
<file path=[Content_Types].xml><?xml version="1.0" encoding="utf-8"?>
<Types xmlns="http://schemas.openxmlformats.org/package/2006/content-types">
  <Override PartName="/word/footnotes.xml" ContentType="application/vnd.openxmlformats-officedocument.wordprocessingml.footnotes+xml"/>
  <Override PartName="/word/footer59.xml" ContentType="application/vnd.openxmlformats-officedocument.wordprocessingml.footer+xml"/>
  <Override PartName="/customXml/itemProps1.xml" ContentType="application/vnd.openxmlformats-officedocument.customXmlProperties+xml"/>
  <Override PartName="/word/footer9.xml" ContentType="application/vnd.openxmlformats-officedocument.wordprocessingml.footer+xml"/>
  <Override PartName="/word/footer39.xml" ContentType="application/vnd.openxmlformats-officedocument.wordprocessingml.footer+xml"/>
  <Override PartName="/word/footer48.xml" ContentType="application/vnd.openxmlformats-officedocument.wordprocessingml.footer+xml"/>
  <Override PartName="/word/footer57.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28.xml" ContentType="application/vnd.openxmlformats-officedocument.wordprocessingml.footer+xml"/>
  <Override PartName="/word/footer37.xml" ContentType="application/vnd.openxmlformats-officedocument.wordprocessingml.footer+xml"/>
  <Override PartName="/word/footer46.xml" ContentType="application/vnd.openxmlformats-officedocument.wordprocessingml.footer+xml"/>
  <Override PartName="/word/footer55.xml" ContentType="application/vnd.openxmlformats-officedocument.wordprocessingml.footer+xml"/>
  <Default Extension="wmf" ContentType="image/x-wmf"/>
  <Override PartName="/word/footer6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7.xml" ContentType="application/vnd.openxmlformats-officedocument.wordprocessingml.footer+xml"/>
  <Override PartName="/word/footer26.xml" ContentType="application/vnd.openxmlformats-officedocument.wordprocessingml.footer+xml"/>
  <Override PartName="/word/footer35.xml" ContentType="application/vnd.openxmlformats-officedocument.wordprocessingml.footer+xml"/>
  <Override PartName="/word/header8.xml" ContentType="application/vnd.openxmlformats-officedocument.wordprocessingml.header+xml"/>
  <Override PartName="/word/footer44.xml" ContentType="application/vnd.openxmlformats-officedocument.wordprocessingml.footer+xml"/>
  <Override PartName="/word/footer53.xml" ContentType="application/vnd.openxmlformats-officedocument.wordprocessingml.footer+xml"/>
  <Override PartName="/word/footer64.xml" ContentType="application/vnd.openxmlformats-officedocument.wordprocessingml.footer+xml"/>
  <Default Extension="docx" ContentType="application/vnd.openxmlformats-officedocument.wordprocessingml.document"/>
  <Override PartName="/word/footer3.xml" ContentType="application/vnd.openxmlformats-officedocument.wordprocessingml.foot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footer51.xml" ContentType="application/vnd.openxmlformats-officedocument.wordprocessingml.footer+xml"/>
  <Override PartName="/word/footer60.xml" ContentType="application/vnd.openxmlformats-officedocument.wordprocessingml.footer+xml"/>
  <Override PartName="/word/footer62.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Default Extension="png" ContentType="image/png"/>
  <Override PartName="/word/footer8.xml" ContentType="application/vnd.openxmlformats-officedocument.wordprocessingml.footer+xml"/>
  <Override PartName="/word/footer29.xml" ContentType="application/vnd.openxmlformats-officedocument.wordprocessingml.footer+xml"/>
  <Override PartName="/word/footer49.xml" ContentType="application/vnd.openxmlformats-officedocument.wordprocessingml.footer+xml"/>
  <Override PartName="/word/footer58.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Override PartName="/word/footer56.xml" ContentType="application/vnd.openxmlformats-officedocument.wordprocessingml.footer+xml"/>
  <Override PartName="/word/footer65.xml" ContentType="application/vnd.openxmlformats-officedocument.wordprocessingml.footer+xml"/>
  <Default Extension="emf" ContentType="image/x-emf"/>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word/footer54.xml" ContentType="application/vnd.openxmlformats-officedocument.wordprocessingml.footer+xml"/>
  <Override PartName="/word/header9.xml" ContentType="application/vnd.openxmlformats-officedocument.wordprocessingml.header+xml"/>
  <Override PartName="/word/footer63.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header7.xml" ContentType="application/vnd.openxmlformats-officedocument.wordprocessingml.header+xml"/>
  <Override PartName="/word/footer43.xml" ContentType="application/vnd.openxmlformats-officedocument.wordprocessingml.footer+xml"/>
  <Override PartName="/word/footer52.xml" ContentType="application/vnd.openxmlformats-officedocument.wordprocessingml.footer+xml"/>
  <Override PartName="/word/footer6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31A" w:rsidRPr="005C2FCF" w:rsidRDefault="008533DC" w:rsidP="00A9334E">
      <w:pPr>
        <w:pStyle w:val="PublicationTitle"/>
        <w:spacing w:before="1200"/>
        <w:ind w:left="2552"/>
      </w:pPr>
      <w:bookmarkStart w:id="0" w:name="_Toc296423677"/>
      <w:bookmarkStart w:id="1" w:name="_Toc296497508"/>
      <w:r>
        <w:rPr>
          <w:noProof/>
          <w:lang w:eastAsia="en-AU"/>
        </w:rPr>
        <w:pict>
          <v:shapetype id="_x0000_t202" coordsize="21600,21600" o:spt="202" path="m,l,21600r21600,l21600,xe">
            <v:stroke joinstyle="miter"/>
            <v:path gradientshapeok="t" o:connecttype="rect"/>
          </v:shapetype>
          <v:shape id="_x0000_s1044" type="#_x0000_t202" style="position:absolute;left:0;text-align:left;margin-left:-20.8pt;margin-top:-69.8pt;width:87pt;height:848pt;z-index:251659264" filled="f" stroked="f">
            <v:textbox style="layout-flow:vertical;mso-layout-flow-alt:bottom-to-top;mso-next-textbox:#_x0000_s1044">
              <w:txbxContent>
                <w:p w:rsidR="007F6CD5" w:rsidRPr="00A9334E" w:rsidRDefault="007F6CD5" w:rsidP="00A9334E">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7F6CD5" w:rsidRDefault="007F6CD5"/>
              </w:txbxContent>
            </v:textbox>
          </v:shape>
        </w:pict>
      </w:r>
      <w:bookmarkEnd w:id="0"/>
      <w:bookmarkEnd w:id="1"/>
      <w:r w:rsidR="002423CB">
        <w:rPr>
          <w:noProof/>
          <w:lang w:eastAsia="en-AU"/>
        </w:rPr>
        <w:t xml:space="preserve">Understanding the psychological contract in apprenticeships and traineeships to improve retention: </w:t>
      </w:r>
      <w:r w:rsidR="002423CB">
        <w:rPr>
          <w:noProof/>
          <w:lang w:eastAsia="en-AU"/>
        </w:rPr>
        <w:br/>
        <w:t>support document</w:t>
      </w:r>
    </w:p>
    <w:p w:rsidR="002423CB" w:rsidRPr="002423CB" w:rsidRDefault="002423CB" w:rsidP="002423CB">
      <w:pPr>
        <w:pStyle w:val="Authors"/>
        <w:spacing w:before="0"/>
        <w:ind w:left="2552"/>
      </w:pPr>
      <w:bookmarkStart w:id="2" w:name="_Toc98394874"/>
      <w:bookmarkStart w:id="3" w:name="_Toc296423678"/>
      <w:bookmarkStart w:id="4" w:name="_Toc296497509"/>
      <w:r w:rsidRPr="002423CB">
        <w:t>Erica Smith</w:t>
      </w:r>
    </w:p>
    <w:p w:rsidR="002423CB" w:rsidRDefault="002423CB" w:rsidP="002423CB">
      <w:pPr>
        <w:pStyle w:val="Organisation"/>
        <w:ind w:left="2552"/>
      </w:pPr>
      <w:r w:rsidRPr="002423CB">
        <w:t>University of Ballarat</w:t>
      </w:r>
    </w:p>
    <w:p w:rsidR="002423CB" w:rsidRPr="002423CB" w:rsidRDefault="002423CB" w:rsidP="002423CB">
      <w:pPr>
        <w:pStyle w:val="Authors"/>
        <w:ind w:left="2552"/>
      </w:pPr>
      <w:r w:rsidRPr="002423CB">
        <w:t>Arlene Walker</w:t>
      </w:r>
    </w:p>
    <w:p w:rsidR="002423CB" w:rsidRDefault="002423CB" w:rsidP="002423CB">
      <w:pPr>
        <w:pStyle w:val="Organisation"/>
        <w:ind w:left="2552"/>
      </w:pPr>
      <w:r w:rsidRPr="002423CB">
        <w:t>Deakin University</w:t>
      </w:r>
    </w:p>
    <w:p w:rsidR="002423CB" w:rsidRPr="002423CB" w:rsidRDefault="002423CB" w:rsidP="002423CB">
      <w:pPr>
        <w:pStyle w:val="Authors"/>
        <w:ind w:left="2552"/>
      </w:pPr>
      <w:r w:rsidRPr="002423CB">
        <w:t>Ros Brennan Kemmis</w:t>
      </w:r>
    </w:p>
    <w:p w:rsidR="002423CB" w:rsidRPr="002423CB" w:rsidRDefault="002423CB" w:rsidP="002423CB">
      <w:pPr>
        <w:pStyle w:val="Organisation"/>
        <w:ind w:left="2552"/>
      </w:pPr>
      <w:smartTag w:uri="urn:schemas-microsoft-com:office:smarttags" w:element="place">
        <w:smartTag w:uri="urn:schemas-microsoft-com:office:smarttags" w:element="PlaceName">
          <w:r w:rsidRPr="002423CB">
            <w:t>Charles</w:t>
          </w:r>
        </w:smartTag>
        <w:r w:rsidRPr="002423CB">
          <w:t xml:space="preserve"> </w:t>
        </w:r>
        <w:smartTag w:uri="urn:schemas-microsoft-com:office:smarttags" w:element="PlaceName">
          <w:r w:rsidRPr="002423CB">
            <w:t>Sturt</w:t>
          </w:r>
        </w:smartTag>
        <w:r w:rsidRPr="002423CB">
          <w:t xml:space="preserve"> </w:t>
        </w:r>
        <w:smartTag w:uri="urn:schemas-microsoft-com:office:smarttags" w:element="PlaceType">
          <w:r w:rsidRPr="002423CB">
            <w:t>University</w:t>
          </w:r>
        </w:smartTag>
      </w:smartTag>
    </w:p>
    <w:bookmarkEnd w:id="2"/>
    <w:bookmarkEnd w:id="3"/>
    <w:bookmarkEnd w:id="4"/>
    <w:p w:rsidR="00166281" w:rsidRDefault="00166281" w:rsidP="00A9334E">
      <w:pPr>
        <w:pStyle w:val="Organisation"/>
        <w:ind w:left="2552"/>
      </w:pPr>
    </w:p>
    <w:p w:rsidR="000315D7" w:rsidRDefault="008533DC" w:rsidP="00A9334E">
      <w:pPr>
        <w:pStyle w:val="Organisation"/>
        <w:ind w:left="2552"/>
      </w:pPr>
      <w:r>
        <w:rPr>
          <w:noProof/>
          <w:lang w:eastAsia="en-AU"/>
        </w:rPr>
        <w:pict>
          <v:shape id="_x0000_s1034" type="#_x0000_t202" style="position:absolute;left:0;text-align:left;margin-left:123.1pt;margin-top:466.3pt;width:301.25pt;height:184.75pt;z-index:251658240;mso-position-vertical-relative:margin;v-text-anchor:bottom" filled="f" stroked="f">
            <v:textbox style="mso-next-textbox:#_x0000_s1034">
              <w:txbxContent>
                <w:p w:rsidR="007F6CD5" w:rsidRDefault="007F6CD5" w:rsidP="000C1642">
                  <w:pPr>
                    <w:pStyle w:val="Imprint"/>
                  </w:pPr>
                </w:p>
                <w:p w:rsidR="007F6CD5" w:rsidRPr="00B57CC9" w:rsidRDefault="007F6CD5" w:rsidP="00B57CC9">
                  <w:pPr>
                    <w:pStyle w:val="Text"/>
                    <w:shd w:val="clear" w:color="auto" w:fill="000000" w:themeFill="text1"/>
                  </w:pPr>
                  <w:r w:rsidRPr="000C1642">
                    <w:t xml:space="preserve">This document was produced by the author(s) based on their research for the report </w:t>
                  </w:r>
                  <w:r>
                    <w:rPr>
                      <w:i/>
                    </w:rPr>
                    <w:t>Understanding the psychological contract in apprenticeships and traineeships to improve retention</w:t>
                  </w:r>
                  <w:r w:rsidRPr="000C1642">
                    <w:t xml:space="preserve">, and is an added resource for further information. The report is available on NCVER’s </w:t>
                  </w:r>
                  <w:r w:rsidRPr="00B57CC9">
                    <w:t>website: &lt;</w:t>
                  </w:r>
                  <w:hyperlink r:id="rId8" w:history="1">
                    <w:r w:rsidRPr="00B57CC9">
                      <w:t>http://</w:t>
                    </w:r>
                  </w:hyperlink>
                  <w:r w:rsidRPr="00B57CC9">
                    <w:t>www.ncver.edu.au&gt;</w:t>
                  </w:r>
                  <w:r>
                    <w:t>.</w:t>
                  </w:r>
                </w:p>
                <w:p w:rsidR="007F6CD5" w:rsidRDefault="007F6CD5" w:rsidP="000C1642">
                  <w:pPr>
                    <w:pStyle w:val="Imprint"/>
                  </w:pPr>
                  <w:r>
                    <w:t>The views and opinions expressed in this document are those of the author(s) and do not necessarily reflect the views of the Australian Government, state and territory governments or NCVER. Any errors and omissions are the responsibility of the author(s).</w:t>
                  </w:r>
                </w:p>
              </w:txbxContent>
            </v:textbox>
            <w10:wrap anchory="margin"/>
          </v:shape>
        </w:pict>
      </w:r>
    </w:p>
    <w:p w:rsidR="006C5DA9" w:rsidRPr="006C5DA9" w:rsidRDefault="006C5DA9"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DB599C" w:rsidRDefault="00DB599C" w:rsidP="00A9334E">
      <w:pPr>
        <w:pStyle w:val="Text"/>
        <w:ind w:left="2552"/>
      </w:pPr>
    </w:p>
    <w:p w:rsidR="00DB599C" w:rsidRDefault="00DB599C" w:rsidP="00A9334E">
      <w:pPr>
        <w:pStyle w:val="Text"/>
        <w:ind w:left="2552"/>
      </w:pPr>
    </w:p>
    <w:p w:rsidR="00DB599C" w:rsidRDefault="00DB599C" w:rsidP="00A9334E">
      <w:pPr>
        <w:pStyle w:val="Heading3"/>
        <w:ind w:left="2552" w:right="-1"/>
      </w:pPr>
      <w:r>
        <w:softHyphen/>
      </w:r>
    </w:p>
    <w:p w:rsidR="00177827" w:rsidRDefault="00FE4A2D" w:rsidP="00A9334E">
      <w:pPr>
        <w:pStyle w:val="Heading3"/>
        <w:ind w:left="2552" w:right="-1"/>
      </w:pPr>
      <w:r w:rsidRPr="005C2FCF">
        <w:br w:type="page"/>
      </w:r>
      <w:bookmarkStart w:id="5" w:name="_Toc495748330"/>
      <w:bookmarkStart w:id="6" w:name="_Toc495810630"/>
      <w:bookmarkStart w:id="7" w:name="_Toc6031787"/>
      <w:bookmarkStart w:id="8" w:name="_Toc6031844"/>
    </w:p>
    <w:p w:rsidR="00177827" w:rsidRDefault="00177827" w:rsidP="00874DA5">
      <w:pPr>
        <w:pStyle w:val="Contents"/>
      </w:pPr>
    </w:p>
    <w:p w:rsidR="006A702B" w:rsidRDefault="006A702B" w:rsidP="006A702B">
      <w:pPr>
        <w:pStyle w:val="Heading1"/>
      </w:pPr>
    </w:p>
    <w:p w:rsidR="006A702B" w:rsidRDefault="006A702B" w:rsidP="006A702B">
      <w:pPr>
        <w:pStyle w:val="Text"/>
      </w:pPr>
    </w:p>
    <w:p w:rsidR="006A702B" w:rsidRDefault="006A702B" w:rsidP="006A702B">
      <w:pPr>
        <w:pStyle w:val="Text"/>
      </w:pPr>
    </w:p>
    <w:p w:rsidR="006A702B" w:rsidRDefault="008533DC" w:rsidP="006A702B">
      <w:pPr>
        <w:pStyle w:val="Text"/>
      </w:pPr>
      <w:r w:rsidRPr="008533DC">
        <w:rPr>
          <w:noProof/>
          <w:kern w:val="28"/>
          <w:lang w:eastAsia="en-AU"/>
        </w:rPr>
        <w:pict>
          <v:shape id="_x0000_s1046" type="#_x0000_t202" style="position:absolute;margin-left:-.15pt;margin-top:161.6pt;width:447.45pt;height:498.15pt;z-index:251660288;mso-position-vertical-relative:margin;v-text-anchor:bottom" filled="f" stroked="f">
            <v:textbox style="mso-next-textbox:#_x0000_s1046">
              <w:txbxContent>
                <w:p w:rsidR="007F6CD5" w:rsidRPr="0077477B" w:rsidRDefault="007F6CD5" w:rsidP="0077477B">
                  <w:pPr>
                    <w:pStyle w:val="Imprint"/>
                    <w:rPr>
                      <w:noProof/>
                      <w:lang w:eastAsia="en-AU"/>
                    </w:rPr>
                  </w:pPr>
                  <w:r w:rsidRPr="0077477B">
                    <w:rPr>
                      <w:noProof/>
                      <w:lang w:eastAsia="en-AU"/>
                    </w:rPr>
                    <w:t xml:space="preserve">© Commonwealth of Australia, </w:t>
                  </w:r>
                  <w:r>
                    <w:rPr>
                      <w:noProof/>
                      <w:lang w:eastAsia="en-AU"/>
                    </w:rPr>
                    <w:t>2011</w:t>
                  </w:r>
                </w:p>
                <w:p w:rsidR="007F6CD5" w:rsidRPr="0077477B" w:rsidRDefault="007F6CD5" w:rsidP="0077477B">
                  <w:pPr>
                    <w:pStyle w:val="Imprint"/>
                    <w:rPr>
                      <w:noProof/>
                      <w:lang w:eastAsia="en-AU"/>
                    </w:rPr>
                  </w:pPr>
                  <w:r w:rsidRPr="0077477B">
                    <w:rPr>
                      <w:noProof/>
                      <w:lang w:eastAsia="en-AU"/>
                    </w:rPr>
                    <w:drawing>
                      <wp:inline distT="0" distB="0" distL="0" distR="0">
                        <wp:extent cx="838200" cy="295275"/>
                        <wp:effectExtent l="19050" t="0" r="0" b="0"/>
                        <wp:docPr id="4" name="licensebutton"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a:hlinkClick r:id="rId9"/>
                                </pic:cNvPr>
                                <pic:cNvPicPr>
                                  <a:picLocks noChangeAspect="1" noChangeArrowheads="1"/>
                                </pic:cNvPicPr>
                              </pic:nvPicPr>
                              <pic:blipFill>
                                <a:blip r:embed="rId10"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7F6CD5" w:rsidRPr="0077477B" w:rsidRDefault="007F6CD5" w:rsidP="0077477B">
                  <w:pPr>
                    <w:pStyle w:val="Imprint"/>
                    <w:rPr>
                      <w:noProof/>
                      <w:lang w:eastAsia="en-AU"/>
                    </w:rPr>
                  </w:pPr>
                  <w:r w:rsidRPr="0077477B">
                    <w:rPr>
                      <w:noProof/>
                      <w:lang w:eastAsia="en-AU"/>
                    </w:rPr>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7F6CD5" w:rsidRPr="0077477B" w:rsidRDefault="007F6CD5" w:rsidP="0077477B">
                  <w:pPr>
                    <w:pStyle w:val="Imprint"/>
                    <w:rPr>
                      <w:noProof/>
                      <w:lang w:eastAsia="en-AU"/>
                    </w:rPr>
                  </w:pPr>
                  <w:r w:rsidRPr="0077477B">
                    <w:rPr>
                      <w:noProof/>
                      <w:lang w:eastAsia="en-AU"/>
                    </w:rPr>
                    <w:t>The details of the relevant licence conditions are available on the Creative Commons website (accessible using the links provided) as is the full legal code for the CC BY 3.0 AU licence &lt;http://creativecommons.org/licenses/by/3.0/legalcode&gt;.</w:t>
                  </w:r>
                </w:p>
                <w:p w:rsidR="007F6CD5" w:rsidRPr="0077477B" w:rsidRDefault="007F6CD5" w:rsidP="0077477B">
                  <w:pPr>
                    <w:pStyle w:val="Imprint"/>
                    <w:rPr>
                      <w:noProof/>
                      <w:lang w:eastAsia="en-AU"/>
                    </w:rPr>
                  </w:pPr>
                  <w:r w:rsidRPr="0077477B">
                    <w:rPr>
                      <w:noProof/>
                      <w:lang w:eastAsia="en-AU"/>
                    </w:rPr>
                    <w:t>The Creative Commons licence conditions do not apply to all logos, graphic design, artwork and photographs. Requests and enquiries concerning other reproduction and rights should be directed to the National Centre for Vocational Education Research (NCVER).</w:t>
                  </w:r>
                </w:p>
                <w:p w:rsidR="007F6CD5" w:rsidRPr="0077477B" w:rsidRDefault="007F6CD5" w:rsidP="0077477B">
                  <w:pPr>
                    <w:pStyle w:val="Imprint"/>
                    <w:rPr>
                      <w:noProof/>
                      <w:lang w:eastAsia="en-AU"/>
                    </w:rPr>
                  </w:pPr>
                  <w:r w:rsidRPr="0077477B">
                    <w:rPr>
                      <w:noProof/>
                      <w:lang w:eastAsia="en-AU"/>
                    </w:rPr>
                    <w:t xml:space="preserve">This document should be attributed as </w:t>
                  </w:r>
                  <w:r>
                    <w:rPr>
                      <w:noProof/>
                      <w:lang w:eastAsia="en-AU"/>
                    </w:rPr>
                    <w:t>Smith, E, Walker, A &amp; Brennan Kemmis, R 2011</w:t>
                  </w:r>
                  <w:r w:rsidRPr="0077477B">
                    <w:rPr>
                      <w:noProof/>
                      <w:lang w:eastAsia="en-AU"/>
                    </w:rPr>
                    <w:t xml:space="preserve">, </w:t>
                  </w:r>
                  <w:r w:rsidRPr="0077477B">
                    <w:rPr>
                      <w:i/>
                      <w:noProof/>
                      <w:lang w:eastAsia="en-AU"/>
                    </w:rPr>
                    <w:t>Understanding the psychological contarct in apprenticeships and traineeships to improve retention: support document</w:t>
                  </w:r>
                  <w:r w:rsidRPr="0077477B">
                    <w:rPr>
                      <w:noProof/>
                      <w:lang w:eastAsia="en-AU"/>
                    </w:rPr>
                    <w:t>, NCVER.</w:t>
                  </w:r>
                </w:p>
                <w:p w:rsidR="007F6CD5" w:rsidRPr="0077477B" w:rsidRDefault="007F6CD5" w:rsidP="0077477B">
                  <w:pPr>
                    <w:pStyle w:val="Imprint"/>
                    <w:rPr>
                      <w:noProof/>
                      <w:lang w:eastAsia="en-AU"/>
                    </w:rPr>
                  </w:pPr>
                </w:p>
                <w:p w:rsidR="007F6CD5" w:rsidRPr="0077477B" w:rsidRDefault="007F6CD5" w:rsidP="0077477B">
                  <w:pPr>
                    <w:pStyle w:val="Imprint"/>
                    <w:rPr>
                      <w:noProof/>
                      <w:lang w:eastAsia="en-AU"/>
                    </w:rPr>
                  </w:pPr>
                  <w:r w:rsidRPr="0077477B">
                    <w:rPr>
                      <w:noProof/>
                      <w:lang w:eastAsia="en-AU"/>
                    </w:rPr>
                    <w:t xml:space="preserve">This work has been produced by NCVER under the National Vocational Education and Training Research and Evaluation (NVETRE) Program, which is coordinated and managed by NCVER on behalf of the Australian Government and state and territory governments. Funding is provided through the Department of Education, Employment and Workplace Relations. </w:t>
                  </w:r>
                </w:p>
                <w:p w:rsidR="007F6CD5" w:rsidRPr="0077477B" w:rsidRDefault="007F6CD5" w:rsidP="0077477B">
                  <w:pPr>
                    <w:pStyle w:val="Imprint"/>
                    <w:rPr>
                      <w:noProof/>
                      <w:lang w:eastAsia="en-AU"/>
                    </w:rPr>
                  </w:pPr>
                  <w:r w:rsidRPr="0077477B">
                    <w:rPr>
                      <w:noProof/>
                      <w:lang w:eastAsia="en-AU"/>
                    </w:rPr>
                    <w:t xml:space="preserve">The NVETRE program is based upon priorities approved by ministers with responsibility for vocational education and training (VET). This research aims to improve policy and practice in the VET sector. For further information about the program go to the NCVER website &lt;http://www.ncver.edu.au&gt;. The author/project team was funded to undertake this research via a grant under the NVETRE program. These grants are awarded to organisations through a competitive process, in which NCVER does not participate. </w:t>
                  </w:r>
                </w:p>
                <w:p w:rsidR="007F6CD5" w:rsidRPr="0077477B" w:rsidRDefault="007F6CD5" w:rsidP="0077477B">
                  <w:pPr>
                    <w:pStyle w:val="Imprint"/>
                  </w:pPr>
                  <w:r w:rsidRPr="0077477B">
                    <w:rPr>
                      <w:noProof/>
                      <w:lang w:val="en-US" w:eastAsia="en-AU"/>
                    </w:rPr>
                    <w:t>The views and opinions expressed in this document are those of the author/project team and do not necessarily reflect the views of the Australian Government, state and territory governments or NCVER.</w:t>
                  </w:r>
                </w:p>
              </w:txbxContent>
            </v:textbox>
            <w10:wrap anchory="margin"/>
          </v:shape>
        </w:pict>
      </w: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177827" w:rsidRDefault="00177827" w:rsidP="00874DA5">
      <w:pPr>
        <w:pStyle w:val="Contents"/>
        <w:sectPr w:rsidR="00177827" w:rsidSect="00177827">
          <w:type w:val="continuous"/>
          <w:pgSz w:w="11907" w:h="16840" w:code="9"/>
          <w:pgMar w:top="1418" w:right="1701" w:bottom="1134" w:left="1418" w:header="709" w:footer="556" w:gutter="0"/>
          <w:cols w:space="708" w:equalWidth="0">
            <w:col w:w="8788"/>
          </w:cols>
          <w:docGrid w:linePitch="360"/>
        </w:sectPr>
      </w:pPr>
    </w:p>
    <w:p w:rsidR="009E231A" w:rsidRPr="00DC5F5C" w:rsidRDefault="00FE4A2D" w:rsidP="00874DA5">
      <w:pPr>
        <w:pStyle w:val="Contents"/>
      </w:pPr>
      <w:bookmarkStart w:id="9" w:name="_Toc98394880"/>
      <w:bookmarkStart w:id="10" w:name="_Toc296423683"/>
      <w:bookmarkStart w:id="11" w:name="_Toc296497514"/>
      <w:r w:rsidRPr="00DC5F5C">
        <w:lastRenderedPageBreak/>
        <w:t>Contents</w:t>
      </w:r>
      <w:bookmarkEnd w:id="9"/>
      <w:bookmarkEnd w:id="10"/>
      <w:bookmarkEnd w:id="11"/>
    </w:p>
    <w:p w:rsidR="0077477B" w:rsidRDefault="008533DC">
      <w:pPr>
        <w:pStyle w:val="TOC1"/>
        <w:rPr>
          <w:rFonts w:asciiTheme="minorHAnsi" w:eastAsiaTheme="minorEastAsia" w:hAnsiTheme="minorHAnsi" w:cstheme="minorBidi"/>
          <w:color w:val="auto"/>
          <w:sz w:val="22"/>
          <w:szCs w:val="22"/>
          <w:lang w:eastAsia="en-AU"/>
        </w:rPr>
      </w:pPr>
      <w:r w:rsidRPr="008533DC">
        <w:rPr>
          <w:rFonts w:ascii="Avant Garde" w:hAnsi="Avant Garde"/>
        </w:rPr>
        <w:fldChar w:fldCharType="begin"/>
      </w:r>
      <w:r w:rsidR="00FE4A2D" w:rsidRPr="009775C7">
        <w:rPr>
          <w:rFonts w:ascii="Avant Garde" w:hAnsi="Avant Garde"/>
        </w:rPr>
        <w:instrText xml:space="preserve"> TOC \o "1-2" </w:instrText>
      </w:r>
      <w:r w:rsidRPr="008533DC">
        <w:rPr>
          <w:rFonts w:ascii="Avant Garde" w:hAnsi="Avant Garde"/>
        </w:rPr>
        <w:fldChar w:fldCharType="separate"/>
      </w:r>
      <w:r w:rsidR="0077477B">
        <w:t>Tables</w:t>
      </w:r>
      <w:r w:rsidR="0077477B">
        <w:tab/>
      </w:r>
      <w:r>
        <w:fldChar w:fldCharType="begin"/>
      </w:r>
      <w:r w:rsidR="0077477B">
        <w:instrText xml:space="preserve"> PAGEREF _Toc304375242 \h </w:instrText>
      </w:r>
      <w:r>
        <w:fldChar w:fldCharType="separate"/>
      </w:r>
      <w:r w:rsidR="007F6CD5">
        <w:t>4</w:t>
      </w:r>
      <w:r>
        <w:fldChar w:fldCharType="end"/>
      </w:r>
    </w:p>
    <w:p w:rsidR="0077477B" w:rsidRDefault="0077477B">
      <w:pPr>
        <w:pStyle w:val="TOC1"/>
        <w:rPr>
          <w:rFonts w:asciiTheme="minorHAnsi" w:eastAsiaTheme="minorEastAsia" w:hAnsiTheme="minorHAnsi" w:cstheme="minorBidi"/>
          <w:color w:val="auto"/>
          <w:sz w:val="22"/>
          <w:szCs w:val="22"/>
          <w:lang w:eastAsia="en-AU"/>
        </w:rPr>
      </w:pPr>
      <w:r>
        <w:t>Appendix 1a:  Interview questions for expert stakeholders</w:t>
      </w:r>
      <w:r>
        <w:tab/>
      </w:r>
      <w:r w:rsidR="008533DC">
        <w:fldChar w:fldCharType="begin"/>
      </w:r>
      <w:r>
        <w:instrText xml:space="preserve"> PAGEREF _Toc304375245 \h </w:instrText>
      </w:r>
      <w:r w:rsidR="008533DC">
        <w:fldChar w:fldCharType="separate"/>
      </w:r>
      <w:r w:rsidR="007F6CD5">
        <w:t>8</w:t>
      </w:r>
      <w:r w:rsidR="008533DC">
        <w:fldChar w:fldCharType="end"/>
      </w:r>
    </w:p>
    <w:p w:rsidR="0077477B" w:rsidRDefault="0077477B">
      <w:pPr>
        <w:pStyle w:val="TOC1"/>
        <w:rPr>
          <w:rFonts w:asciiTheme="minorHAnsi" w:eastAsiaTheme="minorEastAsia" w:hAnsiTheme="minorHAnsi" w:cstheme="minorBidi"/>
          <w:color w:val="auto"/>
          <w:sz w:val="22"/>
          <w:szCs w:val="22"/>
          <w:lang w:eastAsia="en-AU"/>
        </w:rPr>
      </w:pPr>
      <w:r>
        <w:t>Appendix 1b:  Expert stakeholders positions and organisations</w:t>
      </w:r>
      <w:r>
        <w:tab/>
      </w:r>
      <w:r w:rsidR="008533DC">
        <w:fldChar w:fldCharType="begin"/>
      </w:r>
      <w:r>
        <w:instrText xml:space="preserve"> PAGEREF _Toc304375246 \h </w:instrText>
      </w:r>
      <w:r w:rsidR="008533DC">
        <w:fldChar w:fldCharType="separate"/>
      </w:r>
      <w:r w:rsidR="007F6CD5">
        <w:t>9</w:t>
      </w:r>
      <w:r w:rsidR="008533DC">
        <w:fldChar w:fldCharType="end"/>
      </w:r>
    </w:p>
    <w:p w:rsidR="0077477B" w:rsidRDefault="0077477B">
      <w:pPr>
        <w:pStyle w:val="TOC1"/>
        <w:rPr>
          <w:rFonts w:asciiTheme="minorHAnsi" w:eastAsiaTheme="minorEastAsia" w:hAnsiTheme="minorHAnsi" w:cstheme="minorBidi"/>
          <w:color w:val="auto"/>
          <w:sz w:val="22"/>
          <w:szCs w:val="22"/>
          <w:lang w:eastAsia="en-AU"/>
        </w:rPr>
      </w:pPr>
      <w:r>
        <w:t>Appendix 1c:  Expert stakeholder interviews - Summary of findings</w:t>
      </w:r>
      <w:r>
        <w:tab/>
      </w:r>
      <w:r w:rsidR="008533DC">
        <w:fldChar w:fldCharType="begin"/>
      </w:r>
      <w:r>
        <w:instrText xml:space="preserve"> PAGEREF _Toc304375247 \h </w:instrText>
      </w:r>
      <w:r w:rsidR="008533DC">
        <w:fldChar w:fldCharType="separate"/>
      </w:r>
      <w:r w:rsidR="007F6CD5">
        <w:t>10</w:t>
      </w:r>
      <w:r w:rsidR="008533DC">
        <w:fldChar w:fldCharType="end"/>
      </w:r>
    </w:p>
    <w:p w:rsidR="0077477B" w:rsidRDefault="0077477B">
      <w:pPr>
        <w:pStyle w:val="TOC1"/>
        <w:rPr>
          <w:rFonts w:asciiTheme="minorHAnsi" w:eastAsiaTheme="minorEastAsia" w:hAnsiTheme="minorHAnsi" w:cstheme="minorBidi"/>
          <w:color w:val="auto"/>
          <w:sz w:val="22"/>
          <w:szCs w:val="22"/>
          <w:lang w:eastAsia="en-AU"/>
        </w:rPr>
      </w:pPr>
      <w:r>
        <w:t>Appendix 2a: Questionnaire for s</w:t>
      </w:r>
      <w:r>
        <w:rPr>
          <w:lang w:eastAsia="zh-CN"/>
        </w:rPr>
        <w:t>urvey of apprentices and trainees</w:t>
      </w:r>
      <w:r>
        <w:tab/>
      </w:r>
      <w:r w:rsidR="008533DC">
        <w:fldChar w:fldCharType="begin"/>
      </w:r>
      <w:r>
        <w:instrText xml:space="preserve"> PAGEREF _Toc304375248 \h </w:instrText>
      </w:r>
      <w:r w:rsidR="008533DC">
        <w:fldChar w:fldCharType="separate"/>
      </w:r>
      <w:r w:rsidR="007F6CD5">
        <w:t>14</w:t>
      </w:r>
      <w:r w:rsidR="008533DC">
        <w:fldChar w:fldCharType="end"/>
      </w:r>
    </w:p>
    <w:p w:rsidR="0077477B" w:rsidRDefault="0077477B">
      <w:pPr>
        <w:pStyle w:val="TOC1"/>
        <w:rPr>
          <w:rFonts w:asciiTheme="minorHAnsi" w:eastAsiaTheme="minorEastAsia" w:hAnsiTheme="minorHAnsi" w:cstheme="minorBidi"/>
          <w:color w:val="auto"/>
          <w:sz w:val="22"/>
          <w:szCs w:val="22"/>
          <w:lang w:eastAsia="en-AU"/>
        </w:rPr>
      </w:pPr>
      <w:r>
        <w:t>Appendix 2b:  Questionnaire for s</w:t>
      </w:r>
      <w:r>
        <w:rPr>
          <w:lang w:eastAsia="zh-CN"/>
        </w:rPr>
        <w:t>urvey of employers of apprentices and trainees</w:t>
      </w:r>
      <w:r>
        <w:tab/>
      </w:r>
      <w:r w:rsidR="008533DC">
        <w:fldChar w:fldCharType="begin"/>
      </w:r>
      <w:r>
        <w:instrText xml:space="preserve"> PAGEREF _Toc304375249 \h </w:instrText>
      </w:r>
      <w:r w:rsidR="008533DC">
        <w:fldChar w:fldCharType="separate"/>
      </w:r>
      <w:r w:rsidR="007F6CD5">
        <w:t>20</w:t>
      </w:r>
      <w:r w:rsidR="008533DC">
        <w:fldChar w:fldCharType="end"/>
      </w:r>
    </w:p>
    <w:p w:rsidR="0077477B" w:rsidRDefault="0077477B">
      <w:pPr>
        <w:pStyle w:val="TOC1"/>
        <w:rPr>
          <w:rFonts w:asciiTheme="minorHAnsi" w:eastAsiaTheme="minorEastAsia" w:hAnsiTheme="minorHAnsi" w:cstheme="minorBidi"/>
          <w:color w:val="auto"/>
          <w:sz w:val="22"/>
          <w:szCs w:val="22"/>
          <w:lang w:eastAsia="en-AU"/>
        </w:rPr>
      </w:pPr>
      <w:r>
        <w:t xml:space="preserve">Appendix 2c:  </w:t>
      </w:r>
      <w:r>
        <w:rPr>
          <w:lang w:eastAsia="zh-CN"/>
        </w:rPr>
        <w:t>Questionnaire for survey of GTO-employed apprentices and trainees</w:t>
      </w:r>
      <w:r>
        <w:tab/>
      </w:r>
      <w:r w:rsidR="008533DC">
        <w:fldChar w:fldCharType="begin"/>
      </w:r>
      <w:r>
        <w:instrText xml:space="preserve"> PAGEREF _Toc304375250 \h </w:instrText>
      </w:r>
      <w:r w:rsidR="008533DC">
        <w:fldChar w:fldCharType="separate"/>
      </w:r>
      <w:r w:rsidR="007F6CD5">
        <w:t>28</w:t>
      </w:r>
      <w:r w:rsidR="008533DC">
        <w:fldChar w:fldCharType="end"/>
      </w:r>
    </w:p>
    <w:p w:rsidR="0077477B" w:rsidRDefault="0077477B">
      <w:pPr>
        <w:pStyle w:val="TOC1"/>
        <w:rPr>
          <w:rFonts w:asciiTheme="minorHAnsi" w:eastAsiaTheme="minorEastAsia" w:hAnsiTheme="minorHAnsi" w:cstheme="minorBidi"/>
          <w:color w:val="auto"/>
          <w:sz w:val="22"/>
          <w:szCs w:val="22"/>
          <w:lang w:eastAsia="en-AU"/>
        </w:rPr>
      </w:pPr>
      <w:r>
        <w:t>Appendix 2d:  Questionnaire for survey of GTOs-as-employers</w:t>
      </w:r>
      <w:r>
        <w:tab/>
      </w:r>
      <w:r w:rsidR="008533DC">
        <w:fldChar w:fldCharType="begin"/>
      </w:r>
      <w:r>
        <w:instrText xml:space="preserve"> PAGEREF _Toc304375251 \h </w:instrText>
      </w:r>
      <w:r w:rsidR="008533DC">
        <w:fldChar w:fldCharType="separate"/>
      </w:r>
      <w:r w:rsidR="007F6CD5">
        <w:t>38</w:t>
      </w:r>
      <w:r w:rsidR="008533DC">
        <w:fldChar w:fldCharType="end"/>
      </w:r>
    </w:p>
    <w:p w:rsidR="0077477B" w:rsidRDefault="0077477B">
      <w:pPr>
        <w:pStyle w:val="TOC1"/>
        <w:rPr>
          <w:rFonts w:asciiTheme="minorHAnsi" w:eastAsiaTheme="minorEastAsia" w:hAnsiTheme="minorHAnsi" w:cstheme="minorBidi"/>
          <w:color w:val="auto"/>
          <w:sz w:val="22"/>
          <w:szCs w:val="22"/>
          <w:lang w:eastAsia="en-AU"/>
        </w:rPr>
      </w:pPr>
      <w:r>
        <w:t>Appendix 3:  Additional findings from surveys</w:t>
      </w:r>
      <w:r>
        <w:tab/>
      </w:r>
      <w:r w:rsidR="008533DC">
        <w:fldChar w:fldCharType="begin"/>
      </w:r>
      <w:r>
        <w:instrText xml:space="preserve"> PAGEREF _Toc304375252 \h </w:instrText>
      </w:r>
      <w:r w:rsidR="008533DC">
        <w:fldChar w:fldCharType="separate"/>
      </w:r>
      <w:r w:rsidR="007F6CD5">
        <w:t>52</w:t>
      </w:r>
      <w:r w:rsidR="008533DC">
        <w:fldChar w:fldCharType="end"/>
      </w:r>
    </w:p>
    <w:p w:rsidR="0077477B" w:rsidRDefault="0077477B">
      <w:pPr>
        <w:pStyle w:val="TOC1"/>
        <w:rPr>
          <w:rFonts w:asciiTheme="minorHAnsi" w:eastAsiaTheme="minorEastAsia" w:hAnsiTheme="minorHAnsi" w:cstheme="minorBidi"/>
          <w:color w:val="auto"/>
          <w:sz w:val="22"/>
          <w:szCs w:val="22"/>
          <w:lang w:eastAsia="en-AU"/>
        </w:rPr>
      </w:pPr>
      <w:r>
        <w:t>Appendix 4:  Case study interview protocols</w:t>
      </w:r>
      <w:r>
        <w:tab/>
      </w:r>
      <w:r w:rsidR="008533DC">
        <w:fldChar w:fldCharType="begin"/>
      </w:r>
      <w:r>
        <w:instrText xml:space="preserve"> PAGEREF _Toc304375253 \h </w:instrText>
      </w:r>
      <w:r w:rsidR="008533DC">
        <w:fldChar w:fldCharType="separate"/>
      </w:r>
      <w:r w:rsidR="007F6CD5">
        <w:t>99</w:t>
      </w:r>
      <w:r w:rsidR="008533DC">
        <w:fldChar w:fldCharType="end"/>
      </w:r>
    </w:p>
    <w:p w:rsidR="0077477B" w:rsidRDefault="0077477B">
      <w:pPr>
        <w:pStyle w:val="TOC1"/>
        <w:rPr>
          <w:rFonts w:asciiTheme="minorHAnsi" w:eastAsiaTheme="minorEastAsia" w:hAnsiTheme="minorHAnsi" w:cstheme="minorBidi"/>
          <w:color w:val="auto"/>
          <w:sz w:val="22"/>
          <w:szCs w:val="22"/>
          <w:lang w:eastAsia="en-AU"/>
        </w:rPr>
      </w:pPr>
      <w:r>
        <w:t>Appendix 5:  Case study reports</w:t>
      </w:r>
      <w:r>
        <w:tab/>
      </w:r>
      <w:r w:rsidR="008533DC">
        <w:fldChar w:fldCharType="begin"/>
      </w:r>
      <w:r>
        <w:instrText xml:space="preserve"> PAGEREF _Toc304375254 \h </w:instrText>
      </w:r>
      <w:r w:rsidR="008533DC">
        <w:fldChar w:fldCharType="separate"/>
      </w:r>
      <w:r w:rsidR="007F6CD5">
        <w:t>104</w:t>
      </w:r>
      <w:r w:rsidR="008533DC">
        <w:fldChar w:fldCharType="end"/>
      </w:r>
    </w:p>
    <w:p w:rsidR="004E7227" w:rsidRDefault="008533DC"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4E7227" w:rsidRDefault="004E7227" w:rsidP="004E7227">
      <w:pPr>
        <w:pStyle w:val="Heading1"/>
      </w:pPr>
      <w:bookmarkStart w:id="12" w:name="_Toc304375242"/>
      <w:r>
        <w:lastRenderedPageBreak/>
        <w:t xml:space="preserve">Tables </w:t>
      </w:r>
      <w:bookmarkEnd w:id="12"/>
    </w:p>
    <w:p w:rsidR="0077477B" w:rsidRDefault="0077477B" w:rsidP="00C00FE6">
      <w:pPr>
        <w:pStyle w:val="Heading2"/>
      </w:pPr>
      <w:r>
        <w:t>Appendix 3</w:t>
      </w:r>
    </w:p>
    <w:p w:rsidR="00C00FE6" w:rsidRDefault="008533DC">
      <w:pPr>
        <w:pStyle w:val="TableofFigures"/>
        <w:rPr>
          <w:rFonts w:asciiTheme="minorHAnsi" w:eastAsiaTheme="minorEastAsia" w:hAnsiTheme="minorHAnsi" w:cstheme="minorBidi"/>
          <w:color w:val="auto"/>
          <w:sz w:val="22"/>
          <w:szCs w:val="22"/>
          <w:lang w:eastAsia="en-AU"/>
        </w:rPr>
      </w:pPr>
      <w:r w:rsidRPr="008533DC">
        <w:fldChar w:fldCharType="begin"/>
      </w:r>
      <w:r w:rsidR="004E7227">
        <w:instrText xml:space="preserve"> TOC \f F \t "tabletitle" \c </w:instrText>
      </w:r>
      <w:r w:rsidRPr="008533DC">
        <w:fldChar w:fldCharType="separate"/>
      </w:r>
      <w:r w:rsidR="00C00FE6">
        <w:t>Table 1: Means and standard deviations examining differences between direct employed and GTO employed apprentices and trainees regarding the three most and least important employer obligations</w:t>
      </w:r>
      <w:r w:rsidR="00C00FE6">
        <w:tab/>
      </w:r>
      <w:r>
        <w:fldChar w:fldCharType="begin"/>
      </w:r>
      <w:r w:rsidR="00C00FE6">
        <w:instrText xml:space="preserve"> PAGEREF _Toc304375860 \h </w:instrText>
      </w:r>
      <w:r>
        <w:fldChar w:fldCharType="separate"/>
      </w:r>
      <w:r w:rsidR="007F6CD5">
        <w:t>53</w:t>
      </w:r>
      <w:r>
        <w:fldChar w:fldCharType="end"/>
      </w:r>
    </w:p>
    <w:p w:rsidR="00C00FE6" w:rsidRDefault="00C00FE6">
      <w:pPr>
        <w:pStyle w:val="TableofFigures"/>
        <w:rPr>
          <w:rFonts w:asciiTheme="minorHAnsi" w:eastAsiaTheme="minorEastAsia" w:hAnsiTheme="minorHAnsi" w:cstheme="minorBidi"/>
          <w:color w:val="auto"/>
          <w:sz w:val="22"/>
          <w:szCs w:val="22"/>
          <w:lang w:eastAsia="en-AU"/>
        </w:rPr>
      </w:pPr>
      <w:r>
        <w:t>Table 2: Means and standard deviations examining differences between direct employed and GTO employed apprentices and trainees regarding the three most and least important employee obligations</w:t>
      </w:r>
      <w:r>
        <w:tab/>
      </w:r>
      <w:r w:rsidR="008533DC">
        <w:fldChar w:fldCharType="begin"/>
      </w:r>
      <w:r>
        <w:instrText xml:space="preserve"> PAGEREF _Toc304375861 \h </w:instrText>
      </w:r>
      <w:r w:rsidR="008533DC">
        <w:fldChar w:fldCharType="separate"/>
      </w:r>
      <w:r w:rsidR="007F6CD5">
        <w:t>53</w:t>
      </w:r>
      <w:r w:rsidR="008533DC">
        <w:fldChar w:fldCharType="end"/>
      </w:r>
    </w:p>
    <w:p w:rsidR="00C00FE6" w:rsidRDefault="00C00FE6">
      <w:pPr>
        <w:pStyle w:val="TableofFigures"/>
        <w:rPr>
          <w:rFonts w:asciiTheme="minorHAnsi" w:eastAsiaTheme="minorEastAsia" w:hAnsiTheme="minorHAnsi" w:cstheme="minorBidi"/>
          <w:color w:val="auto"/>
          <w:sz w:val="22"/>
          <w:szCs w:val="22"/>
          <w:lang w:eastAsia="en-AU"/>
        </w:rPr>
      </w:pPr>
      <w:r>
        <w:t>Table 3: Means and standard deviations examining differences between direct employed and GTO employed apprentices and trainees regarding the three most and least important training obligations</w:t>
      </w:r>
      <w:r>
        <w:tab/>
      </w:r>
      <w:r w:rsidR="008533DC">
        <w:fldChar w:fldCharType="begin"/>
      </w:r>
      <w:r>
        <w:instrText xml:space="preserve"> PAGEREF _Toc304375862 \h </w:instrText>
      </w:r>
      <w:r w:rsidR="008533DC">
        <w:fldChar w:fldCharType="separate"/>
      </w:r>
      <w:r w:rsidR="007F6CD5">
        <w:t>54</w:t>
      </w:r>
      <w:r w:rsidR="008533DC">
        <w:fldChar w:fldCharType="end"/>
      </w:r>
    </w:p>
    <w:p w:rsidR="00C00FE6" w:rsidRDefault="00C00FE6">
      <w:pPr>
        <w:pStyle w:val="TableofFigures"/>
        <w:rPr>
          <w:rFonts w:asciiTheme="minorHAnsi" w:eastAsiaTheme="minorEastAsia" w:hAnsiTheme="minorHAnsi" w:cstheme="minorBidi"/>
          <w:color w:val="auto"/>
          <w:sz w:val="22"/>
          <w:szCs w:val="22"/>
          <w:lang w:eastAsia="en-AU"/>
        </w:rPr>
      </w:pPr>
      <w:r>
        <w:t>Table 4: Means and standard deviations examining differences between apprentices and trainees regarding the three most and least important employer obligations</w:t>
      </w:r>
      <w:r>
        <w:tab/>
      </w:r>
      <w:r w:rsidR="008533DC">
        <w:fldChar w:fldCharType="begin"/>
      </w:r>
      <w:r>
        <w:instrText xml:space="preserve"> PAGEREF _Toc304375863 \h </w:instrText>
      </w:r>
      <w:r w:rsidR="008533DC">
        <w:fldChar w:fldCharType="separate"/>
      </w:r>
      <w:r w:rsidR="007F6CD5">
        <w:t>55</w:t>
      </w:r>
      <w:r w:rsidR="008533DC">
        <w:fldChar w:fldCharType="end"/>
      </w:r>
    </w:p>
    <w:p w:rsidR="00C00FE6" w:rsidRDefault="00C00FE6">
      <w:pPr>
        <w:pStyle w:val="TableofFigures"/>
        <w:rPr>
          <w:rFonts w:asciiTheme="minorHAnsi" w:eastAsiaTheme="minorEastAsia" w:hAnsiTheme="minorHAnsi" w:cstheme="minorBidi"/>
          <w:color w:val="auto"/>
          <w:sz w:val="22"/>
          <w:szCs w:val="22"/>
          <w:lang w:eastAsia="en-AU"/>
        </w:rPr>
      </w:pPr>
      <w:r>
        <w:t>Table 5: Means and standard deviations examining differences between apprentices and trainees regarding the three most and least important employee obligations</w:t>
      </w:r>
      <w:r>
        <w:tab/>
      </w:r>
      <w:r w:rsidR="008533DC">
        <w:fldChar w:fldCharType="begin"/>
      </w:r>
      <w:r>
        <w:instrText xml:space="preserve"> PAGEREF _Toc304375864 \h </w:instrText>
      </w:r>
      <w:r w:rsidR="008533DC">
        <w:fldChar w:fldCharType="separate"/>
      </w:r>
      <w:r w:rsidR="007F6CD5">
        <w:t>55</w:t>
      </w:r>
      <w:r w:rsidR="008533DC">
        <w:fldChar w:fldCharType="end"/>
      </w:r>
    </w:p>
    <w:p w:rsidR="00C00FE6" w:rsidRDefault="00C00FE6">
      <w:pPr>
        <w:pStyle w:val="TableofFigures"/>
        <w:rPr>
          <w:rFonts w:asciiTheme="minorHAnsi" w:eastAsiaTheme="minorEastAsia" w:hAnsiTheme="minorHAnsi" w:cstheme="minorBidi"/>
          <w:color w:val="auto"/>
          <w:sz w:val="22"/>
          <w:szCs w:val="22"/>
          <w:lang w:eastAsia="en-AU"/>
        </w:rPr>
      </w:pPr>
      <w:r>
        <w:t>Table 6: Means and standard deviations examining differences between apprentices and trainees regarding the three most and least important training obligations</w:t>
      </w:r>
      <w:r>
        <w:tab/>
      </w:r>
      <w:r w:rsidR="008533DC">
        <w:fldChar w:fldCharType="begin"/>
      </w:r>
      <w:r>
        <w:instrText xml:space="preserve"> PAGEREF _Toc304375865 \h </w:instrText>
      </w:r>
      <w:r w:rsidR="008533DC">
        <w:fldChar w:fldCharType="separate"/>
      </w:r>
      <w:r w:rsidR="007F6CD5">
        <w:t>56</w:t>
      </w:r>
      <w:r w:rsidR="008533DC">
        <w:fldChar w:fldCharType="end"/>
      </w:r>
    </w:p>
    <w:p w:rsidR="00C00FE6" w:rsidRDefault="00C00FE6">
      <w:pPr>
        <w:pStyle w:val="TableofFigures"/>
        <w:rPr>
          <w:rFonts w:asciiTheme="minorHAnsi" w:eastAsiaTheme="minorEastAsia" w:hAnsiTheme="minorHAnsi" w:cstheme="minorBidi"/>
          <w:color w:val="auto"/>
          <w:sz w:val="22"/>
          <w:szCs w:val="22"/>
          <w:lang w:eastAsia="en-AU"/>
        </w:rPr>
      </w:pPr>
      <w:r>
        <w:t>Table 7: Means and standard deviations examining differences between direct employers and GTO employers of apprentices and trainees regarding the three most and least important employer obligations</w:t>
      </w:r>
      <w:r>
        <w:tab/>
      </w:r>
      <w:r w:rsidR="008533DC">
        <w:fldChar w:fldCharType="begin"/>
      </w:r>
      <w:r>
        <w:instrText xml:space="preserve"> PAGEREF _Toc304375866 \h </w:instrText>
      </w:r>
      <w:r w:rsidR="008533DC">
        <w:fldChar w:fldCharType="separate"/>
      </w:r>
      <w:r w:rsidR="007F6CD5">
        <w:t>58</w:t>
      </w:r>
      <w:r w:rsidR="008533DC">
        <w:fldChar w:fldCharType="end"/>
      </w:r>
    </w:p>
    <w:p w:rsidR="00C00FE6" w:rsidRDefault="00C00FE6">
      <w:pPr>
        <w:pStyle w:val="TableofFigures"/>
        <w:rPr>
          <w:rFonts w:asciiTheme="minorHAnsi" w:eastAsiaTheme="minorEastAsia" w:hAnsiTheme="minorHAnsi" w:cstheme="minorBidi"/>
          <w:color w:val="auto"/>
          <w:sz w:val="22"/>
          <w:szCs w:val="22"/>
          <w:lang w:eastAsia="en-AU"/>
        </w:rPr>
      </w:pPr>
      <w:r>
        <w:t>Table 8: Means and standard deviations examining differences between direct employers and GTO employers of apprentices and trainees regarding the three most and least important employee obligations</w:t>
      </w:r>
      <w:r>
        <w:tab/>
      </w:r>
      <w:r w:rsidR="008533DC">
        <w:fldChar w:fldCharType="begin"/>
      </w:r>
      <w:r>
        <w:instrText xml:space="preserve"> PAGEREF _Toc304375867 \h </w:instrText>
      </w:r>
      <w:r w:rsidR="008533DC">
        <w:fldChar w:fldCharType="separate"/>
      </w:r>
      <w:r w:rsidR="007F6CD5">
        <w:t>58</w:t>
      </w:r>
      <w:r w:rsidR="008533DC">
        <w:fldChar w:fldCharType="end"/>
      </w:r>
    </w:p>
    <w:p w:rsidR="00C00FE6" w:rsidRDefault="00C00FE6">
      <w:pPr>
        <w:pStyle w:val="TableofFigures"/>
        <w:rPr>
          <w:rFonts w:asciiTheme="minorHAnsi" w:eastAsiaTheme="minorEastAsia" w:hAnsiTheme="minorHAnsi" w:cstheme="minorBidi"/>
          <w:color w:val="auto"/>
          <w:sz w:val="22"/>
          <w:szCs w:val="22"/>
          <w:lang w:eastAsia="en-AU"/>
        </w:rPr>
      </w:pPr>
      <w:r>
        <w:t>Table 9: Means and standard deviations examining differences between direct employers and GTO employers of apprentices and trainees regarding the three most and least important training obligations</w:t>
      </w:r>
      <w:r>
        <w:tab/>
      </w:r>
      <w:r w:rsidR="008533DC">
        <w:fldChar w:fldCharType="begin"/>
      </w:r>
      <w:r>
        <w:instrText xml:space="preserve"> PAGEREF _Toc304375868 \h </w:instrText>
      </w:r>
      <w:r w:rsidR="008533DC">
        <w:fldChar w:fldCharType="separate"/>
      </w:r>
      <w:r w:rsidR="007F6CD5">
        <w:t>59</w:t>
      </w:r>
      <w:r w:rsidR="008533DC">
        <w:fldChar w:fldCharType="end"/>
      </w:r>
    </w:p>
    <w:p w:rsidR="00C00FE6" w:rsidRDefault="00C00FE6">
      <w:pPr>
        <w:pStyle w:val="TableofFigures"/>
        <w:rPr>
          <w:rFonts w:asciiTheme="minorHAnsi" w:eastAsiaTheme="minorEastAsia" w:hAnsiTheme="minorHAnsi" w:cstheme="minorBidi"/>
          <w:color w:val="auto"/>
          <w:sz w:val="22"/>
          <w:szCs w:val="22"/>
          <w:lang w:eastAsia="en-AU"/>
        </w:rPr>
      </w:pPr>
      <w:r>
        <w:t>Table 10: Means and standard deviations examining differences among GTO employers of apprentices and trainees regarding the three most and least important GTO and host employer obligations</w:t>
      </w:r>
      <w:r>
        <w:tab/>
      </w:r>
      <w:r w:rsidR="008533DC">
        <w:fldChar w:fldCharType="begin"/>
      </w:r>
      <w:r>
        <w:instrText xml:space="preserve"> PAGEREF _Toc304375869 \h </w:instrText>
      </w:r>
      <w:r w:rsidR="008533DC">
        <w:fldChar w:fldCharType="separate"/>
      </w:r>
      <w:r w:rsidR="007F6CD5">
        <w:t>61</w:t>
      </w:r>
      <w:r w:rsidR="008533DC">
        <w:fldChar w:fldCharType="end"/>
      </w:r>
    </w:p>
    <w:p w:rsidR="00C00FE6" w:rsidRDefault="00C00FE6">
      <w:pPr>
        <w:pStyle w:val="TableofFigures"/>
        <w:rPr>
          <w:rFonts w:asciiTheme="minorHAnsi" w:eastAsiaTheme="minorEastAsia" w:hAnsiTheme="minorHAnsi" w:cstheme="minorBidi"/>
          <w:color w:val="auto"/>
          <w:sz w:val="22"/>
          <w:szCs w:val="22"/>
          <w:lang w:eastAsia="en-AU"/>
        </w:rPr>
      </w:pPr>
      <w:r>
        <w:t>Table 11: Means and standard deviations examining differences among GTO employers of apprentices and trainees regarding the three most and least important employee obligations to the GTO and Host employer</w:t>
      </w:r>
      <w:r>
        <w:tab/>
      </w:r>
      <w:r w:rsidR="008533DC">
        <w:fldChar w:fldCharType="begin"/>
      </w:r>
      <w:r>
        <w:instrText xml:space="preserve"> PAGEREF _Toc304375870 \h </w:instrText>
      </w:r>
      <w:r w:rsidR="008533DC">
        <w:fldChar w:fldCharType="separate"/>
      </w:r>
      <w:r w:rsidR="007F6CD5">
        <w:t>61</w:t>
      </w:r>
      <w:r w:rsidR="008533DC">
        <w:fldChar w:fldCharType="end"/>
      </w:r>
    </w:p>
    <w:p w:rsidR="00C00FE6" w:rsidRDefault="00C00FE6">
      <w:pPr>
        <w:pStyle w:val="TableofFigures"/>
        <w:rPr>
          <w:rFonts w:asciiTheme="minorHAnsi" w:eastAsiaTheme="minorEastAsia" w:hAnsiTheme="minorHAnsi" w:cstheme="minorBidi"/>
          <w:color w:val="auto"/>
          <w:sz w:val="22"/>
          <w:szCs w:val="22"/>
          <w:lang w:eastAsia="en-AU"/>
        </w:rPr>
      </w:pPr>
      <w:r>
        <w:t>Table 12: Means, standard deviations and independent t-test statistic examining differences between direct employed and GTO employed apprentices and trainees regarding extent to which employer obligations were met</w:t>
      </w:r>
      <w:r>
        <w:tab/>
      </w:r>
      <w:r w:rsidR="008533DC">
        <w:fldChar w:fldCharType="begin"/>
      </w:r>
      <w:r>
        <w:instrText xml:space="preserve"> PAGEREF _Toc304375871 \h </w:instrText>
      </w:r>
      <w:r w:rsidR="008533DC">
        <w:fldChar w:fldCharType="separate"/>
      </w:r>
      <w:r w:rsidR="007F6CD5">
        <w:t>63</w:t>
      </w:r>
      <w:r w:rsidR="008533DC">
        <w:fldChar w:fldCharType="end"/>
      </w:r>
    </w:p>
    <w:p w:rsidR="00C00FE6" w:rsidRDefault="00C00FE6">
      <w:pPr>
        <w:pStyle w:val="TableofFigures"/>
        <w:rPr>
          <w:rFonts w:asciiTheme="minorHAnsi" w:eastAsiaTheme="minorEastAsia" w:hAnsiTheme="minorHAnsi" w:cstheme="minorBidi"/>
          <w:color w:val="auto"/>
          <w:sz w:val="22"/>
          <w:szCs w:val="22"/>
          <w:lang w:eastAsia="en-AU"/>
        </w:rPr>
      </w:pPr>
      <w:r>
        <w:t>Table 13: Means, standard deviations and independent groups t-test statistics examining differences between direct employed and GTO employed apprentices and trainees regarding extent to which employee obligations were met</w:t>
      </w:r>
      <w:r>
        <w:tab/>
      </w:r>
      <w:r w:rsidR="008533DC">
        <w:fldChar w:fldCharType="begin"/>
      </w:r>
      <w:r>
        <w:instrText xml:space="preserve"> PAGEREF _Toc304375872 \h </w:instrText>
      </w:r>
      <w:r w:rsidR="008533DC">
        <w:fldChar w:fldCharType="separate"/>
      </w:r>
      <w:r w:rsidR="007F6CD5">
        <w:t>64</w:t>
      </w:r>
      <w:r w:rsidR="008533DC">
        <w:fldChar w:fldCharType="end"/>
      </w:r>
    </w:p>
    <w:p w:rsidR="00C00FE6" w:rsidRDefault="00C00FE6">
      <w:pPr>
        <w:pStyle w:val="TableofFigures"/>
        <w:rPr>
          <w:rFonts w:asciiTheme="minorHAnsi" w:eastAsiaTheme="minorEastAsia" w:hAnsiTheme="minorHAnsi" w:cstheme="minorBidi"/>
          <w:color w:val="auto"/>
          <w:sz w:val="22"/>
          <w:szCs w:val="22"/>
          <w:lang w:eastAsia="en-AU"/>
        </w:rPr>
      </w:pPr>
      <w:r>
        <w:t>Table 14: Means, standard deviations and independent samples t-test statistics examining differences between direct employers and GTO employers of apprentices and trainees regarding extent to which training obligations were met</w:t>
      </w:r>
      <w:r>
        <w:tab/>
      </w:r>
      <w:r w:rsidR="008533DC">
        <w:fldChar w:fldCharType="begin"/>
      </w:r>
      <w:r>
        <w:instrText xml:space="preserve"> PAGEREF _Toc304375873 \h </w:instrText>
      </w:r>
      <w:r w:rsidR="008533DC">
        <w:fldChar w:fldCharType="separate"/>
      </w:r>
      <w:r w:rsidR="007F6CD5">
        <w:t>65</w:t>
      </w:r>
      <w:r w:rsidR="008533DC">
        <w:fldChar w:fldCharType="end"/>
      </w:r>
    </w:p>
    <w:p w:rsidR="00C00FE6" w:rsidRDefault="00C00FE6">
      <w:pPr>
        <w:pStyle w:val="TableofFigures"/>
        <w:rPr>
          <w:rFonts w:asciiTheme="minorHAnsi" w:eastAsiaTheme="minorEastAsia" w:hAnsiTheme="minorHAnsi" w:cstheme="minorBidi"/>
          <w:color w:val="auto"/>
          <w:sz w:val="22"/>
          <w:szCs w:val="22"/>
          <w:lang w:eastAsia="en-AU"/>
        </w:rPr>
      </w:pPr>
      <w:r>
        <w:t>Table 15: Means, standard deviations and independent groups t-test statistics examining differences between apprentices and trainees regarding extent to which employer obligations were met</w:t>
      </w:r>
      <w:r>
        <w:tab/>
      </w:r>
      <w:r w:rsidR="008533DC">
        <w:fldChar w:fldCharType="begin"/>
      </w:r>
      <w:r>
        <w:instrText xml:space="preserve"> PAGEREF _Toc304375874 \h </w:instrText>
      </w:r>
      <w:r w:rsidR="008533DC">
        <w:fldChar w:fldCharType="separate"/>
      </w:r>
      <w:r w:rsidR="007F6CD5">
        <w:t>66</w:t>
      </w:r>
      <w:r w:rsidR="008533DC">
        <w:fldChar w:fldCharType="end"/>
      </w:r>
    </w:p>
    <w:p w:rsidR="00C00FE6" w:rsidRDefault="00C00FE6">
      <w:pPr>
        <w:pStyle w:val="TableofFigures"/>
        <w:rPr>
          <w:rFonts w:asciiTheme="minorHAnsi" w:eastAsiaTheme="minorEastAsia" w:hAnsiTheme="minorHAnsi" w:cstheme="minorBidi"/>
          <w:color w:val="auto"/>
          <w:sz w:val="22"/>
          <w:szCs w:val="22"/>
          <w:lang w:eastAsia="en-AU"/>
        </w:rPr>
      </w:pPr>
      <w:r>
        <w:t>Table 16: Means, standard deviations and independent groups t-test statistics examining differences between apprentices and trainees regarding extent employee obligations were met</w:t>
      </w:r>
      <w:r>
        <w:tab/>
      </w:r>
      <w:r w:rsidR="008533DC">
        <w:fldChar w:fldCharType="begin"/>
      </w:r>
      <w:r>
        <w:instrText xml:space="preserve"> PAGEREF _Toc304375875 \h </w:instrText>
      </w:r>
      <w:r w:rsidR="008533DC">
        <w:fldChar w:fldCharType="separate"/>
      </w:r>
      <w:r w:rsidR="007F6CD5">
        <w:t>68</w:t>
      </w:r>
      <w:r w:rsidR="008533DC">
        <w:fldChar w:fldCharType="end"/>
      </w:r>
    </w:p>
    <w:p w:rsidR="00C00FE6" w:rsidRDefault="00C00FE6">
      <w:pPr>
        <w:pStyle w:val="TableofFigures"/>
        <w:rPr>
          <w:rFonts w:asciiTheme="minorHAnsi" w:eastAsiaTheme="minorEastAsia" w:hAnsiTheme="minorHAnsi" w:cstheme="minorBidi"/>
          <w:color w:val="auto"/>
          <w:sz w:val="22"/>
          <w:szCs w:val="22"/>
          <w:lang w:eastAsia="en-AU"/>
        </w:rPr>
      </w:pPr>
      <w:r>
        <w:t>Table 17: Means, standard deviations and independent groups t-test statistics examining differences between apprentices and trainees regarding extent training obligations were met</w:t>
      </w:r>
      <w:r>
        <w:tab/>
      </w:r>
      <w:r w:rsidR="008533DC">
        <w:fldChar w:fldCharType="begin"/>
      </w:r>
      <w:r>
        <w:instrText xml:space="preserve"> PAGEREF _Toc304375876 \h </w:instrText>
      </w:r>
      <w:r w:rsidR="008533DC">
        <w:fldChar w:fldCharType="separate"/>
      </w:r>
      <w:r w:rsidR="007F6CD5">
        <w:t>70</w:t>
      </w:r>
      <w:r w:rsidR="008533DC">
        <w:fldChar w:fldCharType="end"/>
      </w:r>
    </w:p>
    <w:p w:rsidR="00C00FE6" w:rsidRDefault="00C00FE6">
      <w:pPr>
        <w:pStyle w:val="TableofFigures"/>
        <w:rPr>
          <w:rFonts w:asciiTheme="minorHAnsi" w:eastAsiaTheme="minorEastAsia" w:hAnsiTheme="minorHAnsi" w:cstheme="minorBidi"/>
          <w:color w:val="auto"/>
          <w:sz w:val="22"/>
          <w:szCs w:val="22"/>
          <w:lang w:eastAsia="en-AU"/>
        </w:rPr>
      </w:pPr>
      <w:r>
        <w:t>Table 18: Means, standard deviations and independent samples t-test statistics examining differences between direct employers and GTO employers of apprentices and trainees regarding extent to which employer obligations were met</w:t>
      </w:r>
      <w:r>
        <w:tab/>
      </w:r>
      <w:r w:rsidR="008533DC">
        <w:fldChar w:fldCharType="begin"/>
      </w:r>
      <w:r>
        <w:instrText xml:space="preserve"> PAGEREF _Toc304375877 \h </w:instrText>
      </w:r>
      <w:r w:rsidR="008533DC">
        <w:fldChar w:fldCharType="separate"/>
      </w:r>
      <w:r w:rsidR="007F6CD5">
        <w:t>73</w:t>
      </w:r>
      <w:r w:rsidR="008533DC">
        <w:fldChar w:fldCharType="end"/>
      </w:r>
    </w:p>
    <w:p w:rsidR="00C00FE6" w:rsidRDefault="00C00FE6">
      <w:pPr>
        <w:pStyle w:val="TableofFigures"/>
        <w:rPr>
          <w:rFonts w:asciiTheme="minorHAnsi" w:eastAsiaTheme="minorEastAsia" w:hAnsiTheme="minorHAnsi" w:cstheme="minorBidi"/>
          <w:color w:val="auto"/>
          <w:sz w:val="22"/>
          <w:szCs w:val="22"/>
          <w:lang w:eastAsia="en-AU"/>
        </w:rPr>
      </w:pPr>
      <w:r>
        <w:t>Table 19: Means, standard deviations and independent samples t-test statistics examining differences between direct employers and GTO employers of apprentices and trainees regarding extent to which employee obligations were met</w:t>
      </w:r>
      <w:r>
        <w:tab/>
      </w:r>
      <w:r w:rsidR="008533DC">
        <w:fldChar w:fldCharType="begin"/>
      </w:r>
      <w:r>
        <w:instrText xml:space="preserve"> PAGEREF _Toc304375878 \h </w:instrText>
      </w:r>
      <w:r w:rsidR="008533DC">
        <w:fldChar w:fldCharType="separate"/>
      </w:r>
      <w:r w:rsidR="007F6CD5">
        <w:t>74</w:t>
      </w:r>
      <w:r w:rsidR="008533DC">
        <w:fldChar w:fldCharType="end"/>
      </w:r>
    </w:p>
    <w:p w:rsidR="00C00FE6" w:rsidRDefault="00C00FE6">
      <w:pPr>
        <w:pStyle w:val="TableofFigures"/>
        <w:rPr>
          <w:rFonts w:asciiTheme="minorHAnsi" w:eastAsiaTheme="minorEastAsia" w:hAnsiTheme="minorHAnsi" w:cstheme="minorBidi"/>
          <w:color w:val="auto"/>
          <w:sz w:val="22"/>
          <w:szCs w:val="22"/>
          <w:lang w:eastAsia="en-AU"/>
        </w:rPr>
      </w:pPr>
      <w:r>
        <w:t>Table 20: Means, standard deviations and independent samples t-test statistics examining differences between direct employers and GTO employers of apprentices and trainees regarding extent to which training obligations were met</w:t>
      </w:r>
      <w:r>
        <w:tab/>
      </w:r>
      <w:r w:rsidR="008533DC">
        <w:fldChar w:fldCharType="begin"/>
      </w:r>
      <w:r>
        <w:instrText xml:space="preserve"> PAGEREF _Toc304375879 \h </w:instrText>
      </w:r>
      <w:r w:rsidR="008533DC">
        <w:fldChar w:fldCharType="separate"/>
      </w:r>
      <w:r w:rsidR="007F6CD5">
        <w:t>75</w:t>
      </w:r>
      <w:r w:rsidR="008533DC">
        <w:fldChar w:fldCharType="end"/>
      </w:r>
    </w:p>
    <w:p w:rsidR="00C00FE6" w:rsidRDefault="00C00FE6">
      <w:pPr>
        <w:pStyle w:val="TableofFigures"/>
        <w:rPr>
          <w:rFonts w:asciiTheme="minorHAnsi" w:eastAsiaTheme="minorEastAsia" w:hAnsiTheme="minorHAnsi" w:cstheme="minorBidi"/>
          <w:color w:val="auto"/>
          <w:sz w:val="22"/>
          <w:szCs w:val="22"/>
          <w:lang w:eastAsia="en-AU"/>
        </w:rPr>
      </w:pPr>
      <w:r>
        <w:t>Table 21: Means, standard deviations and repeated measures t-test statistic examining differences between extent GTO and host employer obligations have been met</w:t>
      </w:r>
      <w:r>
        <w:tab/>
      </w:r>
      <w:r w:rsidR="008533DC">
        <w:fldChar w:fldCharType="begin"/>
      </w:r>
      <w:r>
        <w:instrText xml:space="preserve"> PAGEREF _Toc304375880 \h </w:instrText>
      </w:r>
      <w:r w:rsidR="008533DC">
        <w:fldChar w:fldCharType="separate"/>
      </w:r>
      <w:r w:rsidR="007F6CD5">
        <w:t>76</w:t>
      </w:r>
      <w:r w:rsidR="008533DC">
        <w:fldChar w:fldCharType="end"/>
      </w:r>
    </w:p>
    <w:p w:rsidR="00C00FE6" w:rsidRDefault="00C00FE6">
      <w:pPr>
        <w:pStyle w:val="TableofFigures"/>
        <w:rPr>
          <w:rFonts w:asciiTheme="minorHAnsi" w:eastAsiaTheme="minorEastAsia" w:hAnsiTheme="minorHAnsi" w:cstheme="minorBidi"/>
          <w:color w:val="auto"/>
          <w:sz w:val="22"/>
          <w:szCs w:val="22"/>
          <w:lang w:eastAsia="en-AU"/>
        </w:rPr>
      </w:pPr>
      <w:r>
        <w:t>Table 22: Means, standard deviations and repeated measures t-test statistics examining differences between extent employee obligations to GTO and host employer have been met</w:t>
      </w:r>
      <w:r>
        <w:tab/>
      </w:r>
      <w:r w:rsidR="008533DC">
        <w:fldChar w:fldCharType="begin"/>
      </w:r>
      <w:r>
        <w:instrText xml:space="preserve"> PAGEREF _Toc304375881 \h </w:instrText>
      </w:r>
      <w:r w:rsidR="008533DC">
        <w:fldChar w:fldCharType="separate"/>
      </w:r>
      <w:r w:rsidR="007F6CD5">
        <w:t>77</w:t>
      </w:r>
      <w:r w:rsidR="008533DC">
        <w:fldChar w:fldCharType="end"/>
      </w:r>
    </w:p>
    <w:p w:rsidR="00C00FE6" w:rsidRDefault="00C00FE6">
      <w:pPr>
        <w:pStyle w:val="TableofFigures"/>
        <w:tabs>
          <w:tab w:val="left" w:pos="1100"/>
        </w:tabs>
        <w:rPr>
          <w:rFonts w:asciiTheme="minorHAnsi" w:eastAsiaTheme="minorEastAsia" w:hAnsiTheme="minorHAnsi" w:cstheme="minorBidi"/>
          <w:color w:val="auto"/>
          <w:sz w:val="22"/>
          <w:szCs w:val="22"/>
          <w:lang w:eastAsia="en-AU"/>
        </w:rPr>
      </w:pPr>
      <w:r>
        <w:t>Table 23.</w:t>
      </w:r>
      <w:r>
        <w:rPr>
          <w:rFonts w:asciiTheme="minorHAnsi" w:eastAsiaTheme="minorEastAsia" w:hAnsiTheme="minorHAnsi" w:cstheme="minorBidi"/>
          <w:color w:val="auto"/>
          <w:sz w:val="22"/>
          <w:szCs w:val="22"/>
          <w:lang w:eastAsia="en-AU"/>
        </w:rPr>
        <w:tab/>
      </w:r>
      <w:r>
        <w:t>Means and independent samples t-test statistics examining differences between employers and employees regarding mean importance and met ratings</w:t>
      </w:r>
      <w:r>
        <w:tab/>
      </w:r>
      <w:r w:rsidR="008533DC">
        <w:fldChar w:fldCharType="begin"/>
      </w:r>
      <w:r>
        <w:instrText xml:space="preserve"> PAGEREF _Toc304375882 \h </w:instrText>
      </w:r>
      <w:r w:rsidR="008533DC">
        <w:fldChar w:fldCharType="separate"/>
      </w:r>
      <w:r w:rsidR="007F6CD5">
        <w:t>78</w:t>
      </w:r>
      <w:r w:rsidR="008533DC">
        <w:fldChar w:fldCharType="end"/>
      </w:r>
    </w:p>
    <w:p w:rsidR="00C00FE6" w:rsidRDefault="00C00FE6">
      <w:pPr>
        <w:pStyle w:val="TableofFigures"/>
        <w:rPr>
          <w:rFonts w:asciiTheme="minorHAnsi" w:eastAsiaTheme="minorEastAsia" w:hAnsiTheme="minorHAnsi" w:cstheme="minorBidi"/>
          <w:color w:val="auto"/>
          <w:sz w:val="22"/>
          <w:szCs w:val="22"/>
          <w:lang w:eastAsia="en-AU"/>
        </w:rPr>
      </w:pPr>
      <w:r>
        <w:t>Table 24: Means and independent t-test statistic examining differences between employers and employees regarding importance of employer obligations</w:t>
      </w:r>
      <w:r>
        <w:tab/>
      </w:r>
      <w:r w:rsidR="008533DC">
        <w:fldChar w:fldCharType="begin"/>
      </w:r>
      <w:r>
        <w:instrText xml:space="preserve"> PAGEREF _Toc304375883 \h </w:instrText>
      </w:r>
      <w:r w:rsidR="008533DC">
        <w:fldChar w:fldCharType="separate"/>
      </w:r>
      <w:r w:rsidR="007F6CD5">
        <w:t>80</w:t>
      </w:r>
      <w:r w:rsidR="008533DC">
        <w:fldChar w:fldCharType="end"/>
      </w:r>
    </w:p>
    <w:p w:rsidR="00C00FE6" w:rsidRDefault="00C00FE6">
      <w:pPr>
        <w:pStyle w:val="TableofFigures"/>
        <w:rPr>
          <w:rFonts w:asciiTheme="minorHAnsi" w:eastAsiaTheme="minorEastAsia" w:hAnsiTheme="minorHAnsi" w:cstheme="minorBidi"/>
          <w:color w:val="auto"/>
          <w:sz w:val="22"/>
          <w:szCs w:val="22"/>
          <w:lang w:eastAsia="en-AU"/>
        </w:rPr>
      </w:pPr>
      <w:r>
        <w:t>Table 25: Means and independent t-test statistic examining differences between employers and employees regarding importance of employee obligations</w:t>
      </w:r>
      <w:r>
        <w:tab/>
      </w:r>
      <w:r w:rsidR="008533DC">
        <w:fldChar w:fldCharType="begin"/>
      </w:r>
      <w:r>
        <w:instrText xml:space="preserve"> PAGEREF _Toc304375884 \h </w:instrText>
      </w:r>
      <w:r w:rsidR="008533DC">
        <w:fldChar w:fldCharType="separate"/>
      </w:r>
      <w:r w:rsidR="007F6CD5">
        <w:t>81</w:t>
      </w:r>
      <w:r w:rsidR="008533DC">
        <w:fldChar w:fldCharType="end"/>
      </w:r>
    </w:p>
    <w:p w:rsidR="00C00FE6" w:rsidRDefault="00C00FE6">
      <w:pPr>
        <w:pStyle w:val="TableofFigures"/>
        <w:rPr>
          <w:rFonts w:asciiTheme="minorHAnsi" w:eastAsiaTheme="minorEastAsia" w:hAnsiTheme="minorHAnsi" w:cstheme="minorBidi"/>
          <w:color w:val="auto"/>
          <w:sz w:val="22"/>
          <w:szCs w:val="22"/>
          <w:lang w:eastAsia="en-AU"/>
        </w:rPr>
      </w:pPr>
      <w:r>
        <w:t>Table 26: Means and independent t-test statistic examining differences between employers and employees regarding importance of training obligations</w:t>
      </w:r>
      <w:r>
        <w:tab/>
      </w:r>
      <w:r w:rsidR="008533DC">
        <w:fldChar w:fldCharType="begin"/>
      </w:r>
      <w:r>
        <w:instrText xml:space="preserve"> PAGEREF _Toc304375885 \h </w:instrText>
      </w:r>
      <w:r w:rsidR="008533DC">
        <w:fldChar w:fldCharType="separate"/>
      </w:r>
      <w:r w:rsidR="007F6CD5">
        <w:t>82</w:t>
      </w:r>
      <w:r w:rsidR="008533DC">
        <w:fldChar w:fldCharType="end"/>
      </w:r>
    </w:p>
    <w:p w:rsidR="00C00FE6" w:rsidRDefault="00C00FE6">
      <w:pPr>
        <w:pStyle w:val="TableofFigures"/>
        <w:rPr>
          <w:rFonts w:asciiTheme="minorHAnsi" w:eastAsiaTheme="minorEastAsia" w:hAnsiTheme="minorHAnsi" w:cstheme="minorBidi"/>
          <w:color w:val="auto"/>
          <w:sz w:val="22"/>
          <w:szCs w:val="22"/>
          <w:lang w:eastAsia="en-AU"/>
        </w:rPr>
      </w:pPr>
      <w:r>
        <w:t>Table 27: Means and independent t-test statistic examining differences between employers and employees regarding extent to which employer obligations were met</w:t>
      </w:r>
      <w:r>
        <w:tab/>
      </w:r>
      <w:r w:rsidR="008533DC">
        <w:fldChar w:fldCharType="begin"/>
      </w:r>
      <w:r>
        <w:instrText xml:space="preserve"> PAGEREF _Toc304375886 \h </w:instrText>
      </w:r>
      <w:r w:rsidR="008533DC">
        <w:fldChar w:fldCharType="separate"/>
      </w:r>
      <w:r w:rsidR="007F6CD5">
        <w:t>84</w:t>
      </w:r>
      <w:r w:rsidR="008533DC">
        <w:fldChar w:fldCharType="end"/>
      </w:r>
    </w:p>
    <w:p w:rsidR="00C00FE6" w:rsidRDefault="00C00FE6">
      <w:pPr>
        <w:pStyle w:val="TableofFigures"/>
        <w:rPr>
          <w:rFonts w:asciiTheme="minorHAnsi" w:eastAsiaTheme="minorEastAsia" w:hAnsiTheme="minorHAnsi" w:cstheme="minorBidi"/>
          <w:color w:val="auto"/>
          <w:sz w:val="22"/>
          <w:szCs w:val="22"/>
          <w:lang w:eastAsia="en-AU"/>
        </w:rPr>
      </w:pPr>
      <w:r>
        <w:t>Table 28: Means and independent t-test statistic examining differences between employers and employees regarding extent to which employee obligations were met</w:t>
      </w:r>
      <w:r>
        <w:tab/>
      </w:r>
      <w:r w:rsidR="008533DC">
        <w:fldChar w:fldCharType="begin"/>
      </w:r>
      <w:r>
        <w:instrText xml:space="preserve"> PAGEREF _Toc304375887 \h </w:instrText>
      </w:r>
      <w:r w:rsidR="008533DC">
        <w:fldChar w:fldCharType="separate"/>
      </w:r>
      <w:r w:rsidR="007F6CD5">
        <w:t>85</w:t>
      </w:r>
      <w:r w:rsidR="008533DC">
        <w:fldChar w:fldCharType="end"/>
      </w:r>
    </w:p>
    <w:p w:rsidR="00C00FE6" w:rsidRDefault="00C00FE6">
      <w:pPr>
        <w:pStyle w:val="TableofFigures"/>
        <w:rPr>
          <w:rFonts w:asciiTheme="minorHAnsi" w:eastAsiaTheme="minorEastAsia" w:hAnsiTheme="minorHAnsi" w:cstheme="minorBidi"/>
          <w:color w:val="auto"/>
          <w:sz w:val="22"/>
          <w:szCs w:val="22"/>
          <w:lang w:eastAsia="en-AU"/>
        </w:rPr>
      </w:pPr>
      <w:r>
        <w:t>Table 29: Means and independent t-test statistic examining differences between employers and employees regarding extent to which training obligations were met</w:t>
      </w:r>
      <w:r>
        <w:tab/>
      </w:r>
      <w:r w:rsidR="008533DC">
        <w:fldChar w:fldCharType="begin"/>
      </w:r>
      <w:r>
        <w:instrText xml:space="preserve"> PAGEREF _Toc304375888 \h </w:instrText>
      </w:r>
      <w:r w:rsidR="008533DC">
        <w:fldChar w:fldCharType="separate"/>
      </w:r>
      <w:r w:rsidR="007F6CD5">
        <w:t>86</w:t>
      </w:r>
      <w:r w:rsidR="008533DC">
        <w:fldChar w:fldCharType="end"/>
      </w:r>
    </w:p>
    <w:p w:rsidR="00C00FE6" w:rsidRDefault="00C00FE6">
      <w:pPr>
        <w:pStyle w:val="TableofFigures"/>
        <w:rPr>
          <w:rFonts w:asciiTheme="minorHAnsi" w:eastAsiaTheme="minorEastAsia" w:hAnsiTheme="minorHAnsi" w:cstheme="minorBidi"/>
          <w:color w:val="auto"/>
          <w:sz w:val="22"/>
          <w:szCs w:val="22"/>
          <w:lang w:eastAsia="en-AU"/>
        </w:rPr>
      </w:pPr>
      <w:r>
        <w:t>Table 30: Means, standard deviations and independent samples t-test statistics examining differences between employers and employees regarding mean importance and met ratings</w:t>
      </w:r>
      <w:r>
        <w:tab/>
      </w:r>
      <w:r w:rsidR="008533DC">
        <w:fldChar w:fldCharType="begin"/>
      </w:r>
      <w:r>
        <w:instrText xml:space="preserve"> PAGEREF _Toc304375889 \h </w:instrText>
      </w:r>
      <w:r w:rsidR="008533DC">
        <w:fldChar w:fldCharType="separate"/>
      </w:r>
      <w:r w:rsidR="007F6CD5">
        <w:t>86</w:t>
      </w:r>
      <w:r w:rsidR="008533DC">
        <w:fldChar w:fldCharType="end"/>
      </w:r>
    </w:p>
    <w:p w:rsidR="00C00FE6" w:rsidRDefault="00C00FE6">
      <w:pPr>
        <w:pStyle w:val="TableofFigures"/>
        <w:tabs>
          <w:tab w:val="left" w:pos="1100"/>
        </w:tabs>
        <w:rPr>
          <w:rFonts w:asciiTheme="minorHAnsi" w:eastAsiaTheme="minorEastAsia" w:hAnsiTheme="minorHAnsi" w:cstheme="minorBidi"/>
          <w:color w:val="auto"/>
          <w:sz w:val="22"/>
          <w:szCs w:val="22"/>
          <w:lang w:eastAsia="en-AU"/>
        </w:rPr>
      </w:pPr>
      <w:r>
        <w:t>Table 31.</w:t>
      </w:r>
      <w:r>
        <w:rPr>
          <w:rFonts w:asciiTheme="minorHAnsi" w:eastAsiaTheme="minorEastAsia" w:hAnsiTheme="minorHAnsi" w:cstheme="minorBidi"/>
          <w:color w:val="auto"/>
          <w:sz w:val="22"/>
          <w:szCs w:val="22"/>
          <w:lang w:eastAsia="en-AU"/>
        </w:rPr>
        <w:tab/>
      </w:r>
      <w:r>
        <w:t>Does being employed by a GTO provide a different experience from being directly employed by a company?</w:t>
      </w:r>
      <w:r>
        <w:tab/>
      </w:r>
      <w:r w:rsidR="008533DC">
        <w:fldChar w:fldCharType="begin"/>
      </w:r>
      <w:r>
        <w:instrText xml:space="preserve"> PAGEREF _Toc304375890 \h </w:instrText>
      </w:r>
      <w:r w:rsidR="008533DC">
        <w:fldChar w:fldCharType="separate"/>
      </w:r>
      <w:r w:rsidR="007F6CD5">
        <w:t>88</w:t>
      </w:r>
      <w:r w:rsidR="008533DC">
        <w:fldChar w:fldCharType="end"/>
      </w:r>
    </w:p>
    <w:p w:rsidR="00C00FE6" w:rsidRDefault="00C00FE6">
      <w:pPr>
        <w:pStyle w:val="TableofFigures"/>
        <w:tabs>
          <w:tab w:val="left" w:pos="1100"/>
        </w:tabs>
        <w:rPr>
          <w:rFonts w:asciiTheme="minorHAnsi" w:eastAsiaTheme="minorEastAsia" w:hAnsiTheme="minorHAnsi" w:cstheme="minorBidi"/>
          <w:color w:val="auto"/>
          <w:sz w:val="22"/>
          <w:szCs w:val="22"/>
          <w:lang w:eastAsia="en-AU"/>
        </w:rPr>
      </w:pPr>
      <w:r>
        <w:t>Table 32.</w:t>
      </w:r>
      <w:r>
        <w:rPr>
          <w:rFonts w:asciiTheme="minorHAnsi" w:eastAsiaTheme="minorEastAsia" w:hAnsiTheme="minorHAnsi" w:cstheme="minorBidi"/>
          <w:color w:val="auto"/>
          <w:sz w:val="22"/>
          <w:szCs w:val="22"/>
          <w:lang w:eastAsia="en-AU"/>
        </w:rPr>
        <w:tab/>
      </w:r>
      <w:r>
        <w:t>Who has the major responsibility for the commitments and obligations that you feel are due to the apprentice/trainee?</w:t>
      </w:r>
      <w:r>
        <w:tab/>
      </w:r>
      <w:r w:rsidR="008533DC">
        <w:fldChar w:fldCharType="begin"/>
      </w:r>
      <w:r>
        <w:instrText xml:space="preserve"> PAGEREF _Toc304375891 \h </w:instrText>
      </w:r>
      <w:r w:rsidR="008533DC">
        <w:fldChar w:fldCharType="separate"/>
      </w:r>
      <w:r w:rsidR="007F6CD5">
        <w:t>88</w:t>
      </w:r>
      <w:r w:rsidR="008533DC">
        <w:fldChar w:fldCharType="end"/>
      </w:r>
    </w:p>
    <w:p w:rsidR="00C00FE6" w:rsidRDefault="00C00FE6">
      <w:pPr>
        <w:pStyle w:val="TableofFigures"/>
        <w:tabs>
          <w:tab w:val="left" w:pos="1100"/>
        </w:tabs>
        <w:rPr>
          <w:rFonts w:asciiTheme="minorHAnsi" w:eastAsiaTheme="minorEastAsia" w:hAnsiTheme="minorHAnsi" w:cstheme="minorBidi"/>
          <w:color w:val="auto"/>
          <w:sz w:val="22"/>
          <w:szCs w:val="22"/>
          <w:lang w:eastAsia="en-AU"/>
        </w:rPr>
      </w:pPr>
      <w:r>
        <w:t>Table 33.</w:t>
      </w:r>
      <w:r>
        <w:rPr>
          <w:rFonts w:asciiTheme="minorHAnsi" w:eastAsiaTheme="minorEastAsia" w:hAnsiTheme="minorHAnsi" w:cstheme="minorBidi"/>
          <w:color w:val="auto"/>
          <w:sz w:val="22"/>
          <w:szCs w:val="22"/>
          <w:lang w:eastAsia="en-AU"/>
        </w:rPr>
        <w:tab/>
      </w:r>
      <w:r>
        <w:t>Means and repeated measures t-test statistics examining differences between GTO employers mean ratings of GTO related and host employer related obligations</w:t>
      </w:r>
      <w:r>
        <w:tab/>
      </w:r>
      <w:r w:rsidR="008533DC">
        <w:fldChar w:fldCharType="begin"/>
      </w:r>
      <w:r>
        <w:instrText xml:space="preserve"> PAGEREF _Toc304375892 \h </w:instrText>
      </w:r>
      <w:r w:rsidR="008533DC">
        <w:fldChar w:fldCharType="separate"/>
      </w:r>
      <w:r w:rsidR="007F6CD5">
        <w:t>89</w:t>
      </w:r>
      <w:r w:rsidR="008533DC">
        <w:fldChar w:fldCharType="end"/>
      </w:r>
    </w:p>
    <w:p w:rsidR="00C00FE6" w:rsidRDefault="00C00FE6">
      <w:pPr>
        <w:pStyle w:val="TableofFigures"/>
        <w:tabs>
          <w:tab w:val="left" w:pos="1100"/>
        </w:tabs>
        <w:rPr>
          <w:rFonts w:asciiTheme="minorHAnsi" w:eastAsiaTheme="minorEastAsia" w:hAnsiTheme="minorHAnsi" w:cstheme="minorBidi"/>
          <w:color w:val="auto"/>
          <w:sz w:val="22"/>
          <w:szCs w:val="22"/>
          <w:lang w:eastAsia="en-AU"/>
        </w:rPr>
      </w:pPr>
      <w:r>
        <w:t>Table 34.</w:t>
      </w:r>
      <w:r>
        <w:rPr>
          <w:rFonts w:asciiTheme="minorHAnsi" w:eastAsiaTheme="minorEastAsia" w:hAnsiTheme="minorHAnsi" w:cstheme="minorBidi"/>
          <w:color w:val="auto"/>
          <w:sz w:val="22"/>
          <w:szCs w:val="22"/>
          <w:lang w:eastAsia="en-AU"/>
        </w:rPr>
        <w:tab/>
      </w:r>
      <w:r w:rsidRPr="00F30D96">
        <w:rPr>
          <w:rFonts w:cs="Arial"/>
        </w:rPr>
        <w:t>Means and standard deviations examining differences between apprentices who did or did not complete a pre-apprenticeship regarding importance of employer obligations.</w:t>
      </w:r>
      <w:r>
        <w:tab/>
      </w:r>
      <w:r w:rsidR="008533DC">
        <w:fldChar w:fldCharType="begin"/>
      </w:r>
      <w:r>
        <w:instrText xml:space="preserve"> PAGEREF _Toc304375893 \h </w:instrText>
      </w:r>
      <w:r w:rsidR="008533DC">
        <w:fldChar w:fldCharType="separate"/>
      </w:r>
      <w:r w:rsidR="007F6CD5">
        <w:t>89</w:t>
      </w:r>
      <w:r w:rsidR="008533DC">
        <w:fldChar w:fldCharType="end"/>
      </w:r>
    </w:p>
    <w:p w:rsidR="00C00FE6" w:rsidRDefault="00C00FE6">
      <w:pPr>
        <w:pStyle w:val="TableofFigures"/>
        <w:tabs>
          <w:tab w:val="left" w:pos="1100"/>
        </w:tabs>
        <w:rPr>
          <w:rFonts w:asciiTheme="minorHAnsi" w:eastAsiaTheme="minorEastAsia" w:hAnsiTheme="minorHAnsi" w:cstheme="minorBidi"/>
          <w:color w:val="auto"/>
          <w:sz w:val="22"/>
          <w:szCs w:val="22"/>
          <w:lang w:eastAsia="en-AU"/>
        </w:rPr>
      </w:pPr>
      <w:r>
        <w:t>Table 35.</w:t>
      </w:r>
      <w:r>
        <w:rPr>
          <w:rFonts w:asciiTheme="minorHAnsi" w:eastAsiaTheme="minorEastAsia" w:hAnsiTheme="minorHAnsi" w:cstheme="minorBidi"/>
          <w:color w:val="auto"/>
          <w:sz w:val="22"/>
          <w:szCs w:val="22"/>
          <w:lang w:eastAsia="en-AU"/>
        </w:rPr>
        <w:tab/>
      </w:r>
      <w:r>
        <w:t>Means and standard deviations examining differences between apprentices who did or did not complete a pre-apprenticeship regarding importance of employee obligations.</w:t>
      </w:r>
      <w:r>
        <w:tab/>
      </w:r>
      <w:r w:rsidR="008533DC">
        <w:fldChar w:fldCharType="begin"/>
      </w:r>
      <w:r>
        <w:instrText xml:space="preserve"> PAGEREF _Toc304375894 \h </w:instrText>
      </w:r>
      <w:r w:rsidR="008533DC">
        <w:fldChar w:fldCharType="separate"/>
      </w:r>
      <w:r w:rsidR="007F6CD5">
        <w:t>90</w:t>
      </w:r>
      <w:r w:rsidR="008533DC">
        <w:fldChar w:fldCharType="end"/>
      </w:r>
    </w:p>
    <w:p w:rsidR="00C00FE6" w:rsidRDefault="00C00FE6" w:rsidP="00C00FE6">
      <w:pPr>
        <w:pStyle w:val="TableofFigures"/>
        <w:tabs>
          <w:tab w:val="clear" w:pos="284"/>
          <w:tab w:val="left" w:pos="1134"/>
        </w:tabs>
        <w:rPr>
          <w:rFonts w:asciiTheme="minorHAnsi" w:eastAsiaTheme="minorEastAsia" w:hAnsiTheme="minorHAnsi" w:cstheme="minorBidi"/>
          <w:color w:val="auto"/>
          <w:sz w:val="22"/>
          <w:szCs w:val="22"/>
          <w:lang w:eastAsia="en-AU"/>
        </w:rPr>
      </w:pPr>
      <w:r>
        <w:t>Table 36.</w:t>
      </w:r>
      <w:r>
        <w:rPr>
          <w:rFonts w:asciiTheme="minorHAnsi" w:eastAsiaTheme="minorEastAsia" w:hAnsiTheme="minorHAnsi" w:cstheme="minorBidi"/>
          <w:color w:val="auto"/>
          <w:sz w:val="22"/>
          <w:szCs w:val="22"/>
          <w:lang w:eastAsia="en-AU"/>
        </w:rPr>
        <w:tab/>
      </w:r>
      <w:r>
        <w:t>Means and standard deviations examining differences between apprentices who did or did not complete a pre-apprenticeship regarding importance of training obligations.</w:t>
      </w:r>
      <w:r>
        <w:tab/>
      </w:r>
      <w:r w:rsidR="008533DC">
        <w:fldChar w:fldCharType="begin"/>
      </w:r>
      <w:r>
        <w:instrText xml:space="preserve"> PAGEREF _Toc304375895 \h </w:instrText>
      </w:r>
      <w:r w:rsidR="008533DC">
        <w:fldChar w:fldCharType="separate"/>
      </w:r>
      <w:r w:rsidR="007F6CD5">
        <w:t>90</w:t>
      </w:r>
      <w:r w:rsidR="008533DC">
        <w:fldChar w:fldCharType="end"/>
      </w:r>
    </w:p>
    <w:p w:rsidR="00C00FE6" w:rsidRDefault="00C00FE6">
      <w:pPr>
        <w:pStyle w:val="TableofFigures"/>
        <w:tabs>
          <w:tab w:val="left" w:pos="1100"/>
        </w:tabs>
        <w:rPr>
          <w:rFonts w:asciiTheme="minorHAnsi" w:eastAsiaTheme="minorEastAsia" w:hAnsiTheme="minorHAnsi" w:cstheme="minorBidi"/>
          <w:color w:val="auto"/>
          <w:sz w:val="22"/>
          <w:szCs w:val="22"/>
          <w:lang w:eastAsia="en-AU"/>
        </w:rPr>
      </w:pPr>
      <w:r>
        <w:t>Table 37.</w:t>
      </w:r>
      <w:r>
        <w:rPr>
          <w:rFonts w:asciiTheme="minorHAnsi" w:eastAsiaTheme="minorEastAsia" w:hAnsiTheme="minorHAnsi" w:cstheme="minorBidi"/>
          <w:color w:val="auto"/>
          <w:sz w:val="22"/>
          <w:szCs w:val="22"/>
          <w:lang w:eastAsia="en-AU"/>
        </w:rPr>
        <w:tab/>
      </w:r>
      <w:r>
        <w:t>Means and standard deviations examining differences between apprentices who did or did not complete a pre-apprenticeship regarding extent to which employer obligations have been met.</w:t>
      </w:r>
      <w:r>
        <w:tab/>
      </w:r>
      <w:r w:rsidR="008533DC">
        <w:fldChar w:fldCharType="begin"/>
      </w:r>
      <w:r>
        <w:instrText xml:space="preserve"> PAGEREF _Toc304375897 \h </w:instrText>
      </w:r>
      <w:r w:rsidR="008533DC">
        <w:fldChar w:fldCharType="separate"/>
      </w:r>
      <w:r w:rsidR="007F6CD5">
        <w:t>91</w:t>
      </w:r>
      <w:r w:rsidR="008533DC">
        <w:fldChar w:fldCharType="end"/>
      </w:r>
    </w:p>
    <w:p w:rsidR="00C00FE6" w:rsidRDefault="00C00FE6">
      <w:pPr>
        <w:pStyle w:val="TableofFigures"/>
        <w:tabs>
          <w:tab w:val="left" w:pos="1100"/>
        </w:tabs>
        <w:rPr>
          <w:rFonts w:asciiTheme="minorHAnsi" w:eastAsiaTheme="minorEastAsia" w:hAnsiTheme="minorHAnsi" w:cstheme="minorBidi"/>
          <w:color w:val="auto"/>
          <w:sz w:val="22"/>
          <w:szCs w:val="22"/>
          <w:lang w:eastAsia="en-AU"/>
        </w:rPr>
      </w:pPr>
      <w:r>
        <w:t>Table 38.</w:t>
      </w:r>
      <w:r>
        <w:rPr>
          <w:rFonts w:asciiTheme="minorHAnsi" w:eastAsiaTheme="minorEastAsia" w:hAnsiTheme="minorHAnsi" w:cstheme="minorBidi"/>
          <w:color w:val="auto"/>
          <w:sz w:val="22"/>
          <w:szCs w:val="22"/>
          <w:lang w:eastAsia="en-AU"/>
        </w:rPr>
        <w:tab/>
      </w:r>
      <w:r>
        <w:t>Means and standard deviations examining differences between apprentices who did or did not complete a pre-apprenticeship regarding extent to which employee obligations have been met.</w:t>
      </w:r>
      <w:r>
        <w:tab/>
      </w:r>
      <w:r w:rsidR="008533DC">
        <w:fldChar w:fldCharType="begin"/>
      </w:r>
      <w:r>
        <w:instrText xml:space="preserve"> PAGEREF _Toc304375898 \h </w:instrText>
      </w:r>
      <w:r w:rsidR="008533DC">
        <w:fldChar w:fldCharType="separate"/>
      </w:r>
      <w:r w:rsidR="007F6CD5">
        <w:t>91</w:t>
      </w:r>
      <w:r w:rsidR="008533DC">
        <w:fldChar w:fldCharType="end"/>
      </w:r>
    </w:p>
    <w:p w:rsidR="00C00FE6" w:rsidRDefault="00C00FE6">
      <w:pPr>
        <w:pStyle w:val="TableofFigures"/>
        <w:tabs>
          <w:tab w:val="left" w:pos="1100"/>
        </w:tabs>
        <w:rPr>
          <w:rFonts w:asciiTheme="minorHAnsi" w:eastAsiaTheme="minorEastAsia" w:hAnsiTheme="minorHAnsi" w:cstheme="minorBidi"/>
          <w:color w:val="auto"/>
          <w:sz w:val="22"/>
          <w:szCs w:val="22"/>
          <w:lang w:eastAsia="en-AU"/>
        </w:rPr>
      </w:pPr>
      <w:r>
        <w:t>Table 39.</w:t>
      </w:r>
      <w:r>
        <w:rPr>
          <w:rFonts w:asciiTheme="minorHAnsi" w:eastAsiaTheme="minorEastAsia" w:hAnsiTheme="minorHAnsi" w:cstheme="minorBidi"/>
          <w:color w:val="auto"/>
          <w:sz w:val="22"/>
          <w:szCs w:val="22"/>
          <w:lang w:eastAsia="en-AU"/>
        </w:rPr>
        <w:tab/>
      </w:r>
      <w:r>
        <w:t>Means and standard deviations examining differences between apprentices who did or did not complete a pre-apprenticeship regarding extent to which training obligations have been met.</w:t>
      </w:r>
      <w:r>
        <w:tab/>
      </w:r>
      <w:r w:rsidR="008533DC">
        <w:fldChar w:fldCharType="begin"/>
      </w:r>
      <w:r>
        <w:instrText xml:space="preserve"> PAGEREF _Toc304375900 \h </w:instrText>
      </w:r>
      <w:r w:rsidR="008533DC">
        <w:fldChar w:fldCharType="separate"/>
      </w:r>
      <w:r w:rsidR="007F6CD5">
        <w:t>92</w:t>
      </w:r>
      <w:r w:rsidR="008533DC">
        <w:fldChar w:fldCharType="end"/>
      </w:r>
    </w:p>
    <w:p w:rsidR="00C00FE6" w:rsidRDefault="00C00FE6" w:rsidP="00C00FE6">
      <w:pPr>
        <w:pStyle w:val="TableofFigures"/>
        <w:tabs>
          <w:tab w:val="clear" w:pos="284"/>
          <w:tab w:val="left" w:pos="1134"/>
          <w:tab w:val="left" w:pos="9492"/>
        </w:tabs>
        <w:rPr>
          <w:rFonts w:asciiTheme="minorHAnsi" w:eastAsiaTheme="minorEastAsia" w:hAnsiTheme="minorHAnsi" w:cstheme="minorBidi"/>
          <w:color w:val="auto"/>
          <w:sz w:val="22"/>
          <w:szCs w:val="22"/>
          <w:lang w:eastAsia="en-AU"/>
        </w:rPr>
      </w:pPr>
      <w:r>
        <w:t xml:space="preserve">Table 40. </w:t>
      </w:r>
      <w:r>
        <w:rPr>
          <w:rFonts w:asciiTheme="minorHAnsi" w:eastAsiaTheme="minorEastAsia" w:hAnsiTheme="minorHAnsi" w:cstheme="minorBidi"/>
          <w:color w:val="auto"/>
          <w:sz w:val="22"/>
          <w:szCs w:val="22"/>
          <w:lang w:eastAsia="en-AU"/>
        </w:rPr>
        <w:tab/>
      </w:r>
      <w:r>
        <w:t>Means and standard deviations examining differences between apprentices who did or did not complete a pre-apprenticeship regarding mean importance and met ratings.</w:t>
      </w:r>
      <w:r>
        <w:tab/>
      </w:r>
      <w:r w:rsidR="008533DC">
        <w:fldChar w:fldCharType="begin"/>
      </w:r>
      <w:r>
        <w:instrText xml:space="preserve"> PAGEREF _Toc304375901 \h </w:instrText>
      </w:r>
      <w:r w:rsidR="008533DC">
        <w:fldChar w:fldCharType="separate"/>
      </w:r>
      <w:r w:rsidR="007F6CD5">
        <w:t>92</w:t>
      </w:r>
      <w:r w:rsidR="008533DC">
        <w:fldChar w:fldCharType="end"/>
      </w:r>
    </w:p>
    <w:p w:rsidR="00C00FE6" w:rsidRDefault="00C00FE6" w:rsidP="00C00FE6">
      <w:pPr>
        <w:pStyle w:val="TableofFigures"/>
        <w:tabs>
          <w:tab w:val="clear" w:pos="284"/>
          <w:tab w:val="left" w:pos="1134"/>
        </w:tabs>
        <w:rPr>
          <w:rFonts w:asciiTheme="minorHAnsi" w:eastAsiaTheme="minorEastAsia" w:hAnsiTheme="minorHAnsi" w:cstheme="minorBidi"/>
          <w:color w:val="auto"/>
          <w:sz w:val="22"/>
          <w:szCs w:val="22"/>
          <w:lang w:eastAsia="en-AU"/>
        </w:rPr>
      </w:pPr>
      <w:r>
        <w:t xml:space="preserve">Table 41: </w:t>
      </w:r>
      <w:r>
        <w:tab/>
        <w:t>Means, standard deviations and independent groups t-tests examining differences between direct and GTO employed apprentices and trainees regarding literacy and numeracy expectations and perceived actual difficulty</w:t>
      </w:r>
      <w:r>
        <w:tab/>
      </w:r>
      <w:r w:rsidR="008533DC">
        <w:fldChar w:fldCharType="begin"/>
      </w:r>
      <w:r>
        <w:instrText xml:space="preserve"> PAGEREF _Toc304375902 \h </w:instrText>
      </w:r>
      <w:r w:rsidR="008533DC">
        <w:fldChar w:fldCharType="separate"/>
      </w:r>
      <w:r w:rsidR="007F6CD5">
        <w:t>96</w:t>
      </w:r>
      <w:r w:rsidR="008533DC">
        <w:fldChar w:fldCharType="end"/>
      </w:r>
    </w:p>
    <w:p w:rsidR="00C00FE6" w:rsidRDefault="007F6CD5" w:rsidP="007F6CD5">
      <w:pPr>
        <w:pStyle w:val="TableofFigures"/>
        <w:tabs>
          <w:tab w:val="clear" w:pos="284"/>
          <w:tab w:val="left" w:pos="1134"/>
        </w:tabs>
        <w:ind w:left="284" w:hanging="284"/>
      </w:pPr>
      <w:r>
        <w:t xml:space="preserve">Table 42: </w:t>
      </w:r>
      <w:r>
        <w:tab/>
      </w:r>
      <w:r w:rsidR="00C00FE6">
        <w:t>Means, standard deviations and independent groups t-tests examining differences between direct and GTO employers of apprentices and trainees regarding expectations and perceived difficulty of literacy and numeracy</w:t>
      </w:r>
      <w:r w:rsidR="00C00FE6">
        <w:tab/>
      </w:r>
      <w:r w:rsidR="008533DC">
        <w:fldChar w:fldCharType="begin"/>
      </w:r>
      <w:r w:rsidR="00C00FE6">
        <w:instrText xml:space="preserve"> PAGEREF _Toc304375903 \h </w:instrText>
      </w:r>
      <w:r w:rsidR="008533DC">
        <w:fldChar w:fldCharType="separate"/>
      </w:r>
      <w:r>
        <w:t>97</w:t>
      </w:r>
      <w:r w:rsidR="008533DC">
        <w:fldChar w:fldCharType="end"/>
      </w:r>
    </w:p>
    <w:p w:rsidR="00C00FE6" w:rsidRPr="00C00FE6" w:rsidRDefault="00C00FE6" w:rsidP="00C00FE6">
      <w:pPr>
        <w:pStyle w:val="Heading2"/>
        <w:rPr>
          <w:rFonts w:eastAsiaTheme="minorEastAsia"/>
          <w:noProof/>
        </w:rPr>
      </w:pPr>
      <w:r>
        <w:rPr>
          <w:rFonts w:eastAsiaTheme="minorEastAsia"/>
          <w:noProof/>
        </w:rPr>
        <w:t>Appendix 5</w:t>
      </w:r>
    </w:p>
    <w:p w:rsidR="00C00FE6" w:rsidRDefault="00C00FE6">
      <w:pPr>
        <w:pStyle w:val="TableofFigures"/>
        <w:tabs>
          <w:tab w:val="left" w:pos="1100"/>
        </w:tabs>
        <w:rPr>
          <w:rFonts w:asciiTheme="minorHAnsi" w:eastAsiaTheme="minorEastAsia" w:hAnsiTheme="minorHAnsi" w:cstheme="minorBidi"/>
          <w:color w:val="auto"/>
          <w:sz w:val="22"/>
          <w:szCs w:val="22"/>
          <w:lang w:eastAsia="en-AU"/>
        </w:rPr>
      </w:pPr>
      <w:r>
        <w:t>Table 1:</w:t>
      </w:r>
      <w:r>
        <w:rPr>
          <w:rFonts w:asciiTheme="minorHAnsi" w:eastAsiaTheme="minorEastAsia" w:hAnsiTheme="minorHAnsi" w:cstheme="minorBidi"/>
          <w:color w:val="auto"/>
          <w:sz w:val="22"/>
          <w:szCs w:val="22"/>
          <w:lang w:eastAsia="en-AU"/>
        </w:rPr>
        <w:tab/>
      </w:r>
      <w:r>
        <w:t>Interviews:  ElectroGTO</w:t>
      </w:r>
      <w:r>
        <w:tab/>
      </w:r>
      <w:r w:rsidR="008533DC">
        <w:fldChar w:fldCharType="begin"/>
      </w:r>
      <w:r>
        <w:instrText xml:space="preserve"> PAGEREF _Toc304375904 \h </w:instrText>
      </w:r>
      <w:r w:rsidR="008533DC">
        <w:fldChar w:fldCharType="separate"/>
      </w:r>
      <w:r w:rsidR="007F6CD5">
        <w:t>105</w:t>
      </w:r>
      <w:r w:rsidR="008533DC">
        <w:fldChar w:fldCharType="end"/>
      </w:r>
    </w:p>
    <w:p w:rsidR="00C00FE6" w:rsidRDefault="00C00FE6">
      <w:pPr>
        <w:pStyle w:val="TableofFigures"/>
        <w:tabs>
          <w:tab w:val="left" w:pos="880"/>
        </w:tabs>
        <w:rPr>
          <w:rFonts w:asciiTheme="minorHAnsi" w:eastAsiaTheme="minorEastAsia" w:hAnsiTheme="minorHAnsi" w:cstheme="minorBidi"/>
          <w:color w:val="auto"/>
          <w:sz w:val="22"/>
          <w:szCs w:val="22"/>
          <w:lang w:eastAsia="en-AU"/>
        </w:rPr>
      </w:pPr>
      <w:r>
        <w:t>Table 2</w:t>
      </w:r>
      <w:r>
        <w:rPr>
          <w:rFonts w:asciiTheme="minorHAnsi" w:eastAsiaTheme="minorEastAsia" w:hAnsiTheme="minorHAnsi" w:cstheme="minorBidi"/>
          <w:color w:val="auto"/>
          <w:sz w:val="22"/>
          <w:szCs w:val="22"/>
          <w:lang w:eastAsia="en-AU"/>
        </w:rPr>
        <w:tab/>
      </w:r>
      <w:r>
        <w:t>Interviews:  RestaurantCo</w:t>
      </w:r>
      <w:r>
        <w:tab/>
      </w:r>
      <w:r w:rsidR="008533DC">
        <w:fldChar w:fldCharType="begin"/>
      </w:r>
      <w:r>
        <w:instrText xml:space="preserve"> PAGEREF _Toc304375905 \h </w:instrText>
      </w:r>
      <w:r w:rsidR="008533DC">
        <w:fldChar w:fldCharType="separate"/>
      </w:r>
      <w:r w:rsidR="007F6CD5">
        <w:t>114</w:t>
      </w:r>
      <w:r w:rsidR="008533DC">
        <w:fldChar w:fldCharType="end"/>
      </w:r>
    </w:p>
    <w:p w:rsidR="00C00FE6" w:rsidRDefault="00C00FE6">
      <w:pPr>
        <w:pStyle w:val="TableofFigures"/>
        <w:tabs>
          <w:tab w:val="left" w:pos="880"/>
        </w:tabs>
        <w:rPr>
          <w:rFonts w:asciiTheme="minorHAnsi" w:eastAsiaTheme="minorEastAsia" w:hAnsiTheme="minorHAnsi" w:cstheme="minorBidi"/>
          <w:color w:val="auto"/>
          <w:sz w:val="22"/>
          <w:szCs w:val="22"/>
          <w:lang w:eastAsia="en-AU"/>
        </w:rPr>
      </w:pPr>
      <w:r>
        <w:t>Table 3</w:t>
      </w:r>
      <w:r>
        <w:rPr>
          <w:rFonts w:asciiTheme="minorHAnsi" w:eastAsiaTheme="minorEastAsia" w:hAnsiTheme="minorHAnsi" w:cstheme="minorBidi"/>
          <w:color w:val="auto"/>
          <w:sz w:val="22"/>
          <w:szCs w:val="22"/>
          <w:lang w:eastAsia="en-AU"/>
        </w:rPr>
        <w:tab/>
      </w:r>
      <w:r>
        <w:t>Interviews:  RegionalGTO</w:t>
      </w:r>
      <w:r>
        <w:tab/>
      </w:r>
      <w:r w:rsidR="008533DC">
        <w:fldChar w:fldCharType="begin"/>
      </w:r>
      <w:r>
        <w:instrText xml:space="preserve"> PAGEREF _Toc304375906 \h </w:instrText>
      </w:r>
      <w:r w:rsidR="008533DC">
        <w:fldChar w:fldCharType="separate"/>
      </w:r>
      <w:r w:rsidR="007F6CD5">
        <w:t>122</w:t>
      </w:r>
      <w:r w:rsidR="008533DC">
        <w:fldChar w:fldCharType="end"/>
      </w:r>
    </w:p>
    <w:p w:rsidR="00C00FE6" w:rsidRDefault="00C00FE6">
      <w:pPr>
        <w:pStyle w:val="TableofFigures"/>
        <w:tabs>
          <w:tab w:val="left" w:pos="880"/>
        </w:tabs>
        <w:rPr>
          <w:rFonts w:asciiTheme="minorHAnsi" w:eastAsiaTheme="minorEastAsia" w:hAnsiTheme="minorHAnsi" w:cstheme="minorBidi"/>
          <w:color w:val="auto"/>
          <w:sz w:val="22"/>
          <w:szCs w:val="22"/>
          <w:lang w:eastAsia="en-AU"/>
        </w:rPr>
      </w:pPr>
      <w:r>
        <w:t>Table 4</w:t>
      </w:r>
      <w:r>
        <w:rPr>
          <w:rFonts w:asciiTheme="minorHAnsi" w:eastAsiaTheme="minorEastAsia" w:hAnsiTheme="minorHAnsi" w:cstheme="minorBidi"/>
          <w:color w:val="auto"/>
          <w:sz w:val="22"/>
          <w:szCs w:val="22"/>
          <w:lang w:eastAsia="en-AU"/>
        </w:rPr>
        <w:tab/>
      </w:r>
      <w:r>
        <w:t>Interviews:  BuildingCo</w:t>
      </w:r>
      <w:r>
        <w:tab/>
      </w:r>
      <w:r w:rsidR="008533DC">
        <w:fldChar w:fldCharType="begin"/>
      </w:r>
      <w:r>
        <w:instrText xml:space="preserve"> PAGEREF _Toc304375907 \h </w:instrText>
      </w:r>
      <w:r w:rsidR="008533DC">
        <w:fldChar w:fldCharType="separate"/>
      </w:r>
      <w:r w:rsidR="007F6CD5">
        <w:t>129</w:t>
      </w:r>
      <w:r w:rsidR="008533DC">
        <w:fldChar w:fldCharType="end"/>
      </w:r>
    </w:p>
    <w:p w:rsidR="00C00FE6" w:rsidRDefault="00C00FE6">
      <w:pPr>
        <w:pStyle w:val="TableofFigures"/>
        <w:tabs>
          <w:tab w:val="left" w:pos="880"/>
        </w:tabs>
        <w:rPr>
          <w:rFonts w:asciiTheme="minorHAnsi" w:eastAsiaTheme="minorEastAsia" w:hAnsiTheme="minorHAnsi" w:cstheme="minorBidi"/>
          <w:color w:val="auto"/>
          <w:sz w:val="22"/>
          <w:szCs w:val="22"/>
          <w:lang w:eastAsia="en-AU"/>
        </w:rPr>
      </w:pPr>
      <w:r>
        <w:t>Table 5</w:t>
      </w:r>
      <w:r>
        <w:rPr>
          <w:rFonts w:asciiTheme="minorHAnsi" w:eastAsiaTheme="minorEastAsia" w:hAnsiTheme="minorHAnsi" w:cstheme="minorBidi"/>
          <w:color w:val="auto"/>
          <w:sz w:val="22"/>
          <w:szCs w:val="22"/>
          <w:lang w:eastAsia="en-AU"/>
        </w:rPr>
        <w:tab/>
      </w:r>
      <w:r>
        <w:t>Interviews:  PowerCo</w:t>
      </w:r>
      <w:r>
        <w:tab/>
      </w:r>
      <w:r w:rsidR="008533DC">
        <w:fldChar w:fldCharType="begin"/>
      </w:r>
      <w:r>
        <w:instrText xml:space="preserve"> PAGEREF _Toc304375908 \h </w:instrText>
      </w:r>
      <w:r w:rsidR="008533DC">
        <w:fldChar w:fldCharType="separate"/>
      </w:r>
      <w:r w:rsidR="007F6CD5">
        <w:t>137</w:t>
      </w:r>
      <w:r w:rsidR="008533DC">
        <w:fldChar w:fldCharType="end"/>
      </w:r>
    </w:p>
    <w:p w:rsidR="00C00FE6" w:rsidRDefault="00C00FE6">
      <w:pPr>
        <w:pStyle w:val="TableofFigures"/>
        <w:tabs>
          <w:tab w:val="left" w:pos="880"/>
        </w:tabs>
        <w:rPr>
          <w:rFonts w:asciiTheme="minorHAnsi" w:eastAsiaTheme="minorEastAsia" w:hAnsiTheme="minorHAnsi" w:cstheme="minorBidi"/>
          <w:color w:val="auto"/>
          <w:sz w:val="22"/>
          <w:szCs w:val="22"/>
          <w:lang w:eastAsia="en-AU"/>
        </w:rPr>
      </w:pPr>
      <w:r>
        <w:t>Table 6</w:t>
      </w:r>
      <w:r>
        <w:rPr>
          <w:rFonts w:asciiTheme="minorHAnsi" w:eastAsiaTheme="minorEastAsia" w:hAnsiTheme="minorHAnsi" w:cstheme="minorBidi"/>
          <w:color w:val="auto"/>
          <w:sz w:val="22"/>
          <w:szCs w:val="22"/>
          <w:lang w:eastAsia="en-AU"/>
        </w:rPr>
        <w:tab/>
      </w:r>
      <w:r>
        <w:t>Interviews:  Electrical RailCo</w:t>
      </w:r>
      <w:r>
        <w:tab/>
      </w:r>
      <w:r w:rsidR="008533DC">
        <w:fldChar w:fldCharType="begin"/>
      </w:r>
      <w:r>
        <w:instrText xml:space="preserve"> PAGEREF _Toc304375909 \h </w:instrText>
      </w:r>
      <w:r w:rsidR="008533DC">
        <w:fldChar w:fldCharType="separate"/>
      </w:r>
      <w:r w:rsidR="007F6CD5">
        <w:t>143</w:t>
      </w:r>
      <w:r w:rsidR="008533DC">
        <w:fldChar w:fldCharType="end"/>
      </w:r>
    </w:p>
    <w:p w:rsidR="00C00FE6" w:rsidRDefault="00C00FE6">
      <w:pPr>
        <w:pStyle w:val="TableofFigures"/>
        <w:tabs>
          <w:tab w:val="left" w:pos="880"/>
        </w:tabs>
        <w:rPr>
          <w:rFonts w:asciiTheme="minorHAnsi" w:eastAsiaTheme="minorEastAsia" w:hAnsiTheme="minorHAnsi" w:cstheme="minorBidi"/>
          <w:color w:val="auto"/>
          <w:sz w:val="22"/>
          <w:szCs w:val="22"/>
          <w:lang w:eastAsia="en-AU"/>
        </w:rPr>
      </w:pPr>
      <w:r>
        <w:t>Table 7</w:t>
      </w:r>
      <w:r>
        <w:rPr>
          <w:rFonts w:asciiTheme="minorHAnsi" w:eastAsiaTheme="minorEastAsia" w:hAnsiTheme="minorHAnsi" w:cstheme="minorBidi"/>
          <w:color w:val="auto"/>
          <w:sz w:val="22"/>
          <w:szCs w:val="22"/>
          <w:lang w:eastAsia="en-AU"/>
        </w:rPr>
        <w:tab/>
      </w:r>
      <w:r>
        <w:t>Interviews:  RetailCo</w:t>
      </w:r>
      <w:r>
        <w:tab/>
      </w:r>
      <w:r w:rsidR="008533DC">
        <w:fldChar w:fldCharType="begin"/>
      </w:r>
      <w:r>
        <w:instrText xml:space="preserve"> PAGEREF _Toc304375910 \h </w:instrText>
      </w:r>
      <w:r w:rsidR="008533DC">
        <w:fldChar w:fldCharType="separate"/>
      </w:r>
      <w:r w:rsidR="007F6CD5">
        <w:t>150</w:t>
      </w:r>
      <w:r w:rsidR="008533DC">
        <w:fldChar w:fldCharType="end"/>
      </w:r>
    </w:p>
    <w:p w:rsidR="00C00FE6" w:rsidRDefault="00C00FE6">
      <w:pPr>
        <w:pStyle w:val="TableofFigures"/>
        <w:tabs>
          <w:tab w:val="left" w:pos="880"/>
        </w:tabs>
        <w:rPr>
          <w:rFonts w:asciiTheme="minorHAnsi" w:eastAsiaTheme="minorEastAsia" w:hAnsiTheme="minorHAnsi" w:cstheme="minorBidi"/>
          <w:color w:val="auto"/>
          <w:sz w:val="22"/>
          <w:szCs w:val="22"/>
          <w:lang w:eastAsia="en-AU"/>
        </w:rPr>
      </w:pPr>
      <w:r>
        <w:t>Table 8</w:t>
      </w:r>
      <w:r>
        <w:rPr>
          <w:rFonts w:asciiTheme="minorHAnsi" w:eastAsiaTheme="minorEastAsia" w:hAnsiTheme="minorHAnsi" w:cstheme="minorBidi"/>
          <w:color w:val="auto"/>
          <w:sz w:val="22"/>
          <w:szCs w:val="22"/>
          <w:lang w:eastAsia="en-AU"/>
        </w:rPr>
        <w:tab/>
      </w:r>
      <w:r>
        <w:t>Interviews:  ManufacturingCo</w:t>
      </w:r>
      <w:r>
        <w:tab/>
      </w:r>
      <w:r w:rsidR="008533DC">
        <w:fldChar w:fldCharType="begin"/>
      </w:r>
      <w:r>
        <w:instrText xml:space="preserve"> PAGEREF _Toc304375911 \h </w:instrText>
      </w:r>
      <w:r w:rsidR="008533DC">
        <w:fldChar w:fldCharType="separate"/>
      </w:r>
      <w:r w:rsidR="007F6CD5">
        <w:t>156</w:t>
      </w:r>
      <w:r w:rsidR="008533DC">
        <w:fldChar w:fldCharType="end"/>
      </w:r>
    </w:p>
    <w:p w:rsidR="00C00FE6" w:rsidRDefault="00C00FE6">
      <w:pPr>
        <w:pStyle w:val="TableofFigures"/>
        <w:tabs>
          <w:tab w:val="left" w:pos="880"/>
        </w:tabs>
        <w:rPr>
          <w:rFonts w:asciiTheme="minorHAnsi" w:eastAsiaTheme="minorEastAsia" w:hAnsiTheme="minorHAnsi" w:cstheme="minorBidi"/>
          <w:color w:val="auto"/>
          <w:sz w:val="22"/>
          <w:szCs w:val="22"/>
          <w:lang w:eastAsia="en-AU"/>
        </w:rPr>
      </w:pPr>
      <w:r>
        <w:t>Table 9</w:t>
      </w:r>
      <w:r>
        <w:rPr>
          <w:rFonts w:asciiTheme="minorHAnsi" w:eastAsiaTheme="minorEastAsia" w:hAnsiTheme="minorHAnsi" w:cstheme="minorBidi"/>
          <w:color w:val="auto"/>
          <w:sz w:val="22"/>
          <w:szCs w:val="22"/>
          <w:lang w:eastAsia="en-AU"/>
        </w:rPr>
        <w:tab/>
      </w:r>
      <w:r>
        <w:t>Cadetship program at Hospitality and GamingCo</w:t>
      </w:r>
      <w:r>
        <w:tab/>
      </w:r>
      <w:r w:rsidR="008533DC">
        <w:fldChar w:fldCharType="begin"/>
      </w:r>
      <w:r>
        <w:instrText xml:space="preserve"> PAGEREF _Toc304375912 \h </w:instrText>
      </w:r>
      <w:r w:rsidR="008533DC">
        <w:fldChar w:fldCharType="separate"/>
      </w:r>
      <w:r w:rsidR="007F6CD5">
        <w:t>162</w:t>
      </w:r>
      <w:r w:rsidR="008533DC">
        <w:fldChar w:fldCharType="end"/>
      </w:r>
    </w:p>
    <w:p w:rsidR="00C00FE6" w:rsidRDefault="00C00FE6">
      <w:pPr>
        <w:pStyle w:val="TableofFigures"/>
        <w:tabs>
          <w:tab w:val="left" w:pos="1100"/>
        </w:tabs>
        <w:rPr>
          <w:rFonts w:asciiTheme="minorHAnsi" w:eastAsiaTheme="minorEastAsia" w:hAnsiTheme="minorHAnsi" w:cstheme="minorBidi"/>
          <w:color w:val="auto"/>
          <w:sz w:val="22"/>
          <w:szCs w:val="22"/>
          <w:lang w:eastAsia="en-AU"/>
        </w:rPr>
      </w:pPr>
      <w:r>
        <w:t>Table 11</w:t>
      </w:r>
      <w:r>
        <w:rPr>
          <w:rFonts w:asciiTheme="minorHAnsi" w:eastAsiaTheme="minorEastAsia" w:hAnsiTheme="minorHAnsi" w:cstheme="minorBidi"/>
          <w:color w:val="auto"/>
          <w:sz w:val="22"/>
          <w:szCs w:val="22"/>
          <w:lang w:eastAsia="en-AU"/>
        </w:rPr>
        <w:tab/>
      </w:r>
      <w:r>
        <w:t>Interviews:  Hospital and gaming company</w:t>
      </w:r>
      <w:r>
        <w:tab/>
      </w:r>
      <w:r w:rsidR="008533DC">
        <w:fldChar w:fldCharType="begin"/>
      </w:r>
      <w:r>
        <w:instrText xml:space="preserve"> PAGEREF _Toc304375913 \h </w:instrText>
      </w:r>
      <w:r w:rsidR="008533DC">
        <w:fldChar w:fldCharType="separate"/>
      </w:r>
      <w:r w:rsidR="007F6CD5">
        <w:t>162</w:t>
      </w:r>
      <w:r w:rsidR="008533DC">
        <w:fldChar w:fldCharType="end"/>
      </w:r>
    </w:p>
    <w:p w:rsidR="000108B2" w:rsidRPr="00A93867" w:rsidRDefault="008533DC" w:rsidP="00C00FE6">
      <w:pPr>
        <w:pStyle w:val="Heading2"/>
        <w:rPr>
          <w:b/>
        </w:rPr>
      </w:pPr>
      <w:r>
        <w:fldChar w:fldCharType="end"/>
      </w:r>
      <w:r w:rsidR="00E95812">
        <w:rPr>
          <w:b/>
        </w:rPr>
        <w:t xml:space="preserve"> </w:t>
      </w:r>
    </w:p>
    <w:p w:rsidR="00A93867" w:rsidRPr="00A93867" w:rsidRDefault="00A93867">
      <w:pPr>
        <w:spacing w:before="0" w:line="240" w:lineRule="auto"/>
        <w:rPr>
          <w:rFonts w:ascii="Tahoma" w:hAnsi="Tahoma" w:cs="Tahoma"/>
          <w:b/>
          <w:color w:val="000000"/>
          <w:kern w:val="28"/>
          <w:sz w:val="56"/>
          <w:szCs w:val="56"/>
        </w:rPr>
      </w:pPr>
      <w:bookmarkStart w:id="13" w:name="_Toc298162803"/>
      <w:r w:rsidRPr="00A93867">
        <w:rPr>
          <w:b/>
        </w:rPr>
        <w:br w:type="page"/>
      </w:r>
    </w:p>
    <w:p w:rsidR="002423CB" w:rsidRDefault="002423CB" w:rsidP="002423CB">
      <w:pPr>
        <w:pStyle w:val="Heading1"/>
      </w:pPr>
      <w:bookmarkStart w:id="14" w:name="_Toc296520943"/>
      <w:bookmarkStart w:id="15" w:name="_Toc299371347"/>
      <w:bookmarkStart w:id="16" w:name="_Toc304375245"/>
      <w:bookmarkEnd w:id="13"/>
      <w:bookmarkEnd w:id="5"/>
      <w:bookmarkEnd w:id="6"/>
      <w:bookmarkEnd w:id="7"/>
      <w:bookmarkEnd w:id="8"/>
      <w:r>
        <w:t>Appendix 1a:  Interview questions for expert stakeholders</w:t>
      </w:r>
      <w:bookmarkEnd w:id="14"/>
      <w:bookmarkEnd w:id="15"/>
      <w:bookmarkEnd w:id="16"/>
    </w:p>
    <w:p w:rsidR="002423CB" w:rsidRPr="00B95C25" w:rsidRDefault="002423CB" w:rsidP="002423CB">
      <w:pPr>
        <w:jc w:val="center"/>
        <w:rPr>
          <w:rFonts w:ascii="Garamond" w:hAnsi="Garamond"/>
          <w:sz w:val="36"/>
          <w:szCs w:val="36"/>
        </w:rPr>
      </w:pPr>
    </w:p>
    <w:p w:rsidR="002423CB" w:rsidRPr="00754960" w:rsidRDefault="002423CB" w:rsidP="002423CB">
      <w:pPr>
        <w:pStyle w:val="NumberedListContinuing"/>
        <w:spacing w:line="240" w:lineRule="auto"/>
        <w:ind w:left="284" w:hanging="284"/>
      </w:pPr>
      <w:r w:rsidRPr="00754960">
        <w:t>What is your organisation’s role in relation to apprenticeships and traineeships?</w:t>
      </w:r>
    </w:p>
    <w:p w:rsidR="002423CB" w:rsidRPr="00754960" w:rsidRDefault="002423CB" w:rsidP="002423CB">
      <w:pPr>
        <w:pStyle w:val="NumberedListContinuing"/>
        <w:spacing w:line="240" w:lineRule="auto"/>
        <w:ind w:left="284" w:hanging="284"/>
      </w:pPr>
      <w:r w:rsidRPr="00754960">
        <w:t>What previous experiences have you yourself had in this area?</w:t>
      </w:r>
    </w:p>
    <w:p w:rsidR="002423CB" w:rsidRPr="00754960" w:rsidRDefault="002423CB" w:rsidP="002423CB">
      <w:pPr>
        <w:pStyle w:val="NumberedListContinuing"/>
        <w:spacing w:line="240" w:lineRule="auto"/>
        <w:ind w:left="284" w:hanging="284"/>
      </w:pPr>
      <w:r w:rsidRPr="00754960">
        <w:t>What does each party expect of the other in relation to:</w:t>
      </w:r>
    </w:p>
    <w:p w:rsidR="002423CB" w:rsidRPr="0012720C" w:rsidRDefault="002423CB" w:rsidP="002423CB">
      <w:pPr>
        <w:pStyle w:val="Text"/>
        <w:numPr>
          <w:ilvl w:val="0"/>
          <w:numId w:val="35"/>
        </w:numPr>
        <w:spacing w:before="0" w:line="260" w:lineRule="exact"/>
        <w:ind w:right="0"/>
        <w:rPr>
          <w:sz w:val="22"/>
          <w:szCs w:val="22"/>
        </w:rPr>
      </w:pPr>
      <w:r w:rsidRPr="0012720C">
        <w:rPr>
          <w:sz w:val="22"/>
          <w:szCs w:val="22"/>
        </w:rPr>
        <w:t>Apprenticeships?</w:t>
      </w:r>
    </w:p>
    <w:p w:rsidR="002423CB" w:rsidRPr="0012720C" w:rsidRDefault="002423CB" w:rsidP="002423CB">
      <w:pPr>
        <w:pStyle w:val="Text"/>
        <w:numPr>
          <w:ilvl w:val="0"/>
          <w:numId w:val="35"/>
        </w:numPr>
        <w:spacing w:before="0" w:line="260" w:lineRule="exact"/>
        <w:ind w:right="0"/>
        <w:rPr>
          <w:sz w:val="22"/>
          <w:szCs w:val="22"/>
        </w:rPr>
      </w:pPr>
      <w:r w:rsidRPr="0012720C">
        <w:rPr>
          <w:sz w:val="22"/>
          <w:szCs w:val="22"/>
        </w:rPr>
        <w:t>Traineeships?</w:t>
      </w:r>
    </w:p>
    <w:p w:rsidR="002423CB" w:rsidRPr="00754960" w:rsidRDefault="002423CB" w:rsidP="002423CB">
      <w:pPr>
        <w:pStyle w:val="Text"/>
      </w:pPr>
      <w:r w:rsidRPr="00754960">
        <w:t>(Are there any differences from run-of-the-mill employees?)</w:t>
      </w:r>
    </w:p>
    <w:p w:rsidR="002423CB" w:rsidRPr="00754960" w:rsidRDefault="002423CB" w:rsidP="002423CB">
      <w:pPr>
        <w:pStyle w:val="NumberedListContinuing"/>
        <w:spacing w:line="240" w:lineRule="auto"/>
        <w:ind w:left="284" w:hanging="284"/>
      </w:pPr>
      <w:r w:rsidRPr="00754960">
        <w:t>What are the discrepancies that might exist between the two parties:</w:t>
      </w:r>
    </w:p>
    <w:p w:rsidR="002423CB" w:rsidRPr="0012720C" w:rsidRDefault="002423CB" w:rsidP="002423CB">
      <w:pPr>
        <w:pStyle w:val="Text"/>
        <w:numPr>
          <w:ilvl w:val="0"/>
          <w:numId w:val="36"/>
        </w:numPr>
        <w:spacing w:before="0" w:line="260" w:lineRule="exact"/>
        <w:ind w:right="0"/>
        <w:rPr>
          <w:sz w:val="22"/>
          <w:szCs w:val="22"/>
        </w:rPr>
      </w:pPr>
      <w:r w:rsidRPr="0012720C">
        <w:rPr>
          <w:sz w:val="22"/>
          <w:szCs w:val="22"/>
        </w:rPr>
        <w:t>Apprenticeships?</w:t>
      </w:r>
    </w:p>
    <w:p w:rsidR="002423CB" w:rsidRPr="0012720C" w:rsidRDefault="002423CB" w:rsidP="002423CB">
      <w:pPr>
        <w:pStyle w:val="Text"/>
        <w:numPr>
          <w:ilvl w:val="0"/>
          <w:numId w:val="36"/>
        </w:numPr>
        <w:spacing w:before="0" w:line="260" w:lineRule="exact"/>
        <w:ind w:right="0"/>
        <w:rPr>
          <w:sz w:val="22"/>
          <w:szCs w:val="22"/>
        </w:rPr>
      </w:pPr>
      <w:r w:rsidRPr="0012720C">
        <w:rPr>
          <w:sz w:val="22"/>
          <w:szCs w:val="22"/>
        </w:rPr>
        <w:t>Traineeships?</w:t>
      </w:r>
    </w:p>
    <w:p w:rsidR="002423CB" w:rsidRPr="00754960" w:rsidRDefault="002423CB" w:rsidP="002423CB">
      <w:pPr>
        <w:pStyle w:val="Text"/>
      </w:pPr>
      <w:r w:rsidRPr="00754960">
        <w:t>(Are there any differences from run-of-the-mill employees?)</w:t>
      </w:r>
    </w:p>
    <w:p w:rsidR="002423CB" w:rsidRPr="00754960" w:rsidRDefault="002423CB" w:rsidP="002423CB">
      <w:pPr>
        <w:pStyle w:val="NumberedListContinuing"/>
        <w:spacing w:line="240" w:lineRule="auto"/>
        <w:ind w:left="284" w:hanging="284"/>
      </w:pPr>
      <w:r w:rsidRPr="00754960">
        <w:t>What might explain these discrepancies?</w:t>
      </w:r>
    </w:p>
    <w:p w:rsidR="002423CB" w:rsidRPr="00754960" w:rsidRDefault="002423CB" w:rsidP="002423CB">
      <w:pPr>
        <w:pStyle w:val="NumberedListContinuing"/>
        <w:spacing w:line="240" w:lineRule="auto"/>
        <w:ind w:left="284" w:hanging="284"/>
      </w:pPr>
      <w:r w:rsidRPr="00754960">
        <w:t>What happens if expectation</w:t>
      </w:r>
      <w:r>
        <w:t>s</w:t>
      </w:r>
      <w:r w:rsidRPr="00754960">
        <w:t xml:space="preserve"> of either party are not met in:</w:t>
      </w:r>
    </w:p>
    <w:p w:rsidR="002423CB" w:rsidRPr="0012720C" w:rsidRDefault="002423CB" w:rsidP="002423CB">
      <w:pPr>
        <w:pStyle w:val="Text"/>
        <w:numPr>
          <w:ilvl w:val="0"/>
          <w:numId w:val="37"/>
        </w:numPr>
        <w:spacing w:before="0" w:line="260" w:lineRule="exact"/>
        <w:ind w:right="0"/>
        <w:rPr>
          <w:sz w:val="22"/>
          <w:szCs w:val="22"/>
        </w:rPr>
      </w:pPr>
      <w:r w:rsidRPr="0012720C">
        <w:rPr>
          <w:sz w:val="22"/>
          <w:szCs w:val="22"/>
        </w:rPr>
        <w:t>Apprenticeships?</w:t>
      </w:r>
    </w:p>
    <w:p w:rsidR="002423CB" w:rsidRPr="0012720C" w:rsidRDefault="002423CB" w:rsidP="002423CB">
      <w:pPr>
        <w:pStyle w:val="Text"/>
        <w:numPr>
          <w:ilvl w:val="0"/>
          <w:numId w:val="37"/>
        </w:numPr>
        <w:spacing w:before="0" w:line="260" w:lineRule="exact"/>
        <w:ind w:right="0"/>
        <w:rPr>
          <w:sz w:val="22"/>
          <w:szCs w:val="22"/>
        </w:rPr>
      </w:pPr>
      <w:r w:rsidRPr="0012720C">
        <w:rPr>
          <w:sz w:val="22"/>
          <w:szCs w:val="22"/>
        </w:rPr>
        <w:t>Traineeships?</w:t>
      </w:r>
    </w:p>
    <w:p w:rsidR="002423CB" w:rsidRPr="00754960" w:rsidRDefault="002423CB" w:rsidP="002423CB">
      <w:pPr>
        <w:pStyle w:val="NumberedListContinuing"/>
        <w:spacing w:line="240" w:lineRule="auto"/>
        <w:ind w:left="284" w:hanging="284"/>
      </w:pPr>
      <w:r w:rsidRPr="00754960">
        <w:t>Is there anything in particular that should be included in the survey of apprentices/trainees and of employers concerning expectations of the two parties?</w:t>
      </w:r>
    </w:p>
    <w:p w:rsidR="002423CB" w:rsidRPr="00754960" w:rsidRDefault="002423CB" w:rsidP="002423CB">
      <w:pPr>
        <w:pStyle w:val="NumberedListContinuing"/>
        <w:spacing w:line="240" w:lineRule="auto"/>
        <w:ind w:left="284" w:hanging="284"/>
      </w:pPr>
      <w:r w:rsidRPr="00754960">
        <w:t>Any suggestions for case study companies (and contact names)?</w:t>
      </w:r>
    </w:p>
    <w:p w:rsidR="002423CB" w:rsidRDefault="002423CB" w:rsidP="002423CB">
      <w:pPr>
        <w:pStyle w:val="NumberedListContinuing"/>
        <w:spacing w:line="240" w:lineRule="auto"/>
        <w:ind w:left="284" w:hanging="284"/>
        <w:sectPr w:rsidR="002423CB" w:rsidSect="00C00FE6">
          <w:footerReference w:type="even" r:id="rId11"/>
          <w:footerReference w:type="default" r:id="rId12"/>
          <w:pgSz w:w="11907" w:h="16840" w:code="9"/>
          <w:pgMar w:top="1440" w:right="1797" w:bottom="1440" w:left="1797" w:header="720" w:footer="697" w:gutter="0"/>
          <w:cols w:space="720"/>
        </w:sectPr>
      </w:pPr>
      <w:r w:rsidRPr="00754960">
        <w:t>Are you interested in being on the project’s reference group (max. three teleconferences and reading draft reports)?</w:t>
      </w:r>
    </w:p>
    <w:p w:rsidR="002423CB" w:rsidRDefault="002423CB" w:rsidP="002423CB">
      <w:pPr>
        <w:pStyle w:val="Heading1"/>
      </w:pPr>
      <w:bookmarkStart w:id="17" w:name="_Toc299371348"/>
      <w:bookmarkStart w:id="18" w:name="_Toc304375246"/>
      <w:r w:rsidRPr="0015151D">
        <w:t xml:space="preserve">Appendix 1b:  </w:t>
      </w:r>
      <w:r>
        <w:t>Expert stakeholders</w:t>
      </w:r>
      <w:r w:rsidRPr="0015151D">
        <w:t xml:space="preserve"> </w:t>
      </w:r>
      <w:bookmarkEnd w:id="17"/>
      <w:r>
        <w:t>positions and organisations</w:t>
      </w:r>
      <w:bookmarkEnd w:id="18"/>
    </w:p>
    <w:p w:rsidR="002423CB" w:rsidRPr="00555325" w:rsidRDefault="002423CB" w:rsidP="002423CB">
      <w:pPr>
        <w:pStyle w:val="tabletitle"/>
      </w:pPr>
      <w:bookmarkStart w:id="19" w:name="_Toc304375283"/>
      <w:bookmarkStart w:id="20" w:name="_Toc304375858"/>
      <w:r>
        <w:t>Expert g</w:t>
      </w:r>
      <w:r w:rsidRPr="00555325">
        <w:t>rou</w:t>
      </w:r>
      <w:r>
        <w:t>p interviewee names and details</w:t>
      </w:r>
      <w:bookmarkEnd w:id="19"/>
      <w:bookmarkEnd w:id="20"/>
    </w:p>
    <w:tbl>
      <w:tblPr>
        <w:tblW w:w="5000" w:type="pct"/>
        <w:tblBorders>
          <w:top w:val="single" w:sz="4" w:space="0" w:color="auto"/>
          <w:bottom w:val="single" w:sz="4" w:space="0" w:color="auto"/>
        </w:tblBorders>
        <w:tblLook w:val="01E0"/>
      </w:tblPr>
      <w:tblGrid>
        <w:gridCol w:w="2063"/>
        <w:gridCol w:w="3447"/>
        <w:gridCol w:w="3019"/>
      </w:tblGrid>
      <w:tr w:rsidR="002423CB" w:rsidRPr="003C4E2C" w:rsidTr="002423CB">
        <w:trPr>
          <w:cantSplit/>
          <w:tblHeader/>
        </w:trPr>
        <w:tc>
          <w:tcPr>
            <w:tcW w:w="1209" w:type="pct"/>
            <w:tcBorders>
              <w:top w:val="single" w:sz="4" w:space="0" w:color="auto"/>
              <w:bottom w:val="single" w:sz="4" w:space="0" w:color="auto"/>
            </w:tcBorders>
          </w:tcPr>
          <w:p w:rsidR="002423CB" w:rsidRPr="003C4E2C" w:rsidRDefault="002423CB" w:rsidP="002423CB">
            <w:pPr>
              <w:pStyle w:val="Tablehead1"/>
              <w:spacing w:after="0"/>
            </w:pPr>
          </w:p>
        </w:tc>
        <w:tc>
          <w:tcPr>
            <w:tcW w:w="2021" w:type="pct"/>
            <w:tcBorders>
              <w:top w:val="single" w:sz="4" w:space="0" w:color="auto"/>
              <w:bottom w:val="single" w:sz="4" w:space="0" w:color="auto"/>
            </w:tcBorders>
          </w:tcPr>
          <w:p w:rsidR="002423CB" w:rsidRPr="003C4E2C" w:rsidRDefault="002423CB" w:rsidP="002423CB">
            <w:pPr>
              <w:pStyle w:val="Tablehead1"/>
              <w:spacing w:after="0"/>
            </w:pPr>
            <w:r w:rsidRPr="0015151D">
              <w:t>Organisation</w:t>
            </w:r>
          </w:p>
        </w:tc>
        <w:tc>
          <w:tcPr>
            <w:tcW w:w="1770" w:type="pct"/>
            <w:tcBorders>
              <w:top w:val="single" w:sz="4" w:space="0" w:color="auto"/>
              <w:bottom w:val="single" w:sz="4" w:space="0" w:color="auto"/>
            </w:tcBorders>
          </w:tcPr>
          <w:p w:rsidR="002423CB" w:rsidRPr="003C4E2C" w:rsidRDefault="002423CB" w:rsidP="002423CB">
            <w:pPr>
              <w:pStyle w:val="Tablehead1"/>
              <w:spacing w:after="0"/>
            </w:pPr>
            <w:r w:rsidRPr="0015151D">
              <w:t>Contact</w:t>
            </w:r>
            <w:r>
              <w:t>(s)</w:t>
            </w:r>
          </w:p>
        </w:tc>
      </w:tr>
      <w:tr w:rsidR="002423CB" w:rsidRPr="003C4E2C" w:rsidTr="002423CB">
        <w:trPr>
          <w:cantSplit/>
        </w:trPr>
        <w:tc>
          <w:tcPr>
            <w:tcW w:w="1209" w:type="pct"/>
            <w:tcBorders>
              <w:top w:val="single" w:sz="4" w:space="0" w:color="auto"/>
              <w:bottom w:val="nil"/>
            </w:tcBorders>
          </w:tcPr>
          <w:p w:rsidR="002423CB" w:rsidRPr="00307EBB" w:rsidRDefault="002423CB" w:rsidP="002423CB">
            <w:pPr>
              <w:pStyle w:val="Tablehead1"/>
              <w:spacing w:after="0"/>
            </w:pPr>
            <w:r w:rsidRPr="0015151D">
              <w:t>Peak bodies</w:t>
            </w:r>
          </w:p>
        </w:tc>
        <w:tc>
          <w:tcPr>
            <w:tcW w:w="2021" w:type="pct"/>
            <w:tcBorders>
              <w:top w:val="single" w:sz="4" w:space="0" w:color="auto"/>
              <w:bottom w:val="nil"/>
            </w:tcBorders>
          </w:tcPr>
          <w:p w:rsidR="002423CB" w:rsidRPr="007A24C5" w:rsidRDefault="002423CB" w:rsidP="002423CB">
            <w:pPr>
              <w:spacing w:before="80"/>
              <w:rPr>
                <w:rFonts w:ascii="Arial" w:hAnsi="Arial" w:cs="Arial"/>
                <w:sz w:val="16"/>
                <w:szCs w:val="16"/>
              </w:rPr>
            </w:pPr>
            <w:r w:rsidRPr="0015151D">
              <w:rPr>
                <w:rFonts w:ascii="Arial" w:hAnsi="Arial" w:cs="Arial"/>
                <w:sz w:val="16"/>
                <w:szCs w:val="16"/>
              </w:rPr>
              <w:t>National Association of Australian apprenticeship Centres (NAAAC)</w:t>
            </w:r>
          </w:p>
        </w:tc>
        <w:tc>
          <w:tcPr>
            <w:tcW w:w="1770" w:type="pct"/>
            <w:tcBorders>
              <w:top w:val="single" w:sz="4" w:space="0" w:color="auto"/>
              <w:bottom w:val="nil"/>
            </w:tcBorders>
          </w:tcPr>
          <w:p w:rsidR="002423CB" w:rsidRPr="007A24C5" w:rsidRDefault="002423CB" w:rsidP="002423CB">
            <w:pPr>
              <w:spacing w:before="80"/>
              <w:rPr>
                <w:rFonts w:ascii="Arial" w:hAnsi="Arial" w:cs="Arial"/>
                <w:sz w:val="16"/>
                <w:szCs w:val="16"/>
              </w:rPr>
            </w:pPr>
            <w:r w:rsidRPr="0015151D">
              <w:rPr>
                <w:rFonts w:ascii="Arial" w:hAnsi="Arial" w:cs="Arial"/>
                <w:sz w:val="16"/>
                <w:szCs w:val="16"/>
              </w:rPr>
              <w:t xml:space="preserve">Executive Officer </w:t>
            </w:r>
            <w:r>
              <w:rPr>
                <w:rFonts w:ascii="Arial" w:hAnsi="Arial" w:cs="Arial"/>
                <w:sz w:val="16"/>
                <w:szCs w:val="16"/>
              </w:rPr>
              <w:t xml:space="preserve"> &amp; President</w:t>
            </w:r>
          </w:p>
        </w:tc>
      </w:tr>
      <w:tr w:rsidR="002423CB" w:rsidRPr="003C4E2C" w:rsidTr="002423CB">
        <w:trPr>
          <w:cantSplit/>
        </w:trPr>
        <w:tc>
          <w:tcPr>
            <w:tcW w:w="1209" w:type="pct"/>
            <w:tcBorders>
              <w:top w:val="nil"/>
            </w:tcBorders>
          </w:tcPr>
          <w:p w:rsidR="002423CB" w:rsidRPr="00307EBB" w:rsidRDefault="002423CB" w:rsidP="002423CB">
            <w:pPr>
              <w:pStyle w:val="Tablehead1"/>
              <w:spacing w:after="0"/>
            </w:pPr>
          </w:p>
        </w:tc>
        <w:tc>
          <w:tcPr>
            <w:tcW w:w="2021" w:type="pct"/>
            <w:tcBorders>
              <w:top w:val="nil"/>
            </w:tcBorders>
          </w:tcPr>
          <w:p w:rsidR="002423CB" w:rsidRPr="0015151D" w:rsidRDefault="002423CB" w:rsidP="002423CB">
            <w:pPr>
              <w:spacing w:before="80"/>
              <w:rPr>
                <w:rFonts w:ascii="Arial" w:hAnsi="Arial" w:cs="Arial"/>
                <w:sz w:val="16"/>
                <w:szCs w:val="16"/>
              </w:rPr>
            </w:pPr>
            <w:r w:rsidRPr="0015151D">
              <w:rPr>
                <w:rFonts w:ascii="Arial" w:hAnsi="Arial" w:cs="Arial"/>
                <w:sz w:val="16"/>
                <w:szCs w:val="16"/>
              </w:rPr>
              <w:t>Australian Council of Trade Unions</w:t>
            </w:r>
          </w:p>
        </w:tc>
        <w:tc>
          <w:tcPr>
            <w:tcW w:w="1770" w:type="pct"/>
            <w:tcBorders>
              <w:top w:val="nil"/>
            </w:tcBorders>
          </w:tcPr>
          <w:p w:rsidR="002423CB" w:rsidRPr="0015151D" w:rsidRDefault="002423CB" w:rsidP="002423CB">
            <w:pPr>
              <w:spacing w:before="80"/>
              <w:rPr>
                <w:rFonts w:ascii="Arial" w:hAnsi="Arial" w:cs="Arial"/>
                <w:sz w:val="16"/>
                <w:szCs w:val="16"/>
              </w:rPr>
            </w:pPr>
            <w:r w:rsidRPr="0015151D">
              <w:rPr>
                <w:rFonts w:ascii="Arial" w:hAnsi="Arial" w:cs="Arial"/>
                <w:sz w:val="16"/>
                <w:szCs w:val="16"/>
              </w:rPr>
              <w:t>Industrial Officer</w:t>
            </w:r>
          </w:p>
        </w:tc>
      </w:tr>
      <w:tr w:rsidR="002423CB" w:rsidRPr="003C4E2C" w:rsidTr="002423CB">
        <w:trPr>
          <w:cantSplit/>
        </w:trPr>
        <w:tc>
          <w:tcPr>
            <w:tcW w:w="1209" w:type="pct"/>
            <w:tcBorders>
              <w:top w:val="nil"/>
            </w:tcBorders>
          </w:tcPr>
          <w:p w:rsidR="002423CB" w:rsidRPr="00307EBB" w:rsidRDefault="002423CB" w:rsidP="002423CB">
            <w:pPr>
              <w:pStyle w:val="Tablehead1"/>
              <w:spacing w:after="0"/>
            </w:pPr>
          </w:p>
        </w:tc>
        <w:tc>
          <w:tcPr>
            <w:tcW w:w="2021" w:type="pct"/>
            <w:tcBorders>
              <w:top w:val="nil"/>
            </w:tcBorders>
          </w:tcPr>
          <w:p w:rsidR="002423CB" w:rsidRPr="0015151D" w:rsidRDefault="002423CB" w:rsidP="002423CB">
            <w:pPr>
              <w:spacing w:before="80"/>
              <w:rPr>
                <w:rFonts w:ascii="Arial" w:hAnsi="Arial" w:cs="Arial"/>
                <w:sz w:val="16"/>
                <w:szCs w:val="16"/>
              </w:rPr>
            </w:pPr>
            <w:r w:rsidRPr="0015151D">
              <w:rPr>
                <w:rFonts w:ascii="Arial" w:hAnsi="Arial" w:cs="Arial"/>
                <w:sz w:val="16"/>
                <w:szCs w:val="16"/>
              </w:rPr>
              <w:t>Australian Industry Group</w:t>
            </w:r>
          </w:p>
        </w:tc>
        <w:tc>
          <w:tcPr>
            <w:tcW w:w="1770" w:type="pct"/>
            <w:tcBorders>
              <w:top w:val="nil"/>
            </w:tcBorders>
          </w:tcPr>
          <w:p w:rsidR="002423CB" w:rsidRPr="0015151D" w:rsidRDefault="002423CB" w:rsidP="002423CB">
            <w:pPr>
              <w:spacing w:before="80"/>
              <w:rPr>
                <w:rFonts w:ascii="Arial" w:hAnsi="Arial" w:cs="Arial"/>
                <w:sz w:val="16"/>
                <w:szCs w:val="16"/>
              </w:rPr>
            </w:pPr>
            <w:r w:rsidRPr="0015151D">
              <w:rPr>
                <w:rFonts w:ascii="Arial" w:hAnsi="Arial" w:cs="Arial"/>
                <w:sz w:val="16"/>
                <w:szCs w:val="16"/>
              </w:rPr>
              <w:t>Associate Director, Education and Training</w:t>
            </w:r>
          </w:p>
        </w:tc>
      </w:tr>
      <w:tr w:rsidR="002423CB" w:rsidRPr="003C4E2C" w:rsidTr="002423CB">
        <w:trPr>
          <w:cantSplit/>
        </w:trPr>
        <w:tc>
          <w:tcPr>
            <w:tcW w:w="1209" w:type="pct"/>
            <w:tcBorders>
              <w:top w:val="nil"/>
            </w:tcBorders>
          </w:tcPr>
          <w:p w:rsidR="002423CB" w:rsidRPr="00307EBB" w:rsidRDefault="002423CB" w:rsidP="002423CB">
            <w:pPr>
              <w:pStyle w:val="Tablehead1"/>
              <w:spacing w:after="0"/>
            </w:pPr>
          </w:p>
        </w:tc>
        <w:tc>
          <w:tcPr>
            <w:tcW w:w="2021" w:type="pct"/>
            <w:tcBorders>
              <w:top w:val="nil"/>
            </w:tcBorders>
          </w:tcPr>
          <w:p w:rsidR="002423CB" w:rsidRPr="007A24C5" w:rsidRDefault="002423CB" w:rsidP="002423CB">
            <w:pPr>
              <w:spacing w:before="80"/>
              <w:rPr>
                <w:rFonts w:ascii="Arial" w:hAnsi="Arial" w:cs="Arial"/>
                <w:sz w:val="16"/>
                <w:szCs w:val="16"/>
              </w:rPr>
            </w:pPr>
            <w:r w:rsidRPr="0015151D">
              <w:rPr>
                <w:rFonts w:ascii="Arial" w:hAnsi="Arial" w:cs="Arial"/>
                <w:sz w:val="16"/>
                <w:szCs w:val="16"/>
              </w:rPr>
              <w:t>Group Training Australia</w:t>
            </w:r>
          </w:p>
        </w:tc>
        <w:tc>
          <w:tcPr>
            <w:tcW w:w="1770" w:type="pct"/>
            <w:tcBorders>
              <w:top w:val="nil"/>
            </w:tcBorders>
          </w:tcPr>
          <w:p w:rsidR="002423CB" w:rsidRPr="007A24C5" w:rsidRDefault="002423CB" w:rsidP="002423CB">
            <w:pPr>
              <w:spacing w:before="80"/>
              <w:rPr>
                <w:rFonts w:ascii="Arial" w:hAnsi="Arial" w:cs="Arial"/>
                <w:sz w:val="16"/>
                <w:szCs w:val="16"/>
              </w:rPr>
            </w:pPr>
            <w:r w:rsidRPr="0015151D">
              <w:rPr>
                <w:rFonts w:ascii="Arial" w:hAnsi="Arial" w:cs="Arial"/>
                <w:sz w:val="16"/>
                <w:szCs w:val="16"/>
              </w:rPr>
              <w:t>CEO</w:t>
            </w:r>
            <w:r>
              <w:rPr>
                <w:rFonts w:ascii="Arial" w:hAnsi="Arial" w:cs="Arial"/>
                <w:sz w:val="16"/>
                <w:szCs w:val="16"/>
              </w:rPr>
              <w:t xml:space="preserve"> / </w:t>
            </w:r>
            <w:r w:rsidRPr="0015151D">
              <w:rPr>
                <w:rFonts w:ascii="Arial" w:hAnsi="Arial" w:cs="Arial"/>
                <w:sz w:val="16"/>
                <w:szCs w:val="16"/>
              </w:rPr>
              <w:t>National Project Manager</w:t>
            </w:r>
          </w:p>
        </w:tc>
      </w:tr>
      <w:tr w:rsidR="002423CB" w:rsidRPr="003C4E2C" w:rsidTr="002423CB">
        <w:trPr>
          <w:cantSplit/>
        </w:trPr>
        <w:tc>
          <w:tcPr>
            <w:tcW w:w="1209" w:type="pct"/>
          </w:tcPr>
          <w:p w:rsidR="002423CB" w:rsidRPr="00307EBB" w:rsidRDefault="002423CB" w:rsidP="002423CB">
            <w:pPr>
              <w:pStyle w:val="Tablehead1"/>
              <w:spacing w:after="0"/>
            </w:pPr>
            <w:r>
              <w:t>Government departments</w:t>
            </w:r>
          </w:p>
        </w:tc>
        <w:tc>
          <w:tcPr>
            <w:tcW w:w="2021" w:type="pct"/>
          </w:tcPr>
          <w:p w:rsidR="002423CB" w:rsidRPr="0015151D" w:rsidRDefault="002423CB" w:rsidP="002423CB">
            <w:pPr>
              <w:spacing w:before="80"/>
              <w:rPr>
                <w:rFonts w:ascii="Arial" w:hAnsi="Arial" w:cs="Arial"/>
                <w:sz w:val="16"/>
                <w:szCs w:val="16"/>
              </w:rPr>
            </w:pPr>
            <w:r w:rsidRPr="0015151D">
              <w:rPr>
                <w:rFonts w:ascii="Arial" w:hAnsi="Arial" w:cs="Arial"/>
                <w:sz w:val="16"/>
                <w:szCs w:val="16"/>
              </w:rPr>
              <w:t>Department of Innovation, Industry and Regional Development</w:t>
            </w:r>
          </w:p>
        </w:tc>
        <w:tc>
          <w:tcPr>
            <w:tcW w:w="1770" w:type="pct"/>
          </w:tcPr>
          <w:p w:rsidR="002423CB" w:rsidRPr="0015151D" w:rsidRDefault="002423CB" w:rsidP="002423CB">
            <w:pPr>
              <w:spacing w:before="80"/>
              <w:rPr>
                <w:rFonts w:ascii="Arial" w:hAnsi="Arial" w:cs="Arial"/>
                <w:sz w:val="16"/>
                <w:szCs w:val="16"/>
              </w:rPr>
            </w:pPr>
            <w:r w:rsidRPr="0015151D">
              <w:rPr>
                <w:rFonts w:ascii="Arial" w:hAnsi="Arial" w:cs="Arial"/>
                <w:sz w:val="16"/>
                <w:szCs w:val="16"/>
              </w:rPr>
              <w:t>Apprenticeship administration manager</w:t>
            </w:r>
          </w:p>
        </w:tc>
      </w:tr>
      <w:tr w:rsidR="002423CB" w:rsidRPr="003C4E2C" w:rsidTr="002423CB">
        <w:trPr>
          <w:cantSplit/>
        </w:trPr>
        <w:tc>
          <w:tcPr>
            <w:tcW w:w="1209" w:type="pct"/>
          </w:tcPr>
          <w:p w:rsidR="002423CB" w:rsidRPr="00307EBB" w:rsidRDefault="002423CB" w:rsidP="002423CB">
            <w:pPr>
              <w:pStyle w:val="Tablehead1"/>
              <w:spacing w:after="0"/>
            </w:pPr>
          </w:p>
        </w:tc>
        <w:tc>
          <w:tcPr>
            <w:tcW w:w="2021" w:type="pct"/>
          </w:tcPr>
          <w:p w:rsidR="002423CB" w:rsidRPr="0015151D" w:rsidRDefault="002423CB" w:rsidP="002423CB">
            <w:pPr>
              <w:spacing w:before="80"/>
              <w:rPr>
                <w:rFonts w:ascii="Arial" w:hAnsi="Arial" w:cs="Arial"/>
                <w:sz w:val="16"/>
                <w:szCs w:val="16"/>
              </w:rPr>
            </w:pPr>
            <w:r w:rsidRPr="0015151D">
              <w:rPr>
                <w:rFonts w:ascii="Arial" w:hAnsi="Arial" w:cs="Arial"/>
                <w:sz w:val="16"/>
                <w:szCs w:val="16"/>
              </w:rPr>
              <w:t>Skills Queensland</w:t>
            </w:r>
          </w:p>
        </w:tc>
        <w:tc>
          <w:tcPr>
            <w:tcW w:w="1770" w:type="pct"/>
          </w:tcPr>
          <w:p w:rsidR="002423CB" w:rsidRPr="0015151D" w:rsidRDefault="002423CB" w:rsidP="002423CB">
            <w:pPr>
              <w:spacing w:before="80"/>
              <w:rPr>
                <w:rFonts w:ascii="Arial" w:hAnsi="Arial" w:cs="Arial"/>
                <w:sz w:val="16"/>
                <w:szCs w:val="16"/>
              </w:rPr>
            </w:pPr>
            <w:r w:rsidRPr="0015151D">
              <w:rPr>
                <w:rFonts w:ascii="Arial" w:hAnsi="Arial" w:cs="Arial"/>
                <w:sz w:val="16"/>
                <w:szCs w:val="16"/>
              </w:rPr>
              <w:t>Director of Industry Development, DETA Qld</w:t>
            </w:r>
          </w:p>
        </w:tc>
      </w:tr>
      <w:tr w:rsidR="002423CB" w:rsidRPr="003C4E2C" w:rsidTr="002423CB">
        <w:trPr>
          <w:cantSplit/>
        </w:trPr>
        <w:tc>
          <w:tcPr>
            <w:tcW w:w="1209" w:type="pct"/>
          </w:tcPr>
          <w:p w:rsidR="002423CB" w:rsidRPr="00307EBB" w:rsidRDefault="002423CB" w:rsidP="002423CB">
            <w:pPr>
              <w:pStyle w:val="Tablehead1"/>
              <w:spacing w:after="0"/>
            </w:pPr>
          </w:p>
        </w:tc>
        <w:tc>
          <w:tcPr>
            <w:tcW w:w="2021" w:type="pct"/>
          </w:tcPr>
          <w:p w:rsidR="002423CB" w:rsidRPr="0015151D" w:rsidRDefault="002423CB" w:rsidP="002423CB">
            <w:pPr>
              <w:spacing w:before="80"/>
              <w:rPr>
                <w:rFonts w:ascii="Arial" w:hAnsi="Arial" w:cs="Arial"/>
                <w:sz w:val="16"/>
                <w:szCs w:val="16"/>
              </w:rPr>
            </w:pPr>
            <w:r w:rsidRPr="0015151D">
              <w:rPr>
                <w:rFonts w:ascii="Arial" w:hAnsi="Arial" w:cs="Arial"/>
                <w:sz w:val="16"/>
                <w:szCs w:val="16"/>
              </w:rPr>
              <w:t>Department of Education and Employment Relations</w:t>
            </w:r>
          </w:p>
        </w:tc>
        <w:tc>
          <w:tcPr>
            <w:tcW w:w="1770" w:type="pct"/>
          </w:tcPr>
          <w:p w:rsidR="002423CB" w:rsidRPr="0015151D" w:rsidRDefault="002423CB" w:rsidP="002423CB">
            <w:pPr>
              <w:spacing w:before="80"/>
              <w:rPr>
                <w:rFonts w:ascii="Arial" w:hAnsi="Arial" w:cs="Arial"/>
                <w:sz w:val="16"/>
                <w:szCs w:val="16"/>
              </w:rPr>
            </w:pPr>
            <w:r w:rsidRPr="0015151D">
              <w:rPr>
                <w:rFonts w:ascii="Arial" w:hAnsi="Arial" w:cs="Arial"/>
                <w:sz w:val="16"/>
                <w:szCs w:val="16"/>
              </w:rPr>
              <w:t>Director Programs Support, Australian Apprenticeships</w:t>
            </w:r>
            <w:r>
              <w:rPr>
                <w:rFonts w:ascii="Arial" w:hAnsi="Arial" w:cs="Arial"/>
                <w:sz w:val="16"/>
                <w:szCs w:val="16"/>
              </w:rPr>
              <w:t xml:space="preserve"> Branch</w:t>
            </w:r>
            <w:r w:rsidRPr="0015151D">
              <w:rPr>
                <w:rFonts w:ascii="Arial" w:hAnsi="Arial" w:cs="Arial"/>
                <w:sz w:val="16"/>
                <w:szCs w:val="16"/>
              </w:rPr>
              <w:t xml:space="preserve"> </w:t>
            </w:r>
            <w:r>
              <w:rPr>
                <w:rFonts w:ascii="Arial" w:hAnsi="Arial" w:cs="Arial"/>
                <w:sz w:val="16"/>
                <w:szCs w:val="16"/>
              </w:rPr>
              <w:t xml:space="preserve">&amp; </w:t>
            </w:r>
            <w:r w:rsidRPr="0015151D">
              <w:rPr>
                <w:rFonts w:ascii="Arial" w:hAnsi="Arial" w:cs="Arial"/>
                <w:sz w:val="16"/>
                <w:szCs w:val="16"/>
              </w:rPr>
              <w:t xml:space="preserve">Manager of Skills Branch, Vic State office </w:t>
            </w:r>
          </w:p>
        </w:tc>
      </w:tr>
      <w:tr w:rsidR="002423CB" w:rsidRPr="003C4E2C" w:rsidTr="002423CB">
        <w:trPr>
          <w:cantSplit/>
        </w:trPr>
        <w:tc>
          <w:tcPr>
            <w:tcW w:w="1209" w:type="pct"/>
          </w:tcPr>
          <w:p w:rsidR="002423CB" w:rsidRPr="00307EBB" w:rsidRDefault="002423CB" w:rsidP="002423CB">
            <w:pPr>
              <w:pStyle w:val="Tablehead1"/>
              <w:spacing w:after="0"/>
            </w:pPr>
            <w:r w:rsidRPr="0015151D">
              <w:t>Organisations dealing with apprenticeships</w:t>
            </w:r>
            <w:r>
              <w:t xml:space="preserve"> </w:t>
            </w:r>
            <w:r w:rsidRPr="0015151D">
              <w:t>/</w:t>
            </w:r>
            <w:r>
              <w:t xml:space="preserve"> </w:t>
            </w:r>
            <w:r w:rsidRPr="0015151D">
              <w:t>traineeships</w:t>
            </w:r>
          </w:p>
        </w:tc>
        <w:tc>
          <w:tcPr>
            <w:tcW w:w="2021" w:type="pct"/>
          </w:tcPr>
          <w:p w:rsidR="002423CB" w:rsidRPr="0015151D" w:rsidRDefault="002423CB" w:rsidP="002423CB">
            <w:pPr>
              <w:spacing w:before="80"/>
              <w:rPr>
                <w:rFonts w:ascii="Arial" w:hAnsi="Arial" w:cs="Arial"/>
                <w:sz w:val="16"/>
                <w:szCs w:val="16"/>
              </w:rPr>
            </w:pPr>
            <w:r w:rsidRPr="0015151D">
              <w:rPr>
                <w:rFonts w:ascii="Arial" w:hAnsi="Arial" w:cs="Arial"/>
                <w:sz w:val="16"/>
                <w:szCs w:val="16"/>
              </w:rPr>
              <w:t>Public RTO</w:t>
            </w:r>
          </w:p>
        </w:tc>
        <w:tc>
          <w:tcPr>
            <w:tcW w:w="1770" w:type="pct"/>
          </w:tcPr>
          <w:p w:rsidR="002423CB" w:rsidRPr="0015151D" w:rsidRDefault="002423CB" w:rsidP="002423CB">
            <w:pPr>
              <w:spacing w:before="80"/>
              <w:rPr>
                <w:rFonts w:ascii="Arial" w:hAnsi="Arial" w:cs="Arial"/>
                <w:sz w:val="16"/>
                <w:szCs w:val="16"/>
              </w:rPr>
            </w:pPr>
            <w:r w:rsidRPr="0015151D">
              <w:rPr>
                <w:rFonts w:ascii="Arial" w:hAnsi="Arial" w:cs="Arial"/>
                <w:sz w:val="16"/>
                <w:szCs w:val="16"/>
              </w:rPr>
              <w:t>Apprenticeship Field Officer</w:t>
            </w:r>
            <w:r>
              <w:rPr>
                <w:rFonts w:ascii="Arial" w:hAnsi="Arial" w:cs="Arial"/>
                <w:sz w:val="16"/>
                <w:szCs w:val="16"/>
              </w:rPr>
              <w:t xml:space="preserve">, </w:t>
            </w:r>
            <w:r w:rsidRPr="0015151D">
              <w:rPr>
                <w:rFonts w:ascii="Arial" w:hAnsi="Arial" w:cs="Arial"/>
                <w:sz w:val="16"/>
                <w:szCs w:val="16"/>
              </w:rPr>
              <w:t>Victorian TAFE Institute</w:t>
            </w:r>
            <w:r>
              <w:rPr>
                <w:rFonts w:ascii="Arial" w:hAnsi="Arial" w:cs="Arial"/>
                <w:sz w:val="16"/>
                <w:szCs w:val="16"/>
              </w:rPr>
              <w:t xml:space="preserve"> </w:t>
            </w:r>
          </w:p>
        </w:tc>
      </w:tr>
      <w:tr w:rsidR="002423CB" w:rsidRPr="003C4E2C" w:rsidTr="002423CB">
        <w:trPr>
          <w:cantSplit/>
        </w:trPr>
        <w:tc>
          <w:tcPr>
            <w:tcW w:w="1209" w:type="pct"/>
          </w:tcPr>
          <w:p w:rsidR="002423CB" w:rsidRPr="00307EBB" w:rsidRDefault="002423CB" w:rsidP="002423CB">
            <w:pPr>
              <w:pStyle w:val="Tablehead1"/>
              <w:spacing w:after="0"/>
            </w:pPr>
          </w:p>
        </w:tc>
        <w:tc>
          <w:tcPr>
            <w:tcW w:w="2021" w:type="pct"/>
          </w:tcPr>
          <w:p w:rsidR="002423CB" w:rsidRPr="0015151D" w:rsidRDefault="002423CB" w:rsidP="002423CB">
            <w:pPr>
              <w:spacing w:before="80"/>
              <w:rPr>
                <w:rFonts w:ascii="Arial" w:hAnsi="Arial" w:cs="Arial"/>
                <w:sz w:val="16"/>
                <w:szCs w:val="16"/>
              </w:rPr>
            </w:pPr>
            <w:r w:rsidRPr="0015151D">
              <w:rPr>
                <w:rFonts w:ascii="Arial" w:hAnsi="Arial" w:cs="Arial"/>
                <w:sz w:val="16"/>
                <w:szCs w:val="16"/>
              </w:rPr>
              <w:t>Private RTO</w:t>
            </w:r>
          </w:p>
        </w:tc>
        <w:tc>
          <w:tcPr>
            <w:tcW w:w="1770" w:type="pct"/>
          </w:tcPr>
          <w:p w:rsidR="002423CB" w:rsidRPr="0015151D" w:rsidRDefault="002423CB" w:rsidP="002423CB">
            <w:pPr>
              <w:spacing w:before="80"/>
              <w:rPr>
                <w:rFonts w:ascii="Arial" w:hAnsi="Arial" w:cs="Arial"/>
                <w:sz w:val="16"/>
                <w:szCs w:val="16"/>
              </w:rPr>
            </w:pPr>
            <w:r w:rsidRPr="0015151D">
              <w:rPr>
                <w:rFonts w:ascii="Arial" w:hAnsi="Arial" w:cs="Arial"/>
                <w:sz w:val="16"/>
                <w:szCs w:val="16"/>
              </w:rPr>
              <w:t>Manager, community RTO</w:t>
            </w:r>
          </w:p>
        </w:tc>
      </w:tr>
      <w:tr w:rsidR="002423CB" w:rsidRPr="003C4E2C" w:rsidTr="002423CB">
        <w:trPr>
          <w:cantSplit/>
        </w:trPr>
        <w:tc>
          <w:tcPr>
            <w:tcW w:w="1209" w:type="pct"/>
          </w:tcPr>
          <w:p w:rsidR="002423CB" w:rsidRPr="00307EBB" w:rsidRDefault="002423CB" w:rsidP="002423CB">
            <w:pPr>
              <w:pStyle w:val="Tablehead1"/>
              <w:spacing w:after="0"/>
            </w:pPr>
          </w:p>
        </w:tc>
        <w:tc>
          <w:tcPr>
            <w:tcW w:w="2021" w:type="pct"/>
          </w:tcPr>
          <w:p w:rsidR="002423CB" w:rsidRPr="0015151D" w:rsidRDefault="002423CB" w:rsidP="002423CB">
            <w:pPr>
              <w:spacing w:before="80"/>
              <w:rPr>
                <w:rFonts w:ascii="Arial" w:hAnsi="Arial" w:cs="Arial"/>
                <w:sz w:val="16"/>
                <w:szCs w:val="16"/>
              </w:rPr>
            </w:pPr>
            <w:r w:rsidRPr="0015151D">
              <w:rPr>
                <w:rFonts w:ascii="Arial" w:hAnsi="Arial" w:cs="Arial"/>
                <w:sz w:val="16"/>
                <w:szCs w:val="16"/>
              </w:rPr>
              <w:t xml:space="preserve">Australian Apprenticeship Centres </w:t>
            </w:r>
          </w:p>
        </w:tc>
        <w:tc>
          <w:tcPr>
            <w:tcW w:w="1770" w:type="pct"/>
          </w:tcPr>
          <w:p w:rsidR="002423CB" w:rsidRPr="0015151D" w:rsidRDefault="002423CB" w:rsidP="002423CB">
            <w:pPr>
              <w:spacing w:before="80"/>
              <w:rPr>
                <w:rFonts w:ascii="Arial" w:hAnsi="Arial" w:cs="Arial"/>
                <w:sz w:val="16"/>
                <w:szCs w:val="16"/>
              </w:rPr>
            </w:pPr>
            <w:r>
              <w:rPr>
                <w:rFonts w:ascii="Arial" w:hAnsi="Arial" w:cs="Arial"/>
                <w:sz w:val="16"/>
                <w:szCs w:val="16"/>
              </w:rPr>
              <w:t>Operations M</w:t>
            </w:r>
            <w:r w:rsidRPr="0015151D">
              <w:rPr>
                <w:rFonts w:ascii="Arial" w:hAnsi="Arial" w:cs="Arial"/>
                <w:sz w:val="16"/>
                <w:szCs w:val="16"/>
              </w:rPr>
              <w:t>anager for state-based service</w:t>
            </w:r>
          </w:p>
        </w:tc>
      </w:tr>
    </w:tbl>
    <w:p w:rsidR="002423CB" w:rsidRPr="0015151D" w:rsidRDefault="002423CB" w:rsidP="002423CB">
      <w:pPr>
        <w:pStyle w:val="Text"/>
      </w:pPr>
    </w:p>
    <w:p w:rsidR="002423CB" w:rsidRDefault="002423CB" w:rsidP="002423CB">
      <w:pPr>
        <w:pStyle w:val="Heading1"/>
      </w:pPr>
      <w:r>
        <w:br w:type="page"/>
      </w:r>
      <w:bookmarkStart w:id="21" w:name="_Toc299371349"/>
      <w:bookmarkStart w:id="22" w:name="_Toc304375247"/>
      <w:r>
        <w:t>Appendix 1c:  Expert stakeholder interviews - Summary of findings</w:t>
      </w:r>
      <w:bookmarkEnd w:id="21"/>
      <w:bookmarkEnd w:id="22"/>
    </w:p>
    <w:p w:rsidR="002423CB" w:rsidRPr="00955D48" w:rsidRDefault="002423CB" w:rsidP="002423CB">
      <w:pPr>
        <w:pStyle w:val="tabletitle"/>
      </w:pPr>
      <w:bookmarkStart w:id="23" w:name="_Toc114115767"/>
      <w:bookmarkStart w:id="24" w:name="_Toc286125502"/>
      <w:bookmarkStart w:id="25" w:name="_Toc286175543"/>
      <w:bookmarkStart w:id="26" w:name="_Toc304375284"/>
      <w:bookmarkStart w:id="27" w:name="_Toc304375859"/>
      <w:r w:rsidRPr="00955D48">
        <w:t>Features of the psychological contract as described by high-level stakeholders</w:t>
      </w:r>
      <w:bookmarkEnd w:id="23"/>
      <w:bookmarkEnd w:id="24"/>
      <w:bookmarkEnd w:id="25"/>
      <w:bookmarkEnd w:id="26"/>
      <w:bookmarkEnd w:id="27"/>
    </w:p>
    <w:tbl>
      <w:tblPr>
        <w:tblW w:w="5000" w:type="pct"/>
        <w:tblBorders>
          <w:top w:val="single" w:sz="4" w:space="0" w:color="auto"/>
          <w:bottom w:val="single" w:sz="4" w:space="0" w:color="auto"/>
        </w:tblBorders>
        <w:tblLook w:val="01E0"/>
      </w:tblPr>
      <w:tblGrid>
        <w:gridCol w:w="2063"/>
        <w:gridCol w:w="3447"/>
        <w:gridCol w:w="3019"/>
      </w:tblGrid>
      <w:tr w:rsidR="002423CB" w:rsidRPr="003C4E2C" w:rsidTr="002423CB">
        <w:trPr>
          <w:cantSplit/>
          <w:tblHeader/>
        </w:trPr>
        <w:tc>
          <w:tcPr>
            <w:tcW w:w="1209" w:type="pct"/>
            <w:tcBorders>
              <w:top w:val="single" w:sz="4" w:space="0" w:color="auto"/>
              <w:bottom w:val="single" w:sz="4" w:space="0" w:color="auto"/>
            </w:tcBorders>
          </w:tcPr>
          <w:p w:rsidR="002423CB" w:rsidRPr="003C4E2C" w:rsidRDefault="002423CB" w:rsidP="002423CB">
            <w:pPr>
              <w:pStyle w:val="Tablehead1"/>
              <w:spacing w:after="0"/>
            </w:pPr>
            <w:r w:rsidRPr="003C4E2C">
              <w:t>Primary responsibility</w:t>
            </w:r>
          </w:p>
        </w:tc>
        <w:tc>
          <w:tcPr>
            <w:tcW w:w="2021" w:type="pct"/>
            <w:tcBorders>
              <w:top w:val="single" w:sz="4" w:space="0" w:color="auto"/>
              <w:bottom w:val="single" w:sz="4" w:space="0" w:color="auto"/>
            </w:tcBorders>
          </w:tcPr>
          <w:p w:rsidR="002423CB" w:rsidRPr="003C4E2C" w:rsidRDefault="002423CB" w:rsidP="002423CB">
            <w:pPr>
              <w:pStyle w:val="Tablehead1"/>
              <w:spacing w:after="0"/>
            </w:pPr>
            <w:r w:rsidRPr="003C4E2C">
              <w:t>Views about expectations and promises</w:t>
            </w:r>
          </w:p>
        </w:tc>
        <w:tc>
          <w:tcPr>
            <w:tcW w:w="1770" w:type="pct"/>
            <w:tcBorders>
              <w:top w:val="single" w:sz="4" w:space="0" w:color="auto"/>
              <w:bottom w:val="single" w:sz="4" w:space="0" w:color="auto"/>
            </w:tcBorders>
          </w:tcPr>
          <w:p w:rsidR="002423CB" w:rsidRPr="003C4E2C" w:rsidRDefault="002423CB" w:rsidP="002423CB">
            <w:pPr>
              <w:pStyle w:val="Tablehead1"/>
              <w:spacing w:after="0"/>
            </w:pPr>
            <w:r w:rsidRPr="003C4E2C">
              <w:t>Views about possible discrepancies between the parties to the psychological contract</w:t>
            </w:r>
          </w:p>
        </w:tc>
      </w:tr>
      <w:tr w:rsidR="002423CB" w:rsidRPr="003C4E2C" w:rsidTr="002423CB">
        <w:trPr>
          <w:cantSplit/>
        </w:trPr>
        <w:tc>
          <w:tcPr>
            <w:tcW w:w="1209" w:type="pct"/>
            <w:tcBorders>
              <w:top w:val="single" w:sz="4" w:space="0" w:color="auto"/>
              <w:bottom w:val="nil"/>
            </w:tcBorders>
          </w:tcPr>
          <w:p w:rsidR="002423CB" w:rsidRPr="007A24C5" w:rsidRDefault="002423CB" w:rsidP="002423CB">
            <w:pPr>
              <w:spacing w:before="80"/>
              <w:rPr>
                <w:rFonts w:ascii="Arial" w:hAnsi="Arial" w:cs="Arial"/>
                <w:sz w:val="16"/>
                <w:szCs w:val="16"/>
              </w:rPr>
            </w:pPr>
            <w:r w:rsidRPr="007A24C5">
              <w:rPr>
                <w:rFonts w:ascii="Arial" w:hAnsi="Arial" w:cs="Arial"/>
                <w:sz w:val="16"/>
                <w:szCs w:val="16"/>
              </w:rPr>
              <w:t xml:space="preserve">Apprenticeship Centres: Peak body representative- </w:t>
            </w:r>
            <w:r>
              <w:rPr>
                <w:rFonts w:ascii="Arial" w:hAnsi="Arial" w:cs="Arial"/>
                <w:sz w:val="16"/>
                <w:szCs w:val="16"/>
              </w:rPr>
              <w:br/>
            </w:r>
            <w:r w:rsidRPr="007A24C5">
              <w:rPr>
                <w:rFonts w:ascii="Arial" w:hAnsi="Arial" w:cs="Arial"/>
                <w:sz w:val="16"/>
                <w:szCs w:val="16"/>
              </w:rPr>
              <w:t>2 interviewees</w:t>
            </w:r>
          </w:p>
        </w:tc>
        <w:tc>
          <w:tcPr>
            <w:tcW w:w="2021" w:type="pct"/>
            <w:tcBorders>
              <w:top w:val="single" w:sz="4" w:space="0" w:color="auto"/>
              <w:bottom w:val="nil"/>
            </w:tcBorders>
          </w:tcPr>
          <w:p w:rsidR="002423CB" w:rsidRPr="007A24C5" w:rsidRDefault="002423CB" w:rsidP="002423CB">
            <w:pPr>
              <w:spacing w:before="80"/>
              <w:rPr>
                <w:rFonts w:ascii="Arial" w:hAnsi="Arial" w:cs="Arial"/>
                <w:sz w:val="16"/>
                <w:szCs w:val="16"/>
              </w:rPr>
            </w:pPr>
            <w:r w:rsidRPr="007A24C5">
              <w:rPr>
                <w:rFonts w:ascii="Arial" w:hAnsi="Arial" w:cs="Arial"/>
                <w:sz w:val="16"/>
                <w:szCs w:val="16"/>
              </w:rPr>
              <w:t>Held by Managers/Employers</w:t>
            </w:r>
            <w:r>
              <w:rPr>
                <w:rFonts w:ascii="Arial" w:hAnsi="Arial" w:cs="Arial"/>
                <w:sz w:val="16"/>
                <w:szCs w:val="16"/>
              </w:rPr>
              <w:t>:</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Sometimes unrealistic</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Often dependent on the size of the organisation</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Compliance is sometimes a hindrance and gets in the way</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Employers take on apprentices for reasons of social contribution</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Trainees can be taken on for the wrong reasons</w:t>
            </w:r>
          </w:p>
          <w:p w:rsidR="002423CB" w:rsidRPr="007A24C5" w:rsidRDefault="002423CB" w:rsidP="002423CB">
            <w:pPr>
              <w:spacing w:before="80"/>
              <w:rPr>
                <w:rFonts w:ascii="Arial" w:hAnsi="Arial" w:cs="Arial"/>
                <w:sz w:val="16"/>
                <w:szCs w:val="16"/>
              </w:rPr>
            </w:pPr>
            <w:r w:rsidRPr="007A24C5">
              <w:rPr>
                <w:rFonts w:ascii="Arial" w:hAnsi="Arial" w:cs="Arial"/>
                <w:sz w:val="16"/>
                <w:szCs w:val="16"/>
              </w:rPr>
              <w:t>Held by Apprentices/Trainees</w:t>
            </w:r>
            <w:r>
              <w:rPr>
                <w:rFonts w:ascii="Arial" w:hAnsi="Arial" w:cs="Arial"/>
                <w:sz w:val="16"/>
                <w:szCs w:val="16"/>
              </w:rPr>
              <w:t>:</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Not always well informed about the trades</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Not always committed</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Trainees do not necessarily expect a career path</w:t>
            </w:r>
          </w:p>
        </w:tc>
        <w:tc>
          <w:tcPr>
            <w:tcW w:w="1770" w:type="pct"/>
            <w:tcBorders>
              <w:top w:val="single" w:sz="4" w:space="0" w:color="auto"/>
              <w:bottom w:val="nil"/>
            </w:tcBorders>
          </w:tcPr>
          <w:p w:rsidR="002423CB" w:rsidRPr="007A24C5" w:rsidRDefault="002423CB" w:rsidP="002423CB">
            <w:pPr>
              <w:spacing w:before="80"/>
              <w:rPr>
                <w:rFonts w:ascii="Arial" w:hAnsi="Arial" w:cs="Arial"/>
                <w:sz w:val="16"/>
                <w:szCs w:val="16"/>
              </w:rPr>
            </w:pPr>
            <w:r w:rsidRPr="007A24C5">
              <w:rPr>
                <w:rFonts w:ascii="Arial" w:hAnsi="Arial" w:cs="Arial"/>
                <w:sz w:val="16"/>
                <w:szCs w:val="16"/>
              </w:rPr>
              <w:t>Discrepant views about</w:t>
            </w:r>
            <w:r>
              <w:rPr>
                <w:rFonts w:ascii="Arial" w:hAnsi="Arial" w:cs="Arial"/>
                <w:sz w:val="16"/>
                <w:szCs w:val="16"/>
              </w:rPr>
              <w:t>:</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What the training involves</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Lack of recognition of on the job training versus off the job training</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A lack of understanding on the part of apprentices/trainees about the nature of work</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The social and cultural circumstances that surround the lives of apprentices/trainees.</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Management of the apprentices/trainees</w:t>
            </w:r>
          </w:p>
        </w:tc>
      </w:tr>
      <w:tr w:rsidR="002423CB" w:rsidRPr="003C4E2C" w:rsidTr="002423CB">
        <w:trPr>
          <w:cantSplit/>
        </w:trPr>
        <w:tc>
          <w:tcPr>
            <w:tcW w:w="1209" w:type="pct"/>
            <w:tcBorders>
              <w:top w:val="nil"/>
            </w:tcBorders>
          </w:tcPr>
          <w:p w:rsidR="002423CB" w:rsidRPr="007A24C5" w:rsidRDefault="002423CB" w:rsidP="002423CB">
            <w:pPr>
              <w:spacing w:before="80"/>
              <w:rPr>
                <w:rFonts w:ascii="Arial" w:hAnsi="Arial" w:cs="Arial"/>
                <w:sz w:val="16"/>
                <w:szCs w:val="16"/>
              </w:rPr>
            </w:pPr>
            <w:r w:rsidRPr="007A24C5">
              <w:rPr>
                <w:rFonts w:ascii="Arial" w:hAnsi="Arial" w:cs="Arial"/>
                <w:sz w:val="16"/>
                <w:szCs w:val="16"/>
              </w:rPr>
              <w:t>Australian Apprenticeship Centre: Operations Manager</w:t>
            </w:r>
          </w:p>
        </w:tc>
        <w:tc>
          <w:tcPr>
            <w:tcW w:w="2021" w:type="pct"/>
            <w:tcBorders>
              <w:top w:val="nil"/>
            </w:tcBorders>
          </w:tcPr>
          <w:p w:rsidR="002423CB" w:rsidRPr="007A24C5" w:rsidRDefault="002423CB" w:rsidP="002423CB">
            <w:pPr>
              <w:spacing w:before="80"/>
              <w:rPr>
                <w:rFonts w:ascii="Arial" w:hAnsi="Arial" w:cs="Arial"/>
                <w:sz w:val="16"/>
                <w:szCs w:val="16"/>
              </w:rPr>
            </w:pPr>
            <w:r w:rsidRPr="007A24C5">
              <w:rPr>
                <w:rFonts w:ascii="Arial" w:hAnsi="Arial" w:cs="Arial"/>
                <w:sz w:val="16"/>
                <w:szCs w:val="16"/>
              </w:rPr>
              <w:t>Held by Managers/Employers</w:t>
            </w:r>
            <w:r>
              <w:rPr>
                <w:rFonts w:ascii="Arial" w:hAnsi="Arial" w:cs="Arial"/>
                <w:sz w:val="16"/>
                <w:szCs w:val="16"/>
              </w:rPr>
              <w:t>:</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Commonsense and courtesy</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Apprentices/trainees will attend to their work as do other employees</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 xml:space="preserve">Apprentices will be retained </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Trainees are far less likely to progress in terms of a career</w:t>
            </w:r>
          </w:p>
          <w:p w:rsidR="002423CB" w:rsidRPr="007A24C5" w:rsidRDefault="002423CB" w:rsidP="002423CB">
            <w:pPr>
              <w:spacing w:before="80"/>
              <w:rPr>
                <w:rFonts w:ascii="Arial" w:hAnsi="Arial" w:cs="Arial"/>
                <w:sz w:val="16"/>
                <w:szCs w:val="16"/>
              </w:rPr>
            </w:pPr>
            <w:r w:rsidRPr="007A24C5">
              <w:rPr>
                <w:rFonts w:ascii="Arial" w:hAnsi="Arial" w:cs="Arial"/>
                <w:sz w:val="16"/>
                <w:szCs w:val="16"/>
              </w:rPr>
              <w:t>Held by Apprentices/Trainees</w:t>
            </w:r>
            <w:r>
              <w:rPr>
                <w:rFonts w:ascii="Arial" w:hAnsi="Arial" w:cs="Arial"/>
                <w:sz w:val="16"/>
                <w:szCs w:val="16"/>
              </w:rPr>
              <w:t>:</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Commonsense and courtesy</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Expect to be treated as all other employees</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A clear set of parameters around the work demands</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Consistency</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Routine</w:t>
            </w:r>
          </w:p>
        </w:tc>
        <w:tc>
          <w:tcPr>
            <w:tcW w:w="1770" w:type="pct"/>
            <w:tcBorders>
              <w:top w:val="nil"/>
            </w:tcBorders>
          </w:tcPr>
          <w:p w:rsidR="002423CB" w:rsidRPr="007A24C5" w:rsidRDefault="002423CB" w:rsidP="002423CB">
            <w:pPr>
              <w:spacing w:before="80"/>
              <w:rPr>
                <w:rFonts w:ascii="Arial" w:hAnsi="Arial" w:cs="Arial"/>
                <w:sz w:val="16"/>
                <w:szCs w:val="16"/>
              </w:rPr>
            </w:pPr>
            <w:r w:rsidRPr="007A24C5">
              <w:rPr>
                <w:rFonts w:ascii="Arial" w:hAnsi="Arial" w:cs="Arial"/>
                <w:sz w:val="16"/>
                <w:szCs w:val="16"/>
              </w:rPr>
              <w:t>Discrepant views about</w:t>
            </w:r>
            <w:r>
              <w:rPr>
                <w:rFonts w:ascii="Arial" w:hAnsi="Arial" w:cs="Arial"/>
                <w:sz w:val="16"/>
                <w:szCs w:val="16"/>
              </w:rPr>
              <w:t>:</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Attitudes to work</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Communication</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The need to provide support in the workplace with particular reference to work instructions and expectations of prior knowledge</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Lifestyle and age related activities</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Pay rates</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Off the job training particularly in rural and remote areas</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The way training should be delivered.</w:t>
            </w:r>
          </w:p>
          <w:p w:rsidR="002423CB" w:rsidRPr="007A24C5" w:rsidRDefault="002423CB" w:rsidP="002423CB">
            <w:pPr>
              <w:pStyle w:val="Dotpoint1"/>
              <w:numPr>
                <w:ilvl w:val="0"/>
                <w:numId w:val="1"/>
              </w:numPr>
              <w:tabs>
                <w:tab w:val="clear" w:pos="360"/>
              </w:tabs>
              <w:spacing w:before="80" w:line="240" w:lineRule="auto"/>
              <w:ind w:left="284" w:hanging="284"/>
              <w:rPr>
                <w:rFonts w:ascii="Arial" w:hAnsi="Arial" w:cs="Arial"/>
                <w:sz w:val="16"/>
                <w:szCs w:val="16"/>
              </w:rPr>
            </w:pPr>
            <w:r w:rsidRPr="007A24C5">
              <w:rPr>
                <w:rFonts w:ascii="Arial" w:hAnsi="Arial" w:cs="Arial"/>
                <w:sz w:val="16"/>
                <w:szCs w:val="16"/>
              </w:rPr>
              <w:t>The nature of the trade and its particular exigencies</w:t>
            </w:r>
          </w:p>
        </w:tc>
      </w:tr>
      <w:tr w:rsidR="002423CB" w:rsidRPr="003C4E2C" w:rsidTr="002423CB">
        <w:trPr>
          <w:cantSplit/>
        </w:trPr>
        <w:tc>
          <w:tcPr>
            <w:tcW w:w="1209" w:type="pct"/>
            <w:tcBorders>
              <w:top w:val="nil"/>
            </w:tcBorders>
          </w:tcPr>
          <w:p w:rsidR="002423CB" w:rsidRPr="007A24C5" w:rsidRDefault="002423CB" w:rsidP="002423CB">
            <w:pPr>
              <w:spacing w:before="80"/>
              <w:rPr>
                <w:rFonts w:ascii="Arial" w:hAnsi="Arial" w:cs="Arial"/>
                <w:sz w:val="16"/>
                <w:szCs w:val="16"/>
              </w:rPr>
            </w:pPr>
            <w:r w:rsidRPr="007A24C5">
              <w:rPr>
                <w:rFonts w:ascii="Arial" w:hAnsi="Arial" w:cs="Arial"/>
                <w:sz w:val="16"/>
                <w:szCs w:val="16"/>
              </w:rPr>
              <w:t>GTO Peak body</w:t>
            </w:r>
            <w:r>
              <w:rPr>
                <w:rFonts w:ascii="Arial" w:hAnsi="Arial" w:cs="Arial"/>
                <w:sz w:val="16"/>
                <w:szCs w:val="16"/>
              </w:rPr>
              <w:t>-</w:t>
            </w:r>
            <w:r>
              <w:rPr>
                <w:rFonts w:ascii="Arial" w:hAnsi="Arial" w:cs="Arial"/>
                <w:sz w:val="16"/>
                <w:szCs w:val="16"/>
              </w:rPr>
              <w:br/>
            </w:r>
            <w:r w:rsidRPr="007A24C5">
              <w:rPr>
                <w:rFonts w:ascii="Arial" w:hAnsi="Arial" w:cs="Arial"/>
                <w:sz w:val="16"/>
                <w:szCs w:val="16"/>
              </w:rPr>
              <w:t>2 interviewees</w:t>
            </w:r>
          </w:p>
        </w:tc>
        <w:tc>
          <w:tcPr>
            <w:tcW w:w="2021" w:type="pct"/>
            <w:tcBorders>
              <w:top w:val="nil"/>
            </w:tcBorders>
          </w:tcPr>
          <w:p w:rsidR="002423CB" w:rsidRPr="007A24C5" w:rsidRDefault="002423CB" w:rsidP="002423CB">
            <w:pPr>
              <w:spacing w:before="80"/>
              <w:rPr>
                <w:rFonts w:ascii="Arial" w:hAnsi="Arial" w:cs="Arial"/>
                <w:sz w:val="16"/>
                <w:szCs w:val="16"/>
              </w:rPr>
            </w:pPr>
            <w:r w:rsidRPr="007A24C5">
              <w:rPr>
                <w:rFonts w:ascii="Arial" w:hAnsi="Arial" w:cs="Arial"/>
                <w:sz w:val="16"/>
                <w:szCs w:val="16"/>
              </w:rPr>
              <w:t>Held by Managers/Employers</w:t>
            </w:r>
            <w:r>
              <w:rPr>
                <w:rFonts w:ascii="Arial" w:hAnsi="Arial" w:cs="Arial"/>
                <w:sz w:val="16"/>
                <w:szCs w:val="16"/>
              </w:rPr>
              <w:t>:</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Fulfil certain obligations such as reliability,</w:t>
            </w:r>
            <w:r>
              <w:rPr>
                <w:rFonts w:ascii="Arial" w:hAnsi="Arial" w:cs="Arial"/>
                <w:sz w:val="16"/>
                <w:szCs w:val="16"/>
              </w:rPr>
              <w:t xml:space="preserve"> </w:t>
            </w:r>
            <w:r w:rsidRPr="007A24C5">
              <w:rPr>
                <w:rFonts w:ascii="Arial" w:hAnsi="Arial" w:cs="Arial"/>
                <w:sz w:val="16"/>
                <w:szCs w:val="16"/>
              </w:rPr>
              <w:t>punctuality and honesty</w:t>
            </w:r>
          </w:p>
          <w:p w:rsidR="002423CB" w:rsidRPr="007A24C5" w:rsidRDefault="002423CB" w:rsidP="002423CB">
            <w:pPr>
              <w:spacing w:before="80"/>
              <w:rPr>
                <w:rFonts w:ascii="Arial" w:hAnsi="Arial" w:cs="Arial"/>
                <w:sz w:val="16"/>
                <w:szCs w:val="16"/>
              </w:rPr>
            </w:pPr>
            <w:r w:rsidRPr="007A24C5">
              <w:rPr>
                <w:rFonts w:ascii="Arial" w:hAnsi="Arial" w:cs="Arial"/>
                <w:sz w:val="16"/>
                <w:szCs w:val="16"/>
              </w:rPr>
              <w:t>Held by Apprentices/Trainees</w:t>
            </w:r>
            <w:r>
              <w:rPr>
                <w:rFonts w:ascii="Arial" w:hAnsi="Arial" w:cs="Arial"/>
                <w:sz w:val="16"/>
                <w:szCs w:val="16"/>
              </w:rPr>
              <w:t>:</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High quality training and learning</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Learning and earning</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Treated fairly and honestly</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Differ according to the industry area and according to traineeship or apprenticeship. Screened selection in highly technical areas implies different and higher expectations</w:t>
            </w:r>
          </w:p>
        </w:tc>
        <w:tc>
          <w:tcPr>
            <w:tcW w:w="1770" w:type="pct"/>
            <w:tcBorders>
              <w:top w:val="nil"/>
            </w:tcBorders>
          </w:tcPr>
          <w:p w:rsidR="002423CB" w:rsidRPr="007A24C5" w:rsidRDefault="002423CB" w:rsidP="002423CB">
            <w:pPr>
              <w:spacing w:before="80"/>
              <w:rPr>
                <w:rFonts w:ascii="Arial" w:hAnsi="Arial" w:cs="Arial"/>
                <w:sz w:val="16"/>
                <w:szCs w:val="16"/>
              </w:rPr>
            </w:pPr>
            <w:r w:rsidRPr="007A24C5">
              <w:rPr>
                <w:rFonts w:ascii="Arial" w:hAnsi="Arial" w:cs="Arial"/>
                <w:sz w:val="16"/>
                <w:szCs w:val="16"/>
              </w:rPr>
              <w:t>Discrepant views about</w:t>
            </w:r>
            <w:r>
              <w:rPr>
                <w:rFonts w:ascii="Arial" w:hAnsi="Arial" w:cs="Arial"/>
                <w:sz w:val="16"/>
                <w:szCs w:val="16"/>
              </w:rPr>
              <w:t>:</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A sense of vocation</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The Training Contract and its power and influence</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The nature of the work</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Off the job training</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Information and communication</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Organisational arrangements for training</w:t>
            </w:r>
          </w:p>
        </w:tc>
      </w:tr>
      <w:tr w:rsidR="002423CB" w:rsidRPr="003C4E2C" w:rsidTr="002423CB">
        <w:trPr>
          <w:cantSplit/>
        </w:trPr>
        <w:tc>
          <w:tcPr>
            <w:tcW w:w="1209" w:type="pct"/>
            <w:tcBorders>
              <w:top w:val="nil"/>
            </w:tcBorders>
          </w:tcPr>
          <w:p w:rsidR="002423CB" w:rsidRPr="007A24C5" w:rsidRDefault="002423CB" w:rsidP="002423CB">
            <w:pPr>
              <w:spacing w:before="80"/>
              <w:rPr>
                <w:rFonts w:ascii="Arial" w:hAnsi="Arial" w:cs="Arial"/>
                <w:sz w:val="16"/>
                <w:szCs w:val="16"/>
              </w:rPr>
            </w:pPr>
            <w:r w:rsidRPr="007A24C5">
              <w:rPr>
                <w:rFonts w:ascii="Arial" w:hAnsi="Arial" w:cs="Arial"/>
                <w:sz w:val="16"/>
                <w:szCs w:val="16"/>
              </w:rPr>
              <w:t xml:space="preserve">State Government Training Authority </w:t>
            </w:r>
          </w:p>
        </w:tc>
        <w:tc>
          <w:tcPr>
            <w:tcW w:w="2021" w:type="pct"/>
            <w:tcBorders>
              <w:top w:val="nil"/>
            </w:tcBorders>
          </w:tcPr>
          <w:p w:rsidR="002423CB" w:rsidRPr="007A24C5" w:rsidRDefault="002423CB" w:rsidP="002423CB">
            <w:pPr>
              <w:spacing w:before="80"/>
              <w:rPr>
                <w:rFonts w:ascii="Arial" w:hAnsi="Arial" w:cs="Arial"/>
                <w:sz w:val="16"/>
                <w:szCs w:val="16"/>
              </w:rPr>
            </w:pPr>
            <w:r w:rsidRPr="007A24C5">
              <w:rPr>
                <w:rFonts w:ascii="Arial" w:hAnsi="Arial" w:cs="Arial"/>
                <w:sz w:val="16"/>
                <w:szCs w:val="16"/>
              </w:rPr>
              <w:t>Held by Managers/Employers</w:t>
            </w:r>
            <w:r>
              <w:rPr>
                <w:rFonts w:ascii="Arial" w:hAnsi="Arial" w:cs="Arial"/>
                <w:sz w:val="16"/>
                <w:szCs w:val="16"/>
              </w:rPr>
              <w:t>:</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 xml:space="preserve">Reliable employee </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A productive employee</w:t>
            </w:r>
          </w:p>
          <w:p w:rsidR="002423CB" w:rsidRPr="007A24C5" w:rsidRDefault="002423CB" w:rsidP="002423CB">
            <w:pPr>
              <w:spacing w:before="80"/>
              <w:rPr>
                <w:rFonts w:ascii="Arial" w:hAnsi="Arial" w:cs="Arial"/>
                <w:sz w:val="16"/>
                <w:szCs w:val="16"/>
              </w:rPr>
            </w:pPr>
            <w:r w:rsidRPr="007A24C5">
              <w:rPr>
                <w:rFonts w:ascii="Arial" w:hAnsi="Arial" w:cs="Arial"/>
                <w:sz w:val="16"/>
                <w:szCs w:val="16"/>
              </w:rPr>
              <w:t>Held by Apprentices/Trainees</w:t>
            </w:r>
            <w:r>
              <w:rPr>
                <w:rFonts w:ascii="Arial" w:hAnsi="Arial" w:cs="Arial"/>
                <w:sz w:val="16"/>
                <w:szCs w:val="16"/>
              </w:rPr>
              <w:t>:</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Some apprentices expect very high levels of skill development</w:t>
            </w:r>
          </w:p>
        </w:tc>
        <w:tc>
          <w:tcPr>
            <w:tcW w:w="1770" w:type="pct"/>
            <w:tcBorders>
              <w:top w:val="nil"/>
            </w:tcBorders>
          </w:tcPr>
          <w:p w:rsidR="002423CB" w:rsidRPr="007A24C5" w:rsidRDefault="002423CB" w:rsidP="002423CB">
            <w:pPr>
              <w:spacing w:before="80"/>
              <w:rPr>
                <w:rFonts w:ascii="Arial" w:hAnsi="Arial" w:cs="Arial"/>
                <w:sz w:val="16"/>
                <w:szCs w:val="16"/>
              </w:rPr>
            </w:pPr>
            <w:r w:rsidRPr="007A24C5">
              <w:rPr>
                <w:rFonts w:ascii="Arial" w:hAnsi="Arial" w:cs="Arial"/>
                <w:sz w:val="16"/>
                <w:szCs w:val="16"/>
              </w:rPr>
              <w:t>Discrepant views about</w:t>
            </w:r>
            <w:r>
              <w:rPr>
                <w:rFonts w:ascii="Arial" w:hAnsi="Arial" w:cs="Arial"/>
                <w:sz w:val="16"/>
                <w:szCs w:val="16"/>
              </w:rPr>
              <w:t>:</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The amount and type of information that apprentices and trainees need.</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Loyalty and remaining committed</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Skill acquisition and the extent to which the organisation can provide this</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Organisational needs</w:t>
            </w:r>
          </w:p>
        </w:tc>
      </w:tr>
      <w:tr w:rsidR="002423CB" w:rsidRPr="003C4E2C" w:rsidTr="002423CB">
        <w:trPr>
          <w:cantSplit/>
        </w:trPr>
        <w:tc>
          <w:tcPr>
            <w:tcW w:w="1209" w:type="pct"/>
          </w:tcPr>
          <w:p w:rsidR="002423CB" w:rsidRPr="007A24C5" w:rsidRDefault="002423CB" w:rsidP="002423CB">
            <w:pPr>
              <w:spacing w:before="80"/>
              <w:rPr>
                <w:rFonts w:ascii="Arial" w:hAnsi="Arial" w:cs="Arial"/>
                <w:sz w:val="16"/>
                <w:szCs w:val="16"/>
              </w:rPr>
            </w:pPr>
            <w:r w:rsidRPr="007A24C5">
              <w:rPr>
                <w:rFonts w:ascii="Arial" w:hAnsi="Arial" w:cs="Arial"/>
                <w:sz w:val="16"/>
                <w:szCs w:val="16"/>
              </w:rPr>
              <w:t>State Industry Development Department</w:t>
            </w:r>
          </w:p>
        </w:tc>
        <w:tc>
          <w:tcPr>
            <w:tcW w:w="2021" w:type="pct"/>
          </w:tcPr>
          <w:p w:rsidR="002423CB" w:rsidRPr="007A24C5" w:rsidRDefault="002423CB" w:rsidP="002423CB">
            <w:pPr>
              <w:spacing w:before="80"/>
              <w:rPr>
                <w:rFonts w:ascii="Arial" w:hAnsi="Arial" w:cs="Arial"/>
                <w:sz w:val="16"/>
                <w:szCs w:val="16"/>
              </w:rPr>
            </w:pPr>
            <w:r w:rsidRPr="007A24C5">
              <w:rPr>
                <w:rFonts w:ascii="Arial" w:hAnsi="Arial" w:cs="Arial"/>
                <w:sz w:val="16"/>
                <w:szCs w:val="16"/>
              </w:rPr>
              <w:t>Held by Managers/Employers</w:t>
            </w:r>
            <w:r>
              <w:rPr>
                <w:rFonts w:ascii="Arial" w:hAnsi="Arial" w:cs="Arial"/>
                <w:sz w:val="16"/>
                <w:szCs w:val="16"/>
              </w:rPr>
              <w:t>:</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Having a qualified person to supervise apprentices and trainees</w:t>
            </w:r>
          </w:p>
          <w:p w:rsidR="002423CB" w:rsidRPr="007A24C5" w:rsidRDefault="002423CB" w:rsidP="002423CB">
            <w:pPr>
              <w:spacing w:before="80"/>
              <w:rPr>
                <w:rFonts w:ascii="Arial" w:hAnsi="Arial" w:cs="Arial"/>
                <w:sz w:val="16"/>
                <w:szCs w:val="16"/>
              </w:rPr>
            </w:pPr>
            <w:r w:rsidRPr="007A24C5">
              <w:rPr>
                <w:rFonts w:ascii="Arial" w:hAnsi="Arial" w:cs="Arial"/>
                <w:sz w:val="16"/>
                <w:szCs w:val="16"/>
              </w:rPr>
              <w:t>Held by Apprentices/Trainees</w:t>
            </w:r>
            <w:r>
              <w:rPr>
                <w:rFonts w:ascii="Arial" w:hAnsi="Arial" w:cs="Arial"/>
                <w:sz w:val="16"/>
                <w:szCs w:val="16"/>
              </w:rPr>
              <w:t>:</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Stronger bonded employment relationship for apprentices than for trainees.</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Sometimes naïve</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Need to please the employer</w:t>
            </w:r>
          </w:p>
        </w:tc>
        <w:tc>
          <w:tcPr>
            <w:tcW w:w="1770" w:type="pct"/>
          </w:tcPr>
          <w:p w:rsidR="002423CB" w:rsidRPr="007A24C5" w:rsidRDefault="002423CB" w:rsidP="002423CB">
            <w:pPr>
              <w:spacing w:before="80"/>
              <w:rPr>
                <w:rFonts w:ascii="Arial" w:hAnsi="Arial" w:cs="Arial"/>
                <w:sz w:val="16"/>
                <w:szCs w:val="16"/>
              </w:rPr>
            </w:pPr>
            <w:r w:rsidRPr="007A24C5">
              <w:rPr>
                <w:rFonts w:ascii="Arial" w:hAnsi="Arial" w:cs="Arial"/>
                <w:sz w:val="16"/>
                <w:szCs w:val="16"/>
              </w:rPr>
              <w:t>Discrepant views about</w:t>
            </w:r>
            <w:r>
              <w:rPr>
                <w:rFonts w:ascii="Arial" w:hAnsi="Arial" w:cs="Arial"/>
                <w:sz w:val="16"/>
                <w:szCs w:val="16"/>
              </w:rPr>
              <w:t>:</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Lack of information on the part of employers about their obligations and responsibilities</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Newer organizations may be naïve about expectations and responsibilities</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The nature of contracts and their binding provisions</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Power relationships</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7A24C5">
              <w:rPr>
                <w:rFonts w:ascii="Arial" w:hAnsi="Arial" w:cs="Arial"/>
                <w:sz w:val="16"/>
                <w:szCs w:val="16"/>
              </w:rPr>
              <w:t>Generational characteristics</w:t>
            </w:r>
          </w:p>
        </w:tc>
      </w:tr>
      <w:tr w:rsidR="002423CB" w:rsidRPr="003C4E2C" w:rsidTr="002423CB">
        <w:trPr>
          <w:cantSplit/>
        </w:trPr>
        <w:tc>
          <w:tcPr>
            <w:tcW w:w="1209" w:type="pct"/>
          </w:tcPr>
          <w:p w:rsidR="002423CB" w:rsidRPr="00382C06" w:rsidRDefault="002423CB" w:rsidP="002423CB">
            <w:pPr>
              <w:spacing w:before="80"/>
              <w:rPr>
                <w:rFonts w:ascii="Arial" w:hAnsi="Arial" w:cs="Arial"/>
                <w:sz w:val="16"/>
                <w:szCs w:val="16"/>
              </w:rPr>
            </w:pPr>
            <w:r w:rsidRPr="00382C06">
              <w:rPr>
                <w:rFonts w:ascii="Arial" w:hAnsi="Arial" w:cs="Arial"/>
                <w:sz w:val="16"/>
                <w:szCs w:val="16"/>
              </w:rPr>
              <w:t>Federal Government employees-</w:t>
            </w:r>
            <w:r>
              <w:rPr>
                <w:rFonts w:ascii="Arial" w:hAnsi="Arial" w:cs="Arial"/>
                <w:sz w:val="16"/>
                <w:szCs w:val="16"/>
              </w:rPr>
              <w:br/>
            </w:r>
            <w:r w:rsidRPr="00382C06">
              <w:rPr>
                <w:rFonts w:ascii="Arial" w:hAnsi="Arial" w:cs="Arial"/>
                <w:sz w:val="16"/>
                <w:szCs w:val="16"/>
              </w:rPr>
              <w:t>2 interviewees</w:t>
            </w:r>
          </w:p>
        </w:tc>
        <w:tc>
          <w:tcPr>
            <w:tcW w:w="2021" w:type="pct"/>
          </w:tcPr>
          <w:p w:rsidR="002423CB" w:rsidRPr="00382C06" w:rsidRDefault="002423CB" w:rsidP="002423CB">
            <w:pPr>
              <w:spacing w:before="80"/>
              <w:rPr>
                <w:rFonts w:ascii="Arial" w:hAnsi="Arial" w:cs="Arial"/>
                <w:sz w:val="16"/>
                <w:szCs w:val="16"/>
              </w:rPr>
            </w:pPr>
            <w:r w:rsidRPr="00382C06">
              <w:rPr>
                <w:rFonts w:ascii="Arial" w:hAnsi="Arial" w:cs="Arial"/>
                <w:sz w:val="16"/>
                <w:szCs w:val="16"/>
              </w:rPr>
              <w:t>Held by Managers/Employers</w:t>
            </w:r>
            <w:r>
              <w:rPr>
                <w:rFonts w:ascii="Arial" w:hAnsi="Arial" w:cs="Arial"/>
                <w:sz w:val="16"/>
                <w:szCs w:val="16"/>
              </w:rPr>
              <w:t>:</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A willingness to learn</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A certain amount of initiative that increases as the time employed increases</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Good work ethic</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Work output and increasing productivity</w:t>
            </w:r>
          </w:p>
          <w:p w:rsidR="002423CB" w:rsidRPr="00382C06" w:rsidRDefault="002423CB" w:rsidP="002423CB">
            <w:pPr>
              <w:spacing w:before="80"/>
              <w:rPr>
                <w:rFonts w:ascii="Arial" w:hAnsi="Arial" w:cs="Arial"/>
                <w:sz w:val="16"/>
                <w:szCs w:val="16"/>
              </w:rPr>
            </w:pPr>
            <w:r w:rsidRPr="00382C06">
              <w:rPr>
                <w:rFonts w:ascii="Arial" w:hAnsi="Arial" w:cs="Arial"/>
                <w:sz w:val="16"/>
                <w:szCs w:val="16"/>
              </w:rPr>
              <w:t>Held by Apprentices/Trainees</w:t>
            </w:r>
            <w:r>
              <w:rPr>
                <w:rFonts w:ascii="Arial" w:hAnsi="Arial" w:cs="Arial"/>
                <w:sz w:val="16"/>
                <w:szCs w:val="16"/>
              </w:rPr>
              <w:t>:</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To be told what to do</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Provided with feedback</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Positive encouragement</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Development of greater work competence, capacity and scope</w:t>
            </w:r>
          </w:p>
        </w:tc>
        <w:tc>
          <w:tcPr>
            <w:tcW w:w="1770" w:type="pct"/>
          </w:tcPr>
          <w:p w:rsidR="002423CB" w:rsidRPr="00382C06" w:rsidRDefault="002423CB" w:rsidP="002423CB">
            <w:pPr>
              <w:spacing w:before="80"/>
              <w:rPr>
                <w:rFonts w:ascii="Arial" w:hAnsi="Arial" w:cs="Arial"/>
                <w:sz w:val="16"/>
                <w:szCs w:val="16"/>
              </w:rPr>
            </w:pPr>
            <w:r w:rsidRPr="00382C06">
              <w:rPr>
                <w:rFonts w:ascii="Arial" w:hAnsi="Arial" w:cs="Arial"/>
                <w:sz w:val="16"/>
                <w:szCs w:val="16"/>
              </w:rPr>
              <w:t>Discrepant views about</w:t>
            </w:r>
            <w:r>
              <w:rPr>
                <w:rFonts w:ascii="Arial" w:hAnsi="Arial" w:cs="Arial"/>
                <w:sz w:val="16"/>
                <w:szCs w:val="16"/>
              </w:rPr>
              <w:t>:</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Development of independent skills</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Conceptions of the ‘big picture’ related to the job such as the full scope of work</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The amount and kind of work directions provided</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The type and amount of induction</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The communication of expectations</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The amount and type of feedback provided</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Working conditions and issues such as pay, compliance and hours of work</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The rate at which competence is acquired</w:t>
            </w:r>
          </w:p>
        </w:tc>
      </w:tr>
      <w:tr w:rsidR="002423CB" w:rsidRPr="003C4E2C" w:rsidTr="002423CB">
        <w:trPr>
          <w:cantSplit/>
        </w:trPr>
        <w:tc>
          <w:tcPr>
            <w:tcW w:w="1209" w:type="pct"/>
          </w:tcPr>
          <w:p w:rsidR="002423CB" w:rsidRPr="00382C06" w:rsidRDefault="002423CB" w:rsidP="002423CB">
            <w:pPr>
              <w:spacing w:before="80"/>
              <w:rPr>
                <w:rFonts w:ascii="Arial" w:hAnsi="Arial" w:cs="Arial"/>
                <w:sz w:val="16"/>
                <w:szCs w:val="16"/>
              </w:rPr>
            </w:pPr>
            <w:r w:rsidRPr="00382C06">
              <w:rPr>
                <w:rFonts w:ascii="Arial" w:hAnsi="Arial" w:cs="Arial"/>
                <w:sz w:val="16"/>
                <w:szCs w:val="16"/>
              </w:rPr>
              <w:t>Private RTO</w:t>
            </w:r>
          </w:p>
        </w:tc>
        <w:tc>
          <w:tcPr>
            <w:tcW w:w="2021" w:type="pct"/>
          </w:tcPr>
          <w:p w:rsidR="002423CB" w:rsidRPr="00382C06" w:rsidRDefault="002423CB" w:rsidP="002423CB">
            <w:pPr>
              <w:spacing w:before="80"/>
              <w:rPr>
                <w:rFonts w:ascii="Arial" w:hAnsi="Arial" w:cs="Arial"/>
                <w:sz w:val="16"/>
                <w:szCs w:val="16"/>
              </w:rPr>
            </w:pPr>
            <w:r w:rsidRPr="00382C06">
              <w:rPr>
                <w:rFonts w:ascii="Arial" w:hAnsi="Arial" w:cs="Arial"/>
                <w:sz w:val="16"/>
                <w:szCs w:val="16"/>
              </w:rPr>
              <w:t>Held by Managers/Employers</w:t>
            </w:r>
            <w:r>
              <w:rPr>
                <w:rFonts w:ascii="Arial" w:hAnsi="Arial" w:cs="Arial"/>
                <w:sz w:val="16"/>
                <w:szCs w:val="16"/>
              </w:rPr>
              <w:t>:</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Adding value to the business</w:t>
            </w:r>
          </w:p>
          <w:p w:rsidR="002423CB" w:rsidRPr="00382C06" w:rsidRDefault="002423CB" w:rsidP="002423CB">
            <w:pPr>
              <w:spacing w:before="80"/>
              <w:rPr>
                <w:rFonts w:ascii="Arial" w:hAnsi="Arial" w:cs="Arial"/>
                <w:sz w:val="16"/>
                <w:szCs w:val="16"/>
              </w:rPr>
            </w:pPr>
            <w:r w:rsidRPr="00382C06">
              <w:rPr>
                <w:rFonts w:ascii="Arial" w:hAnsi="Arial" w:cs="Arial"/>
                <w:sz w:val="16"/>
                <w:szCs w:val="16"/>
              </w:rPr>
              <w:t>Held by Apprentices/Trainees</w:t>
            </w:r>
            <w:r>
              <w:rPr>
                <w:rFonts w:ascii="Arial" w:hAnsi="Arial" w:cs="Arial"/>
                <w:sz w:val="16"/>
                <w:szCs w:val="16"/>
              </w:rPr>
              <w:t>:</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Clear training outcomes</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To complete the apprenticeship or traineeship</w:t>
            </w:r>
          </w:p>
        </w:tc>
        <w:tc>
          <w:tcPr>
            <w:tcW w:w="1770" w:type="pct"/>
          </w:tcPr>
          <w:p w:rsidR="002423CB" w:rsidRPr="00382C06" w:rsidRDefault="002423CB" w:rsidP="002423CB">
            <w:pPr>
              <w:spacing w:before="80"/>
              <w:rPr>
                <w:rFonts w:ascii="Arial" w:hAnsi="Arial" w:cs="Arial"/>
                <w:sz w:val="16"/>
                <w:szCs w:val="16"/>
              </w:rPr>
            </w:pPr>
            <w:r w:rsidRPr="00382C06">
              <w:rPr>
                <w:rFonts w:ascii="Arial" w:hAnsi="Arial" w:cs="Arial"/>
                <w:sz w:val="16"/>
                <w:szCs w:val="16"/>
              </w:rPr>
              <w:t>Discrepant views about</w:t>
            </w:r>
            <w:r>
              <w:rPr>
                <w:rFonts w:ascii="Arial" w:hAnsi="Arial" w:cs="Arial"/>
                <w:sz w:val="16"/>
                <w:szCs w:val="16"/>
              </w:rPr>
              <w:t>:</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The role of the trainer</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RTO support systems</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Issues related to off the job training such as time demands and quality</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Recognition of prior learning and experience</w:t>
            </w:r>
          </w:p>
        </w:tc>
      </w:tr>
      <w:tr w:rsidR="002423CB" w:rsidRPr="003C4E2C" w:rsidTr="002423CB">
        <w:trPr>
          <w:cantSplit/>
        </w:trPr>
        <w:tc>
          <w:tcPr>
            <w:tcW w:w="1209" w:type="pct"/>
          </w:tcPr>
          <w:p w:rsidR="002423CB" w:rsidRPr="00382C06" w:rsidRDefault="002423CB" w:rsidP="002423CB">
            <w:pPr>
              <w:spacing w:before="80"/>
              <w:rPr>
                <w:rFonts w:ascii="Arial" w:hAnsi="Arial" w:cs="Arial"/>
                <w:sz w:val="16"/>
                <w:szCs w:val="16"/>
              </w:rPr>
            </w:pPr>
            <w:r w:rsidRPr="00382C06">
              <w:rPr>
                <w:rFonts w:ascii="Arial" w:hAnsi="Arial" w:cs="Arial"/>
                <w:sz w:val="16"/>
                <w:szCs w:val="16"/>
              </w:rPr>
              <w:t>Employee Peak Organisation</w:t>
            </w:r>
          </w:p>
        </w:tc>
        <w:tc>
          <w:tcPr>
            <w:tcW w:w="2021" w:type="pct"/>
          </w:tcPr>
          <w:p w:rsidR="002423CB" w:rsidRPr="00382C06" w:rsidRDefault="002423CB" w:rsidP="002423CB">
            <w:pPr>
              <w:spacing w:before="80"/>
              <w:rPr>
                <w:rFonts w:ascii="Arial" w:hAnsi="Arial" w:cs="Arial"/>
                <w:sz w:val="16"/>
                <w:szCs w:val="16"/>
              </w:rPr>
            </w:pPr>
            <w:r w:rsidRPr="00382C06">
              <w:rPr>
                <w:rFonts w:ascii="Arial" w:hAnsi="Arial" w:cs="Arial"/>
                <w:sz w:val="16"/>
                <w:szCs w:val="16"/>
              </w:rPr>
              <w:t>Held by Managers/Employers</w:t>
            </w:r>
            <w:r>
              <w:rPr>
                <w:rFonts w:ascii="Arial" w:hAnsi="Arial" w:cs="Arial"/>
                <w:sz w:val="16"/>
                <w:szCs w:val="16"/>
              </w:rPr>
              <w:t>:</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The acquisition of knowledge and skilled output is higher than for normal employees Unrealistically high expectations about employability skills</w:t>
            </w:r>
          </w:p>
          <w:p w:rsidR="002423CB" w:rsidRPr="00382C06" w:rsidRDefault="002423CB" w:rsidP="002423CB">
            <w:pPr>
              <w:spacing w:before="80"/>
              <w:rPr>
                <w:rFonts w:ascii="Arial" w:hAnsi="Arial" w:cs="Arial"/>
                <w:sz w:val="16"/>
                <w:szCs w:val="16"/>
              </w:rPr>
            </w:pPr>
            <w:r w:rsidRPr="00382C06">
              <w:rPr>
                <w:rFonts w:ascii="Arial" w:hAnsi="Arial" w:cs="Arial"/>
                <w:sz w:val="16"/>
                <w:szCs w:val="16"/>
              </w:rPr>
              <w:t>Held by Apprentices/Trainees</w:t>
            </w:r>
            <w:r>
              <w:rPr>
                <w:rFonts w:ascii="Arial" w:hAnsi="Arial" w:cs="Arial"/>
                <w:sz w:val="16"/>
                <w:szCs w:val="16"/>
              </w:rPr>
              <w:t>:</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Dependent on how they entered the apprenticeship or traineeship. A pre apprenticeship means that expectations are more realistic. The expectation of a relationship with a skilled tradesperson</w:t>
            </w:r>
          </w:p>
          <w:p w:rsidR="002423CB"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The learning processes and outputs will be of a high quality</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The learning processes and outputs will be of a high quality</w:t>
            </w:r>
          </w:p>
        </w:tc>
        <w:tc>
          <w:tcPr>
            <w:tcW w:w="1770" w:type="pct"/>
          </w:tcPr>
          <w:p w:rsidR="002423CB" w:rsidRPr="00382C06" w:rsidRDefault="002423CB" w:rsidP="002423CB">
            <w:pPr>
              <w:spacing w:before="80"/>
              <w:rPr>
                <w:rFonts w:ascii="Arial" w:hAnsi="Arial" w:cs="Arial"/>
                <w:sz w:val="16"/>
                <w:szCs w:val="16"/>
              </w:rPr>
            </w:pPr>
            <w:r w:rsidRPr="00382C06">
              <w:rPr>
                <w:rFonts w:ascii="Arial" w:hAnsi="Arial" w:cs="Arial"/>
                <w:sz w:val="16"/>
                <w:szCs w:val="16"/>
              </w:rPr>
              <w:t>Discrepant views about</w:t>
            </w:r>
            <w:r>
              <w:rPr>
                <w:rFonts w:ascii="Arial" w:hAnsi="Arial" w:cs="Arial"/>
                <w:sz w:val="16"/>
                <w:szCs w:val="16"/>
              </w:rPr>
              <w:t>:</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The role of the apprentice/trainee as a learner</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The speed at which the learning takes place</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Levels of performance in the workplace</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Assessing levels of achievement: competency based or time based</w:t>
            </w:r>
          </w:p>
        </w:tc>
      </w:tr>
      <w:tr w:rsidR="002423CB" w:rsidRPr="003C4E2C" w:rsidTr="002423CB">
        <w:trPr>
          <w:cantSplit/>
        </w:trPr>
        <w:tc>
          <w:tcPr>
            <w:tcW w:w="1209" w:type="pct"/>
          </w:tcPr>
          <w:p w:rsidR="002423CB" w:rsidRPr="00382C06" w:rsidRDefault="002423CB" w:rsidP="002423CB">
            <w:pPr>
              <w:spacing w:before="80"/>
              <w:rPr>
                <w:rFonts w:ascii="Arial" w:hAnsi="Arial" w:cs="Arial"/>
                <w:sz w:val="16"/>
                <w:szCs w:val="16"/>
              </w:rPr>
            </w:pPr>
            <w:r w:rsidRPr="00382C06">
              <w:rPr>
                <w:rFonts w:ascii="Arial" w:hAnsi="Arial" w:cs="Arial"/>
                <w:sz w:val="16"/>
                <w:szCs w:val="16"/>
              </w:rPr>
              <w:t>Employer Peak Body</w:t>
            </w:r>
          </w:p>
          <w:p w:rsidR="002423CB" w:rsidRPr="00382C06" w:rsidRDefault="002423CB" w:rsidP="002423CB">
            <w:pPr>
              <w:spacing w:before="80"/>
              <w:rPr>
                <w:rFonts w:ascii="Arial" w:hAnsi="Arial" w:cs="Arial"/>
                <w:sz w:val="16"/>
                <w:szCs w:val="16"/>
              </w:rPr>
            </w:pPr>
          </w:p>
        </w:tc>
        <w:tc>
          <w:tcPr>
            <w:tcW w:w="2021" w:type="pct"/>
          </w:tcPr>
          <w:p w:rsidR="002423CB" w:rsidRPr="00382C06" w:rsidRDefault="002423CB" w:rsidP="002423CB">
            <w:pPr>
              <w:spacing w:before="80"/>
              <w:rPr>
                <w:rFonts w:ascii="Arial" w:hAnsi="Arial" w:cs="Arial"/>
                <w:sz w:val="16"/>
                <w:szCs w:val="16"/>
              </w:rPr>
            </w:pPr>
            <w:r w:rsidRPr="00382C06">
              <w:rPr>
                <w:rFonts w:ascii="Arial" w:hAnsi="Arial" w:cs="Arial"/>
                <w:sz w:val="16"/>
                <w:szCs w:val="16"/>
              </w:rPr>
              <w:t>Held by Managers/Employers</w:t>
            </w:r>
            <w:r>
              <w:rPr>
                <w:rFonts w:ascii="Arial" w:hAnsi="Arial" w:cs="Arial"/>
                <w:sz w:val="16"/>
                <w:szCs w:val="16"/>
              </w:rPr>
              <w:t>:</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To impart skills</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To sometimes have a paternal relationship</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To give back to industry</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Apprentices/trainees may be less autonomous</w:t>
            </w:r>
          </w:p>
          <w:p w:rsidR="002423CB" w:rsidRPr="00382C06" w:rsidRDefault="002423CB" w:rsidP="002423CB">
            <w:pPr>
              <w:spacing w:before="80"/>
              <w:rPr>
                <w:rFonts w:ascii="Arial" w:hAnsi="Arial" w:cs="Arial"/>
                <w:sz w:val="16"/>
                <w:szCs w:val="16"/>
              </w:rPr>
            </w:pPr>
            <w:r w:rsidRPr="00382C06">
              <w:rPr>
                <w:rFonts w:ascii="Arial" w:hAnsi="Arial" w:cs="Arial"/>
                <w:sz w:val="16"/>
                <w:szCs w:val="16"/>
              </w:rPr>
              <w:t>Held by Apprentices/Trainees</w:t>
            </w:r>
            <w:r>
              <w:rPr>
                <w:rFonts w:ascii="Arial" w:hAnsi="Arial" w:cs="Arial"/>
                <w:sz w:val="16"/>
                <w:szCs w:val="16"/>
              </w:rPr>
              <w:t>:</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To gain a qualification</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To gain skills through work</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Both sides expect “learning through application”</w:t>
            </w:r>
          </w:p>
        </w:tc>
        <w:tc>
          <w:tcPr>
            <w:tcW w:w="1770" w:type="pct"/>
          </w:tcPr>
          <w:p w:rsidR="002423CB" w:rsidRPr="00382C06" w:rsidRDefault="002423CB" w:rsidP="002423CB">
            <w:pPr>
              <w:spacing w:before="80"/>
              <w:rPr>
                <w:rFonts w:ascii="Arial" w:hAnsi="Arial" w:cs="Arial"/>
                <w:sz w:val="16"/>
                <w:szCs w:val="16"/>
              </w:rPr>
            </w:pPr>
            <w:r w:rsidRPr="00382C06">
              <w:rPr>
                <w:rFonts w:ascii="Arial" w:hAnsi="Arial" w:cs="Arial"/>
                <w:sz w:val="16"/>
                <w:szCs w:val="16"/>
              </w:rPr>
              <w:t>Discrepant views about</w:t>
            </w:r>
            <w:r>
              <w:rPr>
                <w:rFonts w:ascii="Arial" w:hAnsi="Arial" w:cs="Arial"/>
                <w:sz w:val="16"/>
                <w:szCs w:val="16"/>
              </w:rPr>
              <w:t>:</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The conditions of training</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The significance of the training contract</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Attitudes to pay rates</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Levels of work monitoring</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Performance at work</w:t>
            </w:r>
          </w:p>
        </w:tc>
      </w:tr>
      <w:tr w:rsidR="002423CB" w:rsidRPr="003C4E2C" w:rsidTr="002423CB">
        <w:trPr>
          <w:cantSplit/>
        </w:trPr>
        <w:tc>
          <w:tcPr>
            <w:tcW w:w="1209" w:type="pct"/>
          </w:tcPr>
          <w:p w:rsidR="002423CB" w:rsidRPr="00382C06" w:rsidRDefault="002423CB" w:rsidP="002423CB">
            <w:pPr>
              <w:spacing w:before="80"/>
              <w:rPr>
                <w:rFonts w:ascii="Arial" w:hAnsi="Arial" w:cs="Arial"/>
                <w:sz w:val="16"/>
                <w:szCs w:val="16"/>
              </w:rPr>
            </w:pPr>
            <w:r w:rsidRPr="00382C06">
              <w:rPr>
                <w:rFonts w:ascii="Arial" w:hAnsi="Arial" w:cs="Arial"/>
                <w:sz w:val="16"/>
                <w:szCs w:val="16"/>
              </w:rPr>
              <w:t xml:space="preserve">Federal Government Representative </w:t>
            </w:r>
          </w:p>
          <w:p w:rsidR="002423CB" w:rsidRPr="00382C06" w:rsidRDefault="002423CB" w:rsidP="002423CB">
            <w:pPr>
              <w:spacing w:before="80"/>
              <w:rPr>
                <w:rFonts w:ascii="Arial" w:hAnsi="Arial" w:cs="Arial"/>
                <w:sz w:val="16"/>
                <w:szCs w:val="16"/>
              </w:rPr>
            </w:pPr>
            <w:r w:rsidRPr="00382C06">
              <w:rPr>
                <w:rFonts w:ascii="Arial" w:hAnsi="Arial" w:cs="Arial"/>
                <w:sz w:val="16"/>
                <w:szCs w:val="16"/>
              </w:rPr>
              <w:t>– 2 interviewees</w:t>
            </w:r>
          </w:p>
          <w:p w:rsidR="002423CB" w:rsidRPr="00382C06" w:rsidRDefault="002423CB" w:rsidP="002423CB">
            <w:pPr>
              <w:spacing w:before="80"/>
              <w:rPr>
                <w:rFonts w:ascii="Arial" w:hAnsi="Arial" w:cs="Arial"/>
                <w:sz w:val="16"/>
                <w:szCs w:val="16"/>
              </w:rPr>
            </w:pPr>
          </w:p>
          <w:p w:rsidR="002423CB" w:rsidRPr="00382C06" w:rsidRDefault="002423CB" w:rsidP="002423CB">
            <w:pPr>
              <w:spacing w:before="80"/>
              <w:rPr>
                <w:rFonts w:ascii="Arial" w:hAnsi="Arial" w:cs="Arial"/>
                <w:sz w:val="16"/>
                <w:szCs w:val="16"/>
              </w:rPr>
            </w:pPr>
          </w:p>
        </w:tc>
        <w:tc>
          <w:tcPr>
            <w:tcW w:w="2021" w:type="pct"/>
          </w:tcPr>
          <w:p w:rsidR="002423CB" w:rsidRPr="00382C06" w:rsidRDefault="002423CB" w:rsidP="002423CB">
            <w:pPr>
              <w:spacing w:before="80"/>
              <w:rPr>
                <w:rFonts w:ascii="Arial" w:hAnsi="Arial" w:cs="Arial"/>
                <w:sz w:val="16"/>
                <w:szCs w:val="16"/>
              </w:rPr>
            </w:pPr>
            <w:r w:rsidRPr="00382C06">
              <w:rPr>
                <w:rFonts w:ascii="Arial" w:hAnsi="Arial" w:cs="Arial"/>
                <w:sz w:val="16"/>
                <w:szCs w:val="16"/>
              </w:rPr>
              <w:t>Held by Managers/Employers</w:t>
            </w:r>
            <w:r>
              <w:rPr>
                <w:rFonts w:ascii="Arial" w:hAnsi="Arial" w:cs="Arial"/>
                <w:sz w:val="16"/>
                <w:szCs w:val="16"/>
              </w:rPr>
              <w:t>:</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 a good fit”</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Punctuality</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Good return on investment</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 xml:space="preserve">Interest in the work </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Enthusiasm</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Loyalty</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Honesty</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The acquisition of skills</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Productivity</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Performance in the workplace</w:t>
            </w:r>
          </w:p>
          <w:p w:rsidR="002423CB" w:rsidRPr="00382C06" w:rsidRDefault="002423CB" w:rsidP="002423CB">
            <w:pPr>
              <w:spacing w:before="80"/>
              <w:rPr>
                <w:rFonts w:ascii="Arial" w:hAnsi="Arial" w:cs="Arial"/>
                <w:sz w:val="16"/>
                <w:szCs w:val="16"/>
              </w:rPr>
            </w:pPr>
            <w:r w:rsidRPr="00382C06">
              <w:rPr>
                <w:rFonts w:ascii="Arial" w:hAnsi="Arial" w:cs="Arial"/>
                <w:sz w:val="16"/>
                <w:szCs w:val="16"/>
              </w:rPr>
              <w:t>Held by Apprentices/Trainees</w:t>
            </w:r>
            <w:r>
              <w:rPr>
                <w:rFonts w:ascii="Arial" w:hAnsi="Arial" w:cs="Arial"/>
                <w:sz w:val="16"/>
                <w:szCs w:val="16"/>
              </w:rPr>
              <w:t>:</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Meaningful work</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RTO as the intermediary</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Wage fairness</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Quality training</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Appropriate time for training</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Employment</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Good work culture</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Progress through qualification</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Access to an RTO</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Confidence in the employer</w:t>
            </w:r>
          </w:p>
        </w:tc>
        <w:tc>
          <w:tcPr>
            <w:tcW w:w="1770" w:type="pct"/>
          </w:tcPr>
          <w:p w:rsidR="002423CB" w:rsidRPr="00382C06" w:rsidRDefault="002423CB" w:rsidP="002423CB">
            <w:pPr>
              <w:spacing w:before="80"/>
              <w:rPr>
                <w:rFonts w:ascii="Arial" w:hAnsi="Arial" w:cs="Arial"/>
                <w:sz w:val="16"/>
                <w:szCs w:val="16"/>
              </w:rPr>
            </w:pPr>
            <w:r w:rsidRPr="00382C06">
              <w:rPr>
                <w:rFonts w:ascii="Arial" w:hAnsi="Arial" w:cs="Arial"/>
                <w:sz w:val="16"/>
                <w:szCs w:val="16"/>
              </w:rPr>
              <w:t>Discrepant views about</w:t>
            </w:r>
            <w:r>
              <w:rPr>
                <w:rFonts w:ascii="Arial" w:hAnsi="Arial" w:cs="Arial"/>
                <w:sz w:val="16"/>
                <w:szCs w:val="16"/>
              </w:rPr>
              <w:t>:</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Personalities</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Nature of the work</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Understandings of the work and the workplace</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Understandings of the responsibilities of the traineeship or apprenticeship</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Communication styles</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Nature and type of induction</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Cultural differences</w:t>
            </w:r>
          </w:p>
          <w:p w:rsidR="002423CB" w:rsidRPr="00382C06"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382C06">
              <w:rPr>
                <w:rFonts w:ascii="Arial" w:hAnsi="Arial" w:cs="Arial"/>
                <w:sz w:val="16"/>
                <w:szCs w:val="16"/>
              </w:rPr>
              <w:t>Age differences</w:t>
            </w:r>
          </w:p>
        </w:tc>
      </w:tr>
      <w:tr w:rsidR="002423CB" w:rsidRPr="003C4E2C" w:rsidTr="002423CB">
        <w:trPr>
          <w:cantSplit/>
        </w:trPr>
        <w:tc>
          <w:tcPr>
            <w:tcW w:w="1209" w:type="pct"/>
          </w:tcPr>
          <w:p w:rsidR="002423CB" w:rsidRPr="00190017" w:rsidRDefault="002423CB" w:rsidP="002423CB">
            <w:pPr>
              <w:spacing w:before="80"/>
              <w:rPr>
                <w:rFonts w:ascii="Arial" w:hAnsi="Arial" w:cs="Arial"/>
                <w:sz w:val="16"/>
                <w:szCs w:val="16"/>
              </w:rPr>
            </w:pPr>
            <w:r w:rsidRPr="00190017">
              <w:rPr>
                <w:rFonts w:ascii="Arial" w:hAnsi="Arial" w:cs="Arial"/>
                <w:sz w:val="16"/>
                <w:szCs w:val="16"/>
              </w:rPr>
              <w:t>Public RTO / TAFE</w:t>
            </w:r>
          </w:p>
        </w:tc>
        <w:tc>
          <w:tcPr>
            <w:tcW w:w="2021" w:type="pct"/>
          </w:tcPr>
          <w:p w:rsidR="002423CB" w:rsidRPr="00620B32" w:rsidRDefault="002423CB" w:rsidP="002423CB">
            <w:pPr>
              <w:spacing w:before="80"/>
              <w:rPr>
                <w:rFonts w:ascii="Arial" w:hAnsi="Arial" w:cs="Arial"/>
                <w:sz w:val="16"/>
                <w:szCs w:val="16"/>
              </w:rPr>
            </w:pPr>
            <w:r w:rsidRPr="00620B32">
              <w:rPr>
                <w:rFonts w:ascii="Arial" w:hAnsi="Arial" w:cs="Arial"/>
                <w:sz w:val="16"/>
                <w:szCs w:val="16"/>
              </w:rPr>
              <w:t>Held by Managers/Employers</w:t>
            </w:r>
            <w:r>
              <w:rPr>
                <w:rFonts w:ascii="Arial" w:hAnsi="Arial" w:cs="Arial"/>
                <w:sz w:val="16"/>
                <w:szCs w:val="16"/>
              </w:rPr>
              <w:t>:</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The acquisition of knowledge and skilled output is higher than for normal employees Unrealistically high expectations about employability skills</w:t>
            </w:r>
          </w:p>
          <w:p w:rsidR="002423CB" w:rsidRPr="00620B32" w:rsidRDefault="002423CB" w:rsidP="002423CB">
            <w:pPr>
              <w:spacing w:before="80"/>
              <w:rPr>
                <w:rFonts w:ascii="Arial" w:hAnsi="Arial" w:cs="Arial"/>
                <w:sz w:val="16"/>
                <w:szCs w:val="16"/>
              </w:rPr>
            </w:pPr>
            <w:r w:rsidRPr="00620B32">
              <w:rPr>
                <w:rFonts w:ascii="Arial" w:hAnsi="Arial" w:cs="Arial"/>
                <w:sz w:val="16"/>
                <w:szCs w:val="16"/>
              </w:rPr>
              <w:t>Held by Apprentices/Trainees</w:t>
            </w:r>
            <w:r>
              <w:rPr>
                <w:rFonts w:ascii="Arial" w:hAnsi="Arial" w:cs="Arial"/>
                <w:sz w:val="16"/>
                <w:szCs w:val="16"/>
              </w:rPr>
              <w:t>:</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Dependent on how they entered the apprenticeship or traineeship. A pre apprenticeship means that expectations are more realistic. The expectation of a relationship with a skilled tradesperson</w:t>
            </w:r>
          </w:p>
          <w:p w:rsidR="002423CB" w:rsidRPr="00620B32" w:rsidRDefault="002423CB" w:rsidP="002423CB">
            <w:pPr>
              <w:pStyle w:val="Dotpoint1"/>
              <w:numPr>
                <w:ilvl w:val="0"/>
                <w:numId w:val="1"/>
              </w:numPr>
              <w:tabs>
                <w:tab w:val="clear" w:pos="360"/>
              </w:tabs>
              <w:spacing w:before="80" w:line="240" w:lineRule="auto"/>
              <w:ind w:left="284" w:hanging="284"/>
              <w:rPr>
                <w:rFonts w:ascii="Arial" w:hAnsi="Arial" w:cs="Arial"/>
                <w:sz w:val="16"/>
                <w:szCs w:val="16"/>
              </w:rPr>
            </w:pPr>
            <w:r w:rsidRPr="00A47850">
              <w:rPr>
                <w:rFonts w:ascii="Arial" w:hAnsi="Arial" w:cs="Arial"/>
                <w:sz w:val="16"/>
                <w:szCs w:val="16"/>
              </w:rPr>
              <w:t>The learning processes and outputs will be of a high quality</w:t>
            </w:r>
          </w:p>
        </w:tc>
        <w:tc>
          <w:tcPr>
            <w:tcW w:w="1770" w:type="pct"/>
          </w:tcPr>
          <w:p w:rsidR="002423CB" w:rsidRPr="00620B32" w:rsidRDefault="002423CB" w:rsidP="002423CB">
            <w:pPr>
              <w:spacing w:before="80"/>
              <w:rPr>
                <w:rFonts w:ascii="Arial" w:hAnsi="Arial" w:cs="Arial"/>
                <w:sz w:val="16"/>
                <w:szCs w:val="16"/>
              </w:rPr>
            </w:pPr>
            <w:r w:rsidRPr="00620B32">
              <w:rPr>
                <w:rFonts w:ascii="Arial" w:hAnsi="Arial" w:cs="Arial"/>
                <w:sz w:val="16"/>
                <w:szCs w:val="16"/>
              </w:rPr>
              <w:t>Discrepant views about</w:t>
            </w:r>
            <w:r>
              <w:rPr>
                <w:rFonts w:ascii="Arial" w:hAnsi="Arial" w:cs="Arial"/>
                <w:sz w:val="16"/>
                <w:szCs w:val="16"/>
              </w:rPr>
              <w:t>:</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The role of the apprentice/trainee as a learner</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The speed at which the learning takes place</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Levels of performance in the workplace</w:t>
            </w:r>
          </w:p>
          <w:p w:rsidR="002423CB" w:rsidRPr="00620B32" w:rsidRDefault="002423CB" w:rsidP="002423CB">
            <w:pPr>
              <w:pStyle w:val="Dotpoint1"/>
              <w:numPr>
                <w:ilvl w:val="0"/>
                <w:numId w:val="1"/>
              </w:numPr>
              <w:tabs>
                <w:tab w:val="clear" w:pos="360"/>
              </w:tabs>
              <w:spacing w:before="80" w:line="240" w:lineRule="auto"/>
              <w:ind w:left="284" w:hanging="284"/>
              <w:rPr>
                <w:rFonts w:ascii="Arial" w:hAnsi="Arial" w:cs="Arial"/>
                <w:sz w:val="16"/>
                <w:szCs w:val="16"/>
              </w:rPr>
            </w:pPr>
            <w:r w:rsidRPr="00A47850">
              <w:rPr>
                <w:rFonts w:ascii="Arial" w:hAnsi="Arial" w:cs="Arial"/>
                <w:sz w:val="16"/>
                <w:szCs w:val="16"/>
              </w:rPr>
              <w:t>Assessing levels of achievement: competency based or time based</w:t>
            </w:r>
          </w:p>
        </w:tc>
      </w:tr>
      <w:tr w:rsidR="002423CB" w:rsidRPr="003C4E2C" w:rsidTr="002423CB">
        <w:trPr>
          <w:cantSplit/>
        </w:trPr>
        <w:tc>
          <w:tcPr>
            <w:tcW w:w="1209" w:type="pct"/>
          </w:tcPr>
          <w:p w:rsidR="002423CB" w:rsidRPr="00190017" w:rsidRDefault="002423CB" w:rsidP="002423CB">
            <w:pPr>
              <w:spacing w:before="80"/>
              <w:rPr>
                <w:rFonts w:ascii="Arial" w:hAnsi="Arial" w:cs="Arial"/>
                <w:sz w:val="16"/>
                <w:szCs w:val="16"/>
              </w:rPr>
            </w:pPr>
          </w:p>
        </w:tc>
        <w:tc>
          <w:tcPr>
            <w:tcW w:w="2021" w:type="pct"/>
          </w:tcPr>
          <w:p w:rsidR="002423CB" w:rsidRPr="00620B32" w:rsidRDefault="002423CB" w:rsidP="002423CB">
            <w:pPr>
              <w:spacing w:before="80"/>
              <w:rPr>
                <w:rFonts w:ascii="Arial" w:hAnsi="Arial" w:cs="Arial"/>
                <w:sz w:val="16"/>
                <w:szCs w:val="16"/>
              </w:rPr>
            </w:pPr>
            <w:r w:rsidRPr="00620B32">
              <w:rPr>
                <w:rFonts w:ascii="Arial" w:hAnsi="Arial" w:cs="Arial"/>
                <w:sz w:val="16"/>
                <w:szCs w:val="16"/>
              </w:rPr>
              <w:t>Held by Managers/Employers</w:t>
            </w:r>
            <w:r>
              <w:rPr>
                <w:rFonts w:ascii="Arial" w:hAnsi="Arial" w:cs="Arial"/>
                <w:sz w:val="16"/>
                <w:szCs w:val="16"/>
              </w:rPr>
              <w:t>:</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To impart skills</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To sometimes have a paternal relationship</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To give back to industry</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Apprentices/trainees may be less autonomous</w:t>
            </w:r>
          </w:p>
          <w:p w:rsidR="002423CB" w:rsidRPr="00620B32" w:rsidRDefault="002423CB" w:rsidP="002423CB">
            <w:pPr>
              <w:spacing w:before="80"/>
              <w:rPr>
                <w:rFonts w:ascii="Arial" w:hAnsi="Arial" w:cs="Arial"/>
                <w:sz w:val="16"/>
                <w:szCs w:val="16"/>
              </w:rPr>
            </w:pPr>
            <w:r w:rsidRPr="00620B32">
              <w:rPr>
                <w:rFonts w:ascii="Arial" w:hAnsi="Arial" w:cs="Arial"/>
                <w:sz w:val="16"/>
                <w:szCs w:val="16"/>
              </w:rPr>
              <w:t>Held by Apprentices/Trainees</w:t>
            </w:r>
            <w:r>
              <w:rPr>
                <w:rFonts w:ascii="Arial" w:hAnsi="Arial" w:cs="Arial"/>
                <w:sz w:val="16"/>
                <w:szCs w:val="16"/>
              </w:rPr>
              <w:t>:</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To gain a qualification</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To gain skills through work</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Both sides expect “learning through application”</w:t>
            </w:r>
          </w:p>
        </w:tc>
        <w:tc>
          <w:tcPr>
            <w:tcW w:w="1770" w:type="pct"/>
          </w:tcPr>
          <w:p w:rsidR="002423CB" w:rsidRPr="00620B32" w:rsidRDefault="002423CB" w:rsidP="002423CB">
            <w:pPr>
              <w:spacing w:before="80"/>
              <w:rPr>
                <w:rFonts w:ascii="Arial" w:hAnsi="Arial" w:cs="Arial"/>
                <w:sz w:val="16"/>
                <w:szCs w:val="16"/>
              </w:rPr>
            </w:pPr>
            <w:r w:rsidRPr="00620B32">
              <w:rPr>
                <w:rFonts w:ascii="Arial" w:hAnsi="Arial" w:cs="Arial"/>
                <w:sz w:val="16"/>
                <w:szCs w:val="16"/>
              </w:rPr>
              <w:t>Discrepant views about</w:t>
            </w:r>
            <w:r>
              <w:rPr>
                <w:rFonts w:ascii="Arial" w:hAnsi="Arial" w:cs="Arial"/>
                <w:sz w:val="16"/>
                <w:szCs w:val="16"/>
              </w:rPr>
              <w:t>:</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The conditions of training</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The significance of the training contract</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Attitudes to pay rates</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Levels of work monitoring</w:t>
            </w:r>
          </w:p>
          <w:p w:rsidR="002423CB" w:rsidRPr="007A24C5"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Performance at work</w:t>
            </w:r>
          </w:p>
        </w:tc>
      </w:tr>
      <w:tr w:rsidR="002423CB" w:rsidRPr="003C4E2C" w:rsidTr="002423CB">
        <w:trPr>
          <w:cantSplit/>
        </w:trPr>
        <w:tc>
          <w:tcPr>
            <w:tcW w:w="1209" w:type="pct"/>
          </w:tcPr>
          <w:p w:rsidR="002423CB" w:rsidRPr="00190017" w:rsidRDefault="002423CB" w:rsidP="002423CB">
            <w:pPr>
              <w:spacing w:before="80"/>
              <w:rPr>
                <w:rFonts w:ascii="Arial" w:hAnsi="Arial" w:cs="Arial"/>
                <w:sz w:val="16"/>
                <w:szCs w:val="16"/>
              </w:rPr>
            </w:pPr>
          </w:p>
        </w:tc>
        <w:tc>
          <w:tcPr>
            <w:tcW w:w="2021" w:type="pct"/>
          </w:tcPr>
          <w:p w:rsidR="002423CB" w:rsidRPr="00620B32" w:rsidRDefault="002423CB" w:rsidP="002423CB">
            <w:pPr>
              <w:spacing w:before="80"/>
              <w:rPr>
                <w:rFonts w:ascii="Arial" w:hAnsi="Arial" w:cs="Arial"/>
                <w:sz w:val="16"/>
                <w:szCs w:val="16"/>
              </w:rPr>
            </w:pPr>
            <w:r w:rsidRPr="00620B32">
              <w:rPr>
                <w:rFonts w:ascii="Arial" w:hAnsi="Arial" w:cs="Arial"/>
                <w:sz w:val="16"/>
                <w:szCs w:val="16"/>
              </w:rPr>
              <w:t>Held by Managers/Employers</w:t>
            </w:r>
            <w:r>
              <w:rPr>
                <w:rFonts w:ascii="Arial" w:hAnsi="Arial" w:cs="Arial"/>
                <w:sz w:val="16"/>
                <w:szCs w:val="16"/>
              </w:rPr>
              <w:t>:</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Punctuality</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 xml:space="preserve">Interest in the work </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Enthusiasm</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Loyalty</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Honesty</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The acquisition of skills</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Productivity</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Performance in the workplace</w:t>
            </w:r>
          </w:p>
          <w:p w:rsidR="002423CB" w:rsidRPr="00620B32" w:rsidRDefault="002423CB" w:rsidP="002423CB">
            <w:pPr>
              <w:spacing w:before="80"/>
              <w:rPr>
                <w:rFonts w:ascii="Arial" w:hAnsi="Arial" w:cs="Arial"/>
                <w:sz w:val="16"/>
                <w:szCs w:val="16"/>
              </w:rPr>
            </w:pPr>
            <w:r w:rsidRPr="00620B32">
              <w:rPr>
                <w:rFonts w:ascii="Arial" w:hAnsi="Arial" w:cs="Arial"/>
                <w:sz w:val="16"/>
                <w:szCs w:val="16"/>
              </w:rPr>
              <w:t>Held by Apprentices/Trainees</w:t>
            </w:r>
            <w:r>
              <w:rPr>
                <w:rFonts w:ascii="Arial" w:hAnsi="Arial" w:cs="Arial"/>
                <w:sz w:val="16"/>
                <w:szCs w:val="16"/>
              </w:rPr>
              <w:t>:</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Meaningful work</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Wage fairness</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Quality training</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Employment</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Good work culture</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Progress through qualification</w:t>
            </w:r>
          </w:p>
          <w:p w:rsidR="002423CB"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Access to an RTO</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Confidence in the employer</w:t>
            </w:r>
          </w:p>
        </w:tc>
        <w:tc>
          <w:tcPr>
            <w:tcW w:w="1770" w:type="pct"/>
          </w:tcPr>
          <w:p w:rsidR="002423CB" w:rsidRPr="00620B32" w:rsidRDefault="002423CB" w:rsidP="002423CB">
            <w:pPr>
              <w:spacing w:before="80"/>
              <w:rPr>
                <w:rFonts w:ascii="Arial" w:hAnsi="Arial" w:cs="Arial"/>
                <w:sz w:val="16"/>
                <w:szCs w:val="16"/>
              </w:rPr>
            </w:pPr>
            <w:r w:rsidRPr="00620B32">
              <w:rPr>
                <w:rFonts w:ascii="Arial" w:hAnsi="Arial" w:cs="Arial"/>
                <w:sz w:val="16"/>
                <w:szCs w:val="16"/>
              </w:rPr>
              <w:t>Discrepant views about</w:t>
            </w:r>
            <w:r>
              <w:rPr>
                <w:rFonts w:ascii="Arial" w:hAnsi="Arial" w:cs="Arial"/>
                <w:sz w:val="16"/>
                <w:szCs w:val="16"/>
              </w:rPr>
              <w:t>:</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Personalities</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Nature of the work</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Understandings of the work and the workplace</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Communication styles</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Nature and type of induction</w:t>
            </w:r>
          </w:p>
          <w:p w:rsidR="002423CB"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Cultural differences</w:t>
            </w:r>
          </w:p>
          <w:p w:rsidR="002423CB" w:rsidRPr="00620B32" w:rsidRDefault="002423CB" w:rsidP="002423CB">
            <w:pPr>
              <w:pStyle w:val="Dotpoint1"/>
              <w:numPr>
                <w:ilvl w:val="0"/>
                <w:numId w:val="1"/>
              </w:numPr>
              <w:tabs>
                <w:tab w:val="clear" w:pos="360"/>
              </w:tabs>
              <w:spacing w:before="0" w:line="240" w:lineRule="auto"/>
              <w:ind w:left="284" w:hanging="284"/>
              <w:rPr>
                <w:rFonts w:ascii="Arial" w:hAnsi="Arial" w:cs="Arial"/>
                <w:sz w:val="16"/>
                <w:szCs w:val="16"/>
              </w:rPr>
            </w:pPr>
            <w:r w:rsidRPr="00620B32">
              <w:rPr>
                <w:rFonts w:ascii="Arial" w:hAnsi="Arial" w:cs="Arial"/>
                <w:sz w:val="16"/>
                <w:szCs w:val="16"/>
              </w:rPr>
              <w:t>Age differences</w:t>
            </w:r>
          </w:p>
        </w:tc>
      </w:tr>
    </w:tbl>
    <w:p w:rsidR="002423CB" w:rsidRDefault="002423CB" w:rsidP="002423CB">
      <w:pPr>
        <w:pStyle w:val="Source"/>
        <w:sectPr w:rsidR="002423CB" w:rsidSect="00704ED0">
          <w:pgSz w:w="11907" w:h="16840" w:code="9"/>
          <w:pgMar w:top="1440" w:right="1797" w:bottom="1440" w:left="1797" w:header="720" w:footer="563" w:gutter="0"/>
          <w:cols w:space="720"/>
        </w:sectPr>
      </w:pPr>
      <w:r w:rsidRPr="00955D48">
        <w:t>Note</w:t>
      </w:r>
      <w:r>
        <w:t>s</w:t>
      </w:r>
      <w:r w:rsidRPr="00955D48">
        <w:t>:</w:t>
      </w:r>
      <w:r w:rsidRPr="00955D48">
        <w:tab/>
        <w:t>RTO = registered training organisation</w:t>
      </w:r>
    </w:p>
    <w:p w:rsidR="002423CB" w:rsidRPr="00F375AF" w:rsidRDefault="002423CB" w:rsidP="002423CB">
      <w:pPr>
        <w:pStyle w:val="Source"/>
        <w:rPr>
          <w:sz w:val="5"/>
        </w:rPr>
      </w:pPr>
    </w:p>
    <w:p w:rsidR="002423CB" w:rsidRDefault="002423CB" w:rsidP="002423CB">
      <w:pPr>
        <w:pStyle w:val="Heading1"/>
      </w:pPr>
      <w:bookmarkStart w:id="28" w:name="_Toc299371350"/>
      <w:bookmarkStart w:id="29" w:name="_Toc304375248"/>
      <w:r w:rsidRPr="000C280E">
        <w:t xml:space="preserve">Appendix 2a: </w:t>
      </w:r>
      <w:r>
        <w:t>Questionnaire for s</w:t>
      </w:r>
      <w:r w:rsidRPr="000C280E">
        <w:rPr>
          <w:lang w:eastAsia="zh-CN"/>
        </w:rPr>
        <w:t>urvey</w:t>
      </w:r>
      <w:r>
        <w:rPr>
          <w:lang w:eastAsia="zh-CN"/>
        </w:rPr>
        <w:t xml:space="preserve"> of apprentices and trainees</w:t>
      </w:r>
      <w:bookmarkEnd w:id="28"/>
      <w:bookmarkEnd w:id="29"/>
      <w:r>
        <w:rPr>
          <w:lang w:eastAsia="zh-CN"/>
        </w:rPr>
        <w:t xml:space="preserve"> </w:t>
      </w:r>
    </w:p>
    <w:p w:rsidR="002423CB" w:rsidRPr="009E0785" w:rsidRDefault="002423CB" w:rsidP="002423CB">
      <w:pPr>
        <w:pStyle w:val="Text"/>
      </w:pPr>
    </w:p>
    <w:p w:rsidR="002423CB" w:rsidRDefault="002423CB" w:rsidP="002423CB">
      <w:pPr>
        <w:spacing w:before="0"/>
        <w:sectPr w:rsidR="002423CB" w:rsidSect="00704ED0">
          <w:pgSz w:w="11907" w:h="16840" w:code="9"/>
          <w:pgMar w:top="1440" w:right="1797" w:bottom="1440" w:left="1797" w:header="720" w:footer="563" w:gutter="0"/>
          <w:cols w:space="720"/>
        </w:sectPr>
      </w:pPr>
    </w:p>
    <w:p w:rsidR="002423CB" w:rsidRDefault="0014042B" w:rsidP="002423CB">
      <w:pPr>
        <w:spacing w:before="0"/>
        <w:rPr>
          <w:rFonts w:ascii="Garamond" w:hAnsi="Garamond"/>
          <w:sz w:val="20"/>
        </w:rPr>
      </w:pPr>
      <w:r>
        <w:rPr>
          <w:rFonts w:ascii="Garamond" w:hAnsi="Garamond"/>
          <w:noProof/>
          <w:sz w:val="20"/>
          <w:lang w:eastAsia="en-AU"/>
        </w:rPr>
        <w:drawing>
          <wp:anchor distT="0" distB="0" distL="114300" distR="114300" simplePos="0" relativeHeight="251717632" behindDoc="0" locked="0" layoutInCell="1" allowOverlap="1">
            <wp:simplePos x="0" y="0"/>
            <wp:positionH relativeFrom="column">
              <wp:posOffset>125730</wp:posOffset>
            </wp:positionH>
            <wp:positionV relativeFrom="paragraph">
              <wp:posOffset>-113665</wp:posOffset>
            </wp:positionV>
            <wp:extent cx="962660" cy="972185"/>
            <wp:effectExtent l="19050" t="0" r="8890" b="0"/>
            <wp:wrapNone/>
            <wp:docPr id="6" name="Picture 1" descr="ub_logo_b&amp;w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_logo_b&amp;w27"/>
                    <pic:cNvPicPr>
                      <a:picLocks noChangeAspect="1" noChangeArrowheads="1"/>
                    </pic:cNvPicPr>
                  </pic:nvPicPr>
                  <pic:blipFill>
                    <a:blip r:embed="rId13" cstate="print"/>
                    <a:srcRect/>
                    <a:stretch>
                      <a:fillRect/>
                    </a:stretch>
                  </pic:blipFill>
                  <pic:spPr bwMode="auto">
                    <a:xfrm>
                      <a:off x="0" y="0"/>
                      <a:ext cx="962660" cy="972185"/>
                    </a:xfrm>
                    <a:prstGeom prst="rect">
                      <a:avLst/>
                    </a:prstGeom>
                    <a:noFill/>
                    <a:ln w="9525">
                      <a:noFill/>
                      <a:miter lim="800000"/>
                      <a:headEnd/>
                      <a:tailEnd/>
                    </a:ln>
                  </pic:spPr>
                </pic:pic>
              </a:graphicData>
            </a:graphic>
          </wp:anchor>
        </w:drawing>
      </w:r>
    </w:p>
    <w:tbl>
      <w:tblPr>
        <w:tblW w:w="5000" w:type="pct"/>
        <w:tblBorders>
          <w:bottom w:val="single" w:sz="12" w:space="0" w:color="auto"/>
        </w:tblBorders>
        <w:tblCellMar>
          <w:left w:w="0" w:type="dxa"/>
          <w:right w:w="0" w:type="dxa"/>
        </w:tblCellMar>
        <w:tblLook w:val="01E0"/>
      </w:tblPr>
      <w:tblGrid>
        <w:gridCol w:w="1814"/>
        <w:gridCol w:w="143"/>
        <w:gridCol w:w="7682"/>
      </w:tblGrid>
      <w:tr w:rsidR="002423CB" w:rsidRPr="007C3026" w:rsidTr="002423CB">
        <w:tc>
          <w:tcPr>
            <w:tcW w:w="941" w:type="pct"/>
          </w:tcPr>
          <w:p w:rsidR="002423CB" w:rsidRPr="007C3026" w:rsidRDefault="002423CB" w:rsidP="002423CB">
            <w:pPr>
              <w:rPr>
                <w:rFonts w:ascii="Arial" w:hAnsi="Arial" w:cs="Arial"/>
              </w:rPr>
            </w:pPr>
            <w:r w:rsidRPr="007C3026">
              <w:rPr>
                <w:rFonts w:ascii="Arial" w:hAnsi="Arial" w:cs="Arial"/>
              </w:rPr>
              <w:t xml:space="preserve">  </w:t>
            </w:r>
          </w:p>
          <w:p w:rsidR="002423CB" w:rsidRPr="007C3026" w:rsidRDefault="002423CB" w:rsidP="002423CB">
            <w:pPr>
              <w:rPr>
                <w:rFonts w:ascii="Arial" w:hAnsi="Arial" w:cs="Arial"/>
                <w:sz w:val="10"/>
                <w:szCs w:val="10"/>
              </w:rPr>
            </w:pPr>
          </w:p>
        </w:tc>
        <w:tc>
          <w:tcPr>
            <w:tcW w:w="74" w:type="pct"/>
          </w:tcPr>
          <w:p w:rsidR="002423CB" w:rsidRPr="007C3026" w:rsidRDefault="002423CB" w:rsidP="002423CB">
            <w:pPr>
              <w:rPr>
                <w:rFonts w:ascii="Arial" w:hAnsi="Arial" w:cs="Arial"/>
              </w:rPr>
            </w:pPr>
          </w:p>
        </w:tc>
        <w:tc>
          <w:tcPr>
            <w:tcW w:w="3985" w:type="pct"/>
            <w:vAlign w:val="center"/>
          </w:tcPr>
          <w:p w:rsidR="0014042B" w:rsidRDefault="0014042B" w:rsidP="002423CB">
            <w:pPr>
              <w:pStyle w:val="FormSubHeader"/>
              <w:rPr>
                <w:rFonts w:cs="Arial"/>
                <w:b/>
                <w:sz w:val="40"/>
                <w:szCs w:val="40"/>
              </w:rPr>
            </w:pPr>
          </w:p>
          <w:p w:rsidR="002423CB" w:rsidRPr="007C3026" w:rsidRDefault="002423CB" w:rsidP="002423CB">
            <w:pPr>
              <w:pStyle w:val="FormSubHeader"/>
              <w:rPr>
                <w:rFonts w:cs="Arial"/>
                <w:b/>
                <w:sz w:val="40"/>
                <w:szCs w:val="40"/>
              </w:rPr>
            </w:pPr>
            <w:r w:rsidRPr="007C3026">
              <w:rPr>
                <w:rFonts w:cs="Arial"/>
                <w:b/>
                <w:sz w:val="40"/>
                <w:szCs w:val="40"/>
              </w:rPr>
              <w:t>A University of Ballarat research study</w:t>
            </w:r>
          </w:p>
          <w:p w:rsidR="002423CB" w:rsidRPr="007C3026" w:rsidRDefault="002423CB" w:rsidP="002423CB">
            <w:pPr>
              <w:pStyle w:val="FormSubHeader"/>
              <w:jc w:val="both"/>
              <w:rPr>
                <w:rFonts w:cs="Arial"/>
                <w:b/>
                <w:sz w:val="48"/>
                <w:szCs w:val="48"/>
              </w:rPr>
            </w:pPr>
            <w:r w:rsidRPr="007C3026">
              <w:rPr>
                <w:rFonts w:cs="Arial"/>
                <w:szCs w:val="24"/>
              </w:rPr>
              <w:t>Funded by the National Centre for Vocational Education Research</w:t>
            </w:r>
          </w:p>
        </w:tc>
      </w:tr>
    </w:tbl>
    <w:p w:rsidR="002423CB" w:rsidRDefault="002423CB" w:rsidP="002423CB">
      <w:pPr>
        <w:rPr>
          <w:rFonts w:ascii="Arial" w:hAnsi="Arial" w:cs="Arial"/>
          <w:b/>
          <w:sz w:val="28"/>
          <w:szCs w:val="28"/>
        </w:rPr>
      </w:pPr>
      <w:r w:rsidRPr="00DE45DD">
        <w:rPr>
          <w:rFonts w:ascii="Arial" w:hAnsi="Arial" w:cs="Arial"/>
          <w:b/>
          <w:sz w:val="28"/>
          <w:szCs w:val="28"/>
        </w:rPr>
        <w:t xml:space="preserve">Your </w:t>
      </w:r>
      <w:r w:rsidRPr="00755624">
        <w:rPr>
          <w:rFonts w:ascii="Arial" w:hAnsi="Arial" w:cs="Arial"/>
          <w:b/>
          <w:sz w:val="28"/>
          <w:szCs w:val="28"/>
        </w:rPr>
        <w:t>apprenticeship/traineeship</w:t>
      </w:r>
      <w:r w:rsidRPr="00DE45DD">
        <w:rPr>
          <w:rFonts w:ascii="Arial" w:hAnsi="Arial" w:cs="Arial"/>
          <w:b/>
          <w:sz w:val="28"/>
          <w:szCs w:val="28"/>
        </w:rPr>
        <w:t>:  What are the mutual commitments?</w:t>
      </w:r>
    </w:p>
    <w:p w:rsidR="002423CB" w:rsidRPr="00DE45DD" w:rsidRDefault="002423CB" w:rsidP="002423CB">
      <w:pPr>
        <w:rPr>
          <w:rFonts w:ascii="Arial" w:hAnsi="Arial" w:cs="Arial"/>
          <w:i/>
        </w:rPr>
      </w:pPr>
      <w:r w:rsidRPr="00DE45DD">
        <w:rPr>
          <w:rFonts w:ascii="Arial" w:hAnsi="Arial" w:cs="Arial"/>
          <w:i/>
        </w:rPr>
        <w:t xml:space="preserve">Please answer this survey for the </w:t>
      </w:r>
      <w:r w:rsidRPr="00755624">
        <w:rPr>
          <w:rFonts w:ascii="Arial" w:hAnsi="Arial" w:cs="Arial"/>
          <w:i/>
        </w:rPr>
        <w:t>apprenticeship/traineeship</w:t>
      </w:r>
      <w:r w:rsidRPr="00DE45DD">
        <w:rPr>
          <w:rFonts w:ascii="Arial" w:hAnsi="Arial" w:cs="Arial"/>
          <w:i/>
        </w:rPr>
        <w:t xml:space="preserve"> in which you are currently enrolled. If you are doing more than one apprenticeship or traineeship, please answer for the one you started first. If you prefer not to answer any questions, simply leave them out.</w:t>
      </w:r>
    </w:p>
    <w:p w:rsidR="002423CB" w:rsidRPr="00475085" w:rsidRDefault="002423CB" w:rsidP="002423CB">
      <w:pPr>
        <w:shd w:val="clear" w:color="auto" w:fill="F3F3F3"/>
        <w:rPr>
          <w:rFonts w:ascii="Arial" w:hAnsi="Arial" w:cs="Arial"/>
          <w:b/>
          <w:sz w:val="26"/>
          <w:szCs w:val="26"/>
        </w:rPr>
      </w:pPr>
      <w:r w:rsidRPr="009B3A91">
        <w:rPr>
          <w:rFonts w:ascii="Arial" w:hAnsi="Arial" w:cs="Arial"/>
          <w:b/>
          <w:sz w:val="26"/>
          <w:szCs w:val="26"/>
          <w:shd w:val="clear" w:color="auto" w:fill="F3F3F3"/>
        </w:rPr>
        <w:t xml:space="preserve">Section 1: About you, your apprenticeship/traineeship and your company </w:t>
      </w:r>
    </w:p>
    <w:p w:rsidR="002423CB" w:rsidRDefault="002423CB" w:rsidP="002423CB">
      <w:pPr>
        <w:pStyle w:val="questionstyle"/>
      </w:pPr>
    </w:p>
    <w:p w:rsidR="002423CB" w:rsidRPr="00A721DC" w:rsidRDefault="002423CB" w:rsidP="002423CB">
      <w:pPr>
        <w:pStyle w:val="ListParagraph"/>
        <w:numPr>
          <w:ilvl w:val="0"/>
          <w:numId w:val="49"/>
        </w:numPr>
        <w:spacing w:before="0" w:line="240" w:lineRule="auto"/>
        <w:ind w:left="567" w:hanging="567"/>
        <w:rPr>
          <w:rFonts w:ascii="Arial" w:hAnsi="Arial" w:cs="Arial"/>
          <w:i/>
          <w:sz w:val="22"/>
          <w:szCs w:val="22"/>
        </w:rPr>
      </w:pPr>
      <w:bookmarkStart w:id="30" w:name="_Toc286589091"/>
      <w:bookmarkStart w:id="31" w:name="_Toc286593611"/>
      <w:bookmarkStart w:id="32" w:name="_Toc286600926"/>
      <w:bookmarkStart w:id="33" w:name="_Toc286601294"/>
      <w:r w:rsidRPr="00A721DC">
        <w:rPr>
          <w:rFonts w:ascii="Arial" w:hAnsi="Arial" w:cs="Arial"/>
          <w:b/>
          <w:i/>
          <w:sz w:val="22"/>
          <w:szCs w:val="22"/>
        </w:rPr>
        <w:t>What is your age?</w:t>
      </w:r>
      <w:r w:rsidRPr="00A721DC">
        <w:rPr>
          <w:rFonts w:ascii="Arial" w:hAnsi="Arial" w:cs="Arial"/>
          <w:i/>
          <w:sz w:val="22"/>
          <w:szCs w:val="22"/>
        </w:rPr>
        <w:t xml:space="preserve"> …………………………..</w:t>
      </w:r>
      <w:bookmarkEnd w:id="30"/>
      <w:bookmarkEnd w:id="31"/>
      <w:bookmarkEnd w:id="32"/>
      <w:bookmarkEnd w:id="33"/>
      <w:r w:rsidRPr="00A721DC">
        <w:rPr>
          <w:rFonts w:ascii="Arial" w:hAnsi="Arial" w:cs="Arial"/>
          <w:i/>
          <w:sz w:val="22"/>
          <w:szCs w:val="22"/>
        </w:rPr>
        <w:t xml:space="preserve"> </w:t>
      </w:r>
    </w:p>
    <w:p w:rsidR="002423CB" w:rsidRPr="00A721DC" w:rsidRDefault="002423CB" w:rsidP="002423CB">
      <w:pPr>
        <w:ind w:left="720" w:hanging="720"/>
        <w:rPr>
          <w:rFonts w:ascii="Arial" w:hAnsi="Arial" w:cs="Arial"/>
          <w:i/>
          <w:sz w:val="22"/>
          <w:szCs w:val="22"/>
        </w:rPr>
        <w:sectPr w:rsidR="002423CB" w:rsidRPr="00A721DC" w:rsidSect="00704ED0">
          <w:footerReference w:type="even" r:id="rId14"/>
          <w:pgSz w:w="11907" w:h="16840" w:code="9"/>
          <w:pgMar w:top="567" w:right="1134" w:bottom="567" w:left="1134" w:header="720" w:footer="421" w:gutter="0"/>
          <w:cols w:space="720"/>
        </w:sectPr>
      </w:pPr>
    </w:p>
    <w:p w:rsidR="002423CB" w:rsidRPr="00503E93" w:rsidRDefault="002423CB" w:rsidP="002423CB">
      <w:pPr>
        <w:tabs>
          <w:tab w:val="num" w:pos="540"/>
        </w:tabs>
        <w:spacing w:before="0"/>
        <w:ind w:left="540" w:hanging="540"/>
        <w:rPr>
          <w:rFonts w:ascii="Arial" w:hAnsi="Arial" w:cs="Arial"/>
          <w:sz w:val="18"/>
          <w:szCs w:val="22"/>
        </w:rPr>
      </w:pPr>
    </w:p>
    <w:p w:rsidR="002423CB" w:rsidRPr="00A721DC" w:rsidRDefault="002423CB" w:rsidP="002423CB">
      <w:pPr>
        <w:pStyle w:val="ListParagraph"/>
        <w:numPr>
          <w:ilvl w:val="0"/>
          <w:numId w:val="49"/>
        </w:numPr>
        <w:spacing w:before="0" w:line="240" w:lineRule="auto"/>
        <w:ind w:left="567" w:hanging="567"/>
        <w:rPr>
          <w:rFonts w:ascii="Arial" w:hAnsi="Arial" w:cs="Arial"/>
          <w:b/>
          <w:i/>
          <w:sz w:val="22"/>
          <w:szCs w:val="22"/>
        </w:rPr>
      </w:pPr>
      <w:bookmarkStart w:id="34" w:name="_Toc286589092"/>
      <w:bookmarkStart w:id="35" w:name="_Toc286593612"/>
      <w:bookmarkStart w:id="36" w:name="_Toc286600927"/>
      <w:bookmarkStart w:id="37" w:name="_Toc286601295"/>
      <w:r w:rsidRPr="00A721DC">
        <w:rPr>
          <w:rFonts w:ascii="Arial" w:hAnsi="Arial" w:cs="Arial"/>
          <w:b/>
          <w:i/>
          <w:sz w:val="22"/>
          <w:szCs w:val="22"/>
        </w:rPr>
        <w:t xml:space="preserve">Are you </w:t>
      </w:r>
      <w:r w:rsidRPr="00A721DC">
        <w:rPr>
          <w:rFonts w:ascii="Arial" w:hAnsi="Arial" w:cs="Arial"/>
          <w:i/>
          <w:sz w:val="22"/>
          <w:szCs w:val="22"/>
        </w:rPr>
        <w:t>(tick one)</w:t>
      </w:r>
      <w:r w:rsidRPr="00A721DC">
        <w:rPr>
          <w:rFonts w:ascii="Arial" w:hAnsi="Arial" w:cs="Arial"/>
          <w:b/>
          <w:i/>
          <w:sz w:val="22"/>
          <w:szCs w:val="22"/>
        </w:rPr>
        <w:t>?</w:t>
      </w:r>
      <w:bookmarkEnd w:id="34"/>
      <w:bookmarkEnd w:id="35"/>
      <w:bookmarkEnd w:id="36"/>
      <w:bookmarkEnd w:id="37"/>
      <w:r w:rsidRPr="00A721DC">
        <w:rPr>
          <w:rFonts w:ascii="Arial" w:hAnsi="Arial" w:cs="Arial"/>
          <w:b/>
          <w:i/>
          <w:sz w:val="22"/>
          <w:szCs w:val="22"/>
        </w:rPr>
        <w:t xml:space="preserve"> </w:t>
      </w:r>
    </w:p>
    <w:p w:rsidR="002423CB" w:rsidRPr="00503E93" w:rsidRDefault="002423CB" w:rsidP="002423CB">
      <w:pPr>
        <w:pStyle w:val="questionstyle"/>
      </w:pPr>
    </w:p>
    <w:p w:rsidR="002423CB" w:rsidRPr="00DE45DD" w:rsidRDefault="002423CB" w:rsidP="002423CB">
      <w:pPr>
        <w:pStyle w:val="squarebullet"/>
        <w:numPr>
          <w:ilvl w:val="0"/>
          <w:numId w:val="0"/>
        </w:numPr>
        <w:tabs>
          <w:tab w:val="num" w:pos="540"/>
        </w:tabs>
        <w:ind w:left="540" w:hanging="540"/>
        <w:jc w:val="both"/>
        <w:rPr>
          <w:rFonts w:ascii="Arial" w:hAnsi="Arial" w:cs="Arial"/>
          <w:szCs w:val="22"/>
        </w:rPr>
        <w:sectPr w:rsidR="002423CB" w:rsidRPr="00DE45DD" w:rsidSect="00704ED0">
          <w:type w:val="continuous"/>
          <w:pgSz w:w="11907" w:h="16840" w:code="9"/>
          <w:pgMar w:top="567" w:right="1134" w:bottom="567" w:left="1134" w:header="720" w:footer="421" w:gutter="0"/>
          <w:pgNumType w:start="1"/>
          <w:cols w:space="720"/>
        </w:sectPr>
      </w:pPr>
    </w:p>
    <w:p w:rsidR="002423CB" w:rsidRPr="00DE45DD" w:rsidRDefault="002423CB" w:rsidP="002423CB">
      <w:pPr>
        <w:pStyle w:val="squarebullet"/>
        <w:numPr>
          <w:ilvl w:val="0"/>
          <w:numId w:val="0"/>
        </w:numPr>
        <w:tabs>
          <w:tab w:val="left" w:pos="1134"/>
        </w:tabs>
        <w:ind w:left="540"/>
        <w:jc w:val="both"/>
        <w:rPr>
          <w:rFonts w:ascii="Arial" w:hAnsi="Arial" w:cs="Arial"/>
          <w:szCs w:val="22"/>
        </w:rPr>
      </w:pPr>
      <w:r w:rsidRPr="00DE45DD">
        <w:rPr>
          <w:rFonts w:ascii="Arial" w:hAnsi="Arial" w:cs="Arial"/>
          <w:szCs w:val="22"/>
        </w:rPr>
        <w:sym w:font="Wingdings 2" w:char="F0A3"/>
      </w:r>
      <w:r w:rsidRPr="00DB7CD5">
        <w:rPr>
          <w:rFonts w:ascii="Arial" w:hAnsi="Arial" w:cs="Arial"/>
          <w:szCs w:val="22"/>
        </w:rPr>
        <w:tab/>
      </w:r>
      <w:r w:rsidRPr="00DE45DD">
        <w:rPr>
          <w:rFonts w:ascii="Arial" w:hAnsi="Arial" w:cs="Arial"/>
          <w:szCs w:val="22"/>
        </w:rPr>
        <w:t xml:space="preserve">Male </w:t>
      </w:r>
    </w:p>
    <w:p w:rsidR="002423CB" w:rsidRPr="00DE45DD" w:rsidRDefault="002423CB" w:rsidP="002423CB">
      <w:pPr>
        <w:pStyle w:val="squarebullet"/>
        <w:numPr>
          <w:ilvl w:val="0"/>
          <w:numId w:val="0"/>
        </w:numPr>
        <w:tabs>
          <w:tab w:val="num" w:pos="540"/>
          <w:tab w:val="num" w:pos="720"/>
        </w:tabs>
        <w:ind w:left="540" w:hanging="54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 xml:space="preserve">Female </w:t>
      </w:r>
    </w:p>
    <w:p w:rsidR="002423CB" w:rsidRPr="00DE45DD" w:rsidRDefault="002423CB" w:rsidP="002423CB">
      <w:pPr>
        <w:pStyle w:val="questionstyle"/>
        <w:sectPr w:rsidR="002423CB" w:rsidRPr="00DE45DD" w:rsidSect="00704ED0">
          <w:type w:val="continuous"/>
          <w:pgSz w:w="11907" w:h="16840" w:code="9"/>
          <w:pgMar w:top="567" w:right="1134" w:bottom="567" w:left="1134" w:header="720" w:footer="421" w:gutter="0"/>
          <w:pgNumType w:start="1"/>
          <w:cols w:num="2" w:space="709"/>
        </w:sectPr>
      </w:pPr>
    </w:p>
    <w:p w:rsidR="002423CB" w:rsidRPr="00503E93" w:rsidRDefault="002423CB" w:rsidP="002423CB">
      <w:pPr>
        <w:pStyle w:val="questionstyle"/>
      </w:pPr>
    </w:p>
    <w:p w:rsidR="002423CB" w:rsidRPr="00A721DC" w:rsidRDefault="002423CB" w:rsidP="002423CB">
      <w:pPr>
        <w:pStyle w:val="ListParagraph"/>
        <w:numPr>
          <w:ilvl w:val="0"/>
          <w:numId w:val="49"/>
        </w:numPr>
        <w:spacing w:before="0" w:line="240" w:lineRule="auto"/>
        <w:ind w:left="567" w:hanging="567"/>
        <w:rPr>
          <w:rFonts w:ascii="Arial" w:hAnsi="Arial" w:cs="Arial"/>
          <w:b/>
          <w:i/>
          <w:sz w:val="22"/>
          <w:szCs w:val="22"/>
        </w:rPr>
      </w:pPr>
      <w:bookmarkStart w:id="38" w:name="_Toc286589093"/>
      <w:bookmarkStart w:id="39" w:name="_Toc286593613"/>
      <w:bookmarkStart w:id="40" w:name="_Toc286600928"/>
      <w:bookmarkStart w:id="41" w:name="_Toc286601296"/>
      <w:r w:rsidRPr="00A721DC">
        <w:rPr>
          <w:rFonts w:ascii="Arial" w:hAnsi="Arial" w:cs="Arial"/>
          <w:b/>
          <w:i/>
          <w:sz w:val="22"/>
          <w:szCs w:val="22"/>
        </w:rPr>
        <w:t xml:space="preserve">Do any of the following apply to you? </w:t>
      </w:r>
      <w:r w:rsidRPr="00A721DC">
        <w:rPr>
          <w:rFonts w:ascii="Arial" w:hAnsi="Arial" w:cs="Arial"/>
          <w:i/>
          <w:sz w:val="22"/>
          <w:szCs w:val="22"/>
        </w:rPr>
        <w:t>(tick as many as are relevant)</w:t>
      </w:r>
      <w:bookmarkEnd w:id="38"/>
      <w:bookmarkEnd w:id="39"/>
      <w:bookmarkEnd w:id="40"/>
      <w:bookmarkEnd w:id="41"/>
    </w:p>
    <w:p w:rsidR="002423CB" w:rsidRPr="00503E93" w:rsidRDefault="002423CB" w:rsidP="002423CB">
      <w:pPr>
        <w:pStyle w:val="questionstyle"/>
      </w:pPr>
    </w:p>
    <w:p w:rsidR="002423CB" w:rsidRPr="00DE45DD" w:rsidRDefault="002423CB" w:rsidP="002423CB">
      <w:pPr>
        <w:pStyle w:val="squarebullet"/>
        <w:numPr>
          <w:ilvl w:val="0"/>
          <w:numId w:val="0"/>
        </w:numPr>
        <w:tabs>
          <w:tab w:val="num" w:pos="1080"/>
        </w:tabs>
        <w:spacing w:after="100"/>
        <w:ind w:left="1080" w:hanging="54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 xml:space="preserve">You are Aboriginal or a Torres Strait Islander </w:t>
      </w:r>
    </w:p>
    <w:p w:rsidR="002423CB" w:rsidRPr="00DE45DD" w:rsidRDefault="002423CB" w:rsidP="002423CB">
      <w:pPr>
        <w:pStyle w:val="squarebullet"/>
        <w:numPr>
          <w:ilvl w:val="0"/>
          <w:numId w:val="0"/>
        </w:numPr>
        <w:tabs>
          <w:tab w:val="num" w:pos="1080"/>
        </w:tabs>
        <w:spacing w:after="100"/>
        <w:ind w:left="1080" w:hanging="54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 xml:space="preserve">English is not the main language spoken in your home </w:t>
      </w:r>
    </w:p>
    <w:p w:rsidR="002423CB" w:rsidRPr="00DE45DD" w:rsidRDefault="002423CB" w:rsidP="002423CB">
      <w:pPr>
        <w:pStyle w:val="squarebullet"/>
        <w:numPr>
          <w:ilvl w:val="0"/>
          <w:numId w:val="0"/>
        </w:numPr>
        <w:tabs>
          <w:tab w:val="num" w:pos="1080"/>
          <w:tab w:val="left" w:pos="5580"/>
        </w:tabs>
        <w:ind w:left="1080" w:hanging="54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English is the main language spoken at home but at lea</w:t>
      </w:r>
      <w:r>
        <w:rPr>
          <w:rFonts w:ascii="Arial" w:hAnsi="Arial" w:cs="Arial"/>
          <w:szCs w:val="22"/>
        </w:rPr>
        <w:t xml:space="preserve">st one of your parents was born </w:t>
      </w:r>
      <w:r w:rsidRPr="00DE45DD">
        <w:rPr>
          <w:rFonts w:ascii="Arial" w:hAnsi="Arial" w:cs="Arial"/>
          <w:szCs w:val="22"/>
        </w:rPr>
        <w:t xml:space="preserve">in a non-English speaking country </w:t>
      </w:r>
    </w:p>
    <w:p w:rsidR="002423CB" w:rsidRPr="00503E93" w:rsidRDefault="002423CB" w:rsidP="002423CB">
      <w:pPr>
        <w:pStyle w:val="squarebullet"/>
        <w:numPr>
          <w:ilvl w:val="0"/>
          <w:numId w:val="0"/>
        </w:numPr>
        <w:tabs>
          <w:tab w:val="num" w:pos="540"/>
        </w:tabs>
        <w:ind w:left="540" w:hanging="540"/>
        <w:jc w:val="both"/>
        <w:rPr>
          <w:rFonts w:ascii="Arial" w:hAnsi="Arial" w:cs="Arial"/>
          <w:sz w:val="18"/>
          <w:szCs w:val="22"/>
        </w:rPr>
      </w:pPr>
    </w:p>
    <w:p w:rsidR="002423CB" w:rsidRPr="00A721DC" w:rsidRDefault="002423CB" w:rsidP="002423CB">
      <w:pPr>
        <w:pStyle w:val="ListParagraph"/>
        <w:numPr>
          <w:ilvl w:val="0"/>
          <w:numId w:val="49"/>
        </w:numPr>
        <w:spacing w:before="0" w:line="240" w:lineRule="auto"/>
        <w:ind w:left="567" w:hanging="567"/>
        <w:rPr>
          <w:rFonts w:ascii="Arial" w:hAnsi="Arial" w:cs="Arial"/>
          <w:b/>
          <w:i/>
          <w:sz w:val="22"/>
          <w:szCs w:val="22"/>
        </w:rPr>
      </w:pPr>
      <w:bookmarkStart w:id="42" w:name="_Toc286589094"/>
      <w:bookmarkStart w:id="43" w:name="_Toc286593614"/>
      <w:bookmarkStart w:id="44" w:name="_Toc286600929"/>
      <w:bookmarkStart w:id="45" w:name="_Toc286601297"/>
      <w:r w:rsidRPr="00A721DC">
        <w:rPr>
          <w:rFonts w:ascii="Arial" w:hAnsi="Arial" w:cs="Arial"/>
          <w:b/>
          <w:i/>
          <w:sz w:val="22"/>
          <w:szCs w:val="22"/>
        </w:rPr>
        <w:t xml:space="preserve">Do you work in a: </w:t>
      </w:r>
      <w:r w:rsidRPr="00A721DC">
        <w:rPr>
          <w:rFonts w:ascii="Arial" w:hAnsi="Arial" w:cs="Arial"/>
          <w:i/>
          <w:sz w:val="22"/>
          <w:szCs w:val="22"/>
        </w:rPr>
        <w:t>(tick one only)</w:t>
      </w:r>
      <w:bookmarkEnd w:id="42"/>
      <w:bookmarkEnd w:id="43"/>
      <w:bookmarkEnd w:id="44"/>
      <w:bookmarkEnd w:id="45"/>
    </w:p>
    <w:p w:rsidR="002423CB" w:rsidRPr="00503E93" w:rsidRDefault="002423CB" w:rsidP="002423CB">
      <w:pPr>
        <w:tabs>
          <w:tab w:val="num" w:pos="540"/>
        </w:tabs>
        <w:spacing w:before="0"/>
        <w:rPr>
          <w:rFonts w:ascii="Arial" w:hAnsi="Arial" w:cs="Arial"/>
          <w:sz w:val="18"/>
          <w:szCs w:val="22"/>
        </w:rPr>
      </w:pPr>
    </w:p>
    <w:p w:rsidR="002423CB" w:rsidRPr="00DE45DD" w:rsidRDefault="002423CB" w:rsidP="002423CB">
      <w:pPr>
        <w:tabs>
          <w:tab w:val="num" w:pos="540"/>
        </w:tabs>
        <w:rPr>
          <w:rFonts w:ascii="Arial" w:hAnsi="Arial" w:cs="Arial"/>
          <w:sz w:val="22"/>
          <w:szCs w:val="22"/>
        </w:rPr>
        <w:sectPr w:rsidR="002423CB" w:rsidRPr="00DE45DD" w:rsidSect="00704ED0">
          <w:type w:val="continuous"/>
          <w:pgSz w:w="11907" w:h="16840" w:code="9"/>
          <w:pgMar w:top="567" w:right="1134" w:bottom="567" w:left="1134" w:header="720" w:footer="421" w:gutter="0"/>
          <w:pgNumType w:start="1"/>
          <w:cols w:space="720"/>
        </w:sectPr>
      </w:pPr>
    </w:p>
    <w:p w:rsidR="002423CB" w:rsidRPr="00DE45DD" w:rsidRDefault="002423CB" w:rsidP="002423CB">
      <w:pPr>
        <w:pStyle w:val="squarebullet"/>
        <w:numPr>
          <w:ilvl w:val="0"/>
          <w:numId w:val="0"/>
        </w:numPr>
        <w:tabs>
          <w:tab w:val="num" w:pos="1080"/>
        </w:tabs>
        <w:spacing w:after="100"/>
        <w:ind w:left="108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Capital city (i.e. Melbourne or Brisbane)</w:t>
      </w:r>
    </w:p>
    <w:p w:rsidR="002423CB" w:rsidRPr="00DE45DD" w:rsidRDefault="002423CB" w:rsidP="002423CB">
      <w:pPr>
        <w:pStyle w:val="squarebullet"/>
        <w:numPr>
          <w:ilvl w:val="0"/>
          <w:numId w:val="0"/>
        </w:numPr>
        <w:tabs>
          <w:tab w:val="num" w:pos="1080"/>
        </w:tabs>
        <w:spacing w:after="100"/>
        <w:ind w:left="108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Small town (500</w:t>
      </w:r>
      <w:r>
        <w:rPr>
          <w:rFonts w:ascii="Arial" w:hAnsi="Arial" w:cs="Arial"/>
          <w:szCs w:val="22"/>
        </w:rPr>
        <w:t xml:space="preserve"> </w:t>
      </w:r>
      <w:r w:rsidRPr="00DE45DD">
        <w:rPr>
          <w:rFonts w:ascii="Arial" w:hAnsi="Arial" w:cs="Arial"/>
          <w:szCs w:val="22"/>
        </w:rPr>
        <w:t>-10,000 population)</w:t>
      </w:r>
    </w:p>
    <w:p w:rsidR="002423CB" w:rsidRPr="00DE45DD" w:rsidRDefault="002423CB" w:rsidP="002423CB">
      <w:pPr>
        <w:pStyle w:val="squarebullet"/>
        <w:numPr>
          <w:ilvl w:val="0"/>
          <w:numId w:val="0"/>
        </w:numPr>
        <w:tabs>
          <w:tab w:val="num" w:pos="1080"/>
        </w:tabs>
        <w:spacing w:after="100"/>
        <w:ind w:left="108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Regional city (more than 10,000 population)</w:t>
      </w:r>
    </w:p>
    <w:p w:rsidR="002423CB" w:rsidRPr="00DE45DD" w:rsidRDefault="002423CB" w:rsidP="002423CB">
      <w:pPr>
        <w:pStyle w:val="squarebullet"/>
        <w:numPr>
          <w:ilvl w:val="0"/>
          <w:numId w:val="0"/>
        </w:numPr>
        <w:tabs>
          <w:tab w:val="num" w:pos="1080"/>
        </w:tabs>
        <w:spacing w:after="100"/>
        <w:ind w:left="108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Remote area (in town less than 500 or outside town)</w:t>
      </w:r>
    </w:p>
    <w:p w:rsidR="002423CB" w:rsidRPr="00DE45DD" w:rsidRDefault="002423CB" w:rsidP="002423CB">
      <w:pPr>
        <w:tabs>
          <w:tab w:val="num" w:pos="540"/>
        </w:tabs>
        <w:rPr>
          <w:rFonts w:ascii="Arial" w:hAnsi="Arial" w:cs="Arial"/>
          <w:sz w:val="22"/>
          <w:szCs w:val="22"/>
        </w:rPr>
        <w:sectPr w:rsidR="002423CB" w:rsidRPr="00DE45DD" w:rsidSect="00704ED0">
          <w:type w:val="continuous"/>
          <w:pgSz w:w="11907" w:h="16840" w:code="9"/>
          <w:pgMar w:top="567" w:right="1134" w:bottom="567" w:left="1134" w:header="720" w:footer="421" w:gutter="0"/>
          <w:pgNumType w:start="1"/>
          <w:cols w:num="2" w:space="709"/>
        </w:sectPr>
      </w:pPr>
    </w:p>
    <w:p w:rsidR="002423CB" w:rsidRPr="00503E93" w:rsidRDefault="002423CB" w:rsidP="002423CB">
      <w:pPr>
        <w:tabs>
          <w:tab w:val="num" w:pos="540"/>
        </w:tabs>
        <w:spacing w:before="0"/>
        <w:rPr>
          <w:rFonts w:ascii="Arial" w:hAnsi="Arial" w:cs="Arial"/>
          <w:sz w:val="18"/>
          <w:szCs w:val="22"/>
        </w:rPr>
        <w:sectPr w:rsidR="002423CB" w:rsidRPr="00503E93" w:rsidSect="00704ED0">
          <w:type w:val="continuous"/>
          <w:pgSz w:w="11907" w:h="16840" w:code="9"/>
          <w:pgMar w:top="567" w:right="1134" w:bottom="567" w:left="1134" w:header="720" w:footer="421" w:gutter="0"/>
          <w:pgNumType w:start="1"/>
          <w:cols w:space="720"/>
        </w:sectPr>
      </w:pPr>
    </w:p>
    <w:p w:rsidR="002423CB" w:rsidRPr="00A721DC" w:rsidRDefault="002423CB" w:rsidP="002423CB">
      <w:pPr>
        <w:pStyle w:val="ListParagraph"/>
        <w:numPr>
          <w:ilvl w:val="0"/>
          <w:numId w:val="49"/>
        </w:numPr>
        <w:spacing w:before="0" w:line="240" w:lineRule="auto"/>
        <w:ind w:left="567" w:hanging="567"/>
        <w:rPr>
          <w:rFonts w:ascii="Arial" w:hAnsi="Arial" w:cs="Arial"/>
          <w:b/>
          <w:i/>
          <w:sz w:val="22"/>
          <w:szCs w:val="22"/>
        </w:rPr>
      </w:pPr>
      <w:bookmarkStart w:id="46" w:name="_Toc286589095"/>
      <w:bookmarkStart w:id="47" w:name="_Toc286593615"/>
      <w:bookmarkStart w:id="48" w:name="_Toc286600930"/>
      <w:bookmarkStart w:id="49" w:name="_Toc286601298"/>
      <w:r w:rsidRPr="00A721DC">
        <w:rPr>
          <w:rFonts w:ascii="Arial" w:hAnsi="Arial" w:cs="Arial"/>
          <w:b/>
          <w:i/>
          <w:sz w:val="22"/>
          <w:szCs w:val="22"/>
        </w:rPr>
        <w:t xml:space="preserve">Is your contract of training an apprenticeship or a traineeship? </w:t>
      </w:r>
      <w:r w:rsidRPr="00A721DC">
        <w:rPr>
          <w:rFonts w:ascii="Arial" w:hAnsi="Arial" w:cs="Arial"/>
          <w:i/>
          <w:sz w:val="22"/>
          <w:szCs w:val="22"/>
        </w:rPr>
        <w:t>(tick one)</w:t>
      </w:r>
      <w:bookmarkEnd w:id="46"/>
      <w:bookmarkEnd w:id="47"/>
      <w:bookmarkEnd w:id="48"/>
      <w:bookmarkEnd w:id="49"/>
    </w:p>
    <w:p w:rsidR="002423CB" w:rsidRPr="00503E93" w:rsidRDefault="002423CB" w:rsidP="002423CB">
      <w:pPr>
        <w:pStyle w:val="squarebullet"/>
        <w:numPr>
          <w:ilvl w:val="0"/>
          <w:numId w:val="0"/>
        </w:numPr>
        <w:tabs>
          <w:tab w:val="num" w:pos="540"/>
        </w:tabs>
        <w:rPr>
          <w:rFonts w:ascii="Arial" w:hAnsi="Arial" w:cs="Arial"/>
          <w:i/>
          <w:sz w:val="18"/>
          <w:szCs w:val="22"/>
        </w:rPr>
      </w:pPr>
    </w:p>
    <w:p w:rsidR="002423CB" w:rsidRPr="00DE45DD" w:rsidRDefault="002423CB" w:rsidP="002423CB">
      <w:pPr>
        <w:pStyle w:val="squarebullet"/>
        <w:numPr>
          <w:ilvl w:val="0"/>
          <w:numId w:val="0"/>
        </w:numPr>
        <w:tabs>
          <w:tab w:val="left" w:pos="1080"/>
          <w:tab w:val="num" w:pos="1620"/>
        </w:tabs>
        <w:ind w:left="540"/>
        <w:rPr>
          <w:rFonts w:ascii="Arial" w:hAnsi="Arial" w:cs="Arial"/>
          <w:i/>
          <w:szCs w:val="22"/>
        </w:rPr>
        <w:sectPr w:rsidR="002423CB" w:rsidRPr="00DE45DD" w:rsidSect="00704ED0">
          <w:type w:val="continuous"/>
          <w:pgSz w:w="11907" w:h="16840" w:code="9"/>
          <w:pgMar w:top="567" w:right="1134" w:bottom="567" w:left="1134" w:header="720" w:footer="421" w:gutter="0"/>
          <w:pgNumType w:start="1"/>
          <w:cols w:space="720"/>
        </w:sectPr>
      </w:pPr>
    </w:p>
    <w:p w:rsidR="002423CB" w:rsidRPr="00DE45DD" w:rsidRDefault="002423CB" w:rsidP="002423CB">
      <w:pPr>
        <w:pStyle w:val="squarebullet"/>
        <w:numPr>
          <w:ilvl w:val="0"/>
          <w:numId w:val="0"/>
        </w:numPr>
        <w:tabs>
          <w:tab w:val="left" w:pos="1080"/>
          <w:tab w:val="num" w:pos="1620"/>
        </w:tabs>
        <w:spacing w:after="100"/>
        <w:ind w:left="54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An apprenticeship</w:t>
      </w:r>
    </w:p>
    <w:p w:rsidR="002423CB" w:rsidRPr="00DE45DD" w:rsidRDefault="002423CB" w:rsidP="002423CB">
      <w:pPr>
        <w:pStyle w:val="squarebullet"/>
        <w:numPr>
          <w:ilvl w:val="0"/>
          <w:numId w:val="0"/>
        </w:numPr>
        <w:tabs>
          <w:tab w:val="left" w:pos="1080"/>
          <w:tab w:val="num" w:pos="1620"/>
        </w:tabs>
        <w:ind w:left="54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Not sure which</w:t>
      </w:r>
    </w:p>
    <w:p w:rsidR="002423CB" w:rsidRPr="00DE45DD" w:rsidRDefault="002423CB" w:rsidP="002423CB">
      <w:pPr>
        <w:pStyle w:val="squarebullet"/>
        <w:numPr>
          <w:ilvl w:val="0"/>
          <w:numId w:val="0"/>
        </w:numPr>
        <w:tabs>
          <w:tab w:val="num" w:pos="1260"/>
        </w:tabs>
        <w:ind w:left="720"/>
        <w:jc w:val="both"/>
        <w:rPr>
          <w:rFonts w:ascii="Arial" w:hAnsi="Arial" w:cs="Arial"/>
          <w:i/>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A traineeship</w:t>
      </w:r>
    </w:p>
    <w:p w:rsidR="002423CB" w:rsidRPr="00DE45DD" w:rsidRDefault="002423CB" w:rsidP="002423CB">
      <w:pPr>
        <w:pStyle w:val="dotsat10pt"/>
        <w:tabs>
          <w:tab w:val="num" w:pos="540"/>
          <w:tab w:val="num" w:pos="851"/>
        </w:tabs>
        <w:jc w:val="both"/>
        <w:rPr>
          <w:rFonts w:ascii="Arial" w:hAnsi="Arial" w:cs="Arial"/>
          <w:i/>
          <w:sz w:val="22"/>
          <w:szCs w:val="22"/>
        </w:rPr>
        <w:sectPr w:rsidR="002423CB" w:rsidRPr="00DE45DD" w:rsidSect="00704ED0">
          <w:type w:val="continuous"/>
          <w:pgSz w:w="11907" w:h="16840" w:code="9"/>
          <w:pgMar w:top="567" w:right="1134" w:bottom="567" w:left="1134" w:header="720" w:footer="421" w:gutter="0"/>
          <w:pgNumType w:start="1"/>
          <w:cols w:num="2" w:space="720" w:equalWidth="0">
            <w:col w:w="3912" w:space="708"/>
            <w:col w:w="4429" w:space="708"/>
          </w:cols>
        </w:sectPr>
      </w:pPr>
    </w:p>
    <w:p w:rsidR="002423CB" w:rsidRPr="00503E93" w:rsidRDefault="002423CB" w:rsidP="002423CB">
      <w:pPr>
        <w:pStyle w:val="questionstyle"/>
      </w:pPr>
    </w:p>
    <w:p w:rsidR="002423CB" w:rsidRPr="00DE45DD" w:rsidRDefault="002423CB" w:rsidP="002423CB">
      <w:pPr>
        <w:pStyle w:val="questionstyle"/>
        <w:sectPr w:rsidR="002423CB" w:rsidRPr="00DE45DD" w:rsidSect="00704ED0">
          <w:type w:val="continuous"/>
          <w:pgSz w:w="11907" w:h="16840" w:code="9"/>
          <w:pgMar w:top="567" w:right="1134" w:bottom="567" w:left="1134" w:header="720" w:footer="421" w:gutter="0"/>
          <w:pgNumType w:start="1"/>
          <w:cols w:num="4" w:space="720" w:equalWidth="0">
            <w:col w:w="1442" w:space="708"/>
            <w:col w:w="1725" w:space="708"/>
            <w:col w:w="1725" w:space="708"/>
            <w:col w:w="2031"/>
          </w:cols>
        </w:sectPr>
      </w:pPr>
    </w:p>
    <w:p w:rsidR="002423CB" w:rsidRPr="00A721DC" w:rsidRDefault="002423CB" w:rsidP="002423CB">
      <w:pPr>
        <w:pStyle w:val="ListParagraph"/>
        <w:numPr>
          <w:ilvl w:val="0"/>
          <w:numId w:val="49"/>
        </w:numPr>
        <w:spacing w:before="0" w:line="240" w:lineRule="auto"/>
        <w:ind w:left="567" w:hanging="567"/>
        <w:rPr>
          <w:rFonts w:ascii="Arial" w:hAnsi="Arial" w:cs="Arial"/>
          <w:b/>
          <w:i/>
          <w:sz w:val="22"/>
          <w:szCs w:val="22"/>
        </w:rPr>
      </w:pPr>
      <w:bookmarkStart w:id="50" w:name="_Toc286589096"/>
      <w:bookmarkStart w:id="51" w:name="_Toc286593616"/>
      <w:bookmarkStart w:id="52" w:name="_Toc286600931"/>
      <w:bookmarkStart w:id="53" w:name="_Toc286601299"/>
      <w:r w:rsidRPr="00A721DC">
        <w:rPr>
          <w:rFonts w:ascii="Arial" w:hAnsi="Arial" w:cs="Arial"/>
          <w:b/>
          <w:i/>
          <w:sz w:val="22"/>
          <w:szCs w:val="22"/>
        </w:rPr>
        <w:t>What qualification will you have as a result of finishing the apprenticeship/</w:t>
      </w:r>
      <w:r w:rsidRPr="00A721DC">
        <w:rPr>
          <w:rFonts w:ascii="Arial" w:hAnsi="Arial" w:cs="Arial"/>
          <w:b/>
          <w:i/>
          <w:sz w:val="22"/>
          <w:szCs w:val="22"/>
        </w:rPr>
        <w:br/>
        <w:t xml:space="preserve">traineeship? </w:t>
      </w:r>
      <w:r w:rsidRPr="00A721DC">
        <w:rPr>
          <w:rFonts w:ascii="Arial" w:hAnsi="Arial" w:cs="Arial"/>
          <w:i/>
          <w:sz w:val="22"/>
          <w:szCs w:val="22"/>
        </w:rPr>
        <w:t>(tick one)</w:t>
      </w:r>
      <w:bookmarkEnd w:id="50"/>
      <w:bookmarkEnd w:id="51"/>
      <w:bookmarkEnd w:id="52"/>
      <w:bookmarkEnd w:id="53"/>
    </w:p>
    <w:p w:rsidR="002423CB" w:rsidRPr="00503E93" w:rsidRDefault="002423CB" w:rsidP="002423CB">
      <w:pPr>
        <w:pStyle w:val="questionstyle"/>
      </w:pPr>
    </w:p>
    <w:p w:rsidR="002423CB" w:rsidRPr="00DE45DD" w:rsidRDefault="002423CB" w:rsidP="002423CB">
      <w:pPr>
        <w:pStyle w:val="questionstyle"/>
        <w:sectPr w:rsidR="002423CB" w:rsidRPr="00DE45DD" w:rsidSect="00704ED0">
          <w:type w:val="continuous"/>
          <w:pgSz w:w="11907" w:h="16840" w:code="9"/>
          <w:pgMar w:top="567" w:right="1134" w:bottom="567" w:left="1134" w:header="720" w:footer="421" w:gutter="0"/>
          <w:pgNumType w:start="1"/>
          <w:cols w:space="720"/>
        </w:sectPr>
      </w:pPr>
    </w:p>
    <w:p w:rsidR="002423CB" w:rsidRPr="00DE45DD" w:rsidRDefault="002423CB" w:rsidP="002423CB">
      <w:pPr>
        <w:pStyle w:val="squarebullet"/>
        <w:numPr>
          <w:ilvl w:val="0"/>
          <w:numId w:val="0"/>
        </w:numPr>
        <w:tabs>
          <w:tab w:val="num" w:pos="1080"/>
        </w:tabs>
        <w:spacing w:after="100"/>
        <w:ind w:left="539"/>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Certificate II</w:t>
      </w:r>
    </w:p>
    <w:p w:rsidR="002423CB" w:rsidRPr="00DE45DD" w:rsidRDefault="002423CB" w:rsidP="002423CB">
      <w:pPr>
        <w:pStyle w:val="squarebullet"/>
        <w:numPr>
          <w:ilvl w:val="0"/>
          <w:numId w:val="0"/>
        </w:numPr>
        <w:tabs>
          <w:tab w:val="num" w:pos="1080"/>
        </w:tabs>
        <w:spacing w:after="100"/>
        <w:ind w:left="539"/>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Certificate IV</w:t>
      </w:r>
    </w:p>
    <w:p w:rsidR="002423CB" w:rsidRPr="00DE45DD" w:rsidRDefault="002423CB" w:rsidP="002423CB">
      <w:pPr>
        <w:pStyle w:val="squarebullet"/>
        <w:numPr>
          <w:ilvl w:val="0"/>
          <w:numId w:val="0"/>
        </w:numPr>
        <w:tabs>
          <w:tab w:val="num" w:pos="1080"/>
        </w:tabs>
        <w:ind w:left="54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Don’t know</w:t>
      </w:r>
    </w:p>
    <w:p w:rsidR="002423CB" w:rsidRPr="00DE45DD" w:rsidRDefault="002423CB" w:rsidP="002423CB">
      <w:pPr>
        <w:pStyle w:val="squarebullet"/>
        <w:numPr>
          <w:ilvl w:val="0"/>
          <w:numId w:val="0"/>
        </w:numPr>
        <w:tabs>
          <w:tab w:val="num" w:pos="540"/>
          <w:tab w:val="num" w:pos="1080"/>
        </w:tabs>
        <w:jc w:val="both"/>
        <w:rPr>
          <w:rFonts w:ascii="Arial" w:hAnsi="Arial" w:cs="Arial"/>
          <w:szCs w:val="22"/>
        </w:rPr>
      </w:pPr>
    </w:p>
    <w:p w:rsidR="002423CB" w:rsidRPr="00DE45DD" w:rsidRDefault="002423CB" w:rsidP="002423CB">
      <w:pPr>
        <w:pStyle w:val="squarebullet"/>
        <w:numPr>
          <w:ilvl w:val="0"/>
          <w:numId w:val="0"/>
        </w:numPr>
        <w:tabs>
          <w:tab w:val="num" w:pos="720"/>
        </w:tabs>
        <w:spacing w:after="100"/>
        <w:ind w:left="18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 xml:space="preserve">Certificate </w:t>
      </w:r>
      <w:smartTag w:uri="urn:schemas-microsoft-com:office:smarttags" w:element="stockticker">
        <w:r w:rsidRPr="00DE45DD">
          <w:rPr>
            <w:rFonts w:ascii="Arial" w:hAnsi="Arial" w:cs="Arial"/>
            <w:szCs w:val="22"/>
          </w:rPr>
          <w:t>III</w:t>
        </w:r>
      </w:smartTag>
    </w:p>
    <w:p w:rsidR="002423CB" w:rsidRPr="00DE45DD" w:rsidRDefault="002423CB" w:rsidP="002423CB">
      <w:pPr>
        <w:pStyle w:val="squarebullet"/>
        <w:numPr>
          <w:ilvl w:val="0"/>
          <w:numId w:val="0"/>
        </w:numPr>
        <w:tabs>
          <w:tab w:val="num" w:pos="720"/>
        </w:tabs>
        <w:spacing w:after="100"/>
        <w:ind w:left="18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Other ………………………………………….</w:t>
      </w:r>
    </w:p>
    <w:p w:rsidR="002423CB" w:rsidRPr="00DE45DD" w:rsidRDefault="002423CB" w:rsidP="002423CB">
      <w:pPr>
        <w:pStyle w:val="questionstyle"/>
        <w:sectPr w:rsidR="002423CB" w:rsidRPr="00DE45DD" w:rsidSect="00704ED0">
          <w:type w:val="continuous"/>
          <w:pgSz w:w="11907" w:h="16840" w:code="9"/>
          <w:pgMar w:top="567" w:right="1134" w:bottom="567" w:left="1134" w:header="720" w:footer="421" w:gutter="0"/>
          <w:pgNumType w:start="1"/>
          <w:cols w:num="2" w:space="709"/>
        </w:sectPr>
      </w:pPr>
    </w:p>
    <w:p w:rsidR="002423CB" w:rsidRPr="00A721DC" w:rsidRDefault="002423CB" w:rsidP="002423CB">
      <w:pPr>
        <w:pStyle w:val="ListParagraph"/>
        <w:numPr>
          <w:ilvl w:val="0"/>
          <w:numId w:val="49"/>
        </w:numPr>
        <w:spacing w:before="120" w:line="240" w:lineRule="auto"/>
        <w:ind w:left="567" w:hanging="567"/>
        <w:rPr>
          <w:rFonts w:ascii="Arial" w:hAnsi="Arial" w:cs="Arial"/>
          <w:b/>
          <w:i/>
          <w:sz w:val="22"/>
          <w:szCs w:val="22"/>
        </w:rPr>
      </w:pPr>
      <w:bookmarkStart w:id="54" w:name="_Toc286589097"/>
      <w:bookmarkStart w:id="55" w:name="_Toc286593617"/>
      <w:bookmarkStart w:id="56" w:name="_Toc286600932"/>
      <w:bookmarkStart w:id="57" w:name="_Toc286601300"/>
      <w:r w:rsidRPr="00A721DC">
        <w:rPr>
          <w:rFonts w:ascii="Arial" w:hAnsi="Arial" w:cs="Arial"/>
          <w:b/>
          <w:i/>
          <w:sz w:val="22"/>
          <w:szCs w:val="22"/>
        </w:rPr>
        <w:t>How long have you been working as an apprentice or trainee in this qualification?</w:t>
      </w:r>
      <w:bookmarkEnd w:id="54"/>
      <w:bookmarkEnd w:id="55"/>
      <w:bookmarkEnd w:id="56"/>
      <w:bookmarkEnd w:id="57"/>
      <w:r w:rsidRPr="00A721DC">
        <w:rPr>
          <w:rFonts w:ascii="Arial" w:hAnsi="Arial" w:cs="Arial"/>
          <w:b/>
          <w:i/>
          <w:sz w:val="22"/>
          <w:szCs w:val="22"/>
        </w:rPr>
        <w:t xml:space="preserve"> </w:t>
      </w:r>
      <w:bookmarkStart w:id="58" w:name="_Toc286589098"/>
      <w:bookmarkStart w:id="59" w:name="_Toc286593618"/>
      <w:bookmarkStart w:id="60" w:name="_Toc286600933"/>
      <w:bookmarkStart w:id="61" w:name="_Toc286601301"/>
      <w:r>
        <w:rPr>
          <w:rFonts w:ascii="Arial" w:hAnsi="Arial" w:cs="Arial"/>
          <w:b/>
          <w:i/>
          <w:sz w:val="22"/>
          <w:szCs w:val="22"/>
        </w:rPr>
        <w:br/>
      </w:r>
      <w:r w:rsidRPr="00A721DC">
        <w:rPr>
          <w:rFonts w:ascii="Arial" w:hAnsi="Arial" w:cs="Arial"/>
          <w:i/>
          <w:sz w:val="22"/>
          <w:szCs w:val="22"/>
        </w:rPr>
        <w:t>(tick one)</w:t>
      </w:r>
      <w:bookmarkEnd w:id="58"/>
      <w:bookmarkEnd w:id="59"/>
      <w:bookmarkEnd w:id="60"/>
      <w:bookmarkEnd w:id="61"/>
    </w:p>
    <w:p w:rsidR="002423CB" w:rsidRPr="00503E93" w:rsidRDefault="002423CB" w:rsidP="002423CB">
      <w:pPr>
        <w:spacing w:before="0"/>
        <w:rPr>
          <w:rFonts w:ascii="Arial" w:hAnsi="Arial" w:cs="Arial"/>
          <w:sz w:val="18"/>
          <w:szCs w:val="22"/>
        </w:rPr>
      </w:pPr>
    </w:p>
    <w:p w:rsidR="002423CB" w:rsidRPr="00DE45DD" w:rsidRDefault="002423CB" w:rsidP="002423CB">
      <w:pPr>
        <w:numPr>
          <w:ilvl w:val="0"/>
          <w:numId w:val="49"/>
        </w:numPr>
        <w:spacing w:before="200" w:line="240" w:lineRule="auto"/>
        <w:rPr>
          <w:rFonts w:ascii="Arial" w:hAnsi="Arial" w:cs="Arial"/>
          <w:sz w:val="22"/>
          <w:szCs w:val="22"/>
        </w:rPr>
        <w:sectPr w:rsidR="002423CB" w:rsidRPr="00DE45DD" w:rsidSect="00704ED0">
          <w:type w:val="continuous"/>
          <w:pgSz w:w="11907" w:h="16840" w:code="9"/>
          <w:pgMar w:top="567" w:right="1134" w:bottom="567" w:left="1134" w:header="720" w:footer="421" w:gutter="0"/>
          <w:pgNumType w:start="1"/>
          <w:cols w:space="720"/>
        </w:sectPr>
      </w:pPr>
    </w:p>
    <w:p w:rsidR="002423CB" w:rsidRDefault="002423CB" w:rsidP="002423CB">
      <w:pPr>
        <w:pStyle w:val="squarebullet"/>
        <w:numPr>
          <w:ilvl w:val="0"/>
          <w:numId w:val="0"/>
        </w:numPr>
        <w:spacing w:after="100"/>
        <w:ind w:left="720" w:hanging="360"/>
        <w:rPr>
          <w:rFonts w:ascii="Arial" w:hAnsi="Arial" w:cs="Arial"/>
          <w:szCs w:val="22"/>
        </w:rPr>
      </w:pPr>
      <w:r w:rsidRPr="00DE45DD">
        <w:rPr>
          <w:rFonts w:ascii="Arial" w:hAnsi="Arial" w:cs="Arial"/>
          <w:szCs w:val="22"/>
        </w:rPr>
        <w:sym w:font="Wingdings 2" w:char="F0A3"/>
      </w:r>
      <w:r>
        <w:rPr>
          <w:rFonts w:ascii="Arial" w:hAnsi="Arial" w:cs="Arial"/>
          <w:szCs w:val="22"/>
        </w:rPr>
        <w:tab/>
        <w:t>Less than 3 months</w:t>
      </w:r>
    </w:p>
    <w:p w:rsidR="002423CB" w:rsidRDefault="002423CB" w:rsidP="002423CB">
      <w:pPr>
        <w:pStyle w:val="squarebullet"/>
        <w:numPr>
          <w:ilvl w:val="0"/>
          <w:numId w:val="0"/>
        </w:numPr>
        <w:spacing w:after="100"/>
        <w:ind w:left="720" w:hanging="36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7 to less than 12 months</w:t>
      </w:r>
    </w:p>
    <w:p w:rsidR="002423CB" w:rsidRDefault="002423CB" w:rsidP="002423CB">
      <w:pPr>
        <w:pStyle w:val="squarebullet"/>
        <w:numPr>
          <w:ilvl w:val="0"/>
          <w:numId w:val="0"/>
        </w:numPr>
        <w:spacing w:after="100"/>
        <w:ind w:left="720" w:hanging="360"/>
        <w:rPr>
          <w:rFonts w:ascii="Arial" w:hAnsi="Arial" w:cs="Arial"/>
          <w:szCs w:val="22"/>
        </w:rPr>
      </w:pPr>
      <w:r w:rsidRPr="00DE45DD">
        <w:rPr>
          <w:rFonts w:ascii="Arial" w:hAnsi="Arial" w:cs="Arial"/>
          <w:szCs w:val="22"/>
        </w:rPr>
        <w:sym w:font="Wingdings 2" w:char="F0A3"/>
      </w:r>
      <w:r>
        <w:rPr>
          <w:rFonts w:ascii="Arial" w:hAnsi="Arial" w:cs="Arial"/>
          <w:szCs w:val="22"/>
        </w:rPr>
        <w:tab/>
        <w:t>2 years to less than 3 years</w:t>
      </w:r>
    </w:p>
    <w:p w:rsidR="002423CB" w:rsidRPr="00DE45DD" w:rsidRDefault="002423CB" w:rsidP="002423CB">
      <w:pPr>
        <w:pStyle w:val="squarebullet"/>
        <w:numPr>
          <w:ilvl w:val="0"/>
          <w:numId w:val="0"/>
        </w:numPr>
        <w:spacing w:after="100"/>
        <w:ind w:left="720" w:hanging="36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3 to less than 6 months</w:t>
      </w:r>
    </w:p>
    <w:p w:rsidR="002423CB" w:rsidRDefault="002423CB" w:rsidP="002423CB">
      <w:pPr>
        <w:pStyle w:val="squarebullet"/>
        <w:numPr>
          <w:ilvl w:val="0"/>
          <w:numId w:val="0"/>
        </w:numPr>
        <w:spacing w:after="100"/>
        <w:ind w:left="720" w:hanging="360"/>
        <w:rPr>
          <w:rFonts w:ascii="Arial" w:hAnsi="Arial" w:cs="Arial"/>
          <w:szCs w:val="22"/>
        </w:rPr>
      </w:pPr>
      <w:r w:rsidRPr="00DE45DD">
        <w:rPr>
          <w:rFonts w:ascii="Arial" w:hAnsi="Arial" w:cs="Arial"/>
          <w:szCs w:val="22"/>
        </w:rPr>
        <w:sym w:font="Wingdings 2" w:char="F0A3"/>
      </w:r>
      <w:r>
        <w:rPr>
          <w:rFonts w:ascii="Arial" w:hAnsi="Arial" w:cs="Arial"/>
          <w:szCs w:val="22"/>
        </w:rPr>
        <w:tab/>
        <w:t>12 months to less than 2 years</w:t>
      </w:r>
    </w:p>
    <w:p w:rsidR="002423CB" w:rsidRPr="00DE45DD" w:rsidRDefault="002423CB" w:rsidP="002423CB">
      <w:pPr>
        <w:pStyle w:val="squarebullet"/>
        <w:numPr>
          <w:ilvl w:val="0"/>
          <w:numId w:val="0"/>
        </w:numPr>
        <w:spacing w:after="100"/>
        <w:ind w:left="720" w:hanging="360"/>
        <w:rPr>
          <w:rFonts w:ascii="Arial" w:hAnsi="Arial" w:cs="Arial"/>
          <w:szCs w:val="22"/>
        </w:rPr>
      </w:pPr>
      <w:r w:rsidRPr="00DE45DD">
        <w:rPr>
          <w:rFonts w:ascii="Arial" w:hAnsi="Arial" w:cs="Arial"/>
          <w:szCs w:val="22"/>
        </w:rPr>
        <w:sym w:font="Wingdings 2" w:char="F0A3"/>
      </w:r>
      <w:r>
        <w:rPr>
          <w:rFonts w:ascii="Arial" w:hAnsi="Arial" w:cs="Arial"/>
          <w:szCs w:val="22"/>
        </w:rPr>
        <w:tab/>
        <w:t>3 years plus</w:t>
      </w:r>
    </w:p>
    <w:p w:rsidR="002423CB" w:rsidRPr="00DE45DD" w:rsidRDefault="002423CB" w:rsidP="002423CB">
      <w:pPr>
        <w:numPr>
          <w:ilvl w:val="0"/>
          <w:numId w:val="49"/>
        </w:numPr>
        <w:spacing w:before="200" w:line="240" w:lineRule="auto"/>
        <w:rPr>
          <w:rFonts w:ascii="Arial" w:hAnsi="Arial" w:cs="Arial"/>
          <w:sz w:val="22"/>
          <w:szCs w:val="22"/>
        </w:rPr>
        <w:sectPr w:rsidR="002423CB" w:rsidRPr="00DE45DD" w:rsidSect="00704ED0">
          <w:type w:val="continuous"/>
          <w:pgSz w:w="11907" w:h="16840" w:code="9"/>
          <w:pgMar w:top="567" w:right="1134" w:bottom="567" w:left="1134" w:header="720" w:footer="421" w:gutter="0"/>
          <w:pgNumType w:start="1"/>
          <w:cols w:num="2" w:space="709"/>
        </w:sectPr>
      </w:pPr>
    </w:p>
    <w:p w:rsidR="002423CB" w:rsidRPr="00503E93" w:rsidRDefault="002423CB" w:rsidP="002423CB">
      <w:pPr>
        <w:numPr>
          <w:ilvl w:val="0"/>
          <w:numId w:val="49"/>
        </w:numPr>
        <w:spacing w:before="0" w:line="240" w:lineRule="auto"/>
        <w:rPr>
          <w:rFonts w:ascii="Arial" w:hAnsi="Arial" w:cs="Arial"/>
          <w:sz w:val="18"/>
          <w:szCs w:val="22"/>
        </w:rPr>
        <w:sectPr w:rsidR="002423CB" w:rsidRPr="00503E93" w:rsidSect="00704ED0">
          <w:type w:val="continuous"/>
          <w:pgSz w:w="11907" w:h="16840" w:code="9"/>
          <w:pgMar w:top="567" w:right="1134" w:bottom="567" w:left="1134" w:header="720" w:footer="421" w:gutter="0"/>
          <w:pgNumType w:start="1"/>
          <w:cols w:space="720"/>
        </w:sectPr>
      </w:pPr>
    </w:p>
    <w:p w:rsidR="00704ED0" w:rsidRDefault="00704ED0" w:rsidP="002423CB">
      <w:pPr>
        <w:spacing w:before="0"/>
        <w:rPr>
          <w:rFonts w:ascii="Arial" w:hAnsi="Arial" w:cs="Arial"/>
          <w:b/>
          <w:i/>
          <w:sz w:val="12"/>
          <w:szCs w:val="22"/>
        </w:rPr>
        <w:sectPr w:rsidR="00704ED0" w:rsidSect="00704ED0">
          <w:footerReference w:type="even" r:id="rId15"/>
          <w:type w:val="continuous"/>
          <w:pgSz w:w="11907" w:h="16840" w:code="9"/>
          <w:pgMar w:top="567" w:right="1134" w:bottom="567" w:left="1134" w:header="720" w:footer="421" w:gutter="0"/>
          <w:pgNumType w:start="10"/>
          <w:cols w:space="720"/>
        </w:sectPr>
      </w:pPr>
    </w:p>
    <w:p w:rsidR="002423CB" w:rsidRPr="00A721DC" w:rsidRDefault="002423CB" w:rsidP="002423CB">
      <w:pPr>
        <w:pStyle w:val="ListParagraph"/>
        <w:numPr>
          <w:ilvl w:val="0"/>
          <w:numId w:val="49"/>
        </w:numPr>
        <w:spacing w:before="0" w:line="240" w:lineRule="auto"/>
        <w:ind w:left="567" w:hanging="567"/>
        <w:rPr>
          <w:rFonts w:ascii="Arial" w:hAnsi="Arial" w:cs="Arial"/>
          <w:b/>
          <w:i/>
          <w:sz w:val="22"/>
          <w:szCs w:val="22"/>
        </w:rPr>
      </w:pPr>
      <w:r w:rsidRPr="00A721DC">
        <w:rPr>
          <w:rFonts w:ascii="Arial" w:hAnsi="Arial" w:cs="Arial"/>
          <w:b/>
          <w:i/>
          <w:sz w:val="22"/>
          <w:szCs w:val="22"/>
        </w:rPr>
        <w:t xml:space="preserve">Had you been working for this employer before starting the apprenticeship/traineeship? </w:t>
      </w:r>
    </w:p>
    <w:p w:rsidR="002423CB" w:rsidRPr="00493AD2" w:rsidRDefault="002423CB" w:rsidP="002423CB">
      <w:pPr>
        <w:pStyle w:val="squarebullet"/>
        <w:numPr>
          <w:ilvl w:val="0"/>
          <w:numId w:val="0"/>
        </w:numPr>
        <w:tabs>
          <w:tab w:val="num" w:pos="540"/>
        </w:tabs>
        <w:rPr>
          <w:rFonts w:ascii="Arial" w:hAnsi="Arial" w:cs="Arial"/>
          <w:sz w:val="18"/>
          <w:szCs w:val="22"/>
        </w:rPr>
      </w:pPr>
    </w:p>
    <w:p w:rsidR="002423CB" w:rsidRPr="00493AD2" w:rsidRDefault="002423CB" w:rsidP="002423CB">
      <w:pPr>
        <w:pStyle w:val="squarebullet"/>
        <w:numPr>
          <w:ilvl w:val="0"/>
          <w:numId w:val="0"/>
        </w:numPr>
        <w:tabs>
          <w:tab w:val="num" w:pos="540"/>
        </w:tabs>
        <w:rPr>
          <w:rFonts w:ascii="Arial" w:hAnsi="Arial" w:cs="Arial"/>
          <w:sz w:val="18"/>
          <w:szCs w:val="22"/>
        </w:rPr>
        <w:sectPr w:rsidR="002423CB" w:rsidRPr="00493AD2" w:rsidSect="00704ED0">
          <w:type w:val="evenPage"/>
          <w:pgSz w:w="11907" w:h="16840" w:code="9"/>
          <w:pgMar w:top="567" w:right="1134" w:bottom="567" w:left="1134" w:header="720" w:footer="396" w:gutter="0"/>
          <w:pgNumType w:start="10"/>
          <w:cols w:space="720"/>
        </w:sectPr>
      </w:pPr>
    </w:p>
    <w:p w:rsidR="002423CB" w:rsidRPr="00DE45DD" w:rsidRDefault="002423CB" w:rsidP="002423CB">
      <w:pPr>
        <w:pStyle w:val="squarebullet"/>
        <w:numPr>
          <w:ilvl w:val="0"/>
          <w:numId w:val="0"/>
        </w:numPr>
        <w:tabs>
          <w:tab w:val="left" w:pos="1080"/>
        </w:tabs>
        <w:ind w:left="54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Yes</w:t>
      </w:r>
    </w:p>
    <w:p w:rsidR="002423CB" w:rsidRPr="00DE45DD" w:rsidRDefault="002423CB" w:rsidP="002423CB">
      <w:pPr>
        <w:pStyle w:val="squarebullet"/>
        <w:numPr>
          <w:ilvl w:val="0"/>
          <w:numId w:val="0"/>
        </w:numPr>
        <w:tabs>
          <w:tab w:val="left" w:pos="720"/>
        </w:tabs>
        <w:ind w:left="18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No</w:t>
      </w:r>
    </w:p>
    <w:p w:rsidR="002423CB" w:rsidRPr="00DE45DD" w:rsidRDefault="002423CB" w:rsidP="002423CB">
      <w:pPr>
        <w:pStyle w:val="dotsat10pt"/>
        <w:tabs>
          <w:tab w:val="num" w:pos="540"/>
          <w:tab w:val="num" w:pos="851"/>
        </w:tabs>
        <w:jc w:val="both"/>
        <w:rPr>
          <w:rFonts w:ascii="Arial" w:hAnsi="Arial" w:cs="Arial"/>
          <w:sz w:val="22"/>
          <w:szCs w:val="22"/>
        </w:rPr>
        <w:sectPr w:rsidR="002423CB" w:rsidRPr="00DE45DD" w:rsidSect="00704ED0">
          <w:type w:val="continuous"/>
          <w:pgSz w:w="11907" w:h="16840" w:code="9"/>
          <w:pgMar w:top="567" w:right="1134" w:bottom="567" w:left="1134" w:header="720" w:footer="396" w:gutter="0"/>
          <w:pgNumType w:start="1"/>
          <w:cols w:num="2" w:space="709"/>
        </w:sectPr>
      </w:pPr>
    </w:p>
    <w:p w:rsidR="002423CB" w:rsidRPr="00493AD2" w:rsidRDefault="002423CB" w:rsidP="002423CB">
      <w:pPr>
        <w:pStyle w:val="dotsat10pt"/>
        <w:tabs>
          <w:tab w:val="num" w:pos="540"/>
          <w:tab w:val="num" w:pos="851"/>
        </w:tabs>
        <w:jc w:val="both"/>
        <w:rPr>
          <w:rFonts w:ascii="Arial" w:hAnsi="Arial" w:cs="Arial"/>
          <w:sz w:val="18"/>
          <w:szCs w:val="22"/>
        </w:rPr>
      </w:pPr>
    </w:p>
    <w:p w:rsidR="002423CB" w:rsidRDefault="002423CB" w:rsidP="002423CB">
      <w:pPr>
        <w:pStyle w:val="dotsat10pt"/>
        <w:tabs>
          <w:tab w:val="num" w:pos="1260"/>
        </w:tabs>
        <w:ind w:left="1080"/>
        <w:rPr>
          <w:rFonts w:ascii="Arial" w:hAnsi="Arial" w:cs="Arial"/>
          <w:sz w:val="22"/>
          <w:szCs w:val="22"/>
        </w:rPr>
      </w:pPr>
      <w:r w:rsidRPr="00DE45DD">
        <w:rPr>
          <w:rFonts w:ascii="Arial" w:hAnsi="Arial" w:cs="Arial"/>
          <w:b/>
          <w:i/>
          <w:sz w:val="22"/>
          <w:szCs w:val="22"/>
        </w:rPr>
        <w:t>If yes, for how long?</w:t>
      </w:r>
      <w:r w:rsidRPr="00DE45DD">
        <w:rPr>
          <w:rFonts w:ascii="Arial" w:hAnsi="Arial" w:cs="Arial"/>
          <w:sz w:val="22"/>
          <w:szCs w:val="22"/>
        </w:rPr>
        <w:t xml:space="preserve"> </w:t>
      </w:r>
      <w:r>
        <w:rPr>
          <w:rFonts w:ascii="Arial" w:hAnsi="Arial" w:cs="Arial"/>
          <w:sz w:val="22"/>
          <w:szCs w:val="22"/>
        </w:rPr>
        <w:t>(tick one)</w:t>
      </w:r>
    </w:p>
    <w:p w:rsidR="002423CB" w:rsidRDefault="002423CB" w:rsidP="002423CB">
      <w:pPr>
        <w:pStyle w:val="dotsat10pt"/>
        <w:tabs>
          <w:tab w:val="num" w:pos="1260"/>
        </w:tabs>
        <w:ind w:left="1080"/>
        <w:rPr>
          <w:rFonts w:ascii="Arial" w:hAnsi="Arial" w:cs="Arial"/>
          <w:sz w:val="22"/>
          <w:szCs w:val="22"/>
        </w:rPr>
      </w:pPr>
    </w:p>
    <w:p w:rsidR="002423CB" w:rsidRPr="00DE45DD" w:rsidRDefault="002423CB" w:rsidP="002423CB">
      <w:pPr>
        <w:pStyle w:val="dotsat10pt"/>
        <w:tabs>
          <w:tab w:val="num" w:pos="1260"/>
        </w:tabs>
        <w:ind w:left="1080"/>
        <w:rPr>
          <w:rFonts w:ascii="Arial" w:hAnsi="Arial" w:cs="Arial"/>
          <w:sz w:val="22"/>
          <w:szCs w:val="22"/>
        </w:rPr>
        <w:sectPr w:rsidR="002423CB" w:rsidRPr="00DE45DD" w:rsidSect="00704ED0">
          <w:type w:val="continuous"/>
          <w:pgSz w:w="11907" w:h="16840" w:code="9"/>
          <w:pgMar w:top="567" w:right="1134" w:bottom="567" w:left="1134" w:header="720" w:footer="396" w:gutter="0"/>
          <w:pgNumType w:start="1"/>
          <w:cols w:space="720"/>
        </w:sectPr>
      </w:pPr>
    </w:p>
    <w:p w:rsidR="002423CB" w:rsidRPr="00DE45DD" w:rsidRDefault="002423CB" w:rsidP="002423CB">
      <w:pPr>
        <w:pStyle w:val="squarebullet"/>
        <w:numPr>
          <w:ilvl w:val="0"/>
          <w:numId w:val="0"/>
        </w:numPr>
        <w:tabs>
          <w:tab w:val="left" w:pos="1080"/>
          <w:tab w:val="num" w:pos="1620"/>
        </w:tabs>
        <w:spacing w:after="100"/>
        <w:ind w:left="108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Less than 6 months</w:t>
      </w:r>
    </w:p>
    <w:p w:rsidR="002423CB" w:rsidRPr="00DE45DD" w:rsidRDefault="002423CB" w:rsidP="002423CB">
      <w:pPr>
        <w:pStyle w:val="squarebullet"/>
        <w:numPr>
          <w:ilvl w:val="0"/>
          <w:numId w:val="0"/>
        </w:numPr>
        <w:tabs>
          <w:tab w:val="left" w:pos="1080"/>
          <w:tab w:val="num" w:pos="1620"/>
        </w:tabs>
        <w:ind w:left="108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1 year to less than 2 years</w:t>
      </w:r>
    </w:p>
    <w:p w:rsidR="002423CB" w:rsidRPr="00DE45DD" w:rsidRDefault="002423CB" w:rsidP="002423CB">
      <w:pPr>
        <w:pStyle w:val="squarebullet"/>
        <w:numPr>
          <w:ilvl w:val="0"/>
          <w:numId w:val="0"/>
        </w:numPr>
        <w:tabs>
          <w:tab w:val="num" w:pos="720"/>
        </w:tabs>
        <w:spacing w:after="100"/>
        <w:ind w:left="18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6 months to less than 1 year</w:t>
      </w:r>
    </w:p>
    <w:p w:rsidR="002423CB" w:rsidRPr="00DE45DD" w:rsidRDefault="002423CB" w:rsidP="002423CB">
      <w:pPr>
        <w:pStyle w:val="squarebullet"/>
        <w:numPr>
          <w:ilvl w:val="0"/>
          <w:numId w:val="0"/>
        </w:numPr>
        <w:tabs>
          <w:tab w:val="num" w:pos="720"/>
        </w:tabs>
        <w:ind w:left="18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2 years plus</w:t>
      </w:r>
    </w:p>
    <w:p w:rsidR="002423CB" w:rsidRPr="00DE45DD" w:rsidRDefault="002423CB" w:rsidP="002423CB">
      <w:pPr>
        <w:pStyle w:val="dotsat10pt"/>
        <w:tabs>
          <w:tab w:val="num" w:pos="540"/>
          <w:tab w:val="num" w:pos="851"/>
        </w:tabs>
        <w:jc w:val="both"/>
        <w:rPr>
          <w:rFonts w:ascii="Arial" w:hAnsi="Arial" w:cs="Arial"/>
          <w:sz w:val="22"/>
          <w:szCs w:val="22"/>
        </w:rPr>
        <w:sectPr w:rsidR="002423CB" w:rsidRPr="00DE45DD" w:rsidSect="00704ED0">
          <w:type w:val="continuous"/>
          <w:pgSz w:w="11907" w:h="16840" w:code="9"/>
          <w:pgMar w:top="567" w:right="1134" w:bottom="567" w:left="1134" w:header="720" w:footer="396" w:gutter="0"/>
          <w:pgNumType w:start="1"/>
          <w:cols w:num="2" w:space="709"/>
        </w:sectPr>
      </w:pPr>
    </w:p>
    <w:p w:rsidR="002423CB" w:rsidRPr="00493AD2" w:rsidRDefault="002423CB" w:rsidP="002423CB">
      <w:pPr>
        <w:pStyle w:val="dotsat10pt"/>
        <w:tabs>
          <w:tab w:val="num" w:pos="540"/>
          <w:tab w:val="num" w:pos="851"/>
        </w:tabs>
        <w:jc w:val="both"/>
        <w:rPr>
          <w:rFonts w:ascii="Arial" w:hAnsi="Arial" w:cs="Arial"/>
          <w:sz w:val="18"/>
          <w:szCs w:val="22"/>
        </w:rPr>
      </w:pPr>
    </w:p>
    <w:p w:rsidR="002423CB" w:rsidRPr="00A721DC" w:rsidRDefault="002423CB" w:rsidP="002423CB">
      <w:pPr>
        <w:pStyle w:val="ListParagraph"/>
        <w:numPr>
          <w:ilvl w:val="0"/>
          <w:numId w:val="49"/>
        </w:numPr>
        <w:spacing w:before="0" w:line="240" w:lineRule="auto"/>
        <w:ind w:left="567" w:hanging="567"/>
        <w:rPr>
          <w:rFonts w:ascii="Arial" w:hAnsi="Arial" w:cs="Arial"/>
          <w:b/>
          <w:i/>
          <w:sz w:val="22"/>
          <w:szCs w:val="22"/>
        </w:rPr>
      </w:pPr>
      <w:bookmarkStart w:id="62" w:name="_Toc286589099"/>
      <w:r w:rsidRPr="00A721DC">
        <w:rPr>
          <w:rFonts w:ascii="Arial" w:hAnsi="Arial" w:cs="Arial"/>
          <w:b/>
          <w:i/>
          <w:sz w:val="22"/>
          <w:szCs w:val="22"/>
        </w:rPr>
        <w:t xml:space="preserve">How long did you expect the apprenticeship/traineeship to last altogether (from when you started it)? </w:t>
      </w:r>
      <w:r w:rsidRPr="00A721DC">
        <w:rPr>
          <w:rFonts w:ascii="Arial" w:hAnsi="Arial" w:cs="Arial"/>
          <w:i/>
          <w:sz w:val="22"/>
          <w:szCs w:val="22"/>
        </w:rPr>
        <w:t>(tick one)</w:t>
      </w:r>
      <w:bookmarkEnd w:id="62"/>
    </w:p>
    <w:p w:rsidR="002423CB" w:rsidRPr="00493AD2" w:rsidRDefault="002423CB" w:rsidP="002423CB">
      <w:pPr>
        <w:pStyle w:val="dotsat10pt"/>
        <w:tabs>
          <w:tab w:val="num" w:pos="540"/>
          <w:tab w:val="num" w:pos="851"/>
        </w:tabs>
        <w:jc w:val="both"/>
        <w:rPr>
          <w:rFonts w:ascii="Arial" w:hAnsi="Arial" w:cs="Arial"/>
          <w:sz w:val="18"/>
          <w:szCs w:val="22"/>
        </w:rPr>
      </w:pPr>
    </w:p>
    <w:p w:rsidR="002423CB" w:rsidRPr="00493AD2" w:rsidRDefault="002423CB" w:rsidP="002423CB">
      <w:pPr>
        <w:pStyle w:val="dotsat10pt"/>
        <w:tabs>
          <w:tab w:val="num" w:pos="540"/>
          <w:tab w:val="num" w:pos="851"/>
        </w:tabs>
        <w:jc w:val="both"/>
        <w:rPr>
          <w:rFonts w:ascii="Arial" w:hAnsi="Arial" w:cs="Arial"/>
          <w:sz w:val="18"/>
          <w:szCs w:val="22"/>
        </w:rPr>
        <w:sectPr w:rsidR="002423CB" w:rsidRPr="00493AD2" w:rsidSect="00704ED0">
          <w:type w:val="continuous"/>
          <w:pgSz w:w="11907" w:h="16840" w:code="9"/>
          <w:pgMar w:top="567" w:right="1134" w:bottom="567" w:left="1134" w:header="720" w:footer="396" w:gutter="0"/>
          <w:pgNumType w:start="1"/>
          <w:cols w:space="720"/>
        </w:sectPr>
      </w:pPr>
    </w:p>
    <w:p w:rsidR="002423CB" w:rsidRPr="00DE45DD" w:rsidRDefault="002423CB" w:rsidP="002423CB">
      <w:pPr>
        <w:pStyle w:val="squarebullet"/>
        <w:numPr>
          <w:ilvl w:val="0"/>
          <w:numId w:val="0"/>
        </w:numPr>
        <w:tabs>
          <w:tab w:val="left" w:pos="1080"/>
        </w:tabs>
        <w:spacing w:after="100"/>
        <w:ind w:left="539"/>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Less than 12 months</w:t>
      </w:r>
    </w:p>
    <w:p w:rsidR="002423CB" w:rsidRPr="00DE45DD" w:rsidRDefault="002423CB" w:rsidP="002423CB">
      <w:pPr>
        <w:pStyle w:val="squarebullet"/>
        <w:numPr>
          <w:ilvl w:val="0"/>
          <w:numId w:val="0"/>
        </w:numPr>
        <w:tabs>
          <w:tab w:val="left" w:pos="1080"/>
        </w:tabs>
        <w:ind w:left="539"/>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2 years to less than 3 years</w:t>
      </w:r>
    </w:p>
    <w:p w:rsidR="002423CB" w:rsidRPr="00DE45DD" w:rsidRDefault="002423CB" w:rsidP="002423CB">
      <w:pPr>
        <w:pStyle w:val="squarebullet"/>
        <w:numPr>
          <w:ilvl w:val="0"/>
          <w:numId w:val="0"/>
        </w:numPr>
        <w:tabs>
          <w:tab w:val="num" w:pos="1260"/>
        </w:tabs>
        <w:spacing w:after="100"/>
        <w:ind w:left="720"/>
        <w:jc w:val="both"/>
        <w:rPr>
          <w:rFonts w:ascii="Arial" w:hAnsi="Arial" w:cs="Arial"/>
          <w:szCs w:val="22"/>
        </w:rPr>
      </w:pPr>
      <w:r w:rsidRPr="00DE45DD">
        <w:rPr>
          <w:rFonts w:ascii="Arial" w:hAnsi="Arial" w:cs="Arial"/>
          <w:szCs w:val="22"/>
        </w:rPr>
        <w:sym w:font="Wingdings 2" w:char="F0A3"/>
      </w:r>
      <w:r>
        <w:rPr>
          <w:rFonts w:ascii="Arial" w:hAnsi="Arial" w:cs="Arial"/>
          <w:szCs w:val="22"/>
        </w:rPr>
        <w:tab/>
        <w:t xml:space="preserve">12 months </w:t>
      </w:r>
      <w:r w:rsidRPr="00DE45DD">
        <w:rPr>
          <w:rFonts w:ascii="Arial" w:hAnsi="Arial" w:cs="Arial"/>
          <w:szCs w:val="22"/>
        </w:rPr>
        <w:t>to less than 2 years</w:t>
      </w:r>
    </w:p>
    <w:p w:rsidR="002423CB" w:rsidRPr="00DE45DD" w:rsidRDefault="002423CB" w:rsidP="002423CB">
      <w:pPr>
        <w:pStyle w:val="squarebullet"/>
        <w:numPr>
          <w:ilvl w:val="0"/>
          <w:numId w:val="0"/>
        </w:numPr>
        <w:tabs>
          <w:tab w:val="num" w:pos="1260"/>
        </w:tabs>
        <w:ind w:left="720"/>
        <w:rPr>
          <w:rFonts w:ascii="Arial" w:hAnsi="Arial" w:cs="Arial"/>
          <w:szCs w:val="22"/>
        </w:rPr>
        <w:sectPr w:rsidR="002423CB" w:rsidRPr="00DE45DD" w:rsidSect="00704ED0">
          <w:type w:val="continuous"/>
          <w:pgSz w:w="11907" w:h="16840" w:code="9"/>
          <w:pgMar w:top="567" w:right="1134" w:bottom="567" w:left="1134" w:header="720" w:footer="396" w:gutter="0"/>
          <w:pgNumType w:start="1"/>
          <w:cols w:num="2" w:space="720" w:equalWidth="0">
            <w:col w:w="3912" w:space="708"/>
            <w:col w:w="4429"/>
          </w:cols>
        </w:sect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3 years plus</w:t>
      </w:r>
    </w:p>
    <w:p w:rsidR="002423CB" w:rsidRPr="00493AD2" w:rsidRDefault="002423CB" w:rsidP="002423CB">
      <w:pPr>
        <w:pStyle w:val="dotsat10pt"/>
        <w:tabs>
          <w:tab w:val="num" w:pos="540"/>
          <w:tab w:val="num" w:pos="851"/>
        </w:tabs>
        <w:jc w:val="both"/>
        <w:rPr>
          <w:rFonts w:ascii="Arial" w:hAnsi="Arial" w:cs="Arial"/>
          <w:sz w:val="18"/>
          <w:szCs w:val="22"/>
        </w:rPr>
      </w:pPr>
    </w:p>
    <w:p w:rsidR="002423CB" w:rsidRPr="00A721DC" w:rsidRDefault="002423CB" w:rsidP="002423CB">
      <w:pPr>
        <w:pStyle w:val="ListParagraph"/>
        <w:numPr>
          <w:ilvl w:val="0"/>
          <w:numId w:val="49"/>
        </w:numPr>
        <w:spacing w:before="0" w:line="240" w:lineRule="auto"/>
        <w:ind w:left="567" w:hanging="567"/>
        <w:rPr>
          <w:rFonts w:ascii="Arial" w:hAnsi="Arial" w:cs="Arial"/>
          <w:b/>
          <w:i/>
          <w:sz w:val="22"/>
          <w:szCs w:val="22"/>
        </w:rPr>
      </w:pPr>
      <w:r w:rsidRPr="00A721DC">
        <w:rPr>
          <w:rFonts w:ascii="Arial" w:hAnsi="Arial" w:cs="Arial"/>
          <w:b/>
          <w:i/>
          <w:sz w:val="22"/>
          <w:szCs w:val="22"/>
        </w:rPr>
        <w:t xml:space="preserve">Are you employed: </w:t>
      </w:r>
      <w:r w:rsidRPr="00A721DC">
        <w:rPr>
          <w:rFonts w:ascii="Arial" w:hAnsi="Arial" w:cs="Arial"/>
          <w:i/>
          <w:sz w:val="22"/>
          <w:szCs w:val="22"/>
        </w:rPr>
        <w:t>(tick one)</w:t>
      </w:r>
    </w:p>
    <w:p w:rsidR="002423CB" w:rsidRPr="00493AD2" w:rsidRDefault="002423CB" w:rsidP="002423CB">
      <w:pPr>
        <w:pStyle w:val="dotsat10pt"/>
        <w:tabs>
          <w:tab w:val="num" w:pos="540"/>
          <w:tab w:val="num" w:pos="851"/>
        </w:tabs>
        <w:jc w:val="both"/>
        <w:rPr>
          <w:rFonts w:ascii="Arial" w:hAnsi="Arial" w:cs="Arial"/>
          <w:sz w:val="18"/>
          <w:szCs w:val="22"/>
        </w:rPr>
      </w:pPr>
    </w:p>
    <w:p w:rsidR="002423CB" w:rsidRPr="00493AD2" w:rsidRDefault="002423CB" w:rsidP="002423CB">
      <w:pPr>
        <w:pStyle w:val="dotsat10pt"/>
        <w:tabs>
          <w:tab w:val="num" w:pos="540"/>
          <w:tab w:val="num" w:pos="851"/>
        </w:tabs>
        <w:jc w:val="both"/>
        <w:rPr>
          <w:rFonts w:ascii="Arial" w:hAnsi="Arial" w:cs="Arial"/>
          <w:sz w:val="18"/>
          <w:szCs w:val="22"/>
        </w:rPr>
        <w:sectPr w:rsidR="002423CB" w:rsidRPr="00493AD2" w:rsidSect="00704ED0">
          <w:type w:val="continuous"/>
          <w:pgSz w:w="11907" w:h="16840" w:code="9"/>
          <w:pgMar w:top="567" w:right="1134" w:bottom="567" w:left="1134" w:header="720" w:footer="396" w:gutter="0"/>
          <w:pgNumType w:start="2"/>
          <w:cols w:space="720"/>
        </w:sectPr>
      </w:pPr>
    </w:p>
    <w:p w:rsidR="002423CB" w:rsidRPr="00DE45DD" w:rsidRDefault="002423CB" w:rsidP="002423CB">
      <w:pPr>
        <w:pStyle w:val="squarebullet"/>
        <w:numPr>
          <w:ilvl w:val="0"/>
          <w:numId w:val="0"/>
        </w:numPr>
        <w:tabs>
          <w:tab w:val="left" w:pos="1080"/>
        </w:tabs>
        <w:spacing w:after="100"/>
        <w:ind w:left="539"/>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Full time permanent?</w:t>
      </w:r>
    </w:p>
    <w:p w:rsidR="002423CB" w:rsidRPr="00DE45DD" w:rsidRDefault="002423CB" w:rsidP="002423CB">
      <w:pPr>
        <w:pStyle w:val="squarebullet"/>
        <w:numPr>
          <w:ilvl w:val="0"/>
          <w:numId w:val="0"/>
        </w:numPr>
        <w:tabs>
          <w:tab w:val="left" w:pos="1080"/>
        </w:tabs>
        <w:ind w:left="539"/>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Casual?</w:t>
      </w:r>
    </w:p>
    <w:p w:rsidR="002423CB" w:rsidRPr="00DE45DD" w:rsidRDefault="002423CB" w:rsidP="002423CB">
      <w:pPr>
        <w:pStyle w:val="squarebullet"/>
        <w:numPr>
          <w:ilvl w:val="0"/>
          <w:numId w:val="0"/>
        </w:numPr>
        <w:tabs>
          <w:tab w:val="left" w:pos="720"/>
          <w:tab w:val="left" w:pos="1260"/>
        </w:tabs>
        <w:ind w:left="180"/>
        <w:rPr>
          <w:rFonts w:ascii="Arial" w:hAnsi="Arial" w:cs="Arial"/>
          <w:i/>
          <w:szCs w:val="22"/>
        </w:rPr>
        <w:sectPr w:rsidR="002423CB" w:rsidRPr="00DE45DD" w:rsidSect="00704ED0">
          <w:type w:val="continuous"/>
          <w:pgSz w:w="11907" w:h="16840" w:code="9"/>
          <w:pgMar w:top="567" w:right="1134" w:bottom="567" w:left="1134" w:header="720" w:footer="396" w:gutter="0"/>
          <w:pgNumType w:start="1"/>
          <w:cols w:num="2" w:space="720" w:equalWidth="0">
            <w:col w:w="4452" w:space="708"/>
            <w:col w:w="3889" w:space="708"/>
          </w:cols>
        </w:sect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Part time permanent?</w:t>
      </w:r>
    </w:p>
    <w:p w:rsidR="002423CB" w:rsidRPr="00493AD2" w:rsidRDefault="002423CB" w:rsidP="002423CB">
      <w:pPr>
        <w:pStyle w:val="dotsat10pt"/>
        <w:tabs>
          <w:tab w:val="num" w:pos="540"/>
          <w:tab w:val="num" w:pos="851"/>
        </w:tabs>
        <w:jc w:val="both"/>
        <w:rPr>
          <w:rFonts w:ascii="Arial" w:hAnsi="Arial" w:cs="Arial"/>
          <w:sz w:val="18"/>
          <w:szCs w:val="22"/>
        </w:rPr>
      </w:pPr>
    </w:p>
    <w:p w:rsidR="002423CB" w:rsidRPr="00723722" w:rsidRDefault="002423CB" w:rsidP="002423CB">
      <w:pPr>
        <w:pStyle w:val="squarebullet"/>
        <w:numPr>
          <w:ilvl w:val="0"/>
          <w:numId w:val="0"/>
        </w:numPr>
        <w:tabs>
          <w:tab w:val="num" w:pos="1080"/>
          <w:tab w:val="num" w:pos="1620"/>
        </w:tabs>
        <w:ind w:left="1080"/>
        <w:rPr>
          <w:rFonts w:ascii="Arial" w:hAnsi="Arial" w:cs="Arial"/>
          <w:i/>
          <w:sz w:val="21"/>
          <w:szCs w:val="21"/>
        </w:rPr>
      </w:pPr>
      <w:r w:rsidRPr="00723722">
        <w:rPr>
          <w:rFonts w:ascii="Arial" w:hAnsi="Arial" w:cs="Arial"/>
          <w:b/>
          <w:i/>
          <w:sz w:val="21"/>
          <w:szCs w:val="21"/>
        </w:rPr>
        <w:t xml:space="preserve">If </w:t>
      </w:r>
      <w:r w:rsidRPr="00723722">
        <w:rPr>
          <w:rFonts w:ascii="Arial" w:hAnsi="Arial" w:cs="Arial"/>
          <w:b/>
          <w:i/>
          <w:sz w:val="21"/>
          <w:szCs w:val="21"/>
          <w:u w:val="single"/>
        </w:rPr>
        <w:t xml:space="preserve">part-time or casual, </w:t>
      </w:r>
      <w:r w:rsidRPr="00723722">
        <w:rPr>
          <w:rFonts w:ascii="Arial" w:hAnsi="Arial" w:cs="Arial"/>
          <w:b/>
          <w:i/>
          <w:sz w:val="21"/>
          <w:szCs w:val="21"/>
        </w:rPr>
        <w:t xml:space="preserve">are you still at secondary school? </w:t>
      </w:r>
      <w:r w:rsidRPr="00723722">
        <w:rPr>
          <w:rFonts w:ascii="Arial" w:hAnsi="Arial" w:cs="Arial"/>
          <w:i/>
          <w:sz w:val="21"/>
          <w:szCs w:val="21"/>
        </w:rPr>
        <w:t xml:space="preserve"> </w:t>
      </w:r>
    </w:p>
    <w:p w:rsidR="002423CB" w:rsidRPr="00DE45DD" w:rsidRDefault="002423CB" w:rsidP="002423CB">
      <w:pPr>
        <w:pStyle w:val="squarebullet"/>
        <w:numPr>
          <w:ilvl w:val="0"/>
          <w:numId w:val="0"/>
        </w:numPr>
        <w:tabs>
          <w:tab w:val="num" w:pos="1080"/>
          <w:tab w:val="num" w:pos="1620"/>
        </w:tabs>
        <w:ind w:left="1080"/>
        <w:rPr>
          <w:rFonts w:ascii="Arial" w:hAnsi="Arial" w:cs="Arial"/>
          <w:i/>
          <w:szCs w:val="22"/>
        </w:rPr>
        <w:sectPr w:rsidR="002423CB" w:rsidRPr="00DE45DD" w:rsidSect="00704ED0">
          <w:type w:val="continuous"/>
          <w:pgSz w:w="11907" w:h="16840" w:code="9"/>
          <w:pgMar w:top="567" w:right="1134" w:bottom="567" w:left="1134" w:header="720" w:footer="396" w:gutter="0"/>
          <w:pgNumType w:start="1"/>
          <w:cols w:space="720"/>
        </w:sectPr>
      </w:pPr>
      <w:r w:rsidRPr="00DE45DD">
        <w:rPr>
          <w:rFonts w:ascii="Arial" w:hAnsi="Arial" w:cs="Arial"/>
          <w:i/>
          <w:szCs w:val="22"/>
        </w:rPr>
        <w:t xml:space="preserve">                          </w:t>
      </w:r>
    </w:p>
    <w:p w:rsidR="002423CB" w:rsidRPr="00DE45DD" w:rsidRDefault="002423CB" w:rsidP="002423CB">
      <w:pPr>
        <w:pStyle w:val="squarebullet"/>
        <w:numPr>
          <w:ilvl w:val="0"/>
          <w:numId w:val="0"/>
        </w:numPr>
        <w:tabs>
          <w:tab w:val="num" w:pos="1080"/>
          <w:tab w:val="num" w:pos="1620"/>
        </w:tabs>
        <w:ind w:left="108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Yes</w:t>
      </w:r>
    </w:p>
    <w:p w:rsidR="002423CB" w:rsidRPr="00DE45DD" w:rsidRDefault="002423CB" w:rsidP="002423CB">
      <w:pPr>
        <w:pStyle w:val="squarebullet"/>
        <w:numPr>
          <w:ilvl w:val="0"/>
          <w:numId w:val="0"/>
        </w:numPr>
        <w:tabs>
          <w:tab w:val="num" w:pos="180"/>
          <w:tab w:val="left" w:pos="720"/>
          <w:tab w:val="num" w:pos="1620"/>
        </w:tabs>
        <w:ind w:left="18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No</w:t>
      </w:r>
    </w:p>
    <w:p w:rsidR="002423CB" w:rsidRPr="00DE45DD" w:rsidRDefault="002423CB" w:rsidP="002423CB">
      <w:pPr>
        <w:pStyle w:val="squarebullet"/>
        <w:numPr>
          <w:ilvl w:val="0"/>
          <w:numId w:val="0"/>
        </w:numPr>
        <w:tabs>
          <w:tab w:val="num" w:pos="180"/>
          <w:tab w:val="left" w:pos="720"/>
          <w:tab w:val="num" w:pos="1620"/>
        </w:tabs>
        <w:ind w:left="180"/>
        <w:jc w:val="both"/>
        <w:rPr>
          <w:rFonts w:ascii="Arial" w:hAnsi="Arial" w:cs="Arial"/>
          <w:szCs w:val="22"/>
        </w:rPr>
        <w:sectPr w:rsidR="002423CB" w:rsidRPr="00DE45DD" w:rsidSect="00704ED0">
          <w:type w:val="continuous"/>
          <w:pgSz w:w="11907" w:h="16840" w:code="9"/>
          <w:pgMar w:top="567" w:right="1134" w:bottom="567" w:left="1134" w:header="720" w:footer="396" w:gutter="0"/>
          <w:pgNumType w:start="1"/>
          <w:cols w:num="2" w:space="709"/>
        </w:sectPr>
      </w:pPr>
    </w:p>
    <w:p w:rsidR="002423CB" w:rsidRPr="00493AD2" w:rsidRDefault="002423CB" w:rsidP="002423CB">
      <w:pPr>
        <w:pStyle w:val="dotsat10pt"/>
        <w:tabs>
          <w:tab w:val="num" w:pos="540"/>
          <w:tab w:val="num" w:pos="851"/>
        </w:tabs>
        <w:jc w:val="both"/>
        <w:rPr>
          <w:rFonts w:ascii="Arial" w:hAnsi="Arial" w:cs="Arial"/>
          <w:sz w:val="18"/>
          <w:szCs w:val="22"/>
        </w:rPr>
      </w:pPr>
    </w:p>
    <w:p w:rsidR="002423CB" w:rsidRPr="00DE45DD" w:rsidRDefault="002423CB" w:rsidP="002423CB">
      <w:pPr>
        <w:pStyle w:val="squarebullet"/>
        <w:numPr>
          <w:ilvl w:val="0"/>
          <w:numId w:val="0"/>
        </w:numPr>
        <w:tabs>
          <w:tab w:val="left" w:pos="720"/>
          <w:tab w:val="num" w:pos="1620"/>
        </w:tabs>
        <w:ind w:left="1080"/>
        <w:rPr>
          <w:rFonts w:ascii="Arial" w:hAnsi="Arial" w:cs="Arial"/>
          <w:b/>
          <w:i/>
          <w:szCs w:val="22"/>
        </w:rPr>
      </w:pPr>
      <w:r w:rsidRPr="00723722">
        <w:rPr>
          <w:rFonts w:ascii="Arial" w:hAnsi="Arial" w:cs="Arial"/>
          <w:b/>
          <w:i/>
          <w:sz w:val="21"/>
          <w:szCs w:val="21"/>
        </w:rPr>
        <w:t xml:space="preserve">If </w:t>
      </w:r>
      <w:r w:rsidRPr="00723722">
        <w:rPr>
          <w:rFonts w:ascii="Arial" w:hAnsi="Arial" w:cs="Arial"/>
          <w:b/>
          <w:i/>
          <w:sz w:val="21"/>
          <w:szCs w:val="21"/>
          <w:u w:val="single"/>
        </w:rPr>
        <w:t>yes</w:t>
      </w:r>
      <w:r w:rsidRPr="00723722">
        <w:rPr>
          <w:rFonts w:ascii="Arial" w:hAnsi="Arial" w:cs="Arial"/>
          <w:b/>
          <w:i/>
          <w:sz w:val="21"/>
          <w:szCs w:val="21"/>
        </w:rPr>
        <w:t>, is your apprenticeship/traineeship</w:t>
      </w:r>
      <w:r w:rsidRPr="00723722">
        <w:rPr>
          <w:sz w:val="21"/>
          <w:szCs w:val="21"/>
        </w:rPr>
        <w:t xml:space="preserve"> </w:t>
      </w:r>
      <w:r w:rsidRPr="00723722">
        <w:rPr>
          <w:rFonts w:ascii="Arial" w:hAnsi="Arial" w:cs="Arial"/>
          <w:b/>
          <w:i/>
          <w:sz w:val="21"/>
          <w:szCs w:val="21"/>
        </w:rPr>
        <w:t>linked to your secondary school study?</w:t>
      </w:r>
      <w:r w:rsidRPr="00DE45DD">
        <w:rPr>
          <w:rFonts w:ascii="Arial" w:hAnsi="Arial" w:cs="Arial"/>
          <w:szCs w:val="22"/>
        </w:rPr>
        <w:t xml:space="preserve"> </w:t>
      </w:r>
    </w:p>
    <w:p w:rsidR="002423CB" w:rsidRPr="00493AD2" w:rsidRDefault="002423CB" w:rsidP="002423CB">
      <w:pPr>
        <w:pStyle w:val="dotsat10pt"/>
        <w:tabs>
          <w:tab w:val="num" w:pos="540"/>
          <w:tab w:val="num" w:pos="851"/>
        </w:tabs>
        <w:jc w:val="both"/>
        <w:rPr>
          <w:rFonts w:ascii="Arial" w:hAnsi="Arial" w:cs="Arial"/>
          <w:sz w:val="18"/>
          <w:szCs w:val="22"/>
        </w:rPr>
      </w:pPr>
    </w:p>
    <w:p w:rsidR="002423CB" w:rsidRPr="00493AD2" w:rsidRDefault="002423CB" w:rsidP="002423CB">
      <w:pPr>
        <w:pStyle w:val="dotsat10pt"/>
        <w:tabs>
          <w:tab w:val="num" w:pos="540"/>
          <w:tab w:val="num" w:pos="851"/>
        </w:tabs>
        <w:jc w:val="both"/>
        <w:rPr>
          <w:rFonts w:ascii="Arial" w:hAnsi="Arial" w:cs="Arial"/>
          <w:sz w:val="18"/>
          <w:szCs w:val="22"/>
        </w:rPr>
        <w:sectPr w:rsidR="002423CB" w:rsidRPr="00493AD2" w:rsidSect="00704ED0">
          <w:type w:val="continuous"/>
          <w:pgSz w:w="11907" w:h="16840" w:code="9"/>
          <w:pgMar w:top="567" w:right="1134" w:bottom="567" w:left="1134" w:header="720" w:footer="396" w:gutter="0"/>
          <w:pgNumType w:start="1"/>
          <w:cols w:space="720"/>
        </w:sectPr>
      </w:pPr>
    </w:p>
    <w:p w:rsidR="002423CB" w:rsidRPr="00DE45DD" w:rsidRDefault="002423CB" w:rsidP="002423CB">
      <w:pPr>
        <w:pStyle w:val="squarebullet"/>
        <w:numPr>
          <w:ilvl w:val="0"/>
          <w:numId w:val="0"/>
        </w:numPr>
        <w:tabs>
          <w:tab w:val="left" w:pos="720"/>
          <w:tab w:val="num" w:pos="1620"/>
        </w:tabs>
        <w:ind w:left="108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Yes</w:t>
      </w:r>
    </w:p>
    <w:p w:rsidR="002423CB" w:rsidRPr="00DE45DD" w:rsidRDefault="002423CB" w:rsidP="002423CB">
      <w:pPr>
        <w:pStyle w:val="squarebullet"/>
        <w:numPr>
          <w:ilvl w:val="0"/>
          <w:numId w:val="0"/>
        </w:numPr>
        <w:tabs>
          <w:tab w:val="num" w:pos="180"/>
          <w:tab w:val="left" w:pos="720"/>
        </w:tabs>
        <w:ind w:left="18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No</w:t>
      </w:r>
    </w:p>
    <w:p w:rsidR="002423CB" w:rsidRPr="00DE45DD" w:rsidRDefault="002423CB" w:rsidP="002423CB">
      <w:pPr>
        <w:pStyle w:val="squarebullet"/>
        <w:numPr>
          <w:ilvl w:val="0"/>
          <w:numId w:val="0"/>
        </w:numPr>
        <w:tabs>
          <w:tab w:val="num" w:pos="540"/>
        </w:tabs>
        <w:jc w:val="both"/>
        <w:rPr>
          <w:rFonts w:ascii="Arial" w:hAnsi="Arial" w:cs="Arial"/>
          <w:b/>
          <w:i/>
          <w:szCs w:val="22"/>
        </w:rPr>
        <w:sectPr w:rsidR="002423CB" w:rsidRPr="00DE45DD" w:rsidSect="00704ED0">
          <w:type w:val="continuous"/>
          <w:pgSz w:w="11907" w:h="16840" w:code="9"/>
          <w:pgMar w:top="567" w:right="1134" w:bottom="567" w:left="1134" w:header="720" w:footer="396" w:gutter="0"/>
          <w:pgNumType w:start="1"/>
          <w:cols w:num="2" w:space="709"/>
        </w:sectPr>
      </w:pPr>
    </w:p>
    <w:p w:rsidR="002423CB" w:rsidRPr="00493AD2" w:rsidRDefault="002423CB" w:rsidP="002423CB">
      <w:pPr>
        <w:pStyle w:val="dotsat10pt"/>
        <w:tabs>
          <w:tab w:val="num" w:pos="540"/>
          <w:tab w:val="num" w:pos="851"/>
        </w:tabs>
        <w:jc w:val="both"/>
        <w:rPr>
          <w:rFonts w:ascii="Arial" w:hAnsi="Arial" w:cs="Arial"/>
          <w:sz w:val="18"/>
          <w:szCs w:val="22"/>
        </w:rPr>
      </w:pPr>
      <w:r w:rsidRPr="00493AD2">
        <w:rPr>
          <w:rFonts w:ascii="Arial" w:hAnsi="Arial" w:cs="Arial"/>
          <w:sz w:val="18"/>
          <w:szCs w:val="22"/>
        </w:rPr>
        <w:t xml:space="preserve"> </w:t>
      </w:r>
    </w:p>
    <w:p w:rsidR="002423CB" w:rsidRPr="00A721DC" w:rsidRDefault="002423CB" w:rsidP="002423CB">
      <w:pPr>
        <w:pStyle w:val="ListParagraph"/>
        <w:numPr>
          <w:ilvl w:val="0"/>
          <w:numId w:val="49"/>
        </w:numPr>
        <w:spacing w:before="0" w:line="240" w:lineRule="auto"/>
        <w:ind w:left="567" w:hanging="567"/>
        <w:rPr>
          <w:rFonts w:ascii="Arial" w:hAnsi="Arial" w:cs="Arial"/>
          <w:i/>
          <w:sz w:val="22"/>
          <w:szCs w:val="22"/>
        </w:rPr>
      </w:pPr>
      <w:r w:rsidRPr="00A721DC">
        <w:rPr>
          <w:rFonts w:ascii="Arial" w:hAnsi="Arial" w:cs="Arial"/>
          <w:b/>
          <w:i/>
          <w:sz w:val="22"/>
          <w:szCs w:val="22"/>
        </w:rPr>
        <w:t xml:space="preserve">Is your apprenticeship or traineeship your main activity? </w:t>
      </w:r>
      <w:r w:rsidRPr="00A721DC">
        <w:rPr>
          <w:rFonts w:ascii="Arial" w:hAnsi="Arial" w:cs="Arial"/>
          <w:i/>
          <w:sz w:val="22"/>
          <w:szCs w:val="22"/>
        </w:rPr>
        <w:t>(for example you may also be studying at university, or have another job) (tick one)</w:t>
      </w:r>
    </w:p>
    <w:p w:rsidR="002423CB" w:rsidRPr="00493AD2" w:rsidRDefault="002423CB" w:rsidP="002423CB">
      <w:pPr>
        <w:pStyle w:val="dotsat10pt"/>
        <w:tabs>
          <w:tab w:val="num" w:pos="540"/>
          <w:tab w:val="num" w:pos="851"/>
        </w:tabs>
        <w:jc w:val="both"/>
        <w:rPr>
          <w:rFonts w:ascii="Arial" w:hAnsi="Arial" w:cs="Arial"/>
          <w:sz w:val="18"/>
          <w:szCs w:val="22"/>
        </w:rPr>
      </w:pPr>
    </w:p>
    <w:p w:rsidR="002423CB" w:rsidRPr="00493AD2" w:rsidRDefault="002423CB" w:rsidP="002423CB">
      <w:pPr>
        <w:pStyle w:val="dotsat10pt"/>
        <w:tabs>
          <w:tab w:val="num" w:pos="540"/>
          <w:tab w:val="num" w:pos="851"/>
        </w:tabs>
        <w:jc w:val="both"/>
        <w:rPr>
          <w:rFonts w:ascii="Arial" w:hAnsi="Arial" w:cs="Arial"/>
          <w:sz w:val="18"/>
          <w:szCs w:val="22"/>
        </w:rPr>
        <w:sectPr w:rsidR="002423CB" w:rsidRPr="00493AD2" w:rsidSect="00704ED0">
          <w:type w:val="continuous"/>
          <w:pgSz w:w="11907" w:h="16840" w:code="9"/>
          <w:pgMar w:top="567" w:right="1134" w:bottom="567" w:left="1134" w:header="720" w:footer="396" w:gutter="0"/>
          <w:pgNumType w:start="1"/>
          <w:cols w:space="720"/>
        </w:sectPr>
      </w:pPr>
    </w:p>
    <w:p w:rsidR="002423CB" w:rsidRPr="00DE45DD" w:rsidRDefault="002423CB" w:rsidP="002423CB">
      <w:pPr>
        <w:pStyle w:val="squarebullet"/>
        <w:numPr>
          <w:ilvl w:val="0"/>
          <w:numId w:val="0"/>
        </w:numPr>
        <w:ind w:left="1080" w:hanging="54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Yes</w:t>
      </w:r>
    </w:p>
    <w:p w:rsidR="002423CB" w:rsidRPr="00DE45DD" w:rsidRDefault="002423CB" w:rsidP="002423CB">
      <w:pPr>
        <w:pStyle w:val="squarebullet"/>
        <w:numPr>
          <w:ilvl w:val="0"/>
          <w:numId w:val="0"/>
        </w:numPr>
        <w:tabs>
          <w:tab w:val="left" w:pos="720"/>
        </w:tabs>
        <w:ind w:left="180"/>
        <w:jc w:val="both"/>
        <w:rPr>
          <w:rFonts w:ascii="Arial" w:hAnsi="Arial" w:cs="Arial"/>
          <w:szCs w:val="22"/>
        </w:rPr>
        <w:sectPr w:rsidR="002423CB" w:rsidRPr="00DE45DD" w:rsidSect="00704ED0">
          <w:type w:val="continuous"/>
          <w:pgSz w:w="11907" w:h="16840" w:code="9"/>
          <w:pgMar w:top="567" w:right="1134" w:bottom="567" w:left="1134" w:header="720" w:footer="396" w:gutter="0"/>
          <w:pgNumType w:start="1"/>
          <w:cols w:num="2" w:space="709"/>
        </w:sect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No</w:t>
      </w:r>
    </w:p>
    <w:p w:rsidR="002423CB" w:rsidRPr="00493AD2" w:rsidRDefault="002423CB" w:rsidP="002423CB">
      <w:pPr>
        <w:pStyle w:val="dotsat10pt"/>
        <w:tabs>
          <w:tab w:val="num" w:pos="540"/>
          <w:tab w:val="num" w:pos="851"/>
        </w:tabs>
        <w:jc w:val="both"/>
        <w:rPr>
          <w:rFonts w:ascii="Arial" w:hAnsi="Arial" w:cs="Arial"/>
          <w:sz w:val="18"/>
          <w:szCs w:val="22"/>
        </w:rPr>
      </w:pPr>
    </w:p>
    <w:p w:rsidR="002423CB" w:rsidRPr="00493AD2" w:rsidRDefault="002423CB" w:rsidP="002423CB">
      <w:pPr>
        <w:pStyle w:val="dotsat10pt"/>
        <w:tabs>
          <w:tab w:val="num" w:pos="540"/>
          <w:tab w:val="num" w:pos="851"/>
        </w:tabs>
        <w:jc w:val="both"/>
        <w:rPr>
          <w:rFonts w:ascii="Arial" w:hAnsi="Arial" w:cs="Arial"/>
          <w:sz w:val="18"/>
          <w:szCs w:val="22"/>
        </w:rPr>
        <w:sectPr w:rsidR="002423CB" w:rsidRPr="00493AD2" w:rsidSect="00704ED0">
          <w:type w:val="continuous"/>
          <w:pgSz w:w="11907" w:h="16840" w:code="9"/>
          <w:pgMar w:top="567" w:right="1134" w:bottom="567" w:left="1134" w:header="720" w:footer="396" w:gutter="0"/>
          <w:pgNumType w:start="1"/>
          <w:cols w:space="720"/>
        </w:sectPr>
      </w:pPr>
    </w:p>
    <w:p w:rsidR="002423CB" w:rsidRPr="00A721DC" w:rsidRDefault="002423CB" w:rsidP="002423CB">
      <w:pPr>
        <w:pStyle w:val="ListParagraph"/>
        <w:numPr>
          <w:ilvl w:val="0"/>
          <w:numId w:val="49"/>
        </w:numPr>
        <w:spacing w:before="0" w:line="240" w:lineRule="auto"/>
        <w:ind w:left="567" w:hanging="567"/>
        <w:rPr>
          <w:rFonts w:ascii="Arial" w:hAnsi="Arial" w:cs="Arial"/>
          <w:b/>
          <w:i/>
          <w:sz w:val="22"/>
          <w:szCs w:val="22"/>
        </w:rPr>
      </w:pPr>
      <w:r w:rsidRPr="00A721DC">
        <w:rPr>
          <w:rFonts w:ascii="Arial" w:hAnsi="Arial" w:cs="Arial"/>
          <w:b/>
          <w:i/>
          <w:sz w:val="22"/>
          <w:szCs w:val="22"/>
        </w:rPr>
        <w:t xml:space="preserve">Is the formal training provided by the Registered Training Organisation (RTO) (including TAFE) </w:t>
      </w:r>
      <w:r w:rsidRPr="00A721DC">
        <w:rPr>
          <w:rFonts w:ascii="Arial" w:hAnsi="Arial" w:cs="Arial"/>
          <w:i/>
          <w:sz w:val="22"/>
          <w:szCs w:val="22"/>
        </w:rPr>
        <w:t>(tick one):</w:t>
      </w:r>
    </w:p>
    <w:p w:rsidR="002423CB" w:rsidRPr="00723722" w:rsidRDefault="002423CB" w:rsidP="002423CB">
      <w:pPr>
        <w:pStyle w:val="squarebullet"/>
        <w:numPr>
          <w:ilvl w:val="0"/>
          <w:numId w:val="0"/>
        </w:numPr>
        <w:tabs>
          <w:tab w:val="num" w:pos="540"/>
        </w:tabs>
        <w:ind w:left="540"/>
        <w:rPr>
          <w:rFonts w:ascii="Arial Narrow" w:hAnsi="Arial Narrow" w:cs="Arial"/>
          <w:szCs w:val="22"/>
        </w:rPr>
      </w:pPr>
      <w:r w:rsidRPr="00723722">
        <w:rPr>
          <w:rFonts w:ascii="Arial Narrow" w:hAnsi="Arial Narrow" w:cs="Arial"/>
          <w:b/>
          <w:szCs w:val="22"/>
        </w:rPr>
        <w:t>Note:</w:t>
      </w:r>
      <w:r w:rsidRPr="00723722">
        <w:rPr>
          <w:rFonts w:ascii="Arial Narrow" w:hAnsi="Arial Narrow" w:cs="Arial"/>
          <w:szCs w:val="22"/>
        </w:rPr>
        <w:t xml:space="preserve"> This question does not apply to training provided by your employer. It applies to what the RTO and its staff does.</w:t>
      </w:r>
    </w:p>
    <w:p w:rsidR="002423CB" w:rsidRPr="00493AD2" w:rsidRDefault="002423CB" w:rsidP="002423CB">
      <w:pPr>
        <w:pStyle w:val="dotsat10pt"/>
        <w:tabs>
          <w:tab w:val="num" w:pos="540"/>
          <w:tab w:val="num" w:pos="851"/>
        </w:tabs>
        <w:jc w:val="both"/>
        <w:rPr>
          <w:rFonts w:ascii="Arial" w:hAnsi="Arial" w:cs="Arial"/>
          <w:sz w:val="18"/>
          <w:szCs w:val="22"/>
        </w:rPr>
      </w:pPr>
    </w:p>
    <w:p w:rsidR="002423CB" w:rsidRPr="00493AD2" w:rsidRDefault="002423CB" w:rsidP="002423CB">
      <w:pPr>
        <w:pStyle w:val="dotsat10pt"/>
        <w:tabs>
          <w:tab w:val="num" w:pos="540"/>
          <w:tab w:val="num" w:pos="851"/>
        </w:tabs>
        <w:jc w:val="both"/>
        <w:rPr>
          <w:rFonts w:ascii="Arial" w:hAnsi="Arial" w:cs="Arial"/>
          <w:sz w:val="18"/>
          <w:szCs w:val="22"/>
        </w:rPr>
        <w:sectPr w:rsidR="002423CB" w:rsidRPr="00493AD2" w:rsidSect="00704ED0">
          <w:type w:val="continuous"/>
          <w:pgSz w:w="11907" w:h="16840" w:code="9"/>
          <w:pgMar w:top="567" w:right="1134" w:bottom="567" w:left="1134" w:header="720" w:footer="396" w:gutter="0"/>
          <w:cols w:space="720"/>
        </w:sectPr>
      </w:pPr>
    </w:p>
    <w:p w:rsidR="002423CB" w:rsidRPr="00DE45DD" w:rsidRDefault="002423CB" w:rsidP="002423CB">
      <w:pPr>
        <w:pStyle w:val="squarebullet"/>
        <w:numPr>
          <w:ilvl w:val="0"/>
          <w:numId w:val="0"/>
        </w:numPr>
        <w:tabs>
          <w:tab w:val="num" w:pos="1080"/>
        </w:tabs>
        <w:spacing w:after="100"/>
        <w:ind w:left="108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 xml:space="preserve">Off-the-job day release at the </w:t>
      </w:r>
      <w:r>
        <w:rPr>
          <w:rFonts w:ascii="Arial" w:hAnsi="Arial" w:cs="Arial"/>
          <w:szCs w:val="22"/>
        </w:rPr>
        <w:t>R</w:t>
      </w:r>
      <w:r w:rsidRPr="00DE45DD">
        <w:rPr>
          <w:rFonts w:ascii="Arial" w:hAnsi="Arial" w:cs="Arial"/>
          <w:szCs w:val="22"/>
        </w:rPr>
        <w:t>TO?</w:t>
      </w:r>
    </w:p>
    <w:p w:rsidR="002423CB" w:rsidRPr="00DE45DD" w:rsidRDefault="002423CB" w:rsidP="002423CB">
      <w:pPr>
        <w:pStyle w:val="squarebullet"/>
        <w:numPr>
          <w:ilvl w:val="0"/>
          <w:numId w:val="0"/>
        </w:numPr>
        <w:tabs>
          <w:tab w:val="num" w:pos="1080"/>
        </w:tabs>
        <w:spacing w:after="100"/>
        <w:ind w:left="108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Off-the-job</w:t>
      </w:r>
      <w:r>
        <w:rPr>
          <w:rFonts w:ascii="Arial" w:hAnsi="Arial" w:cs="Arial"/>
          <w:szCs w:val="22"/>
        </w:rPr>
        <w:t xml:space="preserve"> block release (e.g. 1 week </w:t>
      </w:r>
      <w:r w:rsidRPr="00DE45DD">
        <w:rPr>
          <w:rFonts w:ascii="Arial" w:hAnsi="Arial" w:cs="Arial"/>
          <w:szCs w:val="22"/>
        </w:rPr>
        <w:t>every two months) at the RTO, that you can travel to daily?</w:t>
      </w:r>
    </w:p>
    <w:p w:rsidR="002423CB" w:rsidRDefault="002423CB" w:rsidP="002423CB">
      <w:pPr>
        <w:pStyle w:val="squarebullet"/>
        <w:numPr>
          <w:ilvl w:val="0"/>
          <w:numId w:val="43"/>
        </w:numPr>
        <w:tabs>
          <w:tab w:val="clear" w:pos="540"/>
          <w:tab w:val="num" w:pos="1080"/>
        </w:tabs>
        <w:ind w:left="1080" w:hanging="540"/>
        <w:rPr>
          <w:rFonts w:ascii="Arial" w:hAnsi="Arial" w:cs="Arial"/>
          <w:szCs w:val="22"/>
        </w:rPr>
      </w:pPr>
      <w:r w:rsidRPr="00DE45DD">
        <w:rPr>
          <w:rFonts w:ascii="Arial" w:hAnsi="Arial" w:cs="Arial"/>
          <w:szCs w:val="22"/>
        </w:rPr>
        <w:t xml:space="preserve">Off-the-job block release (e.g. 1 week every two months) at the RTO, that </w:t>
      </w:r>
      <w:r>
        <w:rPr>
          <w:rFonts w:ascii="Arial" w:hAnsi="Arial" w:cs="Arial"/>
          <w:szCs w:val="22"/>
        </w:rPr>
        <w:t>y</w:t>
      </w:r>
      <w:r w:rsidRPr="00DE45DD">
        <w:rPr>
          <w:rFonts w:ascii="Arial" w:hAnsi="Arial" w:cs="Arial"/>
          <w:szCs w:val="22"/>
        </w:rPr>
        <w:t xml:space="preserve">ou have to stay away from home </w:t>
      </w:r>
      <w:r>
        <w:rPr>
          <w:rFonts w:ascii="Arial" w:hAnsi="Arial" w:cs="Arial"/>
          <w:szCs w:val="22"/>
        </w:rPr>
        <w:t>t</w:t>
      </w:r>
      <w:r w:rsidRPr="00DE45DD">
        <w:rPr>
          <w:rFonts w:ascii="Arial" w:hAnsi="Arial" w:cs="Arial"/>
          <w:szCs w:val="22"/>
        </w:rPr>
        <w:t>o attend?</w:t>
      </w:r>
    </w:p>
    <w:p w:rsidR="002423CB" w:rsidRPr="00DE45DD" w:rsidRDefault="002423CB" w:rsidP="002423CB">
      <w:pPr>
        <w:pStyle w:val="squarebullet"/>
        <w:numPr>
          <w:ilvl w:val="0"/>
          <w:numId w:val="0"/>
        </w:numPr>
        <w:tabs>
          <w:tab w:val="left" w:pos="720"/>
        </w:tabs>
        <w:spacing w:after="100"/>
        <w:ind w:left="720" w:hanging="539"/>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On-the-job with some formal training sessions in a training room</w:t>
      </w:r>
    </w:p>
    <w:p w:rsidR="002423CB" w:rsidRPr="00DE45DD" w:rsidRDefault="002423CB" w:rsidP="002423CB">
      <w:pPr>
        <w:pStyle w:val="squarebullet"/>
        <w:numPr>
          <w:ilvl w:val="0"/>
          <w:numId w:val="0"/>
        </w:numPr>
        <w:tabs>
          <w:tab w:val="left" w:pos="720"/>
          <w:tab w:val="num" w:pos="851"/>
        </w:tabs>
        <w:spacing w:after="100"/>
        <w:ind w:left="72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On-the-job with no formal training sessions in a training room</w:t>
      </w:r>
    </w:p>
    <w:p w:rsidR="002423CB" w:rsidRDefault="002423CB" w:rsidP="002423CB">
      <w:pPr>
        <w:pStyle w:val="squarebullet"/>
        <w:numPr>
          <w:ilvl w:val="0"/>
          <w:numId w:val="43"/>
        </w:numPr>
        <w:tabs>
          <w:tab w:val="left" w:pos="720"/>
        </w:tabs>
        <w:rPr>
          <w:rFonts w:ascii="Arial" w:hAnsi="Arial" w:cs="Arial"/>
          <w:szCs w:val="22"/>
        </w:rPr>
      </w:pPr>
      <w:r>
        <w:rPr>
          <w:rFonts w:ascii="Arial" w:hAnsi="Arial" w:cs="Arial"/>
          <w:szCs w:val="22"/>
        </w:rPr>
        <w:t xml:space="preserve">   </w:t>
      </w:r>
      <w:r w:rsidRPr="00DE45DD">
        <w:rPr>
          <w:rFonts w:ascii="Arial" w:hAnsi="Arial" w:cs="Arial"/>
          <w:szCs w:val="22"/>
        </w:rPr>
        <w:t>Other (please give detail</w:t>
      </w:r>
      <w:r>
        <w:rPr>
          <w:rFonts w:ascii="Arial" w:hAnsi="Arial" w:cs="Arial"/>
          <w:szCs w:val="22"/>
        </w:rPr>
        <w:t>s</w:t>
      </w:r>
      <w:r w:rsidRPr="00DE45DD">
        <w:rPr>
          <w:rFonts w:ascii="Arial" w:hAnsi="Arial" w:cs="Arial"/>
          <w:szCs w:val="22"/>
        </w:rPr>
        <w:t>)</w:t>
      </w:r>
      <w:r>
        <w:rPr>
          <w:rFonts w:ascii="Arial" w:hAnsi="Arial" w:cs="Arial"/>
          <w:szCs w:val="22"/>
        </w:rPr>
        <w:t>……………</w:t>
      </w:r>
    </w:p>
    <w:p w:rsidR="002423CB" w:rsidRDefault="002423CB" w:rsidP="002423CB">
      <w:pPr>
        <w:pStyle w:val="squarebullet"/>
        <w:numPr>
          <w:ilvl w:val="0"/>
          <w:numId w:val="0"/>
        </w:numPr>
        <w:tabs>
          <w:tab w:val="left" w:pos="720"/>
        </w:tabs>
        <w:ind w:left="180"/>
        <w:rPr>
          <w:rFonts w:ascii="Arial" w:hAnsi="Arial" w:cs="Arial"/>
          <w:szCs w:val="22"/>
        </w:rPr>
      </w:pPr>
      <w:r>
        <w:rPr>
          <w:rFonts w:ascii="Arial" w:hAnsi="Arial" w:cs="Arial"/>
          <w:szCs w:val="22"/>
        </w:rPr>
        <w:t xml:space="preserve">         …………………………………………..</w:t>
      </w:r>
    </w:p>
    <w:p w:rsidR="002423CB" w:rsidRDefault="002423CB" w:rsidP="002423CB">
      <w:pPr>
        <w:pStyle w:val="squarebullet"/>
        <w:numPr>
          <w:ilvl w:val="0"/>
          <w:numId w:val="0"/>
        </w:numPr>
        <w:tabs>
          <w:tab w:val="num" w:pos="720"/>
          <w:tab w:val="num" w:pos="851"/>
        </w:tabs>
        <w:ind w:left="720" w:hanging="540"/>
        <w:rPr>
          <w:rFonts w:ascii="Arial" w:hAnsi="Arial" w:cs="Arial"/>
          <w:szCs w:val="22"/>
        </w:rPr>
      </w:pPr>
    </w:p>
    <w:p w:rsidR="002423CB" w:rsidRDefault="002423CB" w:rsidP="002423CB">
      <w:pPr>
        <w:pStyle w:val="squarebullet"/>
        <w:numPr>
          <w:ilvl w:val="0"/>
          <w:numId w:val="0"/>
        </w:numPr>
        <w:tabs>
          <w:tab w:val="num" w:pos="720"/>
          <w:tab w:val="num" w:pos="851"/>
        </w:tabs>
        <w:ind w:left="720" w:hanging="540"/>
        <w:rPr>
          <w:rFonts w:ascii="Arial" w:hAnsi="Arial" w:cs="Arial"/>
          <w:szCs w:val="22"/>
        </w:rPr>
      </w:pPr>
    </w:p>
    <w:p w:rsidR="002423CB" w:rsidRDefault="002423CB" w:rsidP="002423CB">
      <w:pPr>
        <w:pStyle w:val="squarebullet"/>
        <w:numPr>
          <w:ilvl w:val="0"/>
          <w:numId w:val="0"/>
        </w:numPr>
        <w:tabs>
          <w:tab w:val="num" w:pos="720"/>
          <w:tab w:val="num" w:pos="851"/>
        </w:tabs>
        <w:ind w:left="720" w:hanging="540"/>
        <w:rPr>
          <w:rFonts w:ascii="Arial" w:hAnsi="Arial" w:cs="Arial"/>
          <w:szCs w:val="22"/>
        </w:rPr>
      </w:pPr>
    </w:p>
    <w:p w:rsidR="002423CB" w:rsidRPr="00493AD2" w:rsidRDefault="002423CB" w:rsidP="002423CB">
      <w:pPr>
        <w:pStyle w:val="dotsat10pt"/>
        <w:tabs>
          <w:tab w:val="num" w:pos="540"/>
          <w:tab w:val="num" w:pos="851"/>
        </w:tabs>
        <w:jc w:val="both"/>
        <w:rPr>
          <w:rFonts w:ascii="Arial" w:hAnsi="Arial" w:cs="Arial"/>
          <w:sz w:val="18"/>
          <w:szCs w:val="22"/>
        </w:rPr>
      </w:pPr>
    </w:p>
    <w:p w:rsidR="002423CB" w:rsidRPr="00DE45DD" w:rsidRDefault="002423CB" w:rsidP="002423CB">
      <w:pPr>
        <w:pStyle w:val="squarebullet"/>
        <w:numPr>
          <w:ilvl w:val="0"/>
          <w:numId w:val="0"/>
        </w:numPr>
        <w:tabs>
          <w:tab w:val="num" w:pos="720"/>
          <w:tab w:val="num" w:pos="851"/>
        </w:tabs>
        <w:ind w:left="720" w:hanging="540"/>
        <w:rPr>
          <w:rFonts w:ascii="Arial" w:hAnsi="Arial" w:cs="Arial"/>
          <w:szCs w:val="22"/>
        </w:rPr>
        <w:sectPr w:rsidR="002423CB" w:rsidRPr="00DE45DD" w:rsidSect="00704ED0">
          <w:type w:val="continuous"/>
          <w:pgSz w:w="11907" w:h="16840" w:code="9"/>
          <w:pgMar w:top="567" w:right="1134" w:bottom="567" w:left="1134" w:header="720" w:footer="396" w:gutter="0"/>
          <w:cols w:num="2" w:space="709"/>
        </w:sectPr>
      </w:pPr>
    </w:p>
    <w:p w:rsidR="002423CB" w:rsidRPr="00A721DC" w:rsidRDefault="002423CB" w:rsidP="002423CB">
      <w:pPr>
        <w:pStyle w:val="ListParagraph"/>
        <w:numPr>
          <w:ilvl w:val="0"/>
          <w:numId w:val="49"/>
        </w:numPr>
        <w:spacing w:before="0" w:line="240" w:lineRule="auto"/>
        <w:ind w:left="567" w:hanging="567"/>
        <w:rPr>
          <w:rFonts w:ascii="Arial" w:hAnsi="Arial" w:cs="Arial"/>
          <w:b/>
          <w:i/>
          <w:sz w:val="22"/>
          <w:szCs w:val="22"/>
        </w:rPr>
      </w:pPr>
      <w:r w:rsidRPr="00A721DC">
        <w:rPr>
          <w:rFonts w:ascii="Arial" w:hAnsi="Arial" w:cs="Arial"/>
          <w:b/>
          <w:i/>
          <w:sz w:val="22"/>
          <w:szCs w:val="22"/>
        </w:rPr>
        <w:t xml:space="preserve">When you started your apprenticeship/traineeship, how committed were you to a long-term career in this occupation or industry? </w:t>
      </w:r>
      <w:r w:rsidRPr="00A721DC">
        <w:rPr>
          <w:rFonts w:ascii="Arial" w:hAnsi="Arial" w:cs="Arial"/>
          <w:i/>
          <w:sz w:val="22"/>
          <w:szCs w:val="22"/>
        </w:rPr>
        <w:t>(tick one)</w:t>
      </w:r>
    </w:p>
    <w:p w:rsidR="002423CB" w:rsidRPr="00493AD2" w:rsidRDefault="002423CB" w:rsidP="002423CB">
      <w:pPr>
        <w:pStyle w:val="dotsat10pt"/>
        <w:tabs>
          <w:tab w:val="num" w:pos="540"/>
          <w:tab w:val="num" w:pos="851"/>
        </w:tabs>
        <w:jc w:val="both"/>
        <w:rPr>
          <w:rFonts w:ascii="Arial" w:hAnsi="Arial" w:cs="Arial"/>
          <w:sz w:val="18"/>
          <w:szCs w:val="22"/>
        </w:rPr>
      </w:pPr>
    </w:p>
    <w:p w:rsidR="002423CB" w:rsidRPr="00493AD2" w:rsidRDefault="002423CB" w:rsidP="002423CB">
      <w:pPr>
        <w:pStyle w:val="dotsat10pt"/>
        <w:tabs>
          <w:tab w:val="num" w:pos="540"/>
          <w:tab w:val="num" w:pos="851"/>
        </w:tabs>
        <w:jc w:val="both"/>
        <w:rPr>
          <w:rFonts w:ascii="Arial" w:hAnsi="Arial" w:cs="Arial"/>
          <w:sz w:val="18"/>
          <w:szCs w:val="22"/>
        </w:rPr>
        <w:sectPr w:rsidR="002423CB" w:rsidRPr="00493AD2" w:rsidSect="00704ED0">
          <w:type w:val="continuous"/>
          <w:pgSz w:w="11907" w:h="16840" w:code="9"/>
          <w:pgMar w:top="567" w:right="1134" w:bottom="567" w:left="1134" w:header="720" w:footer="396" w:gutter="0"/>
          <w:pgNumType w:start="1"/>
          <w:cols w:space="720"/>
        </w:sectPr>
      </w:pPr>
    </w:p>
    <w:p w:rsidR="002423CB" w:rsidRPr="00DE45DD" w:rsidRDefault="002423CB" w:rsidP="002423CB">
      <w:pPr>
        <w:pStyle w:val="squarebullet"/>
        <w:numPr>
          <w:ilvl w:val="0"/>
          <w:numId w:val="0"/>
        </w:numPr>
        <w:tabs>
          <w:tab w:val="left" w:pos="1080"/>
        </w:tabs>
        <w:spacing w:after="100"/>
        <w:ind w:left="1080" w:hanging="54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Extremely committed</w:t>
      </w:r>
    </w:p>
    <w:p w:rsidR="002423CB" w:rsidRDefault="002423CB" w:rsidP="002423CB">
      <w:pPr>
        <w:pStyle w:val="squarebullet"/>
        <w:numPr>
          <w:ilvl w:val="0"/>
          <w:numId w:val="0"/>
        </w:numPr>
        <w:tabs>
          <w:tab w:val="left" w:pos="1080"/>
        </w:tabs>
        <w:ind w:left="108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Neither committed nor uncommitted</w:t>
      </w:r>
    </w:p>
    <w:p w:rsidR="002423CB" w:rsidRDefault="002423CB" w:rsidP="002423CB">
      <w:pPr>
        <w:pStyle w:val="squarebullet"/>
        <w:numPr>
          <w:ilvl w:val="0"/>
          <w:numId w:val="0"/>
        </w:numPr>
        <w:tabs>
          <w:tab w:val="left" w:pos="1080"/>
        </w:tabs>
        <w:ind w:left="1080" w:hanging="540"/>
        <w:rPr>
          <w:rFonts w:ascii="Arial" w:hAnsi="Arial" w:cs="Arial"/>
          <w:szCs w:val="22"/>
        </w:rPr>
      </w:pPr>
      <w:r>
        <w:rPr>
          <w:rFonts w:ascii="Arial" w:hAnsi="Arial" w:cs="Arial"/>
          <w:szCs w:val="22"/>
        </w:rPr>
        <w:br w:type="column"/>
      </w: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Somewhat committed</w:t>
      </w:r>
    </w:p>
    <w:p w:rsidR="002423CB" w:rsidRDefault="002423CB" w:rsidP="002423CB">
      <w:pPr>
        <w:pStyle w:val="squarebullet"/>
        <w:numPr>
          <w:ilvl w:val="0"/>
          <w:numId w:val="0"/>
        </w:numPr>
        <w:tabs>
          <w:tab w:val="left" w:pos="1080"/>
        </w:tabs>
        <w:spacing w:before="120"/>
        <w:ind w:left="1078" w:hanging="539"/>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I did not want a long-term career in</w:t>
      </w:r>
      <w:r>
        <w:rPr>
          <w:rFonts w:ascii="Arial" w:hAnsi="Arial" w:cs="Arial"/>
          <w:szCs w:val="22"/>
        </w:rPr>
        <w:t xml:space="preserve"> this </w:t>
      </w:r>
      <w:r w:rsidRPr="00DE45DD">
        <w:rPr>
          <w:rFonts w:ascii="Arial" w:hAnsi="Arial" w:cs="Arial"/>
          <w:szCs w:val="22"/>
        </w:rPr>
        <w:t>industry area</w:t>
      </w:r>
    </w:p>
    <w:p w:rsidR="002423CB" w:rsidRDefault="002423CB" w:rsidP="002423CB">
      <w:pPr>
        <w:pStyle w:val="squarebullet"/>
        <w:numPr>
          <w:ilvl w:val="0"/>
          <w:numId w:val="0"/>
        </w:numPr>
        <w:tabs>
          <w:tab w:val="left" w:pos="1080"/>
        </w:tabs>
        <w:rPr>
          <w:rFonts w:ascii="Arial" w:hAnsi="Arial" w:cs="Arial"/>
          <w:szCs w:val="22"/>
        </w:rPr>
      </w:pPr>
    </w:p>
    <w:p w:rsidR="002423CB" w:rsidRDefault="002423CB" w:rsidP="002423CB">
      <w:pPr>
        <w:pStyle w:val="squarebullet"/>
        <w:numPr>
          <w:ilvl w:val="0"/>
          <w:numId w:val="0"/>
        </w:numPr>
        <w:tabs>
          <w:tab w:val="num" w:pos="540"/>
        </w:tabs>
        <w:rPr>
          <w:rFonts w:ascii="Arial" w:hAnsi="Arial" w:cs="Arial"/>
          <w:szCs w:val="22"/>
        </w:rPr>
      </w:pPr>
    </w:p>
    <w:p w:rsidR="00704ED0" w:rsidRDefault="00704ED0" w:rsidP="002423CB">
      <w:pPr>
        <w:pStyle w:val="squarebullet"/>
        <w:numPr>
          <w:ilvl w:val="0"/>
          <w:numId w:val="0"/>
        </w:numPr>
        <w:tabs>
          <w:tab w:val="num" w:pos="540"/>
        </w:tabs>
        <w:rPr>
          <w:rFonts w:ascii="Arial" w:hAnsi="Arial" w:cs="Arial"/>
          <w:szCs w:val="22"/>
        </w:rPr>
        <w:sectPr w:rsidR="00704ED0" w:rsidSect="00704ED0">
          <w:footerReference w:type="even" r:id="rId16"/>
          <w:footerReference w:type="default" r:id="rId17"/>
          <w:type w:val="continuous"/>
          <w:pgSz w:w="11907" w:h="16840" w:code="9"/>
          <w:pgMar w:top="567" w:right="1134" w:bottom="567" w:left="1134" w:header="720" w:footer="396" w:gutter="0"/>
          <w:pgNumType w:start="11"/>
          <w:cols w:num="2" w:space="709"/>
        </w:sectPr>
      </w:pPr>
    </w:p>
    <w:p w:rsidR="002423CB" w:rsidRPr="00DE45DD" w:rsidRDefault="002423CB" w:rsidP="002423CB">
      <w:pPr>
        <w:pStyle w:val="squarebullet"/>
        <w:numPr>
          <w:ilvl w:val="0"/>
          <w:numId w:val="0"/>
        </w:numPr>
        <w:tabs>
          <w:tab w:val="num" w:pos="540"/>
        </w:tabs>
        <w:rPr>
          <w:rFonts w:ascii="Arial" w:hAnsi="Arial" w:cs="Arial"/>
          <w:szCs w:val="22"/>
        </w:rPr>
        <w:sectPr w:rsidR="002423CB" w:rsidRPr="00DE45DD" w:rsidSect="00704ED0">
          <w:type w:val="oddPage"/>
          <w:pgSz w:w="11907" w:h="16840" w:code="9"/>
          <w:pgMar w:top="567" w:right="1134" w:bottom="567" w:left="1134" w:header="720" w:footer="396" w:gutter="0"/>
          <w:pgNumType w:start="11"/>
          <w:cols w:num="2" w:space="709"/>
        </w:sectPr>
      </w:pPr>
    </w:p>
    <w:p w:rsidR="002423CB" w:rsidRPr="00A721DC" w:rsidRDefault="002423CB" w:rsidP="002423CB">
      <w:pPr>
        <w:pStyle w:val="ListParagraph"/>
        <w:numPr>
          <w:ilvl w:val="0"/>
          <w:numId w:val="49"/>
        </w:numPr>
        <w:spacing w:before="0" w:line="240" w:lineRule="auto"/>
        <w:ind w:left="567" w:hanging="567"/>
        <w:rPr>
          <w:rFonts w:ascii="Arial" w:hAnsi="Arial" w:cs="Arial"/>
          <w:b/>
          <w:i/>
          <w:sz w:val="22"/>
          <w:szCs w:val="22"/>
        </w:rPr>
      </w:pPr>
      <w:r w:rsidRPr="00A721DC">
        <w:rPr>
          <w:rFonts w:ascii="Arial" w:hAnsi="Arial" w:cs="Arial"/>
          <w:b/>
          <w:i/>
          <w:sz w:val="22"/>
          <w:szCs w:val="22"/>
        </w:rPr>
        <w:t xml:space="preserve">What is the nature of your employment as an apprentice or trainee? </w:t>
      </w:r>
      <w:r w:rsidRPr="00A721DC">
        <w:rPr>
          <w:rFonts w:ascii="Arial" w:hAnsi="Arial" w:cs="Arial"/>
          <w:i/>
          <w:sz w:val="22"/>
          <w:szCs w:val="22"/>
        </w:rPr>
        <w:t>(tick one only):</w:t>
      </w:r>
    </w:p>
    <w:p w:rsidR="002423CB" w:rsidRPr="005C0CD0" w:rsidRDefault="002423CB" w:rsidP="002423CB">
      <w:pPr>
        <w:pStyle w:val="squarebullet"/>
        <w:numPr>
          <w:ilvl w:val="0"/>
          <w:numId w:val="0"/>
        </w:numPr>
        <w:ind w:left="540"/>
        <w:rPr>
          <w:rFonts w:ascii="Arial" w:hAnsi="Arial" w:cs="Arial"/>
          <w:b/>
          <w:i/>
          <w:szCs w:val="22"/>
        </w:rPr>
      </w:pPr>
      <w:r w:rsidRPr="005C0CD0">
        <w:rPr>
          <w:rFonts w:ascii="Arial" w:hAnsi="Arial" w:cs="Arial"/>
          <w:b/>
        </w:rPr>
        <w:t>Note:</w:t>
      </w:r>
      <w:r w:rsidRPr="005C0CD0">
        <w:rPr>
          <w:rFonts w:ascii="Arial" w:hAnsi="Arial" w:cs="Arial"/>
        </w:rPr>
        <w:t xml:space="preserve"> A Group Training Organisation is a company which acts as your legal employer and pays you, but places you with a ‘host employer’ to do your work)</w:t>
      </w:r>
    </w:p>
    <w:p w:rsidR="002423CB" w:rsidRPr="00493AD2" w:rsidRDefault="002423CB" w:rsidP="002423CB">
      <w:pPr>
        <w:pStyle w:val="dotsat10pt"/>
        <w:tabs>
          <w:tab w:val="num" w:pos="540"/>
          <w:tab w:val="num" w:pos="851"/>
        </w:tabs>
        <w:jc w:val="both"/>
        <w:rPr>
          <w:rFonts w:ascii="Arial" w:hAnsi="Arial" w:cs="Arial"/>
          <w:sz w:val="8"/>
          <w:szCs w:val="22"/>
        </w:rPr>
      </w:pPr>
    </w:p>
    <w:p w:rsidR="002423CB" w:rsidRPr="00DE45DD" w:rsidRDefault="002423CB" w:rsidP="002423CB">
      <w:pPr>
        <w:pStyle w:val="squarebullet"/>
        <w:numPr>
          <w:ilvl w:val="0"/>
          <w:numId w:val="0"/>
        </w:numPr>
        <w:tabs>
          <w:tab w:val="left" w:pos="1080"/>
        </w:tabs>
        <w:spacing w:after="100"/>
        <w:ind w:left="1080" w:hanging="54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I am employed directly by a company and have only worked for one company as an apprentice or trainee</w:t>
      </w:r>
    </w:p>
    <w:p w:rsidR="002423CB" w:rsidRPr="00DE45DD" w:rsidRDefault="002423CB" w:rsidP="002423CB">
      <w:pPr>
        <w:pStyle w:val="squarebullet"/>
        <w:numPr>
          <w:ilvl w:val="0"/>
          <w:numId w:val="0"/>
        </w:numPr>
        <w:tabs>
          <w:tab w:val="left" w:pos="1080"/>
        </w:tabs>
        <w:spacing w:after="100"/>
        <w:ind w:left="1080" w:hanging="54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I am employed directly by a company and have worked for two or more companies as an apprentice or trainee</w:t>
      </w:r>
    </w:p>
    <w:p w:rsidR="002423CB" w:rsidRPr="00DE45DD" w:rsidRDefault="002423CB" w:rsidP="002423CB">
      <w:pPr>
        <w:pStyle w:val="squarebullet"/>
        <w:numPr>
          <w:ilvl w:val="0"/>
          <w:numId w:val="0"/>
        </w:numPr>
        <w:tabs>
          <w:tab w:val="left" w:pos="1080"/>
        </w:tabs>
        <w:spacing w:after="100"/>
        <w:ind w:left="1080" w:hanging="54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I am employed by a Group Training Organisation and have only worked for one host employer as an apprentice or trainee</w:t>
      </w:r>
    </w:p>
    <w:p w:rsidR="002423CB" w:rsidRPr="00DE45DD" w:rsidRDefault="002423CB" w:rsidP="002423CB">
      <w:pPr>
        <w:pStyle w:val="squarebullet"/>
        <w:numPr>
          <w:ilvl w:val="0"/>
          <w:numId w:val="0"/>
        </w:numPr>
        <w:tabs>
          <w:tab w:val="left" w:pos="1080"/>
        </w:tabs>
        <w:spacing w:after="100"/>
        <w:ind w:left="1080" w:hanging="54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I am employed by a Group Training Organisation and have worked for two or more host employers</w:t>
      </w:r>
    </w:p>
    <w:p w:rsidR="002423CB" w:rsidRPr="00DE45DD" w:rsidRDefault="002423CB" w:rsidP="002423CB">
      <w:pPr>
        <w:pStyle w:val="squarebullet"/>
        <w:numPr>
          <w:ilvl w:val="0"/>
          <w:numId w:val="0"/>
        </w:numPr>
        <w:tabs>
          <w:tab w:val="left" w:pos="1080"/>
        </w:tabs>
        <w:spacing w:after="100"/>
        <w:ind w:left="1080" w:hanging="54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Unsure</w:t>
      </w:r>
    </w:p>
    <w:p w:rsidR="002423CB" w:rsidRPr="00DE45DD" w:rsidRDefault="002423CB" w:rsidP="002423CB">
      <w:pPr>
        <w:pStyle w:val="squarebullet"/>
        <w:numPr>
          <w:ilvl w:val="0"/>
          <w:numId w:val="0"/>
        </w:numPr>
        <w:tabs>
          <w:tab w:val="left" w:pos="1080"/>
        </w:tabs>
        <w:ind w:left="108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Other.  Please give details………………………………………………………..</w:t>
      </w:r>
    </w:p>
    <w:p w:rsidR="002423CB" w:rsidRPr="00994E37" w:rsidRDefault="002423CB" w:rsidP="002423CB">
      <w:pPr>
        <w:pStyle w:val="dotsat10pt"/>
        <w:tabs>
          <w:tab w:val="num" w:pos="540"/>
          <w:tab w:val="num" w:pos="851"/>
        </w:tabs>
        <w:jc w:val="both"/>
        <w:rPr>
          <w:rFonts w:ascii="Arial" w:hAnsi="Arial" w:cs="Arial"/>
          <w:sz w:val="22"/>
          <w:szCs w:val="22"/>
        </w:rPr>
      </w:pPr>
    </w:p>
    <w:p w:rsidR="002423CB" w:rsidRPr="006D031C" w:rsidRDefault="002423CB" w:rsidP="002423CB">
      <w:pPr>
        <w:pStyle w:val="ListParagraph"/>
        <w:numPr>
          <w:ilvl w:val="0"/>
          <w:numId w:val="49"/>
        </w:numPr>
        <w:spacing w:before="0" w:line="240" w:lineRule="auto"/>
        <w:ind w:left="567" w:hanging="567"/>
        <w:rPr>
          <w:rFonts w:ascii="Arial" w:hAnsi="Arial" w:cs="Arial"/>
          <w:b/>
          <w:sz w:val="22"/>
          <w:szCs w:val="22"/>
        </w:rPr>
      </w:pPr>
      <w:bookmarkStart w:id="63" w:name="_Toc286589100"/>
      <w:bookmarkStart w:id="64" w:name="_Toc286593619"/>
      <w:bookmarkStart w:id="65" w:name="_Toc286600934"/>
      <w:bookmarkStart w:id="66" w:name="_Toc286601302"/>
      <w:r w:rsidRPr="006D031C">
        <w:rPr>
          <w:rFonts w:ascii="Arial" w:hAnsi="Arial" w:cs="Arial"/>
          <w:b/>
          <w:sz w:val="22"/>
          <w:szCs w:val="22"/>
        </w:rPr>
        <w:t xml:space="preserve">In what sort of industry is the apprenticeship or traineeship? </w:t>
      </w:r>
      <w:r w:rsidRPr="00A721DC">
        <w:rPr>
          <w:rFonts w:ascii="Arial" w:hAnsi="Arial" w:cs="Arial"/>
          <w:sz w:val="22"/>
          <w:szCs w:val="22"/>
        </w:rPr>
        <w:t>(tick one)</w:t>
      </w:r>
      <w:bookmarkEnd w:id="63"/>
      <w:bookmarkEnd w:id="64"/>
      <w:bookmarkEnd w:id="65"/>
      <w:bookmarkEnd w:id="66"/>
    </w:p>
    <w:p w:rsidR="002423CB" w:rsidRPr="006D031C" w:rsidRDefault="002423CB" w:rsidP="002423CB">
      <w:pPr>
        <w:pStyle w:val="ListParagraph"/>
        <w:numPr>
          <w:ilvl w:val="0"/>
          <w:numId w:val="49"/>
        </w:numPr>
        <w:spacing w:before="0" w:line="240" w:lineRule="auto"/>
        <w:ind w:hanging="720"/>
        <w:rPr>
          <w:rFonts w:ascii="Arial" w:hAnsi="Arial" w:cs="Arial"/>
          <w:b/>
          <w:sz w:val="22"/>
          <w:szCs w:val="22"/>
        </w:rPr>
        <w:sectPr w:rsidR="002423CB" w:rsidRPr="006D031C" w:rsidSect="00704ED0">
          <w:footerReference w:type="default" r:id="rId18"/>
          <w:type w:val="continuous"/>
          <w:pgSz w:w="11907" w:h="16840" w:code="9"/>
          <w:pgMar w:top="567" w:right="1134" w:bottom="567" w:left="1134" w:header="720" w:footer="849" w:gutter="0"/>
          <w:pgNumType w:start="11"/>
          <w:cols w:sep="1" w:space="720"/>
        </w:sectPr>
      </w:pPr>
    </w:p>
    <w:p w:rsidR="002423CB" w:rsidRPr="00493AD2" w:rsidRDefault="002423CB" w:rsidP="002423CB">
      <w:pPr>
        <w:pStyle w:val="dotsat10pt"/>
        <w:tabs>
          <w:tab w:val="num" w:pos="540"/>
          <w:tab w:val="num" w:pos="851"/>
        </w:tabs>
        <w:jc w:val="both"/>
        <w:rPr>
          <w:rFonts w:ascii="Arial" w:hAnsi="Arial" w:cs="Arial"/>
          <w:sz w:val="8"/>
          <w:szCs w:val="22"/>
        </w:rPr>
      </w:pPr>
    </w:p>
    <w:p w:rsidR="002423CB" w:rsidRPr="00493AD2" w:rsidRDefault="002423CB" w:rsidP="002423CB">
      <w:pPr>
        <w:pStyle w:val="dotsat10pt"/>
        <w:tabs>
          <w:tab w:val="num" w:pos="540"/>
          <w:tab w:val="num" w:pos="851"/>
        </w:tabs>
        <w:jc w:val="both"/>
        <w:rPr>
          <w:rFonts w:ascii="Arial" w:hAnsi="Arial" w:cs="Arial"/>
          <w:sz w:val="8"/>
          <w:szCs w:val="22"/>
        </w:rPr>
        <w:sectPr w:rsidR="002423CB" w:rsidRPr="00493AD2" w:rsidSect="00704ED0">
          <w:type w:val="continuous"/>
          <w:pgSz w:w="11907" w:h="16840" w:code="9"/>
          <w:pgMar w:top="567" w:right="1134" w:bottom="567" w:left="1134" w:header="720" w:footer="849" w:gutter="0"/>
          <w:cols w:sep="1" w:space="709"/>
        </w:sectPr>
      </w:pPr>
    </w:p>
    <w:p w:rsidR="002423CB" w:rsidRPr="00DE45DD" w:rsidRDefault="002423CB" w:rsidP="002423CB">
      <w:pPr>
        <w:pStyle w:val="squarebullet"/>
        <w:numPr>
          <w:ilvl w:val="0"/>
          <w:numId w:val="0"/>
        </w:numPr>
        <w:tabs>
          <w:tab w:val="left" w:pos="1080"/>
        </w:tabs>
        <w:spacing w:after="100"/>
        <w:ind w:left="108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Farming, forestry, fishing</w:t>
      </w:r>
    </w:p>
    <w:p w:rsidR="002423CB" w:rsidRPr="00DE45DD" w:rsidRDefault="002423CB" w:rsidP="002423CB">
      <w:pPr>
        <w:pStyle w:val="squarebullet"/>
        <w:numPr>
          <w:ilvl w:val="0"/>
          <w:numId w:val="0"/>
        </w:numPr>
        <w:tabs>
          <w:tab w:val="left" w:pos="1080"/>
        </w:tabs>
        <w:spacing w:after="100"/>
        <w:ind w:left="108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Manufacturing and engineering (in a factory or similar</w:t>
      </w:r>
    </w:p>
    <w:p w:rsidR="002423CB" w:rsidRPr="00DE45DD" w:rsidRDefault="002423CB" w:rsidP="002423CB">
      <w:pPr>
        <w:pStyle w:val="squarebullet"/>
        <w:numPr>
          <w:ilvl w:val="0"/>
          <w:numId w:val="0"/>
        </w:numPr>
        <w:tabs>
          <w:tab w:val="left" w:pos="1080"/>
        </w:tabs>
        <w:spacing w:after="100"/>
        <w:ind w:left="108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Transport</w:t>
      </w:r>
    </w:p>
    <w:p w:rsidR="002423CB" w:rsidRPr="00DE45DD" w:rsidRDefault="002423CB" w:rsidP="002423CB">
      <w:pPr>
        <w:pStyle w:val="squarebullet"/>
        <w:numPr>
          <w:ilvl w:val="0"/>
          <w:numId w:val="0"/>
        </w:numPr>
        <w:tabs>
          <w:tab w:val="left" w:pos="1080"/>
        </w:tabs>
        <w:spacing w:after="100"/>
        <w:ind w:left="108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Hairdressing and beauty</w:t>
      </w:r>
    </w:p>
    <w:p w:rsidR="002423CB" w:rsidRPr="00DE45DD" w:rsidRDefault="002423CB" w:rsidP="002423CB">
      <w:pPr>
        <w:pStyle w:val="squarebullet"/>
        <w:numPr>
          <w:ilvl w:val="0"/>
          <w:numId w:val="0"/>
        </w:numPr>
        <w:tabs>
          <w:tab w:val="left" w:pos="1080"/>
        </w:tabs>
        <w:spacing w:after="100"/>
        <w:ind w:left="108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Fast food, cafes, restaurants &amp; accommodation</w:t>
      </w:r>
    </w:p>
    <w:p w:rsidR="002423CB" w:rsidRPr="00DE45DD" w:rsidRDefault="002423CB" w:rsidP="002423CB">
      <w:pPr>
        <w:pStyle w:val="squarebullet"/>
        <w:numPr>
          <w:ilvl w:val="0"/>
          <w:numId w:val="0"/>
        </w:numPr>
        <w:tabs>
          <w:tab w:val="left" w:pos="1080"/>
        </w:tabs>
        <w:spacing w:after="100"/>
        <w:ind w:left="108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Banking / real estate / insurance</w:t>
      </w:r>
    </w:p>
    <w:p w:rsidR="002423CB" w:rsidRPr="00DE45DD" w:rsidRDefault="002423CB" w:rsidP="002423CB">
      <w:pPr>
        <w:pStyle w:val="squarebullet"/>
        <w:numPr>
          <w:ilvl w:val="0"/>
          <w:numId w:val="0"/>
        </w:numPr>
        <w:tabs>
          <w:tab w:val="left" w:pos="1080"/>
        </w:tabs>
        <w:spacing w:after="100"/>
        <w:ind w:left="108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Government administration including education and defence</w:t>
      </w:r>
    </w:p>
    <w:p w:rsidR="002423CB" w:rsidRPr="00DE45DD" w:rsidRDefault="002423CB" w:rsidP="002423CB">
      <w:pPr>
        <w:pStyle w:val="squarebullet"/>
        <w:numPr>
          <w:ilvl w:val="0"/>
          <w:numId w:val="0"/>
        </w:numPr>
        <w:tabs>
          <w:tab w:val="left" w:pos="1080"/>
        </w:tabs>
        <w:spacing w:after="100"/>
        <w:ind w:left="108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Communications / media / computing</w:t>
      </w:r>
    </w:p>
    <w:p w:rsidR="002423CB" w:rsidRDefault="002423CB" w:rsidP="002423CB">
      <w:pPr>
        <w:pStyle w:val="squarebullet"/>
        <w:numPr>
          <w:ilvl w:val="0"/>
          <w:numId w:val="0"/>
        </w:numPr>
        <w:tabs>
          <w:tab w:val="left" w:pos="1080"/>
        </w:tabs>
        <w:ind w:left="108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Other (please give details) ……………………...</w:t>
      </w:r>
      <w:r>
        <w:rPr>
          <w:rFonts w:ascii="Arial" w:hAnsi="Arial" w:cs="Arial"/>
          <w:szCs w:val="22"/>
        </w:rPr>
        <w:t>..........................</w:t>
      </w:r>
    </w:p>
    <w:p w:rsidR="002423CB" w:rsidRPr="00DE45DD" w:rsidRDefault="002423CB" w:rsidP="002423CB">
      <w:pPr>
        <w:pStyle w:val="squarebullet"/>
        <w:numPr>
          <w:ilvl w:val="0"/>
          <w:numId w:val="0"/>
        </w:numPr>
        <w:tabs>
          <w:tab w:val="num" w:pos="1080"/>
        </w:tabs>
        <w:spacing w:after="100"/>
        <w:ind w:left="1078" w:hanging="539"/>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Mining</w:t>
      </w:r>
    </w:p>
    <w:p w:rsidR="002423CB" w:rsidRPr="00DE45DD" w:rsidRDefault="002423CB" w:rsidP="002423CB">
      <w:pPr>
        <w:pStyle w:val="squarebullet"/>
        <w:numPr>
          <w:ilvl w:val="0"/>
          <w:numId w:val="0"/>
        </w:numPr>
        <w:tabs>
          <w:tab w:val="num" w:pos="1080"/>
        </w:tabs>
        <w:spacing w:after="100"/>
        <w:ind w:left="1078" w:hanging="539"/>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Building including electrical and plumbing</w:t>
      </w:r>
    </w:p>
    <w:p w:rsidR="002423CB" w:rsidRPr="00DE45DD" w:rsidRDefault="002423CB" w:rsidP="002423CB">
      <w:pPr>
        <w:pStyle w:val="squarebullet"/>
        <w:numPr>
          <w:ilvl w:val="0"/>
          <w:numId w:val="0"/>
        </w:numPr>
        <w:tabs>
          <w:tab w:val="num" w:pos="1080"/>
        </w:tabs>
        <w:spacing w:after="100"/>
        <w:ind w:left="1078" w:hanging="539"/>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Retailing (shop work)</w:t>
      </w:r>
    </w:p>
    <w:p w:rsidR="002423CB" w:rsidRPr="00DE45DD" w:rsidRDefault="002423CB" w:rsidP="002423CB">
      <w:pPr>
        <w:pStyle w:val="squarebullet"/>
        <w:numPr>
          <w:ilvl w:val="0"/>
          <w:numId w:val="0"/>
        </w:numPr>
        <w:tabs>
          <w:tab w:val="num" w:pos="1080"/>
        </w:tabs>
        <w:spacing w:after="100"/>
        <w:ind w:left="1078" w:hanging="539"/>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Food processing</w:t>
      </w:r>
    </w:p>
    <w:p w:rsidR="002423CB" w:rsidRPr="00DE45DD" w:rsidRDefault="002423CB" w:rsidP="002423CB">
      <w:pPr>
        <w:pStyle w:val="squarebullet"/>
        <w:numPr>
          <w:ilvl w:val="0"/>
          <w:numId w:val="0"/>
        </w:numPr>
        <w:tabs>
          <w:tab w:val="num" w:pos="1080"/>
        </w:tabs>
        <w:spacing w:after="100"/>
        <w:ind w:left="1078" w:hanging="539"/>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Cultural, recreational or sporting</w:t>
      </w:r>
    </w:p>
    <w:p w:rsidR="002423CB" w:rsidRPr="00DE45DD" w:rsidRDefault="002423CB" w:rsidP="002423CB">
      <w:pPr>
        <w:pStyle w:val="squarebullet"/>
        <w:numPr>
          <w:ilvl w:val="0"/>
          <w:numId w:val="0"/>
        </w:numPr>
        <w:tabs>
          <w:tab w:val="num" w:pos="1080"/>
        </w:tabs>
        <w:spacing w:after="100"/>
        <w:ind w:left="1078" w:hanging="539"/>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Clerical / administration</w:t>
      </w:r>
    </w:p>
    <w:p w:rsidR="002423CB" w:rsidRPr="00DE45DD" w:rsidRDefault="002423CB" w:rsidP="002423CB">
      <w:pPr>
        <w:pStyle w:val="squarebullet"/>
        <w:numPr>
          <w:ilvl w:val="0"/>
          <w:numId w:val="0"/>
        </w:numPr>
        <w:tabs>
          <w:tab w:val="num" w:pos="1080"/>
        </w:tabs>
        <w:spacing w:after="100"/>
        <w:ind w:left="1078" w:hanging="539"/>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Health, personal and community services (including aged care and child care centres)</w:t>
      </w:r>
    </w:p>
    <w:p w:rsidR="002423CB" w:rsidRPr="00DE45DD" w:rsidRDefault="002423CB" w:rsidP="002423CB">
      <w:pPr>
        <w:pStyle w:val="squarebullet"/>
        <w:numPr>
          <w:ilvl w:val="0"/>
          <w:numId w:val="0"/>
        </w:numPr>
        <w:tabs>
          <w:tab w:val="num" w:pos="1080"/>
        </w:tabs>
        <w:ind w:left="108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Automotive (e.g. mechanic / panel beater</w:t>
      </w:r>
    </w:p>
    <w:p w:rsidR="002423CB" w:rsidRPr="00DE45DD" w:rsidRDefault="002423CB" w:rsidP="002423CB">
      <w:pPr>
        <w:pStyle w:val="squarebullet"/>
        <w:numPr>
          <w:ilvl w:val="0"/>
          <w:numId w:val="0"/>
        </w:numPr>
        <w:tabs>
          <w:tab w:val="num" w:pos="540"/>
          <w:tab w:val="num" w:pos="851"/>
        </w:tabs>
        <w:jc w:val="both"/>
        <w:rPr>
          <w:rFonts w:ascii="Arial" w:hAnsi="Arial" w:cs="Arial"/>
          <w:szCs w:val="22"/>
        </w:rPr>
        <w:sectPr w:rsidR="002423CB" w:rsidRPr="00DE45DD" w:rsidSect="00704ED0">
          <w:type w:val="continuous"/>
          <w:pgSz w:w="11907" w:h="16840" w:code="9"/>
          <w:pgMar w:top="567" w:right="1134" w:bottom="567" w:left="1134" w:header="720" w:footer="849" w:gutter="0"/>
          <w:cols w:num="2" w:space="57"/>
        </w:sectPr>
      </w:pPr>
    </w:p>
    <w:p w:rsidR="002423CB" w:rsidRPr="00994E37" w:rsidRDefault="002423CB" w:rsidP="002423CB">
      <w:pPr>
        <w:pStyle w:val="dotsat10pt"/>
        <w:tabs>
          <w:tab w:val="num" w:pos="540"/>
          <w:tab w:val="num" w:pos="851"/>
        </w:tabs>
        <w:jc w:val="both"/>
        <w:rPr>
          <w:rFonts w:ascii="Arial" w:hAnsi="Arial" w:cs="Arial"/>
          <w:sz w:val="22"/>
          <w:szCs w:val="22"/>
        </w:rPr>
      </w:pPr>
    </w:p>
    <w:p w:rsidR="002423CB" w:rsidRPr="006D031C" w:rsidRDefault="002423CB" w:rsidP="002423CB">
      <w:pPr>
        <w:pStyle w:val="ListParagraph"/>
        <w:numPr>
          <w:ilvl w:val="0"/>
          <w:numId w:val="49"/>
        </w:numPr>
        <w:spacing w:before="0" w:line="240" w:lineRule="auto"/>
        <w:ind w:left="567" w:hanging="567"/>
        <w:rPr>
          <w:rFonts w:ascii="Arial" w:hAnsi="Arial" w:cs="Arial"/>
          <w:b/>
          <w:sz w:val="22"/>
          <w:szCs w:val="22"/>
        </w:rPr>
      </w:pPr>
      <w:r w:rsidRPr="006D031C">
        <w:rPr>
          <w:rFonts w:ascii="Arial" w:hAnsi="Arial" w:cs="Arial"/>
          <w:b/>
          <w:sz w:val="22"/>
          <w:szCs w:val="22"/>
        </w:rPr>
        <w:t xml:space="preserve">Have you previously undertaken a pre-apprenticeship in the same industry area? </w:t>
      </w:r>
    </w:p>
    <w:p w:rsidR="002423CB" w:rsidRPr="003A0A56" w:rsidRDefault="002423CB" w:rsidP="002423CB">
      <w:pPr>
        <w:tabs>
          <w:tab w:val="left" w:pos="540"/>
        </w:tabs>
        <w:spacing w:before="0"/>
        <w:rPr>
          <w:rFonts w:ascii="Arial" w:hAnsi="Arial" w:cs="Arial"/>
          <w:b/>
          <w:i/>
          <w:sz w:val="22"/>
          <w:szCs w:val="22"/>
        </w:rPr>
      </w:pPr>
      <w:r>
        <w:rPr>
          <w:rFonts w:ascii="Arial" w:hAnsi="Arial" w:cs="Arial"/>
          <w:b/>
          <w:sz w:val="22"/>
          <w:szCs w:val="22"/>
        </w:rPr>
        <w:tab/>
      </w:r>
      <w:r w:rsidRPr="00BF6595">
        <w:rPr>
          <w:rFonts w:ascii="Arial" w:hAnsi="Arial" w:cs="Arial"/>
          <w:b/>
          <w:sz w:val="22"/>
          <w:szCs w:val="22"/>
        </w:rPr>
        <w:t>Note:</w:t>
      </w:r>
      <w:r w:rsidRPr="00BF6595">
        <w:rPr>
          <w:rFonts w:ascii="Arial" w:hAnsi="Arial" w:cs="Arial"/>
          <w:sz w:val="22"/>
          <w:szCs w:val="22"/>
        </w:rPr>
        <w:t xml:space="preserve"> These are available only in certain trade areas</w:t>
      </w:r>
      <w:r w:rsidRPr="00DE45DD">
        <w:rPr>
          <w:rFonts w:ascii="Arial" w:hAnsi="Arial" w:cs="Arial"/>
          <w:i/>
          <w:sz w:val="22"/>
          <w:szCs w:val="22"/>
        </w:rPr>
        <w:t>.</w:t>
      </w:r>
      <w:r>
        <w:rPr>
          <w:rFonts w:ascii="Arial" w:hAnsi="Arial" w:cs="Arial"/>
          <w:i/>
          <w:sz w:val="22"/>
          <w:szCs w:val="22"/>
        </w:rPr>
        <w:t xml:space="preserve"> </w:t>
      </w:r>
      <w:r w:rsidRPr="00F25A21">
        <w:rPr>
          <w:rFonts w:ascii="Arial" w:hAnsi="Arial" w:cs="Arial"/>
          <w:sz w:val="22"/>
          <w:szCs w:val="22"/>
        </w:rPr>
        <w:t>(tick one)</w:t>
      </w:r>
    </w:p>
    <w:p w:rsidR="002423CB" w:rsidRPr="00493AD2" w:rsidRDefault="002423CB" w:rsidP="002423CB">
      <w:pPr>
        <w:pStyle w:val="dotsat10pt"/>
        <w:tabs>
          <w:tab w:val="num" w:pos="540"/>
          <w:tab w:val="num" w:pos="851"/>
        </w:tabs>
        <w:jc w:val="both"/>
        <w:rPr>
          <w:rFonts w:ascii="Arial" w:hAnsi="Arial" w:cs="Arial"/>
          <w:sz w:val="8"/>
          <w:szCs w:val="22"/>
        </w:rPr>
      </w:pPr>
    </w:p>
    <w:p w:rsidR="002423CB" w:rsidRPr="00493AD2" w:rsidRDefault="002423CB" w:rsidP="002423CB">
      <w:pPr>
        <w:pStyle w:val="dotsat10pt"/>
        <w:tabs>
          <w:tab w:val="num" w:pos="540"/>
          <w:tab w:val="num" w:pos="851"/>
        </w:tabs>
        <w:jc w:val="both"/>
        <w:rPr>
          <w:rFonts w:ascii="Arial" w:hAnsi="Arial" w:cs="Arial"/>
          <w:sz w:val="8"/>
          <w:szCs w:val="22"/>
        </w:rPr>
        <w:sectPr w:rsidR="002423CB" w:rsidRPr="00493AD2" w:rsidSect="00704ED0">
          <w:type w:val="continuous"/>
          <w:pgSz w:w="11907" w:h="16840" w:code="9"/>
          <w:pgMar w:top="567" w:right="1134" w:bottom="567" w:left="1134" w:header="720" w:footer="849" w:gutter="0"/>
          <w:pgNumType w:start="2"/>
          <w:cols w:space="709"/>
        </w:sectPr>
      </w:pPr>
    </w:p>
    <w:p w:rsidR="002423CB" w:rsidRPr="00DE45DD" w:rsidRDefault="002423CB" w:rsidP="002423CB">
      <w:pPr>
        <w:pStyle w:val="squarebullet"/>
        <w:numPr>
          <w:ilvl w:val="0"/>
          <w:numId w:val="0"/>
        </w:numPr>
        <w:tabs>
          <w:tab w:val="left" w:pos="1080"/>
        </w:tabs>
        <w:ind w:left="1080" w:hanging="54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Yes</w:t>
      </w:r>
    </w:p>
    <w:p w:rsidR="002423CB" w:rsidRPr="00DE45DD" w:rsidRDefault="002423CB" w:rsidP="002423CB">
      <w:pPr>
        <w:pStyle w:val="squarebullet"/>
        <w:numPr>
          <w:ilvl w:val="0"/>
          <w:numId w:val="0"/>
        </w:numPr>
        <w:tabs>
          <w:tab w:val="left" w:pos="180"/>
        </w:tabs>
        <w:spacing w:after="100"/>
        <w:ind w:left="596" w:hanging="539"/>
        <w:rPr>
          <w:rFonts w:ascii="Arial" w:hAnsi="Arial" w:cs="Arial"/>
          <w:szCs w:val="22"/>
        </w:rPr>
        <w:sectPr w:rsidR="002423CB" w:rsidRPr="00DE45DD" w:rsidSect="00704ED0">
          <w:type w:val="continuous"/>
          <w:pgSz w:w="11907" w:h="16840" w:code="9"/>
          <w:pgMar w:top="567" w:right="1134" w:bottom="567" w:left="1134" w:header="720" w:footer="849" w:gutter="0"/>
          <w:pgNumType w:start="1"/>
          <w:cols w:num="2" w:space="1054"/>
        </w:sectPr>
      </w:pPr>
      <w:r>
        <w:rPr>
          <w:rFonts w:ascii="Arial" w:hAnsi="Arial" w:cs="Arial"/>
          <w:szCs w:val="22"/>
        </w:rPr>
        <w:t xml:space="preserve"> </w:t>
      </w: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No</w:t>
      </w:r>
    </w:p>
    <w:p w:rsidR="002423CB" w:rsidRPr="00493AD2" w:rsidRDefault="002423CB" w:rsidP="002423CB">
      <w:pPr>
        <w:pStyle w:val="dotsat10pt"/>
        <w:tabs>
          <w:tab w:val="num" w:pos="540"/>
          <w:tab w:val="num" w:pos="851"/>
        </w:tabs>
        <w:jc w:val="both"/>
        <w:rPr>
          <w:rFonts w:ascii="Arial" w:hAnsi="Arial" w:cs="Arial"/>
          <w:sz w:val="18"/>
          <w:szCs w:val="22"/>
        </w:rPr>
        <w:sectPr w:rsidR="002423CB" w:rsidRPr="00493AD2" w:rsidSect="00704ED0">
          <w:type w:val="continuous"/>
          <w:pgSz w:w="11907" w:h="16840" w:code="9"/>
          <w:pgMar w:top="567" w:right="1134" w:bottom="567" w:left="1134" w:header="720" w:footer="849" w:gutter="0"/>
          <w:pgNumType w:start="1"/>
          <w:cols w:space="720"/>
        </w:sectPr>
      </w:pPr>
    </w:p>
    <w:p w:rsidR="002423CB" w:rsidRPr="006D031C" w:rsidRDefault="002423CB" w:rsidP="002423CB">
      <w:pPr>
        <w:pStyle w:val="ListParagraph"/>
        <w:numPr>
          <w:ilvl w:val="0"/>
          <w:numId w:val="49"/>
        </w:numPr>
        <w:spacing w:before="0" w:line="240" w:lineRule="auto"/>
        <w:ind w:left="567" w:hanging="567"/>
        <w:rPr>
          <w:rFonts w:ascii="Arial" w:hAnsi="Arial" w:cs="Arial"/>
          <w:b/>
          <w:sz w:val="22"/>
          <w:szCs w:val="22"/>
        </w:rPr>
      </w:pPr>
      <w:r w:rsidRPr="006D031C">
        <w:rPr>
          <w:rFonts w:ascii="Arial" w:hAnsi="Arial" w:cs="Arial"/>
          <w:b/>
          <w:sz w:val="22"/>
          <w:szCs w:val="22"/>
        </w:rPr>
        <w:t xml:space="preserve">How big is the company or organisation for which you work? </w:t>
      </w:r>
    </w:p>
    <w:p w:rsidR="002423CB" w:rsidRDefault="002423CB" w:rsidP="002423CB">
      <w:pPr>
        <w:tabs>
          <w:tab w:val="num" w:pos="540"/>
        </w:tabs>
        <w:spacing w:before="0"/>
        <w:ind w:left="540" w:hanging="540"/>
        <w:rPr>
          <w:rFonts w:ascii="Arial" w:hAnsi="Arial" w:cs="Arial"/>
          <w:sz w:val="22"/>
          <w:szCs w:val="22"/>
        </w:rPr>
      </w:pPr>
      <w:r w:rsidRPr="00DC0593">
        <w:rPr>
          <w:rFonts w:ascii="Arial" w:hAnsi="Arial" w:cs="Arial"/>
          <w:i/>
          <w:sz w:val="22"/>
          <w:szCs w:val="22"/>
        </w:rPr>
        <w:tab/>
      </w:r>
      <w:r w:rsidRPr="00DC0593">
        <w:rPr>
          <w:rFonts w:ascii="Arial" w:hAnsi="Arial" w:cs="Arial"/>
          <w:b/>
          <w:sz w:val="22"/>
          <w:szCs w:val="22"/>
        </w:rPr>
        <w:t>Note:</w:t>
      </w:r>
      <w:r w:rsidRPr="00DC0593">
        <w:rPr>
          <w:rFonts w:ascii="Arial" w:hAnsi="Arial" w:cs="Arial"/>
          <w:sz w:val="22"/>
          <w:szCs w:val="22"/>
        </w:rPr>
        <w:t xml:space="preserve"> If you are employed by a Group Training Organisation, please answer for the host employer, i.e. the company in which you are currently placed.</w:t>
      </w:r>
      <w:r w:rsidRPr="00DC0593">
        <w:rPr>
          <w:rFonts w:ascii="Arial" w:hAnsi="Arial" w:cs="Arial"/>
          <w:i/>
          <w:sz w:val="22"/>
          <w:szCs w:val="22"/>
        </w:rPr>
        <w:t xml:space="preserve"> </w:t>
      </w:r>
      <w:r w:rsidRPr="00DC0593">
        <w:rPr>
          <w:rFonts w:ascii="Arial" w:hAnsi="Arial" w:cs="Arial"/>
          <w:sz w:val="22"/>
          <w:szCs w:val="22"/>
        </w:rPr>
        <w:t xml:space="preserve">(tick one) </w:t>
      </w:r>
    </w:p>
    <w:p w:rsidR="002423CB" w:rsidRPr="00DC0593" w:rsidRDefault="002423CB" w:rsidP="002423CB">
      <w:pPr>
        <w:tabs>
          <w:tab w:val="num" w:pos="540"/>
        </w:tabs>
        <w:ind w:left="540" w:hanging="540"/>
        <w:rPr>
          <w:rFonts w:ascii="Arial" w:hAnsi="Arial" w:cs="Arial"/>
          <w:sz w:val="22"/>
          <w:szCs w:val="22"/>
        </w:rPr>
        <w:sectPr w:rsidR="002423CB" w:rsidRPr="00DC0593" w:rsidSect="00704ED0">
          <w:type w:val="continuous"/>
          <w:pgSz w:w="11907" w:h="16840" w:code="9"/>
          <w:pgMar w:top="567" w:right="1134" w:bottom="567" w:left="1134" w:header="720" w:footer="849" w:gutter="0"/>
          <w:pgNumType w:start="1"/>
          <w:cols w:space="720"/>
        </w:sectPr>
      </w:pPr>
    </w:p>
    <w:p w:rsidR="002423CB" w:rsidRPr="00DC0593" w:rsidRDefault="002423CB" w:rsidP="002423CB">
      <w:pPr>
        <w:pStyle w:val="squarebullet"/>
        <w:numPr>
          <w:ilvl w:val="0"/>
          <w:numId w:val="43"/>
        </w:numPr>
        <w:tabs>
          <w:tab w:val="clear" w:pos="540"/>
          <w:tab w:val="num" w:pos="1080"/>
        </w:tabs>
        <w:spacing w:before="240"/>
        <w:ind w:left="1078" w:hanging="539"/>
        <w:jc w:val="both"/>
        <w:rPr>
          <w:rFonts w:ascii="Arial" w:hAnsi="Arial" w:cs="Arial"/>
          <w:szCs w:val="22"/>
        </w:rPr>
      </w:pPr>
      <w:r w:rsidRPr="00DC0593">
        <w:rPr>
          <w:rFonts w:ascii="Arial" w:hAnsi="Arial" w:cs="Arial"/>
          <w:szCs w:val="22"/>
        </w:rPr>
        <w:t>A small single site, with fewer than 20 employees</w:t>
      </w:r>
    </w:p>
    <w:p w:rsidR="002423CB" w:rsidRDefault="002423CB" w:rsidP="002423CB">
      <w:pPr>
        <w:pStyle w:val="squarebullet"/>
        <w:numPr>
          <w:ilvl w:val="0"/>
          <w:numId w:val="43"/>
        </w:numPr>
        <w:tabs>
          <w:tab w:val="num" w:pos="1080"/>
        </w:tabs>
        <w:ind w:left="1080" w:hanging="540"/>
        <w:jc w:val="both"/>
        <w:rPr>
          <w:rFonts w:ascii="Arial" w:hAnsi="Arial" w:cs="Arial"/>
          <w:szCs w:val="22"/>
        </w:rPr>
      </w:pPr>
      <w:r w:rsidRPr="00DC0593">
        <w:rPr>
          <w:rFonts w:ascii="Arial" w:hAnsi="Arial" w:cs="Arial"/>
          <w:szCs w:val="22"/>
        </w:rPr>
        <w:t>A large single site, with 101 or more employees</w:t>
      </w:r>
    </w:p>
    <w:p w:rsidR="002423CB" w:rsidRPr="00DC0593" w:rsidRDefault="002423CB" w:rsidP="002423CB">
      <w:pPr>
        <w:pStyle w:val="squarebullet"/>
        <w:numPr>
          <w:ilvl w:val="0"/>
          <w:numId w:val="43"/>
        </w:numPr>
        <w:tabs>
          <w:tab w:val="num" w:pos="1080"/>
        </w:tabs>
        <w:ind w:left="1080" w:hanging="540"/>
        <w:jc w:val="both"/>
        <w:rPr>
          <w:rFonts w:ascii="Arial" w:hAnsi="Arial" w:cs="Arial"/>
          <w:szCs w:val="22"/>
        </w:rPr>
      </w:pPr>
      <w:r>
        <w:rPr>
          <w:rFonts w:ascii="Arial" w:hAnsi="Arial" w:cs="Arial"/>
          <w:szCs w:val="22"/>
        </w:rPr>
        <w:t>Don’t know</w:t>
      </w:r>
    </w:p>
    <w:p w:rsidR="002423CB" w:rsidRPr="00994E37" w:rsidRDefault="002423CB" w:rsidP="002423CB">
      <w:pPr>
        <w:pStyle w:val="dotsat10pt"/>
        <w:tabs>
          <w:tab w:val="num" w:pos="540"/>
          <w:tab w:val="num" w:pos="851"/>
        </w:tabs>
        <w:jc w:val="both"/>
        <w:rPr>
          <w:rFonts w:ascii="Arial" w:hAnsi="Arial" w:cs="Arial"/>
          <w:szCs w:val="22"/>
        </w:rPr>
      </w:pPr>
      <w:r w:rsidRPr="00DC0593">
        <w:rPr>
          <w:rFonts w:ascii="Arial" w:hAnsi="Arial" w:cs="Arial"/>
          <w:szCs w:val="22"/>
        </w:rPr>
        <w:br w:type="column"/>
      </w:r>
    </w:p>
    <w:p w:rsidR="002423CB" w:rsidRPr="00DC0593" w:rsidRDefault="002423CB" w:rsidP="002423CB">
      <w:pPr>
        <w:pStyle w:val="squarebullet"/>
        <w:numPr>
          <w:ilvl w:val="0"/>
          <w:numId w:val="43"/>
        </w:numPr>
        <w:tabs>
          <w:tab w:val="clear" w:pos="540"/>
          <w:tab w:val="left" w:pos="720"/>
          <w:tab w:val="left" w:pos="8820"/>
        </w:tabs>
        <w:ind w:left="794" w:hanging="454"/>
        <w:rPr>
          <w:rFonts w:ascii="Arial" w:hAnsi="Arial" w:cs="Arial"/>
          <w:szCs w:val="22"/>
        </w:rPr>
      </w:pPr>
      <w:r>
        <w:rPr>
          <w:rFonts w:ascii="Arial" w:hAnsi="Arial" w:cs="Arial"/>
          <w:szCs w:val="22"/>
        </w:rPr>
        <w:t xml:space="preserve"> A medium single site, </w:t>
      </w:r>
      <w:r w:rsidRPr="00DC0593">
        <w:rPr>
          <w:rFonts w:ascii="Arial" w:hAnsi="Arial" w:cs="Arial"/>
          <w:szCs w:val="22"/>
        </w:rPr>
        <w:t>with between 21 and 100 employees</w:t>
      </w:r>
    </w:p>
    <w:p w:rsidR="002423CB" w:rsidRDefault="002423CB" w:rsidP="002423CB">
      <w:pPr>
        <w:pStyle w:val="squarebullet"/>
        <w:numPr>
          <w:ilvl w:val="0"/>
          <w:numId w:val="0"/>
        </w:numPr>
        <w:tabs>
          <w:tab w:val="left" w:pos="720"/>
          <w:tab w:val="left" w:pos="8820"/>
        </w:tabs>
        <w:spacing w:after="100"/>
        <w:ind w:left="794" w:hanging="454"/>
        <w:rPr>
          <w:rFonts w:ascii="Arial" w:hAnsi="Arial" w:cs="Arial"/>
          <w:szCs w:val="22"/>
        </w:rPr>
      </w:pPr>
      <w:r w:rsidRPr="00DC0593">
        <w:rPr>
          <w:rFonts w:ascii="Arial" w:hAnsi="Arial" w:cs="Arial"/>
          <w:szCs w:val="22"/>
        </w:rPr>
        <w:sym w:font="Wingdings 2" w:char="F0A3"/>
      </w:r>
      <w:r w:rsidRPr="00DC0593">
        <w:rPr>
          <w:rFonts w:ascii="Arial" w:hAnsi="Arial" w:cs="Arial"/>
          <w:szCs w:val="22"/>
        </w:rPr>
        <w:tab/>
        <w:t xml:space="preserve"> A multi-site company (a company with more than one branch)</w:t>
      </w:r>
    </w:p>
    <w:p w:rsidR="002423CB" w:rsidRPr="00493AD2" w:rsidRDefault="002423CB" w:rsidP="002423CB">
      <w:pPr>
        <w:pStyle w:val="squarebullet"/>
        <w:numPr>
          <w:ilvl w:val="0"/>
          <w:numId w:val="0"/>
        </w:numPr>
        <w:tabs>
          <w:tab w:val="left" w:pos="720"/>
          <w:tab w:val="left" w:pos="8820"/>
        </w:tabs>
        <w:spacing w:after="100"/>
        <w:ind w:left="794" w:hanging="454"/>
        <w:rPr>
          <w:rFonts w:ascii="Arial" w:hAnsi="Arial" w:cs="Arial"/>
          <w:sz w:val="14"/>
          <w:szCs w:val="22"/>
          <w:highlight w:val="yellow"/>
        </w:rPr>
      </w:pPr>
    </w:p>
    <w:p w:rsidR="002423CB" w:rsidRPr="00493AD2" w:rsidRDefault="002423CB" w:rsidP="002423CB">
      <w:pPr>
        <w:pStyle w:val="dotsat10pt"/>
        <w:tabs>
          <w:tab w:val="num" w:pos="540"/>
          <w:tab w:val="num" w:pos="851"/>
        </w:tabs>
        <w:jc w:val="both"/>
        <w:rPr>
          <w:rFonts w:ascii="Arial" w:hAnsi="Arial" w:cs="Arial"/>
          <w:sz w:val="18"/>
          <w:szCs w:val="22"/>
        </w:rPr>
      </w:pPr>
    </w:p>
    <w:p w:rsidR="002423CB" w:rsidRDefault="002423CB" w:rsidP="002423CB">
      <w:pPr>
        <w:pStyle w:val="squarebullet"/>
        <w:numPr>
          <w:ilvl w:val="0"/>
          <w:numId w:val="0"/>
        </w:numPr>
        <w:tabs>
          <w:tab w:val="left" w:pos="720"/>
          <w:tab w:val="left" w:pos="8820"/>
        </w:tabs>
        <w:spacing w:after="100"/>
        <w:ind w:left="794" w:hanging="454"/>
        <w:rPr>
          <w:rFonts w:ascii="Arial" w:hAnsi="Arial" w:cs="Arial"/>
          <w:szCs w:val="22"/>
          <w:highlight w:val="yellow"/>
        </w:rPr>
        <w:sectPr w:rsidR="002423CB" w:rsidSect="00704ED0">
          <w:type w:val="continuous"/>
          <w:pgSz w:w="11907" w:h="16840" w:code="9"/>
          <w:pgMar w:top="567" w:right="1134" w:bottom="567" w:left="1134" w:header="720" w:footer="849" w:gutter="0"/>
          <w:cols w:num="2" w:space="694"/>
        </w:sectPr>
      </w:pPr>
    </w:p>
    <w:p w:rsidR="002423CB" w:rsidRPr="00A721DC" w:rsidRDefault="002423CB" w:rsidP="002423CB">
      <w:pPr>
        <w:pStyle w:val="ListParagraph"/>
        <w:numPr>
          <w:ilvl w:val="0"/>
          <w:numId w:val="49"/>
        </w:numPr>
        <w:spacing w:before="0" w:line="240" w:lineRule="auto"/>
        <w:ind w:left="567" w:hanging="567"/>
        <w:rPr>
          <w:rFonts w:ascii="Arial" w:hAnsi="Arial" w:cs="Arial"/>
          <w:b/>
          <w:sz w:val="22"/>
          <w:szCs w:val="22"/>
        </w:rPr>
      </w:pPr>
      <w:r w:rsidRPr="006D031C">
        <w:rPr>
          <w:rFonts w:ascii="Arial" w:hAnsi="Arial" w:cs="Arial"/>
          <w:b/>
          <w:sz w:val="22"/>
          <w:szCs w:val="22"/>
        </w:rPr>
        <w:t>Is there an active trade union at your workplace that represents people doing the type of work</w:t>
      </w:r>
      <w:r w:rsidRPr="00A721DC">
        <w:rPr>
          <w:rFonts w:ascii="Arial" w:hAnsi="Arial" w:cs="Arial"/>
          <w:b/>
          <w:sz w:val="22"/>
          <w:szCs w:val="22"/>
        </w:rPr>
        <w:t xml:space="preserve"> that you do? </w:t>
      </w:r>
    </w:p>
    <w:p w:rsidR="002423CB" w:rsidRDefault="002423CB" w:rsidP="002423CB">
      <w:pPr>
        <w:spacing w:before="0"/>
        <w:ind w:left="540"/>
        <w:rPr>
          <w:rFonts w:ascii="Arial" w:hAnsi="Arial" w:cs="Arial"/>
          <w:sz w:val="22"/>
          <w:szCs w:val="22"/>
        </w:rPr>
      </w:pPr>
      <w:r w:rsidRPr="00DC0593">
        <w:rPr>
          <w:rFonts w:ascii="Arial" w:hAnsi="Arial" w:cs="Arial"/>
          <w:b/>
          <w:sz w:val="22"/>
          <w:szCs w:val="22"/>
        </w:rPr>
        <w:t>Note:</w:t>
      </w:r>
      <w:r w:rsidRPr="00DC0593">
        <w:rPr>
          <w:rFonts w:ascii="Arial" w:hAnsi="Arial" w:cs="Arial"/>
          <w:sz w:val="22"/>
          <w:szCs w:val="22"/>
        </w:rPr>
        <w:t xml:space="preserve"> If the trade union is active, you may see notices about union meetings, or there may be a trade union representative that talks to staff one to one. (tick one)</w:t>
      </w:r>
    </w:p>
    <w:p w:rsidR="002423CB" w:rsidRPr="00493AD2" w:rsidRDefault="002423CB" w:rsidP="002423CB">
      <w:pPr>
        <w:pStyle w:val="dotsat10pt"/>
        <w:tabs>
          <w:tab w:val="num" w:pos="540"/>
          <w:tab w:val="num" w:pos="851"/>
        </w:tabs>
        <w:jc w:val="both"/>
        <w:rPr>
          <w:rFonts w:ascii="Arial" w:hAnsi="Arial" w:cs="Arial"/>
          <w:sz w:val="8"/>
          <w:szCs w:val="22"/>
        </w:rPr>
      </w:pPr>
    </w:p>
    <w:p w:rsidR="002423CB" w:rsidRDefault="002423CB" w:rsidP="002423CB">
      <w:pPr>
        <w:pStyle w:val="squarebullet"/>
        <w:numPr>
          <w:ilvl w:val="0"/>
          <w:numId w:val="0"/>
        </w:numPr>
        <w:tabs>
          <w:tab w:val="left" w:pos="1080"/>
          <w:tab w:val="left" w:pos="3960"/>
          <w:tab w:val="left" w:pos="4500"/>
          <w:tab w:val="left" w:pos="7020"/>
          <w:tab w:val="left" w:pos="7560"/>
        </w:tabs>
        <w:spacing w:before="120"/>
        <w:ind w:left="540"/>
        <w:rPr>
          <w:rFonts w:ascii="Arial" w:hAnsi="Arial" w:cs="Arial"/>
          <w:szCs w:val="22"/>
        </w:rPr>
      </w:pPr>
      <w:r w:rsidRPr="00DC0593">
        <w:rPr>
          <w:rFonts w:ascii="Arial" w:hAnsi="Arial" w:cs="Arial"/>
          <w:szCs w:val="22"/>
        </w:rPr>
        <w:sym w:font="Wingdings 2" w:char="F0A3"/>
      </w:r>
      <w:r w:rsidRPr="00DC0593">
        <w:rPr>
          <w:rFonts w:ascii="Arial" w:hAnsi="Arial" w:cs="Arial"/>
          <w:szCs w:val="22"/>
        </w:rPr>
        <w:tab/>
        <w:t>Yes</w:t>
      </w:r>
      <w:r w:rsidRPr="00DC0593">
        <w:rPr>
          <w:rFonts w:ascii="Arial" w:hAnsi="Arial" w:cs="Arial"/>
          <w:szCs w:val="22"/>
        </w:rPr>
        <w:tab/>
      </w:r>
      <w:r w:rsidRPr="00DC0593">
        <w:rPr>
          <w:rFonts w:ascii="Arial" w:hAnsi="Arial" w:cs="Arial"/>
          <w:szCs w:val="22"/>
        </w:rPr>
        <w:sym w:font="Wingdings 2" w:char="F0A3"/>
      </w:r>
      <w:r w:rsidRPr="00DC0593">
        <w:rPr>
          <w:rFonts w:ascii="Arial" w:hAnsi="Arial" w:cs="Arial"/>
          <w:szCs w:val="22"/>
        </w:rPr>
        <w:tab/>
        <w:t>No</w:t>
      </w:r>
      <w:r w:rsidRPr="00DC0593">
        <w:rPr>
          <w:rFonts w:ascii="Arial" w:hAnsi="Arial" w:cs="Arial"/>
          <w:szCs w:val="22"/>
        </w:rPr>
        <w:tab/>
      </w:r>
      <w:r w:rsidRPr="00DC0593">
        <w:rPr>
          <w:rFonts w:ascii="Arial" w:hAnsi="Arial" w:cs="Arial"/>
          <w:szCs w:val="22"/>
        </w:rPr>
        <w:sym w:font="Wingdings 2" w:char="F0A3"/>
      </w:r>
      <w:r w:rsidRPr="00DC0593">
        <w:rPr>
          <w:rFonts w:ascii="Arial" w:hAnsi="Arial" w:cs="Arial"/>
          <w:szCs w:val="22"/>
        </w:rPr>
        <w:tab/>
        <w:t>Don’t know</w:t>
      </w:r>
    </w:p>
    <w:p w:rsidR="002423CB" w:rsidRDefault="002423CB" w:rsidP="002423CB">
      <w:pPr>
        <w:pStyle w:val="squarebullet"/>
        <w:numPr>
          <w:ilvl w:val="0"/>
          <w:numId w:val="0"/>
        </w:numPr>
        <w:tabs>
          <w:tab w:val="left" w:pos="1080"/>
          <w:tab w:val="left" w:pos="3960"/>
          <w:tab w:val="left" w:pos="4500"/>
          <w:tab w:val="left" w:pos="7020"/>
          <w:tab w:val="left" w:pos="7560"/>
        </w:tabs>
        <w:spacing w:before="120"/>
        <w:ind w:left="540"/>
        <w:rPr>
          <w:rFonts w:ascii="Arial" w:hAnsi="Arial" w:cs="Arial"/>
          <w:szCs w:val="22"/>
        </w:rPr>
      </w:pPr>
    </w:p>
    <w:p w:rsidR="002423CB" w:rsidRDefault="002423CB" w:rsidP="002423CB">
      <w:pPr>
        <w:pStyle w:val="squarebullet"/>
        <w:numPr>
          <w:ilvl w:val="0"/>
          <w:numId w:val="0"/>
        </w:numPr>
        <w:tabs>
          <w:tab w:val="left" w:pos="1080"/>
          <w:tab w:val="left" w:pos="3960"/>
          <w:tab w:val="left" w:pos="4500"/>
          <w:tab w:val="left" w:pos="7020"/>
          <w:tab w:val="left" w:pos="7560"/>
        </w:tabs>
        <w:spacing w:before="120"/>
        <w:ind w:left="540"/>
        <w:rPr>
          <w:rFonts w:ascii="Arial" w:hAnsi="Arial" w:cs="Arial"/>
          <w:szCs w:val="22"/>
        </w:rPr>
      </w:pPr>
    </w:p>
    <w:p w:rsidR="00704ED0" w:rsidRDefault="00704ED0" w:rsidP="002423CB">
      <w:pPr>
        <w:pStyle w:val="squarebullet"/>
        <w:numPr>
          <w:ilvl w:val="0"/>
          <w:numId w:val="0"/>
        </w:numPr>
        <w:tabs>
          <w:tab w:val="left" w:pos="1080"/>
          <w:tab w:val="left" w:pos="3960"/>
          <w:tab w:val="left" w:pos="4500"/>
          <w:tab w:val="left" w:pos="7020"/>
          <w:tab w:val="left" w:pos="7560"/>
        </w:tabs>
        <w:spacing w:before="120"/>
        <w:ind w:left="540"/>
        <w:rPr>
          <w:rFonts w:ascii="Arial" w:hAnsi="Arial" w:cs="Arial"/>
          <w:szCs w:val="22"/>
        </w:rPr>
        <w:sectPr w:rsidR="00704ED0" w:rsidSect="00704ED0">
          <w:type w:val="continuous"/>
          <w:pgSz w:w="11907" w:h="16840" w:code="9"/>
          <w:pgMar w:top="567" w:right="1134" w:bottom="567" w:left="1134" w:header="1134" w:footer="849" w:gutter="0"/>
          <w:pgNumType w:start="4"/>
          <w:cols w:space="708"/>
          <w:noEndnote/>
          <w:titlePg/>
          <w:docGrid w:linePitch="326"/>
        </w:sectPr>
      </w:pPr>
    </w:p>
    <w:p w:rsidR="002423CB" w:rsidRDefault="002423CB" w:rsidP="002423CB">
      <w:pPr>
        <w:pStyle w:val="squarebullet"/>
        <w:numPr>
          <w:ilvl w:val="0"/>
          <w:numId w:val="0"/>
        </w:numPr>
        <w:tabs>
          <w:tab w:val="left" w:pos="1080"/>
          <w:tab w:val="left" w:pos="3960"/>
          <w:tab w:val="left" w:pos="4500"/>
          <w:tab w:val="left" w:pos="7020"/>
          <w:tab w:val="left" w:pos="7560"/>
        </w:tabs>
        <w:spacing w:before="120"/>
        <w:ind w:left="540"/>
        <w:rPr>
          <w:rFonts w:ascii="Arial" w:hAnsi="Arial" w:cs="Arial"/>
          <w:szCs w:val="22"/>
        </w:rPr>
      </w:pPr>
    </w:p>
    <w:p w:rsidR="002423CB" w:rsidRPr="00C857D3" w:rsidRDefault="002423CB" w:rsidP="002423CB">
      <w:pPr>
        <w:pStyle w:val="squarebullet"/>
        <w:numPr>
          <w:ilvl w:val="0"/>
          <w:numId w:val="0"/>
        </w:numPr>
        <w:shd w:val="clear" w:color="auto" w:fill="F3F3F3"/>
        <w:tabs>
          <w:tab w:val="left" w:pos="1080"/>
          <w:tab w:val="left" w:pos="3960"/>
          <w:tab w:val="left" w:pos="4500"/>
          <w:tab w:val="left" w:pos="7020"/>
          <w:tab w:val="left" w:pos="7560"/>
        </w:tabs>
        <w:rPr>
          <w:rFonts w:ascii="Arial" w:hAnsi="Arial" w:cs="Arial"/>
          <w:b/>
          <w:sz w:val="28"/>
          <w:szCs w:val="28"/>
        </w:rPr>
      </w:pPr>
      <w:r w:rsidRPr="00C857D3">
        <w:rPr>
          <w:rFonts w:ascii="Arial" w:hAnsi="Arial" w:cs="Arial"/>
          <w:b/>
          <w:sz w:val="28"/>
          <w:szCs w:val="28"/>
        </w:rPr>
        <w:t>Section 2: Job obligations, commitments and expectations</w:t>
      </w:r>
    </w:p>
    <w:p w:rsidR="002423CB" w:rsidRDefault="002423CB" w:rsidP="002423CB">
      <w:pPr>
        <w:rPr>
          <w:rFonts w:ascii="Arial" w:hAnsi="Arial" w:cs="Arial"/>
          <w:b/>
          <w:sz w:val="22"/>
          <w:szCs w:val="22"/>
        </w:rPr>
      </w:pPr>
      <w:r w:rsidRPr="00CA7DF6">
        <w:rPr>
          <w:rFonts w:ascii="Arial" w:hAnsi="Arial" w:cs="Arial"/>
          <w:b/>
          <w:sz w:val="22"/>
          <w:szCs w:val="22"/>
        </w:rPr>
        <w:t>This section asks you about your expectations of the obligations and commitments that might apply during the course of an</w:t>
      </w:r>
      <w:r>
        <w:rPr>
          <w:rFonts w:ascii="Arial" w:hAnsi="Arial" w:cs="Arial"/>
          <w:b/>
          <w:sz w:val="22"/>
          <w:szCs w:val="22"/>
        </w:rPr>
        <w:t xml:space="preserve"> </w:t>
      </w:r>
      <w:r w:rsidRPr="003A10A4">
        <w:rPr>
          <w:rFonts w:ascii="Arial" w:hAnsi="Arial" w:cs="Arial"/>
          <w:b/>
          <w:sz w:val="22"/>
          <w:szCs w:val="22"/>
        </w:rPr>
        <w:t>apprenticeship/traineeship</w:t>
      </w:r>
      <w:r w:rsidRPr="00CA7DF6">
        <w:rPr>
          <w:rFonts w:ascii="Arial" w:hAnsi="Arial" w:cs="Arial"/>
          <w:b/>
          <w:sz w:val="22"/>
          <w:szCs w:val="22"/>
        </w:rPr>
        <w:t xml:space="preserve">. It relates both to what you expect from your employer and to what you feel you are expected to contribute.  </w:t>
      </w:r>
    </w:p>
    <w:p w:rsidR="002423CB" w:rsidRPr="00723722" w:rsidRDefault="002423CB" w:rsidP="002423CB">
      <w:pPr>
        <w:rPr>
          <w:rFonts w:ascii="Arial Narrow" w:hAnsi="Arial Narrow" w:cs="Arial"/>
          <w:sz w:val="22"/>
          <w:szCs w:val="22"/>
        </w:rPr>
      </w:pPr>
      <w:r w:rsidRPr="00723722">
        <w:rPr>
          <w:rFonts w:ascii="Arial Narrow" w:hAnsi="Arial Narrow" w:cs="Arial"/>
          <w:b/>
          <w:sz w:val="22"/>
          <w:szCs w:val="22"/>
        </w:rPr>
        <w:t>Notes:</w:t>
      </w:r>
      <w:r w:rsidRPr="00723722">
        <w:rPr>
          <w:rFonts w:ascii="Arial Narrow" w:hAnsi="Arial Narrow" w:cs="Arial"/>
          <w:sz w:val="22"/>
          <w:szCs w:val="22"/>
        </w:rPr>
        <w:t xml:space="preserve"> In this section, (i) The word ‘company’ is taken to apply to other organisations as well, eg if you work for a government department. (ii) If you are employed by a Group Training Organisation, please answer for the host employer, i.e. the company in which you are currently placed) (iii) Please use the n/a (not applicable column) for anything you feel is irrelevant to you and your apprenticeship/traineeship.</w:t>
      </w:r>
    </w:p>
    <w:p w:rsidR="002423CB" w:rsidRPr="00CA7DF6" w:rsidRDefault="002423CB" w:rsidP="002423CB">
      <w:pPr>
        <w:pStyle w:val="squarebullet"/>
        <w:numPr>
          <w:ilvl w:val="0"/>
          <w:numId w:val="0"/>
        </w:numPr>
        <w:rPr>
          <w:rFonts w:ascii="Arial" w:hAnsi="Arial" w:cs="Arial"/>
          <w:szCs w:val="22"/>
        </w:rPr>
      </w:pPr>
    </w:p>
    <w:p w:rsidR="002423CB" w:rsidRPr="00A721DC" w:rsidRDefault="002423CB" w:rsidP="002423CB">
      <w:pPr>
        <w:pStyle w:val="ListParagraph"/>
        <w:numPr>
          <w:ilvl w:val="0"/>
          <w:numId w:val="49"/>
        </w:numPr>
        <w:spacing w:before="0" w:line="240" w:lineRule="auto"/>
        <w:ind w:left="567" w:hanging="567"/>
        <w:rPr>
          <w:rFonts w:ascii="Arial" w:hAnsi="Arial" w:cs="Arial"/>
          <w:b/>
          <w:i/>
          <w:sz w:val="22"/>
          <w:szCs w:val="22"/>
        </w:rPr>
      </w:pPr>
      <w:r w:rsidRPr="00A721DC">
        <w:rPr>
          <w:rFonts w:ascii="Arial" w:hAnsi="Arial" w:cs="Arial"/>
          <w:b/>
          <w:i/>
          <w:sz w:val="22"/>
          <w:szCs w:val="22"/>
        </w:rPr>
        <w:t>The obligations and commitments of your employer (i.e. the company that you work for) to you: How important are they?</w:t>
      </w:r>
    </w:p>
    <w:p w:rsidR="002423CB" w:rsidRPr="00FC563C" w:rsidRDefault="002423CB" w:rsidP="002423CB">
      <w:pPr>
        <w:tabs>
          <w:tab w:val="num" w:pos="540"/>
        </w:tabs>
        <w:ind w:left="540"/>
        <w:rPr>
          <w:rFonts w:ascii="Arial" w:hAnsi="Arial" w:cs="Arial"/>
          <w:b/>
          <w:sz w:val="22"/>
          <w:szCs w:val="22"/>
        </w:rPr>
      </w:pPr>
      <w:r w:rsidRPr="00FC563C">
        <w:rPr>
          <w:rFonts w:ascii="Arial" w:hAnsi="Arial" w:cs="Arial"/>
          <w:b/>
          <w:sz w:val="22"/>
          <w:szCs w:val="22"/>
        </w:rPr>
        <w:t xml:space="preserve">During my apprenticeship/traineeship I believe it is important for </w:t>
      </w:r>
      <w:r w:rsidRPr="00FC563C">
        <w:rPr>
          <w:rFonts w:ascii="Arial" w:hAnsi="Arial" w:cs="Arial"/>
          <w:b/>
          <w:sz w:val="22"/>
          <w:szCs w:val="22"/>
          <w:u w:val="single"/>
        </w:rPr>
        <w:t>my employing company</w:t>
      </w:r>
      <w:r w:rsidRPr="00FC563C">
        <w:rPr>
          <w:rFonts w:ascii="Arial" w:hAnsi="Arial" w:cs="Arial"/>
          <w:b/>
          <w:sz w:val="22"/>
          <w:szCs w:val="22"/>
        </w:rPr>
        <w:t xml:space="preserve"> to:</w:t>
      </w:r>
    </w:p>
    <w:p w:rsidR="002423CB" w:rsidRPr="00F957BE" w:rsidRDefault="002423CB" w:rsidP="002423CB">
      <w:pPr>
        <w:tabs>
          <w:tab w:val="num" w:pos="540"/>
        </w:tabs>
        <w:ind w:left="540"/>
        <w:rPr>
          <w:rFonts w:ascii="Arial" w:hAnsi="Arial" w:cs="Arial"/>
          <w:sz w:val="12"/>
          <w:szCs w:val="12"/>
        </w:rPr>
      </w:pP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8"/>
        <w:gridCol w:w="5145"/>
        <w:gridCol w:w="355"/>
        <w:gridCol w:w="376"/>
        <w:gridCol w:w="376"/>
        <w:gridCol w:w="377"/>
        <w:gridCol w:w="377"/>
        <w:gridCol w:w="377"/>
        <w:gridCol w:w="377"/>
        <w:gridCol w:w="377"/>
        <w:gridCol w:w="377"/>
        <w:gridCol w:w="377"/>
        <w:gridCol w:w="475"/>
      </w:tblGrid>
      <w:tr w:rsidR="002423CB" w:rsidRPr="00CA7DF6" w:rsidTr="002423CB">
        <w:tc>
          <w:tcPr>
            <w:tcW w:w="5633" w:type="dxa"/>
            <w:gridSpan w:val="2"/>
            <w:tcBorders>
              <w:top w:val="nil"/>
              <w:left w:val="nil"/>
              <w:bottom w:val="nil"/>
              <w:right w:val="single" w:sz="4" w:space="0" w:color="auto"/>
            </w:tcBorders>
          </w:tcPr>
          <w:p w:rsidR="002423CB" w:rsidRPr="00723722" w:rsidRDefault="002423CB" w:rsidP="002423CB">
            <w:pPr>
              <w:spacing w:before="0"/>
              <w:rPr>
                <w:rFonts w:ascii="Arial Narrow" w:hAnsi="Arial Narrow" w:cs="Arial"/>
                <w:i/>
                <w:sz w:val="22"/>
                <w:szCs w:val="22"/>
              </w:rPr>
            </w:pPr>
          </w:p>
          <w:p w:rsidR="002423CB" w:rsidRPr="00723722" w:rsidRDefault="002423CB" w:rsidP="002423CB">
            <w:pPr>
              <w:spacing w:before="0"/>
              <w:rPr>
                <w:rFonts w:ascii="Arial Narrow" w:hAnsi="Arial Narrow" w:cs="Arial"/>
                <w:i/>
                <w:sz w:val="22"/>
                <w:szCs w:val="22"/>
              </w:rPr>
            </w:pPr>
            <w:r w:rsidRPr="00723722">
              <w:rPr>
                <w:rFonts w:ascii="Arial Narrow" w:hAnsi="Arial Narrow" w:cs="Arial"/>
                <w:i/>
                <w:sz w:val="22"/>
                <w:szCs w:val="22"/>
              </w:rPr>
              <w:t xml:space="preserve">Please circle one </w:t>
            </w:r>
            <w:r>
              <w:rPr>
                <w:rFonts w:ascii="Arial Narrow" w:hAnsi="Arial Narrow" w:cs="Arial"/>
                <w:i/>
                <w:sz w:val="22"/>
                <w:szCs w:val="22"/>
              </w:rPr>
              <w:t xml:space="preserve">number on the scale </w:t>
            </w:r>
            <w:r w:rsidRPr="00723722">
              <w:rPr>
                <w:rFonts w:ascii="Arial Narrow" w:hAnsi="Arial Narrow" w:cs="Arial"/>
                <w:i/>
                <w:sz w:val="22"/>
                <w:szCs w:val="22"/>
              </w:rPr>
              <w:t>on each line</w:t>
            </w:r>
          </w:p>
        </w:tc>
        <w:tc>
          <w:tcPr>
            <w:tcW w:w="1484" w:type="dxa"/>
            <w:gridSpan w:val="4"/>
            <w:tcBorders>
              <w:top w:val="single" w:sz="4" w:space="0" w:color="auto"/>
              <w:left w:val="single" w:sz="4" w:space="0" w:color="auto"/>
              <w:bottom w:val="single" w:sz="4" w:space="0" w:color="auto"/>
              <w:right w:val="nil"/>
            </w:tcBorders>
            <w:vAlign w:val="center"/>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 xml:space="preserve">Obligation is </w:t>
            </w:r>
          </w:p>
          <w:p w:rsidR="002423CB" w:rsidRPr="00723722" w:rsidRDefault="008533DC" w:rsidP="002423CB">
            <w:pPr>
              <w:spacing w:before="0"/>
              <w:rPr>
                <w:rFonts w:ascii="Arial Narrow" w:hAnsi="Arial Narrow" w:cs="Arial"/>
                <w:sz w:val="22"/>
                <w:szCs w:val="22"/>
              </w:rPr>
            </w:pPr>
            <w:r w:rsidRPr="008533DC">
              <w:rPr>
                <w:rFonts w:ascii="Arial Narrow" w:hAnsi="Arial Narrow" w:cs="Arial"/>
                <w:noProof/>
                <w:sz w:val="22"/>
                <w:szCs w:val="22"/>
                <w:lang w:val="en-US" w:eastAsia="zh-CN"/>
              </w:rPr>
              <w:pict>
                <v:line id="_x0000_s1099" style="position:absolute;flip:y;z-index:251714560" from="48.85pt,6.25pt" to="150.35pt,6.6pt">
                  <v:stroke startarrow="block" endarrow="block"/>
                </v:line>
              </w:pict>
            </w:r>
            <w:r w:rsidR="002423CB" w:rsidRPr="00723722">
              <w:rPr>
                <w:rFonts w:ascii="Arial Narrow" w:hAnsi="Arial Narrow" w:cs="Arial"/>
                <w:sz w:val="22"/>
                <w:szCs w:val="22"/>
              </w:rPr>
              <w:t>not at all important</w:t>
            </w:r>
          </w:p>
        </w:tc>
        <w:tc>
          <w:tcPr>
            <w:tcW w:w="1131" w:type="dxa"/>
            <w:gridSpan w:val="3"/>
            <w:tcBorders>
              <w:top w:val="single" w:sz="4" w:space="0" w:color="auto"/>
              <w:left w:val="nil"/>
              <w:bottom w:val="single" w:sz="4" w:space="0" w:color="auto"/>
              <w:right w:val="nil"/>
            </w:tcBorders>
            <w:vAlign w:val="center"/>
          </w:tcPr>
          <w:p w:rsidR="002423CB" w:rsidRPr="00723722" w:rsidRDefault="002423CB" w:rsidP="002423CB">
            <w:pPr>
              <w:spacing w:before="0"/>
              <w:rPr>
                <w:rFonts w:ascii="Arial Narrow" w:hAnsi="Arial Narrow" w:cs="Arial"/>
                <w:sz w:val="22"/>
                <w:szCs w:val="22"/>
              </w:rPr>
            </w:pPr>
          </w:p>
          <w:p w:rsidR="002423CB" w:rsidRPr="00723722" w:rsidRDefault="002423CB" w:rsidP="002423CB">
            <w:pPr>
              <w:spacing w:before="0"/>
              <w:rPr>
                <w:rFonts w:ascii="Arial Narrow" w:hAnsi="Arial Narrow" w:cs="Arial"/>
                <w:sz w:val="22"/>
                <w:szCs w:val="22"/>
              </w:rPr>
            </w:pPr>
          </w:p>
        </w:tc>
        <w:tc>
          <w:tcPr>
            <w:tcW w:w="1606" w:type="dxa"/>
            <w:gridSpan w:val="4"/>
            <w:tcBorders>
              <w:top w:val="single" w:sz="4" w:space="0" w:color="auto"/>
              <w:left w:val="nil"/>
              <w:bottom w:val="single" w:sz="4" w:space="0" w:color="auto"/>
              <w:right w:val="single" w:sz="4" w:space="0" w:color="auto"/>
            </w:tcBorders>
            <w:vAlign w:val="center"/>
          </w:tcPr>
          <w:p w:rsidR="002423CB" w:rsidRPr="00723722" w:rsidRDefault="002423CB" w:rsidP="002423CB">
            <w:pPr>
              <w:spacing w:before="0"/>
              <w:jc w:val="right"/>
              <w:rPr>
                <w:rFonts w:ascii="Arial Narrow" w:hAnsi="Arial Narrow" w:cs="Arial"/>
                <w:sz w:val="22"/>
                <w:szCs w:val="22"/>
              </w:rPr>
            </w:pPr>
            <w:r w:rsidRPr="00723722">
              <w:rPr>
                <w:rFonts w:ascii="Arial Narrow" w:hAnsi="Arial Narrow" w:cs="Arial"/>
                <w:sz w:val="22"/>
                <w:szCs w:val="22"/>
              </w:rPr>
              <w:t>Obligation is extremely important</w:t>
            </w:r>
          </w:p>
        </w:tc>
      </w:tr>
      <w:tr w:rsidR="002423CB" w:rsidRPr="00CA7DF6" w:rsidTr="002423CB">
        <w:tc>
          <w:tcPr>
            <w:tcW w:w="488" w:type="dxa"/>
            <w:tcBorders>
              <w:top w:val="single" w:sz="4" w:space="0" w:color="auto"/>
            </w:tcBorders>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5145" w:type="dxa"/>
            <w:tcBorders>
              <w:top w:val="single" w:sz="4" w:space="0" w:color="auto"/>
            </w:tcBorders>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Talk with me about matters which affect me</w:t>
            </w:r>
          </w:p>
        </w:tc>
        <w:tc>
          <w:tcPr>
            <w:tcW w:w="355" w:type="dxa"/>
            <w:tcBorders>
              <w:top w:val="single" w:sz="4" w:space="0" w:color="auto"/>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top w:val="single" w:sz="4" w:space="0" w:color="auto"/>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top w:val="single" w:sz="4" w:space="0" w:color="auto"/>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top w:val="single" w:sz="4" w:space="0" w:color="auto"/>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top w:val="single" w:sz="4" w:space="0" w:color="auto"/>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top w:val="single" w:sz="4" w:space="0" w:color="auto"/>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top w:val="single" w:sz="4" w:space="0" w:color="auto"/>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top w:val="single" w:sz="4" w:space="0" w:color="auto"/>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top w:val="single" w:sz="4" w:space="0" w:color="auto"/>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top w:val="single" w:sz="4" w:space="0" w:color="auto"/>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top w:val="single" w:sz="4" w:space="0" w:color="auto"/>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r w:rsidR="002423CB" w:rsidRPr="00CA7DF6" w:rsidTr="002423CB">
        <w:tc>
          <w:tcPr>
            <w:tcW w:w="488" w:type="dxa"/>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5145" w:type="dxa"/>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Help me develop my career</w:t>
            </w:r>
          </w:p>
        </w:tc>
        <w:tc>
          <w:tcPr>
            <w:tcW w:w="355" w:type="dxa"/>
            <w:tcBorders>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r w:rsidR="002423CB" w:rsidRPr="00CA7DF6" w:rsidTr="002423CB">
        <w:tc>
          <w:tcPr>
            <w:tcW w:w="488" w:type="dxa"/>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5145" w:type="dxa"/>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Be particularly considerate of long-serving employees</w:t>
            </w:r>
          </w:p>
        </w:tc>
        <w:tc>
          <w:tcPr>
            <w:tcW w:w="355" w:type="dxa"/>
            <w:tcBorders>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r w:rsidR="002423CB" w:rsidRPr="00CA7DF6" w:rsidTr="002423CB">
        <w:tc>
          <w:tcPr>
            <w:tcW w:w="488" w:type="dxa"/>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5145" w:type="dxa"/>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Provide me with support regarding personal problems</w:t>
            </w:r>
          </w:p>
        </w:tc>
        <w:tc>
          <w:tcPr>
            <w:tcW w:w="355" w:type="dxa"/>
            <w:tcBorders>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r w:rsidR="002423CB" w:rsidRPr="00CA7DF6" w:rsidTr="002423CB">
        <w:tc>
          <w:tcPr>
            <w:tcW w:w="488" w:type="dxa"/>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5145" w:type="dxa"/>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Provide the resources required to do my work</w:t>
            </w:r>
          </w:p>
        </w:tc>
        <w:tc>
          <w:tcPr>
            <w:tcW w:w="355" w:type="dxa"/>
            <w:tcBorders>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r w:rsidR="002423CB" w:rsidRPr="00CA7DF6" w:rsidTr="002423CB">
        <w:tc>
          <w:tcPr>
            <w:tcW w:w="488" w:type="dxa"/>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5145" w:type="dxa"/>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Make sure I am given a job that I like</w:t>
            </w:r>
          </w:p>
        </w:tc>
        <w:tc>
          <w:tcPr>
            <w:tcW w:w="355" w:type="dxa"/>
            <w:tcBorders>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r w:rsidR="002423CB" w:rsidRPr="00CA7DF6" w:rsidTr="002423CB">
        <w:tc>
          <w:tcPr>
            <w:tcW w:w="488" w:type="dxa"/>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5145" w:type="dxa"/>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Make sure my performance appraisal is fair</w:t>
            </w:r>
          </w:p>
        </w:tc>
        <w:tc>
          <w:tcPr>
            <w:tcW w:w="355" w:type="dxa"/>
            <w:tcBorders>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r w:rsidR="002423CB" w:rsidRPr="00CA7DF6" w:rsidTr="002423CB">
        <w:tc>
          <w:tcPr>
            <w:tcW w:w="488" w:type="dxa"/>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5145" w:type="dxa"/>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Treat me the same as everyone with respect to rules and discipline</w:t>
            </w:r>
          </w:p>
        </w:tc>
        <w:tc>
          <w:tcPr>
            <w:tcW w:w="355" w:type="dxa"/>
            <w:tcBorders>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r w:rsidR="002423CB" w:rsidRPr="00CA7DF6" w:rsidTr="002423CB">
        <w:tc>
          <w:tcPr>
            <w:tcW w:w="488" w:type="dxa"/>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5145" w:type="dxa"/>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Help me gain promotion</w:t>
            </w:r>
          </w:p>
        </w:tc>
        <w:tc>
          <w:tcPr>
            <w:tcW w:w="355" w:type="dxa"/>
            <w:tcBorders>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r w:rsidR="002423CB" w:rsidRPr="00CA7DF6" w:rsidTr="002423CB">
        <w:tc>
          <w:tcPr>
            <w:tcW w:w="488" w:type="dxa"/>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c>
          <w:tcPr>
            <w:tcW w:w="5145" w:type="dxa"/>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Give me adequate training for the job</w:t>
            </w:r>
          </w:p>
        </w:tc>
        <w:tc>
          <w:tcPr>
            <w:tcW w:w="355" w:type="dxa"/>
            <w:tcBorders>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r w:rsidR="002423CB" w:rsidRPr="00CA7DF6" w:rsidTr="002423CB">
        <w:tc>
          <w:tcPr>
            <w:tcW w:w="488" w:type="dxa"/>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11</w:t>
            </w:r>
          </w:p>
        </w:tc>
        <w:tc>
          <w:tcPr>
            <w:tcW w:w="5145" w:type="dxa"/>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Allow me time off to meet personal or family needs</w:t>
            </w:r>
          </w:p>
        </w:tc>
        <w:tc>
          <w:tcPr>
            <w:tcW w:w="355" w:type="dxa"/>
            <w:tcBorders>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r w:rsidR="002423CB" w:rsidRPr="00CA7DF6" w:rsidTr="002423CB">
        <w:tc>
          <w:tcPr>
            <w:tcW w:w="488" w:type="dxa"/>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12</w:t>
            </w:r>
          </w:p>
        </w:tc>
        <w:tc>
          <w:tcPr>
            <w:tcW w:w="5145" w:type="dxa"/>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Act in a supportive way towards me</w:t>
            </w:r>
          </w:p>
        </w:tc>
        <w:tc>
          <w:tcPr>
            <w:tcW w:w="355" w:type="dxa"/>
            <w:tcBorders>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bl>
    <w:p w:rsidR="002423CB" w:rsidRPr="00CA7DF6" w:rsidRDefault="002423CB" w:rsidP="002423CB">
      <w:pPr>
        <w:rPr>
          <w:rFonts w:ascii="Arial" w:hAnsi="Arial" w:cs="Arial"/>
          <w:b/>
          <w:sz w:val="22"/>
          <w:szCs w:val="22"/>
        </w:rPr>
      </w:pPr>
    </w:p>
    <w:p w:rsidR="002423CB" w:rsidRPr="00A721DC" w:rsidRDefault="002423CB" w:rsidP="002423CB">
      <w:pPr>
        <w:pStyle w:val="ListParagraph"/>
        <w:numPr>
          <w:ilvl w:val="0"/>
          <w:numId w:val="49"/>
        </w:numPr>
        <w:spacing w:before="0" w:line="240" w:lineRule="auto"/>
        <w:ind w:left="567" w:hanging="567"/>
        <w:rPr>
          <w:rFonts w:ascii="Arial" w:hAnsi="Arial" w:cs="Arial"/>
          <w:b/>
          <w:i/>
          <w:sz w:val="22"/>
          <w:szCs w:val="22"/>
        </w:rPr>
      </w:pPr>
      <w:r w:rsidRPr="00CA7DF6">
        <w:rPr>
          <w:rFonts w:ascii="Arial" w:hAnsi="Arial" w:cs="Arial"/>
          <w:b/>
          <w:i/>
          <w:sz w:val="22"/>
          <w:szCs w:val="22"/>
        </w:rPr>
        <w:t>Please note any other obligations or commitments that you believe your employing company</w:t>
      </w:r>
      <w:r>
        <w:rPr>
          <w:rFonts w:ascii="Arial" w:hAnsi="Arial" w:cs="Arial"/>
          <w:b/>
          <w:i/>
          <w:sz w:val="22"/>
          <w:szCs w:val="22"/>
        </w:rPr>
        <w:t xml:space="preserve"> has</w:t>
      </w:r>
      <w:r w:rsidRPr="00CA7DF6">
        <w:rPr>
          <w:rFonts w:ascii="Arial" w:hAnsi="Arial" w:cs="Arial"/>
          <w:b/>
          <w:i/>
          <w:sz w:val="22"/>
          <w:szCs w:val="22"/>
        </w:rPr>
        <w:t xml:space="preserve"> towards you during the </w:t>
      </w:r>
      <w:r w:rsidRPr="003A10A4">
        <w:rPr>
          <w:rFonts w:ascii="Arial" w:hAnsi="Arial" w:cs="Arial"/>
          <w:b/>
          <w:i/>
          <w:sz w:val="22"/>
          <w:szCs w:val="22"/>
        </w:rPr>
        <w:t>apprenticeship/traineeship</w:t>
      </w:r>
      <w:r>
        <w:rPr>
          <w:rFonts w:ascii="Arial" w:hAnsi="Arial" w:cs="Arial"/>
          <w:b/>
          <w:i/>
          <w:sz w:val="22"/>
          <w:szCs w:val="22"/>
        </w:rPr>
        <w:t>.</w:t>
      </w:r>
      <w:r w:rsidRPr="00A721DC">
        <w:rPr>
          <w:rFonts w:ascii="Arial" w:hAnsi="Arial" w:cs="Arial"/>
          <w:b/>
          <w:i/>
          <w:sz w:val="22"/>
          <w:szCs w:val="22"/>
        </w:rPr>
        <w:t xml:space="preserve"> </w:t>
      </w:r>
    </w:p>
    <w:p w:rsidR="002423CB" w:rsidRDefault="002423CB" w:rsidP="002423CB">
      <w:pPr>
        <w:tabs>
          <w:tab w:val="num" w:pos="540"/>
        </w:tabs>
        <w:spacing w:after="200"/>
        <w:ind w:left="539" w:firstLine="1"/>
        <w:rPr>
          <w:rFonts w:ascii="Arial" w:hAnsi="Arial" w:cs="Arial"/>
          <w:sz w:val="22"/>
          <w:szCs w:val="22"/>
        </w:rPr>
      </w:pPr>
      <w:r>
        <w:rPr>
          <w:rFonts w:ascii="Arial" w:hAnsi="Arial" w:cs="Arial"/>
          <w:sz w:val="22"/>
          <w:szCs w:val="22"/>
        </w:rPr>
        <w:t>……………………</w:t>
      </w:r>
      <w:r w:rsidRPr="00CA7DF6">
        <w:rPr>
          <w:rFonts w:ascii="Arial" w:hAnsi="Arial" w:cs="Arial"/>
          <w:sz w:val="22"/>
          <w:szCs w:val="22"/>
        </w:rPr>
        <w:t>……………</w:t>
      </w:r>
      <w:r>
        <w:rPr>
          <w:rFonts w:ascii="Arial" w:hAnsi="Arial" w:cs="Arial"/>
          <w:sz w:val="22"/>
          <w:szCs w:val="22"/>
        </w:rPr>
        <w:t>…………………………………………………………………….……</w:t>
      </w:r>
    </w:p>
    <w:p w:rsidR="002423CB" w:rsidRPr="00CA7DF6" w:rsidRDefault="002423CB" w:rsidP="002423CB">
      <w:pPr>
        <w:tabs>
          <w:tab w:val="num" w:pos="540"/>
        </w:tabs>
        <w:ind w:left="540" w:firstLine="1"/>
        <w:rPr>
          <w:rFonts w:ascii="Arial" w:hAnsi="Arial" w:cs="Arial"/>
          <w:sz w:val="22"/>
          <w:szCs w:val="22"/>
        </w:rPr>
      </w:pPr>
      <w:r>
        <w:rPr>
          <w:rFonts w:ascii="Arial" w:hAnsi="Arial" w:cs="Arial"/>
          <w:sz w:val="22"/>
          <w:szCs w:val="22"/>
        </w:rPr>
        <w:t>…………………</w:t>
      </w:r>
      <w:r w:rsidRPr="00CA7DF6">
        <w:rPr>
          <w:rFonts w:ascii="Arial" w:hAnsi="Arial" w:cs="Arial"/>
          <w:sz w:val="22"/>
          <w:szCs w:val="22"/>
        </w:rPr>
        <w:t>……………</w:t>
      </w:r>
      <w:r>
        <w:rPr>
          <w:rFonts w:ascii="Arial" w:hAnsi="Arial" w:cs="Arial"/>
          <w:sz w:val="22"/>
          <w:szCs w:val="22"/>
        </w:rPr>
        <w:t>……………………………………………………………………….……</w:t>
      </w:r>
    </w:p>
    <w:p w:rsidR="002423CB" w:rsidRDefault="002423CB" w:rsidP="002423CB">
      <w:pPr>
        <w:tabs>
          <w:tab w:val="num" w:pos="540"/>
        </w:tabs>
        <w:ind w:left="540" w:firstLine="1"/>
        <w:rPr>
          <w:rFonts w:ascii="Arial" w:hAnsi="Arial" w:cs="Arial"/>
          <w:sz w:val="22"/>
          <w:szCs w:val="22"/>
        </w:rPr>
      </w:pPr>
    </w:p>
    <w:p w:rsidR="002423CB" w:rsidRPr="00A721DC" w:rsidRDefault="002423CB" w:rsidP="002423CB">
      <w:pPr>
        <w:pStyle w:val="ListParagraph"/>
        <w:numPr>
          <w:ilvl w:val="0"/>
          <w:numId w:val="49"/>
        </w:numPr>
        <w:spacing w:before="0" w:line="240" w:lineRule="auto"/>
        <w:ind w:left="567" w:hanging="567"/>
        <w:rPr>
          <w:rFonts w:ascii="Arial" w:hAnsi="Arial" w:cs="Arial"/>
          <w:b/>
          <w:i/>
          <w:sz w:val="22"/>
          <w:szCs w:val="22"/>
        </w:rPr>
      </w:pPr>
      <w:r w:rsidRPr="0012712B">
        <w:rPr>
          <w:rFonts w:ascii="Arial" w:hAnsi="Arial" w:cs="Arial"/>
          <w:b/>
          <w:i/>
          <w:sz w:val="22"/>
          <w:szCs w:val="22"/>
        </w:rPr>
        <w:t>Have your expectations of your employer’s obligations or commitments changed since starting your apprenticeship/traineeship?</w:t>
      </w:r>
      <w:r w:rsidRPr="00A721DC">
        <w:rPr>
          <w:rFonts w:ascii="Arial" w:hAnsi="Arial" w:cs="Arial"/>
          <w:b/>
          <w:i/>
          <w:sz w:val="22"/>
          <w:szCs w:val="22"/>
        </w:rPr>
        <w:t xml:space="preserve"> </w:t>
      </w:r>
      <w:r w:rsidRPr="00A721DC">
        <w:rPr>
          <w:rFonts w:ascii="Arial" w:hAnsi="Arial" w:cs="Arial"/>
          <w:i/>
          <w:sz w:val="22"/>
          <w:szCs w:val="22"/>
        </w:rPr>
        <w:t>(tick one</w:t>
      </w:r>
      <w:r w:rsidRPr="00A721DC">
        <w:rPr>
          <w:rFonts w:ascii="Arial" w:hAnsi="Arial" w:cs="Arial"/>
          <w:b/>
          <w:i/>
          <w:sz w:val="22"/>
          <w:szCs w:val="22"/>
        </w:rPr>
        <w:t>)</w:t>
      </w:r>
    </w:p>
    <w:p w:rsidR="002423CB" w:rsidRPr="00395CEE" w:rsidRDefault="002423CB" w:rsidP="002423CB">
      <w:pPr>
        <w:rPr>
          <w:rFonts w:ascii="Arial" w:hAnsi="Arial" w:cs="Arial"/>
          <w:sz w:val="20"/>
        </w:rPr>
      </w:pPr>
    </w:p>
    <w:p w:rsidR="002423CB" w:rsidRPr="0029579F" w:rsidRDefault="002423CB" w:rsidP="002423CB">
      <w:pPr>
        <w:rPr>
          <w:rFonts w:ascii="Arial" w:hAnsi="Arial" w:cs="Arial"/>
          <w:sz w:val="22"/>
          <w:szCs w:val="22"/>
        </w:rPr>
        <w:sectPr w:rsidR="002423CB" w:rsidRPr="0029579F" w:rsidSect="00704ED0">
          <w:type w:val="evenPage"/>
          <w:pgSz w:w="11907" w:h="16840" w:code="9"/>
          <w:pgMar w:top="567" w:right="1134" w:bottom="567" w:left="1134" w:header="1134" w:footer="415" w:gutter="0"/>
          <w:pgNumType w:start="4"/>
          <w:cols w:space="708"/>
          <w:noEndnote/>
          <w:titlePg/>
          <w:docGrid w:linePitch="326"/>
        </w:sectPr>
      </w:pPr>
    </w:p>
    <w:p w:rsidR="002423CB" w:rsidRPr="0029579F" w:rsidRDefault="002423CB" w:rsidP="002423CB">
      <w:pPr>
        <w:pStyle w:val="squarebullet"/>
        <w:numPr>
          <w:ilvl w:val="0"/>
          <w:numId w:val="0"/>
        </w:numPr>
        <w:tabs>
          <w:tab w:val="num" w:pos="1080"/>
        </w:tabs>
        <w:ind w:left="540"/>
        <w:jc w:val="both"/>
        <w:rPr>
          <w:rFonts w:ascii="Arial" w:hAnsi="Arial" w:cs="Arial"/>
          <w:szCs w:val="22"/>
        </w:rPr>
      </w:pPr>
      <w:r w:rsidRPr="0029579F">
        <w:rPr>
          <w:rFonts w:ascii="Arial" w:hAnsi="Arial" w:cs="Arial"/>
          <w:szCs w:val="22"/>
        </w:rPr>
        <w:sym w:font="Wingdings 2" w:char="F0A3"/>
      </w:r>
      <w:r w:rsidRPr="0029579F">
        <w:rPr>
          <w:rFonts w:ascii="Arial" w:hAnsi="Arial" w:cs="Arial"/>
          <w:szCs w:val="22"/>
        </w:rPr>
        <w:tab/>
        <w:t>Yes</w:t>
      </w:r>
    </w:p>
    <w:p w:rsidR="002423CB" w:rsidRPr="00CA7DF6" w:rsidRDefault="002423CB" w:rsidP="002423CB">
      <w:pPr>
        <w:pStyle w:val="squarebullet"/>
        <w:numPr>
          <w:ilvl w:val="0"/>
          <w:numId w:val="0"/>
        </w:numPr>
        <w:tabs>
          <w:tab w:val="left" w:pos="720"/>
        </w:tabs>
        <w:ind w:left="180"/>
        <w:jc w:val="both"/>
        <w:rPr>
          <w:rFonts w:ascii="Arial" w:hAnsi="Arial" w:cs="Arial"/>
          <w:szCs w:val="22"/>
        </w:rPr>
      </w:pPr>
      <w:r w:rsidRPr="00B52AD1">
        <w:rPr>
          <w:rFonts w:ascii="Arial" w:hAnsi="Arial" w:cs="Arial"/>
          <w:szCs w:val="22"/>
        </w:rPr>
        <w:sym w:font="Wingdings 2" w:char="F0A3"/>
      </w:r>
      <w:r>
        <w:rPr>
          <w:rFonts w:ascii="Arial" w:hAnsi="Arial" w:cs="Arial"/>
          <w:szCs w:val="22"/>
        </w:rPr>
        <w:tab/>
      </w:r>
      <w:r w:rsidRPr="00CA7DF6">
        <w:rPr>
          <w:rFonts w:ascii="Arial" w:hAnsi="Arial" w:cs="Arial"/>
          <w:szCs w:val="22"/>
        </w:rPr>
        <w:t>No</w:t>
      </w:r>
    </w:p>
    <w:p w:rsidR="002423CB" w:rsidRPr="00CA7DF6" w:rsidRDefault="002423CB" w:rsidP="002423CB">
      <w:pPr>
        <w:ind w:left="360"/>
        <w:rPr>
          <w:rFonts w:ascii="Arial" w:hAnsi="Arial" w:cs="Arial"/>
          <w:sz w:val="22"/>
          <w:szCs w:val="22"/>
        </w:rPr>
        <w:sectPr w:rsidR="002423CB" w:rsidRPr="00CA7DF6" w:rsidSect="00704ED0">
          <w:type w:val="continuous"/>
          <w:pgSz w:w="11907" w:h="16840" w:code="9"/>
          <w:pgMar w:top="567" w:right="1134" w:bottom="567" w:left="1134" w:header="1134" w:footer="415" w:gutter="0"/>
          <w:cols w:num="2" w:space="709"/>
          <w:noEndnote/>
          <w:titlePg/>
          <w:docGrid w:linePitch="326"/>
        </w:sectPr>
      </w:pPr>
    </w:p>
    <w:p w:rsidR="002423CB" w:rsidRPr="00395CEE" w:rsidRDefault="002423CB" w:rsidP="002423CB">
      <w:pPr>
        <w:rPr>
          <w:rFonts w:ascii="Arial" w:hAnsi="Arial" w:cs="Arial"/>
          <w:b/>
          <w:sz w:val="16"/>
          <w:szCs w:val="16"/>
        </w:rPr>
      </w:pPr>
    </w:p>
    <w:p w:rsidR="002423CB" w:rsidRPr="00CA7DF6" w:rsidRDefault="002423CB" w:rsidP="002423CB">
      <w:pPr>
        <w:ind w:left="540"/>
        <w:rPr>
          <w:rFonts w:ascii="Arial" w:hAnsi="Arial" w:cs="Arial"/>
          <w:b/>
          <w:i/>
          <w:sz w:val="22"/>
          <w:szCs w:val="22"/>
        </w:rPr>
      </w:pPr>
      <w:r w:rsidRPr="00CA7DF6">
        <w:rPr>
          <w:rFonts w:ascii="Arial" w:hAnsi="Arial" w:cs="Arial"/>
          <w:b/>
          <w:i/>
          <w:sz w:val="22"/>
          <w:szCs w:val="22"/>
        </w:rPr>
        <w:t>If yes, please explain, if you wish, how your expectations have changed</w:t>
      </w:r>
    </w:p>
    <w:p w:rsidR="002423CB" w:rsidRDefault="002423CB" w:rsidP="002423CB">
      <w:pPr>
        <w:tabs>
          <w:tab w:val="num" w:pos="540"/>
        </w:tabs>
        <w:spacing w:after="200"/>
        <w:ind w:left="539" w:firstLine="1"/>
        <w:rPr>
          <w:rFonts w:ascii="Arial" w:hAnsi="Arial" w:cs="Arial"/>
          <w:sz w:val="22"/>
          <w:szCs w:val="22"/>
        </w:rPr>
      </w:pPr>
      <w:r>
        <w:rPr>
          <w:rFonts w:ascii="Arial" w:hAnsi="Arial" w:cs="Arial"/>
          <w:sz w:val="22"/>
          <w:szCs w:val="22"/>
        </w:rPr>
        <w:t>……………………</w:t>
      </w:r>
      <w:r w:rsidRPr="00CA7DF6">
        <w:rPr>
          <w:rFonts w:ascii="Arial" w:hAnsi="Arial" w:cs="Arial"/>
          <w:sz w:val="22"/>
          <w:szCs w:val="22"/>
        </w:rPr>
        <w:t>……………</w:t>
      </w:r>
      <w:r>
        <w:rPr>
          <w:rFonts w:ascii="Arial" w:hAnsi="Arial" w:cs="Arial"/>
          <w:sz w:val="22"/>
          <w:szCs w:val="22"/>
        </w:rPr>
        <w:t>…………………………………………………………………….……</w:t>
      </w:r>
    </w:p>
    <w:p w:rsidR="002423CB" w:rsidRDefault="002423CB" w:rsidP="002423CB">
      <w:pPr>
        <w:tabs>
          <w:tab w:val="num" w:pos="540"/>
        </w:tabs>
        <w:ind w:left="540" w:firstLine="1"/>
        <w:rPr>
          <w:rFonts w:ascii="Arial" w:hAnsi="Arial" w:cs="Arial"/>
          <w:sz w:val="22"/>
          <w:szCs w:val="22"/>
        </w:rPr>
      </w:pPr>
      <w:r>
        <w:rPr>
          <w:rFonts w:ascii="Arial" w:hAnsi="Arial" w:cs="Arial"/>
          <w:sz w:val="22"/>
          <w:szCs w:val="22"/>
        </w:rPr>
        <w:t>…………………</w:t>
      </w:r>
      <w:r w:rsidRPr="00CA7DF6">
        <w:rPr>
          <w:rFonts w:ascii="Arial" w:hAnsi="Arial" w:cs="Arial"/>
          <w:sz w:val="22"/>
          <w:szCs w:val="22"/>
        </w:rPr>
        <w:t>……………</w:t>
      </w:r>
      <w:r>
        <w:rPr>
          <w:rFonts w:ascii="Arial" w:hAnsi="Arial" w:cs="Arial"/>
          <w:sz w:val="22"/>
          <w:szCs w:val="22"/>
        </w:rPr>
        <w:t>……………………………………………………………………….……</w:t>
      </w:r>
    </w:p>
    <w:p w:rsidR="002423CB" w:rsidRPr="00994E37" w:rsidRDefault="002423CB" w:rsidP="002423CB">
      <w:pPr>
        <w:pStyle w:val="squarebullet"/>
        <w:numPr>
          <w:ilvl w:val="0"/>
          <w:numId w:val="0"/>
        </w:numPr>
        <w:tabs>
          <w:tab w:val="left" w:pos="1080"/>
          <w:tab w:val="left" w:pos="3960"/>
          <w:tab w:val="left" w:pos="4500"/>
          <w:tab w:val="left" w:pos="7020"/>
          <w:tab w:val="left" w:pos="7560"/>
        </w:tabs>
        <w:spacing w:before="120"/>
        <w:ind w:left="540"/>
        <w:rPr>
          <w:rFonts w:ascii="Arial" w:hAnsi="Arial" w:cs="Arial"/>
          <w:sz w:val="12"/>
          <w:szCs w:val="22"/>
        </w:rPr>
      </w:pPr>
    </w:p>
    <w:p w:rsidR="002423CB" w:rsidRPr="00994E37" w:rsidRDefault="002423CB" w:rsidP="00704ED0">
      <w:pPr>
        <w:pStyle w:val="squarebullet"/>
        <w:numPr>
          <w:ilvl w:val="0"/>
          <w:numId w:val="0"/>
        </w:numPr>
        <w:tabs>
          <w:tab w:val="left" w:pos="1080"/>
          <w:tab w:val="left" w:pos="3960"/>
          <w:tab w:val="left" w:pos="4500"/>
          <w:tab w:val="left" w:pos="7020"/>
          <w:tab w:val="left" w:pos="7560"/>
        </w:tabs>
        <w:spacing w:before="120"/>
        <w:ind w:left="720" w:hanging="360"/>
        <w:rPr>
          <w:rFonts w:ascii="Arial" w:hAnsi="Arial" w:cs="Arial"/>
          <w:sz w:val="12"/>
          <w:szCs w:val="22"/>
        </w:rPr>
        <w:sectPr w:rsidR="002423CB" w:rsidRPr="00994E37" w:rsidSect="00704ED0">
          <w:footerReference w:type="even" r:id="rId19"/>
          <w:footerReference w:type="default" r:id="rId20"/>
          <w:type w:val="continuous"/>
          <w:pgSz w:w="11907" w:h="16840" w:code="9"/>
          <w:pgMar w:top="567" w:right="1134" w:bottom="567" w:left="1134" w:header="720" w:footer="415" w:gutter="0"/>
          <w:pgNumType w:start="14"/>
          <w:cols w:space="694"/>
        </w:sectPr>
      </w:pPr>
    </w:p>
    <w:p w:rsidR="002423CB" w:rsidRPr="00994E37" w:rsidRDefault="002423CB" w:rsidP="002423CB">
      <w:pPr>
        <w:spacing w:before="0"/>
        <w:rPr>
          <w:rFonts w:ascii="Arial" w:hAnsi="Arial" w:cs="Arial"/>
          <w:b/>
          <w:i/>
          <w:sz w:val="22"/>
          <w:szCs w:val="22"/>
        </w:rPr>
      </w:pPr>
    </w:p>
    <w:p w:rsidR="002423CB" w:rsidRPr="00C857D3" w:rsidRDefault="002423CB" w:rsidP="002423CB">
      <w:pPr>
        <w:pStyle w:val="squarebullet"/>
        <w:numPr>
          <w:ilvl w:val="0"/>
          <w:numId w:val="0"/>
        </w:numPr>
        <w:shd w:val="clear" w:color="auto" w:fill="F3F3F3"/>
        <w:tabs>
          <w:tab w:val="left" w:pos="1080"/>
          <w:tab w:val="left" w:pos="3960"/>
          <w:tab w:val="left" w:pos="4500"/>
          <w:tab w:val="left" w:pos="7020"/>
          <w:tab w:val="left" w:pos="7560"/>
        </w:tabs>
        <w:rPr>
          <w:rFonts w:ascii="Arial" w:hAnsi="Arial" w:cs="Arial"/>
          <w:b/>
          <w:sz w:val="28"/>
          <w:szCs w:val="28"/>
        </w:rPr>
      </w:pPr>
      <w:r w:rsidRPr="00C857D3">
        <w:rPr>
          <w:rFonts w:ascii="Arial" w:hAnsi="Arial" w:cs="Arial"/>
          <w:b/>
          <w:sz w:val="28"/>
          <w:szCs w:val="28"/>
        </w:rPr>
        <w:t>Section 2: Job obligations, commitments and expectations</w:t>
      </w:r>
    </w:p>
    <w:p w:rsidR="002423CB" w:rsidRDefault="002423CB" w:rsidP="002423CB">
      <w:pPr>
        <w:rPr>
          <w:rFonts w:ascii="Arial" w:hAnsi="Arial" w:cs="Arial"/>
          <w:b/>
          <w:sz w:val="22"/>
          <w:szCs w:val="22"/>
        </w:rPr>
      </w:pPr>
      <w:r w:rsidRPr="00CA7DF6">
        <w:rPr>
          <w:rFonts w:ascii="Arial" w:hAnsi="Arial" w:cs="Arial"/>
          <w:b/>
          <w:sz w:val="22"/>
          <w:szCs w:val="22"/>
        </w:rPr>
        <w:t>This section asks you about your expectations of the obligations and commitments that might apply during the course of an</w:t>
      </w:r>
      <w:r>
        <w:rPr>
          <w:rFonts w:ascii="Arial" w:hAnsi="Arial" w:cs="Arial"/>
          <w:b/>
          <w:sz w:val="22"/>
          <w:szCs w:val="22"/>
        </w:rPr>
        <w:t xml:space="preserve"> </w:t>
      </w:r>
      <w:r w:rsidRPr="003A10A4">
        <w:rPr>
          <w:rFonts w:ascii="Arial" w:hAnsi="Arial" w:cs="Arial"/>
          <w:b/>
          <w:sz w:val="22"/>
          <w:szCs w:val="22"/>
        </w:rPr>
        <w:t>apprenticeship/traineeship</w:t>
      </w:r>
      <w:r w:rsidRPr="00CA7DF6">
        <w:rPr>
          <w:rFonts w:ascii="Arial" w:hAnsi="Arial" w:cs="Arial"/>
          <w:b/>
          <w:sz w:val="22"/>
          <w:szCs w:val="22"/>
        </w:rPr>
        <w:t xml:space="preserve">. It relates both to what you expect from your employer and to what you feel you are expected to contribute.  </w:t>
      </w:r>
    </w:p>
    <w:p w:rsidR="002423CB" w:rsidRPr="00723722" w:rsidRDefault="002423CB" w:rsidP="002423CB">
      <w:pPr>
        <w:rPr>
          <w:rFonts w:ascii="Arial Narrow" w:hAnsi="Arial Narrow" w:cs="Arial"/>
          <w:sz w:val="22"/>
          <w:szCs w:val="22"/>
        </w:rPr>
      </w:pPr>
      <w:r w:rsidRPr="00723722">
        <w:rPr>
          <w:rFonts w:ascii="Arial Narrow" w:hAnsi="Arial Narrow" w:cs="Arial"/>
          <w:b/>
          <w:sz w:val="22"/>
          <w:szCs w:val="22"/>
        </w:rPr>
        <w:t>Notes:</w:t>
      </w:r>
      <w:r w:rsidRPr="00723722">
        <w:rPr>
          <w:rFonts w:ascii="Arial Narrow" w:hAnsi="Arial Narrow" w:cs="Arial"/>
          <w:sz w:val="22"/>
          <w:szCs w:val="22"/>
        </w:rPr>
        <w:t xml:space="preserve"> In this section, (i) The word ‘company’ is taken to apply to other organisations as well, eg if you work for a government department. (ii) If you are employed by a Group Training Organisation, please answer for the host employer, i.e. the company in which you are currently placed) (iii) Please use the n/a (not applicable column) for anything you feel is irrelevant to you and your apprenticeship/traineeship.</w:t>
      </w:r>
    </w:p>
    <w:p w:rsidR="002423CB" w:rsidRPr="00CA7DF6" w:rsidRDefault="002423CB" w:rsidP="002423CB">
      <w:pPr>
        <w:pStyle w:val="squarebullet"/>
        <w:numPr>
          <w:ilvl w:val="0"/>
          <w:numId w:val="0"/>
        </w:numPr>
        <w:rPr>
          <w:rFonts w:ascii="Arial" w:hAnsi="Arial" w:cs="Arial"/>
          <w:szCs w:val="22"/>
        </w:rPr>
      </w:pPr>
    </w:p>
    <w:p w:rsidR="002423CB" w:rsidRPr="00A721DC" w:rsidRDefault="002423CB" w:rsidP="002423CB">
      <w:pPr>
        <w:pStyle w:val="ListParagraph"/>
        <w:numPr>
          <w:ilvl w:val="0"/>
          <w:numId w:val="49"/>
        </w:numPr>
        <w:spacing w:before="0" w:line="240" w:lineRule="auto"/>
        <w:ind w:left="567" w:hanging="567"/>
        <w:rPr>
          <w:rFonts w:ascii="Arial" w:hAnsi="Arial" w:cs="Arial"/>
          <w:b/>
          <w:i/>
          <w:sz w:val="22"/>
          <w:szCs w:val="22"/>
        </w:rPr>
      </w:pPr>
      <w:r w:rsidRPr="00A721DC">
        <w:rPr>
          <w:rFonts w:ascii="Arial" w:hAnsi="Arial" w:cs="Arial"/>
          <w:b/>
          <w:i/>
          <w:sz w:val="22"/>
          <w:szCs w:val="22"/>
        </w:rPr>
        <w:t>The obligations and commitments of your employer (i.e. the company that you work for) to you: How important are they?</w:t>
      </w:r>
    </w:p>
    <w:p w:rsidR="002423CB" w:rsidRPr="00FC563C" w:rsidRDefault="002423CB" w:rsidP="002423CB">
      <w:pPr>
        <w:tabs>
          <w:tab w:val="num" w:pos="540"/>
        </w:tabs>
        <w:ind w:left="540"/>
        <w:rPr>
          <w:rFonts w:ascii="Arial" w:hAnsi="Arial" w:cs="Arial"/>
          <w:b/>
          <w:sz w:val="22"/>
          <w:szCs w:val="22"/>
        </w:rPr>
      </w:pPr>
      <w:r w:rsidRPr="00FC563C">
        <w:rPr>
          <w:rFonts w:ascii="Arial" w:hAnsi="Arial" w:cs="Arial"/>
          <w:b/>
          <w:sz w:val="22"/>
          <w:szCs w:val="22"/>
        </w:rPr>
        <w:t xml:space="preserve">During my apprenticeship/traineeship I believe it is important for </w:t>
      </w:r>
      <w:r w:rsidRPr="00FC563C">
        <w:rPr>
          <w:rFonts w:ascii="Arial" w:hAnsi="Arial" w:cs="Arial"/>
          <w:b/>
          <w:sz w:val="22"/>
          <w:szCs w:val="22"/>
          <w:u w:val="single"/>
        </w:rPr>
        <w:t>my employing company</w:t>
      </w:r>
      <w:r w:rsidRPr="00FC563C">
        <w:rPr>
          <w:rFonts w:ascii="Arial" w:hAnsi="Arial" w:cs="Arial"/>
          <w:b/>
          <w:sz w:val="22"/>
          <w:szCs w:val="22"/>
        </w:rPr>
        <w:t xml:space="preserve"> to:</w:t>
      </w:r>
    </w:p>
    <w:p w:rsidR="002423CB" w:rsidRPr="00F957BE" w:rsidRDefault="002423CB" w:rsidP="002423CB">
      <w:pPr>
        <w:tabs>
          <w:tab w:val="num" w:pos="540"/>
        </w:tabs>
        <w:ind w:left="540"/>
        <w:rPr>
          <w:rFonts w:ascii="Arial" w:hAnsi="Arial" w:cs="Arial"/>
          <w:sz w:val="12"/>
          <w:szCs w:val="12"/>
        </w:rPr>
      </w:pP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8"/>
        <w:gridCol w:w="5145"/>
        <w:gridCol w:w="355"/>
        <w:gridCol w:w="376"/>
        <w:gridCol w:w="376"/>
        <w:gridCol w:w="377"/>
        <w:gridCol w:w="377"/>
        <w:gridCol w:w="377"/>
        <w:gridCol w:w="377"/>
        <w:gridCol w:w="377"/>
        <w:gridCol w:w="377"/>
        <w:gridCol w:w="377"/>
        <w:gridCol w:w="475"/>
      </w:tblGrid>
      <w:tr w:rsidR="002423CB" w:rsidRPr="00CA7DF6" w:rsidTr="002423CB">
        <w:tc>
          <w:tcPr>
            <w:tcW w:w="5633" w:type="dxa"/>
            <w:gridSpan w:val="2"/>
            <w:tcBorders>
              <w:top w:val="nil"/>
              <w:left w:val="nil"/>
              <w:bottom w:val="nil"/>
              <w:right w:val="single" w:sz="4" w:space="0" w:color="auto"/>
            </w:tcBorders>
          </w:tcPr>
          <w:p w:rsidR="002423CB" w:rsidRPr="00723722" w:rsidRDefault="002423CB" w:rsidP="002423CB">
            <w:pPr>
              <w:spacing w:before="0"/>
              <w:rPr>
                <w:rFonts w:ascii="Arial Narrow" w:hAnsi="Arial Narrow" w:cs="Arial"/>
                <w:i/>
                <w:sz w:val="22"/>
                <w:szCs w:val="22"/>
              </w:rPr>
            </w:pPr>
          </w:p>
          <w:p w:rsidR="002423CB" w:rsidRPr="00723722" w:rsidRDefault="002423CB" w:rsidP="002423CB">
            <w:pPr>
              <w:spacing w:before="0"/>
              <w:rPr>
                <w:rFonts w:ascii="Arial Narrow" w:hAnsi="Arial Narrow" w:cs="Arial"/>
                <w:i/>
                <w:sz w:val="22"/>
                <w:szCs w:val="22"/>
              </w:rPr>
            </w:pPr>
            <w:r w:rsidRPr="00723722">
              <w:rPr>
                <w:rFonts w:ascii="Arial Narrow" w:hAnsi="Arial Narrow" w:cs="Arial"/>
                <w:i/>
                <w:sz w:val="22"/>
                <w:szCs w:val="22"/>
              </w:rPr>
              <w:t xml:space="preserve">Please circle one </w:t>
            </w:r>
            <w:r>
              <w:rPr>
                <w:rFonts w:ascii="Arial Narrow" w:hAnsi="Arial Narrow" w:cs="Arial"/>
                <w:i/>
                <w:sz w:val="22"/>
                <w:szCs w:val="22"/>
              </w:rPr>
              <w:t xml:space="preserve">number on the scale </w:t>
            </w:r>
            <w:r w:rsidRPr="00723722">
              <w:rPr>
                <w:rFonts w:ascii="Arial Narrow" w:hAnsi="Arial Narrow" w:cs="Arial"/>
                <w:i/>
                <w:sz w:val="22"/>
                <w:szCs w:val="22"/>
              </w:rPr>
              <w:t>on each line</w:t>
            </w:r>
          </w:p>
        </w:tc>
        <w:tc>
          <w:tcPr>
            <w:tcW w:w="1484" w:type="dxa"/>
            <w:gridSpan w:val="4"/>
            <w:tcBorders>
              <w:top w:val="single" w:sz="4" w:space="0" w:color="auto"/>
              <w:left w:val="single" w:sz="4" w:space="0" w:color="auto"/>
              <w:bottom w:val="single" w:sz="4" w:space="0" w:color="auto"/>
              <w:right w:val="nil"/>
            </w:tcBorders>
            <w:vAlign w:val="center"/>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 xml:space="preserve">Obligation is </w:t>
            </w:r>
          </w:p>
          <w:p w:rsidR="002423CB" w:rsidRPr="00723722" w:rsidRDefault="008533DC" w:rsidP="002423CB">
            <w:pPr>
              <w:spacing w:before="0"/>
              <w:rPr>
                <w:rFonts w:ascii="Arial Narrow" w:hAnsi="Arial Narrow" w:cs="Arial"/>
                <w:sz w:val="22"/>
                <w:szCs w:val="22"/>
              </w:rPr>
            </w:pPr>
            <w:r w:rsidRPr="008533DC">
              <w:rPr>
                <w:rFonts w:ascii="Arial Narrow" w:hAnsi="Arial Narrow" w:cs="Arial"/>
                <w:noProof/>
                <w:sz w:val="22"/>
                <w:szCs w:val="22"/>
                <w:lang w:val="en-US" w:eastAsia="zh-CN"/>
              </w:rPr>
              <w:pict>
                <v:line id="_x0000_s1064" style="position:absolute;flip:y;z-index:251678720" from="48.85pt,6.25pt" to="150.35pt,6.6pt">
                  <v:stroke startarrow="block" endarrow="block"/>
                </v:line>
              </w:pict>
            </w:r>
            <w:r w:rsidR="002423CB" w:rsidRPr="00723722">
              <w:rPr>
                <w:rFonts w:ascii="Arial Narrow" w:hAnsi="Arial Narrow" w:cs="Arial"/>
                <w:sz w:val="22"/>
                <w:szCs w:val="22"/>
              </w:rPr>
              <w:t>not at all important</w:t>
            </w:r>
          </w:p>
        </w:tc>
        <w:tc>
          <w:tcPr>
            <w:tcW w:w="1131" w:type="dxa"/>
            <w:gridSpan w:val="3"/>
            <w:tcBorders>
              <w:top w:val="single" w:sz="4" w:space="0" w:color="auto"/>
              <w:left w:val="nil"/>
              <w:bottom w:val="single" w:sz="4" w:space="0" w:color="auto"/>
              <w:right w:val="nil"/>
            </w:tcBorders>
            <w:vAlign w:val="center"/>
          </w:tcPr>
          <w:p w:rsidR="002423CB" w:rsidRPr="00723722" w:rsidRDefault="002423CB" w:rsidP="002423CB">
            <w:pPr>
              <w:spacing w:before="0"/>
              <w:rPr>
                <w:rFonts w:ascii="Arial Narrow" w:hAnsi="Arial Narrow" w:cs="Arial"/>
                <w:sz w:val="22"/>
                <w:szCs w:val="22"/>
              </w:rPr>
            </w:pPr>
          </w:p>
          <w:p w:rsidR="002423CB" w:rsidRPr="00723722" w:rsidRDefault="002423CB" w:rsidP="002423CB">
            <w:pPr>
              <w:spacing w:before="0"/>
              <w:rPr>
                <w:rFonts w:ascii="Arial Narrow" w:hAnsi="Arial Narrow" w:cs="Arial"/>
                <w:sz w:val="22"/>
                <w:szCs w:val="22"/>
              </w:rPr>
            </w:pPr>
          </w:p>
        </w:tc>
        <w:tc>
          <w:tcPr>
            <w:tcW w:w="1606" w:type="dxa"/>
            <w:gridSpan w:val="4"/>
            <w:tcBorders>
              <w:top w:val="single" w:sz="4" w:space="0" w:color="auto"/>
              <w:left w:val="nil"/>
              <w:bottom w:val="single" w:sz="4" w:space="0" w:color="auto"/>
              <w:right w:val="single" w:sz="4" w:space="0" w:color="auto"/>
            </w:tcBorders>
            <w:vAlign w:val="center"/>
          </w:tcPr>
          <w:p w:rsidR="002423CB" w:rsidRPr="00723722" w:rsidRDefault="002423CB" w:rsidP="002423CB">
            <w:pPr>
              <w:spacing w:before="0"/>
              <w:jc w:val="right"/>
              <w:rPr>
                <w:rFonts w:ascii="Arial Narrow" w:hAnsi="Arial Narrow" w:cs="Arial"/>
                <w:sz w:val="22"/>
                <w:szCs w:val="22"/>
              </w:rPr>
            </w:pPr>
            <w:r w:rsidRPr="00723722">
              <w:rPr>
                <w:rFonts w:ascii="Arial Narrow" w:hAnsi="Arial Narrow" w:cs="Arial"/>
                <w:sz w:val="22"/>
                <w:szCs w:val="22"/>
              </w:rPr>
              <w:t>Obligation is extremely important</w:t>
            </w:r>
          </w:p>
        </w:tc>
      </w:tr>
      <w:tr w:rsidR="002423CB" w:rsidRPr="00CA7DF6" w:rsidTr="002423CB">
        <w:tc>
          <w:tcPr>
            <w:tcW w:w="488" w:type="dxa"/>
            <w:tcBorders>
              <w:top w:val="single" w:sz="4" w:space="0" w:color="auto"/>
            </w:tcBorders>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5145" w:type="dxa"/>
            <w:tcBorders>
              <w:top w:val="single" w:sz="4" w:space="0" w:color="auto"/>
            </w:tcBorders>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Talk with me about matters which affect me</w:t>
            </w:r>
          </w:p>
        </w:tc>
        <w:tc>
          <w:tcPr>
            <w:tcW w:w="355" w:type="dxa"/>
            <w:tcBorders>
              <w:top w:val="single" w:sz="4" w:space="0" w:color="auto"/>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top w:val="single" w:sz="4" w:space="0" w:color="auto"/>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top w:val="single" w:sz="4" w:space="0" w:color="auto"/>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top w:val="single" w:sz="4" w:space="0" w:color="auto"/>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top w:val="single" w:sz="4" w:space="0" w:color="auto"/>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top w:val="single" w:sz="4" w:space="0" w:color="auto"/>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top w:val="single" w:sz="4" w:space="0" w:color="auto"/>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top w:val="single" w:sz="4" w:space="0" w:color="auto"/>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top w:val="single" w:sz="4" w:space="0" w:color="auto"/>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top w:val="single" w:sz="4" w:space="0" w:color="auto"/>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top w:val="single" w:sz="4" w:space="0" w:color="auto"/>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r w:rsidR="002423CB" w:rsidRPr="00CA7DF6" w:rsidTr="002423CB">
        <w:tc>
          <w:tcPr>
            <w:tcW w:w="488" w:type="dxa"/>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5145" w:type="dxa"/>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Help me develop my career</w:t>
            </w:r>
          </w:p>
        </w:tc>
        <w:tc>
          <w:tcPr>
            <w:tcW w:w="355" w:type="dxa"/>
            <w:tcBorders>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r w:rsidR="002423CB" w:rsidRPr="00CA7DF6" w:rsidTr="002423CB">
        <w:tc>
          <w:tcPr>
            <w:tcW w:w="488" w:type="dxa"/>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5145" w:type="dxa"/>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Be particularly considerate of long-serving employees</w:t>
            </w:r>
          </w:p>
        </w:tc>
        <w:tc>
          <w:tcPr>
            <w:tcW w:w="355" w:type="dxa"/>
            <w:tcBorders>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r w:rsidR="002423CB" w:rsidRPr="00CA7DF6" w:rsidTr="002423CB">
        <w:tc>
          <w:tcPr>
            <w:tcW w:w="488" w:type="dxa"/>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5145" w:type="dxa"/>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Provide me with support regarding personal problems</w:t>
            </w:r>
          </w:p>
        </w:tc>
        <w:tc>
          <w:tcPr>
            <w:tcW w:w="355" w:type="dxa"/>
            <w:tcBorders>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r w:rsidR="002423CB" w:rsidRPr="00CA7DF6" w:rsidTr="002423CB">
        <w:tc>
          <w:tcPr>
            <w:tcW w:w="488" w:type="dxa"/>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5145" w:type="dxa"/>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Provide the resources required to do my work</w:t>
            </w:r>
          </w:p>
        </w:tc>
        <w:tc>
          <w:tcPr>
            <w:tcW w:w="355" w:type="dxa"/>
            <w:tcBorders>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r w:rsidR="002423CB" w:rsidRPr="00CA7DF6" w:rsidTr="002423CB">
        <w:tc>
          <w:tcPr>
            <w:tcW w:w="488" w:type="dxa"/>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5145" w:type="dxa"/>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Make sure I am given a job that I like</w:t>
            </w:r>
          </w:p>
        </w:tc>
        <w:tc>
          <w:tcPr>
            <w:tcW w:w="355" w:type="dxa"/>
            <w:tcBorders>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r w:rsidR="002423CB" w:rsidRPr="00CA7DF6" w:rsidTr="002423CB">
        <w:tc>
          <w:tcPr>
            <w:tcW w:w="488" w:type="dxa"/>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5145" w:type="dxa"/>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Make sure my performance appraisal is fair</w:t>
            </w:r>
          </w:p>
        </w:tc>
        <w:tc>
          <w:tcPr>
            <w:tcW w:w="355" w:type="dxa"/>
            <w:tcBorders>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r w:rsidR="002423CB" w:rsidRPr="00CA7DF6" w:rsidTr="002423CB">
        <w:tc>
          <w:tcPr>
            <w:tcW w:w="488" w:type="dxa"/>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5145" w:type="dxa"/>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Treat me the same as everyone with respect to rules and discipline</w:t>
            </w:r>
          </w:p>
        </w:tc>
        <w:tc>
          <w:tcPr>
            <w:tcW w:w="355" w:type="dxa"/>
            <w:tcBorders>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r w:rsidR="002423CB" w:rsidRPr="00CA7DF6" w:rsidTr="002423CB">
        <w:tc>
          <w:tcPr>
            <w:tcW w:w="488" w:type="dxa"/>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5145" w:type="dxa"/>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Help me gain promotion</w:t>
            </w:r>
          </w:p>
        </w:tc>
        <w:tc>
          <w:tcPr>
            <w:tcW w:w="355" w:type="dxa"/>
            <w:tcBorders>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r w:rsidR="002423CB" w:rsidRPr="00CA7DF6" w:rsidTr="002423CB">
        <w:tc>
          <w:tcPr>
            <w:tcW w:w="488" w:type="dxa"/>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c>
          <w:tcPr>
            <w:tcW w:w="5145" w:type="dxa"/>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Give me adequate training for the job</w:t>
            </w:r>
          </w:p>
        </w:tc>
        <w:tc>
          <w:tcPr>
            <w:tcW w:w="355" w:type="dxa"/>
            <w:tcBorders>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r w:rsidR="002423CB" w:rsidRPr="00CA7DF6" w:rsidTr="002423CB">
        <w:tc>
          <w:tcPr>
            <w:tcW w:w="488" w:type="dxa"/>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11</w:t>
            </w:r>
          </w:p>
        </w:tc>
        <w:tc>
          <w:tcPr>
            <w:tcW w:w="5145" w:type="dxa"/>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Allow me time off to meet personal or family needs</w:t>
            </w:r>
          </w:p>
        </w:tc>
        <w:tc>
          <w:tcPr>
            <w:tcW w:w="355" w:type="dxa"/>
            <w:tcBorders>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r w:rsidR="002423CB" w:rsidRPr="00CA7DF6" w:rsidTr="002423CB">
        <w:tc>
          <w:tcPr>
            <w:tcW w:w="488" w:type="dxa"/>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12</w:t>
            </w:r>
          </w:p>
        </w:tc>
        <w:tc>
          <w:tcPr>
            <w:tcW w:w="5145" w:type="dxa"/>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Act in a supportive way towards me</w:t>
            </w:r>
          </w:p>
        </w:tc>
        <w:tc>
          <w:tcPr>
            <w:tcW w:w="355" w:type="dxa"/>
            <w:tcBorders>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bl>
    <w:p w:rsidR="002423CB" w:rsidRPr="00CA7DF6" w:rsidRDefault="002423CB" w:rsidP="002423CB">
      <w:pPr>
        <w:rPr>
          <w:rFonts w:ascii="Arial" w:hAnsi="Arial" w:cs="Arial"/>
          <w:b/>
          <w:sz w:val="22"/>
          <w:szCs w:val="22"/>
        </w:rPr>
      </w:pPr>
    </w:p>
    <w:p w:rsidR="002423CB" w:rsidRPr="00A721DC" w:rsidRDefault="002423CB" w:rsidP="002423CB">
      <w:pPr>
        <w:pStyle w:val="ListParagraph"/>
        <w:numPr>
          <w:ilvl w:val="0"/>
          <w:numId w:val="49"/>
        </w:numPr>
        <w:spacing w:before="0" w:line="240" w:lineRule="auto"/>
        <w:ind w:left="567" w:hanging="567"/>
        <w:rPr>
          <w:rFonts w:ascii="Arial" w:hAnsi="Arial" w:cs="Arial"/>
          <w:b/>
          <w:i/>
          <w:sz w:val="22"/>
          <w:szCs w:val="22"/>
        </w:rPr>
      </w:pPr>
      <w:r w:rsidRPr="00CA7DF6">
        <w:rPr>
          <w:rFonts w:ascii="Arial" w:hAnsi="Arial" w:cs="Arial"/>
          <w:b/>
          <w:i/>
          <w:sz w:val="22"/>
          <w:szCs w:val="22"/>
        </w:rPr>
        <w:t>Please note any other obligations or commitments that you believe your employing company</w:t>
      </w:r>
      <w:r>
        <w:rPr>
          <w:rFonts w:ascii="Arial" w:hAnsi="Arial" w:cs="Arial"/>
          <w:b/>
          <w:i/>
          <w:sz w:val="22"/>
          <w:szCs w:val="22"/>
        </w:rPr>
        <w:t xml:space="preserve"> has</w:t>
      </w:r>
      <w:r w:rsidRPr="00CA7DF6">
        <w:rPr>
          <w:rFonts w:ascii="Arial" w:hAnsi="Arial" w:cs="Arial"/>
          <w:b/>
          <w:i/>
          <w:sz w:val="22"/>
          <w:szCs w:val="22"/>
        </w:rPr>
        <w:t xml:space="preserve"> towards you during the </w:t>
      </w:r>
      <w:r w:rsidRPr="003A10A4">
        <w:rPr>
          <w:rFonts w:ascii="Arial" w:hAnsi="Arial" w:cs="Arial"/>
          <w:b/>
          <w:i/>
          <w:sz w:val="22"/>
          <w:szCs w:val="22"/>
        </w:rPr>
        <w:t>apprenticeship/traineeship</w:t>
      </w:r>
      <w:r>
        <w:rPr>
          <w:rFonts w:ascii="Arial" w:hAnsi="Arial" w:cs="Arial"/>
          <w:b/>
          <w:i/>
          <w:sz w:val="22"/>
          <w:szCs w:val="22"/>
        </w:rPr>
        <w:t>.</w:t>
      </w:r>
      <w:r w:rsidRPr="00A721DC">
        <w:rPr>
          <w:rFonts w:ascii="Arial" w:hAnsi="Arial" w:cs="Arial"/>
          <w:b/>
          <w:i/>
          <w:sz w:val="22"/>
          <w:szCs w:val="22"/>
        </w:rPr>
        <w:t xml:space="preserve"> </w:t>
      </w:r>
    </w:p>
    <w:p w:rsidR="002423CB" w:rsidRDefault="002423CB" w:rsidP="002423CB">
      <w:pPr>
        <w:tabs>
          <w:tab w:val="num" w:pos="540"/>
        </w:tabs>
        <w:spacing w:after="200"/>
        <w:ind w:left="539" w:firstLine="1"/>
        <w:rPr>
          <w:rFonts w:ascii="Arial" w:hAnsi="Arial" w:cs="Arial"/>
          <w:sz w:val="22"/>
          <w:szCs w:val="22"/>
        </w:rPr>
      </w:pPr>
      <w:r>
        <w:rPr>
          <w:rFonts w:ascii="Arial" w:hAnsi="Arial" w:cs="Arial"/>
          <w:sz w:val="22"/>
          <w:szCs w:val="22"/>
        </w:rPr>
        <w:t>……………………</w:t>
      </w:r>
      <w:r w:rsidRPr="00CA7DF6">
        <w:rPr>
          <w:rFonts w:ascii="Arial" w:hAnsi="Arial" w:cs="Arial"/>
          <w:sz w:val="22"/>
          <w:szCs w:val="22"/>
        </w:rPr>
        <w:t>……………</w:t>
      </w:r>
      <w:r>
        <w:rPr>
          <w:rFonts w:ascii="Arial" w:hAnsi="Arial" w:cs="Arial"/>
          <w:sz w:val="22"/>
          <w:szCs w:val="22"/>
        </w:rPr>
        <w:t>…………………………………………………………………….……</w:t>
      </w:r>
    </w:p>
    <w:p w:rsidR="002423CB" w:rsidRPr="00CA7DF6" w:rsidRDefault="002423CB" w:rsidP="002423CB">
      <w:pPr>
        <w:tabs>
          <w:tab w:val="num" w:pos="540"/>
        </w:tabs>
        <w:ind w:left="540" w:firstLine="1"/>
        <w:rPr>
          <w:rFonts w:ascii="Arial" w:hAnsi="Arial" w:cs="Arial"/>
          <w:sz w:val="22"/>
          <w:szCs w:val="22"/>
        </w:rPr>
      </w:pPr>
      <w:r>
        <w:rPr>
          <w:rFonts w:ascii="Arial" w:hAnsi="Arial" w:cs="Arial"/>
          <w:sz w:val="22"/>
          <w:szCs w:val="22"/>
        </w:rPr>
        <w:t>…………………</w:t>
      </w:r>
      <w:r w:rsidRPr="00CA7DF6">
        <w:rPr>
          <w:rFonts w:ascii="Arial" w:hAnsi="Arial" w:cs="Arial"/>
          <w:sz w:val="22"/>
          <w:szCs w:val="22"/>
        </w:rPr>
        <w:t>……………</w:t>
      </w:r>
      <w:r>
        <w:rPr>
          <w:rFonts w:ascii="Arial" w:hAnsi="Arial" w:cs="Arial"/>
          <w:sz w:val="22"/>
          <w:szCs w:val="22"/>
        </w:rPr>
        <w:t>……………………………………………………………………….……</w:t>
      </w:r>
    </w:p>
    <w:p w:rsidR="002423CB" w:rsidRDefault="002423CB" w:rsidP="002423CB">
      <w:pPr>
        <w:tabs>
          <w:tab w:val="num" w:pos="540"/>
        </w:tabs>
        <w:ind w:left="540" w:firstLine="1"/>
        <w:rPr>
          <w:rFonts w:ascii="Arial" w:hAnsi="Arial" w:cs="Arial"/>
          <w:sz w:val="22"/>
          <w:szCs w:val="22"/>
        </w:rPr>
      </w:pPr>
    </w:p>
    <w:p w:rsidR="002423CB" w:rsidRPr="00A721DC" w:rsidRDefault="002423CB" w:rsidP="002423CB">
      <w:pPr>
        <w:pStyle w:val="ListParagraph"/>
        <w:numPr>
          <w:ilvl w:val="0"/>
          <w:numId w:val="49"/>
        </w:numPr>
        <w:spacing w:before="0" w:line="240" w:lineRule="auto"/>
        <w:ind w:left="567" w:hanging="567"/>
        <w:rPr>
          <w:rFonts w:ascii="Arial" w:hAnsi="Arial" w:cs="Arial"/>
          <w:b/>
          <w:i/>
          <w:sz w:val="22"/>
          <w:szCs w:val="22"/>
        </w:rPr>
      </w:pPr>
      <w:r w:rsidRPr="0012712B">
        <w:rPr>
          <w:rFonts w:ascii="Arial" w:hAnsi="Arial" w:cs="Arial"/>
          <w:b/>
          <w:i/>
          <w:sz w:val="22"/>
          <w:szCs w:val="22"/>
        </w:rPr>
        <w:t>Have your expectations of your employer’s obligations or commitments changed since starting your apprenticeship/traineeship?</w:t>
      </w:r>
      <w:r w:rsidRPr="00A721DC">
        <w:rPr>
          <w:rFonts w:ascii="Arial" w:hAnsi="Arial" w:cs="Arial"/>
          <w:b/>
          <w:i/>
          <w:sz w:val="22"/>
          <w:szCs w:val="22"/>
        </w:rPr>
        <w:t xml:space="preserve"> </w:t>
      </w:r>
      <w:r w:rsidRPr="00A721DC">
        <w:rPr>
          <w:rFonts w:ascii="Arial" w:hAnsi="Arial" w:cs="Arial"/>
          <w:i/>
          <w:sz w:val="22"/>
          <w:szCs w:val="22"/>
        </w:rPr>
        <w:t>(tick one</w:t>
      </w:r>
      <w:r w:rsidRPr="00A721DC">
        <w:rPr>
          <w:rFonts w:ascii="Arial" w:hAnsi="Arial" w:cs="Arial"/>
          <w:b/>
          <w:i/>
          <w:sz w:val="22"/>
          <w:szCs w:val="22"/>
        </w:rPr>
        <w:t>)</w:t>
      </w:r>
    </w:p>
    <w:p w:rsidR="002423CB" w:rsidRPr="00395CEE" w:rsidRDefault="002423CB" w:rsidP="002423CB">
      <w:pPr>
        <w:rPr>
          <w:rFonts w:ascii="Arial" w:hAnsi="Arial" w:cs="Arial"/>
          <w:sz w:val="20"/>
        </w:rPr>
      </w:pPr>
    </w:p>
    <w:p w:rsidR="002423CB" w:rsidRPr="0029579F" w:rsidRDefault="002423CB" w:rsidP="002423CB">
      <w:pPr>
        <w:rPr>
          <w:rFonts w:ascii="Arial" w:hAnsi="Arial" w:cs="Arial"/>
          <w:sz w:val="22"/>
          <w:szCs w:val="22"/>
        </w:rPr>
        <w:sectPr w:rsidR="002423CB" w:rsidRPr="0029579F" w:rsidSect="00704ED0">
          <w:type w:val="oddPage"/>
          <w:pgSz w:w="11907" w:h="16840" w:code="9"/>
          <w:pgMar w:top="567" w:right="1134" w:bottom="567" w:left="1134" w:header="1134" w:footer="567" w:gutter="0"/>
          <w:pgNumType w:start="4"/>
          <w:cols w:space="708"/>
          <w:noEndnote/>
          <w:titlePg/>
          <w:docGrid w:linePitch="326"/>
        </w:sectPr>
      </w:pPr>
    </w:p>
    <w:p w:rsidR="002423CB" w:rsidRPr="0029579F" w:rsidRDefault="002423CB" w:rsidP="002423CB">
      <w:pPr>
        <w:pStyle w:val="squarebullet"/>
        <w:numPr>
          <w:ilvl w:val="0"/>
          <w:numId w:val="0"/>
        </w:numPr>
        <w:tabs>
          <w:tab w:val="num" w:pos="1080"/>
        </w:tabs>
        <w:ind w:left="540"/>
        <w:jc w:val="both"/>
        <w:rPr>
          <w:rFonts w:ascii="Arial" w:hAnsi="Arial" w:cs="Arial"/>
          <w:szCs w:val="22"/>
        </w:rPr>
      </w:pPr>
      <w:r w:rsidRPr="0029579F">
        <w:rPr>
          <w:rFonts w:ascii="Arial" w:hAnsi="Arial" w:cs="Arial"/>
          <w:szCs w:val="22"/>
        </w:rPr>
        <w:sym w:font="Wingdings 2" w:char="F0A3"/>
      </w:r>
      <w:r w:rsidRPr="0029579F">
        <w:rPr>
          <w:rFonts w:ascii="Arial" w:hAnsi="Arial" w:cs="Arial"/>
          <w:szCs w:val="22"/>
        </w:rPr>
        <w:tab/>
        <w:t>Yes</w:t>
      </w:r>
    </w:p>
    <w:p w:rsidR="002423CB" w:rsidRPr="00CA7DF6" w:rsidRDefault="002423CB" w:rsidP="002423CB">
      <w:pPr>
        <w:pStyle w:val="squarebullet"/>
        <w:numPr>
          <w:ilvl w:val="0"/>
          <w:numId w:val="0"/>
        </w:numPr>
        <w:tabs>
          <w:tab w:val="left" w:pos="720"/>
        </w:tabs>
        <w:ind w:left="180"/>
        <w:jc w:val="both"/>
        <w:rPr>
          <w:rFonts w:ascii="Arial" w:hAnsi="Arial" w:cs="Arial"/>
          <w:szCs w:val="22"/>
        </w:rPr>
      </w:pPr>
      <w:r w:rsidRPr="00B52AD1">
        <w:rPr>
          <w:rFonts w:ascii="Arial" w:hAnsi="Arial" w:cs="Arial"/>
          <w:szCs w:val="22"/>
        </w:rPr>
        <w:sym w:font="Wingdings 2" w:char="F0A3"/>
      </w:r>
      <w:r>
        <w:rPr>
          <w:rFonts w:ascii="Arial" w:hAnsi="Arial" w:cs="Arial"/>
          <w:szCs w:val="22"/>
        </w:rPr>
        <w:tab/>
      </w:r>
      <w:r w:rsidRPr="00CA7DF6">
        <w:rPr>
          <w:rFonts w:ascii="Arial" w:hAnsi="Arial" w:cs="Arial"/>
          <w:szCs w:val="22"/>
        </w:rPr>
        <w:t>No</w:t>
      </w:r>
    </w:p>
    <w:p w:rsidR="002423CB" w:rsidRPr="00CA7DF6" w:rsidRDefault="002423CB" w:rsidP="002423CB">
      <w:pPr>
        <w:ind w:left="360"/>
        <w:rPr>
          <w:rFonts w:ascii="Arial" w:hAnsi="Arial" w:cs="Arial"/>
          <w:sz w:val="22"/>
          <w:szCs w:val="22"/>
        </w:rPr>
        <w:sectPr w:rsidR="002423CB" w:rsidRPr="00CA7DF6" w:rsidSect="002423CB">
          <w:type w:val="continuous"/>
          <w:pgSz w:w="11907" w:h="16840" w:code="9"/>
          <w:pgMar w:top="567" w:right="1134" w:bottom="567" w:left="1134" w:header="1134" w:footer="567" w:gutter="0"/>
          <w:cols w:num="2" w:space="709"/>
          <w:noEndnote/>
          <w:titlePg/>
          <w:docGrid w:linePitch="326"/>
        </w:sectPr>
      </w:pPr>
    </w:p>
    <w:p w:rsidR="002423CB" w:rsidRPr="00395CEE" w:rsidRDefault="002423CB" w:rsidP="002423CB">
      <w:pPr>
        <w:rPr>
          <w:rFonts w:ascii="Arial" w:hAnsi="Arial" w:cs="Arial"/>
          <w:b/>
          <w:sz w:val="16"/>
          <w:szCs w:val="16"/>
        </w:rPr>
      </w:pPr>
    </w:p>
    <w:p w:rsidR="002423CB" w:rsidRPr="00CA7DF6" w:rsidRDefault="002423CB" w:rsidP="002423CB">
      <w:pPr>
        <w:ind w:left="540"/>
        <w:rPr>
          <w:rFonts w:ascii="Arial" w:hAnsi="Arial" w:cs="Arial"/>
          <w:b/>
          <w:i/>
          <w:sz w:val="22"/>
          <w:szCs w:val="22"/>
        </w:rPr>
      </w:pPr>
      <w:r w:rsidRPr="00CA7DF6">
        <w:rPr>
          <w:rFonts w:ascii="Arial" w:hAnsi="Arial" w:cs="Arial"/>
          <w:b/>
          <w:i/>
          <w:sz w:val="22"/>
          <w:szCs w:val="22"/>
        </w:rPr>
        <w:t>If yes, please explain, if you wish, how your expectations have changed</w:t>
      </w:r>
    </w:p>
    <w:p w:rsidR="002423CB" w:rsidRDefault="002423CB" w:rsidP="002423CB">
      <w:pPr>
        <w:tabs>
          <w:tab w:val="num" w:pos="540"/>
        </w:tabs>
        <w:spacing w:after="200"/>
        <w:ind w:left="539" w:firstLine="1"/>
        <w:rPr>
          <w:rFonts w:ascii="Arial" w:hAnsi="Arial" w:cs="Arial"/>
          <w:sz w:val="22"/>
          <w:szCs w:val="22"/>
        </w:rPr>
      </w:pPr>
      <w:r>
        <w:rPr>
          <w:rFonts w:ascii="Arial" w:hAnsi="Arial" w:cs="Arial"/>
          <w:sz w:val="22"/>
          <w:szCs w:val="22"/>
        </w:rPr>
        <w:t>……………………</w:t>
      </w:r>
      <w:r w:rsidRPr="00CA7DF6">
        <w:rPr>
          <w:rFonts w:ascii="Arial" w:hAnsi="Arial" w:cs="Arial"/>
          <w:sz w:val="22"/>
          <w:szCs w:val="22"/>
        </w:rPr>
        <w:t>……………</w:t>
      </w:r>
      <w:r>
        <w:rPr>
          <w:rFonts w:ascii="Arial" w:hAnsi="Arial" w:cs="Arial"/>
          <w:sz w:val="22"/>
          <w:szCs w:val="22"/>
        </w:rPr>
        <w:t>…………………………………………………………………….……</w:t>
      </w:r>
    </w:p>
    <w:p w:rsidR="002423CB" w:rsidRDefault="002423CB" w:rsidP="002423CB">
      <w:pPr>
        <w:tabs>
          <w:tab w:val="num" w:pos="540"/>
        </w:tabs>
        <w:ind w:left="540" w:firstLine="1"/>
        <w:rPr>
          <w:rFonts w:ascii="Arial" w:hAnsi="Arial" w:cs="Arial"/>
          <w:sz w:val="22"/>
          <w:szCs w:val="22"/>
        </w:rPr>
      </w:pPr>
      <w:r>
        <w:rPr>
          <w:rFonts w:ascii="Arial" w:hAnsi="Arial" w:cs="Arial"/>
          <w:sz w:val="22"/>
          <w:szCs w:val="22"/>
        </w:rPr>
        <w:t>…………………</w:t>
      </w:r>
      <w:r w:rsidRPr="00CA7DF6">
        <w:rPr>
          <w:rFonts w:ascii="Arial" w:hAnsi="Arial" w:cs="Arial"/>
          <w:sz w:val="22"/>
          <w:szCs w:val="22"/>
        </w:rPr>
        <w:t>……………</w:t>
      </w:r>
      <w:r>
        <w:rPr>
          <w:rFonts w:ascii="Arial" w:hAnsi="Arial" w:cs="Arial"/>
          <w:sz w:val="22"/>
          <w:szCs w:val="22"/>
        </w:rPr>
        <w:t>……………………………………………………………………….……</w:t>
      </w:r>
    </w:p>
    <w:p w:rsidR="00704ED0" w:rsidRDefault="002423CB" w:rsidP="002423CB">
      <w:pPr>
        <w:spacing w:before="0"/>
        <w:rPr>
          <w:rFonts w:ascii="Arial" w:hAnsi="Arial" w:cs="Arial"/>
          <w:b/>
          <w:i/>
          <w:sz w:val="22"/>
          <w:szCs w:val="22"/>
        </w:rPr>
        <w:sectPr w:rsidR="00704ED0" w:rsidSect="00704ED0">
          <w:footerReference w:type="even" r:id="rId21"/>
          <w:type w:val="continuous"/>
          <w:pgSz w:w="11907" w:h="16840" w:code="9"/>
          <w:pgMar w:top="567" w:right="1134" w:bottom="567" w:left="1134" w:header="1134" w:footer="554" w:gutter="0"/>
          <w:cols w:space="708"/>
          <w:noEndnote/>
          <w:titlePg/>
          <w:docGrid w:linePitch="326"/>
        </w:sectPr>
      </w:pPr>
      <w:r>
        <w:rPr>
          <w:rFonts w:ascii="Arial" w:hAnsi="Arial" w:cs="Arial"/>
          <w:b/>
          <w:i/>
          <w:sz w:val="22"/>
          <w:szCs w:val="22"/>
        </w:rPr>
        <w:br w:type="page"/>
      </w:r>
    </w:p>
    <w:p w:rsidR="002423CB" w:rsidRPr="00190017" w:rsidRDefault="002423CB" w:rsidP="002423CB">
      <w:pPr>
        <w:spacing w:before="0"/>
        <w:rPr>
          <w:rFonts w:ascii="Arial" w:hAnsi="Arial" w:cs="Arial"/>
          <w:b/>
          <w:i/>
          <w:sz w:val="50"/>
          <w:szCs w:val="22"/>
        </w:rPr>
      </w:pPr>
    </w:p>
    <w:p w:rsidR="002423CB" w:rsidRPr="003A10A4" w:rsidRDefault="002423CB" w:rsidP="002423CB">
      <w:pPr>
        <w:pStyle w:val="ListParagraph"/>
        <w:numPr>
          <w:ilvl w:val="0"/>
          <w:numId w:val="49"/>
        </w:numPr>
        <w:spacing w:before="0" w:line="240" w:lineRule="auto"/>
        <w:ind w:left="567" w:hanging="567"/>
        <w:rPr>
          <w:rFonts w:ascii="Arial" w:hAnsi="Arial" w:cs="Arial"/>
          <w:b/>
          <w:sz w:val="22"/>
          <w:szCs w:val="22"/>
        </w:rPr>
      </w:pPr>
      <w:r w:rsidRPr="00CA7DF6">
        <w:rPr>
          <w:rFonts w:ascii="Arial" w:hAnsi="Arial" w:cs="Arial"/>
          <w:b/>
          <w:i/>
          <w:sz w:val="22"/>
          <w:szCs w:val="22"/>
        </w:rPr>
        <w:t xml:space="preserve">Employer obligations and commitments to you: How well have they been met? </w:t>
      </w:r>
      <w:r w:rsidRPr="00A721DC">
        <w:rPr>
          <w:rFonts w:ascii="Arial" w:hAnsi="Arial" w:cs="Arial"/>
          <w:b/>
          <w:i/>
          <w:sz w:val="22"/>
          <w:szCs w:val="22"/>
        </w:rPr>
        <w:t>Note: Naturally,</w:t>
      </w:r>
      <w:r w:rsidRPr="003A10A4">
        <w:rPr>
          <w:rFonts w:ascii="Arial" w:hAnsi="Arial" w:cs="Arial"/>
          <w:sz w:val="22"/>
          <w:szCs w:val="22"/>
        </w:rPr>
        <w:t xml:space="preserve"> these answers may be affected by the length of time you have been employed in that job</w:t>
      </w:r>
    </w:p>
    <w:p w:rsidR="002423CB" w:rsidRPr="00594FA8" w:rsidRDefault="002423CB" w:rsidP="002423CB">
      <w:pPr>
        <w:ind w:left="540"/>
        <w:rPr>
          <w:rFonts w:ascii="Arial" w:hAnsi="Arial" w:cs="Arial"/>
          <w:b/>
          <w:sz w:val="22"/>
          <w:szCs w:val="22"/>
        </w:rPr>
      </w:pPr>
      <w:r w:rsidRPr="00FC563C">
        <w:rPr>
          <w:rFonts w:ascii="Arial" w:hAnsi="Arial" w:cs="Arial"/>
          <w:b/>
          <w:sz w:val="22"/>
          <w:szCs w:val="22"/>
        </w:rPr>
        <w:t xml:space="preserve">During my apprenticeship/traineeship, </w:t>
      </w:r>
      <w:r w:rsidRPr="00FC563C">
        <w:rPr>
          <w:rFonts w:ascii="Arial" w:hAnsi="Arial" w:cs="Arial"/>
          <w:b/>
          <w:sz w:val="22"/>
          <w:szCs w:val="22"/>
          <w:u w:val="single"/>
        </w:rPr>
        <w:t>my employing company</w:t>
      </w:r>
      <w:r w:rsidRPr="00FC563C">
        <w:rPr>
          <w:rFonts w:ascii="Arial" w:hAnsi="Arial" w:cs="Arial"/>
          <w:b/>
          <w:sz w:val="22"/>
          <w:szCs w:val="22"/>
        </w:rPr>
        <w:t xml:space="preserve"> has, so far, met their obligation 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4910"/>
        <w:gridCol w:w="360"/>
        <w:gridCol w:w="360"/>
        <w:gridCol w:w="360"/>
        <w:gridCol w:w="360"/>
        <w:gridCol w:w="360"/>
        <w:gridCol w:w="360"/>
        <w:gridCol w:w="360"/>
        <w:gridCol w:w="145"/>
        <w:gridCol w:w="215"/>
        <w:gridCol w:w="370"/>
        <w:gridCol w:w="350"/>
        <w:gridCol w:w="540"/>
        <w:gridCol w:w="525"/>
      </w:tblGrid>
      <w:tr w:rsidR="002423CB" w:rsidRPr="00CA7DF6" w:rsidTr="002423CB">
        <w:tc>
          <w:tcPr>
            <w:tcW w:w="5400" w:type="dxa"/>
            <w:gridSpan w:val="2"/>
            <w:tcBorders>
              <w:top w:val="nil"/>
              <w:left w:val="nil"/>
              <w:bottom w:val="nil"/>
              <w:right w:val="single" w:sz="4" w:space="0" w:color="auto"/>
            </w:tcBorders>
            <w:vAlign w:val="center"/>
          </w:tcPr>
          <w:p w:rsidR="002423CB" w:rsidRPr="00CA7DF6" w:rsidRDefault="002423CB" w:rsidP="002423CB">
            <w:pPr>
              <w:spacing w:before="0"/>
              <w:rPr>
                <w:rFonts w:ascii="Arial" w:hAnsi="Arial" w:cs="Arial"/>
                <w:sz w:val="22"/>
                <w:szCs w:val="22"/>
              </w:rPr>
            </w:pPr>
            <w:r w:rsidRPr="00723722">
              <w:rPr>
                <w:rFonts w:ascii="Arial Narrow" w:hAnsi="Arial Narrow" w:cs="Arial"/>
                <w:i/>
                <w:sz w:val="22"/>
                <w:szCs w:val="22"/>
              </w:rPr>
              <w:t xml:space="preserve">Please circle one </w:t>
            </w:r>
            <w:r>
              <w:rPr>
                <w:rFonts w:ascii="Arial Narrow" w:hAnsi="Arial Narrow" w:cs="Arial"/>
                <w:i/>
                <w:sz w:val="22"/>
                <w:szCs w:val="22"/>
              </w:rPr>
              <w:t xml:space="preserve">number on the scale </w:t>
            </w:r>
            <w:r w:rsidRPr="00723722">
              <w:rPr>
                <w:rFonts w:ascii="Arial Narrow" w:hAnsi="Arial Narrow" w:cs="Arial"/>
                <w:i/>
                <w:sz w:val="22"/>
                <w:szCs w:val="22"/>
              </w:rPr>
              <w:t>on each line</w:t>
            </w:r>
          </w:p>
        </w:tc>
        <w:tc>
          <w:tcPr>
            <w:tcW w:w="1440" w:type="dxa"/>
            <w:gridSpan w:val="4"/>
            <w:tcBorders>
              <w:top w:val="single" w:sz="4" w:space="0" w:color="auto"/>
              <w:left w:val="single" w:sz="4" w:space="0" w:color="auto"/>
              <w:bottom w:val="single" w:sz="4" w:space="0" w:color="auto"/>
              <w:right w:val="nil"/>
            </w:tcBorders>
            <w:vAlign w:val="center"/>
          </w:tcPr>
          <w:p w:rsidR="002423CB" w:rsidRPr="0051542B" w:rsidRDefault="002423CB" w:rsidP="002423CB">
            <w:pPr>
              <w:spacing w:before="0"/>
              <w:rPr>
                <w:rFonts w:ascii="Arial Narrow" w:hAnsi="Arial Narrow" w:cs="Arial"/>
                <w:sz w:val="22"/>
                <w:szCs w:val="22"/>
              </w:rPr>
            </w:pPr>
            <w:r w:rsidRPr="0051542B">
              <w:rPr>
                <w:rFonts w:ascii="Arial Narrow" w:hAnsi="Arial Narrow" w:cs="Arial"/>
                <w:sz w:val="22"/>
                <w:szCs w:val="22"/>
              </w:rPr>
              <w:t xml:space="preserve">Obligation is </w:t>
            </w:r>
          </w:p>
          <w:p w:rsidR="002423CB" w:rsidRPr="0051542B" w:rsidRDefault="008533DC" w:rsidP="002423CB">
            <w:pPr>
              <w:spacing w:before="0"/>
              <w:rPr>
                <w:rFonts w:ascii="Arial Narrow" w:hAnsi="Arial Narrow" w:cs="Arial"/>
                <w:sz w:val="22"/>
                <w:szCs w:val="22"/>
              </w:rPr>
            </w:pPr>
            <w:r w:rsidRPr="008533DC">
              <w:rPr>
                <w:rFonts w:ascii="Arial Narrow" w:hAnsi="Arial Narrow" w:cs="Arial"/>
                <w:noProof/>
                <w:sz w:val="22"/>
                <w:szCs w:val="22"/>
                <w:lang w:val="en-US" w:eastAsia="zh-CN"/>
              </w:rPr>
              <w:pict>
                <v:line id="_x0000_s1072" style="position:absolute;flip:y;z-index:251686912" from="49.7pt,10.2pt" to="145.7pt,10.2pt">
                  <v:stroke startarrow="block" endarrow="block"/>
                </v:line>
              </w:pict>
            </w:r>
            <w:r w:rsidR="002423CB" w:rsidRPr="0051542B">
              <w:rPr>
                <w:rFonts w:ascii="Arial Narrow" w:hAnsi="Arial Narrow" w:cs="Arial"/>
                <w:sz w:val="22"/>
                <w:szCs w:val="22"/>
              </w:rPr>
              <w:t xml:space="preserve">not at all </w:t>
            </w:r>
          </w:p>
          <w:p w:rsidR="002423CB" w:rsidRPr="00CA7DF6" w:rsidRDefault="002423CB" w:rsidP="002423CB">
            <w:pPr>
              <w:spacing w:before="0"/>
              <w:rPr>
                <w:rFonts w:ascii="Arial" w:hAnsi="Arial" w:cs="Arial"/>
                <w:sz w:val="22"/>
                <w:szCs w:val="22"/>
              </w:rPr>
            </w:pPr>
            <w:r w:rsidRPr="0051542B">
              <w:rPr>
                <w:rFonts w:ascii="Arial Narrow" w:hAnsi="Arial Narrow" w:cs="Arial"/>
                <w:sz w:val="22"/>
                <w:szCs w:val="22"/>
              </w:rPr>
              <w:t>met</w:t>
            </w:r>
          </w:p>
        </w:tc>
        <w:tc>
          <w:tcPr>
            <w:tcW w:w="1225" w:type="dxa"/>
            <w:gridSpan w:val="4"/>
            <w:tcBorders>
              <w:top w:val="single" w:sz="4" w:space="0" w:color="auto"/>
              <w:left w:val="nil"/>
              <w:bottom w:val="single" w:sz="4" w:space="0" w:color="auto"/>
              <w:right w:val="nil"/>
            </w:tcBorders>
            <w:vAlign w:val="center"/>
          </w:tcPr>
          <w:p w:rsidR="002423CB" w:rsidRPr="00CA7DF6" w:rsidRDefault="002423CB" w:rsidP="002423CB">
            <w:pPr>
              <w:spacing w:before="0"/>
              <w:jc w:val="center"/>
              <w:rPr>
                <w:rFonts w:ascii="Arial" w:hAnsi="Arial" w:cs="Arial"/>
                <w:sz w:val="22"/>
                <w:szCs w:val="22"/>
              </w:rPr>
            </w:pPr>
          </w:p>
        </w:tc>
        <w:tc>
          <w:tcPr>
            <w:tcW w:w="1475" w:type="dxa"/>
            <w:gridSpan w:val="4"/>
            <w:tcBorders>
              <w:top w:val="single" w:sz="4" w:space="0" w:color="auto"/>
              <w:left w:val="nil"/>
              <w:bottom w:val="single" w:sz="4" w:space="0" w:color="auto"/>
              <w:right w:val="nil"/>
            </w:tcBorders>
          </w:tcPr>
          <w:p w:rsidR="002423CB" w:rsidRPr="0051542B" w:rsidRDefault="002423CB" w:rsidP="002423CB">
            <w:pPr>
              <w:spacing w:before="0"/>
              <w:jc w:val="right"/>
              <w:rPr>
                <w:rFonts w:ascii="Arial Narrow" w:hAnsi="Arial Narrow" w:cs="Arial"/>
                <w:sz w:val="22"/>
                <w:szCs w:val="22"/>
              </w:rPr>
            </w:pPr>
            <w:r w:rsidRPr="0051542B">
              <w:rPr>
                <w:rFonts w:ascii="Arial Narrow" w:hAnsi="Arial Narrow" w:cs="Arial"/>
                <w:sz w:val="22"/>
                <w:szCs w:val="22"/>
              </w:rPr>
              <w:t>Obligation is completely</w:t>
            </w:r>
          </w:p>
          <w:p w:rsidR="002423CB" w:rsidRPr="00CA7DF6" w:rsidRDefault="002423CB" w:rsidP="002423CB">
            <w:pPr>
              <w:spacing w:before="0"/>
              <w:jc w:val="right"/>
              <w:rPr>
                <w:rFonts w:ascii="Arial" w:hAnsi="Arial" w:cs="Arial"/>
                <w:sz w:val="22"/>
                <w:szCs w:val="22"/>
              </w:rPr>
            </w:pPr>
            <w:r w:rsidRPr="0051542B">
              <w:rPr>
                <w:rFonts w:ascii="Arial Narrow" w:hAnsi="Arial Narrow" w:cs="Arial"/>
                <w:sz w:val="22"/>
                <w:szCs w:val="22"/>
              </w:rPr>
              <w:t xml:space="preserve"> met</w:t>
            </w:r>
          </w:p>
        </w:tc>
        <w:tc>
          <w:tcPr>
            <w:tcW w:w="525" w:type="dxa"/>
            <w:tcBorders>
              <w:top w:val="single" w:sz="4" w:space="0" w:color="auto"/>
              <w:left w:val="nil"/>
              <w:bottom w:val="single" w:sz="4" w:space="0" w:color="auto"/>
              <w:right w:val="single" w:sz="4" w:space="0" w:color="auto"/>
            </w:tcBorders>
          </w:tcPr>
          <w:p w:rsidR="002423CB" w:rsidRPr="00CA7DF6" w:rsidRDefault="002423CB" w:rsidP="002423CB">
            <w:pPr>
              <w:spacing w:before="0"/>
              <w:jc w:val="right"/>
              <w:rPr>
                <w:rFonts w:ascii="Arial" w:hAnsi="Arial" w:cs="Arial"/>
                <w:sz w:val="22"/>
                <w:szCs w:val="22"/>
              </w:rPr>
            </w:pPr>
          </w:p>
        </w:tc>
      </w:tr>
      <w:tr w:rsidR="002423CB" w:rsidRPr="00CA7DF6" w:rsidTr="002423CB">
        <w:tc>
          <w:tcPr>
            <w:tcW w:w="490"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1</w:t>
            </w:r>
          </w:p>
        </w:tc>
        <w:tc>
          <w:tcPr>
            <w:tcW w:w="4910" w:type="dxa"/>
          </w:tcPr>
          <w:p w:rsidR="002423CB" w:rsidRPr="00C54CA3" w:rsidRDefault="002423CB" w:rsidP="002423CB">
            <w:pPr>
              <w:spacing w:before="0"/>
              <w:rPr>
                <w:rFonts w:ascii="Arial Narrow" w:hAnsi="Arial Narrow" w:cs="Arial"/>
                <w:sz w:val="22"/>
                <w:szCs w:val="22"/>
              </w:rPr>
            </w:pPr>
            <w:r w:rsidRPr="00C54CA3">
              <w:rPr>
                <w:rFonts w:ascii="Arial Narrow" w:hAnsi="Arial Narrow" w:cs="Arial"/>
                <w:sz w:val="22"/>
                <w:szCs w:val="22"/>
              </w:rPr>
              <w:t>Talk with me about matters which affect me</w:t>
            </w:r>
          </w:p>
        </w:tc>
        <w:tc>
          <w:tcPr>
            <w:tcW w:w="360" w:type="dxa"/>
            <w:tcBorders>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0</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2</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3</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4</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5</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6</w:t>
            </w:r>
          </w:p>
        </w:tc>
        <w:tc>
          <w:tcPr>
            <w:tcW w:w="360" w:type="dxa"/>
            <w:gridSpan w:val="2"/>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7</w:t>
            </w:r>
          </w:p>
        </w:tc>
        <w:tc>
          <w:tcPr>
            <w:tcW w:w="37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8</w:t>
            </w:r>
          </w:p>
        </w:tc>
        <w:tc>
          <w:tcPr>
            <w:tcW w:w="35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9</w:t>
            </w:r>
          </w:p>
        </w:tc>
        <w:tc>
          <w:tcPr>
            <w:tcW w:w="54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10</w:t>
            </w:r>
          </w:p>
        </w:tc>
        <w:tc>
          <w:tcPr>
            <w:tcW w:w="525" w:type="dxa"/>
            <w:tcBorders>
              <w:left w:val="nil"/>
              <w:right w:val="single" w:sz="4" w:space="0" w:color="auto"/>
            </w:tcBorders>
            <w:vAlign w:val="center"/>
          </w:tcPr>
          <w:p w:rsidR="002423CB" w:rsidRPr="00CA7DF6" w:rsidRDefault="002423CB" w:rsidP="002423CB">
            <w:pPr>
              <w:spacing w:before="0"/>
              <w:jc w:val="center"/>
              <w:rPr>
                <w:rFonts w:ascii="Arial" w:hAnsi="Arial" w:cs="Arial"/>
                <w:sz w:val="22"/>
                <w:szCs w:val="22"/>
              </w:rPr>
            </w:pPr>
            <w:r>
              <w:rPr>
                <w:rFonts w:ascii="Arial" w:hAnsi="Arial" w:cs="Arial"/>
                <w:sz w:val="22"/>
                <w:szCs w:val="22"/>
              </w:rPr>
              <w:t>n/a</w:t>
            </w:r>
          </w:p>
        </w:tc>
      </w:tr>
      <w:tr w:rsidR="002423CB" w:rsidRPr="00CA7DF6" w:rsidTr="002423CB">
        <w:tc>
          <w:tcPr>
            <w:tcW w:w="490"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2</w:t>
            </w:r>
          </w:p>
        </w:tc>
        <w:tc>
          <w:tcPr>
            <w:tcW w:w="4910" w:type="dxa"/>
          </w:tcPr>
          <w:p w:rsidR="002423CB" w:rsidRPr="00C54CA3" w:rsidRDefault="002423CB" w:rsidP="002423CB">
            <w:pPr>
              <w:spacing w:before="0"/>
              <w:rPr>
                <w:rFonts w:ascii="Arial Narrow" w:hAnsi="Arial Narrow" w:cs="Arial"/>
                <w:sz w:val="22"/>
                <w:szCs w:val="22"/>
              </w:rPr>
            </w:pPr>
            <w:r w:rsidRPr="00C54CA3">
              <w:rPr>
                <w:rFonts w:ascii="Arial Narrow" w:hAnsi="Arial Narrow" w:cs="Arial"/>
                <w:sz w:val="22"/>
                <w:szCs w:val="22"/>
              </w:rPr>
              <w:t>Help me develop my career</w:t>
            </w:r>
          </w:p>
        </w:tc>
        <w:tc>
          <w:tcPr>
            <w:tcW w:w="360" w:type="dxa"/>
            <w:tcBorders>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0</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2</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3</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4</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5</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6</w:t>
            </w:r>
          </w:p>
        </w:tc>
        <w:tc>
          <w:tcPr>
            <w:tcW w:w="360" w:type="dxa"/>
            <w:gridSpan w:val="2"/>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7</w:t>
            </w:r>
          </w:p>
        </w:tc>
        <w:tc>
          <w:tcPr>
            <w:tcW w:w="37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8</w:t>
            </w:r>
          </w:p>
        </w:tc>
        <w:tc>
          <w:tcPr>
            <w:tcW w:w="35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9</w:t>
            </w:r>
          </w:p>
        </w:tc>
        <w:tc>
          <w:tcPr>
            <w:tcW w:w="54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10</w:t>
            </w:r>
          </w:p>
        </w:tc>
        <w:tc>
          <w:tcPr>
            <w:tcW w:w="525" w:type="dxa"/>
            <w:tcBorders>
              <w:left w:val="nil"/>
              <w:right w:val="single" w:sz="4" w:space="0" w:color="auto"/>
            </w:tcBorders>
            <w:vAlign w:val="center"/>
          </w:tcPr>
          <w:p w:rsidR="002423CB" w:rsidRPr="00CA7DF6" w:rsidRDefault="002423CB" w:rsidP="002423CB">
            <w:pPr>
              <w:spacing w:before="0"/>
              <w:jc w:val="center"/>
              <w:rPr>
                <w:rFonts w:ascii="Arial" w:hAnsi="Arial" w:cs="Arial"/>
                <w:sz w:val="22"/>
                <w:szCs w:val="22"/>
              </w:rPr>
            </w:pPr>
            <w:r>
              <w:rPr>
                <w:rFonts w:ascii="Arial" w:hAnsi="Arial" w:cs="Arial"/>
                <w:sz w:val="22"/>
                <w:szCs w:val="22"/>
              </w:rPr>
              <w:t>n/a</w:t>
            </w:r>
          </w:p>
        </w:tc>
      </w:tr>
      <w:tr w:rsidR="002423CB" w:rsidRPr="00CA7DF6" w:rsidTr="002423CB">
        <w:tc>
          <w:tcPr>
            <w:tcW w:w="490"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3</w:t>
            </w:r>
          </w:p>
        </w:tc>
        <w:tc>
          <w:tcPr>
            <w:tcW w:w="4910" w:type="dxa"/>
          </w:tcPr>
          <w:p w:rsidR="002423CB" w:rsidRPr="00C54CA3" w:rsidRDefault="002423CB" w:rsidP="002423CB">
            <w:pPr>
              <w:spacing w:before="0"/>
              <w:rPr>
                <w:rFonts w:ascii="Arial Narrow" w:hAnsi="Arial Narrow" w:cs="Arial"/>
                <w:sz w:val="22"/>
                <w:szCs w:val="22"/>
              </w:rPr>
            </w:pPr>
            <w:r w:rsidRPr="00C54CA3">
              <w:rPr>
                <w:rFonts w:ascii="Arial Narrow" w:hAnsi="Arial Narrow" w:cs="Arial"/>
                <w:sz w:val="22"/>
                <w:szCs w:val="22"/>
              </w:rPr>
              <w:t>Be particularly considerate of long-serving employees</w:t>
            </w:r>
          </w:p>
        </w:tc>
        <w:tc>
          <w:tcPr>
            <w:tcW w:w="360" w:type="dxa"/>
            <w:tcBorders>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0</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2</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3</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4</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5</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6</w:t>
            </w:r>
          </w:p>
        </w:tc>
        <w:tc>
          <w:tcPr>
            <w:tcW w:w="360" w:type="dxa"/>
            <w:gridSpan w:val="2"/>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7</w:t>
            </w:r>
          </w:p>
        </w:tc>
        <w:tc>
          <w:tcPr>
            <w:tcW w:w="37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8</w:t>
            </w:r>
          </w:p>
        </w:tc>
        <w:tc>
          <w:tcPr>
            <w:tcW w:w="35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9</w:t>
            </w:r>
          </w:p>
        </w:tc>
        <w:tc>
          <w:tcPr>
            <w:tcW w:w="54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10</w:t>
            </w:r>
          </w:p>
        </w:tc>
        <w:tc>
          <w:tcPr>
            <w:tcW w:w="525" w:type="dxa"/>
            <w:tcBorders>
              <w:left w:val="nil"/>
              <w:right w:val="single" w:sz="4" w:space="0" w:color="auto"/>
            </w:tcBorders>
            <w:vAlign w:val="center"/>
          </w:tcPr>
          <w:p w:rsidR="002423CB" w:rsidRPr="00CA7DF6" w:rsidRDefault="002423CB" w:rsidP="002423CB">
            <w:pPr>
              <w:spacing w:before="0"/>
              <w:jc w:val="center"/>
              <w:rPr>
                <w:rFonts w:ascii="Arial" w:hAnsi="Arial" w:cs="Arial"/>
                <w:sz w:val="22"/>
                <w:szCs w:val="22"/>
              </w:rPr>
            </w:pPr>
            <w:r>
              <w:rPr>
                <w:rFonts w:ascii="Arial" w:hAnsi="Arial" w:cs="Arial"/>
                <w:sz w:val="22"/>
                <w:szCs w:val="22"/>
              </w:rPr>
              <w:t>n/a</w:t>
            </w:r>
          </w:p>
        </w:tc>
      </w:tr>
      <w:tr w:rsidR="002423CB" w:rsidRPr="00CA7DF6" w:rsidTr="002423CB">
        <w:tc>
          <w:tcPr>
            <w:tcW w:w="490"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4</w:t>
            </w:r>
          </w:p>
        </w:tc>
        <w:tc>
          <w:tcPr>
            <w:tcW w:w="4910" w:type="dxa"/>
          </w:tcPr>
          <w:p w:rsidR="002423CB" w:rsidRPr="00C54CA3" w:rsidRDefault="002423CB" w:rsidP="002423CB">
            <w:pPr>
              <w:spacing w:before="0"/>
              <w:rPr>
                <w:rFonts w:ascii="Arial Narrow" w:hAnsi="Arial Narrow" w:cs="Arial"/>
                <w:sz w:val="22"/>
                <w:szCs w:val="22"/>
              </w:rPr>
            </w:pPr>
            <w:r w:rsidRPr="00C54CA3">
              <w:rPr>
                <w:rFonts w:ascii="Arial Narrow" w:hAnsi="Arial Narrow" w:cs="Arial"/>
                <w:sz w:val="22"/>
                <w:szCs w:val="22"/>
              </w:rPr>
              <w:t>Provide me with support regarding personal problems</w:t>
            </w:r>
          </w:p>
        </w:tc>
        <w:tc>
          <w:tcPr>
            <w:tcW w:w="360" w:type="dxa"/>
            <w:tcBorders>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0</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2</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3</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4</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5</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6</w:t>
            </w:r>
          </w:p>
        </w:tc>
        <w:tc>
          <w:tcPr>
            <w:tcW w:w="360" w:type="dxa"/>
            <w:gridSpan w:val="2"/>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7</w:t>
            </w:r>
          </w:p>
        </w:tc>
        <w:tc>
          <w:tcPr>
            <w:tcW w:w="37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8</w:t>
            </w:r>
          </w:p>
        </w:tc>
        <w:tc>
          <w:tcPr>
            <w:tcW w:w="35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9</w:t>
            </w:r>
          </w:p>
        </w:tc>
        <w:tc>
          <w:tcPr>
            <w:tcW w:w="54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10</w:t>
            </w:r>
          </w:p>
        </w:tc>
        <w:tc>
          <w:tcPr>
            <w:tcW w:w="525" w:type="dxa"/>
            <w:tcBorders>
              <w:left w:val="nil"/>
              <w:right w:val="single" w:sz="4" w:space="0" w:color="auto"/>
            </w:tcBorders>
            <w:vAlign w:val="center"/>
          </w:tcPr>
          <w:p w:rsidR="002423CB" w:rsidRPr="00CA7DF6" w:rsidRDefault="002423CB" w:rsidP="002423CB">
            <w:pPr>
              <w:spacing w:before="0"/>
              <w:jc w:val="center"/>
              <w:rPr>
                <w:rFonts w:ascii="Arial" w:hAnsi="Arial" w:cs="Arial"/>
                <w:sz w:val="22"/>
                <w:szCs w:val="22"/>
              </w:rPr>
            </w:pPr>
            <w:r>
              <w:rPr>
                <w:rFonts w:ascii="Arial" w:hAnsi="Arial" w:cs="Arial"/>
                <w:sz w:val="22"/>
                <w:szCs w:val="22"/>
              </w:rPr>
              <w:t>n/a</w:t>
            </w:r>
          </w:p>
        </w:tc>
      </w:tr>
      <w:tr w:rsidR="002423CB" w:rsidRPr="00CA7DF6" w:rsidTr="002423CB">
        <w:tc>
          <w:tcPr>
            <w:tcW w:w="490"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5</w:t>
            </w:r>
          </w:p>
        </w:tc>
        <w:tc>
          <w:tcPr>
            <w:tcW w:w="4910" w:type="dxa"/>
          </w:tcPr>
          <w:p w:rsidR="002423CB" w:rsidRPr="00C54CA3" w:rsidRDefault="002423CB" w:rsidP="002423CB">
            <w:pPr>
              <w:spacing w:before="0"/>
              <w:rPr>
                <w:rFonts w:ascii="Arial Narrow" w:hAnsi="Arial Narrow" w:cs="Arial"/>
                <w:sz w:val="22"/>
                <w:szCs w:val="22"/>
              </w:rPr>
            </w:pPr>
            <w:r w:rsidRPr="00C54CA3">
              <w:rPr>
                <w:rFonts w:ascii="Arial Narrow" w:hAnsi="Arial Narrow" w:cs="Arial"/>
                <w:sz w:val="22"/>
                <w:szCs w:val="22"/>
              </w:rPr>
              <w:t>Provide the resources required to do my work</w:t>
            </w:r>
          </w:p>
        </w:tc>
        <w:tc>
          <w:tcPr>
            <w:tcW w:w="360" w:type="dxa"/>
            <w:tcBorders>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0</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2</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3</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4</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5</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6</w:t>
            </w:r>
          </w:p>
        </w:tc>
        <w:tc>
          <w:tcPr>
            <w:tcW w:w="360" w:type="dxa"/>
            <w:gridSpan w:val="2"/>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7</w:t>
            </w:r>
          </w:p>
        </w:tc>
        <w:tc>
          <w:tcPr>
            <w:tcW w:w="37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8</w:t>
            </w:r>
          </w:p>
        </w:tc>
        <w:tc>
          <w:tcPr>
            <w:tcW w:w="35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9</w:t>
            </w:r>
          </w:p>
        </w:tc>
        <w:tc>
          <w:tcPr>
            <w:tcW w:w="54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10</w:t>
            </w:r>
          </w:p>
        </w:tc>
        <w:tc>
          <w:tcPr>
            <w:tcW w:w="525" w:type="dxa"/>
            <w:tcBorders>
              <w:left w:val="nil"/>
              <w:right w:val="single" w:sz="4" w:space="0" w:color="auto"/>
            </w:tcBorders>
            <w:vAlign w:val="center"/>
          </w:tcPr>
          <w:p w:rsidR="002423CB" w:rsidRPr="00CA7DF6" w:rsidRDefault="002423CB" w:rsidP="002423CB">
            <w:pPr>
              <w:spacing w:before="0"/>
              <w:jc w:val="center"/>
              <w:rPr>
                <w:rFonts w:ascii="Arial" w:hAnsi="Arial" w:cs="Arial"/>
                <w:sz w:val="22"/>
                <w:szCs w:val="22"/>
              </w:rPr>
            </w:pPr>
            <w:r>
              <w:rPr>
                <w:rFonts w:ascii="Arial" w:hAnsi="Arial" w:cs="Arial"/>
                <w:sz w:val="22"/>
                <w:szCs w:val="22"/>
              </w:rPr>
              <w:t>n/a</w:t>
            </w:r>
          </w:p>
        </w:tc>
      </w:tr>
      <w:tr w:rsidR="002423CB" w:rsidRPr="00CA7DF6" w:rsidTr="002423CB">
        <w:tc>
          <w:tcPr>
            <w:tcW w:w="490"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6</w:t>
            </w:r>
          </w:p>
        </w:tc>
        <w:tc>
          <w:tcPr>
            <w:tcW w:w="4910" w:type="dxa"/>
          </w:tcPr>
          <w:p w:rsidR="002423CB" w:rsidRPr="00C54CA3" w:rsidRDefault="002423CB" w:rsidP="002423CB">
            <w:pPr>
              <w:spacing w:before="0"/>
              <w:rPr>
                <w:rFonts w:ascii="Arial Narrow" w:hAnsi="Arial Narrow" w:cs="Arial"/>
                <w:sz w:val="22"/>
                <w:szCs w:val="22"/>
              </w:rPr>
            </w:pPr>
            <w:r w:rsidRPr="00C54CA3">
              <w:rPr>
                <w:rFonts w:ascii="Arial Narrow" w:hAnsi="Arial Narrow" w:cs="Arial"/>
                <w:sz w:val="22"/>
                <w:szCs w:val="22"/>
              </w:rPr>
              <w:t>Make sure I am given a job that I like</w:t>
            </w:r>
          </w:p>
        </w:tc>
        <w:tc>
          <w:tcPr>
            <w:tcW w:w="360" w:type="dxa"/>
            <w:tcBorders>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0</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2</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3</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4</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5</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6</w:t>
            </w:r>
          </w:p>
        </w:tc>
        <w:tc>
          <w:tcPr>
            <w:tcW w:w="360" w:type="dxa"/>
            <w:gridSpan w:val="2"/>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7</w:t>
            </w:r>
          </w:p>
        </w:tc>
        <w:tc>
          <w:tcPr>
            <w:tcW w:w="37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8</w:t>
            </w:r>
          </w:p>
        </w:tc>
        <w:tc>
          <w:tcPr>
            <w:tcW w:w="35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9</w:t>
            </w:r>
          </w:p>
        </w:tc>
        <w:tc>
          <w:tcPr>
            <w:tcW w:w="54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10</w:t>
            </w:r>
          </w:p>
        </w:tc>
        <w:tc>
          <w:tcPr>
            <w:tcW w:w="525" w:type="dxa"/>
            <w:tcBorders>
              <w:left w:val="nil"/>
              <w:right w:val="single" w:sz="4" w:space="0" w:color="auto"/>
            </w:tcBorders>
            <w:vAlign w:val="center"/>
          </w:tcPr>
          <w:p w:rsidR="002423CB" w:rsidRPr="00CA7DF6" w:rsidRDefault="002423CB" w:rsidP="002423CB">
            <w:pPr>
              <w:spacing w:before="0"/>
              <w:jc w:val="center"/>
              <w:rPr>
                <w:rFonts w:ascii="Arial" w:hAnsi="Arial" w:cs="Arial"/>
                <w:sz w:val="22"/>
                <w:szCs w:val="22"/>
              </w:rPr>
            </w:pPr>
            <w:r>
              <w:rPr>
                <w:rFonts w:ascii="Arial" w:hAnsi="Arial" w:cs="Arial"/>
                <w:sz w:val="22"/>
                <w:szCs w:val="22"/>
              </w:rPr>
              <w:t>n/a</w:t>
            </w:r>
          </w:p>
        </w:tc>
      </w:tr>
      <w:tr w:rsidR="002423CB" w:rsidRPr="00CA7DF6" w:rsidTr="002423CB">
        <w:tc>
          <w:tcPr>
            <w:tcW w:w="490"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7</w:t>
            </w:r>
          </w:p>
        </w:tc>
        <w:tc>
          <w:tcPr>
            <w:tcW w:w="4910" w:type="dxa"/>
          </w:tcPr>
          <w:p w:rsidR="002423CB" w:rsidRPr="00C54CA3" w:rsidRDefault="002423CB" w:rsidP="002423CB">
            <w:pPr>
              <w:spacing w:before="0"/>
              <w:rPr>
                <w:rFonts w:ascii="Arial Narrow" w:hAnsi="Arial Narrow" w:cs="Arial"/>
                <w:sz w:val="22"/>
                <w:szCs w:val="22"/>
              </w:rPr>
            </w:pPr>
            <w:r w:rsidRPr="00C54CA3">
              <w:rPr>
                <w:rFonts w:ascii="Arial Narrow" w:hAnsi="Arial Narrow" w:cs="Arial"/>
                <w:sz w:val="22"/>
                <w:szCs w:val="22"/>
              </w:rPr>
              <w:t>Make sure my performance appraisal is fair</w:t>
            </w:r>
          </w:p>
        </w:tc>
        <w:tc>
          <w:tcPr>
            <w:tcW w:w="360" w:type="dxa"/>
            <w:tcBorders>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0</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2</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3</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4</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5</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6</w:t>
            </w:r>
          </w:p>
        </w:tc>
        <w:tc>
          <w:tcPr>
            <w:tcW w:w="360" w:type="dxa"/>
            <w:gridSpan w:val="2"/>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7</w:t>
            </w:r>
          </w:p>
        </w:tc>
        <w:tc>
          <w:tcPr>
            <w:tcW w:w="37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8</w:t>
            </w:r>
          </w:p>
        </w:tc>
        <w:tc>
          <w:tcPr>
            <w:tcW w:w="35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9</w:t>
            </w:r>
          </w:p>
        </w:tc>
        <w:tc>
          <w:tcPr>
            <w:tcW w:w="54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10</w:t>
            </w:r>
          </w:p>
        </w:tc>
        <w:tc>
          <w:tcPr>
            <w:tcW w:w="525" w:type="dxa"/>
            <w:tcBorders>
              <w:left w:val="nil"/>
              <w:right w:val="single" w:sz="4" w:space="0" w:color="auto"/>
            </w:tcBorders>
            <w:vAlign w:val="center"/>
          </w:tcPr>
          <w:p w:rsidR="002423CB" w:rsidRPr="00CA7DF6" w:rsidRDefault="002423CB" w:rsidP="002423CB">
            <w:pPr>
              <w:spacing w:before="0"/>
              <w:jc w:val="center"/>
              <w:rPr>
                <w:rFonts w:ascii="Arial" w:hAnsi="Arial" w:cs="Arial"/>
                <w:sz w:val="22"/>
                <w:szCs w:val="22"/>
              </w:rPr>
            </w:pPr>
            <w:r>
              <w:rPr>
                <w:rFonts w:ascii="Arial" w:hAnsi="Arial" w:cs="Arial"/>
                <w:sz w:val="22"/>
                <w:szCs w:val="22"/>
              </w:rPr>
              <w:t>n/a</w:t>
            </w:r>
          </w:p>
        </w:tc>
      </w:tr>
      <w:tr w:rsidR="002423CB" w:rsidRPr="00CA7DF6" w:rsidTr="002423CB">
        <w:tc>
          <w:tcPr>
            <w:tcW w:w="490"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8</w:t>
            </w:r>
          </w:p>
        </w:tc>
        <w:tc>
          <w:tcPr>
            <w:tcW w:w="4910" w:type="dxa"/>
          </w:tcPr>
          <w:p w:rsidR="002423CB" w:rsidRPr="00C54CA3" w:rsidRDefault="002423CB" w:rsidP="002423CB">
            <w:pPr>
              <w:spacing w:before="0"/>
              <w:rPr>
                <w:rFonts w:ascii="Arial Narrow" w:hAnsi="Arial Narrow" w:cs="Arial"/>
                <w:sz w:val="22"/>
                <w:szCs w:val="22"/>
              </w:rPr>
            </w:pPr>
            <w:r w:rsidRPr="00C54CA3">
              <w:rPr>
                <w:rFonts w:ascii="Arial Narrow" w:hAnsi="Arial Narrow" w:cs="Arial"/>
                <w:sz w:val="22"/>
                <w:szCs w:val="22"/>
              </w:rPr>
              <w:t>Treat me the same as everyone with respect to rules and discipline</w:t>
            </w:r>
          </w:p>
        </w:tc>
        <w:tc>
          <w:tcPr>
            <w:tcW w:w="360" w:type="dxa"/>
            <w:tcBorders>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0</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2</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3</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4</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5</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6</w:t>
            </w:r>
          </w:p>
        </w:tc>
        <w:tc>
          <w:tcPr>
            <w:tcW w:w="360" w:type="dxa"/>
            <w:gridSpan w:val="2"/>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7</w:t>
            </w:r>
          </w:p>
        </w:tc>
        <w:tc>
          <w:tcPr>
            <w:tcW w:w="37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8</w:t>
            </w:r>
          </w:p>
        </w:tc>
        <w:tc>
          <w:tcPr>
            <w:tcW w:w="35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9</w:t>
            </w:r>
          </w:p>
        </w:tc>
        <w:tc>
          <w:tcPr>
            <w:tcW w:w="54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10</w:t>
            </w:r>
          </w:p>
        </w:tc>
        <w:tc>
          <w:tcPr>
            <w:tcW w:w="525" w:type="dxa"/>
            <w:tcBorders>
              <w:left w:val="nil"/>
              <w:right w:val="single" w:sz="4" w:space="0" w:color="auto"/>
            </w:tcBorders>
            <w:vAlign w:val="center"/>
          </w:tcPr>
          <w:p w:rsidR="002423CB" w:rsidRPr="00CA7DF6" w:rsidRDefault="002423CB" w:rsidP="002423CB">
            <w:pPr>
              <w:spacing w:before="0"/>
              <w:jc w:val="center"/>
              <w:rPr>
                <w:rFonts w:ascii="Arial" w:hAnsi="Arial" w:cs="Arial"/>
                <w:sz w:val="22"/>
                <w:szCs w:val="22"/>
              </w:rPr>
            </w:pPr>
            <w:r>
              <w:rPr>
                <w:rFonts w:ascii="Arial" w:hAnsi="Arial" w:cs="Arial"/>
                <w:sz w:val="22"/>
                <w:szCs w:val="22"/>
              </w:rPr>
              <w:t>n/a</w:t>
            </w:r>
          </w:p>
        </w:tc>
      </w:tr>
      <w:tr w:rsidR="002423CB" w:rsidRPr="00CA7DF6" w:rsidTr="002423CB">
        <w:tc>
          <w:tcPr>
            <w:tcW w:w="490"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9</w:t>
            </w:r>
          </w:p>
        </w:tc>
        <w:tc>
          <w:tcPr>
            <w:tcW w:w="4910" w:type="dxa"/>
          </w:tcPr>
          <w:p w:rsidR="002423CB" w:rsidRPr="00C54CA3" w:rsidRDefault="002423CB" w:rsidP="002423CB">
            <w:pPr>
              <w:spacing w:before="0"/>
              <w:rPr>
                <w:rFonts w:ascii="Arial Narrow" w:hAnsi="Arial Narrow" w:cs="Arial"/>
                <w:sz w:val="22"/>
                <w:szCs w:val="22"/>
              </w:rPr>
            </w:pPr>
            <w:r w:rsidRPr="00C54CA3">
              <w:rPr>
                <w:rFonts w:ascii="Arial Narrow" w:hAnsi="Arial Narrow" w:cs="Arial"/>
                <w:sz w:val="22"/>
                <w:szCs w:val="22"/>
              </w:rPr>
              <w:t>Help me gain promotion</w:t>
            </w:r>
          </w:p>
        </w:tc>
        <w:tc>
          <w:tcPr>
            <w:tcW w:w="360" w:type="dxa"/>
            <w:tcBorders>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0</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2</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3</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4</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5</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6</w:t>
            </w:r>
          </w:p>
        </w:tc>
        <w:tc>
          <w:tcPr>
            <w:tcW w:w="360" w:type="dxa"/>
            <w:gridSpan w:val="2"/>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7</w:t>
            </w:r>
          </w:p>
        </w:tc>
        <w:tc>
          <w:tcPr>
            <w:tcW w:w="37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8</w:t>
            </w:r>
          </w:p>
        </w:tc>
        <w:tc>
          <w:tcPr>
            <w:tcW w:w="35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9</w:t>
            </w:r>
          </w:p>
        </w:tc>
        <w:tc>
          <w:tcPr>
            <w:tcW w:w="54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10</w:t>
            </w:r>
          </w:p>
        </w:tc>
        <w:tc>
          <w:tcPr>
            <w:tcW w:w="525" w:type="dxa"/>
            <w:tcBorders>
              <w:left w:val="nil"/>
              <w:right w:val="single" w:sz="4" w:space="0" w:color="auto"/>
            </w:tcBorders>
            <w:vAlign w:val="center"/>
          </w:tcPr>
          <w:p w:rsidR="002423CB" w:rsidRPr="00CA7DF6" w:rsidRDefault="002423CB" w:rsidP="002423CB">
            <w:pPr>
              <w:spacing w:before="0"/>
              <w:jc w:val="center"/>
              <w:rPr>
                <w:rFonts w:ascii="Arial" w:hAnsi="Arial" w:cs="Arial"/>
                <w:sz w:val="22"/>
                <w:szCs w:val="22"/>
              </w:rPr>
            </w:pPr>
            <w:r>
              <w:rPr>
                <w:rFonts w:ascii="Arial" w:hAnsi="Arial" w:cs="Arial"/>
                <w:sz w:val="22"/>
                <w:szCs w:val="22"/>
              </w:rPr>
              <w:t>n/a</w:t>
            </w:r>
          </w:p>
        </w:tc>
      </w:tr>
      <w:tr w:rsidR="002423CB" w:rsidRPr="00CA7DF6" w:rsidTr="002423CB">
        <w:tc>
          <w:tcPr>
            <w:tcW w:w="490"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10</w:t>
            </w:r>
          </w:p>
        </w:tc>
        <w:tc>
          <w:tcPr>
            <w:tcW w:w="4910" w:type="dxa"/>
          </w:tcPr>
          <w:p w:rsidR="002423CB" w:rsidRPr="00C54CA3" w:rsidRDefault="002423CB" w:rsidP="002423CB">
            <w:pPr>
              <w:spacing w:before="0"/>
              <w:rPr>
                <w:rFonts w:ascii="Arial Narrow" w:hAnsi="Arial Narrow" w:cs="Arial"/>
                <w:sz w:val="22"/>
                <w:szCs w:val="22"/>
              </w:rPr>
            </w:pPr>
            <w:r w:rsidRPr="00C54CA3">
              <w:rPr>
                <w:rFonts w:ascii="Arial Narrow" w:hAnsi="Arial Narrow" w:cs="Arial"/>
                <w:sz w:val="22"/>
                <w:szCs w:val="22"/>
              </w:rPr>
              <w:t>Give me adequate training for the job</w:t>
            </w:r>
          </w:p>
        </w:tc>
        <w:tc>
          <w:tcPr>
            <w:tcW w:w="360" w:type="dxa"/>
            <w:tcBorders>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0</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2</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3</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4</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5</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6</w:t>
            </w:r>
          </w:p>
        </w:tc>
        <w:tc>
          <w:tcPr>
            <w:tcW w:w="360" w:type="dxa"/>
            <w:gridSpan w:val="2"/>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7</w:t>
            </w:r>
          </w:p>
        </w:tc>
        <w:tc>
          <w:tcPr>
            <w:tcW w:w="37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8</w:t>
            </w:r>
          </w:p>
        </w:tc>
        <w:tc>
          <w:tcPr>
            <w:tcW w:w="35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9</w:t>
            </w:r>
          </w:p>
        </w:tc>
        <w:tc>
          <w:tcPr>
            <w:tcW w:w="54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10</w:t>
            </w:r>
          </w:p>
        </w:tc>
        <w:tc>
          <w:tcPr>
            <w:tcW w:w="525" w:type="dxa"/>
            <w:tcBorders>
              <w:left w:val="nil"/>
              <w:right w:val="single" w:sz="4" w:space="0" w:color="auto"/>
            </w:tcBorders>
            <w:vAlign w:val="center"/>
          </w:tcPr>
          <w:p w:rsidR="002423CB" w:rsidRPr="00CA7DF6" w:rsidRDefault="002423CB" w:rsidP="002423CB">
            <w:pPr>
              <w:spacing w:before="0"/>
              <w:jc w:val="center"/>
              <w:rPr>
                <w:rFonts w:ascii="Arial" w:hAnsi="Arial" w:cs="Arial"/>
                <w:sz w:val="22"/>
                <w:szCs w:val="22"/>
              </w:rPr>
            </w:pPr>
            <w:r>
              <w:rPr>
                <w:rFonts w:ascii="Arial" w:hAnsi="Arial" w:cs="Arial"/>
                <w:sz w:val="22"/>
                <w:szCs w:val="22"/>
              </w:rPr>
              <w:t>n/a</w:t>
            </w:r>
          </w:p>
        </w:tc>
      </w:tr>
      <w:tr w:rsidR="002423CB" w:rsidRPr="00CA7DF6" w:rsidTr="002423CB">
        <w:tc>
          <w:tcPr>
            <w:tcW w:w="490"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11</w:t>
            </w:r>
          </w:p>
        </w:tc>
        <w:tc>
          <w:tcPr>
            <w:tcW w:w="4910" w:type="dxa"/>
          </w:tcPr>
          <w:p w:rsidR="002423CB" w:rsidRPr="00C54CA3" w:rsidRDefault="002423CB" w:rsidP="002423CB">
            <w:pPr>
              <w:spacing w:before="0"/>
              <w:rPr>
                <w:rFonts w:ascii="Arial Narrow" w:hAnsi="Arial Narrow" w:cs="Arial"/>
                <w:sz w:val="22"/>
                <w:szCs w:val="22"/>
              </w:rPr>
            </w:pPr>
            <w:r w:rsidRPr="00C54CA3">
              <w:rPr>
                <w:rFonts w:ascii="Arial Narrow" w:hAnsi="Arial Narrow" w:cs="Arial"/>
                <w:sz w:val="22"/>
                <w:szCs w:val="22"/>
              </w:rPr>
              <w:t>Allow me time off to meet personal or family needs</w:t>
            </w:r>
          </w:p>
        </w:tc>
        <w:tc>
          <w:tcPr>
            <w:tcW w:w="360" w:type="dxa"/>
            <w:tcBorders>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0</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2</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3</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4</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5</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6</w:t>
            </w:r>
          </w:p>
        </w:tc>
        <w:tc>
          <w:tcPr>
            <w:tcW w:w="360" w:type="dxa"/>
            <w:gridSpan w:val="2"/>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7</w:t>
            </w:r>
          </w:p>
        </w:tc>
        <w:tc>
          <w:tcPr>
            <w:tcW w:w="37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8</w:t>
            </w:r>
          </w:p>
        </w:tc>
        <w:tc>
          <w:tcPr>
            <w:tcW w:w="35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9</w:t>
            </w:r>
          </w:p>
        </w:tc>
        <w:tc>
          <w:tcPr>
            <w:tcW w:w="54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10</w:t>
            </w:r>
          </w:p>
        </w:tc>
        <w:tc>
          <w:tcPr>
            <w:tcW w:w="525" w:type="dxa"/>
            <w:tcBorders>
              <w:left w:val="nil"/>
              <w:right w:val="single" w:sz="4" w:space="0" w:color="auto"/>
            </w:tcBorders>
            <w:vAlign w:val="center"/>
          </w:tcPr>
          <w:p w:rsidR="002423CB" w:rsidRPr="00CA7DF6" w:rsidRDefault="002423CB" w:rsidP="002423CB">
            <w:pPr>
              <w:spacing w:before="0"/>
              <w:jc w:val="center"/>
              <w:rPr>
                <w:rFonts w:ascii="Arial" w:hAnsi="Arial" w:cs="Arial"/>
                <w:sz w:val="22"/>
                <w:szCs w:val="22"/>
              </w:rPr>
            </w:pPr>
            <w:r>
              <w:rPr>
                <w:rFonts w:ascii="Arial" w:hAnsi="Arial" w:cs="Arial"/>
                <w:sz w:val="22"/>
                <w:szCs w:val="22"/>
              </w:rPr>
              <w:t>n/a</w:t>
            </w:r>
          </w:p>
        </w:tc>
      </w:tr>
      <w:tr w:rsidR="002423CB" w:rsidRPr="00CA7DF6" w:rsidTr="002423CB">
        <w:tc>
          <w:tcPr>
            <w:tcW w:w="490"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12</w:t>
            </w:r>
          </w:p>
        </w:tc>
        <w:tc>
          <w:tcPr>
            <w:tcW w:w="4910" w:type="dxa"/>
          </w:tcPr>
          <w:p w:rsidR="002423CB" w:rsidRPr="00C54CA3" w:rsidRDefault="002423CB" w:rsidP="002423CB">
            <w:pPr>
              <w:spacing w:before="0"/>
              <w:rPr>
                <w:rFonts w:ascii="Arial Narrow" w:hAnsi="Arial Narrow" w:cs="Arial"/>
                <w:sz w:val="22"/>
                <w:szCs w:val="22"/>
              </w:rPr>
            </w:pPr>
            <w:r w:rsidRPr="00C54CA3">
              <w:rPr>
                <w:rFonts w:ascii="Arial Narrow" w:hAnsi="Arial Narrow" w:cs="Arial"/>
                <w:sz w:val="22"/>
                <w:szCs w:val="22"/>
              </w:rPr>
              <w:t>Act in a supportive way towards me</w:t>
            </w:r>
          </w:p>
        </w:tc>
        <w:tc>
          <w:tcPr>
            <w:tcW w:w="360" w:type="dxa"/>
            <w:tcBorders>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0</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2</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3</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4</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5</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6</w:t>
            </w:r>
          </w:p>
        </w:tc>
        <w:tc>
          <w:tcPr>
            <w:tcW w:w="360" w:type="dxa"/>
            <w:gridSpan w:val="2"/>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7</w:t>
            </w:r>
          </w:p>
        </w:tc>
        <w:tc>
          <w:tcPr>
            <w:tcW w:w="37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8</w:t>
            </w:r>
          </w:p>
        </w:tc>
        <w:tc>
          <w:tcPr>
            <w:tcW w:w="35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9</w:t>
            </w:r>
          </w:p>
        </w:tc>
        <w:tc>
          <w:tcPr>
            <w:tcW w:w="54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10</w:t>
            </w:r>
          </w:p>
        </w:tc>
        <w:tc>
          <w:tcPr>
            <w:tcW w:w="525" w:type="dxa"/>
            <w:tcBorders>
              <w:left w:val="nil"/>
              <w:right w:val="single" w:sz="4" w:space="0" w:color="auto"/>
            </w:tcBorders>
            <w:vAlign w:val="center"/>
          </w:tcPr>
          <w:p w:rsidR="002423CB" w:rsidRPr="00CA7DF6" w:rsidRDefault="002423CB" w:rsidP="002423CB">
            <w:pPr>
              <w:spacing w:before="0"/>
              <w:jc w:val="center"/>
              <w:rPr>
                <w:rFonts w:ascii="Arial" w:hAnsi="Arial" w:cs="Arial"/>
                <w:sz w:val="22"/>
                <w:szCs w:val="22"/>
              </w:rPr>
            </w:pPr>
            <w:r>
              <w:rPr>
                <w:rFonts w:ascii="Arial" w:hAnsi="Arial" w:cs="Arial"/>
                <w:sz w:val="22"/>
                <w:szCs w:val="22"/>
              </w:rPr>
              <w:t>n/a</w:t>
            </w:r>
          </w:p>
        </w:tc>
      </w:tr>
    </w:tbl>
    <w:p w:rsidR="002423CB" w:rsidRDefault="002423CB" w:rsidP="002423CB">
      <w:pPr>
        <w:tabs>
          <w:tab w:val="num" w:pos="540"/>
        </w:tabs>
        <w:spacing w:before="0"/>
        <w:ind w:left="540" w:firstLine="1"/>
        <w:rPr>
          <w:rFonts w:ascii="Arial" w:hAnsi="Arial" w:cs="Arial"/>
          <w:sz w:val="22"/>
          <w:szCs w:val="22"/>
        </w:rPr>
      </w:pPr>
    </w:p>
    <w:p w:rsidR="002423CB" w:rsidRPr="00A721DC" w:rsidRDefault="002423CB" w:rsidP="002423CB">
      <w:pPr>
        <w:pStyle w:val="ListParagraph"/>
        <w:numPr>
          <w:ilvl w:val="0"/>
          <w:numId w:val="49"/>
        </w:numPr>
        <w:spacing w:before="0" w:line="240" w:lineRule="auto"/>
        <w:ind w:left="567" w:hanging="567"/>
        <w:rPr>
          <w:rFonts w:ascii="Arial" w:hAnsi="Arial" w:cs="Arial"/>
          <w:b/>
          <w:i/>
          <w:sz w:val="22"/>
          <w:szCs w:val="22"/>
        </w:rPr>
      </w:pPr>
      <w:r w:rsidRPr="00A721DC">
        <w:rPr>
          <w:rFonts w:ascii="Arial" w:hAnsi="Arial" w:cs="Arial"/>
          <w:b/>
          <w:i/>
          <w:sz w:val="22"/>
          <w:szCs w:val="22"/>
        </w:rPr>
        <w:t>Your obligations and commitments to your employer:  How important are they? During my apprenticeship / traineeship, I believe it is important that I:</w:t>
      </w:r>
    </w:p>
    <w:p w:rsidR="002423CB" w:rsidRPr="00CA7DF6" w:rsidRDefault="002423CB" w:rsidP="002423CB">
      <w:pPr>
        <w:tabs>
          <w:tab w:val="num" w:pos="540"/>
        </w:tabs>
        <w:spacing w:before="0"/>
        <w:ind w:left="540" w:hanging="540"/>
        <w:rPr>
          <w:rFonts w:ascii="Arial" w:hAnsi="Arial" w:cs="Arial"/>
          <w:b/>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
        <w:gridCol w:w="382"/>
        <w:gridCol w:w="4910"/>
        <w:gridCol w:w="346"/>
        <w:gridCol w:w="355"/>
        <w:gridCol w:w="354"/>
        <w:gridCol w:w="354"/>
        <w:gridCol w:w="105"/>
        <w:gridCol w:w="249"/>
        <w:gridCol w:w="354"/>
        <w:gridCol w:w="314"/>
        <w:gridCol w:w="40"/>
        <w:gridCol w:w="354"/>
        <w:gridCol w:w="354"/>
        <w:gridCol w:w="355"/>
        <w:gridCol w:w="564"/>
      </w:tblGrid>
      <w:tr w:rsidR="002423CB" w:rsidRPr="00CA7DF6" w:rsidTr="002423CB">
        <w:trPr>
          <w:gridBefore w:val="1"/>
          <w:wBefore w:w="108" w:type="dxa"/>
        </w:trPr>
        <w:tc>
          <w:tcPr>
            <w:tcW w:w="5292" w:type="dxa"/>
            <w:gridSpan w:val="2"/>
            <w:tcBorders>
              <w:top w:val="nil"/>
              <w:left w:val="nil"/>
              <w:bottom w:val="nil"/>
              <w:right w:val="single" w:sz="4" w:space="0" w:color="auto"/>
            </w:tcBorders>
            <w:vAlign w:val="center"/>
          </w:tcPr>
          <w:p w:rsidR="002423CB" w:rsidRPr="00CA7DF6" w:rsidRDefault="002423CB" w:rsidP="002423CB">
            <w:pPr>
              <w:spacing w:before="0"/>
              <w:rPr>
                <w:rFonts w:ascii="Arial" w:hAnsi="Arial" w:cs="Arial"/>
                <w:sz w:val="22"/>
                <w:szCs w:val="22"/>
              </w:rPr>
            </w:pPr>
            <w:r w:rsidRPr="00723722">
              <w:rPr>
                <w:rFonts w:ascii="Arial Narrow" w:hAnsi="Arial Narrow" w:cs="Arial"/>
                <w:i/>
                <w:sz w:val="22"/>
                <w:szCs w:val="22"/>
              </w:rPr>
              <w:t xml:space="preserve">Please circle one </w:t>
            </w:r>
            <w:r>
              <w:rPr>
                <w:rFonts w:ascii="Arial Narrow" w:hAnsi="Arial Narrow" w:cs="Arial"/>
                <w:i/>
                <w:sz w:val="22"/>
                <w:szCs w:val="22"/>
              </w:rPr>
              <w:t xml:space="preserve">number on the scale </w:t>
            </w:r>
            <w:r w:rsidRPr="00723722">
              <w:rPr>
                <w:rFonts w:ascii="Arial Narrow" w:hAnsi="Arial Narrow" w:cs="Arial"/>
                <w:i/>
                <w:sz w:val="22"/>
                <w:szCs w:val="22"/>
              </w:rPr>
              <w:t>on each line</w:t>
            </w:r>
          </w:p>
        </w:tc>
        <w:tc>
          <w:tcPr>
            <w:tcW w:w="1514" w:type="dxa"/>
            <w:gridSpan w:val="5"/>
            <w:tcBorders>
              <w:top w:val="single" w:sz="4" w:space="0" w:color="auto"/>
              <w:left w:val="single" w:sz="4" w:space="0" w:color="auto"/>
              <w:bottom w:val="single" w:sz="4" w:space="0" w:color="auto"/>
              <w:right w:val="nil"/>
            </w:tcBorders>
            <w:vAlign w:val="center"/>
          </w:tcPr>
          <w:p w:rsidR="002423CB" w:rsidRPr="0051542B" w:rsidRDefault="008533DC" w:rsidP="002423CB">
            <w:pPr>
              <w:spacing w:before="0"/>
              <w:rPr>
                <w:rFonts w:ascii="Arial Narrow" w:hAnsi="Arial Narrow" w:cs="Arial"/>
                <w:sz w:val="22"/>
                <w:szCs w:val="22"/>
              </w:rPr>
            </w:pPr>
            <w:r w:rsidRPr="008533DC">
              <w:rPr>
                <w:rFonts w:ascii="Arial Narrow" w:hAnsi="Arial Narrow" w:cs="Arial"/>
                <w:noProof/>
                <w:sz w:val="22"/>
                <w:szCs w:val="22"/>
                <w:lang w:val="en-US" w:eastAsia="zh-CN"/>
              </w:rPr>
              <w:pict>
                <v:line id="_x0000_s1071" style="position:absolute;flip:y;z-index:251685888;mso-position-horizontal-relative:text;mso-position-vertical-relative:text" from="48.6pt,16.1pt" to="135.6pt,16.1pt">
                  <v:stroke startarrow="block" endarrow="block"/>
                </v:line>
              </w:pict>
            </w:r>
            <w:r w:rsidR="002423CB" w:rsidRPr="0051542B">
              <w:rPr>
                <w:rFonts w:ascii="Arial Narrow" w:hAnsi="Arial Narrow" w:cs="Arial"/>
                <w:sz w:val="22"/>
                <w:szCs w:val="22"/>
              </w:rPr>
              <w:t xml:space="preserve">Obligation is not at all </w:t>
            </w:r>
          </w:p>
          <w:p w:rsidR="002423CB" w:rsidRPr="00CA7DF6" w:rsidRDefault="002423CB" w:rsidP="002423CB">
            <w:pPr>
              <w:spacing w:before="0"/>
              <w:rPr>
                <w:rFonts w:ascii="Arial" w:hAnsi="Arial" w:cs="Arial"/>
                <w:sz w:val="22"/>
                <w:szCs w:val="22"/>
              </w:rPr>
            </w:pPr>
            <w:r w:rsidRPr="0051542B">
              <w:rPr>
                <w:rFonts w:ascii="Arial Narrow" w:hAnsi="Arial Narrow" w:cs="Arial"/>
                <w:sz w:val="22"/>
                <w:szCs w:val="22"/>
              </w:rPr>
              <w:t>important</w:t>
            </w:r>
          </w:p>
        </w:tc>
        <w:tc>
          <w:tcPr>
            <w:tcW w:w="917" w:type="dxa"/>
            <w:gridSpan w:val="3"/>
            <w:tcBorders>
              <w:top w:val="single" w:sz="4" w:space="0" w:color="auto"/>
              <w:left w:val="nil"/>
              <w:bottom w:val="single" w:sz="4" w:space="0" w:color="auto"/>
              <w:right w:val="nil"/>
            </w:tcBorders>
            <w:vAlign w:val="center"/>
          </w:tcPr>
          <w:p w:rsidR="002423CB" w:rsidRPr="00CA7DF6" w:rsidRDefault="002423CB" w:rsidP="002423CB">
            <w:pPr>
              <w:spacing w:before="0"/>
              <w:jc w:val="center"/>
              <w:rPr>
                <w:rFonts w:ascii="Arial" w:hAnsi="Arial" w:cs="Arial"/>
                <w:sz w:val="22"/>
                <w:szCs w:val="22"/>
              </w:rPr>
            </w:pPr>
          </w:p>
        </w:tc>
        <w:tc>
          <w:tcPr>
            <w:tcW w:w="1667" w:type="dxa"/>
            <w:gridSpan w:val="5"/>
            <w:tcBorders>
              <w:top w:val="single" w:sz="4" w:space="0" w:color="auto"/>
              <w:left w:val="nil"/>
              <w:bottom w:val="single" w:sz="4" w:space="0" w:color="auto"/>
              <w:right w:val="single" w:sz="4" w:space="0" w:color="auto"/>
            </w:tcBorders>
          </w:tcPr>
          <w:p w:rsidR="002423CB" w:rsidRPr="0051542B" w:rsidRDefault="002423CB" w:rsidP="002423CB">
            <w:pPr>
              <w:spacing w:before="0"/>
              <w:jc w:val="right"/>
              <w:rPr>
                <w:rFonts w:ascii="Arial Narrow" w:hAnsi="Arial Narrow" w:cs="Arial"/>
                <w:sz w:val="22"/>
                <w:szCs w:val="22"/>
              </w:rPr>
            </w:pPr>
            <w:r w:rsidRPr="0051542B">
              <w:rPr>
                <w:rFonts w:ascii="Arial Narrow" w:hAnsi="Arial Narrow" w:cs="Arial"/>
                <w:sz w:val="22"/>
                <w:szCs w:val="22"/>
              </w:rPr>
              <w:t xml:space="preserve">Obligation is extremely important </w:t>
            </w:r>
          </w:p>
        </w:tc>
      </w:tr>
      <w:tr w:rsidR="002423CB" w:rsidRPr="00CA7DF6" w:rsidTr="002423CB">
        <w:tc>
          <w:tcPr>
            <w:tcW w:w="490" w:type="dxa"/>
            <w:gridSpan w:val="2"/>
            <w:tcBorders>
              <w:top w:val="single" w:sz="4" w:space="0" w:color="auto"/>
            </w:tcBorders>
            <w:vAlign w:val="center"/>
          </w:tcPr>
          <w:p w:rsidR="002423CB" w:rsidRPr="00C54CA3" w:rsidRDefault="002423CB" w:rsidP="002423CB">
            <w:pPr>
              <w:spacing w:before="0"/>
              <w:jc w:val="center"/>
              <w:rPr>
                <w:rFonts w:ascii="Arial Narrow" w:hAnsi="Arial Narrow" w:cs="Arial"/>
                <w:sz w:val="20"/>
              </w:rPr>
            </w:pPr>
            <w:r w:rsidRPr="00C54CA3">
              <w:rPr>
                <w:rFonts w:ascii="Arial Narrow" w:hAnsi="Arial Narrow" w:cs="Arial"/>
                <w:sz w:val="20"/>
              </w:rPr>
              <w:t xml:space="preserve"> 1</w:t>
            </w:r>
          </w:p>
        </w:tc>
        <w:tc>
          <w:tcPr>
            <w:tcW w:w="4910" w:type="dxa"/>
            <w:tcBorders>
              <w:top w:val="single" w:sz="4" w:space="0" w:color="auto"/>
            </w:tcBorders>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 xml:space="preserve">Stay with my present employer </w:t>
            </w:r>
            <w:r w:rsidRPr="00C54CA3">
              <w:rPr>
                <w:rFonts w:ascii="Arial Narrow" w:hAnsi="Arial Narrow" w:cs="Arial"/>
                <w:color w:val="000000"/>
                <w:sz w:val="20"/>
              </w:rPr>
              <w:t>until the end of my apprenticeship/traineeship</w:t>
            </w:r>
          </w:p>
        </w:tc>
        <w:tc>
          <w:tcPr>
            <w:tcW w:w="346" w:type="dxa"/>
            <w:tcBorders>
              <w:top w:val="single" w:sz="4" w:space="0" w:color="auto"/>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0</w:t>
            </w:r>
          </w:p>
        </w:tc>
        <w:tc>
          <w:tcPr>
            <w:tcW w:w="355" w:type="dxa"/>
            <w:tcBorders>
              <w:top w:val="single" w:sz="4" w:space="0" w:color="auto"/>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w:t>
            </w:r>
          </w:p>
        </w:tc>
        <w:tc>
          <w:tcPr>
            <w:tcW w:w="354" w:type="dxa"/>
            <w:tcBorders>
              <w:top w:val="single" w:sz="4" w:space="0" w:color="auto"/>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2</w:t>
            </w:r>
          </w:p>
        </w:tc>
        <w:tc>
          <w:tcPr>
            <w:tcW w:w="354" w:type="dxa"/>
            <w:tcBorders>
              <w:top w:val="single" w:sz="4" w:space="0" w:color="auto"/>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3</w:t>
            </w:r>
          </w:p>
        </w:tc>
        <w:tc>
          <w:tcPr>
            <w:tcW w:w="354" w:type="dxa"/>
            <w:gridSpan w:val="2"/>
            <w:tcBorders>
              <w:top w:val="single" w:sz="4" w:space="0" w:color="auto"/>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4</w:t>
            </w:r>
          </w:p>
        </w:tc>
        <w:tc>
          <w:tcPr>
            <w:tcW w:w="354" w:type="dxa"/>
            <w:tcBorders>
              <w:top w:val="single" w:sz="4" w:space="0" w:color="auto"/>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5</w:t>
            </w:r>
          </w:p>
        </w:tc>
        <w:tc>
          <w:tcPr>
            <w:tcW w:w="354" w:type="dxa"/>
            <w:gridSpan w:val="2"/>
            <w:tcBorders>
              <w:top w:val="single" w:sz="4" w:space="0" w:color="auto"/>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6</w:t>
            </w:r>
          </w:p>
        </w:tc>
        <w:tc>
          <w:tcPr>
            <w:tcW w:w="354" w:type="dxa"/>
            <w:tcBorders>
              <w:top w:val="single" w:sz="4" w:space="0" w:color="auto"/>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7</w:t>
            </w:r>
          </w:p>
        </w:tc>
        <w:tc>
          <w:tcPr>
            <w:tcW w:w="354" w:type="dxa"/>
            <w:tcBorders>
              <w:top w:val="single" w:sz="4" w:space="0" w:color="auto"/>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8</w:t>
            </w:r>
          </w:p>
        </w:tc>
        <w:tc>
          <w:tcPr>
            <w:tcW w:w="355" w:type="dxa"/>
            <w:tcBorders>
              <w:top w:val="single" w:sz="4" w:space="0" w:color="auto"/>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9</w:t>
            </w:r>
          </w:p>
        </w:tc>
        <w:tc>
          <w:tcPr>
            <w:tcW w:w="564" w:type="dxa"/>
            <w:tcBorders>
              <w:top w:val="single" w:sz="4" w:space="0" w:color="auto"/>
              <w:left w:val="nil"/>
              <w:right w:val="single" w:sz="4" w:space="0" w:color="auto"/>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10</w:t>
            </w:r>
          </w:p>
        </w:tc>
      </w:tr>
      <w:tr w:rsidR="002423CB" w:rsidRPr="00CA7DF6" w:rsidTr="002423CB">
        <w:tc>
          <w:tcPr>
            <w:tcW w:w="490" w:type="dxa"/>
            <w:gridSpan w:val="2"/>
            <w:vAlign w:val="center"/>
          </w:tcPr>
          <w:p w:rsidR="002423CB" w:rsidRPr="00C54CA3" w:rsidRDefault="002423CB" w:rsidP="002423CB">
            <w:pPr>
              <w:spacing w:before="0"/>
              <w:jc w:val="center"/>
              <w:rPr>
                <w:rFonts w:ascii="Arial Narrow" w:hAnsi="Arial Narrow" w:cs="Arial"/>
                <w:sz w:val="20"/>
              </w:rPr>
            </w:pPr>
            <w:r w:rsidRPr="00C54CA3">
              <w:rPr>
                <w:rFonts w:ascii="Arial Narrow" w:hAnsi="Arial Narrow" w:cs="Arial"/>
                <w:sz w:val="20"/>
              </w:rPr>
              <w:t>2</w:t>
            </w:r>
          </w:p>
        </w:tc>
        <w:tc>
          <w:tcPr>
            <w:tcW w:w="4910"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Protect the reputation of my employing company</w:t>
            </w:r>
          </w:p>
        </w:tc>
        <w:tc>
          <w:tcPr>
            <w:tcW w:w="346" w:type="dxa"/>
            <w:tcBorders>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0</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2</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3</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4</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5</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6</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7</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8</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9</w:t>
            </w:r>
          </w:p>
        </w:tc>
        <w:tc>
          <w:tcPr>
            <w:tcW w:w="564" w:type="dxa"/>
            <w:tcBorders>
              <w:left w:val="nil"/>
              <w:right w:val="single" w:sz="4" w:space="0" w:color="auto"/>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10</w:t>
            </w:r>
          </w:p>
        </w:tc>
      </w:tr>
      <w:tr w:rsidR="002423CB" w:rsidRPr="00CA7DF6" w:rsidTr="002423CB">
        <w:tc>
          <w:tcPr>
            <w:tcW w:w="490" w:type="dxa"/>
            <w:gridSpan w:val="2"/>
            <w:vAlign w:val="center"/>
          </w:tcPr>
          <w:p w:rsidR="002423CB" w:rsidRPr="00C54CA3" w:rsidRDefault="002423CB" w:rsidP="002423CB">
            <w:pPr>
              <w:spacing w:before="0"/>
              <w:jc w:val="center"/>
              <w:rPr>
                <w:rFonts w:ascii="Arial Narrow" w:hAnsi="Arial Narrow" w:cs="Arial"/>
                <w:sz w:val="20"/>
              </w:rPr>
            </w:pPr>
            <w:r w:rsidRPr="00C54CA3">
              <w:rPr>
                <w:rFonts w:ascii="Arial Narrow" w:hAnsi="Arial Narrow" w:cs="Arial"/>
                <w:sz w:val="20"/>
              </w:rPr>
              <w:t>3</w:t>
            </w:r>
          </w:p>
        </w:tc>
        <w:tc>
          <w:tcPr>
            <w:tcW w:w="4910"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Put the interests of my employer first at work</w:t>
            </w:r>
          </w:p>
        </w:tc>
        <w:tc>
          <w:tcPr>
            <w:tcW w:w="346" w:type="dxa"/>
            <w:tcBorders>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0</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2</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3</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4</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5</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6</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7</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8</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9</w:t>
            </w:r>
          </w:p>
        </w:tc>
        <w:tc>
          <w:tcPr>
            <w:tcW w:w="564" w:type="dxa"/>
            <w:tcBorders>
              <w:left w:val="nil"/>
              <w:right w:val="single" w:sz="4" w:space="0" w:color="auto"/>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10</w:t>
            </w:r>
          </w:p>
        </w:tc>
      </w:tr>
      <w:tr w:rsidR="002423CB" w:rsidRPr="00CA7DF6" w:rsidTr="002423CB">
        <w:tc>
          <w:tcPr>
            <w:tcW w:w="490" w:type="dxa"/>
            <w:gridSpan w:val="2"/>
            <w:vAlign w:val="center"/>
          </w:tcPr>
          <w:p w:rsidR="002423CB" w:rsidRPr="00C54CA3" w:rsidRDefault="002423CB" w:rsidP="002423CB">
            <w:pPr>
              <w:spacing w:before="0"/>
              <w:jc w:val="center"/>
              <w:rPr>
                <w:rFonts w:ascii="Arial Narrow" w:hAnsi="Arial Narrow" w:cs="Arial"/>
                <w:sz w:val="20"/>
              </w:rPr>
            </w:pPr>
            <w:r w:rsidRPr="00C54CA3">
              <w:rPr>
                <w:rFonts w:ascii="Arial Narrow" w:hAnsi="Arial Narrow" w:cs="Arial"/>
                <w:sz w:val="20"/>
              </w:rPr>
              <w:t>4</w:t>
            </w:r>
          </w:p>
        </w:tc>
        <w:tc>
          <w:tcPr>
            <w:tcW w:w="4910"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Be open with my supervisor / employer about things affecting work</w:t>
            </w:r>
          </w:p>
        </w:tc>
        <w:tc>
          <w:tcPr>
            <w:tcW w:w="346" w:type="dxa"/>
            <w:tcBorders>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0</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2</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3</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4</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5</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6</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7</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8</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9</w:t>
            </w:r>
          </w:p>
        </w:tc>
        <w:tc>
          <w:tcPr>
            <w:tcW w:w="564" w:type="dxa"/>
            <w:tcBorders>
              <w:left w:val="nil"/>
              <w:right w:val="single" w:sz="4" w:space="0" w:color="auto"/>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10</w:t>
            </w:r>
          </w:p>
        </w:tc>
      </w:tr>
      <w:tr w:rsidR="002423CB" w:rsidRPr="00CA7DF6" w:rsidTr="002423CB">
        <w:tc>
          <w:tcPr>
            <w:tcW w:w="490" w:type="dxa"/>
            <w:gridSpan w:val="2"/>
            <w:vAlign w:val="center"/>
          </w:tcPr>
          <w:p w:rsidR="002423CB" w:rsidRPr="00C54CA3" w:rsidRDefault="002423CB" w:rsidP="002423CB">
            <w:pPr>
              <w:spacing w:before="0"/>
              <w:jc w:val="center"/>
              <w:rPr>
                <w:rFonts w:ascii="Arial Narrow" w:hAnsi="Arial Narrow" w:cs="Arial"/>
                <w:sz w:val="20"/>
              </w:rPr>
            </w:pPr>
            <w:r w:rsidRPr="00C54CA3">
              <w:rPr>
                <w:rFonts w:ascii="Arial Narrow" w:hAnsi="Arial Narrow" w:cs="Arial"/>
                <w:sz w:val="20"/>
              </w:rPr>
              <w:t>5</w:t>
            </w:r>
          </w:p>
        </w:tc>
        <w:tc>
          <w:tcPr>
            <w:tcW w:w="4910"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Always be loyal to my employing company</w:t>
            </w:r>
          </w:p>
        </w:tc>
        <w:tc>
          <w:tcPr>
            <w:tcW w:w="346" w:type="dxa"/>
            <w:tcBorders>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0</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2</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3</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4</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5</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6</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7</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8</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9</w:t>
            </w:r>
          </w:p>
        </w:tc>
        <w:tc>
          <w:tcPr>
            <w:tcW w:w="564" w:type="dxa"/>
            <w:tcBorders>
              <w:left w:val="nil"/>
              <w:right w:val="single" w:sz="4" w:space="0" w:color="auto"/>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10</w:t>
            </w:r>
          </w:p>
        </w:tc>
      </w:tr>
      <w:tr w:rsidR="002423CB" w:rsidRPr="00CA7DF6" w:rsidTr="002423CB">
        <w:tc>
          <w:tcPr>
            <w:tcW w:w="490" w:type="dxa"/>
            <w:gridSpan w:val="2"/>
            <w:vAlign w:val="center"/>
          </w:tcPr>
          <w:p w:rsidR="002423CB" w:rsidRPr="00C54CA3" w:rsidRDefault="002423CB" w:rsidP="002423CB">
            <w:pPr>
              <w:spacing w:before="0"/>
              <w:jc w:val="center"/>
              <w:rPr>
                <w:rFonts w:ascii="Arial Narrow" w:hAnsi="Arial Narrow" w:cs="Arial"/>
                <w:sz w:val="20"/>
              </w:rPr>
            </w:pPr>
            <w:r w:rsidRPr="00C54CA3">
              <w:rPr>
                <w:rFonts w:ascii="Arial Narrow" w:hAnsi="Arial Narrow" w:cs="Arial"/>
                <w:sz w:val="20"/>
              </w:rPr>
              <w:t>6</w:t>
            </w:r>
          </w:p>
        </w:tc>
        <w:tc>
          <w:tcPr>
            <w:tcW w:w="4910"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Do non-required tasks which make the place run more smoothly</w:t>
            </w:r>
          </w:p>
        </w:tc>
        <w:tc>
          <w:tcPr>
            <w:tcW w:w="346" w:type="dxa"/>
            <w:tcBorders>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0</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2</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3</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4</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5</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6</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7</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8</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9</w:t>
            </w:r>
          </w:p>
        </w:tc>
        <w:tc>
          <w:tcPr>
            <w:tcW w:w="564" w:type="dxa"/>
            <w:tcBorders>
              <w:left w:val="nil"/>
              <w:right w:val="single" w:sz="4" w:space="0" w:color="auto"/>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10</w:t>
            </w:r>
          </w:p>
        </w:tc>
      </w:tr>
      <w:tr w:rsidR="002423CB" w:rsidRPr="00CA7DF6" w:rsidTr="002423CB">
        <w:tc>
          <w:tcPr>
            <w:tcW w:w="490" w:type="dxa"/>
            <w:gridSpan w:val="2"/>
            <w:vAlign w:val="center"/>
          </w:tcPr>
          <w:p w:rsidR="002423CB" w:rsidRPr="00C54CA3" w:rsidRDefault="002423CB" w:rsidP="002423CB">
            <w:pPr>
              <w:spacing w:before="0"/>
              <w:jc w:val="center"/>
              <w:rPr>
                <w:rFonts w:ascii="Arial Narrow" w:hAnsi="Arial Narrow" w:cs="Arial"/>
                <w:sz w:val="20"/>
              </w:rPr>
            </w:pPr>
            <w:r w:rsidRPr="00C54CA3">
              <w:rPr>
                <w:rFonts w:ascii="Arial Narrow" w:hAnsi="Arial Narrow" w:cs="Arial"/>
                <w:sz w:val="20"/>
              </w:rPr>
              <w:t>7</w:t>
            </w:r>
          </w:p>
        </w:tc>
        <w:tc>
          <w:tcPr>
            <w:tcW w:w="4910"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Refuse to support my employers’ competitors</w:t>
            </w:r>
          </w:p>
        </w:tc>
        <w:tc>
          <w:tcPr>
            <w:tcW w:w="346" w:type="dxa"/>
            <w:tcBorders>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0</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2</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3</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4</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5</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6</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7</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8</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9</w:t>
            </w:r>
          </w:p>
        </w:tc>
        <w:tc>
          <w:tcPr>
            <w:tcW w:w="564" w:type="dxa"/>
            <w:tcBorders>
              <w:left w:val="nil"/>
              <w:right w:val="single" w:sz="4" w:space="0" w:color="auto"/>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10</w:t>
            </w:r>
          </w:p>
        </w:tc>
      </w:tr>
      <w:tr w:rsidR="002423CB" w:rsidRPr="00CA7DF6" w:rsidTr="002423CB">
        <w:tc>
          <w:tcPr>
            <w:tcW w:w="490" w:type="dxa"/>
            <w:gridSpan w:val="2"/>
            <w:vAlign w:val="center"/>
          </w:tcPr>
          <w:p w:rsidR="002423CB" w:rsidRPr="00C54CA3" w:rsidRDefault="002423CB" w:rsidP="002423CB">
            <w:pPr>
              <w:spacing w:before="0"/>
              <w:jc w:val="center"/>
              <w:rPr>
                <w:rFonts w:ascii="Arial Narrow" w:hAnsi="Arial Narrow" w:cs="Arial"/>
                <w:sz w:val="20"/>
              </w:rPr>
            </w:pPr>
            <w:r w:rsidRPr="00C54CA3">
              <w:rPr>
                <w:rFonts w:ascii="Arial Narrow" w:hAnsi="Arial Narrow" w:cs="Arial"/>
                <w:sz w:val="20"/>
              </w:rPr>
              <w:t>8</w:t>
            </w:r>
          </w:p>
        </w:tc>
        <w:tc>
          <w:tcPr>
            <w:tcW w:w="4910"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Spend a minimum of two years with my present employer after completion of my apprenticeship/ traineeship</w:t>
            </w:r>
          </w:p>
        </w:tc>
        <w:tc>
          <w:tcPr>
            <w:tcW w:w="346" w:type="dxa"/>
            <w:tcBorders>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0</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2</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3</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4</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5</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6</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7</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8</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9</w:t>
            </w:r>
          </w:p>
        </w:tc>
        <w:tc>
          <w:tcPr>
            <w:tcW w:w="564" w:type="dxa"/>
            <w:tcBorders>
              <w:left w:val="nil"/>
              <w:right w:val="single" w:sz="4" w:space="0" w:color="auto"/>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10</w:t>
            </w:r>
          </w:p>
        </w:tc>
      </w:tr>
      <w:tr w:rsidR="002423CB" w:rsidRPr="00CA7DF6" w:rsidTr="002423CB">
        <w:tc>
          <w:tcPr>
            <w:tcW w:w="490" w:type="dxa"/>
            <w:gridSpan w:val="2"/>
            <w:vAlign w:val="center"/>
          </w:tcPr>
          <w:p w:rsidR="002423CB" w:rsidRPr="00C54CA3" w:rsidRDefault="002423CB" w:rsidP="002423CB">
            <w:pPr>
              <w:spacing w:before="0"/>
              <w:jc w:val="center"/>
              <w:rPr>
                <w:rFonts w:ascii="Arial Narrow" w:hAnsi="Arial Narrow" w:cs="Arial"/>
                <w:sz w:val="20"/>
              </w:rPr>
            </w:pPr>
            <w:r w:rsidRPr="00C54CA3">
              <w:rPr>
                <w:rFonts w:ascii="Arial Narrow" w:hAnsi="Arial Narrow" w:cs="Arial"/>
                <w:sz w:val="20"/>
              </w:rPr>
              <w:t>9</w:t>
            </w:r>
          </w:p>
        </w:tc>
        <w:tc>
          <w:tcPr>
            <w:tcW w:w="4910"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Work more hours than I am contracted to work</w:t>
            </w:r>
          </w:p>
        </w:tc>
        <w:tc>
          <w:tcPr>
            <w:tcW w:w="346" w:type="dxa"/>
            <w:tcBorders>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0</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2</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3</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4</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5</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6</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7</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8</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9</w:t>
            </w:r>
          </w:p>
        </w:tc>
        <w:tc>
          <w:tcPr>
            <w:tcW w:w="564" w:type="dxa"/>
            <w:tcBorders>
              <w:left w:val="nil"/>
              <w:right w:val="single" w:sz="4" w:space="0" w:color="auto"/>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10</w:t>
            </w:r>
          </w:p>
        </w:tc>
      </w:tr>
      <w:tr w:rsidR="002423CB" w:rsidRPr="00CA7DF6" w:rsidTr="002423CB">
        <w:tc>
          <w:tcPr>
            <w:tcW w:w="490" w:type="dxa"/>
            <w:gridSpan w:val="2"/>
            <w:vAlign w:val="center"/>
          </w:tcPr>
          <w:p w:rsidR="002423CB" w:rsidRPr="00C54CA3" w:rsidRDefault="002423CB" w:rsidP="002423CB">
            <w:pPr>
              <w:spacing w:before="0"/>
              <w:jc w:val="center"/>
              <w:rPr>
                <w:rFonts w:ascii="Arial Narrow" w:hAnsi="Arial Narrow" w:cs="Arial"/>
                <w:sz w:val="20"/>
              </w:rPr>
            </w:pPr>
            <w:r w:rsidRPr="00C54CA3">
              <w:rPr>
                <w:rFonts w:ascii="Arial Narrow" w:hAnsi="Arial Narrow" w:cs="Arial"/>
                <w:sz w:val="20"/>
              </w:rPr>
              <w:t>10</w:t>
            </w:r>
          </w:p>
        </w:tc>
        <w:tc>
          <w:tcPr>
            <w:tcW w:w="4910"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Be willing to accept a transfer</w:t>
            </w:r>
          </w:p>
        </w:tc>
        <w:tc>
          <w:tcPr>
            <w:tcW w:w="346" w:type="dxa"/>
            <w:tcBorders>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0</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2</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3</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4</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5</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6</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7</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8</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9</w:t>
            </w:r>
          </w:p>
        </w:tc>
        <w:tc>
          <w:tcPr>
            <w:tcW w:w="564" w:type="dxa"/>
            <w:tcBorders>
              <w:left w:val="nil"/>
              <w:right w:val="single" w:sz="4" w:space="0" w:color="auto"/>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10</w:t>
            </w:r>
          </w:p>
        </w:tc>
      </w:tr>
      <w:tr w:rsidR="002423CB" w:rsidRPr="00CA7DF6" w:rsidTr="002423CB">
        <w:tc>
          <w:tcPr>
            <w:tcW w:w="490" w:type="dxa"/>
            <w:gridSpan w:val="2"/>
            <w:vAlign w:val="center"/>
          </w:tcPr>
          <w:p w:rsidR="002423CB" w:rsidRPr="00C54CA3" w:rsidRDefault="002423CB" w:rsidP="002423CB">
            <w:pPr>
              <w:spacing w:before="0"/>
              <w:jc w:val="center"/>
              <w:rPr>
                <w:rFonts w:ascii="Arial Narrow" w:hAnsi="Arial Narrow" w:cs="Arial"/>
                <w:sz w:val="20"/>
              </w:rPr>
            </w:pPr>
            <w:r w:rsidRPr="00C54CA3">
              <w:rPr>
                <w:rFonts w:ascii="Arial Narrow" w:hAnsi="Arial Narrow" w:cs="Arial"/>
                <w:sz w:val="20"/>
              </w:rPr>
              <w:t>11</w:t>
            </w:r>
          </w:p>
        </w:tc>
        <w:tc>
          <w:tcPr>
            <w:tcW w:w="4910"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Refuse to give outsiders any company information</w:t>
            </w:r>
          </w:p>
        </w:tc>
        <w:tc>
          <w:tcPr>
            <w:tcW w:w="346" w:type="dxa"/>
            <w:tcBorders>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0</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2</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3</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4</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5</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6</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7</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8</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9</w:t>
            </w:r>
          </w:p>
        </w:tc>
        <w:tc>
          <w:tcPr>
            <w:tcW w:w="564" w:type="dxa"/>
            <w:tcBorders>
              <w:left w:val="nil"/>
              <w:right w:val="single" w:sz="4" w:space="0" w:color="auto"/>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10</w:t>
            </w:r>
          </w:p>
        </w:tc>
      </w:tr>
      <w:tr w:rsidR="002423CB" w:rsidRPr="00CA7DF6" w:rsidTr="002423CB">
        <w:tc>
          <w:tcPr>
            <w:tcW w:w="490" w:type="dxa"/>
            <w:gridSpan w:val="2"/>
            <w:vAlign w:val="center"/>
          </w:tcPr>
          <w:p w:rsidR="002423CB" w:rsidRPr="00C54CA3" w:rsidRDefault="002423CB" w:rsidP="002423CB">
            <w:pPr>
              <w:spacing w:before="0"/>
              <w:jc w:val="center"/>
              <w:rPr>
                <w:rFonts w:ascii="Arial Narrow" w:hAnsi="Arial Narrow" w:cs="Arial"/>
                <w:sz w:val="20"/>
              </w:rPr>
            </w:pPr>
            <w:r w:rsidRPr="00C54CA3">
              <w:rPr>
                <w:rFonts w:ascii="Arial Narrow" w:hAnsi="Arial Narrow" w:cs="Arial"/>
                <w:sz w:val="20"/>
              </w:rPr>
              <w:t>12</w:t>
            </w:r>
          </w:p>
        </w:tc>
        <w:tc>
          <w:tcPr>
            <w:tcW w:w="4910"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Become more skilled at work</w:t>
            </w:r>
          </w:p>
        </w:tc>
        <w:tc>
          <w:tcPr>
            <w:tcW w:w="346" w:type="dxa"/>
            <w:tcBorders>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0</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2</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3</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4</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5</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6</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7</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8</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9</w:t>
            </w:r>
          </w:p>
        </w:tc>
        <w:tc>
          <w:tcPr>
            <w:tcW w:w="564" w:type="dxa"/>
            <w:tcBorders>
              <w:left w:val="nil"/>
              <w:right w:val="single" w:sz="4" w:space="0" w:color="auto"/>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10</w:t>
            </w:r>
          </w:p>
        </w:tc>
      </w:tr>
      <w:tr w:rsidR="002423CB" w:rsidRPr="00CA7DF6" w:rsidTr="002423CB">
        <w:tc>
          <w:tcPr>
            <w:tcW w:w="490" w:type="dxa"/>
            <w:gridSpan w:val="2"/>
            <w:vAlign w:val="center"/>
          </w:tcPr>
          <w:p w:rsidR="002423CB" w:rsidRPr="00C54CA3" w:rsidRDefault="002423CB" w:rsidP="002423CB">
            <w:pPr>
              <w:spacing w:before="0"/>
              <w:jc w:val="center"/>
              <w:rPr>
                <w:rFonts w:ascii="Arial Narrow" w:hAnsi="Arial Narrow" w:cs="Arial"/>
                <w:sz w:val="20"/>
              </w:rPr>
            </w:pPr>
            <w:r w:rsidRPr="00C54CA3">
              <w:rPr>
                <w:rFonts w:ascii="Arial Narrow" w:hAnsi="Arial Narrow" w:cs="Arial"/>
                <w:sz w:val="20"/>
              </w:rPr>
              <w:t>13</w:t>
            </w:r>
          </w:p>
        </w:tc>
        <w:tc>
          <w:tcPr>
            <w:tcW w:w="4910"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Work well with others</w:t>
            </w:r>
          </w:p>
        </w:tc>
        <w:tc>
          <w:tcPr>
            <w:tcW w:w="346" w:type="dxa"/>
            <w:tcBorders>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0</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2</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3</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4</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5</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6</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7</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8</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9</w:t>
            </w:r>
          </w:p>
        </w:tc>
        <w:tc>
          <w:tcPr>
            <w:tcW w:w="564" w:type="dxa"/>
            <w:tcBorders>
              <w:left w:val="nil"/>
              <w:right w:val="single" w:sz="4" w:space="0" w:color="auto"/>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10</w:t>
            </w:r>
          </w:p>
        </w:tc>
      </w:tr>
      <w:tr w:rsidR="002423CB" w:rsidRPr="00CA7DF6" w:rsidTr="002423CB">
        <w:tc>
          <w:tcPr>
            <w:tcW w:w="490" w:type="dxa"/>
            <w:gridSpan w:val="2"/>
            <w:vAlign w:val="center"/>
          </w:tcPr>
          <w:p w:rsidR="002423CB" w:rsidRPr="00C54CA3" w:rsidRDefault="002423CB" w:rsidP="002423CB">
            <w:pPr>
              <w:spacing w:before="0"/>
              <w:jc w:val="center"/>
              <w:rPr>
                <w:rFonts w:ascii="Arial Narrow" w:hAnsi="Arial Narrow" w:cs="Arial"/>
                <w:sz w:val="20"/>
              </w:rPr>
            </w:pPr>
            <w:r w:rsidRPr="00C54CA3">
              <w:rPr>
                <w:rFonts w:ascii="Arial Narrow" w:hAnsi="Arial Narrow" w:cs="Arial"/>
                <w:sz w:val="20"/>
              </w:rPr>
              <w:t>14</w:t>
            </w:r>
          </w:p>
        </w:tc>
        <w:tc>
          <w:tcPr>
            <w:tcW w:w="4910"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Put in a full day’s work for a full day’s pay</w:t>
            </w:r>
          </w:p>
        </w:tc>
        <w:tc>
          <w:tcPr>
            <w:tcW w:w="346" w:type="dxa"/>
            <w:tcBorders>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0</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2</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3</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4</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5</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6</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7</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8</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9</w:t>
            </w:r>
          </w:p>
        </w:tc>
        <w:tc>
          <w:tcPr>
            <w:tcW w:w="564" w:type="dxa"/>
            <w:tcBorders>
              <w:left w:val="nil"/>
              <w:right w:val="single" w:sz="4" w:space="0" w:color="auto"/>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10</w:t>
            </w:r>
          </w:p>
        </w:tc>
      </w:tr>
      <w:tr w:rsidR="002423CB" w:rsidRPr="00CA7DF6" w:rsidTr="002423CB">
        <w:tc>
          <w:tcPr>
            <w:tcW w:w="490" w:type="dxa"/>
            <w:gridSpan w:val="2"/>
            <w:vAlign w:val="center"/>
          </w:tcPr>
          <w:p w:rsidR="002423CB" w:rsidRPr="00C54CA3" w:rsidRDefault="002423CB" w:rsidP="002423CB">
            <w:pPr>
              <w:spacing w:before="0"/>
              <w:jc w:val="center"/>
              <w:rPr>
                <w:rFonts w:ascii="Arial Narrow" w:hAnsi="Arial Narrow" w:cs="Arial"/>
                <w:sz w:val="20"/>
              </w:rPr>
            </w:pPr>
            <w:r w:rsidRPr="00C54CA3">
              <w:rPr>
                <w:rFonts w:ascii="Arial Narrow" w:hAnsi="Arial Narrow" w:cs="Arial"/>
                <w:sz w:val="20"/>
              </w:rPr>
              <w:t>15</w:t>
            </w:r>
          </w:p>
        </w:tc>
        <w:tc>
          <w:tcPr>
            <w:tcW w:w="4910"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Attend work every day when scheduled</w:t>
            </w:r>
          </w:p>
        </w:tc>
        <w:tc>
          <w:tcPr>
            <w:tcW w:w="346" w:type="dxa"/>
            <w:tcBorders>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0</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2</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3</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4</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5</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6</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7</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8</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9</w:t>
            </w:r>
          </w:p>
        </w:tc>
        <w:tc>
          <w:tcPr>
            <w:tcW w:w="564" w:type="dxa"/>
            <w:tcBorders>
              <w:left w:val="nil"/>
              <w:right w:val="single" w:sz="4" w:space="0" w:color="auto"/>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10</w:t>
            </w:r>
          </w:p>
        </w:tc>
      </w:tr>
      <w:tr w:rsidR="002423CB" w:rsidRPr="00CA7DF6" w:rsidTr="002423CB">
        <w:tc>
          <w:tcPr>
            <w:tcW w:w="490" w:type="dxa"/>
            <w:gridSpan w:val="2"/>
            <w:vAlign w:val="center"/>
          </w:tcPr>
          <w:p w:rsidR="002423CB" w:rsidRPr="00C54CA3" w:rsidRDefault="002423CB" w:rsidP="002423CB">
            <w:pPr>
              <w:spacing w:before="0"/>
              <w:jc w:val="center"/>
              <w:rPr>
                <w:rFonts w:ascii="Arial Narrow" w:hAnsi="Arial Narrow" w:cs="Arial"/>
                <w:sz w:val="20"/>
              </w:rPr>
            </w:pPr>
            <w:r w:rsidRPr="00C54CA3">
              <w:rPr>
                <w:rFonts w:ascii="Arial Narrow" w:hAnsi="Arial Narrow" w:cs="Arial"/>
                <w:sz w:val="20"/>
              </w:rPr>
              <w:t>16</w:t>
            </w:r>
          </w:p>
        </w:tc>
        <w:tc>
          <w:tcPr>
            <w:tcW w:w="4910"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Always be punctual for work</w:t>
            </w:r>
          </w:p>
        </w:tc>
        <w:tc>
          <w:tcPr>
            <w:tcW w:w="346" w:type="dxa"/>
            <w:tcBorders>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0</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2</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3</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4</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5</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6</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7</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8</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9</w:t>
            </w:r>
          </w:p>
        </w:tc>
        <w:tc>
          <w:tcPr>
            <w:tcW w:w="564" w:type="dxa"/>
            <w:tcBorders>
              <w:left w:val="nil"/>
              <w:right w:val="single" w:sz="4" w:space="0" w:color="auto"/>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10</w:t>
            </w:r>
          </w:p>
        </w:tc>
      </w:tr>
    </w:tbl>
    <w:p w:rsidR="002423CB" w:rsidRDefault="002423CB" w:rsidP="002423CB">
      <w:pPr>
        <w:tabs>
          <w:tab w:val="left" w:pos="540"/>
        </w:tabs>
        <w:spacing w:before="0"/>
        <w:ind w:left="540" w:hanging="540"/>
        <w:rPr>
          <w:rFonts w:ascii="Arial" w:hAnsi="Arial" w:cs="Arial"/>
          <w:sz w:val="22"/>
          <w:szCs w:val="22"/>
        </w:rPr>
      </w:pPr>
    </w:p>
    <w:p w:rsidR="002423CB" w:rsidRDefault="002423CB" w:rsidP="002423CB">
      <w:pPr>
        <w:pStyle w:val="ListParagraph"/>
        <w:numPr>
          <w:ilvl w:val="0"/>
          <w:numId w:val="49"/>
        </w:numPr>
        <w:spacing w:before="0" w:line="240" w:lineRule="auto"/>
        <w:ind w:left="567" w:hanging="567"/>
        <w:rPr>
          <w:rFonts w:ascii="Arial" w:hAnsi="Arial" w:cs="Arial"/>
          <w:sz w:val="22"/>
          <w:szCs w:val="22"/>
        </w:rPr>
      </w:pPr>
      <w:r w:rsidRPr="00CA7DF6">
        <w:rPr>
          <w:rFonts w:ascii="Arial" w:hAnsi="Arial" w:cs="Arial"/>
          <w:b/>
          <w:i/>
          <w:sz w:val="22"/>
          <w:szCs w:val="22"/>
        </w:rPr>
        <w:t xml:space="preserve">Please note any other obligations or commitments that you believe you have to your employing company during the </w:t>
      </w:r>
      <w:r w:rsidRPr="002E3720">
        <w:rPr>
          <w:rFonts w:ascii="Arial" w:hAnsi="Arial" w:cs="Arial"/>
          <w:b/>
          <w:i/>
          <w:sz w:val="22"/>
          <w:szCs w:val="22"/>
        </w:rPr>
        <w:t>apprenticeship/traineeship</w:t>
      </w:r>
      <w:r w:rsidRPr="00A721DC">
        <w:rPr>
          <w:rFonts w:ascii="Arial" w:hAnsi="Arial" w:cs="Arial"/>
          <w:b/>
          <w:i/>
          <w:sz w:val="22"/>
          <w:szCs w:val="22"/>
        </w:rPr>
        <w:t>.</w:t>
      </w:r>
      <w:r>
        <w:rPr>
          <w:rFonts w:ascii="Arial" w:hAnsi="Arial" w:cs="Arial"/>
          <w:sz w:val="22"/>
          <w:szCs w:val="22"/>
        </w:rPr>
        <w:t xml:space="preserve"> ……………………</w:t>
      </w:r>
      <w:r w:rsidRPr="00CA7DF6">
        <w:rPr>
          <w:rFonts w:ascii="Arial" w:hAnsi="Arial" w:cs="Arial"/>
          <w:sz w:val="22"/>
          <w:szCs w:val="22"/>
        </w:rPr>
        <w:t>……………</w:t>
      </w:r>
      <w:r>
        <w:rPr>
          <w:rFonts w:ascii="Arial" w:hAnsi="Arial" w:cs="Arial"/>
          <w:sz w:val="22"/>
          <w:szCs w:val="22"/>
        </w:rPr>
        <w:t>……………………………………………………………….……</w:t>
      </w:r>
    </w:p>
    <w:p w:rsidR="002423CB" w:rsidRPr="00CA7DF6" w:rsidRDefault="002423CB" w:rsidP="002423CB">
      <w:pPr>
        <w:tabs>
          <w:tab w:val="num" w:pos="540"/>
        </w:tabs>
        <w:ind w:left="540" w:firstLine="1"/>
        <w:rPr>
          <w:rFonts w:ascii="Arial" w:hAnsi="Arial" w:cs="Arial"/>
          <w:sz w:val="22"/>
          <w:szCs w:val="22"/>
        </w:rPr>
      </w:pPr>
      <w:r>
        <w:rPr>
          <w:rFonts w:ascii="Arial" w:hAnsi="Arial" w:cs="Arial"/>
          <w:sz w:val="22"/>
          <w:szCs w:val="22"/>
        </w:rPr>
        <w:t>…………………</w:t>
      </w:r>
      <w:r w:rsidRPr="00CA7DF6">
        <w:rPr>
          <w:rFonts w:ascii="Arial" w:hAnsi="Arial" w:cs="Arial"/>
          <w:sz w:val="22"/>
          <w:szCs w:val="22"/>
        </w:rPr>
        <w:t>……………</w:t>
      </w:r>
      <w:r>
        <w:rPr>
          <w:rFonts w:ascii="Arial" w:hAnsi="Arial" w:cs="Arial"/>
          <w:sz w:val="22"/>
          <w:szCs w:val="22"/>
        </w:rPr>
        <w:t>………………………………………………………………….……</w:t>
      </w:r>
    </w:p>
    <w:p w:rsidR="002423CB" w:rsidRPr="009319A1" w:rsidRDefault="002423CB" w:rsidP="002423CB">
      <w:pPr>
        <w:tabs>
          <w:tab w:val="left" w:pos="540"/>
        </w:tabs>
        <w:rPr>
          <w:rFonts w:ascii="Arial" w:hAnsi="Arial" w:cs="Arial"/>
          <w:b/>
          <w:sz w:val="22"/>
          <w:szCs w:val="22"/>
        </w:rPr>
      </w:pPr>
    </w:p>
    <w:p w:rsidR="002423CB" w:rsidRPr="00190017" w:rsidRDefault="002423CB" w:rsidP="002423CB">
      <w:pPr>
        <w:spacing w:before="0"/>
        <w:rPr>
          <w:rFonts w:ascii="Arial" w:hAnsi="Arial" w:cs="Arial"/>
          <w:b/>
          <w:i/>
          <w:sz w:val="50"/>
          <w:szCs w:val="22"/>
        </w:rPr>
      </w:pPr>
      <w:r>
        <w:rPr>
          <w:rFonts w:ascii="Arial" w:hAnsi="Arial" w:cs="Arial"/>
          <w:b/>
          <w:i/>
          <w:sz w:val="22"/>
          <w:szCs w:val="22"/>
          <w:u w:val="single"/>
        </w:rPr>
        <w:br w:type="page"/>
      </w:r>
    </w:p>
    <w:p w:rsidR="002423CB" w:rsidRPr="00A721DC" w:rsidRDefault="002423CB" w:rsidP="002423CB">
      <w:pPr>
        <w:pStyle w:val="ListParagraph"/>
        <w:numPr>
          <w:ilvl w:val="0"/>
          <w:numId w:val="49"/>
        </w:numPr>
        <w:spacing w:before="0" w:line="240" w:lineRule="auto"/>
        <w:ind w:left="567" w:hanging="567"/>
        <w:rPr>
          <w:rFonts w:ascii="Arial" w:hAnsi="Arial" w:cs="Arial"/>
          <w:b/>
          <w:i/>
          <w:sz w:val="22"/>
          <w:szCs w:val="22"/>
        </w:rPr>
      </w:pPr>
      <w:r w:rsidRPr="00A721DC">
        <w:rPr>
          <w:rFonts w:ascii="Arial" w:hAnsi="Arial" w:cs="Arial"/>
          <w:b/>
          <w:i/>
          <w:sz w:val="22"/>
          <w:szCs w:val="22"/>
          <w:u w:val="single"/>
        </w:rPr>
        <w:t>Your</w:t>
      </w:r>
      <w:r w:rsidRPr="00CA7DF6">
        <w:rPr>
          <w:rFonts w:ascii="Arial" w:hAnsi="Arial" w:cs="Arial"/>
          <w:b/>
          <w:i/>
          <w:sz w:val="22"/>
          <w:szCs w:val="22"/>
        </w:rPr>
        <w:t xml:space="preserve"> obligations and commitments to your employer:  How well have you met them?</w:t>
      </w:r>
      <w:r w:rsidRPr="00A721DC">
        <w:rPr>
          <w:rFonts w:ascii="Arial" w:hAnsi="Arial" w:cs="Arial"/>
          <w:b/>
          <w:i/>
          <w:sz w:val="22"/>
          <w:szCs w:val="22"/>
        </w:rPr>
        <w:t xml:space="preserve"> </w:t>
      </w:r>
    </w:p>
    <w:p w:rsidR="002423CB" w:rsidRPr="000D1227" w:rsidRDefault="002423CB" w:rsidP="002423CB">
      <w:pPr>
        <w:tabs>
          <w:tab w:val="left" w:pos="540"/>
        </w:tabs>
        <w:spacing w:before="0"/>
        <w:ind w:left="540"/>
        <w:rPr>
          <w:rFonts w:ascii="Arial Narrow" w:hAnsi="Arial Narrow" w:cs="Arial"/>
          <w:b/>
          <w:sz w:val="22"/>
          <w:szCs w:val="22"/>
        </w:rPr>
      </w:pPr>
      <w:r w:rsidRPr="00507165">
        <w:rPr>
          <w:rFonts w:ascii="Arial" w:hAnsi="Arial" w:cs="Arial"/>
          <w:b/>
          <w:sz w:val="22"/>
          <w:szCs w:val="22"/>
        </w:rPr>
        <w:t>Note</w:t>
      </w:r>
      <w:r w:rsidRPr="000D1227">
        <w:rPr>
          <w:rFonts w:ascii="Arial Narrow" w:hAnsi="Arial Narrow" w:cs="Arial"/>
          <w:b/>
          <w:sz w:val="22"/>
          <w:szCs w:val="22"/>
        </w:rPr>
        <w:t>:</w:t>
      </w:r>
      <w:r w:rsidRPr="000D1227">
        <w:rPr>
          <w:rFonts w:ascii="Arial Narrow" w:hAnsi="Arial Narrow" w:cs="Arial"/>
          <w:sz w:val="22"/>
          <w:szCs w:val="22"/>
        </w:rPr>
        <w:t xml:space="preserve"> Naturally, these answers may be affected by the length of time you have been employed in that job.</w:t>
      </w:r>
    </w:p>
    <w:p w:rsidR="002423CB" w:rsidRPr="000D1227" w:rsidRDefault="002423CB" w:rsidP="002423CB">
      <w:pPr>
        <w:tabs>
          <w:tab w:val="left" w:pos="540"/>
        </w:tabs>
        <w:spacing w:before="0"/>
        <w:ind w:left="540"/>
        <w:rPr>
          <w:rFonts w:ascii="Arial" w:hAnsi="Arial" w:cs="Arial"/>
          <w:b/>
          <w:sz w:val="22"/>
          <w:szCs w:val="22"/>
        </w:rPr>
      </w:pPr>
      <w:r w:rsidRPr="000D1227">
        <w:rPr>
          <w:rFonts w:ascii="Arial" w:hAnsi="Arial" w:cs="Arial"/>
          <w:b/>
          <w:sz w:val="22"/>
          <w:szCs w:val="22"/>
        </w:rPr>
        <w:t>During my apprenticeship/traineeship, I have, so far, met my obligation to:</w:t>
      </w:r>
    </w:p>
    <w:p w:rsidR="002423CB" w:rsidRPr="000A4381" w:rsidRDefault="002423CB" w:rsidP="002423CB">
      <w:pPr>
        <w:spacing w:before="0"/>
        <w:rPr>
          <w:rFonts w:ascii="Arial" w:hAnsi="Arial" w:cs="Arial"/>
          <w:b/>
          <w:i/>
          <w:sz w:val="22"/>
          <w:szCs w:val="22"/>
          <w:u w:val="single"/>
        </w:r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9"/>
        <w:gridCol w:w="4908"/>
        <w:gridCol w:w="360"/>
        <w:gridCol w:w="360"/>
        <w:gridCol w:w="381"/>
        <w:gridCol w:w="354"/>
        <w:gridCol w:w="148"/>
        <w:gridCol w:w="206"/>
        <w:gridCol w:w="354"/>
        <w:gridCol w:w="357"/>
        <w:gridCol w:w="354"/>
        <w:gridCol w:w="354"/>
        <w:gridCol w:w="355"/>
        <w:gridCol w:w="531"/>
        <w:gridCol w:w="29"/>
        <w:gridCol w:w="543"/>
      </w:tblGrid>
      <w:tr w:rsidR="002423CB" w:rsidRPr="00CA7DF6" w:rsidTr="002423CB">
        <w:tc>
          <w:tcPr>
            <w:tcW w:w="5397" w:type="dxa"/>
            <w:gridSpan w:val="2"/>
            <w:tcBorders>
              <w:top w:val="nil"/>
              <w:left w:val="nil"/>
              <w:bottom w:val="nil"/>
              <w:right w:val="single" w:sz="4" w:space="0" w:color="auto"/>
            </w:tcBorders>
            <w:vAlign w:val="center"/>
          </w:tcPr>
          <w:p w:rsidR="002423CB" w:rsidRPr="00CA7DF6" w:rsidRDefault="002423CB" w:rsidP="002423CB">
            <w:pPr>
              <w:spacing w:before="0"/>
              <w:rPr>
                <w:rFonts w:ascii="Arial" w:hAnsi="Arial" w:cs="Arial"/>
                <w:sz w:val="22"/>
                <w:szCs w:val="22"/>
              </w:rPr>
            </w:pPr>
            <w:r w:rsidRPr="00723722">
              <w:rPr>
                <w:rFonts w:ascii="Arial Narrow" w:hAnsi="Arial Narrow" w:cs="Arial"/>
                <w:i/>
                <w:sz w:val="22"/>
                <w:szCs w:val="22"/>
              </w:rPr>
              <w:t xml:space="preserve">Please circle one </w:t>
            </w:r>
            <w:r>
              <w:rPr>
                <w:rFonts w:ascii="Arial Narrow" w:hAnsi="Arial Narrow" w:cs="Arial"/>
                <w:i/>
                <w:sz w:val="22"/>
                <w:szCs w:val="22"/>
              </w:rPr>
              <w:t xml:space="preserve">number on the scale </w:t>
            </w:r>
            <w:r w:rsidRPr="00723722">
              <w:rPr>
                <w:rFonts w:ascii="Arial Narrow" w:hAnsi="Arial Narrow" w:cs="Arial"/>
                <w:i/>
                <w:sz w:val="22"/>
                <w:szCs w:val="22"/>
              </w:rPr>
              <w:t>on each line</w:t>
            </w:r>
          </w:p>
        </w:tc>
        <w:tc>
          <w:tcPr>
            <w:tcW w:w="1603" w:type="dxa"/>
            <w:gridSpan w:val="5"/>
            <w:tcBorders>
              <w:top w:val="single" w:sz="4" w:space="0" w:color="auto"/>
              <w:left w:val="single" w:sz="4" w:space="0" w:color="auto"/>
              <w:bottom w:val="single" w:sz="4" w:space="0" w:color="auto"/>
              <w:right w:val="nil"/>
            </w:tcBorders>
            <w:vAlign w:val="center"/>
          </w:tcPr>
          <w:p w:rsidR="002423CB" w:rsidRPr="0051542B" w:rsidRDefault="002423CB" w:rsidP="002423CB">
            <w:pPr>
              <w:spacing w:before="0"/>
              <w:rPr>
                <w:rFonts w:ascii="Arial Narrow" w:hAnsi="Arial Narrow" w:cs="Arial"/>
                <w:sz w:val="22"/>
                <w:szCs w:val="22"/>
              </w:rPr>
            </w:pPr>
            <w:r w:rsidRPr="0051542B">
              <w:rPr>
                <w:rFonts w:ascii="Arial Narrow" w:hAnsi="Arial Narrow" w:cs="Arial"/>
                <w:sz w:val="22"/>
                <w:szCs w:val="22"/>
              </w:rPr>
              <w:t xml:space="preserve">Obligation is </w:t>
            </w:r>
          </w:p>
          <w:p w:rsidR="002423CB" w:rsidRPr="0051542B" w:rsidRDefault="002423CB" w:rsidP="002423CB">
            <w:pPr>
              <w:spacing w:before="0"/>
              <w:rPr>
                <w:rFonts w:ascii="Arial Narrow" w:hAnsi="Arial Narrow" w:cs="Arial"/>
                <w:sz w:val="22"/>
                <w:szCs w:val="22"/>
              </w:rPr>
            </w:pPr>
            <w:r w:rsidRPr="0051542B">
              <w:rPr>
                <w:rFonts w:ascii="Arial Narrow" w:hAnsi="Arial Narrow" w:cs="Arial"/>
                <w:sz w:val="22"/>
                <w:szCs w:val="22"/>
              </w:rPr>
              <w:t xml:space="preserve">not at all </w:t>
            </w:r>
          </w:p>
          <w:p w:rsidR="002423CB" w:rsidRPr="00CA7DF6" w:rsidRDefault="008533DC" w:rsidP="002423CB">
            <w:pPr>
              <w:spacing w:before="0"/>
              <w:rPr>
                <w:rFonts w:ascii="Arial" w:hAnsi="Arial" w:cs="Arial"/>
                <w:sz w:val="22"/>
                <w:szCs w:val="22"/>
              </w:rPr>
            </w:pPr>
            <w:r w:rsidRPr="008533DC">
              <w:rPr>
                <w:rFonts w:ascii="Arial Narrow" w:hAnsi="Arial Narrow" w:cs="Arial"/>
                <w:noProof/>
                <w:sz w:val="22"/>
                <w:szCs w:val="22"/>
                <w:lang w:val="en-US" w:eastAsia="zh-CN"/>
              </w:rPr>
              <w:pict>
                <v:line id="_x0000_s1070" style="position:absolute;flip:y;z-index:251684864" from="39.75pt,5.1pt" to="135.75pt,5.1pt">
                  <v:stroke startarrow="block" endarrow="block"/>
                </v:line>
              </w:pict>
            </w:r>
            <w:r w:rsidR="002423CB" w:rsidRPr="0051542B">
              <w:rPr>
                <w:rFonts w:ascii="Arial Narrow" w:hAnsi="Arial Narrow" w:cs="Arial"/>
                <w:sz w:val="22"/>
                <w:szCs w:val="22"/>
              </w:rPr>
              <w:t>met</w:t>
            </w:r>
          </w:p>
        </w:tc>
        <w:tc>
          <w:tcPr>
            <w:tcW w:w="917" w:type="dxa"/>
            <w:gridSpan w:val="3"/>
            <w:tcBorders>
              <w:top w:val="single" w:sz="4" w:space="0" w:color="auto"/>
              <w:left w:val="nil"/>
              <w:bottom w:val="single" w:sz="4" w:space="0" w:color="auto"/>
              <w:right w:val="nil"/>
            </w:tcBorders>
            <w:vAlign w:val="center"/>
          </w:tcPr>
          <w:p w:rsidR="002423CB" w:rsidRPr="00CA7DF6" w:rsidRDefault="002423CB" w:rsidP="002423CB">
            <w:pPr>
              <w:spacing w:before="0"/>
              <w:jc w:val="center"/>
              <w:rPr>
                <w:rFonts w:ascii="Arial" w:hAnsi="Arial" w:cs="Arial"/>
                <w:sz w:val="22"/>
                <w:szCs w:val="22"/>
              </w:rPr>
            </w:pPr>
          </w:p>
        </w:tc>
        <w:tc>
          <w:tcPr>
            <w:tcW w:w="1623" w:type="dxa"/>
            <w:gridSpan w:val="5"/>
            <w:tcBorders>
              <w:top w:val="single" w:sz="4" w:space="0" w:color="auto"/>
              <w:left w:val="nil"/>
              <w:bottom w:val="single" w:sz="4" w:space="0" w:color="auto"/>
              <w:right w:val="nil"/>
            </w:tcBorders>
          </w:tcPr>
          <w:p w:rsidR="002423CB" w:rsidRPr="0051542B" w:rsidRDefault="002423CB" w:rsidP="002423CB">
            <w:pPr>
              <w:spacing w:before="0"/>
              <w:jc w:val="right"/>
              <w:rPr>
                <w:rFonts w:ascii="Arial Narrow" w:hAnsi="Arial Narrow" w:cs="Arial"/>
                <w:sz w:val="22"/>
                <w:szCs w:val="22"/>
              </w:rPr>
            </w:pPr>
            <w:r w:rsidRPr="0051542B">
              <w:rPr>
                <w:rFonts w:ascii="Arial Narrow" w:hAnsi="Arial Narrow" w:cs="Arial"/>
                <w:sz w:val="22"/>
                <w:szCs w:val="22"/>
              </w:rPr>
              <w:t>Obligation is completely</w:t>
            </w:r>
          </w:p>
          <w:p w:rsidR="002423CB" w:rsidRPr="00CA7DF6" w:rsidRDefault="002423CB" w:rsidP="002423CB">
            <w:pPr>
              <w:spacing w:before="0"/>
              <w:jc w:val="right"/>
              <w:rPr>
                <w:rFonts w:ascii="Arial" w:hAnsi="Arial" w:cs="Arial"/>
                <w:sz w:val="22"/>
                <w:szCs w:val="22"/>
              </w:rPr>
            </w:pPr>
            <w:r w:rsidRPr="0051542B">
              <w:rPr>
                <w:rFonts w:ascii="Arial Narrow" w:hAnsi="Arial Narrow" w:cs="Arial"/>
                <w:sz w:val="22"/>
                <w:szCs w:val="22"/>
              </w:rPr>
              <w:t xml:space="preserve"> met</w:t>
            </w:r>
          </w:p>
        </w:tc>
        <w:tc>
          <w:tcPr>
            <w:tcW w:w="543" w:type="dxa"/>
            <w:tcBorders>
              <w:left w:val="nil"/>
            </w:tcBorders>
            <w:vAlign w:val="center"/>
          </w:tcPr>
          <w:p w:rsidR="002423CB" w:rsidRPr="00CA7DF6" w:rsidRDefault="002423CB" w:rsidP="002423CB">
            <w:pPr>
              <w:spacing w:before="0"/>
              <w:jc w:val="center"/>
              <w:rPr>
                <w:rFonts w:ascii="Arial" w:hAnsi="Arial" w:cs="Arial"/>
                <w:sz w:val="22"/>
                <w:szCs w:val="22"/>
              </w:rPr>
            </w:pPr>
          </w:p>
        </w:tc>
      </w:tr>
      <w:tr w:rsidR="002423CB" w:rsidRPr="00CA7DF6" w:rsidTr="002423CB">
        <w:tc>
          <w:tcPr>
            <w:tcW w:w="489"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1</w:t>
            </w:r>
          </w:p>
        </w:tc>
        <w:tc>
          <w:tcPr>
            <w:tcW w:w="4908"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 xml:space="preserve">Stay with my present employer </w:t>
            </w:r>
            <w:r w:rsidRPr="00C54CA3">
              <w:rPr>
                <w:rFonts w:ascii="Arial Narrow" w:hAnsi="Arial Narrow" w:cs="Arial"/>
                <w:color w:val="000000"/>
                <w:sz w:val="20"/>
              </w:rPr>
              <w:t>until the end of my apprenticeship/traineeship</w:t>
            </w:r>
          </w:p>
        </w:tc>
        <w:tc>
          <w:tcPr>
            <w:tcW w:w="360" w:type="dxa"/>
            <w:tcBorders>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0</w:t>
            </w:r>
          </w:p>
        </w:tc>
        <w:tc>
          <w:tcPr>
            <w:tcW w:w="360"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w:t>
            </w:r>
          </w:p>
        </w:tc>
        <w:tc>
          <w:tcPr>
            <w:tcW w:w="38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2</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3</w:t>
            </w:r>
          </w:p>
        </w:tc>
        <w:tc>
          <w:tcPr>
            <w:tcW w:w="354" w:type="dxa"/>
            <w:gridSpan w:val="2"/>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4</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5</w:t>
            </w:r>
          </w:p>
        </w:tc>
        <w:tc>
          <w:tcPr>
            <w:tcW w:w="357"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6</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7</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8</w:t>
            </w:r>
          </w:p>
        </w:tc>
        <w:tc>
          <w:tcPr>
            <w:tcW w:w="355"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9</w:t>
            </w:r>
          </w:p>
        </w:tc>
        <w:tc>
          <w:tcPr>
            <w:tcW w:w="53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10</w:t>
            </w:r>
          </w:p>
        </w:tc>
        <w:tc>
          <w:tcPr>
            <w:tcW w:w="572" w:type="dxa"/>
            <w:gridSpan w:val="2"/>
            <w:tcBorders>
              <w:lef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n/a</w:t>
            </w:r>
          </w:p>
        </w:tc>
      </w:tr>
      <w:tr w:rsidR="002423CB" w:rsidRPr="00CA7DF6" w:rsidTr="002423CB">
        <w:tc>
          <w:tcPr>
            <w:tcW w:w="489"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2</w:t>
            </w:r>
          </w:p>
        </w:tc>
        <w:tc>
          <w:tcPr>
            <w:tcW w:w="4908"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Protect the reputation of my employing company</w:t>
            </w:r>
          </w:p>
        </w:tc>
        <w:tc>
          <w:tcPr>
            <w:tcW w:w="360" w:type="dxa"/>
            <w:tcBorders>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0</w:t>
            </w:r>
          </w:p>
        </w:tc>
        <w:tc>
          <w:tcPr>
            <w:tcW w:w="360"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w:t>
            </w:r>
          </w:p>
        </w:tc>
        <w:tc>
          <w:tcPr>
            <w:tcW w:w="38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2</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3</w:t>
            </w:r>
          </w:p>
        </w:tc>
        <w:tc>
          <w:tcPr>
            <w:tcW w:w="354" w:type="dxa"/>
            <w:gridSpan w:val="2"/>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4</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5</w:t>
            </w:r>
          </w:p>
        </w:tc>
        <w:tc>
          <w:tcPr>
            <w:tcW w:w="357"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6</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7</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8</w:t>
            </w:r>
          </w:p>
        </w:tc>
        <w:tc>
          <w:tcPr>
            <w:tcW w:w="355"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9</w:t>
            </w:r>
          </w:p>
        </w:tc>
        <w:tc>
          <w:tcPr>
            <w:tcW w:w="53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10</w:t>
            </w:r>
          </w:p>
        </w:tc>
        <w:tc>
          <w:tcPr>
            <w:tcW w:w="572" w:type="dxa"/>
            <w:gridSpan w:val="2"/>
            <w:tcBorders>
              <w:lef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n/a</w:t>
            </w:r>
          </w:p>
        </w:tc>
      </w:tr>
      <w:tr w:rsidR="002423CB" w:rsidRPr="00CA7DF6" w:rsidTr="002423CB">
        <w:tc>
          <w:tcPr>
            <w:tcW w:w="489"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3</w:t>
            </w:r>
          </w:p>
        </w:tc>
        <w:tc>
          <w:tcPr>
            <w:tcW w:w="4908"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Put the interests of my employer first at work</w:t>
            </w:r>
          </w:p>
        </w:tc>
        <w:tc>
          <w:tcPr>
            <w:tcW w:w="360" w:type="dxa"/>
            <w:tcBorders>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0</w:t>
            </w:r>
          </w:p>
        </w:tc>
        <w:tc>
          <w:tcPr>
            <w:tcW w:w="360"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w:t>
            </w:r>
          </w:p>
        </w:tc>
        <w:tc>
          <w:tcPr>
            <w:tcW w:w="38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2</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3</w:t>
            </w:r>
          </w:p>
        </w:tc>
        <w:tc>
          <w:tcPr>
            <w:tcW w:w="354" w:type="dxa"/>
            <w:gridSpan w:val="2"/>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4</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5</w:t>
            </w:r>
          </w:p>
        </w:tc>
        <w:tc>
          <w:tcPr>
            <w:tcW w:w="357"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6</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7</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8</w:t>
            </w:r>
          </w:p>
        </w:tc>
        <w:tc>
          <w:tcPr>
            <w:tcW w:w="355"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9</w:t>
            </w:r>
          </w:p>
        </w:tc>
        <w:tc>
          <w:tcPr>
            <w:tcW w:w="53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10</w:t>
            </w:r>
          </w:p>
        </w:tc>
        <w:tc>
          <w:tcPr>
            <w:tcW w:w="572" w:type="dxa"/>
            <w:gridSpan w:val="2"/>
            <w:tcBorders>
              <w:lef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n/a</w:t>
            </w:r>
          </w:p>
        </w:tc>
      </w:tr>
      <w:tr w:rsidR="002423CB" w:rsidRPr="00CA7DF6" w:rsidTr="002423CB">
        <w:tc>
          <w:tcPr>
            <w:tcW w:w="489"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4</w:t>
            </w:r>
          </w:p>
        </w:tc>
        <w:tc>
          <w:tcPr>
            <w:tcW w:w="4908"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Be open with my supervisor / employer about things affecting work</w:t>
            </w:r>
          </w:p>
        </w:tc>
        <w:tc>
          <w:tcPr>
            <w:tcW w:w="360" w:type="dxa"/>
            <w:tcBorders>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0</w:t>
            </w:r>
          </w:p>
        </w:tc>
        <w:tc>
          <w:tcPr>
            <w:tcW w:w="360"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w:t>
            </w:r>
          </w:p>
        </w:tc>
        <w:tc>
          <w:tcPr>
            <w:tcW w:w="38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2</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3</w:t>
            </w:r>
          </w:p>
        </w:tc>
        <w:tc>
          <w:tcPr>
            <w:tcW w:w="354" w:type="dxa"/>
            <w:gridSpan w:val="2"/>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4</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5</w:t>
            </w:r>
          </w:p>
        </w:tc>
        <w:tc>
          <w:tcPr>
            <w:tcW w:w="357"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6</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7</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8</w:t>
            </w:r>
          </w:p>
        </w:tc>
        <w:tc>
          <w:tcPr>
            <w:tcW w:w="355"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9</w:t>
            </w:r>
          </w:p>
        </w:tc>
        <w:tc>
          <w:tcPr>
            <w:tcW w:w="53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10</w:t>
            </w:r>
          </w:p>
        </w:tc>
        <w:tc>
          <w:tcPr>
            <w:tcW w:w="572" w:type="dxa"/>
            <w:gridSpan w:val="2"/>
            <w:tcBorders>
              <w:lef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n/a</w:t>
            </w:r>
          </w:p>
        </w:tc>
      </w:tr>
      <w:tr w:rsidR="002423CB" w:rsidRPr="00CA7DF6" w:rsidTr="002423CB">
        <w:tc>
          <w:tcPr>
            <w:tcW w:w="489"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5</w:t>
            </w:r>
          </w:p>
        </w:tc>
        <w:tc>
          <w:tcPr>
            <w:tcW w:w="4908"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Always be loyal to my employing company</w:t>
            </w:r>
          </w:p>
        </w:tc>
        <w:tc>
          <w:tcPr>
            <w:tcW w:w="360" w:type="dxa"/>
            <w:tcBorders>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0</w:t>
            </w:r>
          </w:p>
        </w:tc>
        <w:tc>
          <w:tcPr>
            <w:tcW w:w="360"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w:t>
            </w:r>
          </w:p>
        </w:tc>
        <w:tc>
          <w:tcPr>
            <w:tcW w:w="38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2</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3</w:t>
            </w:r>
          </w:p>
        </w:tc>
        <w:tc>
          <w:tcPr>
            <w:tcW w:w="354" w:type="dxa"/>
            <w:gridSpan w:val="2"/>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4</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5</w:t>
            </w:r>
          </w:p>
        </w:tc>
        <w:tc>
          <w:tcPr>
            <w:tcW w:w="357"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6</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7</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8</w:t>
            </w:r>
          </w:p>
        </w:tc>
        <w:tc>
          <w:tcPr>
            <w:tcW w:w="355"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9</w:t>
            </w:r>
          </w:p>
        </w:tc>
        <w:tc>
          <w:tcPr>
            <w:tcW w:w="53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10</w:t>
            </w:r>
          </w:p>
        </w:tc>
        <w:tc>
          <w:tcPr>
            <w:tcW w:w="572" w:type="dxa"/>
            <w:gridSpan w:val="2"/>
            <w:tcBorders>
              <w:lef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n/a</w:t>
            </w:r>
          </w:p>
        </w:tc>
      </w:tr>
      <w:tr w:rsidR="002423CB" w:rsidRPr="00CA7DF6" w:rsidTr="002423CB">
        <w:tc>
          <w:tcPr>
            <w:tcW w:w="489"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6</w:t>
            </w:r>
          </w:p>
        </w:tc>
        <w:tc>
          <w:tcPr>
            <w:tcW w:w="4908"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Do non-required tasks which make the place run more smoothly</w:t>
            </w:r>
          </w:p>
        </w:tc>
        <w:tc>
          <w:tcPr>
            <w:tcW w:w="360" w:type="dxa"/>
            <w:tcBorders>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0</w:t>
            </w:r>
          </w:p>
        </w:tc>
        <w:tc>
          <w:tcPr>
            <w:tcW w:w="360"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w:t>
            </w:r>
          </w:p>
        </w:tc>
        <w:tc>
          <w:tcPr>
            <w:tcW w:w="38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2</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3</w:t>
            </w:r>
          </w:p>
        </w:tc>
        <w:tc>
          <w:tcPr>
            <w:tcW w:w="354" w:type="dxa"/>
            <w:gridSpan w:val="2"/>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4</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5</w:t>
            </w:r>
          </w:p>
        </w:tc>
        <w:tc>
          <w:tcPr>
            <w:tcW w:w="357"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6</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7</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8</w:t>
            </w:r>
          </w:p>
        </w:tc>
        <w:tc>
          <w:tcPr>
            <w:tcW w:w="355"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9</w:t>
            </w:r>
          </w:p>
        </w:tc>
        <w:tc>
          <w:tcPr>
            <w:tcW w:w="53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10</w:t>
            </w:r>
          </w:p>
        </w:tc>
        <w:tc>
          <w:tcPr>
            <w:tcW w:w="572" w:type="dxa"/>
            <w:gridSpan w:val="2"/>
            <w:tcBorders>
              <w:lef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n/a</w:t>
            </w:r>
          </w:p>
        </w:tc>
      </w:tr>
      <w:tr w:rsidR="002423CB" w:rsidRPr="00CA7DF6" w:rsidTr="002423CB">
        <w:tc>
          <w:tcPr>
            <w:tcW w:w="489"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7</w:t>
            </w:r>
          </w:p>
        </w:tc>
        <w:tc>
          <w:tcPr>
            <w:tcW w:w="4908"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Refuse to support my employers competitors</w:t>
            </w:r>
          </w:p>
        </w:tc>
        <w:tc>
          <w:tcPr>
            <w:tcW w:w="360" w:type="dxa"/>
            <w:tcBorders>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0</w:t>
            </w:r>
          </w:p>
        </w:tc>
        <w:tc>
          <w:tcPr>
            <w:tcW w:w="360"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w:t>
            </w:r>
          </w:p>
        </w:tc>
        <w:tc>
          <w:tcPr>
            <w:tcW w:w="38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2</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3</w:t>
            </w:r>
          </w:p>
        </w:tc>
        <w:tc>
          <w:tcPr>
            <w:tcW w:w="354" w:type="dxa"/>
            <w:gridSpan w:val="2"/>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4</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5</w:t>
            </w:r>
          </w:p>
        </w:tc>
        <w:tc>
          <w:tcPr>
            <w:tcW w:w="357"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6</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7</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8</w:t>
            </w:r>
          </w:p>
        </w:tc>
        <w:tc>
          <w:tcPr>
            <w:tcW w:w="355"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9</w:t>
            </w:r>
          </w:p>
        </w:tc>
        <w:tc>
          <w:tcPr>
            <w:tcW w:w="53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10</w:t>
            </w:r>
          </w:p>
        </w:tc>
        <w:tc>
          <w:tcPr>
            <w:tcW w:w="572" w:type="dxa"/>
            <w:gridSpan w:val="2"/>
            <w:tcBorders>
              <w:lef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n/a</w:t>
            </w:r>
          </w:p>
        </w:tc>
      </w:tr>
      <w:tr w:rsidR="002423CB" w:rsidRPr="00CA7DF6" w:rsidTr="002423CB">
        <w:tc>
          <w:tcPr>
            <w:tcW w:w="489"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8</w:t>
            </w:r>
          </w:p>
        </w:tc>
        <w:tc>
          <w:tcPr>
            <w:tcW w:w="4908" w:type="dxa"/>
          </w:tcPr>
          <w:p w:rsidR="002423CB" w:rsidRPr="00C54CA3" w:rsidRDefault="002423CB" w:rsidP="002423CB">
            <w:pPr>
              <w:spacing w:before="0"/>
              <w:rPr>
                <w:rFonts w:ascii="Arial Narrow" w:hAnsi="Arial Narrow" w:cs="Arial"/>
                <w:b/>
                <w:sz w:val="20"/>
              </w:rPr>
            </w:pPr>
            <w:r w:rsidRPr="00C54CA3">
              <w:rPr>
                <w:rFonts w:ascii="Arial Narrow" w:hAnsi="Arial Narrow" w:cs="Arial"/>
                <w:b/>
                <w:sz w:val="20"/>
              </w:rPr>
              <w:t>This question has been omitted as it is not relevant at this stage in your job</w:t>
            </w:r>
          </w:p>
        </w:tc>
        <w:tc>
          <w:tcPr>
            <w:tcW w:w="360" w:type="dxa"/>
            <w:tcBorders>
              <w:right w:val="nil"/>
            </w:tcBorders>
            <w:vAlign w:val="center"/>
          </w:tcPr>
          <w:p w:rsidR="002423CB" w:rsidRPr="0028540A" w:rsidRDefault="002423CB" w:rsidP="002423CB">
            <w:pPr>
              <w:spacing w:before="0"/>
              <w:jc w:val="center"/>
              <w:rPr>
                <w:rFonts w:ascii="Arial" w:hAnsi="Arial" w:cs="Arial"/>
                <w:sz w:val="20"/>
              </w:rPr>
            </w:pPr>
          </w:p>
        </w:tc>
        <w:tc>
          <w:tcPr>
            <w:tcW w:w="360" w:type="dxa"/>
            <w:tcBorders>
              <w:left w:val="nil"/>
              <w:right w:val="nil"/>
            </w:tcBorders>
            <w:vAlign w:val="center"/>
          </w:tcPr>
          <w:p w:rsidR="002423CB" w:rsidRPr="0028540A" w:rsidRDefault="002423CB" w:rsidP="002423CB">
            <w:pPr>
              <w:spacing w:before="0"/>
              <w:jc w:val="center"/>
              <w:rPr>
                <w:rFonts w:ascii="Arial" w:hAnsi="Arial" w:cs="Arial"/>
                <w:sz w:val="20"/>
              </w:rPr>
            </w:pPr>
          </w:p>
        </w:tc>
        <w:tc>
          <w:tcPr>
            <w:tcW w:w="381" w:type="dxa"/>
            <w:tcBorders>
              <w:left w:val="nil"/>
              <w:right w:val="nil"/>
            </w:tcBorders>
            <w:vAlign w:val="center"/>
          </w:tcPr>
          <w:p w:rsidR="002423CB" w:rsidRPr="0028540A" w:rsidRDefault="002423CB" w:rsidP="002423CB">
            <w:pPr>
              <w:spacing w:before="0"/>
              <w:jc w:val="center"/>
              <w:rPr>
                <w:rFonts w:ascii="Arial" w:hAnsi="Arial" w:cs="Arial"/>
                <w:sz w:val="20"/>
              </w:rPr>
            </w:pP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p>
        </w:tc>
        <w:tc>
          <w:tcPr>
            <w:tcW w:w="354" w:type="dxa"/>
            <w:gridSpan w:val="2"/>
            <w:tcBorders>
              <w:left w:val="nil"/>
              <w:right w:val="nil"/>
            </w:tcBorders>
            <w:vAlign w:val="center"/>
          </w:tcPr>
          <w:p w:rsidR="002423CB" w:rsidRPr="0028540A" w:rsidRDefault="002423CB" w:rsidP="002423CB">
            <w:pPr>
              <w:spacing w:before="0"/>
              <w:jc w:val="center"/>
              <w:rPr>
                <w:rFonts w:ascii="Arial" w:hAnsi="Arial" w:cs="Arial"/>
                <w:sz w:val="20"/>
              </w:rPr>
            </w:pP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p>
        </w:tc>
        <w:tc>
          <w:tcPr>
            <w:tcW w:w="357" w:type="dxa"/>
            <w:tcBorders>
              <w:left w:val="nil"/>
              <w:right w:val="nil"/>
            </w:tcBorders>
            <w:vAlign w:val="center"/>
          </w:tcPr>
          <w:p w:rsidR="002423CB" w:rsidRPr="0028540A" w:rsidRDefault="002423CB" w:rsidP="002423CB">
            <w:pPr>
              <w:spacing w:before="0"/>
              <w:jc w:val="center"/>
              <w:rPr>
                <w:rFonts w:ascii="Arial" w:hAnsi="Arial" w:cs="Arial"/>
                <w:sz w:val="20"/>
              </w:rPr>
            </w:pP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p>
        </w:tc>
        <w:tc>
          <w:tcPr>
            <w:tcW w:w="355" w:type="dxa"/>
            <w:tcBorders>
              <w:left w:val="nil"/>
              <w:right w:val="nil"/>
            </w:tcBorders>
            <w:vAlign w:val="center"/>
          </w:tcPr>
          <w:p w:rsidR="002423CB" w:rsidRPr="0028540A" w:rsidRDefault="002423CB" w:rsidP="002423CB">
            <w:pPr>
              <w:spacing w:before="0"/>
              <w:jc w:val="center"/>
              <w:rPr>
                <w:rFonts w:ascii="Arial" w:hAnsi="Arial" w:cs="Arial"/>
                <w:sz w:val="20"/>
              </w:rPr>
            </w:pPr>
          </w:p>
        </w:tc>
        <w:tc>
          <w:tcPr>
            <w:tcW w:w="531" w:type="dxa"/>
            <w:tcBorders>
              <w:left w:val="nil"/>
              <w:right w:val="nil"/>
            </w:tcBorders>
            <w:vAlign w:val="center"/>
          </w:tcPr>
          <w:p w:rsidR="002423CB" w:rsidRPr="0028540A" w:rsidRDefault="002423CB" w:rsidP="002423CB">
            <w:pPr>
              <w:spacing w:before="0"/>
              <w:jc w:val="center"/>
              <w:rPr>
                <w:rFonts w:ascii="Arial" w:hAnsi="Arial" w:cs="Arial"/>
                <w:sz w:val="20"/>
              </w:rPr>
            </w:pPr>
          </w:p>
        </w:tc>
        <w:tc>
          <w:tcPr>
            <w:tcW w:w="572" w:type="dxa"/>
            <w:gridSpan w:val="2"/>
            <w:tcBorders>
              <w:lef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n/a</w:t>
            </w:r>
          </w:p>
        </w:tc>
      </w:tr>
      <w:tr w:rsidR="002423CB" w:rsidRPr="00CA7DF6" w:rsidTr="002423CB">
        <w:tc>
          <w:tcPr>
            <w:tcW w:w="489"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9</w:t>
            </w:r>
          </w:p>
        </w:tc>
        <w:tc>
          <w:tcPr>
            <w:tcW w:w="4908"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Work more hours than I am contracted to work</w:t>
            </w:r>
          </w:p>
        </w:tc>
        <w:tc>
          <w:tcPr>
            <w:tcW w:w="360" w:type="dxa"/>
            <w:tcBorders>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0</w:t>
            </w:r>
          </w:p>
        </w:tc>
        <w:tc>
          <w:tcPr>
            <w:tcW w:w="360"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w:t>
            </w:r>
          </w:p>
        </w:tc>
        <w:tc>
          <w:tcPr>
            <w:tcW w:w="38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2</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3</w:t>
            </w:r>
          </w:p>
        </w:tc>
        <w:tc>
          <w:tcPr>
            <w:tcW w:w="354" w:type="dxa"/>
            <w:gridSpan w:val="2"/>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4</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5</w:t>
            </w:r>
          </w:p>
        </w:tc>
        <w:tc>
          <w:tcPr>
            <w:tcW w:w="357"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6</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7</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8</w:t>
            </w:r>
          </w:p>
        </w:tc>
        <w:tc>
          <w:tcPr>
            <w:tcW w:w="355"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9</w:t>
            </w:r>
          </w:p>
        </w:tc>
        <w:tc>
          <w:tcPr>
            <w:tcW w:w="53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10</w:t>
            </w:r>
          </w:p>
        </w:tc>
        <w:tc>
          <w:tcPr>
            <w:tcW w:w="572" w:type="dxa"/>
            <w:gridSpan w:val="2"/>
            <w:tcBorders>
              <w:lef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n/a</w:t>
            </w:r>
          </w:p>
        </w:tc>
      </w:tr>
      <w:tr w:rsidR="002423CB" w:rsidRPr="00CA7DF6" w:rsidTr="002423CB">
        <w:tc>
          <w:tcPr>
            <w:tcW w:w="489"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10</w:t>
            </w:r>
          </w:p>
        </w:tc>
        <w:tc>
          <w:tcPr>
            <w:tcW w:w="4908"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Be willing to accept a transfer</w:t>
            </w:r>
          </w:p>
        </w:tc>
        <w:tc>
          <w:tcPr>
            <w:tcW w:w="360" w:type="dxa"/>
            <w:tcBorders>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0</w:t>
            </w:r>
          </w:p>
        </w:tc>
        <w:tc>
          <w:tcPr>
            <w:tcW w:w="360"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w:t>
            </w:r>
          </w:p>
        </w:tc>
        <w:tc>
          <w:tcPr>
            <w:tcW w:w="38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2</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3</w:t>
            </w:r>
          </w:p>
        </w:tc>
        <w:tc>
          <w:tcPr>
            <w:tcW w:w="354" w:type="dxa"/>
            <w:gridSpan w:val="2"/>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4</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5</w:t>
            </w:r>
          </w:p>
        </w:tc>
        <w:tc>
          <w:tcPr>
            <w:tcW w:w="357"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6</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7</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8</w:t>
            </w:r>
          </w:p>
        </w:tc>
        <w:tc>
          <w:tcPr>
            <w:tcW w:w="355"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9</w:t>
            </w:r>
          </w:p>
        </w:tc>
        <w:tc>
          <w:tcPr>
            <w:tcW w:w="53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10</w:t>
            </w:r>
          </w:p>
        </w:tc>
        <w:tc>
          <w:tcPr>
            <w:tcW w:w="572" w:type="dxa"/>
            <w:gridSpan w:val="2"/>
            <w:tcBorders>
              <w:lef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n/a</w:t>
            </w:r>
          </w:p>
        </w:tc>
      </w:tr>
      <w:tr w:rsidR="002423CB" w:rsidRPr="00CA7DF6" w:rsidTr="002423CB">
        <w:tc>
          <w:tcPr>
            <w:tcW w:w="489"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rPr>
              <w:br w:type="page"/>
            </w:r>
            <w:r w:rsidRPr="00C54CA3">
              <w:rPr>
                <w:rFonts w:ascii="Arial Narrow" w:hAnsi="Arial Narrow" w:cs="Arial"/>
                <w:sz w:val="22"/>
                <w:szCs w:val="22"/>
              </w:rPr>
              <w:t>11</w:t>
            </w:r>
          </w:p>
        </w:tc>
        <w:tc>
          <w:tcPr>
            <w:tcW w:w="4908"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Refuse to give outsiders any company information</w:t>
            </w:r>
          </w:p>
        </w:tc>
        <w:tc>
          <w:tcPr>
            <w:tcW w:w="360" w:type="dxa"/>
            <w:tcBorders>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0</w:t>
            </w:r>
          </w:p>
        </w:tc>
        <w:tc>
          <w:tcPr>
            <w:tcW w:w="360"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w:t>
            </w:r>
          </w:p>
        </w:tc>
        <w:tc>
          <w:tcPr>
            <w:tcW w:w="38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2</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3</w:t>
            </w:r>
          </w:p>
        </w:tc>
        <w:tc>
          <w:tcPr>
            <w:tcW w:w="354" w:type="dxa"/>
            <w:gridSpan w:val="2"/>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4</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5</w:t>
            </w:r>
          </w:p>
        </w:tc>
        <w:tc>
          <w:tcPr>
            <w:tcW w:w="357"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6</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7</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8</w:t>
            </w:r>
          </w:p>
        </w:tc>
        <w:tc>
          <w:tcPr>
            <w:tcW w:w="355"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9</w:t>
            </w:r>
          </w:p>
        </w:tc>
        <w:tc>
          <w:tcPr>
            <w:tcW w:w="53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10</w:t>
            </w:r>
          </w:p>
        </w:tc>
        <w:tc>
          <w:tcPr>
            <w:tcW w:w="572" w:type="dxa"/>
            <w:gridSpan w:val="2"/>
            <w:tcBorders>
              <w:lef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n/a</w:t>
            </w:r>
          </w:p>
        </w:tc>
      </w:tr>
      <w:tr w:rsidR="002423CB" w:rsidRPr="00CA7DF6" w:rsidTr="002423CB">
        <w:tc>
          <w:tcPr>
            <w:tcW w:w="489"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12</w:t>
            </w:r>
          </w:p>
        </w:tc>
        <w:tc>
          <w:tcPr>
            <w:tcW w:w="4908"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Become more skilled at work</w:t>
            </w:r>
          </w:p>
        </w:tc>
        <w:tc>
          <w:tcPr>
            <w:tcW w:w="360" w:type="dxa"/>
            <w:tcBorders>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0</w:t>
            </w:r>
          </w:p>
        </w:tc>
        <w:tc>
          <w:tcPr>
            <w:tcW w:w="360"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w:t>
            </w:r>
          </w:p>
        </w:tc>
        <w:tc>
          <w:tcPr>
            <w:tcW w:w="38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2</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3</w:t>
            </w:r>
          </w:p>
        </w:tc>
        <w:tc>
          <w:tcPr>
            <w:tcW w:w="354" w:type="dxa"/>
            <w:gridSpan w:val="2"/>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4</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5</w:t>
            </w:r>
          </w:p>
        </w:tc>
        <w:tc>
          <w:tcPr>
            <w:tcW w:w="357"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6</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7</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8</w:t>
            </w:r>
          </w:p>
        </w:tc>
        <w:tc>
          <w:tcPr>
            <w:tcW w:w="355"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9</w:t>
            </w:r>
          </w:p>
        </w:tc>
        <w:tc>
          <w:tcPr>
            <w:tcW w:w="53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10</w:t>
            </w:r>
          </w:p>
        </w:tc>
        <w:tc>
          <w:tcPr>
            <w:tcW w:w="572" w:type="dxa"/>
            <w:gridSpan w:val="2"/>
            <w:tcBorders>
              <w:lef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n/a</w:t>
            </w:r>
          </w:p>
        </w:tc>
      </w:tr>
      <w:tr w:rsidR="002423CB" w:rsidRPr="00CA7DF6" w:rsidTr="002423CB">
        <w:tc>
          <w:tcPr>
            <w:tcW w:w="489"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13</w:t>
            </w:r>
          </w:p>
        </w:tc>
        <w:tc>
          <w:tcPr>
            <w:tcW w:w="4908"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Work well with others</w:t>
            </w:r>
          </w:p>
        </w:tc>
        <w:tc>
          <w:tcPr>
            <w:tcW w:w="360" w:type="dxa"/>
            <w:tcBorders>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0</w:t>
            </w:r>
          </w:p>
        </w:tc>
        <w:tc>
          <w:tcPr>
            <w:tcW w:w="360"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w:t>
            </w:r>
          </w:p>
        </w:tc>
        <w:tc>
          <w:tcPr>
            <w:tcW w:w="38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2</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3</w:t>
            </w:r>
          </w:p>
        </w:tc>
        <w:tc>
          <w:tcPr>
            <w:tcW w:w="354" w:type="dxa"/>
            <w:gridSpan w:val="2"/>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4</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5</w:t>
            </w:r>
          </w:p>
        </w:tc>
        <w:tc>
          <w:tcPr>
            <w:tcW w:w="357"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6</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7</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8</w:t>
            </w:r>
          </w:p>
        </w:tc>
        <w:tc>
          <w:tcPr>
            <w:tcW w:w="355"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9</w:t>
            </w:r>
          </w:p>
        </w:tc>
        <w:tc>
          <w:tcPr>
            <w:tcW w:w="53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10</w:t>
            </w:r>
          </w:p>
        </w:tc>
        <w:tc>
          <w:tcPr>
            <w:tcW w:w="572" w:type="dxa"/>
            <w:gridSpan w:val="2"/>
            <w:tcBorders>
              <w:lef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n/a</w:t>
            </w:r>
          </w:p>
        </w:tc>
      </w:tr>
      <w:tr w:rsidR="002423CB" w:rsidRPr="00CA7DF6" w:rsidTr="002423CB">
        <w:tc>
          <w:tcPr>
            <w:tcW w:w="489"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14</w:t>
            </w:r>
          </w:p>
        </w:tc>
        <w:tc>
          <w:tcPr>
            <w:tcW w:w="4908"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Put in a full day’s work for a full day’s pay</w:t>
            </w:r>
          </w:p>
        </w:tc>
        <w:tc>
          <w:tcPr>
            <w:tcW w:w="360" w:type="dxa"/>
            <w:tcBorders>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0</w:t>
            </w:r>
          </w:p>
        </w:tc>
        <w:tc>
          <w:tcPr>
            <w:tcW w:w="360"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w:t>
            </w:r>
          </w:p>
        </w:tc>
        <w:tc>
          <w:tcPr>
            <w:tcW w:w="38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2</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3</w:t>
            </w:r>
          </w:p>
        </w:tc>
        <w:tc>
          <w:tcPr>
            <w:tcW w:w="354" w:type="dxa"/>
            <w:gridSpan w:val="2"/>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4</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5</w:t>
            </w:r>
          </w:p>
        </w:tc>
        <w:tc>
          <w:tcPr>
            <w:tcW w:w="357"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6</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7</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8</w:t>
            </w:r>
          </w:p>
        </w:tc>
        <w:tc>
          <w:tcPr>
            <w:tcW w:w="355"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9</w:t>
            </w:r>
          </w:p>
        </w:tc>
        <w:tc>
          <w:tcPr>
            <w:tcW w:w="53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10</w:t>
            </w:r>
          </w:p>
        </w:tc>
        <w:tc>
          <w:tcPr>
            <w:tcW w:w="572" w:type="dxa"/>
            <w:gridSpan w:val="2"/>
            <w:tcBorders>
              <w:lef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n/a</w:t>
            </w:r>
          </w:p>
        </w:tc>
      </w:tr>
      <w:tr w:rsidR="002423CB" w:rsidRPr="00CA7DF6" w:rsidTr="002423CB">
        <w:tc>
          <w:tcPr>
            <w:tcW w:w="489"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15</w:t>
            </w:r>
          </w:p>
        </w:tc>
        <w:tc>
          <w:tcPr>
            <w:tcW w:w="4908"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Attend work every day when scheduled</w:t>
            </w:r>
          </w:p>
        </w:tc>
        <w:tc>
          <w:tcPr>
            <w:tcW w:w="360" w:type="dxa"/>
            <w:tcBorders>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0</w:t>
            </w:r>
          </w:p>
        </w:tc>
        <w:tc>
          <w:tcPr>
            <w:tcW w:w="360"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w:t>
            </w:r>
          </w:p>
        </w:tc>
        <w:tc>
          <w:tcPr>
            <w:tcW w:w="38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2</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3</w:t>
            </w:r>
          </w:p>
        </w:tc>
        <w:tc>
          <w:tcPr>
            <w:tcW w:w="354" w:type="dxa"/>
            <w:gridSpan w:val="2"/>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4</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5</w:t>
            </w:r>
          </w:p>
        </w:tc>
        <w:tc>
          <w:tcPr>
            <w:tcW w:w="357"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6</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7</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8</w:t>
            </w:r>
          </w:p>
        </w:tc>
        <w:tc>
          <w:tcPr>
            <w:tcW w:w="355"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9</w:t>
            </w:r>
          </w:p>
        </w:tc>
        <w:tc>
          <w:tcPr>
            <w:tcW w:w="53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10</w:t>
            </w:r>
          </w:p>
        </w:tc>
        <w:tc>
          <w:tcPr>
            <w:tcW w:w="572" w:type="dxa"/>
            <w:gridSpan w:val="2"/>
            <w:tcBorders>
              <w:lef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n/a</w:t>
            </w:r>
          </w:p>
        </w:tc>
      </w:tr>
      <w:tr w:rsidR="002423CB" w:rsidRPr="00CA7DF6" w:rsidTr="002423CB">
        <w:tc>
          <w:tcPr>
            <w:tcW w:w="489"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16</w:t>
            </w:r>
          </w:p>
        </w:tc>
        <w:tc>
          <w:tcPr>
            <w:tcW w:w="4908"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Always be punctual for work</w:t>
            </w:r>
          </w:p>
        </w:tc>
        <w:tc>
          <w:tcPr>
            <w:tcW w:w="360" w:type="dxa"/>
            <w:tcBorders>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0</w:t>
            </w:r>
          </w:p>
        </w:tc>
        <w:tc>
          <w:tcPr>
            <w:tcW w:w="360"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w:t>
            </w:r>
          </w:p>
        </w:tc>
        <w:tc>
          <w:tcPr>
            <w:tcW w:w="38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2</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3</w:t>
            </w:r>
          </w:p>
        </w:tc>
        <w:tc>
          <w:tcPr>
            <w:tcW w:w="354" w:type="dxa"/>
            <w:gridSpan w:val="2"/>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4</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5</w:t>
            </w:r>
          </w:p>
        </w:tc>
        <w:tc>
          <w:tcPr>
            <w:tcW w:w="357"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6</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7</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8</w:t>
            </w:r>
          </w:p>
        </w:tc>
        <w:tc>
          <w:tcPr>
            <w:tcW w:w="355"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9</w:t>
            </w:r>
          </w:p>
        </w:tc>
        <w:tc>
          <w:tcPr>
            <w:tcW w:w="53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10</w:t>
            </w:r>
          </w:p>
        </w:tc>
        <w:tc>
          <w:tcPr>
            <w:tcW w:w="572" w:type="dxa"/>
            <w:gridSpan w:val="2"/>
            <w:tcBorders>
              <w:lef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n/a</w:t>
            </w:r>
          </w:p>
        </w:tc>
      </w:tr>
    </w:tbl>
    <w:p w:rsidR="002423CB" w:rsidRPr="000A4381" w:rsidRDefault="002423CB" w:rsidP="002423CB">
      <w:pPr>
        <w:spacing w:before="0"/>
        <w:rPr>
          <w:rFonts w:ascii="Arial" w:hAnsi="Arial" w:cs="Arial"/>
          <w:b/>
          <w:i/>
          <w:sz w:val="22"/>
          <w:szCs w:val="22"/>
          <w:u w:val="single"/>
        </w:rPr>
      </w:pPr>
    </w:p>
    <w:p w:rsidR="002423CB" w:rsidRDefault="002423CB" w:rsidP="002423CB">
      <w:pPr>
        <w:pStyle w:val="ListParagraph"/>
        <w:numPr>
          <w:ilvl w:val="0"/>
          <w:numId w:val="49"/>
        </w:numPr>
        <w:spacing w:before="0" w:line="240" w:lineRule="auto"/>
        <w:ind w:left="567" w:hanging="567"/>
        <w:rPr>
          <w:rFonts w:ascii="Arial" w:hAnsi="Arial" w:cs="Arial"/>
          <w:b/>
          <w:i/>
          <w:sz w:val="22"/>
          <w:szCs w:val="22"/>
        </w:rPr>
      </w:pPr>
      <w:r w:rsidRPr="00A721DC">
        <w:rPr>
          <w:rFonts w:ascii="Arial" w:hAnsi="Arial" w:cs="Arial"/>
          <w:b/>
          <w:i/>
          <w:sz w:val="22"/>
          <w:szCs w:val="22"/>
          <w:u w:val="single"/>
        </w:rPr>
        <w:t>If you answered in Question 14 that you are employed by a Group Training Organisation</w:t>
      </w:r>
      <w:r w:rsidRPr="00CA7DF6">
        <w:rPr>
          <w:rFonts w:ascii="Arial" w:hAnsi="Arial" w:cs="Arial"/>
          <w:b/>
          <w:i/>
          <w:sz w:val="22"/>
          <w:szCs w:val="22"/>
        </w:rPr>
        <w:t>, please answer the following two questions. Otherwise go to Question</w:t>
      </w:r>
      <w:r>
        <w:rPr>
          <w:rFonts w:ascii="Arial" w:hAnsi="Arial" w:cs="Arial"/>
          <w:b/>
          <w:i/>
          <w:sz w:val="22"/>
          <w:szCs w:val="22"/>
        </w:rPr>
        <w:t xml:space="preserve"> 27.</w:t>
      </w:r>
      <w:r w:rsidRPr="00CA7DF6">
        <w:rPr>
          <w:rFonts w:ascii="Arial" w:hAnsi="Arial" w:cs="Arial"/>
          <w:b/>
          <w:i/>
          <w:sz w:val="22"/>
          <w:szCs w:val="22"/>
        </w:rPr>
        <w:t xml:space="preserve"> </w:t>
      </w:r>
    </w:p>
    <w:p w:rsidR="002423CB" w:rsidRPr="00CA7DF6" w:rsidRDefault="002423CB" w:rsidP="002423CB">
      <w:pPr>
        <w:spacing w:before="120"/>
        <w:ind w:left="540"/>
        <w:rPr>
          <w:rFonts w:ascii="Arial" w:hAnsi="Arial" w:cs="Arial"/>
          <w:b/>
          <w:i/>
          <w:sz w:val="22"/>
          <w:szCs w:val="22"/>
        </w:rPr>
      </w:pPr>
      <w:r w:rsidRPr="00F94EB1">
        <w:rPr>
          <w:rFonts w:ascii="Arial" w:hAnsi="Arial" w:cs="Arial"/>
          <w:b/>
          <w:i/>
          <w:sz w:val="22"/>
          <w:szCs w:val="22"/>
        </w:rPr>
        <w:t>Who has the major responsibility for the commitments and obligations that you feel are due to you?</w:t>
      </w:r>
      <w:r w:rsidRPr="00CA7DF6">
        <w:rPr>
          <w:rFonts w:ascii="Arial" w:hAnsi="Arial" w:cs="Arial"/>
          <w:sz w:val="22"/>
          <w:szCs w:val="22"/>
        </w:rPr>
        <w:t xml:space="preserve"> </w:t>
      </w:r>
      <w:r w:rsidRPr="00F25A21">
        <w:rPr>
          <w:rFonts w:ascii="Arial" w:hAnsi="Arial" w:cs="Arial"/>
          <w:sz w:val="22"/>
          <w:szCs w:val="22"/>
        </w:rPr>
        <w:t>(tick one)</w:t>
      </w:r>
    </w:p>
    <w:p w:rsidR="002423CB" w:rsidRDefault="002423CB" w:rsidP="002423CB">
      <w:pPr>
        <w:spacing w:before="120"/>
        <w:ind w:left="540"/>
        <w:rPr>
          <w:rFonts w:ascii="Arial" w:hAnsi="Arial" w:cs="Arial"/>
          <w:b/>
          <w:i/>
          <w:sz w:val="22"/>
          <w:szCs w:val="22"/>
        </w:rPr>
      </w:pPr>
    </w:p>
    <w:p w:rsidR="002423CB" w:rsidRPr="00CA7DF6" w:rsidRDefault="002423CB" w:rsidP="002423CB">
      <w:pPr>
        <w:ind w:left="1080"/>
        <w:rPr>
          <w:rFonts w:ascii="Arial" w:hAnsi="Arial" w:cs="Arial"/>
          <w:b/>
          <w:i/>
          <w:sz w:val="22"/>
          <w:szCs w:val="22"/>
        </w:rPr>
        <w:sectPr w:rsidR="002423CB" w:rsidRPr="00CA7DF6" w:rsidSect="00704ED0">
          <w:type w:val="evenPage"/>
          <w:pgSz w:w="11907" w:h="16840" w:code="9"/>
          <w:pgMar w:top="567" w:right="1134" w:bottom="567" w:left="1134" w:header="1134" w:footer="554" w:gutter="0"/>
          <w:cols w:space="708"/>
          <w:noEndnote/>
          <w:titlePg/>
          <w:docGrid w:linePitch="326"/>
        </w:sectPr>
      </w:pPr>
    </w:p>
    <w:p w:rsidR="002423CB" w:rsidRPr="00CA7DF6" w:rsidRDefault="002423CB" w:rsidP="002423CB">
      <w:pPr>
        <w:pStyle w:val="squarebullet"/>
        <w:numPr>
          <w:ilvl w:val="0"/>
          <w:numId w:val="0"/>
        </w:numPr>
        <w:ind w:left="1080" w:right="-658" w:hanging="540"/>
        <w:rPr>
          <w:rFonts w:ascii="Arial" w:hAnsi="Arial" w:cs="Arial"/>
          <w:szCs w:val="22"/>
        </w:rPr>
      </w:pPr>
      <w:r w:rsidRPr="0029579F">
        <w:rPr>
          <w:rFonts w:ascii="Arial" w:hAnsi="Arial" w:cs="Arial"/>
          <w:szCs w:val="22"/>
        </w:rPr>
        <w:sym w:font="Wingdings 2" w:char="F0A3"/>
      </w:r>
      <w:r>
        <w:rPr>
          <w:rFonts w:ascii="Arial" w:hAnsi="Arial" w:cs="Arial"/>
          <w:szCs w:val="22"/>
        </w:rPr>
        <w:tab/>
      </w:r>
      <w:r w:rsidRPr="00DC0593">
        <w:rPr>
          <w:rFonts w:ascii="Arial Narrow" w:hAnsi="Arial Narrow" w:cs="Arial"/>
          <w:szCs w:val="22"/>
        </w:rPr>
        <w:t>Your Group Training Organisation</w:t>
      </w:r>
    </w:p>
    <w:p w:rsidR="002423CB" w:rsidRPr="00CA7DF6" w:rsidRDefault="002423CB" w:rsidP="002423CB">
      <w:pPr>
        <w:pStyle w:val="squarebullet"/>
        <w:numPr>
          <w:ilvl w:val="0"/>
          <w:numId w:val="0"/>
        </w:numPr>
        <w:ind w:left="1080" w:hanging="540"/>
        <w:rPr>
          <w:rFonts w:ascii="Arial" w:hAnsi="Arial" w:cs="Arial"/>
          <w:szCs w:val="22"/>
        </w:rPr>
      </w:pPr>
      <w:r w:rsidRPr="0029579F">
        <w:rPr>
          <w:rFonts w:ascii="Arial" w:hAnsi="Arial" w:cs="Arial"/>
          <w:szCs w:val="22"/>
        </w:rPr>
        <w:sym w:font="Wingdings 2" w:char="F0A3"/>
      </w:r>
      <w:r>
        <w:rPr>
          <w:rFonts w:ascii="Arial" w:hAnsi="Arial" w:cs="Arial"/>
          <w:szCs w:val="22"/>
        </w:rPr>
        <w:tab/>
      </w:r>
      <w:r w:rsidRPr="00DC0593">
        <w:rPr>
          <w:rFonts w:ascii="Arial Narrow" w:hAnsi="Arial Narrow" w:cs="Arial"/>
          <w:szCs w:val="22"/>
        </w:rPr>
        <w:t>Both equally</w:t>
      </w:r>
    </w:p>
    <w:p w:rsidR="002423CB" w:rsidRPr="00CA7DF6" w:rsidRDefault="002423CB" w:rsidP="002423CB">
      <w:pPr>
        <w:pStyle w:val="squarebullet"/>
        <w:numPr>
          <w:ilvl w:val="0"/>
          <w:numId w:val="0"/>
        </w:numPr>
        <w:ind w:left="1260" w:hanging="540"/>
        <w:rPr>
          <w:rFonts w:ascii="Arial" w:hAnsi="Arial" w:cs="Arial"/>
          <w:i/>
          <w:szCs w:val="22"/>
        </w:rPr>
        <w:sectPr w:rsidR="002423CB" w:rsidRPr="00CA7DF6" w:rsidSect="002423CB">
          <w:type w:val="continuous"/>
          <w:pgSz w:w="11907" w:h="16840" w:code="9"/>
          <w:pgMar w:top="567" w:right="1134" w:bottom="567" w:left="1134" w:header="720" w:footer="720" w:gutter="0"/>
          <w:pgNumType w:start="7"/>
          <w:cols w:num="2" w:space="720" w:equalWidth="0">
            <w:col w:w="3876" w:space="708"/>
            <w:col w:w="4465" w:space="708"/>
          </w:cols>
        </w:sectPr>
      </w:pPr>
      <w:r w:rsidRPr="0029579F">
        <w:rPr>
          <w:rFonts w:ascii="Arial" w:hAnsi="Arial" w:cs="Arial"/>
          <w:szCs w:val="22"/>
        </w:rPr>
        <w:sym w:font="Wingdings 2" w:char="F0A3"/>
      </w:r>
      <w:r>
        <w:rPr>
          <w:rFonts w:ascii="Arial" w:hAnsi="Arial" w:cs="Arial"/>
          <w:szCs w:val="22"/>
        </w:rPr>
        <w:tab/>
      </w:r>
      <w:r w:rsidRPr="00DC0593">
        <w:rPr>
          <w:rFonts w:ascii="Arial Narrow" w:hAnsi="Arial Narrow" w:cs="Arial"/>
          <w:szCs w:val="22"/>
        </w:rPr>
        <w:t>Your host employer</w:t>
      </w:r>
    </w:p>
    <w:p w:rsidR="002423CB" w:rsidRPr="00CA7DF6" w:rsidRDefault="002423CB" w:rsidP="002423CB">
      <w:pPr>
        <w:spacing w:before="0"/>
        <w:ind w:left="540"/>
        <w:rPr>
          <w:rFonts w:ascii="Arial" w:hAnsi="Arial" w:cs="Arial"/>
          <w:sz w:val="22"/>
          <w:szCs w:val="22"/>
        </w:rPr>
        <w:sectPr w:rsidR="002423CB" w:rsidRPr="00CA7DF6" w:rsidSect="002423CB">
          <w:type w:val="continuous"/>
          <w:pgSz w:w="11907" w:h="16840" w:code="9"/>
          <w:pgMar w:top="567" w:right="1134" w:bottom="567" w:left="1134" w:header="1134" w:footer="567" w:gutter="0"/>
          <w:cols w:num="2" w:space="709"/>
          <w:noEndnote/>
          <w:titlePg/>
          <w:docGrid w:linePitch="326"/>
        </w:sectPr>
      </w:pPr>
    </w:p>
    <w:p w:rsidR="002423CB" w:rsidRDefault="002423CB" w:rsidP="002423CB">
      <w:pPr>
        <w:spacing w:before="120"/>
        <w:ind w:left="540"/>
        <w:rPr>
          <w:rFonts w:ascii="Arial" w:hAnsi="Arial" w:cs="Arial"/>
          <w:sz w:val="22"/>
          <w:szCs w:val="22"/>
        </w:rPr>
      </w:pPr>
      <w:r w:rsidRPr="00F94EB1">
        <w:rPr>
          <w:rFonts w:ascii="Arial" w:hAnsi="Arial" w:cs="Arial"/>
          <w:b/>
          <w:i/>
          <w:sz w:val="22"/>
          <w:szCs w:val="22"/>
        </w:rPr>
        <w:t>Does being employed by a Group Training Organisation provide a different experience from being directly employed by a company?</w:t>
      </w:r>
      <w:r w:rsidRPr="00CA7DF6">
        <w:rPr>
          <w:rFonts w:ascii="Arial" w:hAnsi="Arial" w:cs="Arial"/>
          <w:sz w:val="22"/>
          <w:szCs w:val="22"/>
        </w:rPr>
        <w:t xml:space="preserve"> </w:t>
      </w:r>
      <w:r w:rsidRPr="00F25A21">
        <w:rPr>
          <w:rFonts w:ascii="Arial" w:hAnsi="Arial" w:cs="Arial"/>
          <w:sz w:val="22"/>
          <w:szCs w:val="22"/>
        </w:rPr>
        <w:t>(tick one)</w:t>
      </w:r>
    </w:p>
    <w:p w:rsidR="002423CB" w:rsidRDefault="002423CB" w:rsidP="002423CB">
      <w:pPr>
        <w:spacing w:before="120"/>
        <w:ind w:left="540"/>
        <w:rPr>
          <w:rFonts w:ascii="Arial" w:hAnsi="Arial" w:cs="Arial"/>
          <w:b/>
          <w:i/>
          <w:sz w:val="22"/>
          <w:szCs w:val="22"/>
        </w:rPr>
      </w:pPr>
    </w:p>
    <w:p w:rsidR="002423CB" w:rsidRPr="00CA7DF6" w:rsidRDefault="002423CB" w:rsidP="002423CB">
      <w:pPr>
        <w:ind w:left="1080"/>
        <w:rPr>
          <w:rFonts w:ascii="Arial" w:hAnsi="Arial" w:cs="Arial"/>
          <w:b/>
          <w:i/>
          <w:sz w:val="22"/>
          <w:szCs w:val="22"/>
        </w:rPr>
        <w:sectPr w:rsidR="002423CB" w:rsidRPr="00CA7DF6" w:rsidSect="002423CB">
          <w:footerReference w:type="even" r:id="rId22"/>
          <w:footerReference w:type="default" r:id="rId23"/>
          <w:type w:val="continuous"/>
          <w:pgSz w:w="11907" w:h="16840" w:code="9"/>
          <w:pgMar w:top="567" w:right="1134" w:bottom="567" w:left="1134" w:header="1134" w:footer="567" w:gutter="0"/>
          <w:cols w:space="708"/>
          <w:noEndnote/>
          <w:titlePg/>
          <w:docGrid w:linePitch="326"/>
        </w:sectPr>
      </w:pPr>
    </w:p>
    <w:p w:rsidR="002423CB" w:rsidRPr="00CA7DF6" w:rsidRDefault="002423CB" w:rsidP="002423CB">
      <w:pPr>
        <w:pStyle w:val="squarebullet"/>
        <w:numPr>
          <w:ilvl w:val="0"/>
          <w:numId w:val="0"/>
        </w:numPr>
        <w:ind w:left="1080" w:right="-658" w:hanging="540"/>
        <w:rPr>
          <w:rFonts w:ascii="Arial" w:hAnsi="Arial" w:cs="Arial"/>
          <w:szCs w:val="22"/>
        </w:rPr>
      </w:pPr>
      <w:r w:rsidRPr="0029579F">
        <w:rPr>
          <w:rFonts w:ascii="Arial" w:hAnsi="Arial" w:cs="Arial"/>
          <w:szCs w:val="22"/>
        </w:rPr>
        <w:sym w:font="Wingdings 2" w:char="F0A3"/>
      </w:r>
      <w:r>
        <w:rPr>
          <w:rFonts w:ascii="Arial" w:hAnsi="Arial" w:cs="Arial"/>
          <w:szCs w:val="22"/>
        </w:rPr>
        <w:tab/>
      </w:r>
      <w:r>
        <w:rPr>
          <w:rFonts w:ascii="Arial Narrow" w:hAnsi="Arial Narrow" w:cs="Arial"/>
          <w:szCs w:val="22"/>
        </w:rPr>
        <w:t>Yes</w:t>
      </w:r>
    </w:p>
    <w:p w:rsidR="002423CB" w:rsidRPr="00CA7DF6" w:rsidRDefault="002423CB" w:rsidP="002423CB">
      <w:pPr>
        <w:pStyle w:val="squarebullet"/>
        <w:numPr>
          <w:ilvl w:val="0"/>
          <w:numId w:val="0"/>
        </w:numPr>
        <w:ind w:left="1080" w:hanging="540"/>
        <w:rPr>
          <w:rFonts w:ascii="Arial" w:hAnsi="Arial" w:cs="Arial"/>
          <w:szCs w:val="22"/>
        </w:rPr>
      </w:pPr>
      <w:r w:rsidRPr="0029579F">
        <w:rPr>
          <w:rFonts w:ascii="Arial" w:hAnsi="Arial" w:cs="Arial"/>
          <w:szCs w:val="22"/>
        </w:rPr>
        <w:sym w:font="Wingdings 2" w:char="F0A3"/>
      </w:r>
      <w:r>
        <w:rPr>
          <w:rFonts w:ascii="Arial" w:hAnsi="Arial" w:cs="Arial"/>
          <w:szCs w:val="22"/>
        </w:rPr>
        <w:tab/>
      </w:r>
      <w:r>
        <w:rPr>
          <w:rFonts w:ascii="Arial Narrow" w:hAnsi="Arial Narrow" w:cs="Arial"/>
          <w:szCs w:val="22"/>
        </w:rPr>
        <w:t>Makes no difference</w:t>
      </w:r>
    </w:p>
    <w:p w:rsidR="002423CB" w:rsidRDefault="002423CB" w:rsidP="002423CB">
      <w:pPr>
        <w:pStyle w:val="squarebullet"/>
        <w:numPr>
          <w:ilvl w:val="0"/>
          <w:numId w:val="0"/>
        </w:numPr>
        <w:ind w:left="1260" w:hanging="540"/>
        <w:rPr>
          <w:rFonts w:ascii="Arial Narrow" w:hAnsi="Arial Narrow" w:cs="Arial"/>
          <w:szCs w:val="22"/>
        </w:rPr>
      </w:pPr>
      <w:r w:rsidRPr="0029579F">
        <w:rPr>
          <w:rFonts w:ascii="Arial" w:hAnsi="Arial" w:cs="Arial"/>
          <w:szCs w:val="22"/>
        </w:rPr>
        <w:sym w:font="Wingdings 2" w:char="F0A3"/>
      </w:r>
      <w:r>
        <w:rPr>
          <w:rFonts w:ascii="Arial" w:hAnsi="Arial" w:cs="Arial"/>
          <w:szCs w:val="22"/>
        </w:rPr>
        <w:tab/>
      </w:r>
      <w:r>
        <w:rPr>
          <w:rFonts w:ascii="Arial Narrow" w:hAnsi="Arial Narrow" w:cs="Arial"/>
          <w:szCs w:val="22"/>
        </w:rPr>
        <w:t>No</w:t>
      </w:r>
    </w:p>
    <w:p w:rsidR="002423CB" w:rsidRDefault="002423CB" w:rsidP="002423CB">
      <w:pPr>
        <w:pStyle w:val="squarebullet"/>
        <w:numPr>
          <w:ilvl w:val="0"/>
          <w:numId w:val="0"/>
        </w:numPr>
        <w:ind w:left="1260" w:hanging="540"/>
        <w:rPr>
          <w:rFonts w:ascii="Arial Narrow" w:hAnsi="Arial Narrow" w:cs="Arial"/>
          <w:szCs w:val="22"/>
        </w:rPr>
      </w:pPr>
      <w:r w:rsidRPr="0029579F">
        <w:rPr>
          <w:rFonts w:ascii="Arial" w:hAnsi="Arial" w:cs="Arial"/>
          <w:szCs w:val="22"/>
        </w:rPr>
        <w:sym w:font="Wingdings 2" w:char="F0A3"/>
      </w:r>
      <w:r>
        <w:rPr>
          <w:rFonts w:ascii="Arial" w:hAnsi="Arial" w:cs="Arial"/>
          <w:szCs w:val="22"/>
        </w:rPr>
        <w:tab/>
      </w:r>
      <w:r w:rsidRPr="000A4381">
        <w:rPr>
          <w:rFonts w:ascii="Arial Narrow" w:hAnsi="Arial Narrow" w:cs="Arial"/>
          <w:szCs w:val="22"/>
        </w:rPr>
        <w:t>Don’t know</w:t>
      </w:r>
    </w:p>
    <w:p w:rsidR="002423CB" w:rsidRPr="00CA7DF6" w:rsidRDefault="002423CB" w:rsidP="002423CB">
      <w:pPr>
        <w:pStyle w:val="squarebullet"/>
        <w:numPr>
          <w:ilvl w:val="0"/>
          <w:numId w:val="0"/>
        </w:numPr>
        <w:ind w:left="1260" w:hanging="540"/>
        <w:rPr>
          <w:rFonts w:ascii="Arial" w:hAnsi="Arial" w:cs="Arial"/>
          <w:i/>
          <w:szCs w:val="22"/>
        </w:rPr>
        <w:sectPr w:rsidR="002423CB" w:rsidRPr="00CA7DF6" w:rsidSect="002423CB">
          <w:type w:val="continuous"/>
          <w:pgSz w:w="11907" w:h="16840" w:code="9"/>
          <w:pgMar w:top="567" w:right="1134" w:bottom="567" w:left="1134" w:header="720" w:footer="720" w:gutter="0"/>
          <w:pgNumType w:start="7"/>
          <w:cols w:num="2" w:space="720" w:equalWidth="0">
            <w:col w:w="3876" w:space="708"/>
            <w:col w:w="4465" w:space="708"/>
          </w:cols>
        </w:sectPr>
      </w:pPr>
    </w:p>
    <w:p w:rsidR="002423CB" w:rsidRPr="00CA7DF6" w:rsidRDefault="002423CB" w:rsidP="002423CB">
      <w:pPr>
        <w:spacing w:before="0"/>
        <w:ind w:left="540"/>
        <w:rPr>
          <w:rFonts w:ascii="Arial" w:hAnsi="Arial" w:cs="Arial"/>
          <w:sz w:val="22"/>
          <w:szCs w:val="22"/>
        </w:rPr>
        <w:sectPr w:rsidR="002423CB" w:rsidRPr="00CA7DF6" w:rsidSect="002423CB">
          <w:type w:val="continuous"/>
          <w:pgSz w:w="11907" w:h="16840" w:code="9"/>
          <w:pgMar w:top="567" w:right="1134" w:bottom="567" w:left="1134" w:header="1134" w:footer="567" w:gutter="0"/>
          <w:cols w:num="2" w:space="709"/>
          <w:noEndnote/>
          <w:titlePg/>
          <w:docGrid w:linePitch="326"/>
        </w:sectPr>
      </w:pPr>
    </w:p>
    <w:p w:rsidR="002423CB" w:rsidRDefault="002423CB" w:rsidP="002423CB">
      <w:pPr>
        <w:tabs>
          <w:tab w:val="num" w:pos="540"/>
        </w:tabs>
        <w:spacing w:after="200"/>
        <w:ind w:left="539" w:firstLine="1"/>
        <w:rPr>
          <w:rFonts w:ascii="Arial" w:hAnsi="Arial" w:cs="Arial"/>
          <w:sz w:val="22"/>
          <w:szCs w:val="22"/>
        </w:rPr>
      </w:pPr>
      <w:r>
        <w:rPr>
          <w:rFonts w:ascii="Arial" w:hAnsi="Arial" w:cs="Arial"/>
          <w:sz w:val="22"/>
          <w:szCs w:val="22"/>
        </w:rPr>
        <w:t>Please add any comments if you wish    ……………………………………………………….……</w:t>
      </w:r>
    </w:p>
    <w:p w:rsidR="002423CB" w:rsidRDefault="002423CB" w:rsidP="002423CB">
      <w:pPr>
        <w:tabs>
          <w:tab w:val="num" w:pos="540"/>
        </w:tabs>
        <w:ind w:left="540" w:firstLine="1"/>
        <w:rPr>
          <w:rFonts w:ascii="Arial" w:hAnsi="Arial" w:cs="Arial"/>
          <w:sz w:val="22"/>
          <w:szCs w:val="22"/>
        </w:rPr>
      </w:pPr>
      <w:r>
        <w:rPr>
          <w:rFonts w:ascii="Arial" w:hAnsi="Arial" w:cs="Arial"/>
          <w:sz w:val="22"/>
          <w:szCs w:val="22"/>
        </w:rPr>
        <w:t>…………………</w:t>
      </w:r>
      <w:r w:rsidRPr="00CA7DF6">
        <w:rPr>
          <w:rFonts w:ascii="Arial" w:hAnsi="Arial" w:cs="Arial"/>
          <w:sz w:val="22"/>
          <w:szCs w:val="22"/>
        </w:rPr>
        <w:t>……………</w:t>
      </w:r>
      <w:r>
        <w:rPr>
          <w:rFonts w:ascii="Arial" w:hAnsi="Arial" w:cs="Arial"/>
          <w:sz w:val="22"/>
          <w:szCs w:val="22"/>
        </w:rPr>
        <w:t>……………………………………………………………………….……</w:t>
      </w:r>
    </w:p>
    <w:p w:rsidR="002423CB" w:rsidRPr="00190017" w:rsidRDefault="002423CB" w:rsidP="002423CB">
      <w:pPr>
        <w:spacing w:before="0"/>
        <w:rPr>
          <w:rFonts w:ascii="Arial" w:hAnsi="Arial" w:cs="Arial"/>
          <w:b/>
          <w:i/>
          <w:sz w:val="50"/>
          <w:szCs w:val="22"/>
        </w:rPr>
      </w:pPr>
      <w:r w:rsidRPr="000A4381">
        <w:rPr>
          <w:rFonts w:ascii="Arial" w:hAnsi="Arial" w:cs="Arial"/>
          <w:b/>
          <w:sz w:val="26"/>
          <w:szCs w:val="26"/>
          <w:shd w:val="clear" w:color="auto" w:fill="F3F3F3"/>
        </w:rPr>
        <w:br w:type="page"/>
      </w:r>
    </w:p>
    <w:p w:rsidR="002423CB" w:rsidRPr="00A53401" w:rsidRDefault="002423CB" w:rsidP="002423CB">
      <w:pPr>
        <w:shd w:val="clear" w:color="auto" w:fill="F3F3F3"/>
        <w:spacing w:before="0"/>
        <w:rPr>
          <w:rFonts w:ascii="Arial" w:hAnsi="Arial" w:cs="Arial"/>
          <w:b/>
          <w:sz w:val="26"/>
          <w:szCs w:val="26"/>
          <w:shd w:val="clear" w:color="auto" w:fill="F3F3F3"/>
        </w:rPr>
      </w:pPr>
      <w:r w:rsidRPr="00A53401">
        <w:rPr>
          <w:rFonts w:ascii="Arial" w:hAnsi="Arial" w:cs="Arial"/>
          <w:b/>
          <w:sz w:val="26"/>
          <w:szCs w:val="26"/>
          <w:shd w:val="clear" w:color="auto" w:fill="F3F3F3"/>
        </w:rPr>
        <w:t>Section 3: Training obligations, commitments and expectations</w:t>
      </w:r>
    </w:p>
    <w:p w:rsidR="002423CB" w:rsidRDefault="002423CB" w:rsidP="002423CB">
      <w:pPr>
        <w:spacing w:before="180"/>
        <w:rPr>
          <w:rFonts w:ascii="Arial" w:hAnsi="Arial" w:cs="Arial"/>
          <w:b/>
          <w:sz w:val="22"/>
          <w:szCs w:val="22"/>
        </w:rPr>
      </w:pPr>
      <w:r w:rsidRPr="00CA7DF6">
        <w:rPr>
          <w:rFonts w:ascii="Arial" w:hAnsi="Arial" w:cs="Arial"/>
          <w:b/>
          <w:sz w:val="22"/>
          <w:szCs w:val="22"/>
        </w:rPr>
        <w:t>This section asks you about your expectations of the training that applies during th</w:t>
      </w:r>
      <w:r>
        <w:rPr>
          <w:rFonts w:ascii="Arial" w:hAnsi="Arial" w:cs="Arial"/>
          <w:b/>
          <w:sz w:val="22"/>
          <w:szCs w:val="22"/>
        </w:rPr>
        <w:t>e course of an apprenticeship/</w:t>
      </w:r>
      <w:r w:rsidRPr="00CA7DF6">
        <w:rPr>
          <w:rFonts w:ascii="Arial" w:hAnsi="Arial" w:cs="Arial"/>
          <w:b/>
          <w:sz w:val="22"/>
          <w:szCs w:val="22"/>
        </w:rPr>
        <w:t>traineeship. It relates both to what is provided by your Registered Training Organisation and what is provided by your employer</w:t>
      </w:r>
      <w:r>
        <w:rPr>
          <w:rFonts w:ascii="Arial" w:hAnsi="Arial" w:cs="Arial"/>
          <w:b/>
          <w:sz w:val="22"/>
          <w:szCs w:val="22"/>
        </w:rPr>
        <w:t>.</w:t>
      </w:r>
    </w:p>
    <w:p w:rsidR="002423CB" w:rsidRPr="009319A1" w:rsidRDefault="002423CB" w:rsidP="002423CB">
      <w:pPr>
        <w:spacing w:before="120"/>
        <w:rPr>
          <w:rFonts w:ascii="Arial Narrow" w:hAnsi="Arial Narrow" w:cs="Arial"/>
          <w:sz w:val="22"/>
          <w:szCs w:val="22"/>
        </w:rPr>
      </w:pPr>
      <w:r w:rsidRPr="009319A1">
        <w:rPr>
          <w:rFonts w:ascii="Arial Narrow" w:hAnsi="Arial Narrow" w:cs="Arial"/>
          <w:b/>
          <w:sz w:val="22"/>
          <w:szCs w:val="22"/>
        </w:rPr>
        <w:t>Notes:</w:t>
      </w:r>
      <w:r w:rsidRPr="009319A1">
        <w:rPr>
          <w:rFonts w:ascii="Arial Narrow" w:hAnsi="Arial Narrow" w:cs="Arial"/>
          <w:sz w:val="22"/>
          <w:szCs w:val="22"/>
        </w:rPr>
        <w:t xml:space="preserve"> In this section, (i) The word ‘company’ is taken to apply to other organisations as well, eg if you work for a government department. (ii) If you are employed by a Group Training Organisation, please answer for the host employer, i.e. the company in which you are currently placed) (iii) Please use the n/a (not applicable column) for anything you feel is irrelevant to you and your </w:t>
      </w:r>
      <w:r w:rsidRPr="009319A1">
        <w:rPr>
          <w:rFonts w:ascii="Arial Narrow" w:hAnsi="Arial Narrow" w:cs="Arial"/>
          <w:color w:val="000000"/>
          <w:sz w:val="22"/>
          <w:szCs w:val="22"/>
        </w:rPr>
        <w:t>apprenticeship/traineeship.</w:t>
      </w:r>
    </w:p>
    <w:p w:rsidR="002423CB" w:rsidRPr="00CA7DF6" w:rsidRDefault="002423CB" w:rsidP="002423CB">
      <w:pPr>
        <w:spacing w:before="0"/>
        <w:rPr>
          <w:rFonts w:ascii="Arial" w:hAnsi="Arial" w:cs="Arial"/>
          <w:sz w:val="22"/>
          <w:szCs w:val="22"/>
        </w:rPr>
      </w:pPr>
    </w:p>
    <w:p w:rsidR="002423CB" w:rsidRPr="00A721DC" w:rsidRDefault="002423CB" w:rsidP="002423CB">
      <w:pPr>
        <w:pStyle w:val="ListParagraph"/>
        <w:numPr>
          <w:ilvl w:val="0"/>
          <w:numId w:val="49"/>
        </w:numPr>
        <w:spacing w:before="0" w:line="240" w:lineRule="auto"/>
        <w:ind w:left="567" w:hanging="567"/>
        <w:rPr>
          <w:rFonts w:ascii="Arial" w:hAnsi="Arial" w:cs="Arial"/>
          <w:b/>
          <w:i/>
          <w:sz w:val="22"/>
          <w:szCs w:val="22"/>
        </w:rPr>
      </w:pPr>
      <w:r w:rsidRPr="00CA7DF6">
        <w:rPr>
          <w:rFonts w:ascii="Arial" w:hAnsi="Arial" w:cs="Arial"/>
          <w:b/>
          <w:i/>
          <w:sz w:val="22"/>
          <w:szCs w:val="22"/>
        </w:rPr>
        <w:t>Training obligations and commitments: How important are they?</w:t>
      </w:r>
    </w:p>
    <w:p w:rsidR="002423CB" w:rsidRPr="00321DF5" w:rsidRDefault="002423CB" w:rsidP="002423CB">
      <w:pPr>
        <w:tabs>
          <w:tab w:val="num" w:pos="540"/>
        </w:tabs>
        <w:spacing w:before="0"/>
        <w:ind w:left="540"/>
        <w:rPr>
          <w:rFonts w:ascii="Arial" w:hAnsi="Arial" w:cs="Arial"/>
          <w:color w:val="FF6600"/>
          <w:sz w:val="21"/>
          <w:szCs w:val="21"/>
        </w:rPr>
      </w:pPr>
      <w:r w:rsidRPr="00321DF5">
        <w:rPr>
          <w:rFonts w:ascii="Arial" w:hAnsi="Arial" w:cs="Arial"/>
          <w:b/>
          <w:sz w:val="21"/>
          <w:szCs w:val="21"/>
        </w:rPr>
        <w:t>During my apprenticeship/traineeship, I believe that it is important that I receive training that involves: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5104"/>
        <w:gridCol w:w="406"/>
        <w:gridCol w:w="406"/>
        <w:gridCol w:w="407"/>
        <w:gridCol w:w="406"/>
        <w:gridCol w:w="407"/>
        <w:gridCol w:w="312"/>
        <w:gridCol w:w="94"/>
        <w:gridCol w:w="407"/>
        <w:gridCol w:w="406"/>
        <w:gridCol w:w="407"/>
        <w:gridCol w:w="406"/>
        <w:gridCol w:w="548"/>
      </w:tblGrid>
      <w:tr w:rsidR="002423CB" w:rsidRPr="00CA7DF6" w:rsidTr="002423CB">
        <w:tc>
          <w:tcPr>
            <w:tcW w:w="5594" w:type="dxa"/>
            <w:gridSpan w:val="2"/>
            <w:tcBorders>
              <w:top w:val="nil"/>
              <w:left w:val="nil"/>
              <w:bottom w:val="nil"/>
              <w:right w:val="single" w:sz="4" w:space="0" w:color="auto"/>
            </w:tcBorders>
            <w:vAlign w:val="center"/>
          </w:tcPr>
          <w:p w:rsidR="002423CB" w:rsidRPr="009319A1" w:rsidRDefault="002423CB" w:rsidP="002423CB">
            <w:pPr>
              <w:spacing w:before="0"/>
              <w:rPr>
                <w:rFonts w:ascii="Arial Narrow" w:hAnsi="Arial Narrow" w:cs="Arial"/>
                <w:sz w:val="22"/>
                <w:szCs w:val="22"/>
              </w:rPr>
            </w:pPr>
            <w:r w:rsidRPr="00723722">
              <w:rPr>
                <w:rFonts w:ascii="Arial Narrow" w:hAnsi="Arial Narrow" w:cs="Arial"/>
                <w:i/>
                <w:sz w:val="22"/>
                <w:szCs w:val="22"/>
              </w:rPr>
              <w:t xml:space="preserve">Please circle one </w:t>
            </w:r>
            <w:r>
              <w:rPr>
                <w:rFonts w:ascii="Arial Narrow" w:hAnsi="Arial Narrow" w:cs="Arial"/>
                <w:i/>
                <w:sz w:val="22"/>
                <w:szCs w:val="22"/>
              </w:rPr>
              <w:t xml:space="preserve">number on the scale </w:t>
            </w:r>
            <w:r w:rsidRPr="00723722">
              <w:rPr>
                <w:rFonts w:ascii="Arial Narrow" w:hAnsi="Arial Narrow" w:cs="Arial"/>
                <w:i/>
                <w:sz w:val="22"/>
                <w:szCs w:val="22"/>
              </w:rPr>
              <w:t>on each line</w:t>
            </w:r>
          </w:p>
        </w:tc>
        <w:tc>
          <w:tcPr>
            <w:tcW w:w="2344" w:type="dxa"/>
            <w:gridSpan w:val="6"/>
            <w:tcBorders>
              <w:top w:val="single" w:sz="4" w:space="0" w:color="auto"/>
              <w:left w:val="single" w:sz="4" w:space="0" w:color="auto"/>
              <w:bottom w:val="single" w:sz="4" w:space="0" w:color="auto"/>
              <w:right w:val="nil"/>
            </w:tcBorders>
            <w:vAlign w:val="center"/>
          </w:tcPr>
          <w:p w:rsidR="002423CB" w:rsidRPr="009319A1" w:rsidRDefault="008533DC" w:rsidP="002423CB">
            <w:pPr>
              <w:spacing w:before="0"/>
              <w:rPr>
                <w:rFonts w:ascii="Arial Narrow" w:hAnsi="Arial Narrow" w:cs="Arial"/>
                <w:sz w:val="22"/>
                <w:szCs w:val="22"/>
              </w:rPr>
            </w:pPr>
            <w:r>
              <w:rPr>
                <w:rFonts w:ascii="Arial Narrow" w:hAnsi="Arial Narrow" w:cs="Arial"/>
                <w:noProof/>
                <w:sz w:val="22"/>
                <w:szCs w:val="22"/>
                <w:lang w:eastAsia="zh-CN"/>
              </w:rPr>
              <w:pict>
                <v:line id="_x0000_s1098" style="position:absolute;z-index:251713536;mso-position-horizontal-relative:text;mso-position-vertical-relative:text" from="55.9pt,19.2pt" to="162.1pt,19.2pt">
                  <v:stroke startarrow="block" endarrow="block"/>
                </v:line>
              </w:pict>
            </w:r>
            <w:r w:rsidR="002423CB" w:rsidRPr="009319A1">
              <w:rPr>
                <w:rFonts w:ascii="Arial Narrow" w:hAnsi="Arial Narrow" w:cs="Arial"/>
                <w:noProof/>
                <w:sz w:val="22"/>
                <w:szCs w:val="22"/>
                <w:lang w:eastAsia="zh-CN"/>
              </w:rPr>
              <w:t>This element is</w:t>
            </w:r>
            <w:r w:rsidR="002423CB" w:rsidRPr="009319A1">
              <w:rPr>
                <w:rFonts w:ascii="Arial Narrow" w:hAnsi="Arial Narrow" w:cs="Arial"/>
                <w:sz w:val="22"/>
                <w:szCs w:val="22"/>
              </w:rPr>
              <w:t xml:space="preserve"> not at all important</w:t>
            </w:r>
          </w:p>
        </w:tc>
        <w:tc>
          <w:tcPr>
            <w:tcW w:w="2268" w:type="dxa"/>
            <w:gridSpan w:val="6"/>
            <w:tcBorders>
              <w:top w:val="single" w:sz="4" w:space="0" w:color="auto"/>
              <w:left w:val="nil"/>
              <w:bottom w:val="single" w:sz="4" w:space="0" w:color="auto"/>
              <w:right w:val="single" w:sz="4" w:space="0" w:color="auto"/>
            </w:tcBorders>
          </w:tcPr>
          <w:p w:rsidR="002423CB" w:rsidRPr="009319A1" w:rsidRDefault="002423CB" w:rsidP="002423CB">
            <w:pPr>
              <w:spacing w:before="0"/>
              <w:jc w:val="right"/>
              <w:rPr>
                <w:rFonts w:ascii="Arial Narrow" w:hAnsi="Arial Narrow" w:cs="Arial"/>
                <w:sz w:val="22"/>
                <w:szCs w:val="22"/>
              </w:rPr>
            </w:pPr>
            <w:r w:rsidRPr="009319A1">
              <w:rPr>
                <w:rFonts w:ascii="Arial Narrow" w:hAnsi="Arial Narrow" w:cs="Arial"/>
                <w:sz w:val="22"/>
                <w:szCs w:val="22"/>
              </w:rPr>
              <w:t>This element is extremely important</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5104"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 xml:space="preserve">An identified person as </w:t>
            </w:r>
            <w:r>
              <w:rPr>
                <w:rFonts w:ascii="Arial Narrow" w:hAnsi="Arial Narrow" w:cs="Arial"/>
                <w:sz w:val="22"/>
                <w:szCs w:val="22"/>
              </w:rPr>
              <w:t>my</w:t>
            </w:r>
            <w:r w:rsidRPr="009319A1">
              <w:rPr>
                <w:rFonts w:ascii="Arial Narrow" w:hAnsi="Arial Narrow" w:cs="Arial"/>
                <w:sz w:val="22"/>
                <w:szCs w:val="22"/>
              </w:rPr>
              <w:t xml:space="preserve"> apprenticeship/traineeship contact in both the RTO and the company</w:t>
            </w:r>
          </w:p>
        </w:tc>
        <w:tc>
          <w:tcPr>
            <w:tcW w:w="406"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06"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8" w:type="dxa"/>
            <w:tcBorders>
              <w:left w:val="nil"/>
              <w:right w:val="single" w:sz="4" w:space="0" w:color="auto"/>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5104"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 xml:space="preserve">Exposure to different processes / experiences in </w:t>
            </w:r>
            <w:r>
              <w:rPr>
                <w:rFonts w:ascii="Arial Narrow" w:hAnsi="Arial Narrow" w:cs="Arial"/>
                <w:sz w:val="22"/>
                <w:szCs w:val="22"/>
              </w:rPr>
              <w:t xml:space="preserve">my </w:t>
            </w:r>
            <w:r w:rsidRPr="009319A1">
              <w:rPr>
                <w:rFonts w:ascii="Arial Narrow" w:hAnsi="Arial Narrow" w:cs="Arial"/>
                <w:sz w:val="22"/>
                <w:szCs w:val="22"/>
              </w:rPr>
              <w:t xml:space="preserve">job (not just repetitive or low-level work) </w:t>
            </w:r>
          </w:p>
        </w:tc>
        <w:tc>
          <w:tcPr>
            <w:tcW w:w="406"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06"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8" w:type="dxa"/>
            <w:tcBorders>
              <w:left w:val="nil"/>
              <w:right w:val="single" w:sz="4" w:space="0" w:color="auto"/>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5104"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A range of methods of training, both on and off the job</w:t>
            </w:r>
          </w:p>
        </w:tc>
        <w:tc>
          <w:tcPr>
            <w:tcW w:w="406"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06"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8" w:type="dxa"/>
            <w:tcBorders>
              <w:left w:val="nil"/>
              <w:right w:val="single" w:sz="4" w:space="0" w:color="auto"/>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5104"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Assessment that is not too easy</w:t>
            </w:r>
          </w:p>
        </w:tc>
        <w:tc>
          <w:tcPr>
            <w:tcW w:w="406"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06"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8" w:type="dxa"/>
            <w:tcBorders>
              <w:left w:val="nil"/>
              <w:right w:val="single" w:sz="4" w:space="0" w:color="auto"/>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5104"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Assessment that is not too hard</w:t>
            </w:r>
          </w:p>
        </w:tc>
        <w:tc>
          <w:tcPr>
            <w:tcW w:w="406"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06"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8" w:type="dxa"/>
            <w:tcBorders>
              <w:left w:val="nil"/>
              <w:right w:val="single" w:sz="4" w:space="0" w:color="auto"/>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5104"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Assessment that is regular</w:t>
            </w:r>
          </w:p>
        </w:tc>
        <w:tc>
          <w:tcPr>
            <w:tcW w:w="406"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06"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8" w:type="dxa"/>
            <w:tcBorders>
              <w:left w:val="nil"/>
              <w:right w:val="single" w:sz="4" w:space="0" w:color="auto"/>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5104"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Assessment that involves written and/or verbal feedback</w:t>
            </w:r>
          </w:p>
        </w:tc>
        <w:tc>
          <w:tcPr>
            <w:tcW w:w="406"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06"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8" w:type="dxa"/>
            <w:tcBorders>
              <w:left w:val="nil"/>
              <w:right w:val="single" w:sz="4" w:space="0" w:color="auto"/>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5104"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The opportunity to keep learning new things</w:t>
            </w:r>
          </w:p>
        </w:tc>
        <w:tc>
          <w:tcPr>
            <w:tcW w:w="406"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06"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8" w:type="dxa"/>
            <w:tcBorders>
              <w:left w:val="nil"/>
              <w:right w:val="single" w:sz="4" w:space="0" w:color="auto"/>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104"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Specific time set aside for training, not just working</w:t>
            </w:r>
          </w:p>
        </w:tc>
        <w:tc>
          <w:tcPr>
            <w:tcW w:w="406"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06"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8" w:type="dxa"/>
            <w:tcBorders>
              <w:left w:val="nil"/>
              <w:right w:val="single" w:sz="4" w:space="0" w:color="auto"/>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c>
          <w:tcPr>
            <w:tcW w:w="5104"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 xml:space="preserve">Opportunities to apply what I have learned </w:t>
            </w:r>
          </w:p>
        </w:tc>
        <w:tc>
          <w:tcPr>
            <w:tcW w:w="406"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06"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8" w:type="dxa"/>
            <w:tcBorders>
              <w:left w:val="nil"/>
              <w:right w:val="single" w:sz="4" w:space="0" w:color="auto"/>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11</w:t>
            </w:r>
          </w:p>
        </w:tc>
        <w:tc>
          <w:tcPr>
            <w:tcW w:w="5104"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Opportunities to make mistakes and learn from them</w:t>
            </w:r>
          </w:p>
        </w:tc>
        <w:tc>
          <w:tcPr>
            <w:tcW w:w="406"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06"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8" w:type="dxa"/>
            <w:tcBorders>
              <w:left w:val="nil"/>
              <w:right w:val="single" w:sz="4" w:space="0" w:color="auto"/>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r>
    </w:tbl>
    <w:p w:rsidR="002423CB" w:rsidRPr="00CA7DF6" w:rsidRDefault="002423CB" w:rsidP="002423CB">
      <w:pPr>
        <w:spacing w:before="0"/>
        <w:rPr>
          <w:rFonts w:ascii="Arial" w:hAnsi="Arial" w:cs="Arial"/>
          <w:b/>
          <w:sz w:val="22"/>
          <w:szCs w:val="22"/>
          <w:lang w:eastAsia="zh-CN"/>
        </w:rPr>
      </w:pPr>
    </w:p>
    <w:p w:rsidR="002423CB" w:rsidRPr="000D1227" w:rsidRDefault="002423CB" w:rsidP="002423CB">
      <w:pPr>
        <w:pStyle w:val="ListParagraph"/>
        <w:numPr>
          <w:ilvl w:val="0"/>
          <w:numId w:val="49"/>
        </w:numPr>
        <w:spacing w:before="0" w:line="240" w:lineRule="auto"/>
        <w:ind w:left="567" w:hanging="567"/>
        <w:rPr>
          <w:rFonts w:ascii="Arial" w:hAnsi="Arial" w:cs="Arial"/>
          <w:b/>
          <w:i/>
          <w:sz w:val="22"/>
          <w:szCs w:val="22"/>
        </w:rPr>
      </w:pPr>
      <w:r w:rsidRPr="000D1227">
        <w:rPr>
          <w:rFonts w:ascii="Arial" w:hAnsi="Arial" w:cs="Arial"/>
          <w:b/>
          <w:i/>
          <w:sz w:val="22"/>
          <w:szCs w:val="22"/>
        </w:rPr>
        <w:t>Please note any other training-related obligations or commitments that you believe your employing company and RTO have  towards you during the apprenticeship/traineeship:</w:t>
      </w:r>
    </w:p>
    <w:p w:rsidR="002423CB" w:rsidRDefault="002423CB" w:rsidP="002423CB">
      <w:pPr>
        <w:tabs>
          <w:tab w:val="num" w:pos="540"/>
        </w:tabs>
        <w:spacing w:before="0" w:after="180"/>
        <w:ind w:left="539"/>
        <w:rPr>
          <w:rFonts w:ascii="Arial Narrow" w:hAnsi="Arial Narrow" w:cs="Arial"/>
          <w:sz w:val="22"/>
          <w:szCs w:val="22"/>
        </w:rPr>
      </w:pPr>
      <w:r w:rsidRPr="000D1227">
        <w:rPr>
          <w:rFonts w:ascii="Arial Narrow" w:hAnsi="Arial Narrow" w:cs="Arial"/>
          <w:sz w:val="22"/>
          <w:szCs w:val="22"/>
        </w:rPr>
        <w:t>……………………………………………………………………………………………………….…………………………………………………………………………………………………………….……</w:t>
      </w:r>
      <w:r>
        <w:rPr>
          <w:rFonts w:ascii="Arial Narrow" w:hAnsi="Arial Narrow" w:cs="Arial"/>
          <w:sz w:val="22"/>
          <w:szCs w:val="22"/>
        </w:rPr>
        <w:t>………………………………………………</w:t>
      </w:r>
    </w:p>
    <w:p w:rsidR="002423CB" w:rsidRPr="00A721DC" w:rsidRDefault="002423CB" w:rsidP="002423CB">
      <w:pPr>
        <w:pStyle w:val="ListParagraph"/>
        <w:numPr>
          <w:ilvl w:val="0"/>
          <w:numId w:val="49"/>
        </w:numPr>
        <w:spacing w:before="0" w:line="240" w:lineRule="auto"/>
        <w:ind w:left="567" w:hanging="567"/>
        <w:rPr>
          <w:rFonts w:ascii="Arial" w:hAnsi="Arial" w:cs="Arial"/>
          <w:b/>
          <w:i/>
          <w:sz w:val="22"/>
          <w:szCs w:val="22"/>
        </w:rPr>
      </w:pPr>
      <w:r w:rsidRPr="00CA7DF6">
        <w:rPr>
          <w:rFonts w:ascii="Arial" w:hAnsi="Arial" w:cs="Arial"/>
          <w:b/>
          <w:i/>
          <w:sz w:val="22"/>
          <w:szCs w:val="22"/>
        </w:rPr>
        <w:t>Training obligations and commitments: How well have they been met?</w:t>
      </w:r>
      <w:r w:rsidRPr="00A721DC">
        <w:rPr>
          <w:rFonts w:ascii="Arial" w:hAnsi="Arial" w:cs="Arial"/>
          <w:b/>
          <w:i/>
          <w:sz w:val="22"/>
          <w:szCs w:val="22"/>
        </w:rPr>
        <w:t xml:space="preserve"> </w:t>
      </w:r>
    </w:p>
    <w:p w:rsidR="002423CB" w:rsidRPr="009319A1" w:rsidRDefault="002423CB" w:rsidP="002423CB">
      <w:pPr>
        <w:tabs>
          <w:tab w:val="left" w:pos="540"/>
        </w:tabs>
        <w:spacing w:before="0"/>
        <w:ind w:left="540"/>
        <w:rPr>
          <w:rFonts w:ascii="Arial Narrow" w:hAnsi="Arial Narrow" w:cs="Arial"/>
          <w:sz w:val="22"/>
          <w:szCs w:val="22"/>
        </w:rPr>
      </w:pPr>
      <w:r w:rsidRPr="009319A1">
        <w:rPr>
          <w:rFonts w:ascii="Arial Narrow" w:hAnsi="Arial Narrow" w:cs="Arial"/>
          <w:b/>
          <w:sz w:val="22"/>
          <w:szCs w:val="22"/>
        </w:rPr>
        <w:t>Note:</w:t>
      </w:r>
      <w:r w:rsidRPr="009319A1">
        <w:rPr>
          <w:rFonts w:ascii="Arial Narrow" w:hAnsi="Arial Narrow" w:cs="Arial"/>
          <w:sz w:val="22"/>
          <w:szCs w:val="22"/>
        </w:rPr>
        <w:t xml:space="preserve"> Naturally, these answers may be affected by the length of time you have been employed in that job.</w:t>
      </w:r>
    </w:p>
    <w:p w:rsidR="002423CB" w:rsidRPr="009319A1" w:rsidRDefault="002423CB" w:rsidP="002423CB">
      <w:pPr>
        <w:tabs>
          <w:tab w:val="num" w:pos="540"/>
        </w:tabs>
        <w:spacing w:before="0"/>
        <w:ind w:left="540"/>
        <w:rPr>
          <w:rFonts w:ascii="Arial" w:hAnsi="Arial" w:cs="Arial"/>
          <w:b/>
          <w:sz w:val="21"/>
          <w:szCs w:val="21"/>
        </w:rPr>
      </w:pPr>
      <w:r w:rsidRPr="009319A1">
        <w:rPr>
          <w:rFonts w:ascii="Arial" w:hAnsi="Arial" w:cs="Arial"/>
          <w:b/>
          <w:sz w:val="21"/>
          <w:szCs w:val="21"/>
        </w:rPr>
        <w:t xml:space="preserve">During my apprenticeship/traineeship, my RTO and my employing company have, so far, met their obligation to provide me with training that involves: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4910"/>
        <w:gridCol w:w="360"/>
        <w:gridCol w:w="360"/>
        <w:gridCol w:w="360"/>
        <w:gridCol w:w="360"/>
        <w:gridCol w:w="360"/>
        <w:gridCol w:w="180"/>
        <w:gridCol w:w="241"/>
        <w:gridCol w:w="299"/>
        <w:gridCol w:w="55"/>
        <w:gridCol w:w="354"/>
        <w:gridCol w:w="311"/>
        <w:gridCol w:w="360"/>
        <w:gridCol w:w="540"/>
        <w:gridCol w:w="525"/>
      </w:tblGrid>
      <w:tr w:rsidR="002423CB" w:rsidRPr="009319A1" w:rsidTr="002423CB">
        <w:tc>
          <w:tcPr>
            <w:tcW w:w="5400" w:type="dxa"/>
            <w:gridSpan w:val="2"/>
            <w:tcBorders>
              <w:top w:val="nil"/>
              <w:left w:val="nil"/>
              <w:bottom w:val="nil"/>
              <w:right w:val="single" w:sz="4" w:space="0" w:color="auto"/>
            </w:tcBorders>
            <w:vAlign w:val="center"/>
          </w:tcPr>
          <w:p w:rsidR="002423CB" w:rsidRPr="009319A1" w:rsidRDefault="002423CB" w:rsidP="002423CB">
            <w:pPr>
              <w:spacing w:before="0"/>
              <w:rPr>
                <w:rFonts w:ascii="Arial Narrow" w:hAnsi="Arial Narrow" w:cs="Arial"/>
                <w:sz w:val="22"/>
                <w:szCs w:val="22"/>
              </w:rPr>
            </w:pPr>
            <w:r w:rsidRPr="00723722">
              <w:rPr>
                <w:rFonts w:ascii="Arial Narrow" w:hAnsi="Arial Narrow" w:cs="Arial"/>
                <w:i/>
                <w:sz w:val="22"/>
                <w:szCs w:val="22"/>
              </w:rPr>
              <w:t xml:space="preserve">Please circle one </w:t>
            </w:r>
            <w:r>
              <w:rPr>
                <w:rFonts w:ascii="Arial Narrow" w:hAnsi="Arial Narrow" w:cs="Arial"/>
                <w:i/>
                <w:sz w:val="22"/>
                <w:szCs w:val="22"/>
              </w:rPr>
              <w:t xml:space="preserve">number on the scale </w:t>
            </w:r>
            <w:r w:rsidRPr="00723722">
              <w:rPr>
                <w:rFonts w:ascii="Arial Narrow" w:hAnsi="Arial Narrow" w:cs="Arial"/>
                <w:i/>
                <w:sz w:val="22"/>
                <w:szCs w:val="22"/>
              </w:rPr>
              <w:t>on each line</w:t>
            </w:r>
          </w:p>
        </w:tc>
        <w:tc>
          <w:tcPr>
            <w:tcW w:w="1980" w:type="dxa"/>
            <w:gridSpan w:val="6"/>
            <w:tcBorders>
              <w:top w:val="single" w:sz="4" w:space="0" w:color="auto"/>
              <w:left w:val="single" w:sz="4" w:space="0" w:color="auto"/>
              <w:bottom w:val="single" w:sz="4" w:space="0" w:color="auto"/>
              <w:right w:val="nil"/>
            </w:tcBorders>
            <w:vAlign w:val="center"/>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Expectations</w:t>
            </w:r>
          </w:p>
          <w:p w:rsidR="002423CB" w:rsidRPr="009319A1" w:rsidRDefault="008533DC" w:rsidP="002423CB">
            <w:pPr>
              <w:spacing w:before="0"/>
              <w:rPr>
                <w:rFonts w:ascii="Arial Narrow" w:hAnsi="Arial Narrow" w:cs="Arial"/>
                <w:sz w:val="22"/>
                <w:szCs w:val="22"/>
              </w:rPr>
            </w:pPr>
            <w:r w:rsidRPr="008533DC">
              <w:rPr>
                <w:rFonts w:ascii="Arial Narrow" w:hAnsi="Arial Narrow" w:cs="Arial"/>
                <w:noProof/>
                <w:sz w:val="22"/>
                <w:szCs w:val="22"/>
                <w:lang w:val="en-US" w:eastAsia="zh-CN"/>
              </w:rPr>
              <w:pict>
                <v:line id="_x0000_s1097" style="position:absolute;flip:y;z-index:251712512" from="73.6pt,1.9pt" to="151.85pt,1.9pt">
                  <v:stroke startarrow="block" endarrow="block"/>
                </v:line>
              </w:pict>
            </w:r>
            <w:r w:rsidR="002423CB" w:rsidRPr="009319A1">
              <w:rPr>
                <w:rFonts w:ascii="Arial Narrow" w:hAnsi="Arial Narrow" w:cs="Arial"/>
                <w:sz w:val="22"/>
                <w:szCs w:val="22"/>
              </w:rPr>
              <w:t xml:space="preserve">are not at </w:t>
            </w:r>
            <w:r w:rsidR="002423CB">
              <w:rPr>
                <w:rFonts w:ascii="Arial Narrow" w:hAnsi="Arial Narrow" w:cs="Arial"/>
                <w:sz w:val="22"/>
                <w:szCs w:val="22"/>
              </w:rPr>
              <w:t>all met</w:t>
            </w:r>
          </w:p>
        </w:tc>
        <w:tc>
          <w:tcPr>
            <w:tcW w:w="540" w:type="dxa"/>
            <w:gridSpan w:val="2"/>
            <w:tcBorders>
              <w:top w:val="single" w:sz="4" w:space="0" w:color="auto"/>
              <w:left w:val="nil"/>
              <w:bottom w:val="single" w:sz="4" w:space="0" w:color="auto"/>
              <w:right w:val="nil"/>
            </w:tcBorders>
            <w:vAlign w:val="center"/>
          </w:tcPr>
          <w:p w:rsidR="002423CB" w:rsidRPr="009319A1" w:rsidRDefault="002423CB" w:rsidP="002423CB">
            <w:pPr>
              <w:spacing w:before="0"/>
              <w:jc w:val="center"/>
              <w:rPr>
                <w:rFonts w:ascii="Arial Narrow" w:hAnsi="Arial Narrow" w:cs="Arial"/>
                <w:sz w:val="22"/>
                <w:szCs w:val="22"/>
              </w:rPr>
            </w:pPr>
          </w:p>
        </w:tc>
        <w:tc>
          <w:tcPr>
            <w:tcW w:w="2145" w:type="dxa"/>
            <w:gridSpan w:val="6"/>
            <w:tcBorders>
              <w:top w:val="single" w:sz="4" w:space="0" w:color="auto"/>
              <w:left w:val="nil"/>
              <w:bottom w:val="single" w:sz="4" w:space="0" w:color="auto"/>
              <w:right w:val="single" w:sz="4" w:space="0" w:color="auto"/>
            </w:tcBorders>
          </w:tcPr>
          <w:p w:rsidR="002423CB" w:rsidRPr="009319A1" w:rsidRDefault="002423CB" w:rsidP="002423CB">
            <w:pPr>
              <w:spacing w:before="0"/>
              <w:jc w:val="right"/>
              <w:rPr>
                <w:rFonts w:ascii="Arial Narrow" w:hAnsi="Arial Narrow" w:cs="Arial"/>
                <w:sz w:val="22"/>
                <w:szCs w:val="22"/>
              </w:rPr>
            </w:pPr>
            <w:r w:rsidRPr="009319A1">
              <w:rPr>
                <w:rFonts w:ascii="Arial Narrow" w:hAnsi="Arial Narrow" w:cs="Arial"/>
                <w:sz w:val="22"/>
                <w:szCs w:val="22"/>
              </w:rPr>
              <w:t>Expectations</w:t>
            </w:r>
            <w:r>
              <w:rPr>
                <w:rFonts w:ascii="Arial Narrow" w:hAnsi="Arial Narrow" w:cs="Arial"/>
                <w:sz w:val="22"/>
                <w:szCs w:val="22"/>
              </w:rPr>
              <w:t xml:space="preserve"> are</w:t>
            </w:r>
            <w:r w:rsidRPr="009319A1">
              <w:rPr>
                <w:rFonts w:ascii="Arial Narrow" w:hAnsi="Arial Narrow" w:cs="Arial"/>
                <w:sz w:val="22"/>
                <w:szCs w:val="22"/>
              </w:rPr>
              <w:t xml:space="preserve"> </w:t>
            </w:r>
          </w:p>
          <w:p w:rsidR="002423CB" w:rsidRPr="009319A1" w:rsidRDefault="002423CB" w:rsidP="002423CB">
            <w:pPr>
              <w:spacing w:before="0"/>
              <w:jc w:val="right"/>
              <w:rPr>
                <w:rFonts w:ascii="Arial Narrow" w:hAnsi="Arial Narrow" w:cs="Arial"/>
                <w:sz w:val="22"/>
                <w:szCs w:val="22"/>
              </w:rPr>
            </w:pPr>
            <w:r w:rsidRPr="009319A1">
              <w:rPr>
                <w:rFonts w:ascii="Arial Narrow" w:hAnsi="Arial Narrow" w:cs="Arial"/>
                <w:sz w:val="22"/>
                <w:szCs w:val="22"/>
              </w:rPr>
              <w:t>completely met</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4910"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 xml:space="preserve">An identified person as </w:t>
            </w:r>
            <w:r>
              <w:rPr>
                <w:rFonts w:ascii="Arial Narrow" w:hAnsi="Arial Narrow" w:cs="Arial"/>
                <w:sz w:val="22"/>
                <w:szCs w:val="22"/>
              </w:rPr>
              <w:t xml:space="preserve">my </w:t>
            </w:r>
            <w:r w:rsidRPr="009319A1">
              <w:rPr>
                <w:rFonts w:ascii="Arial Narrow" w:hAnsi="Arial Narrow" w:cs="Arial"/>
                <w:sz w:val="22"/>
                <w:szCs w:val="22"/>
              </w:rPr>
              <w:t>apprenticeship/traineeship contact in both the RTO and the company</w:t>
            </w:r>
          </w:p>
        </w:tc>
        <w:tc>
          <w:tcPr>
            <w:tcW w:w="360"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21"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354"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354"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311"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c>
          <w:tcPr>
            <w:tcW w:w="525" w:type="dxa"/>
            <w:tcBorders>
              <w:lef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n/a</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4910"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 xml:space="preserve">Exposure to different processes / experiences in </w:t>
            </w:r>
            <w:r>
              <w:rPr>
                <w:rFonts w:ascii="Arial Narrow" w:hAnsi="Arial Narrow" w:cs="Arial"/>
                <w:sz w:val="22"/>
                <w:szCs w:val="22"/>
              </w:rPr>
              <w:t xml:space="preserve">my </w:t>
            </w:r>
            <w:r w:rsidRPr="009319A1">
              <w:rPr>
                <w:rFonts w:ascii="Arial Narrow" w:hAnsi="Arial Narrow" w:cs="Arial"/>
                <w:sz w:val="22"/>
                <w:szCs w:val="22"/>
              </w:rPr>
              <w:t xml:space="preserve">job (not just repetitive or low-level work) </w:t>
            </w:r>
          </w:p>
        </w:tc>
        <w:tc>
          <w:tcPr>
            <w:tcW w:w="360"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21"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354"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354"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311"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c>
          <w:tcPr>
            <w:tcW w:w="525" w:type="dxa"/>
            <w:tcBorders>
              <w:lef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n/a</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4910"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A range of methods of training, both on and off the job</w:t>
            </w:r>
          </w:p>
        </w:tc>
        <w:tc>
          <w:tcPr>
            <w:tcW w:w="360"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21"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354"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354"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311"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c>
          <w:tcPr>
            <w:tcW w:w="525" w:type="dxa"/>
            <w:tcBorders>
              <w:lef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n/a</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910"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Assessment that is not too easy</w:t>
            </w:r>
          </w:p>
        </w:tc>
        <w:tc>
          <w:tcPr>
            <w:tcW w:w="360"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21"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354"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354"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311"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c>
          <w:tcPr>
            <w:tcW w:w="525" w:type="dxa"/>
            <w:tcBorders>
              <w:lef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n/a</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4910"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Assessment that is not too hard</w:t>
            </w:r>
          </w:p>
        </w:tc>
        <w:tc>
          <w:tcPr>
            <w:tcW w:w="360"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21"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354"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354"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311"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c>
          <w:tcPr>
            <w:tcW w:w="525" w:type="dxa"/>
            <w:tcBorders>
              <w:lef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n/a</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4910"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Assessment that is regular</w:t>
            </w:r>
          </w:p>
        </w:tc>
        <w:tc>
          <w:tcPr>
            <w:tcW w:w="360"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21"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354"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354"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311"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c>
          <w:tcPr>
            <w:tcW w:w="525" w:type="dxa"/>
            <w:tcBorders>
              <w:lef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n/a</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4910"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Assessment that involves written and/or verbal feedback</w:t>
            </w:r>
          </w:p>
        </w:tc>
        <w:tc>
          <w:tcPr>
            <w:tcW w:w="360"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21"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354"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354"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311"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c>
          <w:tcPr>
            <w:tcW w:w="525" w:type="dxa"/>
            <w:tcBorders>
              <w:lef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n/a</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4910"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The opportunity to keep learning new things</w:t>
            </w:r>
          </w:p>
        </w:tc>
        <w:tc>
          <w:tcPr>
            <w:tcW w:w="360"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21"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354"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354"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311"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c>
          <w:tcPr>
            <w:tcW w:w="525" w:type="dxa"/>
            <w:tcBorders>
              <w:lef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n/a</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4910"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Specific time set aside for training, not just working</w:t>
            </w:r>
          </w:p>
        </w:tc>
        <w:tc>
          <w:tcPr>
            <w:tcW w:w="360"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21"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354"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354"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311"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c>
          <w:tcPr>
            <w:tcW w:w="525" w:type="dxa"/>
            <w:tcBorders>
              <w:lef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n/a</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c>
          <w:tcPr>
            <w:tcW w:w="4910"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 xml:space="preserve">Opportunities to apply what I have learned </w:t>
            </w:r>
          </w:p>
        </w:tc>
        <w:tc>
          <w:tcPr>
            <w:tcW w:w="360"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21"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354"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354"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311"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c>
          <w:tcPr>
            <w:tcW w:w="525" w:type="dxa"/>
            <w:tcBorders>
              <w:lef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n/a</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11</w:t>
            </w:r>
          </w:p>
        </w:tc>
        <w:tc>
          <w:tcPr>
            <w:tcW w:w="4910"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Opportunities to make mistakes and learn from them</w:t>
            </w:r>
          </w:p>
        </w:tc>
        <w:tc>
          <w:tcPr>
            <w:tcW w:w="360"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21"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354"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354"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311"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c>
          <w:tcPr>
            <w:tcW w:w="525" w:type="dxa"/>
            <w:tcBorders>
              <w:lef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n/a</w:t>
            </w:r>
          </w:p>
        </w:tc>
      </w:tr>
    </w:tbl>
    <w:p w:rsidR="002423CB" w:rsidRPr="007E0670" w:rsidRDefault="002423CB" w:rsidP="002423CB">
      <w:pPr>
        <w:spacing w:before="0"/>
        <w:rPr>
          <w:rFonts w:ascii="Arial" w:hAnsi="Arial" w:cs="Arial"/>
          <w:b/>
          <w:sz w:val="4"/>
          <w:szCs w:val="28"/>
          <w:shd w:val="clear" w:color="auto" w:fill="F3F3F3"/>
        </w:rPr>
      </w:pPr>
      <w:r w:rsidRPr="00976381">
        <w:rPr>
          <w:rFonts w:ascii="Arial" w:hAnsi="Arial" w:cs="Arial"/>
          <w:b/>
          <w:sz w:val="20"/>
          <w:szCs w:val="28"/>
          <w:shd w:val="clear" w:color="auto" w:fill="F3F3F3"/>
        </w:rPr>
        <w:br w:type="page"/>
      </w:r>
    </w:p>
    <w:p w:rsidR="002423CB" w:rsidRPr="00A53401" w:rsidRDefault="002423CB" w:rsidP="002423CB">
      <w:pPr>
        <w:shd w:val="clear" w:color="auto" w:fill="F3F3F3"/>
        <w:spacing w:before="0"/>
        <w:rPr>
          <w:rFonts w:ascii="Arial" w:hAnsi="Arial" w:cs="Arial"/>
          <w:b/>
          <w:sz w:val="26"/>
          <w:szCs w:val="26"/>
          <w:shd w:val="clear" w:color="auto" w:fill="F3F3F3"/>
        </w:rPr>
      </w:pPr>
      <w:r w:rsidRPr="00A53401">
        <w:rPr>
          <w:rFonts w:ascii="Arial" w:hAnsi="Arial" w:cs="Arial"/>
          <w:b/>
          <w:sz w:val="26"/>
          <w:szCs w:val="26"/>
          <w:shd w:val="clear" w:color="auto" w:fill="F3F3F3"/>
        </w:rPr>
        <w:t xml:space="preserve">Section 4: </w:t>
      </w:r>
      <w:smartTag w:uri="urn:schemas-microsoft-com:office:smarttags" w:element="City">
        <w:smartTag w:uri="urn:schemas-microsoft-com:office:smarttags" w:element="place">
          <w:r w:rsidRPr="00A53401">
            <w:rPr>
              <w:rFonts w:ascii="Arial" w:hAnsi="Arial" w:cs="Arial"/>
              <w:b/>
              <w:sz w:val="26"/>
              <w:szCs w:val="26"/>
              <w:shd w:val="clear" w:color="auto" w:fill="F3F3F3"/>
            </w:rPr>
            <w:t>Reading</w:t>
          </w:r>
        </w:smartTag>
      </w:smartTag>
      <w:r w:rsidRPr="00A53401">
        <w:rPr>
          <w:rFonts w:ascii="Arial" w:hAnsi="Arial" w:cs="Arial"/>
          <w:b/>
          <w:sz w:val="26"/>
          <w:szCs w:val="26"/>
          <w:shd w:val="clear" w:color="auto" w:fill="F3F3F3"/>
        </w:rPr>
        <w:t>, writing and maths expectations</w:t>
      </w:r>
    </w:p>
    <w:p w:rsidR="002423CB" w:rsidRDefault="002423CB" w:rsidP="002423CB">
      <w:pPr>
        <w:rPr>
          <w:rFonts w:ascii="Arial" w:hAnsi="Arial" w:cs="Arial"/>
          <w:b/>
          <w:sz w:val="22"/>
          <w:szCs w:val="22"/>
        </w:rPr>
      </w:pPr>
      <w:r w:rsidRPr="00CA7DF6">
        <w:rPr>
          <w:rFonts w:ascii="Arial" w:hAnsi="Arial" w:cs="Arial"/>
          <w:b/>
          <w:sz w:val="22"/>
          <w:szCs w:val="22"/>
        </w:rPr>
        <w:t xml:space="preserve">This section asks you about your expectations of the literacy and numeracy (reading, writing and maths) involved with your </w:t>
      </w:r>
      <w:r w:rsidRPr="00755624">
        <w:rPr>
          <w:rFonts w:ascii="Arial" w:hAnsi="Arial" w:cs="Arial"/>
          <w:b/>
          <w:sz w:val="22"/>
          <w:szCs w:val="22"/>
        </w:rPr>
        <w:t>apprenticeship/traineeship</w:t>
      </w:r>
      <w:r w:rsidRPr="00CA7DF6">
        <w:rPr>
          <w:rFonts w:ascii="Arial" w:hAnsi="Arial" w:cs="Arial"/>
          <w:b/>
          <w:sz w:val="22"/>
          <w:szCs w:val="22"/>
        </w:rPr>
        <w:t xml:space="preserve">. </w:t>
      </w:r>
    </w:p>
    <w:p w:rsidR="002423CB" w:rsidRPr="00CA7DF6" w:rsidRDefault="002423CB" w:rsidP="002423CB">
      <w:pPr>
        <w:spacing w:before="0"/>
        <w:rPr>
          <w:rFonts w:ascii="Arial" w:hAnsi="Arial" w:cs="Arial"/>
          <w:b/>
          <w:sz w:val="22"/>
          <w:szCs w:val="22"/>
        </w:rPr>
      </w:pPr>
    </w:p>
    <w:p w:rsidR="002423CB" w:rsidRPr="00A721DC" w:rsidRDefault="002423CB" w:rsidP="002423CB">
      <w:pPr>
        <w:pStyle w:val="ListParagraph"/>
        <w:numPr>
          <w:ilvl w:val="0"/>
          <w:numId w:val="49"/>
        </w:numPr>
        <w:spacing w:before="0" w:line="240" w:lineRule="auto"/>
        <w:ind w:left="567" w:hanging="567"/>
        <w:rPr>
          <w:rFonts w:ascii="Arial" w:hAnsi="Arial" w:cs="Arial"/>
          <w:b/>
          <w:i/>
          <w:sz w:val="22"/>
          <w:szCs w:val="22"/>
        </w:rPr>
      </w:pPr>
      <w:r w:rsidRPr="00A721DC">
        <w:rPr>
          <w:rFonts w:ascii="Arial" w:hAnsi="Arial" w:cs="Arial"/>
          <w:b/>
          <w:i/>
          <w:sz w:val="22"/>
          <w:szCs w:val="22"/>
        </w:rPr>
        <w:t xml:space="preserve">Did you read your apprenticeship/traineeship contract when you started your apprenticeship/traineeship? </w:t>
      </w:r>
    </w:p>
    <w:p w:rsidR="002423CB" w:rsidRDefault="002423CB" w:rsidP="002423CB">
      <w:pPr>
        <w:pStyle w:val="squarebullet"/>
        <w:numPr>
          <w:ilvl w:val="0"/>
          <w:numId w:val="0"/>
        </w:numPr>
        <w:tabs>
          <w:tab w:val="left" w:pos="1080"/>
        </w:tabs>
        <w:ind w:left="1080" w:right="-658" w:hanging="540"/>
        <w:rPr>
          <w:rFonts w:ascii="Arial" w:hAnsi="Arial" w:cs="Arial"/>
          <w:szCs w:val="22"/>
        </w:rPr>
      </w:pPr>
      <w:r w:rsidRPr="005F43CA">
        <w:rPr>
          <w:rFonts w:ascii="Arial" w:hAnsi="Arial" w:cs="Arial"/>
          <w:szCs w:val="22"/>
        </w:rPr>
        <w:sym w:font="Wingdings 2" w:char="F0A3"/>
      </w:r>
      <w:r w:rsidRPr="005F43CA">
        <w:rPr>
          <w:rFonts w:ascii="Arial" w:hAnsi="Arial" w:cs="Arial"/>
          <w:szCs w:val="22"/>
        </w:rPr>
        <w:tab/>
        <w:t>Yes</w:t>
      </w:r>
    </w:p>
    <w:p w:rsidR="002423CB" w:rsidRPr="00321DF5" w:rsidRDefault="002423CB" w:rsidP="002423CB">
      <w:pPr>
        <w:pStyle w:val="squarebullet"/>
        <w:numPr>
          <w:ilvl w:val="0"/>
          <w:numId w:val="0"/>
        </w:numPr>
        <w:tabs>
          <w:tab w:val="left" w:pos="1080"/>
        </w:tabs>
        <w:ind w:left="1080" w:right="-658" w:hanging="540"/>
        <w:rPr>
          <w:rFonts w:ascii="Arial Narrow" w:hAnsi="Arial Narrow" w:cs="Arial"/>
          <w:i/>
          <w:szCs w:val="22"/>
        </w:rPr>
      </w:pPr>
      <w:r w:rsidRPr="00321DF5">
        <w:rPr>
          <w:rFonts w:ascii="Arial Narrow" w:hAnsi="Arial Narrow" w:cs="Arial"/>
          <w:szCs w:val="22"/>
        </w:rPr>
        <w:sym w:font="Wingdings 2" w:char="F0A3"/>
      </w:r>
      <w:r w:rsidRPr="00321DF5">
        <w:rPr>
          <w:rFonts w:ascii="Arial Narrow" w:hAnsi="Arial Narrow" w:cs="Arial"/>
          <w:szCs w:val="22"/>
        </w:rPr>
        <w:tab/>
        <w:t>No</w:t>
      </w:r>
    </w:p>
    <w:p w:rsidR="002423CB" w:rsidRPr="00321DF5" w:rsidRDefault="002423CB" w:rsidP="002423CB">
      <w:pPr>
        <w:tabs>
          <w:tab w:val="num" w:pos="540"/>
        </w:tabs>
        <w:ind w:left="540"/>
        <w:rPr>
          <w:rFonts w:ascii="Arial Narrow" w:hAnsi="Arial Narrow" w:cs="Arial"/>
          <w:b/>
          <w:i/>
          <w:sz w:val="22"/>
          <w:szCs w:val="22"/>
        </w:rPr>
      </w:pPr>
      <w:r w:rsidRPr="00321DF5">
        <w:rPr>
          <w:rFonts w:ascii="Arial Narrow" w:hAnsi="Arial Narrow" w:cs="Arial"/>
          <w:b/>
          <w:i/>
          <w:sz w:val="22"/>
          <w:szCs w:val="22"/>
        </w:rPr>
        <w:t xml:space="preserve">If yes, how difficult was it to read and understand your apprenticeship/traineeship contract when you started your apprenticeship / traineeship? </w:t>
      </w:r>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180"/>
        <w:gridCol w:w="1140"/>
        <w:gridCol w:w="1080"/>
        <w:gridCol w:w="1260"/>
        <w:gridCol w:w="1260"/>
        <w:gridCol w:w="1260"/>
      </w:tblGrid>
      <w:tr w:rsidR="002423CB" w:rsidRPr="00321DF5" w:rsidTr="002423CB">
        <w:tc>
          <w:tcPr>
            <w:tcW w:w="3828" w:type="dxa"/>
            <w:gridSpan w:val="2"/>
            <w:tcBorders>
              <w:top w:val="nil"/>
              <w:left w:val="nil"/>
              <w:bottom w:val="nil"/>
              <w:right w:val="single" w:sz="4" w:space="0" w:color="auto"/>
            </w:tcBorders>
            <w:vAlign w:val="center"/>
          </w:tcPr>
          <w:p w:rsidR="002423CB" w:rsidRPr="00321DF5" w:rsidRDefault="002423CB" w:rsidP="002423CB">
            <w:pPr>
              <w:spacing w:before="0"/>
              <w:rPr>
                <w:rFonts w:ascii="Arial Narrow" w:hAnsi="Arial Narrow" w:cs="Arial"/>
                <w:sz w:val="22"/>
                <w:szCs w:val="22"/>
              </w:rPr>
            </w:pPr>
            <w:r w:rsidRPr="00321DF5">
              <w:rPr>
                <w:rFonts w:ascii="Arial Narrow" w:hAnsi="Arial Narrow" w:cs="Arial"/>
                <w:i/>
                <w:sz w:val="22"/>
                <w:szCs w:val="22"/>
              </w:rPr>
              <w:t xml:space="preserve">Please circle one </w:t>
            </w:r>
            <w:r>
              <w:rPr>
                <w:rFonts w:ascii="Arial Narrow" w:hAnsi="Arial Narrow" w:cs="Arial"/>
                <w:i/>
                <w:sz w:val="22"/>
                <w:szCs w:val="22"/>
              </w:rPr>
              <w:t xml:space="preserve">number </w:t>
            </w:r>
            <w:r w:rsidRPr="00321DF5">
              <w:rPr>
                <w:rFonts w:ascii="Arial Narrow" w:hAnsi="Arial Narrow" w:cs="Arial"/>
                <w:i/>
                <w:sz w:val="22"/>
                <w:szCs w:val="22"/>
              </w:rPr>
              <w:t>on each line</w:t>
            </w:r>
          </w:p>
        </w:tc>
        <w:tc>
          <w:tcPr>
            <w:tcW w:w="2220" w:type="dxa"/>
            <w:gridSpan w:val="2"/>
            <w:tcBorders>
              <w:top w:val="single" w:sz="4" w:space="0" w:color="auto"/>
              <w:left w:val="single" w:sz="4" w:space="0" w:color="auto"/>
              <w:bottom w:val="single" w:sz="4" w:space="0" w:color="auto"/>
              <w:right w:val="nil"/>
            </w:tcBorders>
            <w:vAlign w:val="center"/>
          </w:tcPr>
          <w:p w:rsidR="002423CB" w:rsidRPr="00321DF5" w:rsidRDefault="002423CB" w:rsidP="002423CB">
            <w:pPr>
              <w:spacing w:before="0"/>
              <w:rPr>
                <w:rFonts w:ascii="Arial Narrow" w:hAnsi="Arial Narrow" w:cs="Arial"/>
                <w:sz w:val="22"/>
                <w:szCs w:val="22"/>
              </w:rPr>
            </w:pPr>
            <w:r w:rsidRPr="00321DF5">
              <w:rPr>
                <w:rFonts w:ascii="Arial Narrow" w:hAnsi="Arial Narrow" w:cs="Arial"/>
                <w:sz w:val="22"/>
                <w:szCs w:val="22"/>
              </w:rPr>
              <w:t xml:space="preserve">Not difficult </w:t>
            </w:r>
          </w:p>
          <w:p w:rsidR="002423CB" w:rsidRPr="00321DF5" w:rsidRDefault="008533DC" w:rsidP="002423CB">
            <w:pPr>
              <w:spacing w:before="0"/>
              <w:rPr>
                <w:rFonts w:ascii="Arial Narrow" w:hAnsi="Arial Narrow" w:cs="Arial"/>
                <w:sz w:val="22"/>
                <w:szCs w:val="22"/>
              </w:rPr>
            </w:pPr>
            <w:r w:rsidRPr="008533DC">
              <w:rPr>
                <w:rFonts w:ascii="Arial Narrow" w:hAnsi="Arial Narrow" w:cs="Arial"/>
                <w:noProof/>
                <w:sz w:val="22"/>
                <w:szCs w:val="22"/>
                <w:lang w:val="en-US" w:eastAsia="zh-CN"/>
              </w:rPr>
              <w:pict>
                <v:line id="_x0000_s1065" style="position:absolute;z-index:251679744" from="81.6pt,2.75pt" to="213.6pt,2.75pt">
                  <v:stroke startarrow="block" endarrow="block"/>
                </v:line>
              </w:pict>
            </w:r>
            <w:r w:rsidR="002423CB" w:rsidRPr="00321DF5">
              <w:rPr>
                <w:rFonts w:ascii="Arial Narrow" w:hAnsi="Arial Narrow" w:cs="Arial"/>
                <w:sz w:val="22"/>
                <w:szCs w:val="22"/>
              </w:rPr>
              <w:t>at all</w:t>
            </w:r>
          </w:p>
        </w:tc>
        <w:tc>
          <w:tcPr>
            <w:tcW w:w="1260" w:type="dxa"/>
            <w:tcBorders>
              <w:top w:val="single" w:sz="4" w:space="0" w:color="auto"/>
              <w:left w:val="nil"/>
              <w:bottom w:val="single" w:sz="4" w:space="0" w:color="auto"/>
              <w:right w:val="nil"/>
            </w:tcBorders>
            <w:vAlign w:val="center"/>
          </w:tcPr>
          <w:p w:rsidR="002423CB" w:rsidRPr="00321DF5" w:rsidRDefault="002423CB" w:rsidP="002423CB">
            <w:pPr>
              <w:spacing w:before="0"/>
              <w:jc w:val="center"/>
              <w:rPr>
                <w:rFonts w:ascii="Arial Narrow" w:hAnsi="Arial Narrow" w:cs="Arial"/>
                <w:sz w:val="22"/>
                <w:szCs w:val="22"/>
              </w:rPr>
            </w:pPr>
          </w:p>
        </w:tc>
        <w:tc>
          <w:tcPr>
            <w:tcW w:w="2520" w:type="dxa"/>
            <w:gridSpan w:val="2"/>
            <w:tcBorders>
              <w:top w:val="single" w:sz="4" w:space="0" w:color="auto"/>
              <w:left w:val="nil"/>
              <w:bottom w:val="single" w:sz="4" w:space="0" w:color="auto"/>
              <w:right w:val="single" w:sz="4" w:space="0" w:color="auto"/>
            </w:tcBorders>
            <w:vAlign w:val="center"/>
          </w:tcPr>
          <w:p w:rsidR="002423CB" w:rsidRPr="00321DF5" w:rsidRDefault="002423CB" w:rsidP="002423CB">
            <w:pPr>
              <w:spacing w:before="0"/>
              <w:jc w:val="right"/>
              <w:rPr>
                <w:rFonts w:ascii="Arial Narrow" w:hAnsi="Arial Narrow" w:cs="Arial"/>
                <w:sz w:val="22"/>
                <w:szCs w:val="22"/>
              </w:rPr>
            </w:pPr>
            <w:r w:rsidRPr="00321DF5">
              <w:rPr>
                <w:rFonts w:ascii="Arial Narrow" w:hAnsi="Arial Narrow" w:cs="Arial"/>
                <w:sz w:val="22"/>
                <w:szCs w:val="22"/>
              </w:rPr>
              <w:t xml:space="preserve">Extremely </w:t>
            </w:r>
          </w:p>
          <w:p w:rsidR="002423CB" w:rsidRPr="00321DF5" w:rsidRDefault="002423CB" w:rsidP="002423CB">
            <w:pPr>
              <w:spacing w:before="0"/>
              <w:jc w:val="right"/>
              <w:rPr>
                <w:rFonts w:ascii="Arial Narrow" w:hAnsi="Arial Narrow" w:cs="Arial"/>
                <w:sz w:val="22"/>
                <w:szCs w:val="22"/>
              </w:rPr>
            </w:pPr>
            <w:r w:rsidRPr="00321DF5">
              <w:rPr>
                <w:rFonts w:ascii="Arial Narrow" w:hAnsi="Arial Narrow" w:cs="Arial"/>
                <w:sz w:val="22"/>
                <w:szCs w:val="22"/>
              </w:rPr>
              <w:t>difficult</w:t>
            </w:r>
          </w:p>
        </w:tc>
      </w:tr>
      <w:tr w:rsidR="002423CB" w:rsidRPr="00321DF5" w:rsidTr="002423CB">
        <w:tc>
          <w:tcPr>
            <w:tcW w:w="648" w:type="dxa"/>
            <w:tcBorders>
              <w:top w:val="single" w:sz="4" w:space="0" w:color="auto"/>
              <w:bottom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1</w:t>
            </w:r>
          </w:p>
        </w:tc>
        <w:tc>
          <w:tcPr>
            <w:tcW w:w="3180" w:type="dxa"/>
            <w:tcBorders>
              <w:top w:val="single" w:sz="4" w:space="0" w:color="auto"/>
              <w:bottom w:val="single" w:sz="4" w:space="0" w:color="auto"/>
            </w:tcBorders>
          </w:tcPr>
          <w:p w:rsidR="002423CB" w:rsidRPr="00321DF5" w:rsidRDefault="002423CB" w:rsidP="002423CB">
            <w:pPr>
              <w:spacing w:before="0"/>
              <w:rPr>
                <w:rFonts w:ascii="Arial Narrow" w:hAnsi="Arial Narrow" w:cs="Arial"/>
                <w:sz w:val="22"/>
                <w:szCs w:val="22"/>
              </w:rPr>
            </w:pPr>
            <w:r w:rsidRPr="00321DF5">
              <w:rPr>
                <w:rFonts w:ascii="Arial Narrow" w:hAnsi="Arial Narrow" w:cs="Arial"/>
                <w:sz w:val="22"/>
                <w:szCs w:val="22"/>
              </w:rPr>
              <w:t>Difficulty reading my contract</w:t>
            </w:r>
          </w:p>
        </w:tc>
        <w:tc>
          <w:tcPr>
            <w:tcW w:w="1140" w:type="dxa"/>
            <w:tcBorders>
              <w:top w:val="single" w:sz="4" w:space="0" w:color="auto"/>
              <w:bottom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1</w:t>
            </w:r>
          </w:p>
        </w:tc>
        <w:tc>
          <w:tcPr>
            <w:tcW w:w="1080" w:type="dxa"/>
            <w:tcBorders>
              <w:top w:val="single" w:sz="4" w:space="0" w:color="auto"/>
              <w:bottom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2</w:t>
            </w:r>
          </w:p>
        </w:tc>
        <w:tc>
          <w:tcPr>
            <w:tcW w:w="1260" w:type="dxa"/>
            <w:tcBorders>
              <w:top w:val="single" w:sz="4" w:space="0" w:color="auto"/>
              <w:bottom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3</w:t>
            </w:r>
          </w:p>
        </w:tc>
        <w:tc>
          <w:tcPr>
            <w:tcW w:w="1260" w:type="dxa"/>
            <w:tcBorders>
              <w:top w:val="single" w:sz="4" w:space="0" w:color="auto"/>
              <w:bottom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4</w:t>
            </w:r>
          </w:p>
        </w:tc>
        <w:tc>
          <w:tcPr>
            <w:tcW w:w="1260" w:type="dxa"/>
            <w:tcBorders>
              <w:top w:val="single" w:sz="4" w:space="0" w:color="auto"/>
              <w:bottom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5</w:t>
            </w:r>
          </w:p>
        </w:tc>
      </w:tr>
      <w:tr w:rsidR="002423CB" w:rsidRPr="00321DF5" w:rsidTr="002423CB">
        <w:tc>
          <w:tcPr>
            <w:tcW w:w="648" w:type="dxa"/>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2</w:t>
            </w:r>
          </w:p>
        </w:tc>
        <w:tc>
          <w:tcPr>
            <w:tcW w:w="3180" w:type="dxa"/>
            <w:tcBorders>
              <w:top w:val="single" w:sz="4" w:space="0" w:color="auto"/>
            </w:tcBorders>
          </w:tcPr>
          <w:p w:rsidR="002423CB" w:rsidRPr="00321DF5" w:rsidRDefault="002423CB" w:rsidP="002423CB">
            <w:pPr>
              <w:spacing w:before="0"/>
              <w:rPr>
                <w:rFonts w:ascii="Arial Narrow" w:hAnsi="Arial Narrow" w:cs="Arial"/>
                <w:sz w:val="22"/>
                <w:szCs w:val="22"/>
              </w:rPr>
            </w:pPr>
            <w:r w:rsidRPr="00321DF5">
              <w:rPr>
                <w:rFonts w:ascii="Arial Narrow" w:hAnsi="Arial Narrow" w:cs="Arial"/>
                <w:sz w:val="22"/>
                <w:szCs w:val="22"/>
              </w:rPr>
              <w:t>Difficulty understanding my contract</w:t>
            </w:r>
          </w:p>
        </w:tc>
        <w:tc>
          <w:tcPr>
            <w:tcW w:w="1140" w:type="dxa"/>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1</w:t>
            </w:r>
          </w:p>
        </w:tc>
        <w:tc>
          <w:tcPr>
            <w:tcW w:w="1080" w:type="dxa"/>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2</w:t>
            </w:r>
          </w:p>
        </w:tc>
        <w:tc>
          <w:tcPr>
            <w:tcW w:w="1260" w:type="dxa"/>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3</w:t>
            </w:r>
          </w:p>
        </w:tc>
        <w:tc>
          <w:tcPr>
            <w:tcW w:w="1260" w:type="dxa"/>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4</w:t>
            </w:r>
          </w:p>
        </w:tc>
        <w:tc>
          <w:tcPr>
            <w:tcW w:w="1260" w:type="dxa"/>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5</w:t>
            </w:r>
          </w:p>
        </w:tc>
      </w:tr>
    </w:tbl>
    <w:p w:rsidR="002423CB" w:rsidRPr="00321DF5" w:rsidRDefault="002423CB" w:rsidP="002423CB">
      <w:pPr>
        <w:pStyle w:val="squarebullet"/>
        <w:numPr>
          <w:ilvl w:val="0"/>
          <w:numId w:val="0"/>
        </w:numPr>
        <w:rPr>
          <w:rFonts w:ascii="Arial Narrow" w:hAnsi="Arial Narrow" w:cs="Arial"/>
          <w:szCs w:val="22"/>
        </w:rPr>
      </w:pPr>
    </w:p>
    <w:p w:rsidR="002423CB" w:rsidRPr="00321DF5" w:rsidRDefault="002423CB" w:rsidP="002423CB">
      <w:pPr>
        <w:tabs>
          <w:tab w:val="num" w:pos="540"/>
        </w:tabs>
        <w:spacing w:before="0"/>
        <w:ind w:left="539"/>
        <w:rPr>
          <w:rFonts w:ascii="Arial Narrow" w:hAnsi="Arial Narrow" w:cs="Arial"/>
          <w:sz w:val="22"/>
          <w:szCs w:val="22"/>
        </w:rPr>
      </w:pPr>
      <w:r w:rsidRPr="00321DF5">
        <w:rPr>
          <w:rFonts w:ascii="Arial Narrow" w:hAnsi="Arial Narrow" w:cs="Arial"/>
          <w:sz w:val="22"/>
          <w:szCs w:val="22"/>
        </w:rPr>
        <w:t>Please add any comments if you wish    ……………………………………………………….……</w:t>
      </w:r>
      <w:r>
        <w:rPr>
          <w:rFonts w:ascii="Arial Narrow" w:hAnsi="Arial Narrow" w:cs="Arial"/>
          <w:sz w:val="22"/>
          <w:szCs w:val="22"/>
        </w:rPr>
        <w:t>………………………</w:t>
      </w:r>
    </w:p>
    <w:p w:rsidR="002423CB" w:rsidRPr="00321DF5" w:rsidRDefault="002423CB" w:rsidP="002423CB">
      <w:pPr>
        <w:spacing w:before="0"/>
        <w:rPr>
          <w:rFonts w:ascii="Arial Narrow" w:hAnsi="Arial Narrow" w:cs="Arial"/>
          <w:sz w:val="22"/>
          <w:szCs w:val="22"/>
        </w:rPr>
      </w:pPr>
    </w:p>
    <w:p w:rsidR="002423CB" w:rsidRPr="00A721DC" w:rsidRDefault="002423CB" w:rsidP="002423CB">
      <w:pPr>
        <w:pStyle w:val="ListParagraph"/>
        <w:numPr>
          <w:ilvl w:val="0"/>
          <w:numId w:val="49"/>
        </w:numPr>
        <w:spacing w:before="0" w:line="240" w:lineRule="auto"/>
        <w:ind w:left="567" w:hanging="567"/>
        <w:rPr>
          <w:rFonts w:ascii="Arial" w:hAnsi="Arial" w:cs="Arial"/>
          <w:b/>
          <w:i/>
          <w:sz w:val="22"/>
          <w:szCs w:val="22"/>
        </w:rPr>
      </w:pPr>
      <w:r w:rsidRPr="00A721DC">
        <w:rPr>
          <w:rFonts w:ascii="Arial" w:hAnsi="Arial" w:cs="Arial"/>
          <w:b/>
          <w:i/>
          <w:sz w:val="22"/>
          <w:szCs w:val="22"/>
        </w:rPr>
        <w:t xml:space="preserve">How difficult did you expect your training to be in terms of: </w:t>
      </w:r>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952"/>
        <w:gridCol w:w="1260"/>
        <w:gridCol w:w="768"/>
        <w:gridCol w:w="492"/>
        <w:gridCol w:w="408"/>
        <w:gridCol w:w="852"/>
        <w:gridCol w:w="1260"/>
        <w:gridCol w:w="1188"/>
      </w:tblGrid>
      <w:tr w:rsidR="002423CB" w:rsidRPr="00321DF5" w:rsidTr="002423CB">
        <w:tc>
          <w:tcPr>
            <w:tcW w:w="3600" w:type="dxa"/>
            <w:gridSpan w:val="2"/>
            <w:tcBorders>
              <w:top w:val="nil"/>
              <w:left w:val="nil"/>
              <w:bottom w:val="nil"/>
              <w:right w:val="single" w:sz="4" w:space="0" w:color="auto"/>
            </w:tcBorders>
            <w:vAlign w:val="center"/>
          </w:tcPr>
          <w:p w:rsidR="002423CB" w:rsidRPr="00321DF5" w:rsidRDefault="002423CB" w:rsidP="002423CB">
            <w:pPr>
              <w:spacing w:before="0"/>
              <w:rPr>
                <w:rFonts w:ascii="Arial Narrow" w:hAnsi="Arial Narrow" w:cs="Arial"/>
                <w:sz w:val="22"/>
                <w:szCs w:val="22"/>
              </w:rPr>
            </w:pPr>
            <w:r w:rsidRPr="00321DF5">
              <w:rPr>
                <w:rFonts w:ascii="Arial Narrow" w:hAnsi="Arial Narrow" w:cs="Arial"/>
                <w:i/>
                <w:sz w:val="22"/>
                <w:szCs w:val="22"/>
              </w:rPr>
              <w:t xml:space="preserve">Please circle one </w:t>
            </w:r>
            <w:r>
              <w:rPr>
                <w:rFonts w:ascii="Arial Narrow" w:hAnsi="Arial Narrow" w:cs="Arial"/>
                <w:i/>
                <w:sz w:val="22"/>
                <w:szCs w:val="22"/>
              </w:rPr>
              <w:t xml:space="preserve">number </w:t>
            </w:r>
            <w:r w:rsidRPr="00321DF5">
              <w:rPr>
                <w:rFonts w:ascii="Arial Narrow" w:hAnsi="Arial Narrow" w:cs="Arial"/>
                <w:i/>
                <w:sz w:val="22"/>
                <w:szCs w:val="22"/>
              </w:rPr>
              <w:t>on each line</w:t>
            </w:r>
          </w:p>
        </w:tc>
        <w:tc>
          <w:tcPr>
            <w:tcW w:w="2028" w:type="dxa"/>
            <w:gridSpan w:val="2"/>
            <w:tcBorders>
              <w:top w:val="single" w:sz="4" w:space="0" w:color="auto"/>
              <w:left w:val="single" w:sz="4" w:space="0" w:color="auto"/>
              <w:bottom w:val="single" w:sz="4" w:space="0" w:color="auto"/>
              <w:right w:val="nil"/>
            </w:tcBorders>
            <w:vAlign w:val="center"/>
          </w:tcPr>
          <w:p w:rsidR="002423CB" w:rsidRPr="00321DF5" w:rsidRDefault="002423CB" w:rsidP="002423CB">
            <w:pPr>
              <w:spacing w:before="0"/>
              <w:rPr>
                <w:rFonts w:ascii="Arial Narrow" w:hAnsi="Arial Narrow" w:cs="Arial"/>
                <w:sz w:val="22"/>
                <w:szCs w:val="22"/>
              </w:rPr>
            </w:pPr>
            <w:r w:rsidRPr="00321DF5">
              <w:rPr>
                <w:rFonts w:ascii="Arial Narrow" w:hAnsi="Arial Narrow" w:cs="Arial"/>
                <w:sz w:val="22"/>
                <w:szCs w:val="22"/>
              </w:rPr>
              <w:t xml:space="preserve">Not difficult </w:t>
            </w:r>
          </w:p>
          <w:p w:rsidR="002423CB" w:rsidRPr="00321DF5" w:rsidRDefault="008533DC" w:rsidP="002423CB">
            <w:pPr>
              <w:spacing w:before="0"/>
              <w:rPr>
                <w:rFonts w:ascii="Arial Narrow" w:hAnsi="Arial Narrow" w:cs="Arial"/>
                <w:sz w:val="22"/>
                <w:szCs w:val="22"/>
              </w:rPr>
            </w:pPr>
            <w:r w:rsidRPr="008533DC">
              <w:rPr>
                <w:rFonts w:ascii="Arial Narrow" w:hAnsi="Arial Narrow" w:cs="Arial"/>
                <w:noProof/>
                <w:sz w:val="22"/>
                <w:szCs w:val="22"/>
                <w:lang w:val="en-US" w:eastAsia="zh-CN"/>
              </w:rPr>
              <w:pict>
                <v:line id="_x0000_s1066" style="position:absolute;z-index:251680768" from="78.85pt,1.75pt" to="210.85pt,1.75pt">
                  <v:stroke startarrow="block" endarrow="block"/>
                </v:line>
              </w:pict>
            </w:r>
            <w:r w:rsidR="002423CB" w:rsidRPr="00321DF5">
              <w:rPr>
                <w:rFonts w:ascii="Arial Narrow" w:hAnsi="Arial Narrow" w:cs="Arial"/>
                <w:sz w:val="22"/>
                <w:szCs w:val="22"/>
              </w:rPr>
              <w:t>at all</w:t>
            </w:r>
          </w:p>
        </w:tc>
        <w:tc>
          <w:tcPr>
            <w:tcW w:w="900" w:type="dxa"/>
            <w:gridSpan w:val="2"/>
            <w:tcBorders>
              <w:top w:val="single" w:sz="4" w:space="0" w:color="auto"/>
              <w:left w:val="nil"/>
              <w:bottom w:val="single" w:sz="4" w:space="0" w:color="auto"/>
              <w:right w:val="nil"/>
            </w:tcBorders>
            <w:vAlign w:val="center"/>
          </w:tcPr>
          <w:p w:rsidR="002423CB" w:rsidRPr="00321DF5" w:rsidRDefault="002423CB" w:rsidP="002423CB">
            <w:pPr>
              <w:spacing w:before="0"/>
              <w:jc w:val="center"/>
              <w:rPr>
                <w:rFonts w:ascii="Arial Narrow" w:hAnsi="Arial Narrow" w:cs="Arial"/>
                <w:sz w:val="22"/>
                <w:szCs w:val="22"/>
              </w:rPr>
            </w:pPr>
          </w:p>
        </w:tc>
        <w:tc>
          <w:tcPr>
            <w:tcW w:w="3300" w:type="dxa"/>
            <w:gridSpan w:val="3"/>
            <w:tcBorders>
              <w:top w:val="single" w:sz="4" w:space="0" w:color="auto"/>
              <w:left w:val="nil"/>
              <w:bottom w:val="single" w:sz="4" w:space="0" w:color="auto"/>
              <w:right w:val="single" w:sz="4" w:space="0" w:color="auto"/>
            </w:tcBorders>
            <w:vAlign w:val="center"/>
          </w:tcPr>
          <w:p w:rsidR="002423CB" w:rsidRPr="00321DF5" w:rsidRDefault="002423CB" w:rsidP="002423CB">
            <w:pPr>
              <w:spacing w:before="0"/>
              <w:jc w:val="right"/>
              <w:rPr>
                <w:rFonts w:ascii="Arial Narrow" w:hAnsi="Arial Narrow" w:cs="Arial"/>
                <w:sz w:val="22"/>
                <w:szCs w:val="22"/>
              </w:rPr>
            </w:pPr>
            <w:r w:rsidRPr="00321DF5">
              <w:rPr>
                <w:rFonts w:ascii="Arial Narrow" w:hAnsi="Arial Narrow" w:cs="Arial"/>
                <w:sz w:val="22"/>
                <w:szCs w:val="22"/>
              </w:rPr>
              <w:t xml:space="preserve">Extremely </w:t>
            </w:r>
          </w:p>
          <w:p w:rsidR="002423CB" w:rsidRPr="00321DF5" w:rsidRDefault="002423CB" w:rsidP="002423CB">
            <w:pPr>
              <w:spacing w:before="0"/>
              <w:jc w:val="right"/>
              <w:rPr>
                <w:rFonts w:ascii="Arial Narrow" w:hAnsi="Arial Narrow" w:cs="Arial"/>
                <w:sz w:val="22"/>
                <w:szCs w:val="22"/>
              </w:rPr>
            </w:pPr>
            <w:r w:rsidRPr="00321DF5">
              <w:rPr>
                <w:rFonts w:ascii="Arial Narrow" w:hAnsi="Arial Narrow" w:cs="Arial"/>
                <w:sz w:val="22"/>
                <w:szCs w:val="22"/>
              </w:rPr>
              <w:t>difficult</w:t>
            </w:r>
          </w:p>
        </w:tc>
      </w:tr>
      <w:tr w:rsidR="002423CB" w:rsidRPr="00321DF5" w:rsidTr="002423CB">
        <w:tc>
          <w:tcPr>
            <w:tcW w:w="648" w:type="dxa"/>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1</w:t>
            </w:r>
          </w:p>
        </w:tc>
        <w:tc>
          <w:tcPr>
            <w:tcW w:w="2952" w:type="dxa"/>
            <w:tcBorders>
              <w:top w:val="single" w:sz="4" w:space="0" w:color="auto"/>
            </w:tcBorders>
          </w:tcPr>
          <w:p w:rsidR="002423CB" w:rsidRPr="00321DF5" w:rsidRDefault="002423CB" w:rsidP="002423CB">
            <w:pPr>
              <w:spacing w:before="0"/>
              <w:rPr>
                <w:rFonts w:ascii="Arial Narrow" w:hAnsi="Arial Narrow" w:cs="Arial"/>
                <w:sz w:val="22"/>
                <w:szCs w:val="22"/>
              </w:rPr>
            </w:pPr>
            <w:smartTag w:uri="urn:schemas-microsoft-com:office:smarttags" w:element="City">
              <w:smartTag w:uri="urn:schemas-microsoft-com:office:smarttags" w:element="place">
                <w:r w:rsidRPr="00321DF5">
                  <w:rPr>
                    <w:rFonts w:ascii="Arial Narrow" w:hAnsi="Arial Narrow" w:cs="Arial"/>
                    <w:sz w:val="22"/>
                    <w:szCs w:val="22"/>
                  </w:rPr>
                  <w:t>Reading</w:t>
                </w:r>
              </w:smartTag>
            </w:smartTag>
            <w:r w:rsidRPr="00321DF5">
              <w:rPr>
                <w:rFonts w:ascii="Arial Narrow" w:hAnsi="Arial Narrow" w:cs="Arial"/>
                <w:sz w:val="22"/>
                <w:szCs w:val="22"/>
              </w:rPr>
              <w:t xml:space="preserve"> and writing</w:t>
            </w:r>
          </w:p>
        </w:tc>
        <w:tc>
          <w:tcPr>
            <w:tcW w:w="1260" w:type="dxa"/>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1</w:t>
            </w:r>
          </w:p>
        </w:tc>
        <w:tc>
          <w:tcPr>
            <w:tcW w:w="1260" w:type="dxa"/>
            <w:gridSpan w:val="2"/>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2</w:t>
            </w:r>
          </w:p>
        </w:tc>
        <w:tc>
          <w:tcPr>
            <w:tcW w:w="1260" w:type="dxa"/>
            <w:gridSpan w:val="2"/>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3</w:t>
            </w:r>
          </w:p>
        </w:tc>
        <w:tc>
          <w:tcPr>
            <w:tcW w:w="1260" w:type="dxa"/>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4</w:t>
            </w:r>
          </w:p>
        </w:tc>
        <w:tc>
          <w:tcPr>
            <w:tcW w:w="1188" w:type="dxa"/>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5</w:t>
            </w:r>
          </w:p>
        </w:tc>
      </w:tr>
      <w:tr w:rsidR="002423CB" w:rsidRPr="00321DF5" w:rsidTr="002423CB">
        <w:tc>
          <w:tcPr>
            <w:tcW w:w="648"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2</w:t>
            </w:r>
          </w:p>
        </w:tc>
        <w:tc>
          <w:tcPr>
            <w:tcW w:w="2952" w:type="dxa"/>
          </w:tcPr>
          <w:p w:rsidR="002423CB" w:rsidRPr="00321DF5" w:rsidRDefault="002423CB" w:rsidP="002423CB">
            <w:pPr>
              <w:spacing w:before="0"/>
              <w:rPr>
                <w:rFonts w:ascii="Arial Narrow" w:hAnsi="Arial Narrow" w:cs="Arial"/>
                <w:sz w:val="22"/>
                <w:szCs w:val="22"/>
              </w:rPr>
            </w:pPr>
            <w:r w:rsidRPr="00321DF5">
              <w:rPr>
                <w:rFonts w:ascii="Arial Narrow" w:hAnsi="Arial Narrow" w:cs="Arial"/>
                <w:sz w:val="22"/>
                <w:szCs w:val="22"/>
              </w:rPr>
              <w:t>Maths and calculations</w:t>
            </w:r>
          </w:p>
        </w:tc>
        <w:tc>
          <w:tcPr>
            <w:tcW w:w="126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1</w:t>
            </w:r>
          </w:p>
        </w:tc>
        <w:tc>
          <w:tcPr>
            <w:tcW w:w="1260" w:type="dxa"/>
            <w:gridSpan w:val="2"/>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2</w:t>
            </w:r>
          </w:p>
        </w:tc>
        <w:tc>
          <w:tcPr>
            <w:tcW w:w="1260" w:type="dxa"/>
            <w:gridSpan w:val="2"/>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3</w:t>
            </w:r>
          </w:p>
        </w:tc>
        <w:tc>
          <w:tcPr>
            <w:tcW w:w="126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4</w:t>
            </w:r>
          </w:p>
        </w:tc>
        <w:tc>
          <w:tcPr>
            <w:tcW w:w="1188"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5</w:t>
            </w:r>
          </w:p>
        </w:tc>
      </w:tr>
    </w:tbl>
    <w:p w:rsidR="002423CB" w:rsidRPr="00321DF5" w:rsidRDefault="002423CB" w:rsidP="002423CB">
      <w:pPr>
        <w:pStyle w:val="squarebullet"/>
        <w:numPr>
          <w:ilvl w:val="0"/>
          <w:numId w:val="0"/>
        </w:numPr>
        <w:rPr>
          <w:rFonts w:ascii="Arial Narrow" w:hAnsi="Arial Narrow" w:cs="Arial"/>
          <w:szCs w:val="22"/>
        </w:rPr>
      </w:pPr>
    </w:p>
    <w:p w:rsidR="002423CB" w:rsidRPr="00A721DC" w:rsidRDefault="002423CB" w:rsidP="002423CB">
      <w:pPr>
        <w:pStyle w:val="ListParagraph"/>
        <w:numPr>
          <w:ilvl w:val="0"/>
          <w:numId w:val="49"/>
        </w:numPr>
        <w:spacing w:before="0" w:line="240" w:lineRule="auto"/>
        <w:ind w:left="567" w:hanging="567"/>
        <w:rPr>
          <w:rFonts w:ascii="Arial" w:hAnsi="Arial" w:cs="Arial"/>
          <w:b/>
          <w:i/>
          <w:sz w:val="22"/>
          <w:szCs w:val="22"/>
        </w:rPr>
      </w:pPr>
      <w:r w:rsidRPr="00A721DC">
        <w:rPr>
          <w:rFonts w:ascii="Arial" w:hAnsi="Arial" w:cs="Arial"/>
          <w:b/>
          <w:i/>
          <w:sz w:val="22"/>
          <w:szCs w:val="22"/>
        </w:rPr>
        <w:t>How difficult have you found your training to be in terms of:</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880"/>
        <w:gridCol w:w="1260"/>
        <w:gridCol w:w="660"/>
        <w:gridCol w:w="600"/>
        <w:gridCol w:w="300"/>
        <w:gridCol w:w="960"/>
        <w:gridCol w:w="1260"/>
        <w:gridCol w:w="1260"/>
      </w:tblGrid>
      <w:tr w:rsidR="002423CB" w:rsidRPr="00321DF5" w:rsidTr="002423CB">
        <w:tc>
          <w:tcPr>
            <w:tcW w:w="3600" w:type="dxa"/>
            <w:gridSpan w:val="2"/>
            <w:tcBorders>
              <w:top w:val="nil"/>
              <w:left w:val="nil"/>
              <w:bottom w:val="nil"/>
              <w:right w:val="single" w:sz="4" w:space="0" w:color="auto"/>
            </w:tcBorders>
            <w:vAlign w:val="center"/>
          </w:tcPr>
          <w:p w:rsidR="002423CB" w:rsidRPr="00321DF5" w:rsidRDefault="002423CB" w:rsidP="002423CB">
            <w:pPr>
              <w:spacing w:before="0"/>
              <w:rPr>
                <w:rFonts w:ascii="Arial Narrow" w:hAnsi="Arial Narrow" w:cs="Arial"/>
                <w:sz w:val="22"/>
                <w:szCs w:val="22"/>
              </w:rPr>
            </w:pPr>
            <w:r w:rsidRPr="00321DF5">
              <w:rPr>
                <w:rFonts w:ascii="Arial Narrow" w:hAnsi="Arial Narrow" w:cs="Arial"/>
                <w:i/>
                <w:sz w:val="22"/>
                <w:szCs w:val="22"/>
              </w:rPr>
              <w:t xml:space="preserve">Please circle one </w:t>
            </w:r>
            <w:r>
              <w:rPr>
                <w:rFonts w:ascii="Arial Narrow" w:hAnsi="Arial Narrow" w:cs="Arial"/>
                <w:i/>
                <w:sz w:val="22"/>
                <w:szCs w:val="22"/>
              </w:rPr>
              <w:t xml:space="preserve">number </w:t>
            </w:r>
            <w:r w:rsidRPr="00321DF5">
              <w:rPr>
                <w:rFonts w:ascii="Arial Narrow" w:hAnsi="Arial Narrow" w:cs="Arial"/>
                <w:i/>
                <w:sz w:val="22"/>
                <w:szCs w:val="22"/>
              </w:rPr>
              <w:t>on each line</w:t>
            </w:r>
          </w:p>
        </w:tc>
        <w:tc>
          <w:tcPr>
            <w:tcW w:w="1920" w:type="dxa"/>
            <w:gridSpan w:val="2"/>
            <w:tcBorders>
              <w:top w:val="single" w:sz="4" w:space="0" w:color="auto"/>
              <w:left w:val="single" w:sz="4" w:space="0" w:color="auto"/>
              <w:bottom w:val="single" w:sz="4" w:space="0" w:color="auto"/>
              <w:right w:val="nil"/>
            </w:tcBorders>
            <w:vAlign w:val="center"/>
          </w:tcPr>
          <w:p w:rsidR="002423CB" w:rsidRPr="00321DF5" w:rsidRDefault="002423CB" w:rsidP="002423CB">
            <w:pPr>
              <w:spacing w:before="0"/>
              <w:rPr>
                <w:rFonts w:ascii="Arial Narrow" w:hAnsi="Arial Narrow" w:cs="Arial"/>
                <w:sz w:val="22"/>
                <w:szCs w:val="22"/>
              </w:rPr>
            </w:pPr>
            <w:r w:rsidRPr="00321DF5">
              <w:rPr>
                <w:rFonts w:ascii="Arial Narrow" w:hAnsi="Arial Narrow" w:cs="Arial"/>
                <w:sz w:val="22"/>
                <w:szCs w:val="22"/>
              </w:rPr>
              <w:t xml:space="preserve">Not difficult </w:t>
            </w:r>
          </w:p>
          <w:p w:rsidR="002423CB" w:rsidRPr="00321DF5" w:rsidRDefault="002423CB" w:rsidP="002423CB">
            <w:pPr>
              <w:spacing w:before="0"/>
              <w:rPr>
                <w:rFonts w:ascii="Arial Narrow" w:hAnsi="Arial Narrow" w:cs="Arial"/>
                <w:sz w:val="22"/>
                <w:szCs w:val="22"/>
              </w:rPr>
            </w:pPr>
            <w:r w:rsidRPr="00321DF5">
              <w:rPr>
                <w:rFonts w:ascii="Arial Narrow" w:hAnsi="Arial Narrow" w:cs="Arial"/>
                <w:sz w:val="22"/>
                <w:szCs w:val="22"/>
              </w:rPr>
              <w:t>at all</w:t>
            </w:r>
          </w:p>
        </w:tc>
        <w:tc>
          <w:tcPr>
            <w:tcW w:w="900" w:type="dxa"/>
            <w:gridSpan w:val="2"/>
            <w:tcBorders>
              <w:top w:val="single" w:sz="4" w:space="0" w:color="auto"/>
              <w:left w:val="nil"/>
              <w:bottom w:val="single" w:sz="4" w:space="0" w:color="auto"/>
              <w:right w:val="nil"/>
            </w:tcBorders>
            <w:vAlign w:val="center"/>
          </w:tcPr>
          <w:p w:rsidR="002423CB" w:rsidRPr="00321DF5" w:rsidRDefault="008533DC" w:rsidP="002423CB">
            <w:pPr>
              <w:spacing w:before="0"/>
              <w:jc w:val="center"/>
              <w:rPr>
                <w:rFonts w:ascii="Arial Narrow" w:hAnsi="Arial Narrow" w:cs="Arial"/>
                <w:sz w:val="22"/>
                <w:szCs w:val="22"/>
              </w:rPr>
            </w:pPr>
            <w:r w:rsidRPr="008533DC">
              <w:rPr>
                <w:rFonts w:ascii="Arial Narrow" w:hAnsi="Arial Narrow" w:cs="Arial"/>
                <w:noProof/>
                <w:sz w:val="22"/>
                <w:szCs w:val="22"/>
                <w:lang w:val="en-US" w:eastAsia="zh-CN"/>
              </w:rPr>
              <w:pict>
                <v:line id="_x0000_s1067" style="position:absolute;left:0;text-align:left;z-index:251681792;mso-position-horizontal-relative:text;mso-position-vertical-relative:text" from="-2.4pt,15.55pt" to="129.6pt,15.55pt">
                  <v:stroke startarrow="block" endarrow="block"/>
                </v:line>
              </w:pict>
            </w:r>
          </w:p>
        </w:tc>
        <w:tc>
          <w:tcPr>
            <w:tcW w:w="3480" w:type="dxa"/>
            <w:gridSpan w:val="3"/>
            <w:tcBorders>
              <w:top w:val="single" w:sz="4" w:space="0" w:color="auto"/>
              <w:left w:val="nil"/>
              <w:bottom w:val="single" w:sz="4" w:space="0" w:color="auto"/>
              <w:right w:val="single" w:sz="4" w:space="0" w:color="auto"/>
            </w:tcBorders>
            <w:vAlign w:val="center"/>
          </w:tcPr>
          <w:p w:rsidR="002423CB" w:rsidRPr="00321DF5" w:rsidRDefault="002423CB" w:rsidP="002423CB">
            <w:pPr>
              <w:spacing w:before="0"/>
              <w:jc w:val="right"/>
              <w:rPr>
                <w:rFonts w:ascii="Arial Narrow" w:hAnsi="Arial Narrow" w:cs="Arial"/>
                <w:sz w:val="22"/>
                <w:szCs w:val="22"/>
              </w:rPr>
            </w:pPr>
            <w:r w:rsidRPr="00321DF5">
              <w:rPr>
                <w:rFonts w:ascii="Arial Narrow" w:hAnsi="Arial Narrow" w:cs="Arial"/>
                <w:sz w:val="22"/>
                <w:szCs w:val="22"/>
              </w:rPr>
              <w:t xml:space="preserve">Extremely </w:t>
            </w:r>
          </w:p>
          <w:p w:rsidR="002423CB" w:rsidRPr="00321DF5" w:rsidRDefault="002423CB" w:rsidP="002423CB">
            <w:pPr>
              <w:spacing w:before="0"/>
              <w:jc w:val="right"/>
              <w:rPr>
                <w:rFonts w:ascii="Arial Narrow" w:hAnsi="Arial Narrow" w:cs="Arial"/>
                <w:sz w:val="22"/>
                <w:szCs w:val="22"/>
              </w:rPr>
            </w:pPr>
            <w:r w:rsidRPr="00321DF5">
              <w:rPr>
                <w:rFonts w:ascii="Arial Narrow" w:hAnsi="Arial Narrow" w:cs="Arial"/>
                <w:sz w:val="22"/>
                <w:szCs w:val="22"/>
              </w:rPr>
              <w:t>difficult</w:t>
            </w:r>
          </w:p>
        </w:tc>
      </w:tr>
      <w:tr w:rsidR="002423CB" w:rsidRPr="00321DF5" w:rsidTr="002423CB">
        <w:tc>
          <w:tcPr>
            <w:tcW w:w="72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1</w:t>
            </w:r>
          </w:p>
        </w:tc>
        <w:tc>
          <w:tcPr>
            <w:tcW w:w="2880" w:type="dxa"/>
          </w:tcPr>
          <w:p w:rsidR="002423CB" w:rsidRPr="00321DF5" w:rsidRDefault="002423CB" w:rsidP="002423CB">
            <w:pPr>
              <w:spacing w:before="0"/>
              <w:rPr>
                <w:rFonts w:ascii="Arial Narrow" w:hAnsi="Arial Narrow" w:cs="Arial"/>
                <w:sz w:val="22"/>
                <w:szCs w:val="22"/>
              </w:rPr>
            </w:pPr>
            <w:smartTag w:uri="urn:schemas-microsoft-com:office:smarttags" w:element="City">
              <w:smartTag w:uri="urn:schemas-microsoft-com:office:smarttags" w:element="place">
                <w:r w:rsidRPr="00321DF5">
                  <w:rPr>
                    <w:rFonts w:ascii="Arial Narrow" w:hAnsi="Arial Narrow" w:cs="Arial"/>
                    <w:sz w:val="22"/>
                    <w:szCs w:val="22"/>
                  </w:rPr>
                  <w:t>Reading</w:t>
                </w:r>
              </w:smartTag>
            </w:smartTag>
            <w:r w:rsidRPr="00321DF5">
              <w:rPr>
                <w:rFonts w:ascii="Arial Narrow" w:hAnsi="Arial Narrow" w:cs="Arial"/>
                <w:sz w:val="22"/>
                <w:szCs w:val="22"/>
              </w:rPr>
              <w:t xml:space="preserve"> and writing</w:t>
            </w:r>
          </w:p>
        </w:tc>
        <w:tc>
          <w:tcPr>
            <w:tcW w:w="126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1</w:t>
            </w:r>
          </w:p>
        </w:tc>
        <w:tc>
          <w:tcPr>
            <w:tcW w:w="1260" w:type="dxa"/>
            <w:gridSpan w:val="2"/>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2</w:t>
            </w:r>
          </w:p>
        </w:tc>
        <w:tc>
          <w:tcPr>
            <w:tcW w:w="1260" w:type="dxa"/>
            <w:gridSpan w:val="2"/>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3</w:t>
            </w:r>
          </w:p>
        </w:tc>
        <w:tc>
          <w:tcPr>
            <w:tcW w:w="126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4</w:t>
            </w:r>
          </w:p>
        </w:tc>
        <w:tc>
          <w:tcPr>
            <w:tcW w:w="126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5</w:t>
            </w:r>
          </w:p>
        </w:tc>
      </w:tr>
      <w:tr w:rsidR="002423CB" w:rsidRPr="00321DF5" w:rsidTr="002423CB">
        <w:tc>
          <w:tcPr>
            <w:tcW w:w="72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2</w:t>
            </w:r>
          </w:p>
        </w:tc>
        <w:tc>
          <w:tcPr>
            <w:tcW w:w="2880" w:type="dxa"/>
          </w:tcPr>
          <w:p w:rsidR="002423CB" w:rsidRPr="00321DF5" w:rsidRDefault="002423CB" w:rsidP="002423CB">
            <w:pPr>
              <w:spacing w:before="0"/>
              <w:rPr>
                <w:rFonts w:ascii="Arial Narrow" w:hAnsi="Arial Narrow" w:cs="Arial"/>
                <w:sz w:val="22"/>
                <w:szCs w:val="22"/>
              </w:rPr>
            </w:pPr>
            <w:r w:rsidRPr="00321DF5">
              <w:rPr>
                <w:rFonts w:ascii="Arial Narrow" w:hAnsi="Arial Narrow" w:cs="Arial"/>
                <w:sz w:val="22"/>
                <w:szCs w:val="22"/>
              </w:rPr>
              <w:t>Maths and calculations</w:t>
            </w:r>
          </w:p>
        </w:tc>
        <w:tc>
          <w:tcPr>
            <w:tcW w:w="126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1</w:t>
            </w:r>
          </w:p>
        </w:tc>
        <w:tc>
          <w:tcPr>
            <w:tcW w:w="1260" w:type="dxa"/>
            <w:gridSpan w:val="2"/>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2</w:t>
            </w:r>
          </w:p>
        </w:tc>
        <w:tc>
          <w:tcPr>
            <w:tcW w:w="1260" w:type="dxa"/>
            <w:gridSpan w:val="2"/>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3</w:t>
            </w:r>
          </w:p>
        </w:tc>
        <w:tc>
          <w:tcPr>
            <w:tcW w:w="126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4</w:t>
            </w:r>
          </w:p>
        </w:tc>
        <w:tc>
          <w:tcPr>
            <w:tcW w:w="126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5</w:t>
            </w:r>
          </w:p>
        </w:tc>
      </w:tr>
    </w:tbl>
    <w:p w:rsidR="002423CB" w:rsidRPr="00321DF5" w:rsidRDefault="002423CB" w:rsidP="002423CB">
      <w:pPr>
        <w:pStyle w:val="squarebullet"/>
        <w:numPr>
          <w:ilvl w:val="0"/>
          <w:numId w:val="0"/>
        </w:numPr>
        <w:rPr>
          <w:rFonts w:ascii="Arial Narrow" w:hAnsi="Arial Narrow" w:cs="Arial"/>
          <w:szCs w:val="22"/>
        </w:rPr>
      </w:pPr>
    </w:p>
    <w:p w:rsidR="002423CB" w:rsidRPr="00321DF5" w:rsidRDefault="002423CB" w:rsidP="002423CB">
      <w:pPr>
        <w:tabs>
          <w:tab w:val="num" w:pos="540"/>
        </w:tabs>
        <w:spacing w:before="0"/>
        <w:ind w:left="539"/>
        <w:rPr>
          <w:rFonts w:ascii="Arial Narrow" w:hAnsi="Arial Narrow" w:cs="Arial"/>
          <w:sz w:val="22"/>
          <w:szCs w:val="22"/>
        </w:rPr>
      </w:pPr>
      <w:r w:rsidRPr="00321DF5">
        <w:rPr>
          <w:rFonts w:ascii="Arial Narrow" w:hAnsi="Arial Narrow" w:cs="Arial"/>
          <w:sz w:val="22"/>
          <w:szCs w:val="22"/>
        </w:rPr>
        <w:t>Please add any comments if you wish    ……………………………………………………….……</w:t>
      </w:r>
      <w:r>
        <w:rPr>
          <w:rFonts w:ascii="Arial Narrow" w:hAnsi="Arial Narrow" w:cs="Arial"/>
          <w:sz w:val="22"/>
          <w:szCs w:val="22"/>
        </w:rPr>
        <w:t>……………………….</w:t>
      </w:r>
    </w:p>
    <w:p w:rsidR="002423CB" w:rsidRPr="00321DF5" w:rsidRDefault="002423CB" w:rsidP="002423CB">
      <w:pPr>
        <w:spacing w:before="0"/>
        <w:rPr>
          <w:rFonts w:ascii="Arial Narrow" w:hAnsi="Arial Narrow" w:cs="Arial"/>
          <w:sz w:val="22"/>
          <w:szCs w:val="22"/>
        </w:rPr>
      </w:pPr>
    </w:p>
    <w:p w:rsidR="002423CB" w:rsidRPr="00A721DC" w:rsidRDefault="002423CB" w:rsidP="002423CB">
      <w:pPr>
        <w:pStyle w:val="ListParagraph"/>
        <w:numPr>
          <w:ilvl w:val="0"/>
          <w:numId w:val="49"/>
        </w:numPr>
        <w:spacing w:before="0" w:line="240" w:lineRule="auto"/>
        <w:ind w:left="567" w:hanging="567"/>
        <w:rPr>
          <w:rFonts w:ascii="Arial" w:hAnsi="Arial" w:cs="Arial"/>
          <w:b/>
          <w:i/>
          <w:sz w:val="22"/>
          <w:szCs w:val="22"/>
        </w:rPr>
      </w:pPr>
      <w:r w:rsidRPr="00A721DC">
        <w:rPr>
          <w:rFonts w:ascii="Arial" w:hAnsi="Arial" w:cs="Arial"/>
          <w:b/>
          <w:i/>
          <w:sz w:val="22"/>
          <w:szCs w:val="22"/>
        </w:rPr>
        <w:t xml:space="preserve">How difficult did you expect your daily work to be in terms of: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880"/>
        <w:gridCol w:w="1260"/>
        <w:gridCol w:w="660"/>
        <w:gridCol w:w="600"/>
        <w:gridCol w:w="300"/>
        <w:gridCol w:w="960"/>
        <w:gridCol w:w="1260"/>
        <w:gridCol w:w="1260"/>
      </w:tblGrid>
      <w:tr w:rsidR="002423CB" w:rsidRPr="00321DF5" w:rsidTr="002423CB">
        <w:tc>
          <w:tcPr>
            <w:tcW w:w="3600" w:type="dxa"/>
            <w:gridSpan w:val="2"/>
            <w:tcBorders>
              <w:top w:val="nil"/>
              <w:left w:val="nil"/>
              <w:bottom w:val="nil"/>
              <w:right w:val="single" w:sz="4" w:space="0" w:color="auto"/>
            </w:tcBorders>
            <w:vAlign w:val="center"/>
          </w:tcPr>
          <w:p w:rsidR="002423CB" w:rsidRPr="00321DF5" w:rsidRDefault="002423CB" w:rsidP="002423CB">
            <w:pPr>
              <w:spacing w:before="0"/>
              <w:rPr>
                <w:rFonts w:ascii="Arial Narrow" w:hAnsi="Arial Narrow" w:cs="Arial"/>
                <w:sz w:val="22"/>
                <w:szCs w:val="22"/>
              </w:rPr>
            </w:pPr>
            <w:r w:rsidRPr="00321DF5">
              <w:rPr>
                <w:rFonts w:ascii="Arial Narrow" w:hAnsi="Arial Narrow" w:cs="Arial"/>
                <w:i/>
                <w:sz w:val="22"/>
                <w:szCs w:val="22"/>
              </w:rPr>
              <w:t>Please circle one</w:t>
            </w:r>
            <w:r>
              <w:rPr>
                <w:rFonts w:ascii="Arial Narrow" w:hAnsi="Arial Narrow" w:cs="Arial"/>
                <w:i/>
                <w:sz w:val="22"/>
                <w:szCs w:val="22"/>
              </w:rPr>
              <w:t xml:space="preserve"> number</w:t>
            </w:r>
            <w:r w:rsidRPr="00321DF5">
              <w:rPr>
                <w:rFonts w:ascii="Arial Narrow" w:hAnsi="Arial Narrow" w:cs="Arial"/>
                <w:i/>
                <w:sz w:val="22"/>
                <w:szCs w:val="22"/>
              </w:rPr>
              <w:t xml:space="preserve"> on each line</w:t>
            </w:r>
          </w:p>
        </w:tc>
        <w:tc>
          <w:tcPr>
            <w:tcW w:w="1920" w:type="dxa"/>
            <w:gridSpan w:val="2"/>
            <w:tcBorders>
              <w:top w:val="single" w:sz="4" w:space="0" w:color="auto"/>
              <w:left w:val="single" w:sz="4" w:space="0" w:color="auto"/>
              <w:bottom w:val="single" w:sz="4" w:space="0" w:color="auto"/>
              <w:right w:val="nil"/>
            </w:tcBorders>
            <w:vAlign w:val="center"/>
          </w:tcPr>
          <w:p w:rsidR="002423CB" w:rsidRPr="00321DF5" w:rsidRDefault="002423CB" w:rsidP="002423CB">
            <w:pPr>
              <w:spacing w:before="0"/>
              <w:rPr>
                <w:rFonts w:ascii="Arial Narrow" w:hAnsi="Arial Narrow" w:cs="Arial"/>
                <w:sz w:val="22"/>
                <w:szCs w:val="22"/>
              </w:rPr>
            </w:pPr>
            <w:r w:rsidRPr="00321DF5">
              <w:rPr>
                <w:rFonts w:ascii="Arial Narrow" w:hAnsi="Arial Narrow" w:cs="Arial"/>
                <w:sz w:val="22"/>
                <w:szCs w:val="22"/>
              </w:rPr>
              <w:t xml:space="preserve">Not difficult </w:t>
            </w:r>
          </w:p>
          <w:p w:rsidR="002423CB" w:rsidRPr="00321DF5" w:rsidRDefault="008533DC" w:rsidP="002423CB">
            <w:pPr>
              <w:spacing w:before="0"/>
              <w:rPr>
                <w:rFonts w:ascii="Arial Narrow" w:hAnsi="Arial Narrow" w:cs="Arial"/>
                <w:sz w:val="22"/>
                <w:szCs w:val="22"/>
              </w:rPr>
            </w:pPr>
            <w:r w:rsidRPr="008533DC">
              <w:rPr>
                <w:rFonts w:ascii="Arial Narrow" w:hAnsi="Arial Narrow" w:cs="Arial"/>
                <w:noProof/>
                <w:sz w:val="22"/>
                <w:szCs w:val="22"/>
                <w:lang w:val="en-US" w:eastAsia="zh-CN"/>
              </w:rPr>
              <w:pict>
                <v:line id="_x0000_s1068" style="position:absolute;z-index:251682816" from="84.85pt,1.25pt" to="216.85pt,1.25pt">
                  <v:stroke startarrow="block" endarrow="block"/>
                </v:line>
              </w:pict>
            </w:r>
            <w:r w:rsidR="002423CB" w:rsidRPr="00321DF5">
              <w:rPr>
                <w:rFonts w:ascii="Arial Narrow" w:hAnsi="Arial Narrow" w:cs="Arial"/>
                <w:sz w:val="22"/>
                <w:szCs w:val="22"/>
              </w:rPr>
              <w:t>at all</w:t>
            </w:r>
          </w:p>
        </w:tc>
        <w:tc>
          <w:tcPr>
            <w:tcW w:w="900" w:type="dxa"/>
            <w:gridSpan w:val="2"/>
            <w:tcBorders>
              <w:top w:val="single" w:sz="4" w:space="0" w:color="auto"/>
              <w:left w:val="nil"/>
              <w:bottom w:val="single" w:sz="4" w:space="0" w:color="auto"/>
              <w:right w:val="nil"/>
            </w:tcBorders>
            <w:vAlign w:val="center"/>
          </w:tcPr>
          <w:p w:rsidR="002423CB" w:rsidRPr="00321DF5" w:rsidRDefault="002423CB" w:rsidP="002423CB">
            <w:pPr>
              <w:spacing w:before="0"/>
              <w:jc w:val="center"/>
              <w:rPr>
                <w:rFonts w:ascii="Arial Narrow" w:hAnsi="Arial Narrow" w:cs="Arial"/>
                <w:sz w:val="22"/>
                <w:szCs w:val="22"/>
              </w:rPr>
            </w:pPr>
          </w:p>
        </w:tc>
        <w:tc>
          <w:tcPr>
            <w:tcW w:w="3480" w:type="dxa"/>
            <w:gridSpan w:val="3"/>
            <w:tcBorders>
              <w:top w:val="single" w:sz="4" w:space="0" w:color="auto"/>
              <w:left w:val="nil"/>
              <w:bottom w:val="single" w:sz="4" w:space="0" w:color="auto"/>
              <w:right w:val="single" w:sz="4" w:space="0" w:color="auto"/>
            </w:tcBorders>
            <w:vAlign w:val="center"/>
          </w:tcPr>
          <w:p w:rsidR="002423CB" w:rsidRPr="00321DF5" w:rsidRDefault="002423CB" w:rsidP="002423CB">
            <w:pPr>
              <w:spacing w:before="0"/>
              <w:jc w:val="right"/>
              <w:rPr>
                <w:rFonts w:ascii="Arial Narrow" w:hAnsi="Arial Narrow" w:cs="Arial"/>
                <w:sz w:val="22"/>
                <w:szCs w:val="22"/>
              </w:rPr>
            </w:pPr>
            <w:r w:rsidRPr="00321DF5">
              <w:rPr>
                <w:rFonts w:ascii="Arial Narrow" w:hAnsi="Arial Narrow" w:cs="Arial"/>
                <w:sz w:val="22"/>
                <w:szCs w:val="22"/>
              </w:rPr>
              <w:t xml:space="preserve">Extremely </w:t>
            </w:r>
          </w:p>
          <w:p w:rsidR="002423CB" w:rsidRPr="00321DF5" w:rsidRDefault="002423CB" w:rsidP="002423CB">
            <w:pPr>
              <w:spacing w:before="0"/>
              <w:jc w:val="right"/>
              <w:rPr>
                <w:rFonts w:ascii="Arial Narrow" w:hAnsi="Arial Narrow" w:cs="Arial"/>
                <w:sz w:val="22"/>
                <w:szCs w:val="22"/>
              </w:rPr>
            </w:pPr>
            <w:r w:rsidRPr="00321DF5">
              <w:rPr>
                <w:rFonts w:ascii="Arial Narrow" w:hAnsi="Arial Narrow" w:cs="Arial"/>
                <w:sz w:val="22"/>
                <w:szCs w:val="22"/>
              </w:rPr>
              <w:t>difficult</w:t>
            </w:r>
          </w:p>
        </w:tc>
      </w:tr>
      <w:tr w:rsidR="002423CB" w:rsidRPr="00321DF5" w:rsidTr="002423CB">
        <w:tc>
          <w:tcPr>
            <w:tcW w:w="720" w:type="dxa"/>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1</w:t>
            </w:r>
          </w:p>
        </w:tc>
        <w:tc>
          <w:tcPr>
            <w:tcW w:w="2880" w:type="dxa"/>
            <w:tcBorders>
              <w:top w:val="single" w:sz="4" w:space="0" w:color="auto"/>
            </w:tcBorders>
          </w:tcPr>
          <w:p w:rsidR="002423CB" w:rsidRPr="00321DF5" w:rsidRDefault="002423CB" w:rsidP="002423CB">
            <w:pPr>
              <w:spacing w:before="0"/>
              <w:rPr>
                <w:rFonts w:ascii="Arial Narrow" w:hAnsi="Arial Narrow" w:cs="Arial"/>
                <w:sz w:val="22"/>
                <w:szCs w:val="22"/>
              </w:rPr>
            </w:pPr>
            <w:smartTag w:uri="urn:schemas-microsoft-com:office:smarttags" w:element="City">
              <w:smartTag w:uri="urn:schemas-microsoft-com:office:smarttags" w:element="place">
                <w:r w:rsidRPr="00321DF5">
                  <w:rPr>
                    <w:rFonts w:ascii="Arial Narrow" w:hAnsi="Arial Narrow" w:cs="Arial"/>
                    <w:sz w:val="22"/>
                    <w:szCs w:val="22"/>
                  </w:rPr>
                  <w:t>Reading</w:t>
                </w:r>
              </w:smartTag>
            </w:smartTag>
            <w:r w:rsidRPr="00321DF5">
              <w:rPr>
                <w:rFonts w:ascii="Arial Narrow" w:hAnsi="Arial Narrow" w:cs="Arial"/>
                <w:sz w:val="22"/>
                <w:szCs w:val="22"/>
              </w:rPr>
              <w:t xml:space="preserve"> and writing</w:t>
            </w:r>
          </w:p>
        </w:tc>
        <w:tc>
          <w:tcPr>
            <w:tcW w:w="1260" w:type="dxa"/>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1</w:t>
            </w:r>
          </w:p>
        </w:tc>
        <w:tc>
          <w:tcPr>
            <w:tcW w:w="1260" w:type="dxa"/>
            <w:gridSpan w:val="2"/>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2</w:t>
            </w:r>
          </w:p>
        </w:tc>
        <w:tc>
          <w:tcPr>
            <w:tcW w:w="1260" w:type="dxa"/>
            <w:gridSpan w:val="2"/>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3</w:t>
            </w:r>
          </w:p>
        </w:tc>
        <w:tc>
          <w:tcPr>
            <w:tcW w:w="1260" w:type="dxa"/>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4</w:t>
            </w:r>
          </w:p>
        </w:tc>
        <w:tc>
          <w:tcPr>
            <w:tcW w:w="1260" w:type="dxa"/>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5</w:t>
            </w:r>
          </w:p>
        </w:tc>
      </w:tr>
      <w:tr w:rsidR="002423CB" w:rsidRPr="00321DF5" w:rsidTr="002423CB">
        <w:tc>
          <w:tcPr>
            <w:tcW w:w="72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2</w:t>
            </w:r>
          </w:p>
        </w:tc>
        <w:tc>
          <w:tcPr>
            <w:tcW w:w="2880" w:type="dxa"/>
          </w:tcPr>
          <w:p w:rsidR="002423CB" w:rsidRPr="00321DF5" w:rsidRDefault="002423CB" w:rsidP="002423CB">
            <w:pPr>
              <w:spacing w:before="0"/>
              <w:rPr>
                <w:rFonts w:ascii="Arial Narrow" w:hAnsi="Arial Narrow" w:cs="Arial"/>
                <w:sz w:val="22"/>
                <w:szCs w:val="22"/>
              </w:rPr>
            </w:pPr>
            <w:r w:rsidRPr="00321DF5">
              <w:rPr>
                <w:rFonts w:ascii="Arial Narrow" w:hAnsi="Arial Narrow" w:cs="Arial"/>
                <w:sz w:val="22"/>
                <w:szCs w:val="22"/>
              </w:rPr>
              <w:t>Maths and calculations</w:t>
            </w:r>
          </w:p>
        </w:tc>
        <w:tc>
          <w:tcPr>
            <w:tcW w:w="126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1</w:t>
            </w:r>
          </w:p>
        </w:tc>
        <w:tc>
          <w:tcPr>
            <w:tcW w:w="1260" w:type="dxa"/>
            <w:gridSpan w:val="2"/>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2</w:t>
            </w:r>
          </w:p>
        </w:tc>
        <w:tc>
          <w:tcPr>
            <w:tcW w:w="1260" w:type="dxa"/>
            <w:gridSpan w:val="2"/>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3</w:t>
            </w:r>
          </w:p>
        </w:tc>
        <w:tc>
          <w:tcPr>
            <w:tcW w:w="126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4</w:t>
            </w:r>
          </w:p>
        </w:tc>
        <w:tc>
          <w:tcPr>
            <w:tcW w:w="126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5</w:t>
            </w:r>
          </w:p>
        </w:tc>
      </w:tr>
    </w:tbl>
    <w:p w:rsidR="002423CB" w:rsidRPr="00321DF5" w:rsidRDefault="002423CB" w:rsidP="002423CB">
      <w:pPr>
        <w:spacing w:before="0"/>
        <w:rPr>
          <w:rFonts w:ascii="Arial Narrow" w:hAnsi="Arial Narrow" w:cs="Arial"/>
          <w:sz w:val="22"/>
          <w:szCs w:val="22"/>
        </w:rPr>
      </w:pPr>
    </w:p>
    <w:p w:rsidR="002423CB" w:rsidRPr="00A721DC" w:rsidRDefault="002423CB" w:rsidP="002423CB">
      <w:pPr>
        <w:pStyle w:val="ListParagraph"/>
        <w:numPr>
          <w:ilvl w:val="0"/>
          <w:numId w:val="49"/>
        </w:numPr>
        <w:spacing w:before="0" w:line="240" w:lineRule="auto"/>
        <w:ind w:left="567" w:hanging="567"/>
        <w:rPr>
          <w:rFonts w:ascii="Arial" w:hAnsi="Arial" w:cs="Arial"/>
          <w:b/>
          <w:i/>
          <w:sz w:val="22"/>
          <w:szCs w:val="22"/>
        </w:rPr>
      </w:pPr>
      <w:r w:rsidRPr="00A721DC">
        <w:rPr>
          <w:rFonts w:ascii="Arial" w:hAnsi="Arial" w:cs="Arial"/>
          <w:b/>
          <w:i/>
          <w:sz w:val="22"/>
          <w:szCs w:val="22"/>
        </w:rPr>
        <w:t xml:space="preserve">How difficult have you found your daily work to be in terms of: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880"/>
        <w:gridCol w:w="1260"/>
        <w:gridCol w:w="660"/>
        <w:gridCol w:w="600"/>
        <w:gridCol w:w="300"/>
        <w:gridCol w:w="960"/>
        <w:gridCol w:w="1260"/>
        <w:gridCol w:w="1260"/>
      </w:tblGrid>
      <w:tr w:rsidR="002423CB" w:rsidRPr="00321DF5" w:rsidTr="002423CB">
        <w:tc>
          <w:tcPr>
            <w:tcW w:w="3600" w:type="dxa"/>
            <w:gridSpan w:val="2"/>
            <w:tcBorders>
              <w:top w:val="nil"/>
              <w:left w:val="nil"/>
              <w:bottom w:val="nil"/>
              <w:right w:val="single" w:sz="4" w:space="0" w:color="auto"/>
            </w:tcBorders>
            <w:vAlign w:val="center"/>
          </w:tcPr>
          <w:p w:rsidR="002423CB" w:rsidRPr="00321DF5" w:rsidRDefault="002423CB" w:rsidP="002423CB">
            <w:pPr>
              <w:spacing w:before="0"/>
              <w:rPr>
                <w:rFonts w:ascii="Arial Narrow" w:hAnsi="Arial Narrow" w:cs="Arial"/>
                <w:sz w:val="22"/>
                <w:szCs w:val="22"/>
              </w:rPr>
            </w:pPr>
            <w:r w:rsidRPr="00321DF5">
              <w:rPr>
                <w:rFonts w:ascii="Arial Narrow" w:hAnsi="Arial Narrow" w:cs="Arial"/>
                <w:i/>
                <w:sz w:val="22"/>
                <w:szCs w:val="22"/>
              </w:rPr>
              <w:t xml:space="preserve">Please circle one </w:t>
            </w:r>
            <w:r>
              <w:rPr>
                <w:rFonts w:ascii="Arial Narrow" w:hAnsi="Arial Narrow" w:cs="Arial"/>
                <w:i/>
                <w:sz w:val="22"/>
                <w:szCs w:val="22"/>
              </w:rPr>
              <w:t xml:space="preserve">number </w:t>
            </w:r>
            <w:r w:rsidRPr="00321DF5">
              <w:rPr>
                <w:rFonts w:ascii="Arial Narrow" w:hAnsi="Arial Narrow" w:cs="Arial"/>
                <w:i/>
                <w:sz w:val="22"/>
                <w:szCs w:val="22"/>
              </w:rPr>
              <w:t>on each line</w:t>
            </w:r>
          </w:p>
        </w:tc>
        <w:tc>
          <w:tcPr>
            <w:tcW w:w="1920" w:type="dxa"/>
            <w:gridSpan w:val="2"/>
            <w:tcBorders>
              <w:top w:val="single" w:sz="4" w:space="0" w:color="auto"/>
              <w:left w:val="single" w:sz="4" w:space="0" w:color="auto"/>
              <w:bottom w:val="single" w:sz="4" w:space="0" w:color="auto"/>
              <w:right w:val="nil"/>
            </w:tcBorders>
            <w:vAlign w:val="center"/>
          </w:tcPr>
          <w:p w:rsidR="002423CB" w:rsidRPr="00321DF5" w:rsidRDefault="002423CB" w:rsidP="002423CB">
            <w:pPr>
              <w:spacing w:before="0"/>
              <w:rPr>
                <w:rFonts w:ascii="Arial Narrow" w:hAnsi="Arial Narrow" w:cs="Arial"/>
                <w:sz w:val="22"/>
                <w:szCs w:val="22"/>
              </w:rPr>
            </w:pPr>
            <w:r w:rsidRPr="00321DF5">
              <w:rPr>
                <w:rFonts w:ascii="Arial Narrow" w:hAnsi="Arial Narrow" w:cs="Arial"/>
                <w:sz w:val="22"/>
                <w:szCs w:val="22"/>
              </w:rPr>
              <w:t xml:space="preserve">Not difficult </w:t>
            </w:r>
          </w:p>
          <w:p w:rsidR="002423CB" w:rsidRPr="00321DF5" w:rsidRDefault="008533DC" w:rsidP="002423CB">
            <w:pPr>
              <w:spacing w:before="0"/>
              <w:rPr>
                <w:rFonts w:ascii="Arial Narrow" w:hAnsi="Arial Narrow" w:cs="Arial"/>
                <w:sz w:val="22"/>
                <w:szCs w:val="22"/>
              </w:rPr>
            </w:pPr>
            <w:r w:rsidRPr="008533DC">
              <w:rPr>
                <w:rFonts w:ascii="Arial Narrow" w:hAnsi="Arial Narrow" w:cs="Arial"/>
                <w:noProof/>
                <w:sz w:val="22"/>
                <w:szCs w:val="22"/>
                <w:lang w:val="en-US" w:eastAsia="zh-CN"/>
              </w:rPr>
              <w:pict>
                <v:line id="_x0000_s1069" style="position:absolute;z-index:251683840" from="84.85pt,1.25pt" to="216.85pt,1.25pt">
                  <v:stroke startarrow="block" endarrow="block"/>
                </v:line>
              </w:pict>
            </w:r>
            <w:r w:rsidR="002423CB" w:rsidRPr="00321DF5">
              <w:rPr>
                <w:rFonts w:ascii="Arial Narrow" w:hAnsi="Arial Narrow" w:cs="Arial"/>
                <w:sz w:val="22"/>
                <w:szCs w:val="22"/>
              </w:rPr>
              <w:t>at all</w:t>
            </w:r>
          </w:p>
        </w:tc>
        <w:tc>
          <w:tcPr>
            <w:tcW w:w="900" w:type="dxa"/>
            <w:gridSpan w:val="2"/>
            <w:tcBorders>
              <w:top w:val="single" w:sz="4" w:space="0" w:color="auto"/>
              <w:left w:val="nil"/>
              <w:bottom w:val="single" w:sz="4" w:space="0" w:color="auto"/>
              <w:right w:val="nil"/>
            </w:tcBorders>
            <w:vAlign w:val="center"/>
          </w:tcPr>
          <w:p w:rsidR="002423CB" w:rsidRPr="00321DF5" w:rsidRDefault="002423CB" w:rsidP="002423CB">
            <w:pPr>
              <w:spacing w:before="0"/>
              <w:jc w:val="center"/>
              <w:rPr>
                <w:rFonts w:ascii="Arial Narrow" w:hAnsi="Arial Narrow" w:cs="Arial"/>
                <w:sz w:val="22"/>
                <w:szCs w:val="22"/>
              </w:rPr>
            </w:pPr>
          </w:p>
        </w:tc>
        <w:tc>
          <w:tcPr>
            <w:tcW w:w="3480" w:type="dxa"/>
            <w:gridSpan w:val="3"/>
            <w:tcBorders>
              <w:top w:val="single" w:sz="4" w:space="0" w:color="auto"/>
              <w:left w:val="nil"/>
              <w:bottom w:val="single" w:sz="4" w:space="0" w:color="auto"/>
              <w:right w:val="single" w:sz="4" w:space="0" w:color="auto"/>
            </w:tcBorders>
            <w:vAlign w:val="center"/>
          </w:tcPr>
          <w:p w:rsidR="002423CB" w:rsidRPr="00321DF5" w:rsidRDefault="002423CB" w:rsidP="002423CB">
            <w:pPr>
              <w:spacing w:before="0"/>
              <w:jc w:val="right"/>
              <w:rPr>
                <w:rFonts w:ascii="Arial Narrow" w:hAnsi="Arial Narrow" w:cs="Arial"/>
                <w:sz w:val="22"/>
                <w:szCs w:val="22"/>
              </w:rPr>
            </w:pPr>
            <w:r w:rsidRPr="00321DF5">
              <w:rPr>
                <w:rFonts w:ascii="Arial Narrow" w:hAnsi="Arial Narrow" w:cs="Arial"/>
                <w:sz w:val="22"/>
                <w:szCs w:val="22"/>
              </w:rPr>
              <w:t xml:space="preserve">Extremely </w:t>
            </w:r>
          </w:p>
          <w:p w:rsidR="002423CB" w:rsidRPr="00321DF5" w:rsidRDefault="002423CB" w:rsidP="002423CB">
            <w:pPr>
              <w:spacing w:before="0"/>
              <w:jc w:val="right"/>
              <w:rPr>
                <w:rFonts w:ascii="Arial Narrow" w:hAnsi="Arial Narrow" w:cs="Arial"/>
                <w:sz w:val="22"/>
                <w:szCs w:val="22"/>
              </w:rPr>
            </w:pPr>
            <w:r w:rsidRPr="00321DF5">
              <w:rPr>
                <w:rFonts w:ascii="Arial Narrow" w:hAnsi="Arial Narrow" w:cs="Arial"/>
                <w:sz w:val="22"/>
                <w:szCs w:val="22"/>
              </w:rPr>
              <w:t>difficult</w:t>
            </w:r>
          </w:p>
        </w:tc>
      </w:tr>
      <w:tr w:rsidR="002423CB" w:rsidRPr="00321DF5" w:rsidTr="002423CB">
        <w:tc>
          <w:tcPr>
            <w:tcW w:w="72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1</w:t>
            </w:r>
          </w:p>
        </w:tc>
        <w:tc>
          <w:tcPr>
            <w:tcW w:w="2880" w:type="dxa"/>
          </w:tcPr>
          <w:p w:rsidR="002423CB" w:rsidRPr="00321DF5" w:rsidRDefault="002423CB" w:rsidP="002423CB">
            <w:pPr>
              <w:spacing w:before="0"/>
              <w:rPr>
                <w:rFonts w:ascii="Arial Narrow" w:hAnsi="Arial Narrow" w:cs="Arial"/>
                <w:sz w:val="22"/>
                <w:szCs w:val="22"/>
              </w:rPr>
            </w:pPr>
            <w:smartTag w:uri="urn:schemas-microsoft-com:office:smarttags" w:element="City">
              <w:smartTag w:uri="urn:schemas-microsoft-com:office:smarttags" w:element="place">
                <w:r w:rsidRPr="00321DF5">
                  <w:rPr>
                    <w:rFonts w:ascii="Arial Narrow" w:hAnsi="Arial Narrow" w:cs="Arial"/>
                    <w:sz w:val="22"/>
                    <w:szCs w:val="22"/>
                  </w:rPr>
                  <w:t>Reading</w:t>
                </w:r>
              </w:smartTag>
            </w:smartTag>
            <w:r w:rsidRPr="00321DF5">
              <w:rPr>
                <w:rFonts w:ascii="Arial Narrow" w:hAnsi="Arial Narrow" w:cs="Arial"/>
                <w:sz w:val="22"/>
                <w:szCs w:val="22"/>
              </w:rPr>
              <w:t xml:space="preserve"> and writing</w:t>
            </w:r>
          </w:p>
        </w:tc>
        <w:tc>
          <w:tcPr>
            <w:tcW w:w="126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1</w:t>
            </w:r>
          </w:p>
        </w:tc>
        <w:tc>
          <w:tcPr>
            <w:tcW w:w="1260" w:type="dxa"/>
            <w:gridSpan w:val="2"/>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2</w:t>
            </w:r>
          </w:p>
        </w:tc>
        <w:tc>
          <w:tcPr>
            <w:tcW w:w="1260" w:type="dxa"/>
            <w:gridSpan w:val="2"/>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3</w:t>
            </w:r>
          </w:p>
        </w:tc>
        <w:tc>
          <w:tcPr>
            <w:tcW w:w="126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4</w:t>
            </w:r>
          </w:p>
        </w:tc>
        <w:tc>
          <w:tcPr>
            <w:tcW w:w="126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5</w:t>
            </w:r>
          </w:p>
        </w:tc>
      </w:tr>
      <w:tr w:rsidR="002423CB" w:rsidRPr="00321DF5" w:rsidTr="002423CB">
        <w:tc>
          <w:tcPr>
            <w:tcW w:w="72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2</w:t>
            </w:r>
          </w:p>
        </w:tc>
        <w:tc>
          <w:tcPr>
            <w:tcW w:w="2880" w:type="dxa"/>
          </w:tcPr>
          <w:p w:rsidR="002423CB" w:rsidRPr="00321DF5" w:rsidRDefault="002423CB" w:rsidP="002423CB">
            <w:pPr>
              <w:spacing w:before="0"/>
              <w:rPr>
                <w:rFonts w:ascii="Arial Narrow" w:hAnsi="Arial Narrow" w:cs="Arial"/>
                <w:sz w:val="22"/>
                <w:szCs w:val="22"/>
              </w:rPr>
            </w:pPr>
            <w:r w:rsidRPr="00321DF5">
              <w:rPr>
                <w:rFonts w:ascii="Arial Narrow" w:hAnsi="Arial Narrow" w:cs="Arial"/>
                <w:sz w:val="22"/>
                <w:szCs w:val="22"/>
              </w:rPr>
              <w:t>Maths and calculations</w:t>
            </w:r>
          </w:p>
        </w:tc>
        <w:tc>
          <w:tcPr>
            <w:tcW w:w="126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1</w:t>
            </w:r>
          </w:p>
        </w:tc>
        <w:tc>
          <w:tcPr>
            <w:tcW w:w="1260" w:type="dxa"/>
            <w:gridSpan w:val="2"/>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2</w:t>
            </w:r>
          </w:p>
        </w:tc>
        <w:tc>
          <w:tcPr>
            <w:tcW w:w="1260" w:type="dxa"/>
            <w:gridSpan w:val="2"/>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3</w:t>
            </w:r>
          </w:p>
        </w:tc>
        <w:tc>
          <w:tcPr>
            <w:tcW w:w="126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4</w:t>
            </w:r>
          </w:p>
        </w:tc>
        <w:tc>
          <w:tcPr>
            <w:tcW w:w="126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5</w:t>
            </w:r>
          </w:p>
        </w:tc>
      </w:tr>
    </w:tbl>
    <w:p w:rsidR="002423CB" w:rsidRPr="00321DF5" w:rsidRDefault="002423CB" w:rsidP="002423CB">
      <w:pPr>
        <w:pStyle w:val="squarebullet"/>
        <w:numPr>
          <w:ilvl w:val="0"/>
          <w:numId w:val="0"/>
        </w:numPr>
        <w:rPr>
          <w:rFonts w:ascii="Arial Narrow" w:hAnsi="Arial Narrow" w:cs="Arial"/>
          <w:szCs w:val="22"/>
        </w:rPr>
      </w:pPr>
    </w:p>
    <w:p w:rsidR="002423CB" w:rsidRPr="00321DF5" w:rsidRDefault="002423CB" w:rsidP="002423CB">
      <w:pPr>
        <w:tabs>
          <w:tab w:val="num" w:pos="540"/>
        </w:tabs>
        <w:spacing w:before="0"/>
        <w:rPr>
          <w:rFonts w:ascii="Arial Narrow" w:hAnsi="Arial Narrow" w:cs="Arial"/>
          <w:sz w:val="22"/>
          <w:szCs w:val="22"/>
        </w:rPr>
      </w:pPr>
      <w:r w:rsidRPr="00321DF5">
        <w:rPr>
          <w:rFonts w:ascii="Arial Narrow" w:hAnsi="Arial Narrow" w:cs="Arial"/>
          <w:sz w:val="22"/>
          <w:szCs w:val="22"/>
        </w:rPr>
        <w:t>Please add any comments if you wish    ……………………………………………………….……</w:t>
      </w:r>
      <w:r>
        <w:rPr>
          <w:rFonts w:ascii="Arial Narrow" w:hAnsi="Arial Narrow" w:cs="Arial"/>
          <w:sz w:val="22"/>
          <w:szCs w:val="22"/>
        </w:rPr>
        <w:t>……………………..</w:t>
      </w:r>
    </w:p>
    <w:p w:rsidR="002423CB" w:rsidRDefault="002423CB" w:rsidP="002423CB">
      <w:pPr>
        <w:spacing w:before="0"/>
        <w:rPr>
          <w:rFonts w:ascii="Arial" w:hAnsi="Arial" w:cs="Arial"/>
          <w:b/>
          <w:i/>
          <w:sz w:val="22"/>
          <w:szCs w:val="22"/>
        </w:rPr>
      </w:pPr>
      <w:r w:rsidRPr="00C85D2E">
        <w:rPr>
          <w:rFonts w:ascii="Arial Narrow" w:hAnsi="Arial Narrow" w:cs="Arial"/>
          <w:b/>
          <w:i/>
          <w:sz w:val="16"/>
          <w:szCs w:val="22"/>
        </w:rPr>
        <w:br/>
      </w:r>
      <w:r w:rsidRPr="00CA7DF6">
        <w:rPr>
          <w:rFonts w:ascii="Arial" w:hAnsi="Arial" w:cs="Arial"/>
          <w:b/>
          <w:i/>
          <w:sz w:val="22"/>
          <w:szCs w:val="22"/>
        </w:rPr>
        <w:t xml:space="preserve">Thank you for completing this survey! </w:t>
      </w:r>
    </w:p>
    <w:p w:rsidR="002423CB" w:rsidRPr="00C85D2E" w:rsidRDefault="002423CB" w:rsidP="002423CB">
      <w:pPr>
        <w:spacing w:before="0"/>
        <w:rPr>
          <w:rFonts w:ascii="Arial" w:hAnsi="Arial" w:cs="Arial"/>
          <w:b/>
          <w:i/>
          <w:sz w:val="14"/>
          <w:szCs w:val="22"/>
        </w:rPr>
      </w:pPr>
    </w:p>
    <w:p w:rsidR="002423CB" w:rsidRDefault="002423CB" w:rsidP="002423CB">
      <w:pPr>
        <w:spacing w:before="0"/>
        <w:rPr>
          <w:rFonts w:ascii="Arial" w:hAnsi="Arial" w:cs="Arial"/>
          <w:b/>
          <w:sz w:val="22"/>
          <w:szCs w:val="22"/>
        </w:rPr>
      </w:pPr>
      <w:r w:rsidRPr="00CA7DF6">
        <w:rPr>
          <w:rFonts w:ascii="Arial" w:hAnsi="Arial" w:cs="Arial"/>
          <w:b/>
          <w:i/>
          <w:sz w:val="22"/>
          <w:szCs w:val="22"/>
        </w:rPr>
        <w:t>Don’t forget to fill in the small yellow form if you would like to be in the prize draw.</w:t>
      </w:r>
      <w:r>
        <w:rPr>
          <w:rFonts w:ascii="Arial" w:hAnsi="Arial" w:cs="Arial"/>
          <w:b/>
          <w:i/>
          <w:sz w:val="22"/>
          <w:szCs w:val="22"/>
        </w:rPr>
        <w:t xml:space="preserve"> </w:t>
      </w:r>
      <w:r w:rsidRPr="00CA7DF6">
        <w:rPr>
          <w:rFonts w:ascii="Arial" w:hAnsi="Arial" w:cs="Arial"/>
          <w:b/>
          <w:i/>
          <w:sz w:val="22"/>
          <w:szCs w:val="22"/>
        </w:rPr>
        <w:t xml:space="preserve">Please </w:t>
      </w:r>
      <w:r>
        <w:rPr>
          <w:rFonts w:ascii="Arial" w:hAnsi="Arial" w:cs="Arial"/>
          <w:b/>
          <w:i/>
          <w:sz w:val="22"/>
          <w:szCs w:val="22"/>
        </w:rPr>
        <w:t xml:space="preserve">return your survey by </w:t>
      </w:r>
      <w:smartTag w:uri="urn:schemas-microsoft-com:office:smarttags" w:element="date">
        <w:smartTagPr>
          <w:attr w:name="Year" w:val="2009"/>
          <w:attr w:name="Day" w:val="22"/>
          <w:attr w:name="Month" w:val="12"/>
        </w:smartTagPr>
        <w:r>
          <w:rPr>
            <w:rFonts w:ascii="Arial" w:hAnsi="Arial" w:cs="Arial"/>
            <w:b/>
            <w:i/>
            <w:sz w:val="22"/>
            <w:szCs w:val="22"/>
          </w:rPr>
          <w:t>December 22nd</w:t>
        </w:r>
        <w:r w:rsidRPr="00CA7DF6">
          <w:rPr>
            <w:rFonts w:ascii="Arial" w:hAnsi="Arial" w:cs="Arial"/>
            <w:b/>
            <w:i/>
            <w:sz w:val="22"/>
            <w:szCs w:val="22"/>
          </w:rPr>
          <w:t xml:space="preserve"> 2009</w:t>
        </w:r>
      </w:smartTag>
      <w:r w:rsidRPr="00CA7DF6">
        <w:rPr>
          <w:rFonts w:ascii="Arial" w:hAnsi="Arial" w:cs="Arial"/>
          <w:b/>
          <w:i/>
          <w:sz w:val="22"/>
          <w:szCs w:val="22"/>
        </w:rPr>
        <w:t xml:space="preserve"> to be eligible for the draw.</w:t>
      </w:r>
      <w:r w:rsidRPr="00CA7DF6">
        <w:rPr>
          <w:rFonts w:ascii="Arial" w:hAnsi="Arial" w:cs="Arial"/>
          <w:b/>
          <w:sz w:val="22"/>
          <w:szCs w:val="22"/>
        </w:rPr>
        <w:t xml:space="preserve"> </w:t>
      </w:r>
    </w:p>
    <w:p w:rsidR="002423CB" w:rsidRPr="00C85D2E" w:rsidRDefault="002423CB" w:rsidP="002423CB">
      <w:pPr>
        <w:spacing w:before="0"/>
        <w:rPr>
          <w:rFonts w:ascii="Arial" w:hAnsi="Arial" w:cs="Arial"/>
          <w:b/>
          <w:i/>
          <w:sz w:val="14"/>
          <w:szCs w:val="22"/>
        </w:rPr>
      </w:pPr>
    </w:p>
    <w:p w:rsidR="002423CB" w:rsidRDefault="002423CB" w:rsidP="002423CB">
      <w:pPr>
        <w:spacing w:before="0"/>
        <w:rPr>
          <w:rFonts w:ascii="Arial" w:hAnsi="Arial" w:cs="Arial"/>
          <w:b/>
          <w:sz w:val="22"/>
          <w:szCs w:val="22"/>
        </w:rPr>
        <w:sectPr w:rsidR="002423CB" w:rsidSect="002423CB">
          <w:headerReference w:type="default" r:id="rId24"/>
          <w:footerReference w:type="even" r:id="rId25"/>
          <w:footerReference w:type="default" r:id="rId26"/>
          <w:footerReference w:type="first" r:id="rId27"/>
          <w:type w:val="continuous"/>
          <w:pgSz w:w="11907" w:h="16840" w:code="9"/>
          <w:pgMar w:top="567" w:right="1134" w:bottom="567" w:left="1134" w:header="1134" w:footer="567" w:gutter="0"/>
          <w:cols w:space="708"/>
          <w:noEndnote/>
          <w:titlePg/>
          <w:docGrid w:linePitch="326"/>
        </w:sectPr>
      </w:pPr>
      <w:r w:rsidRPr="00CA7DF6">
        <w:rPr>
          <w:rFonts w:ascii="Arial" w:hAnsi="Arial" w:cs="Arial"/>
          <w:b/>
          <w:sz w:val="22"/>
          <w:szCs w:val="22"/>
        </w:rPr>
        <w:t xml:space="preserve">If you have mislaid the reply paid envelope, the return address is </w:t>
      </w:r>
      <w:r>
        <w:rPr>
          <w:rFonts w:ascii="Arial" w:hAnsi="Arial" w:cs="Arial"/>
          <w:b/>
          <w:sz w:val="22"/>
          <w:szCs w:val="22"/>
        </w:rPr>
        <w:t xml:space="preserve">“NCVER Apprentice Project, Reply Paid 169, </w:t>
      </w:r>
      <w:smartTag w:uri="urn:schemas-microsoft-com:office:smarttags" w:element="City">
        <w:smartTag w:uri="urn:schemas-microsoft-com:office:smarttags" w:element="place">
          <w:r>
            <w:rPr>
              <w:rFonts w:ascii="Arial" w:hAnsi="Arial" w:cs="Arial"/>
              <w:b/>
              <w:sz w:val="22"/>
              <w:szCs w:val="22"/>
            </w:rPr>
            <w:t>Fairfield</w:t>
          </w:r>
        </w:smartTag>
      </w:smartTag>
      <w:r>
        <w:rPr>
          <w:rFonts w:ascii="Arial" w:hAnsi="Arial" w:cs="Arial"/>
          <w:b/>
          <w:sz w:val="22"/>
          <w:szCs w:val="22"/>
        </w:rPr>
        <w:t xml:space="preserve">, Vic 3078.” </w:t>
      </w:r>
      <w:r w:rsidRPr="00DC0593">
        <w:rPr>
          <w:rFonts w:ascii="Arial" w:hAnsi="Arial" w:cs="Arial"/>
          <w:b/>
          <w:i/>
          <w:sz w:val="22"/>
          <w:szCs w:val="22"/>
        </w:rPr>
        <w:t>No stamp required.</w:t>
      </w:r>
      <w:r>
        <w:rPr>
          <w:rFonts w:ascii="Arial" w:hAnsi="Arial" w:cs="Arial"/>
          <w:b/>
          <w:sz w:val="22"/>
          <w:szCs w:val="22"/>
        </w:rPr>
        <w:t xml:space="preserve"> </w:t>
      </w:r>
    </w:p>
    <w:p w:rsidR="002423CB" w:rsidRDefault="002423CB" w:rsidP="002423CB">
      <w:pPr>
        <w:pStyle w:val="Heading1"/>
        <w:rPr>
          <w:lang w:eastAsia="zh-CN"/>
        </w:rPr>
      </w:pPr>
      <w:bookmarkStart w:id="67" w:name="_Toc299371351"/>
      <w:bookmarkStart w:id="68" w:name="_Toc304375249"/>
      <w:r w:rsidRPr="000C280E">
        <w:t xml:space="preserve">Appendix 2b: </w:t>
      </w:r>
      <w:r>
        <w:t xml:space="preserve"> Questionnaire for s</w:t>
      </w:r>
      <w:r>
        <w:rPr>
          <w:lang w:eastAsia="zh-CN"/>
        </w:rPr>
        <w:t>urvey of employers</w:t>
      </w:r>
      <w:r>
        <w:rPr>
          <w:lang w:eastAsia="zh-CN"/>
        </w:rPr>
        <w:br/>
        <w:t>of apprentices and trainees</w:t>
      </w:r>
      <w:bookmarkEnd w:id="67"/>
      <w:bookmarkEnd w:id="68"/>
    </w:p>
    <w:p w:rsidR="002423CB" w:rsidRPr="009E0785" w:rsidRDefault="002423CB" w:rsidP="002423CB">
      <w:pPr>
        <w:pStyle w:val="Text"/>
        <w:rPr>
          <w:lang w:eastAsia="zh-CN"/>
        </w:rPr>
      </w:pPr>
    </w:p>
    <w:p w:rsidR="002423CB" w:rsidRDefault="002423CB" w:rsidP="002423CB">
      <w:pPr>
        <w:sectPr w:rsidR="002423CB" w:rsidSect="002423CB">
          <w:pgSz w:w="11907" w:h="16840" w:code="9"/>
          <w:pgMar w:top="1440" w:right="1797" w:bottom="1440" w:left="1797" w:header="1134" w:footer="567" w:gutter="0"/>
          <w:pgNumType w:start="20"/>
          <w:cols w:space="708"/>
          <w:noEndnote/>
          <w:titlePg/>
          <w:docGrid w:linePitch="326"/>
        </w:sectPr>
      </w:pPr>
    </w:p>
    <w:tbl>
      <w:tblPr>
        <w:tblW w:w="10080" w:type="dxa"/>
        <w:tblBorders>
          <w:bottom w:val="single" w:sz="12" w:space="0" w:color="auto"/>
        </w:tblBorders>
        <w:tblCellMar>
          <w:left w:w="0" w:type="dxa"/>
          <w:right w:w="0" w:type="dxa"/>
        </w:tblCellMar>
        <w:tblLook w:val="01E0"/>
      </w:tblPr>
      <w:tblGrid>
        <w:gridCol w:w="1750"/>
        <w:gridCol w:w="224"/>
        <w:gridCol w:w="8106"/>
      </w:tblGrid>
      <w:tr w:rsidR="002423CB" w:rsidRPr="00495BC0" w:rsidTr="002423CB">
        <w:trPr>
          <w:trHeight w:val="1509"/>
        </w:trPr>
        <w:tc>
          <w:tcPr>
            <w:tcW w:w="1750" w:type="dxa"/>
          </w:tcPr>
          <w:p w:rsidR="002423CB" w:rsidRPr="005B1F2E" w:rsidRDefault="002423CB" w:rsidP="002423CB">
            <w:pPr>
              <w:rPr>
                <w:rFonts w:ascii="Arial" w:hAnsi="Arial" w:cs="Arial"/>
                <w:i/>
              </w:rPr>
            </w:pPr>
            <w:r>
              <w:rPr>
                <w:rFonts w:ascii="Arial" w:hAnsi="Arial" w:cs="Arial"/>
                <w:i/>
                <w:noProof/>
                <w:lang w:eastAsia="en-AU"/>
              </w:rPr>
              <w:drawing>
                <wp:anchor distT="0" distB="0" distL="114300" distR="114300" simplePos="0" relativeHeight="251662336" behindDoc="0" locked="0" layoutInCell="1" allowOverlap="1">
                  <wp:simplePos x="0" y="0"/>
                  <wp:positionH relativeFrom="column">
                    <wp:posOffset>101600</wp:posOffset>
                  </wp:positionH>
                  <wp:positionV relativeFrom="paragraph">
                    <wp:posOffset>53975</wp:posOffset>
                  </wp:positionV>
                  <wp:extent cx="833755" cy="833755"/>
                  <wp:effectExtent l="19050" t="0" r="4445" b="0"/>
                  <wp:wrapNone/>
                  <wp:docPr id="24" name="Picture 47" descr="ub_logo_b&amp;w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ub_logo_b&amp;w27"/>
                          <pic:cNvPicPr>
                            <a:picLocks noChangeAspect="1" noChangeArrowheads="1"/>
                          </pic:cNvPicPr>
                        </pic:nvPicPr>
                        <pic:blipFill>
                          <a:blip r:embed="rId13" cstate="print"/>
                          <a:srcRect/>
                          <a:stretch>
                            <a:fillRect/>
                          </a:stretch>
                        </pic:blipFill>
                        <pic:spPr bwMode="auto">
                          <a:xfrm>
                            <a:off x="0" y="0"/>
                            <a:ext cx="833755" cy="833755"/>
                          </a:xfrm>
                          <a:prstGeom prst="rect">
                            <a:avLst/>
                          </a:prstGeom>
                          <a:noFill/>
                          <a:ln w="9525">
                            <a:noFill/>
                            <a:miter lim="800000"/>
                            <a:headEnd/>
                            <a:tailEnd/>
                          </a:ln>
                        </pic:spPr>
                      </pic:pic>
                    </a:graphicData>
                  </a:graphic>
                </wp:anchor>
              </w:drawing>
            </w:r>
          </w:p>
          <w:p w:rsidR="002423CB" w:rsidRPr="005B1F2E" w:rsidRDefault="002423CB" w:rsidP="002423CB">
            <w:pPr>
              <w:rPr>
                <w:rFonts w:ascii="Arial" w:hAnsi="Arial" w:cs="Arial"/>
                <w:i/>
              </w:rPr>
            </w:pPr>
          </w:p>
          <w:p w:rsidR="002423CB" w:rsidRPr="005B1F2E" w:rsidRDefault="002423CB" w:rsidP="002423CB">
            <w:pPr>
              <w:rPr>
                <w:rFonts w:ascii="Arial" w:hAnsi="Arial" w:cs="Arial"/>
                <w:i/>
                <w:sz w:val="10"/>
                <w:szCs w:val="10"/>
              </w:rPr>
            </w:pPr>
          </w:p>
        </w:tc>
        <w:tc>
          <w:tcPr>
            <w:tcW w:w="224" w:type="dxa"/>
          </w:tcPr>
          <w:p w:rsidR="002423CB" w:rsidRPr="00495BC0" w:rsidRDefault="002423CB" w:rsidP="002423CB">
            <w:pPr>
              <w:rPr>
                <w:rFonts w:ascii="Arial" w:hAnsi="Arial" w:cs="Arial"/>
              </w:rPr>
            </w:pPr>
          </w:p>
        </w:tc>
        <w:tc>
          <w:tcPr>
            <w:tcW w:w="8106" w:type="dxa"/>
            <w:vAlign w:val="center"/>
          </w:tcPr>
          <w:p w:rsidR="002423CB" w:rsidRPr="0046678D" w:rsidRDefault="002423CB" w:rsidP="002423CB">
            <w:pPr>
              <w:pStyle w:val="FormSubHeader"/>
              <w:rPr>
                <w:rFonts w:cs="Arial"/>
                <w:b/>
                <w:sz w:val="22"/>
                <w:szCs w:val="22"/>
              </w:rPr>
            </w:pPr>
            <w:r w:rsidRPr="0046678D">
              <w:rPr>
                <w:rFonts w:cs="Arial"/>
                <w:b/>
                <w:sz w:val="22"/>
                <w:szCs w:val="22"/>
              </w:rPr>
              <w:t xml:space="preserve">A </w:t>
            </w:r>
            <w:smartTag w:uri="urn:schemas-microsoft-com:office:smarttags" w:element="place">
              <w:smartTag w:uri="urn:schemas-microsoft-com:office:smarttags" w:element="PlaceType">
                <w:r w:rsidRPr="0046678D">
                  <w:rPr>
                    <w:rFonts w:cs="Arial"/>
                    <w:b/>
                    <w:sz w:val="22"/>
                    <w:szCs w:val="22"/>
                  </w:rPr>
                  <w:t>University</w:t>
                </w:r>
              </w:smartTag>
              <w:r w:rsidRPr="0046678D">
                <w:rPr>
                  <w:rFonts w:cs="Arial"/>
                  <w:b/>
                  <w:sz w:val="22"/>
                  <w:szCs w:val="22"/>
                </w:rPr>
                <w:t xml:space="preserve"> of </w:t>
              </w:r>
              <w:smartTag w:uri="urn:schemas-microsoft-com:office:smarttags" w:element="PlaceName">
                <w:r w:rsidRPr="0046678D">
                  <w:rPr>
                    <w:rFonts w:cs="Arial"/>
                    <w:b/>
                    <w:sz w:val="22"/>
                    <w:szCs w:val="22"/>
                  </w:rPr>
                  <w:t>Ballarat</w:t>
                </w:r>
              </w:smartTag>
            </w:smartTag>
            <w:r w:rsidRPr="0046678D">
              <w:rPr>
                <w:rFonts w:cs="Arial"/>
                <w:b/>
                <w:sz w:val="22"/>
                <w:szCs w:val="22"/>
              </w:rPr>
              <w:t xml:space="preserve"> research study</w:t>
            </w:r>
          </w:p>
          <w:p w:rsidR="002423CB" w:rsidRPr="0046678D" w:rsidRDefault="002423CB" w:rsidP="002423CB">
            <w:pPr>
              <w:pStyle w:val="FormSubHeader"/>
              <w:jc w:val="both"/>
              <w:rPr>
                <w:rFonts w:cs="Arial"/>
                <w:sz w:val="20"/>
              </w:rPr>
            </w:pPr>
            <w:r w:rsidRPr="0046678D">
              <w:rPr>
                <w:rFonts w:cs="Arial"/>
                <w:sz w:val="20"/>
              </w:rPr>
              <w:t>Funded by the National Centre for Vocational Education Research</w:t>
            </w:r>
          </w:p>
          <w:p w:rsidR="002423CB" w:rsidRPr="00495BC0" w:rsidRDefault="002423CB" w:rsidP="002423CB">
            <w:pPr>
              <w:pStyle w:val="FormSubHeader"/>
              <w:jc w:val="both"/>
              <w:rPr>
                <w:rFonts w:cs="Arial"/>
                <w:szCs w:val="24"/>
              </w:rPr>
            </w:pPr>
          </w:p>
          <w:p w:rsidR="002423CB" w:rsidRPr="0046678D" w:rsidRDefault="002423CB" w:rsidP="002423CB">
            <w:pPr>
              <w:pStyle w:val="FormSubHeader"/>
              <w:jc w:val="both"/>
              <w:rPr>
                <w:rFonts w:cs="Arial"/>
                <w:b/>
                <w:szCs w:val="24"/>
              </w:rPr>
            </w:pPr>
            <w:r w:rsidRPr="0046678D">
              <w:rPr>
                <w:rFonts w:cs="Arial"/>
                <w:b/>
                <w:szCs w:val="24"/>
              </w:rPr>
              <w:t>Apprenticeships:  What are the mutual commitments?</w:t>
            </w:r>
          </w:p>
        </w:tc>
      </w:tr>
    </w:tbl>
    <w:p w:rsidR="002423CB" w:rsidRPr="006B34D1" w:rsidRDefault="002423CB" w:rsidP="002423CB">
      <w:pPr>
        <w:spacing w:before="120"/>
        <w:rPr>
          <w:rFonts w:ascii="Arial" w:hAnsi="Arial" w:cs="Arial"/>
          <w:sz w:val="20"/>
        </w:rPr>
      </w:pPr>
      <w:r w:rsidRPr="006B34D1">
        <w:rPr>
          <w:rFonts w:ascii="Arial" w:hAnsi="Arial" w:cs="Arial"/>
          <w:sz w:val="20"/>
        </w:rPr>
        <w:t>This survey should be answered by a person who is able to speak about apprenticeships and traineeships in your company/organisation (</w:t>
      </w:r>
      <w:r w:rsidRPr="006B34D1">
        <w:rPr>
          <w:rFonts w:ascii="Arial" w:hAnsi="Arial" w:cs="Arial"/>
          <w:i/>
          <w:sz w:val="20"/>
        </w:rPr>
        <w:t>from now on we use the word ‘company’ only</w:t>
      </w:r>
      <w:r w:rsidRPr="006B34D1">
        <w:rPr>
          <w:rFonts w:ascii="Arial" w:hAnsi="Arial" w:cs="Arial"/>
          <w:sz w:val="20"/>
        </w:rPr>
        <w:t xml:space="preserve">).  As far as possible this person should be senior enough to give a response that is felt to be typical of the intent of the company. The survey is confidential. If you would prefer not to answer any question, please just leave it out. The survey has Australian Government </w:t>
      </w:r>
      <w:r>
        <w:rPr>
          <w:rFonts w:ascii="Arial" w:hAnsi="Arial" w:cs="Arial"/>
          <w:sz w:val="20"/>
        </w:rPr>
        <w:t xml:space="preserve">Statistical Clearing House </w:t>
      </w:r>
      <w:r w:rsidRPr="006B34D1">
        <w:rPr>
          <w:rFonts w:ascii="Arial" w:hAnsi="Arial" w:cs="Arial"/>
          <w:sz w:val="20"/>
        </w:rPr>
        <w:t xml:space="preserve">Approval - Number </w:t>
      </w:r>
      <w:r w:rsidRPr="006B34D1">
        <w:rPr>
          <w:rFonts w:ascii="Arial" w:hAnsi="Arial" w:cs="Arial"/>
          <w:bCs/>
          <w:sz w:val="20"/>
        </w:rPr>
        <w:t>02086 – 01</w:t>
      </w:r>
      <w:r w:rsidRPr="006B34D1">
        <w:rPr>
          <w:rFonts w:ascii="Arial" w:hAnsi="Arial" w:cs="Arial"/>
          <w:sz w:val="20"/>
        </w:rPr>
        <w:t>.</w:t>
      </w:r>
    </w:p>
    <w:p w:rsidR="002423CB" w:rsidRPr="006B34D1" w:rsidRDefault="002423CB" w:rsidP="002423CB">
      <w:pPr>
        <w:spacing w:before="120"/>
        <w:rPr>
          <w:rFonts w:ascii="Arial" w:hAnsi="Arial" w:cs="Arial"/>
          <w:sz w:val="20"/>
        </w:rPr>
      </w:pPr>
      <w:r w:rsidRPr="006B34D1">
        <w:rPr>
          <w:rFonts w:ascii="Arial" w:hAnsi="Arial" w:cs="Arial"/>
          <w:sz w:val="20"/>
        </w:rPr>
        <w:t xml:space="preserve">By </w:t>
      </w:r>
      <w:r w:rsidRPr="006B34D1">
        <w:rPr>
          <w:rFonts w:ascii="Arial" w:hAnsi="Arial" w:cs="Arial"/>
          <w:b/>
          <w:sz w:val="20"/>
        </w:rPr>
        <w:t>apprenticeship</w:t>
      </w:r>
      <w:r w:rsidRPr="006B34D1">
        <w:rPr>
          <w:rFonts w:ascii="Arial" w:hAnsi="Arial" w:cs="Arial"/>
          <w:sz w:val="20"/>
        </w:rPr>
        <w:t xml:space="preserve">, we refer to traditional trades, generally three or four years in duration; by </w:t>
      </w:r>
      <w:r w:rsidRPr="006B34D1">
        <w:rPr>
          <w:rFonts w:ascii="Arial" w:hAnsi="Arial" w:cs="Arial"/>
          <w:b/>
          <w:sz w:val="20"/>
        </w:rPr>
        <w:t>traineeship</w:t>
      </w:r>
      <w:r w:rsidRPr="006B34D1">
        <w:rPr>
          <w:rFonts w:ascii="Arial" w:hAnsi="Arial" w:cs="Arial"/>
          <w:sz w:val="20"/>
        </w:rPr>
        <w:t xml:space="preserve"> we refer to the newer (post-1987) contracts of training, generally 12 months to 2 years in duration and often in newer industries or non-trade occupations. </w:t>
      </w:r>
    </w:p>
    <w:p w:rsidR="002423CB" w:rsidRPr="006B34D1" w:rsidRDefault="002423CB" w:rsidP="002423CB">
      <w:pPr>
        <w:shd w:val="clear" w:color="auto" w:fill="F2F2F2"/>
        <w:rPr>
          <w:rFonts w:ascii="Arial" w:hAnsi="Arial" w:cs="Arial"/>
          <w:b/>
          <w:sz w:val="20"/>
        </w:rPr>
      </w:pPr>
      <w:r w:rsidRPr="006B34D1">
        <w:rPr>
          <w:rFonts w:ascii="Arial" w:hAnsi="Arial" w:cs="Arial"/>
          <w:b/>
          <w:sz w:val="20"/>
        </w:rPr>
        <w:t>Preliminary questions</w:t>
      </w:r>
    </w:p>
    <w:p w:rsidR="002423CB" w:rsidRPr="006B34D1" w:rsidRDefault="002423CB" w:rsidP="002423CB">
      <w:pPr>
        <w:shd w:val="clear" w:color="auto" w:fill="F2F2F2"/>
        <w:spacing w:before="0"/>
        <w:rPr>
          <w:rFonts w:ascii="Arial" w:hAnsi="Arial" w:cs="Arial"/>
          <w:sz w:val="20"/>
        </w:rPr>
      </w:pPr>
    </w:p>
    <w:tbl>
      <w:tblPr>
        <w:tblW w:w="5000" w:type="pct"/>
        <w:tblLook w:val="04A0"/>
      </w:tblPr>
      <w:tblGrid>
        <w:gridCol w:w="2803"/>
        <w:gridCol w:w="7052"/>
      </w:tblGrid>
      <w:tr w:rsidR="002423CB" w:rsidRPr="006B34D1" w:rsidTr="002423CB">
        <w:tc>
          <w:tcPr>
            <w:tcW w:w="5000" w:type="pct"/>
            <w:gridSpan w:val="2"/>
          </w:tcPr>
          <w:p w:rsidR="002423CB" w:rsidRPr="006B34D1" w:rsidRDefault="002423CB" w:rsidP="002423CB">
            <w:pPr>
              <w:shd w:val="clear" w:color="auto" w:fill="F2F2F2"/>
              <w:spacing w:before="0"/>
              <w:rPr>
                <w:rFonts w:ascii="Arial" w:hAnsi="Arial" w:cs="Arial"/>
                <w:b/>
                <w:i/>
                <w:sz w:val="20"/>
              </w:rPr>
            </w:pPr>
            <w:r w:rsidRPr="006B34D1">
              <w:rPr>
                <w:rFonts w:ascii="Arial" w:hAnsi="Arial" w:cs="Arial"/>
                <w:b/>
                <w:i/>
                <w:sz w:val="20"/>
              </w:rPr>
              <w:t>Which type(s) of workers in contracted training do you employ?</w:t>
            </w:r>
          </w:p>
        </w:tc>
      </w:tr>
      <w:tr w:rsidR="002423CB" w:rsidRPr="006B34D1" w:rsidTr="002423CB">
        <w:tc>
          <w:tcPr>
            <w:tcW w:w="1422" w:type="pct"/>
          </w:tcPr>
          <w:p w:rsidR="002423CB" w:rsidRPr="006B34D1" w:rsidRDefault="002423CB" w:rsidP="002423CB">
            <w:pPr>
              <w:shd w:val="clear" w:color="auto" w:fill="F2F2F2"/>
              <w:spacing w:before="0"/>
              <w:rPr>
                <w:rFonts w:ascii="Arial" w:hAnsi="Arial" w:cs="Arial"/>
                <w:sz w:val="20"/>
              </w:rPr>
            </w:pPr>
            <w:r w:rsidRPr="006B34D1">
              <w:rPr>
                <w:rFonts w:ascii="Arial" w:hAnsi="Arial" w:cs="Arial"/>
                <w:sz w:val="20"/>
              </w:rPr>
              <w:sym w:font="Wingdings" w:char="F071"/>
            </w:r>
            <w:r w:rsidRPr="006B34D1">
              <w:rPr>
                <w:rFonts w:ascii="Arial" w:hAnsi="Arial" w:cs="Arial"/>
                <w:sz w:val="20"/>
              </w:rPr>
              <w:t xml:space="preserve"> Apprentices only</w:t>
            </w:r>
          </w:p>
        </w:tc>
        <w:tc>
          <w:tcPr>
            <w:tcW w:w="3578" w:type="pct"/>
          </w:tcPr>
          <w:p w:rsidR="002423CB" w:rsidRPr="006B34D1" w:rsidRDefault="002423CB" w:rsidP="002423CB">
            <w:pPr>
              <w:shd w:val="clear" w:color="auto" w:fill="F2F2F2"/>
              <w:spacing w:before="0"/>
              <w:rPr>
                <w:rFonts w:ascii="Arial" w:hAnsi="Arial" w:cs="Arial"/>
                <w:sz w:val="20"/>
              </w:rPr>
            </w:pPr>
            <w:r w:rsidRPr="006B34D1">
              <w:rPr>
                <w:rFonts w:ascii="Arial" w:hAnsi="Arial" w:cs="Arial"/>
                <w:sz w:val="20"/>
              </w:rPr>
              <w:sym w:font="Wingdings" w:char="F071"/>
            </w:r>
            <w:r w:rsidRPr="006B34D1">
              <w:rPr>
                <w:rFonts w:ascii="Arial" w:hAnsi="Arial" w:cs="Arial"/>
                <w:sz w:val="20"/>
              </w:rPr>
              <w:t xml:space="preserve"> Trainees  only                   </w:t>
            </w:r>
            <w:r w:rsidRPr="006B34D1">
              <w:rPr>
                <w:rFonts w:ascii="Arial" w:hAnsi="Arial" w:cs="Arial"/>
                <w:sz w:val="20"/>
              </w:rPr>
              <w:sym w:font="Wingdings" w:char="F071"/>
            </w:r>
            <w:r w:rsidRPr="006B34D1">
              <w:rPr>
                <w:rFonts w:ascii="Arial" w:hAnsi="Arial" w:cs="Arial"/>
                <w:sz w:val="20"/>
              </w:rPr>
              <w:t xml:space="preserve"> Both                   </w:t>
            </w:r>
          </w:p>
        </w:tc>
      </w:tr>
    </w:tbl>
    <w:p w:rsidR="002423CB" w:rsidRPr="006B34D1" w:rsidRDefault="002423CB" w:rsidP="002423CB">
      <w:pPr>
        <w:shd w:val="clear" w:color="auto" w:fill="F2F2F2"/>
        <w:spacing w:before="0"/>
        <w:rPr>
          <w:rFonts w:ascii="Arial" w:hAnsi="Arial" w:cs="Arial"/>
          <w:sz w:val="20"/>
        </w:rPr>
      </w:pPr>
    </w:p>
    <w:tbl>
      <w:tblPr>
        <w:tblW w:w="5000" w:type="pct"/>
        <w:tblLook w:val="04A0"/>
      </w:tblPr>
      <w:tblGrid>
        <w:gridCol w:w="2803"/>
        <w:gridCol w:w="7052"/>
      </w:tblGrid>
      <w:tr w:rsidR="002423CB" w:rsidRPr="006B34D1" w:rsidTr="002423CB">
        <w:tc>
          <w:tcPr>
            <w:tcW w:w="5000" w:type="pct"/>
            <w:gridSpan w:val="2"/>
          </w:tcPr>
          <w:p w:rsidR="002423CB" w:rsidRPr="006B34D1" w:rsidRDefault="002423CB" w:rsidP="002423CB">
            <w:pPr>
              <w:shd w:val="clear" w:color="auto" w:fill="F2F2F2"/>
              <w:spacing w:before="0"/>
              <w:rPr>
                <w:rFonts w:ascii="Arial" w:hAnsi="Arial" w:cs="Arial"/>
                <w:b/>
                <w:i/>
                <w:sz w:val="20"/>
              </w:rPr>
            </w:pPr>
            <w:r w:rsidRPr="006B34D1">
              <w:rPr>
                <w:rFonts w:ascii="Arial" w:hAnsi="Arial" w:cs="Arial"/>
                <w:b/>
                <w:i/>
                <w:sz w:val="20"/>
              </w:rPr>
              <w:t>If both, which predominates?</w:t>
            </w:r>
          </w:p>
        </w:tc>
      </w:tr>
      <w:tr w:rsidR="002423CB" w:rsidRPr="006B34D1" w:rsidTr="002423CB">
        <w:tc>
          <w:tcPr>
            <w:tcW w:w="1422" w:type="pct"/>
          </w:tcPr>
          <w:p w:rsidR="002423CB" w:rsidRPr="006B34D1" w:rsidRDefault="002423CB" w:rsidP="002423CB">
            <w:pPr>
              <w:shd w:val="clear" w:color="auto" w:fill="F2F2F2"/>
              <w:spacing w:before="0"/>
              <w:rPr>
                <w:rFonts w:ascii="Arial" w:hAnsi="Arial" w:cs="Arial"/>
                <w:sz w:val="20"/>
              </w:rPr>
            </w:pPr>
            <w:r w:rsidRPr="006B34D1">
              <w:rPr>
                <w:rFonts w:ascii="Arial" w:hAnsi="Arial" w:cs="Arial"/>
                <w:sz w:val="20"/>
              </w:rPr>
              <w:sym w:font="Wingdings" w:char="F071"/>
            </w:r>
            <w:r w:rsidRPr="006B34D1">
              <w:rPr>
                <w:rFonts w:ascii="Arial" w:hAnsi="Arial" w:cs="Arial"/>
                <w:sz w:val="20"/>
              </w:rPr>
              <w:t xml:space="preserve"> More apprentices </w:t>
            </w:r>
          </w:p>
        </w:tc>
        <w:tc>
          <w:tcPr>
            <w:tcW w:w="3578" w:type="pct"/>
          </w:tcPr>
          <w:p w:rsidR="002423CB" w:rsidRPr="006B34D1" w:rsidRDefault="002423CB" w:rsidP="002423CB">
            <w:pPr>
              <w:shd w:val="clear" w:color="auto" w:fill="F2F2F2"/>
              <w:spacing w:before="0"/>
              <w:rPr>
                <w:rFonts w:ascii="Arial" w:hAnsi="Arial" w:cs="Arial"/>
                <w:sz w:val="20"/>
              </w:rPr>
            </w:pPr>
            <w:r w:rsidRPr="006B34D1">
              <w:rPr>
                <w:rFonts w:ascii="Arial" w:hAnsi="Arial" w:cs="Arial"/>
                <w:sz w:val="20"/>
              </w:rPr>
              <w:sym w:font="Wingdings" w:char="F071"/>
            </w:r>
            <w:r w:rsidRPr="006B34D1">
              <w:rPr>
                <w:rFonts w:ascii="Arial" w:hAnsi="Arial" w:cs="Arial"/>
                <w:sz w:val="20"/>
              </w:rPr>
              <w:t xml:space="preserve"> More trainees                   </w:t>
            </w:r>
            <w:r w:rsidRPr="006B34D1">
              <w:rPr>
                <w:rFonts w:ascii="Arial" w:hAnsi="Arial" w:cs="Arial"/>
                <w:sz w:val="20"/>
              </w:rPr>
              <w:sym w:font="Wingdings" w:char="F071"/>
            </w:r>
            <w:r w:rsidRPr="006B34D1">
              <w:rPr>
                <w:rFonts w:ascii="Arial" w:hAnsi="Arial" w:cs="Arial"/>
                <w:sz w:val="20"/>
              </w:rPr>
              <w:t xml:space="preserve"> About the same number of each                   </w:t>
            </w:r>
          </w:p>
        </w:tc>
      </w:tr>
    </w:tbl>
    <w:p w:rsidR="002423CB" w:rsidRPr="006B34D1" w:rsidRDefault="002423CB" w:rsidP="002423CB">
      <w:pPr>
        <w:shd w:val="clear" w:color="auto" w:fill="F2F2F2"/>
        <w:spacing w:before="0"/>
        <w:rPr>
          <w:rFonts w:ascii="Arial" w:hAnsi="Arial" w:cs="Arial"/>
          <w:sz w:val="20"/>
        </w:rPr>
      </w:pPr>
    </w:p>
    <w:p w:rsidR="002423CB" w:rsidRPr="006B34D1" w:rsidRDefault="002423CB" w:rsidP="002423CB">
      <w:pPr>
        <w:shd w:val="clear" w:color="auto" w:fill="F2F2F2"/>
        <w:spacing w:before="0"/>
        <w:rPr>
          <w:rFonts w:ascii="Arial" w:hAnsi="Arial" w:cs="Arial"/>
          <w:b/>
          <w:sz w:val="20"/>
        </w:rPr>
      </w:pPr>
      <w:r w:rsidRPr="006B34D1">
        <w:rPr>
          <w:rFonts w:ascii="Arial" w:hAnsi="Arial" w:cs="Arial"/>
          <w:b/>
          <w:sz w:val="20"/>
        </w:rPr>
        <w:t xml:space="preserve">If you employ both, we’d appreciate it if you can complete both surveys. If you don’t have time, please complete the survey for the group that has the biggest numbers in your company. </w:t>
      </w:r>
    </w:p>
    <w:p w:rsidR="002423CB" w:rsidRPr="006B34D1" w:rsidRDefault="002423CB" w:rsidP="002423CB">
      <w:pPr>
        <w:spacing w:before="120"/>
        <w:rPr>
          <w:rFonts w:ascii="Arial" w:hAnsi="Arial" w:cs="Arial"/>
          <w:sz w:val="20"/>
        </w:rPr>
      </w:pPr>
      <w:r w:rsidRPr="006B34D1">
        <w:rPr>
          <w:rFonts w:ascii="Arial" w:hAnsi="Arial" w:cs="Arial"/>
          <w:sz w:val="20"/>
        </w:rPr>
        <w:t xml:space="preserve">Please complete this blue form with relation to the </w:t>
      </w:r>
      <w:r w:rsidRPr="006B34D1">
        <w:rPr>
          <w:rFonts w:ascii="Arial" w:hAnsi="Arial" w:cs="Arial"/>
          <w:b/>
          <w:sz w:val="20"/>
        </w:rPr>
        <w:t>apprentices</w:t>
      </w:r>
      <w:r w:rsidRPr="006B34D1">
        <w:rPr>
          <w:rFonts w:ascii="Arial" w:hAnsi="Arial" w:cs="Arial"/>
          <w:sz w:val="20"/>
        </w:rPr>
        <w:t xml:space="preserve"> in your company. We recognise that sometimes it is difficult to answer in a general sense, but ask you to do this as far as is possible. Do not answer the survey if you do not employ apprentices. Your company name was given by your State Training Authority, and it is possible that errors may be made. </w:t>
      </w:r>
    </w:p>
    <w:p w:rsidR="002423CB" w:rsidRPr="006B34D1" w:rsidRDefault="002423CB" w:rsidP="002423CB">
      <w:pPr>
        <w:spacing w:before="0"/>
        <w:rPr>
          <w:rFonts w:ascii="Arial" w:hAnsi="Arial" w:cs="Arial"/>
          <w:sz w:val="20"/>
        </w:rPr>
      </w:pPr>
    </w:p>
    <w:p w:rsidR="002423CB" w:rsidRPr="006B34D1" w:rsidRDefault="002423CB" w:rsidP="002423CB">
      <w:pPr>
        <w:pBdr>
          <w:top w:val="single" w:sz="4" w:space="1" w:color="auto"/>
          <w:left w:val="single" w:sz="4" w:space="4" w:color="auto"/>
          <w:bottom w:val="single" w:sz="4" w:space="1" w:color="auto"/>
          <w:right w:val="single" w:sz="4" w:space="4" w:color="auto"/>
        </w:pBdr>
        <w:shd w:val="clear" w:color="auto" w:fill="F3F3F3"/>
        <w:spacing w:before="0"/>
        <w:rPr>
          <w:rFonts w:ascii="Arial" w:hAnsi="Arial" w:cs="Arial"/>
          <w:sz w:val="20"/>
        </w:rPr>
      </w:pPr>
      <w:r w:rsidRPr="006B34D1">
        <w:rPr>
          <w:rFonts w:ascii="Arial" w:hAnsi="Arial" w:cs="Arial"/>
          <w:i/>
          <w:sz w:val="20"/>
        </w:rPr>
        <w:t xml:space="preserve">Please note: </w:t>
      </w:r>
      <w:r w:rsidRPr="006B34D1">
        <w:rPr>
          <w:rFonts w:ascii="Arial" w:hAnsi="Arial" w:cs="Arial"/>
          <w:b/>
          <w:i/>
          <w:sz w:val="20"/>
        </w:rPr>
        <w:t>If you are a Group Training Organisation (GTO),</w:t>
      </w:r>
      <w:r w:rsidRPr="006B34D1">
        <w:rPr>
          <w:rFonts w:ascii="Arial" w:hAnsi="Arial" w:cs="Arial"/>
          <w:i/>
          <w:sz w:val="20"/>
        </w:rPr>
        <w:t xml:space="preserve"> please do not complete this survey. We are surveying GTOs separately. If you are keen to be included in the sample, please email Erica Smith on </w:t>
      </w:r>
      <w:hyperlink r:id="rId28" w:history="1">
        <w:r w:rsidRPr="006B34D1">
          <w:rPr>
            <w:rStyle w:val="Hyperlink"/>
            <w:rFonts w:ascii="Arial" w:hAnsi="Arial" w:cs="Arial"/>
            <w:i/>
            <w:sz w:val="20"/>
          </w:rPr>
          <w:t>e.smith@ballarat.edu.au</w:t>
        </w:r>
      </w:hyperlink>
      <w:r w:rsidRPr="006B34D1">
        <w:rPr>
          <w:rFonts w:ascii="Arial" w:hAnsi="Arial" w:cs="Arial"/>
          <w:i/>
          <w:sz w:val="20"/>
        </w:rPr>
        <w:t xml:space="preserve"> to let her know.</w:t>
      </w:r>
    </w:p>
    <w:p w:rsidR="002423CB" w:rsidRPr="006B34D1" w:rsidRDefault="002423CB" w:rsidP="002423CB">
      <w:pPr>
        <w:spacing w:before="0"/>
        <w:rPr>
          <w:rFonts w:ascii="Arial" w:hAnsi="Arial" w:cs="Arial"/>
          <w:sz w:val="20"/>
        </w:rPr>
      </w:pPr>
    </w:p>
    <w:p w:rsidR="002423CB" w:rsidRPr="006B34D1" w:rsidRDefault="002423CB" w:rsidP="002423CB">
      <w:pPr>
        <w:shd w:val="clear" w:color="auto" w:fill="F3F3F3"/>
        <w:tabs>
          <w:tab w:val="left" w:pos="1418"/>
        </w:tabs>
        <w:spacing w:before="0"/>
        <w:ind w:left="1418" w:hanging="1418"/>
        <w:rPr>
          <w:rFonts w:ascii="Arial" w:hAnsi="Arial" w:cs="Arial"/>
          <w:b/>
          <w:sz w:val="20"/>
          <w:shd w:val="clear" w:color="auto" w:fill="F3F3F3"/>
        </w:rPr>
      </w:pPr>
      <w:r w:rsidRPr="006B34D1">
        <w:rPr>
          <w:rFonts w:ascii="Arial" w:hAnsi="Arial" w:cs="Arial"/>
          <w:b/>
          <w:sz w:val="20"/>
          <w:shd w:val="clear" w:color="auto" w:fill="F3F3F3"/>
        </w:rPr>
        <w:t>Section 1:</w:t>
      </w:r>
      <w:r w:rsidRPr="006B34D1">
        <w:rPr>
          <w:rFonts w:ascii="Arial" w:hAnsi="Arial" w:cs="Arial"/>
          <w:b/>
          <w:sz w:val="20"/>
          <w:shd w:val="clear" w:color="auto" w:fill="F3F3F3"/>
        </w:rPr>
        <w:tab/>
        <w:t>About you, your company and the apprentices in the company</w:t>
      </w:r>
    </w:p>
    <w:p w:rsidR="002423CB" w:rsidRPr="00650C9C" w:rsidRDefault="002423CB" w:rsidP="002423CB">
      <w:pPr>
        <w:shd w:val="clear" w:color="auto" w:fill="F3F3F3"/>
        <w:tabs>
          <w:tab w:val="left" w:pos="1418"/>
        </w:tabs>
        <w:spacing w:before="0"/>
        <w:rPr>
          <w:rFonts w:ascii="Arial" w:hAnsi="Arial" w:cs="Arial"/>
          <w:b/>
          <w:szCs w:val="19"/>
          <w:shd w:val="clear" w:color="auto" w:fill="F3F3F3"/>
        </w:rPr>
      </w:pPr>
    </w:p>
    <w:tbl>
      <w:tblPr>
        <w:tblW w:w="5000" w:type="pct"/>
        <w:tblLook w:val="04A0"/>
      </w:tblPr>
      <w:tblGrid>
        <w:gridCol w:w="2803"/>
        <w:gridCol w:w="7052"/>
      </w:tblGrid>
      <w:tr w:rsidR="002423CB" w:rsidRPr="00650C9C" w:rsidTr="002423CB">
        <w:tc>
          <w:tcPr>
            <w:tcW w:w="5000" w:type="pct"/>
            <w:gridSpan w:val="2"/>
          </w:tcPr>
          <w:p w:rsidR="002423CB" w:rsidRPr="00650C9C" w:rsidRDefault="002423CB" w:rsidP="002423CB">
            <w:pPr>
              <w:numPr>
                <w:ilvl w:val="0"/>
                <w:numId w:val="44"/>
              </w:numPr>
              <w:spacing w:before="0" w:line="240" w:lineRule="auto"/>
              <w:rPr>
                <w:rFonts w:ascii="Arial" w:hAnsi="Arial" w:cs="Arial"/>
                <w:b/>
                <w:i/>
                <w:szCs w:val="19"/>
              </w:rPr>
            </w:pPr>
            <w:r w:rsidRPr="00650C9C">
              <w:rPr>
                <w:rFonts w:ascii="Arial" w:hAnsi="Arial" w:cs="Arial"/>
                <w:b/>
                <w:i/>
                <w:szCs w:val="19"/>
              </w:rPr>
              <w:t>In which State are you located?</w:t>
            </w:r>
          </w:p>
        </w:tc>
      </w:tr>
      <w:tr w:rsidR="002423CB" w:rsidRPr="00650C9C" w:rsidTr="002423CB">
        <w:tc>
          <w:tcPr>
            <w:tcW w:w="1422" w:type="pct"/>
          </w:tcPr>
          <w:p w:rsidR="002423CB" w:rsidRPr="00650C9C" w:rsidRDefault="002423CB" w:rsidP="002423CB">
            <w:pPr>
              <w:spacing w:before="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w:t>
            </w:r>
            <w:smartTag w:uri="urn:schemas-microsoft-com:office:smarttags" w:element="State">
              <w:smartTag w:uri="urn:schemas-microsoft-com:office:smarttags" w:element="place">
                <w:r w:rsidRPr="00650C9C">
                  <w:rPr>
                    <w:rFonts w:ascii="Arial" w:hAnsi="Arial" w:cs="Arial"/>
                    <w:szCs w:val="19"/>
                  </w:rPr>
                  <w:t>Queensland</w:t>
                </w:r>
              </w:smartTag>
            </w:smartTag>
          </w:p>
        </w:tc>
        <w:tc>
          <w:tcPr>
            <w:tcW w:w="3578" w:type="pct"/>
          </w:tcPr>
          <w:p w:rsidR="002423CB" w:rsidRPr="00650C9C" w:rsidRDefault="002423CB" w:rsidP="002423CB">
            <w:pPr>
              <w:spacing w:before="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w:t>
            </w:r>
            <w:smartTag w:uri="urn:schemas-microsoft-com:office:smarttags" w:element="State">
              <w:smartTag w:uri="urn:schemas-microsoft-com:office:smarttags" w:element="place">
                <w:r w:rsidRPr="00650C9C">
                  <w:rPr>
                    <w:rFonts w:ascii="Arial" w:hAnsi="Arial" w:cs="Arial"/>
                    <w:szCs w:val="19"/>
                  </w:rPr>
                  <w:t>Victoria</w:t>
                </w:r>
              </w:smartTag>
            </w:smartTag>
          </w:p>
        </w:tc>
      </w:tr>
    </w:tbl>
    <w:p w:rsidR="002423CB" w:rsidRPr="00650C9C" w:rsidRDefault="002423CB" w:rsidP="002423CB">
      <w:pPr>
        <w:spacing w:before="0"/>
        <w:rPr>
          <w:rFonts w:ascii="Arial" w:hAnsi="Arial" w:cs="Arial"/>
          <w:szCs w:val="19"/>
        </w:rPr>
      </w:pPr>
    </w:p>
    <w:tbl>
      <w:tblPr>
        <w:tblW w:w="5000" w:type="pct"/>
        <w:tblLook w:val="04A0"/>
      </w:tblPr>
      <w:tblGrid>
        <w:gridCol w:w="4220"/>
        <w:gridCol w:w="5635"/>
      </w:tblGrid>
      <w:tr w:rsidR="002423CB" w:rsidRPr="00650C9C" w:rsidTr="002423CB">
        <w:tc>
          <w:tcPr>
            <w:tcW w:w="2141" w:type="pct"/>
          </w:tcPr>
          <w:p w:rsidR="002423CB" w:rsidRPr="00650C9C" w:rsidRDefault="002423CB" w:rsidP="002423CB">
            <w:pPr>
              <w:numPr>
                <w:ilvl w:val="0"/>
                <w:numId w:val="44"/>
              </w:numPr>
              <w:spacing w:before="0" w:line="240" w:lineRule="auto"/>
              <w:rPr>
                <w:rFonts w:ascii="Arial" w:hAnsi="Arial" w:cs="Arial"/>
                <w:b/>
                <w:i/>
                <w:szCs w:val="19"/>
              </w:rPr>
            </w:pPr>
            <w:r w:rsidRPr="00650C9C">
              <w:rPr>
                <w:rFonts w:ascii="Arial" w:hAnsi="Arial" w:cs="Arial"/>
                <w:b/>
                <w:i/>
                <w:szCs w:val="19"/>
              </w:rPr>
              <w:t>What is your role in the company?</w:t>
            </w:r>
          </w:p>
        </w:tc>
        <w:tc>
          <w:tcPr>
            <w:tcW w:w="2859" w:type="pct"/>
            <w:tcBorders>
              <w:bottom w:val="single" w:sz="4" w:space="0" w:color="auto"/>
            </w:tcBorders>
          </w:tcPr>
          <w:p w:rsidR="002423CB" w:rsidRPr="00650C9C" w:rsidRDefault="002423CB" w:rsidP="002423CB">
            <w:pPr>
              <w:spacing w:before="0"/>
              <w:rPr>
                <w:rFonts w:ascii="Arial" w:hAnsi="Arial" w:cs="Arial"/>
                <w:szCs w:val="19"/>
              </w:rPr>
            </w:pPr>
          </w:p>
        </w:tc>
      </w:tr>
    </w:tbl>
    <w:p w:rsidR="002423CB" w:rsidRPr="00650C9C" w:rsidRDefault="002423CB" w:rsidP="002423CB">
      <w:pPr>
        <w:spacing w:before="0"/>
        <w:rPr>
          <w:rFonts w:ascii="Arial" w:hAnsi="Arial" w:cs="Arial"/>
          <w:szCs w:val="19"/>
        </w:rPr>
      </w:pPr>
    </w:p>
    <w:tbl>
      <w:tblPr>
        <w:tblW w:w="5000" w:type="pct"/>
        <w:tblLook w:val="04A0"/>
      </w:tblPr>
      <w:tblGrid>
        <w:gridCol w:w="2803"/>
        <w:gridCol w:w="2550"/>
        <w:gridCol w:w="4502"/>
      </w:tblGrid>
      <w:tr w:rsidR="002423CB" w:rsidRPr="00650C9C" w:rsidTr="002423CB">
        <w:tc>
          <w:tcPr>
            <w:tcW w:w="5000" w:type="pct"/>
            <w:gridSpan w:val="3"/>
          </w:tcPr>
          <w:p w:rsidR="002423CB" w:rsidRPr="00650C9C" w:rsidRDefault="002423CB" w:rsidP="002423CB">
            <w:pPr>
              <w:numPr>
                <w:ilvl w:val="0"/>
                <w:numId w:val="44"/>
              </w:numPr>
              <w:spacing w:before="0" w:line="240" w:lineRule="auto"/>
              <w:rPr>
                <w:rFonts w:ascii="Arial" w:hAnsi="Arial" w:cs="Arial"/>
                <w:b/>
                <w:i/>
                <w:szCs w:val="19"/>
              </w:rPr>
            </w:pPr>
            <w:r w:rsidRPr="00650C9C">
              <w:rPr>
                <w:rFonts w:ascii="Arial" w:hAnsi="Arial" w:cs="Arial"/>
                <w:b/>
                <w:i/>
                <w:szCs w:val="19"/>
              </w:rPr>
              <w:t>How long have you been working in this company?</w:t>
            </w:r>
          </w:p>
        </w:tc>
      </w:tr>
      <w:tr w:rsidR="002423CB" w:rsidRPr="00650C9C" w:rsidTr="002423CB">
        <w:tc>
          <w:tcPr>
            <w:tcW w:w="1422" w:type="pct"/>
          </w:tcPr>
          <w:p w:rsidR="002423CB" w:rsidRPr="00650C9C" w:rsidRDefault="002423CB" w:rsidP="002423CB">
            <w:pPr>
              <w:spacing w:before="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Up to two years</w:t>
            </w:r>
          </w:p>
        </w:tc>
        <w:tc>
          <w:tcPr>
            <w:tcW w:w="1294" w:type="pct"/>
          </w:tcPr>
          <w:p w:rsidR="002423CB" w:rsidRPr="00650C9C" w:rsidRDefault="002423CB" w:rsidP="002423CB">
            <w:pPr>
              <w:spacing w:before="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Two years or more</w:t>
            </w:r>
          </w:p>
        </w:tc>
        <w:tc>
          <w:tcPr>
            <w:tcW w:w="2284" w:type="pct"/>
            <w:tcBorders>
              <w:bottom w:val="single" w:sz="4" w:space="0" w:color="auto"/>
            </w:tcBorders>
            <w:vAlign w:val="bottom"/>
          </w:tcPr>
          <w:p w:rsidR="002423CB" w:rsidRPr="00650C9C" w:rsidRDefault="002423CB" w:rsidP="002423CB">
            <w:pPr>
              <w:spacing w:before="0"/>
              <w:rPr>
                <w:rFonts w:ascii="Arial" w:hAnsi="Arial" w:cs="Arial"/>
                <w:szCs w:val="19"/>
              </w:rPr>
            </w:pPr>
            <w:r w:rsidRPr="00650C9C">
              <w:rPr>
                <w:rFonts w:ascii="Arial" w:hAnsi="Arial" w:cs="Arial"/>
                <w:szCs w:val="19"/>
              </w:rPr>
              <w:t>(state no.)</w:t>
            </w:r>
          </w:p>
        </w:tc>
      </w:tr>
    </w:tbl>
    <w:p w:rsidR="002423CB" w:rsidRPr="00650C9C" w:rsidRDefault="002423CB" w:rsidP="002423CB">
      <w:pPr>
        <w:spacing w:before="0"/>
        <w:rPr>
          <w:rFonts w:ascii="Arial" w:hAnsi="Arial" w:cs="Arial"/>
          <w:szCs w:val="19"/>
        </w:rPr>
      </w:pPr>
    </w:p>
    <w:tbl>
      <w:tblPr>
        <w:tblW w:w="5000" w:type="pct"/>
        <w:tblLook w:val="04A0"/>
      </w:tblPr>
      <w:tblGrid>
        <w:gridCol w:w="2803"/>
        <w:gridCol w:w="7052"/>
      </w:tblGrid>
      <w:tr w:rsidR="002423CB" w:rsidRPr="00650C9C" w:rsidTr="002423CB">
        <w:tc>
          <w:tcPr>
            <w:tcW w:w="5000" w:type="pct"/>
            <w:gridSpan w:val="2"/>
          </w:tcPr>
          <w:p w:rsidR="002423CB" w:rsidRPr="00650C9C" w:rsidRDefault="002423CB" w:rsidP="002423CB">
            <w:pPr>
              <w:numPr>
                <w:ilvl w:val="0"/>
                <w:numId w:val="44"/>
              </w:numPr>
              <w:spacing w:before="0" w:line="240" w:lineRule="auto"/>
              <w:ind w:left="0" w:firstLine="0"/>
              <w:rPr>
                <w:rFonts w:ascii="Arial" w:hAnsi="Arial" w:cs="Arial"/>
                <w:b/>
                <w:i/>
                <w:szCs w:val="19"/>
              </w:rPr>
            </w:pPr>
            <w:r w:rsidRPr="00650C9C">
              <w:rPr>
                <w:rFonts w:ascii="Arial" w:hAnsi="Arial" w:cs="Arial"/>
                <w:b/>
                <w:i/>
                <w:szCs w:val="19"/>
              </w:rPr>
              <w:t xml:space="preserve">Have you yourself ever undertaken an apprenticeship or traineeship? </w:t>
            </w:r>
            <w:r w:rsidRPr="00650C9C">
              <w:rPr>
                <w:rFonts w:ascii="Arial" w:hAnsi="Arial" w:cs="Arial"/>
                <w:i/>
                <w:szCs w:val="19"/>
              </w:rPr>
              <w:t>(tick any that apply)</w:t>
            </w:r>
          </w:p>
        </w:tc>
      </w:tr>
      <w:tr w:rsidR="002423CB" w:rsidRPr="00650C9C" w:rsidTr="002423CB">
        <w:tc>
          <w:tcPr>
            <w:tcW w:w="1422" w:type="pct"/>
          </w:tcPr>
          <w:p w:rsidR="002423CB" w:rsidRPr="00650C9C" w:rsidRDefault="002423CB" w:rsidP="002423CB">
            <w:pPr>
              <w:spacing w:before="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Apprenticeship</w:t>
            </w:r>
          </w:p>
        </w:tc>
        <w:tc>
          <w:tcPr>
            <w:tcW w:w="3578" w:type="pct"/>
          </w:tcPr>
          <w:p w:rsidR="002423CB" w:rsidRPr="00650C9C" w:rsidRDefault="002423CB" w:rsidP="002423CB">
            <w:pPr>
              <w:spacing w:before="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Traineeship</w:t>
            </w:r>
          </w:p>
        </w:tc>
      </w:tr>
    </w:tbl>
    <w:p w:rsidR="002423CB" w:rsidRPr="00650C9C" w:rsidRDefault="002423CB" w:rsidP="002423CB">
      <w:pPr>
        <w:spacing w:before="0"/>
        <w:rPr>
          <w:rFonts w:ascii="Arial" w:hAnsi="Arial" w:cs="Arial"/>
          <w:szCs w:val="19"/>
        </w:rPr>
      </w:pPr>
    </w:p>
    <w:tbl>
      <w:tblPr>
        <w:tblW w:w="5000" w:type="pct"/>
        <w:tblLook w:val="04A0"/>
      </w:tblPr>
      <w:tblGrid>
        <w:gridCol w:w="4504"/>
        <w:gridCol w:w="5351"/>
      </w:tblGrid>
      <w:tr w:rsidR="002423CB" w:rsidRPr="00650C9C" w:rsidTr="002423CB">
        <w:tc>
          <w:tcPr>
            <w:tcW w:w="5000" w:type="pct"/>
            <w:gridSpan w:val="2"/>
          </w:tcPr>
          <w:p w:rsidR="002423CB" w:rsidRPr="00650C9C" w:rsidRDefault="002423CB" w:rsidP="002423CB">
            <w:pPr>
              <w:numPr>
                <w:ilvl w:val="0"/>
                <w:numId w:val="44"/>
              </w:numPr>
              <w:spacing w:before="0" w:line="240" w:lineRule="auto"/>
              <w:rPr>
                <w:rFonts w:ascii="Arial" w:hAnsi="Arial" w:cs="Arial"/>
                <w:b/>
                <w:i/>
                <w:szCs w:val="19"/>
              </w:rPr>
            </w:pPr>
            <w:r w:rsidRPr="00650C9C">
              <w:rPr>
                <w:rFonts w:ascii="Arial" w:hAnsi="Arial" w:cs="Arial"/>
                <w:b/>
                <w:i/>
                <w:szCs w:val="19"/>
              </w:rPr>
              <w:t xml:space="preserve">Is the company site at which you work in a: </w:t>
            </w:r>
            <w:r w:rsidRPr="00650C9C">
              <w:rPr>
                <w:rFonts w:ascii="Arial" w:hAnsi="Arial" w:cs="Arial"/>
                <w:i/>
                <w:szCs w:val="19"/>
              </w:rPr>
              <w:t>(tick one only)</w:t>
            </w:r>
          </w:p>
        </w:tc>
      </w:tr>
      <w:tr w:rsidR="002423CB" w:rsidRPr="00650C9C" w:rsidTr="002423CB">
        <w:tc>
          <w:tcPr>
            <w:tcW w:w="2285" w:type="pct"/>
          </w:tcPr>
          <w:p w:rsidR="002423CB" w:rsidRPr="00650C9C" w:rsidRDefault="002423CB" w:rsidP="002423CB">
            <w:pPr>
              <w:spacing w:before="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Capital city (i.e. Melbourne or Brisbane)</w:t>
            </w:r>
          </w:p>
        </w:tc>
        <w:tc>
          <w:tcPr>
            <w:tcW w:w="2715" w:type="pct"/>
          </w:tcPr>
          <w:p w:rsidR="002423CB" w:rsidRPr="00650C9C" w:rsidRDefault="002423CB" w:rsidP="002423CB">
            <w:pPr>
              <w:spacing w:before="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Small town (500 – 10,000 population)</w:t>
            </w:r>
          </w:p>
        </w:tc>
      </w:tr>
      <w:tr w:rsidR="002423CB" w:rsidRPr="00650C9C" w:rsidTr="002423CB">
        <w:tc>
          <w:tcPr>
            <w:tcW w:w="2285" w:type="pct"/>
          </w:tcPr>
          <w:p w:rsidR="002423CB" w:rsidRPr="00650C9C" w:rsidRDefault="002423CB" w:rsidP="002423CB">
            <w:pPr>
              <w:spacing w:before="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Regional city (more than 10,000 population</w:t>
            </w:r>
          </w:p>
        </w:tc>
        <w:tc>
          <w:tcPr>
            <w:tcW w:w="2715" w:type="pct"/>
          </w:tcPr>
          <w:p w:rsidR="002423CB" w:rsidRPr="00650C9C" w:rsidRDefault="002423CB" w:rsidP="002423CB">
            <w:pPr>
              <w:tabs>
                <w:tab w:val="left" w:pos="317"/>
              </w:tabs>
              <w:spacing w:before="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Remote area (town less than 500 or outside town)</w:t>
            </w:r>
          </w:p>
        </w:tc>
      </w:tr>
    </w:tbl>
    <w:p w:rsidR="002423CB" w:rsidRPr="00650C9C" w:rsidRDefault="002423CB" w:rsidP="002423CB">
      <w:pPr>
        <w:spacing w:before="0"/>
        <w:rPr>
          <w:rFonts w:ascii="Arial" w:hAnsi="Arial" w:cs="Arial"/>
          <w:szCs w:val="19"/>
        </w:rPr>
      </w:pPr>
    </w:p>
    <w:tbl>
      <w:tblPr>
        <w:tblW w:w="5000" w:type="pct"/>
        <w:tblLook w:val="04A0"/>
      </w:tblPr>
      <w:tblGrid>
        <w:gridCol w:w="4504"/>
        <w:gridCol w:w="5351"/>
      </w:tblGrid>
      <w:tr w:rsidR="002423CB" w:rsidRPr="00650C9C" w:rsidTr="002423CB">
        <w:tc>
          <w:tcPr>
            <w:tcW w:w="5000" w:type="pct"/>
            <w:gridSpan w:val="2"/>
          </w:tcPr>
          <w:p w:rsidR="002423CB" w:rsidRPr="00650C9C" w:rsidRDefault="002423CB" w:rsidP="002423CB">
            <w:pPr>
              <w:numPr>
                <w:ilvl w:val="0"/>
                <w:numId w:val="44"/>
              </w:numPr>
              <w:spacing w:before="0" w:line="240" w:lineRule="auto"/>
              <w:rPr>
                <w:rFonts w:ascii="Arial" w:hAnsi="Arial" w:cs="Arial"/>
                <w:b/>
                <w:i/>
                <w:szCs w:val="19"/>
              </w:rPr>
            </w:pPr>
            <w:r w:rsidRPr="00650C9C">
              <w:rPr>
                <w:rFonts w:ascii="Arial" w:hAnsi="Arial" w:cs="Arial"/>
                <w:b/>
                <w:i/>
                <w:szCs w:val="19"/>
              </w:rPr>
              <w:t>How big is your company?</w:t>
            </w:r>
          </w:p>
        </w:tc>
      </w:tr>
      <w:tr w:rsidR="002423CB" w:rsidRPr="00650C9C" w:rsidTr="002423CB">
        <w:tc>
          <w:tcPr>
            <w:tcW w:w="2285" w:type="pct"/>
          </w:tcPr>
          <w:p w:rsidR="002423CB" w:rsidRPr="00650C9C" w:rsidRDefault="002423CB" w:rsidP="002423CB">
            <w:pPr>
              <w:tabs>
                <w:tab w:val="left" w:pos="284"/>
              </w:tabs>
              <w:spacing w:before="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A  single site, with fewer than 20 employees</w:t>
            </w:r>
          </w:p>
        </w:tc>
        <w:tc>
          <w:tcPr>
            <w:tcW w:w="2715" w:type="pct"/>
          </w:tcPr>
          <w:p w:rsidR="002423CB" w:rsidRPr="00650C9C" w:rsidRDefault="002423CB" w:rsidP="002423CB">
            <w:pPr>
              <w:spacing w:before="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A single site, with between 21 and 100 employees</w:t>
            </w:r>
          </w:p>
        </w:tc>
      </w:tr>
      <w:tr w:rsidR="002423CB" w:rsidRPr="00650C9C" w:rsidTr="002423CB">
        <w:tc>
          <w:tcPr>
            <w:tcW w:w="2285" w:type="pct"/>
          </w:tcPr>
          <w:p w:rsidR="002423CB" w:rsidRPr="00650C9C" w:rsidRDefault="002423CB" w:rsidP="002423CB">
            <w:pPr>
              <w:tabs>
                <w:tab w:val="left" w:pos="320"/>
              </w:tabs>
              <w:spacing w:before="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A single site with 101 or more employees   </w:t>
            </w:r>
          </w:p>
          <w:p w:rsidR="002423CB" w:rsidRPr="00650C9C" w:rsidRDefault="002423CB" w:rsidP="002423CB">
            <w:pPr>
              <w:tabs>
                <w:tab w:val="left" w:pos="320"/>
              </w:tabs>
              <w:spacing w:before="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Other</w:t>
            </w:r>
          </w:p>
        </w:tc>
        <w:tc>
          <w:tcPr>
            <w:tcW w:w="2715" w:type="pct"/>
          </w:tcPr>
          <w:p w:rsidR="002423CB" w:rsidRPr="00650C9C" w:rsidRDefault="002423CB" w:rsidP="002423CB">
            <w:pPr>
              <w:tabs>
                <w:tab w:val="left" w:pos="317"/>
              </w:tabs>
              <w:spacing w:before="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A multi-site company (a company with more than one branch)</w:t>
            </w:r>
          </w:p>
        </w:tc>
      </w:tr>
    </w:tbl>
    <w:p w:rsidR="002423CB" w:rsidRPr="00650C9C" w:rsidRDefault="002423CB" w:rsidP="002423CB">
      <w:pPr>
        <w:spacing w:before="0"/>
        <w:rPr>
          <w:rFonts w:ascii="Arial" w:hAnsi="Arial" w:cs="Arial"/>
          <w:szCs w:val="19"/>
        </w:rPr>
      </w:pPr>
    </w:p>
    <w:tbl>
      <w:tblPr>
        <w:tblW w:w="5000" w:type="pct"/>
        <w:tblLook w:val="04A0"/>
      </w:tblPr>
      <w:tblGrid>
        <w:gridCol w:w="2464"/>
        <w:gridCol w:w="3175"/>
        <w:gridCol w:w="1752"/>
        <w:gridCol w:w="2464"/>
      </w:tblGrid>
      <w:tr w:rsidR="002423CB" w:rsidRPr="00650C9C" w:rsidTr="002423CB">
        <w:tc>
          <w:tcPr>
            <w:tcW w:w="5000" w:type="pct"/>
            <w:gridSpan w:val="4"/>
          </w:tcPr>
          <w:p w:rsidR="002423CB" w:rsidRPr="00650C9C" w:rsidRDefault="002423CB" w:rsidP="002423CB">
            <w:pPr>
              <w:numPr>
                <w:ilvl w:val="0"/>
                <w:numId w:val="44"/>
              </w:numPr>
              <w:spacing w:before="0" w:line="240" w:lineRule="auto"/>
              <w:rPr>
                <w:rFonts w:ascii="Arial" w:hAnsi="Arial" w:cs="Arial"/>
                <w:b/>
                <w:i/>
                <w:szCs w:val="19"/>
              </w:rPr>
            </w:pPr>
            <w:r w:rsidRPr="00650C9C">
              <w:rPr>
                <w:rFonts w:ascii="Arial" w:hAnsi="Arial" w:cs="Arial"/>
                <w:b/>
                <w:i/>
                <w:szCs w:val="19"/>
              </w:rPr>
              <w:t xml:space="preserve">Is there a trade union(s) active within your company that represents the major jobs that your apprentices do? </w:t>
            </w:r>
          </w:p>
        </w:tc>
      </w:tr>
      <w:tr w:rsidR="002423CB" w:rsidRPr="00650C9C" w:rsidTr="002423CB">
        <w:tc>
          <w:tcPr>
            <w:tcW w:w="1250" w:type="pct"/>
            <w:vAlign w:val="bottom"/>
          </w:tcPr>
          <w:p w:rsidR="002423CB" w:rsidRPr="00650C9C" w:rsidRDefault="002423CB" w:rsidP="002423CB">
            <w:pPr>
              <w:spacing w:before="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Yes – active</w:t>
            </w:r>
          </w:p>
        </w:tc>
        <w:tc>
          <w:tcPr>
            <w:tcW w:w="1611" w:type="pct"/>
            <w:vAlign w:val="bottom"/>
          </w:tcPr>
          <w:p w:rsidR="002423CB" w:rsidRPr="00650C9C" w:rsidRDefault="002423CB" w:rsidP="002423CB">
            <w:pPr>
              <w:spacing w:before="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Yes – not very active</w:t>
            </w:r>
          </w:p>
        </w:tc>
        <w:tc>
          <w:tcPr>
            <w:tcW w:w="889" w:type="pct"/>
            <w:vAlign w:val="bottom"/>
          </w:tcPr>
          <w:p w:rsidR="002423CB" w:rsidRPr="00650C9C" w:rsidRDefault="002423CB" w:rsidP="002423CB">
            <w:pPr>
              <w:spacing w:before="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No</w:t>
            </w:r>
          </w:p>
        </w:tc>
        <w:tc>
          <w:tcPr>
            <w:tcW w:w="1250" w:type="pct"/>
            <w:vAlign w:val="bottom"/>
          </w:tcPr>
          <w:p w:rsidR="002423CB" w:rsidRPr="00650C9C" w:rsidRDefault="002423CB" w:rsidP="002423CB">
            <w:pPr>
              <w:spacing w:before="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Don’t know</w:t>
            </w:r>
          </w:p>
        </w:tc>
      </w:tr>
    </w:tbl>
    <w:p w:rsidR="002423CB" w:rsidRPr="00650C9C" w:rsidRDefault="002423CB" w:rsidP="002423CB">
      <w:pPr>
        <w:numPr>
          <w:ilvl w:val="0"/>
          <w:numId w:val="44"/>
        </w:numPr>
        <w:spacing w:before="0" w:line="240" w:lineRule="auto"/>
        <w:rPr>
          <w:rFonts w:ascii="Arial" w:hAnsi="Arial" w:cs="Arial"/>
          <w:b/>
          <w:i/>
          <w:szCs w:val="19"/>
        </w:rPr>
      </w:pPr>
      <w:r>
        <w:rPr>
          <w:rFonts w:ascii="Arial" w:hAnsi="Arial" w:cs="Arial"/>
          <w:b/>
          <w:i/>
          <w:szCs w:val="19"/>
        </w:rPr>
        <w:br w:type="page"/>
      </w:r>
      <w:r w:rsidRPr="00650C9C">
        <w:rPr>
          <w:rFonts w:ascii="Arial" w:hAnsi="Arial" w:cs="Arial"/>
          <w:b/>
          <w:i/>
          <w:szCs w:val="19"/>
        </w:rPr>
        <w:t xml:space="preserve">Please indicate whether you normally pay apprentices the </w:t>
      </w:r>
      <w:r w:rsidRPr="00650C9C">
        <w:rPr>
          <w:rFonts w:ascii="Arial" w:hAnsi="Arial" w:cs="Arial"/>
          <w:b/>
          <w:bCs/>
          <w:i/>
          <w:szCs w:val="19"/>
        </w:rPr>
        <w:t xml:space="preserve">relevant award rate of pay </w:t>
      </w:r>
      <w:r w:rsidRPr="00650C9C">
        <w:rPr>
          <w:rFonts w:ascii="Arial" w:hAnsi="Arial" w:cs="Arial"/>
          <w:b/>
          <w:i/>
          <w:szCs w:val="19"/>
        </w:rPr>
        <w:t>(which is a discounted rate applicable to those in apprenticeships and traineeships), or above that rate.</w:t>
      </w:r>
    </w:p>
    <w:tbl>
      <w:tblPr>
        <w:tblW w:w="5000" w:type="pct"/>
        <w:tblLook w:val="04A0"/>
      </w:tblPr>
      <w:tblGrid>
        <w:gridCol w:w="2803"/>
        <w:gridCol w:w="1701"/>
        <w:gridCol w:w="5351"/>
      </w:tblGrid>
      <w:tr w:rsidR="002423CB" w:rsidRPr="00650C9C" w:rsidTr="002423CB">
        <w:tc>
          <w:tcPr>
            <w:tcW w:w="1422" w:type="pct"/>
          </w:tcPr>
          <w:p w:rsidR="002423CB" w:rsidRPr="00650C9C" w:rsidRDefault="002423CB" w:rsidP="002423CB">
            <w:pPr>
              <w:spacing w:before="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The award rate</w:t>
            </w:r>
          </w:p>
        </w:tc>
        <w:tc>
          <w:tcPr>
            <w:tcW w:w="3578" w:type="pct"/>
            <w:gridSpan w:val="2"/>
          </w:tcPr>
          <w:p w:rsidR="002423CB" w:rsidRPr="00650C9C" w:rsidRDefault="002423CB" w:rsidP="002423CB">
            <w:pPr>
              <w:spacing w:before="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Above the award rate</w:t>
            </w:r>
          </w:p>
        </w:tc>
      </w:tr>
      <w:tr w:rsidR="002423CB" w:rsidRPr="00650C9C" w:rsidTr="002423CB">
        <w:tc>
          <w:tcPr>
            <w:tcW w:w="1422" w:type="pct"/>
          </w:tcPr>
          <w:p w:rsidR="002423CB" w:rsidRPr="00650C9C" w:rsidRDefault="002423CB" w:rsidP="002423CB">
            <w:pPr>
              <w:spacing w:before="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Don’t know</w:t>
            </w:r>
          </w:p>
        </w:tc>
        <w:tc>
          <w:tcPr>
            <w:tcW w:w="3578" w:type="pct"/>
            <w:gridSpan w:val="2"/>
          </w:tcPr>
          <w:p w:rsidR="002423CB" w:rsidRPr="00650C9C" w:rsidRDefault="002423CB" w:rsidP="002423CB">
            <w:pPr>
              <w:spacing w:before="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Prefer not to say</w:t>
            </w:r>
          </w:p>
        </w:tc>
      </w:tr>
      <w:tr w:rsidR="002423CB" w:rsidRPr="00650C9C" w:rsidTr="002423CB">
        <w:tc>
          <w:tcPr>
            <w:tcW w:w="5000" w:type="pct"/>
            <w:gridSpan w:val="3"/>
          </w:tcPr>
          <w:p w:rsidR="002423CB" w:rsidRPr="00650C9C" w:rsidRDefault="002423CB" w:rsidP="002423CB">
            <w:pPr>
              <w:numPr>
                <w:ilvl w:val="0"/>
                <w:numId w:val="44"/>
              </w:numPr>
              <w:spacing w:before="0" w:line="240" w:lineRule="auto"/>
              <w:rPr>
                <w:rFonts w:ascii="Arial" w:hAnsi="Arial" w:cs="Arial"/>
                <w:b/>
                <w:i/>
                <w:szCs w:val="19"/>
              </w:rPr>
            </w:pPr>
            <w:r w:rsidRPr="00650C9C">
              <w:rPr>
                <w:rFonts w:ascii="Arial" w:hAnsi="Arial" w:cs="Arial"/>
                <w:b/>
                <w:i/>
                <w:szCs w:val="19"/>
              </w:rPr>
              <w:t xml:space="preserve">How many apprentices on average does your company recruit in a normal year? </w:t>
            </w:r>
            <w:r w:rsidRPr="00650C9C">
              <w:rPr>
                <w:rFonts w:ascii="Arial" w:hAnsi="Arial" w:cs="Arial"/>
                <w:i/>
                <w:szCs w:val="19"/>
              </w:rPr>
              <w:t>(tick one)</w:t>
            </w:r>
          </w:p>
        </w:tc>
      </w:tr>
      <w:tr w:rsidR="002423CB" w:rsidRPr="00650C9C" w:rsidTr="002423CB">
        <w:tc>
          <w:tcPr>
            <w:tcW w:w="2285" w:type="pct"/>
            <w:gridSpan w:val="2"/>
          </w:tcPr>
          <w:p w:rsidR="002423CB" w:rsidRPr="00650C9C" w:rsidRDefault="002423CB" w:rsidP="002423CB">
            <w:pPr>
              <w:tabs>
                <w:tab w:val="left" w:pos="284"/>
              </w:tabs>
              <w:spacing w:before="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Fewer than five </w:t>
            </w:r>
          </w:p>
        </w:tc>
        <w:tc>
          <w:tcPr>
            <w:tcW w:w="2715" w:type="pct"/>
          </w:tcPr>
          <w:p w:rsidR="002423CB" w:rsidRPr="00650C9C" w:rsidRDefault="002423CB" w:rsidP="002423CB">
            <w:pPr>
              <w:spacing w:before="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5 – 19 </w:t>
            </w:r>
          </w:p>
        </w:tc>
      </w:tr>
      <w:tr w:rsidR="002423CB" w:rsidRPr="00650C9C" w:rsidTr="002423CB">
        <w:tc>
          <w:tcPr>
            <w:tcW w:w="2285" w:type="pct"/>
            <w:gridSpan w:val="2"/>
          </w:tcPr>
          <w:p w:rsidR="002423CB" w:rsidRPr="00650C9C" w:rsidRDefault="002423CB" w:rsidP="002423CB">
            <w:pPr>
              <w:tabs>
                <w:tab w:val="left" w:pos="320"/>
              </w:tabs>
              <w:spacing w:before="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Between 20 and 99 </w:t>
            </w:r>
          </w:p>
        </w:tc>
        <w:tc>
          <w:tcPr>
            <w:tcW w:w="2715" w:type="pct"/>
          </w:tcPr>
          <w:p w:rsidR="002423CB" w:rsidRPr="00650C9C" w:rsidRDefault="002423CB" w:rsidP="002423CB">
            <w:pPr>
              <w:tabs>
                <w:tab w:val="left" w:pos="317"/>
              </w:tabs>
              <w:spacing w:before="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100 plus </w:t>
            </w:r>
          </w:p>
        </w:tc>
      </w:tr>
    </w:tbl>
    <w:p w:rsidR="002423CB" w:rsidRPr="00B77192" w:rsidRDefault="002423CB" w:rsidP="002423CB">
      <w:pPr>
        <w:spacing w:before="0"/>
        <w:rPr>
          <w:rFonts w:ascii="Arial" w:hAnsi="Arial" w:cs="Arial"/>
          <w:sz w:val="15"/>
          <w:szCs w:val="19"/>
        </w:rPr>
      </w:pPr>
    </w:p>
    <w:tbl>
      <w:tblPr>
        <w:tblW w:w="0" w:type="auto"/>
        <w:tblLook w:val="04A0"/>
      </w:tblPr>
      <w:tblGrid>
        <w:gridCol w:w="9854"/>
      </w:tblGrid>
      <w:tr w:rsidR="002423CB" w:rsidRPr="00650C9C" w:rsidTr="002423CB">
        <w:tc>
          <w:tcPr>
            <w:tcW w:w="9854" w:type="dxa"/>
          </w:tcPr>
          <w:p w:rsidR="002423CB" w:rsidRPr="00650C9C" w:rsidRDefault="002423CB" w:rsidP="002423CB">
            <w:pPr>
              <w:numPr>
                <w:ilvl w:val="0"/>
                <w:numId w:val="44"/>
              </w:numPr>
              <w:spacing w:before="0" w:line="240" w:lineRule="auto"/>
              <w:rPr>
                <w:rFonts w:ascii="Arial" w:hAnsi="Arial" w:cs="Arial"/>
                <w:b/>
                <w:i/>
                <w:szCs w:val="19"/>
              </w:rPr>
            </w:pPr>
            <w:r w:rsidRPr="00650C9C">
              <w:rPr>
                <w:rFonts w:ascii="Arial" w:hAnsi="Arial" w:cs="Arial"/>
                <w:b/>
                <w:i/>
                <w:szCs w:val="19"/>
              </w:rPr>
              <w:t xml:space="preserve">How often on average does your company recruit apprentices? </w:t>
            </w:r>
            <w:r w:rsidRPr="00650C9C">
              <w:rPr>
                <w:rFonts w:ascii="Arial" w:hAnsi="Arial" w:cs="Arial"/>
                <w:i/>
                <w:szCs w:val="19"/>
              </w:rPr>
              <w:t>(tick one)</w:t>
            </w:r>
          </w:p>
        </w:tc>
      </w:tr>
      <w:tr w:rsidR="002423CB" w:rsidRPr="00650C9C" w:rsidTr="002423CB">
        <w:tc>
          <w:tcPr>
            <w:tcW w:w="9854" w:type="dxa"/>
          </w:tcPr>
          <w:p w:rsidR="002423CB" w:rsidRPr="00650C9C" w:rsidRDefault="002423CB" w:rsidP="002423CB">
            <w:pPr>
              <w:spacing w:before="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Continuously (more often than once a month)</w:t>
            </w:r>
          </w:p>
        </w:tc>
      </w:tr>
      <w:tr w:rsidR="002423CB" w:rsidRPr="00650C9C" w:rsidTr="002423CB">
        <w:tc>
          <w:tcPr>
            <w:tcW w:w="9854" w:type="dxa"/>
          </w:tcPr>
          <w:p w:rsidR="002423CB" w:rsidRPr="00650C9C" w:rsidRDefault="002423CB" w:rsidP="002423CB">
            <w:pPr>
              <w:tabs>
                <w:tab w:val="left" w:pos="317"/>
              </w:tabs>
              <w:spacing w:before="0"/>
              <w:ind w:left="317" w:hanging="317"/>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Occasionally (less than once a month but more than once a year)</w:t>
            </w:r>
          </w:p>
        </w:tc>
      </w:tr>
      <w:tr w:rsidR="002423CB" w:rsidRPr="00650C9C" w:rsidTr="002423CB">
        <w:tc>
          <w:tcPr>
            <w:tcW w:w="9854" w:type="dxa"/>
          </w:tcPr>
          <w:p w:rsidR="002423CB" w:rsidRPr="00650C9C" w:rsidRDefault="002423CB" w:rsidP="002423CB">
            <w:pPr>
              <w:spacing w:before="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Once a year</w:t>
            </w:r>
          </w:p>
        </w:tc>
      </w:tr>
      <w:tr w:rsidR="002423CB" w:rsidRPr="00650C9C" w:rsidTr="002423CB">
        <w:tc>
          <w:tcPr>
            <w:tcW w:w="9854" w:type="dxa"/>
          </w:tcPr>
          <w:p w:rsidR="002423CB" w:rsidRPr="00650C9C" w:rsidRDefault="002423CB" w:rsidP="002423CB">
            <w:pPr>
              <w:spacing w:before="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Less often than once a year</w:t>
            </w:r>
          </w:p>
        </w:tc>
      </w:tr>
    </w:tbl>
    <w:p w:rsidR="002423CB" w:rsidRPr="00B77192" w:rsidRDefault="002423CB" w:rsidP="002423CB">
      <w:pPr>
        <w:spacing w:before="0"/>
        <w:rPr>
          <w:rFonts w:ascii="Arial" w:hAnsi="Arial" w:cs="Arial"/>
          <w:sz w:val="15"/>
          <w:szCs w:val="19"/>
        </w:rPr>
      </w:pPr>
    </w:p>
    <w:tbl>
      <w:tblPr>
        <w:tblW w:w="0" w:type="auto"/>
        <w:tblLook w:val="04A0"/>
      </w:tblPr>
      <w:tblGrid>
        <w:gridCol w:w="4503"/>
        <w:gridCol w:w="5351"/>
      </w:tblGrid>
      <w:tr w:rsidR="002423CB" w:rsidRPr="00650C9C" w:rsidTr="002423CB">
        <w:tc>
          <w:tcPr>
            <w:tcW w:w="9854" w:type="dxa"/>
            <w:gridSpan w:val="2"/>
          </w:tcPr>
          <w:p w:rsidR="002423CB" w:rsidRPr="00650C9C" w:rsidRDefault="002423CB" w:rsidP="002423CB">
            <w:pPr>
              <w:numPr>
                <w:ilvl w:val="0"/>
                <w:numId w:val="44"/>
              </w:numPr>
              <w:spacing w:before="0" w:line="240" w:lineRule="auto"/>
              <w:rPr>
                <w:rFonts w:ascii="Arial" w:hAnsi="Arial" w:cs="Arial"/>
                <w:b/>
                <w:i/>
                <w:szCs w:val="19"/>
              </w:rPr>
            </w:pPr>
            <w:r w:rsidRPr="00650C9C">
              <w:rPr>
                <w:rFonts w:ascii="Arial" w:hAnsi="Arial" w:cs="Arial"/>
                <w:b/>
                <w:i/>
                <w:szCs w:val="19"/>
              </w:rPr>
              <w:t xml:space="preserve">What qualification levels are your company’s apprentices offered? </w:t>
            </w:r>
            <w:r w:rsidRPr="00650C9C">
              <w:rPr>
                <w:rFonts w:ascii="Arial" w:hAnsi="Arial" w:cs="Arial"/>
                <w:i/>
                <w:szCs w:val="19"/>
              </w:rPr>
              <w:t>(tick all that apply)</w:t>
            </w:r>
          </w:p>
        </w:tc>
      </w:tr>
      <w:tr w:rsidR="002423CB" w:rsidRPr="00650C9C" w:rsidTr="002423CB">
        <w:tc>
          <w:tcPr>
            <w:tcW w:w="4503" w:type="dxa"/>
          </w:tcPr>
          <w:p w:rsidR="002423CB" w:rsidRPr="00650C9C" w:rsidRDefault="002423CB" w:rsidP="002423CB">
            <w:pPr>
              <w:tabs>
                <w:tab w:val="left" w:pos="284"/>
              </w:tabs>
              <w:spacing w:before="0"/>
              <w:ind w:left="284" w:hanging="284"/>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Certificate </w:t>
            </w:r>
            <w:smartTag w:uri="urn:schemas-microsoft-com:office:smarttags" w:element="stockticker">
              <w:r w:rsidRPr="00650C9C">
                <w:rPr>
                  <w:rFonts w:ascii="Arial" w:hAnsi="Arial" w:cs="Arial"/>
                  <w:szCs w:val="19"/>
                </w:rPr>
                <w:t>III</w:t>
              </w:r>
            </w:smartTag>
          </w:p>
        </w:tc>
        <w:tc>
          <w:tcPr>
            <w:tcW w:w="5351" w:type="dxa"/>
          </w:tcPr>
          <w:p w:rsidR="002423CB" w:rsidRPr="00650C9C" w:rsidRDefault="002423CB" w:rsidP="002423CB">
            <w:pPr>
              <w:spacing w:before="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Certificate IV</w:t>
            </w:r>
          </w:p>
        </w:tc>
      </w:tr>
      <w:tr w:rsidR="002423CB" w:rsidRPr="00650C9C" w:rsidTr="002423CB">
        <w:tc>
          <w:tcPr>
            <w:tcW w:w="4503" w:type="dxa"/>
          </w:tcPr>
          <w:p w:rsidR="002423CB" w:rsidRPr="00650C9C" w:rsidRDefault="002423CB" w:rsidP="002423CB">
            <w:pPr>
              <w:tabs>
                <w:tab w:val="left" w:pos="320"/>
              </w:tabs>
              <w:spacing w:before="0"/>
              <w:ind w:left="320" w:hanging="32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Diploma</w:t>
            </w:r>
          </w:p>
        </w:tc>
        <w:tc>
          <w:tcPr>
            <w:tcW w:w="5351" w:type="dxa"/>
          </w:tcPr>
          <w:p w:rsidR="002423CB" w:rsidRPr="00650C9C" w:rsidRDefault="002423CB" w:rsidP="002423CB">
            <w:pPr>
              <w:tabs>
                <w:tab w:val="left" w:pos="317"/>
              </w:tabs>
              <w:spacing w:before="0"/>
              <w:ind w:left="317" w:hanging="317"/>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Other (please specify)</w:t>
            </w:r>
          </w:p>
        </w:tc>
      </w:tr>
    </w:tbl>
    <w:p w:rsidR="002423CB" w:rsidRPr="00B77192" w:rsidRDefault="002423CB" w:rsidP="002423CB">
      <w:pPr>
        <w:spacing w:before="0"/>
        <w:rPr>
          <w:rFonts w:ascii="Arial" w:hAnsi="Arial" w:cs="Arial"/>
          <w:sz w:val="15"/>
          <w:szCs w:val="19"/>
        </w:rPr>
      </w:pPr>
    </w:p>
    <w:tbl>
      <w:tblPr>
        <w:tblW w:w="0" w:type="auto"/>
        <w:tblLook w:val="04A0"/>
      </w:tblPr>
      <w:tblGrid>
        <w:gridCol w:w="4503"/>
        <w:gridCol w:w="5351"/>
      </w:tblGrid>
      <w:tr w:rsidR="002423CB" w:rsidRPr="00650C9C" w:rsidTr="002423CB">
        <w:tc>
          <w:tcPr>
            <w:tcW w:w="9854" w:type="dxa"/>
            <w:gridSpan w:val="2"/>
          </w:tcPr>
          <w:p w:rsidR="002423CB" w:rsidRPr="00650C9C" w:rsidRDefault="002423CB" w:rsidP="002423CB">
            <w:pPr>
              <w:numPr>
                <w:ilvl w:val="0"/>
                <w:numId w:val="44"/>
              </w:numPr>
              <w:spacing w:before="0" w:line="240" w:lineRule="auto"/>
              <w:rPr>
                <w:rFonts w:ascii="Arial" w:hAnsi="Arial" w:cs="Arial"/>
                <w:b/>
                <w:i/>
                <w:szCs w:val="19"/>
              </w:rPr>
            </w:pPr>
            <w:r w:rsidRPr="00650C9C">
              <w:rPr>
                <w:rFonts w:ascii="Arial" w:hAnsi="Arial" w:cs="Arial"/>
                <w:b/>
                <w:i/>
                <w:szCs w:val="19"/>
              </w:rPr>
              <w:t xml:space="preserve">In general, how long do the apprenticeships last for? </w:t>
            </w:r>
            <w:r w:rsidRPr="00650C9C">
              <w:rPr>
                <w:rFonts w:ascii="Arial" w:hAnsi="Arial" w:cs="Arial"/>
                <w:i/>
                <w:szCs w:val="19"/>
              </w:rPr>
              <w:t>(tick one)</w:t>
            </w:r>
          </w:p>
        </w:tc>
      </w:tr>
      <w:tr w:rsidR="002423CB" w:rsidRPr="00650C9C" w:rsidTr="002423CB">
        <w:tc>
          <w:tcPr>
            <w:tcW w:w="4503" w:type="dxa"/>
          </w:tcPr>
          <w:p w:rsidR="002423CB" w:rsidRPr="00650C9C" w:rsidRDefault="002423CB" w:rsidP="002423CB">
            <w:pPr>
              <w:tabs>
                <w:tab w:val="left" w:pos="284"/>
              </w:tabs>
              <w:spacing w:before="0"/>
              <w:ind w:left="284" w:hanging="284"/>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12 months to less than 2 years</w:t>
            </w:r>
          </w:p>
        </w:tc>
        <w:tc>
          <w:tcPr>
            <w:tcW w:w="5351" w:type="dxa"/>
          </w:tcPr>
          <w:p w:rsidR="002423CB" w:rsidRPr="00650C9C" w:rsidRDefault="002423CB" w:rsidP="002423CB">
            <w:pPr>
              <w:spacing w:before="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2 years to less than 3 years</w:t>
            </w:r>
          </w:p>
        </w:tc>
      </w:tr>
      <w:tr w:rsidR="002423CB" w:rsidRPr="00650C9C" w:rsidTr="002423CB">
        <w:tc>
          <w:tcPr>
            <w:tcW w:w="4503" w:type="dxa"/>
          </w:tcPr>
          <w:p w:rsidR="002423CB" w:rsidRPr="00650C9C" w:rsidRDefault="002423CB" w:rsidP="002423CB">
            <w:pPr>
              <w:tabs>
                <w:tab w:val="left" w:pos="320"/>
              </w:tabs>
              <w:spacing w:before="0"/>
              <w:ind w:left="320" w:hanging="32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3 years plus</w:t>
            </w:r>
          </w:p>
        </w:tc>
        <w:tc>
          <w:tcPr>
            <w:tcW w:w="5351" w:type="dxa"/>
          </w:tcPr>
          <w:p w:rsidR="002423CB" w:rsidRPr="00650C9C" w:rsidRDefault="002423CB" w:rsidP="002423CB">
            <w:pPr>
              <w:tabs>
                <w:tab w:val="left" w:pos="317"/>
              </w:tabs>
              <w:spacing w:before="0"/>
              <w:ind w:left="317" w:hanging="317"/>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Other </w:t>
            </w:r>
          </w:p>
        </w:tc>
      </w:tr>
      <w:tr w:rsidR="002423CB" w:rsidRPr="00650C9C" w:rsidTr="002423CB">
        <w:tc>
          <w:tcPr>
            <w:tcW w:w="9854" w:type="dxa"/>
            <w:gridSpan w:val="2"/>
          </w:tcPr>
          <w:p w:rsidR="002423CB" w:rsidRPr="00650C9C" w:rsidRDefault="002423CB" w:rsidP="002423CB">
            <w:pPr>
              <w:tabs>
                <w:tab w:val="left" w:pos="317"/>
              </w:tabs>
              <w:spacing w:before="0"/>
              <w:ind w:left="317" w:hanging="317"/>
              <w:rPr>
                <w:rFonts w:ascii="Arial" w:hAnsi="Arial" w:cs="Arial"/>
                <w:szCs w:val="19"/>
              </w:rPr>
            </w:pPr>
            <w:r w:rsidRPr="00650C9C">
              <w:rPr>
                <w:rFonts w:ascii="Arial" w:hAnsi="Arial" w:cs="Arial"/>
                <w:szCs w:val="19"/>
              </w:rPr>
              <w:t>Please give further details if you like</w:t>
            </w:r>
          </w:p>
        </w:tc>
      </w:tr>
    </w:tbl>
    <w:p w:rsidR="002423CB" w:rsidRPr="00B77192" w:rsidRDefault="002423CB" w:rsidP="002423CB">
      <w:pPr>
        <w:spacing w:before="0"/>
        <w:rPr>
          <w:rFonts w:ascii="Arial" w:hAnsi="Arial" w:cs="Arial"/>
          <w:sz w:val="15"/>
          <w:szCs w:val="19"/>
        </w:rPr>
      </w:pPr>
    </w:p>
    <w:tbl>
      <w:tblPr>
        <w:tblW w:w="0" w:type="auto"/>
        <w:tblLook w:val="04A0"/>
      </w:tblPr>
      <w:tblGrid>
        <w:gridCol w:w="4503"/>
        <w:gridCol w:w="5351"/>
      </w:tblGrid>
      <w:tr w:rsidR="002423CB" w:rsidRPr="00650C9C" w:rsidTr="002423CB">
        <w:tc>
          <w:tcPr>
            <w:tcW w:w="9854" w:type="dxa"/>
            <w:gridSpan w:val="2"/>
          </w:tcPr>
          <w:p w:rsidR="002423CB" w:rsidRPr="00650C9C" w:rsidRDefault="002423CB" w:rsidP="002423CB">
            <w:pPr>
              <w:numPr>
                <w:ilvl w:val="0"/>
                <w:numId w:val="44"/>
              </w:numPr>
              <w:spacing w:before="0" w:line="240" w:lineRule="auto"/>
              <w:rPr>
                <w:rFonts w:ascii="Arial" w:hAnsi="Arial" w:cs="Arial"/>
                <w:b/>
                <w:i/>
                <w:szCs w:val="19"/>
              </w:rPr>
            </w:pPr>
            <w:r w:rsidRPr="00650C9C">
              <w:rPr>
                <w:rFonts w:ascii="Arial" w:hAnsi="Arial" w:cs="Arial"/>
                <w:b/>
                <w:i/>
                <w:szCs w:val="19"/>
              </w:rPr>
              <w:t xml:space="preserve">Are the apprentices employed: </w:t>
            </w:r>
            <w:r w:rsidRPr="00650C9C">
              <w:rPr>
                <w:rFonts w:ascii="Arial" w:hAnsi="Arial" w:cs="Arial"/>
                <w:i/>
                <w:szCs w:val="19"/>
              </w:rPr>
              <w:t>(tick all that apply)</w:t>
            </w:r>
          </w:p>
        </w:tc>
      </w:tr>
      <w:tr w:rsidR="002423CB" w:rsidRPr="00650C9C" w:rsidTr="002423CB">
        <w:tc>
          <w:tcPr>
            <w:tcW w:w="4503" w:type="dxa"/>
          </w:tcPr>
          <w:p w:rsidR="002423CB" w:rsidRPr="00650C9C" w:rsidRDefault="002423CB" w:rsidP="002423CB">
            <w:pPr>
              <w:tabs>
                <w:tab w:val="left" w:pos="284"/>
              </w:tabs>
              <w:spacing w:before="0"/>
              <w:ind w:left="284" w:hanging="284"/>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Full-time permanently?</w:t>
            </w:r>
          </w:p>
        </w:tc>
        <w:tc>
          <w:tcPr>
            <w:tcW w:w="5351" w:type="dxa"/>
          </w:tcPr>
          <w:p w:rsidR="002423CB" w:rsidRPr="00650C9C" w:rsidRDefault="002423CB" w:rsidP="002423CB">
            <w:pPr>
              <w:spacing w:before="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Part-time permanently?         </w:t>
            </w:r>
            <w:r w:rsidRPr="00650C9C">
              <w:rPr>
                <w:rFonts w:ascii="Arial" w:hAnsi="Arial" w:cs="Arial"/>
                <w:szCs w:val="19"/>
              </w:rPr>
              <w:sym w:font="Wingdings" w:char="F071"/>
            </w:r>
            <w:r w:rsidRPr="00650C9C">
              <w:rPr>
                <w:rFonts w:ascii="Arial" w:hAnsi="Arial" w:cs="Arial"/>
                <w:szCs w:val="19"/>
              </w:rPr>
              <w:t xml:space="preserve"> Casually?</w:t>
            </w:r>
          </w:p>
        </w:tc>
      </w:tr>
    </w:tbl>
    <w:p w:rsidR="002423CB" w:rsidRPr="00650C9C" w:rsidRDefault="002423CB" w:rsidP="002423CB">
      <w:pPr>
        <w:spacing w:before="0"/>
        <w:ind w:left="720"/>
        <w:rPr>
          <w:rFonts w:ascii="Arial" w:hAnsi="Arial" w:cs="Arial"/>
          <w:b/>
          <w:szCs w:val="19"/>
        </w:rPr>
      </w:pPr>
      <w:r w:rsidRPr="00650C9C">
        <w:rPr>
          <w:rFonts w:ascii="Arial" w:hAnsi="Arial" w:cs="Arial"/>
          <w:b/>
          <w:szCs w:val="19"/>
        </w:rPr>
        <w:t>13 (a) In general, what proportion of apprentices are still at secondary school?</w:t>
      </w:r>
    </w:p>
    <w:p w:rsidR="002423CB" w:rsidRPr="00650C9C" w:rsidRDefault="002423CB" w:rsidP="002423CB">
      <w:pPr>
        <w:spacing w:before="0"/>
        <w:ind w:firstLine="72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All</w:t>
      </w:r>
      <w:r w:rsidRPr="00650C9C">
        <w:rPr>
          <w:rFonts w:ascii="Arial" w:hAnsi="Arial" w:cs="Arial"/>
          <w:szCs w:val="19"/>
        </w:rPr>
        <w:tab/>
      </w:r>
      <w:r w:rsidRPr="00650C9C">
        <w:rPr>
          <w:rFonts w:ascii="Arial" w:hAnsi="Arial" w:cs="Arial"/>
          <w:szCs w:val="19"/>
        </w:rPr>
        <w:tab/>
      </w:r>
      <w:r w:rsidRPr="00650C9C">
        <w:rPr>
          <w:rFonts w:ascii="Arial" w:hAnsi="Arial" w:cs="Arial"/>
          <w:szCs w:val="19"/>
        </w:rPr>
        <w:tab/>
      </w:r>
      <w:r w:rsidRPr="00650C9C">
        <w:rPr>
          <w:rFonts w:ascii="Arial" w:hAnsi="Arial" w:cs="Arial"/>
          <w:szCs w:val="19"/>
        </w:rPr>
        <w:tab/>
      </w:r>
      <w:r w:rsidRPr="00650C9C">
        <w:rPr>
          <w:rFonts w:ascii="Arial" w:hAnsi="Arial" w:cs="Arial"/>
          <w:szCs w:val="19"/>
        </w:rPr>
        <w:tab/>
      </w:r>
      <w:r w:rsidRPr="00650C9C">
        <w:rPr>
          <w:rFonts w:ascii="Arial" w:hAnsi="Arial" w:cs="Arial"/>
          <w:szCs w:val="19"/>
        </w:rPr>
        <w:sym w:font="Wingdings" w:char="F071"/>
      </w:r>
      <w:r w:rsidRPr="00650C9C">
        <w:rPr>
          <w:rFonts w:ascii="Arial" w:hAnsi="Arial" w:cs="Arial"/>
          <w:szCs w:val="19"/>
        </w:rPr>
        <w:t xml:space="preserve"> Between half and all</w:t>
      </w:r>
    </w:p>
    <w:p w:rsidR="002423CB" w:rsidRPr="00650C9C" w:rsidRDefault="002423CB" w:rsidP="002423CB">
      <w:pPr>
        <w:spacing w:before="0"/>
        <w:ind w:firstLine="72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One or more, but fewer than half</w:t>
      </w:r>
      <w:r w:rsidRPr="00650C9C">
        <w:rPr>
          <w:rFonts w:ascii="Arial" w:hAnsi="Arial" w:cs="Arial"/>
          <w:szCs w:val="19"/>
        </w:rPr>
        <w:tab/>
      </w:r>
      <w:r w:rsidRPr="00650C9C">
        <w:rPr>
          <w:rFonts w:ascii="Arial" w:hAnsi="Arial" w:cs="Arial"/>
          <w:szCs w:val="19"/>
        </w:rPr>
        <w:sym w:font="Wingdings" w:char="F071"/>
      </w:r>
      <w:r w:rsidRPr="00650C9C">
        <w:rPr>
          <w:rFonts w:ascii="Arial" w:hAnsi="Arial" w:cs="Arial"/>
          <w:szCs w:val="19"/>
        </w:rPr>
        <w:t xml:space="preserve"> None</w:t>
      </w:r>
    </w:p>
    <w:p w:rsidR="002423CB" w:rsidRPr="00B77192" w:rsidRDefault="002423CB" w:rsidP="002423CB">
      <w:pPr>
        <w:spacing w:before="0"/>
        <w:rPr>
          <w:rFonts w:ascii="Arial" w:hAnsi="Arial" w:cs="Arial"/>
          <w:sz w:val="15"/>
          <w:szCs w:val="19"/>
        </w:rPr>
      </w:pPr>
    </w:p>
    <w:p w:rsidR="002423CB" w:rsidRPr="00650C9C" w:rsidRDefault="002423CB" w:rsidP="002423CB">
      <w:pPr>
        <w:spacing w:before="0"/>
        <w:ind w:left="720"/>
        <w:rPr>
          <w:rFonts w:ascii="Arial" w:hAnsi="Arial" w:cs="Arial"/>
          <w:b/>
          <w:szCs w:val="19"/>
        </w:rPr>
      </w:pPr>
      <w:r w:rsidRPr="00650C9C">
        <w:rPr>
          <w:rFonts w:ascii="Arial" w:hAnsi="Arial" w:cs="Arial"/>
          <w:b/>
          <w:szCs w:val="19"/>
        </w:rPr>
        <w:t>13 (b) For apprentices that are still at secondary school, what proportion (approximately) are formally School-Based (ie their apprenticeship is linked to their school studies)?</w:t>
      </w:r>
    </w:p>
    <w:p w:rsidR="002423CB" w:rsidRPr="00650C9C" w:rsidRDefault="002423CB" w:rsidP="002423CB">
      <w:pPr>
        <w:spacing w:before="0"/>
        <w:ind w:firstLine="72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All</w:t>
      </w:r>
      <w:r w:rsidRPr="00650C9C">
        <w:rPr>
          <w:rFonts w:ascii="Arial" w:hAnsi="Arial" w:cs="Arial"/>
          <w:szCs w:val="19"/>
        </w:rPr>
        <w:tab/>
      </w:r>
      <w:r w:rsidRPr="00650C9C">
        <w:rPr>
          <w:rFonts w:ascii="Arial" w:hAnsi="Arial" w:cs="Arial"/>
          <w:szCs w:val="19"/>
        </w:rPr>
        <w:tab/>
      </w:r>
      <w:r w:rsidRPr="00650C9C">
        <w:rPr>
          <w:rFonts w:ascii="Arial" w:hAnsi="Arial" w:cs="Arial"/>
          <w:szCs w:val="19"/>
        </w:rPr>
        <w:tab/>
      </w:r>
      <w:r w:rsidRPr="00650C9C">
        <w:rPr>
          <w:rFonts w:ascii="Arial" w:hAnsi="Arial" w:cs="Arial"/>
          <w:szCs w:val="19"/>
        </w:rPr>
        <w:tab/>
      </w:r>
      <w:r w:rsidRPr="00650C9C">
        <w:rPr>
          <w:rFonts w:ascii="Arial" w:hAnsi="Arial" w:cs="Arial"/>
          <w:szCs w:val="19"/>
        </w:rPr>
        <w:tab/>
      </w:r>
      <w:r w:rsidRPr="00650C9C">
        <w:rPr>
          <w:rFonts w:ascii="Arial" w:hAnsi="Arial" w:cs="Arial"/>
          <w:szCs w:val="19"/>
        </w:rPr>
        <w:sym w:font="Wingdings" w:char="F071"/>
      </w:r>
      <w:r w:rsidRPr="00650C9C">
        <w:rPr>
          <w:rFonts w:ascii="Arial" w:hAnsi="Arial" w:cs="Arial"/>
          <w:szCs w:val="19"/>
        </w:rPr>
        <w:t xml:space="preserve"> Between half and all</w:t>
      </w:r>
    </w:p>
    <w:p w:rsidR="002423CB" w:rsidRPr="00650C9C" w:rsidRDefault="002423CB" w:rsidP="002423CB">
      <w:pPr>
        <w:spacing w:before="0"/>
        <w:ind w:firstLine="72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One or more, but fewer than half</w:t>
      </w:r>
      <w:r w:rsidRPr="00650C9C">
        <w:rPr>
          <w:rFonts w:ascii="Arial" w:hAnsi="Arial" w:cs="Arial"/>
          <w:szCs w:val="19"/>
        </w:rPr>
        <w:tab/>
      </w:r>
      <w:r w:rsidRPr="00650C9C">
        <w:rPr>
          <w:rFonts w:ascii="Arial" w:hAnsi="Arial" w:cs="Arial"/>
          <w:szCs w:val="19"/>
        </w:rPr>
        <w:sym w:font="Wingdings" w:char="F071"/>
      </w:r>
      <w:r w:rsidRPr="00650C9C">
        <w:rPr>
          <w:rFonts w:ascii="Arial" w:hAnsi="Arial" w:cs="Arial"/>
          <w:szCs w:val="19"/>
        </w:rPr>
        <w:t xml:space="preserve"> None</w:t>
      </w:r>
    </w:p>
    <w:p w:rsidR="002423CB" w:rsidRPr="00B77192" w:rsidRDefault="002423CB" w:rsidP="002423CB">
      <w:pPr>
        <w:spacing w:before="0"/>
        <w:rPr>
          <w:rFonts w:ascii="Arial" w:hAnsi="Arial" w:cs="Arial"/>
          <w:sz w:val="15"/>
          <w:szCs w:val="19"/>
        </w:rPr>
      </w:pPr>
    </w:p>
    <w:tbl>
      <w:tblPr>
        <w:tblW w:w="0" w:type="auto"/>
        <w:tblLook w:val="04A0"/>
      </w:tblPr>
      <w:tblGrid>
        <w:gridCol w:w="4503"/>
        <w:gridCol w:w="5351"/>
      </w:tblGrid>
      <w:tr w:rsidR="002423CB" w:rsidRPr="00650C9C" w:rsidTr="002423CB">
        <w:tc>
          <w:tcPr>
            <w:tcW w:w="9854" w:type="dxa"/>
            <w:gridSpan w:val="2"/>
          </w:tcPr>
          <w:p w:rsidR="002423CB" w:rsidRPr="00650C9C" w:rsidRDefault="002423CB" w:rsidP="002423CB">
            <w:pPr>
              <w:numPr>
                <w:ilvl w:val="0"/>
                <w:numId w:val="44"/>
              </w:numPr>
              <w:spacing w:before="0" w:line="240" w:lineRule="auto"/>
              <w:rPr>
                <w:rFonts w:ascii="Arial" w:hAnsi="Arial" w:cs="Arial"/>
                <w:b/>
                <w:i/>
                <w:szCs w:val="19"/>
              </w:rPr>
            </w:pPr>
            <w:r w:rsidRPr="00650C9C">
              <w:rPr>
                <w:rFonts w:ascii="Arial" w:hAnsi="Arial" w:cs="Arial"/>
                <w:b/>
                <w:i/>
                <w:szCs w:val="19"/>
              </w:rPr>
              <w:t>In general, what proportion of apprentices are recruited from the existing workforce within your company?</w:t>
            </w:r>
            <w:r w:rsidRPr="00650C9C">
              <w:rPr>
                <w:rFonts w:ascii="Arial" w:hAnsi="Arial" w:cs="Arial"/>
                <w:i/>
                <w:szCs w:val="19"/>
              </w:rPr>
              <w:t xml:space="preserve"> (This question excludes the practice of taking on ‘outside’ people for a short trial before placing on apprenticeships)</w:t>
            </w:r>
          </w:p>
        </w:tc>
      </w:tr>
      <w:tr w:rsidR="002423CB" w:rsidRPr="00650C9C" w:rsidTr="002423CB">
        <w:tc>
          <w:tcPr>
            <w:tcW w:w="4503" w:type="dxa"/>
          </w:tcPr>
          <w:p w:rsidR="002423CB" w:rsidRPr="00650C9C" w:rsidRDefault="002423CB" w:rsidP="002423CB">
            <w:pPr>
              <w:tabs>
                <w:tab w:val="left" w:pos="284"/>
              </w:tabs>
              <w:spacing w:before="0"/>
              <w:ind w:left="284" w:hanging="284"/>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All</w:t>
            </w:r>
          </w:p>
        </w:tc>
        <w:tc>
          <w:tcPr>
            <w:tcW w:w="5351" w:type="dxa"/>
          </w:tcPr>
          <w:p w:rsidR="002423CB" w:rsidRPr="00650C9C" w:rsidRDefault="002423CB" w:rsidP="002423CB">
            <w:pPr>
              <w:spacing w:before="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Between half and all</w:t>
            </w:r>
          </w:p>
        </w:tc>
      </w:tr>
      <w:tr w:rsidR="002423CB" w:rsidRPr="00650C9C" w:rsidTr="002423CB">
        <w:tc>
          <w:tcPr>
            <w:tcW w:w="4503" w:type="dxa"/>
          </w:tcPr>
          <w:p w:rsidR="002423CB" w:rsidRPr="00650C9C" w:rsidRDefault="002423CB" w:rsidP="002423CB">
            <w:pPr>
              <w:tabs>
                <w:tab w:val="left" w:pos="320"/>
              </w:tabs>
              <w:spacing w:before="0"/>
              <w:ind w:left="320" w:hanging="32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Fewer than half but at least a few</w:t>
            </w:r>
          </w:p>
        </w:tc>
        <w:tc>
          <w:tcPr>
            <w:tcW w:w="5351" w:type="dxa"/>
          </w:tcPr>
          <w:p w:rsidR="002423CB" w:rsidRPr="00650C9C" w:rsidRDefault="002423CB" w:rsidP="002423CB">
            <w:pPr>
              <w:tabs>
                <w:tab w:val="left" w:pos="317"/>
              </w:tabs>
              <w:spacing w:before="0"/>
              <w:ind w:left="317" w:hanging="317"/>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None</w:t>
            </w:r>
          </w:p>
        </w:tc>
      </w:tr>
    </w:tbl>
    <w:p w:rsidR="002423CB" w:rsidRPr="00B77192" w:rsidRDefault="002423CB" w:rsidP="002423CB">
      <w:pPr>
        <w:spacing w:before="0"/>
        <w:rPr>
          <w:rFonts w:ascii="Arial" w:hAnsi="Arial" w:cs="Arial"/>
          <w:sz w:val="15"/>
          <w:szCs w:val="19"/>
        </w:rPr>
      </w:pPr>
    </w:p>
    <w:tbl>
      <w:tblPr>
        <w:tblW w:w="0" w:type="auto"/>
        <w:tblLook w:val="04A0"/>
      </w:tblPr>
      <w:tblGrid>
        <w:gridCol w:w="3225"/>
        <w:gridCol w:w="1275"/>
        <w:gridCol w:w="144"/>
        <w:gridCol w:w="5203"/>
      </w:tblGrid>
      <w:tr w:rsidR="002423CB" w:rsidRPr="00650C9C" w:rsidTr="002423CB">
        <w:tc>
          <w:tcPr>
            <w:tcW w:w="9847" w:type="dxa"/>
            <w:gridSpan w:val="4"/>
          </w:tcPr>
          <w:p w:rsidR="002423CB" w:rsidRPr="00650C9C" w:rsidRDefault="002423CB" w:rsidP="002423CB">
            <w:pPr>
              <w:numPr>
                <w:ilvl w:val="0"/>
                <w:numId w:val="44"/>
              </w:numPr>
              <w:spacing w:before="0" w:line="240" w:lineRule="auto"/>
              <w:rPr>
                <w:rFonts w:ascii="Arial" w:hAnsi="Arial" w:cs="Arial"/>
                <w:b/>
                <w:i/>
                <w:szCs w:val="19"/>
              </w:rPr>
            </w:pPr>
            <w:r w:rsidRPr="00650C9C">
              <w:rPr>
                <w:rFonts w:ascii="Arial" w:hAnsi="Arial" w:cs="Arial"/>
                <w:b/>
                <w:i/>
                <w:szCs w:val="19"/>
              </w:rPr>
              <w:t xml:space="preserve">Do you employ any apprentices through a Group Training Organisation? </w:t>
            </w:r>
            <w:r w:rsidRPr="00650C9C">
              <w:rPr>
                <w:rFonts w:ascii="Arial" w:hAnsi="Arial" w:cs="Arial"/>
                <w:i/>
                <w:szCs w:val="19"/>
              </w:rPr>
              <w:t>(tick one only)</w:t>
            </w:r>
          </w:p>
        </w:tc>
      </w:tr>
      <w:tr w:rsidR="002423CB" w:rsidRPr="00650C9C" w:rsidTr="002423CB">
        <w:tc>
          <w:tcPr>
            <w:tcW w:w="4500" w:type="dxa"/>
            <w:gridSpan w:val="2"/>
          </w:tcPr>
          <w:p w:rsidR="002423CB" w:rsidRPr="00650C9C" w:rsidRDefault="002423CB" w:rsidP="002423CB">
            <w:pPr>
              <w:tabs>
                <w:tab w:val="left" w:pos="284"/>
              </w:tabs>
              <w:spacing w:before="0"/>
              <w:ind w:left="284" w:hanging="284"/>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Yes, all apprentices</w:t>
            </w:r>
          </w:p>
        </w:tc>
        <w:tc>
          <w:tcPr>
            <w:tcW w:w="5347" w:type="dxa"/>
            <w:gridSpan w:val="2"/>
          </w:tcPr>
          <w:p w:rsidR="002423CB" w:rsidRPr="00650C9C" w:rsidRDefault="002423CB" w:rsidP="002423CB">
            <w:pPr>
              <w:tabs>
                <w:tab w:val="left" w:pos="317"/>
              </w:tabs>
              <w:spacing w:before="0"/>
              <w:ind w:left="317" w:hanging="317"/>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Yes, some apprentices</w:t>
            </w:r>
          </w:p>
        </w:tc>
      </w:tr>
      <w:tr w:rsidR="002423CB" w:rsidRPr="00650C9C" w:rsidTr="002423CB">
        <w:tc>
          <w:tcPr>
            <w:tcW w:w="4500" w:type="dxa"/>
            <w:gridSpan w:val="2"/>
          </w:tcPr>
          <w:p w:rsidR="002423CB" w:rsidRPr="00650C9C" w:rsidRDefault="002423CB" w:rsidP="002423CB">
            <w:pPr>
              <w:tabs>
                <w:tab w:val="left" w:pos="320"/>
              </w:tabs>
              <w:spacing w:before="0"/>
              <w:ind w:left="320" w:hanging="32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No, all apprentices are employed directly by the company</w:t>
            </w:r>
          </w:p>
        </w:tc>
        <w:tc>
          <w:tcPr>
            <w:tcW w:w="5347" w:type="dxa"/>
            <w:gridSpan w:val="2"/>
          </w:tcPr>
          <w:p w:rsidR="002423CB" w:rsidRPr="00650C9C" w:rsidRDefault="002423CB" w:rsidP="002423CB">
            <w:pPr>
              <w:tabs>
                <w:tab w:val="left" w:pos="317"/>
              </w:tabs>
              <w:spacing w:before="0"/>
              <w:ind w:left="317" w:hanging="317"/>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Unsure</w:t>
            </w:r>
          </w:p>
        </w:tc>
      </w:tr>
      <w:tr w:rsidR="002423CB" w:rsidRPr="00650C9C" w:rsidTr="002423CB">
        <w:tc>
          <w:tcPr>
            <w:tcW w:w="9847" w:type="dxa"/>
            <w:gridSpan w:val="4"/>
          </w:tcPr>
          <w:p w:rsidR="002423CB" w:rsidRPr="00650C9C" w:rsidRDefault="002423CB" w:rsidP="002423CB">
            <w:pPr>
              <w:tabs>
                <w:tab w:val="left" w:pos="317"/>
              </w:tabs>
              <w:spacing w:before="0"/>
              <w:ind w:left="317" w:hanging="317"/>
              <w:rPr>
                <w:rFonts w:ascii="Arial" w:hAnsi="Arial" w:cs="Arial"/>
                <w:szCs w:val="19"/>
              </w:rPr>
            </w:pPr>
            <w:r w:rsidRPr="00650C9C">
              <w:rPr>
                <w:rFonts w:ascii="Arial" w:hAnsi="Arial" w:cs="Arial"/>
                <w:szCs w:val="19"/>
              </w:rPr>
              <w:t>Please give further details if you like</w:t>
            </w:r>
          </w:p>
        </w:tc>
      </w:tr>
      <w:tr w:rsidR="002423CB" w:rsidRPr="00B77192" w:rsidTr="002423CB">
        <w:tc>
          <w:tcPr>
            <w:tcW w:w="9847" w:type="dxa"/>
            <w:gridSpan w:val="4"/>
            <w:tcBorders>
              <w:bottom w:val="dotted" w:sz="4" w:space="0" w:color="auto"/>
            </w:tcBorders>
          </w:tcPr>
          <w:p w:rsidR="002423CB" w:rsidRPr="00B77192" w:rsidRDefault="002423CB" w:rsidP="002423CB">
            <w:pPr>
              <w:spacing w:before="0"/>
              <w:rPr>
                <w:rFonts w:ascii="Arial" w:hAnsi="Arial" w:cs="Arial"/>
                <w:sz w:val="15"/>
                <w:szCs w:val="19"/>
              </w:rPr>
            </w:pPr>
          </w:p>
        </w:tc>
      </w:tr>
      <w:tr w:rsidR="002423CB" w:rsidRPr="00650C9C" w:rsidTr="002423CB">
        <w:tblPrEx>
          <w:tblBorders>
            <w:bottom w:val="dotted" w:sz="4" w:space="0" w:color="auto"/>
          </w:tblBorders>
        </w:tblPrEx>
        <w:tc>
          <w:tcPr>
            <w:tcW w:w="9847" w:type="dxa"/>
            <w:gridSpan w:val="4"/>
          </w:tcPr>
          <w:p w:rsidR="002423CB" w:rsidRPr="00650C9C" w:rsidRDefault="002423CB" w:rsidP="002423CB">
            <w:pPr>
              <w:numPr>
                <w:ilvl w:val="0"/>
                <w:numId w:val="44"/>
              </w:numPr>
              <w:spacing w:before="0" w:line="240" w:lineRule="auto"/>
              <w:rPr>
                <w:rFonts w:ascii="Arial" w:hAnsi="Arial" w:cs="Arial"/>
                <w:b/>
                <w:i/>
                <w:szCs w:val="19"/>
              </w:rPr>
            </w:pPr>
            <w:r w:rsidRPr="00650C9C">
              <w:rPr>
                <w:rFonts w:ascii="Arial" w:hAnsi="Arial" w:cs="Arial"/>
                <w:b/>
                <w:i/>
                <w:szCs w:val="19"/>
              </w:rPr>
              <w:t xml:space="preserve">In what sort of industry is the major activity of your company? </w:t>
            </w:r>
            <w:r w:rsidRPr="00650C9C">
              <w:rPr>
                <w:rFonts w:ascii="Arial" w:hAnsi="Arial" w:cs="Arial"/>
                <w:i/>
                <w:szCs w:val="19"/>
              </w:rPr>
              <w:t>(tick one)</w:t>
            </w:r>
          </w:p>
        </w:tc>
      </w:tr>
      <w:tr w:rsidR="002423CB" w:rsidRPr="00650C9C" w:rsidTr="002423CB">
        <w:tblPrEx>
          <w:tblBorders>
            <w:bottom w:val="dotted" w:sz="4" w:space="0" w:color="auto"/>
          </w:tblBorders>
        </w:tblPrEx>
        <w:tc>
          <w:tcPr>
            <w:tcW w:w="4644" w:type="dxa"/>
            <w:gridSpan w:val="3"/>
          </w:tcPr>
          <w:p w:rsidR="002423CB" w:rsidRPr="00650C9C" w:rsidRDefault="002423CB" w:rsidP="002423CB">
            <w:pPr>
              <w:tabs>
                <w:tab w:val="left" w:pos="284"/>
              </w:tabs>
              <w:spacing w:before="0"/>
              <w:ind w:left="284" w:hanging="284"/>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Farming, forestry, fishing</w:t>
            </w:r>
          </w:p>
        </w:tc>
        <w:tc>
          <w:tcPr>
            <w:tcW w:w="5203" w:type="dxa"/>
          </w:tcPr>
          <w:p w:rsidR="002423CB" w:rsidRPr="00650C9C" w:rsidRDefault="002423CB" w:rsidP="002423CB">
            <w:pPr>
              <w:tabs>
                <w:tab w:val="left" w:pos="317"/>
              </w:tabs>
              <w:spacing w:before="0"/>
              <w:ind w:left="317" w:hanging="317"/>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Mining</w:t>
            </w:r>
          </w:p>
        </w:tc>
      </w:tr>
      <w:tr w:rsidR="002423CB" w:rsidRPr="00650C9C" w:rsidTr="002423CB">
        <w:tblPrEx>
          <w:tblBorders>
            <w:bottom w:val="dotted" w:sz="4" w:space="0" w:color="auto"/>
          </w:tblBorders>
        </w:tblPrEx>
        <w:tc>
          <w:tcPr>
            <w:tcW w:w="4644" w:type="dxa"/>
            <w:gridSpan w:val="3"/>
          </w:tcPr>
          <w:p w:rsidR="002423CB" w:rsidRPr="00650C9C" w:rsidRDefault="002423CB" w:rsidP="002423CB">
            <w:pPr>
              <w:tabs>
                <w:tab w:val="left" w:pos="320"/>
              </w:tabs>
              <w:spacing w:before="0"/>
              <w:ind w:left="320" w:hanging="32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Manufacturing and engineering </w:t>
            </w:r>
          </w:p>
        </w:tc>
        <w:tc>
          <w:tcPr>
            <w:tcW w:w="5203" w:type="dxa"/>
          </w:tcPr>
          <w:p w:rsidR="002423CB" w:rsidRPr="00650C9C" w:rsidRDefault="002423CB" w:rsidP="002423CB">
            <w:pPr>
              <w:tabs>
                <w:tab w:val="left" w:pos="317"/>
              </w:tabs>
              <w:spacing w:before="0"/>
              <w:ind w:left="317" w:hanging="317"/>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Building including electrical and plumbing</w:t>
            </w:r>
          </w:p>
        </w:tc>
      </w:tr>
      <w:tr w:rsidR="002423CB" w:rsidRPr="00650C9C" w:rsidTr="002423CB">
        <w:tblPrEx>
          <w:tblBorders>
            <w:bottom w:val="dotted" w:sz="4" w:space="0" w:color="auto"/>
          </w:tblBorders>
        </w:tblPrEx>
        <w:tc>
          <w:tcPr>
            <w:tcW w:w="4644" w:type="dxa"/>
            <w:gridSpan w:val="3"/>
          </w:tcPr>
          <w:p w:rsidR="002423CB" w:rsidRPr="00650C9C" w:rsidRDefault="002423CB" w:rsidP="002423CB">
            <w:pPr>
              <w:tabs>
                <w:tab w:val="left" w:pos="320"/>
              </w:tabs>
              <w:spacing w:before="0"/>
              <w:ind w:left="320" w:hanging="32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Transport</w:t>
            </w:r>
          </w:p>
        </w:tc>
        <w:tc>
          <w:tcPr>
            <w:tcW w:w="5203" w:type="dxa"/>
          </w:tcPr>
          <w:p w:rsidR="002423CB" w:rsidRPr="00650C9C" w:rsidRDefault="002423CB" w:rsidP="002423CB">
            <w:pPr>
              <w:tabs>
                <w:tab w:val="left" w:pos="317"/>
              </w:tabs>
              <w:spacing w:before="0"/>
              <w:ind w:left="317" w:hanging="317"/>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Retailing (shop work)</w:t>
            </w:r>
          </w:p>
        </w:tc>
      </w:tr>
      <w:tr w:rsidR="002423CB" w:rsidRPr="00650C9C" w:rsidTr="002423CB">
        <w:tblPrEx>
          <w:tblBorders>
            <w:bottom w:val="dotted" w:sz="4" w:space="0" w:color="auto"/>
          </w:tblBorders>
        </w:tblPrEx>
        <w:tc>
          <w:tcPr>
            <w:tcW w:w="4644" w:type="dxa"/>
            <w:gridSpan w:val="3"/>
          </w:tcPr>
          <w:p w:rsidR="002423CB" w:rsidRPr="00650C9C" w:rsidRDefault="002423CB" w:rsidP="002423CB">
            <w:pPr>
              <w:tabs>
                <w:tab w:val="left" w:pos="320"/>
              </w:tabs>
              <w:spacing w:before="0"/>
              <w:ind w:left="320" w:hanging="32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Hairdressing and beauty</w:t>
            </w:r>
          </w:p>
        </w:tc>
        <w:tc>
          <w:tcPr>
            <w:tcW w:w="5203" w:type="dxa"/>
          </w:tcPr>
          <w:p w:rsidR="002423CB" w:rsidRPr="00650C9C" w:rsidRDefault="002423CB" w:rsidP="002423CB">
            <w:pPr>
              <w:tabs>
                <w:tab w:val="left" w:pos="317"/>
              </w:tabs>
              <w:spacing w:before="0"/>
              <w:ind w:left="317" w:hanging="317"/>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Food processing</w:t>
            </w:r>
          </w:p>
        </w:tc>
      </w:tr>
      <w:tr w:rsidR="002423CB" w:rsidRPr="00650C9C" w:rsidTr="002423CB">
        <w:tblPrEx>
          <w:tblBorders>
            <w:bottom w:val="dotted" w:sz="4" w:space="0" w:color="auto"/>
          </w:tblBorders>
        </w:tblPrEx>
        <w:tc>
          <w:tcPr>
            <w:tcW w:w="4644" w:type="dxa"/>
            <w:gridSpan w:val="3"/>
          </w:tcPr>
          <w:p w:rsidR="002423CB" w:rsidRPr="00650C9C" w:rsidRDefault="002423CB" w:rsidP="002423CB">
            <w:pPr>
              <w:tabs>
                <w:tab w:val="left" w:pos="320"/>
              </w:tabs>
              <w:spacing w:before="0"/>
              <w:ind w:left="320" w:hanging="32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Fast food, cafes, restaurants &amp; accommodation</w:t>
            </w:r>
          </w:p>
        </w:tc>
        <w:tc>
          <w:tcPr>
            <w:tcW w:w="5203" w:type="dxa"/>
          </w:tcPr>
          <w:p w:rsidR="002423CB" w:rsidRPr="00650C9C" w:rsidRDefault="002423CB" w:rsidP="002423CB">
            <w:pPr>
              <w:tabs>
                <w:tab w:val="left" w:pos="317"/>
              </w:tabs>
              <w:spacing w:before="0"/>
              <w:ind w:left="317" w:hanging="317"/>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Cultural, recreational or sporting</w:t>
            </w:r>
          </w:p>
        </w:tc>
      </w:tr>
      <w:tr w:rsidR="002423CB" w:rsidRPr="00650C9C" w:rsidTr="002423CB">
        <w:tblPrEx>
          <w:tblBorders>
            <w:bottom w:val="dotted" w:sz="4" w:space="0" w:color="auto"/>
          </w:tblBorders>
        </w:tblPrEx>
        <w:tc>
          <w:tcPr>
            <w:tcW w:w="4644" w:type="dxa"/>
            <w:gridSpan w:val="3"/>
          </w:tcPr>
          <w:p w:rsidR="002423CB" w:rsidRPr="00650C9C" w:rsidRDefault="002423CB" w:rsidP="002423CB">
            <w:pPr>
              <w:tabs>
                <w:tab w:val="left" w:pos="320"/>
              </w:tabs>
              <w:spacing w:before="0"/>
              <w:ind w:left="320" w:hanging="32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Banking / real estate / insurance</w:t>
            </w:r>
          </w:p>
        </w:tc>
        <w:tc>
          <w:tcPr>
            <w:tcW w:w="5203" w:type="dxa"/>
          </w:tcPr>
          <w:p w:rsidR="002423CB" w:rsidRPr="00650C9C" w:rsidRDefault="002423CB" w:rsidP="002423CB">
            <w:pPr>
              <w:tabs>
                <w:tab w:val="left" w:pos="317"/>
              </w:tabs>
              <w:spacing w:before="0"/>
              <w:ind w:left="317" w:hanging="317"/>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Clerical / administration</w:t>
            </w:r>
          </w:p>
        </w:tc>
      </w:tr>
      <w:tr w:rsidR="002423CB" w:rsidRPr="00650C9C" w:rsidTr="002423CB">
        <w:tblPrEx>
          <w:tblBorders>
            <w:bottom w:val="dotted" w:sz="4" w:space="0" w:color="auto"/>
          </w:tblBorders>
        </w:tblPrEx>
        <w:tc>
          <w:tcPr>
            <w:tcW w:w="4644" w:type="dxa"/>
            <w:gridSpan w:val="3"/>
          </w:tcPr>
          <w:p w:rsidR="002423CB" w:rsidRPr="00650C9C" w:rsidRDefault="002423CB" w:rsidP="002423CB">
            <w:pPr>
              <w:tabs>
                <w:tab w:val="left" w:pos="320"/>
              </w:tabs>
              <w:spacing w:before="0"/>
              <w:ind w:left="320" w:hanging="32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Government Administration including education and defence</w:t>
            </w:r>
          </w:p>
        </w:tc>
        <w:tc>
          <w:tcPr>
            <w:tcW w:w="5203" w:type="dxa"/>
          </w:tcPr>
          <w:p w:rsidR="002423CB" w:rsidRPr="00650C9C" w:rsidRDefault="002423CB" w:rsidP="002423CB">
            <w:pPr>
              <w:tabs>
                <w:tab w:val="left" w:pos="317"/>
              </w:tabs>
              <w:spacing w:before="0"/>
              <w:ind w:left="317" w:hanging="317"/>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Health, personal and community services (including aged care and child care services)</w:t>
            </w:r>
          </w:p>
        </w:tc>
      </w:tr>
      <w:tr w:rsidR="002423CB" w:rsidRPr="00650C9C" w:rsidTr="002423CB">
        <w:tblPrEx>
          <w:tblBorders>
            <w:bottom w:val="dotted" w:sz="4" w:space="0" w:color="auto"/>
          </w:tblBorders>
        </w:tblPrEx>
        <w:tc>
          <w:tcPr>
            <w:tcW w:w="4644" w:type="dxa"/>
            <w:gridSpan w:val="3"/>
          </w:tcPr>
          <w:p w:rsidR="002423CB" w:rsidRPr="00650C9C" w:rsidRDefault="002423CB" w:rsidP="002423CB">
            <w:pPr>
              <w:tabs>
                <w:tab w:val="left" w:pos="320"/>
              </w:tabs>
              <w:spacing w:before="0"/>
              <w:ind w:left="320" w:hanging="32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Communications / media / computing</w:t>
            </w:r>
          </w:p>
        </w:tc>
        <w:tc>
          <w:tcPr>
            <w:tcW w:w="5203" w:type="dxa"/>
            <w:tcBorders>
              <w:bottom w:val="nil"/>
            </w:tcBorders>
          </w:tcPr>
          <w:p w:rsidR="002423CB" w:rsidRPr="00650C9C" w:rsidRDefault="002423CB" w:rsidP="002423CB">
            <w:pPr>
              <w:tabs>
                <w:tab w:val="left" w:pos="317"/>
              </w:tabs>
              <w:spacing w:before="0"/>
              <w:ind w:left="317" w:hanging="317"/>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Automotive (e.g. mechanic / panel beater)</w:t>
            </w:r>
          </w:p>
        </w:tc>
      </w:tr>
      <w:tr w:rsidR="002423CB" w:rsidRPr="00650C9C" w:rsidTr="002423CB">
        <w:tblPrEx>
          <w:tblBorders>
            <w:bottom w:val="dotted" w:sz="4" w:space="0" w:color="auto"/>
          </w:tblBorders>
        </w:tblPrEx>
        <w:tc>
          <w:tcPr>
            <w:tcW w:w="3225" w:type="dxa"/>
            <w:tcBorders>
              <w:bottom w:val="nil"/>
            </w:tcBorders>
          </w:tcPr>
          <w:p w:rsidR="002423CB" w:rsidRPr="00650C9C" w:rsidRDefault="002423CB" w:rsidP="002423CB">
            <w:pPr>
              <w:tabs>
                <w:tab w:val="left" w:pos="320"/>
              </w:tabs>
              <w:spacing w:before="0"/>
              <w:ind w:left="320" w:hanging="32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Other (please give details)</w:t>
            </w:r>
          </w:p>
        </w:tc>
        <w:tc>
          <w:tcPr>
            <w:tcW w:w="6622" w:type="dxa"/>
            <w:gridSpan w:val="3"/>
            <w:tcBorders>
              <w:bottom w:val="dotted" w:sz="4" w:space="0" w:color="auto"/>
            </w:tcBorders>
          </w:tcPr>
          <w:p w:rsidR="002423CB" w:rsidRPr="00650C9C" w:rsidRDefault="002423CB" w:rsidP="002423CB">
            <w:pPr>
              <w:tabs>
                <w:tab w:val="left" w:pos="317"/>
              </w:tabs>
              <w:spacing w:before="0"/>
              <w:ind w:left="317" w:hanging="317"/>
              <w:rPr>
                <w:rFonts w:ascii="Arial" w:hAnsi="Arial" w:cs="Arial"/>
                <w:szCs w:val="19"/>
              </w:rPr>
            </w:pPr>
          </w:p>
        </w:tc>
      </w:tr>
      <w:tr w:rsidR="002423CB" w:rsidRPr="00650C9C" w:rsidTr="002423CB">
        <w:tblPrEx>
          <w:tblBorders>
            <w:bottom w:val="dotted" w:sz="4" w:space="0" w:color="auto"/>
          </w:tblBorders>
        </w:tblPrEx>
        <w:tc>
          <w:tcPr>
            <w:tcW w:w="3225" w:type="dxa"/>
            <w:tcBorders>
              <w:bottom w:val="dotted" w:sz="4" w:space="0" w:color="auto"/>
            </w:tcBorders>
          </w:tcPr>
          <w:p w:rsidR="002423CB" w:rsidRPr="00650C9C" w:rsidRDefault="002423CB" w:rsidP="002423CB">
            <w:pPr>
              <w:tabs>
                <w:tab w:val="left" w:pos="320"/>
              </w:tabs>
              <w:spacing w:before="0"/>
              <w:ind w:left="320" w:hanging="320"/>
              <w:rPr>
                <w:rFonts w:ascii="Arial" w:hAnsi="Arial" w:cs="Arial"/>
                <w:szCs w:val="19"/>
              </w:rPr>
            </w:pPr>
          </w:p>
        </w:tc>
        <w:tc>
          <w:tcPr>
            <w:tcW w:w="6622" w:type="dxa"/>
            <w:gridSpan w:val="3"/>
            <w:tcBorders>
              <w:top w:val="dotted" w:sz="4" w:space="0" w:color="auto"/>
              <w:bottom w:val="dotted" w:sz="4" w:space="0" w:color="auto"/>
            </w:tcBorders>
          </w:tcPr>
          <w:p w:rsidR="002423CB" w:rsidRPr="00650C9C" w:rsidRDefault="002423CB" w:rsidP="002423CB">
            <w:pPr>
              <w:tabs>
                <w:tab w:val="left" w:pos="317"/>
              </w:tabs>
              <w:spacing w:before="0"/>
              <w:ind w:left="317" w:hanging="317"/>
              <w:rPr>
                <w:rFonts w:ascii="Arial" w:hAnsi="Arial" w:cs="Arial"/>
                <w:szCs w:val="19"/>
              </w:rPr>
            </w:pPr>
          </w:p>
        </w:tc>
      </w:tr>
    </w:tbl>
    <w:p w:rsidR="002423CB" w:rsidRPr="00B77192" w:rsidRDefault="002423CB" w:rsidP="002423CB">
      <w:pPr>
        <w:spacing w:before="0"/>
        <w:rPr>
          <w:rFonts w:ascii="Arial" w:hAnsi="Arial" w:cs="Arial"/>
          <w:sz w:val="15"/>
          <w:szCs w:val="19"/>
        </w:rPr>
      </w:pPr>
    </w:p>
    <w:tbl>
      <w:tblPr>
        <w:tblW w:w="5000" w:type="pct"/>
        <w:tblLook w:val="04A0"/>
      </w:tblPr>
      <w:tblGrid>
        <w:gridCol w:w="4504"/>
        <w:gridCol w:w="5351"/>
      </w:tblGrid>
      <w:tr w:rsidR="002423CB" w:rsidRPr="00650C9C" w:rsidTr="002423CB">
        <w:tc>
          <w:tcPr>
            <w:tcW w:w="5000" w:type="pct"/>
            <w:gridSpan w:val="2"/>
          </w:tcPr>
          <w:p w:rsidR="002423CB" w:rsidRPr="00650C9C" w:rsidRDefault="002423CB" w:rsidP="002423CB">
            <w:pPr>
              <w:numPr>
                <w:ilvl w:val="0"/>
                <w:numId w:val="44"/>
              </w:numPr>
              <w:spacing w:before="0" w:line="240" w:lineRule="auto"/>
              <w:rPr>
                <w:rFonts w:ascii="Arial" w:hAnsi="Arial" w:cs="Arial"/>
                <w:b/>
                <w:i/>
                <w:szCs w:val="19"/>
              </w:rPr>
            </w:pPr>
            <w:r w:rsidRPr="00650C9C">
              <w:rPr>
                <w:rFonts w:ascii="Arial" w:hAnsi="Arial" w:cs="Arial"/>
                <w:b/>
                <w:i/>
                <w:szCs w:val="19"/>
              </w:rPr>
              <w:t xml:space="preserve">In general, how choosy (selective) would you say you are in selecting apprentices? </w:t>
            </w:r>
            <w:r w:rsidRPr="00650C9C">
              <w:rPr>
                <w:rFonts w:ascii="Arial" w:hAnsi="Arial" w:cs="Arial"/>
                <w:i/>
                <w:szCs w:val="19"/>
              </w:rPr>
              <w:t>(tick one)</w:t>
            </w:r>
            <w:r w:rsidRPr="00650C9C">
              <w:rPr>
                <w:rFonts w:ascii="Arial" w:hAnsi="Arial" w:cs="Arial"/>
                <w:b/>
                <w:i/>
                <w:szCs w:val="19"/>
              </w:rPr>
              <w:t xml:space="preserve"> (Please note we understand that labour market conditions may affect your ‘choosiness’; we ask you to answer for how choosy you </w:t>
            </w:r>
            <w:smartTag w:uri="urn:schemas-microsoft-com:office:smarttags" w:element="stockticker">
              <w:r w:rsidRPr="00650C9C">
                <w:rPr>
                  <w:rFonts w:ascii="Arial" w:hAnsi="Arial" w:cs="Arial"/>
                  <w:b/>
                  <w:i/>
                  <w:szCs w:val="19"/>
                </w:rPr>
                <w:t>ARE</w:t>
              </w:r>
            </w:smartTag>
            <w:r w:rsidRPr="00650C9C">
              <w:rPr>
                <w:rFonts w:ascii="Arial" w:hAnsi="Arial" w:cs="Arial"/>
                <w:b/>
                <w:i/>
                <w:szCs w:val="19"/>
              </w:rPr>
              <w:t>, rather than how choosy you would LIKE to be)</w:t>
            </w:r>
          </w:p>
        </w:tc>
      </w:tr>
      <w:tr w:rsidR="002423CB" w:rsidRPr="00650C9C" w:rsidTr="002423CB">
        <w:tc>
          <w:tcPr>
            <w:tcW w:w="2285" w:type="pct"/>
          </w:tcPr>
          <w:p w:rsidR="002423CB" w:rsidRPr="00650C9C" w:rsidRDefault="002423CB" w:rsidP="002423CB">
            <w:pPr>
              <w:tabs>
                <w:tab w:val="left" w:pos="284"/>
              </w:tabs>
              <w:spacing w:before="0"/>
              <w:ind w:left="284" w:hanging="284"/>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Very choosy</w:t>
            </w:r>
          </w:p>
        </w:tc>
        <w:tc>
          <w:tcPr>
            <w:tcW w:w="2715" w:type="pct"/>
          </w:tcPr>
          <w:p w:rsidR="002423CB" w:rsidRPr="00650C9C" w:rsidRDefault="002423CB" w:rsidP="002423CB">
            <w:pPr>
              <w:tabs>
                <w:tab w:val="left" w:pos="317"/>
              </w:tabs>
              <w:spacing w:before="0"/>
              <w:ind w:left="317" w:hanging="317"/>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Somewhat choosy</w:t>
            </w:r>
          </w:p>
        </w:tc>
      </w:tr>
      <w:tr w:rsidR="002423CB" w:rsidRPr="00650C9C" w:rsidTr="002423CB">
        <w:tc>
          <w:tcPr>
            <w:tcW w:w="2285" w:type="pct"/>
          </w:tcPr>
          <w:p w:rsidR="002423CB" w:rsidRPr="00650C9C" w:rsidRDefault="002423CB" w:rsidP="002423CB">
            <w:pPr>
              <w:tabs>
                <w:tab w:val="left" w:pos="320"/>
              </w:tabs>
              <w:spacing w:before="0"/>
              <w:ind w:left="320" w:hanging="320"/>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Not very choosy</w:t>
            </w:r>
          </w:p>
        </w:tc>
        <w:tc>
          <w:tcPr>
            <w:tcW w:w="2715" w:type="pct"/>
          </w:tcPr>
          <w:p w:rsidR="002423CB" w:rsidRPr="00650C9C" w:rsidRDefault="002423CB" w:rsidP="002423CB">
            <w:pPr>
              <w:tabs>
                <w:tab w:val="left" w:pos="317"/>
              </w:tabs>
              <w:spacing w:before="0"/>
              <w:ind w:left="317" w:hanging="317"/>
              <w:rPr>
                <w:rFonts w:ascii="Arial" w:hAnsi="Arial" w:cs="Arial"/>
                <w:szCs w:val="19"/>
              </w:rPr>
            </w:pPr>
            <w:r w:rsidRPr="00650C9C">
              <w:rPr>
                <w:rFonts w:ascii="Arial" w:hAnsi="Arial" w:cs="Arial"/>
                <w:szCs w:val="19"/>
              </w:rPr>
              <w:sym w:font="Wingdings" w:char="F071"/>
            </w:r>
            <w:r w:rsidRPr="00650C9C">
              <w:rPr>
                <w:rFonts w:ascii="Arial" w:hAnsi="Arial" w:cs="Arial"/>
                <w:szCs w:val="19"/>
              </w:rPr>
              <w:t xml:space="preserve"> Not choosy at all</w:t>
            </w:r>
          </w:p>
        </w:tc>
      </w:tr>
      <w:tr w:rsidR="002423CB" w:rsidRPr="00650C9C" w:rsidTr="002423CB">
        <w:tc>
          <w:tcPr>
            <w:tcW w:w="5000" w:type="pct"/>
            <w:gridSpan w:val="2"/>
          </w:tcPr>
          <w:p w:rsidR="002423CB" w:rsidRPr="00650C9C" w:rsidRDefault="002423CB" w:rsidP="002423CB">
            <w:pPr>
              <w:tabs>
                <w:tab w:val="left" w:pos="317"/>
              </w:tabs>
              <w:spacing w:before="0"/>
              <w:ind w:left="317" w:hanging="317"/>
              <w:rPr>
                <w:rFonts w:ascii="Arial" w:hAnsi="Arial" w:cs="Arial"/>
                <w:szCs w:val="19"/>
              </w:rPr>
            </w:pPr>
            <w:r w:rsidRPr="00650C9C">
              <w:rPr>
                <w:rFonts w:ascii="Arial" w:hAnsi="Arial" w:cs="Arial"/>
                <w:szCs w:val="19"/>
              </w:rPr>
              <w:t>Please comment on your answer if you wish</w:t>
            </w:r>
          </w:p>
        </w:tc>
      </w:tr>
    </w:tbl>
    <w:p w:rsidR="002423CB" w:rsidRPr="00C60274" w:rsidRDefault="002423CB" w:rsidP="002423CB">
      <w:pPr>
        <w:spacing w:before="0"/>
        <w:rPr>
          <w:rFonts w:ascii="Arial" w:hAnsi="Arial" w:cs="Arial"/>
          <w:sz w:val="8"/>
        </w:rPr>
      </w:pPr>
    </w:p>
    <w:p w:rsidR="002423CB" w:rsidRPr="00C60274" w:rsidRDefault="002423CB" w:rsidP="002423CB">
      <w:pPr>
        <w:spacing w:before="0"/>
        <w:rPr>
          <w:rFonts w:ascii="Arial" w:hAnsi="Arial" w:cs="Arial"/>
          <w:sz w:val="8"/>
        </w:rPr>
      </w:pPr>
      <w:r>
        <w:rPr>
          <w:rFonts w:ascii="Arial" w:hAnsi="Arial" w:cs="Arial"/>
          <w:sz w:val="16"/>
        </w:rPr>
        <w:br w:type="page"/>
      </w:r>
    </w:p>
    <w:tbl>
      <w:tblPr>
        <w:tblW w:w="0" w:type="auto"/>
        <w:tblLook w:val="04A0"/>
      </w:tblPr>
      <w:tblGrid>
        <w:gridCol w:w="4188"/>
        <w:gridCol w:w="5666"/>
      </w:tblGrid>
      <w:tr w:rsidR="002423CB" w:rsidRPr="00B77192" w:rsidTr="002423CB">
        <w:tc>
          <w:tcPr>
            <w:tcW w:w="9854" w:type="dxa"/>
            <w:gridSpan w:val="2"/>
          </w:tcPr>
          <w:p w:rsidR="002423CB" w:rsidRPr="00B77192" w:rsidRDefault="002423CB" w:rsidP="002423CB">
            <w:pPr>
              <w:numPr>
                <w:ilvl w:val="0"/>
                <w:numId w:val="44"/>
              </w:numPr>
              <w:spacing w:before="0" w:line="240" w:lineRule="auto"/>
              <w:rPr>
                <w:rFonts w:ascii="Arial" w:hAnsi="Arial" w:cs="Arial"/>
                <w:b/>
                <w:i/>
                <w:szCs w:val="19"/>
              </w:rPr>
            </w:pPr>
            <w:r w:rsidRPr="00B77192">
              <w:rPr>
                <w:rFonts w:ascii="Arial" w:hAnsi="Arial" w:cs="Arial"/>
                <w:b/>
                <w:i/>
                <w:szCs w:val="19"/>
              </w:rPr>
              <w:t>In general, what recruitment and selection techniques do you use when selecting apprentices from outside the company? (tick as many as apply)</w:t>
            </w:r>
          </w:p>
        </w:tc>
      </w:tr>
      <w:tr w:rsidR="002423CB" w:rsidRPr="00B77192" w:rsidTr="002423CB">
        <w:tc>
          <w:tcPr>
            <w:tcW w:w="4188" w:type="dxa"/>
          </w:tcPr>
          <w:p w:rsidR="002423CB" w:rsidRPr="00B77192" w:rsidRDefault="002423CB" w:rsidP="002423CB">
            <w:pPr>
              <w:tabs>
                <w:tab w:val="left" w:pos="284"/>
              </w:tabs>
              <w:spacing w:before="0"/>
              <w:ind w:left="284" w:hanging="284"/>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Application form</w:t>
            </w:r>
          </w:p>
        </w:tc>
        <w:tc>
          <w:tcPr>
            <w:tcW w:w="5666" w:type="dxa"/>
          </w:tcPr>
          <w:p w:rsidR="002423CB" w:rsidRPr="00B77192" w:rsidRDefault="002423CB" w:rsidP="002423CB">
            <w:pPr>
              <w:tabs>
                <w:tab w:val="left" w:pos="317"/>
              </w:tabs>
              <w:spacing w:before="0"/>
              <w:ind w:left="317" w:hanging="317"/>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Recommendation from existing employees</w:t>
            </w:r>
          </w:p>
        </w:tc>
      </w:tr>
      <w:tr w:rsidR="002423CB" w:rsidRPr="00B77192" w:rsidTr="002423CB">
        <w:tc>
          <w:tcPr>
            <w:tcW w:w="4188" w:type="dxa"/>
          </w:tcPr>
          <w:p w:rsidR="002423CB" w:rsidRPr="00B77192" w:rsidRDefault="002423CB" w:rsidP="002423CB">
            <w:pPr>
              <w:tabs>
                <w:tab w:val="left" w:pos="320"/>
              </w:tabs>
              <w:spacing w:before="0"/>
              <w:ind w:left="320" w:hanging="320"/>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Interview</w:t>
            </w:r>
          </w:p>
        </w:tc>
        <w:tc>
          <w:tcPr>
            <w:tcW w:w="5666" w:type="dxa"/>
          </w:tcPr>
          <w:p w:rsidR="002423CB" w:rsidRPr="00B77192" w:rsidRDefault="002423CB" w:rsidP="002423CB">
            <w:pPr>
              <w:tabs>
                <w:tab w:val="left" w:pos="317"/>
              </w:tabs>
              <w:spacing w:before="0"/>
              <w:ind w:left="317" w:hanging="317"/>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Selection or ‘assessment’ centre with a range of methods</w:t>
            </w:r>
          </w:p>
        </w:tc>
      </w:tr>
      <w:tr w:rsidR="002423CB" w:rsidRPr="00B77192" w:rsidTr="002423CB">
        <w:tc>
          <w:tcPr>
            <w:tcW w:w="4188" w:type="dxa"/>
          </w:tcPr>
          <w:p w:rsidR="002423CB" w:rsidRPr="00B77192" w:rsidRDefault="002423CB" w:rsidP="002423CB">
            <w:pPr>
              <w:tabs>
                <w:tab w:val="left" w:pos="320"/>
              </w:tabs>
              <w:spacing w:before="0"/>
              <w:ind w:left="320" w:hanging="320"/>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Paid trial as ordinary worker</w:t>
            </w:r>
          </w:p>
        </w:tc>
        <w:tc>
          <w:tcPr>
            <w:tcW w:w="5666" w:type="dxa"/>
          </w:tcPr>
          <w:p w:rsidR="002423CB" w:rsidRPr="00B77192" w:rsidRDefault="002423CB" w:rsidP="002423CB">
            <w:pPr>
              <w:tabs>
                <w:tab w:val="left" w:pos="317"/>
              </w:tabs>
              <w:spacing w:before="0"/>
              <w:ind w:left="317" w:hanging="317"/>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Unpaid trial</w:t>
            </w:r>
          </w:p>
        </w:tc>
      </w:tr>
      <w:tr w:rsidR="002423CB" w:rsidRPr="00B77192" w:rsidTr="002423CB">
        <w:tc>
          <w:tcPr>
            <w:tcW w:w="4188" w:type="dxa"/>
          </w:tcPr>
          <w:p w:rsidR="002423CB" w:rsidRPr="00B77192" w:rsidRDefault="002423CB" w:rsidP="002423CB">
            <w:pPr>
              <w:tabs>
                <w:tab w:val="left" w:pos="320"/>
              </w:tabs>
              <w:spacing w:before="0"/>
              <w:ind w:left="320" w:hanging="320"/>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Probation period</w:t>
            </w:r>
          </w:p>
        </w:tc>
        <w:tc>
          <w:tcPr>
            <w:tcW w:w="5666" w:type="dxa"/>
          </w:tcPr>
          <w:p w:rsidR="002423CB" w:rsidRPr="00B77192" w:rsidRDefault="002423CB" w:rsidP="002423CB">
            <w:pPr>
              <w:tabs>
                <w:tab w:val="left" w:pos="317"/>
              </w:tabs>
              <w:spacing w:before="0"/>
              <w:ind w:left="317" w:hanging="317"/>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Pre-apprenticeship courses</w:t>
            </w:r>
          </w:p>
        </w:tc>
      </w:tr>
      <w:tr w:rsidR="002423CB" w:rsidRPr="00B77192" w:rsidTr="002423CB">
        <w:tc>
          <w:tcPr>
            <w:tcW w:w="4188" w:type="dxa"/>
          </w:tcPr>
          <w:p w:rsidR="002423CB" w:rsidRPr="00B77192" w:rsidRDefault="002423CB" w:rsidP="002423CB">
            <w:pPr>
              <w:tabs>
                <w:tab w:val="left" w:pos="320"/>
              </w:tabs>
              <w:spacing w:before="0"/>
              <w:ind w:left="320" w:hanging="320"/>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Aptitude test</w:t>
            </w:r>
          </w:p>
        </w:tc>
        <w:tc>
          <w:tcPr>
            <w:tcW w:w="5666" w:type="dxa"/>
          </w:tcPr>
          <w:p w:rsidR="002423CB" w:rsidRPr="00B77192" w:rsidRDefault="002423CB" w:rsidP="002423CB">
            <w:pPr>
              <w:tabs>
                <w:tab w:val="left" w:pos="317"/>
              </w:tabs>
              <w:spacing w:before="0"/>
              <w:ind w:left="317" w:hanging="317"/>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Literacy and/or numeracy test</w:t>
            </w:r>
          </w:p>
        </w:tc>
      </w:tr>
      <w:tr w:rsidR="002423CB" w:rsidRPr="00B77192" w:rsidTr="002423CB">
        <w:tc>
          <w:tcPr>
            <w:tcW w:w="4188" w:type="dxa"/>
          </w:tcPr>
          <w:p w:rsidR="002423CB" w:rsidRPr="00B77192" w:rsidRDefault="002423CB" w:rsidP="002423CB">
            <w:pPr>
              <w:tabs>
                <w:tab w:val="left" w:pos="320"/>
              </w:tabs>
              <w:spacing w:before="0"/>
              <w:ind w:left="320" w:hanging="320"/>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Pre-employment medical tests</w:t>
            </w:r>
          </w:p>
        </w:tc>
        <w:tc>
          <w:tcPr>
            <w:tcW w:w="5666" w:type="dxa"/>
          </w:tcPr>
          <w:p w:rsidR="002423CB" w:rsidRPr="00B77192" w:rsidRDefault="002423CB" w:rsidP="002423CB">
            <w:pPr>
              <w:tabs>
                <w:tab w:val="left" w:pos="317"/>
              </w:tabs>
              <w:spacing w:before="0"/>
              <w:ind w:left="317" w:hanging="317"/>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Other</w:t>
            </w:r>
          </w:p>
        </w:tc>
      </w:tr>
      <w:tr w:rsidR="002423CB" w:rsidRPr="00B77192" w:rsidTr="002423CB">
        <w:tc>
          <w:tcPr>
            <w:tcW w:w="9854" w:type="dxa"/>
            <w:gridSpan w:val="2"/>
          </w:tcPr>
          <w:p w:rsidR="002423CB" w:rsidRPr="00B77192" w:rsidRDefault="002423CB" w:rsidP="002423CB">
            <w:pPr>
              <w:tabs>
                <w:tab w:val="left" w:pos="317"/>
              </w:tabs>
              <w:spacing w:before="0"/>
              <w:ind w:left="317" w:hanging="317"/>
              <w:rPr>
                <w:rFonts w:ascii="Arial" w:hAnsi="Arial" w:cs="Arial"/>
                <w:szCs w:val="19"/>
              </w:rPr>
            </w:pPr>
            <w:r w:rsidRPr="00B77192">
              <w:rPr>
                <w:rFonts w:ascii="Arial" w:hAnsi="Arial" w:cs="Arial"/>
                <w:szCs w:val="19"/>
              </w:rPr>
              <w:t>Please comment on your answer if you wish</w:t>
            </w:r>
          </w:p>
        </w:tc>
      </w:tr>
      <w:tr w:rsidR="002423CB" w:rsidRPr="00B77192" w:rsidTr="002423CB">
        <w:tc>
          <w:tcPr>
            <w:tcW w:w="9854" w:type="dxa"/>
            <w:gridSpan w:val="2"/>
            <w:tcBorders>
              <w:bottom w:val="dotted" w:sz="4" w:space="0" w:color="auto"/>
            </w:tcBorders>
          </w:tcPr>
          <w:p w:rsidR="002423CB" w:rsidRPr="00B77192" w:rsidRDefault="002423CB" w:rsidP="002423CB">
            <w:pPr>
              <w:tabs>
                <w:tab w:val="left" w:pos="317"/>
              </w:tabs>
              <w:spacing w:before="0"/>
              <w:ind w:left="317" w:hanging="317"/>
              <w:rPr>
                <w:rFonts w:ascii="Arial" w:hAnsi="Arial" w:cs="Arial"/>
                <w:szCs w:val="19"/>
              </w:rPr>
            </w:pPr>
          </w:p>
        </w:tc>
      </w:tr>
    </w:tbl>
    <w:p w:rsidR="002423CB" w:rsidRPr="00B77192" w:rsidRDefault="002423CB" w:rsidP="002423CB">
      <w:pPr>
        <w:spacing w:before="0"/>
        <w:rPr>
          <w:rFonts w:ascii="Arial" w:hAnsi="Arial" w:cs="Arial"/>
          <w:szCs w:val="19"/>
        </w:rPr>
      </w:pPr>
    </w:p>
    <w:tbl>
      <w:tblPr>
        <w:tblW w:w="0" w:type="auto"/>
        <w:tblLook w:val="04A0"/>
      </w:tblPr>
      <w:tblGrid>
        <w:gridCol w:w="4503"/>
        <w:gridCol w:w="5351"/>
      </w:tblGrid>
      <w:tr w:rsidR="002423CB" w:rsidRPr="00B77192" w:rsidTr="002423CB">
        <w:tc>
          <w:tcPr>
            <w:tcW w:w="9854" w:type="dxa"/>
            <w:gridSpan w:val="2"/>
          </w:tcPr>
          <w:p w:rsidR="002423CB" w:rsidRPr="00B77192" w:rsidRDefault="002423CB" w:rsidP="002423CB">
            <w:pPr>
              <w:numPr>
                <w:ilvl w:val="0"/>
                <w:numId w:val="44"/>
              </w:numPr>
              <w:spacing w:before="0" w:line="240" w:lineRule="auto"/>
              <w:rPr>
                <w:rFonts w:ascii="Arial" w:hAnsi="Arial" w:cs="Arial"/>
                <w:b/>
                <w:i/>
                <w:szCs w:val="19"/>
              </w:rPr>
            </w:pPr>
            <w:r w:rsidRPr="00B77192">
              <w:rPr>
                <w:rFonts w:ascii="Arial" w:hAnsi="Arial" w:cs="Arial"/>
                <w:b/>
                <w:i/>
                <w:szCs w:val="19"/>
              </w:rPr>
              <w:t>In general, when they start their apprenticeships, how committed do you think the apprentices you recruit from ‘outside’ the company are to a long-term career in this occupation or industry? (tick one)</w:t>
            </w:r>
          </w:p>
        </w:tc>
      </w:tr>
      <w:tr w:rsidR="002423CB" w:rsidRPr="00B77192" w:rsidTr="002423CB">
        <w:tc>
          <w:tcPr>
            <w:tcW w:w="4503" w:type="dxa"/>
          </w:tcPr>
          <w:p w:rsidR="002423CB" w:rsidRPr="00B77192" w:rsidRDefault="002423CB" w:rsidP="002423CB">
            <w:pPr>
              <w:tabs>
                <w:tab w:val="left" w:pos="284"/>
              </w:tabs>
              <w:spacing w:before="0"/>
              <w:ind w:left="284" w:hanging="284"/>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Extremely committed</w:t>
            </w:r>
          </w:p>
        </w:tc>
        <w:tc>
          <w:tcPr>
            <w:tcW w:w="5351" w:type="dxa"/>
          </w:tcPr>
          <w:p w:rsidR="002423CB" w:rsidRPr="00B77192" w:rsidRDefault="002423CB" w:rsidP="002423CB">
            <w:pPr>
              <w:tabs>
                <w:tab w:val="left" w:pos="317"/>
              </w:tabs>
              <w:spacing w:before="0"/>
              <w:ind w:left="317" w:hanging="317"/>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Somewhat committed</w:t>
            </w:r>
          </w:p>
        </w:tc>
      </w:tr>
      <w:tr w:rsidR="002423CB" w:rsidRPr="00B77192" w:rsidTr="002423CB">
        <w:tc>
          <w:tcPr>
            <w:tcW w:w="4503" w:type="dxa"/>
          </w:tcPr>
          <w:p w:rsidR="002423CB" w:rsidRPr="00B77192" w:rsidRDefault="002423CB" w:rsidP="002423CB">
            <w:pPr>
              <w:tabs>
                <w:tab w:val="left" w:pos="317"/>
              </w:tabs>
              <w:spacing w:before="0"/>
              <w:ind w:left="317" w:hanging="317"/>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Neither committed nor uncommitted </w:t>
            </w:r>
          </w:p>
        </w:tc>
        <w:tc>
          <w:tcPr>
            <w:tcW w:w="5351" w:type="dxa"/>
          </w:tcPr>
          <w:p w:rsidR="002423CB" w:rsidRPr="00B77192" w:rsidRDefault="002423CB" w:rsidP="002423CB">
            <w:pPr>
              <w:tabs>
                <w:tab w:val="left" w:pos="317"/>
              </w:tabs>
              <w:spacing w:before="0"/>
              <w:ind w:left="317" w:hanging="317"/>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Not very committed</w:t>
            </w:r>
          </w:p>
        </w:tc>
      </w:tr>
      <w:tr w:rsidR="002423CB" w:rsidRPr="00B77192" w:rsidTr="002423CB">
        <w:tc>
          <w:tcPr>
            <w:tcW w:w="4503" w:type="dxa"/>
          </w:tcPr>
          <w:p w:rsidR="002423CB" w:rsidRPr="00B77192" w:rsidRDefault="002423CB" w:rsidP="002423CB">
            <w:pPr>
              <w:tabs>
                <w:tab w:val="left" w:pos="320"/>
              </w:tabs>
              <w:spacing w:before="0"/>
              <w:ind w:left="320" w:hanging="320"/>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Not committed at all</w:t>
            </w:r>
          </w:p>
        </w:tc>
        <w:tc>
          <w:tcPr>
            <w:tcW w:w="5351" w:type="dxa"/>
          </w:tcPr>
          <w:p w:rsidR="002423CB" w:rsidRPr="00B77192" w:rsidRDefault="002423CB" w:rsidP="002423CB">
            <w:pPr>
              <w:tabs>
                <w:tab w:val="left" w:pos="317"/>
              </w:tabs>
              <w:spacing w:before="0"/>
              <w:ind w:left="317" w:hanging="317"/>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We don’t recruit from outside the company</w:t>
            </w:r>
          </w:p>
        </w:tc>
      </w:tr>
      <w:tr w:rsidR="002423CB" w:rsidRPr="00B77192" w:rsidTr="002423CB">
        <w:tc>
          <w:tcPr>
            <w:tcW w:w="4503" w:type="dxa"/>
          </w:tcPr>
          <w:p w:rsidR="002423CB" w:rsidRPr="00B77192" w:rsidRDefault="002423CB" w:rsidP="002423CB">
            <w:pPr>
              <w:tabs>
                <w:tab w:val="left" w:pos="320"/>
              </w:tabs>
              <w:spacing w:before="0"/>
              <w:ind w:left="320" w:hanging="320"/>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Don’t know</w:t>
            </w:r>
          </w:p>
        </w:tc>
        <w:tc>
          <w:tcPr>
            <w:tcW w:w="5351" w:type="dxa"/>
          </w:tcPr>
          <w:p w:rsidR="002423CB" w:rsidRPr="00B77192" w:rsidRDefault="002423CB" w:rsidP="002423CB">
            <w:pPr>
              <w:tabs>
                <w:tab w:val="left" w:pos="317"/>
              </w:tabs>
              <w:spacing w:before="0"/>
              <w:ind w:left="317" w:hanging="317"/>
              <w:rPr>
                <w:rFonts w:ascii="Arial" w:hAnsi="Arial" w:cs="Arial"/>
                <w:szCs w:val="19"/>
              </w:rPr>
            </w:pPr>
          </w:p>
        </w:tc>
      </w:tr>
      <w:tr w:rsidR="002423CB" w:rsidRPr="00B77192" w:rsidTr="002423CB">
        <w:tc>
          <w:tcPr>
            <w:tcW w:w="9854" w:type="dxa"/>
            <w:gridSpan w:val="2"/>
          </w:tcPr>
          <w:p w:rsidR="002423CB" w:rsidRPr="00B77192" w:rsidRDefault="002423CB" w:rsidP="002423CB">
            <w:pPr>
              <w:tabs>
                <w:tab w:val="left" w:pos="317"/>
              </w:tabs>
              <w:spacing w:before="0"/>
              <w:ind w:left="317" w:hanging="317"/>
              <w:rPr>
                <w:rFonts w:ascii="Arial" w:hAnsi="Arial" w:cs="Arial"/>
                <w:szCs w:val="19"/>
              </w:rPr>
            </w:pPr>
            <w:r w:rsidRPr="00B77192">
              <w:rPr>
                <w:rFonts w:ascii="Arial" w:hAnsi="Arial" w:cs="Arial"/>
                <w:szCs w:val="19"/>
              </w:rPr>
              <w:t>Please comment on your answer if you wish</w:t>
            </w:r>
          </w:p>
        </w:tc>
      </w:tr>
      <w:tr w:rsidR="002423CB" w:rsidRPr="00B77192" w:rsidTr="002423CB">
        <w:tc>
          <w:tcPr>
            <w:tcW w:w="9854" w:type="dxa"/>
            <w:gridSpan w:val="2"/>
          </w:tcPr>
          <w:tbl>
            <w:tblPr>
              <w:tblW w:w="0" w:type="auto"/>
              <w:tblLook w:val="04A0"/>
            </w:tblPr>
            <w:tblGrid>
              <w:gridCol w:w="9638"/>
            </w:tblGrid>
            <w:tr w:rsidR="002423CB" w:rsidRPr="00B77192" w:rsidTr="002423CB">
              <w:tc>
                <w:tcPr>
                  <w:tcW w:w="9854" w:type="dxa"/>
                  <w:tcBorders>
                    <w:bottom w:val="dotted" w:sz="4" w:space="0" w:color="auto"/>
                  </w:tcBorders>
                </w:tcPr>
                <w:p w:rsidR="002423CB" w:rsidRPr="00B77192" w:rsidRDefault="002423CB" w:rsidP="002423CB">
                  <w:pPr>
                    <w:tabs>
                      <w:tab w:val="left" w:pos="317"/>
                    </w:tabs>
                    <w:spacing w:before="0"/>
                    <w:ind w:left="317" w:hanging="317"/>
                    <w:rPr>
                      <w:rFonts w:ascii="Arial" w:hAnsi="Arial" w:cs="Arial"/>
                      <w:szCs w:val="19"/>
                    </w:rPr>
                  </w:pPr>
                </w:p>
              </w:tc>
            </w:tr>
          </w:tbl>
          <w:p w:rsidR="002423CB" w:rsidRPr="00B77192" w:rsidRDefault="002423CB" w:rsidP="002423CB">
            <w:pPr>
              <w:tabs>
                <w:tab w:val="left" w:pos="317"/>
              </w:tabs>
              <w:spacing w:before="0"/>
              <w:rPr>
                <w:rFonts w:ascii="Arial" w:hAnsi="Arial" w:cs="Arial"/>
                <w:szCs w:val="19"/>
              </w:rPr>
            </w:pPr>
          </w:p>
        </w:tc>
      </w:tr>
    </w:tbl>
    <w:p w:rsidR="002423CB" w:rsidRPr="00B77192" w:rsidRDefault="002423CB" w:rsidP="002423CB">
      <w:pPr>
        <w:spacing w:before="0"/>
        <w:rPr>
          <w:rFonts w:ascii="Arial" w:hAnsi="Arial" w:cs="Arial"/>
          <w:szCs w:val="19"/>
        </w:rPr>
      </w:pPr>
    </w:p>
    <w:tbl>
      <w:tblPr>
        <w:tblW w:w="0" w:type="auto"/>
        <w:tblLook w:val="04A0"/>
      </w:tblPr>
      <w:tblGrid>
        <w:gridCol w:w="4499"/>
        <w:gridCol w:w="5347"/>
      </w:tblGrid>
      <w:tr w:rsidR="002423CB" w:rsidRPr="00B77192" w:rsidTr="002423CB">
        <w:tc>
          <w:tcPr>
            <w:tcW w:w="9846" w:type="dxa"/>
            <w:gridSpan w:val="2"/>
          </w:tcPr>
          <w:p w:rsidR="002423CB" w:rsidRPr="00B77192" w:rsidRDefault="002423CB" w:rsidP="002423CB">
            <w:pPr>
              <w:numPr>
                <w:ilvl w:val="0"/>
                <w:numId w:val="44"/>
              </w:numPr>
              <w:spacing w:before="0" w:line="240" w:lineRule="auto"/>
              <w:rPr>
                <w:rFonts w:ascii="Arial" w:hAnsi="Arial" w:cs="Arial"/>
                <w:b/>
                <w:i/>
                <w:szCs w:val="19"/>
              </w:rPr>
            </w:pPr>
            <w:r w:rsidRPr="00B77192">
              <w:rPr>
                <w:rFonts w:ascii="Arial" w:hAnsi="Arial" w:cs="Arial"/>
                <w:b/>
                <w:i/>
                <w:szCs w:val="19"/>
              </w:rPr>
              <w:t>In general, when they start their apprenticeships, how committed do you think the apprentices you recruit from ‘inside’ the company are to a long-term career in this occupation or industry? (tick one)</w:t>
            </w:r>
          </w:p>
        </w:tc>
      </w:tr>
      <w:tr w:rsidR="002423CB" w:rsidRPr="00B77192" w:rsidTr="002423CB">
        <w:tc>
          <w:tcPr>
            <w:tcW w:w="4499" w:type="dxa"/>
          </w:tcPr>
          <w:p w:rsidR="002423CB" w:rsidRPr="00B77192" w:rsidRDefault="002423CB" w:rsidP="002423CB">
            <w:pPr>
              <w:tabs>
                <w:tab w:val="left" w:pos="284"/>
              </w:tabs>
              <w:spacing w:before="0"/>
              <w:ind w:left="284" w:hanging="284"/>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Extremely committed</w:t>
            </w:r>
          </w:p>
        </w:tc>
        <w:tc>
          <w:tcPr>
            <w:tcW w:w="5347" w:type="dxa"/>
          </w:tcPr>
          <w:p w:rsidR="002423CB" w:rsidRPr="00B77192" w:rsidRDefault="002423CB" w:rsidP="002423CB">
            <w:pPr>
              <w:tabs>
                <w:tab w:val="left" w:pos="317"/>
              </w:tabs>
              <w:spacing w:before="0"/>
              <w:ind w:left="317" w:hanging="317"/>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Somewhat committed</w:t>
            </w:r>
          </w:p>
        </w:tc>
      </w:tr>
      <w:tr w:rsidR="002423CB" w:rsidRPr="00B77192" w:rsidTr="002423CB">
        <w:tc>
          <w:tcPr>
            <w:tcW w:w="4499" w:type="dxa"/>
          </w:tcPr>
          <w:p w:rsidR="002423CB" w:rsidRPr="00B77192" w:rsidRDefault="002423CB" w:rsidP="002423CB">
            <w:pPr>
              <w:tabs>
                <w:tab w:val="left" w:pos="284"/>
              </w:tabs>
              <w:spacing w:before="0"/>
              <w:ind w:left="284" w:hanging="284"/>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Neither committed nor uncommitted </w:t>
            </w:r>
          </w:p>
        </w:tc>
        <w:tc>
          <w:tcPr>
            <w:tcW w:w="5347" w:type="dxa"/>
          </w:tcPr>
          <w:p w:rsidR="002423CB" w:rsidRPr="00B77192" w:rsidRDefault="002423CB" w:rsidP="002423CB">
            <w:pPr>
              <w:tabs>
                <w:tab w:val="left" w:pos="317"/>
              </w:tabs>
              <w:spacing w:before="0"/>
              <w:ind w:left="317" w:hanging="317"/>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Not very committed</w:t>
            </w:r>
          </w:p>
        </w:tc>
      </w:tr>
      <w:tr w:rsidR="002423CB" w:rsidRPr="00B77192" w:rsidTr="002423CB">
        <w:tc>
          <w:tcPr>
            <w:tcW w:w="4499" w:type="dxa"/>
          </w:tcPr>
          <w:p w:rsidR="002423CB" w:rsidRPr="00B77192" w:rsidRDefault="002423CB" w:rsidP="002423CB">
            <w:pPr>
              <w:tabs>
                <w:tab w:val="left" w:pos="320"/>
              </w:tabs>
              <w:spacing w:before="0"/>
              <w:ind w:left="320" w:hanging="320"/>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Not committed at all</w:t>
            </w:r>
          </w:p>
        </w:tc>
        <w:tc>
          <w:tcPr>
            <w:tcW w:w="5347" w:type="dxa"/>
          </w:tcPr>
          <w:p w:rsidR="002423CB" w:rsidRPr="00B77192" w:rsidRDefault="002423CB" w:rsidP="002423CB">
            <w:pPr>
              <w:tabs>
                <w:tab w:val="left" w:pos="317"/>
              </w:tabs>
              <w:spacing w:before="0"/>
              <w:ind w:left="317" w:hanging="317"/>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We don’t recruit from inside the company</w:t>
            </w:r>
          </w:p>
        </w:tc>
      </w:tr>
      <w:tr w:rsidR="002423CB" w:rsidRPr="00B77192" w:rsidTr="002423CB">
        <w:tc>
          <w:tcPr>
            <w:tcW w:w="4499" w:type="dxa"/>
          </w:tcPr>
          <w:p w:rsidR="002423CB" w:rsidRPr="00B77192" w:rsidRDefault="002423CB" w:rsidP="002423CB">
            <w:pPr>
              <w:tabs>
                <w:tab w:val="left" w:pos="320"/>
              </w:tabs>
              <w:spacing w:before="0"/>
              <w:ind w:left="320" w:hanging="320"/>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Don’t know</w:t>
            </w:r>
          </w:p>
        </w:tc>
        <w:tc>
          <w:tcPr>
            <w:tcW w:w="5347" w:type="dxa"/>
          </w:tcPr>
          <w:p w:rsidR="002423CB" w:rsidRPr="00B77192" w:rsidRDefault="002423CB" w:rsidP="002423CB">
            <w:pPr>
              <w:tabs>
                <w:tab w:val="left" w:pos="317"/>
              </w:tabs>
              <w:spacing w:before="0"/>
              <w:ind w:left="317" w:hanging="317"/>
              <w:rPr>
                <w:rFonts w:ascii="Arial" w:hAnsi="Arial" w:cs="Arial"/>
                <w:szCs w:val="19"/>
              </w:rPr>
            </w:pPr>
          </w:p>
        </w:tc>
      </w:tr>
      <w:tr w:rsidR="002423CB" w:rsidRPr="00B77192" w:rsidTr="002423CB">
        <w:tc>
          <w:tcPr>
            <w:tcW w:w="9846" w:type="dxa"/>
            <w:gridSpan w:val="2"/>
          </w:tcPr>
          <w:p w:rsidR="002423CB" w:rsidRPr="00B77192" w:rsidRDefault="002423CB" w:rsidP="002423CB">
            <w:pPr>
              <w:tabs>
                <w:tab w:val="left" w:pos="317"/>
              </w:tabs>
              <w:spacing w:before="0"/>
              <w:ind w:left="317" w:hanging="317"/>
              <w:rPr>
                <w:rFonts w:ascii="Arial" w:hAnsi="Arial" w:cs="Arial"/>
                <w:szCs w:val="19"/>
              </w:rPr>
            </w:pPr>
            <w:r w:rsidRPr="00B77192">
              <w:rPr>
                <w:rFonts w:ascii="Arial" w:hAnsi="Arial" w:cs="Arial"/>
                <w:szCs w:val="19"/>
              </w:rPr>
              <w:t>Please comment on your answer if you wish</w:t>
            </w:r>
          </w:p>
        </w:tc>
      </w:tr>
      <w:tr w:rsidR="002423CB" w:rsidRPr="00B77192" w:rsidTr="002423CB">
        <w:tc>
          <w:tcPr>
            <w:tcW w:w="9846" w:type="dxa"/>
            <w:gridSpan w:val="2"/>
          </w:tcPr>
          <w:tbl>
            <w:tblPr>
              <w:tblW w:w="0" w:type="auto"/>
              <w:tblLook w:val="04A0"/>
            </w:tblPr>
            <w:tblGrid>
              <w:gridCol w:w="9630"/>
            </w:tblGrid>
            <w:tr w:rsidR="002423CB" w:rsidRPr="00B77192" w:rsidTr="002423CB">
              <w:tc>
                <w:tcPr>
                  <w:tcW w:w="9854" w:type="dxa"/>
                  <w:tcBorders>
                    <w:bottom w:val="dotted" w:sz="4" w:space="0" w:color="auto"/>
                  </w:tcBorders>
                </w:tcPr>
                <w:p w:rsidR="002423CB" w:rsidRPr="00B77192" w:rsidRDefault="002423CB" w:rsidP="002423CB">
                  <w:pPr>
                    <w:tabs>
                      <w:tab w:val="left" w:pos="317"/>
                    </w:tabs>
                    <w:spacing w:before="0"/>
                    <w:ind w:left="317" w:hanging="317"/>
                    <w:rPr>
                      <w:rFonts w:ascii="Arial" w:hAnsi="Arial" w:cs="Arial"/>
                      <w:szCs w:val="19"/>
                    </w:rPr>
                  </w:pPr>
                </w:p>
              </w:tc>
            </w:tr>
          </w:tbl>
          <w:p w:rsidR="002423CB" w:rsidRPr="00B77192" w:rsidRDefault="002423CB" w:rsidP="002423CB">
            <w:pPr>
              <w:tabs>
                <w:tab w:val="left" w:pos="317"/>
              </w:tabs>
              <w:spacing w:before="0"/>
              <w:rPr>
                <w:rFonts w:ascii="Arial" w:hAnsi="Arial" w:cs="Arial"/>
                <w:szCs w:val="19"/>
              </w:rPr>
            </w:pPr>
          </w:p>
        </w:tc>
      </w:tr>
    </w:tbl>
    <w:p w:rsidR="002423CB" w:rsidRPr="00B77192" w:rsidRDefault="002423CB" w:rsidP="002423CB">
      <w:pPr>
        <w:spacing w:before="0"/>
        <w:rPr>
          <w:rFonts w:ascii="Arial" w:hAnsi="Arial" w:cs="Arial"/>
          <w:szCs w:val="19"/>
        </w:rPr>
      </w:pPr>
    </w:p>
    <w:tbl>
      <w:tblPr>
        <w:tblW w:w="0" w:type="auto"/>
        <w:tblLook w:val="04A0"/>
      </w:tblPr>
      <w:tblGrid>
        <w:gridCol w:w="4503"/>
        <w:gridCol w:w="5351"/>
      </w:tblGrid>
      <w:tr w:rsidR="002423CB" w:rsidRPr="00B77192" w:rsidTr="002423CB">
        <w:tc>
          <w:tcPr>
            <w:tcW w:w="9854" w:type="dxa"/>
            <w:gridSpan w:val="2"/>
          </w:tcPr>
          <w:p w:rsidR="002423CB" w:rsidRPr="00B77192" w:rsidRDefault="002423CB" w:rsidP="002423CB">
            <w:pPr>
              <w:numPr>
                <w:ilvl w:val="0"/>
                <w:numId w:val="44"/>
              </w:numPr>
              <w:spacing w:before="0" w:line="240" w:lineRule="auto"/>
              <w:rPr>
                <w:rFonts w:ascii="Arial" w:hAnsi="Arial" w:cs="Arial"/>
                <w:b/>
                <w:i/>
                <w:szCs w:val="19"/>
              </w:rPr>
            </w:pPr>
            <w:r w:rsidRPr="00B77192">
              <w:rPr>
                <w:rFonts w:ascii="Arial" w:hAnsi="Arial" w:cs="Arial"/>
                <w:b/>
                <w:i/>
                <w:szCs w:val="19"/>
              </w:rPr>
              <w:t>In general, how committed is your company to the recruitment and training of apprentices? (tick one)</w:t>
            </w:r>
          </w:p>
        </w:tc>
      </w:tr>
      <w:tr w:rsidR="002423CB" w:rsidRPr="00B77192" w:rsidTr="002423CB">
        <w:tc>
          <w:tcPr>
            <w:tcW w:w="4503" w:type="dxa"/>
          </w:tcPr>
          <w:p w:rsidR="002423CB" w:rsidRPr="00B77192" w:rsidRDefault="002423CB" w:rsidP="002423CB">
            <w:pPr>
              <w:tabs>
                <w:tab w:val="left" w:pos="284"/>
              </w:tabs>
              <w:spacing w:before="0"/>
              <w:ind w:left="284" w:hanging="284"/>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Extremely committed</w:t>
            </w:r>
          </w:p>
        </w:tc>
        <w:tc>
          <w:tcPr>
            <w:tcW w:w="5351" w:type="dxa"/>
          </w:tcPr>
          <w:p w:rsidR="002423CB" w:rsidRPr="00B77192" w:rsidRDefault="002423CB" w:rsidP="002423CB">
            <w:pPr>
              <w:tabs>
                <w:tab w:val="left" w:pos="317"/>
              </w:tabs>
              <w:spacing w:before="0"/>
              <w:ind w:left="317" w:hanging="317"/>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Somewhat committed</w:t>
            </w:r>
          </w:p>
        </w:tc>
      </w:tr>
      <w:tr w:rsidR="002423CB" w:rsidRPr="00B77192" w:rsidTr="002423CB">
        <w:tc>
          <w:tcPr>
            <w:tcW w:w="4503" w:type="dxa"/>
          </w:tcPr>
          <w:p w:rsidR="002423CB" w:rsidRPr="00B77192" w:rsidRDefault="002423CB" w:rsidP="002423CB">
            <w:pPr>
              <w:tabs>
                <w:tab w:val="left" w:pos="284"/>
              </w:tabs>
              <w:spacing w:before="0"/>
              <w:ind w:left="284" w:hanging="284"/>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Neither committed nor uncommitted </w:t>
            </w:r>
          </w:p>
        </w:tc>
        <w:tc>
          <w:tcPr>
            <w:tcW w:w="5351" w:type="dxa"/>
          </w:tcPr>
          <w:p w:rsidR="002423CB" w:rsidRPr="00B77192" w:rsidRDefault="002423CB" w:rsidP="002423CB">
            <w:pPr>
              <w:tabs>
                <w:tab w:val="left" w:pos="317"/>
              </w:tabs>
              <w:spacing w:before="0"/>
              <w:ind w:left="317" w:hanging="317"/>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Not very committed</w:t>
            </w:r>
          </w:p>
        </w:tc>
      </w:tr>
      <w:tr w:rsidR="002423CB" w:rsidRPr="00B77192" w:rsidTr="002423CB">
        <w:tc>
          <w:tcPr>
            <w:tcW w:w="4503" w:type="dxa"/>
          </w:tcPr>
          <w:p w:rsidR="002423CB" w:rsidRPr="00B77192" w:rsidRDefault="002423CB" w:rsidP="002423CB">
            <w:pPr>
              <w:tabs>
                <w:tab w:val="left" w:pos="320"/>
              </w:tabs>
              <w:spacing w:before="0"/>
              <w:ind w:left="320" w:hanging="320"/>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Not committed at all</w:t>
            </w:r>
          </w:p>
        </w:tc>
        <w:tc>
          <w:tcPr>
            <w:tcW w:w="5351" w:type="dxa"/>
          </w:tcPr>
          <w:p w:rsidR="002423CB" w:rsidRPr="00B77192" w:rsidRDefault="002423CB" w:rsidP="002423CB">
            <w:pPr>
              <w:tabs>
                <w:tab w:val="left" w:pos="317"/>
              </w:tabs>
              <w:spacing w:before="0"/>
              <w:ind w:left="317" w:hanging="317"/>
              <w:rPr>
                <w:rFonts w:ascii="Arial" w:hAnsi="Arial" w:cs="Arial"/>
                <w:szCs w:val="19"/>
              </w:rPr>
            </w:pPr>
          </w:p>
        </w:tc>
      </w:tr>
      <w:tr w:rsidR="002423CB" w:rsidRPr="00B77192" w:rsidTr="002423CB">
        <w:tc>
          <w:tcPr>
            <w:tcW w:w="9854" w:type="dxa"/>
            <w:gridSpan w:val="2"/>
          </w:tcPr>
          <w:p w:rsidR="002423CB" w:rsidRPr="00B77192" w:rsidRDefault="002423CB" w:rsidP="002423CB">
            <w:pPr>
              <w:tabs>
                <w:tab w:val="left" w:pos="317"/>
              </w:tabs>
              <w:spacing w:before="0"/>
              <w:ind w:left="317" w:hanging="317"/>
              <w:rPr>
                <w:rFonts w:ascii="Arial" w:hAnsi="Arial" w:cs="Arial"/>
                <w:szCs w:val="19"/>
              </w:rPr>
            </w:pPr>
            <w:r w:rsidRPr="00B77192">
              <w:rPr>
                <w:rFonts w:ascii="Arial" w:hAnsi="Arial" w:cs="Arial"/>
                <w:szCs w:val="19"/>
              </w:rPr>
              <w:t>Please comment on your answer if you wish</w:t>
            </w:r>
          </w:p>
        </w:tc>
      </w:tr>
      <w:tr w:rsidR="002423CB" w:rsidRPr="00B77192" w:rsidTr="002423CB">
        <w:tc>
          <w:tcPr>
            <w:tcW w:w="9854" w:type="dxa"/>
            <w:gridSpan w:val="2"/>
          </w:tcPr>
          <w:tbl>
            <w:tblPr>
              <w:tblW w:w="0" w:type="auto"/>
              <w:tblLook w:val="04A0"/>
            </w:tblPr>
            <w:tblGrid>
              <w:gridCol w:w="9638"/>
            </w:tblGrid>
            <w:tr w:rsidR="002423CB" w:rsidRPr="00B77192" w:rsidTr="002423CB">
              <w:tc>
                <w:tcPr>
                  <w:tcW w:w="9854" w:type="dxa"/>
                  <w:tcBorders>
                    <w:bottom w:val="dotted" w:sz="4" w:space="0" w:color="auto"/>
                  </w:tcBorders>
                </w:tcPr>
                <w:p w:rsidR="002423CB" w:rsidRPr="00B77192" w:rsidRDefault="002423CB" w:rsidP="002423CB">
                  <w:pPr>
                    <w:tabs>
                      <w:tab w:val="left" w:pos="317"/>
                    </w:tabs>
                    <w:spacing w:before="0"/>
                    <w:ind w:left="317" w:hanging="317"/>
                    <w:rPr>
                      <w:rFonts w:ascii="Arial" w:hAnsi="Arial" w:cs="Arial"/>
                      <w:szCs w:val="19"/>
                    </w:rPr>
                  </w:pPr>
                </w:p>
              </w:tc>
            </w:tr>
          </w:tbl>
          <w:p w:rsidR="002423CB" w:rsidRPr="00B77192" w:rsidRDefault="002423CB" w:rsidP="002423CB">
            <w:pPr>
              <w:tabs>
                <w:tab w:val="left" w:pos="317"/>
              </w:tabs>
              <w:spacing w:before="0"/>
              <w:rPr>
                <w:rFonts w:ascii="Arial" w:hAnsi="Arial" w:cs="Arial"/>
                <w:szCs w:val="19"/>
              </w:rPr>
            </w:pPr>
          </w:p>
        </w:tc>
      </w:tr>
    </w:tbl>
    <w:p w:rsidR="002423CB" w:rsidRPr="00B77192" w:rsidRDefault="002423CB" w:rsidP="002423CB">
      <w:pPr>
        <w:spacing w:before="0"/>
        <w:rPr>
          <w:rFonts w:ascii="Arial" w:hAnsi="Arial" w:cs="Arial"/>
          <w:szCs w:val="19"/>
        </w:rPr>
      </w:pPr>
    </w:p>
    <w:tbl>
      <w:tblPr>
        <w:tblW w:w="0" w:type="auto"/>
        <w:tblLook w:val="04A0"/>
      </w:tblPr>
      <w:tblGrid>
        <w:gridCol w:w="4503"/>
        <w:gridCol w:w="5351"/>
      </w:tblGrid>
      <w:tr w:rsidR="002423CB" w:rsidRPr="00B77192" w:rsidTr="002423CB">
        <w:tc>
          <w:tcPr>
            <w:tcW w:w="9854" w:type="dxa"/>
            <w:gridSpan w:val="2"/>
          </w:tcPr>
          <w:p w:rsidR="002423CB" w:rsidRPr="00B77192" w:rsidRDefault="002423CB" w:rsidP="002423CB">
            <w:pPr>
              <w:numPr>
                <w:ilvl w:val="0"/>
                <w:numId w:val="44"/>
              </w:numPr>
              <w:spacing w:before="0" w:line="240" w:lineRule="auto"/>
              <w:rPr>
                <w:rFonts w:ascii="Arial" w:hAnsi="Arial" w:cs="Arial"/>
                <w:b/>
                <w:i/>
                <w:szCs w:val="19"/>
              </w:rPr>
            </w:pPr>
            <w:r w:rsidRPr="00B77192">
              <w:rPr>
                <w:rFonts w:ascii="Arial" w:hAnsi="Arial" w:cs="Arial"/>
                <w:b/>
                <w:i/>
                <w:szCs w:val="19"/>
              </w:rPr>
              <w:t>In general, how committed is your company to the retention of apprentices after the training period? (tick one)</w:t>
            </w:r>
          </w:p>
        </w:tc>
      </w:tr>
      <w:tr w:rsidR="002423CB" w:rsidRPr="00B77192" w:rsidTr="002423CB">
        <w:tc>
          <w:tcPr>
            <w:tcW w:w="4503" w:type="dxa"/>
          </w:tcPr>
          <w:p w:rsidR="002423CB" w:rsidRPr="00B77192" w:rsidRDefault="002423CB" w:rsidP="002423CB">
            <w:pPr>
              <w:tabs>
                <w:tab w:val="left" w:pos="284"/>
              </w:tabs>
              <w:spacing w:before="0"/>
              <w:ind w:left="284" w:hanging="284"/>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Extremely committed</w:t>
            </w:r>
          </w:p>
        </w:tc>
        <w:tc>
          <w:tcPr>
            <w:tcW w:w="5351" w:type="dxa"/>
          </w:tcPr>
          <w:p w:rsidR="002423CB" w:rsidRPr="00B77192" w:rsidRDefault="002423CB" w:rsidP="002423CB">
            <w:pPr>
              <w:tabs>
                <w:tab w:val="left" w:pos="317"/>
              </w:tabs>
              <w:spacing w:before="0"/>
              <w:ind w:left="317" w:hanging="317"/>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Somewhat committed</w:t>
            </w:r>
          </w:p>
        </w:tc>
      </w:tr>
      <w:tr w:rsidR="002423CB" w:rsidRPr="00B77192" w:rsidTr="002423CB">
        <w:tc>
          <w:tcPr>
            <w:tcW w:w="4503" w:type="dxa"/>
          </w:tcPr>
          <w:p w:rsidR="002423CB" w:rsidRPr="00B77192" w:rsidRDefault="002423CB" w:rsidP="002423CB">
            <w:pPr>
              <w:tabs>
                <w:tab w:val="left" w:pos="284"/>
              </w:tabs>
              <w:spacing w:before="0"/>
              <w:ind w:left="284" w:hanging="284"/>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Neither committed nor uncommitted </w:t>
            </w:r>
          </w:p>
        </w:tc>
        <w:tc>
          <w:tcPr>
            <w:tcW w:w="5351" w:type="dxa"/>
          </w:tcPr>
          <w:p w:rsidR="002423CB" w:rsidRPr="00B77192" w:rsidRDefault="002423CB" w:rsidP="002423CB">
            <w:pPr>
              <w:tabs>
                <w:tab w:val="left" w:pos="317"/>
              </w:tabs>
              <w:spacing w:before="0"/>
              <w:ind w:left="317" w:hanging="317"/>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Not very committed</w:t>
            </w:r>
          </w:p>
        </w:tc>
      </w:tr>
      <w:tr w:rsidR="002423CB" w:rsidRPr="00B77192" w:rsidTr="002423CB">
        <w:tc>
          <w:tcPr>
            <w:tcW w:w="4503" w:type="dxa"/>
          </w:tcPr>
          <w:p w:rsidR="002423CB" w:rsidRPr="00B77192" w:rsidRDefault="002423CB" w:rsidP="002423CB">
            <w:pPr>
              <w:tabs>
                <w:tab w:val="left" w:pos="320"/>
              </w:tabs>
              <w:spacing w:before="0"/>
              <w:ind w:left="320" w:hanging="320"/>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Not committed at all</w:t>
            </w:r>
          </w:p>
        </w:tc>
        <w:tc>
          <w:tcPr>
            <w:tcW w:w="5351" w:type="dxa"/>
          </w:tcPr>
          <w:p w:rsidR="002423CB" w:rsidRPr="00B77192" w:rsidRDefault="002423CB" w:rsidP="002423CB">
            <w:pPr>
              <w:tabs>
                <w:tab w:val="left" w:pos="317"/>
              </w:tabs>
              <w:spacing w:before="0"/>
              <w:ind w:left="317" w:hanging="317"/>
              <w:rPr>
                <w:rFonts w:ascii="Arial" w:hAnsi="Arial" w:cs="Arial"/>
                <w:szCs w:val="19"/>
              </w:rPr>
            </w:pPr>
          </w:p>
        </w:tc>
      </w:tr>
      <w:tr w:rsidR="002423CB" w:rsidRPr="00B77192" w:rsidTr="002423CB">
        <w:tc>
          <w:tcPr>
            <w:tcW w:w="9854" w:type="dxa"/>
            <w:gridSpan w:val="2"/>
          </w:tcPr>
          <w:p w:rsidR="002423CB" w:rsidRPr="00B77192" w:rsidRDefault="002423CB" w:rsidP="002423CB">
            <w:pPr>
              <w:tabs>
                <w:tab w:val="left" w:pos="317"/>
              </w:tabs>
              <w:spacing w:before="0"/>
              <w:ind w:left="317" w:hanging="317"/>
              <w:rPr>
                <w:rFonts w:ascii="Arial" w:hAnsi="Arial" w:cs="Arial"/>
                <w:szCs w:val="19"/>
              </w:rPr>
            </w:pPr>
            <w:r w:rsidRPr="00B77192">
              <w:rPr>
                <w:rFonts w:ascii="Arial" w:hAnsi="Arial" w:cs="Arial"/>
                <w:szCs w:val="19"/>
              </w:rPr>
              <w:t>Please comment on your answer if you wish</w:t>
            </w:r>
          </w:p>
        </w:tc>
      </w:tr>
      <w:tr w:rsidR="002423CB" w:rsidRPr="00B77192" w:rsidTr="002423CB">
        <w:tc>
          <w:tcPr>
            <w:tcW w:w="9854" w:type="dxa"/>
            <w:gridSpan w:val="2"/>
          </w:tcPr>
          <w:tbl>
            <w:tblPr>
              <w:tblW w:w="0" w:type="auto"/>
              <w:tblLook w:val="04A0"/>
            </w:tblPr>
            <w:tblGrid>
              <w:gridCol w:w="9638"/>
            </w:tblGrid>
            <w:tr w:rsidR="002423CB" w:rsidRPr="00B77192" w:rsidTr="002423CB">
              <w:tc>
                <w:tcPr>
                  <w:tcW w:w="9854" w:type="dxa"/>
                  <w:tcBorders>
                    <w:bottom w:val="dotted" w:sz="4" w:space="0" w:color="auto"/>
                  </w:tcBorders>
                </w:tcPr>
                <w:p w:rsidR="002423CB" w:rsidRPr="00B77192" w:rsidRDefault="002423CB" w:rsidP="002423CB">
                  <w:pPr>
                    <w:tabs>
                      <w:tab w:val="left" w:pos="317"/>
                    </w:tabs>
                    <w:spacing w:before="0"/>
                    <w:ind w:left="317" w:hanging="317"/>
                    <w:rPr>
                      <w:rFonts w:ascii="Arial" w:hAnsi="Arial" w:cs="Arial"/>
                      <w:szCs w:val="19"/>
                    </w:rPr>
                  </w:pPr>
                </w:p>
              </w:tc>
            </w:tr>
          </w:tbl>
          <w:p w:rsidR="002423CB" w:rsidRPr="00B77192" w:rsidRDefault="002423CB" w:rsidP="002423CB">
            <w:pPr>
              <w:tabs>
                <w:tab w:val="left" w:pos="317"/>
              </w:tabs>
              <w:spacing w:before="0"/>
              <w:rPr>
                <w:rFonts w:ascii="Arial" w:hAnsi="Arial" w:cs="Arial"/>
                <w:szCs w:val="19"/>
              </w:rPr>
            </w:pPr>
          </w:p>
        </w:tc>
      </w:tr>
    </w:tbl>
    <w:p w:rsidR="002423CB" w:rsidRPr="00B77192" w:rsidRDefault="002423CB" w:rsidP="002423CB">
      <w:pPr>
        <w:spacing w:before="0"/>
        <w:rPr>
          <w:rFonts w:ascii="Arial" w:hAnsi="Arial" w:cs="Arial"/>
          <w:szCs w:val="19"/>
        </w:rPr>
      </w:pPr>
    </w:p>
    <w:tbl>
      <w:tblPr>
        <w:tblW w:w="0" w:type="auto"/>
        <w:tblLook w:val="04A0"/>
      </w:tblPr>
      <w:tblGrid>
        <w:gridCol w:w="4503"/>
        <w:gridCol w:w="5351"/>
      </w:tblGrid>
      <w:tr w:rsidR="002423CB" w:rsidRPr="00B77192" w:rsidTr="002423CB">
        <w:tc>
          <w:tcPr>
            <w:tcW w:w="9854" w:type="dxa"/>
            <w:gridSpan w:val="2"/>
          </w:tcPr>
          <w:p w:rsidR="002423CB" w:rsidRPr="00B77192" w:rsidRDefault="002423CB" w:rsidP="002423CB">
            <w:pPr>
              <w:numPr>
                <w:ilvl w:val="0"/>
                <w:numId w:val="44"/>
              </w:numPr>
              <w:spacing w:before="0" w:line="240" w:lineRule="auto"/>
              <w:rPr>
                <w:rFonts w:ascii="Arial" w:hAnsi="Arial" w:cs="Arial"/>
                <w:b/>
                <w:i/>
                <w:szCs w:val="19"/>
              </w:rPr>
            </w:pPr>
            <w:r w:rsidRPr="00B77192">
              <w:rPr>
                <w:rFonts w:ascii="Arial" w:hAnsi="Arial" w:cs="Arial"/>
                <w:b/>
                <w:i/>
                <w:szCs w:val="19"/>
              </w:rPr>
              <w:t>In general, what proportion of your apprentices complete their apprenticeship term? (tick one)</w:t>
            </w:r>
          </w:p>
        </w:tc>
      </w:tr>
      <w:tr w:rsidR="002423CB" w:rsidRPr="00B77192" w:rsidTr="002423CB">
        <w:tc>
          <w:tcPr>
            <w:tcW w:w="4503" w:type="dxa"/>
          </w:tcPr>
          <w:p w:rsidR="002423CB" w:rsidRPr="00B77192" w:rsidRDefault="002423CB" w:rsidP="002423CB">
            <w:pPr>
              <w:tabs>
                <w:tab w:val="left" w:pos="284"/>
              </w:tabs>
              <w:spacing w:before="0"/>
              <w:ind w:left="284" w:hanging="284"/>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All or almost all</w:t>
            </w:r>
          </w:p>
        </w:tc>
        <w:tc>
          <w:tcPr>
            <w:tcW w:w="5351" w:type="dxa"/>
          </w:tcPr>
          <w:p w:rsidR="002423CB" w:rsidRPr="00B77192" w:rsidRDefault="002423CB" w:rsidP="002423CB">
            <w:pPr>
              <w:tabs>
                <w:tab w:val="left" w:pos="317"/>
              </w:tabs>
              <w:spacing w:before="0"/>
              <w:ind w:left="317" w:hanging="317"/>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about 75%</w:t>
            </w:r>
          </w:p>
        </w:tc>
      </w:tr>
      <w:tr w:rsidR="002423CB" w:rsidRPr="00B77192" w:rsidTr="002423CB">
        <w:tc>
          <w:tcPr>
            <w:tcW w:w="4503" w:type="dxa"/>
          </w:tcPr>
          <w:p w:rsidR="002423CB" w:rsidRPr="00B77192" w:rsidRDefault="002423CB" w:rsidP="002423CB">
            <w:pPr>
              <w:tabs>
                <w:tab w:val="left" w:pos="320"/>
              </w:tabs>
              <w:spacing w:before="0"/>
              <w:ind w:left="320" w:hanging="320"/>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About half</w:t>
            </w:r>
          </w:p>
        </w:tc>
        <w:tc>
          <w:tcPr>
            <w:tcW w:w="5351" w:type="dxa"/>
          </w:tcPr>
          <w:p w:rsidR="002423CB" w:rsidRPr="00B77192" w:rsidRDefault="002423CB" w:rsidP="002423CB">
            <w:pPr>
              <w:tabs>
                <w:tab w:val="left" w:pos="317"/>
              </w:tabs>
              <w:spacing w:before="0"/>
              <w:ind w:left="317" w:hanging="317"/>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about 25% or less </w:t>
            </w:r>
          </w:p>
        </w:tc>
      </w:tr>
      <w:tr w:rsidR="002423CB" w:rsidRPr="00B77192" w:rsidTr="002423CB">
        <w:tc>
          <w:tcPr>
            <w:tcW w:w="9854" w:type="dxa"/>
            <w:gridSpan w:val="2"/>
          </w:tcPr>
          <w:p w:rsidR="002423CB" w:rsidRPr="00B77192" w:rsidRDefault="002423CB" w:rsidP="002423CB">
            <w:pPr>
              <w:tabs>
                <w:tab w:val="left" w:pos="317"/>
              </w:tabs>
              <w:spacing w:before="0"/>
              <w:ind w:left="317" w:hanging="317"/>
              <w:rPr>
                <w:rFonts w:ascii="Arial" w:hAnsi="Arial" w:cs="Arial"/>
                <w:szCs w:val="19"/>
              </w:rPr>
            </w:pPr>
            <w:r w:rsidRPr="00B77192">
              <w:rPr>
                <w:rFonts w:ascii="Arial" w:hAnsi="Arial" w:cs="Arial"/>
                <w:szCs w:val="19"/>
              </w:rPr>
              <w:t>Please comment on your answer if you wish</w:t>
            </w:r>
          </w:p>
        </w:tc>
      </w:tr>
      <w:tr w:rsidR="002423CB" w:rsidRPr="00B77192" w:rsidTr="002423CB">
        <w:tc>
          <w:tcPr>
            <w:tcW w:w="9854" w:type="dxa"/>
            <w:gridSpan w:val="2"/>
            <w:tcBorders>
              <w:bottom w:val="dotted" w:sz="4" w:space="0" w:color="auto"/>
            </w:tcBorders>
          </w:tcPr>
          <w:p w:rsidR="002423CB" w:rsidRPr="00B77192" w:rsidRDefault="002423CB" w:rsidP="002423CB">
            <w:pPr>
              <w:tabs>
                <w:tab w:val="left" w:pos="317"/>
              </w:tabs>
              <w:spacing w:before="0"/>
              <w:ind w:left="317" w:hanging="317"/>
              <w:rPr>
                <w:rFonts w:ascii="Arial" w:hAnsi="Arial" w:cs="Arial"/>
                <w:szCs w:val="19"/>
              </w:rPr>
            </w:pPr>
          </w:p>
        </w:tc>
      </w:tr>
    </w:tbl>
    <w:p w:rsidR="002423CB" w:rsidRPr="00B77192" w:rsidRDefault="002423CB" w:rsidP="002423CB">
      <w:pPr>
        <w:spacing w:before="0"/>
        <w:rPr>
          <w:rFonts w:ascii="Arial" w:hAnsi="Arial" w:cs="Arial"/>
          <w:szCs w:val="19"/>
        </w:rPr>
      </w:pPr>
    </w:p>
    <w:tbl>
      <w:tblPr>
        <w:tblW w:w="0" w:type="auto"/>
        <w:tblLook w:val="04A0"/>
      </w:tblPr>
      <w:tblGrid>
        <w:gridCol w:w="4928"/>
        <w:gridCol w:w="4926"/>
      </w:tblGrid>
      <w:tr w:rsidR="002423CB" w:rsidRPr="00B77192" w:rsidTr="002423CB">
        <w:tc>
          <w:tcPr>
            <w:tcW w:w="9854" w:type="dxa"/>
            <w:gridSpan w:val="2"/>
          </w:tcPr>
          <w:p w:rsidR="002423CB" w:rsidRPr="00B77192" w:rsidRDefault="002423CB" w:rsidP="002423CB">
            <w:pPr>
              <w:numPr>
                <w:ilvl w:val="0"/>
                <w:numId w:val="44"/>
              </w:numPr>
              <w:spacing w:before="0" w:line="240" w:lineRule="auto"/>
              <w:rPr>
                <w:rFonts w:ascii="Arial" w:hAnsi="Arial" w:cs="Arial"/>
                <w:b/>
                <w:i/>
                <w:szCs w:val="19"/>
              </w:rPr>
            </w:pPr>
            <w:r w:rsidRPr="00B77192">
              <w:rPr>
                <w:rFonts w:ascii="Arial" w:hAnsi="Arial" w:cs="Arial"/>
                <w:b/>
                <w:i/>
                <w:szCs w:val="19"/>
              </w:rPr>
              <w:t>Is the formal training provided by the Registered Training Organisation (RTO) or RTOs (including TAFE) for your apprentices: (tick as many as apply)</w:t>
            </w:r>
          </w:p>
        </w:tc>
      </w:tr>
      <w:tr w:rsidR="002423CB" w:rsidRPr="00B77192" w:rsidTr="002423CB">
        <w:tc>
          <w:tcPr>
            <w:tcW w:w="9854" w:type="dxa"/>
            <w:gridSpan w:val="2"/>
          </w:tcPr>
          <w:p w:rsidR="002423CB" w:rsidRPr="00B77192" w:rsidRDefault="002423CB" w:rsidP="002423CB">
            <w:pPr>
              <w:spacing w:before="0"/>
              <w:ind w:left="426"/>
              <w:rPr>
                <w:rFonts w:ascii="Arial" w:hAnsi="Arial" w:cs="Arial"/>
                <w:szCs w:val="19"/>
              </w:rPr>
            </w:pPr>
            <w:r w:rsidRPr="00B77192">
              <w:rPr>
                <w:rFonts w:ascii="Arial" w:hAnsi="Arial" w:cs="Arial"/>
                <w:b/>
                <w:i/>
                <w:szCs w:val="19"/>
              </w:rPr>
              <w:t>Note:</w:t>
            </w:r>
            <w:r w:rsidRPr="00B77192">
              <w:rPr>
                <w:rFonts w:ascii="Arial" w:hAnsi="Arial" w:cs="Arial"/>
                <w:i/>
                <w:szCs w:val="19"/>
              </w:rPr>
              <w:t xml:space="preserve"> This question does not apply to training provided by you, the employer. It applies to what the RTO and its staff does</w:t>
            </w:r>
            <w:r w:rsidRPr="00B77192">
              <w:rPr>
                <w:rFonts w:ascii="Arial" w:hAnsi="Arial" w:cs="Arial"/>
                <w:szCs w:val="19"/>
              </w:rPr>
              <w:t>.</w:t>
            </w:r>
          </w:p>
        </w:tc>
      </w:tr>
      <w:tr w:rsidR="002423CB" w:rsidRPr="00B77192" w:rsidTr="002423CB">
        <w:tc>
          <w:tcPr>
            <w:tcW w:w="4928" w:type="dxa"/>
          </w:tcPr>
          <w:p w:rsidR="002423CB" w:rsidRPr="00B77192" w:rsidRDefault="002423CB" w:rsidP="002423CB">
            <w:pPr>
              <w:tabs>
                <w:tab w:val="left" w:pos="284"/>
              </w:tabs>
              <w:spacing w:before="0"/>
              <w:ind w:left="284" w:hanging="284"/>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Off the job day release at the RTO</w:t>
            </w:r>
          </w:p>
        </w:tc>
        <w:tc>
          <w:tcPr>
            <w:tcW w:w="4926" w:type="dxa"/>
          </w:tcPr>
          <w:p w:rsidR="002423CB" w:rsidRPr="00B77192" w:rsidRDefault="002423CB" w:rsidP="002423CB">
            <w:pPr>
              <w:tabs>
                <w:tab w:val="left" w:pos="317"/>
              </w:tabs>
              <w:spacing w:before="0"/>
              <w:ind w:left="317" w:hanging="317"/>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On-the-job training with some formal training sessions in a training room</w:t>
            </w:r>
          </w:p>
        </w:tc>
      </w:tr>
      <w:tr w:rsidR="002423CB" w:rsidRPr="00B77192" w:rsidTr="002423CB">
        <w:tc>
          <w:tcPr>
            <w:tcW w:w="4928" w:type="dxa"/>
          </w:tcPr>
          <w:p w:rsidR="002423CB" w:rsidRPr="00B77192" w:rsidRDefault="002423CB" w:rsidP="002423CB">
            <w:pPr>
              <w:tabs>
                <w:tab w:val="left" w:pos="320"/>
              </w:tabs>
              <w:spacing w:before="0"/>
              <w:ind w:left="320" w:hanging="320"/>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Off-the-job block release (e.g. 1 week every two months) at the RTO, that they can travel to daily?</w:t>
            </w:r>
          </w:p>
        </w:tc>
        <w:tc>
          <w:tcPr>
            <w:tcW w:w="4926" w:type="dxa"/>
          </w:tcPr>
          <w:p w:rsidR="002423CB" w:rsidRPr="00B77192" w:rsidRDefault="002423CB" w:rsidP="002423CB">
            <w:pPr>
              <w:tabs>
                <w:tab w:val="left" w:pos="317"/>
              </w:tabs>
              <w:spacing w:before="0"/>
              <w:ind w:left="317" w:hanging="317"/>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On-the-job with no formal training sessions in a training room</w:t>
            </w:r>
          </w:p>
        </w:tc>
      </w:tr>
      <w:tr w:rsidR="002423CB" w:rsidRPr="00B77192" w:rsidTr="002423CB">
        <w:trPr>
          <w:trHeight w:val="254"/>
        </w:trPr>
        <w:tc>
          <w:tcPr>
            <w:tcW w:w="4928" w:type="dxa"/>
            <w:vMerge w:val="restart"/>
          </w:tcPr>
          <w:p w:rsidR="002423CB" w:rsidRPr="00B77192" w:rsidRDefault="002423CB" w:rsidP="002423CB">
            <w:pPr>
              <w:tabs>
                <w:tab w:val="left" w:pos="320"/>
              </w:tabs>
              <w:spacing w:before="0"/>
              <w:ind w:left="320" w:hanging="320"/>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Off-the-job block release (e.g. 1 week every two months) at the RTO, that they have to stay away from home to attend?</w:t>
            </w:r>
          </w:p>
        </w:tc>
        <w:tc>
          <w:tcPr>
            <w:tcW w:w="4926" w:type="dxa"/>
          </w:tcPr>
          <w:p w:rsidR="002423CB" w:rsidRPr="00B77192" w:rsidRDefault="002423CB" w:rsidP="002423CB">
            <w:pPr>
              <w:tabs>
                <w:tab w:val="left" w:pos="317"/>
              </w:tabs>
              <w:spacing w:before="0"/>
              <w:ind w:left="317" w:hanging="317"/>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Other (please give details)</w:t>
            </w:r>
          </w:p>
        </w:tc>
      </w:tr>
      <w:tr w:rsidR="002423CB" w:rsidRPr="00B77192" w:rsidTr="002423CB">
        <w:trPr>
          <w:trHeight w:val="160"/>
        </w:trPr>
        <w:tc>
          <w:tcPr>
            <w:tcW w:w="4928" w:type="dxa"/>
            <w:vMerge/>
          </w:tcPr>
          <w:p w:rsidR="002423CB" w:rsidRPr="00B77192" w:rsidRDefault="002423CB" w:rsidP="002423CB">
            <w:pPr>
              <w:tabs>
                <w:tab w:val="left" w:pos="320"/>
              </w:tabs>
              <w:spacing w:before="0"/>
              <w:ind w:left="320" w:hanging="320"/>
              <w:rPr>
                <w:rFonts w:ascii="Arial" w:hAnsi="Arial" w:cs="Arial"/>
                <w:szCs w:val="19"/>
              </w:rPr>
            </w:pPr>
          </w:p>
        </w:tc>
        <w:tc>
          <w:tcPr>
            <w:tcW w:w="4926" w:type="dxa"/>
            <w:tcBorders>
              <w:bottom w:val="dotted" w:sz="4" w:space="0" w:color="auto"/>
            </w:tcBorders>
          </w:tcPr>
          <w:p w:rsidR="002423CB" w:rsidRPr="00B77192" w:rsidRDefault="002423CB" w:rsidP="002423CB">
            <w:pPr>
              <w:tabs>
                <w:tab w:val="left" w:pos="317"/>
              </w:tabs>
              <w:spacing w:before="0"/>
              <w:ind w:left="317" w:hanging="317"/>
              <w:rPr>
                <w:rFonts w:ascii="Arial" w:hAnsi="Arial" w:cs="Arial"/>
                <w:szCs w:val="19"/>
              </w:rPr>
            </w:pPr>
          </w:p>
        </w:tc>
      </w:tr>
      <w:tr w:rsidR="002423CB" w:rsidRPr="00B77192" w:rsidTr="002423CB">
        <w:trPr>
          <w:trHeight w:val="160"/>
        </w:trPr>
        <w:tc>
          <w:tcPr>
            <w:tcW w:w="4928" w:type="dxa"/>
            <w:vMerge/>
          </w:tcPr>
          <w:p w:rsidR="002423CB" w:rsidRPr="00B77192" w:rsidRDefault="002423CB" w:rsidP="002423CB">
            <w:pPr>
              <w:tabs>
                <w:tab w:val="left" w:pos="320"/>
              </w:tabs>
              <w:spacing w:before="0"/>
              <w:ind w:left="320" w:hanging="320"/>
              <w:rPr>
                <w:rFonts w:ascii="Arial" w:hAnsi="Arial" w:cs="Arial"/>
                <w:szCs w:val="19"/>
              </w:rPr>
            </w:pPr>
          </w:p>
        </w:tc>
        <w:tc>
          <w:tcPr>
            <w:tcW w:w="4926" w:type="dxa"/>
            <w:tcBorders>
              <w:top w:val="dotted" w:sz="4" w:space="0" w:color="auto"/>
              <w:bottom w:val="dotted" w:sz="4" w:space="0" w:color="auto"/>
            </w:tcBorders>
          </w:tcPr>
          <w:p w:rsidR="002423CB" w:rsidRPr="00B77192" w:rsidRDefault="002423CB" w:rsidP="002423CB">
            <w:pPr>
              <w:tabs>
                <w:tab w:val="left" w:pos="317"/>
              </w:tabs>
              <w:spacing w:before="0"/>
              <w:ind w:left="317" w:hanging="317"/>
              <w:rPr>
                <w:rFonts w:ascii="Arial" w:hAnsi="Arial" w:cs="Arial"/>
                <w:szCs w:val="19"/>
              </w:rPr>
            </w:pPr>
          </w:p>
        </w:tc>
      </w:tr>
    </w:tbl>
    <w:p w:rsidR="002423CB" w:rsidRDefault="002423CB" w:rsidP="002423CB">
      <w:pPr>
        <w:spacing w:before="0"/>
        <w:rPr>
          <w:rFonts w:ascii="Arial" w:hAnsi="Arial" w:cs="Arial"/>
          <w:szCs w:val="19"/>
        </w:rPr>
      </w:pPr>
    </w:p>
    <w:p w:rsidR="002423CB" w:rsidRPr="00B77192" w:rsidRDefault="002423CB" w:rsidP="002423CB">
      <w:pPr>
        <w:spacing w:before="0"/>
        <w:rPr>
          <w:rFonts w:ascii="Arial" w:hAnsi="Arial" w:cs="Arial"/>
          <w:sz w:val="9"/>
          <w:szCs w:val="19"/>
        </w:rPr>
      </w:pPr>
      <w:r>
        <w:rPr>
          <w:rFonts w:ascii="Arial" w:hAnsi="Arial" w:cs="Arial"/>
          <w:szCs w:val="19"/>
        </w:rPr>
        <w:br w:type="page"/>
      </w:r>
    </w:p>
    <w:p w:rsidR="002423CB" w:rsidRPr="00B77192" w:rsidRDefault="002423CB" w:rsidP="002423CB">
      <w:pPr>
        <w:shd w:val="clear" w:color="auto" w:fill="F3F3F3"/>
        <w:tabs>
          <w:tab w:val="left" w:pos="1418"/>
        </w:tabs>
        <w:spacing w:before="0"/>
        <w:rPr>
          <w:rFonts w:ascii="Arial" w:hAnsi="Arial" w:cs="Arial"/>
          <w:b/>
          <w:sz w:val="20"/>
          <w:shd w:val="clear" w:color="auto" w:fill="F3F3F3"/>
        </w:rPr>
      </w:pPr>
      <w:r w:rsidRPr="00B77192">
        <w:rPr>
          <w:rFonts w:ascii="Arial" w:hAnsi="Arial" w:cs="Arial"/>
          <w:b/>
          <w:sz w:val="20"/>
          <w:shd w:val="clear" w:color="auto" w:fill="F3F3F3"/>
        </w:rPr>
        <w:t>Section 2:</w:t>
      </w:r>
      <w:r w:rsidRPr="00B77192">
        <w:rPr>
          <w:rFonts w:ascii="Arial" w:hAnsi="Arial" w:cs="Arial"/>
          <w:b/>
          <w:sz w:val="20"/>
          <w:shd w:val="clear" w:color="auto" w:fill="F3F3F3"/>
        </w:rPr>
        <w:tab/>
        <w:t>Job obligations, commitments and expectations</w:t>
      </w:r>
    </w:p>
    <w:p w:rsidR="002423CB" w:rsidRPr="00B77192" w:rsidRDefault="002423CB" w:rsidP="002423CB">
      <w:pPr>
        <w:spacing w:before="120"/>
        <w:rPr>
          <w:rFonts w:ascii="Arial" w:hAnsi="Arial" w:cs="Arial"/>
          <w:b/>
          <w:szCs w:val="19"/>
        </w:rPr>
      </w:pPr>
      <w:r w:rsidRPr="00B77192">
        <w:rPr>
          <w:rFonts w:ascii="Arial" w:hAnsi="Arial" w:cs="Arial"/>
          <w:b/>
          <w:szCs w:val="19"/>
        </w:rPr>
        <w:t xml:space="preserve">This section asks you about your expectations of the obligations and commitments that might apply during the course of an apprenticeship. It relates both to what you expect of your workers and to what you feel you are expected to contribute.  </w:t>
      </w:r>
    </w:p>
    <w:p w:rsidR="002423CB" w:rsidRPr="00B77192" w:rsidRDefault="002423CB" w:rsidP="002423CB">
      <w:pPr>
        <w:spacing w:before="0"/>
        <w:rPr>
          <w:rFonts w:ascii="Arial" w:hAnsi="Arial" w:cs="Arial"/>
          <w:szCs w:val="19"/>
        </w:rPr>
      </w:pPr>
      <w:r w:rsidRPr="00B77192">
        <w:rPr>
          <w:rFonts w:ascii="Arial" w:hAnsi="Arial" w:cs="Arial"/>
          <w:b/>
          <w:szCs w:val="19"/>
        </w:rPr>
        <w:t>Notes:</w:t>
      </w:r>
      <w:r w:rsidRPr="00B77192">
        <w:rPr>
          <w:rFonts w:ascii="Arial" w:hAnsi="Arial" w:cs="Arial"/>
          <w:szCs w:val="19"/>
        </w:rPr>
        <w:t xml:space="preserve"> In this section,</w:t>
      </w:r>
    </w:p>
    <w:p w:rsidR="002423CB" w:rsidRPr="00B77192" w:rsidRDefault="002423CB" w:rsidP="002423CB">
      <w:pPr>
        <w:numPr>
          <w:ilvl w:val="1"/>
          <w:numId w:val="42"/>
        </w:numPr>
        <w:tabs>
          <w:tab w:val="clear" w:pos="1440"/>
          <w:tab w:val="num" w:pos="360"/>
        </w:tabs>
        <w:spacing w:before="0" w:line="240" w:lineRule="auto"/>
        <w:ind w:left="360"/>
        <w:rPr>
          <w:rFonts w:ascii="Arial" w:hAnsi="Arial" w:cs="Arial"/>
          <w:szCs w:val="19"/>
        </w:rPr>
      </w:pPr>
      <w:r w:rsidRPr="00B77192">
        <w:rPr>
          <w:rFonts w:ascii="Arial" w:hAnsi="Arial" w:cs="Arial"/>
          <w:szCs w:val="19"/>
        </w:rPr>
        <w:t xml:space="preserve">The word ‘company’ is taken to apply to other types of organisations as well as commercial firms </w:t>
      </w:r>
    </w:p>
    <w:p w:rsidR="002423CB" w:rsidRPr="00B77192" w:rsidRDefault="002423CB" w:rsidP="002423CB">
      <w:pPr>
        <w:numPr>
          <w:ilvl w:val="1"/>
          <w:numId w:val="42"/>
        </w:numPr>
        <w:tabs>
          <w:tab w:val="clear" w:pos="1440"/>
          <w:tab w:val="num" w:pos="360"/>
        </w:tabs>
        <w:spacing w:before="0" w:line="240" w:lineRule="auto"/>
        <w:ind w:left="360"/>
        <w:rPr>
          <w:rFonts w:ascii="Arial" w:hAnsi="Arial" w:cs="Arial"/>
          <w:szCs w:val="19"/>
        </w:rPr>
      </w:pPr>
      <w:r w:rsidRPr="00B77192">
        <w:rPr>
          <w:rFonts w:ascii="Arial" w:hAnsi="Arial" w:cs="Arial"/>
          <w:szCs w:val="19"/>
        </w:rPr>
        <w:t>Please use the n/a (not applicable column) for anything you feel is irrelevant to you and your apprentices</w:t>
      </w:r>
    </w:p>
    <w:p w:rsidR="002423CB" w:rsidRPr="00B77192" w:rsidRDefault="002423CB" w:rsidP="002423CB">
      <w:pPr>
        <w:spacing w:before="0"/>
        <w:rPr>
          <w:rFonts w:ascii="Arial" w:hAnsi="Arial" w:cs="Arial"/>
          <w:szCs w:val="19"/>
        </w:rPr>
      </w:pPr>
    </w:p>
    <w:tbl>
      <w:tblPr>
        <w:tblW w:w="5054" w:type="pct"/>
        <w:tblLook w:val="04A0"/>
      </w:tblPr>
      <w:tblGrid>
        <w:gridCol w:w="447"/>
        <w:gridCol w:w="5173"/>
        <w:gridCol w:w="342"/>
        <w:gridCol w:w="363"/>
        <w:gridCol w:w="363"/>
        <w:gridCol w:w="608"/>
        <w:gridCol w:w="329"/>
        <w:gridCol w:w="137"/>
        <w:gridCol w:w="227"/>
        <w:gridCol w:w="357"/>
        <w:gridCol w:w="365"/>
        <w:gridCol w:w="365"/>
        <w:gridCol w:w="365"/>
        <w:gridCol w:w="418"/>
        <w:gridCol w:w="102"/>
      </w:tblGrid>
      <w:tr w:rsidR="002423CB" w:rsidRPr="00B77192" w:rsidTr="002423CB">
        <w:trPr>
          <w:gridAfter w:val="1"/>
          <w:wAfter w:w="51" w:type="pct"/>
        </w:trPr>
        <w:tc>
          <w:tcPr>
            <w:tcW w:w="4949" w:type="pct"/>
            <w:gridSpan w:val="14"/>
          </w:tcPr>
          <w:p w:rsidR="002423CB" w:rsidRPr="00B77192" w:rsidRDefault="002423CB" w:rsidP="002423CB">
            <w:pPr>
              <w:numPr>
                <w:ilvl w:val="0"/>
                <w:numId w:val="44"/>
              </w:numPr>
              <w:spacing w:before="0" w:line="240" w:lineRule="auto"/>
              <w:rPr>
                <w:rFonts w:ascii="Arial" w:hAnsi="Arial" w:cs="Arial"/>
                <w:b/>
                <w:i/>
                <w:szCs w:val="19"/>
              </w:rPr>
            </w:pPr>
            <w:r w:rsidRPr="00B77192">
              <w:rPr>
                <w:rFonts w:ascii="Arial" w:hAnsi="Arial" w:cs="Arial"/>
                <w:b/>
                <w:i/>
                <w:szCs w:val="19"/>
              </w:rPr>
              <w:t>The obligations and commitments of the employer: How important are they?</w:t>
            </w:r>
          </w:p>
        </w:tc>
      </w:tr>
      <w:tr w:rsidR="002423CB" w:rsidRPr="00B77192" w:rsidTr="002423CB">
        <w:trPr>
          <w:gridAfter w:val="1"/>
          <w:wAfter w:w="51" w:type="pct"/>
        </w:trPr>
        <w:tc>
          <w:tcPr>
            <w:tcW w:w="4949" w:type="pct"/>
            <w:gridSpan w:val="14"/>
          </w:tcPr>
          <w:p w:rsidR="002423CB" w:rsidRPr="00B77192" w:rsidRDefault="002423CB" w:rsidP="002423CB">
            <w:pPr>
              <w:spacing w:before="0"/>
              <w:rPr>
                <w:rFonts w:ascii="Arial" w:hAnsi="Arial" w:cs="Arial"/>
                <w:szCs w:val="19"/>
              </w:rPr>
            </w:pPr>
          </w:p>
        </w:tc>
      </w:tr>
      <w:tr w:rsidR="002423CB" w:rsidRPr="00B77192" w:rsidTr="002423CB">
        <w:trPr>
          <w:gridAfter w:val="1"/>
          <w:wAfter w:w="51" w:type="pct"/>
        </w:trPr>
        <w:tc>
          <w:tcPr>
            <w:tcW w:w="4949" w:type="pct"/>
            <w:gridSpan w:val="14"/>
          </w:tcPr>
          <w:p w:rsidR="002423CB" w:rsidRPr="00B77192" w:rsidRDefault="002423CB" w:rsidP="002423CB">
            <w:pPr>
              <w:tabs>
                <w:tab w:val="left" w:pos="317"/>
              </w:tabs>
              <w:spacing w:before="0"/>
              <w:ind w:left="634" w:hanging="317"/>
              <w:rPr>
                <w:rFonts w:ascii="Arial" w:hAnsi="Arial" w:cs="Arial"/>
                <w:szCs w:val="19"/>
              </w:rPr>
            </w:pPr>
            <w:r w:rsidRPr="00B77192">
              <w:rPr>
                <w:rFonts w:ascii="Arial" w:hAnsi="Arial" w:cs="Arial"/>
                <w:szCs w:val="19"/>
              </w:rPr>
              <w:t xml:space="preserve">During apprenticeships, I believe it is important </w:t>
            </w:r>
            <w:r w:rsidRPr="00B77192">
              <w:rPr>
                <w:rFonts w:ascii="Arial" w:hAnsi="Arial" w:cs="Arial"/>
                <w:b/>
                <w:szCs w:val="19"/>
                <w:u w:val="single"/>
              </w:rPr>
              <w:t>for our company as the employer</w:t>
            </w:r>
            <w:r w:rsidRPr="00B77192">
              <w:rPr>
                <w:rFonts w:ascii="Arial" w:hAnsi="Arial" w:cs="Arial"/>
                <w:szCs w:val="19"/>
              </w:rPr>
              <w:t xml:space="preserve"> to:</w:t>
            </w:r>
          </w:p>
        </w:tc>
      </w:tr>
      <w:tr w:rsidR="002423CB" w:rsidRPr="00B77192" w:rsidTr="002423CB">
        <w:trPr>
          <w:gridAfter w:val="1"/>
          <w:wAfter w:w="51" w:type="pct"/>
        </w:trPr>
        <w:tc>
          <w:tcPr>
            <w:tcW w:w="4949" w:type="pct"/>
            <w:gridSpan w:val="14"/>
          </w:tcPr>
          <w:p w:rsidR="002423CB" w:rsidRPr="00B77192" w:rsidRDefault="002423CB" w:rsidP="002423CB">
            <w:pPr>
              <w:tabs>
                <w:tab w:val="left" w:pos="317"/>
              </w:tabs>
              <w:spacing w:before="0"/>
              <w:rPr>
                <w:rFonts w:ascii="Arial" w:hAnsi="Arial" w:cs="Arial"/>
                <w:szCs w:val="19"/>
              </w:rPr>
            </w:pP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1" w:type="pct"/>
        </w:trPr>
        <w:tc>
          <w:tcPr>
            <w:tcW w:w="2822" w:type="pct"/>
            <w:gridSpan w:val="2"/>
            <w:tcBorders>
              <w:top w:val="nil"/>
              <w:left w:val="nil"/>
              <w:bottom w:val="nil"/>
              <w:right w:val="single" w:sz="4" w:space="0" w:color="auto"/>
            </w:tcBorders>
          </w:tcPr>
          <w:p w:rsidR="002423CB" w:rsidRPr="00B77192" w:rsidRDefault="002423CB" w:rsidP="002423CB">
            <w:pPr>
              <w:spacing w:before="0"/>
              <w:rPr>
                <w:rFonts w:ascii="Arial" w:hAnsi="Arial" w:cs="Arial"/>
                <w:i/>
                <w:szCs w:val="19"/>
              </w:rPr>
            </w:pPr>
          </w:p>
          <w:p w:rsidR="002423CB" w:rsidRPr="00B77192" w:rsidRDefault="002423CB" w:rsidP="002423CB">
            <w:pPr>
              <w:spacing w:before="0"/>
              <w:rPr>
                <w:rFonts w:ascii="Arial" w:hAnsi="Arial" w:cs="Arial"/>
                <w:i/>
                <w:szCs w:val="19"/>
              </w:rPr>
            </w:pPr>
            <w:r w:rsidRPr="00B77192">
              <w:rPr>
                <w:rFonts w:ascii="Arial" w:hAnsi="Arial" w:cs="Arial"/>
                <w:i/>
                <w:szCs w:val="19"/>
              </w:rPr>
              <w:t>Please circle one number on the scale on each line</w:t>
            </w:r>
          </w:p>
        </w:tc>
        <w:tc>
          <w:tcPr>
            <w:tcW w:w="1075" w:type="pct"/>
            <w:gridSpan w:val="6"/>
            <w:tcBorders>
              <w:top w:val="single" w:sz="4" w:space="0" w:color="auto"/>
              <w:left w:val="single" w:sz="4" w:space="0" w:color="auto"/>
              <w:bottom w:val="single" w:sz="4" w:space="0" w:color="auto"/>
              <w:right w:val="nil"/>
            </w:tcBorders>
            <w:vAlign w:val="center"/>
          </w:tcPr>
          <w:p w:rsidR="002423CB" w:rsidRPr="00B77192" w:rsidRDefault="008533DC" w:rsidP="002423CB">
            <w:pPr>
              <w:spacing w:before="0"/>
              <w:rPr>
                <w:rFonts w:ascii="Arial" w:hAnsi="Arial" w:cs="Arial"/>
                <w:szCs w:val="19"/>
              </w:rPr>
            </w:pPr>
            <w:r w:rsidRPr="008533DC">
              <w:rPr>
                <w:rFonts w:ascii="Arial" w:hAnsi="Arial" w:cs="Arial"/>
                <w:noProof/>
                <w:szCs w:val="19"/>
                <w:lang w:val="en-US" w:eastAsia="zh-CN"/>
              </w:rPr>
              <w:pict>
                <v:line id="_x0000_s1093" style="position:absolute;flip:y;z-index:251708416;mso-position-horizontal-relative:text;mso-position-vertical-relative:text" from="74.1pt,7.1pt" to="130.8pt,7.45pt">
                  <v:stroke startarrow="block" endarrow="block"/>
                </v:line>
              </w:pict>
            </w:r>
            <w:r w:rsidR="002423CB" w:rsidRPr="00B77192">
              <w:rPr>
                <w:rFonts w:ascii="Arial" w:hAnsi="Arial" w:cs="Arial"/>
                <w:szCs w:val="19"/>
              </w:rPr>
              <w:t xml:space="preserve">Obligation is </w:t>
            </w:r>
          </w:p>
          <w:p w:rsidR="002423CB" w:rsidRPr="00B77192" w:rsidRDefault="002423CB" w:rsidP="002423CB">
            <w:pPr>
              <w:spacing w:before="0"/>
              <w:rPr>
                <w:rFonts w:ascii="Arial" w:hAnsi="Arial" w:cs="Arial"/>
                <w:szCs w:val="19"/>
              </w:rPr>
            </w:pPr>
            <w:r w:rsidRPr="00B77192">
              <w:rPr>
                <w:rFonts w:ascii="Arial" w:hAnsi="Arial" w:cs="Arial"/>
                <w:szCs w:val="19"/>
              </w:rPr>
              <w:t>not at all important</w:t>
            </w:r>
          </w:p>
        </w:tc>
        <w:tc>
          <w:tcPr>
            <w:tcW w:w="1052" w:type="pct"/>
            <w:gridSpan w:val="6"/>
            <w:tcBorders>
              <w:top w:val="single" w:sz="4" w:space="0" w:color="auto"/>
              <w:left w:val="nil"/>
              <w:bottom w:val="single" w:sz="4" w:space="0" w:color="auto"/>
              <w:right w:val="single" w:sz="4" w:space="0" w:color="auto"/>
            </w:tcBorders>
            <w:vAlign w:val="center"/>
          </w:tcPr>
          <w:p w:rsidR="002423CB" w:rsidRPr="00B77192" w:rsidRDefault="002423CB" w:rsidP="002423CB">
            <w:pPr>
              <w:spacing w:before="0"/>
              <w:jc w:val="right"/>
              <w:rPr>
                <w:rFonts w:ascii="Arial" w:hAnsi="Arial" w:cs="Arial"/>
                <w:szCs w:val="19"/>
              </w:rPr>
            </w:pPr>
            <w:r w:rsidRPr="00B77192">
              <w:rPr>
                <w:rFonts w:ascii="Arial" w:hAnsi="Arial" w:cs="Arial"/>
                <w:szCs w:val="19"/>
              </w:rPr>
              <w:t>Obligation is extremely important</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25" w:type="pct"/>
            <w:tcBorders>
              <w:top w:val="single" w:sz="4" w:space="0" w:color="auto"/>
            </w:tcBorders>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2596" w:type="pct"/>
            <w:tcBorders>
              <w:top w:val="single" w:sz="4" w:space="0" w:color="auto"/>
            </w:tcBorders>
          </w:tcPr>
          <w:p w:rsidR="002423CB" w:rsidRPr="00B77192" w:rsidRDefault="002423CB" w:rsidP="002423CB">
            <w:pPr>
              <w:spacing w:before="0"/>
              <w:rPr>
                <w:rFonts w:ascii="Arial" w:hAnsi="Arial" w:cs="Arial"/>
                <w:szCs w:val="19"/>
              </w:rPr>
            </w:pPr>
            <w:r w:rsidRPr="00B77192">
              <w:rPr>
                <w:rFonts w:ascii="Arial" w:hAnsi="Arial" w:cs="Arial"/>
                <w:szCs w:val="19"/>
              </w:rPr>
              <w:t>Talk with the apprentice about matters which affect him/her</w:t>
            </w:r>
          </w:p>
        </w:tc>
        <w:tc>
          <w:tcPr>
            <w:tcW w:w="172" w:type="pct"/>
            <w:tcBorders>
              <w:top w:val="single" w:sz="4" w:space="0" w:color="auto"/>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82" w:type="pct"/>
            <w:tcBorders>
              <w:top w:val="single" w:sz="4" w:space="0" w:color="auto"/>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82" w:type="pct"/>
            <w:tcBorders>
              <w:top w:val="single" w:sz="4" w:space="0" w:color="auto"/>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305" w:type="pct"/>
            <w:tcBorders>
              <w:top w:val="single" w:sz="4" w:space="0" w:color="auto"/>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65" w:type="pct"/>
            <w:tcBorders>
              <w:top w:val="single" w:sz="4" w:space="0" w:color="auto"/>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83" w:type="pct"/>
            <w:gridSpan w:val="2"/>
            <w:tcBorders>
              <w:top w:val="single" w:sz="4" w:space="0" w:color="auto"/>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79" w:type="pct"/>
            <w:tcBorders>
              <w:top w:val="single" w:sz="4" w:space="0" w:color="auto"/>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83" w:type="pct"/>
            <w:tcBorders>
              <w:top w:val="single" w:sz="4" w:space="0" w:color="auto"/>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83" w:type="pct"/>
            <w:tcBorders>
              <w:top w:val="single" w:sz="4" w:space="0" w:color="auto"/>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83" w:type="pct"/>
            <w:tcBorders>
              <w:top w:val="single" w:sz="4" w:space="0" w:color="auto"/>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60" w:type="pct"/>
            <w:gridSpan w:val="2"/>
            <w:tcBorders>
              <w:top w:val="single" w:sz="4" w:space="0" w:color="auto"/>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25" w:type="pct"/>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2596" w:type="pct"/>
          </w:tcPr>
          <w:p w:rsidR="002423CB" w:rsidRPr="00B77192" w:rsidRDefault="002423CB" w:rsidP="002423CB">
            <w:pPr>
              <w:spacing w:before="0"/>
              <w:rPr>
                <w:rFonts w:ascii="Arial" w:hAnsi="Arial" w:cs="Arial"/>
                <w:szCs w:val="19"/>
              </w:rPr>
            </w:pPr>
            <w:r w:rsidRPr="00B77192">
              <w:rPr>
                <w:rFonts w:ascii="Arial" w:hAnsi="Arial" w:cs="Arial"/>
                <w:szCs w:val="19"/>
              </w:rPr>
              <w:t>Help the apprentice develop his/her career</w:t>
            </w:r>
          </w:p>
        </w:tc>
        <w:tc>
          <w:tcPr>
            <w:tcW w:w="172"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82"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82"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30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6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83" w:type="pct"/>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7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8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8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8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60" w:type="pct"/>
            <w:gridSpan w:val="2"/>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25" w:type="pct"/>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2596" w:type="pct"/>
          </w:tcPr>
          <w:p w:rsidR="002423CB" w:rsidRPr="00B77192" w:rsidRDefault="002423CB" w:rsidP="002423CB">
            <w:pPr>
              <w:spacing w:before="0"/>
              <w:rPr>
                <w:rFonts w:ascii="Arial" w:hAnsi="Arial" w:cs="Arial"/>
                <w:szCs w:val="19"/>
              </w:rPr>
            </w:pPr>
            <w:r w:rsidRPr="00B77192">
              <w:rPr>
                <w:rFonts w:ascii="Arial" w:hAnsi="Arial" w:cs="Arial"/>
                <w:szCs w:val="19"/>
              </w:rPr>
              <w:t>Be particularly considerate of long-serving employees</w:t>
            </w:r>
          </w:p>
        </w:tc>
        <w:tc>
          <w:tcPr>
            <w:tcW w:w="172"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82"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82"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30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6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83" w:type="pct"/>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7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8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8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8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60" w:type="pct"/>
            <w:gridSpan w:val="2"/>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25" w:type="pct"/>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2596" w:type="pct"/>
          </w:tcPr>
          <w:p w:rsidR="002423CB" w:rsidRPr="00B77192" w:rsidRDefault="002423CB" w:rsidP="002423CB">
            <w:pPr>
              <w:spacing w:before="0"/>
              <w:rPr>
                <w:rFonts w:ascii="Arial" w:hAnsi="Arial" w:cs="Arial"/>
                <w:szCs w:val="19"/>
              </w:rPr>
            </w:pPr>
            <w:r w:rsidRPr="00B77192">
              <w:rPr>
                <w:rFonts w:ascii="Arial" w:hAnsi="Arial" w:cs="Arial"/>
                <w:szCs w:val="19"/>
              </w:rPr>
              <w:t>Provide the apprentice with support in personal problems</w:t>
            </w:r>
          </w:p>
        </w:tc>
        <w:tc>
          <w:tcPr>
            <w:tcW w:w="172"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82"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82"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30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6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83" w:type="pct"/>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7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8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8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8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60" w:type="pct"/>
            <w:gridSpan w:val="2"/>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25" w:type="pct"/>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2596" w:type="pct"/>
          </w:tcPr>
          <w:p w:rsidR="002423CB" w:rsidRPr="00B77192" w:rsidRDefault="002423CB" w:rsidP="002423CB">
            <w:pPr>
              <w:spacing w:before="0"/>
              <w:rPr>
                <w:rFonts w:ascii="Arial" w:hAnsi="Arial" w:cs="Arial"/>
                <w:szCs w:val="19"/>
              </w:rPr>
            </w:pPr>
            <w:r w:rsidRPr="00B77192">
              <w:rPr>
                <w:rFonts w:ascii="Arial" w:hAnsi="Arial" w:cs="Arial"/>
                <w:szCs w:val="19"/>
              </w:rPr>
              <w:t>Provide the apprentice with the resources required to do his/her work</w:t>
            </w:r>
          </w:p>
        </w:tc>
        <w:tc>
          <w:tcPr>
            <w:tcW w:w="172"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82"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82"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30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6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83" w:type="pct"/>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7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8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8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8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60" w:type="pct"/>
            <w:gridSpan w:val="2"/>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25" w:type="pct"/>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2596" w:type="pct"/>
          </w:tcPr>
          <w:p w:rsidR="002423CB" w:rsidRPr="00B77192" w:rsidRDefault="002423CB" w:rsidP="002423CB">
            <w:pPr>
              <w:spacing w:before="0"/>
              <w:rPr>
                <w:rFonts w:ascii="Arial" w:hAnsi="Arial" w:cs="Arial"/>
                <w:szCs w:val="19"/>
              </w:rPr>
            </w:pPr>
            <w:r w:rsidRPr="00B77192">
              <w:rPr>
                <w:rFonts w:ascii="Arial" w:hAnsi="Arial" w:cs="Arial"/>
                <w:szCs w:val="19"/>
              </w:rPr>
              <w:t>Make sure the apprentice is given a job that he/she likes</w:t>
            </w:r>
          </w:p>
        </w:tc>
        <w:tc>
          <w:tcPr>
            <w:tcW w:w="172"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82"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82"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30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6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83" w:type="pct"/>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7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8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8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8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60" w:type="pct"/>
            <w:gridSpan w:val="2"/>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25" w:type="pct"/>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2596" w:type="pct"/>
          </w:tcPr>
          <w:p w:rsidR="002423CB" w:rsidRPr="00B77192" w:rsidRDefault="002423CB" w:rsidP="002423CB">
            <w:pPr>
              <w:spacing w:before="0"/>
              <w:rPr>
                <w:rFonts w:ascii="Arial" w:hAnsi="Arial" w:cs="Arial"/>
                <w:szCs w:val="19"/>
              </w:rPr>
            </w:pPr>
            <w:r w:rsidRPr="00B77192">
              <w:rPr>
                <w:rFonts w:ascii="Arial" w:hAnsi="Arial" w:cs="Arial"/>
                <w:szCs w:val="19"/>
              </w:rPr>
              <w:t>Make sure the apprentice’s performance appraisal is fair</w:t>
            </w:r>
          </w:p>
        </w:tc>
        <w:tc>
          <w:tcPr>
            <w:tcW w:w="172"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82"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82"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30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6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83" w:type="pct"/>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7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8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8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8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60" w:type="pct"/>
            <w:gridSpan w:val="2"/>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25" w:type="pct"/>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2596" w:type="pct"/>
          </w:tcPr>
          <w:p w:rsidR="002423CB" w:rsidRPr="00B77192" w:rsidRDefault="002423CB" w:rsidP="002423CB">
            <w:pPr>
              <w:spacing w:before="0"/>
              <w:rPr>
                <w:rFonts w:ascii="Arial" w:hAnsi="Arial" w:cs="Arial"/>
                <w:szCs w:val="19"/>
              </w:rPr>
            </w:pPr>
            <w:r w:rsidRPr="00B77192">
              <w:rPr>
                <w:rFonts w:ascii="Arial" w:hAnsi="Arial" w:cs="Arial"/>
                <w:szCs w:val="19"/>
              </w:rPr>
              <w:t>Treat the apprentice the same as everyone else with respect to rules and discipline</w:t>
            </w:r>
          </w:p>
        </w:tc>
        <w:tc>
          <w:tcPr>
            <w:tcW w:w="172"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82"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82"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30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6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83" w:type="pct"/>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7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8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8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8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60" w:type="pct"/>
            <w:gridSpan w:val="2"/>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25" w:type="pct"/>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596" w:type="pct"/>
          </w:tcPr>
          <w:p w:rsidR="002423CB" w:rsidRPr="00B77192" w:rsidRDefault="002423CB" w:rsidP="002423CB">
            <w:pPr>
              <w:spacing w:before="0"/>
              <w:rPr>
                <w:rFonts w:ascii="Arial" w:hAnsi="Arial" w:cs="Arial"/>
                <w:szCs w:val="19"/>
              </w:rPr>
            </w:pPr>
            <w:r w:rsidRPr="00B77192">
              <w:rPr>
                <w:rFonts w:ascii="Arial" w:hAnsi="Arial" w:cs="Arial"/>
                <w:szCs w:val="19"/>
              </w:rPr>
              <w:t>Help the apprentice gain promotion</w:t>
            </w:r>
          </w:p>
        </w:tc>
        <w:tc>
          <w:tcPr>
            <w:tcW w:w="172"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82"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82"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30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6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83" w:type="pct"/>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7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8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8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8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60" w:type="pct"/>
            <w:gridSpan w:val="2"/>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25" w:type="pct"/>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2596" w:type="pct"/>
          </w:tcPr>
          <w:p w:rsidR="002423CB" w:rsidRPr="00B77192" w:rsidRDefault="002423CB" w:rsidP="002423CB">
            <w:pPr>
              <w:spacing w:before="0"/>
              <w:rPr>
                <w:rFonts w:ascii="Arial" w:hAnsi="Arial" w:cs="Arial"/>
                <w:szCs w:val="19"/>
              </w:rPr>
            </w:pPr>
            <w:r w:rsidRPr="00B77192">
              <w:rPr>
                <w:rFonts w:ascii="Arial" w:hAnsi="Arial" w:cs="Arial"/>
                <w:szCs w:val="19"/>
              </w:rPr>
              <w:t>Give the apprentice adequate training for the job</w:t>
            </w:r>
          </w:p>
        </w:tc>
        <w:tc>
          <w:tcPr>
            <w:tcW w:w="172"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82"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82"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30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6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83" w:type="pct"/>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7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8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8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8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60" w:type="pct"/>
            <w:gridSpan w:val="2"/>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25" w:type="pct"/>
          </w:tcPr>
          <w:p w:rsidR="002423CB" w:rsidRPr="00B77192" w:rsidRDefault="002423CB" w:rsidP="002423CB">
            <w:pPr>
              <w:spacing w:before="0"/>
              <w:jc w:val="center"/>
              <w:rPr>
                <w:rFonts w:ascii="Arial" w:hAnsi="Arial" w:cs="Arial"/>
                <w:szCs w:val="19"/>
              </w:rPr>
            </w:pPr>
            <w:r w:rsidRPr="00B77192">
              <w:rPr>
                <w:rFonts w:ascii="Arial" w:hAnsi="Arial" w:cs="Arial"/>
                <w:szCs w:val="19"/>
              </w:rPr>
              <w:t>11</w:t>
            </w:r>
          </w:p>
        </w:tc>
        <w:tc>
          <w:tcPr>
            <w:tcW w:w="2596" w:type="pct"/>
          </w:tcPr>
          <w:p w:rsidR="002423CB" w:rsidRPr="00B77192" w:rsidRDefault="002423CB" w:rsidP="002423CB">
            <w:pPr>
              <w:spacing w:before="0"/>
              <w:rPr>
                <w:rFonts w:ascii="Arial" w:hAnsi="Arial" w:cs="Arial"/>
                <w:szCs w:val="19"/>
              </w:rPr>
            </w:pPr>
            <w:r w:rsidRPr="00B77192">
              <w:rPr>
                <w:rFonts w:ascii="Arial" w:hAnsi="Arial" w:cs="Arial"/>
                <w:szCs w:val="19"/>
              </w:rPr>
              <w:t>Allow the apprentice time off to meet personal/family needs</w:t>
            </w:r>
          </w:p>
        </w:tc>
        <w:tc>
          <w:tcPr>
            <w:tcW w:w="172"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82"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82"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30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6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83" w:type="pct"/>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7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8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8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8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60" w:type="pct"/>
            <w:gridSpan w:val="2"/>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25" w:type="pct"/>
          </w:tcPr>
          <w:p w:rsidR="002423CB" w:rsidRPr="00B77192" w:rsidRDefault="002423CB" w:rsidP="002423CB">
            <w:pPr>
              <w:spacing w:before="0"/>
              <w:jc w:val="center"/>
              <w:rPr>
                <w:rFonts w:ascii="Arial" w:hAnsi="Arial" w:cs="Arial"/>
                <w:szCs w:val="19"/>
              </w:rPr>
            </w:pPr>
            <w:r w:rsidRPr="00B77192">
              <w:rPr>
                <w:rFonts w:ascii="Arial" w:hAnsi="Arial" w:cs="Arial"/>
                <w:szCs w:val="19"/>
              </w:rPr>
              <w:t>12</w:t>
            </w:r>
          </w:p>
        </w:tc>
        <w:tc>
          <w:tcPr>
            <w:tcW w:w="2596" w:type="pct"/>
          </w:tcPr>
          <w:p w:rsidR="002423CB" w:rsidRPr="00B77192" w:rsidRDefault="002423CB" w:rsidP="002423CB">
            <w:pPr>
              <w:spacing w:before="0"/>
              <w:rPr>
                <w:rFonts w:ascii="Arial" w:hAnsi="Arial" w:cs="Arial"/>
                <w:szCs w:val="19"/>
              </w:rPr>
            </w:pPr>
            <w:r w:rsidRPr="00B77192">
              <w:rPr>
                <w:rFonts w:ascii="Arial" w:hAnsi="Arial" w:cs="Arial"/>
                <w:szCs w:val="19"/>
              </w:rPr>
              <w:t>Act in a supportive way towards the apprentice</w:t>
            </w:r>
          </w:p>
        </w:tc>
        <w:tc>
          <w:tcPr>
            <w:tcW w:w="172"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82"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82"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30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6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83" w:type="pct"/>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7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8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8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8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60" w:type="pct"/>
            <w:gridSpan w:val="2"/>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bl>
    <w:p w:rsidR="002423CB" w:rsidRPr="00B77192" w:rsidRDefault="002423CB" w:rsidP="002423CB">
      <w:pPr>
        <w:spacing w:before="0"/>
        <w:rPr>
          <w:rFonts w:ascii="Arial" w:hAnsi="Arial" w:cs="Arial"/>
          <w:szCs w:val="19"/>
        </w:rPr>
      </w:pPr>
    </w:p>
    <w:tbl>
      <w:tblPr>
        <w:tblW w:w="5000" w:type="pct"/>
        <w:tblLook w:val="04A0"/>
      </w:tblPr>
      <w:tblGrid>
        <w:gridCol w:w="9855"/>
      </w:tblGrid>
      <w:tr w:rsidR="002423CB" w:rsidRPr="00B77192" w:rsidTr="002423CB">
        <w:tc>
          <w:tcPr>
            <w:tcW w:w="5000" w:type="pct"/>
          </w:tcPr>
          <w:p w:rsidR="002423CB" w:rsidRPr="00B77192" w:rsidRDefault="002423CB" w:rsidP="002423CB">
            <w:pPr>
              <w:numPr>
                <w:ilvl w:val="0"/>
                <w:numId w:val="44"/>
              </w:numPr>
              <w:spacing w:before="0" w:line="240" w:lineRule="auto"/>
              <w:rPr>
                <w:rFonts w:ascii="Arial" w:hAnsi="Arial" w:cs="Arial"/>
                <w:b/>
                <w:i/>
                <w:szCs w:val="19"/>
              </w:rPr>
            </w:pPr>
            <w:r w:rsidRPr="00B77192">
              <w:rPr>
                <w:rFonts w:ascii="Arial" w:hAnsi="Arial" w:cs="Arial"/>
                <w:b/>
                <w:i/>
                <w:szCs w:val="19"/>
              </w:rPr>
              <w:t>Please note any other obligations or commitments that you believe a company as the employer, has towards the apprentice during the apprenticeship.</w:t>
            </w:r>
          </w:p>
        </w:tc>
      </w:tr>
      <w:tr w:rsidR="002423CB" w:rsidRPr="00B77192" w:rsidTr="002423CB">
        <w:tc>
          <w:tcPr>
            <w:tcW w:w="5000" w:type="pct"/>
            <w:tcBorders>
              <w:bottom w:val="dotted" w:sz="4" w:space="0" w:color="auto"/>
            </w:tcBorders>
          </w:tcPr>
          <w:p w:rsidR="002423CB" w:rsidRPr="00B77192" w:rsidRDefault="002423CB" w:rsidP="002423CB">
            <w:pPr>
              <w:tabs>
                <w:tab w:val="left" w:pos="317"/>
              </w:tabs>
              <w:spacing w:before="0"/>
              <w:ind w:left="317" w:hanging="317"/>
              <w:rPr>
                <w:rFonts w:ascii="Arial" w:hAnsi="Arial" w:cs="Arial"/>
                <w:szCs w:val="19"/>
              </w:rPr>
            </w:pPr>
          </w:p>
        </w:tc>
      </w:tr>
      <w:tr w:rsidR="002423CB" w:rsidRPr="00B77192" w:rsidTr="002423CB">
        <w:tc>
          <w:tcPr>
            <w:tcW w:w="5000" w:type="pct"/>
            <w:tcBorders>
              <w:top w:val="dotted" w:sz="4" w:space="0" w:color="auto"/>
              <w:bottom w:val="dotted" w:sz="4" w:space="0" w:color="auto"/>
            </w:tcBorders>
          </w:tcPr>
          <w:p w:rsidR="002423CB" w:rsidRPr="00B77192" w:rsidRDefault="002423CB" w:rsidP="002423CB">
            <w:pPr>
              <w:tabs>
                <w:tab w:val="left" w:pos="317"/>
              </w:tabs>
              <w:spacing w:before="0"/>
              <w:ind w:left="317" w:hanging="317"/>
              <w:rPr>
                <w:rFonts w:ascii="Arial" w:hAnsi="Arial" w:cs="Arial"/>
                <w:szCs w:val="19"/>
              </w:rPr>
            </w:pPr>
          </w:p>
        </w:tc>
      </w:tr>
    </w:tbl>
    <w:p w:rsidR="002423CB" w:rsidRPr="00B77192" w:rsidRDefault="002423CB" w:rsidP="002423CB">
      <w:pPr>
        <w:spacing w:before="0"/>
        <w:rPr>
          <w:rFonts w:ascii="Arial" w:hAnsi="Arial" w:cs="Arial"/>
          <w:szCs w:val="19"/>
        </w:rPr>
      </w:pPr>
    </w:p>
    <w:tbl>
      <w:tblPr>
        <w:tblW w:w="5000" w:type="pct"/>
        <w:tblLayout w:type="fixed"/>
        <w:tblLook w:val="04A0"/>
      </w:tblPr>
      <w:tblGrid>
        <w:gridCol w:w="435"/>
        <w:gridCol w:w="6114"/>
        <w:gridCol w:w="268"/>
        <w:gridCol w:w="266"/>
        <w:gridCol w:w="238"/>
        <w:gridCol w:w="266"/>
        <w:gridCol w:w="274"/>
        <w:gridCol w:w="6"/>
        <w:gridCol w:w="240"/>
        <w:gridCol w:w="238"/>
        <w:gridCol w:w="238"/>
        <w:gridCol w:w="248"/>
        <w:gridCol w:w="237"/>
        <w:gridCol w:w="361"/>
        <w:gridCol w:w="426"/>
      </w:tblGrid>
      <w:tr w:rsidR="002423CB" w:rsidRPr="00B77192" w:rsidTr="002423CB">
        <w:tc>
          <w:tcPr>
            <w:tcW w:w="5000" w:type="pct"/>
            <w:gridSpan w:val="15"/>
          </w:tcPr>
          <w:p w:rsidR="002423CB" w:rsidRPr="00B77192" w:rsidRDefault="002423CB" w:rsidP="002423CB">
            <w:pPr>
              <w:numPr>
                <w:ilvl w:val="0"/>
                <w:numId w:val="44"/>
              </w:numPr>
              <w:spacing w:before="0" w:line="240" w:lineRule="auto"/>
              <w:rPr>
                <w:rFonts w:ascii="Arial" w:hAnsi="Arial" w:cs="Arial"/>
                <w:b/>
                <w:i/>
                <w:szCs w:val="19"/>
              </w:rPr>
            </w:pPr>
            <w:r w:rsidRPr="00B77192">
              <w:rPr>
                <w:rFonts w:ascii="Arial" w:hAnsi="Arial" w:cs="Arial"/>
                <w:b/>
                <w:i/>
                <w:szCs w:val="19"/>
              </w:rPr>
              <w:t>The obligations and commitments to the apprentice: How well, in general, are they met by your company?</w:t>
            </w:r>
          </w:p>
        </w:tc>
      </w:tr>
      <w:tr w:rsidR="002423CB" w:rsidRPr="00B77192" w:rsidTr="002423CB">
        <w:tc>
          <w:tcPr>
            <w:tcW w:w="5000" w:type="pct"/>
            <w:gridSpan w:val="15"/>
          </w:tcPr>
          <w:p w:rsidR="002423CB" w:rsidRPr="00B77192" w:rsidRDefault="002423CB" w:rsidP="002423CB">
            <w:pPr>
              <w:spacing w:before="0"/>
              <w:rPr>
                <w:rFonts w:ascii="Arial" w:hAnsi="Arial" w:cs="Arial"/>
                <w:szCs w:val="19"/>
              </w:rPr>
            </w:pPr>
          </w:p>
        </w:tc>
      </w:tr>
      <w:tr w:rsidR="002423CB" w:rsidRPr="00B77192" w:rsidTr="002423CB">
        <w:tc>
          <w:tcPr>
            <w:tcW w:w="5000" w:type="pct"/>
            <w:gridSpan w:val="15"/>
          </w:tcPr>
          <w:p w:rsidR="002423CB" w:rsidRPr="00B77192" w:rsidRDefault="002423CB" w:rsidP="002423CB">
            <w:pPr>
              <w:tabs>
                <w:tab w:val="left" w:pos="317"/>
              </w:tabs>
              <w:spacing w:before="0"/>
              <w:ind w:left="634" w:hanging="317"/>
              <w:rPr>
                <w:rFonts w:ascii="Arial" w:hAnsi="Arial" w:cs="Arial"/>
                <w:szCs w:val="19"/>
              </w:rPr>
            </w:pPr>
            <w:r w:rsidRPr="00B77192">
              <w:rPr>
                <w:rFonts w:ascii="Arial" w:hAnsi="Arial" w:cs="Arial"/>
                <w:szCs w:val="19"/>
              </w:rPr>
              <w:t>During the period of an apprenticeship, we generally meet our obligation to:</w:t>
            </w:r>
          </w:p>
        </w:tc>
      </w:tr>
      <w:tr w:rsidR="002423CB" w:rsidRPr="00B77192" w:rsidTr="002423CB">
        <w:tc>
          <w:tcPr>
            <w:tcW w:w="5000" w:type="pct"/>
            <w:gridSpan w:val="15"/>
          </w:tcPr>
          <w:p w:rsidR="002423CB" w:rsidRPr="00B77192" w:rsidRDefault="002423CB" w:rsidP="002423CB">
            <w:pPr>
              <w:tabs>
                <w:tab w:val="left" w:pos="317"/>
              </w:tabs>
              <w:spacing w:before="0"/>
              <w:rPr>
                <w:rFonts w:ascii="Arial" w:hAnsi="Arial" w:cs="Arial"/>
                <w:szCs w:val="19"/>
              </w:rPr>
            </w:pP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322" w:type="pct"/>
            <w:gridSpan w:val="2"/>
            <w:tcBorders>
              <w:top w:val="nil"/>
              <w:left w:val="nil"/>
              <w:bottom w:val="nil"/>
              <w:right w:val="single" w:sz="4" w:space="0" w:color="auto"/>
            </w:tcBorders>
          </w:tcPr>
          <w:p w:rsidR="002423CB" w:rsidRPr="00B77192" w:rsidRDefault="002423CB" w:rsidP="002423CB">
            <w:pPr>
              <w:spacing w:before="0"/>
              <w:rPr>
                <w:rFonts w:ascii="Arial" w:hAnsi="Arial" w:cs="Arial"/>
                <w:i/>
                <w:szCs w:val="19"/>
              </w:rPr>
            </w:pPr>
          </w:p>
          <w:p w:rsidR="002423CB" w:rsidRPr="00B77192" w:rsidRDefault="002423CB" w:rsidP="002423CB">
            <w:pPr>
              <w:spacing w:before="80"/>
              <w:rPr>
                <w:rFonts w:ascii="Arial" w:hAnsi="Arial" w:cs="Arial"/>
                <w:szCs w:val="19"/>
              </w:rPr>
            </w:pPr>
            <w:r w:rsidRPr="00B77192">
              <w:rPr>
                <w:rFonts w:ascii="Arial" w:hAnsi="Arial" w:cs="Arial"/>
                <w:i/>
                <w:szCs w:val="19"/>
              </w:rPr>
              <w:t>Please circle one number on the scale on each line</w:t>
            </w:r>
          </w:p>
        </w:tc>
        <w:tc>
          <w:tcPr>
            <w:tcW w:w="666" w:type="pct"/>
            <w:gridSpan w:val="5"/>
            <w:tcBorders>
              <w:top w:val="single" w:sz="4" w:space="0" w:color="auto"/>
              <w:left w:val="single" w:sz="4" w:space="0" w:color="auto"/>
              <w:bottom w:val="single" w:sz="4" w:space="0" w:color="auto"/>
              <w:right w:val="nil"/>
            </w:tcBorders>
            <w:tcMar>
              <w:left w:w="51" w:type="dxa"/>
              <w:right w:w="51" w:type="dxa"/>
            </w:tcMar>
            <w:vAlign w:val="center"/>
          </w:tcPr>
          <w:p w:rsidR="002423CB" w:rsidRPr="00B77192" w:rsidRDefault="008533DC" w:rsidP="002423CB">
            <w:pPr>
              <w:spacing w:before="0"/>
              <w:rPr>
                <w:rFonts w:ascii="Arial" w:hAnsi="Arial" w:cs="Arial"/>
                <w:szCs w:val="19"/>
              </w:rPr>
            </w:pPr>
            <w:r w:rsidRPr="008533DC">
              <w:rPr>
                <w:rFonts w:ascii="Arial" w:hAnsi="Arial" w:cs="Arial"/>
                <w:noProof/>
                <w:szCs w:val="19"/>
                <w:lang w:val="en-US" w:eastAsia="zh-CN"/>
              </w:rPr>
              <w:pict>
                <v:line id="_x0000_s1094" style="position:absolute;flip:y;z-index:251709440;mso-position-horizontal-relative:text;mso-position-vertical-relative:text" from="56.05pt,10.6pt" to="98.55pt,10.6pt">
                  <v:stroke startarrow="block" endarrow="block"/>
                </v:line>
              </w:pict>
            </w:r>
            <w:r w:rsidR="002423CB" w:rsidRPr="00B77192">
              <w:rPr>
                <w:rFonts w:ascii="Arial" w:hAnsi="Arial" w:cs="Arial"/>
                <w:szCs w:val="19"/>
              </w:rPr>
              <w:t>Obligation is not at all met</w:t>
            </w:r>
          </w:p>
        </w:tc>
        <w:tc>
          <w:tcPr>
            <w:tcW w:w="1012" w:type="pct"/>
            <w:gridSpan w:val="8"/>
            <w:tcBorders>
              <w:top w:val="single" w:sz="4" w:space="0" w:color="auto"/>
              <w:left w:val="nil"/>
              <w:bottom w:val="single" w:sz="4" w:space="0" w:color="auto"/>
              <w:right w:val="single" w:sz="4" w:space="0" w:color="auto"/>
            </w:tcBorders>
          </w:tcPr>
          <w:p w:rsidR="002423CB" w:rsidRPr="00B77192" w:rsidRDefault="002423CB" w:rsidP="002423CB">
            <w:pPr>
              <w:spacing w:before="0"/>
              <w:jc w:val="right"/>
              <w:rPr>
                <w:rFonts w:ascii="Arial" w:hAnsi="Arial" w:cs="Arial"/>
                <w:szCs w:val="19"/>
              </w:rPr>
            </w:pPr>
            <w:r w:rsidRPr="00B77192">
              <w:rPr>
                <w:rFonts w:ascii="Arial" w:hAnsi="Arial" w:cs="Arial"/>
                <w:szCs w:val="19"/>
              </w:rPr>
              <w:t>Obligation is completely met</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20"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3102" w:type="pct"/>
          </w:tcPr>
          <w:p w:rsidR="002423CB" w:rsidRPr="00B77192" w:rsidRDefault="002423CB" w:rsidP="002423CB">
            <w:pPr>
              <w:spacing w:before="0"/>
              <w:rPr>
                <w:rFonts w:ascii="Arial" w:hAnsi="Arial" w:cs="Arial"/>
                <w:szCs w:val="19"/>
              </w:rPr>
            </w:pPr>
            <w:r w:rsidRPr="00B77192">
              <w:rPr>
                <w:rFonts w:ascii="Arial" w:hAnsi="Arial" w:cs="Arial"/>
                <w:szCs w:val="19"/>
              </w:rPr>
              <w:t>Talk with the apprentice about matters which affect him/her</w:t>
            </w:r>
          </w:p>
        </w:tc>
        <w:tc>
          <w:tcPr>
            <w:tcW w:w="136" w:type="pct"/>
            <w:tcBorders>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35"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21"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35"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42" w:type="pct"/>
            <w:gridSpan w:val="2"/>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22"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21"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21"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26"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20"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183"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217" w:type="pct"/>
            <w:tcBorders>
              <w:left w:val="nil"/>
              <w:right w:val="single" w:sz="4" w:space="0" w:color="auto"/>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20"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3102" w:type="pct"/>
          </w:tcPr>
          <w:p w:rsidR="002423CB" w:rsidRPr="00B77192" w:rsidRDefault="002423CB" w:rsidP="002423CB">
            <w:pPr>
              <w:spacing w:before="0"/>
              <w:rPr>
                <w:rFonts w:ascii="Arial" w:hAnsi="Arial" w:cs="Arial"/>
                <w:szCs w:val="19"/>
              </w:rPr>
            </w:pPr>
            <w:r w:rsidRPr="00B77192">
              <w:rPr>
                <w:rFonts w:ascii="Arial" w:hAnsi="Arial" w:cs="Arial"/>
                <w:szCs w:val="19"/>
              </w:rPr>
              <w:t>Help the apprentice develop his/her career</w:t>
            </w:r>
          </w:p>
        </w:tc>
        <w:tc>
          <w:tcPr>
            <w:tcW w:w="136" w:type="pct"/>
            <w:tcBorders>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35"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21"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35"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42" w:type="pct"/>
            <w:gridSpan w:val="2"/>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22"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21"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21"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26"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20"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183"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217" w:type="pct"/>
            <w:tcBorders>
              <w:left w:val="nil"/>
              <w:right w:val="single" w:sz="4" w:space="0" w:color="auto"/>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20"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3102" w:type="pct"/>
          </w:tcPr>
          <w:p w:rsidR="002423CB" w:rsidRPr="00B77192" w:rsidRDefault="002423CB" w:rsidP="002423CB">
            <w:pPr>
              <w:spacing w:before="0"/>
              <w:rPr>
                <w:rFonts w:ascii="Arial" w:hAnsi="Arial" w:cs="Arial"/>
                <w:szCs w:val="19"/>
              </w:rPr>
            </w:pPr>
            <w:r w:rsidRPr="00B77192">
              <w:rPr>
                <w:rFonts w:ascii="Arial" w:hAnsi="Arial" w:cs="Arial"/>
                <w:szCs w:val="19"/>
              </w:rPr>
              <w:t>Be particularly considerate of long-serving employees</w:t>
            </w:r>
          </w:p>
        </w:tc>
        <w:tc>
          <w:tcPr>
            <w:tcW w:w="136" w:type="pct"/>
            <w:tcBorders>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35"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21"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35"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42" w:type="pct"/>
            <w:gridSpan w:val="2"/>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22"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21"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21"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26"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20"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183"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217" w:type="pct"/>
            <w:tcBorders>
              <w:left w:val="nil"/>
              <w:right w:val="single" w:sz="4" w:space="0" w:color="auto"/>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20"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3102" w:type="pct"/>
          </w:tcPr>
          <w:p w:rsidR="002423CB" w:rsidRPr="00B77192" w:rsidRDefault="002423CB" w:rsidP="002423CB">
            <w:pPr>
              <w:spacing w:before="0"/>
              <w:rPr>
                <w:rFonts w:ascii="Arial" w:hAnsi="Arial" w:cs="Arial"/>
                <w:szCs w:val="19"/>
              </w:rPr>
            </w:pPr>
            <w:r w:rsidRPr="00B77192">
              <w:rPr>
                <w:rFonts w:ascii="Arial" w:hAnsi="Arial" w:cs="Arial"/>
                <w:szCs w:val="19"/>
              </w:rPr>
              <w:t>Provide the apprentice with support regarding personal problems</w:t>
            </w:r>
          </w:p>
        </w:tc>
        <w:tc>
          <w:tcPr>
            <w:tcW w:w="136" w:type="pct"/>
            <w:tcBorders>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35"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21"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35"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42" w:type="pct"/>
            <w:gridSpan w:val="2"/>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22"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21"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21"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26"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20"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183"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217" w:type="pct"/>
            <w:tcBorders>
              <w:left w:val="nil"/>
              <w:right w:val="single" w:sz="4" w:space="0" w:color="auto"/>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20"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3102" w:type="pct"/>
          </w:tcPr>
          <w:p w:rsidR="002423CB" w:rsidRPr="00B77192" w:rsidRDefault="002423CB" w:rsidP="002423CB">
            <w:pPr>
              <w:spacing w:before="0"/>
              <w:rPr>
                <w:rFonts w:ascii="Arial" w:hAnsi="Arial" w:cs="Arial"/>
                <w:szCs w:val="19"/>
              </w:rPr>
            </w:pPr>
            <w:r w:rsidRPr="00B77192">
              <w:rPr>
                <w:rFonts w:ascii="Arial" w:hAnsi="Arial" w:cs="Arial"/>
                <w:szCs w:val="19"/>
              </w:rPr>
              <w:t>Provide the apprentice with the resources required to do his/her work</w:t>
            </w:r>
          </w:p>
        </w:tc>
        <w:tc>
          <w:tcPr>
            <w:tcW w:w="136" w:type="pct"/>
            <w:tcBorders>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35"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21"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35"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42" w:type="pct"/>
            <w:gridSpan w:val="2"/>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22"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21"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21"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26"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20"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183"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217" w:type="pct"/>
            <w:tcBorders>
              <w:left w:val="nil"/>
              <w:right w:val="single" w:sz="4" w:space="0" w:color="auto"/>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20"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3102" w:type="pct"/>
          </w:tcPr>
          <w:p w:rsidR="002423CB" w:rsidRPr="00B77192" w:rsidRDefault="002423CB" w:rsidP="002423CB">
            <w:pPr>
              <w:spacing w:before="0"/>
              <w:rPr>
                <w:rFonts w:ascii="Arial" w:hAnsi="Arial" w:cs="Arial"/>
                <w:szCs w:val="19"/>
              </w:rPr>
            </w:pPr>
            <w:r w:rsidRPr="00B77192">
              <w:rPr>
                <w:rFonts w:ascii="Arial" w:hAnsi="Arial" w:cs="Arial"/>
                <w:szCs w:val="19"/>
              </w:rPr>
              <w:t>Make sure the apprentice is given a job that he/she likes</w:t>
            </w:r>
          </w:p>
        </w:tc>
        <w:tc>
          <w:tcPr>
            <w:tcW w:w="136" w:type="pct"/>
            <w:tcBorders>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35"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21"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35"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42" w:type="pct"/>
            <w:gridSpan w:val="2"/>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22"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21"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21"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26"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20"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183"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217" w:type="pct"/>
            <w:tcBorders>
              <w:left w:val="nil"/>
              <w:right w:val="single" w:sz="4" w:space="0" w:color="auto"/>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20"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3102" w:type="pct"/>
          </w:tcPr>
          <w:p w:rsidR="002423CB" w:rsidRPr="00B77192" w:rsidRDefault="002423CB" w:rsidP="002423CB">
            <w:pPr>
              <w:spacing w:before="0"/>
              <w:rPr>
                <w:rFonts w:ascii="Arial" w:hAnsi="Arial" w:cs="Arial"/>
                <w:szCs w:val="19"/>
              </w:rPr>
            </w:pPr>
            <w:r w:rsidRPr="00B77192">
              <w:rPr>
                <w:rFonts w:ascii="Arial" w:hAnsi="Arial" w:cs="Arial"/>
                <w:szCs w:val="19"/>
              </w:rPr>
              <w:t>Make sure the apprentice’s performance appraisal is fair</w:t>
            </w:r>
          </w:p>
        </w:tc>
        <w:tc>
          <w:tcPr>
            <w:tcW w:w="136" w:type="pct"/>
            <w:tcBorders>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35"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21"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35"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42" w:type="pct"/>
            <w:gridSpan w:val="2"/>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22"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21"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21"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26"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20"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183"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217" w:type="pct"/>
            <w:tcBorders>
              <w:left w:val="nil"/>
              <w:right w:val="single" w:sz="4" w:space="0" w:color="auto"/>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20"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3102" w:type="pct"/>
          </w:tcPr>
          <w:p w:rsidR="002423CB" w:rsidRPr="00B77192" w:rsidRDefault="002423CB" w:rsidP="002423CB">
            <w:pPr>
              <w:spacing w:before="0"/>
              <w:rPr>
                <w:rFonts w:ascii="Arial" w:hAnsi="Arial" w:cs="Arial"/>
                <w:szCs w:val="19"/>
              </w:rPr>
            </w:pPr>
            <w:r w:rsidRPr="00B77192">
              <w:rPr>
                <w:rFonts w:ascii="Arial" w:hAnsi="Arial" w:cs="Arial"/>
                <w:szCs w:val="19"/>
              </w:rPr>
              <w:t>Treat the apprentice the same as everyone with respect to rules and discipline</w:t>
            </w:r>
          </w:p>
        </w:tc>
        <w:tc>
          <w:tcPr>
            <w:tcW w:w="136" w:type="pct"/>
            <w:tcBorders>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35"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21"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35"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42" w:type="pct"/>
            <w:gridSpan w:val="2"/>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22"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21"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21"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26"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20"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183"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217" w:type="pct"/>
            <w:tcBorders>
              <w:left w:val="nil"/>
              <w:right w:val="single" w:sz="4" w:space="0" w:color="auto"/>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20"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3102" w:type="pct"/>
          </w:tcPr>
          <w:p w:rsidR="002423CB" w:rsidRPr="00B77192" w:rsidRDefault="002423CB" w:rsidP="002423CB">
            <w:pPr>
              <w:spacing w:before="0"/>
              <w:rPr>
                <w:rFonts w:ascii="Arial" w:hAnsi="Arial" w:cs="Arial"/>
                <w:szCs w:val="19"/>
              </w:rPr>
            </w:pPr>
            <w:r w:rsidRPr="00B77192">
              <w:rPr>
                <w:rFonts w:ascii="Arial" w:hAnsi="Arial" w:cs="Arial"/>
                <w:szCs w:val="19"/>
              </w:rPr>
              <w:t>Help the apprentice gain promotion</w:t>
            </w:r>
          </w:p>
        </w:tc>
        <w:tc>
          <w:tcPr>
            <w:tcW w:w="136" w:type="pct"/>
            <w:tcBorders>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35"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21"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35"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42" w:type="pct"/>
            <w:gridSpan w:val="2"/>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22"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21"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21"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26"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20"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183"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217" w:type="pct"/>
            <w:tcBorders>
              <w:left w:val="nil"/>
              <w:right w:val="single" w:sz="4" w:space="0" w:color="auto"/>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20"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3102" w:type="pct"/>
          </w:tcPr>
          <w:p w:rsidR="002423CB" w:rsidRPr="00B77192" w:rsidRDefault="002423CB" w:rsidP="002423CB">
            <w:pPr>
              <w:spacing w:before="0"/>
              <w:rPr>
                <w:rFonts w:ascii="Arial" w:hAnsi="Arial" w:cs="Arial"/>
                <w:szCs w:val="19"/>
              </w:rPr>
            </w:pPr>
            <w:r w:rsidRPr="00B77192">
              <w:rPr>
                <w:rFonts w:ascii="Arial" w:hAnsi="Arial" w:cs="Arial"/>
                <w:szCs w:val="19"/>
              </w:rPr>
              <w:t>Give the apprentice adequate training for the job</w:t>
            </w:r>
          </w:p>
        </w:tc>
        <w:tc>
          <w:tcPr>
            <w:tcW w:w="136" w:type="pct"/>
            <w:tcBorders>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35"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21"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35"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42" w:type="pct"/>
            <w:gridSpan w:val="2"/>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22"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21"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21"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26"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20"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183"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217" w:type="pct"/>
            <w:tcBorders>
              <w:left w:val="nil"/>
              <w:right w:val="single" w:sz="4" w:space="0" w:color="auto"/>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20"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11</w:t>
            </w:r>
          </w:p>
        </w:tc>
        <w:tc>
          <w:tcPr>
            <w:tcW w:w="3102" w:type="pct"/>
          </w:tcPr>
          <w:p w:rsidR="002423CB" w:rsidRPr="00B77192" w:rsidRDefault="002423CB" w:rsidP="002423CB">
            <w:pPr>
              <w:spacing w:before="0"/>
              <w:rPr>
                <w:rFonts w:ascii="Arial" w:hAnsi="Arial" w:cs="Arial"/>
                <w:szCs w:val="19"/>
              </w:rPr>
            </w:pPr>
            <w:r w:rsidRPr="00B77192">
              <w:rPr>
                <w:rFonts w:ascii="Arial" w:hAnsi="Arial" w:cs="Arial"/>
                <w:szCs w:val="19"/>
              </w:rPr>
              <w:t>Allow the apprentice time off to meet personal/family needs</w:t>
            </w:r>
          </w:p>
        </w:tc>
        <w:tc>
          <w:tcPr>
            <w:tcW w:w="136"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3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21"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3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42" w:type="pct"/>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22"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21"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21"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26"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20"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183"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217" w:type="pct"/>
            <w:tcBorders>
              <w:left w:val="nil"/>
              <w:right w:val="single" w:sz="4" w:space="0" w:color="auto"/>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20"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12</w:t>
            </w:r>
          </w:p>
        </w:tc>
        <w:tc>
          <w:tcPr>
            <w:tcW w:w="3102" w:type="pct"/>
          </w:tcPr>
          <w:p w:rsidR="002423CB" w:rsidRPr="00B77192" w:rsidRDefault="002423CB" w:rsidP="002423CB">
            <w:pPr>
              <w:spacing w:before="0"/>
              <w:rPr>
                <w:rFonts w:ascii="Arial" w:hAnsi="Arial" w:cs="Arial"/>
                <w:szCs w:val="19"/>
              </w:rPr>
            </w:pPr>
            <w:r w:rsidRPr="00B77192">
              <w:rPr>
                <w:rFonts w:ascii="Arial" w:hAnsi="Arial" w:cs="Arial"/>
                <w:szCs w:val="19"/>
              </w:rPr>
              <w:t>Act in a supportive way towards the apprentice</w:t>
            </w:r>
          </w:p>
        </w:tc>
        <w:tc>
          <w:tcPr>
            <w:tcW w:w="136"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3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21"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3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42" w:type="pct"/>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22"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21"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21"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26"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20"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183" w:type="pct"/>
            <w:tcBorders>
              <w:left w:val="nil"/>
              <w:right w:val="nil"/>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217" w:type="pct"/>
            <w:tcBorders>
              <w:left w:val="nil"/>
              <w:right w:val="single" w:sz="4" w:space="0" w:color="auto"/>
            </w:tcBorders>
            <w:tcMar>
              <w:left w:w="68" w:type="dxa"/>
              <w:right w:w="68" w:type="dxa"/>
            </w:tcMar>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bl>
    <w:p w:rsidR="002423CB" w:rsidRPr="00B77192" w:rsidRDefault="002423CB" w:rsidP="002423CB">
      <w:pPr>
        <w:spacing w:before="0"/>
        <w:rPr>
          <w:rFonts w:ascii="Arial" w:hAnsi="Arial" w:cs="Arial"/>
          <w:szCs w:val="19"/>
        </w:rPr>
      </w:pPr>
    </w:p>
    <w:tbl>
      <w:tblPr>
        <w:tblW w:w="5000" w:type="pct"/>
        <w:tblLook w:val="04A0"/>
      </w:tblPr>
      <w:tblGrid>
        <w:gridCol w:w="9855"/>
      </w:tblGrid>
      <w:tr w:rsidR="002423CB" w:rsidRPr="00B77192" w:rsidTr="002423CB">
        <w:tc>
          <w:tcPr>
            <w:tcW w:w="5000" w:type="pct"/>
          </w:tcPr>
          <w:p w:rsidR="002423CB" w:rsidRPr="00B77192" w:rsidRDefault="002423CB" w:rsidP="002423CB">
            <w:pPr>
              <w:spacing w:before="0"/>
              <w:rPr>
                <w:rFonts w:ascii="Arial" w:hAnsi="Arial" w:cs="Arial"/>
                <w:b/>
                <w:i/>
                <w:szCs w:val="19"/>
              </w:rPr>
            </w:pPr>
            <w:r w:rsidRPr="00B77192">
              <w:rPr>
                <w:rFonts w:ascii="Arial" w:hAnsi="Arial" w:cs="Arial"/>
                <w:b/>
                <w:i/>
                <w:szCs w:val="19"/>
              </w:rPr>
              <w:t>If the company did not meet its obligations (eg a score of less than 5 on one or more measures) what do you think the consequences would be?</w:t>
            </w:r>
          </w:p>
        </w:tc>
      </w:tr>
      <w:tr w:rsidR="002423CB" w:rsidRPr="00B77192" w:rsidTr="002423CB">
        <w:tc>
          <w:tcPr>
            <w:tcW w:w="5000" w:type="pct"/>
            <w:tcBorders>
              <w:bottom w:val="dotted" w:sz="4" w:space="0" w:color="auto"/>
            </w:tcBorders>
          </w:tcPr>
          <w:p w:rsidR="002423CB" w:rsidRPr="00B77192" w:rsidRDefault="002423CB" w:rsidP="002423CB">
            <w:pPr>
              <w:tabs>
                <w:tab w:val="left" w:pos="317"/>
              </w:tabs>
              <w:spacing w:before="0"/>
              <w:ind w:left="317" w:hanging="317"/>
              <w:rPr>
                <w:rFonts w:ascii="Arial" w:hAnsi="Arial" w:cs="Arial"/>
                <w:szCs w:val="19"/>
              </w:rPr>
            </w:pPr>
          </w:p>
        </w:tc>
      </w:tr>
      <w:tr w:rsidR="002423CB" w:rsidRPr="00B77192" w:rsidTr="002423CB">
        <w:tc>
          <w:tcPr>
            <w:tcW w:w="5000" w:type="pct"/>
            <w:tcBorders>
              <w:top w:val="dotted" w:sz="4" w:space="0" w:color="auto"/>
              <w:bottom w:val="dotted" w:sz="4" w:space="0" w:color="auto"/>
            </w:tcBorders>
          </w:tcPr>
          <w:p w:rsidR="002423CB" w:rsidRPr="00B77192" w:rsidRDefault="002423CB" w:rsidP="002423CB">
            <w:pPr>
              <w:tabs>
                <w:tab w:val="left" w:pos="317"/>
              </w:tabs>
              <w:spacing w:before="0"/>
              <w:ind w:left="317" w:hanging="317"/>
              <w:rPr>
                <w:rFonts w:ascii="Arial" w:hAnsi="Arial" w:cs="Arial"/>
                <w:szCs w:val="19"/>
              </w:rPr>
            </w:pPr>
          </w:p>
        </w:tc>
      </w:tr>
    </w:tbl>
    <w:p w:rsidR="002423CB" w:rsidRPr="00B77192" w:rsidRDefault="002423CB" w:rsidP="002423CB">
      <w:pPr>
        <w:tabs>
          <w:tab w:val="left" w:pos="317"/>
        </w:tabs>
        <w:spacing w:before="0"/>
        <w:ind w:left="317" w:hanging="317"/>
        <w:rPr>
          <w:rFonts w:ascii="Arial" w:hAnsi="Arial" w:cs="Arial"/>
          <w:sz w:val="9"/>
          <w:szCs w:val="19"/>
        </w:rPr>
      </w:pPr>
    </w:p>
    <w:p w:rsidR="002423CB" w:rsidRPr="00B77192" w:rsidRDefault="002423CB" w:rsidP="002423CB">
      <w:pPr>
        <w:tabs>
          <w:tab w:val="left" w:pos="317"/>
        </w:tabs>
        <w:spacing w:before="0"/>
        <w:ind w:left="317" w:hanging="317"/>
        <w:rPr>
          <w:rFonts w:ascii="Arial" w:hAnsi="Arial" w:cs="Arial"/>
          <w:sz w:val="9"/>
          <w:szCs w:val="19"/>
        </w:rPr>
      </w:pPr>
      <w:r>
        <w:rPr>
          <w:rFonts w:ascii="Arial" w:hAnsi="Arial" w:cs="Arial"/>
          <w:szCs w:val="19"/>
        </w:rPr>
        <w:br w:type="page"/>
      </w:r>
    </w:p>
    <w:tbl>
      <w:tblPr>
        <w:tblW w:w="5000" w:type="pct"/>
        <w:tblLook w:val="04A0"/>
      </w:tblPr>
      <w:tblGrid>
        <w:gridCol w:w="573"/>
        <w:gridCol w:w="4689"/>
        <w:gridCol w:w="463"/>
        <w:gridCol w:w="412"/>
        <w:gridCol w:w="412"/>
        <w:gridCol w:w="408"/>
        <w:gridCol w:w="412"/>
        <w:gridCol w:w="412"/>
        <w:gridCol w:w="412"/>
        <w:gridCol w:w="410"/>
        <w:gridCol w:w="412"/>
        <w:gridCol w:w="400"/>
        <w:gridCol w:w="440"/>
      </w:tblGrid>
      <w:tr w:rsidR="002423CB" w:rsidRPr="00B77192" w:rsidTr="002423CB">
        <w:tc>
          <w:tcPr>
            <w:tcW w:w="5000" w:type="pct"/>
            <w:gridSpan w:val="13"/>
          </w:tcPr>
          <w:p w:rsidR="002423CB" w:rsidRPr="00B77192" w:rsidRDefault="002423CB" w:rsidP="002423CB">
            <w:pPr>
              <w:numPr>
                <w:ilvl w:val="0"/>
                <w:numId w:val="44"/>
              </w:numPr>
              <w:spacing w:before="0" w:line="240" w:lineRule="auto"/>
              <w:rPr>
                <w:rFonts w:ascii="Arial" w:hAnsi="Arial" w:cs="Arial"/>
                <w:b/>
                <w:i/>
                <w:szCs w:val="19"/>
              </w:rPr>
            </w:pPr>
            <w:r w:rsidRPr="00B77192">
              <w:rPr>
                <w:rFonts w:ascii="Arial" w:hAnsi="Arial" w:cs="Arial"/>
                <w:b/>
                <w:i/>
                <w:szCs w:val="19"/>
              </w:rPr>
              <w:t>The apprentice’s obligations and commitments to your company as the employer: How important are they?</w:t>
            </w:r>
          </w:p>
        </w:tc>
      </w:tr>
      <w:tr w:rsidR="002423CB" w:rsidRPr="00B77192" w:rsidTr="002423CB">
        <w:tc>
          <w:tcPr>
            <w:tcW w:w="5000" w:type="pct"/>
            <w:gridSpan w:val="13"/>
          </w:tcPr>
          <w:p w:rsidR="002423CB" w:rsidRPr="00B77192" w:rsidRDefault="002423CB" w:rsidP="002423CB">
            <w:pPr>
              <w:tabs>
                <w:tab w:val="left" w:pos="317"/>
              </w:tabs>
              <w:spacing w:before="0"/>
              <w:ind w:left="634" w:hanging="317"/>
              <w:rPr>
                <w:rFonts w:ascii="Arial" w:hAnsi="Arial" w:cs="Arial"/>
                <w:szCs w:val="19"/>
              </w:rPr>
            </w:pPr>
            <w:r w:rsidRPr="00B77192">
              <w:rPr>
                <w:rFonts w:ascii="Arial" w:hAnsi="Arial" w:cs="Arial"/>
                <w:szCs w:val="19"/>
              </w:rPr>
              <w:t>During the period of an apprenticeship, I believe it is important that apprentices:</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670" w:type="pct"/>
            <w:gridSpan w:val="2"/>
            <w:tcBorders>
              <w:top w:val="nil"/>
              <w:left w:val="nil"/>
              <w:bottom w:val="nil"/>
              <w:right w:val="single" w:sz="4" w:space="0" w:color="auto"/>
            </w:tcBorders>
            <w:vAlign w:val="center"/>
          </w:tcPr>
          <w:p w:rsidR="002423CB" w:rsidRPr="00B77192" w:rsidRDefault="002423CB" w:rsidP="002423CB">
            <w:pPr>
              <w:spacing w:before="0"/>
              <w:rPr>
                <w:rFonts w:ascii="Arial" w:hAnsi="Arial" w:cs="Arial"/>
                <w:szCs w:val="19"/>
              </w:rPr>
            </w:pPr>
            <w:r w:rsidRPr="00B77192">
              <w:rPr>
                <w:rFonts w:ascii="Arial" w:hAnsi="Arial" w:cs="Arial"/>
                <w:i/>
                <w:szCs w:val="19"/>
              </w:rPr>
              <w:t>Please circle one number on the scale on each line</w:t>
            </w:r>
          </w:p>
        </w:tc>
        <w:tc>
          <w:tcPr>
            <w:tcW w:w="860" w:type="pct"/>
            <w:gridSpan w:val="4"/>
            <w:tcBorders>
              <w:top w:val="single" w:sz="4" w:space="0" w:color="auto"/>
              <w:left w:val="single" w:sz="4" w:space="0" w:color="auto"/>
              <w:bottom w:val="single" w:sz="4" w:space="0" w:color="auto"/>
              <w:right w:val="nil"/>
            </w:tcBorders>
            <w:vAlign w:val="center"/>
          </w:tcPr>
          <w:p w:rsidR="002423CB" w:rsidRPr="00B77192" w:rsidRDefault="002423CB" w:rsidP="002423CB">
            <w:pPr>
              <w:spacing w:before="0"/>
              <w:rPr>
                <w:rFonts w:ascii="Arial" w:hAnsi="Arial" w:cs="Arial"/>
                <w:szCs w:val="19"/>
              </w:rPr>
            </w:pPr>
            <w:r w:rsidRPr="00B77192">
              <w:rPr>
                <w:rFonts w:ascii="Arial" w:hAnsi="Arial" w:cs="Arial"/>
                <w:szCs w:val="19"/>
              </w:rPr>
              <w:t>Obligation is not at all important</w:t>
            </w:r>
          </w:p>
        </w:tc>
        <w:tc>
          <w:tcPr>
            <w:tcW w:w="418" w:type="pct"/>
            <w:gridSpan w:val="2"/>
            <w:tcBorders>
              <w:top w:val="single" w:sz="4" w:space="0" w:color="auto"/>
              <w:left w:val="nil"/>
              <w:bottom w:val="single" w:sz="4" w:space="0" w:color="auto"/>
              <w:right w:val="nil"/>
            </w:tcBorders>
            <w:vAlign w:val="center"/>
          </w:tcPr>
          <w:p w:rsidR="002423CB" w:rsidRPr="00B77192" w:rsidRDefault="008533DC" w:rsidP="002423CB">
            <w:pPr>
              <w:spacing w:before="0"/>
              <w:jc w:val="center"/>
              <w:rPr>
                <w:rFonts w:ascii="Arial" w:hAnsi="Arial" w:cs="Arial"/>
                <w:szCs w:val="19"/>
              </w:rPr>
            </w:pPr>
            <w:r w:rsidRPr="008533DC">
              <w:rPr>
                <w:rFonts w:ascii="Arial" w:hAnsi="Arial" w:cs="Arial"/>
                <w:noProof/>
                <w:szCs w:val="19"/>
                <w:lang w:val="en-US" w:eastAsia="zh-CN"/>
              </w:rPr>
              <w:pict>
                <v:line id="_x0000_s1074" style="position:absolute;left:0;text-align:left;flip:y;z-index:251688960;mso-position-horizontal-relative:text;mso-position-vertical-relative:text" from="-4.5pt,6.2pt" to="42.75pt,6.2pt">
                  <v:stroke startarrow="block" endarrow="block"/>
                </v:line>
              </w:pict>
            </w:r>
          </w:p>
        </w:tc>
        <w:tc>
          <w:tcPr>
            <w:tcW w:w="1052" w:type="pct"/>
            <w:gridSpan w:val="5"/>
            <w:tcBorders>
              <w:top w:val="single" w:sz="4" w:space="0" w:color="auto"/>
              <w:left w:val="nil"/>
              <w:bottom w:val="single" w:sz="4" w:space="0" w:color="auto"/>
              <w:right w:val="single" w:sz="4" w:space="0" w:color="auto"/>
            </w:tcBorders>
          </w:tcPr>
          <w:p w:rsidR="002423CB" w:rsidRPr="00B77192" w:rsidRDefault="002423CB" w:rsidP="002423CB">
            <w:pPr>
              <w:spacing w:before="0"/>
              <w:jc w:val="right"/>
              <w:rPr>
                <w:rFonts w:ascii="Arial" w:hAnsi="Arial" w:cs="Arial"/>
                <w:szCs w:val="19"/>
              </w:rPr>
            </w:pPr>
            <w:r w:rsidRPr="00B77192">
              <w:rPr>
                <w:rFonts w:ascii="Arial" w:hAnsi="Arial" w:cs="Arial"/>
                <w:szCs w:val="19"/>
              </w:rPr>
              <w:t>Obligation is extremely important</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1" w:type="pct"/>
            <w:tcBorders>
              <w:top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2379" w:type="pct"/>
            <w:tcBorders>
              <w:top w:val="single" w:sz="4" w:space="0" w:color="auto"/>
            </w:tcBorders>
          </w:tcPr>
          <w:p w:rsidR="002423CB" w:rsidRPr="00B77192" w:rsidRDefault="002423CB" w:rsidP="002423CB">
            <w:pPr>
              <w:spacing w:before="0"/>
              <w:rPr>
                <w:rFonts w:ascii="Arial" w:hAnsi="Arial" w:cs="Arial"/>
                <w:szCs w:val="19"/>
              </w:rPr>
            </w:pPr>
            <w:r w:rsidRPr="00B77192">
              <w:rPr>
                <w:rFonts w:ascii="Arial" w:hAnsi="Arial" w:cs="Arial"/>
                <w:szCs w:val="19"/>
              </w:rPr>
              <w:t xml:space="preserve">Stay with the employer </w:t>
            </w:r>
            <w:r w:rsidRPr="00B77192">
              <w:rPr>
                <w:rFonts w:ascii="Arial" w:hAnsi="Arial" w:cs="Arial"/>
                <w:color w:val="000000"/>
                <w:szCs w:val="19"/>
              </w:rPr>
              <w:t>until the end of the apprenticeship</w:t>
            </w:r>
          </w:p>
        </w:tc>
        <w:tc>
          <w:tcPr>
            <w:tcW w:w="235" w:type="pct"/>
            <w:tcBorders>
              <w:top w:val="single" w:sz="4" w:space="0" w:color="auto"/>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209" w:type="pct"/>
            <w:tcBorders>
              <w:top w:val="single" w:sz="4" w:space="0" w:color="auto"/>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209" w:type="pct"/>
            <w:tcBorders>
              <w:top w:val="single" w:sz="4" w:space="0" w:color="auto"/>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207" w:type="pct"/>
            <w:tcBorders>
              <w:top w:val="single" w:sz="4" w:space="0" w:color="auto"/>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209" w:type="pct"/>
            <w:tcBorders>
              <w:top w:val="single" w:sz="4" w:space="0" w:color="auto"/>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209" w:type="pct"/>
            <w:tcBorders>
              <w:top w:val="single" w:sz="4" w:space="0" w:color="auto"/>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209" w:type="pct"/>
            <w:tcBorders>
              <w:top w:val="single" w:sz="4" w:space="0" w:color="auto"/>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208" w:type="pct"/>
            <w:tcBorders>
              <w:top w:val="single" w:sz="4" w:space="0" w:color="auto"/>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209" w:type="pct"/>
            <w:tcBorders>
              <w:top w:val="single" w:sz="4" w:space="0" w:color="auto"/>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203" w:type="pct"/>
            <w:tcBorders>
              <w:top w:val="single" w:sz="4" w:space="0" w:color="auto"/>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23" w:type="pct"/>
            <w:tcBorders>
              <w:top w:val="single" w:sz="4" w:space="0" w:color="auto"/>
              <w:left w:val="nil"/>
              <w:right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1"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2379" w:type="pct"/>
          </w:tcPr>
          <w:p w:rsidR="002423CB" w:rsidRPr="00B77192" w:rsidRDefault="002423CB" w:rsidP="002423CB">
            <w:pPr>
              <w:spacing w:before="0"/>
              <w:rPr>
                <w:rFonts w:ascii="Arial" w:hAnsi="Arial" w:cs="Arial"/>
                <w:szCs w:val="19"/>
              </w:rPr>
            </w:pPr>
            <w:r w:rsidRPr="00B77192">
              <w:rPr>
                <w:rFonts w:ascii="Arial" w:hAnsi="Arial" w:cs="Arial"/>
                <w:szCs w:val="19"/>
              </w:rPr>
              <w:t>Protect the reputation of the employing company</w:t>
            </w:r>
          </w:p>
        </w:tc>
        <w:tc>
          <w:tcPr>
            <w:tcW w:w="235"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20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208"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20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23" w:type="pct"/>
            <w:tcBorders>
              <w:left w:val="nil"/>
              <w:right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1"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2379" w:type="pct"/>
          </w:tcPr>
          <w:p w:rsidR="002423CB" w:rsidRPr="00B77192" w:rsidRDefault="002423CB" w:rsidP="002423CB">
            <w:pPr>
              <w:spacing w:before="0"/>
              <w:rPr>
                <w:rFonts w:ascii="Arial" w:hAnsi="Arial" w:cs="Arial"/>
                <w:szCs w:val="19"/>
              </w:rPr>
            </w:pPr>
            <w:r w:rsidRPr="00B77192">
              <w:rPr>
                <w:rFonts w:ascii="Arial" w:hAnsi="Arial" w:cs="Arial"/>
                <w:szCs w:val="19"/>
              </w:rPr>
              <w:t>Put the interests of the employer first at work</w:t>
            </w:r>
          </w:p>
        </w:tc>
        <w:tc>
          <w:tcPr>
            <w:tcW w:w="235"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20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208"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20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23" w:type="pct"/>
            <w:tcBorders>
              <w:left w:val="nil"/>
              <w:right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1"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2379" w:type="pct"/>
          </w:tcPr>
          <w:p w:rsidR="002423CB" w:rsidRPr="00B77192" w:rsidRDefault="002423CB" w:rsidP="002423CB">
            <w:pPr>
              <w:spacing w:before="0"/>
              <w:rPr>
                <w:rFonts w:ascii="Arial" w:hAnsi="Arial" w:cs="Arial"/>
                <w:szCs w:val="19"/>
              </w:rPr>
            </w:pPr>
            <w:r w:rsidRPr="00B77192">
              <w:rPr>
                <w:rFonts w:ascii="Arial" w:hAnsi="Arial" w:cs="Arial"/>
                <w:szCs w:val="19"/>
              </w:rPr>
              <w:t>Be open with the supervisor / employer about things affecting work</w:t>
            </w:r>
          </w:p>
        </w:tc>
        <w:tc>
          <w:tcPr>
            <w:tcW w:w="235"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20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208"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20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23" w:type="pct"/>
            <w:tcBorders>
              <w:left w:val="nil"/>
              <w:right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1"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2379" w:type="pct"/>
          </w:tcPr>
          <w:p w:rsidR="002423CB" w:rsidRPr="00B77192" w:rsidRDefault="002423CB" w:rsidP="002423CB">
            <w:pPr>
              <w:spacing w:before="0"/>
              <w:rPr>
                <w:rFonts w:ascii="Arial" w:hAnsi="Arial" w:cs="Arial"/>
                <w:szCs w:val="19"/>
              </w:rPr>
            </w:pPr>
            <w:r w:rsidRPr="00B77192">
              <w:rPr>
                <w:rFonts w:ascii="Arial" w:hAnsi="Arial" w:cs="Arial"/>
                <w:szCs w:val="19"/>
              </w:rPr>
              <w:t>Always be loyal to the employing company</w:t>
            </w:r>
          </w:p>
        </w:tc>
        <w:tc>
          <w:tcPr>
            <w:tcW w:w="235"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20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208"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20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23" w:type="pct"/>
            <w:tcBorders>
              <w:left w:val="nil"/>
              <w:right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1"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2379" w:type="pct"/>
          </w:tcPr>
          <w:p w:rsidR="002423CB" w:rsidRPr="00B77192" w:rsidRDefault="002423CB" w:rsidP="002423CB">
            <w:pPr>
              <w:spacing w:before="0"/>
              <w:rPr>
                <w:rFonts w:ascii="Arial" w:hAnsi="Arial" w:cs="Arial"/>
                <w:szCs w:val="19"/>
              </w:rPr>
            </w:pPr>
            <w:r w:rsidRPr="00B77192">
              <w:rPr>
                <w:rFonts w:ascii="Arial" w:hAnsi="Arial" w:cs="Arial"/>
                <w:szCs w:val="19"/>
              </w:rPr>
              <w:t>Do non-required tasks which make the place run more smoothly</w:t>
            </w:r>
          </w:p>
        </w:tc>
        <w:tc>
          <w:tcPr>
            <w:tcW w:w="235"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20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208"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20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23" w:type="pct"/>
            <w:tcBorders>
              <w:left w:val="nil"/>
              <w:right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1"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2379" w:type="pct"/>
          </w:tcPr>
          <w:p w:rsidR="002423CB" w:rsidRPr="00B77192" w:rsidRDefault="002423CB" w:rsidP="002423CB">
            <w:pPr>
              <w:spacing w:before="0"/>
              <w:rPr>
                <w:rFonts w:ascii="Arial" w:hAnsi="Arial" w:cs="Arial"/>
                <w:szCs w:val="19"/>
              </w:rPr>
            </w:pPr>
            <w:r w:rsidRPr="00B77192">
              <w:rPr>
                <w:rFonts w:ascii="Arial" w:hAnsi="Arial" w:cs="Arial"/>
                <w:szCs w:val="19"/>
              </w:rPr>
              <w:t>Refuse to support the employers’ competitors</w:t>
            </w:r>
          </w:p>
        </w:tc>
        <w:tc>
          <w:tcPr>
            <w:tcW w:w="235"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20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208"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20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23" w:type="pct"/>
            <w:tcBorders>
              <w:left w:val="nil"/>
              <w:right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1"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2379" w:type="pct"/>
          </w:tcPr>
          <w:p w:rsidR="002423CB" w:rsidRPr="00B77192" w:rsidRDefault="002423CB" w:rsidP="002423CB">
            <w:pPr>
              <w:spacing w:before="0"/>
              <w:rPr>
                <w:rFonts w:ascii="Arial" w:hAnsi="Arial" w:cs="Arial"/>
                <w:szCs w:val="19"/>
              </w:rPr>
            </w:pPr>
            <w:r w:rsidRPr="00B77192">
              <w:rPr>
                <w:rFonts w:ascii="Arial" w:hAnsi="Arial" w:cs="Arial"/>
                <w:szCs w:val="19"/>
              </w:rPr>
              <w:t>Spend a minimum of two years with the employer after completion of the apprenticeship</w:t>
            </w:r>
          </w:p>
        </w:tc>
        <w:tc>
          <w:tcPr>
            <w:tcW w:w="235"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20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208"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20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23" w:type="pct"/>
            <w:tcBorders>
              <w:left w:val="nil"/>
              <w:right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1"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379" w:type="pct"/>
          </w:tcPr>
          <w:p w:rsidR="002423CB" w:rsidRPr="00B77192" w:rsidRDefault="002423CB" w:rsidP="002423CB">
            <w:pPr>
              <w:spacing w:before="0"/>
              <w:rPr>
                <w:rFonts w:ascii="Arial" w:hAnsi="Arial" w:cs="Arial"/>
                <w:szCs w:val="19"/>
              </w:rPr>
            </w:pPr>
            <w:r w:rsidRPr="00B77192">
              <w:rPr>
                <w:rFonts w:ascii="Arial" w:hAnsi="Arial" w:cs="Arial"/>
                <w:szCs w:val="19"/>
              </w:rPr>
              <w:t>Work more hours than they are contracted to work</w:t>
            </w:r>
          </w:p>
        </w:tc>
        <w:tc>
          <w:tcPr>
            <w:tcW w:w="235"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20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208"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20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23" w:type="pct"/>
            <w:tcBorders>
              <w:left w:val="nil"/>
              <w:right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1"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2379" w:type="pct"/>
          </w:tcPr>
          <w:p w:rsidR="002423CB" w:rsidRPr="00B77192" w:rsidRDefault="002423CB" w:rsidP="002423CB">
            <w:pPr>
              <w:spacing w:before="0"/>
              <w:rPr>
                <w:rFonts w:ascii="Arial" w:hAnsi="Arial" w:cs="Arial"/>
                <w:szCs w:val="19"/>
              </w:rPr>
            </w:pPr>
            <w:r w:rsidRPr="00B77192">
              <w:rPr>
                <w:rFonts w:ascii="Arial" w:hAnsi="Arial" w:cs="Arial"/>
                <w:szCs w:val="19"/>
              </w:rPr>
              <w:t>Be willing to accept a transfer</w:t>
            </w:r>
          </w:p>
        </w:tc>
        <w:tc>
          <w:tcPr>
            <w:tcW w:w="235"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20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208"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20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23" w:type="pct"/>
            <w:tcBorders>
              <w:left w:val="nil"/>
              <w:right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1"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11</w:t>
            </w:r>
          </w:p>
        </w:tc>
        <w:tc>
          <w:tcPr>
            <w:tcW w:w="2379" w:type="pct"/>
          </w:tcPr>
          <w:p w:rsidR="002423CB" w:rsidRPr="00B77192" w:rsidRDefault="002423CB" w:rsidP="002423CB">
            <w:pPr>
              <w:spacing w:before="0"/>
              <w:rPr>
                <w:rFonts w:ascii="Arial" w:hAnsi="Arial" w:cs="Arial"/>
                <w:szCs w:val="19"/>
              </w:rPr>
            </w:pPr>
            <w:r w:rsidRPr="00B77192">
              <w:rPr>
                <w:rFonts w:ascii="Arial" w:hAnsi="Arial" w:cs="Arial"/>
                <w:szCs w:val="19"/>
              </w:rPr>
              <w:t>Refuse to give outsiders any company information</w:t>
            </w:r>
          </w:p>
        </w:tc>
        <w:tc>
          <w:tcPr>
            <w:tcW w:w="235"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20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208"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20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23" w:type="pct"/>
            <w:tcBorders>
              <w:left w:val="nil"/>
              <w:right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1"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12</w:t>
            </w:r>
          </w:p>
        </w:tc>
        <w:tc>
          <w:tcPr>
            <w:tcW w:w="2379" w:type="pct"/>
          </w:tcPr>
          <w:p w:rsidR="002423CB" w:rsidRPr="00B77192" w:rsidRDefault="002423CB" w:rsidP="002423CB">
            <w:pPr>
              <w:spacing w:before="0"/>
              <w:rPr>
                <w:rFonts w:ascii="Arial" w:hAnsi="Arial" w:cs="Arial"/>
                <w:szCs w:val="19"/>
              </w:rPr>
            </w:pPr>
            <w:r w:rsidRPr="00B77192">
              <w:rPr>
                <w:rFonts w:ascii="Arial" w:hAnsi="Arial" w:cs="Arial"/>
                <w:szCs w:val="19"/>
              </w:rPr>
              <w:t>Become more skilled at work</w:t>
            </w:r>
          </w:p>
        </w:tc>
        <w:tc>
          <w:tcPr>
            <w:tcW w:w="235"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20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208"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20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23" w:type="pct"/>
            <w:tcBorders>
              <w:left w:val="nil"/>
              <w:right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1"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13</w:t>
            </w:r>
          </w:p>
        </w:tc>
        <w:tc>
          <w:tcPr>
            <w:tcW w:w="2379" w:type="pct"/>
          </w:tcPr>
          <w:p w:rsidR="002423CB" w:rsidRPr="00B77192" w:rsidRDefault="002423CB" w:rsidP="002423CB">
            <w:pPr>
              <w:spacing w:before="0"/>
              <w:rPr>
                <w:rFonts w:ascii="Arial" w:hAnsi="Arial" w:cs="Arial"/>
                <w:szCs w:val="19"/>
              </w:rPr>
            </w:pPr>
            <w:r w:rsidRPr="00B77192">
              <w:rPr>
                <w:rFonts w:ascii="Arial" w:hAnsi="Arial" w:cs="Arial"/>
                <w:szCs w:val="19"/>
              </w:rPr>
              <w:t>Work well with others</w:t>
            </w:r>
          </w:p>
        </w:tc>
        <w:tc>
          <w:tcPr>
            <w:tcW w:w="235"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20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208"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20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23" w:type="pct"/>
            <w:tcBorders>
              <w:left w:val="nil"/>
              <w:right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1"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14</w:t>
            </w:r>
          </w:p>
        </w:tc>
        <w:tc>
          <w:tcPr>
            <w:tcW w:w="2379" w:type="pct"/>
          </w:tcPr>
          <w:p w:rsidR="002423CB" w:rsidRPr="00B77192" w:rsidRDefault="002423CB" w:rsidP="002423CB">
            <w:pPr>
              <w:spacing w:before="0"/>
              <w:rPr>
                <w:rFonts w:ascii="Arial" w:hAnsi="Arial" w:cs="Arial"/>
                <w:szCs w:val="19"/>
              </w:rPr>
            </w:pPr>
            <w:r w:rsidRPr="00B77192">
              <w:rPr>
                <w:rFonts w:ascii="Arial" w:hAnsi="Arial" w:cs="Arial"/>
                <w:szCs w:val="19"/>
              </w:rPr>
              <w:t>Put in a full day’s work for a full day’s pay</w:t>
            </w:r>
          </w:p>
        </w:tc>
        <w:tc>
          <w:tcPr>
            <w:tcW w:w="235"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20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208"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20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23" w:type="pct"/>
            <w:tcBorders>
              <w:left w:val="nil"/>
              <w:right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1"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15</w:t>
            </w:r>
          </w:p>
        </w:tc>
        <w:tc>
          <w:tcPr>
            <w:tcW w:w="2379" w:type="pct"/>
          </w:tcPr>
          <w:p w:rsidR="002423CB" w:rsidRPr="00B77192" w:rsidRDefault="002423CB" w:rsidP="002423CB">
            <w:pPr>
              <w:spacing w:before="0"/>
              <w:rPr>
                <w:rFonts w:ascii="Arial" w:hAnsi="Arial" w:cs="Arial"/>
                <w:szCs w:val="19"/>
              </w:rPr>
            </w:pPr>
            <w:r w:rsidRPr="00B77192">
              <w:rPr>
                <w:rFonts w:ascii="Arial" w:hAnsi="Arial" w:cs="Arial"/>
                <w:szCs w:val="19"/>
              </w:rPr>
              <w:t>Attend work every day when scheduled</w:t>
            </w:r>
          </w:p>
        </w:tc>
        <w:tc>
          <w:tcPr>
            <w:tcW w:w="235"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20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208"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20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23" w:type="pct"/>
            <w:tcBorders>
              <w:left w:val="nil"/>
              <w:right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1"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16</w:t>
            </w:r>
          </w:p>
        </w:tc>
        <w:tc>
          <w:tcPr>
            <w:tcW w:w="2379" w:type="pct"/>
          </w:tcPr>
          <w:p w:rsidR="002423CB" w:rsidRPr="00B77192" w:rsidRDefault="002423CB" w:rsidP="002423CB">
            <w:pPr>
              <w:spacing w:before="0"/>
              <w:rPr>
                <w:rFonts w:ascii="Arial" w:hAnsi="Arial" w:cs="Arial"/>
                <w:szCs w:val="19"/>
              </w:rPr>
            </w:pPr>
            <w:r w:rsidRPr="00B77192">
              <w:rPr>
                <w:rFonts w:ascii="Arial" w:hAnsi="Arial" w:cs="Arial"/>
                <w:szCs w:val="19"/>
              </w:rPr>
              <w:t>Always be punctual for work</w:t>
            </w:r>
          </w:p>
        </w:tc>
        <w:tc>
          <w:tcPr>
            <w:tcW w:w="235"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20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208"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209"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203"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23" w:type="pct"/>
            <w:tcBorders>
              <w:left w:val="nil"/>
              <w:right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bl>
    <w:p w:rsidR="002423CB" w:rsidRPr="00B77192" w:rsidRDefault="002423CB" w:rsidP="002423CB">
      <w:pPr>
        <w:spacing w:before="0"/>
        <w:rPr>
          <w:rFonts w:ascii="Arial" w:hAnsi="Arial" w:cs="Arial"/>
          <w:szCs w:val="19"/>
        </w:rPr>
      </w:pPr>
    </w:p>
    <w:tbl>
      <w:tblPr>
        <w:tblW w:w="5000" w:type="pct"/>
        <w:tblLook w:val="04A0"/>
      </w:tblPr>
      <w:tblGrid>
        <w:gridCol w:w="9855"/>
      </w:tblGrid>
      <w:tr w:rsidR="002423CB" w:rsidRPr="00B77192" w:rsidTr="002423CB">
        <w:tc>
          <w:tcPr>
            <w:tcW w:w="5000" w:type="pct"/>
          </w:tcPr>
          <w:p w:rsidR="002423CB" w:rsidRPr="00B77192" w:rsidRDefault="002423CB" w:rsidP="002423CB">
            <w:pPr>
              <w:numPr>
                <w:ilvl w:val="0"/>
                <w:numId w:val="44"/>
              </w:numPr>
              <w:spacing w:before="0" w:line="240" w:lineRule="auto"/>
              <w:rPr>
                <w:rFonts w:ascii="Arial" w:hAnsi="Arial" w:cs="Arial"/>
                <w:b/>
                <w:i/>
                <w:szCs w:val="19"/>
              </w:rPr>
            </w:pPr>
            <w:r w:rsidRPr="00B77192">
              <w:rPr>
                <w:rFonts w:ascii="Arial" w:hAnsi="Arial" w:cs="Arial"/>
                <w:b/>
                <w:i/>
                <w:szCs w:val="19"/>
              </w:rPr>
              <w:br w:type="page"/>
            </w:r>
            <w:r w:rsidRPr="00B77192">
              <w:rPr>
                <w:rFonts w:ascii="Arial" w:hAnsi="Arial" w:cs="Arial"/>
                <w:b/>
                <w:i/>
                <w:szCs w:val="19"/>
              </w:rPr>
              <w:br w:type="page"/>
              <w:t>Please note any other obligations or commitments that you believe apprentices have to your company as the employer during the apprenticeship.</w:t>
            </w:r>
          </w:p>
        </w:tc>
      </w:tr>
      <w:tr w:rsidR="002423CB" w:rsidRPr="00B77192" w:rsidTr="002423CB">
        <w:tc>
          <w:tcPr>
            <w:tcW w:w="5000" w:type="pct"/>
            <w:tcBorders>
              <w:bottom w:val="dotted" w:sz="4" w:space="0" w:color="auto"/>
            </w:tcBorders>
          </w:tcPr>
          <w:p w:rsidR="002423CB" w:rsidRPr="00B77192" w:rsidRDefault="002423CB" w:rsidP="002423CB">
            <w:pPr>
              <w:tabs>
                <w:tab w:val="left" w:pos="317"/>
              </w:tabs>
              <w:spacing w:before="0"/>
              <w:ind w:left="317" w:hanging="317"/>
              <w:rPr>
                <w:rFonts w:ascii="Arial" w:hAnsi="Arial" w:cs="Arial"/>
                <w:szCs w:val="19"/>
              </w:rPr>
            </w:pPr>
          </w:p>
        </w:tc>
      </w:tr>
      <w:tr w:rsidR="002423CB" w:rsidRPr="00B77192" w:rsidTr="002423CB">
        <w:tc>
          <w:tcPr>
            <w:tcW w:w="5000" w:type="pct"/>
            <w:tcBorders>
              <w:top w:val="dotted" w:sz="4" w:space="0" w:color="auto"/>
              <w:bottom w:val="dotted" w:sz="4" w:space="0" w:color="auto"/>
            </w:tcBorders>
          </w:tcPr>
          <w:p w:rsidR="002423CB" w:rsidRPr="00B77192" w:rsidRDefault="002423CB" w:rsidP="002423CB">
            <w:pPr>
              <w:tabs>
                <w:tab w:val="left" w:pos="317"/>
              </w:tabs>
              <w:spacing w:before="0"/>
              <w:ind w:left="317" w:hanging="317"/>
              <w:rPr>
                <w:rFonts w:ascii="Arial" w:hAnsi="Arial" w:cs="Arial"/>
                <w:szCs w:val="19"/>
              </w:rPr>
            </w:pPr>
          </w:p>
        </w:tc>
      </w:tr>
    </w:tbl>
    <w:p w:rsidR="002423CB" w:rsidRPr="00B77192" w:rsidRDefault="002423CB" w:rsidP="002423CB">
      <w:pPr>
        <w:spacing w:before="0"/>
        <w:rPr>
          <w:rFonts w:ascii="Arial" w:hAnsi="Arial" w:cs="Arial"/>
          <w:szCs w:val="19"/>
        </w:rPr>
      </w:pPr>
    </w:p>
    <w:tbl>
      <w:tblPr>
        <w:tblW w:w="5000" w:type="pct"/>
        <w:tblLook w:val="04A0"/>
      </w:tblPr>
      <w:tblGrid>
        <w:gridCol w:w="573"/>
        <w:gridCol w:w="4746"/>
        <w:gridCol w:w="349"/>
        <w:gridCol w:w="349"/>
        <w:gridCol w:w="369"/>
        <w:gridCol w:w="343"/>
        <w:gridCol w:w="343"/>
        <w:gridCol w:w="343"/>
        <w:gridCol w:w="345"/>
        <w:gridCol w:w="343"/>
        <w:gridCol w:w="343"/>
        <w:gridCol w:w="343"/>
        <w:gridCol w:w="514"/>
        <w:gridCol w:w="534"/>
        <w:gridCol w:w="18"/>
      </w:tblGrid>
      <w:tr w:rsidR="002423CB" w:rsidRPr="00B77192" w:rsidTr="002423CB">
        <w:trPr>
          <w:gridAfter w:val="1"/>
          <w:wAfter w:w="9" w:type="pct"/>
        </w:trPr>
        <w:tc>
          <w:tcPr>
            <w:tcW w:w="4991" w:type="pct"/>
            <w:gridSpan w:val="14"/>
          </w:tcPr>
          <w:p w:rsidR="002423CB" w:rsidRPr="00B77192" w:rsidRDefault="002423CB" w:rsidP="002423CB">
            <w:pPr>
              <w:numPr>
                <w:ilvl w:val="0"/>
                <w:numId w:val="44"/>
              </w:numPr>
              <w:spacing w:before="0" w:line="240" w:lineRule="auto"/>
              <w:rPr>
                <w:rFonts w:ascii="Arial" w:hAnsi="Arial" w:cs="Arial"/>
                <w:b/>
                <w:i/>
                <w:szCs w:val="19"/>
              </w:rPr>
            </w:pPr>
            <w:r w:rsidRPr="00B77192">
              <w:rPr>
                <w:rFonts w:ascii="Arial" w:hAnsi="Arial" w:cs="Arial"/>
                <w:b/>
                <w:i/>
                <w:szCs w:val="19"/>
              </w:rPr>
              <w:t xml:space="preserve">The apprentice’s obligations and commitments to you as the employer: How well in general have your apprentices met them?  </w:t>
            </w:r>
          </w:p>
          <w:p w:rsidR="002423CB" w:rsidRPr="00B77192" w:rsidRDefault="002423CB" w:rsidP="002423CB">
            <w:pPr>
              <w:spacing w:before="0"/>
              <w:ind w:left="360"/>
              <w:rPr>
                <w:rFonts w:ascii="Arial" w:hAnsi="Arial" w:cs="Arial"/>
                <w:b/>
                <w:i/>
                <w:szCs w:val="19"/>
              </w:rPr>
            </w:pPr>
            <w:r w:rsidRPr="00B77192">
              <w:rPr>
                <w:rFonts w:ascii="Arial" w:hAnsi="Arial" w:cs="Arial"/>
                <w:b/>
                <w:i/>
                <w:szCs w:val="19"/>
              </w:rPr>
              <w:t>Note:</w:t>
            </w:r>
            <w:r w:rsidRPr="00B77192">
              <w:rPr>
                <w:rFonts w:ascii="Arial" w:hAnsi="Arial" w:cs="Arial"/>
                <w:i/>
                <w:szCs w:val="19"/>
              </w:rPr>
              <w:t xml:space="preserve"> Naturally, these answers may be affected by the length of time your apprentices have been employed.</w:t>
            </w:r>
          </w:p>
        </w:tc>
      </w:tr>
      <w:tr w:rsidR="002423CB" w:rsidRPr="00B77192" w:rsidTr="002423CB">
        <w:trPr>
          <w:gridAfter w:val="1"/>
          <w:wAfter w:w="9" w:type="pct"/>
        </w:trPr>
        <w:tc>
          <w:tcPr>
            <w:tcW w:w="4991" w:type="pct"/>
            <w:gridSpan w:val="14"/>
          </w:tcPr>
          <w:p w:rsidR="002423CB" w:rsidRPr="00B77192" w:rsidRDefault="002423CB" w:rsidP="002423CB">
            <w:pPr>
              <w:tabs>
                <w:tab w:val="left" w:pos="317"/>
              </w:tabs>
              <w:spacing w:before="0"/>
              <w:ind w:left="634" w:hanging="317"/>
              <w:rPr>
                <w:rFonts w:ascii="Arial" w:hAnsi="Arial" w:cs="Arial"/>
                <w:szCs w:val="19"/>
              </w:rPr>
            </w:pPr>
            <w:r w:rsidRPr="00B77192">
              <w:rPr>
                <w:rFonts w:ascii="Arial" w:hAnsi="Arial" w:cs="Arial"/>
                <w:szCs w:val="19"/>
              </w:rPr>
              <w:t>During their apprenticeship, our apprentices, in general, meet their obligation to:</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699" w:type="pct"/>
            <w:gridSpan w:val="2"/>
            <w:tcBorders>
              <w:top w:val="nil"/>
              <w:left w:val="nil"/>
              <w:bottom w:val="nil"/>
              <w:right w:val="single" w:sz="4" w:space="0" w:color="auto"/>
            </w:tcBorders>
            <w:vAlign w:val="center"/>
          </w:tcPr>
          <w:p w:rsidR="002423CB" w:rsidRPr="00B77192" w:rsidRDefault="002423CB" w:rsidP="002423CB">
            <w:pPr>
              <w:spacing w:before="0"/>
              <w:rPr>
                <w:rFonts w:ascii="Arial" w:hAnsi="Arial" w:cs="Arial"/>
                <w:szCs w:val="19"/>
              </w:rPr>
            </w:pPr>
            <w:r w:rsidRPr="00B77192">
              <w:rPr>
                <w:rFonts w:ascii="Arial" w:hAnsi="Arial" w:cs="Arial"/>
                <w:i/>
                <w:szCs w:val="19"/>
              </w:rPr>
              <w:t>Please circle one number on the scale on each line</w:t>
            </w:r>
          </w:p>
        </w:tc>
        <w:tc>
          <w:tcPr>
            <w:tcW w:w="889" w:type="pct"/>
            <w:gridSpan w:val="5"/>
            <w:tcBorders>
              <w:top w:val="single" w:sz="4" w:space="0" w:color="auto"/>
              <w:left w:val="single" w:sz="4" w:space="0" w:color="auto"/>
              <w:bottom w:val="single" w:sz="4" w:space="0" w:color="auto"/>
              <w:right w:val="nil"/>
            </w:tcBorders>
            <w:vAlign w:val="center"/>
          </w:tcPr>
          <w:p w:rsidR="002423CB" w:rsidRPr="00B77192" w:rsidRDefault="002423CB" w:rsidP="002423CB">
            <w:pPr>
              <w:spacing w:before="0"/>
              <w:rPr>
                <w:rFonts w:ascii="Arial" w:hAnsi="Arial" w:cs="Arial"/>
                <w:szCs w:val="19"/>
              </w:rPr>
            </w:pPr>
            <w:r w:rsidRPr="00B77192">
              <w:rPr>
                <w:rFonts w:ascii="Arial" w:hAnsi="Arial" w:cs="Arial"/>
                <w:szCs w:val="19"/>
              </w:rPr>
              <w:t xml:space="preserve">Obligation is </w:t>
            </w:r>
          </w:p>
          <w:p w:rsidR="002423CB" w:rsidRPr="00B77192" w:rsidRDefault="008533DC" w:rsidP="002423CB">
            <w:pPr>
              <w:spacing w:before="0"/>
              <w:rPr>
                <w:rFonts w:ascii="Arial" w:hAnsi="Arial" w:cs="Arial"/>
                <w:szCs w:val="19"/>
              </w:rPr>
            </w:pPr>
            <w:r w:rsidRPr="008533DC">
              <w:rPr>
                <w:rFonts w:ascii="Arial" w:hAnsi="Arial" w:cs="Arial"/>
                <w:noProof/>
                <w:szCs w:val="19"/>
                <w:lang w:val="en-US" w:eastAsia="zh-CN"/>
              </w:rPr>
              <w:pict>
                <v:line id="_x0000_s1092" style="position:absolute;flip:y;z-index:251707392" from="69.3pt,1.65pt" to="147.25pt,1.65pt">
                  <v:stroke startarrow="block" endarrow="block"/>
                </v:line>
              </w:pict>
            </w:r>
            <w:r w:rsidR="002423CB" w:rsidRPr="00B77192">
              <w:rPr>
                <w:rFonts w:ascii="Arial" w:hAnsi="Arial" w:cs="Arial"/>
                <w:szCs w:val="19"/>
              </w:rPr>
              <w:t>not at all met</w:t>
            </w:r>
          </w:p>
        </w:tc>
        <w:tc>
          <w:tcPr>
            <w:tcW w:w="349" w:type="pct"/>
            <w:gridSpan w:val="2"/>
            <w:tcBorders>
              <w:top w:val="single" w:sz="4" w:space="0" w:color="auto"/>
              <w:left w:val="nil"/>
              <w:bottom w:val="single" w:sz="4" w:space="0" w:color="auto"/>
              <w:right w:val="nil"/>
            </w:tcBorders>
            <w:vAlign w:val="center"/>
          </w:tcPr>
          <w:p w:rsidR="002423CB" w:rsidRPr="00B77192" w:rsidRDefault="002423CB" w:rsidP="002423CB">
            <w:pPr>
              <w:spacing w:before="0"/>
              <w:jc w:val="center"/>
              <w:rPr>
                <w:rFonts w:ascii="Arial" w:hAnsi="Arial" w:cs="Arial"/>
                <w:szCs w:val="19"/>
              </w:rPr>
            </w:pPr>
          </w:p>
        </w:tc>
        <w:tc>
          <w:tcPr>
            <w:tcW w:w="1062" w:type="pct"/>
            <w:gridSpan w:val="6"/>
            <w:tcBorders>
              <w:top w:val="single" w:sz="4" w:space="0" w:color="auto"/>
              <w:left w:val="nil"/>
              <w:bottom w:val="single" w:sz="4" w:space="0" w:color="auto"/>
            </w:tcBorders>
          </w:tcPr>
          <w:p w:rsidR="002423CB" w:rsidRPr="00B77192" w:rsidRDefault="002423CB" w:rsidP="002423CB">
            <w:pPr>
              <w:spacing w:before="0"/>
              <w:jc w:val="right"/>
              <w:rPr>
                <w:rFonts w:ascii="Arial" w:hAnsi="Arial" w:cs="Arial"/>
                <w:szCs w:val="19"/>
              </w:rPr>
            </w:pPr>
            <w:r w:rsidRPr="00B77192">
              <w:rPr>
                <w:rFonts w:ascii="Arial" w:hAnsi="Arial" w:cs="Arial"/>
                <w:szCs w:val="19"/>
              </w:rPr>
              <w:t>Obligation is completely met</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1"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2408" w:type="pct"/>
          </w:tcPr>
          <w:p w:rsidR="002423CB" w:rsidRPr="00B77192" w:rsidRDefault="002423CB" w:rsidP="002423CB">
            <w:pPr>
              <w:spacing w:before="0"/>
              <w:rPr>
                <w:rFonts w:ascii="Arial" w:hAnsi="Arial" w:cs="Arial"/>
                <w:szCs w:val="19"/>
              </w:rPr>
            </w:pPr>
            <w:r w:rsidRPr="00B77192">
              <w:rPr>
                <w:rFonts w:ascii="Arial" w:hAnsi="Arial" w:cs="Arial"/>
                <w:szCs w:val="19"/>
              </w:rPr>
              <w:t xml:space="preserve">Stay with the employer </w:t>
            </w:r>
            <w:r w:rsidRPr="00B77192">
              <w:rPr>
                <w:rFonts w:ascii="Arial" w:hAnsi="Arial" w:cs="Arial"/>
                <w:color w:val="000000"/>
                <w:szCs w:val="19"/>
              </w:rPr>
              <w:t>until the end of the apprenticeship</w:t>
            </w:r>
          </w:p>
        </w:tc>
        <w:tc>
          <w:tcPr>
            <w:tcW w:w="177"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7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8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7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61"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279" w:type="pct"/>
            <w:gridSpan w:val="2"/>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1"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2408" w:type="pct"/>
          </w:tcPr>
          <w:p w:rsidR="002423CB" w:rsidRPr="00B77192" w:rsidRDefault="002423CB" w:rsidP="002423CB">
            <w:pPr>
              <w:spacing w:before="0"/>
              <w:rPr>
                <w:rFonts w:ascii="Arial" w:hAnsi="Arial" w:cs="Arial"/>
                <w:szCs w:val="19"/>
              </w:rPr>
            </w:pPr>
            <w:r w:rsidRPr="00B77192">
              <w:rPr>
                <w:rFonts w:ascii="Arial" w:hAnsi="Arial" w:cs="Arial"/>
                <w:szCs w:val="19"/>
              </w:rPr>
              <w:t>Protect the reputation of the employing company</w:t>
            </w:r>
          </w:p>
        </w:tc>
        <w:tc>
          <w:tcPr>
            <w:tcW w:w="177"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7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8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7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61"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279" w:type="pct"/>
            <w:gridSpan w:val="2"/>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1"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2408" w:type="pct"/>
          </w:tcPr>
          <w:p w:rsidR="002423CB" w:rsidRPr="00B77192" w:rsidRDefault="002423CB" w:rsidP="002423CB">
            <w:pPr>
              <w:spacing w:before="0"/>
              <w:rPr>
                <w:rFonts w:ascii="Arial" w:hAnsi="Arial" w:cs="Arial"/>
                <w:szCs w:val="19"/>
              </w:rPr>
            </w:pPr>
            <w:r w:rsidRPr="00B77192">
              <w:rPr>
                <w:rFonts w:ascii="Arial" w:hAnsi="Arial" w:cs="Arial"/>
                <w:szCs w:val="19"/>
              </w:rPr>
              <w:t>Put the interests of the employer first at work</w:t>
            </w:r>
          </w:p>
        </w:tc>
        <w:tc>
          <w:tcPr>
            <w:tcW w:w="177"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7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8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7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61"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279" w:type="pct"/>
            <w:gridSpan w:val="2"/>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1"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2408" w:type="pct"/>
          </w:tcPr>
          <w:p w:rsidR="002423CB" w:rsidRPr="00B77192" w:rsidRDefault="002423CB" w:rsidP="002423CB">
            <w:pPr>
              <w:spacing w:before="0"/>
              <w:rPr>
                <w:rFonts w:ascii="Arial" w:hAnsi="Arial" w:cs="Arial"/>
                <w:szCs w:val="19"/>
              </w:rPr>
            </w:pPr>
            <w:r w:rsidRPr="00B77192">
              <w:rPr>
                <w:rFonts w:ascii="Arial" w:hAnsi="Arial" w:cs="Arial"/>
                <w:szCs w:val="19"/>
              </w:rPr>
              <w:t>Be open with the supervisor / employer about things affecting work</w:t>
            </w:r>
          </w:p>
        </w:tc>
        <w:tc>
          <w:tcPr>
            <w:tcW w:w="177"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7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8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7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61"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279" w:type="pct"/>
            <w:gridSpan w:val="2"/>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1"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2408" w:type="pct"/>
          </w:tcPr>
          <w:p w:rsidR="002423CB" w:rsidRPr="00B77192" w:rsidRDefault="002423CB" w:rsidP="002423CB">
            <w:pPr>
              <w:spacing w:before="0"/>
              <w:rPr>
                <w:rFonts w:ascii="Arial" w:hAnsi="Arial" w:cs="Arial"/>
                <w:szCs w:val="19"/>
              </w:rPr>
            </w:pPr>
            <w:r w:rsidRPr="00B77192">
              <w:rPr>
                <w:rFonts w:ascii="Arial" w:hAnsi="Arial" w:cs="Arial"/>
                <w:szCs w:val="19"/>
              </w:rPr>
              <w:t>Always be loyal to the employing company</w:t>
            </w:r>
          </w:p>
        </w:tc>
        <w:tc>
          <w:tcPr>
            <w:tcW w:w="177"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7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8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7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61"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279" w:type="pct"/>
            <w:gridSpan w:val="2"/>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1"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2408" w:type="pct"/>
          </w:tcPr>
          <w:p w:rsidR="002423CB" w:rsidRPr="00B77192" w:rsidRDefault="002423CB" w:rsidP="002423CB">
            <w:pPr>
              <w:spacing w:before="0"/>
              <w:rPr>
                <w:rFonts w:ascii="Arial" w:hAnsi="Arial" w:cs="Arial"/>
                <w:szCs w:val="19"/>
              </w:rPr>
            </w:pPr>
            <w:r w:rsidRPr="00B77192">
              <w:rPr>
                <w:rFonts w:ascii="Arial" w:hAnsi="Arial" w:cs="Arial"/>
                <w:szCs w:val="19"/>
              </w:rPr>
              <w:t>Do non-required tasks which make the place run more smoothly</w:t>
            </w:r>
          </w:p>
        </w:tc>
        <w:tc>
          <w:tcPr>
            <w:tcW w:w="177"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7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8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7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61"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279" w:type="pct"/>
            <w:gridSpan w:val="2"/>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1"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2408" w:type="pct"/>
          </w:tcPr>
          <w:p w:rsidR="002423CB" w:rsidRPr="00B77192" w:rsidRDefault="002423CB" w:rsidP="002423CB">
            <w:pPr>
              <w:spacing w:before="0"/>
              <w:rPr>
                <w:rFonts w:ascii="Arial" w:hAnsi="Arial" w:cs="Arial"/>
                <w:szCs w:val="19"/>
              </w:rPr>
            </w:pPr>
            <w:r w:rsidRPr="00B77192">
              <w:rPr>
                <w:rFonts w:ascii="Arial" w:hAnsi="Arial" w:cs="Arial"/>
                <w:szCs w:val="19"/>
              </w:rPr>
              <w:t>Refuse to support the employers’ competitors</w:t>
            </w:r>
          </w:p>
        </w:tc>
        <w:tc>
          <w:tcPr>
            <w:tcW w:w="177"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7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8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7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61"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279" w:type="pct"/>
            <w:gridSpan w:val="2"/>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1"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2408" w:type="pct"/>
          </w:tcPr>
          <w:p w:rsidR="002423CB" w:rsidRPr="00B77192" w:rsidRDefault="002423CB" w:rsidP="002423CB">
            <w:pPr>
              <w:spacing w:before="0"/>
              <w:rPr>
                <w:rFonts w:ascii="Arial" w:hAnsi="Arial" w:cs="Arial"/>
                <w:szCs w:val="19"/>
              </w:rPr>
            </w:pPr>
            <w:r w:rsidRPr="00B77192">
              <w:rPr>
                <w:rFonts w:ascii="Arial" w:hAnsi="Arial" w:cs="Arial"/>
                <w:szCs w:val="19"/>
              </w:rPr>
              <w:t>Spend a minimum of two years with the employer after completion of the apprenticeship</w:t>
            </w:r>
          </w:p>
        </w:tc>
        <w:tc>
          <w:tcPr>
            <w:tcW w:w="177"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7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8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7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61"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279" w:type="pct"/>
            <w:gridSpan w:val="2"/>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1"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408" w:type="pct"/>
          </w:tcPr>
          <w:p w:rsidR="002423CB" w:rsidRPr="00B77192" w:rsidRDefault="002423CB" w:rsidP="002423CB">
            <w:pPr>
              <w:spacing w:before="0"/>
              <w:rPr>
                <w:rFonts w:ascii="Arial" w:hAnsi="Arial" w:cs="Arial"/>
                <w:szCs w:val="19"/>
              </w:rPr>
            </w:pPr>
            <w:r w:rsidRPr="00B77192">
              <w:rPr>
                <w:rFonts w:ascii="Arial" w:hAnsi="Arial" w:cs="Arial"/>
                <w:szCs w:val="19"/>
              </w:rPr>
              <w:t>Work more hours than they are contracted to work</w:t>
            </w:r>
          </w:p>
        </w:tc>
        <w:tc>
          <w:tcPr>
            <w:tcW w:w="177"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7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8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7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61"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279" w:type="pct"/>
            <w:gridSpan w:val="2"/>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1"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2408" w:type="pct"/>
          </w:tcPr>
          <w:p w:rsidR="002423CB" w:rsidRPr="00B77192" w:rsidRDefault="002423CB" w:rsidP="002423CB">
            <w:pPr>
              <w:spacing w:before="0"/>
              <w:rPr>
                <w:rFonts w:ascii="Arial" w:hAnsi="Arial" w:cs="Arial"/>
                <w:szCs w:val="19"/>
              </w:rPr>
            </w:pPr>
            <w:r w:rsidRPr="00B77192">
              <w:rPr>
                <w:rFonts w:ascii="Arial" w:hAnsi="Arial" w:cs="Arial"/>
                <w:szCs w:val="19"/>
              </w:rPr>
              <w:t>Be willing to accept a transfer</w:t>
            </w:r>
          </w:p>
        </w:tc>
        <w:tc>
          <w:tcPr>
            <w:tcW w:w="177"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7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8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7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61"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279" w:type="pct"/>
            <w:gridSpan w:val="2"/>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1"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br w:type="page"/>
              <w:t>11</w:t>
            </w:r>
          </w:p>
        </w:tc>
        <w:tc>
          <w:tcPr>
            <w:tcW w:w="2408" w:type="pct"/>
          </w:tcPr>
          <w:p w:rsidR="002423CB" w:rsidRPr="00B77192" w:rsidRDefault="002423CB" w:rsidP="002423CB">
            <w:pPr>
              <w:spacing w:before="0"/>
              <w:rPr>
                <w:rFonts w:ascii="Arial" w:hAnsi="Arial" w:cs="Arial"/>
                <w:szCs w:val="19"/>
              </w:rPr>
            </w:pPr>
            <w:r w:rsidRPr="00B77192">
              <w:rPr>
                <w:rFonts w:ascii="Arial" w:hAnsi="Arial" w:cs="Arial"/>
                <w:szCs w:val="19"/>
              </w:rPr>
              <w:t>Refuse to give outsiders any company information</w:t>
            </w:r>
          </w:p>
        </w:tc>
        <w:tc>
          <w:tcPr>
            <w:tcW w:w="177"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7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8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7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61"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279" w:type="pct"/>
            <w:gridSpan w:val="2"/>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1"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12</w:t>
            </w:r>
          </w:p>
        </w:tc>
        <w:tc>
          <w:tcPr>
            <w:tcW w:w="2408" w:type="pct"/>
          </w:tcPr>
          <w:p w:rsidR="002423CB" w:rsidRPr="00B77192" w:rsidRDefault="002423CB" w:rsidP="002423CB">
            <w:pPr>
              <w:spacing w:before="0"/>
              <w:rPr>
                <w:rFonts w:ascii="Arial" w:hAnsi="Arial" w:cs="Arial"/>
                <w:szCs w:val="19"/>
              </w:rPr>
            </w:pPr>
            <w:r w:rsidRPr="00B77192">
              <w:rPr>
                <w:rFonts w:ascii="Arial" w:hAnsi="Arial" w:cs="Arial"/>
                <w:szCs w:val="19"/>
              </w:rPr>
              <w:t>Become more skilled at work</w:t>
            </w:r>
          </w:p>
        </w:tc>
        <w:tc>
          <w:tcPr>
            <w:tcW w:w="177"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7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8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7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61"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279" w:type="pct"/>
            <w:gridSpan w:val="2"/>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1"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13</w:t>
            </w:r>
          </w:p>
        </w:tc>
        <w:tc>
          <w:tcPr>
            <w:tcW w:w="2408" w:type="pct"/>
          </w:tcPr>
          <w:p w:rsidR="002423CB" w:rsidRPr="00B77192" w:rsidRDefault="002423CB" w:rsidP="002423CB">
            <w:pPr>
              <w:spacing w:before="0"/>
              <w:rPr>
                <w:rFonts w:ascii="Arial" w:hAnsi="Arial" w:cs="Arial"/>
                <w:szCs w:val="19"/>
              </w:rPr>
            </w:pPr>
            <w:r w:rsidRPr="00B77192">
              <w:rPr>
                <w:rFonts w:ascii="Arial" w:hAnsi="Arial" w:cs="Arial"/>
                <w:szCs w:val="19"/>
              </w:rPr>
              <w:t>Work well with others</w:t>
            </w:r>
          </w:p>
        </w:tc>
        <w:tc>
          <w:tcPr>
            <w:tcW w:w="177"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7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8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7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61"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279" w:type="pct"/>
            <w:gridSpan w:val="2"/>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1"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14</w:t>
            </w:r>
          </w:p>
        </w:tc>
        <w:tc>
          <w:tcPr>
            <w:tcW w:w="2408" w:type="pct"/>
          </w:tcPr>
          <w:p w:rsidR="002423CB" w:rsidRPr="00B77192" w:rsidRDefault="002423CB" w:rsidP="002423CB">
            <w:pPr>
              <w:spacing w:before="0"/>
              <w:rPr>
                <w:rFonts w:ascii="Arial" w:hAnsi="Arial" w:cs="Arial"/>
                <w:szCs w:val="19"/>
              </w:rPr>
            </w:pPr>
            <w:r w:rsidRPr="00B77192">
              <w:rPr>
                <w:rFonts w:ascii="Arial" w:hAnsi="Arial" w:cs="Arial"/>
                <w:szCs w:val="19"/>
              </w:rPr>
              <w:t>Put in a full day’s work for a full day’s pay</w:t>
            </w:r>
          </w:p>
        </w:tc>
        <w:tc>
          <w:tcPr>
            <w:tcW w:w="177"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7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8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7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61"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279" w:type="pct"/>
            <w:gridSpan w:val="2"/>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1"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15</w:t>
            </w:r>
          </w:p>
        </w:tc>
        <w:tc>
          <w:tcPr>
            <w:tcW w:w="2408" w:type="pct"/>
          </w:tcPr>
          <w:p w:rsidR="002423CB" w:rsidRPr="00B77192" w:rsidRDefault="002423CB" w:rsidP="002423CB">
            <w:pPr>
              <w:spacing w:before="0"/>
              <w:rPr>
                <w:rFonts w:ascii="Arial" w:hAnsi="Arial" w:cs="Arial"/>
                <w:szCs w:val="19"/>
              </w:rPr>
            </w:pPr>
            <w:r w:rsidRPr="00B77192">
              <w:rPr>
                <w:rFonts w:ascii="Arial" w:hAnsi="Arial" w:cs="Arial"/>
                <w:szCs w:val="19"/>
              </w:rPr>
              <w:t>Attend work every day when scheduled</w:t>
            </w:r>
          </w:p>
        </w:tc>
        <w:tc>
          <w:tcPr>
            <w:tcW w:w="177"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7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8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7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61"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279" w:type="pct"/>
            <w:gridSpan w:val="2"/>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1" w:type="pct"/>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16</w:t>
            </w:r>
          </w:p>
        </w:tc>
        <w:tc>
          <w:tcPr>
            <w:tcW w:w="2408" w:type="pct"/>
          </w:tcPr>
          <w:p w:rsidR="002423CB" w:rsidRPr="00B77192" w:rsidRDefault="002423CB" w:rsidP="002423CB">
            <w:pPr>
              <w:spacing w:before="0"/>
              <w:rPr>
                <w:rFonts w:ascii="Arial" w:hAnsi="Arial" w:cs="Arial"/>
                <w:szCs w:val="19"/>
              </w:rPr>
            </w:pPr>
            <w:r w:rsidRPr="00B77192">
              <w:rPr>
                <w:rFonts w:ascii="Arial" w:hAnsi="Arial" w:cs="Arial"/>
                <w:szCs w:val="19"/>
              </w:rPr>
              <w:t>Always be punctual for work</w:t>
            </w:r>
          </w:p>
        </w:tc>
        <w:tc>
          <w:tcPr>
            <w:tcW w:w="177" w:type="pct"/>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17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87"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175"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174"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261" w:type="pct"/>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279" w:type="pct"/>
            <w:gridSpan w:val="2"/>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bl>
    <w:p w:rsidR="002423CB" w:rsidRPr="00B77192" w:rsidRDefault="002423CB" w:rsidP="002423CB">
      <w:pPr>
        <w:spacing w:before="0"/>
        <w:rPr>
          <w:rFonts w:ascii="Arial" w:hAnsi="Arial" w:cs="Arial"/>
          <w:szCs w:val="19"/>
        </w:rPr>
      </w:pPr>
    </w:p>
    <w:tbl>
      <w:tblPr>
        <w:tblW w:w="5000" w:type="pct"/>
        <w:tblLook w:val="04A0"/>
      </w:tblPr>
      <w:tblGrid>
        <w:gridCol w:w="9855"/>
      </w:tblGrid>
      <w:tr w:rsidR="002423CB" w:rsidRPr="00B77192" w:rsidTr="002423CB">
        <w:tc>
          <w:tcPr>
            <w:tcW w:w="5000" w:type="pct"/>
          </w:tcPr>
          <w:p w:rsidR="002423CB" w:rsidRPr="00B77192" w:rsidRDefault="002423CB" w:rsidP="002423CB">
            <w:pPr>
              <w:spacing w:before="0"/>
              <w:rPr>
                <w:rFonts w:ascii="Arial" w:hAnsi="Arial" w:cs="Arial"/>
                <w:b/>
                <w:i/>
                <w:szCs w:val="19"/>
              </w:rPr>
            </w:pPr>
            <w:r w:rsidRPr="00B77192">
              <w:rPr>
                <w:rFonts w:ascii="Arial" w:hAnsi="Arial" w:cs="Arial"/>
                <w:b/>
                <w:i/>
                <w:szCs w:val="19"/>
              </w:rPr>
              <w:t>If the apprentice did not meet his or her obligations (eg a score of less than 5 on one or more measures) what do you think the consequences would be?</w:t>
            </w:r>
          </w:p>
        </w:tc>
      </w:tr>
      <w:tr w:rsidR="002423CB" w:rsidRPr="00B77192" w:rsidTr="002423CB">
        <w:tc>
          <w:tcPr>
            <w:tcW w:w="5000" w:type="pct"/>
            <w:tcBorders>
              <w:bottom w:val="dotted" w:sz="4" w:space="0" w:color="auto"/>
            </w:tcBorders>
          </w:tcPr>
          <w:p w:rsidR="002423CB" w:rsidRPr="00B77192" w:rsidRDefault="002423CB" w:rsidP="002423CB">
            <w:pPr>
              <w:tabs>
                <w:tab w:val="left" w:pos="317"/>
              </w:tabs>
              <w:spacing w:before="0"/>
              <w:ind w:left="317" w:hanging="317"/>
              <w:rPr>
                <w:rFonts w:ascii="Arial" w:hAnsi="Arial" w:cs="Arial"/>
                <w:szCs w:val="19"/>
              </w:rPr>
            </w:pPr>
          </w:p>
        </w:tc>
      </w:tr>
      <w:tr w:rsidR="002423CB" w:rsidRPr="00B77192" w:rsidTr="002423CB">
        <w:tc>
          <w:tcPr>
            <w:tcW w:w="5000" w:type="pct"/>
            <w:tcBorders>
              <w:top w:val="dotted" w:sz="4" w:space="0" w:color="auto"/>
              <w:bottom w:val="dotted" w:sz="4" w:space="0" w:color="auto"/>
            </w:tcBorders>
          </w:tcPr>
          <w:p w:rsidR="002423CB" w:rsidRPr="00B77192" w:rsidRDefault="002423CB" w:rsidP="002423CB">
            <w:pPr>
              <w:tabs>
                <w:tab w:val="left" w:pos="317"/>
              </w:tabs>
              <w:spacing w:before="0"/>
              <w:ind w:left="317" w:hanging="317"/>
              <w:rPr>
                <w:rFonts w:ascii="Arial" w:hAnsi="Arial" w:cs="Arial"/>
                <w:szCs w:val="19"/>
              </w:rPr>
            </w:pPr>
          </w:p>
        </w:tc>
      </w:tr>
    </w:tbl>
    <w:p w:rsidR="002423CB" w:rsidRDefault="002423CB" w:rsidP="002423CB">
      <w:pPr>
        <w:tabs>
          <w:tab w:val="left" w:pos="1418"/>
        </w:tabs>
        <w:spacing w:before="0"/>
        <w:ind w:left="1418" w:hanging="1418"/>
        <w:rPr>
          <w:rFonts w:ascii="Arial" w:hAnsi="Arial" w:cs="Arial"/>
          <w:b/>
          <w:sz w:val="20"/>
          <w:shd w:val="clear" w:color="auto" w:fill="F3F3F3"/>
        </w:rPr>
      </w:pPr>
    </w:p>
    <w:p w:rsidR="002423CB" w:rsidRPr="00B77192" w:rsidRDefault="002423CB" w:rsidP="002423CB">
      <w:pPr>
        <w:tabs>
          <w:tab w:val="left" w:pos="1418"/>
        </w:tabs>
        <w:spacing w:before="0"/>
        <w:ind w:left="1418" w:hanging="1418"/>
        <w:rPr>
          <w:rFonts w:ascii="Arial" w:hAnsi="Arial" w:cs="Arial"/>
          <w:b/>
          <w:sz w:val="12"/>
          <w:shd w:val="clear" w:color="auto" w:fill="F3F3F3"/>
        </w:rPr>
      </w:pPr>
      <w:r>
        <w:rPr>
          <w:rFonts w:ascii="Arial" w:hAnsi="Arial" w:cs="Arial"/>
          <w:b/>
          <w:sz w:val="20"/>
          <w:shd w:val="clear" w:color="auto" w:fill="F3F3F3"/>
        </w:rPr>
        <w:br w:type="page"/>
      </w:r>
    </w:p>
    <w:p w:rsidR="002423CB" w:rsidRPr="00B77192" w:rsidRDefault="002423CB" w:rsidP="002423CB">
      <w:pPr>
        <w:shd w:val="clear" w:color="auto" w:fill="F3F3F3"/>
        <w:tabs>
          <w:tab w:val="left" w:pos="1418"/>
        </w:tabs>
        <w:spacing w:before="0"/>
        <w:ind w:left="1418" w:hanging="1418"/>
        <w:rPr>
          <w:rFonts w:ascii="Arial" w:hAnsi="Arial" w:cs="Arial"/>
          <w:b/>
          <w:sz w:val="20"/>
          <w:shd w:val="clear" w:color="auto" w:fill="F3F3F3"/>
        </w:rPr>
      </w:pPr>
      <w:r w:rsidRPr="00B77192">
        <w:rPr>
          <w:rFonts w:ascii="Arial" w:hAnsi="Arial" w:cs="Arial"/>
          <w:b/>
          <w:sz w:val="20"/>
          <w:shd w:val="clear" w:color="auto" w:fill="F3F3F3"/>
        </w:rPr>
        <w:t>Section 3:</w:t>
      </w:r>
      <w:r w:rsidRPr="00B77192">
        <w:rPr>
          <w:rFonts w:ascii="Arial" w:hAnsi="Arial" w:cs="Arial"/>
          <w:b/>
          <w:sz w:val="20"/>
          <w:shd w:val="clear" w:color="auto" w:fill="F3F3F3"/>
        </w:rPr>
        <w:tab/>
        <w:t>Training obligations, commitments and expectations</w:t>
      </w:r>
    </w:p>
    <w:p w:rsidR="002423CB" w:rsidRPr="00B77192" w:rsidRDefault="002423CB" w:rsidP="002423CB">
      <w:pPr>
        <w:spacing w:before="120"/>
        <w:rPr>
          <w:rFonts w:ascii="Arial" w:hAnsi="Arial" w:cs="Arial"/>
          <w:szCs w:val="19"/>
        </w:rPr>
      </w:pPr>
      <w:r w:rsidRPr="00B77192">
        <w:rPr>
          <w:rFonts w:ascii="Arial" w:hAnsi="Arial" w:cs="Arial"/>
          <w:b/>
          <w:szCs w:val="19"/>
        </w:rPr>
        <w:t xml:space="preserve">This section asks you about expectations of training that occurs during the course of an apprenticeship. It relates both to what is provided by the Registered Training Organisation and what is provided by you as the employer. </w:t>
      </w:r>
    </w:p>
    <w:p w:rsidR="002423CB" w:rsidRPr="00B77192" w:rsidRDefault="002423CB" w:rsidP="002423CB">
      <w:pPr>
        <w:spacing w:before="120"/>
        <w:rPr>
          <w:rFonts w:ascii="Arial" w:hAnsi="Arial" w:cs="Arial"/>
          <w:szCs w:val="19"/>
        </w:rPr>
      </w:pPr>
      <w:r w:rsidRPr="00B77192">
        <w:rPr>
          <w:rFonts w:ascii="Arial" w:hAnsi="Arial" w:cs="Arial"/>
          <w:b/>
          <w:szCs w:val="19"/>
        </w:rPr>
        <w:t>Notes:</w:t>
      </w:r>
      <w:r w:rsidRPr="00B77192">
        <w:rPr>
          <w:rFonts w:ascii="Arial" w:hAnsi="Arial" w:cs="Arial"/>
          <w:szCs w:val="19"/>
        </w:rPr>
        <w:t xml:space="preserve"> In this section,</w:t>
      </w:r>
    </w:p>
    <w:p w:rsidR="002423CB" w:rsidRPr="00B77192" w:rsidRDefault="002423CB" w:rsidP="002423CB">
      <w:pPr>
        <w:numPr>
          <w:ilvl w:val="0"/>
          <w:numId w:val="45"/>
        </w:numPr>
        <w:spacing w:before="0" w:line="240" w:lineRule="auto"/>
        <w:ind w:left="426" w:hanging="426"/>
        <w:rPr>
          <w:rFonts w:ascii="Arial" w:hAnsi="Arial" w:cs="Arial"/>
          <w:szCs w:val="19"/>
        </w:rPr>
      </w:pPr>
      <w:r w:rsidRPr="00B77192">
        <w:rPr>
          <w:rFonts w:ascii="Arial" w:hAnsi="Arial" w:cs="Arial"/>
          <w:szCs w:val="19"/>
        </w:rPr>
        <w:t>The word ‘company’ is taken to apply to other organisations as well, eg a government department.</w:t>
      </w:r>
    </w:p>
    <w:p w:rsidR="002423CB" w:rsidRPr="00B77192" w:rsidRDefault="002423CB" w:rsidP="002423CB">
      <w:pPr>
        <w:numPr>
          <w:ilvl w:val="0"/>
          <w:numId w:val="45"/>
        </w:numPr>
        <w:spacing w:before="0" w:line="240" w:lineRule="auto"/>
        <w:ind w:left="426" w:hanging="426"/>
        <w:rPr>
          <w:rFonts w:ascii="Arial" w:hAnsi="Arial" w:cs="Arial"/>
          <w:szCs w:val="19"/>
        </w:rPr>
      </w:pPr>
      <w:r w:rsidRPr="00B77192">
        <w:rPr>
          <w:rFonts w:ascii="Arial" w:hAnsi="Arial" w:cs="Arial"/>
          <w:szCs w:val="19"/>
        </w:rPr>
        <w:t xml:space="preserve">Please use the n/a (not applicable column) for anything you feel is irrelevant to your apprentices and their </w:t>
      </w:r>
      <w:r w:rsidRPr="00B77192">
        <w:rPr>
          <w:rFonts w:ascii="Arial" w:hAnsi="Arial" w:cs="Arial"/>
          <w:color w:val="000000"/>
          <w:szCs w:val="19"/>
        </w:rPr>
        <w:t>apprenticeship.</w:t>
      </w:r>
    </w:p>
    <w:p w:rsidR="002423CB" w:rsidRPr="00B77192" w:rsidRDefault="002423CB" w:rsidP="002423CB">
      <w:pPr>
        <w:spacing w:before="0"/>
        <w:rPr>
          <w:rFonts w:ascii="Arial" w:hAnsi="Arial" w:cs="Arial"/>
          <w:szCs w:val="19"/>
        </w:rPr>
      </w:pPr>
    </w:p>
    <w:tbl>
      <w:tblPr>
        <w:tblW w:w="10314" w:type="dxa"/>
        <w:tblLook w:val="04A0"/>
      </w:tblPr>
      <w:tblGrid>
        <w:gridCol w:w="468"/>
        <w:gridCol w:w="5234"/>
        <w:gridCol w:w="406"/>
        <w:gridCol w:w="406"/>
        <w:gridCol w:w="407"/>
        <w:gridCol w:w="406"/>
        <w:gridCol w:w="407"/>
        <w:gridCol w:w="312"/>
        <w:gridCol w:w="94"/>
        <w:gridCol w:w="407"/>
        <w:gridCol w:w="406"/>
        <w:gridCol w:w="407"/>
        <w:gridCol w:w="406"/>
        <w:gridCol w:w="548"/>
      </w:tblGrid>
      <w:tr w:rsidR="002423CB" w:rsidRPr="00B77192" w:rsidTr="002423CB">
        <w:tc>
          <w:tcPr>
            <w:tcW w:w="10314" w:type="dxa"/>
            <w:gridSpan w:val="14"/>
          </w:tcPr>
          <w:p w:rsidR="002423CB" w:rsidRPr="00B77192" w:rsidRDefault="002423CB" w:rsidP="002423CB">
            <w:pPr>
              <w:numPr>
                <w:ilvl w:val="0"/>
                <w:numId w:val="44"/>
              </w:numPr>
              <w:spacing w:before="0" w:line="240" w:lineRule="auto"/>
              <w:rPr>
                <w:rFonts w:ascii="Arial" w:hAnsi="Arial" w:cs="Arial"/>
                <w:b/>
                <w:i/>
                <w:szCs w:val="19"/>
              </w:rPr>
            </w:pPr>
            <w:r w:rsidRPr="00B77192">
              <w:rPr>
                <w:rFonts w:ascii="Arial" w:hAnsi="Arial" w:cs="Arial"/>
                <w:b/>
                <w:i/>
                <w:szCs w:val="19"/>
              </w:rPr>
              <w:t>Training obligations and commitments: How important are they?</w:t>
            </w:r>
          </w:p>
        </w:tc>
      </w:tr>
      <w:tr w:rsidR="002423CB" w:rsidRPr="00B77192" w:rsidTr="002423CB">
        <w:tc>
          <w:tcPr>
            <w:tcW w:w="10314" w:type="dxa"/>
            <w:gridSpan w:val="14"/>
          </w:tcPr>
          <w:p w:rsidR="002423CB" w:rsidRPr="00B77192" w:rsidRDefault="002423CB" w:rsidP="002423CB">
            <w:pPr>
              <w:spacing w:before="0"/>
              <w:rPr>
                <w:rFonts w:ascii="Arial" w:hAnsi="Arial" w:cs="Arial"/>
                <w:szCs w:val="19"/>
              </w:rPr>
            </w:pPr>
          </w:p>
        </w:tc>
      </w:tr>
      <w:tr w:rsidR="002423CB" w:rsidRPr="00B77192" w:rsidTr="002423CB">
        <w:tc>
          <w:tcPr>
            <w:tcW w:w="10314" w:type="dxa"/>
            <w:gridSpan w:val="14"/>
          </w:tcPr>
          <w:p w:rsidR="002423CB" w:rsidRPr="00B77192" w:rsidRDefault="002423CB" w:rsidP="002423CB">
            <w:pPr>
              <w:tabs>
                <w:tab w:val="left" w:pos="317"/>
              </w:tabs>
              <w:spacing w:before="0"/>
              <w:ind w:left="317"/>
              <w:rPr>
                <w:rFonts w:ascii="Arial" w:hAnsi="Arial" w:cs="Arial"/>
                <w:szCs w:val="19"/>
              </w:rPr>
            </w:pPr>
            <w:r w:rsidRPr="00B77192">
              <w:rPr>
                <w:rFonts w:ascii="Arial" w:hAnsi="Arial" w:cs="Arial"/>
                <w:szCs w:val="19"/>
              </w:rPr>
              <w:t>During the apprenticeship, I believe it is important that the apprentice receives training that involves:</w:t>
            </w:r>
          </w:p>
        </w:tc>
      </w:tr>
      <w:tr w:rsidR="002423CB" w:rsidRPr="00B77192" w:rsidTr="002423CB">
        <w:tc>
          <w:tcPr>
            <w:tcW w:w="10314" w:type="dxa"/>
            <w:gridSpan w:val="14"/>
          </w:tcPr>
          <w:p w:rsidR="002423CB" w:rsidRPr="00B77192" w:rsidRDefault="002423CB" w:rsidP="002423CB">
            <w:pPr>
              <w:tabs>
                <w:tab w:val="left" w:pos="317"/>
              </w:tabs>
              <w:spacing w:before="0"/>
              <w:rPr>
                <w:rFonts w:ascii="Arial" w:hAnsi="Arial" w:cs="Arial"/>
                <w:szCs w:val="19"/>
              </w:rPr>
            </w:pP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702" w:type="dxa"/>
            <w:gridSpan w:val="2"/>
            <w:tcBorders>
              <w:top w:val="nil"/>
              <w:left w:val="nil"/>
              <w:bottom w:val="nil"/>
              <w:right w:val="single" w:sz="4" w:space="0" w:color="auto"/>
            </w:tcBorders>
            <w:vAlign w:val="center"/>
          </w:tcPr>
          <w:p w:rsidR="002423CB" w:rsidRPr="00B77192" w:rsidRDefault="002423CB" w:rsidP="002423CB">
            <w:pPr>
              <w:spacing w:before="0"/>
              <w:rPr>
                <w:rFonts w:ascii="Arial" w:hAnsi="Arial" w:cs="Arial"/>
                <w:szCs w:val="19"/>
              </w:rPr>
            </w:pPr>
            <w:r w:rsidRPr="00B77192">
              <w:rPr>
                <w:rFonts w:ascii="Arial" w:hAnsi="Arial" w:cs="Arial"/>
                <w:i/>
                <w:szCs w:val="19"/>
              </w:rPr>
              <w:t>Please circle one number on the scale on each line</w:t>
            </w:r>
          </w:p>
        </w:tc>
        <w:tc>
          <w:tcPr>
            <w:tcW w:w="2344" w:type="dxa"/>
            <w:gridSpan w:val="6"/>
            <w:tcBorders>
              <w:top w:val="single" w:sz="4" w:space="0" w:color="auto"/>
              <w:left w:val="single" w:sz="4" w:space="0" w:color="auto"/>
              <w:bottom w:val="single" w:sz="4" w:space="0" w:color="auto"/>
              <w:right w:val="nil"/>
            </w:tcBorders>
            <w:vAlign w:val="center"/>
          </w:tcPr>
          <w:p w:rsidR="002423CB" w:rsidRPr="00B77192" w:rsidRDefault="008533DC" w:rsidP="002423CB">
            <w:pPr>
              <w:spacing w:before="0"/>
              <w:rPr>
                <w:rFonts w:ascii="Arial" w:hAnsi="Arial" w:cs="Arial"/>
                <w:szCs w:val="19"/>
              </w:rPr>
            </w:pPr>
            <w:r>
              <w:rPr>
                <w:rFonts w:ascii="Arial" w:hAnsi="Arial" w:cs="Arial"/>
                <w:noProof/>
                <w:szCs w:val="19"/>
                <w:lang w:eastAsia="zh-CN"/>
              </w:rPr>
              <w:pict>
                <v:line id="_x0000_s1095" style="position:absolute;z-index:251710464;mso-position-horizontal-relative:text;mso-position-vertical-relative:text" from="69.75pt,15.45pt" to="126.85pt,15.45pt">
                  <v:stroke startarrow="block" endarrow="block"/>
                </v:line>
              </w:pict>
            </w:r>
            <w:r w:rsidR="002423CB" w:rsidRPr="00B77192">
              <w:rPr>
                <w:rFonts w:ascii="Arial" w:hAnsi="Arial" w:cs="Arial"/>
                <w:noProof/>
                <w:szCs w:val="19"/>
                <w:lang w:eastAsia="zh-CN"/>
              </w:rPr>
              <w:t>This element is</w:t>
            </w:r>
            <w:r w:rsidR="002423CB" w:rsidRPr="00B77192">
              <w:rPr>
                <w:rFonts w:ascii="Arial" w:hAnsi="Arial" w:cs="Arial"/>
                <w:szCs w:val="19"/>
              </w:rPr>
              <w:t xml:space="preserve"> not at all important</w:t>
            </w:r>
          </w:p>
        </w:tc>
        <w:tc>
          <w:tcPr>
            <w:tcW w:w="2268" w:type="dxa"/>
            <w:gridSpan w:val="6"/>
            <w:tcBorders>
              <w:top w:val="single" w:sz="4" w:space="0" w:color="auto"/>
              <w:left w:val="nil"/>
              <w:bottom w:val="single" w:sz="4" w:space="0" w:color="auto"/>
              <w:right w:val="single" w:sz="4" w:space="0" w:color="auto"/>
            </w:tcBorders>
          </w:tcPr>
          <w:p w:rsidR="002423CB" w:rsidRPr="00B77192" w:rsidRDefault="002423CB" w:rsidP="002423CB">
            <w:pPr>
              <w:spacing w:before="0"/>
              <w:jc w:val="right"/>
              <w:rPr>
                <w:rFonts w:ascii="Arial" w:hAnsi="Arial" w:cs="Arial"/>
                <w:szCs w:val="19"/>
              </w:rPr>
            </w:pPr>
            <w:r w:rsidRPr="00B77192">
              <w:rPr>
                <w:rFonts w:ascii="Arial" w:hAnsi="Arial" w:cs="Arial"/>
                <w:szCs w:val="19"/>
              </w:rPr>
              <w:t>This element is extremely important</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5234" w:type="dxa"/>
          </w:tcPr>
          <w:p w:rsidR="002423CB" w:rsidRPr="00B77192" w:rsidRDefault="002423CB" w:rsidP="002423CB">
            <w:pPr>
              <w:spacing w:before="0"/>
              <w:rPr>
                <w:rFonts w:ascii="Arial" w:hAnsi="Arial" w:cs="Arial"/>
                <w:szCs w:val="19"/>
              </w:rPr>
            </w:pPr>
            <w:r w:rsidRPr="00B77192">
              <w:rPr>
                <w:rFonts w:ascii="Arial" w:hAnsi="Arial" w:cs="Arial"/>
                <w:szCs w:val="19"/>
              </w:rPr>
              <w:t>An identified person as the apprenticeship contact in both the RTO and the company</w:t>
            </w:r>
          </w:p>
        </w:tc>
        <w:tc>
          <w:tcPr>
            <w:tcW w:w="406" w:type="dxa"/>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406"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548" w:type="dxa"/>
            <w:tcBorders>
              <w:left w:val="nil"/>
              <w:right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5234" w:type="dxa"/>
          </w:tcPr>
          <w:p w:rsidR="002423CB" w:rsidRPr="00B77192" w:rsidRDefault="002423CB" w:rsidP="002423CB">
            <w:pPr>
              <w:spacing w:before="0"/>
              <w:rPr>
                <w:rFonts w:ascii="Arial" w:hAnsi="Arial" w:cs="Arial"/>
                <w:szCs w:val="19"/>
              </w:rPr>
            </w:pPr>
            <w:r w:rsidRPr="00B77192">
              <w:rPr>
                <w:rFonts w:ascii="Arial" w:hAnsi="Arial" w:cs="Arial"/>
                <w:szCs w:val="19"/>
              </w:rPr>
              <w:t xml:space="preserve">Exposure to different processes / experiences in the job (not just repetitive or low-level work) </w:t>
            </w:r>
          </w:p>
        </w:tc>
        <w:tc>
          <w:tcPr>
            <w:tcW w:w="406" w:type="dxa"/>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406"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548" w:type="dxa"/>
            <w:tcBorders>
              <w:left w:val="nil"/>
              <w:right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5234" w:type="dxa"/>
          </w:tcPr>
          <w:p w:rsidR="002423CB" w:rsidRPr="00B77192" w:rsidRDefault="002423CB" w:rsidP="002423CB">
            <w:pPr>
              <w:spacing w:before="0"/>
              <w:rPr>
                <w:rFonts w:ascii="Arial" w:hAnsi="Arial" w:cs="Arial"/>
                <w:szCs w:val="19"/>
              </w:rPr>
            </w:pPr>
            <w:r w:rsidRPr="00B77192">
              <w:rPr>
                <w:rFonts w:ascii="Arial" w:hAnsi="Arial" w:cs="Arial"/>
                <w:szCs w:val="19"/>
              </w:rPr>
              <w:t>A range of methods of training, both on and off the job</w:t>
            </w:r>
          </w:p>
        </w:tc>
        <w:tc>
          <w:tcPr>
            <w:tcW w:w="406" w:type="dxa"/>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406"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548" w:type="dxa"/>
            <w:tcBorders>
              <w:left w:val="nil"/>
              <w:right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5234" w:type="dxa"/>
          </w:tcPr>
          <w:p w:rsidR="002423CB" w:rsidRPr="00B77192" w:rsidRDefault="002423CB" w:rsidP="002423CB">
            <w:pPr>
              <w:spacing w:before="0"/>
              <w:rPr>
                <w:rFonts w:ascii="Arial" w:hAnsi="Arial" w:cs="Arial"/>
                <w:szCs w:val="19"/>
              </w:rPr>
            </w:pPr>
            <w:r w:rsidRPr="00B77192">
              <w:rPr>
                <w:rFonts w:ascii="Arial" w:hAnsi="Arial" w:cs="Arial"/>
                <w:szCs w:val="19"/>
              </w:rPr>
              <w:t>Assessment that is not too easy</w:t>
            </w:r>
          </w:p>
        </w:tc>
        <w:tc>
          <w:tcPr>
            <w:tcW w:w="406" w:type="dxa"/>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406"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548" w:type="dxa"/>
            <w:tcBorders>
              <w:left w:val="nil"/>
              <w:right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5234" w:type="dxa"/>
          </w:tcPr>
          <w:p w:rsidR="002423CB" w:rsidRPr="00B77192" w:rsidRDefault="002423CB" w:rsidP="002423CB">
            <w:pPr>
              <w:spacing w:before="0"/>
              <w:rPr>
                <w:rFonts w:ascii="Arial" w:hAnsi="Arial" w:cs="Arial"/>
                <w:szCs w:val="19"/>
              </w:rPr>
            </w:pPr>
            <w:r w:rsidRPr="00B77192">
              <w:rPr>
                <w:rFonts w:ascii="Arial" w:hAnsi="Arial" w:cs="Arial"/>
                <w:szCs w:val="19"/>
              </w:rPr>
              <w:t>Assessment that is not too hard</w:t>
            </w:r>
          </w:p>
        </w:tc>
        <w:tc>
          <w:tcPr>
            <w:tcW w:w="406" w:type="dxa"/>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406"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548" w:type="dxa"/>
            <w:tcBorders>
              <w:left w:val="nil"/>
              <w:right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5234" w:type="dxa"/>
          </w:tcPr>
          <w:p w:rsidR="002423CB" w:rsidRPr="00B77192" w:rsidRDefault="002423CB" w:rsidP="002423CB">
            <w:pPr>
              <w:spacing w:before="0"/>
              <w:rPr>
                <w:rFonts w:ascii="Arial" w:hAnsi="Arial" w:cs="Arial"/>
                <w:szCs w:val="19"/>
              </w:rPr>
            </w:pPr>
            <w:r w:rsidRPr="00B77192">
              <w:rPr>
                <w:rFonts w:ascii="Arial" w:hAnsi="Arial" w:cs="Arial"/>
                <w:szCs w:val="19"/>
              </w:rPr>
              <w:t>Assessment that is regular (ie takes place regularly)</w:t>
            </w:r>
          </w:p>
        </w:tc>
        <w:tc>
          <w:tcPr>
            <w:tcW w:w="406" w:type="dxa"/>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406"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548" w:type="dxa"/>
            <w:tcBorders>
              <w:left w:val="nil"/>
              <w:right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5234" w:type="dxa"/>
          </w:tcPr>
          <w:p w:rsidR="002423CB" w:rsidRPr="00B77192" w:rsidRDefault="002423CB" w:rsidP="002423CB">
            <w:pPr>
              <w:spacing w:before="0"/>
              <w:rPr>
                <w:rFonts w:ascii="Arial" w:hAnsi="Arial" w:cs="Arial"/>
                <w:szCs w:val="19"/>
              </w:rPr>
            </w:pPr>
            <w:r w:rsidRPr="00B77192">
              <w:rPr>
                <w:rFonts w:ascii="Arial" w:hAnsi="Arial" w:cs="Arial"/>
                <w:szCs w:val="19"/>
              </w:rPr>
              <w:t>Assessment that involves written and/or verbal feedback</w:t>
            </w:r>
          </w:p>
        </w:tc>
        <w:tc>
          <w:tcPr>
            <w:tcW w:w="406" w:type="dxa"/>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406"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548" w:type="dxa"/>
            <w:tcBorders>
              <w:left w:val="nil"/>
              <w:right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5234" w:type="dxa"/>
          </w:tcPr>
          <w:p w:rsidR="002423CB" w:rsidRPr="00B77192" w:rsidRDefault="002423CB" w:rsidP="002423CB">
            <w:pPr>
              <w:spacing w:before="0"/>
              <w:rPr>
                <w:rFonts w:ascii="Arial" w:hAnsi="Arial" w:cs="Arial"/>
                <w:szCs w:val="19"/>
              </w:rPr>
            </w:pPr>
            <w:r w:rsidRPr="00B77192">
              <w:rPr>
                <w:rFonts w:ascii="Arial" w:hAnsi="Arial" w:cs="Arial"/>
                <w:szCs w:val="19"/>
              </w:rPr>
              <w:t>The opportunity to keep learning new things</w:t>
            </w:r>
          </w:p>
        </w:tc>
        <w:tc>
          <w:tcPr>
            <w:tcW w:w="406" w:type="dxa"/>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406"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548" w:type="dxa"/>
            <w:tcBorders>
              <w:left w:val="nil"/>
              <w:right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5234" w:type="dxa"/>
          </w:tcPr>
          <w:p w:rsidR="002423CB" w:rsidRPr="00B77192" w:rsidRDefault="002423CB" w:rsidP="002423CB">
            <w:pPr>
              <w:spacing w:before="0"/>
              <w:rPr>
                <w:rFonts w:ascii="Arial" w:hAnsi="Arial" w:cs="Arial"/>
                <w:szCs w:val="19"/>
              </w:rPr>
            </w:pPr>
            <w:r w:rsidRPr="00B77192">
              <w:rPr>
                <w:rFonts w:ascii="Arial" w:hAnsi="Arial" w:cs="Arial"/>
                <w:szCs w:val="19"/>
              </w:rPr>
              <w:t>Specific time set aside for training, not just working</w:t>
            </w:r>
          </w:p>
        </w:tc>
        <w:tc>
          <w:tcPr>
            <w:tcW w:w="406" w:type="dxa"/>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406"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548" w:type="dxa"/>
            <w:tcBorders>
              <w:left w:val="nil"/>
              <w:right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5234" w:type="dxa"/>
          </w:tcPr>
          <w:p w:rsidR="002423CB" w:rsidRPr="00B77192" w:rsidRDefault="002423CB" w:rsidP="002423CB">
            <w:pPr>
              <w:spacing w:before="0"/>
              <w:rPr>
                <w:rFonts w:ascii="Arial" w:hAnsi="Arial" w:cs="Arial"/>
                <w:szCs w:val="19"/>
              </w:rPr>
            </w:pPr>
            <w:r w:rsidRPr="00B77192">
              <w:rPr>
                <w:rFonts w:ascii="Arial" w:hAnsi="Arial" w:cs="Arial"/>
                <w:szCs w:val="19"/>
              </w:rPr>
              <w:t xml:space="preserve">Opportunities for the apprentice to apply what s/he has learned </w:t>
            </w:r>
          </w:p>
        </w:tc>
        <w:tc>
          <w:tcPr>
            <w:tcW w:w="406" w:type="dxa"/>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406"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548" w:type="dxa"/>
            <w:tcBorders>
              <w:left w:val="nil"/>
              <w:right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11</w:t>
            </w:r>
          </w:p>
        </w:tc>
        <w:tc>
          <w:tcPr>
            <w:tcW w:w="5234" w:type="dxa"/>
          </w:tcPr>
          <w:p w:rsidR="002423CB" w:rsidRPr="00B77192" w:rsidRDefault="002423CB" w:rsidP="002423CB">
            <w:pPr>
              <w:spacing w:before="0"/>
              <w:rPr>
                <w:rFonts w:ascii="Arial" w:hAnsi="Arial" w:cs="Arial"/>
                <w:szCs w:val="19"/>
              </w:rPr>
            </w:pPr>
            <w:r w:rsidRPr="00B77192">
              <w:rPr>
                <w:rFonts w:ascii="Arial" w:hAnsi="Arial" w:cs="Arial"/>
                <w:szCs w:val="19"/>
              </w:rPr>
              <w:t>Opportunities to make mistakes and learn from them</w:t>
            </w:r>
          </w:p>
        </w:tc>
        <w:tc>
          <w:tcPr>
            <w:tcW w:w="406" w:type="dxa"/>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406"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407"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406"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548" w:type="dxa"/>
            <w:tcBorders>
              <w:left w:val="nil"/>
              <w:right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r>
    </w:tbl>
    <w:p w:rsidR="002423CB" w:rsidRPr="00B77192" w:rsidRDefault="002423CB" w:rsidP="002423CB">
      <w:pPr>
        <w:spacing w:before="0"/>
        <w:rPr>
          <w:rFonts w:ascii="Arial" w:hAnsi="Arial" w:cs="Arial"/>
          <w:szCs w:val="19"/>
        </w:rPr>
      </w:pPr>
    </w:p>
    <w:tbl>
      <w:tblPr>
        <w:tblW w:w="10314" w:type="dxa"/>
        <w:tblLook w:val="04A0"/>
      </w:tblPr>
      <w:tblGrid>
        <w:gridCol w:w="10314"/>
      </w:tblGrid>
      <w:tr w:rsidR="002423CB" w:rsidRPr="00B77192" w:rsidTr="002423CB">
        <w:tc>
          <w:tcPr>
            <w:tcW w:w="10314" w:type="dxa"/>
          </w:tcPr>
          <w:p w:rsidR="002423CB" w:rsidRPr="00B77192" w:rsidRDefault="002423CB" w:rsidP="002423CB">
            <w:pPr>
              <w:numPr>
                <w:ilvl w:val="0"/>
                <w:numId w:val="44"/>
              </w:numPr>
              <w:spacing w:before="0" w:line="240" w:lineRule="auto"/>
              <w:rPr>
                <w:rFonts w:ascii="Arial" w:hAnsi="Arial" w:cs="Arial"/>
                <w:b/>
                <w:i/>
                <w:szCs w:val="19"/>
              </w:rPr>
            </w:pPr>
            <w:r w:rsidRPr="00B77192">
              <w:rPr>
                <w:rFonts w:ascii="Arial" w:hAnsi="Arial" w:cs="Arial"/>
                <w:b/>
                <w:i/>
                <w:szCs w:val="19"/>
              </w:rPr>
              <w:t>Please note any other training-related obligations or commitments that you believe you as the employing company and the RTO have towards the apprentice during the apprenticeship.</w:t>
            </w:r>
          </w:p>
        </w:tc>
      </w:tr>
      <w:tr w:rsidR="002423CB" w:rsidRPr="00B77192" w:rsidTr="002423CB">
        <w:tc>
          <w:tcPr>
            <w:tcW w:w="10314" w:type="dxa"/>
            <w:tcBorders>
              <w:bottom w:val="dotted" w:sz="4" w:space="0" w:color="auto"/>
            </w:tcBorders>
          </w:tcPr>
          <w:p w:rsidR="002423CB" w:rsidRPr="00B77192" w:rsidRDefault="002423CB" w:rsidP="002423CB">
            <w:pPr>
              <w:tabs>
                <w:tab w:val="left" w:pos="317"/>
              </w:tabs>
              <w:spacing w:before="0"/>
              <w:ind w:left="317" w:hanging="317"/>
              <w:rPr>
                <w:rFonts w:ascii="Arial" w:hAnsi="Arial" w:cs="Arial"/>
                <w:szCs w:val="19"/>
              </w:rPr>
            </w:pPr>
          </w:p>
        </w:tc>
      </w:tr>
      <w:tr w:rsidR="002423CB" w:rsidRPr="00B77192" w:rsidTr="002423CB">
        <w:tc>
          <w:tcPr>
            <w:tcW w:w="10314" w:type="dxa"/>
            <w:tcBorders>
              <w:bottom w:val="dotted" w:sz="4" w:space="0" w:color="auto"/>
            </w:tcBorders>
          </w:tcPr>
          <w:p w:rsidR="002423CB" w:rsidRPr="00B77192" w:rsidRDefault="002423CB" w:rsidP="002423CB">
            <w:pPr>
              <w:tabs>
                <w:tab w:val="left" w:pos="317"/>
              </w:tabs>
              <w:spacing w:before="0"/>
              <w:ind w:left="317" w:hanging="317"/>
              <w:rPr>
                <w:rFonts w:ascii="Arial" w:hAnsi="Arial" w:cs="Arial"/>
                <w:szCs w:val="19"/>
              </w:rPr>
            </w:pPr>
          </w:p>
        </w:tc>
      </w:tr>
    </w:tbl>
    <w:p w:rsidR="002423CB" w:rsidRPr="00B77192" w:rsidRDefault="002423CB" w:rsidP="002423CB">
      <w:pPr>
        <w:spacing w:before="0"/>
        <w:rPr>
          <w:rFonts w:ascii="Arial" w:hAnsi="Arial" w:cs="Arial"/>
          <w:szCs w:val="19"/>
        </w:rPr>
      </w:pPr>
    </w:p>
    <w:tbl>
      <w:tblPr>
        <w:tblW w:w="10314" w:type="dxa"/>
        <w:tblLook w:val="04A0"/>
      </w:tblPr>
      <w:tblGrid>
        <w:gridCol w:w="514"/>
        <w:gridCol w:w="4977"/>
        <w:gridCol w:w="360"/>
        <w:gridCol w:w="360"/>
        <w:gridCol w:w="360"/>
        <w:gridCol w:w="360"/>
        <w:gridCol w:w="360"/>
        <w:gridCol w:w="180"/>
        <w:gridCol w:w="241"/>
        <w:gridCol w:w="299"/>
        <w:gridCol w:w="55"/>
        <w:gridCol w:w="354"/>
        <w:gridCol w:w="459"/>
        <w:gridCol w:w="328"/>
        <w:gridCol w:w="441"/>
        <w:gridCol w:w="666"/>
      </w:tblGrid>
      <w:tr w:rsidR="002423CB" w:rsidRPr="00B77192" w:rsidTr="002423CB">
        <w:tc>
          <w:tcPr>
            <w:tcW w:w="10314" w:type="dxa"/>
            <w:gridSpan w:val="16"/>
          </w:tcPr>
          <w:p w:rsidR="002423CB" w:rsidRPr="00B77192" w:rsidRDefault="002423CB" w:rsidP="002423CB">
            <w:pPr>
              <w:numPr>
                <w:ilvl w:val="0"/>
                <w:numId w:val="44"/>
              </w:numPr>
              <w:spacing w:before="0" w:line="240" w:lineRule="auto"/>
              <w:rPr>
                <w:rFonts w:ascii="Arial" w:hAnsi="Arial" w:cs="Arial"/>
                <w:b/>
                <w:i/>
                <w:szCs w:val="19"/>
              </w:rPr>
            </w:pPr>
            <w:r w:rsidRPr="00B77192">
              <w:rPr>
                <w:rFonts w:ascii="Arial" w:hAnsi="Arial" w:cs="Arial"/>
                <w:b/>
                <w:i/>
                <w:szCs w:val="19"/>
              </w:rPr>
              <w:t>Training obligations and commitments: How well are they generally met for apprentices working in your company?</w:t>
            </w:r>
          </w:p>
        </w:tc>
      </w:tr>
      <w:tr w:rsidR="002423CB" w:rsidRPr="00B77192" w:rsidTr="002423CB">
        <w:tc>
          <w:tcPr>
            <w:tcW w:w="10314" w:type="dxa"/>
            <w:gridSpan w:val="16"/>
          </w:tcPr>
          <w:p w:rsidR="002423CB" w:rsidRPr="00B77192" w:rsidRDefault="002423CB" w:rsidP="002423CB">
            <w:pPr>
              <w:spacing w:before="0"/>
              <w:rPr>
                <w:rFonts w:ascii="Arial" w:hAnsi="Arial" w:cs="Arial"/>
                <w:szCs w:val="19"/>
              </w:rPr>
            </w:pPr>
          </w:p>
        </w:tc>
      </w:tr>
      <w:tr w:rsidR="002423CB" w:rsidRPr="00B77192" w:rsidTr="002423CB">
        <w:tc>
          <w:tcPr>
            <w:tcW w:w="10314" w:type="dxa"/>
            <w:gridSpan w:val="16"/>
          </w:tcPr>
          <w:p w:rsidR="002423CB" w:rsidRPr="00B77192" w:rsidRDefault="002423CB" w:rsidP="002423CB">
            <w:pPr>
              <w:tabs>
                <w:tab w:val="left" w:pos="317"/>
              </w:tabs>
              <w:spacing w:before="0"/>
              <w:ind w:left="317"/>
              <w:rPr>
                <w:rFonts w:ascii="Arial" w:hAnsi="Arial" w:cs="Arial"/>
                <w:szCs w:val="19"/>
              </w:rPr>
            </w:pPr>
            <w:r w:rsidRPr="00B77192">
              <w:rPr>
                <w:rFonts w:ascii="Arial" w:hAnsi="Arial" w:cs="Arial"/>
                <w:szCs w:val="19"/>
              </w:rPr>
              <w:t>During the apprenticeship, the RTO and we as the employing company, generally meet the obligations to provide apprentices with training that involves:</w:t>
            </w:r>
          </w:p>
        </w:tc>
      </w:tr>
      <w:tr w:rsidR="002423CB" w:rsidRPr="00B77192" w:rsidTr="002423CB">
        <w:tc>
          <w:tcPr>
            <w:tcW w:w="10314" w:type="dxa"/>
            <w:gridSpan w:val="16"/>
          </w:tcPr>
          <w:p w:rsidR="002423CB" w:rsidRPr="00B77192" w:rsidRDefault="002423CB" w:rsidP="002423CB">
            <w:pPr>
              <w:tabs>
                <w:tab w:val="left" w:pos="317"/>
              </w:tabs>
              <w:spacing w:before="0"/>
              <w:rPr>
                <w:rFonts w:ascii="Arial" w:hAnsi="Arial" w:cs="Arial"/>
                <w:szCs w:val="19"/>
              </w:rPr>
            </w:pP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491" w:type="dxa"/>
            <w:gridSpan w:val="2"/>
            <w:tcBorders>
              <w:top w:val="nil"/>
              <w:left w:val="nil"/>
              <w:bottom w:val="nil"/>
              <w:right w:val="single" w:sz="4" w:space="0" w:color="auto"/>
            </w:tcBorders>
            <w:vAlign w:val="center"/>
          </w:tcPr>
          <w:p w:rsidR="002423CB" w:rsidRPr="00B77192" w:rsidRDefault="002423CB" w:rsidP="002423CB">
            <w:pPr>
              <w:spacing w:before="0"/>
              <w:rPr>
                <w:rFonts w:ascii="Arial" w:hAnsi="Arial" w:cs="Arial"/>
                <w:szCs w:val="19"/>
              </w:rPr>
            </w:pPr>
            <w:r w:rsidRPr="00B77192">
              <w:rPr>
                <w:rFonts w:ascii="Arial" w:hAnsi="Arial" w:cs="Arial"/>
                <w:i/>
                <w:szCs w:val="19"/>
              </w:rPr>
              <w:t>Please circle one number on the scale on each line</w:t>
            </w:r>
          </w:p>
        </w:tc>
        <w:tc>
          <w:tcPr>
            <w:tcW w:w="1980" w:type="dxa"/>
            <w:gridSpan w:val="6"/>
            <w:tcBorders>
              <w:top w:val="single" w:sz="4" w:space="0" w:color="auto"/>
              <w:left w:val="single" w:sz="4" w:space="0" w:color="auto"/>
              <w:bottom w:val="single" w:sz="4" w:space="0" w:color="auto"/>
              <w:right w:val="nil"/>
            </w:tcBorders>
            <w:vAlign w:val="center"/>
          </w:tcPr>
          <w:p w:rsidR="002423CB" w:rsidRPr="00B77192" w:rsidRDefault="008533DC" w:rsidP="002423CB">
            <w:pPr>
              <w:spacing w:before="0"/>
              <w:rPr>
                <w:rFonts w:ascii="Arial" w:hAnsi="Arial" w:cs="Arial"/>
                <w:szCs w:val="19"/>
              </w:rPr>
            </w:pPr>
            <w:r w:rsidRPr="008533DC">
              <w:rPr>
                <w:rFonts w:ascii="Arial" w:hAnsi="Arial" w:cs="Arial"/>
                <w:noProof/>
                <w:szCs w:val="19"/>
                <w:lang w:val="en-US" w:eastAsia="zh-CN"/>
              </w:rPr>
              <w:pict>
                <v:line id="_x0000_s1096" style="position:absolute;flip:y;z-index:251711488;mso-position-horizontal-relative:text;mso-position-vertical-relative:text" from="65.45pt,9.4pt" to="161.45pt,9.4pt">
                  <v:stroke startarrow="block" endarrow="block"/>
                </v:line>
              </w:pict>
            </w:r>
            <w:r w:rsidR="002423CB" w:rsidRPr="00B77192">
              <w:rPr>
                <w:rFonts w:ascii="Arial" w:hAnsi="Arial" w:cs="Arial"/>
                <w:szCs w:val="19"/>
              </w:rPr>
              <w:t xml:space="preserve">Obligations </w:t>
            </w:r>
          </w:p>
          <w:p w:rsidR="002423CB" w:rsidRPr="00B77192" w:rsidRDefault="002423CB" w:rsidP="002423CB">
            <w:pPr>
              <w:spacing w:before="0"/>
              <w:rPr>
                <w:rFonts w:ascii="Arial" w:hAnsi="Arial" w:cs="Arial"/>
                <w:szCs w:val="19"/>
              </w:rPr>
            </w:pPr>
            <w:r w:rsidRPr="00B77192">
              <w:rPr>
                <w:rFonts w:ascii="Arial" w:hAnsi="Arial" w:cs="Arial"/>
                <w:szCs w:val="19"/>
              </w:rPr>
              <w:t>are not at all met</w:t>
            </w:r>
          </w:p>
        </w:tc>
        <w:tc>
          <w:tcPr>
            <w:tcW w:w="540" w:type="dxa"/>
            <w:gridSpan w:val="2"/>
            <w:tcBorders>
              <w:top w:val="single" w:sz="4" w:space="0" w:color="auto"/>
              <w:left w:val="nil"/>
              <w:bottom w:val="single" w:sz="4" w:space="0" w:color="auto"/>
              <w:right w:val="nil"/>
            </w:tcBorders>
            <w:vAlign w:val="center"/>
          </w:tcPr>
          <w:p w:rsidR="002423CB" w:rsidRPr="00B77192" w:rsidRDefault="002423CB" w:rsidP="002423CB">
            <w:pPr>
              <w:spacing w:before="0"/>
              <w:jc w:val="center"/>
              <w:rPr>
                <w:rFonts w:ascii="Arial" w:hAnsi="Arial" w:cs="Arial"/>
                <w:szCs w:val="19"/>
              </w:rPr>
            </w:pPr>
          </w:p>
        </w:tc>
        <w:tc>
          <w:tcPr>
            <w:tcW w:w="2303" w:type="dxa"/>
            <w:gridSpan w:val="6"/>
            <w:tcBorders>
              <w:top w:val="single" w:sz="4" w:space="0" w:color="auto"/>
              <w:left w:val="nil"/>
              <w:bottom w:val="single" w:sz="4" w:space="0" w:color="auto"/>
              <w:right w:val="single" w:sz="4" w:space="0" w:color="auto"/>
            </w:tcBorders>
          </w:tcPr>
          <w:p w:rsidR="002423CB" w:rsidRPr="00B77192" w:rsidRDefault="002423CB" w:rsidP="002423CB">
            <w:pPr>
              <w:spacing w:before="0"/>
              <w:jc w:val="right"/>
              <w:rPr>
                <w:rFonts w:ascii="Arial" w:hAnsi="Arial" w:cs="Arial"/>
                <w:szCs w:val="19"/>
              </w:rPr>
            </w:pPr>
            <w:r w:rsidRPr="00B77192">
              <w:rPr>
                <w:rFonts w:ascii="Arial" w:hAnsi="Arial" w:cs="Arial"/>
                <w:szCs w:val="19"/>
              </w:rPr>
              <w:t xml:space="preserve">Obligations are </w:t>
            </w:r>
          </w:p>
          <w:p w:rsidR="002423CB" w:rsidRPr="00B77192" w:rsidRDefault="002423CB" w:rsidP="002423CB">
            <w:pPr>
              <w:spacing w:before="0"/>
              <w:jc w:val="right"/>
              <w:rPr>
                <w:rFonts w:ascii="Arial" w:hAnsi="Arial" w:cs="Arial"/>
                <w:szCs w:val="19"/>
              </w:rPr>
            </w:pPr>
            <w:r w:rsidRPr="00B77192">
              <w:rPr>
                <w:rFonts w:ascii="Arial" w:hAnsi="Arial" w:cs="Arial"/>
                <w:szCs w:val="19"/>
              </w:rPr>
              <w:t>completely met</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14" w:type="dxa"/>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4977" w:type="dxa"/>
          </w:tcPr>
          <w:p w:rsidR="002423CB" w:rsidRPr="00B77192" w:rsidRDefault="002423CB" w:rsidP="002423CB">
            <w:pPr>
              <w:spacing w:before="0"/>
              <w:rPr>
                <w:rFonts w:ascii="Arial" w:hAnsi="Arial" w:cs="Arial"/>
                <w:szCs w:val="19"/>
              </w:rPr>
            </w:pPr>
            <w:r w:rsidRPr="00B77192">
              <w:rPr>
                <w:rFonts w:ascii="Arial" w:hAnsi="Arial" w:cs="Arial"/>
                <w:szCs w:val="19"/>
              </w:rPr>
              <w:t>An identified person as the  apprenticeship contact in both the RTO and the company</w:t>
            </w:r>
          </w:p>
        </w:tc>
        <w:tc>
          <w:tcPr>
            <w:tcW w:w="360" w:type="dxa"/>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421"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354"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354"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459"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328"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441"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666" w:type="dxa"/>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14" w:type="dxa"/>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4977" w:type="dxa"/>
          </w:tcPr>
          <w:p w:rsidR="002423CB" w:rsidRPr="00B77192" w:rsidRDefault="002423CB" w:rsidP="002423CB">
            <w:pPr>
              <w:spacing w:before="0"/>
              <w:rPr>
                <w:rFonts w:ascii="Arial" w:hAnsi="Arial" w:cs="Arial"/>
                <w:szCs w:val="19"/>
              </w:rPr>
            </w:pPr>
            <w:r w:rsidRPr="00B77192">
              <w:rPr>
                <w:rFonts w:ascii="Arial" w:hAnsi="Arial" w:cs="Arial"/>
                <w:szCs w:val="19"/>
              </w:rPr>
              <w:t xml:space="preserve">Exposure to different processes / experiences in the job (not just repetitive or low-level work) </w:t>
            </w:r>
          </w:p>
        </w:tc>
        <w:tc>
          <w:tcPr>
            <w:tcW w:w="360" w:type="dxa"/>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421"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354"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354"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459"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328"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441"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666" w:type="dxa"/>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14" w:type="dxa"/>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4977" w:type="dxa"/>
          </w:tcPr>
          <w:p w:rsidR="002423CB" w:rsidRPr="00B77192" w:rsidRDefault="002423CB" w:rsidP="002423CB">
            <w:pPr>
              <w:spacing w:before="0"/>
              <w:rPr>
                <w:rFonts w:ascii="Arial" w:hAnsi="Arial" w:cs="Arial"/>
                <w:szCs w:val="19"/>
              </w:rPr>
            </w:pPr>
            <w:r w:rsidRPr="00B77192">
              <w:rPr>
                <w:rFonts w:ascii="Arial" w:hAnsi="Arial" w:cs="Arial"/>
                <w:szCs w:val="19"/>
              </w:rPr>
              <w:t>A range of methods of training, both on and off the job</w:t>
            </w:r>
          </w:p>
        </w:tc>
        <w:tc>
          <w:tcPr>
            <w:tcW w:w="360" w:type="dxa"/>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421"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354"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354"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459"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328"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441"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666" w:type="dxa"/>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14" w:type="dxa"/>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4977" w:type="dxa"/>
          </w:tcPr>
          <w:p w:rsidR="002423CB" w:rsidRPr="00B77192" w:rsidRDefault="002423CB" w:rsidP="002423CB">
            <w:pPr>
              <w:spacing w:before="0"/>
              <w:rPr>
                <w:rFonts w:ascii="Arial" w:hAnsi="Arial" w:cs="Arial"/>
                <w:szCs w:val="19"/>
              </w:rPr>
            </w:pPr>
            <w:r w:rsidRPr="00B77192">
              <w:rPr>
                <w:rFonts w:ascii="Arial" w:hAnsi="Arial" w:cs="Arial"/>
                <w:szCs w:val="19"/>
              </w:rPr>
              <w:t>Assessment that is not too easy</w:t>
            </w:r>
          </w:p>
        </w:tc>
        <w:tc>
          <w:tcPr>
            <w:tcW w:w="360" w:type="dxa"/>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421"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354"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354"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459"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328"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441"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666" w:type="dxa"/>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14" w:type="dxa"/>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4977" w:type="dxa"/>
          </w:tcPr>
          <w:p w:rsidR="002423CB" w:rsidRPr="00B77192" w:rsidRDefault="002423CB" w:rsidP="002423CB">
            <w:pPr>
              <w:spacing w:before="0"/>
              <w:rPr>
                <w:rFonts w:ascii="Arial" w:hAnsi="Arial" w:cs="Arial"/>
                <w:szCs w:val="19"/>
              </w:rPr>
            </w:pPr>
            <w:r w:rsidRPr="00B77192">
              <w:rPr>
                <w:rFonts w:ascii="Arial" w:hAnsi="Arial" w:cs="Arial"/>
                <w:szCs w:val="19"/>
              </w:rPr>
              <w:t>Assessment that is not too hard</w:t>
            </w:r>
          </w:p>
        </w:tc>
        <w:tc>
          <w:tcPr>
            <w:tcW w:w="360" w:type="dxa"/>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421"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354"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354"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459"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328"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441"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666" w:type="dxa"/>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14" w:type="dxa"/>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4977" w:type="dxa"/>
          </w:tcPr>
          <w:p w:rsidR="002423CB" w:rsidRPr="00B77192" w:rsidRDefault="002423CB" w:rsidP="002423CB">
            <w:pPr>
              <w:spacing w:before="0"/>
              <w:rPr>
                <w:rFonts w:ascii="Arial" w:hAnsi="Arial" w:cs="Arial"/>
                <w:szCs w:val="19"/>
              </w:rPr>
            </w:pPr>
            <w:r w:rsidRPr="00B77192">
              <w:rPr>
                <w:rFonts w:ascii="Arial" w:hAnsi="Arial" w:cs="Arial"/>
                <w:szCs w:val="19"/>
              </w:rPr>
              <w:t>Assessment that is regular (ie takes place regularly)</w:t>
            </w:r>
          </w:p>
        </w:tc>
        <w:tc>
          <w:tcPr>
            <w:tcW w:w="360" w:type="dxa"/>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421"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354"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354"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459"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328"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441"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666" w:type="dxa"/>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14" w:type="dxa"/>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4977" w:type="dxa"/>
          </w:tcPr>
          <w:p w:rsidR="002423CB" w:rsidRPr="00B77192" w:rsidRDefault="002423CB" w:rsidP="002423CB">
            <w:pPr>
              <w:spacing w:before="0"/>
              <w:rPr>
                <w:rFonts w:ascii="Arial" w:hAnsi="Arial" w:cs="Arial"/>
                <w:szCs w:val="19"/>
              </w:rPr>
            </w:pPr>
            <w:r w:rsidRPr="00B77192">
              <w:rPr>
                <w:rFonts w:ascii="Arial" w:hAnsi="Arial" w:cs="Arial"/>
                <w:szCs w:val="19"/>
              </w:rPr>
              <w:t>Assessment that involves written and/or verbal feedback</w:t>
            </w:r>
          </w:p>
        </w:tc>
        <w:tc>
          <w:tcPr>
            <w:tcW w:w="360" w:type="dxa"/>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421"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354"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354"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459"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328"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441"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666" w:type="dxa"/>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14" w:type="dxa"/>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4977" w:type="dxa"/>
          </w:tcPr>
          <w:p w:rsidR="002423CB" w:rsidRPr="00B77192" w:rsidRDefault="002423CB" w:rsidP="002423CB">
            <w:pPr>
              <w:spacing w:before="0"/>
              <w:rPr>
                <w:rFonts w:ascii="Arial" w:hAnsi="Arial" w:cs="Arial"/>
                <w:szCs w:val="19"/>
              </w:rPr>
            </w:pPr>
            <w:r w:rsidRPr="00B77192">
              <w:rPr>
                <w:rFonts w:ascii="Arial" w:hAnsi="Arial" w:cs="Arial"/>
                <w:szCs w:val="19"/>
              </w:rPr>
              <w:t>The opportunity to keep learning new things</w:t>
            </w:r>
          </w:p>
        </w:tc>
        <w:tc>
          <w:tcPr>
            <w:tcW w:w="360" w:type="dxa"/>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421"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354"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354"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459"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328"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441"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666" w:type="dxa"/>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14" w:type="dxa"/>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4977" w:type="dxa"/>
          </w:tcPr>
          <w:p w:rsidR="002423CB" w:rsidRPr="00B77192" w:rsidRDefault="002423CB" w:rsidP="002423CB">
            <w:pPr>
              <w:spacing w:before="0"/>
              <w:rPr>
                <w:rFonts w:ascii="Arial" w:hAnsi="Arial" w:cs="Arial"/>
                <w:szCs w:val="19"/>
              </w:rPr>
            </w:pPr>
            <w:r w:rsidRPr="00B77192">
              <w:rPr>
                <w:rFonts w:ascii="Arial" w:hAnsi="Arial" w:cs="Arial"/>
                <w:szCs w:val="19"/>
              </w:rPr>
              <w:t>Specific time set aside for training, not just working</w:t>
            </w:r>
          </w:p>
        </w:tc>
        <w:tc>
          <w:tcPr>
            <w:tcW w:w="360" w:type="dxa"/>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421"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354"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354"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459"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328"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441"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666" w:type="dxa"/>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14" w:type="dxa"/>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4977" w:type="dxa"/>
          </w:tcPr>
          <w:p w:rsidR="002423CB" w:rsidRPr="00B77192" w:rsidRDefault="002423CB" w:rsidP="002423CB">
            <w:pPr>
              <w:spacing w:before="0"/>
              <w:rPr>
                <w:rFonts w:ascii="Arial" w:hAnsi="Arial" w:cs="Arial"/>
                <w:szCs w:val="19"/>
              </w:rPr>
            </w:pPr>
            <w:r w:rsidRPr="00B77192">
              <w:rPr>
                <w:rFonts w:ascii="Arial" w:hAnsi="Arial" w:cs="Arial"/>
                <w:szCs w:val="19"/>
              </w:rPr>
              <w:t xml:space="preserve">Opportunities for the apprentice to apply what s/he has learned </w:t>
            </w:r>
          </w:p>
        </w:tc>
        <w:tc>
          <w:tcPr>
            <w:tcW w:w="360" w:type="dxa"/>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421"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354"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354"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459"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328"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441"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666" w:type="dxa"/>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14" w:type="dxa"/>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11</w:t>
            </w:r>
          </w:p>
        </w:tc>
        <w:tc>
          <w:tcPr>
            <w:tcW w:w="4977" w:type="dxa"/>
          </w:tcPr>
          <w:p w:rsidR="002423CB" w:rsidRPr="00B77192" w:rsidRDefault="002423CB" w:rsidP="002423CB">
            <w:pPr>
              <w:spacing w:before="0"/>
              <w:rPr>
                <w:rFonts w:ascii="Arial" w:hAnsi="Arial" w:cs="Arial"/>
                <w:szCs w:val="19"/>
              </w:rPr>
            </w:pPr>
            <w:r w:rsidRPr="00B77192">
              <w:rPr>
                <w:rFonts w:ascii="Arial" w:hAnsi="Arial" w:cs="Arial"/>
                <w:szCs w:val="19"/>
              </w:rPr>
              <w:t>Opportunities to make mistakes and learn from them</w:t>
            </w:r>
          </w:p>
        </w:tc>
        <w:tc>
          <w:tcPr>
            <w:tcW w:w="360" w:type="dxa"/>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0</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3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421"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c>
          <w:tcPr>
            <w:tcW w:w="354"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6</w:t>
            </w:r>
          </w:p>
        </w:tc>
        <w:tc>
          <w:tcPr>
            <w:tcW w:w="354"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7</w:t>
            </w:r>
          </w:p>
        </w:tc>
        <w:tc>
          <w:tcPr>
            <w:tcW w:w="459"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8</w:t>
            </w:r>
          </w:p>
        </w:tc>
        <w:tc>
          <w:tcPr>
            <w:tcW w:w="328"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9</w:t>
            </w:r>
          </w:p>
        </w:tc>
        <w:tc>
          <w:tcPr>
            <w:tcW w:w="441"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10</w:t>
            </w:r>
          </w:p>
        </w:tc>
        <w:tc>
          <w:tcPr>
            <w:tcW w:w="666" w:type="dxa"/>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n/a</w:t>
            </w:r>
          </w:p>
        </w:tc>
      </w:tr>
    </w:tbl>
    <w:p w:rsidR="002423CB" w:rsidRPr="00B77192" w:rsidRDefault="002423CB" w:rsidP="002423CB">
      <w:pPr>
        <w:spacing w:before="0"/>
        <w:rPr>
          <w:rFonts w:ascii="Arial" w:hAnsi="Arial" w:cs="Arial"/>
          <w:szCs w:val="19"/>
          <w:lang w:eastAsia="zh-CN"/>
        </w:rPr>
      </w:pPr>
    </w:p>
    <w:tbl>
      <w:tblPr>
        <w:tblW w:w="5000" w:type="pct"/>
        <w:tblLook w:val="04A0"/>
      </w:tblPr>
      <w:tblGrid>
        <w:gridCol w:w="9855"/>
      </w:tblGrid>
      <w:tr w:rsidR="002423CB" w:rsidRPr="00B77192" w:rsidTr="002423CB">
        <w:tc>
          <w:tcPr>
            <w:tcW w:w="5000" w:type="pct"/>
          </w:tcPr>
          <w:p w:rsidR="002423CB" w:rsidRPr="00B77192" w:rsidRDefault="002423CB" w:rsidP="002423CB">
            <w:pPr>
              <w:spacing w:before="0"/>
              <w:rPr>
                <w:rFonts w:ascii="Arial" w:hAnsi="Arial" w:cs="Arial"/>
                <w:b/>
                <w:i/>
                <w:szCs w:val="19"/>
              </w:rPr>
            </w:pPr>
            <w:r w:rsidRPr="00B77192">
              <w:rPr>
                <w:rFonts w:ascii="Arial" w:hAnsi="Arial" w:cs="Arial"/>
                <w:b/>
                <w:i/>
                <w:szCs w:val="19"/>
              </w:rPr>
              <w:t>If the company and/or RTO did not meet its training obligations (eg a score of less than 5 on one or more measures) what do you think the consequences would be?</w:t>
            </w:r>
          </w:p>
        </w:tc>
      </w:tr>
      <w:tr w:rsidR="002423CB" w:rsidRPr="00B77192" w:rsidTr="002423CB">
        <w:tc>
          <w:tcPr>
            <w:tcW w:w="5000" w:type="pct"/>
            <w:tcBorders>
              <w:bottom w:val="dotted" w:sz="4" w:space="0" w:color="auto"/>
            </w:tcBorders>
          </w:tcPr>
          <w:p w:rsidR="002423CB" w:rsidRPr="00B77192" w:rsidRDefault="002423CB" w:rsidP="002423CB">
            <w:pPr>
              <w:tabs>
                <w:tab w:val="left" w:pos="317"/>
              </w:tabs>
              <w:spacing w:before="0"/>
              <w:ind w:left="317" w:hanging="317"/>
              <w:rPr>
                <w:rFonts w:ascii="Arial" w:hAnsi="Arial" w:cs="Arial"/>
                <w:szCs w:val="19"/>
              </w:rPr>
            </w:pPr>
          </w:p>
        </w:tc>
      </w:tr>
      <w:tr w:rsidR="002423CB" w:rsidRPr="00B77192" w:rsidTr="002423CB">
        <w:tc>
          <w:tcPr>
            <w:tcW w:w="5000" w:type="pct"/>
            <w:tcBorders>
              <w:top w:val="dotted" w:sz="4" w:space="0" w:color="auto"/>
              <w:bottom w:val="dotted" w:sz="4" w:space="0" w:color="auto"/>
            </w:tcBorders>
          </w:tcPr>
          <w:p w:rsidR="002423CB" w:rsidRPr="00B77192" w:rsidRDefault="002423CB" w:rsidP="002423CB">
            <w:pPr>
              <w:tabs>
                <w:tab w:val="left" w:pos="317"/>
              </w:tabs>
              <w:spacing w:before="0"/>
              <w:ind w:left="317" w:hanging="317"/>
              <w:rPr>
                <w:rFonts w:ascii="Arial" w:hAnsi="Arial" w:cs="Arial"/>
                <w:szCs w:val="19"/>
              </w:rPr>
            </w:pPr>
          </w:p>
        </w:tc>
      </w:tr>
    </w:tbl>
    <w:p w:rsidR="002423CB" w:rsidRPr="00B77192" w:rsidRDefault="002423CB" w:rsidP="002423CB">
      <w:pPr>
        <w:tabs>
          <w:tab w:val="left" w:pos="317"/>
        </w:tabs>
        <w:spacing w:before="0"/>
        <w:ind w:left="317" w:hanging="317"/>
        <w:rPr>
          <w:rFonts w:ascii="Arial" w:hAnsi="Arial" w:cs="Arial"/>
          <w:szCs w:val="19"/>
        </w:rPr>
      </w:pPr>
    </w:p>
    <w:p w:rsidR="002423CB" w:rsidRPr="00B77192" w:rsidRDefault="002423CB" w:rsidP="002423CB">
      <w:pPr>
        <w:shd w:val="clear" w:color="auto" w:fill="F3F3F3"/>
        <w:tabs>
          <w:tab w:val="left" w:pos="1418"/>
        </w:tabs>
        <w:rPr>
          <w:rFonts w:ascii="Arial" w:hAnsi="Arial" w:cs="Arial"/>
          <w:b/>
          <w:szCs w:val="19"/>
          <w:shd w:val="clear" w:color="auto" w:fill="F3F3F3"/>
        </w:rPr>
      </w:pPr>
      <w:r w:rsidRPr="00B77192">
        <w:rPr>
          <w:rFonts w:ascii="Arial" w:hAnsi="Arial" w:cs="Arial"/>
          <w:b/>
          <w:szCs w:val="19"/>
          <w:shd w:val="clear" w:color="auto" w:fill="F3F3F3"/>
        </w:rPr>
        <w:t>Section 4:</w:t>
      </w:r>
      <w:r w:rsidRPr="00B77192">
        <w:rPr>
          <w:rFonts w:ascii="Arial" w:hAnsi="Arial" w:cs="Arial"/>
          <w:b/>
          <w:szCs w:val="19"/>
          <w:shd w:val="clear" w:color="auto" w:fill="F3F3F3"/>
        </w:rPr>
        <w:tab/>
      </w:r>
      <w:smartTag w:uri="urn:schemas-microsoft-com:office:smarttags" w:element="City">
        <w:smartTag w:uri="urn:schemas-microsoft-com:office:smarttags" w:element="place">
          <w:r w:rsidRPr="00B77192">
            <w:rPr>
              <w:rFonts w:ascii="Arial" w:hAnsi="Arial" w:cs="Arial"/>
              <w:b/>
              <w:szCs w:val="19"/>
              <w:shd w:val="clear" w:color="auto" w:fill="F3F3F3"/>
            </w:rPr>
            <w:t>Reading</w:t>
          </w:r>
        </w:smartTag>
      </w:smartTag>
      <w:r w:rsidRPr="00B77192">
        <w:rPr>
          <w:rFonts w:ascii="Arial" w:hAnsi="Arial" w:cs="Arial"/>
          <w:b/>
          <w:szCs w:val="19"/>
          <w:shd w:val="clear" w:color="auto" w:fill="F3F3F3"/>
        </w:rPr>
        <w:t>, writing and maths expectations</w:t>
      </w:r>
    </w:p>
    <w:p w:rsidR="002423CB" w:rsidRPr="00B77192" w:rsidRDefault="002423CB" w:rsidP="002423CB">
      <w:pPr>
        <w:spacing w:before="120"/>
        <w:rPr>
          <w:rFonts w:ascii="Arial" w:hAnsi="Arial" w:cs="Arial"/>
          <w:b/>
          <w:szCs w:val="19"/>
        </w:rPr>
      </w:pPr>
      <w:r w:rsidRPr="00B77192">
        <w:rPr>
          <w:rFonts w:ascii="Arial" w:hAnsi="Arial" w:cs="Arial"/>
          <w:b/>
          <w:szCs w:val="19"/>
        </w:rPr>
        <w:t xml:space="preserve">This section asks you about your expectations of the literacy and numeracy (reading, writing and maths) demands placed on your apprentices. </w:t>
      </w:r>
    </w:p>
    <w:p w:rsidR="002423CB" w:rsidRPr="00B77192" w:rsidRDefault="002423CB" w:rsidP="002423CB">
      <w:pPr>
        <w:spacing w:before="0"/>
        <w:rPr>
          <w:rFonts w:ascii="Arial" w:hAnsi="Arial" w:cs="Arial"/>
          <w:szCs w:val="19"/>
          <w:lang w:eastAsia="zh-CN"/>
        </w:rPr>
      </w:pPr>
    </w:p>
    <w:tbl>
      <w:tblPr>
        <w:tblW w:w="10031" w:type="dxa"/>
        <w:tblLook w:val="04A0"/>
      </w:tblPr>
      <w:tblGrid>
        <w:gridCol w:w="756"/>
        <w:gridCol w:w="2528"/>
        <w:gridCol w:w="935"/>
        <w:gridCol w:w="1083"/>
        <w:gridCol w:w="1043"/>
        <w:gridCol w:w="224"/>
        <w:gridCol w:w="1052"/>
        <w:gridCol w:w="1134"/>
        <w:gridCol w:w="1276"/>
      </w:tblGrid>
      <w:tr w:rsidR="002423CB" w:rsidRPr="00B77192" w:rsidTr="002423CB">
        <w:tc>
          <w:tcPr>
            <w:tcW w:w="10031" w:type="dxa"/>
            <w:gridSpan w:val="9"/>
          </w:tcPr>
          <w:p w:rsidR="002423CB" w:rsidRPr="00B77192" w:rsidRDefault="002423CB" w:rsidP="002423CB">
            <w:pPr>
              <w:numPr>
                <w:ilvl w:val="0"/>
                <w:numId w:val="44"/>
              </w:numPr>
              <w:spacing w:before="0" w:line="240" w:lineRule="auto"/>
              <w:rPr>
                <w:rFonts w:ascii="Arial" w:hAnsi="Arial" w:cs="Arial"/>
                <w:b/>
                <w:i/>
                <w:szCs w:val="19"/>
              </w:rPr>
            </w:pPr>
            <w:r w:rsidRPr="00B77192">
              <w:rPr>
                <w:rFonts w:ascii="Arial" w:hAnsi="Arial" w:cs="Arial"/>
                <w:b/>
                <w:i/>
                <w:szCs w:val="19"/>
              </w:rPr>
              <w:t>Do your apprentices generally read their apprenticeship contract when they start their apprenticeship?</w:t>
            </w:r>
          </w:p>
        </w:tc>
      </w:tr>
      <w:tr w:rsidR="002423CB" w:rsidRPr="00B77192" w:rsidTr="002423CB">
        <w:tc>
          <w:tcPr>
            <w:tcW w:w="3284" w:type="dxa"/>
            <w:gridSpan w:val="2"/>
          </w:tcPr>
          <w:p w:rsidR="002423CB" w:rsidRPr="00B77192" w:rsidRDefault="002423CB" w:rsidP="002423CB">
            <w:pPr>
              <w:tabs>
                <w:tab w:val="left" w:pos="317"/>
              </w:tabs>
              <w:spacing w:before="0"/>
              <w:ind w:left="317" w:hanging="317"/>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Yes</w:t>
            </w:r>
          </w:p>
        </w:tc>
        <w:tc>
          <w:tcPr>
            <w:tcW w:w="3285" w:type="dxa"/>
            <w:gridSpan w:val="4"/>
          </w:tcPr>
          <w:p w:rsidR="002423CB" w:rsidRPr="00B77192" w:rsidRDefault="002423CB" w:rsidP="002423CB">
            <w:pPr>
              <w:tabs>
                <w:tab w:val="left" w:pos="317"/>
              </w:tabs>
              <w:spacing w:before="0"/>
              <w:ind w:left="317" w:hanging="317"/>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No</w:t>
            </w:r>
          </w:p>
        </w:tc>
        <w:tc>
          <w:tcPr>
            <w:tcW w:w="3462" w:type="dxa"/>
            <w:gridSpan w:val="3"/>
          </w:tcPr>
          <w:p w:rsidR="002423CB" w:rsidRPr="00B77192" w:rsidRDefault="002423CB" w:rsidP="002423CB">
            <w:pPr>
              <w:tabs>
                <w:tab w:val="left" w:pos="317"/>
              </w:tabs>
              <w:spacing w:before="0"/>
              <w:ind w:left="317" w:hanging="317"/>
              <w:rPr>
                <w:rFonts w:ascii="Arial" w:hAnsi="Arial" w:cs="Arial"/>
                <w:szCs w:val="19"/>
              </w:rPr>
            </w:pPr>
            <w:r w:rsidRPr="00B77192">
              <w:rPr>
                <w:rFonts w:ascii="Arial" w:hAnsi="Arial" w:cs="Arial"/>
                <w:szCs w:val="19"/>
              </w:rPr>
              <w:sym w:font="Wingdings" w:char="F071"/>
            </w:r>
            <w:r w:rsidRPr="00B77192">
              <w:rPr>
                <w:rFonts w:ascii="Arial" w:hAnsi="Arial" w:cs="Arial"/>
                <w:szCs w:val="19"/>
              </w:rPr>
              <w:t xml:space="preserve"> Don’t know</w:t>
            </w:r>
          </w:p>
        </w:tc>
      </w:tr>
      <w:tr w:rsidR="002423CB" w:rsidRPr="00B77192" w:rsidTr="002423CB">
        <w:tc>
          <w:tcPr>
            <w:tcW w:w="10031" w:type="dxa"/>
            <w:gridSpan w:val="9"/>
          </w:tcPr>
          <w:p w:rsidR="002423CB" w:rsidRPr="00B77192" w:rsidRDefault="002423CB" w:rsidP="002423CB">
            <w:pPr>
              <w:tabs>
                <w:tab w:val="left" w:pos="317"/>
              </w:tabs>
              <w:spacing w:before="0"/>
              <w:ind w:left="317" w:hanging="317"/>
              <w:rPr>
                <w:rFonts w:ascii="Arial" w:hAnsi="Arial" w:cs="Arial"/>
                <w:szCs w:val="19"/>
              </w:rPr>
            </w:pPr>
          </w:p>
        </w:tc>
      </w:tr>
      <w:tr w:rsidR="002423CB" w:rsidRPr="00B77192" w:rsidTr="002423CB">
        <w:tc>
          <w:tcPr>
            <w:tcW w:w="10031" w:type="dxa"/>
            <w:gridSpan w:val="9"/>
          </w:tcPr>
          <w:p w:rsidR="002423CB" w:rsidRPr="00B77192" w:rsidRDefault="002423CB" w:rsidP="002423CB">
            <w:pPr>
              <w:tabs>
                <w:tab w:val="left" w:pos="317"/>
              </w:tabs>
              <w:spacing w:before="0"/>
              <w:ind w:left="317"/>
              <w:rPr>
                <w:rFonts w:ascii="Arial" w:hAnsi="Arial" w:cs="Arial"/>
                <w:b/>
                <w:i/>
                <w:szCs w:val="19"/>
              </w:rPr>
            </w:pPr>
            <w:r w:rsidRPr="00B77192">
              <w:rPr>
                <w:rFonts w:ascii="Arial" w:hAnsi="Arial" w:cs="Arial"/>
                <w:b/>
                <w:i/>
                <w:szCs w:val="19"/>
              </w:rPr>
              <w:t>If yes, how difficult is it generally for them to read and understand their apprenticeship contract when they start their apprenticeship?</w:t>
            </w:r>
          </w:p>
        </w:tc>
      </w:tr>
      <w:tr w:rsidR="002423CB" w:rsidRPr="00B77192" w:rsidTr="002423CB">
        <w:tc>
          <w:tcPr>
            <w:tcW w:w="10031" w:type="dxa"/>
            <w:gridSpan w:val="9"/>
          </w:tcPr>
          <w:p w:rsidR="002423CB" w:rsidRPr="00B77192" w:rsidRDefault="002423CB" w:rsidP="002423CB">
            <w:pPr>
              <w:tabs>
                <w:tab w:val="left" w:pos="317"/>
              </w:tabs>
              <w:spacing w:before="0"/>
              <w:ind w:left="317" w:hanging="317"/>
              <w:rPr>
                <w:rFonts w:ascii="Arial" w:hAnsi="Arial" w:cs="Arial"/>
                <w:szCs w:val="19"/>
              </w:rPr>
            </w:pP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219" w:type="dxa"/>
            <w:gridSpan w:val="3"/>
            <w:tcBorders>
              <w:top w:val="nil"/>
              <w:left w:val="nil"/>
              <w:bottom w:val="nil"/>
              <w:right w:val="single" w:sz="4" w:space="0" w:color="auto"/>
            </w:tcBorders>
            <w:vAlign w:val="center"/>
          </w:tcPr>
          <w:p w:rsidR="002423CB" w:rsidRPr="00B77192" w:rsidRDefault="002423CB" w:rsidP="002423CB">
            <w:pPr>
              <w:spacing w:before="0"/>
              <w:rPr>
                <w:rFonts w:ascii="Arial" w:hAnsi="Arial" w:cs="Arial"/>
                <w:szCs w:val="19"/>
              </w:rPr>
            </w:pPr>
            <w:r w:rsidRPr="00B77192">
              <w:rPr>
                <w:rFonts w:ascii="Arial" w:hAnsi="Arial" w:cs="Arial"/>
                <w:i/>
                <w:szCs w:val="19"/>
              </w:rPr>
              <w:t>Please circle one number on each line</w:t>
            </w:r>
          </w:p>
        </w:tc>
        <w:tc>
          <w:tcPr>
            <w:tcW w:w="2126" w:type="dxa"/>
            <w:gridSpan w:val="2"/>
            <w:tcBorders>
              <w:top w:val="single" w:sz="4" w:space="0" w:color="auto"/>
              <w:left w:val="single" w:sz="4" w:space="0" w:color="auto"/>
              <w:bottom w:val="single" w:sz="4" w:space="0" w:color="auto"/>
              <w:right w:val="nil"/>
            </w:tcBorders>
            <w:vAlign w:val="center"/>
          </w:tcPr>
          <w:p w:rsidR="002423CB" w:rsidRPr="00B77192" w:rsidRDefault="002423CB" w:rsidP="002423CB">
            <w:pPr>
              <w:spacing w:before="0"/>
              <w:rPr>
                <w:rFonts w:ascii="Arial" w:hAnsi="Arial" w:cs="Arial"/>
                <w:szCs w:val="19"/>
              </w:rPr>
            </w:pPr>
            <w:r w:rsidRPr="00B77192">
              <w:rPr>
                <w:rFonts w:ascii="Arial" w:hAnsi="Arial" w:cs="Arial"/>
                <w:szCs w:val="19"/>
              </w:rPr>
              <w:t xml:space="preserve">Not difficult </w:t>
            </w:r>
          </w:p>
          <w:p w:rsidR="002423CB" w:rsidRPr="00B77192" w:rsidRDefault="008533DC" w:rsidP="002423CB">
            <w:pPr>
              <w:spacing w:before="0"/>
              <w:rPr>
                <w:rFonts w:ascii="Arial" w:hAnsi="Arial" w:cs="Arial"/>
                <w:szCs w:val="19"/>
              </w:rPr>
            </w:pPr>
            <w:r w:rsidRPr="008533DC">
              <w:rPr>
                <w:rFonts w:ascii="Arial" w:hAnsi="Arial" w:cs="Arial"/>
                <w:noProof/>
                <w:szCs w:val="19"/>
                <w:lang w:val="en-US" w:eastAsia="zh-CN"/>
              </w:rPr>
              <w:pict>
                <v:line id="_x0000_s1075" style="position:absolute;z-index:251689984" from="81.6pt,2.75pt" to="213.6pt,2.75pt">
                  <v:stroke startarrow="block" endarrow="block"/>
                </v:line>
              </w:pict>
            </w:r>
            <w:r w:rsidR="002423CB" w:rsidRPr="00B77192">
              <w:rPr>
                <w:rFonts w:ascii="Arial" w:hAnsi="Arial" w:cs="Arial"/>
                <w:szCs w:val="19"/>
              </w:rPr>
              <w:t>at all</w:t>
            </w:r>
          </w:p>
        </w:tc>
        <w:tc>
          <w:tcPr>
            <w:tcW w:w="1276" w:type="dxa"/>
            <w:gridSpan w:val="2"/>
            <w:tcBorders>
              <w:top w:val="single" w:sz="4" w:space="0" w:color="auto"/>
              <w:left w:val="nil"/>
              <w:bottom w:val="single" w:sz="4" w:space="0" w:color="auto"/>
              <w:right w:val="nil"/>
            </w:tcBorders>
            <w:vAlign w:val="center"/>
          </w:tcPr>
          <w:p w:rsidR="002423CB" w:rsidRPr="00B77192" w:rsidRDefault="002423CB" w:rsidP="002423CB">
            <w:pPr>
              <w:spacing w:before="0"/>
              <w:jc w:val="center"/>
              <w:rPr>
                <w:rFonts w:ascii="Arial" w:hAnsi="Arial" w:cs="Arial"/>
                <w:szCs w:val="19"/>
              </w:rPr>
            </w:pPr>
          </w:p>
        </w:tc>
        <w:tc>
          <w:tcPr>
            <w:tcW w:w="2410" w:type="dxa"/>
            <w:gridSpan w:val="2"/>
            <w:tcBorders>
              <w:top w:val="single" w:sz="4" w:space="0" w:color="auto"/>
              <w:left w:val="nil"/>
              <w:bottom w:val="single" w:sz="4" w:space="0" w:color="auto"/>
              <w:right w:val="single" w:sz="4" w:space="0" w:color="auto"/>
            </w:tcBorders>
            <w:vAlign w:val="center"/>
          </w:tcPr>
          <w:p w:rsidR="002423CB" w:rsidRPr="00B77192" w:rsidRDefault="002423CB" w:rsidP="002423CB">
            <w:pPr>
              <w:spacing w:before="0"/>
              <w:jc w:val="right"/>
              <w:rPr>
                <w:rFonts w:ascii="Arial" w:hAnsi="Arial" w:cs="Arial"/>
                <w:szCs w:val="19"/>
              </w:rPr>
            </w:pPr>
            <w:r w:rsidRPr="00B77192">
              <w:rPr>
                <w:rFonts w:ascii="Arial" w:hAnsi="Arial" w:cs="Arial"/>
                <w:szCs w:val="19"/>
              </w:rPr>
              <w:t xml:space="preserve">Extremely </w:t>
            </w:r>
          </w:p>
          <w:p w:rsidR="002423CB" w:rsidRPr="00B77192" w:rsidRDefault="002423CB" w:rsidP="002423CB">
            <w:pPr>
              <w:spacing w:before="0"/>
              <w:jc w:val="right"/>
              <w:rPr>
                <w:rFonts w:ascii="Arial" w:hAnsi="Arial" w:cs="Arial"/>
                <w:szCs w:val="19"/>
              </w:rPr>
            </w:pPr>
            <w:r w:rsidRPr="00B77192">
              <w:rPr>
                <w:rFonts w:ascii="Arial" w:hAnsi="Arial" w:cs="Arial"/>
                <w:szCs w:val="19"/>
              </w:rPr>
              <w:t>Difficult</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56" w:type="dxa"/>
            <w:tcBorders>
              <w:top w:val="single" w:sz="4" w:space="0" w:color="auto"/>
              <w:bottom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3463" w:type="dxa"/>
            <w:gridSpan w:val="2"/>
            <w:tcBorders>
              <w:top w:val="single" w:sz="4" w:space="0" w:color="auto"/>
              <w:bottom w:val="single" w:sz="4" w:space="0" w:color="auto"/>
            </w:tcBorders>
          </w:tcPr>
          <w:p w:rsidR="002423CB" w:rsidRPr="00B77192" w:rsidRDefault="002423CB" w:rsidP="002423CB">
            <w:pPr>
              <w:spacing w:before="0"/>
              <w:rPr>
                <w:rFonts w:ascii="Arial" w:hAnsi="Arial" w:cs="Arial"/>
                <w:szCs w:val="19"/>
              </w:rPr>
            </w:pPr>
            <w:r w:rsidRPr="00B77192">
              <w:rPr>
                <w:rFonts w:ascii="Arial" w:hAnsi="Arial" w:cs="Arial"/>
                <w:szCs w:val="19"/>
              </w:rPr>
              <w:t>Difficulty reading the contract</w:t>
            </w:r>
          </w:p>
        </w:tc>
        <w:tc>
          <w:tcPr>
            <w:tcW w:w="1083" w:type="dxa"/>
            <w:tcBorders>
              <w:top w:val="single" w:sz="4" w:space="0" w:color="auto"/>
              <w:bottom w:val="single" w:sz="4" w:space="0" w:color="auto"/>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043" w:type="dxa"/>
            <w:tcBorders>
              <w:top w:val="single" w:sz="4" w:space="0" w:color="auto"/>
              <w:left w:val="nil"/>
              <w:bottom w:val="single" w:sz="4" w:space="0" w:color="auto"/>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276" w:type="dxa"/>
            <w:gridSpan w:val="2"/>
            <w:tcBorders>
              <w:top w:val="single" w:sz="4" w:space="0" w:color="auto"/>
              <w:left w:val="nil"/>
              <w:bottom w:val="single" w:sz="4" w:space="0" w:color="auto"/>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134" w:type="dxa"/>
            <w:tcBorders>
              <w:top w:val="single" w:sz="4" w:space="0" w:color="auto"/>
              <w:left w:val="nil"/>
              <w:bottom w:val="single" w:sz="4" w:space="0" w:color="auto"/>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276" w:type="dxa"/>
            <w:tcBorders>
              <w:top w:val="single" w:sz="4" w:space="0" w:color="auto"/>
              <w:left w:val="nil"/>
              <w:bottom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56" w:type="dxa"/>
            <w:tcBorders>
              <w:top w:val="single" w:sz="4" w:space="0" w:color="auto"/>
              <w:bottom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3463" w:type="dxa"/>
            <w:gridSpan w:val="2"/>
            <w:tcBorders>
              <w:top w:val="single" w:sz="4" w:space="0" w:color="auto"/>
              <w:bottom w:val="single" w:sz="4" w:space="0" w:color="auto"/>
            </w:tcBorders>
          </w:tcPr>
          <w:p w:rsidR="002423CB" w:rsidRPr="00B77192" w:rsidRDefault="002423CB" w:rsidP="002423CB">
            <w:pPr>
              <w:spacing w:before="0"/>
              <w:rPr>
                <w:rFonts w:ascii="Arial" w:hAnsi="Arial" w:cs="Arial"/>
                <w:szCs w:val="19"/>
              </w:rPr>
            </w:pPr>
            <w:r w:rsidRPr="00B77192">
              <w:rPr>
                <w:rFonts w:ascii="Arial" w:hAnsi="Arial" w:cs="Arial"/>
                <w:szCs w:val="19"/>
              </w:rPr>
              <w:t>Difficulty understanding the contract</w:t>
            </w:r>
          </w:p>
        </w:tc>
        <w:tc>
          <w:tcPr>
            <w:tcW w:w="1083" w:type="dxa"/>
            <w:tcBorders>
              <w:top w:val="single" w:sz="4" w:space="0" w:color="auto"/>
              <w:bottom w:val="single" w:sz="4" w:space="0" w:color="auto"/>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043" w:type="dxa"/>
            <w:tcBorders>
              <w:top w:val="single" w:sz="4" w:space="0" w:color="auto"/>
              <w:left w:val="nil"/>
              <w:bottom w:val="single" w:sz="4" w:space="0" w:color="auto"/>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276" w:type="dxa"/>
            <w:gridSpan w:val="2"/>
            <w:tcBorders>
              <w:top w:val="single" w:sz="4" w:space="0" w:color="auto"/>
              <w:left w:val="nil"/>
              <w:bottom w:val="single" w:sz="4" w:space="0" w:color="auto"/>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134" w:type="dxa"/>
            <w:tcBorders>
              <w:top w:val="single" w:sz="4" w:space="0" w:color="auto"/>
              <w:left w:val="nil"/>
              <w:bottom w:val="single" w:sz="4" w:space="0" w:color="auto"/>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276" w:type="dxa"/>
            <w:tcBorders>
              <w:top w:val="single" w:sz="4" w:space="0" w:color="auto"/>
              <w:left w:val="nil"/>
              <w:bottom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31" w:type="dxa"/>
            <w:gridSpan w:val="9"/>
            <w:tcBorders>
              <w:top w:val="single" w:sz="4" w:space="0" w:color="auto"/>
              <w:left w:val="nil"/>
              <w:bottom w:val="nil"/>
              <w:right w:val="nil"/>
            </w:tcBorders>
            <w:vAlign w:val="center"/>
          </w:tcPr>
          <w:p w:rsidR="002423CB" w:rsidRPr="00B77192" w:rsidRDefault="002423CB" w:rsidP="002423CB">
            <w:pPr>
              <w:spacing w:before="0"/>
              <w:rPr>
                <w:rFonts w:ascii="Arial" w:hAnsi="Arial" w:cs="Arial"/>
                <w:szCs w:val="19"/>
              </w:rPr>
            </w:pPr>
          </w:p>
        </w:tc>
      </w:tr>
      <w:tr w:rsidR="002423CB" w:rsidRPr="00B77192" w:rsidTr="002423CB">
        <w:tc>
          <w:tcPr>
            <w:tcW w:w="10031" w:type="dxa"/>
            <w:gridSpan w:val="9"/>
          </w:tcPr>
          <w:p w:rsidR="002423CB" w:rsidRPr="00B77192" w:rsidRDefault="002423CB" w:rsidP="002423CB">
            <w:pPr>
              <w:tabs>
                <w:tab w:val="left" w:pos="317"/>
              </w:tabs>
              <w:spacing w:before="0"/>
              <w:ind w:left="317" w:hanging="317"/>
              <w:rPr>
                <w:rFonts w:ascii="Arial" w:hAnsi="Arial" w:cs="Arial"/>
                <w:szCs w:val="19"/>
              </w:rPr>
            </w:pPr>
            <w:r w:rsidRPr="00B77192">
              <w:rPr>
                <w:rFonts w:ascii="Arial" w:hAnsi="Arial" w:cs="Arial"/>
                <w:szCs w:val="19"/>
              </w:rPr>
              <w:t>Please comment on your answer if you wish</w:t>
            </w:r>
          </w:p>
        </w:tc>
      </w:tr>
      <w:tr w:rsidR="002423CB" w:rsidRPr="00B77192" w:rsidTr="002423CB">
        <w:tc>
          <w:tcPr>
            <w:tcW w:w="10031" w:type="dxa"/>
            <w:gridSpan w:val="9"/>
            <w:tcBorders>
              <w:bottom w:val="dotted" w:sz="4" w:space="0" w:color="auto"/>
            </w:tcBorders>
          </w:tcPr>
          <w:p w:rsidR="002423CB" w:rsidRPr="00B77192" w:rsidRDefault="002423CB" w:rsidP="002423CB">
            <w:pPr>
              <w:tabs>
                <w:tab w:val="left" w:pos="317"/>
              </w:tabs>
              <w:spacing w:before="0"/>
              <w:ind w:left="317" w:hanging="317"/>
              <w:rPr>
                <w:rFonts w:ascii="Arial" w:hAnsi="Arial" w:cs="Arial"/>
                <w:szCs w:val="19"/>
              </w:rPr>
            </w:pPr>
          </w:p>
        </w:tc>
      </w:tr>
    </w:tbl>
    <w:p w:rsidR="002423CB" w:rsidRPr="00B77192" w:rsidRDefault="002423CB" w:rsidP="002423CB">
      <w:pPr>
        <w:spacing w:before="0"/>
        <w:rPr>
          <w:rFonts w:ascii="Arial" w:hAnsi="Arial" w:cs="Arial"/>
          <w:szCs w:val="19"/>
          <w:lang w:eastAsia="zh-CN"/>
        </w:rPr>
      </w:pPr>
    </w:p>
    <w:tbl>
      <w:tblPr>
        <w:tblW w:w="10031" w:type="dxa"/>
        <w:tblLook w:val="04A0"/>
      </w:tblPr>
      <w:tblGrid>
        <w:gridCol w:w="756"/>
        <w:gridCol w:w="2952"/>
        <w:gridCol w:w="1260"/>
        <w:gridCol w:w="768"/>
        <w:gridCol w:w="492"/>
        <w:gridCol w:w="408"/>
        <w:gridCol w:w="852"/>
        <w:gridCol w:w="1260"/>
        <w:gridCol w:w="1283"/>
      </w:tblGrid>
      <w:tr w:rsidR="002423CB" w:rsidRPr="00B77192" w:rsidTr="002423CB">
        <w:tc>
          <w:tcPr>
            <w:tcW w:w="10031" w:type="dxa"/>
            <w:gridSpan w:val="9"/>
          </w:tcPr>
          <w:p w:rsidR="002423CB" w:rsidRPr="00B77192" w:rsidRDefault="002423CB" w:rsidP="002423CB">
            <w:pPr>
              <w:numPr>
                <w:ilvl w:val="0"/>
                <w:numId w:val="44"/>
              </w:numPr>
              <w:spacing w:before="0" w:line="240" w:lineRule="auto"/>
              <w:rPr>
                <w:rFonts w:ascii="Arial" w:hAnsi="Arial" w:cs="Arial"/>
                <w:b/>
                <w:i/>
                <w:szCs w:val="19"/>
              </w:rPr>
            </w:pPr>
            <w:r w:rsidRPr="00B77192">
              <w:rPr>
                <w:rFonts w:ascii="Arial" w:hAnsi="Arial" w:cs="Arial"/>
                <w:b/>
                <w:i/>
                <w:szCs w:val="19"/>
              </w:rPr>
              <w:t xml:space="preserve">How difficult do you think your apprentices </w:t>
            </w:r>
            <w:r w:rsidRPr="00B77192">
              <w:rPr>
                <w:rFonts w:ascii="Arial" w:hAnsi="Arial" w:cs="Arial"/>
                <w:b/>
                <w:i/>
                <w:szCs w:val="19"/>
                <w:u w:val="single"/>
              </w:rPr>
              <w:t>expect</w:t>
            </w:r>
            <w:r w:rsidRPr="00B77192">
              <w:rPr>
                <w:rFonts w:ascii="Arial" w:hAnsi="Arial" w:cs="Arial"/>
                <w:i/>
                <w:szCs w:val="19"/>
                <w:u w:val="single"/>
              </w:rPr>
              <w:t xml:space="preserve"> </w:t>
            </w:r>
            <w:r w:rsidRPr="00B77192">
              <w:rPr>
                <w:rFonts w:ascii="Arial" w:hAnsi="Arial" w:cs="Arial"/>
                <w:b/>
                <w:i/>
                <w:szCs w:val="19"/>
              </w:rPr>
              <w:t>their training to be in terms of:</w:t>
            </w:r>
          </w:p>
        </w:tc>
      </w:tr>
      <w:tr w:rsidR="002423CB" w:rsidRPr="00B77192" w:rsidTr="002423CB">
        <w:tc>
          <w:tcPr>
            <w:tcW w:w="10031" w:type="dxa"/>
            <w:gridSpan w:val="9"/>
          </w:tcPr>
          <w:p w:rsidR="002423CB" w:rsidRPr="00B77192" w:rsidRDefault="002423CB" w:rsidP="002423CB">
            <w:pPr>
              <w:tabs>
                <w:tab w:val="left" w:pos="317"/>
              </w:tabs>
              <w:spacing w:before="0"/>
              <w:ind w:left="317" w:hanging="317"/>
              <w:rPr>
                <w:rFonts w:ascii="Arial" w:hAnsi="Arial" w:cs="Arial"/>
                <w:szCs w:val="19"/>
              </w:rPr>
            </w:pP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8" w:type="dxa"/>
            <w:gridSpan w:val="2"/>
            <w:tcBorders>
              <w:top w:val="nil"/>
              <w:left w:val="nil"/>
              <w:bottom w:val="nil"/>
              <w:right w:val="single" w:sz="4" w:space="0" w:color="auto"/>
            </w:tcBorders>
            <w:vAlign w:val="center"/>
          </w:tcPr>
          <w:p w:rsidR="002423CB" w:rsidRPr="00B77192" w:rsidRDefault="002423CB" w:rsidP="002423CB">
            <w:pPr>
              <w:spacing w:before="0"/>
              <w:rPr>
                <w:rFonts w:ascii="Arial" w:hAnsi="Arial" w:cs="Arial"/>
                <w:szCs w:val="19"/>
              </w:rPr>
            </w:pPr>
            <w:r w:rsidRPr="00B77192">
              <w:rPr>
                <w:rFonts w:ascii="Arial" w:hAnsi="Arial" w:cs="Arial"/>
                <w:i/>
                <w:szCs w:val="19"/>
              </w:rPr>
              <w:t>Please circle one number on each line</w:t>
            </w:r>
          </w:p>
        </w:tc>
        <w:tc>
          <w:tcPr>
            <w:tcW w:w="2028" w:type="dxa"/>
            <w:gridSpan w:val="2"/>
            <w:tcBorders>
              <w:top w:val="single" w:sz="4" w:space="0" w:color="auto"/>
              <w:left w:val="single" w:sz="4" w:space="0" w:color="auto"/>
              <w:bottom w:val="single" w:sz="4" w:space="0" w:color="auto"/>
              <w:right w:val="nil"/>
            </w:tcBorders>
            <w:vAlign w:val="center"/>
          </w:tcPr>
          <w:p w:rsidR="002423CB" w:rsidRPr="00B77192" w:rsidRDefault="002423CB" w:rsidP="002423CB">
            <w:pPr>
              <w:spacing w:before="0"/>
              <w:rPr>
                <w:rFonts w:ascii="Arial" w:hAnsi="Arial" w:cs="Arial"/>
                <w:szCs w:val="19"/>
              </w:rPr>
            </w:pPr>
            <w:r w:rsidRPr="00B77192">
              <w:rPr>
                <w:rFonts w:ascii="Arial" w:hAnsi="Arial" w:cs="Arial"/>
                <w:szCs w:val="19"/>
              </w:rPr>
              <w:t xml:space="preserve">Not difficult </w:t>
            </w:r>
          </w:p>
          <w:p w:rsidR="002423CB" w:rsidRPr="00B77192" w:rsidRDefault="008533DC" w:rsidP="002423CB">
            <w:pPr>
              <w:spacing w:before="0"/>
              <w:rPr>
                <w:rFonts w:ascii="Arial" w:hAnsi="Arial" w:cs="Arial"/>
                <w:szCs w:val="19"/>
              </w:rPr>
            </w:pPr>
            <w:r w:rsidRPr="008533DC">
              <w:rPr>
                <w:rFonts w:ascii="Arial" w:hAnsi="Arial" w:cs="Arial"/>
                <w:noProof/>
                <w:szCs w:val="19"/>
                <w:lang w:val="en-US" w:eastAsia="zh-CN"/>
              </w:rPr>
              <w:pict>
                <v:line id="_x0000_s1073" style="position:absolute;z-index:251687936" from="78.85pt,1.75pt" to="210.85pt,1.75pt">
                  <v:stroke startarrow="block" endarrow="block"/>
                </v:line>
              </w:pict>
            </w:r>
            <w:r w:rsidR="002423CB" w:rsidRPr="00B77192">
              <w:rPr>
                <w:rFonts w:ascii="Arial" w:hAnsi="Arial" w:cs="Arial"/>
                <w:szCs w:val="19"/>
              </w:rPr>
              <w:t>at all</w:t>
            </w:r>
          </w:p>
        </w:tc>
        <w:tc>
          <w:tcPr>
            <w:tcW w:w="900" w:type="dxa"/>
            <w:gridSpan w:val="2"/>
            <w:tcBorders>
              <w:top w:val="single" w:sz="4" w:space="0" w:color="auto"/>
              <w:left w:val="nil"/>
              <w:bottom w:val="single" w:sz="4" w:space="0" w:color="auto"/>
              <w:right w:val="nil"/>
            </w:tcBorders>
            <w:vAlign w:val="center"/>
          </w:tcPr>
          <w:p w:rsidR="002423CB" w:rsidRPr="00B77192" w:rsidRDefault="002423CB" w:rsidP="002423CB">
            <w:pPr>
              <w:spacing w:before="0"/>
              <w:jc w:val="center"/>
              <w:rPr>
                <w:rFonts w:ascii="Arial" w:hAnsi="Arial" w:cs="Arial"/>
                <w:szCs w:val="19"/>
              </w:rPr>
            </w:pPr>
          </w:p>
        </w:tc>
        <w:tc>
          <w:tcPr>
            <w:tcW w:w="3395" w:type="dxa"/>
            <w:gridSpan w:val="3"/>
            <w:tcBorders>
              <w:top w:val="single" w:sz="4" w:space="0" w:color="auto"/>
              <w:left w:val="nil"/>
              <w:bottom w:val="single" w:sz="4" w:space="0" w:color="auto"/>
              <w:right w:val="single" w:sz="4" w:space="0" w:color="auto"/>
            </w:tcBorders>
            <w:vAlign w:val="center"/>
          </w:tcPr>
          <w:p w:rsidR="002423CB" w:rsidRPr="00B77192" w:rsidRDefault="002423CB" w:rsidP="002423CB">
            <w:pPr>
              <w:spacing w:before="0"/>
              <w:jc w:val="right"/>
              <w:rPr>
                <w:rFonts w:ascii="Arial" w:hAnsi="Arial" w:cs="Arial"/>
                <w:szCs w:val="19"/>
              </w:rPr>
            </w:pPr>
            <w:r w:rsidRPr="00B77192">
              <w:rPr>
                <w:rFonts w:ascii="Arial" w:hAnsi="Arial" w:cs="Arial"/>
                <w:szCs w:val="19"/>
              </w:rPr>
              <w:t xml:space="preserve">Extremely </w:t>
            </w:r>
          </w:p>
          <w:p w:rsidR="002423CB" w:rsidRPr="00B77192" w:rsidRDefault="002423CB" w:rsidP="002423CB">
            <w:pPr>
              <w:spacing w:before="0"/>
              <w:jc w:val="right"/>
              <w:rPr>
                <w:rFonts w:ascii="Arial" w:hAnsi="Arial" w:cs="Arial"/>
                <w:szCs w:val="19"/>
              </w:rPr>
            </w:pPr>
            <w:r w:rsidRPr="00B77192">
              <w:rPr>
                <w:rFonts w:ascii="Arial" w:hAnsi="Arial" w:cs="Arial"/>
                <w:szCs w:val="19"/>
              </w:rPr>
              <w:t>difficult</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56" w:type="dxa"/>
            <w:tcBorders>
              <w:top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2952" w:type="dxa"/>
            <w:tcBorders>
              <w:top w:val="single" w:sz="4" w:space="0" w:color="auto"/>
            </w:tcBorders>
          </w:tcPr>
          <w:p w:rsidR="002423CB" w:rsidRPr="00B77192" w:rsidRDefault="002423CB" w:rsidP="002423CB">
            <w:pPr>
              <w:spacing w:before="0"/>
              <w:rPr>
                <w:rFonts w:ascii="Arial" w:hAnsi="Arial" w:cs="Arial"/>
                <w:szCs w:val="19"/>
              </w:rPr>
            </w:pPr>
            <w:smartTag w:uri="urn:schemas-microsoft-com:office:smarttags" w:element="City">
              <w:smartTag w:uri="urn:schemas-microsoft-com:office:smarttags" w:element="place">
                <w:r w:rsidRPr="00B77192">
                  <w:rPr>
                    <w:rFonts w:ascii="Arial" w:hAnsi="Arial" w:cs="Arial"/>
                    <w:szCs w:val="19"/>
                  </w:rPr>
                  <w:t>Reading</w:t>
                </w:r>
              </w:smartTag>
            </w:smartTag>
            <w:r w:rsidRPr="00B77192">
              <w:rPr>
                <w:rFonts w:ascii="Arial" w:hAnsi="Arial" w:cs="Arial"/>
                <w:szCs w:val="19"/>
              </w:rPr>
              <w:t xml:space="preserve"> and writing</w:t>
            </w:r>
          </w:p>
        </w:tc>
        <w:tc>
          <w:tcPr>
            <w:tcW w:w="1260" w:type="dxa"/>
            <w:tcBorders>
              <w:top w:val="single" w:sz="4" w:space="0" w:color="auto"/>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260" w:type="dxa"/>
            <w:gridSpan w:val="2"/>
            <w:tcBorders>
              <w:top w:val="single" w:sz="4" w:space="0" w:color="auto"/>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260" w:type="dxa"/>
            <w:gridSpan w:val="2"/>
            <w:tcBorders>
              <w:top w:val="single" w:sz="4" w:space="0" w:color="auto"/>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260" w:type="dxa"/>
            <w:tcBorders>
              <w:top w:val="single" w:sz="4" w:space="0" w:color="auto"/>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283" w:type="dxa"/>
            <w:tcBorders>
              <w:top w:val="single" w:sz="4" w:space="0" w:color="auto"/>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56" w:type="dxa"/>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2952" w:type="dxa"/>
          </w:tcPr>
          <w:p w:rsidR="002423CB" w:rsidRPr="00B77192" w:rsidRDefault="002423CB" w:rsidP="002423CB">
            <w:pPr>
              <w:spacing w:before="0"/>
              <w:rPr>
                <w:rFonts w:ascii="Arial" w:hAnsi="Arial" w:cs="Arial"/>
                <w:szCs w:val="19"/>
              </w:rPr>
            </w:pPr>
            <w:r w:rsidRPr="00B77192">
              <w:rPr>
                <w:rFonts w:ascii="Arial" w:hAnsi="Arial" w:cs="Arial"/>
                <w:szCs w:val="19"/>
              </w:rPr>
              <w:t>Maths and calculations</w:t>
            </w:r>
          </w:p>
        </w:tc>
        <w:tc>
          <w:tcPr>
            <w:tcW w:w="1260" w:type="dxa"/>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260"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260"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2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283" w:type="dxa"/>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r>
    </w:tbl>
    <w:p w:rsidR="002423CB" w:rsidRPr="00B77192" w:rsidRDefault="002423CB" w:rsidP="002423CB">
      <w:pPr>
        <w:pStyle w:val="squarebullet"/>
        <w:numPr>
          <w:ilvl w:val="0"/>
          <w:numId w:val="0"/>
        </w:numPr>
        <w:rPr>
          <w:rFonts w:ascii="Arial" w:hAnsi="Arial" w:cs="Arial"/>
          <w:sz w:val="19"/>
          <w:szCs w:val="19"/>
        </w:rPr>
      </w:pPr>
    </w:p>
    <w:tbl>
      <w:tblPr>
        <w:tblW w:w="10031" w:type="dxa"/>
        <w:tblLook w:val="04A0"/>
      </w:tblPr>
      <w:tblGrid>
        <w:gridCol w:w="756"/>
        <w:gridCol w:w="2952"/>
        <w:gridCol w:w="1260"/>
        <w:gridCol w:w="768"/>
        <w:gridCol w:w="492"/>
        <w:gridCol w:w="408"/>
        <w:gridCol w:w="852"/>
        <w:gridCol w:w="1260"/>
        <w:gridCol w:w="1283"/>
      </w:tblGrid>
      <w:tr w:rsidR="002423CB" w:rsidRPr="00B77192" w:rsidTr="002423CB">
        <w:tc>
          <w:tcPr>
            <w:tcW w:w="10031" w:type="dxa"/>
            <w:gridSpan w:val="9"/>
          </w:tcPr>
          <w:p w:rsidR="002423CB" w:rsidRPr="00B77192" w:rsidRDefault="002423CB" w:rsidP="002423CB">
            <w:pPr>
              <w:numPr>
                <w:ilvl w:val="0"/>
                <w:numId w:val="44"/>
              </w:numPr>
              <w:spacing w:before="0" w:line="240" w:lineRule="auto"/>
              <w:rPr>
                <w:rFonts w:ascii="Arial" w:hAnsi="Arial" w:cs="Arial"/>
                <w:b/>
                <w:i/>
                <w:szCs w:val="19"/>
              </w:rPr>
            </w:pPr>
            <w:r w:rsidRPr="00B77192">
              <w:rPr>
                <w:rFonts w:ascii="Arial" w:hAnsi="Arial" w:cs="Arial"/>
                <w:b/>
                <w:i/>
                <w:szCs w:val="19"/>
              </w:rPr>
              <w:t xml:space="preserve">How difficult do your apprentices generally </w:t>
            </w:r>
            <w:r w:rsidRPr="00B77192">
              <w:rPr>
                <w:rFonts w:ascii="Arial" w:hAnsi="Arial" w:cs="Arial"/>
                <w:b/>
                <w:i/>
                <w:szCs w:val="19"/>
                <w:u w:val="single"/>
              </w:rPr>
              <w:t>find</w:t>
            </w:r>
            <w:r w:rsidRPr="00B77192">
              <w:rPr>
                <w:rFonts w:ascii="Arial" w:hAnsi="Arial" w:cs="Arial"/>
                <w:b/>
                <w:i/>
                <w:szCs w:val="19"/>
              </w:rPr>
              <w:t xml:space="preserve"> their training to be in terms of:</w:t>
            </w:r>
          </w:p>
        </w:tc>
      </w:tr>
      <w:tr w:rsidR="002423CB" w:rsidRPr="00B77192" w:rsidTr="002423CB">
        <w:tc>
          <w:tcPr>
            <w:tcW w:w="10031" w:type="dxa"/>
            <w:gridSpan w:val="9"/>
          </w:tcPr>
          <w:p w:rsidR="002423CB" w:rsidRPr="00B77192" w:rsidRDefault="002423CB" w:rsidP="002423CB">
            <w:pPr>
              <w:tabs>
                <w:tab w:val="left" w:pos="317"/>
              </w:tabs>
              <w:spacing w:before="0"/>
              <w:ind w:left="317" w:hanging="317"/>
              <w:rPr>
                <w:rFonts w:ascii="Arial" w:hAnsi="Arial" w:cs="Arial"/>
                <w:szCs w:val="19"/>
              </w:rPr>
            </w:pP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8" w:type="dxa"/>
            <w:gridSpan w:val="2"/>
            <w:tcBorders>
              <w:top w:val="nil"/>
              <w:left w:val="nil"/>
              <w:bottom w:val="nil"/>
              <w:right w:val="single" w:sz="4" w:space="0" w:color="auto"/>
            </w:tcBorders>
            <w:vAlign w:val="center"/>
          </w:tcPr>
          <w:p w:rsidR="002423CB" w:rsidRPr="00B77192" w:rsidRDefault="002423CB" w:rsidP="002423CB">
            <w:pPr>
              <w:spacing w:before="0"/>
              <w:rPr>
                <w:rFonts w:ascii="Arial" w:hAnsi="Arial" w:cs="Arial"/>
                <w:szCs w:val="19"/>
              </w:rPr>
            </w:pPr>
            <w:r w:rsidRPr="00B77192">
              <w:rPr>
                <w:rFonts w:ascii="Arial" w:hAnsi="Arial" w:cs="Arial"/>
                <w:i/>
                <w:szCs w:val="19"/>
              </w:rPr>
              <w:t>Please circle one number on each line</w:t>
            </w:r>
          </w:p>
        </w:tc>
        <w:tc>
          <w:tcPr>
            <w:tcW w:w="2028" w:type="dxa"/>
            <w:gridSpan w:val="2"/>
            <w:tcBorders>
              <w:top w:val="single" w:sz="4" w:space="0" w:color="auto"/>
              <w:left w:val="single" w:sz="4" w:space="0" w:color="auto"/>
              <w:bottom w:val="single" w:sz="4" w:space="0" w:color="auto"/>
              <w:right w:val="nil"/>
            </w:tcBorders>
            <w:vAlign w:val="center"/>
          </w:tcPr>
          <w:p w:rsidR="002423CB" w:rsidRPr="00B77192" w:rsidRDefault="002423CB" w:rsidP="002423CB">
            <w:pPr>
              <w:spacing w:before="0"/>
              <w:rPr>
                <w:rFonts w:ascii="Arial" w:hAnsi="Arial" w:cs="Arial"/>
                <w:szCs w:val="19"/>
              </w:rPr>
            </w:pPr>
            <w:r w:rsidRPr="00B77192">
              <w:rPr>
                <w:rFonts w:ascii="Arial" w:hAnsi="Arial" w:cs="Arial"/>
                <w:szCs w:val="19"/>
              </w:rPr>
              <w:t xml:space="preserve">Not difficult </w:t>
            </w:r>
          </w:p>
          <w:p w:rsidR="002423CB" w:rsidRPr="00B77192" w:rsidRDefault="008533DC" w:rsidP="002423CB">
            <w:pPr>
              <w:spacing w:before="0"/>
              <w:rPr>
                <w:rFonts w:ascii="Arial" w:hAnsi="Arial" w:cs="Arial"/>
                <w:szCs w:val="19"/>
              </w:rPr>
            </w:pPr>
            <w:r w:rsidRPr="008533DC">
              <w:rPr>
                <w:rFonts w:ascii="Arial" w:hAnsi="Arial" w:cs="Arial"/>
                <w:noProof/>
                <w:szCs w:val="19"/>
                <w:lang w:val="en-US" w:eastAsia="zh-CN"/>
              </w:rPr>
              <w:pict>
                <v:line id="_x0000_s1076" style="position:absolute;z-index:251691008" from="78.85pt,1.75pt" to="210.85pt,1.75pt">
                  <v:stroke startarrow="block" endarrow="block"/>
                </v:line>
              </w:pict>
            </w:r>
            <w:r w:rsidR="002423CB" w:rsidRPr="00B77192">
              <w:rPr>
                <w:rFonts w:ascii="Arial" w:hAnsi="Arial" w:cs="Arial"/>
                <w:szCs w:val="19"/>
              </w:rPr>
              <w:t>at all</w:t>
            </w:r>
          </w:p>
        </w:tc>
        <w:tc>
          <w:tcPr>
            <w:tcW w:w="900" w:type="dxa"/>
            <w:gridSpan w:val="2"/>
            <w:tcBorders>
              <w:top w:val="single" w:sz="4" w:space="0" w:color="auto"/>
              <w:left w:val="nil"/>
              <w:bottom w:val="single" w:sz="4" w:space="0" w:color="auto"/>
              <w:right w:val="nil"/>
            </w:tcBorders>
            <w:vAlign w:val="center"/>
          </w:tcPr>
          <w:p w:rsidR="002423CB" w:rsidRPr="00B77192" w:rsidRDefault="002423CB" w:rsidP="002423CB">
            <w:pPr>
              <w:spacing w:before="0"/>
              <w:jc w:val="center"/>
              <w:rPr>
                <w:rFonts w:ascii="Arial" w:hAnsi="Arial" w:cs="Arial"/>
                <w:szCs w:val="19"/>
              </w:rPr>
            </w:pPr>
          </w:p>
        </w:tc>
        <w:tc>
          <w:tcPr>
            <w:tcW w:w="3395" w:type="dxa"/>
            <w:gridSpan w:val="3"/>
            <w:tcBorders>
              <w:top w:val="single" w:sz="4" w:space="0" w:color="auto"/>
              <w:left w:val="nil"/>
              <w:bottom w:val="single" w:sz="4" w:space="0" w:color="auto"/>
              <w:right w:val="single" w:sz="4" w:space="0" w:color="auto"/>
            </w:tcBorders>
            <w:vAlign w:val="center"/>
          </w:tcPr>
          <w:p w:rsidR="002423CB" w:rsidRPr="00B77192" w:rsidRDefault="002423CB" w:rsidP="002423CB">
            <w:pPr>
              <w:spacing w:before="0"/>
              <w:jc w:val="right"/>
              <w:rPr>
                <w:rFonts w:ascii="Arial" w:hAnsi="Arial" w:cs="Arial"/>
                <w:szCs w:val="19"/>
              </w:rPr>
            </w:pPr>
            <w:r w:rsidRPr="00B77192">
              <w:rPr>
                <w:rFonts w:ascii="Arial" w:hAnsi="Arial" w:cs="Arial"/>
                <w:szCs w:val="19"/>
              </w:rPr>
              <w:t xml:space="preserve">Extremely </w:t>
            </w:r>
          </w:p>
          <w:p w:rsidR="002423CB" w:rsidRPr="00B77192" w:rsidRDefault="002423CB" w:rsidP="002423CB">
            <w:pPr>
              <w:spacing w:before="0"/>
              <w:jc w:val="right"/>
              <w:rPr>
                <w:rFonts w:ascii="Arial" w:hAnsi="Arial" w:cs="Arial"/>
                <w:szCs w:val="19"/>
              </w:rPr>
            </w:pPr>
            <w:r w:rsidRPr="00B77192">
              <w:rPr>
                <w:rFonts w:ascii="Arial" w:hAnsi="Arial" w:cs="Arial"/>
                <w:szCs w:val="19"/>
              </w:rPr>
              <w:t>difficult</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56" w:type="dxa"/>
            <w:tcBorders>
              <w:top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2952" w:type="dxa"/>
            <w:tcBorders>
              <w:top w:val="single" w:sz="4" w:space="0" w:color="auto"/>
            </w:tcBorders>
          </w:tcPr>
          <w:p w:rsidR="002423CB" w:rsidRPr="00B77192" w:rsidRDefault="002423CB" w:rsidP="002423CB">
            <w:pPr>
              <w:spacing w:before="0"/>
              <w:rPr>
                <w:rFonts w:ascii="Arial" w:hAnsi="Arial" w:cs="Arial"/>
                <w:szCs w:val="19"/>
              </w:rPr>
            </w:pPr>
            <w:smartTag w:uri="urn:schemas-microsoft-com:office:smarttags" w:element="City">
              <w:smartTag w:uri="urn:schemas-microsoft-com:office:smarttags" w:element="place">
                <w:r w:rsidRPr="00B77192">
                  <w:rPr>
                    <w:rFonts w:ascii="Arial" w:hAnsi="Arial" w:cs="Arial"/>
                    <w:szCs w:val="19"/>
                  </w:rPr>
                  <w:t>Reading</w:t>
                </w:r>
              </w:smartTag>
            </w:smartTag>
            <w:r w:rsidRPr="00B77192">
              <w:rPr>
                <w:rFonts w:ascii="Arial" w:hAnsi="Arial" w:cs="Arial"/>
                <w:szCs w:val="19"/>
              </w:rPr>
              <w:t xml:space="preserve"> and writing</w:t>
            </w:r>
          </w:p>
        </w:tc>
        <w:tc>
          <w:tcPr>
            <w:tcW w:w="1260" w:type="dxa"/>
            <w:tcBorders>
              <w:top w:val="single" w:sz="4" w:space="0" w:color="auto"/>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260" w:type="dxa"/>
            <w:gridSpan w:val="2"/>
            <w:tcBorders>
              <w:top w:val="single" w:sz="4" w:space="0" w:color="auto"/>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260" w:type="dxa"/>
            <w:gridSpan w:val="2"/>
            <w:tcBorders>
              <w:top w:val="single" w:sz="4" w:space="0" w:color="auto"/>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260" w:type="dxa"/>
            <w:tcBorders>
              <w:top w:val="single" w:sz="4" w:space="0" w:color="auto"/>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283" w:type="dxa"/>
            <w:tcBorders>
              <w:top w:val="single" w:sz="4" w:space="0" w:color="auto"/>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56" w:type="dxa"/>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2952" w:type="dxa"/>
          </w:tcPr>
          <w:p w:rsidR="002423CB" w:rsidRPr="00B77192" w:rsidRDefault="002423CB" w:rsidP="002423CB">
            <w:pPr>
              <w:spacing w:before="0"/>
              <w:rPr>
                <w:rFonts w:ascii="Arial" w:hAnsi="Arial" w:cs="Arial"/>
                <w:szCs w:val="19"/>
              </w:rPr>
            </w:pPr>
            <w:r w:rsidRPr="00B77192">
              <w:rPr>
                <w:rFonts w:ascii="Arial" w:hAnsi="Arial" w:cs="Arial"/>
                <w:szCs w:val="19"/>
              </w:rPr>
              <w:t>Maths and calculations</w:t>
            </w:r>
          </w:p>
        </w:tc>
        <w:tc>
          <w:tcPr>
            <w:tcW w:w="1260" w:type="dxa"/>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260"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260"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2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283" w:type="dxa"/>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31" w:type="dxa"/>
            <w:gridSpan w:val="9"/>
            <w:tcBorders>
              <w:top w:val="single" w:sz="4" w:space="0" w:color="auto"/>
              <w:left w:val="nil"/>
              <w:bottom w:val="nil"/>
              <w:right w:val="nil"/>
            </w:tcBorders>
            <w:vAlign w:val="center"/>
          </w:tcPr>
          <w:p w:rsidR="002423CB" w:rsidRPr="00B77192" w:rsidRDefault="002423CB" w:rsidP="002423CB">
            <w:pPr>
              <w:spacing w:before="0"/>
              <w:rPr>
                <w:rFonts w:ascii="Arial" w:hAnsi="Arial" w:cs="Arial"/>
                <w:szCs w:val="19"/>
              </w:rPr>
            </w:pPr>
          </w:p>
        </w:tc>
      </w:tr>
      <w:tr w:rsidR="002423CB" w:rsidRPr="00B77192" w:rsidTr="002423CB">
        <w:tc>
          <w:tcPr>
            <w:tcW w:w="10031" w:type="dxa"/>
            <w:gridSpan w:val="9"/>
          </w:tcPr>
          <w:p w:rsidR="002423CB" w:rsidRPr="00B77192" w:rsidRDefault="002423CB" w:rsidP="002423CB">
            <w:pPr>
              <w:tabs>
                <w:tab w:val="left" w:pos="317"/>
              </w:tabs>
              <w:spacing w:before="0"/>
              <w:ind w:left="317" w:hanging="317"/>
              <w:rPr>
                <w:rFonts w:ascii="Arial" w:hAnsi="Arial" w:cs="Arial"/>
                <w:szCs w:val="19"/>
              </w:rPr>
            </w:pPr>
            <w:r w:rsidRPr="00B77192">
              <w:rPr>
                <w:rFonts w:ascii="Arial" w:hAnsi="Arial" w:cs="Arial"/>
                <w:szCs w:val="19"/>
              </w:rPr>
              <w:t>Please comment on your answer if you wish</w:t>
            </w:r>
          </w:p>
        </w:tc>
      </w:tr>
      <w:tr w:rsidR="002423CB" w:rsidRPr="00B77192" w:rsidTr="002423CB">
        <w:tc>
          <w:tcPr>
            <w:tcW w:w="10031" w:type="dxa"/>
            <w:gridSpan w:val="9"/>
            <w:tcBorders>
              <w:bottom w:val="dotted" w:sz="4" w:space="0" w:color="auto"/>
            </w:tcBorders>
          </w:tcPr>
          <w:p w:rsidR="002423CB" w:rsidRPr="00B77192" w:rsidRDefault="002423CB" w:rsidP="002423CB">
            <w:pPr>
              <w:tabs>
                <w:tab w:val="left" w:pos="317"/>
              </w:tabs>
              <w:spacing w:before="0"/>
              <w:ind w:left="317" w:hanging="317"/>
              <w:rPr>
                <w:rFonts w:ascii="Arial" w:hAnsi="Arial" w:cs="Arial"/>
                <w:szCs w:val="19"/>
              </w:rPr>
            </w:pPr>
          </w:p>
        </w:tc>
      </w:tr>
    </w:tbl>
    <w:p w:rsidR="002423CB" w:rsidRPr="00B77192" w:rsidRDefault="002423CB" w:rsidP="002423CB">
      <w:pPr>
        <w:spacing w:before="0"/>
        <w:rPr>
          <w:rFonts w:ascii="Arial" w:hAnsi="Arial" w:cs="Arial"/>
          <w:szCs w:val="19"/>
          <w:lang w:eastAsia="zh-CN"/>
        </w:rPr>
      </w:pPr>
    </w:p>
    <w:tbl>
      <w:tblPr>
        <w:tblW w:w="10031" w:type="dxa"/>
        <w:tblLook w:val="04A0"/>
      </w:tblPr>
      <w:tblGrid>
        <w:gridCol w:w="756"/>
        <w:gridCol w:w="2952"/>
        <w:gridCol w:w="1260"/>
        <w:gridCol w:w="768"/>
        <w:gridCol w:w="492"/>
        <w:gridCol w:w="408"/>
        <w:gridCol w:w="852"/>
        <w:gridCol w:w="1260"/>
        <w:gridCol w:w="1283"/>
      </w:tblGrid>
      <w:tr w:rsidR="002423CB" w:rsidRPr="00B77192" w:rsidTr="002423CB">
        <w:tc>
          <w:tcPr>
            <w:tcW w:w="10031" w:type="dxa"/>
            <w:gridSpan w:val="9"/>
          </w:tcPr>
          <w:p w:rsidR="002423CB" w:rsidRPr="00B77192" w:rsidRDefault="002423CB" w:rsidP="002423CB">
            <w:pPr>
              <w:numPr>
                <w:ilvl w:val="0"/>
                <w:numId w:val="44"/>
              </w:numPr>
              <w:spacing w:before="0" w:line="240" w:lineRule="auto"/>
              <w:rPr>
                <w:rFonts w:ascii="Arial" w:hAnsi="Arial" w:cs="Arial"/>
                <w:b/>
                <w:i/>
                <w:szCs w:val="19"/>
              </w:rPr>
            </w:pPr>
            <w:r w:rsidRPr="00B77192">
              <w:rPr>
                <w:rFonts w:ascii="Arial" w:hAnsi="Arial" w:cs="Arial"/>
                <w:b/>
                <w:i/>
                <w:szCs w:val="19"/>
              </w:rPr>
              <w:t xml:space="preserve">How difficult do you think your apprentices </w:t>
            </w:r>
            <w:r w:rsidRPr="00B77192">
              <w:rPr>
                <w:rFonts w:ascii="Arial" w:hAnsi="Arial" w:cs="Arial"/>
                <w:b/>
                <w:i/>
                <w:szCs w:val="19"/>
                <w:u w:val="single"/>
              </w:rPr>
              <w:t>expect</w:t>
            </w:r>
            <w:r w:rsidRPr="00B77192">
              <w:rPr>
                <w:rFonts w:ascii="Arial" w:hAnsi="Arial" w:cs="Arial"/>
                <w:b/>
                <w:i/>
                <w:szCs w:val="19"/>
              </w:rPr>
              <w:t xml:space="preserve"> their daily work to be in terms of:</w:t>
            </w:r>
          </w:p>
        </w:tc>
      </w:tr>
      <w:tr w:rsidR="002423CB" w:rsidRPr="00B77192" w:rsidTr="002423CB">
        <w:tc>
          <w:tcPr>
            <w:tcW w:w="10031" w:type="dxa"/>
            <w:gridSpan w:val="9"/>
          </w:tcPr>
          <w:p w:rsidR="002423CB" w:rsidRPr="00B77192" w:rsidRDefault="002423CB" w:rsidP="002423CB">
            <w:pPr>
              <w:tabs>
                <w:tab w:val="left" w:pos="317"/>
              </w:tabs>
              <w:spacing w:before="0"/>
              <w:ind w:left="317" w:hanging="317"/>
              <w:rPr>
                <w:rFonts w:ascii="Arial" w:hAnsi="Arial" w:cs="Arial"/>
                <w:szCs w:val="19"/>
              </w:rPr>
            </w:pP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8" w:type="dxa"/>
            <w:gridSpan w:val="2"/>
            <w:tcBorders>
              <w:top w:val="nil"/>
              <w:left w:val="nil"/>
              <w:bottom w:val="nil"/>
              <w:right w:val="single" w:sz="4" w:space="0" w:color="auto"/>
            </w:tcBorders>
            <w:vAlign w:val="center"/>
          </w:tcPr>
          <w:p w:rsidR="002423CB" w:rsidRPr="00B77192" w:rsidRDefault="002423CB" w:rsidP="002423CB">
            <w:pPr>
              <w:spacing w:before="0"/>
              <w:rPr>
                <w:rFonts w:ascii="Arial" w:hAnsi="Arial" w:cs="Arial"/>
                <w:szCs w:val="19"/>
              </w:rPr>
            </w:pPr>
            <w:r w:rsidRPr="00B77192">
              <w:rPr>
                <w:rFonts w:ascii="Arial" w:hAnsi="Arial" w:cs="Arial"/>
                <w:i/>
                <w:szCs w:val="19"/>
              </w:rPr>
              <w:t>Please circle one number on each line</w:t>
            </w:r>
          </w:p>
        </w:tc>
        <w:tc>
          <w:tcPr>
            <w:tcW w:w="2028" w:type="dxa"/>
            <w:gridSpan w:val="2"/>
            <w:tcBorders>
              <w:top w:val="single" w:sz="4" w:space="0" w:color="auto"/>
              <w:left w:val="single" w:sz="4" w:space="0" w:color="auto"/>
              <w:bottom w:val="single" w:sz="4" w:space="0" w:color="auto"/>
              <w:right w:val="nil"/>
            </w:tcBorders>
            <w:vAlign w:val="center"/>
          </w:tcPr>
          <w:p w:rsidR="002423CB" w:rsidRPr="00B77192" w:rsidRDefault="002423CB" w:rsidP="002423CB">
            <w:pPr>
              <w:spacing w:before="0"/>
              <w:rPr>
                <w:rFonts w:ascii="Arial" w:hAnsi="Arial" w:cs="Arial"/>
                <w:szCs w:val="19"/>
              </w:rPr>
            </w:pPr>
            <w:r w:rsidRPr="00B77192">
              <w:rPr>
                <w:rFonts w:ascii="Arial" w:hAnsi="Arial" w:cs="Arial"/>
                <w:szCs w:val="19"/>
              </w:rPr>
              <w:t xml:space="preserve">Not difficult </w:t>
            </w:r>
          </w:p>
          <w:p w:rsidR="002423CB" w:rsidRPr="00B77192" w:rsidRDefault="008533DC" w:rsidP="002423CB">
            <w:pPr>
              <w:spacing w:before="0"/>
              <w:rPr>
                <w:rFonts w:ascii="Arial" w:hAnsi="Arial" w:cs="Arial"/>
                <w:szCs w:val="19"/>
              </w:rPr>
            </w:pPr>
            <w:r w:rsidRPr="008533DC">
              <w:rPr>
                <w:rFonts w:ascii="Arial" w:hAnsi="Arial" w:cs="Arial"/>
                <w:noProof/>
                <w:szCs w:val="19"/>
                <w:lang w:val="en-US" w:eastAsia="zh-CN"/>
              </w:rPr>
              <w:pict>
                <v:line id="_x0000_s1077" style="position:absolute;z-index:251692032" from="78.85pt,1.75pt" to="210.85pt,1.75pt">
                  <v:stroke startarrow="block" endarrow="block"/>
                </v:line>
              </w:pict>
            </w:r>
            <w:r w:rsidR="002423CB" w:rsidRPr="00B77192">
              <w:rPr>
                <w:rFonts w:ascii="Arial" w:hAnsi="Arial" w:cs="Arial"/>
                <w:szCs w:val="19"/>
              </w:rPr>
              <w:t>at all</w:t>
            </w:r>
          </w:p>
        </w:tc>
        <w:tc>
          <w:tcPr>
            <w:tcW w:w="900" w:type="dxa"/>
            <w:gridSpan w:val="2"/>
            <w:tcBorders>
              <w:top w:val="single" w:sz="4" w:space="0" w:color="auto"/>
              <w:left w:val="nil"/>
              <w:bottom w:val="single" w:sz="4" w:space="0" w:color="auto"/>
              <w:right w:val="nil"/>
            </w:tcBorders>
            <w:vAlign w:val="center"/>
          </w:tcPr>
          <w:p w:rsidR="002423CB" w:rsidRPr="00B77192" w:rsidRDefault="002423CB" w:rsidP="002423CB">
            <w:pPr>
              <w:spacing w:before="0"/>
              <w:jc w:val="center"/>
              <w:rPr>
                <w:rFonts w:ascii="Arial" w:hAnsi="Arial" w:cs="Arial"/>
                <w:szCs w:val="19"/>
              </w:rPr>
            </w:pPr>
          </w:p>
        </w:tc>
        <w:tc>
          <w:tcPr>
            <w:tcW w:w="3395" w:type="dxa"/>
            <w:gridSpan w:val="3"/>
            <w:tcBorders>
              <w:top w:val="single" w:sz="4" w:space="0" w:color="auto"/>
              <w:left w:val="nil"/>
              <w:bottom w:val="single" w:sz="4" w:space="0" w:color="auto"/>
              <w:right w:val="single" w:sz="4" w:space="0" w:color="auto"/>
            </w:tcBorders>
            <w:vAlign w:val="center"/>
          </w:tcPr>
          <w:p w:rsidR="002423CB" w:rsidRPr="00B77192" w:rsidRDefault="002423CB" w:rsidP="002423CB">
            <w:pPr>
              <w:spacing w:before="0"/>
              <w:jc w:val="right"/>
              <w:rPr>
                <w:rFonts w:ascii="Arial" w:hAnsi="Arial" w:cs="Arial"/>
                <w:szCs w:val="19"/>
              </w:rPr>
            </w:pPr>
            <w:r w:rsidRPr="00B77192">
              <w:rPr>
                <w:rFonts w:ascii="Arial" w:hAnsi="Arial" w:cs="Arial"/>
                <w:szCs w:val="19"/>
              </w:rPr>
              <w:t xml:space="preserve">Extremely </w:t>
            </w:r>
          </w:p>
          <w:p w:rsidR="002423CB" w:rsidRPr="00B77192" w:rsidRDefault="002423CB" w:rsidP="002423CB">
            <w:pPr>
              <w:spacing w:before="0"/>
              <w:jc w:val="right"/>
              <w:rPr>
                <w:rFonts w:ascii="Arial" w:hAnsi="Arial" w:cs="Arial"/>
                <w:szCs w:val="19"/>
              </w:rPr>
            </w:pPr>
            <w:r w:rsidRPr="00B77192">
              <w:rPr>
                <w:rFonts w:ascii="Arial" w:hAnsi="Arial" w:cs="Arial"/>
                <w:szCs w:val="19"/>
              </w:rPr>
              <w:t>difficult</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56" w:type="dxa"/>
            <w:tcBorders>
              <w:top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2952" w:type="dxa"/>
            <w:tcBorders>
              <w:top w:val="single" w:sz="4" w:space="0" w:color="auto"/>
            </w:tcBorders>
          </w:tcPr>
          <w:p w:rsidR="002423CB" w:rsidRPr="00B77192" w:rsidRDefault="002423CB" w:rsidP="002423CB">
            <w:pPr>
              <w:spacing w:before="0"/>
              <w:rPr>
                <w:rFonts w:ascii="Arial" w:hAnsi="Arial" w:cs="Arial"/>
                <w:szCs w:val="19"/>
              </w:rPr>
            </w:pPr>
            <w:smartTag w:uri="urn:schemas-microsoft-com:office:smarttags" w:element="City">
              <w:smartTag w:uri="urn:schemas-microsoft-com:office:smarttags" w:element="place">
                <w:r w:rsidRPr="00B77192">
                  <w:rPr>
                    <w:rFonts w:ascii="Arial" w:hAnsi="Arial" w:cs="Arial"/>
                    <w:szCs w:val="19"/>
                  </w:rPr>
                  <w:t>Reading</w:t>
                </w:r>
              </w:smartTag>
            </w:smartTag>
            <w:r w:rsidRPr="00B77192">
              <w:rPr>
                <w:rFonts w:ascii="Arial" w:hAnsi="Arial" w:cs="Arial"/>
                <w:szCs w:val="19"/>
              </w:rPr>
              <w:t xml:space="preserve"> and writing</w:t>
            </w:r>
          </w:p>
        </w:tc>
        <w:tc>
          <w:tcPr>
            <w:tcW w:w="1260" w:type="dxa"/>
            <w:tcBorders>
              <w:top w:val="single" w:sz="4" w:space="0" w:color="auto"/>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260" w:type="dxa"/>
            <w:gridSpan w:val="2"/>
            <w:tcBorders>
              <w:top w:val="single" w:sz="4" w:space="0" w:color="auto"/>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260" w:type="dxa"/>
            <w:gridSpan w:val="2"/>
            <w:tcBorders>
              <w:top w:val="single" w:sz="4" w:space="0" w:color="auto"/>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260" w:type="dxa"/>
            <w:tcBorders>
              <w:top w:val="single" w:sz="4" w:space="0" w:color="auto"/>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283" w:type="dxa"/>
            <w:tcBorders>
              <w:top w:val="single" w:sz="4" w:space="0" w:color="auto"/>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56" w:type="dxa"/>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2952" w:type="dxa"/>
          </w:tcPr>
          <w:p w:rsidR="002423CB" w:rsidRPr="00B77192" w:rsidRDefault="002423CB" w:rsidP="002423CB">
            <w:pPr>
              <w:spacing w:before="0"/>
              <w:rPr>
                <w:rFonts w:ascii="Arial" w:hAnsi="Arial" w:cs="Arial"/>
                <w:szCs w:val="19"/>
              </w:rPr>
            </w:pPr>
            <w:r w:rsidRPr="00B77192">
              <w:rPr>
                <w:rFonts w:ascii="Arial" w:hAnsi="Arial" w:cs="Arial"/>
                <w:szCs w:val="19"/>
              </w:rPr>
              <w:t>Maths and calculations</w:t>
            </w:r>
          </w:p>
        </w:tc>
        <w:tc>
          <w:tcPr>
            <w:tcW w:w="1260" w:type="dxa"/>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260"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260"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2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283" w:type="dxa"/>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r>
    </w:tbl>
    <w:p w:rsidR="002423CB" w:rsidRPr="00B77192" w:rsidRDefault="002423CB" w:rsidP="002423CB">
      <w:pPr>
        <w:pStyle w:val="squarebullet"/>
        <w:numPr>
          <w:ilvl w:val="0"/>
          <w:numId w:val="0"/>
        </w:numPr>
        <w:rPr>
          <w:rFonts w:ascii="Arial" w:hAnsi="Arial" w:cs="Arial"/>
          <w:sz w:val="19"/>
          <w:szCs w:val="19"/>
        </w:rPr>
      </w:pPr>
    </w:p>
    <w:tbl>
      <w:tblPr>
        <w:tblW w:w="10031" w:type="dxa"/>
        <w:tblLook w:val="04A0"/>
      </w:tblPr>
      <w:tblGrid>
        <w:gridCol w:w="756"/>
        <w:gridCol w:w="2952"/>
        <w:gridCol w:w="1260"/>
        <w:gridCol w:w="768"/>
        <w:gridCol w:w="492"/>
        <w:gridCol w:w="408"/>
        <w:gridCol w:w="852"/>
        <w:gridCol w:w="1260"/>
        <w:gridCol w:w="1283"/>
      </w:tblGrid>
      <w:tr w:rsidR="002423CB" w:rsidRPr="00B77192" w:rsidTr="002423CB">
        <w:tc>
          <w:tcPr>
            <w:tcW w:w="10031" w:type="dxa"/>
            <w:gridSpan w:val="9"/>
          </w:tcPr>
          <w:p w:rsidR="002423CB" w:rsidRPr="00B77192" w:rsidRDefault="002423CB" w:rsidP="002423CB">
            <w:pPr>
              <w:numPr>
                <w:ilvl w:val="0"/>
                <w:numId w:val="44"/>
              </w:numPr>
              <w:spacing w:before="0" w:line="240" w:lineRule="auto"/>
              <w:rPr>
                <w:rFonts w:ascii="Arial" w:hAnsi="Arial" w:cs="Arial"/>
                <w:b/>
                <w:i/>
                <w:szCs w:val="19"/>
              </w:rPr>
            </w:pPr>
            <w:r w:rsidRPr="00B77192">
              <w:rPr>
                <w:rFonts w:ascii="Arial" w:hAnsi="Arial" w:cs="Arial"/>
                <w:b/>
                <w:i/>
                <w:szCs w:val="19"/>
              </w:rPr>
              <w:t xml:space="preserve">How difficult do your apprentices generally </w:t>
            </w:r>
            <w:r w:rsidRPr="00B77192">
              <w:rPr>
                <w:rFonts w:ascii="Arial" w:hAnsi="Arial" w:cs="Arial"/>
                <w:b/>
                <w:i/>
                <w:szCs w:val="19"/>
                <w:u w:val="single"/>
              </w:rPr>
              <w:t>find</w:t>
            </w:r>
            <w:r w:rsidRPr="00B77192">
              <w:rPr>
                <w:rFonts w:ascii="Arial" w:hAnsi="Arial" w:cs="Arial"/>
                <w:b/>
                <w:i/>
                <w:szCs w:val="19"/>
              </w:rPr>
              <w:t xml:space="preserve"> their daily work to be in terms of:</w:t>
            </w:r>
          </w:p>
        </w:tc>
      </w:tr>
      <w:tr w:rsidR="002423CB" w:rsidRPr="00B77192" w:rsidTr="002423CB">
        <w:tc>
          <w:tcPr>
            <w:tcW w:w="10031" w:type="dxa"/>
            <w:gridSpan w:val="9"/>
          </w:tcPr>
          <w:p w:rsidR="002423CB" w:rsidRPr="00B77192" w:rsidRDefault="002423CB" w:rsidP="002423CB">
            <w:pPr>
              <w:tabs>
                <w:tab w:val="left" w:pos="317"/>
              </w:tabs>
              <w:spacing w:before="0"/>
              <w:ind w:left="317" w:hanging="317"/>
              <w:rPr>
                <w:rFonts w:ascii="Arial" w:hAnsi="Arial" w:cs="Arial"/>
                <w:szCs w:val="19"/>
              </w:rPr>
            </w:pP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8" w:type="dxa"/>
            <w:gridSpan w:val="2"/>
            <w:tcBorders>
              <w:top w:val="nil"/>
              <w:left w:val="nil"/>
              <w:bottom w:val="nil"/>
              <w:right w:val="single" w:sz="4" w:space="0" w:color="auto"/>
            </w:tcBorders>
            <w:vAlign w:val="center"/>
          </w:tcPr>
          <w:p w:rsidR="002423CB" w:rsidRPr="00B77192" w:rsidRDefault="002423CB" w:rsidP="002423CB">
            <w:pPr>
              <w:spacing w:before="0"/>
              <w:rPr>
                <w:rFonts w:ascii="Arial" w:hAnsi="Arial" w:cs="Arial"/>
                <w:szCs w:val="19"/>
              </w:rPr>
            </w:pPr>
            <w:r w:rsidRPr="00B77192">
              <w:rPr>
                <w:rFonts w:ascii="Arial" w:hAnsi="Arial" w:cs="Arial"/>
                <w:i/>
                <w:szCs w:val="19"/>
              </w:rPr>
              <w:t>Please circle one number on each line</w:t>
            </w:r>
          </w:p>
        </w:tc>
        <w:tc>
          <w:tcPr>
            <w:tcW w:w="2028" w:type="dxa"/>
            <w:gridSpan w:val="2"/>
            <w:tcBorders>
              <w:top w:val="single" w:sz="4" w:space="0" w:color="auto"/>
              <w:left w:val="single" w:sz="4" w:space="0" w:color="auto"/>
              <w:bottom w:val="single" w:sz="4" w:space="0" w:color="auto"/>
              <w:right w:val="nil"/>
            </w:tcBorders>
            <w:vAlign w:val="center"/>
          </w:tcPr>
          <w:p w:rsidR="002423CB" w:rsidRPr="00B77192" w:rsidRDefault="002423CB" w:rsidP="002423CB">
            <w:pPr>
              <w:spacing w:before="0"/>
              <w:rPr>
                <w:rFonts w:ascii="Arial" w:hAnsi="Arial" w:cs="Arial"/>
                <w:szCs w:val="19"/>
              </w:rPr>
            </w:pPr>
            <w:r w:rsidRPr="00B77192">
              <w:rPr>
                <w:rFonts w:ascii="Arial" w:hAnsi="Arial" w:cs="Arial"/>
                <w:szCs w:val="19"/>
              </w:rPr>
              <w:t xml:space="preserve">Not difficult </w:t>
            </w:r>
          </w:p>
          <w:p w:rsidR="002423CB" w:rsidRPr="00B77192" w:rsidRDefault="008533DC" w:rsidP="002423CB">
            <w:pPr>
              <w:spacing w:before="0"/>
              <w:rPr>
                <w:rFonts w:ascii="Arial" w:hAnsi="Arial" w:cs="Arial"/>
                <w:szCs w:val="19"/>
              </w:rPr>
            </w:pPr>
            <w:r w:rsidRPr="008533DC">
              <w:rPr>
                <w:rFonts w:ascii="Arial" w:hAnsi="Arial" w:cs="Arial"/>
                <w:noProof/>
                <w:szCs w:val="19"/>
                <w:lang w:val="en-US" w:eastAsia="zh-CN"/>
              </w:rPr>
              <w:pict>
                <v:line id="_x0000_s1078" style="position:absolute;z-index:251693056" from="78.85pt,1.75pt" to="210.85pt,1.75pt">
                  <v:stroke startarrow="block" endarrow="block"/>
                </v:line>
              </w:pict>
            </w:r>
            <w:r w:rsidR="002423CB" w:rsidRPr="00B77192">
              <w:rPr>
                <w:rFonts w:ascii="Arial" w:hAnsi="Arial" w:cs="Arial"/>
                <w:szCs w:val="19"/>
              </w:rPr>
              <w:t>at all</w:t>
            </w:r>
          </w:p>
        </w:tc>
        <w:tc>
          <w:tcPr>
            <w:tcW w:w="900" w:type="dxa"/>
            <w:gridSpan w:val="2"/>
            <w:tcBorders>
              <w:top w:val="single" w:sz="4" w:space="0" w:color="auto"/>
              <w:left w:val="nil"/>
              <w:bottom w:val="single" w:sz="4" w:space="0" w:color="auto"/>
              <w:right w:val="nil"/>
            </w:tcBorders>
            <w:vAlign w:val="center"/>
          </w:tcPr>
          <w:p w:rsidR="002423CB" w:rsidRPr="00B77192" w:rsidRDefault="002423CB" w:rsidP="002423CB">
            <w:pPr>
              <w:spacing w:before="0"/>
              <w:jc w:val="center"/>
              <w:rPr>
                <w:rFonts w:ascii="Arial" w:hAnsi="Arial" w:cs="Arial"/>
                <w:szCs w:val="19"/>
              </w:rPr>
            </w:pPr>
          </w:p>
        </w:tc>
        <w:tc>
          <w:tcPr>
            <w:tcW w:w="3395" w:type="dxa"/>
            <w:gridSpan w:val="3"/>
            <w:tcBorders>
              <w:top w:val="single" w:sz="4" w:space="0" w:color="auto"/>
              <w:left w:val="nil"/>
              <w:bottom w:val="single" w:sz="4" w:space="0" w:color="auto"/>
              <w:right w:val="single" w:sz="4" w:space="0" w:color="auto"/>
            </w:tcBorders>
            <w:vAlign w:val="center"/>
          </w:tcPr>
          <w:p w:rsidR="002423CB" w:rsidRPr="00B77192" w:rsidRDefault="002423CB" w:rsidP="002423CB">
            <w:pPr>
              <w:spacing w:before="0"/>
              <w:jc w:val="right"/>
              <w:rPr>
                <w:rFonts w:ascii="Arial" w:hAnsi="Arial" w:cs="Arial"/>
                <w:szCs w:val="19"/>
              </w:rPr>
            </w:pPr>
            <w:r w:rsidRPr="00B77192">
              <w:rPr>
                <w:rFonts w:ascii="Arial" w:hAnsi="Arial" w:cs="Arial"/>
                <w:szCs w:val="19"/>
              </w:rPr>
              <w:t xml:space="preserve">Extremely </w:t>
            </w:r>
          </w:p>
          <w:p w:rsidR="002423CB" w:rsidRPr="00B77192" w:rsidRDefault="002423CB" w:rsidP="002423CB">
            <w:pPr>
              <w:spacing w:before="0"/>
              <w:jc w:val="right"/>
              <w:rPr>
                <w:rFonts w:ascii="Arial" w:hAnsi="Arial" w:cs="Arial"/>
                <w:szCs w:val="19"/>
              </w:rPr>
            </w:pPr>
            <w:r w:rsidRPr="00B77192">
              <w:rPr>
                <w:rFonts w:ascii="Arial" w:hAnsi="Arial" w:cs="Arial"/>
                <w:szCs w:val="19"/>
              </w:rPr>
              <w:t>difficult</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56" w:type="dxa"/>
            <w:tcBorders>
              <w:top w:val="single" w:sz="4" w:space="0" w:color="auto"/>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2952" w:type="dxa"/>
            <w:tcBorders>
              <w:top w:val="single" w:sz="4" w:space="0" w:color="auto"/>
            </w:tcBorders>
          </w:tcPr>
          <w:p w:rsidR="002423CB" w:rsidRPr="00B77192" w:rsidRDefault="002423CB" w:rsidP="002423CB">
            <w:pPr>
              <w:spacing w:before="0"/>
              <w:rPr>
                <w:rFonts w:ascii="Arial" w:hAnsi="Arial" w:cs="Arial"/>
                <w:szCs w:val="19"/>
              </w:rPr>
            </w:pPr>
            <w:smartTag w:uri="urn:schemas-microsoft-com:office:smarttags" w:element="City">
              <w:smartTag w:uri="urn:schemas-microsoft-com:office:smarttags" w:element="place">
                <w:r w:rsidRPr="00B77192">
                  <w:rPr>
                    <w:rFonts w:ascii="Arial" w:hAnsi="Arial" w:cs="Arial"/>
                    <w:szCs w:val="19"/>
                  </w:rPr>
                  <w:t>Reading</w:t>
                </w:r>
              </w:smartTag>
            </w:smartTag>
            <w:r w:rsidRPr="00B77192">
              <w:rPr>
                <w:rFonts w:ascii="Arial" w:hAnsi="Arial" w:cs="Arial"/>
                <w:szCs w:val="19"/>
              </w:rPr>
              <w:t xml:space="preserve"> and writing</w:t>
            </w:r>
          </w:p>
        </w:tc>
        <w:tc>
          <w:tcPr>
            <w:tcW w:w="1260" w:type="dxa"/>
            <w:tcBorders>
              <w:top w:val="single" w:sz="4" w:space="0" w:color="auto"/>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260" w:type="dxa"/>
            <w:gridSpan w:val="2"/>
            <w:tcBorders>
              <w:top w:val="single" w:sz="4" w:space="0" w:color="auto"/>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260" w:type="dxa"/>
            <w:gridSpan w:val="2"/>
            <w:tcBorders>
              <w:top w:val="single" w:sz="4" w:space="0" w:color="auto"/>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260" w:type="dxa"/>
            <w:tcBorders>
              <w:top w:val="single" w:sz="4" w:space="0" w:color="auto"/>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283" w:type="dxa"/>
            <w:tcBorders>
              <w:top w:val="single" w:sz="4" w:space="0" w:color="auto"/>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56" w:type="dxa"/>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2952" w:type="dxa"/>
          </w:tcPr>
          <w:p w:rsidR="002423CB" w:rsidRPr="00B77192" w:rsidRDefault="002423CB" w:rsidP="002423CB">
            <w:pPr>
              <w:spacing w:before="0"/>
              <w:rPr>
                <w:rFonts w:ascii="Arial" w:hAnsi="Arial" w:cs="Arial"/>
                <w:szCs w:val="19"/>
              </w:rPr>
            </w:pPr>
            <w:r w:rsidRPr="00B77192">
              <w:rPr>
                <w:rFonts w:ascii="Arial" w:hAnsi="Arial" w:cs="Arial"/>
                <w:szCs w:val="19"/>
              </w:rPr>
              <w:t>Maths and calculations</w:t>
            </w:r>
          </w:p>
        </w:tc>
        <w:tc>
          <w:tcPr>
            <w:tcW w:w="1260" w:type="dxa"/>
            <w:tcBorders>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1</w:t>
            </w:r>
          </w:p>
        </w:tc>
        <w:tc>
          <w:tcPr>
            <w:tcW w:w="1260"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2</w:t>
            </w:r>
          </w:p>
        </w:tc>
        <w:tc>
          <w:tcPr>
            <w:tcW w:w="1260" w:type="dxa"/>
            <w:gridSpan w:val="2"/>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3</w:t>
            </w:r>
          </w:p>
        </w:tc>
        <w:tc>
          <w:tcPr>
            <w:tcW w:w="1260" w:type="dxa"/>
            <w:tcBorders>
              <w:left w:val="nil"/>
              <w:righ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4</w:t>
            </w:r>
          </w:p>
        </w:tc>
        <w:tc>
          <w:tcPr>
            <w:tcW w:w="1283" w:type="dxa"/>
            <w:tcBorders>
              <w:left w:val="nil"/>
            </w:tcBorders>
            <w:vAlign w:val="center"/>
          </w:tcPr>
          <w:p w:rsidR="002423CB" w:rsidRPr="00B77192" w:rsidRDefault="002423CB" w:rsidP="002423CB">
            <w:pPr>
              <w:spacing w:before="0"/>
              <w:jc w:val="center"/>
              <w:rPr>
                <w:rFonts w:ascii="Arial" w:hAnsi="Arial" w:cs="Arial"/>
                <w:szCs w:val="19"/>
              </w:rPr>
            </w:pPr>
            <w:r w:rsidRPr="00B77192">
              <w:rPr>
                <w:rFonts w:ascii="Arial" w:hAnsi="Arial" w:cs="Arial"/>
                <w:szCs w:val="19"/>
              </w:rPr>
              <w:t>5</w:t>
            </w:r>
          </w:p>
        </w:tc>
      </w:tr>
      <w:tr w:rsidR="002423CB" w:rsidRPr="00B77192"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31" w:type="dxa"/>
            <w:gridSpan w:val="9"/>
            <w:tcBorders>
              <w:top w:val="single" w:sz="4" w:space="0" w:color="auto"/>
              <w:left w:val="nil"/>
              <w:bottom w:val="nil"/>
              <w:right w:val="nil"/>
            </w:tcBorders>
            <w:vAlign w:val="center"/>
          </w:tcPr>
          <w:p w:rsidR="002423CB" w:rsidRPr="00B77192" w:rsidRDefault="002423CB" w:rsidP="002423CB">
            <w:pPr>
              <w:spacing w:before="0"/>
              <w:rPr>
                <w:rFonts w:ascii="Arial" w:hAnsi="Arial" w:cs="Arial"/>
                <w:szCs w:val="19"/>
              </w:rPr>
            </w:pPr>
          </w:p>
        </w:tc>
      </w:tr>
      <w:tr w:rsidR="002423CB" w:rsidRPr="00B77192" w:rsidTr="002423CB">
        <w:tc>
          <w:tcPr>
            <w:tcW w:w="10031" w:type="dxa"/>
            <w:gridSpan w:val="9"/>
          </w:tcPr>
          <w:p w:rsidR="002423CB" w:rsidRPr="00B77192" w:rsidRDefault="002423CB" w:rsidP="002423CB">
            <w:pPr>
              <w:tabs>
                <w:tab w:val="left" w:pos="317"/>
              </w:tabs>
              <w:spacing w:before="0"/>
              <w:ind w:left="317" w:hanging="317"/>
              <w:rPr>
                <w:rFonts w:ascii="Arial" w:hAnsi="Arial" w:cs="Arial"/>
                <w:szCs w:val="19"/>
              </w:rPr>
            </w:pPr>
            <w:r w:rsidRPr="00B77192">
              <w:rPr>
                <w:rFonts w:ascii="Arial" w:hAnsi="Arial" w:cs="Arial"/>
                <w:szCs w:val="19"/>
              </w:rPr>
              <w:t>Please comment on your answer if you wish</w:t>
            </w:r>
          </w:p>
        </w:tc>
      </w:tr>
      <w:tr w:rsidR="002423CB" w:rsidRPr="00B77192" w:rsidTr="002423CB">
        <w:tc>
          <w:tcPr>
            <w:tcW w:w="10031" w:type="dxa"/>
            <w:gridSpan w:val="9"/>
            <w:tcBorders>
              <w:bottom w:val="dotted" w:sz="4" w:space="0" w:color="auto"/>
            </w:tcBorders>
          </w:tcPr>
          <w:p w:rsidR="002423CB" w:rsidRPr="00B77192" w:rsidRDefault="002423CB" w:rsidP="002423CB">
            <w:pPr>
              <w:tabs>
                <w:tab w:val="left" w:pos="317"/>
              </w:tabs>
              <w:spacing w:before="0"/>
              <w:ind w:left="317" w:hanging="317"/>
              <w:rPr>
                <w:rFonts w:ascii="Arial" w:hAnsi="Arial" w:cs="Arial"/>
                <w:szCs w:val="19"/>
              </w:rPr>
            </w:pPr>
          </w:p>
        </w:tc>
      </w:tr>
    </w:tbl>
    <w:p w:rsidR="002423CB" w:rsidRPr="00B77192" w:rsidRDefault="002423CB" w:rsidP="002423CB">
      <w:pPr>
        <w:pStyle w:val="squarebullet"/>
        <w:numPr>
          <w:ilvl w:val="0"/>
          <w:numId w:val="0"/>
        </w:numPr>
        <w:rPr>
          <w:rFonts w:ascii="Arial" w:hAnsi="Arial" w:cs="Arial"/>
          <w:sz w:val="19"/>
          <w:szCs w:val="19"/>
        </w:rPr>
      </w:pPr>
    </w:p>
    <w:p w:rsidR="002423CB" w:rsidRPr="00B77192" w:rsidRDefault="002423CB" w:rsidP="002423CB">
      <w:pPr>
        <w:pStyle w:val="squarebullet"/>
        <w:numPr>
          <w:ilvl w:val="0"/>
          <w:numId w:val="0"/>
        </w:numPr>
        <w:jc w:val="center"/>
        <w:rPr>
          <w:rFonts w:ascii="Arial" w:hAnsi="Arial" w:cs="Arial"/>
          <w:b/>
          <w:sz w:val="19"/>
          <w:szCs w:val="19"/>
          <w:u w:val="single"/>
        </w:rPr>
      </w:pPr>
      <w:r w:rsidRPr="00B77192">
        <w:rPr>
          <w:rFonts w:ascii="Arial" w:hAnsi="Arial" w:cs="Arial"/>
          <w:b/>
          <w:sz w:val="19"/>
          <w:szCs w:val="19"/>
          <w:u w:val="single"/>
        </w:rPr>
        <w:t>End of survey</w:t>
      </w:r>
    </w:p>
    <w:p w:rsidR="002423CB" w:rsidRPr="00B77192" w:rsidRDefault="002423CB" w:rsidP="002423CB">
      <w:pPr>
        <w:pStyle w:val="squarebullet"/>
        <w:numPr>
          <w:ilvl w:val="0"/>
          <w:numId w:val="0"/>
        </w:numPr>
        <w:rPr>
          <w:rFonts w:ascii="Arial" w:hAnsi="Arial" w:cs="Arial"/>
          <w:sz w:val="19"/>
          <w:szCs w:val="19"/>
        </w:rPr>
      </w:pPr>
    </w:p>
    <w:tbl>
      <w:tblPr>
        <w:tblW w:w="0" w:type="auto"/>
        <w:tblBorders>
          <w:insideH w:val="single" w:sz="4" w:space="0" w:color="auto"/>
        </w:tblBorders>
        <w:tblLook w:val="04A0"/>
      </w:tblPr>
      <w:tblGrid>
        <w:gridCol w:w="6204"/>
        <w:gridCol w:w="1984"/>
        <w:gridCol w:w="1666"/>
      </w:tblGrid>
      <w:tr w:rsidR="002423CB" w:rsidRPr="00B77192" w:rsidTr="002423CB">
        <w:tc>
          <w:tcPr>
            <w:tcW w:w="6204" w:type="dxa"/>
          </w:tcPr>
          <w:p w:rsidR="002423CB" w:rsidRPr="00B77192" w:rsidRDefault="002423CB" w:rsidP="002423CB">
            <w:pPr>
              <w:pStyle w:val="squarebullet"/>
              <w:numPr>
                <w:ilvl w:val="0"/>
                <w:numId w:val="0"/>
              </w:numPr>
              <w:rPr>
                <w:rFonts w:ascii="Arial" w:hAnsi="Arial" w:cs="Arial"/>
                <w:b/>
                <w:i/>
                <w:sz w:val="19"/>
                <w:szCs w:val="19"/>
              </w:rPr>
            </w:pPr>
            <w:r w:rsidRPr="00B77192">
              <w:rPr>
                <w:rFonts w:ascii="Arial" w:hAnsi="Arial" w:cs="Arial"/>
                <w:b/>
                <w:i/>
                <w:sz w:val="19"/>
                <w:szCs w:val="19"/>
              </w:rPr>
              <w:t>Please note the time the survey took to complete:</w:t>
            </w:r>
          </w:p>
        </w:tc>
        <w:tc>
          <w:tcPr>
            <w:tcW w:w="1984" w:type="dxa"/>
            <w:tcBorders>
              <w:top w:val="nil"/>
              <w:bottom w:val="dotted" w:sz="4" w:space="0" w:color="auto"/>
            </w:tcBorders>
          </w:tcPr>
          <w:p w:rsidR="002423CB" w:rsidRPr="00B77192" w:rsidRDefault="002423CB" w:rsidP="002423CB">
            <w:pPr>
              <w:pStyle w:val="squarebullet"/>
              <w:numPr>
                <w:ilvl w:val="0"/>
                <w:numId w:val="0"/>
              </w:numPr>
              <w:rPr>
                <w:rFonts w:ascii="Arial" w:hAnsi="Arial" w:cs="Arial"/>
                <w:sz w:val="19"/>
                <w:szCs w:val="19"/>
              </w:rPr>
            </w:pPr>
          </w:p>
        </w:tc>
        <w:tc>
          <w:tcPr>
            <w:tcW w:w="1666" w:type="dxa"/>
          </w:tcPr>
          <w:p w:rsidR="002423CB" w:rsidRPr="00B77192" w:rsidRDefault="002423CB" w:rsidP="002423CB">
            <w:pPr>
              <w:pStyle w:val="squarebullet"/>
              <w:numPr>
                <w:ilvl w:val="0"/>
                <w:numId w:val="0"/>
              </w:numPr>
              <w:rPr>
                <w:rFonts w:ascii="Arial" w:hAnsi="Arial" w:cs="Arial"/>
                <w:b/>
                <w:i/>
                <w:sz w:val="19"/>
                <w:szCs w:val="19"/>
              </w:rPr>
            </w:pPr>
            <w:r w:rsidRPr="00B77192">
              <w:rPr>
                <w:rFonts w:ascii="Arial" w:hAnsi="Arial" w:cs="Arial"/>
                <w:b/>
                <w:i/>
                <w:sz w:val="19"/>
                <w:szCs w:val="19"/>
              </w:rPr>
              <w:t>minutes</w:t>
            </w:r>
          </w:p>
        </w:tc>
      </w:tr>
    </w:tbl>
    <w:p w:rsidR="002423CB" w:rsidRPr="00B77192" w:rsidRDefault="002423CB" w:rsidP="002423CB">
      <w:pPr>
        <w:spacing w:before="0"/>
        <w:ind w:right="440"/>
        <w:rPr>
          <w:rFonts w:ascii="Arial" w:hAnsi="Arial" w:cs="Arial"/>
          <w:szCs w:val="19"/>
        </w:rPr>
      </w:pPr>
    </w:p>
    <w:p w:rsidR="002423CB" w:rsidRPr="00B77192" w:rsidRDefault="002423CB" w:rsidP="002423CB">
      <w:pPr>
        <w:spacing w:before="0"/>
        <w:ind w:right="440"/>
        <w:rPr>
          <w:rFonts w:ascii="Arial" w:hAnsi="Arial" w:cs="Arial"/>
          <w:b/>
          <w:szCs w:val="19"/>
        </w:rPr>
      </w:pPr>
      <w:r w:rsidRPr="00B77192">
        <w:rPr>
          <w:rFonts w:ascii="Arial" w:hAnsi="Arial" w:cs="Arial"/>
          <w:b/>
          <w:i/>
          <w:szCs w:val="19"/>
        </w:rPr>
        <w:t xml:space="preserve">Thank you for completing this survey!  Don’t forget to fill in the small yellow form if you would like to be in the prize draw. </w:t>
      </w:r>
      <w:r w:rsidRPr="00B77192">
        <w:rPr>
          <w:rFonts w:ascii="Arial" w:hAnsi="Arial" w:cs="Arial"/>
          <w:b/>
          <w:i/>
          <w:szCs w:val="19"/>
          <w:u w:val="single"/>
        </w:rPr>
        <w:t>Please return your survey by June 2nd to be eligible for the draw.</w:t>
      </w:r>
      <w:r w:rsidRPr="00B77192">
        <w:rPr>
          <w:rFonts w:ascii="Arial" w:hAnsi="Arial" w:cs="Arial"/>
          <w:b/>
          <w:szCs w:val="19"/>
        </w:rPr>
        <w:t xml:space="preserve"> </w:t>
      </w:r>
    </w:p>
    <w:p w:rsidR="002423CB" w:rsidRPr="00B77192" w:rsidRDefault="002423CB" w:rsidP="002423CB">
      <w:pPr>
        <w:spacing w:before="0"/>
        <w:ind w:right="440"/>
        <w:rPr>
          <w:rFonts w:ascii="Arial" w:hAnsi="Arial" w:cs="Arial"/>
          <w:b/>
          <w:szCs w:val="19"/>
        </w:rPr>
      </w:pPr>
    </w:p>
    <w:p w:rsidR="002423CB" w:rsidRPr="00B77192" w:rsidRDefault="002423CB" w:rsidP="002423CB">
      <w:pPr>
        <w:spacing w:before="0"/>
        <w:rPr>
          <w:rFonts w:ascii="Arial" w:hAnsi="Arial" w:cs="Arial"/>
          <w:b/>
          <w:szCs w:val="19"/>
        </w:rPr>
      </w:pPr>
      <w:r w:rsidRPr="00B77192">
        <w:rPr>
          <w:rFonts w:ascii="Arial" w:hAnsi="Arial" w:cs="Arial"/>
          <w:b/>
          <w:szCs w:val="19"/>
        </w:rPr>
        <w:t>If you have mislaid the reply paid envelope, the return address is:</w:t>
      </w:r>
    </w:p>
    <w:p w:rsidR="002423CB" w:rsidRPr="006B34D1" w:rsidRDefault="002423CB" w:rsidP="002423CB">
      <w:pPr>
        <w:spacing w:before="0"/>
        <w:rPr>
          <w:rFonts w:ascii="Arial" w:hAnsi="Arial" w:cs="Arial"/>
          <w:b/>
          <w:sz w:val="20"/>
        </w:rPr>
        <w:sectPr w:rsidR="002423CB" w:rsidRPr="006B34D1" w:rsidSect="002423CB">
          <w:headerReference w:type="even" r:id="rId29"/>
          <w:headerReference w:type="default" r:id="rId30"/>
          <w:footerReference w:type="even" r:id="rId31"/>
          <w:footerReference w:type="default" r:id="rId32"/>
          <w:headerReference w:type="first" r:id="rId33"/>
          <w:footerReference w:type="first" r:id="rId34"/>
          <w:pgSz w:w="11907" w:h="16840" w:code="9"/>
          <w:pgMar w:top="567" w:right="1134" w:bottom="567" w:left="1134" w:header="1134" w:footer="567" w:gutter="0"/>
          <w:pgNumType w:start="19"/>
          <w:cols w:space="708"/>
          <w:noEndnote/>
          <w:titlePg/>
          <w:docGrid w:linePitch="326"/>
        </w:sectPr>
      </w:pPr>
      <w:r w:rsidRPr="00B77192">
        <w:rPr>
          <w:rFonts w:ascii="Arial" w:hAnsi="Arial" w:cs="Arial"/>
          <w:b/>
          <w:szCs w:val="19"/>
        </w:rPr>
        <w:t xml:space="preserve">NCVER Apprentice Project, Reply Paid 169, </w:t>
      </w:r>
      <w:smartTag w:uri="urn:schemas-microsoft-com:office:smarttags" w:element="City">
        <w:smartTag w:uri="urn:schemas-microsoft-com:office:smarttags" w:element="place">
          <w:r w:rsidRPr="00B77192">
            <w:rPr>
              <w:rFonts w:ascii="Arial" w:hAnsi="Arial" w:cs="Arial"/>
              <w:b/>
              <w:szCs w:val="19"/>
            </w:rPr>
            <w:t>Fairfield</w:t>
          </w:r>
        </w:smartTag>
      </w:smartTag>
      <w:r w:rsidRPr="00B77192">
        <w:rPr>
          <w:rFonts w:ascii="Arial" w:hAnsi="Arial" w:cs="Arial"/>
          <w:b/>
          <w:szCs w:val="19"/>
        </w:rPr>
        <w:t xml:space="preserve"> VIC 3078.  </w:t>
      </w:r>
      <w:r w:rsidRPr="00B77192">
        <w:rPr>
          <w:rFonts w:ascii="Arial" w:hAnsi="Arial" w:cs="Arial"/>
          <w:b/>
          <w:i/>
          <w:szCs w:val="19"/>
        </w:rPr>
        <w:t>No stamp is required.</w:t>
      </w:r>
      <w:r w:rsidRPr="006B34D1">
        <w:rPr>
          <w:rFonts w:ascii="Arial" w:hAnsi="Arial" w:cs="Arial"/>
          <w:b/>
          <w:sz w:val="20"/>
        </w:rPr>
        <w:t xml:space="preserve"> </w:t>
      </w:r>
    </w:p>
    <w:p w:rsidR="002423CB" w:rsidRDefault="002423CB" w:rsidP="002423CB">
      <w:pPr>
        <w:pStyle w:val="Heading1"/>
        <w:rPr>
          <w:lang w:eastAsia="zh-CN"/>
        </w:rPr>
      </w:pPr>
      <w:bookmarkStart w:id="69" w:name="_Toc299371352"/>
      <w:bookmarkStart w:id="70" w:name="_Toc304375250"/>
      <w:r w:rsidRPr="00C255F5">
        <w:t>Appendix 2c:</w:t>
      </w:r>
      <w:r>
        <w:t xml:space="preserve">  </w:t>
      </w:r>
      <w:r>
        <w:rPr>
          <w:lang w:eastAsia="zh-CN"/>
        </w:rPr>
        <w:t>Questionnaire for survey of GTO-employed</w:t>
      </w:r>
      <w:r>
        <w:rPr>
          <w:lang w:eastAsia="zh-CN"/>
        </w:rPr>
        <w:br/>
        <w:t>apprentices and trainees</w:t>
      </w:r>
      <w:bookmarkEnd w:id="69"/>
      <w:bookmarkEnd w:id="70"/>
    </w:p>
    <w:p w:rsidR="002423CB" w:rsidRPr="009E0785" w:rsidRDefault="002423CB" w:rsidP="002423CB">
      <w:pPr>
        <w:pStyle w:val="Text"/>
        <w:rPr>
          <w:lang w:eastAsia="zh-CN"/>
        </w:rPr>
      </w:pPr>
    </w:p>
    <w:p w:rsidR="002423CB" w:rsidRDefault="002423CB" w:rsidP="002423CB">
      <w:pPr>
        <w:sectPr w:rsidR="002423CB" w:rsidSect="002423CB">
          <w:footerReference w:type="even" r:id="rId35"/>
          <w:footerReference w:type="first" r:id="rId36"/>
          <w:pgSz w:w="11907" w:h="16840" w:code="9"/>
          <w:pgMar w:top="1440" w:right="1797" w:bottom="1440" w:left="1797" w:header="1134" w:footer="567" w:gutter="0"/>
          <w:pgNumType w:start="28"/>
          <w:cols w:space="708"/>
          <w:noEndnote/>
          <w:titlePg/>
          <w:docGrid w:linePitch="326"/>
        </w:sectPr>
      </w:pPr>
    </w:p>
    <w:tbl>
      <w:tblPr>
        <w:tblW w:w="10080" w:type="dxa"/>
        <w:tblBorders>
          <w:bottom w:val="single" w:sz="12" w:space="0" w:color="auto"/>
        </w:tblBorders>
        <w:tblCellMar>
          <w:left w:w="0" w:type="dxa"/>
          <w:right w:w="0" w:type="dxa"/>
        </w:tblCellMar>
        <w:tblLook w:val="01E0"/>
      </w:tblPr>
      <w:tblGrid>
        <w:gridCol w:w="1750"/>
        <w:gridCol w:w="224"/>
        <w:gridCol w:w="8106"/>
      </w:tblGrid>
      <w:tr w:rsidR="002423CB" w:rsidRPr="007C3026" w:rsidTr="002423CB">
        <w:tc>
          <w:tcPr>
            <w:tcW w:w="1750" w:type="dxa"/>
          </w:tcPr>
          <w:p w:rsidR="002423CB" w:rsidRPr="007C3026" w:rsidRDefault="00C62688" w:rsidP="002423CB">
            <w:pPr>
              <w:spacing w:before="0"/>
              <w:rPr>
                <w:rFonts w:ascii="Arial" w:hAnsi="Arial" w:cs="Arial"/>
              </w:rPr>
            </w:pPr>
            <w:r>
              <w:rPr>
                <w:rFonts w:ascii="Arial" w:hAnsi="Arial" w:cs="Arial"/>
                <w:noProof/>
                <w:lang w:eastAsia="en-AU"/>
              </w:rPr>
              <w:drawing>
                <wp:anchor distT="0" distB="0" distL="114300" distR="114300" simplePos="0" relativeHeight="251718656" behindDoc="0" locked="0" layoutInCell="1" allowOverlap="1">
                  <wp:simplePos x="0" y="0"/>
                  <wp:positionH relativeFrom="column">
                    <wp:posOffset>82731</wp:posOffset>
                  </wp:positionH>
                  <wp:positionV relativeFrom="paragraph">
                    <wp:posOffset>-249192</wp:posOffset>
                  </wp:positionV>
                  <wp:extent cx="953408" cy="972457"/>
                  <wp:effectExtent l="19050" t="0" r="0" b="0"/>
                  <wp:wrapNone/>
                  <wp:docPr id="2" name="Picture 1" descr="ub_logo_b&amp;w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_logo_b&amp;w27"/>
                          <pic:cNvPicPr>
                            <a:picLocks noChangeAspect="1" noChangeArrowheads="1"/>
                          </pic:cNvPicPr>
                        </pic:nvPicPr>
                        <pic:blipFill>
                          <a:blip r:embed="rId13" cstate="print"/>
                          <a:srcRect/>
                          <a:stretch>
                            <a:fillRect/>
                          </a:stretch>
                        </pic:blipFill>
                        <pic:spPr bwMode="auto">
                          <a:xfrm>
                            <a:off x="0" y="0"/>
                            <a:ext cx="953408" cy="972457"/>
                          </a:xfrm>
                          <a:prstGeom prst="rect">
                            <a:avLst/>
                          </a:prstGeom>
                          <a:noFill/>
                          <a:ln w="9525">
                            <a:noFill/>
                            <a:miter lim="800000"/>
                            <a:headEnd/>
                            <a:tailEnd/>
                          </a:ln>
                        </pic:spPr>
                      </pic:pic>
                    </a:graphicData>
                  </a:graphic>
                </wp:anchor>
              </w:drawing>
            </w:r>
            <w:r w:rsidR="002423CB" w:rsidRPr="007C3026">
              <w:rPr>
                <w:rFonts w:ascii="Arial" w:hAnsi="Arial" w:cs="Arial"/>
              </w:rPr>
              <w:t xml:space="preserve">  </w:t>
            </w:r>
          </w:p>
          <w:p w:rsidR="002423CB" w:rsidRPr="007C3026" w:rsidRDefault="002423CB" w:rsidP="002423CB">
            <w:pPr>
              <w:spacing w:before="0"/>
              <w:rPr>
                <w:rFonts w:ascii="Arial" w:hAnsi="Arial" w:cs="Arial"/>
                <w:sz w:val="10"/>
                <w:szCs w:val="10"/>
              </w:rPr>
            </w:pPr>
          </w:p>
        </w:tc>
        <w:tc>
          <w:tcPr>
            <w:tcW w:w="224" w:type="dxa"/>
          </w:tcPr>
          <w:p w:rsidR="002423CB" w:rsidRPr="007C3026" w:rsidRDefault="002423CB" w:rsidP="002423CB">
            <w:pPr>
              <w:spacing w:before="0"/>
              <w:rPr>
                <w:rFonts w:ascii="Arial" w:hAnsi="Arial" w:cs="Arial"/>
              </w:rPr>
            </w:pPr>
          </w:p>
        </w:tc>
        <w:tc>
          <w:tcPr>
            <w:tcW w:w="8106" w:type="dxa"/>
            <w:vAlign w:val="center"/>
          </w:tcPr>
          <w:p w:rsidR="00C62688" w:rsidRDefault="00C62688" w:rsidP="002423CB">
            <w:pPr>
              <w:pStyle w:val="FormSubHeader"/>
              <w:rPr>
                <w:rFonts w:cs="Arial"/>
                <w:b/>
                <w:sz w:val="40"/>
                <w:szCs w:val="40"/>
              </w:rPr>
            </w:pPr>
          </w:p>
          <w:p w:rsidR="002423CB" w:rsidRPr="007C3026" w:rsidRDefault="002423CB" w:rsidP="002423CB">
            <w:pPr>
              <w:pStyle w:val="FormSubHeader"/>
              <w:rPr>
                <w:rFonts w:cs="Arial"/>
                <w:b/>
                <w:sz w:val="40"/>
                <w:szCs w:val="40"/>
              </w:rPr>
            </w:pPr>
            <w:r w:rsidRPr="007C3026">
              <w:rPr>
                <w:rFonts w:cs="Arial"/>
                <w:b/>
                <w:sz w:val="40"/>
                <w:szCs w:val="40"/>
              </w:rPr>
              <w:t>A University of Ballarat research study</w:t>
            </w:r>
          </w:p>
          <w:p w:rsidR="002423CB" w:rsidRPr="007C3026" w:rsidRDefault="002423CB" w:rsidP="002423CB">
            <w:pPr>
              <w:pStyle w:val="FormSubHeader"/>
              <w:jc w:val="both"/>
              <w:rPr>
                <w:rFonts w:cs="Arial"/>
                <w:b/>
                <w:sz w:val="48"/>
                <w:szCs w:val="48"/>
              </w:rPr>
            </w:pPr>
            <w:r w:rsidRPr="007C3026">
              <w:rPr>
                <w:rFonts w:cs="Arial"/>
                <w:szCs w:val="24"/>
              </w:rPr>
              <w:t>Funded by the National Centre for Vocational Education Research</w:t>
            </w:r>
          </w:p>
        </w:tc>
      </w:tr>
    </w:tbl>
    <w:p w:rsidR="002423CB" w:rsidRPr="00F43D2A" w:rsidRDefault="002423CB" w:rsidP="002423CB">
      <w:pPr>
        <w:spacing w:before="0"/>
        <w:rPr>
          <w:rFonts w:ascii="Arial" w:hAnsi="Arial" w:cs="Arial"/>
          <w:sz w:val="22"/>
          <w:szCs w:val="22"/>
        </w:rPr>
      </w:pPr>
    </w:p>
    <w:p w:rsidR="002423CB" w:rsidRDefault="002423CB" w:rsidP="002423CB">
      <w:pPr>
        <w:spacing w:before="0"/>
        <w:rPr>
          <w:rFonts w:ascii="Arial" w:hAnsi="Arial" w:cs="Arial"/>
          <w:b/>
          <w:sz w:val="28"/>
          <w:szCs w:val="28"/>
        </w:rPr>
      </w:pPr>
      <w:r w:rsidRPr="00DE45DD">
        <w:rPr>
          <w:rFonts w:ascii="Arial" w:hAnsi="Arial" w:cs="Arial"/>
          <w:b/>
          <w:sz w:val="28"/>
          <w:szCs w:val="28"/>
        </w:rPr>
        <w:t xml:space="preserve">Your </w:t>
      </w:r>
      <w:r w:rsidRPr="00755624">
        <w:rPr>
          <w:rFonts w:ascii="Arial" w:hAnsi="Arial" w:cs="Arial"/>
          <w:b/>
          <w:sz w:val="28"/>
          <w:szCs w:val="28"/>
        </w:rPr>
        <w:t>apprenticeship/traineeship</w:t>
      </w:r>
      <w:r w:rsidRPr="00DE45DD">
        <w:rPr>
          <w:rFonts w:ascii="Arial" w:hAnsi="Arial" w:cs="Arial"/>
          <w:b/>
          <w:sz w:val="28"/>
          <w:szCs w:val="28"/>
        </w:rPr>
        <w:t>:  What are the mutual commitments?</w:t>
      </w:r>
    </w:p>
    <w:p w:rsidR="002423CB" w:rsidRPr="00DE45DD" w:rsidRDefault="002423CB" w:rsidP="002423CB">
      <w:pPr>
        <w:spacing w:before="0"/>
        <w:rPr>
          <w:rFonts w:ascii="Arial" w:hAnsi="Arial" w:cs="Arial"/>
          <w:b/>
        </w:rPr>
      </w:pPr>
    </w:p>
    <w:p w:rsidR="002423CB" w:rsidRPr="00DE45DD" w:rsidRDefault="002423CB" w:rsidP="002423CB">
      <w:pPr>
        <w:spacing w:before="0"/>
        <w:rPr>
          <w:rFonts w:ascii="Arial" w:hAnsi="Arial" w:cs="Arial"/>
          <w:i/>
        </w:rPr>
      </w:pPr>
      <w:r w:rsidRPr="00DE45DD">
        <w:rPr>
          <w:rFonts w:ascii="Arial" w:hAnsi="Arial" w:cs="Arial"/>
          <w:i/>
        </w:rPr>
        <w:t xml:space="preserve">Please answer this survey for the </w:t>
      </w:r>
      <w:r w:rsidRPr="00755624">
        <w:rPr>
          <w:rFonts w:ascii="Arial" w:hAnsi="Arial" w:cs="Arial"/>
          <w:i/>
        </w:rPr>
        <w:t>apprenticeship/traineeship</w:t>
      </w:r>
      <w:r w:rsidRPr="00DE45DD">
        <w:rPr>
          <w:rFonts w:ascii="Arial" w:hAnsi="Arial" w:cs="Arial"/>
          <w:i/>
        </w:rPr>
        <w:t xml:space="preserve"> in which you are currently enrolled. If you are doing more than one apprenticeship or traineeship, please answer for the one you started first. If you prefer not to answer any questions, simply leave them out.</w:t>
      </w:r>
    </w:p>
    <w:p w:rsidR="002423CB" w:rsidRPr="00331DC8" w:rsidRDefault="002423CB" w:rsidP="002423CB">
      <w:pPr>
        <w:spacing w:before="0"/>
        <w:rPr>
          <w:rFonts w:ascii="Arial" w:hAnsi="Arial" w:cs="Arial"/>
          <w:i/>
          <w:sz w:val="20"/>
        </w:rPr>
      </w:pPr>
    </w:p>
    <w:p w:rsidR="002423CB" w:rsidRPr="00331DC8" w:rsidRDefault="002423CB" w:rsidP="002423CB">
      <w:pPr>
        <w:spacing w:before="0"/>
        <w:rPr>
          <w:rFonts w:ascii="Arial" w:hAnsi="Arial" w:cs="Arial"/>
          <w:i/>
          <w:sz w:val="20"/>
        </w:rPr>
      </w:pPr>
    </w:p>
    <w:p w:rsidR="002423CB" w:rsidRPr="00475085" w:rsidRDefault="002423CB" w:rsidP="002423CB">
      <w:pPr>
        <w:shd w:val="clear" w:color="auto" w:fill="F3F3F3"/>
        <w:spacing w:before="0"/>
        <w:rPr>
          <w:rFonts w:ascii="Arial" w:hAnsi="Arial" w:cs="Arial"/>
          <w:b/>
          <w:sz w:val="26"/>
          <w:szCs w:val="26"/>
        </w:rPr>
      </w:pPr>
      <w:r w:rsidRPr="009B3A91">
        <w:rPr>
          <w:rFonts w:ascii="Arial" w:hAnsi="Arial" w:cs="Arial"/>
          <w:b/>
          <w:sz w:val="26"/>
          <w:szCs w:val="26"/>
          <w:shd w:val="clear" w:color="auto" w:fill="F3F3F3"/>
        </w:rPr>
        <w:t xml:space="preserve">Section 1: About you, your apprenticeship/traineeship and your </w:t>
      </w:r>
      <w:r>
        <w:rPr>
          <w:rFonts w:ascii="Arial" w:hAnsi="Arial" w:cs="Arial"/>
          <w:b/>
          <w:sz w:val="26"/>
          <w:szCs w:val="26"/>
          <w:shd w:val="clear" w:color="auto" w:fill="F3F3F3"/>
        </w:rPr>
        <w:t xml:space="preserve">host </w:t>
      </w:r>
      <w:r w:rsidRPr="009B3A91">
        <w:rPr>
          <w:rFonts w:ascii="Arial" w:hAnsi="Arial" w:cs="Arial"/>
          <w:b/>
          <w:sz w:val="26"/>
          <w:szCs w:val="26"/>
          <w:shd w:val="clear" w:color="auto" w:fill="F3F3F3"/>
        </w:rPr>
        <w:t>company</w:t>
      </w:r>
    </w:p>
    <w:p w:rsidR="002423CB" w:rsidRDefault="002423CB" w:rsidP="002423CB">
      <w:pPr>
        <w:pStyle w:val="questionstyle"/>
      </w:pPr>
    </w:p>
    <w:p w:rsidR="002423CB" w:rsidRPr="007D7F67" w:rsidRDefault="002423CB" w:rsidP="002423CB">
      <w:pPr>
        <w:numPr>
          <w:ilvl w:val="0"/>
          <w:numId w:val="50"/>
        </w:numPr>
        <w:spacing w:before="0" w:line="240" w:lineRule="auto"/>
        <w:ind w:left="510" w:hanging="510"/>
        <w:rPr>
          <w:rFonts w:ascii="Arial" w:hAnsi="Arial" w:cs="Arial"/>
          <w:b/>
          <w:i/>
          <w:sz w:val="22"/>
          <w:szCs w:val="22"/>
        </w:rPr>
      </w:pPr>
      <w:r w:rsidRPr="007D7F67">
        <w:rPr>
          <w:rFonts w:ascii="Arial" w:hAnsi="Arial" w:cs="Arial"/>
          <w:b/>
          <w:i/>
          <w:sz w:val="22"/>
          <w:szCs w:val="22"/>
        </w:rPr>
        <w:t xml:space="preserve">What is your age? ………………………….. </w:t>
      </w:r>
    </w:p>
    <w:p w:rsidR="002423CB" w:rsidRPr="00DE45DD" w:rsidRDefault="002423CB" w:rsidP="002423CB">
      <w:pPr>
        <w:pStyle w:val="squarebullet"/>
        <w:numPr>
          <w:ilvl w:val="0"/>
          <w:numId w:val="0"/>
        </w:numPr>
        <w:tabs>
          <w:tab w:val="num" w:pos="540"/>
        </w:tabs>
        <w:ind w:left="540" w:hanging="540"/>
        <w:jc w:val="both"/>
        <w:rPr>
          <w:rFonts w:ascii="Arial" w:hAnsi="Arial" w:cs="Arial"/>
          <w:szCs w:val="22"/>
        </w:rPr>
        <w:sectPr w:rsidR="002423CB" w:rsidRPr="00DE45DD" w:rsidSect="002423CB">
          <w:footerReference w:type="even" r:id="rId37"/>
          <w:footerReference w:type="default" r:id="rId38"/>
          <w:footerReference w:type="first" r:id="rId39"/>
          <w:pgSz w:w="11907" w:h="16840" w:code="9"/>
          <w:pgMar w:top="851" w:right="748" w:bottom="0" w:left="1134" w:header="720" w:footer="284" w:gutter="0"/>
          <w:pgNumType w:start="1"/>
          <w:cols w:space="720"/>
        </w:sectPr>
      </w:pPr>
    </w:p>
    <w:p w:rsidR="002423CB" w:rsidRPr="00DE45DD" w:rsidRDefault="002423CB" w:rsidP="002423CB">
      <w:pPr>
        <w:tabs>
          <w:tab w:val="num" w:pos="540"/>
        </w:tabs>
        <w:spacing w:before="0"/>
        <w:ind w:left="540" w:hanging="540"/>
        <w:rPr>
          <w:rFonts w:ascii="Arial" w:hAnsi="Arial" w:cs="Arial"/>
          <w:sz w:val="22"/>
          <w:szCs w:val="22"/>
        </w:rPr>
      </w:pPr>
    </w:p>
    <w:p w:rsidR="002423CB" w:rsidRPr="007D7F67" w:rsidRDefault="002423CB" w:rsidP="002423CB">
      <w:pPr>
        <w:numPr>
          <w:ilvl w:val="0"/>
          <w:numId w:val="50"/>
        </w:numPr>
        <w:spacing w:before="0" w:line="240" w:lineRule="auto"/>
        <w:ind w:left="510" w:hanging="510"/>
        <w:rPr>
          <w:rFonts w:ascii="Arial" w:hAnsi="Arial" w:cs="Arial"/>
          <w:b/>
          <w:i/>
          <w:sz w:val="22"/>
          <w:szCs w:val="22"/>
        </w:rPr>
      </w:pPr>
      <w:r w:rsidRPr="007D7F67">
        <w:rPr>
          <w:rFonts w:ascii="Arial" w:hAnsi="Arial" w:cs="Arial"/>
          <w:b/>
          <w:i/>
          <w:sz w:val="22"/>
          <w:szCs w:val="22"/>
        </w:rPr>
        <w:t xml:space="preserve">Are you </w:t>
      </w:r>
      <w:r w:rsidRPr="007D7F67">
        <w:rPr>
          <w:rFonts w:ascii="Arial" w:hAnsi="Arial" w:cs="Arial"/>
          <w:i/>
          <w:sz w:val="22"/>
          <w:szCs w:val="22"/>
        </w:rPr>
        <w:t>(tick one)?</w:t>
      </w:r>
      <w:r w:rsidRPr="007D7F67">
        <w:rPr>
          <w:rFonts w:ascii="Arial" w:hAnsi="Arial" w:cs="Arial"/>
          <w:b/>
          <w:i/>
          <w:sz w:val="22"/>
          <w:szCs w:val="22"/>
        </w:rPr>
        <w:t xml:space="preserve"> </w:t>
      </w:r>
    </w:p>
    <w:p w:rsidR="002423CB" w:rsidRPr="00DE45DD" w:rsidRDefault="002423CB" w:rsidP="002423CB">
      <w:pPr>
        <w:pStyle w:val="questionstyle"/>
      </w:pPr>
    </w:p>
    <w:p w:rsidR="002423CB" w:rsidRPr="00DE45DD" w:rsidRDefault="002423CB" w:rsidP="002423CB">
      <w:pPr>
        <w:pStyle w:val="squarebullet"/>
        <w:numPr>
          <w:ilvl w:val="0"/>
          <w:numId w:val="0"/>
        </w:numPr>
        <w:tabs>
          <w:tab w:val="num" w:pos="540"/>
        </w:tabs>
        <w:ind w:left="540" w:hanging="540"/>
        <w:jc w:val="both"/>
        <w:rPr>
          <w:rFonts w:ascii="Arial" w:hAnsi="Arial" w:cs="Arial"/>
          <w:szCs w:val="22"/>
        </w:rPr>
        <w:sectPr w:rsidR="002423CB" w:rsidRPr="00DE45DD" w:rsidSect="002423CB">
          <w:type w:val="continuous"/>
          <w:pgSz w:w="11907" w:h="16840" w:code="9"/>
          <w:pgMar w:top="851" w:right="1134" w:bottom="0" w:left="1134" w:header="720" w:footer="0" w:gutter="0"/>
          <w:pgNumType w:start="1"/>
          <w:cols w:space="720"/>
        </w:sectPr>
      </w:pPr>
    </w:p>
    <w:p w:rsidR="002423CB" w:rsidRPr="00DE45DD" w:rsidRDefault="002423CB" w:rsidP="002423CB">
      <w:pPr>
        <w:pStyle w:val="squarebullet"/>
        <w:numPr>
          <w:ilvl w:val="0"/>
          <w:numId w:val="0"/>
        </w:numPr>
        <w:tabs>
          <w:tab w:val="left" w:pos="1134"/>
        </w:tabs>
        <w:ind w:left="540"/>
        <w:jc w:val="both"/>
        <w:rPr>
          <w:rFonts w:ascii="Arial" w:hAnsi="Arial" w:cs="Arial"/>
          <w:szCs w:val="22"/>
        </w:rPr>
      </w:pPr>
      <w:r w:rsidRPr="00DE45DD">
        <w:rPr>
          <w:rFonts w:ascii="Arial" w:hAnsi="Arial" w:cs="Arial"/>
          <w:szCs w:val="22"/>
        </w:rPr>
        <w:sym w:font="Wingdings 2" w:char="F0A3"/>
      </w:r>
      <w:r w:rsidRPr="00DB7CD5">
        <w:rPr>
          <w:rFonts w:ascii="Arial" w:hAnsi="Arial" w:cs="Arial"/>
          <w:szCs w:val="22"/>
        </w:rPr>
        <w:tab/>
      </w:r>
      <w:r w:rsidRPr="00DE45DD">
        <w:rPr>
          <w:rFonts w:ascii="Arial" w:hAnsi="Arial" w:cs="Arial"/>
          <w:szCs w:val="22"/>
        </w:rPr>
        <w:t xml:space="preserve">Male </w:t>
      </w:r>
    </w:p>
    <w:p w:rsidR="002423CB" w:rsidRPr="00DE45DD" w:rsidRDefault="002423CB" w:rsidP="002423CB">
      <w:pPr>
        <w:pStyle w:val="squarebullet"/>
        <w:numPr>
          <w:ilvl w:val="0"/>
          <w:numId w:val="0"/>
        </w:numPr>
        <w:tabs>
          <w:tab w:val="num" w:pos="540"/>
          <w:tab w:val="num" w:pos="720"/>
        </w:tabs>
        <w:ind w:left="540" w:hanging="54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 xml:space="preserve">Female </w:t>
      </w:r>
    </w:p>
    <w:p w:rsidR="002423CB" w:rsidRPr="00DE45DD" w:rsidRDefault="002423CB" w:rsidP="002423CB">
      <w:pPr>
        <w:pStyle w:val="questionstyle"/>
        <w:sectPr w:rsidR="002423CB" w:rsidRPr="00DE45DD" w:rsidSect="002423CB">
          <w:type w:val="continuous"/>
          <w:pgSz w:w="11907" w:h="16840" w:code="9"/>
          <w:pgMar w:top="851" w:right="1134" w:bottom="0" w:left="1134" w:header="720" w:footer="0" w:gutter="0"/>
          <w:pgNumType w:start="1"/>
          <w:cols w:num="2" w:space="709"/>
        </w:sectPr>
      </w:pPr>
    </w:p>
    <w:p w:rsidR="002423CB" w:rsidRPr="00DE45DD" w:rsidRDefault="002423CB" w:rsidP="002423CB">
      <w:pPr>
        <w:pStyle w:val="questionstyle"/>
      </w:pPr>
    </w:p>
    <w:p w:rsidR="002423CB" w:rsidRPr="007D7F67" w:rsidRDefault="002423CB" w:rsidP="002423CB">
      <w:pPr>
        <w:numPr>
          <w:ilvl w:val="0"/>
          <w:numId w:val="50"/>
        </w:numPr>
        <w:spacing w:before="0" w:line="240" w:lineRule="auto"/>
        <w:ind w:left="510" w:hanging="510"/>
        <w:rPr>
          <w:rFonts w:ascii="Arial" w:hAnsi="Arial" w:cs="Arial"/>
          <w:b/>
          <w:i/>
          <w:sz w:val="22"/>
          <w:szCs w:val="22"/>
        </w:rPr>
      </w:pPr>
      <w:r w:rsidRPr="007D7F67">
        <w:rPr>
          <w:rFonts w:ascii="Arial" w:hAnsi="Arial" w:cs="Arial"/>
          <w:b/>
          <w:i/>
          <w:sz w:val="22"/>
          <w:szCs w:val="22"/>
        </w:rPr>
        <w:t xml:space="preserve">Do any of the following apply to you? </w:t>
      </w:r>
      <w:r w:rsidRPr="007D7F67">
        <w:rPr>
          <w:rFonts w:ascii="Arial" w:hAnsi="Arial" w:cs="Arial"/>
          <w:i/>
          <w:sz w:val="22"/>
          <w:szCs w:val="22"/>
        </w:rPr>
        <w:t>(tick as many as are relevant)</w:t>
      </w:r>
    </w:p>
    <w:p w:rsidR="002423CB" w:rsidRPr="00DE45DD" w:rsidRDefault="002423CB" w:rsidP="002423CB">
      <w:pPr>
        <w:pStyle w:val="questionstyle"/>
      </w:pPr>
    </w:p>
    <w:p w:rsidR="002423CB" w:rsidRPr="00DE45DD" w:rsidRDefault="002423CB" w:rsidP="002423CB">
      <w:pPr>
        <w:pStyle w:val="squarebullet"/>
        <w:numPr>
          <w:ilvl w:val="0"/>
          <w:numId w:val="0"/>
        </w:numPr>
        <w:tabs>
          <w:tab w:val="num" w:pos="1080"/>
        </w:tabs>
        <w:spacing w:after="100"/>
        <w:ind w:left="1078" w:hanging="539"/>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 xml:space="preserve">You are Aboriginal or a Torres Strait Islander </w:t>
      </w:r>
    </w:p>
    <w:p w:rsidR="002423CB" w:rsidRPr="00DE45DD" w:rsidRDefault="002423CB" w:rsidP="002423CB">
      <w:pPr>
        <w:pStyle w:val="squarebullet"/>
        <w:numPr>
          <w:ilvl w:val="0"/>
          <w:numId w:val="0"/>
        </w:numPr>
        <w:tabs>
          <w:tab w:val="num" w:pos="1080"/>
        </w:tabs>
        <w:spacing w:after="100"/>
        <w:ind w:left="1080" w:hanging="54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 xml:space="preserve">English is not the main language spoken in your home </w:t>
      </w:r>
    </w:p>
    <w:p w:rsidR="002423CB" w:rsidRPr="00DE45DD" w:rsidRDefault="002423CB" w:rsidP="002423CB">
      <w:pPr>
        <w:pStyle w:val="squarebullet"/>
        <w:numPr>
          <w:ilvl w:val="0"/>
          <w:numId w:val="0"/>
        </w:numPr>
        <w:tabs>
          <w:tab w:val="num" w:pos="1080"/>
          <w:tab w:val="left" w:pos="5580"/>
        </w:tabs>
        <w:ind w:left="1080" w:hanging="54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English is the main language spoken at home but at lea</w:t>
      </w:r>
      <w:r>
        <w:rPr>
          <w:rFonts w:ascii="Arial" w:hAnsi="Arial" w:cs="Arial"/>
          <w:szCs w:val="22"/>
        </w:rPr>
        <w:t xml:space="preserve">st one of your parents was born </w:t>
      </w:r>
      <w:r w:rsidRPr="00DE45DD">
        <w:rPr>
          <w:rFonts w:ascii="Arial" w:hAnsi="Arial" w:cs="Arial"/>
          <w:szCs w:val="22"/>
        </w:rPr>
        <w:t xml:space="preserve">in a non-English speaking country </w:t>
      </w:r>
    </w:p>
    <w:p w:rsidR="002423CB" w:rsidRPr="00DE45DD" w:rsidRDefault="002423CB" w:rsidP="002423CB">
      <w:pPr>
        <w:pStyle w:val="squarebullet"/>
        <w:numPr>
          <w:ilvl w:val="0"/>
          <w:numId w:val="0"/>
        </w:numPr>
        <w:tabs>
          <w:tab w:val="num" w:pos="540"/>
        </w:tabs>
        <w:ind w:left="540" w:hanging="540"/>
        <w:jc w:val="both"/>
        <w:rPr>
          <w:rFonts w:ascii="Arial" w:hAnsi="Arial" w:cs="Arial"/>
          <w:szCs w:val="22"/>
        </w:rPr>
      </w:pPr>
    </w:p>
    <w:p w:rsidR="002423CB" w:rsidRPr="007D7F67" w:rsidRDefault="002423CB" w:rsidP="002423CB">
      <w:pPr>
        <w:numPr>
          <w:ilvl w:val="0"/>
          <w:numId w:val="50"/>
        </w:numPr>
        <w:spacing w:before="0" w:line="240" w:lineRule="auto"/>
        <w:ind w:left="510" w:hanging="510"/>
        <w:rPr>
          <w:rFonts w:ascii="Arial" w:hAnsi="Arial" w:cs="Arial"/>
          <w:b/>
          <w:i/>
          <w:sz w:val="22"/>
          <w:szCs w:val="22"/>
        </w:rPr>
      </w:pPr>
      <w:r w:rsidRPr="007D7F67">
        <w:rPr>
          <w:rFonts w:ascii="Arial" w:hAnsi="Arial" w:cs="Arial"/>
          <w:b/>
          <w:i/>
          <w:sz w:val="22"/>
          <w:szCs w:val="22"/>
        </w:rPr>
        <w:t xml:space="preserve">Do you work in a: </w:t>
      </w:r>
      <w:r w:rsidRPr="007D7F67">
        <w:rPr>
          <w:rFonts w:ascii="Arial" w:hAnsi="Arial" w:cs="Arial"/>
          <w:i/>
          <w:sz w:val="22"/>
          <w:szCs w:val="22"/>
        </w:rPr>
        <w:t>(tick one only)</w:t>
      </w:r>
    </w:p>
    <w:p w:rsidR="002423CB" w:rsidRDefault="002423CB" w:rsidP="002423CB">
      <w:pPr>
        <w:tabs>
          <w:tab w:val="num" w:pos="540"/>
        </w:tabs>
        <w:spacing w:before="0"/>
        <w:rPr>
          <w:rFonts w:ascii="Arial" w:hAnsi="Arial" w:cs="Arial"/>
          <w:sz w:val="22"/>
          <w:szCs w:val="22"/>
        </w:rPr>
      </w:pPr>
    </w:p>
    <w:p w:rsidR="002423CB" w:rsidRPr="00DE45DD" w:rsidRDefault="002423CB" w:rsidP="002423CB">
      <w:pPr>
        <w:tabs>
          <w:tab w:val="num" w:pos="540"/>
        </w:tabs>
        <w:spacing w:before="0"/>
        <w:rPr>
          <w:rFonts w:ascii="Arial" w:hAnsi="Arial" w:cs="Arial"/>
          <w:sz w:val="22"/>
          <w:szCs w:val="22"/>
        </w:rPr>
        <w:sectPr w:rsidR="002423CB" w:rsidRPr="00DE45DD" w:rsidSect="002423CB">
          <w:type w:val="continuous"/>
          <w:pgSz w:w="11907" w:h="16840" w:code="9"/>
          <w:pgMar w:top="851" w:right="1134" w:bottom="0" w:left="1134" w:header="720" w:footer="0" w:gutter="0"/>
          <w:pgNumType w:start="1"/>
          <w:cols w:space="720"/>
        </w:sectPr>
      </w:pPr>
    </w:p>
    <w:p w:rsidR="002423CB" w:rsidRPr="00DE45DD" w:rsidRDefault="002423CB" w:rsidP="002423CB">
      <w:pPr>
        <w:pStyle w:val="squarebullet"/>
        <w:numPr>
          <w:ilvl w:val="0"/>
          <w:numId w:val="0"/>
        </w:numPr>
        <w:tabs>
          <w:tab w:val="num" w:pos="1080"/>
        </w:tabs>
        <w:spacing w:after="100"/>
        <w:ind w:left="108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Capital city (i.e. Melbourne or Brisbane)</w:t>
      </w:r>
    </w:p>
    <w:p w:rsidR="002423CB" w:rsidRPr="00DE45DD" w:rsidRDefault="002423CB" w:rsidP="002423CB">
      <w:pPr>
        <w:pStyle w:val="squarebullet"/>
        <w:numPr>
          <w:ilvl w:val="0"/>
          <w:numId w:val="0"/>
        </w:numPr>
        <w:tabs>
          <w:tab w:val="num" w:pos="1080"/>
        </w:tabs>
        <w:spacing w:after="100"/>
        <w:ind w:left="108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Small town (500</w:t>
      </w:r>
      <w:r>
        <w:rPr>
          <w:rFonts w:ascii="Arial" w:hAnsi="Arial" w:cs="Arial"/>
          <w:szCs w:val="22"/>
        </w:rPr>
        <w:t xml:space="preserve"> </w:t>
      </w:r>
      <w:r w:rsidRPr="00DE45DD">
        <w:rPr>
          <w:rFonts w:ascii="Arial" w:hAnsi="Arial" w:cs="Arial"/>
          <w:szCs w:val="22"/>
        </w:rPr>
        <w:t>-10,000 population)</w:t>
      </w:r>
    </w:p>
    <w:p w:rsidR="002423CB" w:rsidRPr="00DE45DD" w:rsidRDefault="002423CB" w:rsidP="002423CB">
      <w:pPr>
        <w:pStyle w:val="squarebullet"/>
        <w:numPr>
          <w:ilvl w:val="0"/>
          <w:numId w:val="0"/>
        </w:numPr>
        <w:spacing w:after="100"/>
        <w:ind w:left="72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Regional city (more than 10,000 population)</w:t>
      </w:r>
    </w:p>
    <w:p w:rsidR="002423CB" w:rsidRPr="00DE45DD" w:rsidRDefault="002423CB" w:rsidP="002423CB">
      <w:pPr>
        <w:pStyle w:val="squarebullet"/>
        <w:numPr>
          <w:ilvl w:val="0"/>
          <w:numId w:val="0"/>
        </w:numPr>
        <w:spacing w:after="100"/>
        <w:ind w:left="72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Remote area (in town less than 500 or outside town)</w:t>
      </w:r>
    </w:p>
    <w:p w:rsidR="002423CB" w:rsidRPr="00DE45DD" w:rsidRDefault="002423CB" w:rsidP="002423CB">
      <w:pPr>
        <w:tabs>
          <w:tab w:val="num" w:pos="540"/>
        </w:tabs>
        <w:spacing w:before="0"/>
        <w:rPr>
          <w:rFonts w:ascii="Arial" w:hAnsi="Arial" w:cs="Arial"/>
          <w:sz w:val="22"/>
          <w:szCs w:val="22"/>
        </w:rPr>
        <w:sectPr w:rsidR="002423CB" w:rsidRPr="00DE45DD" w:rsidSect="002423CB">
          <w:type w:val="continuous"/>
          <w:pgSz w:w="11907" w:h="16840" w:code="9"/>
          <w:pgMar w:top="851" w:right="1134" w:bottom="0" w:left="1134" w:header="720" w:footer="0" w:gutter="0"/>
          <w:pgNumType w:start="1"/>
          <w:cols w:num="2" w:space="709"/>
        </w:sectPr>
      </w:pPr>
    </w:p>
    <w:p w:rsidR="002423CB" w:rsidRPr="00DE45DD" w:rsidRDefault="002423CB" w:rsidP="002423CB">
      <w:pPr>
        <w:tabs>
          <w:tab w:val="num" w:pos="540"/>
        </w:tabs>
        <w:spacing w:before="0"/>
        <w:rPr>
          <w:rFonts w:ascii="Arial" w:hAnsi="Arial" w:cs="Arial"/>
          <w:sz w:val="22"/>
          <w:szCs w:val="22"/>
        </w:rPr>
        <w:sectPr w:rsidR="002423CB" w:rsidRPr="00DE45DD" w:rsidSect="002423CB">
          <w:type w:val="continuous"/>
          <w:pgSz w:w="11907" w:h="16840" w:code="9"/>
          <w:pgMar w:top="851" w:right="1134" w:bottom="0" w:left="1134" w:header="720" w:footer="0" w:gutter="0"/>
          <w:pgNumType w:start="1"/>
          <w:cols w:space="720"/>
        </w:sectPr>
      </w:pPr>
    </w:p>
    <w:p w:rsidR="002423CB" w:rsidRPr="007D7F67" w:rsidRDefault="002423CB" w:rsidP="002423CB">
      <w:pPr>
        <w:numPr>
          <w:ilvl w:val="0"/>
          <w:numId w:val="50"/>
        </w:numPr>
        <w:spacing w:before="0" w:line="240" w:lineRule="auto"/>
        <w:ind w:left="510" w:hanging="510"/>
        <w:rPr>
          <w:rFonts w:ascii="Arial" w:hAnsi="Arial" w:cs="Arial"/>
          <w:b/>
          <w:i/>
          <w:sz w:val="22"/>
          <w:szCs w:val="22"/>
        </w:rPr>
      </w:pPr>
      <w:r w:rsidRPr="007D7F67">
        <w:rPr>
          <w:rFonts w:ascii="Arial" w:hAnsi="Arial" w:cs="Arial"/>
          <w:b/>
          <w:i/>
          <w:sz w:val="22"/>
          <w:szCs w:val="22"/>
        </w:rPr>
        <w:t xml:space="preserve">Is your contract of training an apprenticeship or a traineeship? </w:t>
      </w:r>
      <w:r w:rsidRPr="00F25A21">
        <w:rPr>
          <w:rFonts w:ascii="Arial" w:hAnsi="Arial" w:cs="Arial"/>
          <w:b/>
          <w:i/>
          <w:sz w:val="22"/>
          <w:szCs w:val="22"/>
        </w:rPr>
        <w:t>(</w:t>
      </w:r>
      <w:r w:rsidRPr="007D7F67">
        <w:rPr>
          <w:rFonts w:ascii="Arial" w:hAnsi="Arial" w:cs="Arial"/>
          <w:i/>
          <w:sz w:val="22"/>
          <w:szCs w:val="22"/>
        </w:rPr>
        <w:t>tick one)</w:t>
      </w:r>
    </w:p>
    <w:p w:rsidR="002423CB" w:rsidRDefault="002423CB" w:rsidP="002423CB">
      <w:pPr>
        <w:pStyle w:val="squarebullet"/>
        <w:numPr>
          <w:ilvl w:val="0"/>
          <w:numId w:val="0"/>
        </w:numPr>
        <w:tabs>
          <w:tab w:val="num" w:pos="540"/>
        </w:tabs>
        <w:rPr>
          <w:rFonts w:ascii="Arial" w:hAnsi="Arial" w:cs="Arial"/>
          <w:i/>
          <w:szCs w:val="22"/>
        </w:rPr>
      </w:pPr>
    </w:p>
    <w:p w:rsidR="002423CB" w:rsidRPr="00DE45DD" w:rsidRDefault="002423CB" w:rsidP="002423CB">
      <w:pPr>
        <w:pStyle w:val="squarebullet"/>
        <w:numPr>
          <w:ilvl w:val="0"/>
          <w:numId w:val="0"/>
        </w:numPr>
        <w:tabs>
          <w:tab w:val="left" w:pos="1080"/>
          <w:tab w:val="num" w:pos="1620"/>
        </w:tabs>
        <w:ind w:left="540"/>
        <w:rPr>
          <w:rFonts w:ascii="Arial" w:hAnsi="Arial" w:cs="Arial"/>
          <w:i/>
          <w:szCs w:val="22"/>
        </w:rPr>
        <w:sectPr w:rsidR="002423CB" w:rsidRPr="00DE45DD" w:rsidSect="002423CB">
          <w:type w:val="continuous"/>
          <w:pgSz w:w="11907" w:h="16840" w:code="9"/>
          <w:pgMar w:top="851" w:right="1134" w:bottom="0" w:left="1134" w:header="720" w:footer="0" w:gutter="0"/>
          <w:pgNumType w:start="1"/>
          <w:cols w:space="720"/>
        </w:sectPr>
      </w:pPr>
    </w:p>
    <w:p w:rsidR="002423CB" w:rsidRPr="00DE45DD" w:rsidRDefault="002423CB" w:rsidP="002423CB">
      <w:pPr>
        <w:pStyle w:val="squarebullet"/>
        <w:numPr>
          <w:ilvl w:val="0"/>
          <w:numId w:val="0"/>
        </w:numPr>
        <w:tabs>
          <w:tab w:val="left" w:pos="1080"/>
          <w:tab w:val="num" w:pos="1620"/>
        </w:tabs>
        <w:spacing w:after="100"/>
        <w:ind w:left="54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An apprenticeship</w:t>
      </w:r>
    </w:p>
    <w:p w:rsidR="002423CB" w:rsidRPr="00DE45DD" w:rsidRDefault="002423CB" w:rsidP="002423CB">
      <w:pPr>
        <w:pStyle w:val="squarebullet"/>
        <w:numPr>
          <w:ilvl w:val="0"/>
          <w:numId w:val="0"/>
        </w:numPr>
        <w:tabs>
          <w:tab w:val="left" w:pos="1080"/>
          <w:tab w:val="num" w:pos="1620"/>
        </w:tabs>
        <w:ind w:left="54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Not sure which</w:t>
      </w:r>
    </w:p>
    <w:p w:rsidR="002423CB" w:rsidRPr="00DE45DD" w:rsidRDefault="002423CB" w:rsidP="002423CB">
      <w:pPr>
        <w:pStyle w:val="squarebullet"/>
        <w:numPr>
          <w:ilvl w:val="0"/>
          <w:numId w:val="0"/>
        </w:numPr>
        <w:tabs>
          <w:tab w:val="num" w:pos="1260"/>
        </w:tabs>
        <w:ind w:left="720"/>
        <w:jc w:val="both"/>
        <w:rPr>
          <w:rFonts w:ascii="Arial" w:hAnsi="Arial" w:cs="Arial"/>
          <w:i/>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A traineeship</w:t>
      </w:r>
    </w:p>
    <w:p w:rsidR="002423CB" w:rsidRPr="00DE45DD" w:rsidRDefault="002423CB" w:rsidP="002423CB">
      <w:pPr>
        <w:pStyle w:val="dotsat10pt"/>
        <w:tabs>
          <w:tab w:val="num" w:pos="540"/>
          <w:tab w:val="num" w:pos="851"/>
        </w:tabs>
        <w:jc w:val="both"/>
        <w:rPr>
          <w:rFonts w:ascii="Arial" w:hAnsi="Arial" w:cs="Arial"/>
          <w:i/>
          <w:sz w:val="22"/>
          <w:szCs w:val="22"/>
        </w:rPr>
        <w:sectPr w:rsidR="002423CB" w:rsidRPr="00DE45DD" w:rsidSect="002423CB">
          <w:type w:val="continuous"/>
          <w:pgSz w:w="11907" w:h="16840" w:code="9"/>
          <w:pgMar w:top="851" w:right="1134" w:bottom="0" w:left="1134" w:header="720" w:footer="720" w:gutter="0"/>
          <w:pgNumType w:start="1"/>
          <w:cols w:num="2" w:space="720" w:equalWidth="0">
            <w:col w:w="3912" w:space="708"/>
            <w:col w:w="4429" w:space="708"/>
          </w:cols>
        </w:sectPr>
      </w:pPr>
    </w:p>
    <w:p w:rsidR="002423CB" w:rsidRPr="00DE45DD" w:rsidRDefault="002423CB" w:rsidP="002423CB">
      <w:pPr>
        <w:pStyle w:val="squarebullet"/>
        <w:numPr>
          <w:ilvl w:val="0"/>
          <w:numId w:val="0"/>
        </w:numPr>
        <w:tabs>
          <w:tab w:val="num" w:pos="540"/>
          <w:tab w:val="num" w:pos="851"/>
        </w:tabs>
        <w:rPr>
          <w:rFonts w:ascii="Arial" w:hAnsi="Arial" w:cs="Arial"/>
          <w:szCs w:val="22"/>
        </w:rPr>
      </w:pPr>
    </w:p>
    <w:p w:rsidR="002423CB" w:rsidRPr="00DE45DD" w:rsidRDefault="002423CB" w:rsidP="002423CB">
      <w:pPr>
        <w:pStyle w:val="squarebullet"/>
        <w:numPr>
          <w:ilvl w:val="0"/>
          <w:numId w:val="0"/>
        </w:numPr>
        <w:tabs>
          <w:tab w:val="num" w:pos="540"/>
          <w:tab w:val="num" w:pos="851"/>
        </w:tabs>
        <w:rPr>
          <w:rFonts w:ascii="Arial" w:hAnsi="Arial" w:cs="Arial"/>
          <w:szCs w:val="22"/>
        </w:rPr>
      </w:pPr>
    </w:p>
    <w:p w:rsidR="002423CB" w:rsidRPr="00DE45DD" w:rsidRDefault="002423CB" w:rsidP="002423CB">
      <w:pPr>
        <w:pStyle w:val="squarebullet"/>
        <w:numPr>
          <w:ilvl w:val="0"/>
          <w:numId w:val="0"/>
        </w:numPr>
        <w:tabs>
          <w:tab w:val="num" w:pos="540"/>
          <w:tab w:val="num" w:pos="851"/>
        </w:tabs>
        <w:rPr>
          <w:rFonts w:ascii="Arial" w:hAnsi="Arial" w:cs="Arial"/>
          <w:szCs w:val="22"/>
        </w:rPr>
      </w:pPr>
    </w:p>
    <w:p w:rsidR="002423CB" w:rsidRPr="00DE45DD" w:rsidRDefault="002423CB" w:rsidP="002423CB">
      <w:pPr>
        <w:pStyle w:val="questionstyle"/>
      </w:pPr>
    </w:p>
    <w:p w:rsidR="002423CB" w:rsidRPr="00DE45DD" w:rsidRDefault="002423CB" w:rsidP="002423CB">
      <w:pPr>
        <w:pStyle w:val="questionstyle"/>
        <w:sectPr w:rsidR="002423CB" w:rsidRPr="00DE45DD" w:rsidSect="002423CB">
          <w:type w:val="continuous"/>
          <w:pgSz w:w="11907" w:h="16840" w:code="9"/>
          <w:pgMar w:top="851" w:right="1134" w:bottom="0" w:left="1134" w:header="720" w:footer="720" w:gutter="0"/>
          <w:pgNumType w:start="1"/>
          <w:cols w:num="4" w:space="720" w:equalWidth="0">
            <w:col w:w="1442" w:space="708"/>
            <w:col w:w="1725" w:space="708"/>
            <w:col w:w="1725" w:space="708"/>
            <w:col w:w="2031"/>
          </w:cols>
        </w:sectPr>
      </w:pPr>
    </w:p>
    <w:p w:rsidR="002423CB" w:rsidRPr="007D7F67" w:rsidRDefault="002423CB" w:rsidP="002423CB">
      <w:pPr>
        <w:numPr>
          <w:ilvl w:val="0"/>
          <w:numId w:val="50"/>
        </w:numPr>
        <w:spacing w:before="0" w:line="240" w:lineRule="auto"/>
        <w:ind w:left="510" w:hanging="510"/>
        <w:rPr>
          <w:rFonts w:ascii="Arial" w:hAnsi="Arial" w:cs="Arial"/>
          <w:b/>
          <w:i/>
          <w:sz w:val="22"/>
          <w:szCs w:val="22"/>
        </w:rPr>
      </w:pPr>
      <w:r w:rsidRPr="007D7F67">
        <w:rPr>
          <w:rFonts w:ascii="Arial" w:hAnsi="Arial" w:cs="Arial"/>
          <w:b/>
          <w:i/>
          <w:sz w:val="22"/>
          <w:szCs w:val="22"/>
        </w:rPr>
        <w:t xml:space="preserve">What qualification will you have as a result of finishing the apprenticeship/traineeship? </w:t>
      </w:r>
      <w:r w:rsidRPr="007D7F67">
        <w:rPr>
          <w:rFonts w:ascii="Arial" w:hAnsi="Arial" w:cs="Arial"/>
          <w:i/>
          <w:sz w:val="22"/>
          <w:szCs w:val="22"/>
        </w:rPr>
        <w:t>(tick one)</w:t>
      </w:r>
    </w:p>
    <w:p w:rsidR="002423CB" w:rsidRDefault="002423CB" w:rsidP="002423CB">
      <w:pPr>
        <w:pStyle w:val="questionstyle"/>
      </w:pPr>
    </w:p>
    <w:p w:rsidR="002423CB" w:rsidRPr="00DE45DD" w:rsidRDefault="002423CB" w:rsidP="002423CB">
      <w:pPr>
        <w:pStyle w:val="questionstyle"/>
        <w:sectPr w:rsidR="002423CB" w:rsidRPr="00DE45DD" w:rsidSect="002423CB">
          <w:type w:val="continuous"/>
          <w:pgSz w:w="11907" w:h="16840" w:code="9"/>
          <w:pgMar w:top="851" w:right="926" w:bottom="0" w:left="1134" w:header="720" w:footer="720" w:gutter="0"/>
          <w:pgNumType w:start="1"/>
          <w:cols w:space="720"/>
        </w:sectPr>
      </w:pPr>
    </w:p>
    <w:p w:rsidR="002423CB" w:rsidRPr="00DE45DD" w:rsidRDefault="002423CB" w:rsidP="002423CB">
      <w:pPr>
        <w:pStyle w:val="squarebullet"/>
        <w:numPr>
          <w:ilvl w:val="0"/>
          <w:numId w:val="0"/>
        </w:numPr>
        <w:tabs>
          <w:tab w:val="num" w:pos="1080"/>
        </w:tabs>
        <w:spacing w:after="100"/>
        <w:ind w:left="539"/>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Certificate II</w:t>
      </w:r>
    </w:p>
    <w:p w:rsidR="002423CB" w:rsidRPr="00DE45DD" w:rsidRDefault="002423CB" w:rsidP="002423CB">
      <w:pPr>
        <w:pStyle w:val="squarebullet"/>
        <w:numPr>
          <w:ilvl w:val="0"/>
          <w:numId w:val="0"/>
        </w:numPr>
        <w:tabs>
          <w:tab w:val="num" w:pos="1080"/>
        </w:tabs>
        <w:spacing w:after="100"/>
        <w:ind w:left="539"/>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Certificate IV</w:t>
      </w:r>
    </w:p>
    <w:p w:rsidR="002423CB" w:rsidRPr="00DE45DD" w:rsidRDefault="002423CB" w:rsidP="002423CB">
      <w:pPr>
        <w:pStyle w:val="squarebullet"/>
        <w:numPr>
          <w:ilvl w:val="0"/>
          <w:numId w:val="0"/>
        </w:numPr>
        <w:tabs>
          <w:tab w:val="num" w:pos="1080"/>
        </w:tabs>
        <w:ind w:left="54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Don’t know</w:t>
      </w:r>
    </w:p>
    <w:p w:rsidR="002423CB" w:rsidRPr="00DE45DD" w:rsidRDefault="002423CB" w:rsidP="002423CB">
      <w:pPr>
        <w:pStyle w:val="squarebullet"/>
        <w:numPr>
          <w:ilvl w:val="0"/>
          <w:numId w:val="0"/>
        </w:numPr>
        <w:tabs>
          <w:tab w:val="num" w:pos="540"/>
          <w:tab w:val="num" w:pos="1080"/>
        </w:tabs>
        <w:jc w:val="both"/>
        <w:rPr>
          <w:rFonts w:ascii="Arial" w:hAnsi="Arial" w:cs="Arial"/>
          <w:szCs w:val="22"/>
        </w:rPr>
      </w:pPr>
    </w:p>
    <w:p w:rsidR="002423CB" w:rsidRPr="00DE45DD" w:rsidRDefault="002423CB" w:rsidP="002423CB">
      <w:pPr>
        <w:pStyle w:val="squarebullet"/>
        <w:numPr>
          <w:ilvl w:val="0"/>
          <w:numId w:val="0"/>
        </w:numPr>
        <w:tabs>
          <w:tab w:val="num" w:pos="720"/>
        </w:tabs>
        <w:spacing w:after="100"/>
        <w:ind w:left="18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 xml:space="preserve">Certificate </w:t>
      </w:r>
      <w:smartTag w:uri="urn:schemas-microsoft-com:office:smarttags" w:element="stockticker">
        <w:r w:rsidRPr="00DE45DD">
          <w:rPr>
            <w:rFonts w:ascii="Arial" w:hAnsi="Arial" w:cs="Arial"/>
            <w:szCs w:val="22"/>
          </w:rPr>
          <w:t>III</w:t>
        </w:r>
      </w:smartTag>
    </w:p>
    <w:p w:rsidR="002423CB" w:rsidRPr="00DE45DD" w:rsidRDefault="002423CB" w:rsidP="002423CB">
      <w:pPr>
        <w:pStyle w:val="squarebullet"/>
        <w:numPr>
          <w:ilvl w:val="0"/>
          <w:numId w:val="0"/>
        </w:numPr>
        <w:tabs>
          <w:tab w:val="num" w:pos="720"/>
        </w:tabs>
        <w:spacing w:after="100"/>
        <w:ind w:left="18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Other ………………………………………….</w:t>
      </w:r>
    </w:p>
    <w:p w:rsidR="002423CB" w:rsidRPr="00DE45DD" w:rsidRDefault="002423CB" w:rsidP="002423CB">
      <w:pPr>
        <w:pStyle w:val="questionstyle"/>
        <w:sectPr w:rsidR="002423CB" w:rsidRPr="00DE45DD" w:rsidSect="002423CB">
          <w:type w:val="continuous"/>
          <w:pgSz w:w="11907" w:h="16840" w:code="9"/>
          <w:pgMar w:top="851" w:right="1134" w:bottom="0" w:left="1134" w:header="720" w:footer="720" w:gutter="0"/>
          <w:pgNumType w:start="1"/>
          <w:cols w:num="2" w:space="709"/>
        </w:sectPr>
      </w:pPr>
    </w:p>
    <w:p w:rsidR="002423CB" w:rsidRPr="007D7F67" w:rsidRDefault="002423CB" w:rsidP="002423CB">
      <w:pPr>
        <w:numPr>
          <w:ilvl w:val="0"/>
          <w:numId w:val="50"/>
        </w:numPr>
        <w:spacing w:before="0" w:line="240" w:lineRule="auto"/>
        <w:ind w:left="510" w:hanging="510"/>
        <w:rPr>
          <w:rFonts w:ascii="Arial" w:hAnsi="Arial" w:cs="Arial"/>
          <w:i/>
          <w:sz w:val="22"/>
          <w:szCs w:val="22"/>
        </w:rPr>
      </w:pPr>
      <w:r w:rsidRPr="007D7F67">
        <w:rPr>
          <w:rFonts w:ascii="Arial" w:hAnsi="Arial" w:cs="Arial"/>
          <w:b/>
          <w:i/>
          <w:sz w:val="22"/>
          <w:szCs w:val="22"/>
        </w:rPr>
        <w:t xml:space="preserve">How long have you been working as an apprentice or trainee in this qualification? </w:t>
      </w:r>
      <w:r>
        <w:rPr>
          <w:rFonts w:ascii="Arial" w:hAnsi="Arial" w:cs="Arial"/>
          <w:b/>
          <w:i/>
          <w:sz w:val="22"/>
          <w:szCs w:val="22"/>
        </w:rPr>
        <w:br/>
      </w:r>
      <w:r w:rsidRPr="007D7F67">
        <w:rPr>
          <w:rFonts w:ascii="Arial" w:hAnsi="Arial" w:cs="Arial"/>
          <w:i/>
          <w:sz w:val="22"/>
          <w:szCs w:val="22"/>
        </w:rPr>
        <w:t>(tick one)</w:t>
      </w:r>
    </w:p>
    <w:p w:rsidR="002423CB" w:rsidRDefault="002423CB" w:rsidP="002423CB">
      <w:pPr>
        <w:pStyle w:val="squarebullet"/>
        <w:numPr>
          <w:ilvl w:val="0"/>
          <w:numId w:val="0"/>
        </w:numPr>
        <w:ind w:left="720" w:hanging="360"/>
        <w:jc w:val="both"/>
        <w:rPr>
          <w:rFonts w:ascii="Arial" w:hAnsi="Arial" w:cs="Arial"/>
          <w:szCs w:val="22"/>
        </w:rPr>
      </w:pPr>
    </w:p>
    <w:p w:rsidR="002423CB" w:rsidRPr="00DE45DD" w:rsidRDefault="002423CB" w:rsidP="002423CB">
      <w:pPr>
        <w:pStyle w:val="squarebullet"/>
        <w:numPr>
          <w:ilvl w:val="0"/>
          <w:numId w:val="0"/>
        </w:numPr>
        <w:tabs>
          <w:tab w:val="num" w:pos="540"/>
        </w:tabs>
        <w:ind w:left="720" w:hanging="360"/>
        <w:jc w:val="both"/>
        <w:rPr>
          <w:rFonts w:ascii="Arial" w:hAnsi="Arial" w:cs="Arial"/>
          <w:szCs w:val="22"/>
        </w:rPr>
        <w:sectPr w:rsidR="002423CB" w:rsidRPr="00DE45DD" w:rsidSect="002423CB">
          <w:type w:val="continuous"/>
          <w:pgSz w:w="11907" w:h="16840" w:code="9"/>
          <w:pgMar w:top="851" w:right="1134" w:bottom="0" w:left="1134" w:header="720" w:footer="720" w:gutter="0"/>
          <w:pgNumType w:start="1"/>
          <w:cols w:space="720"/>
        </w:sectPr>
      </w:pPr>
    </w:p>
    <w:p w:rsidR="002423CB" w:rsidRPr="00DE45DD" w:rsidRDefault="002423CB" w:rsidP="002423CB">
      <w:pPr>
        <w:pStyle w:val="squarebullet"/>
        <w:numPr>
          <w:ilvl w:val="0"/>
          <w:numId w:val="0"/>
        </w:numPr>
        <w:tabs>
          <w:tab w:val="num" w:pos="1080"/>
        </w:tabs>
        <w:ind w:left="539"/>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Less than 3 months</w:t>
      </w:r>
    </w:p>
    <w:p w:rsidR="002423CB" w:rsidRPr="00DE45DD" w:rsidRDefault="002423CB" w:rsidP="002423CB">
      <w:pPr>
        <w:pStyle w:val="squarebullet"/>
        <w:numPr>
          <w:ilvl w:val="0"/>
          <w:numId w:val="0"/>
        </w:numPr>
        <w:tabs>
          <w:tab w:val="num" w:pos="1080"/>
        </w:tabs>
        <w:ind w:left="539"/>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7 to less than 12 months</w:t>
      </w:r>
    </w:p>
    <w:p w:rsidR="002423CB" w:rsidRDefault="002423CB" w:rsidP="002423CB">
      <w:pPr>
        <w:pStyle w:val="squarebullet"/>
        <w:numPr>
          <w:ilvl w:val="0"/>
          <w:numId w:val="0"/>
        </w:numPr>
        <w:tabs>
          <w:tab w:val="num" w:pos="1080"/>
        </w:tabs>
        <w:spacing w:after="100" w:afterAutospacing="1"/>
        <w:ind w:left="539"/>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2 years to less than 3 years</w:t>
      </w:r>
    </w:p>
    <w:p w:rsidR="002423CB" w:rsidRPr="00DE45DD" w:rsidRDefault="002423CB" w:rsidP="002423CB">
      <w:pPr>
        <w:pStyle w:val="squarebullet"/>
        <w:numPr>
          <w:ilvl w:val="0"/>
          <w:numId w:val="0"/>
        </w:numPr>
        <w:tabs>
          <w:tab w:val="num" w:pos="1276"/>
        </w:tabs>
        <w:ind w:left="709"/>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3 to less than 6 months</w:t>
      </w:r>
    </w:p>
    <w:p w:rsidR="002423CB" w:rsidRPr="00DE45DD" w:rsidRDefault="002423CB" w:rsidP="002423CB">
      <w:pPr>
        <w:pStyle w:val="squarebullet"/>
        <w:numPr>
          <w:ilvl w:val="0"/>
          <w:numId w:val="0"/>
        </w:numPr>
        <w:tabs>
          <w:tab w:val="num" w:pos="1260"/>
        </w:tabs>
        <w:ind w:left="72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12 month</w:t>
      </w:r>
      <w:r>
        <w:rPr>
          <w:rFonts w:ascii="Arial" w:hAnsi="Arial" w:cs="Arial"/>
          <w:szCs w:val="22"/>
        </w:rPr>
        <w:t xml:space="preserve">s </w:t>
      </w:r>
      <w:r w:rsidRPr="00DE45DD">
        <w:rPr>
          <w:rFonts w:ascii="Arial" w:hAnsi="Arial" w:cs="Arial"/>
          <w:szCs w:val="22"/>
        </w:rPr>
        <w:t>to less than 2 years</w:t>
      </w:r>
    </w:p>
    <w:p w:rsidR="002423CB" w:rsidRPr="002703EE" w:rsidRDefault="002423CB" w:rsidP="002423CB">
      <w:pPr>
        <w:pStyle w:val="squarebullet"/>
        <w:numPr>
          <w:ilvl w:val="0"/>
          <w:numId w:val="0"/>
        </w:numPr>
        <w:tabs>
          <w:tab w:val="num" w:pos="1260"/>
        </w:tabs>
        <w:ind w:left="720"/>
        <w:rPr>
          <w:rFonts w:ascii="Arial" w:hAnsi="Arial" w:cs="Arial"/>
          <w:sz w:val="10"/>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3 years plus</w:t>
      </w:r>
    </w:p>
    <w:p w:rsidR="002423CB" w:rsidRPr="00343677" w:rsidRDefault="002423CB" w:rsidP="002423CB">
      <w:pPr>
        <w:pStyle w:val="squarebullet"/>
        <w:numPr>
          <w:ilvl w:val="0"/>
          <w:numId w:val="0"/>
        </w:numPr>
        <w:tabs>
          <w:tab w:val="left" w:pos="1080"/>
        </w:tabs>
        <w:ind w:left="360"/>
        <w:rPr>
          <w:rFonts w:ascii="Arial" w:hAnsi="Arial" w:cs="Arial"/>
          <w:sz w:val="10"/>
          <w:szCs w:val="22"/>
        </w:rPr>
      </w:pPr>
    </w:p>
    <w:p w:rsidR="002423CB" w:rsidRPr="00343677" w:rsidRDefault="002423CB" w:rsidP="002423CB">
      <w:pPr>
        <w:pStyle w:val="squarebullet"/>
        <w:numPr>
          <w:ilvl w:val="0"/>
          <w:numId w:val="0"/>
        </w:numPr>
        <w:tabs>
          <w:tab w:val="left" w:pos="1080"/>
        </w:tabs>
        <w:ind w:left="360"/>
        <w:rPr>
          <w:rFonts w:ascii="Arial" w:hAnsi="Arial" w:cs="Arial"/>
          <w:sz w:val="12"/>
          <w:szCs w:val="22"/>
        </w:rPr>
      </w:pPr>
      <w:r>
        <w:rPr>
          <w:rFonts w:ascii="Arial" w:hAnsi="Arial" w:cs="Arial"/>
          <w:szCs w:val="22"/>
        </w:rPr>
        <w:br w:type="page"/>
      </w:r>
    </w:p>
    <w:p w:rsidR="002423CB" w:rsidRPr="00343677" w:rsidRDefault="002423CB" w:rsidP="002423CB">
      <w:pPr>
        <w:pStyle w:val="squarebullet"/>
        <w:numPr>
          <w:ilvl w:val="0"/>
          <w:numId w:val="0"/>
        </w:numPr>
        <w:ind w:left="360"/>
        <w:rPr>
          <w:rFonts w:ascii="Arial" w:hAnsi="Arial" w:cs="Arial"/>
          <w:sz w:val="12"/>
          <w:szCs w:val="22"/>
        </w:rPr>
      </w:pPr>
    </w:p>
    <w:p w:rsidR="002423CB" w:rsidRPr="00DE45DD" w:rsidRDefault="002423CB" w:rsidP="002423CB">
      <w:pPr>
        <w:pStyle w:val="squarebullet"/>
        <w:numPr>
          <w:ilvl w:val="0"/>
          <w:numId w:val="50"/>
        </w:numPr>
        <w:rPr>
          <w:rFonts w:ascii="Arial" w:hAnsi="Arial" w:cs="Arial"/>
          <w:szCs w:val="22"/>
        </w:rPr>
        <w:sectPr w:rsidR="002423CB" w:rsidRPr="00DE45DD" w:rsidSect="002423CB">
          <w:footerReference w:type="even" r:id="rId40"/>
          <w:footerReference w:type="default" r:id="rId41"/>
          <w:type w:val="continuous"/>
          <w:pgSz w:w="11907" w:h="16840" w:code="9"/>
          <w:pgMar w:top="851" w:right="1134" w:bottom="0" w:left="1134" w:header="720" w:footer="282" w:gutter="0"/>
          <w:pgNumType w:start="3"/>
          <w:cols w:num="2" w:space="709"/>
        </w:sectPr>
      </w:pPr>
    </w:p>
    <w:p w:rsidR="002423CB" w:rsidRPr="007D7F67" w:rsidRDefault="002423CB" w:rsidP="002423CB">
      <w:pPr>
        <w:numPr>
          <w:ilvl w:val="0"/>
          <w:numId w:val="50"/>
        </w:numPr>
        <w:spacing w:before="0" w:line="240" w:lineRule="auto"/>
        <w:ind w:left="510" w:hanging="510"/>
        <w:rPr>
          <w:rFonts w:ascii="Arial" w:hAnsi="Arial" w:cs="Arial"/>
          <w:b/>
          <w:i/>
          <w:sz w:val="22"/>
          <w:szCs w:val="22"/>
        </w:rPr>
      </w:pPr>
      <w:r w:rsidRPr="00851462">
        <w:rPr>
          <w:rFonts w:ascii="Arial" w:hAnsi="Arial" w:cs="Arial"/>
          <w:b/>
          <w:i/>
          <w:sz w:val="22"/>
          <w:szCs w:val="22"/>
        </w:rPr>
        <w:t xml:space="preserve">Had you been working for this </w:t>
      </w:r>
      <w:r>
        <w:rPr>
          <w:rFonts w:ascii="Arial" w:hAnsi="Arial" w:cs="Arial"/>
          <w:b/>
          <w:i/>
          <w:sz w:val="22"/>
          <w:szCs w:val="22"/>
        </w:rPr>
        <w:t xml:space="preserve">host company </w:t>
      </w:r>
      <w:r w:rsidRPr="00851462">
        <w:rPr>
          <w:rFonts w:ascii="Arial" w:hAnsi="Arial" w:cs="Arial"/>
          <w:b/>
          <w:i/>
          <w:sz w:val="22"/>
          <w:szCs w:val="22"/>
        </w:rPr>
        <w:t>before starting the</w:t>
      </w:r>
      <w:r w:rsidRPr="007D7F67">
        <w:rPr>
          <w:rFonts w:ascii="Arial" w:hAnsi="Arial" w:cs="Arial"/>
          <w:b/>
          <w:i/>
          <w:sz w:val="22"/>
          <w:szCs w:val="22"/>
        </w:rPr>
        <w:t xml:space="preserve"> </w:t>
      </w:r>
      <w:r w:rsidRPr="00851462">
        <w:rPr>
          <w:rFonts w:ascii="Arial" w:hAnsi="Arial" w:cs="Arial"/>
          <w:b/>
          <w:i/>
          <w:sz w:val="22"/>
          <w:szCs w:val="22"/>
        </w:rPr>
        <w:t>apprenticeship/traineeship</w:t>
      </w:r>
      <w:r w:rsidRPr="0012712B">
        <w:rPr>
          <w:rFonts w:ascii="Arial" w:hAnsi="Arial" w:cs="Arial"/>
          <w:b/>
          <w:i/>
          <w:sz w:val="22"/>
          <w:szCs w:val="22"/>
        </w:rPr>
        <w:t xml:space="preserve">? </w:t>
      </w:r>
    </w:p>
    <w:p w:rsidR="002423CB" w:rsidRDefault="002423CB" w:rsidP="002423CB">
      <w:pPr>
        <w:pStyle w:val="squarebullet"/>
        <w:numPr>
          <w:ilvl w:val="0"/>
          <w:numId w:val="0"/>
        </w:numPr>
        <w:tabs>
          <w:tab w:val="num" w:pos="540"/>
        </w:tabs>
        <w:rPr>
          <w:rFonts w:ascii="Arial" w:hAnsi="Arial" w:cs="Arial"/>
          <w:szCs w:val="22"/>
        </w:rPr>
      </w:pPr>
    </w:p>
    <w:p w:rsidR="002423CB" w:rsidRPr="00DE45DD" w:rsidRDefault="002423CB" w:rsidP="002423CB">
      <w:pPr>
        <w:pStyle w:val="squarebullet"/>
        <w:numPr>
          <w:ilvl w:val="0"/>
          <w:numId w:val="0"/>
        </w:numPr>
        <w:tabs>
          <w:tab w:val="num" w:pos="540"/>
        </w:tabs>
        <w:rPr>
          <w:rFonts w:ascii="Arial" w:hAnsi="Arial" w:cs="Arial"/>
          <w:szCs w:val="22"/>
        </w:rPr>
        <w:sectPr w:rsidR="002423CB" w:rsidRPr="00DE45DD" w:rsidSect="002423CB">
          <w:footerReference w:type="default" r:id="rId42"/>
          <w:type w:val="continuous"/>
          <w:pgSz w:w="11907" w:h="16840" w:code="9"/>
          <w:pgMar w:top="851" w:right="1134" w:bottom="0" w:left="1134" w:header="720" w:footer="282" w:gutter="0"/>
          <w:pgNumType w:start="1"/>
          <w:cols w:space="720"/>
        </w:sectPr>
      </w:pPr>
    </w:p>
    <w:p w:rsidR="002423CB" w:rsidRPr="00DE45DD" w:rsidRDefault="002423CB" w:rsidP="002423CB">
      <w:pPr>
        <w:pStyle w:val="squarebullet"/>
        <w:numPr>
          <w:ilvl w:val="0"/>
          <w:numId w:val="0"/>
        </w:numPr>
        <w:tabs>
          <w:tab w:val="left" w:pos="1080"/>
        </w:tabs>
        <w:ind w:left="54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Yes</w:t>
      </w:r>
    </w:p>
    <w:p w:rsidR="002423CB" w:rsidRPr="00DE45DD" w:rsidRDefault="002423CB" w:rsidP="002423CB">
      <w:pPr>
        <w:pStyle w:val="squarebullet"/>
        <w:numPr>
          <w:ilvl w:val="0"/>
          <w:numId w:val="0"/>
        </w:numPr>
        <w:tabs>
          <w:tab w:val="left" w:pos="720"/>
        </w:tabs>
        <w:ind w:left="18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No</w:t>
      </w:r>
    </w:p>
    <w:p w:rsidR="002423CB" w:rsidRPr="00DE45DD" w:rsidRDefault="002423CB" w:rsidP="002423CB">
      <w:pPr>
        <w:pStyle w:val="dotsat10pt"/>
        <w:tabs>
          <w:tab w:val="num" w:pos="540"/>
          <w:tab w:val="num" w:pos="851"/>
        </w:tabs>
        <w:jc w:val="both"/>
        <w:rPr>
          <w:rFonts w:ascii="Arial" w:hAnsi="Arial" w:cs="Arial"/>
          <w:sz w:val="22"/>
          <w:szCs w:val="22"/>
        </w:rPr>
        <w:sectPr w:rsidR="002423CB" w:rsidRPr="00DE45DD" w:rsidSect="002423CB">
          <w:type w:val="continuous"/>
          <w:pgSz w:w="11907" w:h="16840" w:code="9"/>
          <w:pgMar w:top="851" w:right="1134" w:bottom="0" w:left="1134" w:header="720" w:footer="282" w:gutter="0"/>
          <w:pgNumType w:start="1"/>
          <w:cols w:num="2" w:space="709"/>
        </w:sectPr>
      </w:pPr>
    </w:p>
    <w:p w:rsidR="002423CB" w:rsidRPr="00DE45DD" w:rsidRDefault="002423CB" w:rsidP="002423CB">
      <w:pPr>
        <w:pStyle w:val="dotsat10pt"/>
        <w:tabs>
          <w:tab w:val="num" w:pos="540"/>
          <w:tab w:val="num" w:pos="851"/>
        </w:tabs>
        <w:jc w:val="both"/>
        <w:rPr>
          <w:rFonts w:ascii="Arial" w:hAnsi="Arial" w:cs="Arial"/>
          <w:sz w:val="22"/>
          <w:szCs w:val="22"/>
        </w:rPr>
      </w:pPr>
    </w:p>
    <w:p w:rsidR="002423CB" w:rsidRDefault="002423CB" w:rsidP="002423CB">
      <w:pPr>
        <w:pStyle w:val="dotsat10pt"/>
        <w:tabs>
          <w:tab w:val="num" w:pos="1260"/>
        </w:tabs>
        <w:ind w:left="1080"/>
        <w:rPr>
          <w:rFonts w:ascii="Arial" w:hAnsi="Arial" w:cs="Arial"/>
          <w:sz w:val="22"/>
          <w:szCs w:val="22"/>
        </w:rPr>
      </w:pPr>
      <w:r w:rsidRPr="00DE45DD">
        <w:rPr>
          <w:rFonts w:ascii="Arial" w:hAnsi="Arial" w:cs="Arial"/>
          <w:b/>
          <w:i/>
          <w:sz w:val="22"/>
          <w:szCs w:val="22"/>
        </w:rPr>
        <w:t>If yes, for how long?</w:t>
      </w:r>
      <w:r w:rsidRPr="00DE45DD">
        <w:rPr>
          <w:rFonts w:ascii="Arial" w:hAnsi="Arial" w:cs="Arial"/>
          <w:sz w:val="22"/>
          <w:szCs w:val="22"/>
        </w:rPr>
        <w:t xml:space="preserve"> </w:t>
      </w:r>
      <w:r>
        <w:rPr>
          <w:rFonts w:ascii="Arial" w:hAnsi="Arial" w:cs="Arial"/>
          <w:sz w:val="22"/>
          <w:szCs w:val="22"/>
        </w:rPr>
        <w:t>(tick one)</w:t>
      </w:r>
    </w:p>
    <w:p w:rsidR="002423CB" w:rsidRDefault="002423CB" w:rsidP="002423CB">
      <w:pPr>
        <w:pStyle w:val="dotsat10pt"/>
        <w:tabs>
          <w:tab w:val="num" w:pos="1260"/>
        </w:tabs>
        <w:ind w:left="1080"/>
        <w:rPr>
          <w:rFonts w:ascii="Arial" w:hAnsi="Arial" w:cs="Arial"/>
          <w:sz w:val="22"/>
          <w:szCs w:val="22"/>
        </w:rPr>
      </w:pPr>
    </w:p>
    <w:p w:rsidR="002423CB" w:rsidRPr="00DE45DD" w:rsidRDefault="002423CB" w:rsidP="002423CB">
      <w:pPr>
        <w:pStyle w:val="dotsat10pt"/>
        <w:tabs>
          <w:tab w:val="num" w:pos="1260"/>
        </w:tabs>
        <w:ind w:left="1080"/>
        <w:rPr>
          <w:rFonts w:ascii="Arial" w:hAnsi="Arial" w:cs="Arial"/>
          <w:sz w:val="22"/>
          <w:szCs w:val="22"/>
        </w:rPr>
        <w:sectPr w:rsidR="002423CB" w:rsidRPr="00DE45DD" w:rsidSect="002423CB">
          <w:type w:val="continuous"/>
          <w:pgSz w:w="11907" w:h="16840" w:code="9"/>
          <w:pgMar w:top="851" w:right="1134" w:bottom="0" w:left="1134" w:header="720" w:footer="282" w:gutter="0"/>
          <w:pgNumType w:start="1"/>
          <w:cols w:space="720"/>
        </w:sectPr>
      </w:pPr>
    </w:p>
    <w:p w:rsidR="002423CB" w:rsidRPr="00DE45DD" w:rsidRDefault="002423CB" w:rsidP="002423CB">
      <w:pPr>
        <w:pStyle w:val="squarebullet"/>
        <w:numPr>
          <w:ilvl w:val="0"/>
          <w:numId w:val="0"/>
        </w:numPr>
        <w:tabs>
          <w:tab w:val="left" w:pos="1080"/>
          <w:tab w:val="num" w:pos="1620"/>
        </w:tabs>
        <w:spacing w:after="100"/>
        <w:ind w:left="108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Less than 6 months</w:t>
      </w:r>
    </w:p>
    <w:p w:rsidR="002423CB" w:rsidRPr="00DE45DD" w:rsidRDefault="002423CB" w:rsidP="002423CB">
      <w:pPr>
        <w:pStyle w:val="squarebullet"/>
        <w:numPr>
          <w:ilvl w:val="0"/>
          <w:numId w:val="0"/>
        </w:numPr>
        <w:tabs>
          <w:tab w:val="left" w:pos="1080"/>
          <w:tab w:val="num" w:pos="1620"/>
        </w:tabs>
        <w:ind w:left="108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1 year to less than 2 years</w:t>
      </w:r>
    </w:p>
    <w:p w:rsidR="002423CB" w:rsidRPr="00DE45DD" w:rsidRDefault="002423CB" w:rsidP="002423CB">
      <w:pPr>
        <w:pStyle w:val="squarebullet"/>
        <w:numPr>
          <w:ilvl w:val="0"/>
          <w:numId w:val="0"/>
        </w:numPr>
        <w:tabs>
          <w:tab w:val="num" w:pos="720"/>
        </w:tabs>
        <w:spacing w:after="100"/>
        <w:ind w:left="18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6 months to less than 1 year</w:t>
      </w:r>
    </w:p>
    <w:p w:rsidR="002423CB" w:rsidRPr="00DE45DD" w:rsidRDefault="002423CB" w:rsidP="002423CB">
      <w:pPr>
        <w:pStyle w:val="squarebullet"/>
        <w:numPr>
          <w:ilvl w:val="0"/>
          <w:numId w:val="0"/>
        </w:numPr>
        <w:tabs>
          <w:tab w:val="num" w:pos="720"/>
        </w:tabs>
        <w:ind w:left="18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2 years plus</w:t>
      </w:r>
    </w:p>
    <w:p w:rsidR="002423CB" w:rsidRPr="00DE45DD" w:rsidRDefault="002423CB" w:rsidP="002423CB">
      <w:pPr>
        <w:pStyle w:val="dotsat10pt"/>
        <w:tabs>
          <w:tab w:val="num" w:pos="540"/>
          <w:tab w:val="num" w:pos="851"/>
        </w:tabs>
        <w:jc w:val="both"/>
        <w:rPr>
          <w:rFonts w:ascii="Arial" w:hAnsi="Arial" w:cs="Arial"/>
          <w:sz w:val="22"/>
          <w:szCs w:val="22"/>
        </w:rPr>
        <w:sectPr w:rsidR="002423CB" w:rsidRPr="00DE45DD" w:rsidSect="002423CB">
          <w:type w:val="continuous"/>
          <w:pgSz w:w="11907" w:h="16840" w:code="9"/>
          <w:pgMar w:top="851" w:right="1134" w:bottom="0" w:left="1134" w:header="720" w:footer="282" w:gutter="0"/>
          <w:pgNumType w:start="1"/>
          <w:cols w:num="2" w:space="709"/>
        </w:sectPr>
      </w:pPr>
    </w:p>
    <w:p w:rsidR="002423CB" w:rsidRPr="00DE45DD" w:rsidRDefault="002423CB" w:rsidP="002423CB">
      <w:pPr>
        <w:pStyle w:val="dotsat10pt"/>
        <w:tabs>
          <w:tab w:val="num" w:pos="540"/>
          <w:tab w:val="num" w:pos="851"/>
        </w:tabs>
        <w:jc w:val="both"/>
        <w:rPr>
          <w:rFonts w:ascii="Arial" w:hAnsi="Arial" w:cs="Arial"/>
          <w:sz w:val="22"/>
          <w:szCs w:val="22"/>
        </w:rPr>
      </w:pPr>
    </w:p>
    <w:p w:rsidR="002423CB" w:rsidRPr="00F67E5F" w:rsidRDefault="002423CB" w:rsidP="002423CB">
      <w:pPr>
        <w:numPr>
          <w:ilvl w:val="0"/>
          <w:numId w:val="50"/>
        </w:numPr>
        <w:spacing w:before="0" w:line="240" w:lineRule="auto"/>
        <w:ind w:left="510" w:hanging="510"/>
        <w:rPr>
          <w:rFonts w:ascii="Arial" w:hAnsi="Arial" w:cs="Arial"/>
          <w:b/>
          <w:i/>
          <w:sz w:val="22"/>
          <w:szCs w:val="22"/>
        </w:rPr>
      </w:pPr>
      <w:r w:rsidRPr="00F67E5F">
        <w:rPr>
          <w:rFonts w:ascii="Arial" w:hAnsi="Arial" w:cs="Arial"/>
          <w:b/>
          <w:i/>
          <w:sz w:val="22"/>
          <w:szCs w:val="22"/>
        </w:rPr>
        <w:t xml:space="preserve">How long did you expect the apprenticeship/traineeship to last altogether (from when you started it)? </w:t>
      </w:r>
      <w:r w:rsidRPr="007D7F67">
        <w:rPr>
          <w:rFonts w:ascii="Arial" w:hAnsi="Arial" w:cs="Arial"/>
          <w:i/>
          <w:sz w:val="22"/>
          <w:szCs w:val="22"/>
        </w:rPr>
        <w:t>(tick one)</w:t>
      </w:r>
    </w:p>
    <w:p w:rsidR="002423CB" w:rsidRDefault="002423CB" w:rsidP="002423CB">
      <w:pPr>
        <w:pStyle w:val="squarebullet"/>
        <w:numPr>
          <w:ilvl w:val="0"/>
          <w:numId w:val="0"/>
        </w:numPr>
        <w:ind w:left="720" w:hanging="360"/>
        <w:jc w:val="both"/>
        <w:rPr>
          <w:rFonts w:ascii="Arial" w:hAnsi="Arial" w:cs="Arial"/>
          <w:b/>
          <w:szCs w:val="22"/>
        </w:rPr>
      </w:pPr>
    </w:p>
    <w:p w:rsidR="002423CB" w:rsidRPr="00DE45DD" w:rsidRDefault="002423CB" w:rsidP="002423CB">
      <w:pPr>
        <w:pStyle w:val="squarebullet"/>
        <w:numPr>
          <w:ilvl w:val="0"/>
          <w:numId w:val="0"/>
        </w:numPr>
        <w:ind w:left="720" w:hanging="360"/>
        <w:jc w:val="both"/>
        <w:rPr>
          <w:rFonts w:ascii="Arial" w:hAnsi="Arial" w:cs="Arial"/>
          <w:b/>
          <w:szCs w:val="22"/>
        </w:rPr>
        <w:sectPr w:rsidR="002423CB" w:rsidRPr="00DE45DD" w:rsidSect="002423CB">
          <w:type w:val="continuous"/>
          <w:pgSz w:w="11907" w:h="16840" w:code="9"/>
          <w:pgMar w:top="851" w:right="1134" w:bottom="0" w:left="1134" w:header="720" w:footer="282" w:gutter="0"/>
          <w:pgNumType w:start="1"/>
          <w:cols w:space="720"/>
        </w:sectPr>
      </w:pPr>
    </w:p>
    <w:p w:rsidR="002423CB" w:rsidRPr="00DE45DD" w:rsidRDefault="002423CB" w:rsidP="002423CB">
      <w:pPr>
        <w:pStyle w:val="squarebullet"/>
        <w:numPr>
          <w:ilvl w:val="0"/>
          <w:numId w:val="0"/>
        </w:numPr>
        <w:tabs>
          <w:tab w:val="left" w:pos="1080"/>
        </w:tabs>
        <w:spacing w:after="100"/>
        <w:ind w:left="539"/>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Less than 12 months</w:t>
      </w:r>
    </w:p>
    <w:p w:rsidR="002423CB" w:rsidRPr="00DE45DD" w:rsidRDefault="002423CB" w:rsidP="002423CB">
      <w:pPr>
        <w:pStyle w:val="squarebullet"/>
        <w:numPr>
          <w:ilvl w:val="0"/>
          <w:numId w:val="0"/>
        </w:numPr>
        <w:tabs>
          <w:tab w:val="left" w:pos="1080"/>
        </w:tabs>
        <w:ind w:left="539"/>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2 years to less than 3 years</w:t>
      </w:r>
    </w:p>
    <w:p w:rsidR="002423CB" w:rsidRPr="00DE45DD" w:rsidRDefault="002423CB" w:rsidP="002423CB">
      <w:pPr>
        <w:pStyle w:val="squarebullet"/>
        <w:numPr>
          <w:ilvl w:val="0"/>
          <w:numId w:val="0"/>
        </w:numPr>
        <w:tabs>
          <w:tab w:val="num" w:pos="1260"/>
        </w:tabs>
        <w:spacing w:after="100"/>
        <w:ind w:left="720"/>
        <w:jc w:val="both"/>
        <w:rPr>
          <w:rFonts w:ascii="Arial" w:hAnsi="Arial" w:cs="Arial"/>
          <w:szCs w:val="22"/>
        </w:rPr>
      </w:pPr>
      <w:r w:rsidRPr="00DE45DD">
        <w:rPr>
          <w:rFonts w:ascii="Arial" w:hAnsi="Arial" w:cs="Arial"/>
          <w:szCs w:val="22"/>
        </w:rPr>
        <w:sym w:font="Wingdings 2" w:char="F0A3"/>
      </w:r>
      <w:r>
        <w:rPr>
          <w:rFonts w:ascii="Arial" w:hAnsi="Arial" w:cs="Arial"/>
          <w:szCs w:val="22"/>
        </w:rPr>
        <w:tab/>
        <w:t xml:space="preserve">12 months </w:t>
      </w:r>
      <w:r w:rsidRPr="00DE45DD">
        <w:rPr>
          <w:rFonts w:ascii="Arial" w:hAnsi="Arial" w:cs="Arial"/>
          <w:szCs w:val="22"/>
        </w:rPr>
        <w:t>to less than 2 years</w:t>
      </w:r>
    </w:p>
    <w:p w:rsidR="002423CB" w:rsidRPr="00DE45DD" w:rsidRDefault="002423CB" w:rsidP="002423CB">
      <w:pPr>
        <w:pStyle w:val="squarebullet"/>
        <w:numPr>
          <w:ilvl w:val="0"/>
          <w:numId w:val="0"/>
        </w:numPr>
        <w:tabs>
          <w:tab w:val="num" w:pos="1260"/>
        </w:tabs>
        <w:ind w:left="720"/>
        <w:rPr>
          <w:rFonts w:ascii="Arial" w:hAnsi="Arial" w:cs="Arial"/>
          <w:szCs w:val="22"/>
        </w:rPr>
        <w:sectPr w:rsidR="002423CB" w:rsidRPr="00DE45DD" w:rsidSect="002423CB">
          <w:type w:val="continuous"/>
          <w:pgSz w:w="11907" w:h="16840" w:code="9"/>
          <w:pgMar w:top="851" w:right="1134" w:bottom="0" w:left="1134" w:header="720" w:footer="282" w:gutter="0"/>
          <w:pgNumType w:start="1"/>
          <w:cols w:num="2" w:space="720" w:equalWidth="0">
            <w:col w:w="3912" w:space="708"/>
            <w:col w:w="4429"/>
          </w:cols>
        </w:sect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3 years plus</w:t>
      </w:r>
    </w:p>
    <w:p w:rsidR="002423CB" w:rsidRPr="00DE45DD" w:rsidRDefault="002423CB" w:rsidP="002423CB">
      <w:pPr>
        <w:pStyle w:val="squarebullet"/>
        <w:numPr>
          <w:ilvl w:val="0"/>
          <w:numId w:val="0"/>
        </w:numPr>
        <w:tabs>
          <w:tab w:val="num" w:pos="540"/>
          <w:tab w:val="num" w:pos="851"/>
        </w:tabs>
        <w:jc w:val="both"/>
        <w:rPr>
          <w:rFonts w:ascii="Arial" w:hAnsi="Arial" w:cs="Arial"/>
          <w:szCs w:val="22"/>
        </w:rPr>
      </w:pPr>
    </w:p>
    <w:p w:rsidR="002423CB" w:rsidRPr="007D7F67" w:rsidRDefault="002423CB" w:rsidP="002423CB">
      <w:pPr>
        <w:numPr>
          <w:ilvl w:val="0"/>
          <w:numId w:val="50"/>
        </w:numPr>
        <w:spacing w:before="0" w:line="240" w:lineRule="auto"/>
        <w:ind w:left="510" w:hanging="510"/>
        <w:rPr>
          <w:rFonts w:ascii="Arial" w:hAnsi="Arial" w:cs="Arial"/>
          <w:b/>
          <w:i/>
          <w:sz w:val="22"/>
          <w:szCs w:val="22"/>
        </w:rPr>
      </w:pPr>
      <w:r w:rsidRPr="007D7F67">
        <w:rPr>
          <w:rFonts w:ascii="Arial" w:hAnsi="Arial" w:cs="Arial"/>
          <w:b/>
          <w:i/>
          <w:sz w:val="22"/>
          <w:szCs w:val="22"/>
        </w:rPr>
        <w:t xml:space="preserve">Are you employed: </w:t>
      </w:r>
      <w:r w:rsidRPr="007D7F67">
        <w:rPr>
          <w:rFonts w:ascii="Arial" w:hAnsi="Arial" w:cs="Arial"/>
          <w:i/>
          <w:sz w:val="22"/>
          <w:szCs w:val="22"/>
        </w:rPr>
        <w:t>(tick one)</w:t>
      </w:r>
    </w:p>
    <w:p w:rsidR="002423CB" w:rsidRDefault="002423CB" w:rsidP="002423CB">
      <w:pPr>
        <w:pStyle w:val="squarebullet"/>
        <w:numPr>
          <w:ilvl w:val="0"/>
          <w:numId w:val="0"/>
        </w:numPr>
        <w:tabs>
          <w:tab w:val="num" w:pos="540"/>
        </w:tabs>
        <w:jc w:val="both"/>
        <w:rPr>
          <w:rFonts w:ascii="Arial" w:hAnsi="Arial" w:cs="Arial"/>
          <w:szCs w:val="22"/>
        </w:rPr>
      </w:pPr>
    </w:p>
    <w:p w:rsidR="002423CB" w:rsidRPr="00DE45DD" w:rsidRDefault="002423CB" w:rsidP="002423CB">
      <w:pPr>
        <w:pStyle w:val="squarebullet"/>
        <w:numPr>
          <w:ilvl w:val="0"/>
          <w:numId w:val="0"/>
        </w:numPr>
        <w:tabs>
          <w:tab w:val="num" w:pos="540"/>
        </w:tabs>
        <w:jc w:val="both"/>
        <w:rPr>
          <w:rFonts w:ascii="Arial" w:hAnsi="Arial" w:cs="Arial"/>
          <w:szCs w:val="22"/>
        </w:rPr>
        <w:sectPr w:rsidR="002423CB" w:rsidRPr="00DE45DD" w:rsidSect="002423CB">
          <w:type w:val="continuous"/>
          <w:pgSz w:w="11907" w:h="16840" w:code="9"/>
          <w:pgMar w:top="851" w:right="1134" w:bottom="0" w:left="1134" w:header="720" w:footer="282" w:gutter="0"/>
          <w:pgNumType w:start="2"/>
          <w:cols w:space="720"/>
        </w:sectPr>
      </w:pPr>
    </w:p>
    <w:p w:rsidR="002423CB" w:rsidRPr="00DE45DD" w:rsidRDefault="002423CB" w:rsidP="002423CB">
      <w:pPr>
        <w:pStyle w:val="squarebullet"/>
        <w:numPr>
          <w:ilvl w:val="0"/>
          <w:numId w:val="0"/>
        </w:numPr>
        <w:tabs>
          <w:tab w:val="left" w:pos="1080"/>
        </w:tabs>
        <w:spacing w:after="100"/>
        <w:ind w:left="539"/>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Full time permanent?</w:t>
      </w:r>
    </w:p>
    <w:p w:rsidR="002423CB" w:rsidRPr="00DE45DD" w:rsidRDefault="002423CB" w:rsidP="002423CB">
      <w:pPr>
        <w:pStyle w:val="squarebullet"/>
        <w:numPr>
          <w:ilvl w:val="0"/>
          <w:numId w:val="0"/>
        </w:numPr>
        <w:tabs>
          <w:tab w:val="left" w:pos="1080"/>
        </w:tabs>
        <w:ind w:left="539"/>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Casual?</w:t>
      </w:r>
    </w:p>
    <w:p w:rsidR="002423CB" w:rsidRPr="00DE45DD" w:rsidRDefault="002423CB" w:rsidP="002423CB">
      <w:pPr>
        <w:pStyle w:val="squarebullet"/>
        <w:numPr>
          <w:ilvl w:val="0"/>
          <w:numId w:val="0"/>
        </w:numPr>
        <w:tabs>
          <w:tab w:val="left" w:pos="720"/>
          <w:tab w:val="left" w:pos="1260"/>
        </w:tabs>
        <w:ind w:left="180"/>
        <w:rPr>
          <w:rFonts w:ascii="Arial" w:hAnsi="Arial" w:cs="Arial"/>
          <w:i/>
          <w:szCs w:val="22"/>
        </w:rPr>
        <w:sectPr w:rsidR="002423CB" w:rsidRPr="00DE45DD" w:rsidSect="002423CB">
          <w:type w:val="continuous"/>
          <w:pgSz w:w="11907" w:h="16840" w:code="9"/>
          <w:pgMar w:top="851" w:right="1134" w:bottom="0" w:left="1134" w:header="720" w:footer="282" w:gutter="0"/>
          <w:pgNumType w:start="1"/>
          <w:cols w:num="2" w:space="720" w:equalWidth="0">
            <w:col w:w="4452" w:space="708"/>
            <w:col w:w="3889" w:space="708"/>
          </w:cols>
        </w:sect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Part time permanent?</w:t>
      </w:r>
    </w:p>
    <w:p w:rsidR="002423CB" w:rsidRPr="00DE45DD" w:rsidRDefault="002423CB" w:rsidP="002423CB">
      <w:pPr>
        <w:pStyle w:val="squarebullet"/>
        <w:numPr>
          <w:ilvl w:val="0"/>
          <w:numId w:val="0"/>
        </w:numPr>
        <w:tabs>
          <w:tab w:val="num" w:pos="540"/>
          <w:tab w:val="num" w:pos="851"/>
        </w:tabs>
        <w:jc w:val="both"/>
        <w:rPr>
          <w:rFonts w:ascii="Arial" w:hAnsi="Arial" w:cs="Arial"/>
          <w:szCs w:val="22"/>
        </w:rPr>
      </w:pPr>
    </w:p>
    <w:p w:rsidR="002423CB" w:rsidRPr="00723722" w:rsidRDefault="002423CB" w:rsidP="002423CB">
      <w:pPr>
        <w:pStyle w:val="squarebullet"/>
        <w:numPr>
          <w:ilvl w:val="0"/>
          <w:numId w:val="0"/>
        </w:numPr>
        <w:tabs>
          <w:tab w:val="num" w:pos="1080"/>
          <w:tab w:val="num" w:pos="1620"/>
        </w:tabs>
        <w:ind w:left="1080"/>
        <w:rPr>
          <w:rFonts w:ascii="Arial" w:hAnsi="Arial" w:cs="Arial"/>
          <w:i/>
          <w:sz w:val="21"/>
          <w:szCs w:val="21"/>
        </w:rPr>
      </w:pPr>
      <w:r w:rsidRPr="00723722">
        <w:rPr>
          <w:rFonts w:ascii="Arial" w:hAnsi="Arial" w:cs="Arial"/>
          <w:b/>
          <w:i/>
          <w:sz w:val="21"/>
          <w:szCs w:val="21"/>
        </w:rPr>
        <w:t xml:space="preserve"> If </w:t>
      </w:r>
      <w:r w:rsidRPr="00723722">
        <w:rPr>
          <w:rFonts w:ascii="Arial" w:hAnsi="Arial" w:cs="Arial"/>
          <w:b/>
          <w:i/>
          <w:sz w:val="21"/>
          <w:szCs w:val="21"/>
          <w:u w:val="single"/>
        </w:rPr>
        <w:t xml:space="preserve">part-time or casual, </w:t>
      </w:r>
      <w:r w:rsidRPr="00723722">
        <w:rPr>
          <w:rFonts w:ascii="Arial" w:hAnsi="Arial" w:cs="Arial"/>
          <w:b/>
          <w:i/>
          <w:sz w:val="21"/>
          <w:szCs w:val="21"/>
        </w:rPr>
        <w:t xml:space="preserve">are you still at secondary school? </w:t>
      </w:r>
      <w:r w:rsidRPr="00723722">
        <w:rPr>
          <w:rFonts w:ascii="Arial" w:hAnsi="Arial" w:cs="Arial"/>
          <w:i/>
          <w:sz w:val="21"/>
          <w:szCs w:val="21"/>
        </w:rPr>
        <w:t xml:space="preserve"> </w:t>
      </w:r>
    </w:p>
    <w:p w:rsidR="002423CB" w:rsidRPr="00DE45DD" w:rsidRDefault="002423CB" w:rsidP="002423CB">
      <w:pPr>
        <w:pStyle w:val="squarebullet"/>
        <w:numPr>
          <w:ilvl w:val="0"/>
          <w:numId w:val="0"/>
        </w:numPr>
        <w:tabs>
          <w:tab w:val="num" w:pos="1080"/>
          <w:tab w:val="num" w:pos="1620"/>
        </w:tabs>
        <w:ind w:left="1080"/>
        <w:rPr>
          <w:rFonts w:ascii="Arial" w:hAnsi="Arial" w:cs="Arial"/>
          <w:i/>
          <w:szCs w:val="22"/>
        </w:rPr>
        <w:sectPr w:rsidR="002423CB" w:rsidRPr="00DE45DD" w:rsidSect="002423CB">
          <w:type w:val="continuous"/>
          <w:pgSz w:w="11907" w:h="16840" w:code="9"/>
          <w:pgMar w:top="851" w:right="1134" w:bottom="0" w:left="1134" w:header="720" w:footer="282" w:gutter="0"/>
          <w:pgNumType w:start="1"/>
          <w:cols w:space="720"/>
        </w:sectPr>
      </w:pPr>
      <w:r w:rsidRPr="00DE45DD">
        <w:rPr>
          <w:rFonts w:ascii="Arial" w:hAnsi="Arial" w:cs="Arial"/>
          <w:i/>
          <w:szCs w:val="22"/>
        </w:rPr>
        <w:t xml:space="preserve">                          </w:t>
      </w:r>
    </w:p>
    <w:p w:rsidR="002423CB" w:rsidRPr="00DE45DD" w:rsidRDefault="002423CB" w:rsidP="002423CB">
      <w:pPr>
        <w:pStyle w:val="squarebullet"/>
        <w:numPr>
          <w:ilvl w:val="0"/>
          <w:numId w:val="0"/>
        </w:numPr>
        <w:tabs>
          <w:tab w:val="num" w:pos="1080"/>
          <w:tab w:val="num" w:pos="1620"/>
        </w:tabs>
        <w:ind w:left="108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Yes</w:t>
      </w:r>
    </w:p>
    <w:p w:rsidR="002423CB" w:rsidRPr="00DE45DD" w:rsidRDefault="002423CB" w:rsidP="002423CB">
      <w:pPr>
        <w:pStyle w:val="squarebullet"/>
        <w:numPr>
          <w:ilvl w:val="0"/>
          <w:numId w:val="0"/>
        </w:numPr>
        <w:tabs>
          <w:tab w:val="num" w:pos="180"/>
          <w:tab w:val="left" w:pos="720"/>
          <w:tab w:val="num" w:pos="1620"/>
        </w:tabs>
        <w:ind w:left="18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No</w:t>
      </w:r>
    </w:p>
    <w:p w:rsidR="002423CB" w:rsidRPr="00DE45DD" w:rsidRDefault="002423CB" w:rsidP="002423CB">
      <w:pPr>
        <w:pStyle w:val="squarebullet"/>
        <w:numPr>
          <w:ilvl w:val="0"/>
          <w:numId w:val="0"/>
        </w:numPr>
        <w:tabs>
          <w:tab w:val="num" w:pos="180"/>
          <w:tab w:val="left" w:pos="720"/>
          <w:tab w:val="num" w:pos="1620"/>
        </w:tabs>
        <w:ind w:left="180"/>
        <w:jc w:val="both"/>
        <w:rPr>
          <w:rFonts w:ascii="Arial" w:hAnsi="Arial" w:cs="Arial"/>
          <w:szCs w:val="22"/>
        </w:rPr>
        <w:sectPr w:rsidR="002423CB" w:rsidRPr="00DE45DD" w:rsidSect="002423CB">
          <w:type w:val="continuous"/>
          <w:pgSz w:w="11907" w:h="16840" w:code="9"/>
          <w:pgMar w:top="851" w:right="1134" w:bottom="0" w:left="1134" w:header="720" w:footer="282" w:gutter="0"/>
          <w:pgNumType w:start="1"/>
          <w:cols w:num="2" w:space="709"/>
        </w:sectPr>
      </w:pPr>
    </w:p>
    <w:p w:rsidR="002423CB" w:rsidRPr="00DE45DD" w:rsidRDefault="002423CB" w:rsidP="002423CB">
      <w:pPr>
        <w:pStyle w:val="squarebullet"/>
        <w:numPr>
          <w:ilvl w:val="0"/>
          <w:numId w:val="0"/>
        </w:numPr>
        <w:tabs>
          <w:tab w:val="num" w:pos="180"/>
          <w:tab w:val="left" w:pos="720"/>
          <w:tab w:val="num" w:pos="1620"/>
        </w:tabs>
        <w:ind w:left="180"/>
        <w:jc w:val="both"/>
        <w:rPr>
          <w:rFonts w:ascii="Arial" w:hAnsi="Arial" w:cs="Arial"/>
          <w:szCs w:val="22"/>
        </w:rPr>
      </w:pPr>
    </w:p>
    <w:p w:rsidR="002423CB" w:rsidRPr="00DE45DD" w:rsidRDefault="002423CB" w:rsidP="002423CB">
      <w:pPr>
        <w:pStyle w:val="squarebullet"/>
        <w:numPr>
          <w:ilvl w:val="0"/>
          <w:numId w:val="0"/>
        </w:numPr>
        <w:tabs>
          <w:tab w:val="left" w:pos="720"/>
          <w:tab w:val="num" w:pos="1620"/>
        </w:tabs>
        <w:ind w:left="1080"/>
        <w:rPr>
          <w:rFonts w:ascii="Arial" w:hAnsi="Arial" w:cs="Arial"/>
          <w:b/>
          <w:i/>
          <w:szCs w:val="22"/>
        </w:rPr>
      </w:pPr>
      <w:r w:rsidRPr="00723722">
        <w:rPr>
          <w:rFonts w:ascii="Arial" w:hAnsi="Arial" w:cs="Arial"/>
          <w:b/>
          <w:i/>
          <w:sz w:val="21"/>
          <w:szCs w:val="21"/>
        </w:rPr>
        <w:t xml:space="preserve">If </w:t>
      </w:r>
      <w:r w:rsidRPr="00723722">
        <w:rPr>
          <w:rFonts w:ascii="Arial" w:hAnsi="Arial" w:cs="Arial"/>
          <w:b/>
          <w:i/>
          <w:sz w:val="21"/>
          <w:szCs w:val="21"/>
          <w:u w:val="single"/>
        </w:rPr>
        <w:t>yes</w:t>
      </w:r>
      <w:r w:rsidRPr="00723722">
        <w:rPr>
          <w:rFonts w:ascii="Arial" w:hAnsi="Arial" w:cs="Arial"/>
          <w:b/>
          <w:i/>
          <w:sz w:val="21"/>
          <w:szCs w:val="21"/>
        </w:rPr>
        <w:t>, is your apprenticeship/traineeship</w:t>
      </w:r>
      <w:r w:rsidRPr="00723722">
        <w:rPr>
          <w:sz w:val="21"/>
          <w:szCs w:val="21"/>
        </w:rPr>
        <w:t xml:space="preserve"> </w:t>
      </w:r>
      <w:r w:rsidRPr="00723722">
        <w:rPr>
          <w:rFonts w:ascii="Arial" w:hAnsi="Arial" w:cs="Arial"/>
          <w:b/>
          <w:i/>
          <w:sz w:val="21"/>
          <w:szCs w:val="21"/>
        </w:rPr>
        <w:t>linked to your secondary school study?</w:t>
      </w:r>
      <w:r w:rsidRPr="00DE45DD">
        <w:rPr>
          <w:rFonts w:ascii="Arial" w:hAnsi="Arial" w:cs="Arial"/>
          <w:szCs w:val="22"/>
        </w:rPr>
        <w:t xml:space="preserve"> </w:t>
      </w:r>
    </w:p>
    <w:p w:rsidR="002423CB" w:rsidRDefault="002423CB" w:rsidP="002423CB">
      <w:pPr>
        <w:pStyle w:val="squarebullet"/>
        <w:numPr>
          <w:ilvl w:val="0"/>
          <w:numId w:val="0"/>
        </w:numPr>
        <w:tabs>
          <w:tab w:val="left" w:pos="720"/>
          <w:tab w:val="num" w:pos="1620"/>
        </w:tabs>
        <w:ind w:left="1080"/>
        <w:jc w:val="both"/>
        <w:rPr>
          <w:rFonts w:ascii="Arial" w:hAnsi="Arial" w:cs="Arial"/>
          <w:b/>
          <w:i/>
          <w:szCs w:val="22"/>
        </w:rPr>
      </w:pPr>
    </w:p>
    <w:p w:rsidR="002423CB" w:rsidRPr="00DE45DD" w:rsidRDefault="002423CB" w:rsidP="002423CB">
      <w:pPr>
        <w:pStyle w:val="squarebullet"/>
        <w:numPr>
          <w:ilvl w:val="0"/>
          <w:numId w:val="0"/>
        </w:numPr>
        <w:tabs>
          <w:tab w:val="left" w:pos="720"/>
          <w:tab w:val="num" w:pos="1620"/>
        </w:tabs>
        <w:ind w:left="1080"/>
        <w:jc w:val="both"/>
        <w:rPr>
          <w:rFonts w:ascii="Arial" w:hAnsi="Arial" w:cs="Arial"/>
          <w:b/>
          <w:i/>
          <w:szCs w:val="22"/>
        </w:rPr>
        <w:sectPr w:rsidR="002423CB" w:rsidRPr="00DE45DD" w:rsidSect="002423CB">
          <w:type w:val="continuous"/>
          <w:pgSz w:w="11907" w:h="16840" w:code="9"/>
          <w:pgMar w:top="851" w:right="1134" w:bottom="0" w:left="1134" w:header="720" w:footer="282" w:gutter="0"/>
          <w:pgNumType w:start="1"/>
          <w:cols w:space="720"/>
        </w:sectPr>
      </w:pPr>
    </w:p>
    <w:p w:rsidR="002423CB" w:rsidRPr="00DE45DD" w:rsidRDefault="002423CB" w:rsidP="002423CB">
      <w:pPr>
        <w:pStyle w:val="squarebullet"/>
        <w:numPr>
          <w:ilvl w:val="0"/>
          <w:numId w:val="0"/>
        </w:numPr>
        <w:tabs>
          <w:tab w:val="left" w:pos="720"/>
          <w:tab w:val="num" w:pos="1620"/>
        </w:tabs>
        <w:ind w:left="108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Yes</w:t>
      </w:r>
    </w:p>
    <w:p w:rsidR="002423CB" w:rsidRPr="00DE45DD" w:rsidRDefault="002423CB" w:rsidP="002423CB">
      <w:pPr>
        <w:pStyle w:val="squarebullet"/>
        <w:numPr>
          <w:ilvl w:val="0"/>
          <w:numId w:val="0"/>
        </w:numPr>
        <w:tabs>
          <w:tab w:val="num" w:pos="180"/>
          <w:tab w:val="left" w:pos="720"/>
        </w:tabs>
        <w:ind w:left="18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No</w:t>
      </w:r>
    </w:p>
    <w:p w:rsidR="002423CB" w:rsidRPr="00DE45DD" w:rsidRDefault="002423CB" w:rsidP="002423CB">
      <w:pPr>
        <w:pStyle w:val="squarebullet"/>
        <w:numPr>
          <w:ilvl w:val="0"/>
          <w:numId w:val="0"/>
        </w:numPr>
        <w:tabs>
          <w:tab w:val="num" w:pos="540"/>
        </w:tabs>
        <w:jc w:val="both"/>
        <w:rPr>
          <w:rFonts w:ascii="Arial" w:hAnsi="Arial" w:cs="Arial"/>
          <w:b/>
          <w:i/>
          <w:szCs w:val="22"/>
        </w:rPr>
        <w:sectPr w:rsidR="002423CB" w:rsidRPr="00DE45DD" w:rsidSect="002423CB">
          <w:type w:val="continuous"/>
          <w:pgSz w:w="11907" w:h="16840" w:code="9"/>
          <w:pgMar w:top="851" w:right="1134" w:bottom="0" w:left="1134" w:header="720" w:footer="282" w:gutter="0"/>
          <w:pgNumType w:start="1"/>
          <w:cols w:num="2" w:space="709"/>
        </w:sectPr>
      </w:pPr>
    </w:p>
    <w:p w:rsidR="002423CB" w:rsidRPr="00DE45DD" w:rsidRDefault="002423CB" w:rsidP="002423CB">
      <w:pPr>
        <w:pStyle w:val="squarebullet"/>
        <w:numPr>
          <w:ilvl w:val="0"/>
          <w:numId w:val="0"/>
        </w:numPr>
        <w:tabs>
          <w:tab w:val="num" w:pos="540"/>
        </w:tabs>
        <w:jc w:val="both"/>
        <w:rPr>
          <w:rFonts w:ascii="Arial" w:hAnsi="Arial" w:cs="Arial"/>
          <w:b/>
          <w:i/>
          <w:szCs w:val="22"/>
        </w:rPr>
      </w:pPr>
      <w:r w:rsidRPr="00DE45DD">
        <w:rPr>
          <w:rFonts w:ascii="Arial" w:hAnsi="Arial" w:cs="Arial"/>
          <w:b/>
          <w:i/>
          <w:szCs w:val="22"/>
        </w:rPr>
        <w:t xml:space="preserve"> </w:t>
      </w:r>
    </w:p>
    <w:p w:rsidR="002423CB" w:rsidRPr="007D7F67" w:rsidRDefault="002423CB" w:rsidP="002423CB">
      <w:pPr>
        <w:numPr>
          <w:ilvl w:val="0"/>
          <w:numId w:val="50"/>
        </w:numPr>
        <w:spacing w:before="0" w:line="240" w:lineRule="auto"/>
        <w:ind w:left="510" w:hanging="510"/>
        <w:rPr>
          <w:rFonts w:ascii="Arial" w:hAnsi="Arial" w:cs="Arial"/>
          <w:b/>
          <w:i/>
          <w:sz w:val="22"/>
          <w:szCs w:val="22"/>
        </w:rPr>
      </w:pPr>
      <w:r w:rsidRPr="007D7F67">
        <w:rPr>
          <w:rFonts w:ascii="Arial" w:hAnsi="Arial" w:cs="Arial"/>
          <w:b/>
          <w:i/>
          <w:sz w:val="22"/>
          <w:szCs w:val="22"/>
        </w:rPr>
        <w:t xml:space="preserve">Is your apprenticeship or traineeship your main activity? (for example you may also be studying at university, or have another job) </w:t>
      </w:r>
      <w:r w:rsidRPr="007D7F67">
        <w:rPr>
          <w:rFonts w:ascii="Arial" w:hAnsi="Arial" w:cs="Arial"/>
          <w:i/>
          <w:sz w:val="22"/>
          <w:szCs w:val="22"/>
        </w:rPr>
        <w:t>(tick one)</w:t>
      </w:r>
    </w:p>
    <w:p w:rsidR="002423CB" w:rsidRDefault="002423CB" w:rsidP="002423CB">
      <w:pPr>
        <w:pStyle w:val="squarebullet"/>
        <w:numPr>
          <w:ilvl w:val="0"/>
          <w:numId w:val="0"/>
        </w:numPr>
        <w:ind w:left="720" w:hanging="360"/>
        <w:rPr>
          <w:rFonts w:ascii="Arial" w:hAnsi="Arial" w:cs="Arial"/>
          <w:szCs w:val="22"/>
        </w:rPr>
      </w:pPr>
    </w:p>
    <w:p w:rsidR="002423CB" w:rsidRPr="00DE45DD" w:rsidRDefault="002423CB" w:rsidP="002423CB">
      <w:pPr>
        <w:pStyle w:val="squarebullet"/>
        <w:numPr>
          <w:ilvl w:val="0"/>
          <w:numId w:val="0"/>
        </w:numPr>
        <w:ind w:left="1080" w:hanging="540"/>
        <w:rPr>
          <w:rFonts w:ascii="Arial" w:hAnsi="Arial" w:cs="Arial"/>
          <w:szCs w:val="22"/>
        </w:rPr>
        <w:sectPr w:rsidR="002423CB" w:rsidRPr="00DE45DD" w:rsidSect="002423CB">
          <w:type w:val="continuous"/>
          <w:pgSz w:w="11907" w:h="16840" w:code="9"/>
          <w:pgMar w:top="851" w:right="1134" w:bottom="0" w:left="1134" w:header="720" w:footer="282" w:gutter="0"/>
          <w:pgNumType w:start="1"/>
          <w:cols w:space="720"/>
        </w:sectPr>
      </w:pPr>
    </w:p>
    <w:p w:rsidR="002423CB" w:rsidRPr="00DE45DD" w:rsidRDefault="002423CB" w:rsidP="002423CB">
      <w:pPr>
        <w:pStyle w:val="squarebullet"/>
        <w:numPr>
          <w:ilvl w:val="0"/>
          <w:numId w:val="0"/>
        </w:numPr>
        <w:ind w:left="1080" w:hanging="54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Yes</w:t>
      </w:r>
    </w:p>
    <w:p w:rsidR="002423CB" w:rsidRPr="00DE45DD" w:rsidRDefault="002423CB" w:rsidP="002423CB">
      <w:pPr>
        <w:pStyle w:val="squarebullet"/>
        <w:numPr>
          <w:ilvl w:val="0"/>
          <w:numId w:val="0"/>
        </w:numPr>
        <w:tabs>
          <w:tab w:val="left" w:pos="720"/>
        </w:tabs>
        <w:ind w:left="180"/>
        <w:jc w:val="both"/>
        <w:rPr>
          <w:rFonts w:ascii="Arial" w:hAnsi="Arial" w:cs="Arial"/>
          <w:szCs w:val="22"/>
        </w:rPr>
        <w:sectPr w:rsidR="002423CB" w:rsidRPr="00DE45DD" w:rsidSect="002423CB">
          <w:type w:val="continuous"/>
          <w:pgSz w:w="11907" w:h="16840" w:code="9"/>
          <w:pgMar w:top="851" w:right="1134" w:bottom="0" w:left="1134" w:header="720" w:footer="282" w:gutter="0"/>
          <w:pgNumType w:start="1"/>
          <w:cols w:num="2" w:space="709"/>
        </w:sect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No</w:t>
      </w:r>
    </w:p>
    <w:p w:rsidR="002423CB" w:rsidRPr="00DE45DD" w:rsidRDefault="002423CB" w:rsidP="002423CB">
      <w:pPr>
        <w:pStyle w:val="squarebullet"/>
        <w:numPr>
          <w:ilvl w:val="0"/>
          <w:numId w:val="0"/>
        </w:numPr>
        <w:tabs>
          <w:tab w:val="num" w:pos="540"/>
          <w:tab w:val="num" w:pos="851"/>
        </w:tabs>
        <w:jc w:val="both"/>
        <w:rPr>
          <w:rFonts w:ascii="Arial" w:hAnsi="Arial" w:cs="Arial"/>
          <w:szCs w:val="22"/>
        </w:rPr>
      </w:pPr>
    </w:p>
    <w:p w:rsidR="002423CB" w:rsidRPr="00DE45DD" w:rsidRDefault="002423CB" w:rsidP="002423CB">
      <w:pPr>
        <w:pStyle w:val="questionstyle"/>
        <w:sectPr w:rsidR="002423CB" w:rsidRPr="00DE45DD" w:rsidSect="002423CB">
          <w:type w:val="continuous"/>
          <w:pgSz w:w="11907" w:h="16840" w:code="9"/>
          <w:pgMar w:top="851" w:right="1134" w:bottom="0" w:left="1134" w:header="720" w:footer="282" w:gutter="0"/>
          <w:pgNumType w:start="1"/>
          <w:cols w:space="720"/>
        </w:sectPr>
      </w:pPr>
    </w:p>
    <w:p w:rsidR="002423CB" w:rsidRPr="007D7F67" w:rsidRDefault="002423CB" w:rsidP="002423CB">
      <w:pPr>
        <w:numPr>
          <w:ilvl w:val="0"/>
          <w:numId w:val="50"/>
        </w:numPr>
        <w:spacing w:before="0" w:line="240" w:lineRule="auto"/>
        <w:ind w:left="510" w:hanging="510"/>
        <w:rPr>
          <w:rFonts w:ascii="Arial" w:hAnsi="Arial" w:cs="Arial"/>
          <w:b/>
          <w:i/>
          <w:sz w:val="22"/>
          <w:szCs w:val="22"/>
        </w:rPr>
      </w:pPr>
      <w:r w:rsidRPr="007D7F67">
        <w:rPr>
          <w:rFonts w:ascii="Arial" w:hAnsi="Arial" w:cs="Arial"/>
          <w:b/>
          <w:i/>
          <w:sz w:val="22"/>
          <w:szCs w:val="22"/>
        </w:rPr>
        <w:t xml:space="preserve">Is the formal training provided by the Registered Training Organisation (RTO) (including TAFE ) </w:t>
      </w:r>
      <w:r w:rsidRPr="007D7F67">
        <w:rPr>
          <w:rFonts w:ascii="Arial" w:hAnsi="Arial" w:cs="Arial"/>
          <w:i/>
          <w:sz w:val="22"/>
          <w:szCs w:val="22"/>
        </w:rPr>
        <w:t>(tick one):</w:t>
      </w:r>
    </w:p>
    <w:p w:rsidR="002423CB" w:rsidRPr="00723722" w:rsidRDefault="002423CB" w:rsidP="002423CB">
      <w:pPr>
        <w:pStyle w:val="squarebullet"/>
        <w:numPr>
          <w:ilvl w:val="0"/>
          <w:numId w:val="0"/>
        </w:numPr>
        <w:tabs>
          <w:tab w:val="num" w:pos="540"/>
        </w:tabs>
        <w:ind w:left="540"/>
        <w:rPr>
          <w:rFonts w:ascii="Arial Narrow" w:hAnsi="Arial Narrow" w:cs="Arial"/>
          <w:szCs w:val="22"/>
        </w:rPr>
      </w:pPr>
      <w:r w:rsidRPr="00723722">
        <w:rPr>
          <w:rFonts w:ascii="Arial Narrow" w:hAnsi="Arial Narrow" w:cs="Arial"/>
          <w:b/>
          <w:szCs w:val="22"/>
        </w:rPr>
        <w:t>Note:</w:t>
      </w:r>
      <w:r w:rsidRPr="00723722">
        <w:rPr>
          <w:rFonts w:ascii="Arial Narrow" w:hAnsi="Arial Narrow" w:cs="Arial"/>
          <w:szCs w:val="22"/>
        </w:rPr>
        <w:t xml:space="preserve"> This question does not apply to training provided by your employer. It applies to what the RTO and its staff does.</w:t>
      </w:r>
    </w:p>
    <w:p w:rsidR="002423CB" w:rsidRPr="00DE45DD" w:rsidRDefault="002423CB" w:rsidP="002423CB">
      <w:pPr>
        <w:pStyle w:val="squarebullet"/>
        <w:numPr>
          <w:ilvl w:val="0"/>
          <w:numId w:val="0"/>
        </w:numPr>
        <w:tabs>
          <w:tab w:val="num" w:pos="540"/>
        </w:tabs>
        <w:rPr>
          <w:rFonts w:ascii="Arial" w:hAnsi="Arial" w:cs="Arial"/>
          <w:b/>
          <w:i/>
          <w:szCs w:val="22"/>
        </w:rPr>
      </w:pPr>
    </w:p>
    <w:p w:rsidR="002423CB" w:rsidRPr="00DE45DD" w:rsidRDefault="002423CB" w:rsidP="002423CB">
      <w:pPr>
        <w:pStyle w:val="squarebullet"/>
        <w:numPr>
          <w:ilvl w:val="0"/>
          <w:numId w:val="40"/>
        </w:numPr>
        <w:tabs>
          <w:tab w:val="clear" w:pos="360"/>
          <w:tab w:val="num" w:pos="540"/>
          <w:tab w:val="num" w:pos="851"/>
        </w:tabs>
        <w:ind w:left="0" w:firstLine="0"/>
        <w:jc w:val="both"/>
        <w:rPr>
          <w:rFonts w:ascii="Arial" w:hAnsi="Arial" w:cs="Arial"/>
          <w:szCs w:val="22"/>
        </w:rPr>
        <w:sectPr w:rsidR="002423CB" w:rsidRPr="00DE45DD" w:rsidSect="002423CB">
          <w:type w:val="continuous"/>
          <w:pgSz w:w="11907" w:h="16840" w:code="9"/>
          <w:pgMar w:top="851" w:right="1134" w:bottom="0" w:left="1134" w:header="720" w:footer="282" w:gutter="0"/>
          <w:cols w:space="720"/>
        </w:sectPr>
      </w:pPr>
    </w:p>
    <w:p w:rsidR="002423CB" w:rsidRPr="00DE45DD" w:rsidRDefault="002423CB" w:rsidP="002423CB">
      <w:pPr>
        <w:pStyle w:val="squarebullet"/>
        <w:numPr>
          <w:ilvl w:val="0"/>
          <w:numId w:val="0"/>
        </w:numPr>
        <w:tabs>
          <w:tab w:val="num" w:pos="1080"/>
        </w:tabs>
        <w:spacing w:after="100"/>
        <w:ind w:left="108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 xml:space="preserve">Off-the-job day release at the </w:t>
      </w:r>
      <w:r>
        <w:rPr>
          <w:rFonts w:ascii="Arial" w:hAnsi="Arial" w:cs="Arial"/>
          <w:szCs w:val="22"/>
        </w:rPr>
        <w:t>R</w:t>
      </w:r>
      <w:r w:rsidRPr="00DE45DD">
        <w:rPr>
          <w:rFonts w:ascii="Arial" w:hAnsi="Arial" w:cs="Arial"/>
          <w:szCs w:val="22"/>
        </w:rPr>
        <w:t>TO?</w:t>
      </w:r>
    </w:p>
    <w:p w:rsidR="002423CB" w:rsidRPr="00DE45DD" w:rsidRDefault="002423CB" w:rsidP="002423CB">
      <w:pPr>
        <w:pStyle w:val="squarebullet"/>
        <w:numPr>
          <w:ilvl w:val="0"/>
          <w:numId w:val="0"/>
        </w:numPr>
        <w:tabs>
          <w:tab w:val="num" w:pos="1080"/>
        </w:tabs>
        <w:spacing w:after="100"/>
        <w:ind w:left="108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Off-the-job</w:t>
      </w:r>
      <w:r>
        <w:rPr>
          <w:rFonts w:ascii="Arial" w:hAnsi="Arial" w:cs="Arial"/>
          <w:szCs w:val="22"/>
        </w:rPr>
        <w:t xml:space="preserve"> block release (e.g. 1 week </w:t>
      </w:r>
      <w:r w:rsidRPr="00DE45DD">
        <w:rPr>
          <w:rFonts w:ascii="Arial" w:hAnsi="Arial" w:cs="Arial"/>
          <w:szCs w:val="22"/>
        </w:rPr>
        <w:t>every two months) at the RTO, that you can travel to daily?</w:t>
      </w:r>
    </w:p>
    <w:p w:rsidR="002423CB" w:rsidRDefault="002423CB" w:rsidP="002423CB">
      <w:pPr>
        <w:pStyle w:val="squarebullet"/>
        <w:numPr>
          <w:ilvl w:val="0"/>
          <w:numId w:val="43"/>
        </w:numPr>
        <w:tabs>
          <w:tab w:val="clear" w:pos="540"/>
          <w:tab w:val="num" w:pos="1080"/>
        </w:tabs>
        <w:ind w:left="1080" w:hanging="540"/>
        <w:rPr>
          <w:rFonts w:ascii="Arial" w:hAnsi="Arial" w:cs="Arial"/>
          <w:szCs w:val="22"/>
        </w:rPr>
      </w:pPr>
      <w:r w:rsidRPr="00DE45DD">
        <w:rPr>
          <w:rFonts w:ascii="Arial" w:hAnsi="Arial" w:cs="Arial"/>
          <w:szCs w:val="22"/>
        </w:rPr>
        <w:t>Off-the-job block release (e.g. 1 week every two months) at the RTO</w:t>
      </w:r>
      <w:r>
        <w:rPr>
          <w:rFonts w:ascii="Arial" w:hAnsi="Arial" w:cs="Arial"/>
          <w:szCs w:val="22"/>
        </w:rPr>
        <w:t>,</w:t>
      </w:r>
      <w:r w:rsidRPr="00DE45DD">
        <w:rPr>
          <w:rFonts w:ascii="Arial" w:hAnsi="Arial" w:cs="Arial"/>
          <w:szCs w:val="22"/>
        </w:rPr>
        <w:t xml:space="preserve"> that </w:t>
      </w:r>
      <w:r>
        <w:rPr>
          <w:rFonts w:ascii="Arial" w:hAnsi="Arial" w:cs="Arial"/>
          <w:szCs w:val="22"/>
        </w:rPr>
        <w:t>y</w:t>
      </w:r>
      <w:r w:rsidRPr="00DE45DD">
        <w:rPr>
          <w:rFonts w:ascii="Arial" w:hAnsi="Arial" w:cs="Arial"/>
          <w:szCs w:val="22"/>
        </w:rPr>
        <w:t xml:space="preserve">ou have to stay away from home </w:t>
      </w:r>
      <w:r>
        <w:rPr>
          <w:rFonts w:ascii="Arial" w:hAnsi="Arial" w:cs="Arial"/>
          <w:szCs w:val="22"/>
        </w:rPr>
        <w:t>t</w:t>
      </w:r>
      <w:r w:rsidRPr="00DE45DD">
        <w:rPr>
          <w:rFonts w:ascii="Arial" w:hAnsi="Arial" w:cs="Arial"/>
          <w:szCs w:val="22"/>
        </w:rPr>
        <w:t>o attend?</w:t>
      </w:r>
    </w:p>
    <w:p w:rsidR="002423CB" w:rsidRPr="00DE45DD" w:rsidRDefault="002423CB" w:rsidP="002423CB">
      <w:pPr>
        <w:pStyle w:val="squarebullet"/>
        <w:numPr>
          <w:ilvl w:val="0"/>
          <w:numId w:val="0"/>
        </w:numPr>
        <w:tabs>
          <w:tab w:val="left" w:pos="720"/>
        </w:tabs>
        <w:spacing w:after="100"/>
        <w:ind w:left="720" w:hanging="539"/>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On-the-job with some formal training sessions in a training room</w:t>
      </w:r>
    </w:p>
    <w:p w:rsidR="002423CB" w:rsidRPr="00DE45DD" w:rsidRDefault="002423CB" w:rsidP="002423CB">
      <w:pPr>
        <w:pStyle w:val="squarebullet"/>
        <w:numPr>
          <w:ilvl w:val="0"/>
          <w:numId w:val="0"/>
        </w:numPr>
        <w:tabs>
          <w:tab w:val="left" w:pos="720"/>
          <w:tab w:val="num" w:pos="851"/>
        </w:tabs>
        <w:spacing w:after="100"/>
        <w:ind w:left="72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On-the-job with no formal training sessions in a training room</w:t>
      </w:r>
    </w:p>
    <w:p w:rsidR="002423CB" w:rsidRDefault="002423CB" w:rsidP="002423CB">
      <w:pPr>
        <w:pStyle w:val="squarebullet"/>
        <w:numPr>
          <w:ilvl w:val="0"/>
          <w:numId w:val="43"/>
        </w:numPr>
        <w:tabs>
          <w:tab w:val="left" w:pos="720"/>
        </w:tabs>
        <w:rPr>
          <w:rFonts w:ascii="Arial" w:hAnsi="Arial" w:cs="Arial"/>
          <w:szCs w:val="22"/>
        </w:rPr>
      </w:pPr>
      <w:r>
        <w:rPr>
          <w:rFonts w:ascii="Arial" w:hAnsi="Arial" w:cs="Arial"/>
          <w:szCs w:val="22"/>
        </w:rPr>
        <w:t xml:space="preserve">   </w:t>
      </w:r>
      <w:r w:rsidRPr="00DE45DD">
        <w:rPr>
          <w:rFonts w:ascii="Arial" w:hAnsi="Arial" w:cs="Arial"/>
          <w:szCs w:val="22"/>
        </w:rPr>
        <w:t>Other (please give detail</w:t>
      </w:r>
      <w:r>
        <w:rPr>
          <w:rFonts w:ascii="Arial" w:hAnsi="Arial" w:cs="Arial"/>
          <w:szCs w:val="22"/>
        </w:rPr>
        <w:t>s</w:t>
      </w:r>
      <w:r w:rsidRPr="00DE45DD">
        <w:rPr>
          <w:rFonts w:ascii="Arial" w:hAnsi="Arial" w:cs="Arial"/>
          <w:szCs w:val="22"/>
        </w:rPr>
        <w:t>)</w:t>
      </w:r>
      <w:r>
        <w:rPr>
          <w:rFonts w:ascii="Arial" w:hAnsi="Arial" w:cs="Arial"/>
          <w:szCs w:val="22"/>
        </w:rPr>
        <w:t>……………</w:t>
      </w:r>
    </w:p>
    <w:p w:rsidR="002423CB" w:rsidRDefault="002423CB" w:rsidP="002423CB">
      <w:pPr>
        <w:pStyle w:val="squarebullet"/>
        <w:numPr>
          <w:ilvl w:val="0"/>
          <w:numId w:val="0"/>
        </w:numPr>
        <w:tabs>
          <w:tab w:val="left" w:pos="720"/>
        </w:tabs>
        <w:ind w:left="180"/>
        <w:rPr>
          <w:rFonts w:ascii="Arial" w:hAnsi="Arial" w:cs="Arial"/>
          <w:szCs w:val="22"/>
        </w:rPr>
      </w:pPr>
      <w:r>
        <w:rPr>
          <w:rFonts w:ascii="Arial" w:hAnsi="Arial" w:cs="Arial"/>
          <w:szCs w:val="22"/>
        </w:rPr>
        <w:t xml:space="preserve">         …………………………………………..</w:t>
      </w:r>
    </w:p>
    <w:p w:rsidR="002423CB" w:rsidRDefault="002423CB" w:rsidP="002423CB">
      <w:pPr>
        <w:pStyle w:val="squarebullet"/>
        <w:numPr>
          <w:ilvl w:val="0"/>
          <w:numId w:val="0"/>
        </w:numPr>
        <w:tabs>
          <w:tab w:val="num" w:pos="720"/>
          <w:tab w:val="num" w:pos="851"/>
        </w:tabs>
        <w:ind w:left="720" w:hanging="540"/>
        <w:rPr>
          <w:rFonts w:ascii="Arial" w:hAnsi="Arial" w:cs="Arial"/>
          <w:szCs w:val="22"/>
        </w:rPr>
      </w:pPr>
    </w:p>
    <w:p w:rsidR="002423CB" w:rsidRDefault="002423CB" w:rsidP="002423CB">
      <w:pPr>
        <w:pStyle w:val="squarebullet"/>
        <w:numPr>
          <w:ilvl w:val="0"/>
          <w:numId w:val="0"/>
        </w:numPr>
        <w:tabs>
          <w:tab w:val="num" w:pos="720"/>
          <w:tab w:val="num" w:pos="851"/>
        </w:tabs>
        <w:ind w:left="720" w:hanging="540"/>
        <w:rPr>
          <w:rFonts w:ascii="Arial" w:hAnsi="Arial" w:cs="Arial"/>
          <w:szCs w:val="22"/>
        </w:rPr>
      </w:pPr>
    </w:p>
    <w:p w:rsidR="002423CB" w:rsidRDefault="002423CB" w:rsidP="002423CB">
      <w:pPr>
        <w:pStyle w:val="squarebullet"/>
        <w:numPr>
          <w:ilvl w:val="0"/>
          <w:numId w:val="0"/>
        </w:numPr>
        <w:tabs>
          <w:tab w:val="num" w:pos="720"/>
          <w:tab w:val="num" w:pos="851"/>
        </w:tabs>
        <w:ind w:left="720" w:hanging="540"/>
        <w:rPr>
          <w:rFonts w:ascii="Arial" w:hAnsi="Arial" w:cs="Arial"/>
          <w:szCs w:val="22"/>
        </w:rPr>
      </w:pPr>
    </w:p>
    <w:p w:rsidR="002423CB" w:rsidRPr="00DE45DD" w:rsidRDefault="002423CB" w:rsidP="002423CB">
      <w:pPr>
        <w:pStyle w:val="squarebullet"/>
        <w:numPr>
          <w:ilvl w:val="0"/>
          <w:numId w:val="0"/>
        </w:numPr>
        <w:tabs>
          <w:tab w:val="num" w:pos="720"/>
          <w:tab w:val="num" w:pos="851"/>
        </w:tabs>
        <w:ind w:left="720" w:hanging="540"/>
        <w:rPr>
          <w:rFonts w:ascii="Arial" w:hAnsi="Arial" w:cs="Arial"/>
          <w:szCs w:val="22"/>
        </w:rPr>
        <w:sectPr w:rsidR="002423CB" w:rsidRPr="00DE45DD" w:rsidSect="002423CB">
          <w:type w:val="continuous"/>
          <w:pgSz w:w="11907" w:h="16840" w:code="9"/>
          <w:pgMar w:top="851" w:right="1134" w:bottom="0" w:left="1134" w:header="720" w:footer="282" w:gutter="0"/>
          <w:cols w:num="2" w:space="709"/>
        </w:sectPr>
      </w:pPr>
    </w:p>
    <w:p w:rsidR="002423CB" w:rsidRPr="00851462" w:rsidRDefault="002423CB" w:rsidP="002423CB">
      <w:pPr>
        <w:pStyle w:val="squarebullet"/>
        <w:numPr>
          <w:ilvl w:val="0"/>
          <w:numId w:val="0"/>
        </w:numPr>
        <w:tabs>
          <w:tab w:val="num" w:pos="540"/>
        </w:tabs>
        <w:rPr>
          <w:rFonts w:ascii="Arial" w:hAnsi="Arial" w:cs="Arial"/>
          <w:i/>
          <w:szCs w:val="22"/>
        </w:rPr>
      </w:pPr>
    </w:p>
    <w:p w:rsidR="002423CB" w:rsidRPr="003A0A56" w:rsidRDefault="002423CB" w:rsidP="002423CB">
      <w:pPr>
        <w:numPr>
          <w:ilvl w:val="0"/>
          <w:numId w:val="50"/>
        </w:numPr>
        <w:spacing w:before="0" w:line="240" w:lineRule="auto"/>
        <w:ind w:left="510" w:hanging="510"/>
        <w:rPr>
          <w:rFonts w:ascii="Arial" w:hAnsi="Arial" w:cs="Arial"/>
          <w:b/>
          <w:i/>
          <w:sz w:val="22"/>
          <w:szCs w:val="22"/>
        </w:rPr>
      </w:pPr>
      <w:r w:rsidRPr="00851462">
        <w:rPr>
          <w:rFonts w:ascii="Arial" w:hAnsi="Arial" w:cs="Arial"/>
          <w:b/>
          <w:i/>
          <w:sz w:val="22"/>
          <w:szCs w:val="22"/>
        </w:rPr>
        <w:t>When you started your apprenticeship/traineeship</w:t>
      </w:r>
      <w:r w:rsidRPr="007D7F67">
        <w:rPr>
          <w:rFonts w:ascii="Arial" w:hAnsi="Arial" w:cs="Arial"/>
          <w:b/>
          <w:i/>
          <w:sz w:val="22"/>
          <w:szCs w:val="22"/>
        </w:rPr>
        <w:t xml:space="preserve">, </w:t>
      </w:r>
      <w:r w:rsidRPr="00851462">
        <w:rPr>
          <w:rFonts w:ascii="Arial" w:hAnsi="Arial" w:cs="Arial"/>
          <w:b/>
          <w:i/>
          <w:sz w:val="22"/>
          <w:szCs w:val="22"/>
        </w:rPr>
        <w:t>how committed were you to a long-term career in this occupation or industry?</w:t>
      </w:r>
      <w:r>
        <w:rPr>
          <w:rFonts w:ascii="Arial" w:hAnsi="Arial" w:cs="Arial"/>
          <w:b/>
          <w:i/>
          <w:sz w:val="22"/>
          <w:szCs w:val="22"/>
        </w:rPr>
        <w:t xml:space="preserve"> </w:t>
      </w:r>
      <w:r w:rsidRPr="007D7F67">
        <w:rPr>
          <w:rFonts w:ascii="Arial" w:hAnsi="Arial" w:cs="Arial"/>
          <w:i/>
          <w:sz w:val="22"/>
          <w:szCs w:val="22"/>
        </w:rPr>
        <w:t>(tick one)</w:t>
      </w:r>
    </w:p>
    <w:p w:rsidR="002423CB" w:rsidRDefault="002423CB" w:rsidP="002423CB">
      <w:pPr>
        <w:spacing w:before="0"/>
        <w:rPr>
          <w:rFonts w:ascii="Arial" w:hAnsi="Arial" w:cs="Arial"/>
          <w:i/>
          <w:sz w:val="22"/>
          <w:szCs w:val="22"/>
        </w:rPr>
      </w:pPr>
    </w:p>
    <w:p w:rsidR="002423CB" w:rsidRPr="00DE45DD" w:rsidRDefault="002423CB" w:rsidP="002423CB">
      <w:pPr>
        <w:spacing w:before="0"/>
        <w:rPr>
          <w:rFonts w:ascii="Arial" w:hAnsi="Arial" w:cs="Arial"/>
          <w:b/>
          <w:i/>
          <w:sz w:val="22"/>
          <w:szCs w:val="22"/>
        </w:rPr>
        <w:sectPr w:rsidR="002423CB" w:rsidRPr="00DE45DD" w:rsidSect="002423CB">
          <w:type w:val="continuous"/>
          <w:pgSz w:w="11907" w:h="16840" w:code="9"/>
          <w:pgMar w:top="851" w:right="1134" w:bottom="0" w:left="1134" w:header="720" w:footer="282" w:gutter="0"/>
          <w:pgNumType w:start="1"/>
          <w:cols w:space="720"/>
        </w:sectPr>
      </w:pPr>
    </w:p>
    <w:p w:rsidR="002423CB" w:rsidRPr="00DE45DD" w:rsidRDefault="002423CB" w:rsidP="002423CB">
      <w:pPr>
        <w:pStyle w:val="squarebullet"/>
        <w:numPr>
          <w:ilvl w:val="0"/>
          <w:numId w:val="0"/>
        </w:numPr>
        <w:tabs>
          <w:tab w:val="left" w:pos="1080"/>
        </w:tabs>
        <w:spacing w:after="100"/>
        <w:ind w:left="1080" w:hanging="54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Extremely committed</w:t>
      </w:r>
    </w:p>
    <w:p w:rsidR="002423CB" w:rsidRDefault="002423CB" w:rsidP="002423CB">
      <w:pPr>
        <w:pStyle w:val="squarebullet"/>
        <w:numPr>
          <w:ilvl w:val="0"/>
          <w:numId w:val="0"/>
        </w:numPr>
        <w:tabs>
          <w:tab w:val="left" w:pos="1080"/>
        </w:tabs>
        <w:ind w:left="108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Neither committed nor uncommitted</w:t>
      </w:r>
    </w:p>
    <w:p w:rsidR="002423CB" w:rsidRDefault="002423CB" w:rsidP="002423CB">
      <w:pPr>
        <w:pStyle w:val="squarebullet"/>
        <w:numPr>
          <w:ilvl w:val="0"/>
          <w:numId w:val="0"/>
        </w:numPr>
        <w:tabs>
          <w:tab w:val="left" w:pos="1080"/>
        </w:tabs>
        <w:ind w:left="1080" w:hanging="540"/>
        <w:rPr>
          <w:rFonts w:ascii="Arial" w:hAnsi="Arial" w:cs="Arial"/>
          <w:szCs w:val="22"/>
        </w:rPr>
      </w:pPr>
      <w:r>
        <w:rPr>
          <w:rFonts w:ascii="Arial" w:hAnsi="Arial" w:cs="Arial"/>
          <w:szCs w:val="22"/>
        </w:rPr>
        <w:br w:type="column"/>
      </w: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Somewhat committed</w:t>
      </w:r>
    </w:p>
    <w:p w:rsidR="002423CB" w:rsidRDefault="002423CB" w:rsidP="002423CB">
      <w:pPr>
        <w:pStyle w:val="squarebullet"/>
        <w:numPr>
          <w:ilvl w:val="0"/>
          <w:numId w:val="0"/>
        </w:numPr>
        <w:tabs>
          <w:tab w:val="left" w:pos="1080"/>
        </w:tabs>
        <w:ind w:left="1078" w:hanging="539"/>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I did not want a long-term career in</w:t>
      </w:r>
      <w:r>
        <w:rPr>
          <w:rFonts w:ascii="Arial" w:hAnsi="Arial" w:cs="Arial"/>
          <w:szCs w:val="22"/>
        </w:rPr>
        <w:t xml:space="preserve"> this </w:t>
      </w:r>
      <w:r w:rsidRPr="00DE45DD">
        <w:rPr>
          <w:rFonts w:ascii="Arial" w:hAnsi="Arial" w:cs="Arial"/>
          <w:szCs w:val="22"/>
        </w:rPr>
        <w:t>industry area</w:t>
      </w:r>
    </w:p>
    <w:p w:rsidR="002423CB" w:rsidRDefault="002423CB" w:rsidP="002423CB">
      <w:pPr>
        <w:pStyle w:val="squarebullet"/>
        <w:numPr>
          <w:ilvl w:val="0"/>
          <w:numId w:val="0"/>
        </w:numPr>
        <w:tabs>
          <w:tab w:val="left" w:pos="1080"/>
        </w:tabs>
        <w:ind w:left="1080" w:hanging="540"/>
        <w:rPr>
          <w:rFonts w:ascii="Arial" w:hAnsi="Arial" w:cs="Arial"/>
          <w:szCs w:val="22"/>
        </w:rPr>
      </w:pPr>
      <w:r>
        <w:rPr>
          <w:rFonts w:ascii="Arial" w:hAnsi="Arial" w:cs="Arial"/>
          <w:szCs w:val="22"/>
        </w:rPr>
        <w:br w:type="page"/>
      </w:r>
    </w:p>
    <w:p w:rsidR="002423CB" w:rsidRDefault="002423CB" w:rsidP="002423CB">
      <w:pPr>
        <w:pStyle w:val="squarebullet"/>
        <w:numPr>
          <w:ilvl w:val="0"/>
          <w:numId w:val="0"/>
        </w:numPr>
        <w:tabs>
          <w:tab w:val="num" w:pos="540"/>
        </w:tabs>
        <w:rPr>
          <w:rFonts w:ascii="Arial" w:hAnsi="Arial" w:cs="Arial"/>
          <w:szCs w:val="22"/>
        </w:rPr>
      </w:pPr>
    </w:p>
    <w:p w:rsidR="002423CB" w:rsidRPr="00DE45DD" w:rsidRDefault="002423CB" w:rsidP="002423CB">
      <w:pPr>
        <w:pStyle w:val="squarebullet"/>
        <w:numPr>
          <w:ilvl w:val="0"/>
          <w:numId w:val="0"/>
        </w:numPr>
        <w:tabs>
          <w:tab w:val="num" w:pos="540"/>
        </w:tabs>
        <w:rPr>
          <w:rFonts w:ascii="Arial" w:hAnsi="Arial" w:cs="Arial"/>
          <w:szCs w:val="22"/>
        </w:rPr>
        <w:sectPr w:rsidR="002423CB" w:rsidRPr="00DE45DD" w:rsidSect="002423CB">
          <w:footerReference w:type="even" r:id="rId43"/>
          <w:footerReference w:type="default" r:id="rId44"/>
          <w:type w:val="continuous"/>
          <w:pgSz w:w="11907" w:h="16840" w:code="9"/>
          <w:pgMar w:top="851" w:right="1134" w:bottom="0" w:left="1134" w:header="720" w:footer="282" w:gutter="0"/>
          <w:pgNumType w:start="3"/>
          <w:cols w:num="2" w:space="709"/>
        </w:sectPr>
      </w:pPr>
    </w:p>
    <w:p w:rsidR="002423CB" w:rsidRPr="007D7F67" w:rsidRDefault="002423CB" w:rsidP="002423CB">
      <w:pPr>
        <w:numPr>
          <w:ilvl w:val="0"/>
          <w:numId w:val="50"/>
        </w:numPr>
        <w:spacing w:before="0" w:line="240" w:lineRule="auto"/>
        <w:ind w:left="510" w:hanging="510"/>
        <w:rPr>
          <w:rFonts w:ascii="Arial" w:hAnsi="Arial" w:cs="Arial"/>
          <w:b/>
          <w:i/>
          <w:sz w:val="22"/>
          <w:szCs w:val="22"/>
        </w:rPr>
      </w:pPr>
      <w:r w:rsidRPr="007D7F67">
        <w:rPr>
          <w:rFonts w:ascii="Arial" w:hAnsi="Arial" w:cs="Arial"/>
          <w:b/>
          <w:i/>
          <w:sz w:val="22"/>
          <w:szCs w:val="22"/>
        </w:rPr>
        <w:t xml:space="preserve">What is the nature of your employment as an apprentice or trainee? </w:t>
      </w:r>
      <w:r w:rsidRPr="007D7F67">
        <w:rPr>
          <w:rFonts w:ascii="Arial" w:hAnsi="Arial" w:cs="Arial"/>
          <w:i/>
          <w:sz w:val="22"/>
          <w:szCs w:val="22"/>
        </w:rPr>
        <w:t>(tick one only):</w:t>
      </w:r>
    </w:p>
    <w:p w:rsidR="002423CB" w:rsidRPr="005C0CD0" w:rsidRDefault="002423CB" w:rsidP="002423CB">
      <w:pPr>
        <w:pStyle w:val="squarebullet"/>
        <w:numPr>
          <w:ilvl w:val="0"/>
          <w:numId w:val="0"/>
        </w:numPr>
        <w:ind w:left="540"/>
        <w:rPr>
          <w:rFonts w:ascii="Arial" w:hAnsi="Arial" w:cs="Arial"/>
          <w:b/>
          <w:i/>
          <w:szCs w:val="22"/>
        </w:rPr>
      </w:pPr>
      <w:r w:rsidRPr="005C0CD0">
        <w:rPr>
          <w:rFonts w:ascii="Arial" w:hAnsi="Arial" w:cs="Arial"/>
          <w:b/>
        </w:rPr>
        <w:t>Note:</w:t>
      </w:r>
      <w:r w:rsidRPr="005C0CD0">
        <w:rPr>
          <w:rFonts w:ascii="Arial" w:hAnsi="Arial" w:cs="Arial"/>
        </w:rPr>
        <w:t xml:space="preserve"> A Group Training Organisation is a company which acts as your legal employer and pays you, but places you with a ‘host </w:t>
      </w:r>
      <w:r>
        <w:rPr>
          <w:rFonts w:ascii="Arial" w:hAnsi="Arial" w:cs="Arial"/>
        </w:rPr>
        <w:t>company</w:t>
      </w:r>
      <w:r w:rsidRPr="005C0CD0">
        <w:rPr>
          <w:rFonts w:ascii="Arial" w:hAnsi="Arial" w:cs="Arial"/>
        </w:rPr>
        <w:t>’ to do your work)</w:t>
      </w:r>
    </w:p>
    <w:p w:rsidR="002423CB" w:rsidRPr="00DE45DD" w:rsidRDefault="002423CB" w:rsidP="002423CB">
      <w:pPr>
        <w:pStyle w:val="squarebullet"/>
        <w:numPr>
          <w:ilvl w:val="0"/>
          <w:numId w:val="0"/>
        </w:numPr>
        <w:tabs>
          <w:tab w:val="num" w:pos="540"/>
        </w:tabs>
        <w:ind w:left="540" w:hanging="540"/>
        <w:rPr>
          <w:rFonts w:ascii="Arial" w:hAnsi="Arial" w:cs="Arial"/>
          <w:b/>
          <w:i/>
          <w:szCs w:val="22"/>
          <w:lang w:val="en-US"/>
        </w:rPr>
      </w:pPr>
    </w:p>
    <w:p w:rsidR="002423CB" w:rsidRPr="00DE45DD" w:rsidRDefault="002423CB" w:rsidP="002423CB">
      <w:pPr>
        <w:pStyle w:val="squarebullet"/>
        <w:numPr>
          <w:ilvl w:val="0"/>
          <w:numId w:val="0"/>
        </w:numPr>
        <w:tabs>
          <w:tab w:val="left" w:pos="1080"/>
        </w:tabs>
        <w:spacing w:after="100"/>
        <w:ind w:left="1080" w:hanging="54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I am employed directly by a company and have only worked for one company as an apprentice or trainee</w:t>
      </w:r>
    </w:p>
    <w:p w:rsidR="002423CB" w:rsidRPr="00DE45DD" w:rsidRDefault="002423CB" w:rsidP="002423CB">
      <w:pPr>
        <w:pStyle w:val="squarebullet"/>
        <w:numPr>
          <w:ilvl w:val="0"/>
          <w:numId w:val="0"/>
        </w:numPr>
        <w:tabs>
          <w:tab w:val="left" w:pos="1080"/>
        </w:tabs>
        <w:spacing w:after="100"/>
        <w:ind w:left="1080" w:hanging="54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I am employed directly by a company and have worked for two or more companies as an apprentice or trainee</w:t>
      </w:r>
    </w:p>
    <w:p w:rsidR="002423CB" w:rsidRPr="00DE45DD" w:rsidRDefault="002423CB" w:rsidP="002423CB">
      <w:pPr>
        <w:pStyle w:val="squarebullet"/>
        <w:numPr>
          <w:ilvl w:val="0"/>
          <w:numId w:val="0"/>
        </w:numPr>
        <w:tabs>
          <w:tab w:val="left" w:pos="1080"/>
        </w:tabs>
        <w:spacing w:after="100"/>
        <w:ind w:left="1080" w:hanging="54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 xml:space="preserve">I am employed by a Group Training Organisation and have only worked for one host </w:t>
      </w:r>
      <w:r>
        <w:rPr>
          <w:rFonts w:ascii="Arial" w:hAnsi="Arial" w:cs="Arial"/>
          <w:szCs w:val="22"/>
        </w:rPr>
        <w:t>company</w:t>
      </w:r>
      <w:r w:rsidRPr="00DE45DD">
        <w:rPr>
          <w:rFonts w:ascii="Arial" w:hAnsi="Arial" w:cs="Arial"/>
          <w:szCs w:val="22"/>
        </w:rPr>
        <w:t xml:space="preserve"> as an apprentice or trainee</w:t>
      </w:r>
    </w:p>
    <w:p w:rsidR="002423CB" w:rsidRPr="00DE45DD" w:rsidRDefault="002423CB" w:rsidP="002423CB">
      <w:pPr>
        <w:pStyle w:val="squarebullet"/>
        <w:numPr>
          <w:ilvl w:val="0"/>
          <w:numId w:val="0"/>
        </w:numPr>
        <w:tabs>
          <w:tab w:val="left" w:pos="1080"/>
        </w:tabs>
        <w:spacing w:after="100"/>
        <w:ind w:left="1080" w:hanging="54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 xml:space="preserve">I am employed by a Group Training Organisation and have worked for two or more host </w:t>
      </w:r>
      <w:r>
        <w:rPr>
          <w:rFonts w:ascii="Arial" w:hAnsi="Arial" w:cs="Arial"/>
          <w:szCs w:val="22"/>
        </w:rPr>
        <w:t>companies</w:t>
      </w:r>
    </w:p>
    <w:p w:rsidR="002423CB" w:rsidRPr="00DE45DD" w:rsidRDefault="002423CB" w:rsidP="002423CB">
      <w:pPr>
        <w:pStyle w:val="squarebullet"/>
        <w:numPr>
          <w:ilvl w:val="0"/>
          <w:numId w:val="0"/>
        </w:numPr>
        <w:tabs>
          <w:tab w:val="left" w:pos="1080"/>
        </w:tabs>
        <w:spacing w:after="100"/>
        <w:ind w:left="1080" w:hanging="54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Unsure</w:t>
      </w:r>
    </w:p>
    <w:p w:rsidR="002423CB" w:rsidRPr="00DE45DD" w:rsidRDefault="002423CB" w:rsidP="002423CB">
      <w:pPr>
        <w:pStyle w:val="squarebullet"/>
        <w:numPr>
          <w:ilvl w:val="0"/>
          <w:numId w:val="0"/>
        </w:numPr>
        <w:tabs>
          <w:tab w:val="left" w:pos="1080"/>
        </w:tabs>
        <w:ind w:left="108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Other.  Please give details………………………………………………………..</w:t>
      </w:r>
    </w:p>
    <w:p w:rsidR="002423CB" w:rsidRPr="00DE45DD" w:rsidRDefault="002423CB" w:rsidP="002423CB">
      <w:pPr>
        <w:pStyle w:val="squarebullet"/>
        <w:numPr>
          <w:ilvl w:val="0"/>
          <w:numId w:val="0"/>
        </w:numPr>
        <w:tabs>
          <w:tab w:val="num" w:pos="540"/>
        </w:tabs>
        <w:rPr>
          <w:rFonts w:ascii="Arial" w:hAnsi="Arial" w:cs="Arial"/>
          <w:szCs w:val="22"/>
        </w:rPr>
      </w:pPr>
    </w:p>
    <w:p w:rsidR="002423CB" w:rsidRPr="007D7F67" w:rsidRDefault="002423CB" w:rsidP="002423CB">
      <w:pPr>
        <w:numPr>
          <w:ilvl w:val="0"/>
          <w:numId w:val="50"/>
        </w:numPr>
        <w:spacing w:before="0" w:line="240" w:lineRule="auto"/>
        <w:ind w:left="510" w:hanging="510"/>
        <w:rPr>
          <w:rFonts w:ascii="Arial" w:hAnsi="Arial" w:cs="Arial"/>
          <w:b/>
          <w:i/>
          <w:sz w:val="22"/>
          <w:szCs w:val="22"/>
        </w:rPr>
      </w:pPr>
      <w:r w:rsidRPr="007D7F67">
        <w:rPr>
          <w:rFonts w:ascii="Arial" w:hAnsi="Arial" w:cs="Arial"/>
          <w:b/>
          <w:i/>
          <w:sz w:val="22"/>
          <w:szCs w:val="22"/>
        </w:rPr>
        <w:t xml:space="preserve">In what sort of industry is the apprenticeship or traineeship? </w:t>
      </w:r>
      <w:r w:rsidRPr="009625B5">
        <w:rPr>
          <w:rFonts w:ascii="Arial" w:hAnsi="Arial" w:cs="Arial"/>
          <w:i/>
          <w:sz w:val="22"/>
          <w:szCs w:val="22"/>
        </w:rPr>
        <w:t>(tick one)</w:t>
      </w:r>
    </w:p>
    <w:p w:rsidR="002423CB" w:rsidRPr="007D7F67" w:rsidRDefault="002423CB" w:rsidP="002423CB">
      <w:pPr>
        <w:numPr>
          <w:ilvl w:val="0"/>
          <w:numId w:val="50"/>
        </w:numPr>
        <w:spacing w:before="0" w:line="240" w:lineRule="auto"/>
        <w:rPr>
          <w:rFonts w:ascii="Arial" w:hAnsi="Arial" w:cs="Arial"/>
          <w:b/>
          <w:i/>
          <w:sz w:val="22"/>
          <w:szCs w:val="22"/>
        </w:rPr>
        <w:sectPr w:rsidR="002423CB" w:rsidRPr="007D7F67" w:rsidSect="002423CB">
          <w:type w:val="continuous"/>
          <w:pgSz w:w="11907" w:h="16840" w:code="9"/>
          <w:pgMar w:top="851" w:right="1134" w:bottom="567" w:left="1134" w:header="720" w:footer="567" w:gutter="0"/>
          <w:pgNumType w:start="2"/>
          <w:cols w:sep="1" w:space="720"/>
        </w:sectPr>
      </w:pPr>
    </w:p>
    <w:p w:rsidR="002423CB" w:rsidRPr="00DE45DD" w:rsidRDefault="002423CB" w:rsidP="002423CB">
      <w:pPr>
        <w:pStyle w:val="squarebullet"/>
        <w:numPr>
          <w:ilvl w:val="0"/>
          <w:numId w:val="0"/>
        </w:numPr>
        <w:tabs>
          <w:tab w:val="num" w:pos="540"/>
        </w:tabs>
        <w:rPr>
          <w:rFonts w:ascii="Arial" w:hAnsi="Arial" w:cs="Arial"/>
          <w:b/>
          <w:i/>
          <w:szCs w:val="22"/>
        </w:rPr>
      </w:pPr>
    </w:p>
    <w:p w:rsidR="002423CB" w:rsidRPr="00DE45DD" w:rsidRDefault="002423CB" w:rsidP="002423CB">
      <w:pPr>
        <w:pStyle w:val="squarebullet"/>
        <w:numPr>
          <w:ilvl w:val="0"/>
          <w:numId w:val="41"/>
        </w:numPr>
        <w:tabs>
          <w:tab w:val="clear" w:pos="720"/>
          <w:tab w:val="num" w:pos="540"/>
          <w:tab w:val="num" w:pos="851"/>
        </w:tabs>
        <w:ind w:left="0" w:firstLine="0"/>
        <w:rPr>
          <w:rFonts w:ascii="Arial" w:hAnsi="Arial" w:cs="Arial"/>
          <w:szCs w:val="22"/>
        </w:rPr>
        <w:sectPr w:rsidR="002423CB" w:rsidRPr="00DE45DD" w:rsidSect="002423CB">
          <w:type w:val="continuous"/>
          <w:pgSz w:w="11907" w:h="16840" w:code="9"/>
          <w:pgMar w:top="851" w:right="1134" w:bottom="0" w:left="1134" w:header="720" w:footer="0" w:gutter="0"/>
          <w:cols w:sep="1" w:space="709"/>
        </w:sectPr>
      </w:pPr>
    </w:p>
    <w:p w:rsidR="002423CB" w:rsidRPr="00DE45DD" w:rsidRDefault="002423CB" w:rsidP="002423CB">
      <w:pPr>
        <w:pStyle w:val="squarebullet"/>
        <w:numPr>
          <w:ilvl w:val="0"/>
          <w:numId w:val="0"/>
        </w:numPr>
        <w:tabs>
          <w:tab w:val="left" w:pos="1080"/>
        </w:tabs>
        <w:spacing w:after="100"/>
        <w:ind w:left="108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Farming, forestry, fishing</w:t>
      </w:r>
    </w:p>
    <w:p w:rsidR="002423CB" w:rsidRPr="00DE45DD" w:rsidRDefault="002423CB" w:rsidP="002423CB">
      <w:pPr>
        <w:pStyle w:val="squarebullet"/>
        <w:numPr>
          <w:ilvl w:val="0"/>
          <w:numId w:val="0"/>
        </w:numPr>
        <w:tabs>
          <w:tab w:val="left" w:pos="1080"/>
        </w:tabs>
        <w:spacing w:after="100"/>
        <w:ind w:left="108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Manufacturing and engineering (in a factory or similar</w:t>
      </w:r>
    </w:p>
    <w:p w:rsidR="002423CB" w:rsidRPr="00DE45DD" w:rsidRDefault="002423CB" w:rsidP="002423CB">
      <w:pPr>
        <w:pStyle w:val="squarebullet"/>
        <w:numPr>
          <w:ilvl w:val="0"/>
          <w:numId w:val="0"/>
        </w:numPr>
        <w:tabs>
          <w:tab w:val="left" w:pos="1080"/>
        </w:tabs>
        <w:spacing w:after="100"/>
        <w:ind w:left="108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Transport</w:t>
      </w:r>
    </w:p>
    <w:p w:rsidR="002423CB" w:rsidRPr="00DE45DD" w:rsidRDefault="002423CB" w:rsidP="002423CB">
      <w:pPr>
        <w:pStyle w:val="squarebullet"/>
        <w:numPr>
          <w:ilvl w:val="0"/>
          <w:numId w:val="0"/>
        </w:numPr>
        <w:tabs>
          <w:tab w:val="left" w:pos="1080"/>
        </w:tabs>
        <w:spacing w:after="100"/>
        <w:ind w:left="108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Hairdressing and beauty</w:t>
      </w:r>
    </w:p>
    <w:p w:rsidR="002423CB" w:rsidRPr="00DE45DD" w:rsidRDefault="002423CB" w:rsidP="002423CB">
      <w:pPr>
        <w:pStyle w:val="squarebullet"/>
        <w:numPr>
          <w:ilvl w:val="0"/>
          <w:numId w:val="0"/>
        </w:numPr>
        <w:tabs>
          <w:tab w:val="left" w:pos="1080"/>
        </w:tabs>
        <w:spacing w:after="100"/>
        <w:ind w:left="108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Fast food, cafes, restaurants &amp; accommodation</w:t>
      </w:r>
    </w:p>
    <w:p w:rsidR="002423CB" w:rsidRPr="00DE45DD" w:rsidRDefault="002423CB" w:rsidP="002423CB">
      <w:pPr>
        <w:pStyle w:val="squarebullet"/>
        <w:numPr>
          <w:ilvl w:val="0"/>
          <w:numId w:val="0"/>
        </w:numPr>
        <w:tabs>
          <w:tab w:val="left" w:pos="1080"/>
        </w:tabs>
        <w:spacing w:after="100"/>
        <w:ind w:left="108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Banking / real estate / insurance</w:t>
      </w:r>
    </w:p>
    <w:p w:rsidR="002423CB" w:rsidRPr="00DE45DD" w:rsidRDefault="002423CB" w:rsidP="002423CB">
      <w:pPr>
        <w:pStyle w:val="squarebullet"/>
        <w:numPr>
          <w:ilvl w:val="0"/>
          <w:numId w:val="0"/>
        </w:numPr>
        <w:tabs>
          <w:tab w:val="left" w:pos="1080"/>
        </w:tabs>
        <w:spacing w:after="100"/>
        <w:ind w:left="108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Government administration including education and defence</w:t>
      </w:r>
    </w:p>
    <w:p w:rsidR="002423CB" w:rsidRPr="00DE45DD" w:rsidRDefault="002423CB" w:rsidP="002423CB">
      <w:pPr>
        <w:pStyle w:val="squarebullet"/>
        <w:numPr>
          <w:ilvl w:val="0"/>
          <w:numId w:val="0"/>
        </w:numPr>
        <w:tabs>
          <w:tab w:val="left" w:pos="1080"/>
        </w:tabs>
        <w:spacing w:after="100"/>
        <w:ind w:left="108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Communications / media / computing</w:t>
      </w:r>
    </w:p>
    <w:p w:rsidR="002423CB" w:rsidRDefault="002423CB" w:rsidP="002423CB">
      <w:pPr>
        <w:pStyle w:val="squarebullet"/>
        <w:numPr>
          <w:ilvl w:val="0"/>
          <w:numId w:val="0"/>
        </w:numPr>
        <w:tabs>
          <w:tab w:val="left" w:pos="1080"/>
        </w:tabs>
        <w:ind w:left="108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Other (please give details) ……………………...</w:t>
      </w:r>
      <w:r>
        <w:rPr>
          <w:rFonts w:ascii="Arial" w:hAnsi="Arial" w:cs="Arial"/>
          <w:szCs w:val="22"/>
        </w:rPr>
        <w:t>..........................</w:t>
      </w:r>
    </w:p>
    <w:p w:rsidR="002423CB" w:rsidRPr="00DE45DD" w:rsidRDefault="002423CB" w:rsidP="002423CB">
      <w:pPr>
        <w:pStyle w:val="squarebullet"/>
        <w:numPr>
          <w:ilvl w:val="0"/>
          <w:numId w:val="0"/>
        </w:numPr>
        <w:tabs>
          <w:tab w:val="num" w:pos="1080"/>
        </w:tabs>
        <w:spacing w:after="100"/>
        <w:ind w:left="1078" w:hanging="539"/>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Mining</w:t>
      </w:r>
    </w:p>
    <w:p w:rsidR="002423CB" w:rsidRPr="00DE45DD" w:rsidRDefault="002423CB" w:rsidP="002423CB">
      <w:pPr>
        <w:pStyle w:val="squarebullet"/>
        <w:numPr>
          <w:ilvl w:val="0"/>
          <w:numId w:val="0"/>
        </w:numPr>
        <w:tabs>
          <w:tab w:val="num" w:pos="1080"/>
        </w:tabs>
        <w:spacing w:after="100"/>
        <w:ind w:left="1078" w:hanging="539"/>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Building including electrical and plumbing</w:t>
      </w:r>
    </w:p>
    <w:p w:rsidR="002423CB" w:rsidRPr="00DE45DD" w:rsidRDefault="002423CB" w:rsidP="002423CB">
      <w:pPr>
        <w:pStyle w:val="squarebullet"/>
        <w:numPr>
          <w:ilvl w:val="0"/>
          <w:numId w:val="0"/>
        </w:numPr>
        <w:tabs>
          <w:tab w:val="num" w:pos="1080"/>
        </w:tabs>
        <w:spacing w:after="100"/>
        <w:ind w:left="1078" w:hanging="539"/>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Retailing (shop work)</w:t>
      </w:r>
    </w:p>
    <w:p w:rsidR="002423CB" w:rsidRPr="00DE45DD" w:rsidRDefault="002423CB" w:rsidP="002423CB">
      <w:pPr>
        <w:pStyle w:val="squarebullet"/>
        <w:numPr>
          <w:ilvl w:val="0"/>
          <w:numId w:val="0"/>
        </w:numPr>
        <w:tabs>
          <w:tab w:val="num" w:pos="1080"/>
        </w:tabs>
        <w:spacing w:after="100"/>
        <w:ind w:left="1078" w:hanging="539"/>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Food processing</w:t>
      </w:r>
    </w:p>
    <w:p w:rsidR="002423CB" w:rsidRPr="00DE45DD" w:rsidRDefault="002423CB" w:rsidP="002423CB">
      <w:pPr>
        <w:pStyle w:val="squarebullet"/>
        <w:numPr>
          <w:ilvl w:val="0"/>
          <w:numId w:val="0"/>
        </w:numPr>
        <w:tabs>
          <w:tab w:val="num" w:pos="1080"/>
        </w:tabs>
        <w:spacing w:after="100"/>
        <w:ind w:left="1078" w:hanging="539"/>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Cultural, recreational or sporting</w:t>
      </w:r>
    </w:p>
    <w:p w:rsidR="002423CB" w:rsidRPr="00DE45DD" w:rsidRDefault="002423CB" w:rsidP="002423CB">
      <w:pPr>
        <w:pStyle w:val="squarebullet"/>
        <w:numPr>
          <w:ilvl w:val="0"/>
          <w:numId w:val="0"/>
        </w:numPr>
        <w:tabs>
          <w:tab w:val="num" w:pos="1080"/>
        </w:tabs>
        <w:spacing w:after="100"/>
        <w:ind w:left="1078" w:hanging="539"/>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Clerical / administration</w:t>
      </w:r>
    </w:p>
    <w:p w:rsidR="002423CB" w:rsidRPr="00DE45DD" w:rsidRDefault="002423CB" w:rsidP="002423CB">
      <w:pPr>
        <w:pStyle w:val="squarebullet"/>
        <w:numPr>
          <w:ilvl w:val="0"/>
          <w:numId w:val="0"/>
        </w:numPr>
        <w:tabs>
          <w:tab w:val="num" w:pos="1080"/>
        </w:tabs>
        <w:spacing w:after="100"/>
        <w:ind w:left="1078" w:hanging="539"/>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Health, personal and community services (including aged care and child care centres)</w:t>
      </w:r>
    </w:p>
    <w:p w:rsidR="002423CB" w:rsidRPr="00DE45DD" w:rsidRDefault="002423CB" w:rsidP="002423CB">
      <w:pPr>
        <w:pStyle w:val="squarebullet"/>
        <w:numPr>
          <w:ilvl w:val="0"/>
          <w:numId w:val="0"/>
        </w:numPr>
        <w:tabs>
          <w:tab w:val="num" w:pos="1080"/>
        </w:tabs>
        <w:ind w:left="1080" w:hanging="540"/>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Automotive (e.g. mechanic / panel beater</w:t>
      </w:r>
    </w:p>
    <w:p w:rsidR="002423CB" w:rsidRPr="00DE45DD" w:rsidRDefault="002423CB" w:rsidP="002423CB">
      <w:pPr>
        <w:pStyle w:val="squarebullet"/>
        <w:numPr>
          <w:ilvl w:val="0"/>
          <w:numId w:val="0"/>
        </w:numPr>
        <w:tabs>
          <w:tab w:val="num" w:pos="540"/>
          <w:tab w:val="num" w:pos="851"/>
        </w:tabs>
        <w:jc w:val="both"/>
        <w:rPr>
          <w:rFonts w:ascii="Arial" w:hAnsi="Arial" w:cs="Arial"/>
          <w:szCs w:val="22"/>
        </w:rPr>
        <w:sectPr w:rsidR="002423CB" w:rsidRPr="00DE45DD" w:rsidSect="002423CB">
          <w:type w:val="continuous"/>
          <w:pgSz w:w="11907" w:h="16840" w:code="9"/>
          <w:pgMar w:top="851" w:right="1134" w:bottom="0" w:left="1134" w:header="720" w:footer="0" w:gutter="0"/>
          <w:cols w:num="2" w:space="57"/>
        </w:sectPr>
      </w:pPr>
    </w:p>
    <w:p w:rsidR="002423CB" w:rsidRPr="00DE45DD" w:rsidRDefault="002423CB" w:rsidP="002423CB">
      <w:pPr>
        <w:tabs>
          <w:tab w:val="num" w:pos="540"/>
        </w:tabs>
        <w:spacing w:before="0"/>
        <w:rPr>
          <w:rFonts w:ascii="Arial" w:hAnsi="Arial" w:cs="Arial"/>
          <w:sz w:val="22"/>
          <w:szCs w:val="22"/>
        </w:rPr>
      </w:pPr>
    </w:p>
    <w:p w:rsidR="002423CB" w:rsidRPr="003A0A56" w:rsidRDefault="002423CB" w:rsidP="002423CB">
      <w:pPr>
        <w:numPr>
          <w:ilvl w:val="0"/>
          <w:numId w:val="50"/>
        </w:numPr>
        <w:spacing w:before="0" w:line="240" w:lineRule="auto"/>
        <w:ind w:left="510" w:hanging="510"/>
        <w:rPr>
          <w:rFonts w:ascii="Arial" w:hAnsi="Arial" w:cs="Arial"/>
          <w:b/>
          <w:i/>
          <w:sz w:val="22"/>
          <w:szCs w:val="22"/>
        </w:rPr>
      </w:pPr>
      <w:r w:rsidRPr="00DE45DD">
        <w:rPr>
          <w:rFonts w:ascii="Arial" w:hAnsi="Arial" w:cs="Arial"/>
          <w:b/>
          <w:i/>
          <w:sz w:val="22"/>
          <w:szCs w:val="22"/>
        </w:rPr>
        <w:t>Have you previously undertaken a pre-apprenticeship in the same industry area?</w:t>
      </w:r>
      <w:r w:rsidRPr="007D7F67">
        <w:rPr>
          <w:rFonts w:ascii="Arial" w:hAnsi="Arial" w:cs="Arial"/>
          <w:b/>
          <w:i/>
          <w:sz w:val="22"/>
          <w:szCs w:val="22"/>
        </w:rPr>
        <w:t xml:space="preserve"> </w:t>
      </w:r>
    </w:p>
    <w:p w:rsidR="002423CB" w:rsidRPr="003A0A56" w:rsidRDefault="002423CB" w:rsidP="002423CB">
      <w:pPr>
        <w:tabs>
          <w:tab w:val="left" w:pos="540"/>
        </w:tabs>
        <w:spacing w:before="0"/>
        <w:rPr>
          <w:rFonts w:ascii="Arial" w:hAnsi="Arial" w:cs="Arial"/>
          <w:b/>
          <w:i/>
          <w:sz w:val="22"/>
          <w:szCs w:val="22"/>
        </w:rPr>
      </w:pPr>
      <w:r>
        <w:rPr>
          <w:rFonts w:ascii="Arial" w:hAnsi="Arial" w:cs="Arial"/>
          <w:b/>
          <w:sz w:val="22"/>
          <w:szCs w:val="22"/>
        </w:rPr>
        <w:tab/>
      </w:r>
      <w:r w:rsidRPr="00BF6595">
        <w:rPr>
          <w:rFonts w:ascii="Arial" w:hAnsi="Arial" w:cs="Arial"/>
          <w:b/>
          <w:sz w:val="22"/>
          <w:szCs w:val="22"/>
        </w:rPr>
        <w:t>Note:</w:t>
      </w:r>
      <w:r w:rsidRPr="00BF6595">
        <w:rPr>
          <w:rFonts w:ascii="Arial" w:hAnsi="Arial" w:cs="Arial"/>
          <w:sz w:val="22"/>
          <w:szCs w:val="22"/>
        </w:rPr>
        <w:t xml:space="preserve"> These are available only in certain trade areas</w:t>
      </w:r>
      <w:r w:rsidRPr="00DE45DD">
        <w:rPr>
          <w:rFonts w:ascii="Arial" w:hAnsi="Arial" w:cs="Arial"/>
          <w:i/>
          <w:sz w:val="22"/>
          <w:szCs w:val="22"/>
        </w:rPr>
        <w:t>.</w:t>
      </w:r>
      <w:r>
        <w:rPr>
          <w:rFonts w:ascii="Arial" w:hAnsi="Arial" w:cs="Arial"/>
          <w:i/>
          <w:sz w:val="22"/>
          <w:szCs w:val="22"/>
        </w:rPr>
        <w:t xml:space="preserve"> </w:t>
      </w:r>
      <w:r w:rsidRPr="00F25A21">
        <w:rPr>
          <w:rFonts w:ascii="Arial" w:hAnsi="Arial" w:cs="Arial"/>
          <w:sz w:val="22"/>
          <w:szCs w:val="22"/>
        </w:rPr>
        <w:t>(tick one)</w:t>
      </w:r>
    </w:p>
    <w:p w:rsidR="002423CB" w:rsidRDefault="002423CB" w:rsidP="002423CB">
      <w:pPr>
        <w:tabs>
          <w:tab w:val="left" w:pos="1080"/>
        </w:tabs>
        <w:spacing w:before="0"/>
        <w:rPr>
          <w:rFonts w:ascii="Arial" w:hAnsi="Arial" w:cs="Arial"/>
          <w:i/>
          <w:sz w:val="22"/>
          <w:szCs w:val="22"/>
        </w:rPr>
      </w:pPr>
    </w:p>
    <w:p w:rsidR="002423CB" w:rsidRPr="00DE45DD" w:rsidRDefault="002423CB" w:rsidP="002423CB">
      <w:pPr>
        <w:tabs>
          <w:tab w:val="left" w:pos="1080"/>
        </w:tabs>
        <w:spacing w:before="0"/>
        <w:rPr>
          <w:rFonts w:ascii="Arial" w:hAnsi="Arial" w:cs="Arial"/>
          <w:b/>
          <w:i/>
          <w:sz w:val="22"/>
          <w:szCs w:val="22"/>
        </w:rPr>
        <w:sectPr w:rsidR="002423CB" w:rsidRPr="00DE45DD" w:rsidSect="002423CB">
          <w:type w:val="continuous"/>
          <w:pgSz w:w="11907" w:h="16840" w:code="9"/>
          <w:pgMar w:top="851" w:right="1134" w:bottom="0" w:left="1134" w:header="720" w:footer="720" w:gutter="0"/>
          <w:pgNumType w:start="2"/>
          <w:cols w:space="709"/>
        </w:sectPr>
      </w:pPr>
    </w:p>
    <w:p w:rsidR="002423CB" w:rsidRPr="00DE45DD" w:rsidRDefault="002423CB" w:rsidP="002423CB">
      <w:pPr>
        <w:pStyle w:val="squarebullet"/>
        <w:numPr>
          <w:ilvl w:val="0"/>
          <w:numId w:val="0"/>
        </w:numPr>
        <w:tabs>
          <w:tab w:val="left" w:pos="1080"/>
        </w:tabs>
        <w:ind w:left="1080" w:hanging="540"/>
        <w:jc w:val="both"/>
        <w:rPr>
          <w:rFonts w:ascii="Arial" w:hAnsi="Arial" w:cs="Arial"/>
          <w:szCs w:val="22"/>
        </w:rPr>
      </w:pP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Yes</w:t>
      </w:r>
    </w:p>
    <w:p w:rsidR="002423CB" w:rsidRPr="00DE45DD" w:rsidRDefault="002423CB" w:rsidP="002423CB">
      <w:pPr>
        <w:pStyle w:val="squarebullet"/>
        <w:numPr>
          <w:ilvl w:val="0"/>
          <w:numId w:val="0"/>
        </w:numPr>
        <w:tabs>
          <w:tab w:val="left" w:pos="180"/>
        </w:tabs>
        <w:spacing w:after="100"/>
        <w:ind w:left="596" w:hanging="539"/>
        <w:rPr>
          <w:rFonts w:ascii="Arial" w:hAnsi="Arial" w:cs="Arial"/>
          <w:szCs w:val="22"/>
        </w:rPr>
        <w:sectPr w:rsidR="002423CB" w:rsidRPr="00DE45DD" w:rsidSect="002423CB">
          <w:type w:val="continuous"/>
          <w:pgSz w:w="11907" w:h="16840" w:code="9"/>
          <w:pgMar w:top="851" w:right="1134" w:bottom="0" w:left="1134" w:header="720" w:footer="0" w:gutter="0"/>
          <w:pgNumType w:start="1"/>
          <w:cols w:num="2" w:space="1054"/>
        </w:sectPr>
      </w:pPr>
      <w:r>
        <w:rPr>
          <w:rFonts w:ascii="Arial" w:hAnsi="Arial" w:cs="Arial"/>
          <w:szCs w:val="22"/>
        </w:rPr>
        <w:t xml:space="preserve"> </w:t>
      </w:r>
      <w:r w:rsidRPr="00DE45DD">
        <w:rPr>
          <w:rFonts w:ascii="Arial" w:hAnsi="Arial" w:cs="Arial"/>
          <w:szCs w:val="22"/>
        </w:rPr>
        <w:sym w:font="Wingdings 2" w:char="F0A3"/>
      </w:r>
      <w:r>
        <w:rPr>
          <w:rFonts w:ascii="Arial" w:hAnsi="Arial" w:cs="Arial"/>
          <w:szCs w:val="22"/>
        </w:rPr>
        <w:tab/>
      </w:r>
      <w:r w:rsidRPr="00DE45DD">
        <w:rPr>
          <w:rFonts w:ascii="Arial" w:hAnsi="Arial" w:cs="Arial"/>
          <w:szCs w:val="22"/>
        </w:rPr>
        <w:t>No</w:t>
      </w:r>
    </w:p>
    <w:p w:rsidR="002423CB" w:rsidRPr="00DE45DD" w:rsidRDefault="002423CB" w:rsidP="002423CB">
      <w:pPr>
        <w:pStyle w:val="squarebullet"/>
        <w:numPr>
          <w:ilvl w:val="0"/>
          <w:numId w:val="0"/>
        </w:numPr>
        <w:tabs>
          <w:tab w:val="num" w:pos="540"/>
        </w:tabs>
        <w:rPr>
          <w:rFonts w:ascii="Arial" w:hAnsi="Arial" w:cs="Arial"/>
          <w:szCs w:val="22"/>
        </w:rPr>
        <w:sectPr w:rsidR="002423CB" w:rsidRPr="00DE45DD" w:rsidSect="002423CB">
          <w:type w:val="continuous"/>
          <w:pgSz w:w="11907" w:h="16840" w:code="9"/>
          <w:pgMar w:top="851" w:right="1134" w:bottom="0" w:left="1134" w:header="720" w:footer="720" w:gutter="0"/>
          <w:pgNumType w:start="1"/>
          <w:cols w:space="720"/>
        </w:sectPr>
      </w:pPr>
    </w:p>
    <w:p w:rsidR="002423CB" w:rsidRPr="007D7F67" w:rsidRDefault="002423CB" w:rsidP="002423CB">
      <w:pPr>
        <w:numPr>
          <w:ilvl w:val="0"/>
          <w:numId w:val="50"/>
        </w:numPr>
        <w:spacing w:before="0" w:line="240" w:lineRule="auto"/>
        <w:ind w:left="510" w:hanging="510"/>
        <w:rPr>
          <w:rFonts w:ascii="Arial" w:hAnsi="Arial" w:cs="Arial"/>
          <w:b/>
          <w:i/>
          <w:sz w:val="22"/>
          <w:szCs w:val="22"/>
        </w:rPr>
      </w:pPr>
      <w:r w:rsidRPr="00DC0593">
        <w:rPr>
          <w:rFonts w:ascii="Arial" w:hAnsi="Arial" w:cs="Arial"/>
          <w:b/>
          <w:i/>
          <w:sz w:val="22"/>
          <w:szCs w:val="22"/>
        </w:rPr>
        <w:t xml:space="preserve">How big is the company or organisation for which you work? </w:t>
      </w:r>
    </w:p>
    <w:p w:rsidR="002423CB" w:rsidRDefault="002423CB" w:rsidP="002423CB">
      <w:pPr>
        <w:tabs>
          <w:tab w:val="num" w:pos="540"/>
        </w:tabs>
        <w:spacing w:before="0"/>
        <w:ind w:left="540" w:hanging="540"/>
        <w:rPr>
          <w:rFonts w:ascii="Arial" w:hAnsi="Arial" w:cs="Arial"/>
          <w:sz w:val="22"/>
          <w:szCs w:val="22"/>
        </w:rPr>
      </w:pPr>
      <w:r w:rsidRPr="00DC0593">
        <w:rPr>
          <w:rFonts w:ascii="Arial" w:hAnsi="Arial" w:cs="Arial"/>
          <w:i/>
          <w:sz w:val="22"/>
          <w:szCs w:val="22"/>
        </w:rPr>
        <w:tab/>
      </w:r>
      <w:r w:rsidRPr="00DC0593">
        <w:rPr>
          <w:rFonts w:ascii="Arial" w:hAnsi="Arial" w:cs="Arial"/>
          <w:b/>
          <w:sz w:val="22"/>
          <w:szCs w:val="22"/>
        </w:rPr>
        <w:t>Note:</w:t>
      </w:r>
      <w:r w:rsidRPr="00DC0593">
        <w:rPr>
          <w:rFonts w:ascii="Arial" w:hAnsi="Arial" w:cs="Arial"/>
          <w:sz w:val="22"/>
          <w:szCs w:val="22"/>
        </w:rPr>
        <w:t xml:space="preserve"> If you are employed by a Group Training Organisation, please answer for the host </w:t>
      </w:r>
      <w:r>
        <w:rPr>
          <w:rFonts w:ascii="Arial" w:hAnsi="Arial" w:cs="Arial"/>
          <w:sz w:val="22"/>
          <w:szCs w:val="22"/>
        </w:rPr>
        <w:t>company</w:t>
      </w:r>
      <w:r w:rsidRPr="00DC0593">
        <w:rPr>
          <w:rFonts w:ascii="Arial" w:hAnsi="Arial" w:cs="Arial"/>
          <w:sz w:val="22"/>
          <w:szCs w:val="22"/>
        </w:rPr>
        <w:t>, i.e. the company in which you are currently placed.</w:t>
      </w:r>
      <w:r w:rsidRPr="00DC0593">
        <w:rPr>
          <w:rFonts w:ascii="Arial" w:hAnsi="Arial" w:cs="Arial"/>
          <w:i/>
          <w:sz w:val="22"/>
          <w:szCs w:val="22"/>
        </w:rPr>
        <w:t xml:space="preserve"> </w:t>
      </w:r>
      <w:r w:rsidRPr="00DC0593">
        <w:rPr>
          <w:rFonts w:ascii="Arial" w:hAnsi="Arial" w:cs="Arial"/>
          <w:sz w:val="22"/>
          <w:szCs w:val="22"/>
        </w:rPr>
        <w:t xml:space="preserve">(tick one) </w:t>
      </w:r>
    </w:p>
    <w:p w:rsidR="002423CB" w:rsidRPr="00DC0593" w:rsidRDefault="002423CB" w:rsidP="002423CB">
      <w:pPr>
        <w:tabs>
          <w:tab w:val="num" w:pos="540"/>
        </w:tabs>
        <w:spacing w:before="0"/>
        <w:ind w:left="540" w:hanging="540"/>
        <w:rPr>
          <w:rFonts w:ascii="Arial" w:hAnsi="Arial" w:cs="Arial"/>
          <w:sz w:val="22"/>
          <w:szCs w:val="22"/>
        </w:rPr>
        <w:sectPr w:rsidR="002423CB" w:rsidRPr="00DC0593" w:rsidSect="002423CB">
          <w:type w:val="continuous"/>
          <w:pgSz w:w="11907" w:h="16840" w:code="9"/>
          <w:pgMar w:top="851" w:right="1134" w:bottom="0" w:left="1134" w:header="720" w:footer="720" w:gutter="0"/>
          <w:pgNumType w:start="1"/>
          <w:cols w:space="720"/>
        </w:sectPr>
      </w:pPr>
    </w:p>
    <w:p w:rsidR="002423CB" w:rsidRPr="00DC0593" w:rsidRDefault="002423CB" w:rsidP="002423CB">
      <w:pPr>
        <w:pStyle w:val="squarebullet"/>
        <w:numPr>
          <w:ilvl w:val="0"/>
          <w:numId w:val="43"/>
        </w:numPr>
        <w:tabs>
          <w:tab w:val="clear" w:pos="540"/>
          <w:tab w:val="num" w:pos="1080"/>
        </w:tabs>
        <w:ind w:left="1078" w:hanging="539"/>
        <w:jc w:val="both"/>
        <w:rPr>
          <w:rFonts w:ascii="Arial" w:hAnsi="Arial" w:cs="Arial"/>
          <w:szCs w:val="22"/>
        </w:rPr>
      </w:pPr>
      <w:r w:rsidRPr="00DC0593">
        <w:rPr>
          <w:rFonts w:ascii="Arial" w:hAnsi="Arial" w:cs="Arial"/>
          <w:szCs w:val="22"/>
        </w:rPr>
        <w:t>A small single site, with fewer than 20 employees</w:t>
      </w:r>
    </w:p>
    <w:p w:rsidR="002423CB" w:rsidRPr="00DC0593" w:rsidRDefault="002423CB" w:rsidP="002423CB">
      <w:pPr>
        <w:pStyle w:val="squarebullet"/>
        <w:numPr>
          <w:ilvl w:val="0"/>
          <w:numId w:val="43"/>
        </w:numPr>
        <w:tabs>
          <w:tab w:val="num" w:pos="1080"/>
        </w:tabs>
        <w:ind w:left="1080" w:hanging="540"/>
        <w:jc w:val="both"/>
        <w:rPr>
          <w:rFonts w:ascii="Arial" w:hAnsi="Arial" w:cs="Arial"/>
          <w:szCs w:val="22"/>
        </w:rPr>
      </w:pPr>
      <w:r w:rsidRPr="00DC0593">
        <w:rPr>
          <w:rFonts w:ascii="Arial" w:hAnsi="Arial" w:cs="Arial"/>
          <w:szCs w:val="22"/>
        </w:rPr>
        <w:t>A large single site, with 101 or more employees</w:t>
      </w:r>
    </w:p>
    <w:p w:rsidR="002423CB" w:rsidRPr="00DC0593" w:rsidRDefault="002423CB" w:rsidP="002423CB">
      <w:pPr>
        <w:pStyle w:val="squarebullet"/>
        <w:numPr>
          <w:ilvl w:val="0"/>
          <w:numId w:val="43"/>
        </w:numPr>
        <w:tabs>
          <w:tab w:val="clear" w:pos="540"/>
          <w:tab w:val="num" w:pos="1080"/>
        </w:tabs>
        <w:ind w:left="1080" w:hanging="540"/>
        <w:rPr>
          <w:rFonts w:ascii="Arial" w:hAnsi="Arial" w:cs="Arial"/>
          <w:szCs w:val="22"/>
        </w:rPr>
      </w:pPr>
      <w:r w:rsidRPr="00DC0593">
        <w:rPr>
          <w:rFonts w:ascii="Arial" w:hAnsi="Arial" w:cs="Arial"/>
          <w:szCs w:val="22"/>
        </w:rPr>
        <w:t>Don’t know</w:t>
      </w:r>
      <w:r w:rsidRPr="00DC0593">
        <w:rPr>
          <w:rFonts w:ascii="Arial" w:hAnsi="Arial" w:cs="Arial"/>
          <w:szCs w:val="22"/>
        </w:rPr>
        <w:br w:type="column"/>
      </w:r>
    </w:p>
    <w:p w:rsidR="002423CB" w:rsidRPr="00DC0593" w:rsidRDefault="002423CB" w:rsidP="002423CB">
      <w:pPr>
        <w:pStyle w:val="squarebullet"/>
        <w:numPr>
          <w:ilvl w:val="0"/>
          <w:numId w:val="43"/>
        </w:numPr>
        <w:tabs>
          <w:tab w:val="clear" w:pos="540"/>
          <w:tab w:val="left" w:pos="720"/>
          <w:tab w:val="left" w:pos="8820"/>
        </w:tabs>
        <w:ind w:left="794" w:hanging="454"/>
        <w:rPr>
          <w:rFonts w:ascii="Arial" w:hAnsi="Arial" w:cs="Arial"/>
          <w:szCs w:val="22"/>
        </w:rPr>
      </w:pPr>
      <w:r>
        <w:rPr>
          <w:rFonts w:ascii="Arial" w:hAnsi="Arial" w:cs="Arial"/>
          <w:szCs w:val="22"/>
        </w:rPr>
        <w:t xml:space="preserve"> A medium single site, </w:t>
      </w:r>
      <w:r w:rsidRPr="00DC0593">
        <w:rPr>
          <w:rFonts w:ascii="Arial" w:hAnsi="Arial" w:cs="Arial"/>
          <w:szCs w:val="22"/>
        </w:rPr>
        <w:t>with between 21 and 100 employees</w:t>
      </w:r>
    </w:p>
    <w:p w:rsidR="002423CB" w:rsidRDefault="002423CB" w:rsidP="002423CB">
      <w:pPr>
        <w:pStyle w:val="squarebullet"/>
        <w:numPr>
          <w:ilvl w:val="0"/>
          <w:numId w:val="0"/>
        </w:numPr>
        <w:tabs>
          <w:tab w:val="left" w:pos="720"/>
          <w:tab w:val="left" w:pos="8820"/>
        </w:tabs>
        <w:spacing w:after="100"/>
        <w:ind w:left="794" w:hanging="454"/>
        <w:rPr>
          <w:rFonts w:ascii="Arial" w:hAnsi="Arial" w:cs="Arial"/>
          <w:szCs w:val="22"/>
          <w:highlight w:val="yellow"/>
        </w:rPr>
      </w:pPr>
      <w:r w:rsidRPr="00DC0593">
        <w:rPr>
          <w:rFonts w:ascii="Arial" w:hAnsi="Arial" w:cs="Arial"/>
          <w:szCs w:val="22"/>
        </w:rPr>
        <w:sym w:font="Wingdings 2" w:char="F0A3"/>
      </w:r>
      <w:r w:rsidRPr="00DC0593">
        <w:rPr>
          <w:rFonts w:ascii="Arial" w:hAnsi="Arial" w:cs="Arial"/>
          <w:szCs w:val="22"/>
        </w:rPr>
        <w:tab/>
        <w:t xml:space="preserve"> A multi-site company (a company with more than one branch)</w:t>
      </w:r>
    </w:p>
    <w:p w:rsidR="002423CB" w:rsidRDefault="002423CB" w:rsidP="002423CB">
      <w:pPr>
        <w:pStyle w:val="squarebullet"/>
        <w:numPr>
          <w:ilvl w:val="0"/>
          <w:numId w:val="0"/>
        </w:numPr>
        <w:tabs>
          <w:tab w:val="left" w:pos="720"/>
          <w:tab w:val="left" w:pos="8820"/>
        </w:tabs>
        <w:spacing w:after="100"/>
        <w:ind w:left="794" w:hanging="454"/>
        <w:rPr>
          <w:rFonts w:ascii="Arial" w:hAnsi="Arial" w:cs="Arial"/>
          <w:szCs w:val="22"/>
          <w:highlight w:val="yellow"/>
        </w:rPr>
      </w:pPr>
    </w:p>
    <w:p w:rsidR="002423CB" w:rsidRDefault="002423CB" w:rsidP="002423CB">
      <w:pPr>
        <w:pStyle w:val="squarebullet"/>
        <w:numPr>
          <w:ilvl w:val="0"/>
          <w:numId w:val="0"/>
        </w:numPr>
        <w:tabs>
          <w:tab w:val="left" w:pos="720"/>
          <w:tab w:val="left" w:pos="8820"/>
        </w:tabs>
        <w:spacing w:after="100"/>
        <w:ind w:left="794" w:hanging="454"/>
        <w:rPr>
          <w:rFonts w:ascii="Arial" w:hAnsi="Arial" w:cs="Arial"/>
          <w:szCs w:val="22"/>
          <w:highlight w:val="yellow"/>
        </w:rPr>
        <w:sectPr w:rsidR="002423CB" w:rsidSect="002423CB">
          <w:type w:val="continuous"/>
          <w:pgSz w:w="11907" w:h="16840" w:code="9"/>
          <w:pgMar w:top="851" w:right="1134" w:bottom="0" w:left="1134" w:header="720" w:footer="0" w:gutter="0"/>
          <w:cols w:num="2" w:space="694"/>
        </w:sectPr>
      </w:pPr>
    </w:p>
    <w:p w:rsidR="002423CB" w:rsidRPr="007D7F67" w:rsidRDefault="002423CB" w:rsidP="002423CB">
      <w:pPr>
        <w:numPr>
          <w:ilvl w:val="0"/>
          <w:numId w:val="50"/>
        </w:numPr>
        <w:spacing w:before="0" w:line="240" w:lineRule="auto"/>
        <w:ind w:left="510" w:hanging="510"/>
        <w:rPr>
          <w:rFonts w:ascii="Arial" w:hAnsi="Arial" w:cs="Arial"/>
          <w:b/>
          <w:i/>
          <w:sz w:val="22"/>
          <w:szCs w:val="22"/>
        </w:rPr>
      </w:pPr>
      <w:r w:rsidRPr="00DC0593">
        <w:rPr>
          <w:rFonts w:ascii="Arial" w:hAnsi="Arial" w:cs="Arial"/>
          <w:b/>
          <w:i/>
          <w:sz w:val="22"/>
          <w:szCs w:val="22"/>
        </w:rPr>
        <w:t xml:space="preserve">Is there an active trade union at your workplace that represents people doing the type of work that you do? </w:t>
      </w:r>
    </w:p>
    <w:p w:rsidR="002423CB" w:rsidRPr="00DC0593" w:rsidRDefault="002423CB" w:rsidP="002423CB">
      <w:pPr>
        <w:spacing w:before="0"/>
        <w:ind w:left="540"/>
        <w:rPr>
          <w:rFonts w:ascii="Arial" w:hAnsi="Arial" w:cs="Arial"/>
          <w:sz w:val="22"/>
          <w:szCs w:val="22"/>
        </w:rPr>
      </w:pPr>
      <w:r w:rsidRPr="00DC0593">
        <w:rPr>
          <w:rFonts w:ascii="Arial" w:hAnsi="Arial" w:cs="Arial"/>
          <w:b/>
          <w:sz w:val="22"/>
          <w:szCs w:val="22"/>
        </w:rPr>
        <w:t>Note:</w:t>
      </w:r>
      <w:r w:rsidRPr="00DC0593">
        <w:rPr>
          <w:rFonts w:ascii="Arial" w:hAnsi="Arial" w:cs="Arial"/>
          <w:sz w:val="22"/>
          <w:szCs w:val="22"/>
        </w:rPr>
        <w:t xml:space="preserve"> If the trade union is active, you may see notices about union meetings, or there may be a trade union representative that talks to staff one to one. (tick one)</w:t>
      </w:r>
    </w:p>
    <w:p w:rsidR="002423CB" w:rsidRPr="00DC0593" w:rsidRDefault="002423CB" w:rsidP="002423CB">
      <w:pPr>
        <w:spacing w:before="0"/>
        <w:rPr>
          <w:rFonts w:ascii="Arial" w:hAnsi="Arial" w:cs="Arial"/>
          <w:i/>
          <w:sz w:val="22"/>
          <w:szCs w:val="22"/>
        </w:rPr>
      </w:pPr>
    </w:p>
    <w:p w:rsidR="002423CB" w:rsidRPr="00DC0593" w:rsidRDefault="002423CB" w:rsidP="002423CB">
      <w:pPr>
        <w:pStyle w:val="squarebullet"/>
        <w:numPr>
          <w:ilvl w:val="0"/>
          <w:numId w:val="0"/>
        </w:numPr>
        <w:tabs>
          <w:tab w:val="left" w:pos="1080"/>
          <w:tab w:val="left" w:pos="3960"/>
          <w:tab w:val="left" w:pos="4500"/>
          <w:tab w:val="left" w:pos="7020"/>
          <w:tab w:val="left" w:pos="7560"/>
        </w:tabs>
        <w:ind w:left="540"/>
        <w:rPr>
          <w:rFonts w:ascii="Arial" w:hAnsi="Arial" w:cs="Arial"/>
          <w:szCs w:val="22"/>
        </w:rPr>
        <w:sectPr w:rsidR="002423CB" w:rsidRPr="00DC0593" w:rsidSect="002423CB">
          <w:type w:val="continuous"/>
          <w:pgSz w:w="11907" w:h="16840" w:code="9"/>
          <w:pgMar w:top="851" w:right="1134" w:bottom="0" w:left="1134" w:header="720" w:footer="0" w:gutter="0"/>
          <w:cols w:space="694"/>
        </w:sectPr>
      </w:pPr>
      <w:r w:rsidRPr="00DC0593">
        <w:rPr>
          <w:rFonts w:ascii="Arial" w:hAnsi="Arial" w:cs="Arial"/>
          <w:szCs w:val="22"/>
        </w:rPr>
        <w:sym w:font="Wingdings 2" w:char="F0A3"/>
      </w:r>
      <w:r w:rsidRPr="00DC0593">
        <w:rPr>
          <w:rFonts w:ascii="Arial" w:hAnsi="Arial" w:cs="Arial"/>
          <w:szCs w:val="22"/>
        </w:rPr>
        <w:tab/>
        <w:t>Yes</w:t>
      </w:r>
      <w:r w:rsidRPr="00DC0593">
        <w:rPr>
          <w:rFonts w:ascii="Arial" w:hAnsi="Arial" w:cs="Arial"/>
          <w:szCs w:val="22"/>
        </w:rPr>
        <w:tab/>
      </w:r>
      <w:r w:rsidRPr="00DC0593">
        <w:rPr>
          <w:rFonts w:ascii="Arial" w:hAnsi="Arial" w:cs="Arial"/>
          <w:szCs w:val="22"/>
        </w:rPr>
        <w:sym w:font="Wingdings 2" w:char="F0A3"/>
      </w:r>
      <w:r w:rsidRPr="00DC0593">
        <w:rPr>
          <w:rFonts w:ascii="Arial" w:hAnsi="Arial" w:cs="Arial"/>
          <w:szCs w:val="22"/>
        </w:rPr>
        <w:tab/>
        <w:t>No</w:t>
      </w:r>
      <w:r w:rsidRPr="00DC0593">
        <w:rPr>
          <w:rFonts w:ascii="Arial" w:hAnsi="Arial" w:cs="Arial"/>
          <w:szCs w:val="22"/>
        </w:rPr>
        <w:tab/>
      </w:r>
      <w:r w:rsidRPr="00DC0593">
        <w:rPr>
          <w:rFonts w:ascii="Arial" w:hAnsi="Arial" w:cs="Arial"/>
          <w:szCs w:val="22"/>
        </w:rPr>
        <w:sym w:font="Wingdings 2" w:char="F0A3"/>
      </w:r>
      <w:r w:rsidRPr="00DC0593">
        <w:rPr>
          <w:rFonts w:ascii="Arial" w:hAnsi="Arial" w:cs="Arial"/>
          <w:szCs w:val="22"/>
        </w:rPr>
        <w:tab/>
        <w:t>Don’t know</w:t>
      </w:r>
    </w:p>
    <w:p w:rsidR="002423CB" w:rsidRDefault="002423CB" w:rsidP="002423CB">
      <w:pPr>
        <w:pStyle w:val="squarebullet"/>
        <w:numPr>
          <w:ilvl w:val="0"/>
          <w:numId w:val="0"/>
        </w:numPr>
        <w:tabs>
          <w:tab w:val="left" w:pos="1080"/>
          <w:tab w:val="left" w:pos="3960"/>
          <w:tab w:val="left" w:pos="4500"/>
          <w:tab w:val="left" w:pos="7020"/>
          <w:tab w:val="left" w:pos="7560"/>
        </w:tabs>
        <w:rPr>
          <w:rFonts w:ascii="Arial" w:hAnsi="Arial" w:cs="Arial"/>
          <w:b/>
          <w:sz w:val="28"/>
          <w:szCs w:val="28"/>
        </w:rPr>
      </w:pPr>
    </w:p>
    <w:p w:rsidR="002423CB" w:rsidRPr="00C857D3" w:rsidRDefault="002423CB" w:rsidP="002423CB">
      <w:pPr>
        <w:pStyle w:val="squarebullet"/>
        <w:numPr>
          <w:ilvl w:val="0"/>
          <w:numId w:val="0"/>
        </w:numPr>
        <w:shd w:val="clear" w:color="auto" w:fill="F3F3F3"/>
        <w:tabs>
          <w:tab w:val="left" w:pos="1080"/>
          <w:tab w:val="left" w:pos="3960"/>
          <w:tab w:val="left" w:pos="4500"/>
          <w:tab w:val="left" w:pos="7020"/>
          <w:tab w:val="left" w:pos="7560"/>
        </w:tabs>
        <w:rPr>
          <w:rFonts w:ascii="Arial" w:hAnsi="Arial" w:cs="Arial"/>
          <w:b/>
          <w:sz w:val="28"/>
          <w:szCs w:val="28"/>
        </w:rPr>
      </w:pPr>
      <w:r w:rsidRPr="00C857D3">
        <w:rPr>
          <w:rFonts w:ascii="Arial" w:hAnsi="Arial" w:cs="Arial"/>
          <w:b/>
          <w:sz w:val="28"/>
          <w:szCs w:val="28"/>
        </w:rPr>
        <w:t>Section 2: Job obligations, commitments and expectations</w:t>
      </w:r>
    </w:p>
    <w:p w:rsidR="002423CB" w:rsidRPr="00F957BE" w:rsidRDefault="002423CB" w:rsidP="002423CB">
      <w:pPr>
        <w:spacing w:before="0"/>
        <w:jc w:val="center"/>
        <w:rPr>
          <w:rFonts w:ascii="Arial" w:hAnsi="Arial" w:cs="Arial"/>
          <w:b/>
          <w:sz w:val="16"/>
          <w:szCs w:val="16"/>
        </w:rPr>
      </w:pPr>
    </w:p>
    <w:p w:rsidR="002423CB" w:rsidRDefault="002423CB" w:rsidP="002423CB">
      <w:pPr>
        <w:spacing w:before="0"/>
        <w:rPr>
          <w:rFonts w:ascii="Arial" w:hAnsi="Arial" w:cs="Arial"/>
          <w:b/>
          <w:sz w:val="22"/>
          <w:szCs w:val="22"/>
        </w:rPr>
      </w:pPr>
      <w:r w:rsidRPr="00CA7DF6">
        <w:rPr>
          <w:rFonts w:ascii="Arial" w:hAnsi="Arial" w:cs="Arial"/>
          <w:b/>
          <w:sz w:val="22"/>
          <w:szCs w:val="22"/>
        </w:rPr>
        <w:t>This section asks you about your expectations of the obligations and commitments that might apply during the course of an</w:t>
      </w:r>
      <w:r>
        <w:rPr>
          <w:rFonts w:ascii="Arial" w:hAnsi="Arial" w:cs="Arial"/>
          <w:b/>
          <w:sz w:val="22"/>
          <w:szCs w:val="22"/>
        </w:rPr>
        <w:t xml:space="preserve"> </w:t>
      </w:r>
      <w:r w:rsidRPr="003A10A4">
        <w:rPr>
          <w:rFonts w:ascii="Arial" w:hAnsi="Arial" w:cs="Arial"/>
          <w:b/>
          <w:sz w:val="22"/>
          <w:szCs w:val="22"/>
        </w:rPr>
        <w:t>apprenticeship/traineeship</w:t>
      </w:r>
      <w:r w:rsidRPr="00CA7DF6">
        <w:rPr>
          <w:rFonts w:ascii="Arial" w:hAnsi="Arial" w:cs="Arial"/>
          <w:b/>
          <w:sz w:val="22"/>
          <w:szCs w:val="22"/>
        </w:rPr>
        <w:t xml:space="preserve">. It relates both to what you expect from your employer and to what you feel you are expected to contribute.  </w:t>
      </w:r>
    </w:p>
    <w:p w:rsidR="002423CB" w:rsidRPr="00CA7DF6" w:rsidRDefault="002423CB" w:rsidP="002423CB">
      <w:pPr>
        <w:spacing w:before="0"/>
        <w:rPr>
          <w:rFonts w:ascii="Arial" w:hAnsi="Arial" w:cs="Arial"/>
          <w:b/>
          <w:sz w:val="22"/>
          <w:szCs w:val="22"/>
        </w:rPr>
      </w:pPr>
    </w:p>
    <w:p w:rsidR="002423CB" w:rsidRPr="00723722" w:rsidRDefault="002423CB" w:rsidP="002423CB">
      <w:pPr>
        <w:spacing w:before="0"/>
        <w:rPr>
          <w:rFonts w:ascii="Arial Narrow" w:hAnsi="Arial Narrow" w:cs="Arial"/>
          <w:sz w:val="22"/>
          <w:szCs w:val="22"/>
        </w:rPr>
      </w:pPr>
      <w:r w:rsidRPr="00723722">
        <w:rPr>
          <w:rFonts w:ascii="Arial Narrow" w:hAnsi="Arial Narrow" w:cs="Arial"/>
          <w:b/>
          <w:sz w:val="22"/>
          <w:szCs w:val="22"/>
        </w:rPr>
        <w:t>Notes:</w:t>
      </w:r>
      <w:r w:rsidRPr="00723722">
        <w:rPr>
          <w:rFonts w:ascii="Arial Narrow" w:hAnsi="Arial Narrow" w:cs="Arial"/>
          <w:sz w:val="22"/>
          <w:szCs w:val="22"/>
        </w:rPr>
        <w:t xml:space="preserve"> In this section, (i) The word ‘company’ is taken to apply to other organisations as well, eg if you work for a government department. (ii) If you are employed by a Group Training Organisation, please answer for the host employer, i.e. the company in which you are currently placed) (iii) Please use the n/a (not applicable column) for anything you feel is irrelevant to you and your apprenticeship/traineeship.</w:t>
      </w:r>
    </w:p>
    <w:p w:rsidR="002423CB" w:rsidRPr="00CA7DF6" w:rsidRDefault="002423CB" w:rsidP="002423CB">
      <w:pPr>
        <w:pStyle w:val="squarebullet"/>
        <w:numPr>
          <w:ilvl w:val="0"/>
          <w:numId w:val="0"/>
        </w:numPr>
        <w:rPr>
          <w:rFonts w:ascii="Arial" w:hAnsi="Arial" w:cs="Arial"/>
          <w:szCs w:val="22"/>
        </w:rPr>
      </w:pPr>
    </w:p>
    <w:p w:rsidR="002423CB" w:rsidRPr="00CA7DF6" w:rsidRDefault="002423CB" w:rsidP="002423CB">
      <w:pPr>
        <w:numPr>
          <w:ilvl w:val="0"/>
          <w:numId w:val="50"/>
        </w:numPr>
        <w:spacing w:before="0" w:line="240" w:lineRule="auto"/>
        <w:ind w:left="510" w:hanging="510"/>
        <w:rPr>
          <w:rFonts w:ascii="Arial" w:hAnsi="Arial" w:cs="Arial"/>
          <w:b/>
          <w:i/>
          <w:sz w:val="22"/>
          <w:szCs w:val="22"/>
        </w:rPr>
      </w:pPr>
      <w:r w:rsidRPr="00CA7DF6">
        <w:rPr>
          <w:rFonts w:ascii="Arial" w:hAnsi="Arial" w:cs="Arial"/>
          <w:b/>
          <w:i/>
          <w:sz w:val="22"/>
          <w:szCs w:val="22"/>
        </w:rPr>
        <w:t>The obligations and commitments of your employer (i.e. the company that you work for) to you: How important are they?</w:t>
      </w:r>
    </w:p>
    <w:p w:rsidR="002423CB" w:rsidRPr="00F957BE" w:rsidRDefault="002423CB" w:rsidP="002423CB">
      <w:pPr>
        <w:tabs>
          <w:tab w:val="num" w:pos="540"/>
        </w:tabs>
        <w:spacing w:before="0"/>
        <w:ind w:left="540" w:hanging="540"/>
        <w:rPr>
          <w:rFonts w:ascii="Arial" w:hAnsi="Arial" w:cs="Arial"/>
          <w:b/>
          <w:sz w:val="12"/>
          <w:szCs w:val="12"/>
        </w:rPr>
      </w:pPr>
    </w:p>
    <w:p w:rsidR="002423CB" w:rsidRPr="00FC563C" w:rsidRDefault="002423CB" w:rsidP="002423CB">
      <w:pPr>
        <w:tabs>
          <w:tab w:val="num" w:pos="540"/>
        </w:tabs>
        <w:spacing w:before="0"/>
        <w:ind w:left="540"/>
        <w:rPr>
          <w:rFonts w:ascii="Arial" w:hAnsi="Arial" w:cs="Arial"/>
          <w:b/>
          <w:sz w:val="22"/>
          <w:szCs w:val="22"/>
        </w:rPr>
      </w:pPr>
      <w:r w:rsidRPr="00FC563C">
        <w:rPr>
          <w:rFonts w:ascii="Arial" w:hAnsi="Arial" w:cs="Arial"/>
          <w:b/>
          <w:sz w:val="22"/>
          <w:szCs w:val="22"/>
        </w:rPr>
        <w:t xml:space="preserve">During my apprenticeship/traineeship I believe it is important for </w:t>
      </w:r>
      <w:r w:rsidRPr="00EE6083">
        <w:rPr>
          <w:rFonts w:ascii="Arial" w:hAnsi="Arial" w:cs="Arial"/>
          <w:b/>
          <w:sz w:val="22"/>
          <w:szCs w:val="22"/>
        </w:rPr>
        <w:t>my host company</w:t>
      </w:r>
      <w:r w:rsidRPr="00FC563C">
        <w:rPr>
          <w:rFonts w:ascii="Arial" w:hAnsi="Arial" w:cs="Arial"/>
          <w:b/>
          <w:sz w:val="22"/>
          <w:szCs w:val="22"/>
        </w:rPr>
        <w:t xml:space="preserve"> to:</w:t>
      </w:r>
    </w:p>
    <w:p w:rsidR="002423CB" w:rsidRPr="00F957BE" w:rsidRDefault="002423CB" w:rsidP="002423CB">
      <w:pPr>
        <w:tabs>
          <w:tab w:val="num" w:pos="540"/>
        </w:tabs>
        <w:spacing w:before="0"/>
        <w:ind w:left="540"/>
        <w:rPr>
          <w:rFonts w:ascii="Arial" w:hAnsi="Arial" w:cs="Arial"/>
          <w:sz w:val="12"/>
          <w:szCs w:val="12"/>
        </w:rPr>
      </w:pP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8"/>
        <w:gridCol w:w="5145"/>
        <w:gridCol w:w="355"/>
        <w:gridCol w:w="376"/>
        <w:gridCol w:w="376"/>
        <w:gridCol w:w="377"/>
        <w:gridCol w:w="377"/>
        <w:gridCol w:w="377"/>
        <w:gridCol w:w="377"/>
        <w:gridCol w:w="377"/>
        <w:gridCol w:w="377"/>
        <w:gridCol w:w="377"/>
        <w:gridCol w:w="475"/>
      </w:tblGrid>
      <w:tr w:rsidR="002423CB" w:rsidRPr="00CA7DF6" w:rsidTr="002423CB">
        <w:tc>
          <w:tcPr>
            <w:tcW w:w="5633" w:type="dxa"/>
            <w:gridSpan w:val="2"/>
            <w:tcBorders>
              <w:top w:val="nil"/>
              <w:left w:val="nil"/>
              <w:bottom w:val="nil"/>
              <w:right w:val="single" w:sz="4" w:space="0" w:color="auto"/>
            </w:tcBorders>
          </w:tcPr>
          <w:p w:rsidR="002423CB" w:rsidRPr="00723722" w:rsidRDefault="002423CB" w:rsidP="002423CB">
            <w:pPr>
              <w:spacing w:before="0"/>
              <w:rPr>
                <w:rFonts w:ascii="Arial Narrow" w:hAnsi="Arial Narrow" w:cs="Arial"/>
                <w:i/>
                <w:sz w:val="22"/>
                <w:szCs w:val="22"/>
              </w:rPr>
            </w:pPr>
          </w:p>
          <w:p w:rsidR="002423CB" w:rsidRPr="00723722" w:rsidRDefault="002423CB" w:rsidP="002423CB">
            <w:pPr>
              <w:spacing w:before="0"/>
              <w:rPr>
                <w:rFonts w:ascii="Arial Narrow" w:hAnsi="Arial Narrow" w:cs="Arial"/>
                <w:i/>
                <w:sz w:val="22"/>
                <w:szCs w:val="22"/>
              </w:rPr>
            </w:pPr>
            <w:r w:rsidRPr="00723722">
              <w:rPr>
                <w:rFonts w:ascii="Arial Narrow" w:hAnsi="Arial Narrow" w:cs="Arial"/>
                <w:i/>
                <w:sz w:val="22"/>
                <w:szCs w:val="22"/>
              </w:rPr>
              <w:t xml:space="preserve">Please circle one </w:t>
            </w:r>
            <w:r>
              <w:rPr>
                <w:rFonts w:ascii="Arial Narrow" w:hAnsi="Arial Narrow" w:cs="Arial"/>
                <w:i/>
                <w:sz w:val="22"/>
                <w:szCs w:val="22"/>
              </w:rPr>
              <w:t xml:space="preserve">number on the scale </w:t>
            </w:r>
            <w:r w:rsidRPr="00723722">
              <w:rPr>
                <w:rFonts w:ascii="Arial Narrow" w:hAnsi="Arial Narrow" w:cs="Arial"/>
                <w:i/>
                <w:sz w:val="22"/>
                <w:szCs w:val="22"/>
              </w:rPr>
              <w:t>on each line</w:t>
            </w:r>
          </w:p>
        </w:tc>
        <w:tc>
          <w:tcPr>
            <w:tcW w:w="1484" w:type="dxa"/>
            <w:gridSpan w:val="4"/>
            <w:tcBorders>
              <w:top w:val="single" w:sz="4" w:space="0" w:color="auto"/>
              <w:left w:val="single" w:sz="4" w:space="0" w:color="auto"/>
              <w:bottom w:val="single" w:sz="4" w:space="0" w:color="auto"/>
              <w:right w:val="nil"/>
            </w:tcBorders>
            <w:vAlign w:val="center"/>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 xml:space="preserve">Obligation is </w:t>
            </w:r>
          </w:p>
          <w:p w:rsidR="002423CB" w:rsidRPr="00723722" w:rsidRDefault="008533DC" w:rsidP="002423CB">
            <w:pPr>
              <w:spacing w:before="0"/>
              <w:rPr>
                <w:rFonts w:ascii="Arial Narrow" w:hAnsi="Arial Narrow" w:cs="Arial"/>
                <w:sz w:val="22"/>
                <w:szCs w:val="22"/>
              </w:rPr>
            </w:pPr>
            <w:r>
              <w:rPr>
                <w:rFonts w:ascii="Arial Narrow" w:hAnsi="Arial Narrow" w:cs="Arial"/>
                <w:noProof/>
                <w:sz w:val="22"/>
                <w:szCs w:val="22"/>
                <w:lang w:eastAsia="zh-CN"/>
              </w:rPr>
              <w:pict>
                <v:line id="_x0000_s1081" style="position:absolute;flip:y;z-index:251696128" from="48.85pt,6.25pt" to="150.35pt,6.6pt">
                  <v:stroke startarrow="block" endarrow="block"/>
                </v:line>
              </w:pict>
            </w:r>
            <w:r w:rsidR="002423CB" w:rsidRPr="00723722">
              <w:rPr>
                <w:rFonts w:ascii="Arial Narrow" w:hAnsi="Arial Narrow" w:cs="Arial"/>
                <w:sz w:val="22"/>
                <w:szCs w:val="22"/>
              </w:rPr>
              <w:t>not at all important</w:t>
            </w:r>
          </w:p>
        </w:tc>
        <w:tc>
          <w:tcPr>
            <w:tcW w:w="1131" w:type="dxa"/>
            <w:gridSpan w:val="3"/>
            <w:tcBorders>
              <w:top w:val="single" w:sz="4" w:space="0" w:color="auto"/>
              <w:left w:val="nil"/>
              <w:bottom w:val="single" w:sz="4" w:space="0" w:color="auto"/>
              <w:right w:val="nil"/>
            </w:tcBorders>
            <w:vAlign w:val="center"/>
          </w:tcPr>
          <w:p w:rsidR="002423CB" w:rsidRPr="00723722" w:rsidRDefault="002423CB" w:rsidP="002423CB">
            <w:pPr>
              <w:spacing w:before="0"/>
              <w:rPr>
                <w:rFonts w:ascii="Arial Narrow" w:hAnsi="Arial Narrow" w:cs="Arial"/>
                <w:sz w:val="22"/>
                <w:szCs w:val="22"/>
              </w:rPr>
            </w:pPr>
          </w:p>
          <w:p w:rsidR="002423CB" w:rsidRPr="00723722" w:rsidRDefault="002423CB" w:rsidP="002423CB">
            <w:pPr>
              <w:spacing w:before="0"/>
              <w:rPr>
                <w:rFonts w:ascii="Arial Narrow" w:hAnsi="Arial Narrow" w:cs="Arial"/>
                <w:sz w:val="22"/>
                <w:szCs w:val="22"/>
              </w:rPr>
            </w:pPr>
          </w:p>
        </w:tc>
        <w:tc>
          <w:tcPr>
            <w:tcW w:w="1606" w:type="dxa"/>
            <w:gridSpan w:val="4"/>
            <w:tcBorders>
              <w:top w:val="single" w:sz="4" w:space="0" w:color="auto"/>
              <w:left w:val="nil"/>
              <w:bottom w:val="single" w:sz="4" w:space="0" w:color="auto"/>
              <w:right w:val="single" w:sz="4" w:space="0" w:color="auto"/>
            </w:tcBorders>
            <w:vAlign w:val="center"/>
          </w:tcPr>
          <w:p w:rsidR="002423CB" w:rsidRPr="00723722" w:rsidRDefault="002423CB" w:rsidP="002423CB">
            <w:pPr>
              <w:spacing w:before="0"/>
              <w:jc w:val="right"/>
              <w:rPr>
                <w:rFonts w:ascii="Arial Narrow" w:hAnsi="Arial Narrow" w:cs="Arial"/>
                <w:sz w:val="22"/>
                <w:szCs w:val="22"/>
              </w:rPr>
            </w:pPr>
            <w:r w:rsidRPr="00723722">
              <w:rPr>
                <w:rFonts w:ascii="Arial Narrow" w:hAnsi="Arial Narrow" w:cs="Arial"/>
                <w:sz w:val="22"/>
                <w:szCs w:val="22"/>
              </w:rPr>
              <w:t>Obligation is extremely important</w:t>
            </w:r>
          </w:p>
        </w:tc>
      </w:tr>
      <w:tr w:rsidR="002423CB" w:rsidRPr="00CA7DF6" w:rsidTr="002423CB">
        <w:tc>
          <w:tcPr>
            <w:tcW w:w="488" w:type="dxa"/>
            <w:tcBorders>
              <w:top w:val="single" w:sz="4" w:space="0" w:color="auto"/>
            </w:tcBorders>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5145" w:type="dxa"/>
            <w:tcBorders>
              <w:top w:val="single" w:sz="4" w:space="0" w:color="auto"/>
            </w:tcBorders>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Talk with me about matters which affect me</w:t>
            </w:r>
          </w:p>
        </w:tc>
        <w:tc>
          <w:tcPr>
            <w:tcW w:w="355" w:type="dxa"/>
            <w:tcBorders>
              <w:top w:val="single" w:sz="4" w:space="0" w:color="auto"/>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top w:val="single" w:sz="4" w:space="0" w:color="auto"/>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top w:val="single" w:sz="4" w:space="0" w:color="auto"/>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top w:val="single" w:sz="4" w:space="0" w:color="auto"/>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top w:val="single" w:sz="4" w:space="0" w:color="auto"/>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top w:val="single" w:sz="4" w:space="0" w:color="auto"/>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top w:val="single" w:sz="4" w:space="0" w:color="auto"/>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top w:val="single" w:sz="4" w:space="0" w:color="auto"/>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top w:val="single" w:sz="4" w:space="0" w:color="auto"/>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top w:val="single" w:sz="4" w:space="0" w:color="auto"/>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top w:val="single" w:sz="4" w:space="0" w:color="auto"/>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r w:rsidR="002423CB" w:rsidRPr="00CA7DF6" w:rsidTr="002423CB">
        <w:tc>
          <w:tcPr>
            <w:tcW w:w="488" w:type="dxa"/>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5145" w:type="dxa"/>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Help me develop my career</w:t>
            </w:r>
          </w:p>
        </w:tc>
        <w:tc>
          <w:tcPr>
            <w:tcW w:w="355" w:type="dxa"/>
            <w:tcBorders>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r w:rsidR="002423CB" w:rsidRPr="00CA7DF6" w:rsidTr="002423CB">
        <w:tc>
          <w:tcPr>
            <w:tcW w:w="488" w:type="dxa"/>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5145" w:type="dxa"/>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Be particularly considerate of long-serving employees</w:t>
            </w:r>
          </w:p>
        </w:tc>
        <w:tc>
          <w:tcPr>
            <w:tcW w:w="355" w:type="dxa"/>
            <w:tcBorders>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r w:rsidR="002423CB" w:rsidRPr="00CA7DF6" w:rsidTr="002423CB">
        <w:tc>
          <w:tcPr>
            <w:tcW w:w="488" w:type="dxa"/>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5145" w:type="dxa"/>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Provide me with support regarding personal problems</w:t>
            </w:r>
          </w:p>
        </w:tc>
        <w:tc>
          <w:tcPr>
            <w:tcW w:w="355" w:type="dxa"/>
            <w:tcBorders>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r w:rsidR="002423CB" w:rsidRPr="00CA7DF6" w:rsidTr="002423CB">
        <w:tc>
          <w:tcPr>
            <w:tcW w:w="488" w:type="dxa"/>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5145" w:type="dxa"/>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Provide the resources required to do my work</w:t>
            </w:r>
          </w:p>
        </w:tc>
        <w:tc>
          <w:tcPr>
            <w:tcW w:w="355" w:type="dxa"/>
            <w:tcBorders>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r w:rsidR="002423CB" w:rsidRPr="00CA7DF6" w:rsidTr="002423CB">
        <w:tc>
          <w:tcPr>
            <w:tcW w:w="488" w:type="dxa"/>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5145" w:type="dxa"/>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Make sure I am given a job that I like</w:t>
            </w:r>
          </w:p>
        </w:tc>
        <w:tc>
          <w:tcPr>
            <w:tcW w:w="355" w:type="dxa"/>
            <w:tcBorders>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r w:rsidR="002423CB" w:rsidRPr="00CA7DF6" w:rsidTr="002423CB">
        <w:tc>
          <w:tcPr>
            <w:tcW w:w="488" w:type="dxa"/>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5145" w:type="dxa"/>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Make sure my performance appraisal is fair</w:t>
            </w:r>
          </w:p>
        </w:tc>
        <w:tc>
          <w:tcPr>
            <w:tcW w:w="355" w:type="dxa"/>
            <w:tcBorders>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r w:rsidR="002423CB" w:rsidRPr="00CA7DF6" w:rsidTr="002423CB">
        <w:tc>
          <w:tcPr>
            <w:tcW w:w="488" w:type="dxa"/>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5145" w:type="dxa"/>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Treat me the same as everyone with respect to rules and discipline</w:t>
            </w:r>
          </w:p>
        </w:tc>
        <w:tc>
          <w:tcPr>
            <w:tcW w:w="355" w:type="dxa"/>
            <w:tcBorders>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r w:rsidR="002423CB" w:rsidRPr="00CA7DF6" w:rsidTr="002423CB">
        <w:tc>
          <w:tcPr>
            <w:tcW w:w="488" w:type="dxa"/>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5145" w:type="dxa"/>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Help me gain promotion</w:t>
            </w:r>
          </w:p>
        </w:tc>
        <w:tc>
          <w:tcPr>
            <w:tcW w:w="355" w:type="dxa"/>
            <w:tcBorders>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r w:rsidR="002423CB" w:rsidRPr="00CA7DF6" w:rsidTr="002423CB">
        <w:tc>
          <w:tcPr>
            <w:tcW w:w="488" w:type="dxa"/>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c>
          <w:tcPr>
            <w:tcW w:w="5145" w:type="dxa"/>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Give me adequate training for the job</w:t>
            </w:r>
          </w:p>
        </w:tc>
        <w:tc>
          <w:tcPr>
            <w:tcW w:w="355" w:type="dxa"/>
            <w:tcBorders>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r w:rsidR="002423CB" w:rsidRPr="00CA7DF6" w:rsidTr="002423CB">
        <w:tc>
          <w:tcPr>
            <w:tcW w:w="488" w:type="dxa"/>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11</w:t>
            </w:r>
          </w:p>
        </w:tc>
        <w:tc>
          <w:tcPr>
            <w:tcW w:w="5145" w:type="dxa"/>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Allow me time off to meet personal or family needs</w:t>
            </w:r>
          </w:p>
        </w:tc>
        <w:tc>
          <w:tcPr>
            <w:tcW w:w="355" w:type="dxa"/>
            <w:tcBorders>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r w:rsidR="002423CB" w:rsidRPr="00CA7DF6" w:rsidTr="002423CB">
        <w:tc>
          <w:tcPr>
            <w:tcW w:w="488" w:type="dxa"/>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12</w:t>
            </w:r>
          </w:p>
        </w:tc>
        <w:tc>
          <w:tcPr>
            <w:tcW w:w="5145" w:type="dxa"/>
          </w:tcPr>
          <w:p w:rsidR="002423CB" w:rsidRPr="00723722" w:rsidRDefault="002423CB" w:rsidP="002423CB">
            <w:pPr>
              <w:spacing w:before="0"/>
              <w:rPr>
                <w:rFonts w:ascii="Arial Narrow" w:hAnsi="Arial Narrow" w:cs="Arial"/>
                <w:sz w:val="22"/>
                <w:szCs w:val="22"/>
              </w:rPr>
            </w:pPr>
            <w:r w:rsidRPr="00723722">
              <w:rPr>
                <w:rFonts w:ascii="Arial Narrow" w:hAnsi="Arial Narrow" w:cs="Arial"/>
                <w:sz w:val="22"/>
                <w:szCs w:val="22"/>
              </w:rPr>
              <w:t>Act in a supportive way towards me</w:t>
            </w:r>
          </w:p>
        </w:tc>
        <w:tc>
          <w:tcPr>
            <w:tcW w:w="355" w:type="dxa"/>
            <w:tcBorders>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0</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w:t>
            </w:r>
          </w:p>
        </w:tc>
        <w:tc>
          <w:tcPr>
            <w:tcW w:w="376"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2</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3</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4</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5</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6</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7</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8</w:t>
            </w:r>
          </w:p>
        </w:tc>
        <w:tc>
          <w:tcPr>
            <w:tcW w:w="377" w:type="dxa"/>
            <w:tcBorders>
              <w:left w:val="nil"/>
              <w:righ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9</w:t>
            </w:r>
          </w:p>
        </w:tc>
        <w:tc>
          <w:tcPr>
            <w:tcW w:w="475" w:type="dxa"/>
            <w:tcBorders>
              <w:left w:val="nil"/>
            </w:tcBorders>
            <w:vAlign w:val="center"/>
          </w:tcPr>
          <w:p w:rsidR="002423CB" w:rsidRPr="00723722" w:rsidRDefault="002423CB" w:rsidP="002423CB">
            <w:pPr>
              <w:spacing w:before="0"/>
              <w:jc w:val="center"/>
              <w:rPr>
                <w:rFonts w:ascii="Arial Narrow" w:hAnsi="Arial Narrow" w:cs="Arial"/>
                <w:sz w:val="22"/>
                <w:szCs w:val="22"/>
              </w:rPr>
            </w:pPr>
            <w:r w:rsidRPr="00723722">
              <w:rPr>
                <w:rFonts w:ascii="Arial Narrow" w:hAnsi="Arial Narrow" w:cs="Arial"/>
                <w:sz w:val="22"/>
                <w:szCs w:val="22"/>
              </w:rPr>
              <w:t>10</w:t>
            </w:r>
          </w:p>
        </w:tc>
      </w:tr>
    </w:tbl>
    <w:p w:rsidR="002423CB" w:rsidRPr="00CA7DF6" w:rsidRDefault="002423CB" w:rsidP="002423CB">
      <w:pPr>
        <w:spacing w:before="0"/>
        <w:rPr>
          <w:rFonts w:ascii="Arial" w:hAnsi="Arial" w:cs="Arial"/>
          <w:b/>
          <w:sz w:val="22"/>
          <w:szCs w:val="22"/>
        </w:rPr>
      </w:pPr>
    </w:p>
    <w:p w:rsidR="002423CB" w:rsidRPr="007D7F67" w:rsidRDefault="002423CB" w:rsidP="002423CB">
      <w:pPr>
        <w:numPr>
          <w:ilvl w:val="0"/>
          <w:numId w:val="50"/>
        </w:numPr>
        <w:spacing w:before="0" w:line="240" w:lineRule="auto"/>
        <w:ind w:left="510" w:hanging="510"/>
        <w:rPr>
          <w:rFonts w:ascii="Arial" w:hAnsi="Arial" w:cs="Arial"/>
          <w:b/>
          <w:i/>
          <w:sz w:val="22"/>
          <w:szCs w:val="22"/>
        </w:rPr>
      </w:pPr>
      <w:r w:rsidRPr="00CA7DF6">
        <w:rPr>
          <w:rFonts w:ascii="Arial" w:hAnsi="Arial" w:cs="Arial"/>
          <w:b/>
          <w:i/>
          <w:sz w:val="22"/>
          <w:szCs w:val="22"/>
        </w:rPr>
        <w:t xml:space="preserve">Please note any other obligations or commitments that you believe your </w:t>
      </w:r>
      <w:r>
        <w:rPr>
          <w:rFonts w:ascii="Arial" w:hAnsi="Arial" w:cs="Arial"/>
          <w:b/>
          <w:i/>
          <w:sz w:val="22"/>
          <w:szCs w:val="22"/>
        </w:rPr>
        <w:t>host</w:t>
      </w:r>
      <w:r w:rsidRPr="00CA7DF6">
        <w:rPr>
          <w:rFonts w:ascii="Arial" w:hAnsi="Arial" w:cs="Arial"/>
          <w:b/>
          <w:i/>
          <w:sz w:val="22"/>
          <w:szCs w:val="22"/>
        </w:rPr>
        <w:t xml:space="preserve"> company</w:t>
      </w:r>
      <w:r>
        <w:rPr>
          <w:rFonts w:ascii="Arial" w:hAnsi="Arial" w:cs="Arial"/>
          <w:b/>
          <w:i/>
          <w:sz w:val="22"/>
          <w:szCs w:val="22"/>
        </w:rPr>
        <w:t xml:space="preserve"> has</w:t>
      </w:r>
      <w:r w:rsidRPr="00CA7DF6">
        <w:rPr>
          <w:rFonts w:ascii="Arial" w:hAnsi="Arial" w:cs="Arial"/>
          <w:b/>
          <w:i/>
          <w:sz w:val="22"/>
          <w:szCs w:val="22"/>
        </w:rPr>
        <w:t xml:space="preserve"> towards you during the </w:t>
      </w:r>
      <w:r w:rsidRPr="003A10A4">
        <w:rPr>
          <w:rFonts w:ascii="Arial" w:hAnsi="Arial" w:cs="Arial"/>
          <w:b/>
          <w:i/>
          <w:sz w:val="22"/>
          <w:szCs w:val="22"/>
        </w:rPr>
        <w:t>apprenticeship/traineeship</w:t>
      </w:r>
      <w:r>
        <w:rPr>
          <w:rFonts w:ascii="Arial" w:hAnsi="Arial" w:cs="Arial"/>
          <w:b/>
          <w:i/>
          <w:sz w:val="22"/>
          <w:szCs w:val="22"/>
        </w:rPr>
        <w:t>.</w:t>
      </w:r>
      <w:r w:rsidRPr="007D7F67">
        <w:rPr>
          <w:rFonts w:ascii="Arial" w:hAnsi="Arial" w:cs="Arial"/>
          <w:b/>
          <w:i/>
          <w:sz w:val="22"/>
          <w:szCs w:val="22"/>
        </w:rPr>
        <w:t xml:space="preserve"> </w:t>
      </w:r>
    </w:p>
    <w:p w:rsidR="002423CB" w:rsidRDefault="002423CB" w:rsidP="002423CB">
      <w:pPr>
        <w:tabs>
          <w:tab w:val="num" w:pos="540"/>
        </w:tabs>
        <w:spacing w:before="0" w:after="200"/>
        <w:ind w:left="539" w:firstLine="1"/>
        <w:rPr>
          <w:rFonts w:ascii="Arial" w:hAnsi="Arial" w:cs="Arial"/>
          <w:sz w:val="22"/>
          <w:szCs w:val="22"/>
        </w:rPr>
      </w:pPr>
      <w:r>
        <w:rPr>
          <w:rFonts w:ascii="Arial" w:hAnsi="Arial" w:cs="Arial"/>
          <w:sz w:val="22"/>
          <w:szCs w:val="22"/>
        </w:rPr>
        <w:t>……………………</w:t>
      </w:r>
      <w:r w:rsidRPr="00CA7DF6">
        <w:rPr>
          <w:rFonts w:ascii="Arial" w:hAnsi="Arial" w:cs="Arial"/>
          <w:sz w:val="22"/>
          <w:szCs w:val="22"/>
        </w:rPr>
        <w:t>……………</w:t>
      </w:r>
      <w:r>
        <w:rPr>
          <w:rFonts w:ascii="Arial" w:hAnsi="Arial" w:cs="Arial"/>
          <w:sz w:val="22"/>
          <w:szCs w:val="22"/>
        </w:rPr>
        <w:t>…………………………………………………………………….……</w:t>
      </w:r>
    </w:p>
    <w:p w:rsidR="002423CB" w:rsidRPr="00CA7DF6" w:rsidRDefault="002423CB" w:rsidP="002423CB">
      <w:pPr>
        <w:tabs>
          <w:tab w:val="num" w:pos="540"/>
        </w:tabs>
        <w:spacing w:before="0"/>
        <w:ind w:left="540" w:firstLine="1"/>
        <w:rPr>
          <w:rFonts w:ascii="Arial" w:hAnsi="Arial" w:cs="Arial"/>
          <w:sz w:val="22"/>
          <w:szCs w:val="22"/>
        </w:rPr>
      </w:pPr>
      <w:r>
        <w:rPr>
          <w:rFonts w:ascii="Arial" w:hAnsi="Arial" w:cs="Arial"/>
          <w:sz w:val="22"/>
          <w:szCs w:val="22"/>
        </w:rPr>
        <w:t>…………………</w:t>
      </w:r>
      <w:r w:rsidRPr="00CA7DF6">
        <w:rPr>
          <w:rFonts w:ascii="Arial" w:hAnsi="Arial" w:cs="Arial"/>
          <w:sz w:val="22"/>
          <w:szCs w:val="22"/>
        </w:rPr>
        <w:t>……………</w:t>
      </w:r>
      <w:r>
        <w:rPr>
          <w:rFonts w:ascii="Arial" w:hAnsi="Arial" w:cs="Arial"/>
          <w:sz w:val="22"/>
          <w:szCs w:val="22"/>
        </w:rPr>
        <w:t>……………………………………………………………………….……</w:t>
      </w:r>
    </w:p>
    <w:p w:rsidR="002423CB" w:rsidRDefault="002423CB" w:rsidP="002423CB">
      <w:pPr>
        <w:tabs>
          <w:tab w:val="num" w:pos="540"/>
        </w:tabs>
        <w:spacing w:before="0"/>
        <w:ind w:left="540" w:firstLine="1"/>
        <w:rPr>
          <w:rFonts w:ascii="Arial" w:hAnsi="Arial" w:cs="Arial"/>
          <w:sz w:val="22"/>
          <w:szCs w:val="22"/>
        </w:rPr>
      </w:pPr>
    </w:p>
    <w:p w:rsidR="002423CB" w:rsidRPr="007D7F67" w:rsidRDefault="002423CB" w:rsidP="002423CB">
      <w:pPr>
        <w:numPr>
          <w:ilvl w:val="0"/>
          <w:numId w:val="50"/>
        </w:numPr>
        <w:spacing w:before="0" w:line="240" w:lineRule="auto"/>
        <w:ind w:left="510" w:hanging="510"/>
        <w:rPr>
          <w:rFonts w:ascii="Arial" w:hAnsi="Arial" w:cs="Arial"/>
          <w:b/>
          <w:i/>
          <w:sz w:val="22"/>
          <w:szCs w:val="22"/>
        </w:rPr>
      </w:pPr>
      <w:r w:rsidRPr="0012712B">
        <w:rPr>
          <w:rFonts w:ascii="Arial" w:hAnsi="Arial" w:cs="Arial"/>
          <w:b/>
          <w:i/>
          <w:sz w:val="22"/>
          <w:szCs w:val="22"/>
        </w:rPr>
        <w:t>Have your expectations of your employer’s obligations or commitments changed since starting your apprenticeship/traineeship?</w:t>
      </w:r>
      <w:r w:rsidRPr="007D7F67">
        <w:rPr>
          <w:rFonts w:ascii="Arial" w:hAnsi="Arial" w:cs="Arial"/>
          <w:b/>
          <w:i/>
          <w:sz w:val="22"/>
          <w:szCs w:val="22"/>
        </w:rPr>
        <w:t xml:space="preserve"> </w:t>
      </w:r>
      <w:r w:rsidRPr="009625B5">
        <w:rPr>
          <w:rFonts w:ascii="Arial" w:hAnsi="Arial" w:cs="Arial"/>
          <w:i/>
          <w:sz w:val="22"/>
          <w:szCs w:val="22"/>
        </w:rPr>
        <w:t>(tick one)</w:t>
      </w:r>
    </w:p>
    <w:p w:rsidR="002423CB" w:rsidRPr="00395CEE" w:rsidRDefault="002423CB" w:rsidP="002423CB">
      <w:pPr>
        <w:spacing w:before="0"/>
        <w:rPr>
          <w:rFonts w:ascii="Arial" w:hAnsi="Arial" w:cs="Arial"/>
          <w:sz w:val="20"/>
        </w:rPr>
      </w:pPr>
    </w:p>
    <w:p w:rsidR="002423CB" w:rsidRPr="0029579F" w:rsidRDefault="002423CB" w:rsidP="002423CB">
      <w:pPr>
        <w:spacing w:before="0"/>
        <w:rPr>
          <w:rFonts w:ascii="Arial" w:hAnsi="Arial" w:cs="Arial"/>
          <w:sz w:val="22"/>
          <w:szCs w:val="22"/>
        </w:rPr>
        <w:sectPr w:rsidR="002423CB" w:rsidRPr="0029579F" w:rsidSect="002423CB">
          <w:footerReference w:type="first" r:id="rId45"/>
          <w:pgSz w:w="11907" w:h="16840" w:code="9"/>
          <w:pgMar w:top="851" w:right="1134" w:bottom="0" w:left="1134" w:header="1134" w:footer="567" w:gutter="0"/>
          <w:pgNumType w:start="4"/>
          <w:cols w:space="708"/>
          <w:noEndnote/>
          <w:titlePg/>
          <w:docGrid w:linePitch="326"/>
        </w:sectPr>
      </w:pPr>
    </w:p>
    <w:p w:rsidR="002423CB" w:rsidRPr="0029579F" w:rsidRDefault="002423CB" w:rsidP="002423CB">
      <w:pPr>
        <w:pStyle w:val="squarebullet"/>
        <w:numPr>
          <w:ilvl w:val="0"/>
          <w:numId w:val="0"/>
        </w:numPr>
        <w:tabs>
          <w:tab w:val="num" w:pos="1080"/>
        </w:tabs>
        <w:ind w:left="540"/>
        <w:jc w:val="both"/>
        <w:rPr>
          <w:rFonts w:ascii="Arial" w:hAnsi="Arial" w:cs="Arial"/>
          <w:szCs w:val="22"/>
        </w:rPr>
      </w:pPr>
      <w:r w:rsidRPr="0029579F">
        <w:rPr>
          <w:rFonts w:ascii="Arial" w:hAnsi="Arial" w:cs="Arial"/>
          <w:szCs w:val="22"/>
        </w:rPr>
        <w:sym w:font="Wingdings 2" w:char="F0A3"/>
      </w:r>
      <w:r w:rsidRPr="0029579F">
        <w:rPr>
          <w:rFonts w:ascii="Arial" w:hAnsi="Arial" w:cs="Arial"/>
          <w:szCs w:val="22"/>
        </w:rPr>
        <w:tab/>
        <w:t>Yes</w:t>
      </w:r>
    </w:p>
    <w:p w:rsidR="002423CB" w:rsidRPr="00CA7DF6" w:rsidRDefault="002423CB" w:rsidP="002423CB">
      <w:pPr>
        <w:pStyle w:val="squarebullet"/>
        <w:numPr>
          <w:ilvl w:val="0"/>
          <w:numId w:val="0"/>
        </w:numPr>
        <w:tabs>
          <w:tab w:val="left" w:pos="720"/>
        </w:tabs>
        <w:ind w:left="180"/>
        <w:jc w:val="both"/>
        <w:rPr>
          <w:rFonts w:ascii="Arial" w:hAnsi="Arial" w:cs="Arial"/>
          <w:szCs w:val="22"/>
        </w:rPr>
      </w:pPr>
      <w:r w:rsidRPr="00B52AD1">
        <w:rPr>
          <w:rFonts w:ascii="Arial" w:hAnsi="Arial" w:cs="Arial"/>
          <w:szCs w:val="22"/>
        </w:rPr>
        <w:sym w:font="Wingdings 2" w:char="F0A3"/>
      </w:r>
      <w:r>
        <w:rPr>
          <w:rFonts w:ascii="Arial" w:hAnsi="Arial" w:cs="Arial"/>
          <w:szCs w:val="22"/>
        </w:rPr>
        <w:tab/>
      </w:r>
      <w:r w:rsidRPr="00CA7DF6">
        <w:rPr>
          <w:rFonts w:ascii="Arial" w:hAnsi="Arial" w:cs="Arial"/>
          <w:szCs w:val="22"/>
        </w:rPr>
        <w:t>No</w:t>
      </w:r>
    </w:p>
    <w:p w:rsidR="002423CB" w:rsidRPr="00CA7DF6" w:rsidRDefault="002423CB" w:rsidP="002423CB">
      <w:pPr>
        <w:spacing w:before="0"/>
        <w:ind w:left="360"/>
        <w:rPr>
          <w:rFonts w:ascii="Arial" w:hAnsi="Arial" w:cs="Arial"/>
          <w:sz w:val="22"/>
          <w:szCs w:val="22"/>
        </w:rPr>
        <w:sectPr w:rsidR="002423CB" w:rsidRPr="00CA7DF6" w:rsidSect="002423CB">
          <w:type w:val="continuous"/>
          <w:pgSz w:w="11907" w:h="16840" w:code="9"/>
          <w:pgMar w:top="851" w:right="1134" w:bottom="0" w:left="1134" w:header="1134" w:footer="567" w:gutter="0"/>
          <w:cols w:num="2" w:space="709"/>
          <w:noEndnote/>
          <w:titlePg/>
          <w:docGrid w:linePitch="326"/>
        </w:sectPr>
      </w:pPr>
    </w:p>
    <w:p w:rsidR="002423CB" w:rsidRPr="00395CEE" w:rsidRDefault="002423CB" w:rsidP="002423CB">
      <w:pPr>
        <w:spacing w:before="0"/>
        <w:rPr>
          <w:rFonts w:ascii="Arial" w:hAnsi="Arial" w:cs="Arial"/>
          <w:b/>
          <w:sz w:val="16"/>
          <w:szCs w:val="16"/>
        </w:rPr>
      </w:pPr>
    </w:p>
    <w:p w:rsidR="002423CB" w:rsidRPr="00CA7DF6" w:rsidRDefault="002423CB" w:rsidP="002423CB">
      <w:pPr>
        <w:spacing w:before="0"/>
        <w:ind w:left="540"/>
        <w:rPr>
          <w:rFonts w:ascii="Arial" w:hAnsi="Arial" w:cs="Arial"/>
          <w:b/>
          <w:i/>
          <w:sz w:val="22"/>
          <w:szCs w:val="22"/>
        </w:rPr>
      </w:pPr>
      <w:r w:rsidRPr="00CA7DF6">
        <w:rPr>
          <w:rFonts w:ascii="Arial" w:hAnsi="Arial" w:cs="Arial"/>
          <w:b/>
          <w:i/>
          <w:sz w:val="22"/>
          <w:szCs w:val="22"/>
        </w:rPr>
        <w:t xml:space="preserve"> If yes, please explain, if you wish, how your expectations have changed</w:t>
      </w:r>
    </w:p>
    <w:p w:rsidR="002423CB" w:rsidRDefault="002423CB" w:rsidP="002423CB">
      <w:pPr>
        <w:tabs>
          <w:tab w:val="num" w:pos="540"/>
        </w:tabs>
        <w:spacing w:before="0" w:after="200"/>
        <w:ind w:left="539" w:firstLine="1"/>
        <w:rPr>
          <w:rFonts w:ascii="Arial" w:hAnsi="Arial" w:cs="Arial"/>
          <w:sz w:val="22"/>
          <w:szCs w:val="22"/>
        </w:rPr>
      </w:pPr>
      <w:r>
        <w:rPr>
          <w:rFonts w:ascii="Arial" w:hAnsi="Arial" w:cs="Arial"/>
          <w:sz w:val="22"/>
          <w:szCs w:val="22"/>
        </w:rPr>
        <w:t>……………………</w:t>
      </w:r>
      <w:r w:rsidRPr="00CA7DF6">
        <w:rPr>
          <w:rFonts w:ascii="Arial" w:hAnsi="Arial" w:cs="Arial"/>
          <w:sz w:val="22"/>
          <w:szCs w:val="22"/>
        </w:rPr>
        <w:t>……………</w:t>
      </w:r>
      <w:r>
        <w:rPr>
          <w:rFonts w:ascii="Arial" w:hAnsi="Arial" w:cs="Arial"/>
          <w:sz w:val="22"/>
          <w:szCs w:val="22"/>
        </w:rPr>
        <w:t>…………………………………………………………………….……</w:t>
      </w:r>
    </w:p>
    <w:p w:rsidR="002423CB" w:rsidRDefault="002423CB" w:rsidP="002423CB">
      <w:pPr>
        <w:tabs>
          <w:tab w:val="num" w:pos="540"/>
        </w:tabs>
        <w:spacing w:before="0"/>
        <w:ind w:left="540" w:firstLine="1"/>
        <w:rPr>
          <w:rFonts w:ascii="Arial" w:hAnsi="Arial" w:cs="Arial"/>
          <w:sz w:val="22"/>
          <w:szCs w:val="22"/>
        </w:rPr>
      </w:pPr>
      <w:r>
        <w:rPr>
          <w:rFonts w:ascii="Arial" w:hAnsi="Arial" w:cs="Arial"/>
          <w:sz w:val="22"/>
          <w:szCs w:val="22"/>
        </w:rPr>
        <w:t>…………………</w:t>
      </w:r>
      <w:r w:rsidRPr="00CA7DF6">
        <w:rPr>
          <w:rFonts w:ascii="Arial" w:hAnsi="Arial" w:cs="Arial"/>
          <w:sz w:val="22"/>
          <w:szCs w:val="22"/>
        </w:rPr>
        <w:t>……………</w:t>
      </w:r>
      <w:r>
        <w:rPr>
          <w:rFonts w:ascii="Arial" w:hAnsi="Arial" w:cs="Arial"/>
          <w:sz w:val="22"/>
          <w:szCs w:val="22"/>
        </w:rPr>
        <w:t>……………………………………………………………………….……</w:t>
      </w:r>
    </w:p>
    <w:p w:rsidR="002423CB" w:rsidRPr="00CA7DF6" w:rsidRDefault="002423CB" w:rsidP="002423CB">
      <w:pPr>
        <w:tabs>
          <w:tab w:val="num" w:pos="540"/>
        </w:tabs>
        <w:spacing w:before="0"/>
        <w:ind w:left="540" w:firstLine="1"/>
        <w:rPr>
          <w:rFonts w:ascii="Arial" w:hAnsi="Arial" w:cs="Arial"/>
          <w:sz w:val="22"/>
          <w:szCs w:val="22"/>
        </w:rPr>
      </w:pPr>
      <w:r>
        <w:rPr>
          <w:rFonts w:ascii="Arial" w:hAnsi="Arial" w:cs="Arial"/>
          <w:sz w:val="22"/>
          <w:szCs w:val="22"/>
        </w:rPr>
        <w:br w:type="page"/>
      </w:r>
    </w:p>
    <w:p w:rsidR="002423CB" w:rsidRDefault="002423CB" w:rsidP="002423CB">
      <w:pPr>
        <w:numPr>
          <w:ilvl w:val="0"/>
          <w:numId w:val="50"/>
        </w:numPr>
        <w:spacing w:before="0" w:line="240" w:lineRule="auto"/>
        <w:ind w:left="510" w:hanging="510"/>
        <w:rPr>
          <w:rFonts w:ascii="Arial" w:hAnsi="Arial" w:cs="Arial"/>
          <w:b/>
          <w:i/>
          <w:sz w:val="22"/>
          <w:szCs w:val="22"/>
        </w:rPr>
      </w:pPr>
      <w:r w:rsidRPr="00CA7DF6">
        <w:rPr>
          <w:rFonts w:ascii="Arial" w:hAnsi="Arial" w:cs="Arial"/>
          <w:b/>
          <w:i/>
          <w:sz w:val="22"/>
          <w:szCs w:val="22"/>
        </w:rPr>
        <w:t xml:space="preserve">Employer obligations and commitments to you: How well have they been met? </w:t>
      </w:r>
    </w:p>
    <w:p w:rsidR="002423CB" w:rsidRPr="007D7F67" w:rsidRDefault="002423CB" w:rsidP="002423CB">
      <w:pPr>
        <w:spacing w:before="0"/>
        <w:ind w:left="360"/>
        <w:rPr>
          <w:rFonts w:ascii="Arial" w:hAnsi="Arial" w:cs="Arial"/>
          <w:b/>
          <w:i/>
          <w:sz w:val="22"/>
          <w:szCs w:val="22"/>
        </w:rPr>
      </w:pPr>
      <w:r w:rsidRPr="007D7F67">
        <w:rPr>
          <w:rFonts w:ascii="Arial" w:hAnsi="Arial" w:cs="Arial"/>
          <w:b/>
          <w:i/>
          <w:sz w:val="22"/>
          <w:szCs w:val="22"/>
        </w:rPr>
        <w:t xml:space="preserve">Note: </w:t>
      </w:r>
      <w:r w:rsidRPr="007D7F67">
        <w:rPr>
          <w:rFonts w:ascii="Arial" w:hAnsi="Arial" w:cs="Arial"/>
          <w:i/>
          <w:sz w:val="22"/>
          <w:szCs w:val="22"/>
        </w:rPr>
        <w:t>Naturally, these answers may be affected by the length of time you have been employed in that job</w:t>
      </w:r>
    </w:p>
    <w:p w:rsidR="002423CB" w:rsidRPr="003A10A4" w:rsidRDefault="002423CB" w:rsidP="002423CB">
      <w:pPr>
        <w:spacing w:before="0"/>
        <w:ind w:left="540"/>
        <w:rPr>
          <w:rFonts w:ascii="Arial" w:hAnsi="Arial" w:cs="Arial"/>
          <w:b/>
          <w:sz w:val="22"/>
          <w:szCs w:val="22"/>
        </w:rPr>
      </w:pPr>
    </w:p>
    <w:p w:rsidR="002423CB" w:rsidRPr="00594FA8" w:rsidRDefault="002423CB" w:rsidP="002423CB">
      <w:pPr>
        <w:spacing w:before="0"/>
        <w:ind w:left="540"/>
        <w:rPr>
          <w:rFonts w:ascii="Arial" w:hAnsi="Arial" w:cs="Arial"/>
          <w:b/>
          <w:sz w:val="22"/>
          <w:szCs w:val="22"/>
        </w:rPr>
      </w:pPr>
      <w:r w:rsidRPr="00FC563C">
        <w:rPr>
          <w:rFonts w:ascii="Arial" w:hAnsi="Arial" w:cs="Arial"/>
          <w:b/>
          <w:sz w:val="22"/>
          <w:szCs w:val="22"/>
        </w:rPr>
        <w:t>During my apprenticeship/traineeship,</w:t>
      </w:r>
      <w:r>
        <w:rPr>
          <w:rFonts w:ascii="Arial" w:hAnsi="Arial" w:cs="Arial"/>
          <w:b/>
          <w:sz w:val="22"/>
          <w:szCs w:val="22"/>
        </w:rPr>
        <w:t xml:space="preserve"> my</w:t>
      </w:r>
      <w:r>
        <w:rPr>
          <w:rFonts w:ascii="Arial" w:hAnsi="Arial" w:cs="Arial"/>
          <w:sz w:val="22"/>
          <w:szCs w:val="22"/>
        </w:rPr>
        <w:t xml:space="preserve"> </w:t>
      </w:r>
      <w:r>
        <w:rPr>
          <w:rFonts w:ascii="Arial" w:hAnsi="Arial" w:cs="Arial"/>
          <w:b/>
          <w:sz w:val="22"/>
          <w:szCs w:val="22"/>
        </w:rPr>
        <w:t xml:space="preserve">host company </w:t>
      </w:r>
      <w:r w:rsidRPr="00FC563C">
        <w:rPr>
          <w:rFonts w:ascii="Arial" w:hAnsi="Arial" w:cs="Arial"/>
          <w:b/>
          <w:sz w:val="22"/>
          <w:szCs w:val="22"/>
        </w:rPr>
        <w:t>has, so far, met their obligation 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4910"/>
        <w:gridCol w:w="360"/>
        <w:gridCol w:w="360"/>
        <w:gridCol w:w="360"/>
        <w:gridCol w:w="360"/>
        <w:gridCol w:w="360"/>
        <w:gridCol w:w="360"/>
        <w:gridCol w:w="360"/>
        <w:gridCol w:w="145"/>
        <w:gridCol w:w="215"/>
        <w:gridCol w:w="370"/>
        <w:gridCol w:w="350"/>
        <w:gridCol w:w="540"/>
        <w:gridCol w:w="525"/>
      </w:tblGrid>
      <w:tr w:rsidR="002423CB" w:rsidRPr="00CA7DF6" w:rsidTr="002423CB">
        <w:tc>
          <w:tcPr>
            <w:tcW w:w="5400" w:type="dxa"/>
            <w:gridSpan w:val="2"/>
            <w:tcBorders>
              <w:top w:val="nil"/>
              <w:left w:val="nil"/>
              <w:bottom w:val="nil"/>
              <w:right w:val="single" w:sz="4" w:space="0" w:color="auto"/>
            </w:tcBorders>
            <w:vAlign w:val="center"/>
          </w:tcPr>
          <w:p w:rsidR="002423CB" w:rsidRPr="00CA7DF6" w:rsidRDefault="002423CB" w:rsidP="002423CB">
            <w:pPr>
              <w:spacing w:before="0"/>
              <w:rPr>
                <w:rFonts w:ascii="Arial" w:hAnsi="Arial" w:cs="Arial"/>
                <w:sz w:val="22"/>
                <w:szCs w:val="22"/>
              </w:rPr>
            </w:pPr>
            <w:r w:rsidRPr="00723722">
              <w:rPr>
                <w:rFonts w:ascii="Arial Narrow" w:hAnsi="Arial Narrow" w:cs="Arial"/>
                <w:i/>
                <w:sz w:val="22"/>
                <w:szCs w:val="22"/>
              </w:rPr>
              <w:t xml:space="preserve">Please circle one </w:t>
            </w:r>
            <w:r>
              <w:rPr>
                <w:rFonts w:ascii="Arial Narrow" w:hAnsi="Arial Narrow" w:cs="Arial"/>
                <w:i/>
                <w:sz w:val="22"/>
                <w:szCs w:val="22"/>
              </w:rPr>
              <w:t xml:space="preserve">number on the scale </w:t>
            </w:r>
            <w:r w:rsidRPr="00723722">
              <w:rPr>
                <w:rFonts w:ascii="Arial Narrow" w:hAnsi="Arial Narrow" w:cs="Arial"/>
                <w:i/>
                <w:sz w:val="22"/>
                <w:szCs w:val="22"/>
              </w:rPr>
              <w:t>on each line</w:t>
            </w:r>
          </w:p>
        </w:tc>
        <w:tc>
          <w:tcPr>
            <w:tcW w:w="1440" w:type="dxa"/>
            <w:gridSpan w:val="4"/>
            <w:tcBorders>
              <w:top w:val="single" w:sz="4" w:space="0" w:color="auto"/>
              <w:left w:val="single" w:sz="4" w:space="0" w:color="auto"/>
              <w:bottom w:val="single" w:sz="4" w:space="0" w:color="auto"/>
              <w:right w:val="nil"/>
            </w:tcBorders>
            <w:vAlign w:val="center"/>
          </w:tcPr>
          <w:p w:rsidR="002423CB" w:rsidRPr="0051542B" w:rsidRDefault="002423CB" w:rsidP="002423CB">
            <w:pPr>
              <w:spacing w:before="0"/>
              <w:rPr>
                <w:rFonts w:ascii="Arial Narrow" w:hAnsi="Arial Narrow" w:cs="Arial"/>
                <w:sz w:val="22"/>
                <w:szCs w:val="22"/>
              </w:rPr>
            </w:pPr>
            <w:r w:rsidRPr="0051542B">
              <w:rPr>
                <w:rFonts w:ascii="Arial Narrow" w:hAnsi="Arial Narrow" w:cs="Arial"/>
                <w:sz w:val="22"/>
                <w:szCs w:val="22"/>
              </w:rPr>
              <w:t xml:space="preserve">Obligation is </w:t>
            </w:r>
          </w:p>
          <w:p w:rsidR="002423CB" w:rsidRPr="0051542B" w:rsidRDefault="008533DC" w:rsidP="002423CB">
            <w:pPr>
              <w:spacing w:before="0"/>
              <w:rPr>
                <w:rFonts w:ascii="Arial Narrow" w:hAnsi="Arial Narrow" w:cs="Arial"/>
                <w:sz w:val="22"/>
                <w:szCs w:val="22"/>
              </w:rPr>
            </w:pPr>
            <w:r>
              <w:rPr>
                <w:rFonts w:ascii="Arial Narrow" w:hAnsi="Arial Narrow" w:cs="Arial"/>
                <w:noProof/>
                <w:sz w:val="22"/>
                <w:szCs w:val="22"/>
                <w:lang w:eastAsia="zh-CN"/>
              </w:rPr>
              <w:pict>
                <v:line id="_x0000_s1090" style="position:absolute;flip:y;z-index:251705344" from="49.7pt,10.2pt" to="145.7pt,10.2pt">
                  <v:stroke startarrow="block" endarrow="block"/>
                </v:line>
              </w:pict>
            </w:r>
            <w:r w:rsidR="002423CB" w:rsidRPr="0051542B">
              <w:rPr>
                <w:rFonts w:ascii="Arial Narrow" w:hAnsi="Arial Narrow" w:cs="Arial"/>
                <w:sz w:val="22"/>
                <w:szCs w:val="22"/>
              </w:rPr>
              <w:t xml:space="preserve">not at all </w:t>
            </w:r>
          </w:p>
          <w:p w:rsidR="002423CB" w:rsidRPr="00CA7DF6" w:rsidRDefault="002423CB" w:rsidP="002423CB">
            <w:pPr>
              <w:spacing w:before="0"/>
              <w:rPr>
                <w:rFonts w:ascii="Arial" w:hAnsi="Arial" w:cs="Arial"/>
                <w:sz w:val="22"/>
                <w:szCs w:val="22"/>
              </w:rPr>
            </w:pPr>
            <w:r w:rsidRPr="0051542B">
              <w:rPr>
                <w:rFonts w:ascii="Arial Narrow" w:hAnsi="Arial Narrow" w:cs="Arial"/>
                <w:sz w:val="22"/>
                <w:szCs w:val="22"/>
              </w:rPr>
              <w:t>met</w:t>
            </w:r>
          </w:p>
        </w:tc>
        <w:tc>
          <w:tcPr>
            <w:tcW w:w="1225" w:type="dxa"/>
            <w:gridSpan w:val="4"/>
            <w:tcBorders>
              <w:top w:val="single" w:sz="4" w:space="0" w:color="auto"/>
              <w:left w:val="nil"/>
              <w:bottom w:val="single" w:sz="4" w:space="0" w:color="auto"/>
              <w:right w:val="nil"/>
            </w:tcBorders>
            <w:vAlign w:val="center"/>
          </w:tcPr>
          <w:p w:rsidR="002423CB" w:rsidRPr="00CA7DF6" w:rsidRDefault="002423CB" w:rsidP="002423CB">
            <w:pPr>
              <w:spacing w:before="0"/>
              <w:jc w:val="center"/>
              <w:rPr>
                <w:rFonts w:ascii="Arial" w:hAnsi="Arial" w:cs="Arial"/>
                <w:sz w:val="22"/>
                <w:szCs w:val="22"/>
              </w:rPr>
            </w:pPr>
          </w:p>
        </w:tc>
        <w:tc>
          <w:tcPr>
            <w:tcW w:w="1475" w:type="dxa"/>
            <w:gridSpan w:val="4"/>
            <w:tcBorders>
              <w:top w:val="single" w:sz="4" w:space="0" w:color="auto"/>
              <w:left w:val="nil"/>
              <w:bottom w:val="single" w:sz="4" w:space="0" w:color="auto"/>
              <w:right w:val="nil"/>
            </w:tcBorders>
          </w:tcPr>
          <w:p w:rsidR="002423CB" w:rsidRPr="0051542B" w:rsidRDefault="002423CB" w:rsidP="002423CB">
            <w:pPr>
              <w:spacing w:before="0"/>
              <w:jc w:val="right"/>
              <w:rPr>
                <w:rFonts w:ascii="Arial Narrow" w:hAnsi="Arial Narrow" w:cs="Arial"/>
                <w:sz w:val="22"/>
                <w:szCs w:val="22"/>
              </w:rPr>
            </w:pPr>
            <w:r w:rsidRPr="0051542B">
              <w:rPr>
                <w:rFonts w:ascii="Arial Narrow" w:hAnsi="Arial Narrow" w:cs="Arial"/>
                <w:sz w:val="22"/>
                <w:szCs w:val="22"/>
              </w:rPr>
              <w:t>Obligation is completely</w:t>
            </w:r>
          </w:p>
          <w:p w:rsidR="002423CB" w:rsidRPr="00CA7DF6" w:rsidRDefault="002423CB" w:rsidP="002423CB">
            <w:pPr>
              <w:spacing w:before="0"/>
              <w:jc w:val="right"/>
              <w:rPr>
                <w:rFonts w:ascii="Arial" w:hAnsi="Arial" w:cs="Arial"/>
                <w:sz w:val="22"/>
                <w:szCs w:val="22"/>
              </w:rPr>
            </w:pPr>
            <w:r w:rsidRPr="0051542B">
              <w:rPr>
                <w:rFonts w:ascii="Arial Narrow" w:hAnsi="Arial Narrow" w:cs="Arial"/>
                <w:sz w:val="22"/>
                <w:szCs w:val="22"/>
              </w:rPr>
              <w:t xml:space="preserve"> met</w:t>
            </w:r>
          </w:p>
        </w:tc>
        <w:tc>
          <w:tcPr>
            <w:tcW w:w="525" w:type="dxa"/>
            <w:tcBorders>
              <w:top w:val="single" w:sz="4" w:space="0" w:color="auto"/>
              <w:left w:val="nil"/>
              <w:bottom w:val="single" w:sz="4" w:space="0" w:color="auto"/>
              <w:right w:val="single" w:sz="4" w:space="0" w:color="auto"/>
            </w:tcBorders>
          </w:tcPr>
          <w:p w:rsidR="002423CB" w:rsidRPr="00CA7DF6" w:rsidRDefault="002423CB" w:rsidP="002423CB">
            <w:pPr>
              <w:spacing w:before="0"/>
              <w:jc w:val="right"/>
              <w:rPr>
                <w:rFonts w:ascii="Arial" w:hAnsi="Arial" w:cs="Arial"/>
                <w:sz w:val="22"/>
                <w:szCs w:val="22"/>
              </w:rPr>
            </w:pPr>
          </w:p>
        </w:tc>
      </w:tr>
      <w:tr w:rsidR="002423CB" w:rsidRPr="00CA7DF6" w:rsidTr="002423CB">
        <w:tc>
          <w:tcPr>
            <w:tcW w:w="490"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1</w:t>
            </w:r>
          </w:p>
        </w:tc>
        <w:tc>
          <w:tcPr>
            <w:tcW w:w="4910" w:type="dxa"/>
          </w:tcPr>
          <w:p w:rsidR="002423CB" w:rsidRPr="00C54CA3" w:rsidRDefault="002423CB" w:rsidP="002423CB">
            <w:pPr>
              <w:spacing w:before="0"/>
              <w:rPr>
                <w:rFonts w:ascii="Arial Narrow" w:hAnsi="Arial Narrow" w:cs="Arial"/>
                <w:sz w:val="22"/>
                <w:szCs w:val="22"/>
              </w:rPr>
            </w:pPr>
            <w:r w:rsidRPr="00C54CA3">
              <w:rPr>
                <w:rFonts w:ascii="Arial Narrow" w:hAnsi="Arial Narrow" w:cs="Arial"/>
                <w:sz w:val="22"/>
                <w:szCs w:val="22"/>
              </w:rPr>
              <w:t>Talk with me about matters which affect me</w:t>
            </w:r>
          </w:p>
        </w:tc>
        <w:tc>
          <w:tcPr>
            <w:tcW w:w="360" w:type="dxa"/>
            <w:tcBorders>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0</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2</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3</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4</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5</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6</w:t>
            </w:r>
          </w:p>
        </w:tc>
        <w:tc>
          <w:tcPr>
            <w:tcW w:w="360" w:type="dxa"/>
            <w:gridSpan w:val="2"/>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7</w:t>
            </w:r>
          </w:p>
        </w:tc>
        <w:tc>
          <w:tcPr>
            <w:tcW w:w="37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8</w:t>
            </w:r>
          </w:p>
        </w:tc>
        <w:tc>
          <w:tcPr>
            <w:tcW w:w="35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9</w:t>
            </w:r>
          </w:p>
        </w:tc>
        <w:tc>
          <w:tcPr>
            <w:tcW w:w="54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10</w:t>
            </w:r>
          </w:p>
        </w:tc>
        <w:tc>
          <w:tcPr>
            <w:tcW w:w="525" w:type="dxa"/>
            <w:tcBorders>
              <w:left w:val="nil"/>
              <w:right w:val="single" w:sz="4" w:space="0" w:color="auto"/>
            </w:tcBorders>
            <w:vAlign w:val="center"/>
          </w:tcPr>
          <w:p w:rsidR="002423CB" w:rsidRPr="00CA7DF6" w:rsidRDefault="002423CB" w:rsidP="002423CB">
            <w:pPr>
              <w:spacing w:before="0"/>
              <w:jc w:val="center"/>
              <w:rPr>
                <w:rFonts w:ascii="Arial" w:hAnsi="Arial" w:cs="Arial"/>
                <w:sz w:val="22"/>
                <w:szCs w:val="22"/>
              </w:rPr>
            </w:pPr>
            <w:r>
              <w:rPr>
                <w:rFonts w:ascii="Arial" w:hAnsi="Arial" w:cs="Arial"/>
                <w:sz w:val="22"/>
                <w:szCs w:val="22"/>
              </w:rPr>
              <w:t>n/a</w:t>
            </w:r>
          </w:p>
        </w:tc>
      </w:tr>
      <w:tr w:rsidR="002423CB" w:rsidRPr="00CA7DF6" w:rsidTr="002423CB">
        <w:tc>
          <w:tcPr>
            <w:tcW w:w="490"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2</w:t>
            </w:r>
          </w:p>
        </w:tc>
        <w:tc>
          <w:tcPr>
            <w:tcW w:w="4910" w:type="dxa"/>
          </w:tcPr>
          <w:p w:rsidR="002423CB" w:rsidRPr="00C54CA3" w:rsidRDefault="002423CB" w:rsidP="002423CB">
            <w:pPr>
              <w:spacing w:before="0"/>
              <w:rPr>
                <w:rFonts w:ascii="Arial Narrow" w:hAnsi="Arial Narrow" w:cs="Arial"/>
                <w:sz w:val="22"/>
                <w:szCs w:val="22"/>
              </w:rPr>
            </w:pPr>
            <w:r w:rsidRPr="00C54CA3">
              <w:rPr>
                <w:rFonts w:ascii="Arial Narrow" w:hAnsi="Arial Narrow" w:cs="Arial"/>
                <w:sz w:val="22"/>
                <w:szCs w:val="22"/>
              </w:rPr>
              <w:t>Help me develop my career</w:t>
            </w:r>
          </w:p>
        </w:tc>
        <w:tc>
          <w:tcPr>
            <w:tcW w:w="360" w:type="dxa"/>
            <w:tcBorders>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0</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2</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3</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4</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5</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6</w:t>
            </w:r>
          </w:p>
        </w:tc>
        <w:tc>
          <w:tcPr>
            <w:tcW w:w="360" w:type="dxa"/>
            <w:gridSpan w:val="2"/>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7</w:t>
            </w:r>
          </w:p>
        </w:tc>
        <w:tc>
          <w:tcPr>
            <w:tcW w:w="37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8</w:t>
            </w:r>
          </w:p>
        </w:tc>
        <w:tc>
          <w:tcPr>
            <w:tcW w:w="35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9</w:t>
            </w:r>
          </w:p>
        </w:tc>
        <w:tc>
          <w:tcPr>
            <w:tcW w:w="54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10</w:t>
            </w:r>
          </w:p>
        </w:tc>
        <w:tc>
          <w:tcPr>
            <w:tcW w:w="525" w:type="dxa"/>
            <w:tcBorders>
              <w:left w:val="nil"/>
              <w:right w:val="single" w:sz="4" w:space="0" w:color="auto"/>
            </w:tcBorders>
            <w:vAlign w:val="center"/>
          </w:tcPr>
          <w:p w:rsidR="002423CB" w:rsidRPr="00CA7DF6" w:rsidRDefault="002423CB" w:rsidP="002423CB">
            <w:pPr>
              <w:spacing w:before="0"/>
              <w:jc w:val="center"/>
              <w:rPr>
                <w:rFonts w:ascii="Arial" w:hAnsi="Arial" w:cs="Arial"/>
                <w:sz w:val="22"/>
                <w:szCs w:val="22"/>
              </w:rPr>
            </w:pPr>
            <w:r>
              <w:rPr>
                <w:rFonts w:ascii="Arial" w:hAnsi="Arial" w:cs="Arial"/>
                <w:sz w:val="22"/>
                <w:szCs w:val="22"/>
              </w:rPr>
              <w:t>n/a</w:t>
            </w:r>
          </w:p>
        </w:tc>
      </w:tr>
      <w:tr w:rsidR="002423CB" w:rsidRPr="00CA7DF6" w:rsidTr="002423CB">
        <w:tc>
          <w:tcPr>
            <w:tcW w:w="490"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3</w:t>
            </w:r>
          </w:p>
        </w:tc>
        <w:tc>
          <w:tcPr>
            <w:tcW w:w="4910" w:type="dxa"/>
          </w:tcPr>
          <w:p w:rsidR="002423CB" w:rsidRPr="00C54CA3" w:rsidRDefault="002423CB" w:rsidP="002423CB">
            <w:pPr>
              <w:spacing w:before="0"/>
              <w:rPr>
                <w:rFonts w:ascii="Arial Narrow" w:hAnsi="Arial Narrow" w:cs="Arial"/>
                <w:sz w:val="22"/>
                <w:szCs w:val="22"/>
              </w:rPr>
            </w:pPr>
            <w:r w:rsidRPr="00C54CA3">
              <w:rPr>
                <w:rFonts w:ascii="Arial Narrow" w:hAnsi="Arial Narrow" w:cs="Arial"/>
                <w:sz w:val="22"/>
                <w:szCs w:val="22"/>
              </w:rPr>
              <w:t>Be particularly considerate of long-serving employees</w:t>
            </w:r>
          </w:p>
        </w:tc>
        <w:tc>
          <w:tcPr>
            <w:tcW w:w="360" w:type="dxa"/>
            <w:tcBorders>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0</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2</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3</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4</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5</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6</w:t>
            </w:r>
          </w:p>
        </w:tc>
        <w:tc>
          <w:tcPr>
            <w:tcW w:w="360" w:type="dxa"/>
            <w:gridSpan w:val="2"/>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7</w:t>
            </w:r>
          </w:p>
        </w:tc>
        <w:tc>
          <w:tcPr>
            <w:tcW w:w="37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8</w:t>
            </w:r>
          </w:p>
        </w:tc>
        <w:tc>
          <w:tcPr>
            <w:tcW w:w="35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9</w:t>
            </w:r>
          </w:p>
        </w:tc>
        <w:tc>
          <w:tcPr>
            <w:tcW w:w="54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10</w:t>
            </w:r>
          </w:p>
        </w:tc>
        <w:tc>
          <w:tcPr>
            <w:tcW w:w="525" w:type="dxa"/>
            <w:tcBorders>
              <w:left w:val="nil"/>
              <w:right w:val="single" w:sz="4" w:space="0" w:color="auto"/>
            </w:tcBorders>
            <w:vAlign w:val="center"/>
          </w:tcPr>
          <w:p w:rsidR="002423CB" w:rsidRPr="00CA7DF6" w:rsidRDefault="002423CB" w:rsidP="002423CB">
            <w:pPr>
              <w:spacing w:before="0"/>
              <w:jc w:val="center"/>
              <w:rPr>
                <w:rFonts w:ascii="Arial" w:hAnsi="Arial" w:cs="Arial"/>
                <w:sz w:val="22"/>
                <w:szCs w:val="22"/>
              </w:rPr>
            </w:pPr>
            <w:r>
              <w:rPr>
                <w:rFonts w:ascii="Arial" w:hAnsi="Arial" w:cs="Arial"/>
                <w:sz w:val="22"/>
                <w:szCs w:val="22"/>
              </w:rPr>
              <w:t>n/a</w:t>
            </w:r>
          </w:p>
        </w:tc>
      </w:tr>
      <w:tr w:rsidR="002423CB" w:rsidRPr="00CA7DF6" w:rsidTr="002423CB">
        <w:tc>
          <w:tcPr>
            <w:tcW w:w="490"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4</w:t>
            </w:r>
          </w:p>
        </w:tc>
        <w:tc>
          <w:tcPr>
            <w:tcW w:w="4910" w:type="dxa"/>
          </w:tcPr>
          <w:p w:rsidR="002423CB" w:rsidRPr="00C54CA3" w:rsidRDefault="002423CB" w:rsidP="002423CB">
            <w:pPr>
              <w:spacing w:before="0"/>
              <w:rPr>
                <w:rFonts w:ascii="Arial Narrow" w:hAnsi="Arial Narrow" w:cs="Arial"/>
                <w:sz w:val="22"/>
                <w:szCs w:val="22"/>
              </w:rPr>
            </w:pPr>
            <w:r w:rsidRPr="00C54CA3">
              <w:rPr>
                <w:rFonts w:ascii="Arial Narrow" w:hAnsi="Arial Narrow" w:cs="Arial"/>
                <w:sz w:val="22"/>
                <w:szCs w:val="22"/>
              </w:rPr>
              <w:t>Provide me with support regarding personal problems</w:t>
            </w:r>
          </w:p>
        </w:tc>
        <w:tc>
          <w:tcPr>
            <w:tcW w:w="360" w:type="dxa"/>
            <w:tcBorders>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0</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2</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3</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4</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5</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6</w:t>
            </w:r>
          </w:p>
        </w:tc>
        <w:tc>
          <w:tcPr>
            <w:tcW w:w="360" w:type="dxa"/>
            <w:gridSpan w:val="2"/>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7</w:t>
            </w:r>
          </w:p>
        </w:tc>
        <w:tc>
          <w:tcPr>
            <w:tcW w:w="37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8</w:t>
            </w:r>
          </w:p>
        </w:tc>
        <w:tc>
          <w:tcPr>
            <w:tcW w:w="35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9</w:t>
            </w:r>
          </w:p>
        </w:tc>
        <w:tc>
          <w:tcPr>
            <w:tcW w:w="54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10</w:t>
            </w:r>
          </w:p>
        </w:tc>
        <w:tc>
          <w:tcPr>
            <w:tcW w:w="525" w:type="dxa"/>
            <w:tcBorders>
              <w:left w:val="nil"/>
              <w:right w:val="single" w:sz="4" w:space="0" w:color="auto"/>
            </w:tcBorders>
            <w:vAlign w:val="center"/>
          </w:tcPr>
          <w:p w:rsidR="002423CB" w:rsidRPr="00CA7DF6" w:rsidRDefault="002423CB" w:rsidP="002423CB">
            <w:pPr>
              <w:spacing w:before="0"/>
              <w:jc w:val="center"/>
              <w:rPr>
                <w:rFonts w:ascii="Arial" w:hAnsi="Arial" w:cs="Arial"/>
                <w:sz w:val="22"/>
                <w:szCs w:val="22"/>
              </w:rPr>
            </w:pPr>
            <w:r>
              <w:rPr>
                <w:rFonts w:ascii="Arial" w:hAnsi="Arial" w:cs="Arial"/>
                <w:sz w:val="22"/>
                <w:szCs w:val="22"/>
              </w:rPr>
              <w:t>n/a</w:t>
            </w:r>
          </w:p>
        </w:tc>
      </w:tr>
      <w:tr w:rsidR="002423CB" w:rsidRPr="00CA7DF6" w:rsidTr="002423CB">
        <w:tc>
          <w:tcPr>
            <w:tcW w:w="490"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5</w:t>
            </w:r>
          </w:p>
        </w:tc>
        <w:tc>
          <w:tcPr>
            <w:tcW w:w="4910" w:type="dxa"/>
          </w:tcPr>
          <w:p w:rsidR="002423CB" w:rsidRPr="00C54CA3" w:rsidRDefault="002423CB" w:rsidP="002423CB">
            <w:pPr>
              <w:spacing w:before="0"/>
              <w:rPr>
                <w:rFonts w:ascii="Arial Narrow" w:hAnsi="Arial Narrow" w:cs="Arial"/>
                <w:sz w:val="22"/>
                <w:szCs w:val="22"/>
              </w:rPr>
            </w:pPr>
            <w:r w:rsidRPr="00C54CA3">
              <w:rPr>
                <w:rFonts w:ascii="Arial Narrow" w:hAnsi="Arial Narrow" w:cs="Arial"/>
                <w:sz w:val="22"/>
                <w:szCs w:val="22"/>
              </w:rPr>
              <w:t>Provide the resources required to do my work</w:t>
            </w:r>
          </w:p>
        </w:tc>
        <w:tc>
          <w:tcPr>
            <w:tcW w:w="360" w:type="dxa"/>
            <w:tcBorders>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0</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2</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3</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4</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5</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6</w:t>
            </w:r>
          </w:p>
        </w:tc>
        <w:tc>
          <w:tcPr>
            <w:tcW w:w="360" w:type="dxa"/>
            <w:gridSpan w:val="2"/>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7</w:t>
            </w:r>
          </w:p>
        </w:tc>
        <w:tc>
          <w:tcPr>
            <w:tcW w:w="37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8</w:t>
            </w:r>
          </w:p>
        </w:tc>
        <w:tc>
          <w:tcPr>
            <w:tcW w:w="35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9</w:t>
            </w:r>
          </w:p>
        </w:tc>
        <w:tc>
          <w:tcPr>
            <w:tcW w:w="54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10</w:t>
            </w:r>
          </w:p>
        </w:tc>
        <w:tc>
          <w:tcPr>
            <w:tcW w:w="525" w:type="dxa"/>
            <w:tcBorders>
              <w:left w:val="nil"/>
              <w:right w:val="single" w:sz="4" w:space="0" w:color="auto"/>
            </w:tcBorders>
            <w:vAlign w:val="center"/>
          </w:tcPr>
          <w:p w:rsidR="002423CB" w:rsidRPr="00CA7DF6" w:rsidRDefault="002423CB" w:rsidP="002423CB">
            <w:pPr>
              <w:spacing w:before="0"/>
              <w:jc w:val="center"/>
              <w:rPr>
                <w:rFonts w:ascii="Arial" w:hAnsi="Arial" w:cs="Arial"/>
                <w:sz w:val="22"/>
                <w:szCs w:val="22"/>
              </w:rPr>
            </w:pPr>
            <w:r>
              <w:rPr>
                <w:rFonts w:ascii="Arial" w:hAnsi="Arial" w:cs="Arial"/>
                <w:sz w:val="22"/>
                <w:szCs w:val="22"/>
              </w:rPr>
              <w:t>n/a</w:t>
            </w:r>
          </w:p>
        </w:tc>
      </w:tr>
      <w:tr w:rsidR="002423CB" w:rsidRPr="00CA7DF6" w:rsidTr="002423CB">
        <w:tc>
          <w:tcPr>
            <w:tcW w:w="490"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6</w:t>
            </w:r>
          </w:p>
        </w:tc>
        <w:tc>
          <w:tcPr>
            <w:tcW w:w="4910" w:type="dxa"/>
          </w:tcPr>
          <w:p w:rsidR="002423CB" w:rsidRPr="00C54CA3" w:rsidRDefault="002423CB" w:rsidP="002423CB">
            <w:pPr>
              <w:spacing w:before="0"/>
              <w:rPr>
                <w:rFonts w:ascii="Arial Narrow" w:hAnsi="Arial Narrow" w:cs="Arial"/>
                <w:sz w:val="22"/>
                <w:szCs w:val="22"/>
              </w:rPr>
            </w:pPr>
            <w:r w:rsidRPr="00C54CA3">
              <w:rPr>
                <w:rFonts w:ascii="Arial Narrow" w:hAnsi="Arial Narrow" w:cs="Arial"/>
                <w:sz w:val="22"/>
                <w:szCs w:val="22"/>
              </w:rPr>
              <w:t>Make sure I am given a job that I like</w:t>
            </w:r>
          </w:p>
        </w:tc>
        <w:tc>
          <w:tcPr>
            <w:tcW w:w="360" w:type="dxa"/>
            <w:tcBorders>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0</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2</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3</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4</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5</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6</w:t>
            </w:r>
          </w:p>
        </w:tc>
        <w:tc>
          <w:tcPr>
            <w:tcW w:w="360" w:type="dxa"/>
            <w:gridSpan w:val="2"/>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7</w:t>
            </w:r>
          </w:p>
        </w:tc>
        <w:tc>
          <w:tcPr>
            <w:tcW w:w="37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8</w:t>
            </w:r>
          </w:p>
        </w:tc>
        <w:tc>
          <w:tcPr>
            <w:tcW w:w="35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9</w:t>
            </w:r>
          </w:p>
        </w:tc>
        <w:tc>
          <w:tcPr>
            <w:tcW w:w="54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10</w:t>
            </w:r>
          </w:p>
        </w:tc>
        <w:tc>
          <w:tcPr>
            <w:tcW w:w="525" w:type="dxa"/>
            <w:tcBorders>
              <w:left w:val="nil"/>
              <w:right w:val="single" w:sz="4" w:space="0" w:color="auto"/>
            </w:tcBorders>
            <w:vAlign w:val="center"/>
          </w:tcPr>
          <w:p w:rsidR="002423CB" w:rsidRPr="00CA7DF6" w:rsidRDefault="002423CB" w:rsidP="002423CB">
            <w:pPr>
              <w:spacing w:before="0"/>
              <w:jc w:val="center"/>
              <w:rPr>
                <w:rFonts w:ascii="Arial" w:hAnsi="Arial" w:cs="Arial"/>
                <w:sz w:val="22"/>
                <w:szCs w:val="22"/>
              </w:rPr>
            </w:pPr>
            <w:r>
              <w:rPr>
                <w:rFonts w:ascii="Arial" w:hAnsi="Arial" w:cs="Arial"/>
                <w:sz w:val="22"/>
                <w:szCs w:val="22"/>
              </w:rPr>
              <w:t>n/a</w:t>
            </w:r>
          </w:p>
        </w:tc>
      </w:tr>
      <w:tr w:rsidR="002423CB" w:rsidRPr="00CA7DF6" w:rsidTr="002423CB">
        <w:tc>
          <w:tcPr>
            <w:tcW w:w="490"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7</w:t>
            </w:r>
          </w:p>
        </w:tc>
        <w:tc>
          <w:tcPr>
            <w:tcW w:w="4910" w:type="dxa"/>
          </w:tcPr>
          <w:p w:rsidR="002423CB" w:rsidRPr="00C54CA3" w:rsidRDefault="002423CB" w:rsidP="002423CB">
            <w:pPr>
              <w:spacing w:before="0"/>
              <w:rPr>
                <w:rFonts w:ascii="Arial Narrow" w:hAnsi="Arial Narrow" w:cs="Arial"/>
                <w:sz w:val="22"/>
                <w:szCs w:val="22"/>
              </w:rPr>
            </w:pPr>
            <w:r w:rsidRPr="00C54CA3">
              <w:rPr>
                <w:rFonts w:ascii="Arial Narrow" w:hAnsi="Arial Narrow" w:cs="Arial"/>
                <w:sz w:val="22"/>
                <w:szCs w:val="22"/>
              </w:rPr>
              <w:t>Make sure my performance appraisal is fair</w:t>
            </w:r>
          </w:p>
        </w:tc>
        <w:tc>
          <w:tcPr>
            <w:tcW w:w="360" w:type="dxa"/>
            <w:tcBorders>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0</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2</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3</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4</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5</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6</w:t>
            </w:r>
          </w:p>
        </w:tc>
        <w:tc>
          <w:tcPr>
            <w:tcW w:w="360" w:type="dxa"/>
            <w:gridSpan w:val="2"/>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7</w:t>
            </w:r>
          </w:p>
        </w:tc>
        <w:tc>
          <w:tcPr>
            <w:tcW w:w="37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8</w:t>
            </w:r>
          </w:p>
        </w:tc>
        <w:tc>
          <w:tcPr>
            <w:tcW w:w="35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9</w:t>
            </w:r>
          </w:p>
        </w:tc>
        <w:tc>
          <w:tcPr>
            <w:tcW w:w="54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10</w:t>
            </w:r>
          </w:p>
        </w:tc>
        <w:tc>
          <w:tcPr>
            <w:tcW w:w="525" w:type="dxa"/>
            <w:tcBorders>
              <w:left w:val="nil"/>
              <w:right w:val="single" w:sz="4" w:space="0" w:color="auto"/>
            </w:tcBorders>
            <w:vAlign w:val="center"/>
          </w:tcPr>
          <w:p w:rsidR="002423CB" w:rsidRPr="00CA7DF6" w:rsidRDefault="002423CB" w:rsidP="002423CB">
            <w:pPr>
              <w:spacing w:before="0"/>
              <w:jc w:val="center"/>
              <w:rPr>
                <w:rFonts w:ascii="Arial" w:hAnsi="Arial" w:cs="Arial"/>
                <w:sz w:val="22"/>
                <w:szCs w:val="22"/>
              </w:rPr>
            </w:pPr>
            <w:r>
              <w:rPr>
                <w:rFonts w:ascii="Arial" w:hAnsi="Arial" w:cs="Arial"/>
                <w:sz w:val="22"/>
                <w:szCs w:val="22"/>
              </w:rPr>
              <w:t>n/a</w:t>
            </w:r>
          </w:p>
        </w:tc>
      </w:tr>
      <w:tr w:rsidR="002423CB" w:rsidRPr="00CA7DF6" w:rsidTr="002423CB">
        <w:tc>
          <w:tcPr>
            <w:tcW w:w="490"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8</w:t>
            </w:r>
          </w:p>
        </w:tc>
        <w:tc>
          <w:tcPr>
            <w:tcW w:w="4910" w:type="dxa"/>
          </w:tcPr>
          <w:p w:rsidR="002423CB" w:rsidRPr="00C54CA3" w:rsidRDefault="002423CB" w:rsidP="002423CB">
            <w:pPr>
              <w:spacing w:before="0"/>
              <w:rPr>
                <w:rFonts w:ascii="Arial Narrow" w:hAnsi="Arial Narrow" w:cs="Arial"/>
                <w:sz w:val="22"/>
                <w:szCs w:val="22"/>
              </w:rPr>
            </w:pPr>
            <w:r w:rsidRPr="00C54CA3">
              <w:rPr>
                <w:rFonts w:ascii="Arial Narrow" w:hAnsi="Arial Narrow" w:cs="Arial"/>
                <w:sz w:val="22"/>
                <w:szCs w:val="22"/>
              </w:rPr>
              <w:t>Treat me the same as everyone with respect to rules and discipline</w:t>
            </w:r>
          </w:p>
        </w:tc>
        <w:tc>
          <w:tcPr>
            <w:tcW w:w="360" w:type="dxa"/>
            <w:tcBorders>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0</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2</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3</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4</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5</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6</w:t>
            </w:r>
          </w:p>
        </w:tc>
        <w:tc>
          <w:tcPr>
            <w:tcW w:w="360" w:type="dxa"/>
            <w:gridSpan w:val="2"/>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7</w:t>
            </w:r>
          </w:p>
        </w:tc>
        <w:tc>
          <w:tcPr>
            <w:tcW w:w="37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8</w:t>
            </w:r>
          </w:p>
        </w:tc>
        <w:tc>
          <w:tcPr>
            <w:tcW w:w="35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9</w:t>
            </w:r>
          </w:p>
        </w:tc>
        <w:tc>
          <w:tcPr>
            <w:tcW w:w="54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10</w:t>
            </w:r>
          </w:p>
        </w:tc>
        <w:tc>
          <w:tcPr>
            <w:tcW w:w="525" w:type="dxa"/>
            <w:tcBorders>
              <w:left w:val="nil"/>
              <w:right w:val="single" w:sz="4" w:space="0" w:color="auto"/>
            </w:tcBorders>
            <w:vAlign w:val="center"/>
          </w:tcPr>
          <w:p w:rsidR="002423CB" w:rsidRPr="00CA7DF6" w:rsidRDefault="002423CB" w:rsidP="002423CB">
            <w:pPr>
              <w:spacing w:before="0"/>
              <w:jc w:val="center"/>
              <w:rPr>
                <w:rFonts w:ascii="Arial" w:hAnsi="Arial" w:cs="Arial"/>
                <w:sz w:val="22"/>
                <w:szCs w:val="22"/>
              </w:rPr>
            </w:pPr>
            <w:r>
              <w:rPr>
                <w:rFonts w:ascii="Arial" w:hAnsi="Arial" w:cs="Arial"/>
                <w:sz w:val="22"/>
                <w:szCs w:val="22"/>
              </w:rPr>
              <w:t>n/a</w:t>
            </w:r>
          </w:p>
        </w:tc>
      </w:tr>
      <w:tr w:rsidR="002423CB" w:rsidRPr="00CA7DF6" w:rsidTr="002423CB">
        <w:tc>
          <w:tcPr>
            <w:tcW w:w="490"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9</w:t>
            </w:r>
          </w:p>
        </w:tc>
        <w:tc>
          <w:tcPr>
            <w:tcW w:w="4910" w:type="dxa"/>
          </w:tcPr>
          <w:p w:rsidR="002423CB" w:rsidRPr="00C54CA3" w:rsidRDefault="002423CB" w:rsidP="002423CB">
            <w:pPr>
              <w:spacing w:before="0"/>
              <w:rPr>
                <w:rFonts w:ascii="Arial Narrow" w:hAnsi="Arial Narrow" w:cs="Arial"/>
                <w:sz w:val="22"/>
                <w:szCs w:val="22"/>
              </w:rPr>
            </w:pPr>
            <w:r w:rsidRPr="00C54CA3">
              <w:rPr>
                <w:rFonts w:ascii="Arial Narrow" w:hAnsi="Arial Narrow" w:cs="Arial"/>
                <w:sz w:val="22"/>
                <w:szCs w:val="22"/>
              </w:rPr>
              <w:t>Help me gain promotion</w:t>
            </w:r>
          </w:p>
        </w:tc>
        <w:tc>
          <w:tcPr>
            <w:tcW w:w="360" w:type="dxa"/>
            <w:tcBorders>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0</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2</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3</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4</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5</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6</w:t>
            </w:r>
          </w:p>
        </w:tc>
        <w:tc>
          <w:tcPr>
            <w:tcW w:w="360" w:type="dxa"/>
            <w:gridSpan w:val="2"/>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7</w:t>
            </w:r>
          </w:p>
        </w:tc>
        <w:tc>
          <w:tcPr>
            <w:tcW w:w="37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8</w:t>
            </w:r>
          </w:p>
        </w:tc>
        <w:tc>
          <w:tcPr>
            <w:tcW w:w="35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9</w:t>
            </w:r>
          </w:p>
        </w:tc>
        <w:tc>
          <w:tcPr>
            <w:tcW w:w="54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10</w:t>
            </w:r>
          </w:p>
        </w:tc>
        <w:tc>
          <w:tcPr>
            <w:tcW w:w="525" w:type="dxa"/>
            <w:tcBorders>
              <w:left w:val="nil"/>
              <w:right w:val="single" w:sz="4" w:space="0" w:color="auto"/>
            </w:tcBorders>
            <w:vAlign w:val="center"/>
          </w:tcPr>
          <w:p w:rsidR="002423CB" w:rsidRPr="00CA7DF6" w:rsidRDefault="002423CB" w:rsidP="002423CB">
            <w:pPr>
              <w:spacing w:before="0"/>
              <w:jc w:val="center"/>
              <w:rPr>
                <w:rFonts w:ascii="Arial" w:hAnsi="Arial" w:cs="Arial"/>
                <w:sz w:val="22"/>
                <w:szCs w:val="22"/>
              </w:rPr>
            </w:pPr>
            <w:r>
              <w:rPr>
                <w:rFonts w:ascii="Arial" w:hAnsi="Arial" w:cs="Arial"/>
                <w:sz w:val="22"/>
                <w:szCs w:val="22"/>
              </w:rPr>
              <w:t>n/a</w:t>
            </w:r>
          </w:p>
        </w:tc>
      </w:tr>
      <w:tr w:rsidR="002423CB" w:rsidRPr="00CA7DF6" w:rsidTr="002423CB">
        <w:tc>
          <w:tcPr>
            <w:tcW w:w="490"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10</w:t>
            </w:r>
          </w:p>
        </w:tc>
        <w:tc>
          <w:tcPr>
            <w:tcW w:w="4910" w:type="dxa"/>
          </w:tcPr>
          <w:p w:rsidR="002423CB" w:rsidRPr="00C54CA3" w:rsidRDefault="002423CB" w:rsidP="002423CB">
            <w:pPr>
              <w:spacing w:before="0"/>
              <w:rPr>
                <w:rFonts w:ascii="Arial Narrow" w:hAnsi="Arial Narrow" w:cs="Arial"/>
                <w:sz w:val="22"/>
                <w:szCs w:val="22"/>
              </w:rPr>
            </w:pPr>
            <w:r w:rsidRPr="00C54CA3">
              <w:rPr>
                <w:rFonts w:ascii="Arial Narrow" w:hAnsi="Arial Narrow" w:cs="Arial"/>
                <w:sz w:val="22"/>
                <w:szCs w:val="22"/>
              </w:rPr>
              <w:t>Give me adequate training for the job</w:t>
            </w:r>
          </w:p>
        </w:tc>
        <w:tc>
          <w:tcPr>
            <w:tcW w:w="360" w:type="dxa"/>
            <w:tcBorders>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0</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2</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3</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4</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5</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6</w:t>
            </w:r>
          </w:p>
        </w:tc>
        <w:tc>
          <w:tcPr>
            <w:tcW w:w="360" w:type="dxa"/>
            <w:gridSpan w:val="2"/>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7</w:t>
            </w:r>
          </w:p>
        </w:tc>
        <w:tc>
          <w:tcPr>
            <w:tcW w:w="37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8</w:t>
            </w:r>
          </w:p>
        </w:tc>
        <w:tc>
          <w:tcPr>
            <w:tcW w:w="35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9</w:t>
            </w:r>
          </w:p>
        </w:tc>
        <w:tc>
          <w:tcPr>
            <w:tcW w:w="54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10</w:t>
            </w:r>
          </w:p>
        </w:tc>
        <w:tc>
          <w:tcPr>
            <w:tcW w:w="525" w:type="dxa"/>
            <w:tcBorders>
              <w:left w:val="nil"/>
              <w:right w:val="single" w:sz="4" w:space="0" w:color="auto"/>
            </w:tcBorders>
            <w:vAlign w:val="center"/>
          </w:tcPr>
          <w:p w:rsidR="002423CB" w:rsidRPr="00CA7DF6" w:rsidRDefault="002423CB" w:rsidP="002423CB">
            <w:pPr>
              <w:spacing w:before="0"/>
              <w:jc w:val="center"/>
              <w:rPr>
                <w:rFonts w:ascii="Arial" w:hAnsi="Arial" w:cs="Arial"/>
                <w:sz w:val="22"/>
                <w:szCs w:val="22"/>
              </w:rPr>
            </w:pPr>
            <w:r>
              <w:rPr>
                <w:rFonts w:ascii="Arial" w:hAnsi="Arial" w:cs="Arial"/>
                <w:sz w:val="22"/>
                <w:szCs w:val="22"/>
              </w:rPr>
              <w:t>n/a</w:t>
            </w:r>
          </w:p>
        </w:tc>
      </w:tr>
      <w:tr w:rsidR="002423CB" w:rsidRPr="00CA7DF6" w:rsidTr="002423CB">
        <w:tc>
          <w:tcPr>
            <w:tcW w:w="490"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11</w:t>
            </w:r>
          </w:p>
        </w:tc>
        <w:tc>
          <w:tcPr>
            <w:tcW w:w="4910" w:type="dxa"/>
          </w:tcPr>
          <w:p w:rsidR="002423CB" w:rsidRPr="00C54CA3" w:rsidRDefault="002423CB" w:rsidP="002423CB">
            <w:pPr>
              <w:spacing w:before="0"/>
              <w:rPr>
                <w:rFonts w:ascii="Arial Narrow" w:hAnsi="Arial Narrow" w:cs="Arial"/>
                <w:sz w:val="22"/>
                <w:szCs w:val="22"/>
              </w:rPr>
            </w:pPr>
            <w:r w:rsidRPr="00C54CA3">
              <w:rPr>
                <w:rFonts w:ascii="Arial Narrow" w:hAnsi="Arial Narrow" w:cs="Arial"/>
                <w:sz w:val="22"/>
                <w:szCs w:val="22"/>
              </w:rPr>
              <w:t>Allow me time off to meet personal or family needs</w:t>
            </w:r>
          </w:p>
        </w:tc>
        <w:tc>
          <w:tcPr>
            <w:tcW w:w="360" w:type="dxa"/>
            <w:tcBorders>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0</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2</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3</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4</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5</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6</w:t>
            </w:r>
          </w:p>
        </w:tc>
        <w:tc>
          <w:tcPr>
            <w:tcW w:w="360" w:type="dxa"/>
            <w:gridSpan w:val="2"/>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7</w:t>
            </w:r>
          </w:p>
        </w:tc>
        <w:tc>
          <w:tcPr>
            <w:tcW w:w="37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8</w:t>
            </w:r>
          </w:p>
        </w:tc>
        <w:tc>
          <w:tcPr>
            <w:tcW w:w="35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9</w:t>
            </w:r>
          </w:p>
        </w:tc>
        <w:tc>
          <w:tcPr>
            <w:tcW w:w="54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10</w:t>
            </w:r>
          </w:p>
        </w:tc>
        <w:tc>
          <w:tcPr>
            <w:tcW w:w="525" w:type="dxa"/>
            <w:tcBorders>
              <w:left w:val="nil"/>
              <w:right w:val="single" w:sz="4" w:space="0" w:color="auto"/>
            </w:tcBorders>
            <w:vAlign w:val="center"/>
          </w:tcPr>
          <w:p w:rsidR="002423CB" w:rsidRPr="00CA7DF6" w:rsidRDefault="002423CB" w:rsidP="002423CB">
            <w:pPr>
              <w:spacing w:before="0"/>
              <w:jc w:val="center"/>
              <w:rPr>
                <w:rFonts w:ascii="Arial" w:hAnsi="Arial" w:cs="Arial"/>
                <w:sz w:val="22"/>
                <w:szCs w:val="22"/>
              </w:rPr>
            </w:pPr>
            <w:r>
              <w:rPr>
                <w:rFonts w:ascii="Arial" w:hAnsi="Arial" w:cs="Arial"/>
                <w:sz w:val="22"/>
                <w:szCs w:val="22"/>
              </w:rPr>
              <w:t>n/a</w:t>
            </w:r>
          </w:p>
        </w:tc>
      </w:tr>
      <w:tr w:rsidR="002423CB" w:rsidRPr="00CA7DF6" w:rsidTr="002423CB">
        <w:tc>
          <w:tcPr>
            <w:tcW w:w="490"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12</w:t>
            </w:r>
          </w:p>
        </w:tc>
        <w:tc>
          <w:tcPr>
            <w:tcW w:w="4910" w:type="dxa"/>
          </w:tcPr>
          <w:p w:rsidR="002423CB" w:rsidRPr="00C54CA3" w:rsidRDefault="002423CB" w:rsidP="002423CB">
            <w:pPr>
              <w:spacing w:before="0"/>
              <w:rPr>
                <w:rFonts w:ascii="Arial Narrow" w:hAnsi="Arial Narrow" w:cs="Arial"/>
                <w:sz w:val="22"/>
                <w:szCs w:val="22"/>
              </w:rPr>
            </w:pPr>
            <w:r w:rsidRPr="00C54CA3">
              <w:rPr>
                <w:rFonts w:ascii="Arial Narrow" w:hAnsi="Arial Narrow" w:cs="Arial"/>
                <w:sz w:val="22"/>
                <w:szCs w:val="22"/>
              </w:rPr>
              <w:t>Act in a supportive way towards me</w:t>
            </w:r>
          </w:p>
        </w:tc>
        <w:tc>
          <w:tcPr>
            <w:tcW w:w="360" w:type="dxa"/>
            <w:tcBorders>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0</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2</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3</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4</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5</w:t>
            </w:r>
          </w:p>
        </w:tc>
        <w:tc>
          <w:tcPr>
            <w:tcW w:w="36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6</w:t>
            </w:r>
          </w:p>
        </w:tc>
        <w:tc>
          <w:tcPr>
            <w:tcW w:w="360" w:type="dxa"/>
            <w:gridSpan w:val="2"/>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7</w:t>
            </w:r>
          </w:p>
        </w:tc>
        <w:tc>
          <w:tcPr>
            <w:tcW w:w="37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8</w:t>
            </w:r>
          </w:p>
        </w:tc>
        <w:tc>
          <w:tcPr>
            <w:tcW w:w="35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9</w:t>
            </w:r>
          </w:p>
        </w:tc>
        <w:tc>
          <w:tcPr>
            <w:tcW w:w="540" w:type="dxa"/>
            <w:tcBorders>
              <w:left w:val="nil"/>
              <w:right w:val="nil"/>
            </w:tcBorders>
            <w:vAlign w:val="center"/>
          </w:tcPr>
          <w:p w:rsidR="002423CB" w:rsidRPr="00CA7DF6" w:rsidRDefault="002423CB" w:rsidP="002423CB">
            <w:pPr>
              <w:spacing w:before="0"/>
              <w:jc w:val="center"/>
              <w:rPr>
                <w:rFonts w:ascii="Arial" w:hAnsi="Arial" w:cs="Arial"/>
                <w:sz w:val="22"/>
                <w:szCs w:val="22"/>
              </w:rPr>
            </w:pPr>
            <w:r w:rsidRPr="00CA7DF6">
              <w:rPr>
                <w:rFonts w:ascii="Arial" w:hAnsi="Arial" w:cs="Arial"/>
                <w:sz w:val="22"/>
                <w:szCs w:val="22"/>
              </w:rPr>
              <w:t>10</w:t>
            </w:r>
          </w:p>
        </w:tc>
        <w:tc>
          <w:tcPr>
            <w:tcW w:w="525" w:type="dxa"/>
            <w:tcBorders>
              <w:left w:val="nil"/>
              <w:right w:val="single" w:sz="4" w:space="0" w:color="auto"/>
            </w:tcBorders>
            <w:vAlign w:val="center"/>
          </w:tcPr>
          <w:p w:rsidR="002423CB" w:rsidRPr="00CA7DF6" w:rsidRDefault="002423CB" w:rsidP="002423CB">
            <w:pPr>
              <w:spacing w:before="0"/>
              <w:jc w:val="center"/>
              <w:rPr>
                <w:rFonts w:ascii="Arial" w:hAnsi="Arial" w:cs="Arial"/>
                <w:sz w:val="22"/>
                <w:szCs w:val="22"/>
              </w:rPr>
            </w:pPr>
            <w:r>
              <w:rPr>
                <w:rFonts w:ascii="Arial" w:hAnsi="Arial" w:cs="Arial"/>
                <w:sz w:val="22"/>
                <w:szCs w:val="22"/>
              </w:rPr>
              <w:t>n/a</w:t>
            </w:r>
          </w:p>
        </w:tc>
      </w:tr>
    </w:tbl>
    <w:p w:rsidR="002423CB" w:rsidRDefault="002423CB" w:rsidP="002423CB">
      <w:pPr>
        <w:tabs>
          <w:tab w:val="left" w:pos="540"/>
        </w:tabs>
        <w:spacing w:before="0"/>
        <w:ind w:left="540" w:hanging="540"/>
        <w:rPr>
          <w:rFonts w:ascii="Arial" w:hAnsi="Arial" w:cs="Arial"/>
          <w:sz w:val="22"/>
          <w:szCs w:val="22"/>
        </w:rPr>
      </w:pPr>
    </w:p>
    <w:p w:rsidR="002423CB" w:rsidRPr="00CA7DF6" w:rsidRDefault="002423CB" w:rsidP="002423CB">
      <w:pPr>
        <w:numPr>
          <w:ilvl w:val="0"/>
          <w:numId w:val="50"/>
        </w:numPr>
        <w:spacing w:before="0" w:line="240" w:lineRule="auto"/>
        <w:ind w:left="510" w:hanging="510"/>
        <w:rPr>
          <w:rFonts w:ascii="Arial" w:hAnsi="Arial" w:cs="Arial"/>
          <w:b/>
          <w:i/>
          <w:sz w:val="22"/>
          <w:szCs w:val="22"/>
        </w:rPr>
      </w:pPr>
      <w:r w:rsidRPr="007D7F67">
        <w:rPr>
          <w:rFonts w:ascii="Arial" w:hAnsi="Arial" w:cs="Arial"/>
          <w:b/>
          <w:i/>
          <w:sz w:val="22"/>
          <w:szCs w:val="22"/>
          <w:u w:val="single"/>
        </w:rPr>
        <w:t>Your</w:t>
      </w:r>
      <w:r w:rsidRPr="007D7F67">
        <w:rPr>
          <w:rFonts w:ascii="Arial" w:hAnsi="Arial" w:cs="Arial"/>
          <w:b/>
          <w:i/>
          <w:sz w:val="22"/>
          <w:szCs w:val="22"/>
        </w:rPr>
        <w:t xml:space="preserve"> </w:t>
      </w:r>
      <w:r w:rsidRPr="00CA7DF6">
        <w:rPr>
          <w:rFonts w:ascii="Arial" w:hAnsi="Arial" w:cs="Arial"/>
          <w:b/>
          <w:i/>
          <w:sz w:val="22"/>
          <w:szCs w:val="22"/>
        </w:rPr>
        <w:t xml:space="preserve">obligations and commitments to your </w:t>
      </w:r>
      <w:r>
        <w:rPr>
          <w:rFonts w:ascii="Arial" w:hAnsi="Arial" w:cs="Arial"/>
          <w:b/>
          <w:i/>
          <w:sz w:val="22"/>
          <w:szCs w:val="22"/>
        </w:rPr>
        <w:t>host company</w:t>
      </w:r>
      <w:r w:rsidRPr="00CA7DF6">
        <w:rPr>
          <w:rFonts w:ascii="Arial" w:hAnsi="Arial" w:cs="Arial"/>
          <w:b/>
          <w:i/>
          <w:sz w:val="22"/>
          <w:szCs w:val="22"/>
        </w:rPr>
        <w:t xml:space="preserve">:  How important are they? </w:t>
      </w:r>
    </w:p>
    <w:p w:rsidR="002423CB" w:rsidRPr="00F94EB1" w:rsidRDefault="002423CB" w:rsidP="002423CB">
      <w:pPr>
        <w:tabs>
          <w:tab w:val="num" w:pos="540"/>
        </w:tabs>
        <w:spacing w:before="0"/>
        <w:ind w:left="540" w:hanging="540"/>
        <w:rPr>
          <w:rFonts w:ascii="Arial" w:hAnsi="Arial" w:cs="Arial"/>
          <w:b/>
          <w:i/>
          <w:sz w:val="22"/>
          <w:szCs w:val="22"/>
        </w:rPr>
      </w:pPr>
    </w:p>
    <w:p w:rsidR="002423CB" w:rsidRPr="000D1227" w:rsidRDefault="002423CB" w:rsidP="002423CB">
      <w:pPr>
        <w:tabs>
          <w:tab w:val="num" w:pos="540"/>
        </w:tabs>
        <w:spacing w:before="0"/>
        <w:ind w:left="540"/>
        <w:rPr>
          <w:rFonts w:ascii="Arial" w:hAnsi="Arial" w:cs="Arial"/>
          <w:b/>
          <w:sz w:val="22"/>
          <w:szCs w:val="22"/>
        </w:rPr>
      </w:pPr>
      <w:r w:rsidRPr="000D1227">
        <w:rPr>
          <w:rFonts w:ascii="Arial" w:hAnsi="Arial" w:cs="Arial"/>
          <w:b/>
          <w:sz w:val="22"/>
          <w:szCs w:val="22"/>
        </w:rPr>
        <w:t>During my apprenticeship / traineeship, I believe it is important that I:</w:t>
      </w:r>
    </w:p>
    <w:p w:rsidR="002423CB" w:rsidRPr="00CA7DF6" w:rsidRDefault="002423CB" w:rsidP="002423CB">
      <w:pPr>
        <w:tabs>
          <w:tab w:val="num" w:pos="540"/>
        </w:tabs>
        <w:spacing w:before="0"/>
        <w:ind w:left="540" w:hanging="540"/>
        <w:rPr>
          <w:rFonts w:ascii="Arial" w:hAnsi="Arial" w:cs="Arial"/>
          <w:b/>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
        <w:gridCol w:w="382"/>
        <w:gridCol w:w="4910"/>
        <w:gridCol w:w="346"/>
        <w:gridCol w:w="355"/>
        <w:gridCol w:w="354"/>
        <w:gridCol w:w="354"/>
        <w:gridCol w:w="105"/>
        <w:gridCol w:w="249"/>
        <w:gridCol w:w="354"/>
        <w:gridCol w:w="314"/>
        <w:gridCol w:w="40"/>
        <w:gridCol w:w="354"/>
        <w:gridCol w:w="354"/>
        <w:gridCol w:w="355"/>
        <w:gridCol w:w="564"/>
      </w:tblGrid>
      <w:tr w:rsidR="002423CB" w:rsidRPr="00CA7DF6" w:rsidTr="002423CB">
        <w:trPr>
          <w:gridBefore w:val="1"/>
          <w:wBefore w:w="108" w:type="dxa"/>
        </w:trPr>
        <w:tc>
          <w:tcPr>
            <w:tcW w:w="5292" w:type="dxa"/>
            <w:gridSpan w:val="2"/>
            <w:tcBorders>
              <w:top w:val="nil"/>
              <w:left w:val="nil"/>
              <w:bottom w:val="nil"/>
              <w:right w:val="single" w:sz="4" w:space="0" w:color="auto"/>
            </w:tcBorders>
            <w:vAlign w:val="center"/>
          </w:tcPr>
          <w:p w:rsidR="002423CB" w:rsidRPr="00CA7DF6" w:rsidRDefault="002423CB" w:rsidP="002423CB">
            <w:pPr>
              <w:spacing w:before="0"/>
              <w:rPr>
                <w:rFonts w:ascii="Arial" w:hAnsi="Arial" w:cs="Arial"/>
                <w:sz w:val="22"/>
                <w:szCs w:val="22"/>
              </w:rPr>
            </w:pPr>
            <w:r w:rsidRPr="00723722">
              <w:rPr>
                <w:rFonts w:ascii="Arial Narrow" w:hAnsi="Arial Narrow" w:cs="Arial"/>
                <w:i/>
                <w:sz w:val="22"/>
                <w:szCs w:val="22"/>
              </w:rPr>
              <w:t xml:space="preserve">Please circle one </w:t>
            </w:r>
            <w:r>
              <w:rPr>
                <w:rFonts w:ascii="Arial Narrow" w:hAnsi="Arial Narrow" w:cs="Arial"/>
                <w:i/>
                <w:sz w:val="22"/>
                <w:szCs w:val="22"/>
              </w:rPr>
              <w:t xml:space="preserve">number on the scale </w:t>
            </w:r>
            <w:r w:rsidRPr="00723722">
              <w:rPr>
                <w:rFonts w:ascii="Arial Narrow" w:hAnsi="Arial Narrow" w:cs="Arial"/>
                <w:i/>
                <w:sz w:val="22"/>
                <w:szCs w:val="22"/>
              </w:rPr>
              <w:t>on each line</w:t>
            </w:r>
          </w:p>
        </w:tc>
        <w:tc>
          <w:tcPr>
            <w:tcW w:w="1514" w:type="dxa"/>
            <w:gridSpan w:val="5"/>
            <w:tcBorders>
              <w:top w:val="single" w:sz="4" w:space="0" w:color="auto"/>
              <w:left w:val="single" w:sz="4" w:space="0" w:color="auto"/>
              <w:bottom w:val="single" w:sz="4" w:space="0" w:color="auto"/>
              <w:right w:val="nil"/>
            </w:tcBorders>
            <w:vAlign w:val="center"/>
          </w:tcPr>
          <w:p w:rsidR="002423CB" w:rsidRPr="0051542B" w:rsidRDefault="008533DC" w:rsidP="002423CB">
            <w:pPr>
              <w:spacing w:before="0"/>
              <w:rPr>
                <w:rFonts w:ascii="Arial Narrow" w:hAnsi="Arial Narrow" w:cs="Arial"/>
                <w:sz w:val="22"/>
                <w:szCs w:val="22"/>
              </w:rPr>
            </w:pPr>
            <w:r>
              <w:rPr>
                <w:rFonts w:ascii="Arial Narrow" w:hAnsi="Arial Narrow" w:cs="Arial"/>
                <w:noProof/>
                <w:sz w:val="22"/>
                <w:szCs w:val="22"/>
                <w:lang w:eastAsia="zh-CN"/>
              </w:rPr>
              <w:pict>
                <v:line id="_x0000_s1089" style="position:absolute;flip:y;z-index:251704320;mso-position-horizontal-relative:text;mso-position-vertical-relative:text" from="48.6pt,16.1pt" to="135.6pt,16.1pt">
                  <v:stroke startarrow="block" endarrow="block"/>
                </v:line>
              </w:pict>
            </w:r>
            <w:r w:rsidR="002423CB" w:rsidRPr="0051542B">
              <w:rPr>
                <w:rFonts w:ascii="Arial Narrow" w:hAnsi="Arial Narrow" w:cs="Arial"/>
                <w:sz w:val="22"/>
                <w:szCs w:val="22"/>
              </w:rPr>
              <w:t xml:space="preserve">Obligation is not at all </w:t>
            </w:r>
          </w:p>
          <w:p w:rsidR="002423CB" w:rsidRPr="00CA7DF6" w:rsidRDefault="002423CB" w:rsidP="002423CB">
            <w:pPr>
              <w:spacing w:before="0"/>
              <w:rPr>
                <w:rFonts w:ascii="Arial" w:hAnsi="Arial" w:cs="Arial"/>
                <w:sz w:val="22"/>
                <w:szCs w:val="22"/>
              </w:rPr>
            </w:pPr>
            <w:r w:rsidRPr="0051542B">
              <w:rPr>
                <w:rFonts w:ascii="Arial Narrow" w:hAnsi="Arial Narrow" w:cs="Arial"/>
                <w:sz w:val="22"/>
                <w:szCs w:val="22"/>
              </w:rPr>
              <w:t>important</w:t>
            </w:r>
          </w:p>
        </w:tc>
        <w:tc>
          <w:tcPr>
            <w:tcW w:w="917" w:type="dxa"/>
            <w:gridSpan w:val="3"/>
            <w:tcBorders>
              <w:top w:val="single" w:sz="4" w:space="0" w:color="auto"/>
              <w:left w:val="nil"/>
              <w:bottom w:val="single" w:sz="4" w:space="0" w:color="auto"/>
              <w:right w:val="nil"/>
            </w:tcBorders>
            <w:vAlign w:val="center"/>
          </w:tcPr>
          <w:p w:rsidR="002423CB" w:rsidRPr="00CA7DF6" w:rsidRDefault="002423CB" w:rsidP="002423CB">
            <w:pPr>
              <w:spacing w:before="0"/>
              <w:jc w:val="center"/>
              <w:rPr>
                <w:rFonts w:ascii="Arial" w:hAnsi="Arial" w:cs="Arial"/>
                <w:sz w:val="22"/>
                <w:szCs w:val="22"/>
              </w:rPr>
            </w:pPr>
          </w:p>
        </w:tc>
        <w:tc>
          <w:tcPr>
            <w:tcW w:w="1667" w:type="dxa"/>
            <w:gridSpan w:val="5"/>
            <w:tcBorders>
              <w:top w:val="single" w:sz="4" w:space="0" w:color="auto"/>
              <w:left w:val="nil"/>
              <w:bottom w:val="single" w:sz="4" w:space="0" w:color="auto"/>
              <w:right w:val="single" w:sz="4" w:space="0" w:color="auto"/>
            </w:tcBorders>
          </w:tcPr>
          <w:p w:rsidR="002423CB" w:rsidRPr="0051542B" w:rsidRDefault="002423CB" w:rsidP="002423CB">
            <w:pPr>
              <w:spacing w:before="0"/>
              <w:jc w:val="right"/>
              <w:rPr>
                <w:rFonts w:ascii="Arial Narrow" w:hAnsi="Arial Narrow" w:cs="Arial"/>
                <w:sz w:val="22"/>
                <w:szCs w:val="22"/>
              </w:rPr>
            </w:pPr>
            <w:r w:rsidRPr="0051542B">
              <w:rPr>
                <w:rFonts w:ascii="Arial Narrow" w:hAnsi="Arial Narrow" w:cs="Arial"/>
                <w:sz w:val="22"/>
                <w:szCs w:val="22"/>
              </w:rPr>
              <w:t xml:space="preserve">Obligation is extremely important </w:t>
            </w:r>
          </w:p>
        </w:tc>
      </w:tr>
      <w:tr w:rsidR="002423CB" w:rsidRPr="00CA7DF6" w:rsidTr="002423CB">
        <w:tc>
          <w:tcPr>
            <w:tcW w:w="490" w:type="dxa"/>
            <w:gridSpan w:val="2"/>
            <w:tcBorders>
              <w:top w:val="single" w:sz="4" w:space="0" w:color="auto"/>
            </w:tcBorders>
            <w:vAlign w:val="center"/>
          </w:tcPr>
          <w:p w:rsidR="002423CB" w:rsidRPr="00C54CA3" w:rsidRDefault="002423CB" w:rsidP="002423CB">
            <w:pPr>
              <w:spacing w:before="0"/>
              <w:jc w:val="center"/>
              <w:rPr>
                <w:rFonts w:ascii="Arial Narrow" w:hAnsi="Arial Narrow" w:cs="Arial"/>
                <w:sz w:val="20"/>
              </w:rPr>
            </w:pPr>
            <w:r w:rsidRPr="00C54CA3">
              <w:rPr>
                <w:rFonts w:ascii="Arial Narrow" w:hAnsi="Arial Narrow" w:cs="Arial"/>
                <w:sz w:val="20"/>
              </w:rPr>
              <w:t>1</w:t>
            </w:r>
          </w:p>
        </w:tc>
        <w:tc>
          <w:tcPr>
            <w:tcW w:w="4910" w:type="dxa"/>
            <w:tcBorders>
              <w:top w:val="single" w:sz="4" w:space="0" w:color="auto"/>
            </w:tcBorders>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 xml:space="preserve">Stay with my present </w:t>
            </w:r>
            <w:r>
              <w:rPr>
                <w:rFonts w:ascii="Arial Narrow" w:hAnsi="Arial Narrow" w:cs="Arial"/>
                <w:sz w:val="20"/>
              </w:rPr>
              <w:t>host</w:t>
            </w:r>
            <w:r w:rsidRPr="00C54CA3">
              <w:rPr>
                <w:rFonts w:ascii="Arial Narrow" w:hAnsi="Arial Narrow" w:cs="Arial"/>
                <w:sz w:val="20"/>
              </w:rPr>
              <w:t xml:space="preserve"> </w:t>
            </w:r>
            <w:r w:rsidRPr="00C54CA3">
              <w:rPr>
                <w:rFonts w:ascii="Arial Narrow" w:hAnsi="Arial Narrow" w:cs="Arial"/>
                <w:color w:val="000000"/>
                <w:sz w:val="20"/>
              </w:rPr>
              <w:t>until the end of my apprenticeship/traineeship</w:t>
            </w:r>
          </w:p>
        </w:tc>
        <w:tc>
          <w:tcPr>
            <w:tcW w:w="346" w:type="dxa"/>
            <w:tcBorders>
              <w:top w:val="single" w:sz="4" w:space="0" w:color="auto"/>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0</w:t>
            </w:r>
          </w:p>
        </w:tc>
        <w:tc>
          <w:tcPr>
            <w:tcW w:w="355" w:type="dxa"/>
            <w:tcBorders>
              <w:top w:val="single" w:sz="4" w:space="0" w:color="auto"/>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w:t>
            </w:r>
          </w:p>
        </w:tc>
        <w:tc>
          <w:tcPr>
            <w:tcW w:w="354" w:type="dxa"/>
            <w:tcBorders>
              <w:top w:val="single" w:sz="4" w:space="0" w:color="auto"/>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2</w:t>
            </w:r>
          </w:p>
        </w:tc>
        <w:tc>
          <w:tcPr>
            <w:tcW w:w="354" w:type="dxa"/>
            <w:tcBorders>
              <w:top w:val="single" w:sz="4" w:space="0" w:color="auto"/>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3</w:t>
            </w:r>
          </w:p>
        </w:tc>
        <w:tc>
          <w:tcPr>
            <w:tcW w:w="354" w:type="dxa"/>
            <w:gridSpan w:val="2"/>
            <w:tcBorders>
              <w:top w:val="single" w:sz="4" w:space="0" w:color="auto"/>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4</w:t>
            </w:r>
          </w:p>
        </w:tc>
        <w:tc>
          <w:tcPr>
            <w:tcW w:w="354" w:type="dxa"/>
            <w:tcBorders>
              <w:top w:val="single" w:sz="4" w:space="0" w:color="auto"/>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5</w:t>
            </w:r>
          </w:p>
        </w:tc>
        <w:tc>
          <w:tcPr>
            <w:tcW w:w="354" w:type="dxa"/>
            <w:gridSpan w:val="2"/>
            <w:tcBorders>
              <w:top w:val="single" w:sz="4" w:space="0" w:color="auto"/>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6</w:t>
            </w:r>
          </w:p>
        </w:tc>
        <w:tc>
          <w:tcPr>
            <w:tcW w:w="354" w:type="dxa"/>
            <w:tcBorders>
              <w:top w:val="single" w:sz="4" w:space="0" w:color="auto"/>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7</w:t>
            </w:r>
          </w:p>
        </w:tc>
        <w:tc>
          <w:tcPr>
            <w:tcW w:w="354" w:type="dxa"/>
            <w:tcBorders>
              <w:top w:val="single" w:sz="4" w:space="0" w:color="auto"/>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8</w:t>
            </w:r>
          </w:p>
        </w:tc>
        <w:tc>
          <w:tcPr>
            <w:tcW w:w="355" w:type="dxa"/>
            <w:tcBorders>
              <w:top w:val="single" w:sz="4" w:space="0" w:color="auto"/>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9</w:t>
            </w:r>
          </w:p>
        </w:tc>
        <w:tc>
          <w:tcPr>
            <w:tcW w:w="564" w:type="dxa"/>
            <w:tcBorders>
              <w:top w:val="single" w:sz="4" w:space="0" w:color="auto"/>
              <w:left w:val="nil"/>
              <w:right w:val="single" w:sz="4" w:space="0" w:color="auto"/>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10</w:t>
            </w:r>
          </w:p>
        </w:tc>
      </w:tr>
      <w:tr w:rsidR="002423CB" w:rsidRPr="00CA7DF6" w:rsidTr="002423CB">
        <w:tc>
          <w:tcPr>
            <w:tcW w:w="490" w:type="dxa"/>
            <w:gridSpan w:val="2"/>
            <w:vAlign w:val="center"/>
          </w:tcPr>
          <w:p w:rsidR="002423CB" w:rsidRPr="00C54CA3" w:rsidRDefault="002423CB" w:rsidP="002423CB">
            <w:pPr>
              <w:spacing w:before="0"/>
              <w:jc w:val="center"/>
              <w:rPr>
                <w:rFonts w:ascii="Arial Narrow" w:hAnsi="Arial Narrow" w:cs="Arial"/>
                <w:sz w:val="20"/>
              </w:rPr>
            </w:pPr>
            <w:r w:rsidRPr="00C54CA3">
              <w:rPr>
                <w:rFonts w:ascii="Arial Narrow" w:hAnsi="Arial Narrow" w:cs="Arial"/>
                <w:sz w:val="20"/>
              </w:rPr>
              <w:t>2</w:t>
            </w:r>
          </w:p>
        </w:tc>
        <w:tc>
          <w:tcPr>
            <w:tcW w:w="4910"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 xml:space="preserve">Protect the reputation of my </w:t>
            </w:r>
            <w:r>
              <w:rPr>
                <w:rFonts w:ascii="Arial Narrow" w:hAnsi="Arial Narrow" w:cs="Arial"/>
                <w:sz w:val="20"/>
              </w:rPr>
              <w:t>host</w:t>
            </w:r>
            <w:r w:rsidRPr="00C54CA3">
              <w:rPr>
                <w:rFonts w:ascii="Arial Narrow" w:hAnsi="Arial Narrow" w:cs="Arial"/>
                <w:sz w:val="20"/>
              </w:rPr>
              <w:t xml:space="preserve"> company</w:t>
            </w:r>
          </w:p>
        </w:tc>
        <w:tc>
          <w:tcPr>
            <w:tcW w:w="346" w:type="dxa"/>
            <w:tcBorders>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0</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2</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3</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4</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5</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6</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7</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8</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9</w:t>
            </w:r>
          </w:p>
        </w:tc>
        <w:tc>
          <w:tcPr>
            <w:tcW w:w="564" w:type="dxa"/>
            <w:tcBorders>
              <w:left w:val="nil"/>
              <w:right w:val="single" w:sz="4" w:space="0" w:color="auto"/>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10</w:t>
            </w:r>
          </w:p>
        </w:tc>
      </w:tr>
      <w:tr w:rsidR="002423CB" w:rsidRPr="00CA7DF6" w:rsidTr="002423CB">
        <w:tc>
          <w:tcPr>
            <w:tcW w:w="490" w:type="dxa"/>
            <w:gridSpan w:val="2"/>
            <w:vAlign w:val="center"/>
          </w:tcPr>
          <w:p w:rsidR="002423CB" w:rsidRPr="00C54CA3" w:rsidRDefault="002423CB" w:rsidP="002423CB">
            <w:pPr>
              <w:spacing w:before="0"/>
              <w:jc w:val="center"/>
              <w:rPr>
                <w:rFonts w:ascii="Arial Narrow" w:hAnsi="Arial Narrow" w:cs="Arial"/>
                <w:sz w:val="20"/>
              </w:rPr>
            </w:pPr>
            <w:r w:rsidRPr="00C54CA3">
              <w:rPr>
                <w:rFonts w:ascii="Arial Narrow" w:hAnsi="Arial Narrow" w:cs="Arial"/>
                <w:sz w:val="20"/>
              </w:rPr>
              <w:t>3</w:t>
            </w:r>
          </w:p>
        </w:tc>
        <w:tc>
          <w:tcPr>
            <w:tcW w:w="4910"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 xml:space="preserve">Put the interests of my </w:t>
            </w:r>
            <w:r>
              <w:rPr>
                <w:rFonts w:ascii="Arial Narrow" w:hAnsi="Arial Narrow" w:cs="Arial"/>
                <w:sz w:val="20"/>
              </w:rPr>
              <w:t>host company</w:t>
            </w:r>
            <w:r w:rsidRPr="00C54CA3">
              <w:rPr>
                <w:rFonts w:ascii="Arial Narrow" w:hAnsi="Arial Narrow" w:cs="Arial"/>
                <w:sz w:val="20"/>
              </w:rPr>
              <w:t xml:space="preserve"> first at work</w:t>
            </w:r>
          </w:p>
        </w:tc>
        <w:tc>
          <w:tcPr>
            <w:tcW w:w="346" w:type="dxa"/>
            <w:tcBorders>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0</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2</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3</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4</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5</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6</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7</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8</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9</w:t>
            </w:r>
          </w:p>
        </w:tc>
        <w:tc>
          <w:tcPr>
            <w:tcW w:w="564" w:type="dxa"/>
            <w:tcBorders>
              <w:left w:val="nil"/>
              <w:right w:val="single" w:sz="4" w:space="0" w:color="auto"/>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10</w:t>
            </w:r>
          </w:p>
        </w:tc>
      </w:tr>
      <w:tr w:rsidR="002423CB" w:rsidRPr="00CA7DF6" w:rsidTr="002423CB">
        <w:tc>
          <w:tcPr>
            <w:tcW w:w="490" w:type="dxa"/>
            <w:gridSpan w:val="2"/>
            <w:vAlign w:val="center"/>
          </w:tcPr>
          <w:p w:rsidR="002423CB" w:rsidRPr="00C54CA3" w:rsidRDefault="002423CB" w:rsidP="002423CB">
            <w:pPr>
              <w:spacing w:before="0"/>
              <w:jc w:val="center"/>
              <w:rPr>
                <w:rFonts w:ascii="Arial Narrow" w:hAnsi="Arial Narrow" w:cs="Arial"/>
                <w:sz w:val="20"/>
              </w:rPr>
            </w:pPr>
            <w:r w:rsidRPr="00C54CA3">
              <w:rPr>
                <w:rFonts w:ascii="Arial Narrow" w:hAnsi="Arial Narrow" w:cs="Arial"/>
                <w:sz w:val="20"/>
              </w:rPr>
              <w:t>4</w:t>
            </w:r>
          </w:p>
        </w:tc>
        <w:tc>
          <w:tcPr>
            <w:tcW w:w="4910"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Be open with my supervisor / employer about things affecting work</w:t>
            </w:r>
          </w:p>
        </w:tc>
        <w:tc>
          <w:tcPr>
            <w:tcW w:w="346" w:type="dxa"/>
            <w:tcBorders>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0</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2</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3</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4</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5</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6</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7</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8</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9</w:t>
            </w:r>
          </w:p>
        </w:tc>
        <w:tc>
          <w:tcPr>
            <w:tcW w:w="564" w:type="dxa"/>
            <w:tcBorders>
              <w:left w:val="nil"/>
              <w:right w:val="single" w:sz="4" w:space="0" w:color="auto"/>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10</w:t>
            </w:r>
          </w:p>
        </w:tc>
      </w:tr>
      <w:tr w:rsidR="002423CB" w:rsidRPr="00CA7DF6" w:rsidTr="002423CB">
        <w:tc>
          <w:tcPr>
            <w:tcW w:w="490" w:type="dxa"/>
            <w:gridSpan w:val="2"/>
            <w:vAlign w:val="center"/>
          </w:tcPr>
          <w:p w:rsidR="002423CB" w:rsidRPr="00C54CA3" w:rsidRDefault="002423CB" w:rsidP="002423CB">
            <w:pPr>
              <w:spacing w:before="0"/>
              <w:jc w:val="center"/>
              <w:rPr>
                <w:rFonts w:ascii="Arial Narrow" w:hAnsi="Arial Narrow" w:cs="Arial"/>
                <w:sz w:val="20"/>
              </w:rPr>
            </w:pPr>
            <w:r w:rsidRPr="00C54CA3">
              <w:rPr>
                <w:rFonts w:ascii="Arial Narrow" w:hAnsi="Arial Narrow" w:cs="Arial"/>
                <w:sz w:val="20"/>
              </w:rPr>
              <w:t>5</w:t>
            </w:r>
          </w:p>
        </w:tc>
        <w:tc>
          <w:tcPr>
            <w:tcW w:w="4910"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 xml:space="preserve">Always be loyal to my </w:t>
            </w:r>
            <w:r>
              <w:rPr>
                <w:rFonts w:ascii="Arial Narrow" w:hAnsi="Arial Narrow" w:cs="Arial"/>
                <w:sz w:val="20"/>
              </w:rPr>
              <w:t>host</w:t>
            </w:r>
            <w:r w:rsidRPr="00C54CA3">
              <w:rPr>
                <w:rFonts w:ascii="Arial Narrow" w:hAnsi="Arial Narrow" w:cs="Arial"/>
                <w:sz w:val="20"/>
              </w:rPr>
              <w:t xml:space="preserve"> company</w:t>
            </w:r>
          </w:p>
        </w:tc>
        <w:tc>
          <w:tcPr>
            <w:tcW w:w="346" w:type="dxa"/>
            <w:tcBorders>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0</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2</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3</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4</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5</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6</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7</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8</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9</w:t>
            </w:r>
          </w:p>
        </w:tc>
        <w:tc>
          <w:tcPr>
            <w:tcW w:w="564" w:type="dxa"/>
            <w:tcBorders>
              <w:left w:val="nil"/>
              <w:right w:val="single" w:sz="4" w:space="0" w:color="auto"/>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10</w:t>
            </w:r>
          </w:p>
        </w:tc>
      </w:tr>
      <w:tr w:rsidR="002423CB" w:rsidRPr="00CA7DF6" w:rsidTr="002423CB">
        <w:tc>
          <w:tcPr>
            <w:tcW w:w="490" w:type="dxa"/>
            <w:gridSpan w:val="2"/>
            <w:vAlign w:val="center"/>
          </w:tcPr>
          <w:p w:rsidR="002423CB" w:rsidRPr="00C54CA3" w:rsidRDefault="002423CB" w:rsidP="002423CB">
            <w:pPr>
              <w:spacing w:before="0"/>
              <w:jc w:val="center"/>
              <w:rPr>
                <w:rFonts w:ascii="Arial Narrow" w:hAnsi="Arial Narrow" w:cs="Arial"/>
                <w:sz w:val="20"/>
              </w:rPr>
            </w:pPr>
            <w:r w:rsidRPr="00C54CA3">
              <w:rPr>
                <w:rFonts w:ascii="Arial Narrow" w:hAnsi="Arial Narrow" w:cs="Arial"/>
                <w:sz w:val="20"/>
              </w:rPr>
              <w:t>6</w:t>
            </w:r>
          </w:p>
        </w:tc>
        <w:tc>
          <w:tcPr>
            <w:tcW w:w="4910"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Do non-required tasks which make the place run more smoothly</w:t>
            </w:r>
          </w:p>
        </w:tc>
        <w:tc>
          <w:tcPr>
            <w:tcW w:w="346" w:type="dxa"/>
            <w:tcBorders>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0</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2</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3</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4</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5</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6</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7</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8</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9</w:t>
            </w:r>
          </w:p>
        </w:tc>
        <w:tc>
          <w:tcPr>
            <w:tcW w:w="564" w:type="dxa"/>
            <w:tcBorders>
              <w:left w:val="nil"/>
              <w:right w:val="single" w:sz="4" w:space="0" w:color="auto"/>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10</w:t>
            </w:r>
          </w:p>
        </w:tc>
      </w:tr>
      <w:tr w:rsidR="002423CB" w:rsidRPr="00CA7DF6" w:rsidTr="002423CB">
        <w:tc>
          <w:tcPr>
            <w:tcW w:w="490" w:type="dxa"/>
            <w:gridSpan w:val="2"/>
            <w:vAlign w:val="center"/>
          </w:tcPr>
          <w:p w:rsidR="002423CB" w:rsidRPr="00C54CA3" w:rsidRDefault="002423CB" w:rsidP="002423CB">
            <w:pPr>
              <w:spacing w:before="0"/>
              <w:jc w:val="center"/>
              <w:rPr>
                <w:rFonts w:ascii="Arial Narrow" w:hAnsi="Arial Narrow" w:cs="Arial"/>
                <w:sz w:val="20"/>
              </w:rPr>
            </w:pPr>
            <w:r w:rsidRPr="00C54CA3">
              <w:rPr>
                <w:rFonts w:ascii="Arial Narrow" w:hAnsi="Arial Narrow" w:cs="Arial"/>
                <w:sz w:val="20"/>
              </w:rPr>
              <w:t>7</w:t>
            </w:r>
          </w:p>
        </w:tc>
        <w:tc>
          <w:tcPr>
            <w:tcW w:w="4910"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 xml:space="preserve">Refuse to support my </w:t>
            </w:r>
            <w:r>
              <w:rPr>
                <w:rFonts w:ascii="Arial Narrow" w:hAnsi="Arial Narrow" w:cs="Arial"/>
                <w:sz w:val="20"/>
              </w:rPr>
              <w:t>hosts</w:t>
            </w:r>
            <w:r w:rsidRPr="00C54CA3">
              <w:rPr>
                <w:rFonts w:ascii="Arial Narrow" w:hAnsi="Arial Narrow" w:cs="Arial"/>
                <w:sz w:val="20"/>
              </w:rPr>
              <w:t>’ competitors</w:t>
            </w:r>
          </w:p>
        </w:tc>
        <w:tc>
          <w:tcPr>
            <w:tcW w:w="346" w:type="dxa"/>
            <w:tcBorders>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0</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2</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3</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4</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5</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6</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7</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8</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9</w:t>
            </w:r>
          </w:p>
        </w:tc>
        <w:tc>
          <w:tcPr>
            <w:tcW w:w="564" w:type="dxa"/>
            <w:tcBorders>
              <w:left w:val="nil"/>
              <w:right w:val="single" w:sz="4" w:space="0" w:color="auto"/>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10</w:t>
            </w:r>
          </w:p>
        </w:tc>
      </w:tr>
      <w:tr w:rsidR="002423CB" w:rsidRPr="00CA7DF6" w:rsidTr="002423CB">
        <w:tc>
          <w:tcPr>
            <w:tcW w:w="490" w:type="dxa"/>
            <w:gridSpan w:val="2"/>
            <w:vAlign w:val="center"/>
          </w:tcPr>
          <w:p w:rsidR="002423CB" w:rsidRPr="00C54CA3" w:rsidRDefault="002423CB" w:rsidP="002423CB">
            <w:pPr>
              <w:spacing w:before="0"/>
              <w:jc w:val="center"/>
              <w:rPr>
                <w:rFonts w:ascii="Arial Narrow" w:hAnsi="Arial Narrow" w:cs="Arial"/>
                <w:sz w:val="20"/>
              </w:rPr>
            </w:pPr>
            <w:r w:rsidRPr="00C54CA3">
              <w:rPr>
                <w:rFonts w:ascii="Arial Narrow" w:hAnsi="Arial Narrow" w:cs="Arial"/>
                <w:sz w:val="20"/>
              </w:rPr>
              <w:t>8</w:t>
            </w:r>
          </w:p>
        </w:tc>
        <w:tc>
          <w:tcPr>
            <w:tcW w:w="4910"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 xml:space="preserve">Spend a minimum of two years with my present </w:t>
            </w:r>
            <w:r>
              <w:rPr>
                <w:rFonts w:ascii="Arial Narrow" w:hAnsi="Arial Narrow" w:cs="Arial"/>
                <w:sz w:val="20"/>
              </w:rPr>
              <w:t>host</w:t>
            </w:r>
            <w:r w:rsidRPr="00C54CA3">
              <w:rPr>
                <w:rFonts w:ascii="Arial Narrow" w:hAnsi="Arial Narrow" w:cs="Arial"/>
                <w:sz w:val="20"/>
              </w:rPr>
              <w:t xml:space="preserve"> after completion of my apprenticeship/ traineeship</w:t>
            </w:r>
          </w:p>
        </w:tc>
        <w:tc>
          <w:tcPr>
            <w:tcW w:w="346" w:type="dxa"/>
            <w:tcBorders>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0</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2</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3</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4</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5</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6</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7</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8</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9</w:t>
            </w:r>
          </w:p>
        </w:tc>
        <w:tc>
          <w:tcPr>
            <w:tcW w:w="564" w:type="dxa"/>
            <w:tcBorders>
              <w:left w:val="nil"/>
              <w:right w:val="single" w:sz="4" w:space="0" w:color="auto"/>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10</w:t>
            </w:r>
          </w:p>
        </w:tc>
      </w:tr>
      <w:tr w:rsidR="002423CB" w:rsidRPr="00CA7DF6" w:rsidTr="002423CB">
        <w:tc>
          <w:tcPr>
            <w:tcW w:w="490" w:type="dxa"/>
            <w:gridSpan w:val="2"/>
            <w:vAlign w:val="center"/>
          </w:tcPr>
          <w:p w:rsidR="002423CB" w:rsidRPr="00C54CA3" w:rsidRDefault="002423CB" w:rsidP="002423CB">
            <w:pPr>
              <w:spacing w:before="0"/>
              <w:jc w:val="center"/>
              <w:rPr>
                <w:rFonts w:ascii="Arial Narrow" w:hAnsi="Arial Narrow" w:cs="Arial"/>
                <w:sz w:val="20"/>
              </w:rPr>
            </w:pPr>
            <w:r w:rsidRPr="00C54CA3">
              <w:rPr>
                <w:rFonts w:ascii="Arial Narrow" w:hAnsi="Arial Narrow" w:cs="Arial"/>
                <w:sz w:val="20"/>
              </w:rPr>
              <w:t>9</w:t>
            </w:r>
          </w:p>
        </w:tc>
        <w:tc>
          <w:tcPr>
            <w:tcW w:w="4910"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Work more hours than I am contracted to work</w:t>
            </w:r>
          </w:p>
        </w:tc>
        <w:tc>
          <w:tcPr>
            <w:tcW w:w="346" w:type="dxa"/>
            <w:tcBorders>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0</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2</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3</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4</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5</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6</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7</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8</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9</w:t>
            </w:r>
          </w:p>
        </w:tc>
        <w:tc>
          <w:tcPr>
            <w:tcW w:w="564" w:type="dxa"/>
            <w:tcBorders>
              <w:left w:val="nil"/>
              <w:right w:val="single" w:sz="4" w:space="0" w:color="auto"/>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10</w:t>
            </w:r>
          </w:p>
        </w:tc>
      </w:tr>
      <w:tr w:rsidR="002423CB" w:rsidRPr="00CA7DF6" w:rsidTr="002423CB">
        <w:tc>
          <w:tcPr>
            <w:tcW w:w="490" w:type="dxa"/>
            <w:gridSpan w:val="2"/>
            <w:vAlign w:val="center"/>
          </w:tcPr>
          <w:p w:rsidR="002423CB" w:rsidRPr="00C54CA3" w:rsidRDefault="002423CB" w:rsidP="002423CB">
            <w:pPr>
              <w:spacing w:before="0"/>
              <w:jc w:val="center"/>
              <w:rPr>
                <w:rFonts w:ascii="Arial Narrow" w:hAnsi="Arial Narrow" w:cs="Arial"/>
                <w:sz w:val="20"/>
              </w:rPr>
            </w:pPr>
            <w:r w:rsidRPr="00C54CA3">
              <w:rPr>
                <w:rFonts w:ascii="Arial Narrow" w:hAnsi="Arial Narrow" w:cs="Arial"/>
                <w:sz w:val="20"/>
              </w:rPr>
              <w:t>10</w:t>
            </w:r>
          </w:p>
        </w:tc>
        <w:tc>
          <w:tcPr>
            <w:tcW w:w="4910"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Be willing to accept a transfer</w:t>
            </w:r>
          </w:p>
        </w:tc>
        <w:tc>
          <w:tcPr>
            <w:tcW w:w="346" w:type="dxa"/>
            <w:tcBorders>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0</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2</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3</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4</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5</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6</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7</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8</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9</w:t>
            </w:r>
          </w:p>
        </w:tc>
        <w:tc>
          <w:tcPr>
            <w:tcW w:w="564" w:type="dxa"/>
            <w:tcBorders>
              <w:left w:val="nil"/>
              <w:right w:val="single" w:sz="4" w:space="0" w:color="auto"/>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10</w:t>
            </w:r>
          </w:p>
        </w:tc>
      </w:tr>
      <w:tr w:rsidR="002423CB" w:rsidRPr="00CA7DF6" w:rsidTr="002423CB">
        <w:tc>
          <w:tcPr>
            <w:tcW w:w="490" w:type="dxa"/>
            <w:gridSpan w:val="2"/>
            <w:vAlign w:val="center"/>
          </w:tcPr>
          <w:p w:rsidR="002423CB" w:rsidRPr="00C54CA3" w:rsidRDefault="002423CB" w:rsidP="002423CB">
            <w:pPr>
              <w:spacing w:before="0"/>
              <w:jc w:val="center"/>
              <w:rPr>
                <w:rFonts w:ascii="Arial Narrow" w:hAnsi="Arial Narrow" w:cs="Arial"/>
                <w:sz w:val="20"/>
              </w:rPr>
            </w:pPr>
            <w:r w:rsidRPr="00C54CA3">
              <w:rPr>
                <w:rFonts w:ascii="Arial Narrow" w:hAnsi="Arial Narrow" w:cs="Arial"/>
                <w:sz w:val="20"/>
              </w:rPr>
              <w:t>11</w:t>
            </w:r>
          </w:p>
        </w:tc>
        <w:tc>
          <w:tcPr>
            <w:tcW w:w="4910"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Refuse to give outsiders any company information</w:t>
            </w:r>
          </w:p>
        </w:tc>
        <w:tc>
          <w:tcPr>
            <w:tcW w:w="346" w:type="dxa"/>
            <w:tcBorders>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0</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2</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3</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4</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5</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6</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7</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8</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9</w:t>
            </w:r>
          </w:p>
        </w:tc>
        <w:tc>
          <w:tcPr>
            <w:tcW w:w="564" w:type="dxa"/>
            <w:tcBorders>
              <w:left w:val="nil"/>
              <w:right w:val="single" w:sz="4" w:space="0" w:color="auto"/>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10</w:t>
            </w:r>
          </w:p>
        </w:tc>
      </w:tr>
      <w:tr w:rsidR="002423CB" w:rsidRPr="00CA7DF6" w:rsidTr="002423CB">
        <w:tc>
          <w:tcPr>
            <w:tcW w:w="490" w:type="dxa"/>
            <w:gridSpan w:val="2"/>
            <w:vAlign w:val="center"/>
          </w:tcPr>
          <w:p w:rsidR="002423CB" w:rsidRPr="00C54CA3" w:rsidRDefault="002423CB" w:rsidP="002423CB">
            <w:pPr>
              <w:spacing w:before="0"/>
              <w:jc w:val="center"/>
              <w:rPr>
                <w:rFonts w:ascii="Arial Narrow" w:hAnsi="Arial Narrow" w:cs="Arial"/>
                <w:sz w:val="20"/>
              </w:rPr>
            </w:pPr>
            <w:r w:rsidRPr="00C54CA3">
              <w:rPr>
                <w:rFonts w:ascii="Arial Narrow" w:hAnsi="Arial Narrow" w:cs="Arial"/>
                <w:sz w:val="20"/>
              </w:rPr>
              <w:t>12</w:t>
            </w:r>
          </w:p>
        </w:tc>
        <w:tc>
          <w:tcPr>
            <w:tcW w:w="4910"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Become more skilled at work</w:t>
            </w:r>
          </w:p>
        </w:tc>
        <w:tc>
          <w:tcPr>
            <w:tcW w:w="346" w:type="dxa"/>
            <w:tcBorders>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0</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2</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3</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4</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5</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6</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7</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8</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9</w:t>
            </w:r>
          </w:p>
        </w:tc>
        <w:tc>
          <w:tcPr>
            <w:tcW w:w="564" w:type="dxa"/>
            <w:tcBorders>
              <w:left w:val="nil"/>
              <w:right w:val="single" w:sz="4" w:space="0" w:color="auto"/>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10</w:t>
            </w:r>
          </w:p>
        </w:tc>
      </w:tr>
      <w:tr w:rsidR="002423CB" w:rsidRPr="00CA7DF6" w:rsidTr="002423CB">
        <w:tc>
          <w:tcPr>
            <w:tcW w:w="490" w:type="dxa"/>
            <w:gridSpan w:val="2"/>
            <w:vAlign w:val="center"/>
          </w:tcPr>
          <w:p w:rsidR="002423CB" w:rsidRPr="00C54CA3" w:rsidRDefault="002423CB" w:rsidP="002423CB">
            <w:pPr>
              <w:spacing w:before="0"/>
              <w:jc w:val="center"/>
              <w:rPr>
                <w:rFonts w:ascii="Arial Narrow" w:hAnsi="Arial Narrow" w:cs="Arial"/>
                <w:sz w:val="20"/>
              </w:rPr>
            </w:pPr>
            <w:r w:rsidRPr="00C54CA3">
              <w:rPr>
                <w:rFonts w:ascii="Arial Narrow" w:hAnsi="Arial Narrow" w:cs="Arial"/>
                <w:sz w:val="20"/>
              </w:rPr>
              <w:t>13</w:t>
            </w:r>
          </w:p>
        </w:tc>
        <w:tc>
          <w:tcPr>
            <w:tcW w:w="4910"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Work well with others</w:t>
            </w:r>
          </w:p>
        </w:tc>
        <w:tc>
          <w:tcPr>
            <w:tcW w:w="346" w:type="dxa"/>
            <w:tcBorders>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0</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2</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3</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4</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5</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6</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7</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8</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9</w:t>
            </w:r>
          </w:p>
        </w:tc>
        <w:tc>
          <w:tcPr>
            <w:tcW w:w="564" w:type="dxa"/>
            <w:tcBorders>
              <w:left w:val="nil"/>
              <w:right w:val="single" w:sz="4" w:space="0" w:color="auto"/>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10</w:t>
            </w:r>
          </w:p>
        </w:tc>
      </w:tr>
      <w:tr w:rsidR="002423CB" w:rsidRPr="00CA7DF6" w:rsidTr="002423CB">
        <w:tc>
          <w:tcPr>
            <w:tcW w:w="490" w:type="dxa"/>
            <w:gridSpan w:val="2"/>
            <w:vAlign w:val="center"/>
          </w:tcPr>
          <w:p w:rsidR="002423CB" w:rsidRPr="00C54CA3" w:rsidRDefault="002423CB" w:rsidP="002423CB">
            <w:pPr>
              <w:spacing w:before="0"/>
              <w:jc w:val="center"/>
              <w:rPr>
                <w:rFonts w:ascii="Arial Narrow" w:hAnsi="Arial Narrow" w:cs="Arial"/>
                <w:sz w:val="20"/>
              </w:rPr>
            </w:pPr>
            <w:r w:rsidRPr="00C54CA3">
              <w:rPr>
                <w:rFonts w:ascii="Arial Narrow" w:hAnsi="Arial Narrow" w:cs="Arial"/>
                <w:sz w:val="20"/>
              </w:rPr>
              <w:t>14</w:t>
            </w:r>
          </w:p>
        </w:tc>
        <w:tc>
          <w:tcPr>
            <w:tcW w:w="4910"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Put in a full day’s work for a full day’s pay</w:t>
            </w:r>
          </w:p>
        </w:tc>
        <w:tc>
          <w:tcPr>
            <w:tcW w:w="346" w:type="dxa"/>
            <w:tcBorders>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0</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2</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3</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4</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5</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6</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7</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8</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9</w:t>
            </w:r>
          </w:p>
        </w:tc>
        <w:tc>
          <w:tcPr>
            <w:tcW w:w="564" w:type="dxa"/>
            <w:tcBorders>
              <w:left w:val="nil"/>
              <w:right w:val="single" w:sz="4" w:space="0" w:color="auto"/>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10</w:t>
            </w:r>
          </w:p>
        </w:tc>
      </w:tr>
      <w:tr w:rsidR="002423CB" w:rsidRPr="00CA7DF6" w:rsidTr="002423CB">
        <w:tc>
          <w:tcPr>
            <w:tcW w:w="490" w:type="dxa"/>
            <w:gridSpan w:val="2"/>
            <w:vAlign w:val="center"/>
          </w:tcPr>
          <w:p w:rsidR="002423CB" w:rsidRPr="00C54CA3" w:rsidRDefault="002423CB" w:rsidP="002423CB">
            <w:pPr>
              <w:spacing w:before="0"/>
              <w:jc w:val="center"/>
              <w:rPr>
                <w:rFonts w:ascii="Arial Narrow" w:hAnsi="Arial Narrow" w:cs="Arial"/>
                <w:sz w:val="20"/>
              </w:rPr>
            </w:pPr>
            <w:r w:rsidRPr="00C54CA3">
              <w:rPr>
                <w:rFonts w:ascii="Arial Narrow" w:hAnsi="Arial Narrow" w:cs="Arial"/>
                <w:sz w:val="20"/>
              </w:rPr>
              <w:t>15</w:t>
            </w:r>
          </w:p>
        </w:tc>
        <w:tc>
          <w:tcPr>
            <w:tcW w:w="4910"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Attend work every day when scheduled</w:t>
            </w:r>
          </w:p>
        </w:tc>
        <w:tc>
          <w:tcPr>
            <w:tcW w:w="346" w:type="dxa"/>
            <w:tcBorders>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0</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2</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3</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4</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5</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6</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7</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8</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9</w:t>
            </w:r>
          </w:p>
        </w:tc>
        <w:tc>
          <w:tcPr>
            <w:tcW w:w="564" w:type="dxa"/>
            <w:tcBorders>
              <w:left w:val="nil"/>
              <w:right w:val="single" w:sz="4" w:space="0" w:color="auto"/>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10</w:t>
            </w:r>
          </w:p>
        </w:tc>
      </w:tr>
      <w:tr w:rsidR="002423CB" w:rsidRPr="00CA7DF6" w:rsidTr="002423CB">
        <w:tc>
          <w:tcPr>
            <w:tcW w:w="490" w:type="dxa"/>
            <w:gridSpan w:val="2"/>
            <w:vAlign w:val="center"/>
          </w:tcPr>
          <w:p w:rsidR="002423CB" w:rsidRPr="00C54CA3" w:rsidRDefault="002423CB" w:rsidP="002423CB">
            <w:pPr>
              <w:spacing w:before="0"/>
              <w:jc w:val="center"/>
              <w:rPr>
                <w:rFonts w:ascii="Arial Narrow" w:hAnsi="Arial Narrow" w:cs="Arial"/>
                <w:sz w:val="20"/>
              </w:rPr>
            </w:pPr>
            <w:r w:rsidRPr="00C54CA3">
              <w:rPr>
                <w:rFonts w:ascii="Arial Narrow" w:hAnsi="Arial Narrow" w:cs="Arial"/>
                <w:sz w:val="20"/>
              </w:rPr>
              <w:t>16</w:t>
            </w:r>
          </w:p>
        </w:tc>
        <w:tc>
          <w:tcPr>
            <w:tcW w:w="4910"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Always be punctual for work</w:t>
            </w:r>
          </w:p>
        </w:tc>
        <w:tc>
          <w:tcPr>
            <w:tcW w:w="346" w:type="dxa"/>
            <w:tcBorders>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0</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2</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3</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4</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5</w:t>
            </w:r>
          </w:p>
        </w:tc>
        <w:tc>
          <w:tcPr>
            <w:tcW w:w="354" w:type="dxa"/>
            <w:gridSpan w:val="2"/>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6</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7</w:t>
            </w:r>
          </w:p>
        </w:tc>
        <w:tc>
          <w:tcPr>
            <w:tcW w:w="354"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8</w:t>
            </w:r>
          </w:p>
        </w:tc>
        <w:tc>
          <w:tcPr>
            <w:tcW w:w="355" w:type="dxa"/>
            <w:tcBorders>
              <w:left w:val="nil"/>
              <w:right w:val="nil"/>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9</w:t>
            </w:r>
          </w:p>
        </w:tc>
        <w:tc>
          <w:tcPr>
            <w:tcW w:w="564" w:type="dxa"/>
            <w:tcBorders>
              <w:left w:val="nil"/>
              <w:right w:val="single" w:sz="4" w:space="0" w:color="auto"/>
            </w:tcBorders>
            <w:vAlign w:val="center"/>
          </w:tcPr>
          <w:p w:rsidR="002423CB" w:rsidRPr="008D164D" w:rsidRDefault="002423CB" w:rsidP="002423CB">
            <w:pPr>
              <w:spacing w:before="0"/>
              <w:jc w:val="center"/>
              <w:rPr>
                <w:rFonts w:ascii="Arial" w:hAnsi="Arial" w:cs="Arial"/>
                <w:sz w:val="20"/>
              </w:rPr>
            </w:pPr>
            <w:r w:rsidRPr="008D164D">
              <w:rPr>
                <w:rFonts w:ascii="Arial" w:hAnsi="Arial" w:cs="Arial"/>
                <w:sz w:val="20"/>
              </w:rPr>
              <w:t>10</w:t>
            </w:r>
          </w:p>
        </w:tc>
      </w:tr>
    </w:tbl>
    <w:p w:rsidR="002423CB" w:rsidRDefault="002423CB" w:rsidP="002423CB">
      <w:pPr>
        <w:tabs>
          <w:tab w:val="left" w:pos="540"/>
        </w:tabs>
        <w:spacing w:before="0"/>
        <w:ind w:left="540" w:hanging="540"/>
        <w:rPr>
          <w:rFonts w:ascii="Arial" w:hAnsi="Arial" w:cs="Arial"/>
          <w:sz w:val="22"/>
          <w:szCs w:val="22"/>
        </w:rPr>
      </w:pPr>
    </w:p>
    <w:p w:rsidR="002423CB" w:rsidRPr="00CA7DF6" w:rsidRDefault="002423CB" w:rsidP="002423CB">
      <w:pPr>
        <w:tabs>
          <w:tab w:val="left" w:pos="540"/>
        </w:tabs>
        <w:spacing w:before="0"/>
        <w:ind w:left="540" w:hanging="540"/>
        <w:rPr>
          <w:rFonts w:ascii="Arial" w:hAnsi="Arial" w:cs="Arial"/>
          <w:sz w:val="22"/>
          <w:szCs w:val="22"/>
        </w:rPr>
      </w:pPr>
    </w:p>
    <w:p w:rsidR="002423CB" w:rsidRDefault="002423CB" w:rsidP="002423CB">
      <w:pPr>
        <w:numPr>
          <w:ilvl w:val="0"/>
          <w:numId w:val="50"/>
        </w:numPr>
        <w:spacing w:before="0" w:line="240" w:lineRule="auto"/>
        <w:ind w:left="510" w:hanging="510"/>
        <w:rPr>
          <w:rFonts w:ascii="Arial" w:hAnsi="Arial" w:cs="Arial"/>
          <w:sz w:val="22"/>
          <w:szCs w:val="22"/>
        </w:rPr>
      </w:pPr>
      <w:r w:rsidRPr="00CA7DF6">
        <w:rPr>
          <w:rFonts w:ascii="Arial" w:hAnsi="Arial" w:cs="Arial"/>
          <w:b/>
          <w:i/>
          <w:sz w:val="22"/>
          <w:szCs w:val="22"/>
        </w:rPr>
        <w:t xml:space="preserve">Please note any other obligations or commitments that you believe you have to your </w:t>
      </w:r>
      <w:r>
        <w:rPr>
          <w:rFonts w:ascii="Arial" w:hAnsi="Arial" w:cs="Arial"/>
          <w:b/>
          <w:i/>
          <w:sz w:val="22"/>
          <w:szCs w:val="22"/>
        </w:rPr>
        <w:t>host</w:t>
      </w:r>
      <w:r w:rsidRPr="00CA7DF6">
        <w:rPr>
          <w:rFonts w:ascii="Arial" w:hAnsi="Arial" w:cs="Arial"/>
          <w:b/>
          <w:i/>
          <w:sz w:val="22"/>
          <w:szCs w:val="22"/>
        </w:rPr>
        <w:t xml:space="preserve"> company during the </w:t>
      </w:r>
      <w:r w:rsidRPr="002E3720">
        <w:rPr>
          <w:rFonts w:ascii="Arial" w:hAnsi="Arial" w:cs="Arial"/>
          <w:b/>
          <w:i/>
          <w:sz w:val="22"/>
          <w:szCs w:val="22"/>
        </w:rPr>
        <w:t>apprenticeship/traineeship</w:t>
      </w:r>
      <w:r>
        <w:rPr>
          <w:rFonts w:ascii="Arial" w:hAnsi="Arial" w:cs="Arial"/>
          <w:sz w:val="22"/>
          <w:szCs w:val="22"/>
        </w:rPr>
        <w:t>. ……………………</w:t>
      </w:r>
      <w:r w:rsidRPr="00CA7DF6">
        <w:rPr>
          <w:rFonts w:ascii="Arial" w:hAnsi="Arial" w:cs="Arial"/>
          <w:sz w:val="22"/>
          <w:szCs w:val="22"/>
        </w:rPr>
        <w:t>……………</w:t>
      </w:r>
      <w:r>
        <w:rPr>
          <w:rFonts w:ascii="Arial" w:hAnsi="Arial" w:cs="Arial"/>
          <w:sz w:val="22"/>
          <w:szCs w:val="22"/>
        </w:rPr>
        <w:t>…………………………………………………………………….……</w:t>
      </w:r>
    </w:p>
    <w:p w:rsidR="002423CB" w:rsidRPr="00CA7DF6" w:rsidRDefault="002423CB" w:rsidP="002423CB">
      <w:pPr>
        <w:tabs>
          <w:tab w:val="num" w:pos="540"/>
        </w:tabs>
        <w:spacing w:before="0"/>
        <w:ind w:left="540" w:firstLine="1"/>
        <w:rPr>
          <w:rFonts w:ascii="Arial" w:hAnsi="Arial" w:cs="Arial"/>
          <w:sz w:val="22"/>
          <w:szCs w:val="22"/>
        </w:rPr>
      </w:pPr>
      <w:r>
        <w:rPr>
          <w:rFonts w:ascii="Arial" w:hAnsi="Arial" w:cs="Arial"/>
          <w:sz w:val="22"/>
          <w:szCs w:val="22"/>
        </w:rPr>
        <w:t>…………………</w:t>
      </w:r>
      <w:r w:rsidRPr="00CA7DF6">
        <w:rPr>
          <w:rFonts w:ascii="Arial" w:hAnsi="Arial" w:cs="Arial"/>
          <w:sz w:val="22"/>
          <w:szCs w:val="22"/>
        </w:rPr>
        <w:t>……………</w:t>
      </w:r>
      <w:r>
        <w:rPr>
          <w:rFonts w:ascii="Arial" w:hAnsi="Arial" w:cs="Arial"/>
          <w:sz w:val="22"/>
          <w:szCs w:val="22"/>
        </w:rPr>
        <w:t>……………………………………………………………………….……</w:t>
      </w:r>
    </w:p>
    <w:p w:rsidR="002423CB" w:rsidRPr="009319A1" w:rsidRDefault="002423CB" w:rsidP="002423CB">
      <w:pPr>
        <w:tabs>
          <w:tab w:val="left" w:pos="540"/>
        </w:tabs>
        <w:spacing w:before="0"/>
        <w:rPr>
          <w:rFonts w:ascii="Arial" w:hAnsi="Arial" w:cs="Arial"/>
          <w:b/>
          <w:sz w:val="22"/>
          <w:szCs w:val="22"/>
        </w:rPr>
      </w:pPr>
    </w:p>
    <w:p w:rsidR="002423CB" w:rsidRPr="009625B5" w:rsidRDefault="002423CB" w:rsidP="002423CB">
      <w:pPr>
        <w:numPr>
          <w:ilvl w:val="0"/>
          <w:numId w:val="50"/>
        </w:numPr>
        <w:spacing w:before="0" w:line="240" w:lineRule="auto"/>
        <w:ind w:left="510" w:hanging="510"/>
        <w:rPr>
          <w:rFonts w:ascii="Arial" w:hAnsi="Arial" w:cs="Arial"/>
          <w:b/>
          <w:i/>
          <w:sz w:val="22"/>
          <w:szCs w:val="22"/>
        </w:rPr>
      </w:pPr>
      <w:r w:rsidRPr="009625B5">
        <w:rPr>
          <w:rFonts w:ascii="Arial" w:hAnsi="Arial" w:cs="Arial"/>
          <w:b/>
          <w:i/>
          <w:sz w:val="22"/>
          <w:szCs w:val="22"/>
          <w:u w:val="single"/>
        </w:rPr>
        <w:t>Your</w:t>
      </w:r>
      <w:r w:rsidRPr="00CA7DF6">
        <w:rPr>
          <w:rFonts w:ascii="Arial" w:hAnsi="Arial" w:cs="Arial"/>
          <w:b/>
          <w:i/>
          <w:sz w:val="22"/>
          <w:szCs w:val="22"/>
        </w:rPr>
        <w:t xml:space="preserve"> obligations and commitments to your </w:t>
      </w:r>
      <w:r>
        <w:rPr>
          <w:rFonts w:ascii="Arial" w:hAnsi="Arial" w:cs="Arial"/>
          <w:b/>
          <w:i/>
          <w:sz w:val="22"/>
          <w:szCs w:val="22"/>
        </w:rPr>
        <w:t>host company</w:t>
      </w:r>
      <w:r w:rsidRPr="00CA7DF6">
        <w:rPr>
          <w:rFonts w:ascii="Arial" w:hAnsi="Arial" w:cs="Arial"/>
          <w:b/>
          <w:i/>
          <w:sz w:val="22"/>
          <w:szCs w:val="22"/>
        </w:rPr>
        <w:t>:  How well have you met them?</w:t>
      </w:r>
      <w:r w:rsidRPr="009625B5">
        <w:rPr>
          <w:rFonts w:ascii="Arial" w:hAnsi="Arial" w:cs="Arial"/>
          <w:b/>
          <w:i/>
          <w:sz w:val="22"/>
          <w:szCs w:val="22"/>
        </w:rPr>
        <w:t xml:space="preserve"> </w:t>
      </w:r>
    </w:p>
    <w:p w:rsidR="002423CB" w:rsidRPr="009625B5" w:rsidRDefault="002423CB" w:rsidP="002423CB">
      <w:pPr>
        <w:spacing w:before="0"/>
        <w:ind w:left="360"/>
        <w:rPr>
          <w:rFonts w:ascii="Arial" w:hAnsi="Arial" w:cs="Arial"/>
          <w:i/>
          <w:sz w:val="22"/>
          <w:szCs w:val="22"/>
        </w:rPr>
      </w:pPr>
      <w:r w:rsidRPr="009625B5">
        <w:rPr>
          <w:rFonts w:ascii="Arial" w:hAnsi="Arial" w:cs="Arial"/>
          <w:b/>
          <w:i/>
          <w:sz w:val="22"/>
          <w:szCs w:val="22"/>
        </w:rPr>
        <w:t>Note:</w:t>
      </w:r>
      <w:r w:rsidRPr="009625B5">
        <w:rPr>
          <w:rFonts w:ascii="Arial" w:hAnsi="Arial" w:cs="Arial"/>
          <w:i/>
          <w:sz w:val="22"/>
          <w:szCs w:val="22"/>
        </w:rPr>
        <w:t xml:space="preserve"> Naturally, these answers may be affected by the length of time you have been employed in that job.</w:t>
      </w:r>
    </w:p>
    <w:p w:rsidR="002423CB" w:rsidRPr="00C20046" w:rsidRDefault="002423CB" w:rsidP="002423CB">
      <w:pPr>
        <w:tabs>
          <w:tab w:val="left" w:pos="540"/>
        </w:tabs>
        <w:spacing w:before="0"/>
        <w:ind w:left="540" w:hanging="540"/>
        <w:rPr>
          <w:rFonts w:ascii="Arial" w:hAnsi="Arial" w:cs="Arial"/>
          <w:b/>
          <w:sz w:val="22"/>
          <w:szCs w:val="22"/>
        </w:rPr>
      </w:pPr>
    </w:p>
    <w:p w:rsidR="002423CB" w:rsidRPr="000D1227" w:rsidRDefault="002423CB" w:rsidP="002423CB">
      <w:pPr>
        <w:tabs>
          <w:tab w:val="left" w:pos="540"/>
        </w:tabs>
        <w:spacing w:before="0"/>
        <w:ind w:left="540"/>
        <w:rPr>
          <w:rFonts w:ascii="Arial" w:hAnsi="Arial" w:cs="Arial"/>
          <w:b/>
          <w:sz w:val="22"/>
          <w:szCs w:val="22"/>
        </w:rPr>
      </w:pPr>
      <w:r w:rsidRPr="000D1227">
        <w:rPr>
          <w:rFonts w:ascii="Arial" w:hAnsi="Arial" w:cs="Arial"/>
          <w:b/>
          <w:sz w:val="22"/>
          <w:szCs w:val="22"/>
        </w:rPr>
        <w:t>During my apprenticeship/traineeship, I have, so far, met my obligation to:</w:t>
      </w:r>
    </w:p>
    <w:p w:rsidR="002423CB" w:rsidRPr="00594FA8" w:rsidRDefault="002423CB" w:rsidP="002423CB">
      <w:pPr>
        <w:spacing w:before="0"/>
        <w:rPr>
          <w:rFonts w:ascii="Arial" w:hAnsi="Arial" w:cs="Arial"/>
          <w:b/>
          <w:sz w:val="22"/>
          <w:szCs w:val="22"/>
        </w:r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9"/>
        <w:gridCol w:w="4908"/>
        <w:gridCol w:w="360"/>
        <w:gridCol w:w="360"/>
        <w:gridCol w:w="381"/>
        <w:gridCol w:w="354"/>
        <w:gridCol w:w="148"/>
        <w:gridCol w:w="206"/>
        <w:gridCol w:w="354"/>
        <w:gridCol w:w="357"/>
        <w:gridCol w:w="354"/>
        <w:gridCol w:w="354"/>
        <w:gridCol w:w="355"/>
        <w:gridCol w:w="531"/>
        <w:gridCol w:w="29"/>
        <w:gridCol w:w="543"/>
      </w:tblGrid>
      <w:tr w:rsidR="002423CB" w:rsidRPr="00CA7DF6" w:rsidTr="002423CB">
        <w:tc>
          <w:tcPr>
            <w:tcW w:w="5397" w:type="dxa"/>
            <w:gridSpan w:val="2"/>
            <w:tcBorders>
              <w:top w:val="nil"/>
              <w:left w:val="nil"/>
              <w:bottom w:val="nil"/>
              <w:right w:val="single" w:sz="4" w:space="0" w:color="auto"/>
            </w:tcBorders>
            <w:vAlign w:val="center"/>
          </w:tcPr>
          <w:p w:rsidR="002423CB" w:rsidRPr="00CA7DF6" w:rsidRDefault="002423CB" w:rsidP="002423CB">
            <w:pPr>
              <w:spacing w:before="0"/>
              <w:rPr>
                <w:rFonts w:ascii="Arial" w:hAnsi="Arial" w:cs="Arial"/>
                <w:sz w:val="22"/>
                <w:szCs w:val="22"/>
              </w:rPr>
            </w:pPr>
            <w:r w:rsidRPr="00723722">
              <w:rPr>
                <w:rFonts w:ascii="Arial Narrow" w:hAnsi="Arial Narrow" w:cs="Arial"/>
                <w:i/>
                <w:sz w:val="22"/>
                <w:szCs w:val="22"/>
              </w:rPr>
              <w:t xml:space="preserve">Please circle one </w:t>
            </w:r>
            <w:r>
              <w:rPr>
                <w:rFonts w:ascii="Arial Narrow" w:hAnsi="Arial Narrow" w:cs="Arial"/>
                <w:i/>
                <w:sz w:val="22"/>
                <w:szCs w:val="22"/>
              </w:rPr>
              <w:t xml:space="preserve">number on the scale </w:t>
            </w:r>
            <w:r w:rsidRPr="00723722">
              <w:rPr>
                <w:rFonts w:ascii="Arial Narrow" w:hAnsi="Arial Narrow" w:cs="Arial"/>
                <w:i/>
                <w:sz w:val="22"/>
                <w:szCs w:val="22"/>
              </w:rPr>
              <w:t>on each line</w:t>
            </w:r>
          </w:p>
        </w:tc>
        <w:tc>
          <w:tcPr>
            <w:tcW w:w="1603" w:type="dxa"/>
            <w:gridSpan w:val="5"/>
            <w:tcBorders>
              <w:top w:val="single" w:sz="4" w:space="0" w:color="auto"/>
              <w:left w:val="single" w:sz="4" w:space="0" w:color="auto"/>
              <w:bottom w:val="single" w:sz="4" w:space="0" w:color="auto"/>
              <w:right w:val="nil"/>
            </w:tcBorders>
            <w:vAlign w:val="center"/>
          </w:tcPr>
          <w:p w:rsidR="002423CB" w:rsidRPr="0051542B" w:rsidRDefault="002423CB" w:rsidP="002423CB">
            <w:pPr>
              <w:spacing w:before="0"/>
              <w:rPr>
                <w:rFonts w:ascii="Arial Narrow" w:hAnsi="Arial Narrow" w:cs="Arial"/>
                <w:sz w:val="22"/>
                <w:szCs w:val="22"/>
              </w:rPr>
            </w:pPr>
            <w:r w:rsidRPr="0051542B">
              <w:rPr>
                <w:rFonts w:ascii="Arial Narrow" w:hAnsi="Arial Narrow" w:cs="Arial"/>
                <w:sz w:val="22"/>
                <w:szCs w:val="22"/>
              </w:rPr>
              <w:t xml:space="preserve">Obligation is </w:t>
            </w:r>
          </w:p>
          <w:p w:rsidR="002423CB" w:rsidRPr="0051542B" w:rsidRDefault="002423CB" w:rsidP="002423CB">
            <w:pPr>
              <w:spacing w:before="0"/>
              <w:rPr>
                <w:rFonts w:ascii="Arial Narrow" w:hAnsi="Arial Narrow" w:cs="Arial"/>
                <w:sz w:val="22"/>
                <w:szCs w:val="22"/>
              </w:rPr>
            </w:pPr>
            <w:r w:rsidRPr="0051542B">
              <w:rPr>
                <w:rFonts w:ascii="Arial Narrow" w:hAnsi="Arial Narrow" w:cs="Arial"/>
                <w:sz w:val="22"/>
                <w:szCs w:val="22"/>
              </w:rPr>
              <w:t xml:space="preserve">not at all </w:t>
            </w:r>
          </w:p>
          <w:p w:rsidR="002423CB" w:rsidRPr="00CA7DF6" w:rsidRDefault="008533DC" w:rsidP="002423CB">
            <w:pPr>
              <w:spacing w:before="0"/>
              <w:rPr>
                <w:rFonts w:ascii="Arial" w:hAnsi="Arial" w:cs="Arial"/>
                <w:sz w:val="22"/>
                <w:szCs w:val="22"/>
              </w:rPr>
            </w:pPr>
            <w:r w:rsidRPr="008533DC">
              <w:rPr>
                <w:rFonts w:ascii="Arial Narrow" w:hAnsi="Arial Narrow" w:cs="Arial"/>
                <w:noProof/>
                <w:sz w:val="22"/>
                <w:szCs w:val="22"/>
                <w:lang w:eastAsia="zh-CN"/>
              </w:rPr>
              <w:pict>
                <v:line id="_x0000_s1088" style="position:absolute;flip:y;z-index:251703296" from="39.75pt,5.1pt" to="135.75pt,5.1pt">
                  <v:stroke startarrow="block" endarrow="block"/>
                </v:line>
              </w:pict>
            </w:r>
            <w:r w:rsidR="002423CB" w:rsidRPr="0051542B">
              <w:rPr>
                <w:rFonts w:ascii="Arial Narrow" w:hAnsi="Arial Narrow" w:cs="Arial"/>
                <w:sz w:val="22"/>
                <w:szCs w:val="22"/>
              </w:rPr>
              <w:t>met</w:t>
            </w:r>
          </w:p>
        </w:tc>
        <w:tc>
          <w:tcPr>
            <w:tcW w:w="917" w:type="dxa"/>
            <w:gridSpan w:val="3"/>
            <w:tcBorders>
              <w:top w:val="single" w:sz="4" w:space="0" w:color="auto"/>
              <w:left w:val="nil"/>
              <w:bottom w:val="single" w:sz="4" w:space="0" w:color="auto"/>
              <w:right w:val="nil"/>
            </w:tcBorders>
            <w:vAlign w:val="center"/>
          </w:tcPr>
          <w:p w:rsidR="002423CB" w:rsidRPr="00CA7DF6" w:rsidRDefault="002423CB" w:rsidP="002423CB">
            <w:pPr>
              <w:spacing w:before="0"/>
              <w:jc w:val="center"/>
              <w:rPr>
                <w:rFonts w:ascii="Arial" w:hAnsi="Arial" w:cs="Arial"/>
                <w:sz w:val="22"/>
                <w:szCs w:val="22"/>
              </w:rPr>
            </w:pPr>
          </w:p>
        </w:tc>
        <w:tc>
          <w:tcPr>
            <w:tcW w:w="1623" w:type="dxa"/>
            <w:gridSpan w:val="5"/>
            <w:tcBorders>
              <w:top w:val="single" w:sz="4" w:space="0" w:color="auto"/>
              <w:left w:val="nil"/>
              <w:bottom w:val="single" w:sz="4" w:space="0" w:color="auto"/>
              <w:right w:val="nil"/>
            </w:tcBorders>
          </w:tcPr>
          <w:p w:rsidR="002423CB" w:rsidRPr="0051542B" w:rsidRDefault="002423CB" w:rsidP="002423CB">
            <w:pPr>
              <w:spacing w:before="0"/>
              <w:jc w:val="right"/>
              <w:rPr>
                <w:rFonts w:ascii="Arial Narrow" w:hAnsi="Arial Narrow" w:cs="Arial"/>
                <w:sz w:val="22"/>
                <w:szCs w:val="22"/>
              </w:rPr>
            </w:pPr>
            <w:r w:rsidRPr="0051542B">
              <w:rPr>
                <w:rFonts w:ascii="Arial Narrow" w:hAnsi="Arial Narrow" w:cs="Arial"/>
                <w:sz w:val="22"/>
                <w:szCs w:val="22"/>
              </w:rPr>
              <w:t>Obligation is completely</w:t>
            </w:r>
          </w:p>
          <w:p w:rsidR="002423CB" w:rsidRPr="00CA7DF6" w:rsidRDefault="002423CB" w:rsidP="002423CB">
            <w:pPr>
              <w:spacing w:before="0"/>
              <w:jc w:val="right"/>
              <w:rPr>
                <w:rFonts w:ascii="Arial" w:hAnsi="Arial" w:cs="Arial"/>
                <w:sz w:val="22"/>
                <w:szCs w:val="22"/>
              </w:rPr>
            </w:pPr>
            <w:r w:rsidRPr="0051542B">
              <w:rPr>
                <w:rFonts w:ascii="Arial Narrow" w:hAnsi="Arial Narrow" w:cs="Arial"/>
                <w:sz w:val="22"/>
                <w:szCs w:val="22"/>
              </w:rPr>
              <w:t xml:space="preserve"> met</w:t>
            </w:r>
          </w:p>
        </w:tc>
        <w:tc>
          <w:tcPr>
            <w:tcW w:w="543" w:type="dxa"/>
            <w:tcBorders>
              <w:left w:val="nil"/>
            </w:tcBorders>
            <w:vAlign w:val="center"/>
          </w:tcPr>
          <w:p w:rsidR="002423CB" w:rsidRPr="00CA7DF6" w:rsidRDefault="002423CB" w:rsidP="002423CB">
            <w:pPr>
              <w:spacing w:before="0"/>
              <w:jc w:val="center"/>
              <w:rPr>
                <w:rFonts w:ascii="Arial" w:hAnsi="Arial" w:cs="Arial"/>
                <w:sz w:val="22"/>
                <w:szCs w:val="22"/>
              </w:rPr>
            </w:pPr>
          </w:p>
        </w:tc>
      </w:tr>
      <w:tr w:rsidR="002423CB" w:rsidRPr="00CA7DF6" w:rsidTr="002423CB">
        <w:tc>
          <w:tcPr>
            <w:tcW w:w="489"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1</w:t>
            </w:r>
          </w:p>
        </w:tc>
        <w:tc>
          <w:tcPr>
            <w:tcW w:w="4908"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Stay with my present</w:t>
            </w:r>
            <w:r>
              <w:rPr>
                <w:rFonts w:ascii="Arial Narrow" w:hAnsi="Arial Narrow" w:cs="Arial"/>
                <w:sz w:val="20"/>
              </w:rPr>
              <w:t xml:space="preserve"> host company</w:t>
            </w:r>
            <w:r w:rsidRPr="00C54CA3">
              <w:rPr>
                <w:rFonts w:ascii="Arial Narrow" w:hAnsi="Arial Narrow" w:cs="Arial"/>
                <w:sz w:val="20"/>
              </w:rPr>
              <w:t xml:space="preserve"> </w:t>
            </w:r>
            <w:r w:rsidRPr="00C54CA3">
              <w:rPr>
                <w:rFonts w:ascii="Arial Narrow" w:hAnsi="Arial Narrow" w:cs="Arial"/>
                <w:color w:val="000000"/>
                <w:sz w:val="20"/>
              </w:rPr>
              <w:t>until the end of my apprenticeship/traineeship</w:t>
            </w:r>
          </w:p>
        </w:tc>
        <w:tc>
          <w:tcPr>
            <w:tcW w:w="360" w:type="dxa"/>
            <w:tcBorders>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0</w:t>
            </w:r>
          </w:p>
        </w:tc>
        <w:tc>
          <w:tcPr>
            <w:tcW w:w="360"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w:t>
            </w:r>
          </w:p>
        </w:tc>
        <w:tc>
          <w:tcPr>
            <w:tcW w:w="38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2</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3</w:t>
            </w:r>
          </w:p>
        </w:tc>
        <w:tc>
          <w:tcPr>
            <w:tcW w:w="354" w:type="dxa"/>
            <w:gridSpan w:val="2"/>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4</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5</w:t>
            </w:r>
          </w:p>
        </w:tc>
        <w:tc>
          <w:tcPr>
            <w:tcW w:w="357"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6</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7</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8</w:t>
            </w:r>
          </w:p>
        </w:tc>
        <w:tc>
          <w:tcPr>
            <w:tcW w:w="355"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9</w:t>
            </w:r>
          </w:p>
        </w:tc>
        <w:tc>
          <w:tcPr>
            <w:tcW w:w="53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10</w:t>
            </w:r>
          </w:p>
        </w:tc>
        <w:tc>
          <w:tcPr>
            <w:tcW w:w="572" w:type="dxa"/>
            <w:gridSpan w:val="2"/>
            <w:tcBorders>
              <w:lef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n/a</w:t>
            </w:r>
          </w:p>
        </w:tc>
      </w:tr>
      <w:tr w:rsidR="002423CB" w:rsidRPr="00CA7DF6" w:rsidTr="002423CB">
        <w:tc>
          <w:tcPr>
            <w:tcW w:w="489"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2</w:t>
            </w:r>
          </w:p>
        </w:tc>
        <w:tc>
          <w:tcPr>
            <w:tcW w:w="4908"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 xml:space="preserve">Protect the reputation of my </w:t>
            </w:r>
            <w:r>
              <w:rPr>
                <w:rFonts w:ascii="Arial Narrow" w:hAnsi="Arial Narrow" w:cs="Arial"/>
                <w:sz w:val="20"/>
              </w:rPr>
              <w:t>host</w:t>
            </w:r>
            <w:r w:rsidRPr="00C54CA3">
              <w:rPr>
                <w:rFonts w:ascii="Arial Narrow" w:hAnsi="Arial Narrow" w:cs="Arial"/>
                <w:sz w:val="20"/>
              </w:rPr>
              <w:t xml:space="preserve"> company</w:t>
            </w:r>
          </w:p>
        </w:tc>
        <w:tc>
          <w:tcPr>
            <w:tcW w:w="360" w:type="dxa"/>
            <w:tcBorders>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0</w:t>
            </w:r>
          </w:p>
        </w:tc>
        <w:tc>
          <w:tcPr>
            <w:tcW w:w="360"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w:t>
            </w:r>
          </w:p>
        </w:tc>
        <w:tc>
          <w:tcPr>
            <w:tcW w:w="38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2</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3</w:t>
            </w:r>
          </w:p>
        </w:tc>
        <w:tc>
          <w:tcPr>
            <w:tcW w:w="354" w:type="dxa"/>
            <w:gridSpan w:val="2"/>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4</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5</w:t>
            </w:r>
          </w:p>
        </w:tc>
        <w:tc>
          <w:tcPr>
            <w:tcW w:w="357"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6</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7</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8</w:t>
            </w:r>
          </w:p>
        </w:tc>
        <w:tc>
          <w:tcPr>
            <w:tcW w:w="355"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9</w:t>
            </w:r>
          </w:p>
        </w:tc>
        <w:tc>
          <w:tcPr>
            <w:tcW w:w="53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10</w:t>
            </w:r>
          </w:p>
        </w:tc>
        <w:tc>
          <w:tcPr>
            <w:tcW w:w="572" w:type="dxa"/>
            <w:gridSpan w:val="2"/>
            <w:tcBorders>
              <w:lef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n/a</w:t>
            </w:r>
          </w:p>
        </w:tc>
      </w:tr>
      <w:tr w:rsidR="002423CB" w:rsidRPr="00CA7DF6" w:rsidTr="002423CB">
        <w:tc>
          <w:tcPr>
            <w:tcW w:w="489"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3</w:t>
            </w:r>
          </w:p>
        </w:tc>
        <w:tc>
          <w:tcPr>
            <w:tcW w:w="4908"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 xml:space="preserve">Put the interests of my </w:t>
            </w:r>
            <w:r>
              <w:rPr>
                <w:rFonts w:ascii="Arial Narrow" w:hAnsi="Arial Narrow" w:cs="Arial"/>
                <w:sz w:val="20"/>
              </w:rPr>
              <w:t>host company</w:t>
            </w:r>
            <w:r w:rsidRPr="00C54CA3">
              <w:rPr>
                <w:rFonts w:ascii="Arial Narrow" w:hAnsi="Arial Narrow" w:cs="Arial"/>
                <w:sz w:val="20"/>
              </w:rPr>
              <w:t xml:space="preserve"> first at work</w:t>
            </w:r>
          </w:p>
        </w:tc>
        <w:tc>
          <w:tcPr>
            <w:tcW w:w="360" w:type="dxa"/>
            <w:tcBorders>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0</w:t>
            </w:r>
          </w:p>
        </w:tc>
        <w:tc>
          <w:tcPr>
            <w:tcW w:w="360"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w:t>
            </w:r>
          </w:p>
        </w:tc>
        <w:tc>
          <w:tcPr>
            <w:tcW w:w="38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2</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3</w:t>
            </w:r>
          </w:p>
        </w:tc>
        <w:tc>
          <w:tcPr>
            <w:tcW w:w="354" w:type="dxa"/>
            <w:gridSpan w:val="2"/>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4</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5</w:t>
            </w:r>
          </w:p>
        </w:tc>
        <w:tc>
          <w:tcPr>
            <w:tcW w:w="357"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6</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7</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8</w:t>
            </w:r>
          </w:p>
        </w:tc>
        <w:tc>
          <w:tcPr>
            <w:tcW w:w="355"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9</w:t>
            </w:r>
          </w:p>
        </w:tc>
        <w:tc>
          <w:tcPr>
            <w:tcW w:w="53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10</w:t>
            </w:r>
          </w:p>
        </w:tc>
        <w:tc>
          <w:tcPr>
            <w:tcW w:w="572" w:type="dxa"/>
            <w:gridSpan w:val="2"/>
            <w:tcBorders>
              <w:lef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n/a</w:t>
            </w:r>
          </w:p>
        </w:tc>
      </w:tr>
      <w:tr w:rsidR="002423CB" w:rsidRPr="00CA7DF6" w:rsidTr="002423CB">
        <w:tc>
          <w:tcPr>
            <w:tcW w:w="489"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4</w:t>
            </w:r>
          </w:p>
        </w:tc>
        <w:tc>
          <w:tcPr>
            <w:tcW w:w="4908"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 xml:space="preserve">Be open with my supervisor / </w:t>
            </w:r>
            <w:r>
              <w:rPr>
                <w:rFonts w:ascii="Arial Narrow" w:hAnsi="Arial Narrow" w:cs="Arial"/>
                <w:sz w:val="20"/>
              </w:rPr>
              <w:t>host company</w:t>
            </w:r>
            <w:r w:rsidRPr="00C54CA3">
              <w:rPr>
                <w:rFonts w:ascii="Arial Narrow" w:hAnsi="Arial Narrow" w:cs="Arial"/>
                <w:sz w:val="20"/>
              </w:rPr>
              <w:t xml:space="preserve"> about things affecting work</w:t>
            </w:r>
          </w:p>
        </w:tc>
        <w:tc>
          <w:tcPr>
            <w:tcW w:w="360" w:type="dxa"/>
            <w:tcBorders>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0</w:t>
            </w:r>
          </w:p>
        </w:tc>
        <w:tc>
          <w:tcPr>
            <w:tcW w:w="360"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w:t>
            </w:r>
          </w:p>
        </w:tc>
        <w:tc>
          <w:tcPr>
            <w:tcW w:w="38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2</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3</w:t>
            </w:r>
          </w:p>
        </w:tc>
        <w:tc>
          <w:tcPr>
            <w:tcW w:w="354" w:type="dxa"/>
            <w:gridSpan w:val="2"/>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4</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5</w:t>
            </w:r>
          </w:p>
        </w:tc>
        <w:tc>
          <w:tcPr>
            <w:tcW w:w="357"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6</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7</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8</w:t>
            </w:r>
          </w:p>
        </w:tc>
        <w:tc>
          <w:tcPr>
            <w:tcW w:w="355"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9</w:t>
            </w:r>
          </w:p>
        </w:tc>
        <w:tc>
          <w:tcPr>
            <w:tcW w:w="53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10</w:t>
            </w:r>
          </w:p>
        </w:tc>
        <w:tc>
          <w:tcPr>
            <w:tcW w:w="572" w:type="dxa"/>
            <w:gridSpan w:val="2"/>
            <w:tcBorders>
              <w:lef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n/a</w:t>
            </w:r>
          </w:p>
        </w:tc>
      </w:tr>
      <w:tr w:rsidR="002423CB" w:rsidRPr="00CA7DF6" w:rsidTr="002423CB">
        <w:tc>
          <w:tcPr>
            <w:tcW w:w="489"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5</w:t>
            </w:r>
          </w:p>
        </w:tc>
        <w:tc>
          <w:tcPr>
            <w:tcW w:w="4908"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 xml:space="preserve">Always be loyal to my </w:t>
            </w:r>
            <w:r>
              <w:rPr>
                <w:rFonts w:ascii="Arial Narrow" w:hAnsi="Arial Narrow" w:cs="Arial"/>
                <w:sz w:val="20"/>
              </w:rPr>
              <w:t>host</w:t>
            </w:r>
            <w:r w:rsidRPr="00C54CA3">
              <w:rPr>
                <w:rFonts w:ascii="Arial Narrow" w:hAnsi="Arial Narrow" w:cs="Arial"/>
                <w:sz w:val="20"/>
              </w:rPr>
              <w:t xml:space="preserve"> company</w:t>
            </w:r>
          </w:p>
        </w:tc>
        <w:tc>
          <w:tcPr>
            <w:tcW w:w="360" w:type="dxa"/>
            <w:tcBorders>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0</w:t>
            </w:r>
          </w:p>
        </w:tc>
        <w:tc>
          <w:tcPr>
            <w:tcW w:w="360"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w:t>
            </w:r>
          </w:p>
        </w:tc>
        <w:tc>
          <w:tcPr>
            <w:tcW w:w="38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2</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3</w:t>
            </w:r>
          </w:p>
        </w:tc>
        <w:tc>
          <w:tcPr>
            <w:tcW w:w="354" w:type="dxa"/>
            <w:gridSpan w:val="2"/>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4</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5</w:t>
            </w:r>
          </w:p>
        </w:tc>
        <w:tc>
          <w:tcPr>
            <w:tcW w:w="357"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6</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7</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8</w:t>
            </w:r>
          </w:p>
        </w:tc>
        <w:tc>
          <w:tcPr>
            <w:tcW w:w="355"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9</w:t>
            </w:r>
          </w:p>
        </w:tc>
        <w:tc>
          <w:tcPr>
            <w:tcW w:w="53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10</w:t>
            </w:r>
          </w:p>
        </w:tc>
        <w:tc>
          <w:tcPr>
            <w:tcW w:w="572" w:type="dxa"/>
            <w:gridSpan w:val="2"/>
            <w:tcBorders>
              <w:lef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n/a</w:t>
            </w:r>
          </w:p>
        </w:tc>
      </w:tr>
      <w:tr w:rsidR="002423CB" w:rsidRPr="00CA7DF6" w:rsidTr="002423CB">
        <w:tc>
          <w:tcPr>
            <w:tcW w:w="489"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6</w:t>
            </w:r>
          </w:p>
        </w:tc>
        <w:tc>
          <w:tcPr>
            <w:tcW w:w="4908"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Do non-required tasks which make the place run more smoothly</w:t>
            </w:r>
          </w:p>
        </w:tc>
        <w:tc>
          <w:tcPr>
            <w:tcW w:w="360" w:type="dxa"/>
            <w:tcBorders>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0</w:t>
            </w:r>
          </w:p>
        </w:tc>
        <w:tc>
          <w:tcPr>
            <w:tcW w:w="360"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w:t>
            </w:r>
          </w:p>
        </w:tc>
        <w:tc>
          <w:tcPr>
            <w:tcW w:w="38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2</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3</w:t>
            </w:r>
          </w:p>
        </w:tc>
        <w:tc>
          <w:tcPr>
            <w:tcW w:w="354" w:type="dxa"/>
            <w:gridSpan w:val="2"/>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4</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5</w:t>
            </w:r>
          </w:p>
        </w:tc>
        <w:tc>
          <w:tcPr>
            <w:tcW w:w="357"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6</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7</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8</w:t>
            </w:r>
          </w:p>
        </w:tc>
        <w:tc>
          <w:tcPr>
            <w:tcW w:w="355"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9</w:t>
            </w:r>
          </w:p>
        </w:tc>
        <w:tc>
          <w:tcPr>
            <w:tcW w:w="53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10</w:t>
            </w:r>
          </w:p>
        </w:tc>
        <w:tc>
          <w:tcPr>
            <w:tcW w:w="572" w:type="dxa"/>
            <w:gridSpan w:val="2"/>
            <w:tcBorders>
              <w:lef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n/a</w:t>
            </w:r>
          </w:p>
        </w:tc>
      </w:tr>
      <w:tr w:rsidR="002423CB" w:rsidRPr="00CA7DF6" w:rsidTr="002423CB">
        <w:tc>
          <w:tcPr>
            <w:tcW w:w="489"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7</w:t>
            </w:r>
          </w:p>
        </w:tc>
        <w:tc>
          <w:tcPr>
            <w:tcW w:w="4908"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 xml:space="preserve">Refuse to support my </w:t>
            </w:r>
            <w:r>
              <w:rPr>
                <w:rFonts w:ascii="Arial Narrow" w:hAnsi="Arial Narrow" w:cs="Arial"/>
                <w:sz w:val="20"/>
              </w:rPr>
              <w:t>host company’</w:t>
            </w:r>
            <w:r w:rsidRPr="00C54CA3">
              <w:rPr>
                <w:rFonts w:ascii="Arial Narrow" w:hAnsi="Arial Narrow" w:cs="Arial"/>
                <w:sz w:val="20"/>
              </w:rPr>
              <w:t>s competitors</w:t>
            </w:r>
          </w:p>
        </w:tc>
        <w:tc>
          <w:tcPr>
            <w:tcW w:w="360" w:type="dxa"/>
            <w:tcBorders>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0</w:t>
            </w:r>
          </w:p>
        </w:tc>
        <w:tc>
          <w:tcPr>
            <w:tcW w:w="360"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w:t>
            </w:r>
          </w:p>
        </w:tc>
        <w:tc>
          <w:tcPr>
            <w:tcW w:w="38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2</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3</w:t>
            </w:r>
          </w:p>
        </w:tc>
        <w:tc>
          <w:tcPr>
            <w:tcW w:w="354" w:type="dxa"/>
            <w:gridSpan w:val="2"/>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4</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5</w:t>
            </w:r>
          </w:p>
        </w:tc>
        <w:tc>
          <w:tcPr>
            <w:tcW w:w="357"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6</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7</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8</w:t>
            </w:r>
          </w:p>
        </w:tc>
        <w:tc>
          <w:tcPr>
            <w:tcW w:w="355"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9</w:t>
            </w:r>
          </w:p>
        </w:tc>
        <w:tc>
          <w:tcPr>
            <w:tcW w:w="53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10</w:t>
            </w:r>
          </w:p>
        </w:tc>
        <w:tc>
          <w:tcPr>
            <w:tcW w:w="572" w:type="dxa"/>
            <w:gridSpan w:val="2"/>
            <w:tcBorders>
              <w:lef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n/a</w:t>
            </w:r>
          </w:p>
        </w:tc>
      </w:tr>
      <w:tr w:rsidR="002423CB" w:rsidRPr="00CA7DF6" w:rsidTr="002423CB">
        <w:tc>
          <w:tcPr>
            <w:tcW w:w="489"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8</w:t>
            </w:r>
          </w:p>
        </w:tc>
        <w:tc>
          <w:tcPr>
            <w:tcW w:w="4908" w:type="dxa"/>
          </w:tcPr>
          <w:p w:rsidR="002423CB" w:rsidRPr="00C54CA3" w:rsidRDefault="002423CB" w:rsidP="002423CB">
            <w:pPr>
              <w:spacing w:before="0"/>
              <w:rPr>
                <w:rFonts w:ascii="Arial Narrow" w:hAnsi="Arial Narrow" w:cs="Arial"/>
                <w:b/>
                <w:sz w:val="20"/>
              </w:rPr>
            </w:pPr>
            <w:r w:rsidRPr="00C54CA3">
              <w:rPr>
                <w:rFonts w:ascii="Arial Narrow" w:hAnsi="Arial Narrow" w:cs="Arial"/>
                <w:b/>
                <w:sz w:val="20"/>
              </w:rPr>
              <w:t>This question has been omitted as it is not relevant at this stage in your job</w:t>
            </w:r>
          </w:p>
        </w:tc>
        <w:tc>
          <w:tcPr>
            <w:tcW w:w="360" w:type="dxa"/>
            <w:tcBorders>
              <w:right w:val="nil"/>
            </w:tcBorders>
            <w:vAlign w:val="center"/>
          </w:tcPr>
          <w:p w:rsidR="002423CB" w:rsidRPr="0028540A" w:rsidRDefault="002423CB" w:rsidP="002423CB">
            <w:pPr>
              <w:spacing w:before="0"/>
              <w:jc w:val="center"/>
              <w:rPr>
                <w:rFonts w:ascii="Arial" w:hAnsi="Arial" w:cs="Arial"/>
                <w:sz w:val="20"/>
              </w:rPr>
            </w:pPr>
          </w:p>
        </w:tc>
        <w:tc>
          <w:tcPr>
            <w:tcW w:w="360" w:type="dxa"/>
            <w:tcBorders>
              <w:left w:val="nil"/>
              <w:right w:val="nil"/>
            </w:tcBorders>
            <w:vAlign w:val="center"/>
          </w:tcPr>
          <w:p w:rsidR="002423CB" w:rsidRPr="0028540A" w:rsidRDefault="002423CB" w:rsidP="002423CB">
            <w:pPr>
              <w:spacing w:before="0"/>
              <w:jc w:val="center"/>
              <w:rPr>
                <w:rFonts w:ascii="Arial" w:hAnsi="Arial" w:cs="Arial"/>
                <w:sz w:val="20"/>
              </w:rPr>
            </w:pPr>
          </w:p>
        </w:tc>
        <w:tc>
          <w:tcPr>
            <w:tcW w:w="381" w:type="dxa"/>
            <w:tcBorders>
              <w:left w:val="nil"/>
              <w:right w:val="nil"/>
            </w:tcBorders>
            <w:vAlign w:val="center"/>
          </w:tcPr>
          <w:p w:rsidR="002423CB" w:rsidRPr="0028540A" w:rsidRDefault="002423CB" w:rsidP="002423CB">
            <w:pPr>
              <w:spacing w:before="0"/>
              <w:jc w:val="center"/>
              <w:rPr>
                <w:rFonts w:ascii="Arial" w:hAnsi="Arial" w:cs="Arial"/>
                <w:sz w:val="20"/>
              </w:rPr>
            </w:pP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p>
        </w:tc>
        <w:tc>
          <w:tcPr>
            <w:tcW w:w="354" w:type="dxa"/>
            <w:gridSpan w:val="2"/>
            <w:tcBorders>
              <w:left w:val="nil"/>
              <w:right w:val="nil"/>
            </w:tcBorders>
            <w:vAlign w:val="center"/>
          </w:tcPr>
          <w:p w:rsidR="002423CB" w:rsidRPr="0028540A" w:rsidRDefault="002423CB" w:rsidP="002423CB">
            <w:pPr>
              <w:spacing w:before="0"/>
              <w:jc w:val="center"/>
              <w:rPr>
                <w:rFonts w:ascii="Arial" w:hAnsi="Arial" w:cs="Arial"/>
                <w:sz w:val="20"/>
              </w:rPr>
            </w:pP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p>
        </w:tc>
        <w:tc>
          <w:tcPr>
            <w:tcW w:w="357" w:type="dxa"/>
            <w:tcBorders>
              <w:left w:val="nil"/>
              <w:right w:val="nil"/>
            </w:tcBorders>
            <w:vAlign w:val="center"/>
          </w:tcPr>
          <w:p w:rsidR="002423CB" w:rsidRPr="0028540A" w:rsidRDefault="002423CB" w:rsidP="002423CB">
            <w:pPr>
              <w:spacing w:before="0"/>
              <w:jc w:val="center"/>
              <w:rPr>
                <w:rFonts w:ascii="Arial" w:hAnsi="Arial" w:cs="Arial"/>
                <w:sz w:val="20"/>
              </w:rPr>
            </w:pP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p>
        </w:tc>
        <w:tc>
          <w:tcPr>
            <w:tcW w:w="355" w:type="dxa"/>
            <w:tcBorders>
              <w:left w:val="nil"/>
              <w:right w:val="nil"/>
            </w:tcBorders>
            <w:vAlign w:val="center"/>
          </w:tcPr>
          <w:p w:rsidR="002423CB" w:rsidRPr="0028540A" w:rsidRDefault="002423CB" w:rsidP="002423CB">
            <w:pPr>
              <w:spacing w:before="0"/>
              <w:jc w:val="center"/>
              <w:rPr>
                <w:rFonts w:ascii="Arial" w:hAnsi="Arial" w:cs="Arial"/>
                <w:sz w:val="20"/>
              </w:rPr>
            </w:pPr>
          </w:p>
        </w:tc>
        <w:tc>
          <w:tcPr>
            <w:tcW w:w="531" w:type="dxa"/>
            <w:tcBorders>
              <w:left w:val="nil"/>
              <w:right w:val="nil"/>
            </w:tcBorders>
            <w:vAlign w:val="center"/>
          </w:tcPr>
          <w:p w:rsidR="002423CB" w:rsidRPr="0028540A" w:rsidRDefault="002423CB" w:rsidP="002423CB">
            <w:pPr>
              <w:spacing w:before="0"/>
              <w:jc w:val="center"/>
              <w:rPr>
                <w:rFonts w:ascii="Arial" w:hAnsi="Arial" w:cs="Arial"/>
                <w:sz w:val="20"/>
              </w:rPr>
            </w:pPr>
          </w:p>
        </w:tc>
        <w:tc>
          <w:tcPr>
            <w:tcW w:w="572" w:type="dxa"/>
            <w:gridSpan w:val="2"/>
            <w:tcBorders>
              <w:lef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n/a</w:t>
            </w:r>
          </w:p>
        </w:tc>
      </w:tr>
      <w:tr w:rsidR="002423CB" w:rsidRPr="00CA7DF6" w:rsidTr="002423CB">
        <w:tc>
          <w:tcPr>
            <w:tcW w:w="489"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9</w:t>
            </w:r>
          </w:p>
        </w:tc>
        <w:tc>
          <w:tcPr>
            <w:tcW w:w="4908"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Work more hours than I am contracted to work</w:t>
            </w:r>
          </w:p>
        </w:tc>
        <w:tc>
          <w:tcPr>
            <w:tcW w:w="360" w:type="dxa"/>
            <w:tcBorders>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0</w:t>
            </w:r>
          </w:p>
        </w:tc>
        <w:tc>
          <w:tcPr>
            <w:tcW w:w="360"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w:t>
            </w:r>
          </w:p>
        </w:tc>
        <w:tc>
          <w:tcPr>
            <w:tcW w:w="38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2</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3</w:t>
            </w:r>
          </w:p>
        </w:tc>
        <w:tc>
          <w:tcPr>
            <w:tcW w:w="354" w:type="dxa"/>
            <w:gridSpan w:val="2"/>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4</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5</w:t>
            </w:r>
          </w:p>
        </w:tc>
        <w:tc>
          <w:tcPr>
            <w:tcW w:w="357"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6</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7</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8</w:t>
            </w:r>
          </w:p>
        </w:tc>
        <w:tc>
          <w:tcPr>
            <w:tcW w:w="355"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9</w:t>
            </w:r>
          </w:p>
        </w:tc>
        <w:tc>
          <w:tcPr>
            <w:tcW w:w="53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10</w:t>
            </w:r>
          </w:p>
        </w:tc>
        <w:tc>
          <w:tcPr>
            <w:tcW w:w="572" w:type="dxa"/>
            <w:gridSpan w:val="2"/>
            <w:tcBorders>
              <w:lef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n/a</w:t>
            </w:r>
          </w:p>
        </w:tc>
      </w:tr>
      <w:tr w:rsidR="002423CB" w:rsidRPr="00CA7DF6" w:rsidTr="002423CB">
        <w:tc>
          <w:tcPr>
            <w:tcW w:w="489"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10</w:t>
            </w:r>
          </w:p>
        </w:tc>
        <w:tc>
          <w:tcPr>
            <w:tcW w:w="4908"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Be willing to accept a transfer</w:t>
            </w:r>
          </w:p>
        </w:tc>
        <w:tc>
          <w:tcPr>
            <w:tcW w:w="360" w:type="dxa"/>
            <w:tcBorders>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0</w:t>
            </w:r>
          </w:p>
        </w:tc>
        <w:tc>
          <w:tcPr>
            <w:tcW w:w="360"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w:t>
            </w:r>
          </w:p>
        </w:tc>
        <w:tc>
          <w:tcPr>
            <w:tcW w:w="38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2</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3</w:t>
            </w:r>
          </w:p>
        </w:tc>
        <w:tc>
          <w:tcPr>
            <w:tcW w:w="354" w:type="dxa"/>
            <w:gridSpan w:val="2"/>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4</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5</w:t>
            </w:r>
          </w:p>
        </w:tc>
        <w:tc>
          <w:tcPr>
            <w:tcW w:w="357"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6</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7</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8</w:t>
            </w:r>
          </w:p>
        </w:tc>
        <w:tc>
          <w:tcPr>
            <w:tcW w:w="355"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9</w:t>
            </w:r>
          </w:p>
        </w:tc>
        <w:tc>
          <w:tcPr>
            <w:tcW w:w="53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10</w:t>
            </w:r>
          </w:p>
        </w:tc>
        <w:tc>
          <w:tcPr>
            <w:tcW w:w="572" w:type="dxa"/>
            <w:gridSpan w:val="2"/>
            <w:tcBorders>
              <w:lef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n/a</w:t>
            </w:r>
          </w:p>
        </w:tc>
      </w:tr>
      <w:tr w:rsidR="002423CB" w:rsidRPr="00CA7DF6" w:rsidTr="002423CB">
        <w:tc>
          <w:tcPr>
            <w:tcW w:w="489"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rPr>
              <w:br w:type="page"/>
            </w:r>
            <w:r w:rsidRPr="00C54CA3">
              <w:rPr>
                <w:rFonts w:ascii="Arial Narrow" w:hAnsi="Arial Narrow" w:cs="Arial"/>
                <w:sz w:val="22"/>
                <w:szCs w:val="22"/>
              </w:rPr>
              <w:t>11</w:t>
            </w:r>
          </w:p>
        </w:tc>
        <w:tc>
          <w:tcPr>
            <w:tcW w:w="4908"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Refuse to give outsiders any company information</w:t>
            </w:r>
          </w:p>
        </w:tc>
        <w:tc>
          <w:tcPr>
            <w:tcW w:w="360" w:type="dxa"/>
            <w:tcBorders>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0</w:t>
            </w:r>
          </w:p>
        </w:tc>
        <w:tc>
          <w:tcPr>
            <w:tcW w:w="360"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w:t>
            </w:r>
          </w:p>
        </w:tc>
        <w:tc>
          <w:tcPr>
            <w:tcW w:w="38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2</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3</w:t>
            </w:r>
          </w:p>
        </w:tc>
        <w:tc>
          <w:tcPr>
            <w:tcW w:w="354" w:type="dxa"/>
            <w:gridSpan w:val="2"/>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4</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5</w:t>
            </w:r>
          </w:p>
        </w:tc>
        <w:tc>
          <w:tcPr>
            <w:tcW w:w="357"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6</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7</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8</w:t>
            </w:r>
          </w:p>
        </w:tc>
        <w:tc>
          <w:tcPr>
            <w:tcW w:w="355"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9</w:t>
            </w:r>
          </w:p>
        </w:tc>
        <w:tc>
          <w:tcPr>
            <w:tcW w:w="53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10</w:t>
            </w:r>
          </w:p>
        </w:tc>
        <w:tc>
          <w:tcPr>
            <w:tcW w:w="572" w:type="dxa"/>
            <w:gridSpan w:val="2"/>
            <w:tcBorders>
              <w:lef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n/a</w:t>
            </w:r>
          </w:p>
        </w:tc>
      </w:tr>
      <w:tr w:rsidR="002423CB" w:rsidRPr="00CA7DF6" w:rsidTr="002423CB">
        <w:tc>
          <w:tcPr>
            <w:tcW w:w="489"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12</w:t>
            </w:r>
          </w:p>
        </w:tc>
        <w:tc>
          <w:tcPr>
            <w:tcW w:w="4908"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Become more skilled at work</w:t>
            </w:r>
          </w:p>
        </w:tc>
        <w:tc>
          <w:tcPr>
            <w:tcW w:w="360" w:type="dxa"/>
            <w:tcBorders>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0</w:t>
            </w:r>
          </w:p>
        </w:tc>
        <w:tc>
          <w:tcPr>
            <w:tcW w:w="360"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w:t>
            </w:r>
          </w:p>
        </w:tc>
        <w:tc>
          <w:tcPr>
            <w:tcW w:w="38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2</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3</w:t>
            </w:r>
          </w:p>
        </w:tc>
        <w:tc>
          <w:tcPr>
            <w:tcW w:w="354" w:type="dxa"/>
            <w:gridSpan w:val="2"/>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4</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5</w:t>
            </w:r>
          </w:p>
        </w:tc>
        <w:tc>
          <w:tcPr>
            <w:tcW w:w="357"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6</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7</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8</w:t>
            </w:r>
          </w:p>
        </w:tc>
        <w:tc>
          <w:tcPr>
            <w:tcW w:w="355"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9</w:t>
            </w:r>
          </w:p>
        </w:tc>
        <w:tc>
          <w:tcPr>
            <w:tcW w:w="53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10</w:t>
            </w:r>
          </w:p>
        </w:tc>
        <w:tc>
          <w:tcPr>
            <w:tcW w:w="572" w:type="dxa"/>
            <w:gridSpan w:val="2"/>
            <w:tcBorders>
              <w:lef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n/a</w:t>
            </w:r>
          </w:p>
        </w:tc>
      </w:tr>
      <w:tr w:rsidR="002423CB" w:rsidRPr="00CA7DF6" w:rsidTr="002423CB">
        <w:tc>
          <w:tcPr>
            <w:tcW w:w="489"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13</w:t>
            </w:r>
          </w:p>
        </w:tc>
        <w:tc>
          <w:tcPr>
            <w:tcW w:w="4908"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Work well with others</w:t>
            </w:r>
          </w:p>
        </w:tc>
        <w:tc>
          <w:tcPr>
            <w:tcW w:w="360" w:type="dxa"/>
            <w:tcBorders>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0</w:t>
            </w:r>
          </w:p>
        </w:tc>
        <w:tc>
          <w:tcPr>
            <w:tcW w:w="360"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w:t>
            </w:r>
          </w:p>
        </w:tc>
        <w:tc>
          <w:tcPr>
            <w:tcW w:w="38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2</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3</w:t>
            </w:r>
          </w:p>
        </w:tc>
        <w:tc>
          <w:tcPr>
            <w:tcW w:w="354" w:type="dxa"/>
            <w:gridSpan w:val="2"/>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4</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5</w:t>
            </w:r>
          </w:p>
        </w:tc>
        <w:tc>
          <w:tcPr>
            <w:tcW w:w="357"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6</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7</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8</w:t>
            </w:r>
          </w:p>
        </w:tc>
        <w:tc>
          <w:tcPr>
            <w:tcW w:w="355"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9</w:t>
            </w:r>
          </w:p>
        </w:tc>
        <w:tc>
          <w:tcPr>
            <w:tcW w:w="53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10</w:t>
            </w:r>
          </w:p>
        </w:tc>
        <w:tc>
          <w:tcPr>
            <w:tcW w:w="572" w:type="dxa"/>
            <w:gridSpan w:val="2"/>
            <w:tcBorders>
              <w:lef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n/a</w:t>
            </w:r>
          </w:p>
        </w:tc>
      </w:tr>
      <w:tr w:rsidR="002423CB" w:rsidRPr="00CA7DF6" w:rsidTr="002423CB">
        <w:tc>
          <w:tcPr>
            <w:tcW w:w="489"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14</w:t>
            </w:r>
          </w:p>
        </w:tc>
        <w:tc>
          <w:tcPr>
            <w:tcW w:w="4908"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Put in a full day’s work for a full day’s pay</w:t>
            </w:r>
          </w:p>
        </w:tc>
        <w:tc>
          <w:tcPr>
            <w:tcW w:w="360" w:type="dxa"/>
            <w:tcBorders>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0</w:t>
            </w:r>
          </w:p>
        </w:tc>
        <w:tc>
          <w:tcPr>
            <w:tcW w:w="360"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w:t>
            </w:r>
          </w:p>
        </w:tc>
        <w:tc>
          <w:tcPr>
            <w:tcW w:w="38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2</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3</w:t>
            </w:r>
          </w:p>
        </w:tc>
        <w:tc>
          <w:tcPr>
            <w:tcW w:w="354" w:type="dxa"/>
            <w:gridSpan w:val="2"/>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4</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5</w:t>
            </w:r>
          </w:p>
        </w:tc>
        <w:tc>
          <w:tcPr>
            <w:tcW w:w="357"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6</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7</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8</w:t>
            </w:r>
          </w:p>
        </w:tc>
        <w:tc>
          <w:tcPr>
            <w:tcW w:w="355"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9</w:t>
            </w:r>
          </w:p>
        </w:tc>
        <w:tc>
          <w:tcPr>
            <w:tcW w:w="53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10</w:t>
            </w:r>
          </w:p>
        </w:tc>
        <w:tc>
          <w:tcPr>
            <w:tcW w:w="572" w:type="dxa"/>
            <w:gridSpan w:val="2"/>
            <w:tcBorders>
              <w:lef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n/a</w:t>
            </w:r>
          </w:p>
        </w:tc>
      </w:tr>
      <w:tr w:rsidR="002423CB" w:rsidRPr="00CA7DF6" w:rsidTr="002423CB">
        <w:tc>
          <w:tcPr>
            <w:tcW w:w="489"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15</w:t>
            </w:r>
          </w:p>
        </w:tc>
        <w:tc>
          <w:tcPr>
            <w:tcW w:w="4908"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Attend work every day when scheduled</w:t>
            </w:r>
          </w:p>
        </w:tc>
        <w:tc>
          <w:tcPr>
            <w:tcW w:w="360" w:type="dxa"/>
            <w:tcBorders>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0</w:t>
            </w:r>
          </w:p>
        </w:tc>
        <w:tc>
          <w:tcPr>
            <w:tcW w:w="360"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w:t>
            </w:r>
          </w:p>
        </w:tc>
        <w:tc>
          <w:tcPr>
            <w:tcW w:w="38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2</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3</w:t>
            </w:r>
          </w:p>
        </w:tc>
        <w:tc>
          <w:tcPr>
            <w:tcW w:w="354" w:type="dxa"/>
            <w:gridSpan w:val="2"/>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4</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5</w:t>
            </w:r>
          </w:p>
        </w:tc>
        <w:tc>
          <w:tcPr>
            <w:tcW w:w="357"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6</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7</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8</w:t>
            </w:r>
          </w:p>
        </w:tc>
        <w:tc>
          <w:tcPr>
            <w:tcW w:w="355"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9</w:t>
            </w:r>
          </w:p>
        </w:tc>
        <w:tc>
          <w:tcPr>
            <w:tcW w:w="53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10</w:t>
            </w:r>
          </w:p>
        </w:tc>
        <w:tc>
          <w:tcPr>
            <w:tcW w:w="572" w:type="dxa"/>
            <w:gridSpan w:val="2"/>
            <w:tcBorders>
              <w:lef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n/a</w:t>
            </w:r>
          </w:p>
        </w:tc>
      </w:tr>
      <w:tr w:rsidR="002423CB" w:rsidRPr="00CA7DF6" w:rsidTr="002423CB">
        <w:tc>
          <w:tcPr>
            <w:tcW w:w="489" w:type="dxa"/>
            <w:vAlign w:val="center"/>
          </w:tcPr>
          <w:p w:rsidR="002423CB" w:rsidRPr="00C54CA3" w:rsidRDefault="002423CB" w:rsidP="002423CB">
            <w:pPr>
              <w:spacing w:before="0"/>
              <w:jc w:val="center"/>
              <w:rPr>
                <w:rFonts w:ascii="Arial Narrow" w:hAnsi="Arial Narrow" w:cs="Arial"/>
                <w:sz w:val="22"/>
                <w:szCs w:val="22"/>
              </w:rPr>
            </w:pPr>
            <w:r w:rsidRPr="00C54CA3">
              <w:rPr>
                <w:rFonts w:ascii="Arial Narrow" w:hAnsi="Arial Narrow" w:cs="Arial"/>
                <w:sz w:val="22"/>
                <w:szCs w:val="22"/>
              </w:rPr>
              <w:t>16</w:t>
            </w:r>
          </w:p>
        </w:tc>
        <w:tc>
          <w:tcPr>
            <w:tcW w:w="4908" w:type="dxa"/>
          </w:tcPr>
          <w:p w:rsidR="002423CB" w:rsidRPr="00C54CA3" w:rsidRDefault="002423CB" w:rsidP="002423CB">
            <w:pPr>
              <w:spacing w:before="0"/>
              <w:rPr>
                <w:rFonts w:ascii="Arial Narrow" w:hAnsi="Arial Narrow" w:cs="Arial"/>
                <w:sz w:val="20"/>
              </w:rPr>
            </w:pPr>
            <w:r w:rsidRPr="00C54CA3">
              <w:rPr>
                <w:rFonts w:ascii="Arial Narrow" w:hAnsi="Arial Narrow" w:cs="Arial"/>
                <w:sz w:val="20"/>
              </w:rPr>
              <w:t>Always be punctual for work</w:t>
            </w:r>
          </w:p>
        </w:tc>
        <w:tc>
          <w:tcPr>
            <w:tcW w:w="360" w:type="dxa"/>
            <w:tcBorders>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0</w:t>
            </w:r>
          </w:p>
        </w:tc>
        <w:tc>
          <w:tcPr>
            <w:tcW w:w="360"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w:t>
            </w:r>
          </w:p>
        </w:tc>
        <w:tc>
          <w:tcPr>
            <w:tcW w:w="38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2</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3</w:t>
            </w:r>
          </w:p>
        </w:tc>
        <w:tc>
          <w:tcPr>
            <w:tcW w:w="354" w:type="dxa"/>
            <w:gridSpan w:val="2"/>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4</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5</w:t>
            </w:r>
          </w:p>
        </w:tc>
        <w:tc>
          <w:tcPr>
            <w:tcW w:w="357"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6</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7</w:t>
            </w:r>
          </w:p>
        </w:tc>
        <w:tc>
          <w:tcPr>
            <w:tcW w:w="354"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8</w:t>
            </w:r>
          </w:p>
        </w:tc>
        <w:tc>
          <w:tcPr>
            <w:tcW w:w="355"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9</w:t>
            </w:r>
          </w:p>
        </w:tc>
        <w:tc>
          <w:tcPr>
            <w:tcW w:w="531" w:type="dxa"/>
            <w:tcBorders>
              <w:left w:val="nil"/>
              <w:righ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10</w:t>
            </w:r>
          </w:p>
        </w:tc>
        <w:tc>
          <w:tcPr>
            <w:tcW w:w="572" w:type="dxa"/>
            <w:gridSpan w:val="2"/>
            <w:tcBorders>
              <w:left w:val="nil"/>
            </w:tcBorders>
            <w:vAlign w:val="center"/>
          </w:tcPr>
          <w:p w:rsidR="002423CB" w:rsidRPr="0028540A" w:rsidRDefault="002423CB" w:rsidP="002423CB">
            <w:pPr>
              <w:spacing w:before="0"/>
              <w:jc w:val="center"/>
              <w:rPr>
                <w:rFonts w:ascii="Arial" w:hAnsi="Arial" w:cs="Arial"/>
                <w:sz w:val="20"/>
              </w:rPr>
            </w:pPr>
            <w:r w:rsidRPr="0028540A">
              <w:rPr>
                <w:rFonts w:ascii="Arial" w:hAnsi="Arial" w:cs="Arial"/>
                <w:sz w:val="20"/>
              </w:rPr>
              <w:t>n/a</w:t>
            </w:r>
          </w:p>
        </w:tc>
      </w:tr>
    </w:tbl>
    <w:p w:rsidR="002423CB" w:rsidRDefault="002423CB" w:rsidP="002423CB">
      <w:pPr>
        <w:spacing w:before="0"/>
        <w:rPr>
          <w:rFonts w:ascii="Arial" w:hAnsi="Arial" w:cs="Arial"/>
          <w:b/>
          <w:sz w:val="22"/>
          <w:szCs w:val="22"/>
        </w:rPr>
      </w:pPr>
    </w:p>
    <w:p w:rsidR="002423CB" w:rsidRDefault="002423CB" w:rsidP="002423CB">
      <w:pPr>
        <w:spacing w:before="0"/>
        <w:rPr>
          <w:rFonts w:ascii="Arial" w:hAnsi="Arial" w:cs="Arial"/>
          <w:b/>
          <w:sz w:val="22"/>
          <w:szCs w:val="22"/>
        </w:rPr>
      </w:pPr>
    </w:p>
    <w:p w:rsidR="002423CB" w:rsidRPr="00CA7DF6" w:rsidRDefault="002423CB" w:rsidP="002423CB">
      <w:pPr>
        <w:spacing w:before="0"/>
        <w:rPr>
          <w:rFonts w:ascii="Arial" w:hAnsi="Arial" w:cs="Arial"/>
          <w:b/>
          <w:sz w:val="22"/>
          <w:szCs w:val="22"/>
        </w:rPr>
      </w:pPr>
    </w:p>
    <w:p w:rsidR="002423CB" w:rsidRDefault="002423CB" w:rsidP="002423CB">
      <w:pPr>
        <w:numPr>
          <w:ilvl w:val="0"/>
          <w:numId w:val="50"/>
        </w:numPr>
        <w:spacing w:before="0" w:line="240" w:lineRule="auto"/>
        <w:ind w:left="510" w:hanging="510"/>
        <w:rPr>
          <w:rFonts w:ascii="Arial" w:hAnsi="Arial" w:cs="Arial"/>
          <w:b/>
          <w:i/>
          <w:sz w:val="22"/>
          <w:szCs w:val="22"/>
        </w:rPr>
      </w:pPr>
      <w:r w:rsidRPr="00CA7DF6">
        <w:rPr>
          <w:rFonts w:ascii="Arial" w:hAnsi="Arial" w:cs="Arial"/>
          <w:b/>
          <w:i/>
          <w:sz w:val="22"/>
          <w:szCs w:val="22"/>
          <w:u w:val="single"/>
        </w:rPr>
        <w:t>If you answered in Question 1</w:t>
      </w:r>
      <w:r>
        <w:rPr>
          <w:rFonts w:ascii="Arial" w:hAnsi="Arial" w:cs="Arial"/>
          <w:b/>
          <w:i/>
          <w:sz w:val="22"/>
          <w:szCs w:val="22"/>
          <w:u w:val="single"/>
        </w:rPr>
        <w:t>4</w:t>
      </w:r>
      <w:r w:rsidRPr="00CA7DF6">
        <w:rPr>
          <w:rFonts w:ascii="Arial" w:hAnsi="Arial" w:cs="Arial"/>
          <w:b/>
          <w:i/>
          <w:sz w:val="22"/>
          <w:szCs w:val="22"/>
          <w:u w:val="single"/>
        </w:rPr>
        <w:t xml:space="preserve"> that you are employed by a Group Training Organisation</w:t>
      </w:r>
      <w:r w:rsidRPr="00CA7DF6">
        <w:rPr>
          <w:rFonts w:ascii="Arial" w:hAnsi="Arial" w:cs="Arial"/>
          <w:b/>
          <w:i/>
          <w:sz w:val="22"/>
          <w:szCs w:val="22"/>
        </w:rPr>
        <w:t>, please answer the following two questions. Otherwise go to Question</w:t>
      </w:r>
      <w:r>
        <w:rPr>
          <w:rFonts w:ascii="Arial" w:hAnsi="Arial" w:cs="Arial"/>
          <w:b/>
          <w:i/>
          <w:sz w:val="22"/>
          <w:szCs w:val="22"/>
        </w:rPr>
        <w:t xml:space="preserve"> 27.</w:t>
      </w:r>
      <w:r w:rsidRPr="00CA7DF6">
        <w:rPr>
          <w:rFonts w:ascii="Arial" w:hAnsi="Arial" w:cs="Arial"/>
          <w:b/>
          <w:i/>
          <w:sz w:val="22"/>
          <w:szCs w:val="22"/>
        </w:rPr>
        <w:t xml:space="preserve"> </w:t>
      </w:r>
    </w:p>
    <w:p w:rsidR="002423CB" w:rsidRDefault="002423CB" w:rsidP="002423CB">
      <w:pPr>
        <w:spacing w:before="0"/>
        <w:rPr>
          <w:rFonts w:ascii="Arial" w:hAnsi="Arial" w:cs="Arial"/>
          <w:b/>
          <w:i/>
          <w:sz w:val="22"/>
          <w:szCs w:val="22"/>
        </w:rPr>
      </w:pPr>
    </w:p>
    <w:p w:rsidR="002423CB" w:rsidRPr="00CA7DF6" w:rsidRDefault="002423CB" w:rsidP="002423CB">
      <w:pPr>
        <w:spacing w:before="0"/>
        <w:ind w:left="540"/>
        <w:rPr>
          <w:rFonts w:ascii="Arial" w:hAnsi="Arial" w:cs="Arial"/>
          <w:b/>
          <w:i/>
          <w:sz w:val="22"/>
          <w:szCs w:val="22"/>
        </w:rPr>
      </w:pPr>
      <w:r w:rsidRPr="00F94EB1">
        <w:rPr>
          <w:rFonts w:ascii="Arial" w:hAnsi="Arial" w:cs="Arial"/>
          <w:b/>
          <w:i/>
          <w:sz w:val="22"/>
          <w:szCs w:val="22"/>
        </w:rPr>
        <w:t>Who has the major responsibility for the commitments and obligations that you feel are due to you?</w:t>
      </w:r>
      <w:r w:rsidRPr="00CA7DF6">
        <w:rPr>
          <w:rFonts w:ascii="Arial" w:hAnsi="Arial" w:cs="Arial"/>
          <w:sz w:val="22"/>
          <w:szCs w:val="22"/>
        </w:rPr>
        <w:t xml:space="preserve"> </w:t>
      </w:r>
      <w:r w:rsidRPr="00F25A21">
        <w:rPr>
          <w:rFonts w:ascii="Arial" w:hAnsi="Arial" w:cs="Arial"/>
          <w:sz w:val="22"/>
          <w:szCs w:val="22"/>
        </w:rPr>
        <w:t>(tick one)</w:t>
      </w:r>
    </w:p>
    <w:p w:rsidR="002423CB" w:rsidRDefault="002423CB" w:rsidP="002423CB">
      <w:pPr>
        <w:spacing w:before="0"/>
        <w:ind w:left="540"/>
        <w:rPr>
          <w:rFonts w:ascii="Arial" w:hAnsi="Arial" w:cs="Arial"/>
          <w:b/>
          <w:i/>
          <w:sz w:val="22"/>
          <w:szCs w:val="22"/>
        </w:rPr>
      </w:pPr>
    </w:p>
    <w:p w:rsidR="002423CB" w:rsidRPr="00CA7DF6" w:rsidRDefault="002423CB" w:rsidP="002423CB">
      <w:pPr>
        <w:spacing w:before="0"/>
        <w:ind w:left="1080"/>
        <w:rPr>
          <w:rFonts w:ascii="Arial" w:hAnsi="Arial" w:cs="Arial"/>
          <w:b/>
          <w:i/>
          <w:sz w:val="22"/>
          <w:szCs w:val="22"/>
        </w:rPr>
        <w:sectPr w:rsidR="002423CB" w:rsidRPr="00CA7DF6" w:rsidSect="002423CB">
          <w:footerReference w:type="even" r:id="rId46"/>
          <w:footerReference w:type="default" r:id="rId47"/>
          <w:type w:val="continuous"/>
          <w:pgSz w:w="11907" w:h="16840" w:code="9"/>
          <w:pgMar w:top="851" w:right="1134" w:bottom="0" w:left="1134" w:header="1134" w:footer="567" w:gutter="0"/>
          <w:cols w:space="708"/>
          <w:noEndnote/>
          <w:titlePg/>
          <w:docGrid w:linePitch="326"/>
        </w:sectPr>
      </w:pPr>
    </w:p>
    <w:p w:rsidR="002423CB" w:rsidRPr="00CA7DF6" w:rsidRDefault="002423CB" w:rsidP="002423CB">
      <w:pPr>
        <w:pStyle w:val="squarebullet"/>
        <w:numPr>
          <w:ilvl w:val="0"/>
          <w:numId w:val="0"/>
        </w:numPr>
        <w:ind w:left="1080" w:right="-658" w:hanging="540"/>
        <w:rPr>
          <w:rFonts w:ascii="Arial" w:hAnsi="Arial" w:cs="Arial"/>
          <w:szCs w:val="22"/>
        </w:rPr>
      </w:pPr>
      <w:r w:rsidRPr="0029579F">
        <w:rPr>
          <w:rFonts w:ascii="Arial" w:hAnsi="Arial" w:cs="Arial"/>
          <w:szCs w:val="22"/>
        </w:rPr>
        <w:sym w:font="Wingdings 2" w:char="F0A3"/>
      </w:r>
      <w:r>
        <w:rPr>
          <w:rFonts w:ascii="Arial" w:hAnsi="Arial" w:cs="Arial"/>
          <w:szCs w:val="22"/>
        </w:rPr>
        <w:tab/>
      </w:r>
      <w:r w:rsidRPr="00DC0593">
        <w:rPr>
          <w:rFonts w:ascii="Arial Narrow" w:hAnsi="Arial Narrow" w:cs="Arial"/>
          <w:szCs w:val="22"/>
        </w:rPr>
        <w:t>Your Group Training Organisation</w:t>
      </w:r>
    </w:p>
    <w:p w:rsidR="002423CB" w:rsidRPr="00CA7DF6" w:rsidRDefault="002423CB" w:rsidP="002423CB">
      <w:pPr>
        <w:pStyle w:val="squarebullet"/>
        <w:numPr>
          <w:ilvl w:val="0"/>
          <w:numId w:val="0"/>
        </w:numPr>
        <w:ind w:left="1080" w:hanging="540"/>
        <w:rPr>
          <w:rFonts w:ascii="Arial" w:hAnsi="Arial" w:cs="Arial"/>
          <w:szCs w:val="22"/>
        </w:rPr>
      </w:pPr>
      <w:r w:rsidRPr="0029579F">
        <w:rPr>
          <w:rFonts w:ascii="Arial" w:hAnsi="Arial" w:cs="Arial"/>
          <w:szCs w:val="22"/>
        </w:rPr>
        <w:sym w:font="Wingdings 2" w:char="F0A3"/>
      </w:r>
      <w:r>
        <w:rPr>
          <w:rFonts w:ascii="Arial" w:hAnsi="Arial" w:cs="Arial"/>
          <w:szCs w:val="22"/>
        </w:rPr>
        <w:tab/>
      </w:r>
      <w:r w:rsidRPr="00DC0593">
        <w:rPr>
          <w:rFonts w:ascii="Arial Narrow" w:hAnsi="Arial Narrow" w:cs="Arial"/>
          <w:szCs w:val="22"/>
        </w:rPr>
        <w:t>Both equally</w:t>
      </w:r>
    </w:p>
    <w:p w:rsidR="002423CB" w:rsidRPr="00CA7DF6" w:rsidRDefault="002423CB" w:rsidP="002423CB">
      <w:pPr>
        <w:pStyle w:val="squarebullet"/>
        <w:numPr>
          <w:ilvl w:val="0"/>
          <w:numId w:val="0"/>
        </w:numPr>
        <w:ind w:left="1260" w:hanging="540"/>
        <w:rPr>
          <w:rFonts w:ascii="Arial" w:hAnsi="Arial" w:cs="Arial"/>
          <w:i/>
          <w:szCs w:val="22"/>
        </w:rPr>
        <w:sectPr w:rsidR="002423CB" w:rsidRPr="00CA7DF6" w:rsidSect="002423CB">
          <w:type w:val="continuous"/>
          <w:pgSz w:w="11907" w:h="16840" w:code="9"/>
          <w:pgMar w:top="851" w:right="1134" w:bottom="0" w:left="1134" w:header="720" w:footer="720" w:gutter="0"/>
          <w:pgNumType w:start="7"/>
          <w:cols w:num="2" w:space="720" w:equalWidth="0">
            <w:col w:w="3876" w:space="708"/>
            <w:col w:w="4465" w:space="708"/>
          </w:cols>
        </w:sectPr>
      </w:pPr>
      <w:r w:rsidRPr="0029579F">
        <w:rPr>
          <w:rFonts w:ascii="Arial" w:hAnsi="Arial" w:cs="Arial"/>
          <w:szCs w:val="22"/>
        </w:rPr>
        <w:sym w:font="Wingdings 2" w:char="F0A3"/>
      </w:r>
      <w:r>
        <w:rPr>
          <w:rFonts w:ascii="Arial" w:hAnsi="Arial" w:cs="Arial"/>
          <w:szCs w:val="22"/>
        </w:rPr>
        <w:tab/>
      </w:r>
      <w:r w:rsidRPr="00DC0593">
        <w:rPr>
          <w:rFonts w:ascii="Arial Narrow" w:hAnsi="Arial Narrow" w:cs="Arial"/>
          <w:szCs w:val="22"/>
        </w:rPr>
        <w:t xml:space="preserve">Your host </w:t>
      </w:r>
      <w:r>
        <w:rPr>
          <w:rFonts w:ascii="Arial Narrow" w:hAnsi="Arial Narrow" w:cs="Arial"/>
          <w:szCs w:val="22"/>
        </w:rPr>
        <w:t>company</w:t>
      </w:r>
    </w:p>
    <w:p w:rsidR="002423CB" w:rsidRPr="00CA7DF6" w:rsidRDefault="002423CB" w:rsidP="002423CB">
      <w:pPr>
        <w:spacing w:before="0"/>
        <w:ind w:left="540"/>
        <w:rPr>
          <w:rFonts w:ascii="Arial" w:hAnsi="Arial" w:cs="Arial"/>
          <w:sz w:val="22"/>
          <w:szCs w:val="22"/>
        </w:rPr>
        <w:sectPr w:rsidR="002423CB" w:rsidRPr="00CA7DF6" w:rsidSect="002423CB">
          <w:type w:val="continuous"/>
          <w:pgSz w:w="11907" w:h="16840" w:code="9"/>
          <w:pgMar w:top="851" w:right="1134" w:bottom="0" w:left="1134" w:header="1134" w:footer="567" w:gutter="0"/>
          <w:cols w:num="2" w:space="709"/>
          <w:noEndnote/>
          <w:titlePg/>
          <w:docGrid w:linePitch="326"/>
        </w:sectPr>
      </w:pPr>
    </w:p>
    <w:p w:rsidR="002423CB" w:rsidRPr="00F25A21" w:rsidRDefault="002423CB" w:rsidP="002423CB">
      <w:pPr>
        <w:spacing w:before="0"/>
        <w:ind w:left="540"/>
        <w:rPr>
          <w:rFonts w:ascii="Arial" w:hAnsi="Arial" w:cs="Arial"/>
          <w:b/>
          <w:sz w:val="22"/>
          <w:szCs w:val="22"/>
        </w:rPr>
      </w:pPr>
      <w:r w:rsidRPr="00F94EB1">
        <w:rPr>
          <w:rFonts w:ascii="Arial" w:hAnsi="Arial" w:cs="Arial"/>
          <w:b/>
          <w:i/>
          <w:sz w:val="22"/>
          <w:szCs w:val="22"/>
        </w:rPr>
        <w:t xml:space="preserve">Does being employed by a Group Training Organisation provide a different experience from being directly employed by a </w:t>
      </w:r>
      <w:r>
        <w:rPr>
          <w:rFonts w:ascii="Arial" w:hAnsi="Arial" w:cs="Arial"/>
          <w:b/>
          <w:i/>
          <w:sz w:val="22"/>
          <w:szCs w:val="22"/>
        </w:rPr>
        <w:t xml:space="preserve">host </w:t>
      </w:r>
      <w:r w:rsidRPr="00F94EB1">
        <w:rPr>
          <w:rFonts w:ascii="Arial" w:hAnsi="Arial" w:cs="Arial"/>
          <w:b/>
          <w:i/>
          <w:sz w:val="22"/>
          <w:szCs w:val="22"/>
        </w:rPr>
        <w:t>company?</w:t>
      </w:r>
      <w:r w:rsidRPr="00CA7DF6">
        <w:rPr>
          <w:rFonts w:ascii="Arial" w:hAnsi="Arial" w:cs="Arial"/>
          <w:sz w:val="22"/>
          <w:szCs w:val="22"/>
        </w:rPr>
        <w:t xml:space="preserve"> </w:t>
      </w:r>
      <w:r w:rsidRPr="00F25A21">
        <w:rPr>
          <w:rFonts w:ascii="Arial" w:hAnsi="Arial" w:cs="Arial"/>
          <w:sz w:val="22"/>
          <w:szCs w:val="22"/>
        </w:rPr>
        <w:t>(tick one)</w:t>
      </w:r>
    </w:p>
    <w:p w:rsidR="002423CB" w:rsidRDefault="002423CB" w:rsidP="002423CB">
      <w:pPr>
        <w:spacing w:before="0"/>
        <w:ind w:left="540"/>
        <w:rPr>
          <w:rFonts w:ascii="Arial" w:hAnsi="Arial" w:cs="Arial"/>
          <w:b/>
          <w:i/>
          <w:sz w:val="22"/>
          <w:szCs w:val="22"/>
        </w:rPr>
      </w:pPr>
    </w:p>
    <w:p w:rsidR="002423CB" w:rsidRPr="00CA7DF6" w:rsidRDefault="002423CB" w:rsidP="002423CB">
      <w:pPr>
        <w:spacing w:before="0"/>
        <w:ind w:left="540"/>
        <w:rPr>
          <w:rFonts w:ascii="Arial" w:hAnsi="Arial" w:cs="Arial"/>
          <w:b/>
          <w:i/>
          <w:sz w:val="22"/>
          <w:szCs w:val="22"/>
        </w:rPr>
        <w:sectPr w:rsidR="002423CB" w:rsidRPr="00CA7DF6" w:rsidSect="002423CB">
          <w:type w:val="continuous"/>
          <w:pgSz w:w="11907" w:h="16840" w:code="9"/>
          <w:pgMar w:top="851" w:right="1134" w:bottom="0" w:left="1134" w:header="1134" w:footer="567" w:gutter="0"/>
          <w:cols w:space="708"/>
          <w:noEndnote/>
          <w:titlePg/>
          <w:docGrid w:linePitch="326"/>
        </w:sectPr>
      </w:pPr>
    </w:p>
    <w:p w:rsidR="002423CB" w:rsidRPr="00CA7DF6" w:rsidRDefault="002423CB" w:rsidP="002423CB">
      <w:pPr>
        <w:pStyle w:val="squarebullet"/>
        <w:numPr>
          <w:ilvl w:val="0"/>
          <w:numId w:val="0"/>
        </w:numPr>
        <w:tabs>
          <w:tab w:val="left" w:pos="1080"/>
        </w:tabs>
        <w:ind w:left="1080" w:right="-658" w:hanging="540"/>
        <w:rPr>
          <w:rFonts w:ascii="Arial" w:hAnsi="Arial" w:cs="Arial"/>
          <w:szCs w:val="22"/>
        </w:rPr>
      </w:pPr>
      <w:r w:rsidRPr="0029579F">
        <w:rPr>
          <w:rFonts w:ascii="Arial" w:hAnsi="Arial" w:cs="Arial"/>
          <w:szCs w:val="22"/>
        </w:rPr>
        <w:sym w:font="Wingdings 2" w:char="F0A3"/>
      </w:r>
      <w:r>
        <w:rPr>
          <w:rFonts w:ascii="Arial" w:hAnsi="Arial" w:cs="Arial"/>
          <w:szCs w:val="22"/>
        </w:rPr>
        <w:tab/>
      </w:r>
      <w:r w:rsidRPr="00CA7DF6">
        <w:rPr>
          <w:rFonts w:ascii="Arial" w:hAnsi="Arial" w:cs="Arial"/>
          <w:szCs w:val="22"/>
        </w:rPr>
        <w:t>Yes</w:t>
      </w:r>
    </w:p>
    <w:p w:rsidR="002423CB" w:rsidRPr="00CA7DF6" w:rsidRDefault="002423CB" w:rsidP="002423CB">
      <w:pPr>
        <w:pStyle w:val="squarebullet"/>
        <w:numPr>
          <w:ilvl w:val="0"/>
          <w:numId w:val="0"/>
        </w:numPr>
        <w:tabs>
          <w:tab w:val="left" w:pos="1080"/>
        </w:tabs>
        <w:ind w:left="1080" w:hanging="540"/>
        <w:rPr>
          <w:rFonts w:ascii="Arial" w:hAnsi="Arial" w:cs="Arial"/>
          <w:szCs w:val="22"/>
        </w:rPr>
      </w:pPr>
      <w:r w:rsidRPr="0029579F">
        <w:rPr>
          <w:rFonts w:ascii="Arial" w:hAnsi="Arial" w:cs="Arial"/>
          <w:szCs w:val="22"/>
        </w:rPr>
        <w:sym w:font="Wingdings 2" w:char="F0A3"/>
      </w:r>
      <w:r>
        <w:rPr>
          <w:rFonts w:ascii="Arial" w:hAnsi="Arial" w:cs="Arial"/>
          <w:szCs w:val="22"/>
        </w:rPr>
        <w:tab/>
      </w:r>
      <w:r w:rsidRPr="00CA7DF6">
        <w:rPr>
          <w:rFonts w:ascii="Arial" w:hAnsi="Arial" w:cs="Arial"/>
          <w:szCs w:val="22"/>
        </w:rPr>
        <w:t>Makes no difference</w:t>
      </w:r>
    </w:p>
    <w:p w:rsidR="002423CB" w:rsidRPr="00CA7DF6" w:rsidRDefault="002423CB" w:rsidP="002423CB">
      <w:pPr>
        <w:pStyle w:val="squarebullet"/>
        <w:numPr>
          <w:ilvl w:val="0"/>
          <w:numId w:val="0"/>
        </w:numPr>
        <w:tabs>
          <w:tab w:val="left" w:pos="1260"/>
        </w:tabs>
        <w:ind w:left="1260" w:hanging="540"/>
        <w:rPr>
          <w:rFonts w:ascii="Arial" w:hAnsi="Arial" w:cs="Arial"/>
          <w:i/>
          <w:szCs w:val="22"/>
        </w:rPr>
      </w:pPr>
      <w:r w:rsidRPr="0029579F">
        <w:rPr>
          <w:rFonts w:ascii="Arial" w:hAnsi="Arial" w:cs="Arial"/>
          <w:szCs w:val="22"/>
        </w:rPr>
        <w:sym w:font="Wingdings 2" w:char="F0A3"/>
      </w:r>
      <w:r>
        <w:rPr>
          <w:rFonts w:ascii="Arial" w:hAnsi="Arial" w:cs="Arial"/>
          <w:szCs w:val="22"/>
        </w:rPr>
        <w:tab/>
      </w:r>
      <w:r w:rsidRPr="00CA7DF6">
        <w:rPr>
          <w:rFonts w:ascii="Arial" w:hAnsi="Arial" w:cs="Arial"/>
          <w:szCs w:val="22"/>
        </w:rPr>
        <w:t>No</w:t>
      </w:r>
    </w:p>
    <w:p w:rsidR="002423CB" w:rsidRPr="00CA7DF6" w:rsidRDefault="002423CB" w:rsidP="002423CB">
      <w:pPr>
        <w:pStyle w:val="squarebullet"/>
        <w:numPr>
          <w:ilvl w:val="0"/>
          <w:numId w:val="0"/>
        </w:numPr>
        <w:tabs>
          <w:tab w:val="left" w:pos="1260"/>
        </w:tabs>
        <w:ind w:left="1260" w:hanging="540"/>
        <w:rPr>
          <w:rFonts w:ascii="Arial" w:hAnsi="Arial" w:cs="Arial"/>
          <w:i/>
          <w:szCs w:val="22"/>
        </w:rPr>
      </w:pPr>
      <w:r w:rsidRPr="0029579F">
        <w:rPr>
          <w:rFonts w:ascii="Arial" w:hAnsi="Arial" w:cs="Arial"/>
          <w:szCs w:val="22"/>
        </w:rPr>
        <w:sym w:font="Wingdings 2" w:char="F0A3"/>
      </w:r>
      <w:r>
        <w:rPr>
          <w:rFonts w:ascii="Arial" w:hAnsi="Arial" w:cs="Arial"/>
          <w:szCs w:val="22"/>
        </w:rPr>
        <w:tab/>
      </w:r>
      <w:r w:rsidRPr="00CA7DF6">
        <w:rPr>
          <w:rFonts w:ascii="Arial" w:hAnsi="Arial" w:cs="Arial"/>
          <w:szCs w:val="22"/>
        </w:rPr>
        <w:t>Don’t know</w:t>
      </w:r>
    </w:p>
    <w:p w:rsidR="002423CB" w:rsidRPr="00CA7DF6" w:rsidRDefault="002423CB" w:rsidP="002423CB">
      <w:pPr>
        <w:pStyle w:val="squarebullet"/>
        <w:numPr>
          <w:ilvl w:val="0"/>
          <w:numId w:val="0"/>
        </w:numPr>
        <w:ind w:left="540"/>
        <w:rPr>
          <w:rFonts w:ascii="Arial" w:hAnsi="Arial" w:cs="Arial"/>
          <w:i/>
          <w:szCs w:val="22"/>
        </w:rPr>
        <w:sectPr w:rsidR="002423CB" w:rsidRPr="00CA7DF6" w:rsidSect="002423CB">
          <w:type w:val="continuous"/>
          <w:pgSz w:w="11907" w:h="16840" w:code="9"/>
          <w:pgMar w:top="851" w:right="1134" w:bottom="0" w:left="1134" w:header="720" w:footer="720" w:gutter="0"/>
          <w:pgNumType w:start="1"/>
          <w:cols w:num="2" w:space="720" w:equalWidth="0">
            <w:col w:w="3876" w:space="708"/>
            <w:col w:w="4465" w:space="708"/>
          </w:cols>
        </w:sectPr>
      </w:pPr>
    </w:p>
    <w:p w:rsidR="002423CB" w:rsidRDefault="002423CB" w:rsidP="002423CB">
      <w:pPr>
        <w:tabs>
          <w:tab w:val="num" w:pos="540"/>
        </w:tabs>
        <w:spacing w:before="0" w:after="200"/>
        <w:ind w:left="539" w:firstLine="1"/>
        <w:rPr>
          <w:rFonts w:ascii="Arial" w:hAnsi="Arial" w:cs="Arial"/>
          <w:sz w:val="22"/>
          <w:szCs w:val="22"/>
        </w:rPr>
      </w:pPr>
      <w:r>
        <w:rPr>
          <w:rFonts w:ascii="Arial" w:hAnsi="Arial" w:cs="Arial"/>
          <w:sz w:val="22"/>
          <w:szCs w:val="22"/>
        </w:rPr>
        <w:t>Please add any comments if you wish    ……………………………………………………….……</w:t>
      </w:r>
    </w:p>
    <w:p w:rsidR="002423CB" w:rsidRPr="00CA7DF6" w:rsidRDefault="002423CB" w:rsidP="002423CB">
      <w:pPr>
        <w:tabs>
          <w:tab w:val="num" w:pos="540"/>
        </w:tabs>
        <w:spacing w:before="0"/>
        <w:ind w:left="540" w:firstLine="1"/>
        <w:rPr>
          <w:rFonts w:ascii="Arial" w:hAnsi="Arial" w:cs="Arial"/>
          <w:sz w:val="22"/>
          <w:szCs w:val="22"/>
        </w:rPr>
      </w:pPr>
      <w:r>
        <w:rPr>
          <w:rFonts w:ascii="Arial" w:hAnsi="Arial" w:cs="Arial"/>
          <w:sz w:val="22"/>
          <w:szCs w:val="22"/>
        </w:rPr>
        <w:t>…………………</w:t>
      </w:r>
      <w:r w:rsidRPr="00CA7DF6">
        <w:rPr>
          <w:rFonts w:ascii="Arial" w:hAnsi="Arial" w:cs="Arial"/>
          <w:sz w:val="22"/>
          <w:szCs w:val="22"/>
        </w:rPr>
        <w:t>……………</w:t>
      </w:r>
      <w:r>
        <w:rPr>
          <w:rFonts w:ascii="Arial" w:hAnsi="Arial" w:cs="Arial"/>
          <w:sz w:val="22"/>
          <w:szCs w:val="22"/>
        </w:rPr>
        <w:t>……………………………………………………………………….……</w:t>
      </w:r>
    </w:p>
    <w:p w:rsidR="002423CB" w:rsidRDefault="002423CB" w:rsidP="002423CB">
      <w:pPr>
        <w:spacing w:before="0"/>
        <w:rPr>
          <w:rFonts w:ascii="Arial" w:hAnsi="Arial" w:cs="Arial"/>
          <w:b/>
          <w:sz w:val="28"/>
          <w:szCs w:val="28"/>
        </w:rPr>
      </w:pPr>
    </w:p>
    <w:p w:rsidR="002423CB" w:rsidRPr="00A1622E" w:rsidRDefault="002423CB" w:rsidP="002423CB">
      <w:pPr>
        <w:spacing w:before="0"/>
        <w:rPr>
          <w:rFonts w:ascii="Arial" w:hAnsi="Arial" w:cs="Arial"/>
          <w:b/>
          <w:sz w:val="12"/>
          <w:szCs w:val="28"/>
        </w:rPr>
      </w:pPr>
      <w:r>
        <w:rPr>
          <w:rFonts w:ascii="Arial" w:hAnsi="Arial" w:cs="Arial"/>
          <w:b/>
          <w:sz w:val="28"/>
          <w:szCs w:val="28"/>
        </w:rPr>
        <w:br w:type="page"/>
      </w:r>
    </w:p>
    <w:p w:rsidR="002423CB" w:rsidRPr="009319A1" w:rsidRDefault="002423CB" w:rsidP="002423CB">
      <w:pPr>
        <w:shd w:val="clear" w:color="auto" w:fill="F3F3F3"/>
        <w:spacing w:before="0"/>
        <w:rPr>
          <w:rFonts w:ascii="Arial" w:hAnsi="Arial" w:cs="Arial"/>
          <w:b/>
          <w:sz w:val="26"/>
          <w:szCs w:val="26"/>
        </w:rPr>
      </w:pPr>
      <w:r w:rsidRPr="009319A1">
        <w:rPr>
          <w:rFonts w:ascii="Arial" w:hAnsi="Arial" w:cs="Arial"/>
          <w:b/>
          <w:sz w:val="26"/>
          <w:szCs w:val="26"/>
        </w:rPr>
        <w:t>Section 3: Training obligations, commitments and expectations</w:t>
      </w:r>
    </w:p>
    <w:p w:rsidR="002423CB" w:rsidRDefault="002423CB" w:rsidP="002423CB">
      <w:pPr>
        <w:spacing w:before="0"/>
        <w:rPr>
          <w:rFonts w:ascii="Arial" w:hAnsi="Arial" w:cs="Arial"/>
          <w:b/>
          <w:sz w:val="22"/>
          <w:szCs w:val="22"/>
        </w:rPr>
      </w:pPr>
      <w:r w:rsidRPr="00CA7DF6">
        <w:rPr>
          <w:rFonts w:ascii="Arial" w:hAnsi="Arial" w:cs="Arial"/>
          <w:b/>
          <w:sz w:val="22"/>
          <w:szCs w:val="22"/>
        </w:rPr>
        <w:t>This section asks you about your expectations of the training that applies during th</w:t>
      </w:r>
      <w:r>
        <w:rPr>
          <w:rFonts w:ascii="Arial" w:hAnsi="Arial" w:cs="Arial"/>
          <w:b/>
          <w:sz w:val="22"/>
          <w:szCs w:val="22"/>
        </w:rPr>
        <w:t>e course of an apprenticeship/</w:t>
      </w:r>
      <w:r w:rsidRPr="00CA7DF6">
        <w:rPr>
          <w:rFonts w:ascii="Arial" w:hAnsi="Arial" w:cs="Arial"/>
          <w:b/>
          <w:sz w:val="22"/>
          <w:szCs w:val="22"/>
        </w:rPr>
        <w:t xml:space="preserve">traineeship. It relates both to what is provided by your Registered Training Organisation and what is provided by your </w:t>
      </w:r>
      <w:r>
        <w:rPr>
          <w:rFonts w:ascii="Arial" w:hAnsi="Arial" w:cs="Arial"/>
          <w:b/>
          <w:sz w:val="22"/>
          <w:szCs w:val="22"/>
        </w:rPr>
        <w:t>host company.</w:t>
      </w:r>
    </w:p>
    <w:p w:rsidR="002423CB" w:rsidRPr="009319A1" w:rsidRDefault="002423CB" w:rsidP="002423CB">
      <w:pPr>
        <w:spacing w:before="0"/>
        <w:rPr>
          <w:rFonts w:ascii="Arial Narrow" w:hAnsi="Arial Narrow" w:cs="Arial"/>
          <w:sz w:val="22"/>
          <w:szCs w:val="22"/>
        </w:rPr>
      </w:pPr>
      <w:r w:rsidRPr="009319A1">
        <w:rPr>
          <w:rFonts w:ascii="Arial Narrow" w:hAnsi="Arial Narrow" w:cs="Arial"/>
          <w:b/>
          <w:sz w:val="22"/>
          <w:szCs w:val="22"/>
        </w:rPr>
        <w:t>Notes:</w:t>
      </w:r>
      <w:r w:rsidRPr="009319A1">
        <w:rPr>
          <w:rFonts w:ascii="Arial Narrow" w:hAnsi="Arial Narrow" w:cs="Arial"/>
          <w:sz w:val="22"/>
          <w:szCs w:val="22"/>
        </w:rPr>
        <w:t xml:space="preserve"> In this section, (i) The word ‘company’ is taken to apply to other organisations as well, eg if you work for a government department. (ii) If you are employed by a Group Training Organisation, please answer for the host </w:t>
      </w:r>
      <w:r>
        <w:rPr>
          <w:rFonts w:ascii="Arial Narrow" w:hAnsi="Arial Narrow" w:cs="Arial"/>
          <w:sz w:val="22"/>
          <w:szCs w:val="22"/>
        </w:rPr>
        <w:t>company</w:t>
      </w:r>
      <w:r w:rsidRPr="009319A1">
        <w:rPr>
          <w:rFonts w:ascii="Arial Narrow" w:hAnsi="Arial Narrow" w:cs="Arial"/>
          <w:sz w:val="22"/>
          <w:szCs w:val="22"/>
        </w:rPr>
        <w:t xml:space="preserve">, i.e. the company in which you are currently placed) (iii) Please use the n/a (not applicable column) for anything you feel is irrelevant to you and your </w:t>
      </w:r>
      <w:r w:rsidRPr="009319A1">
        <w:rPr>
          <w:rFonts w:ascii="Arial Narrow" w:hAnsi="Arial Narrow" w:cs="Arial"/>
          <w:color w:val="000000"/>
          <w:sz w:val="22"/>
          <w:szCs w:val="22"/>
        </w:rPr>
        <w:t>apprenticeship/traineeship.</w:t>
      </w:r>
    </w:p>
    <w:p w:rsidR="002423CB" w:rsidRPr="00CA7DF6" w:rsidRDefault="002423CB" w:rsidP="002423CB">
      <w:pPr>
        <w:spacing w:before="0"/>
        <w:rPr>
          <w:rFonts w:ascii="Arial" w:hAnsi="Arial" w:cs="Arial"/>
          <w:sz w:val="22"/>
          <w:szCs w:val="22"/>
        </w:rPr>
      </w:pPr>
    </w:p>
    <w:p w:rsidR="002423CB" w:rsidRPr="00F25A65" w:rsidRDefault="002423CB" w:rsidP="002423CB">
      <w:pPr>
        <w:numPr>
          <w:ilvl w:val="0"/>
          <w:numId w:val="50"/>
        </w:numPr>
        <w:spacing w:before="0" w:line="240" w:lineRule="auto"/>
        <w:ind w:left="510" w:hanging="510"/>
        <w:rPr>
          <w:rFonts w:ascii="Arial" w:hAnsi="Arial" w:cs="Arial"/>
          <w:sz w:val="22"/>
          <w:szCs w:val="22"/>
        </w:rPr>
      </w:pPr>
      <w:r w:rsidRPr="00CA7DF6">
        <w:rPr>
          <w:rFonts w:ascii="Arial" w:hAnsi="Arial" w:cs="Arial"/>
          <w:b/>
          <w:i/>
          <w:sz w:val="22"/>
          <w:szCs w:val="22"/>
        </w:rPr>
        <w:t>Training obligations and commitments: How important are they?</w:t>
      </w:r>
    </w:p>
    <w:p w:rsidR="002423CB" w:rsidRPr="00321DF5" w:rsidRDefault="002423CB" w:rsidP="002423CB">
      <w:pPr>
        <w:tabs>
          <w:tab w:val="num" w:pos="540"/>
        </w:tabs>
        <w:spacing w:before="0"/>
        <w:ind w:left="540"/>
        <w:rPr>
          <w:rFonts w:ascii="Arial" w:hAnsi="Arial" w:cs="Arial"/>
          <w:color w:val="FF6600"/>
          <w:sz w:val="21"/>
          <w:szCs w:val="21"/>
        </w:rPr>
      </w:pPr>
      <w:r w:rsidRPr="00321DF5">
        <w:rPr>
          <w:rFonts w:ascii="Arial" w:hAnsi="Arial" w:cs="Arial"/>
          <w:b/>
          <w:sz w:val="21"/>
          <w:szCs w:val="21"/>
        </w:rPr>
        <w:t>During my apprenticeship/traineeship, I believe that it is important that I receive training that involves: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5104"/>
        <w:gridCol w:w="406"/>
        <w:gridCol w:w="406"/>
        <w:gridCol w:w="407"/>
        <w:gridCol w:w="275"/>
        <w:gridCol w:w="131"/>
        <w:gridCol w:w="407"/>
        <w:gridCol w:w="312"/>
        <w:gridCol w:w="94"/>
        <w:gridCol w:w="407"/>
        <w:gridCol w:w="406"/>
        <w:gridCol w:w="407"/>
        <w:gridCol w:w="406"/>
        <w:gridCol w:w="548"/>
      </w:tblGrid>
      <w:tr w:rsidR="002423CB" w:rsidRPr="00CA7DF6" w:rsidTr="002423CB">
        <w:tc>
          <w:tcPr>
            <w:tcW w:w="5594" w:type="dxa"/>
            <w:gridSpan w:val="2"/>
            <w:tcBorders>
              <w:top w:val="nil"/>
              <w:left w:val="nil"/>
              <w:bottom w:val="nil"/>
              <w:right w:val="single" w:sz="4" w:space="0" w:color="auto"/>
            </w:tcBorders>
            <w:vAlign w:val="center"/>
          </w:tcPr>
          <w:p w:rsidR="002423CB" w:rsidRPr="009319A1" w:rsidRDefault="002423CB" w:rsidP="002423CB">
            <w:pPr>
              <w:spacing w:before="0"/>
              <w:rPr>
                <w:rFonts w:ascii="Arial Narrow" w:hAnsi="Arial Narrow" w:cs="Arial"/>
                <w:sz w:val="22"/>
                <w:szCs w:val="22"/>
              </w:rPr>
            </w:pPr>
            <w:r w:rsidRPr="00723722">
              <w:rPr>
                <w:rFonts w:ascii="Arial Narrow" w:hAnsi="Arial Narrow" w:cs="Arial"/>
                <w:i/>
                <w:sz w:val="22"/>
                <w:szCs w:val="22"/>
              </w:rPr>
              <w:t xml:space="preserve">Please circle one </w:t>
            </w:r>
            <w:r>
              <w:rPr>
                <w:rFonts w:ascii="Arial Narrow" w:hAnsi="Arial Narrow" w:cs="Arial"/>
                <w:i/>
                <w:sz w:val="22"/>
                <w:szCs w:val="22"/>
              </w:rPr>
              <w:t xml:space="preserve">number on the scale </w:t>
            </w:r>
            <w:r w:rsidRPr="00723722">
              <w:rPr>
                <w:rFonts w:ascii="Arial Narrow" w:hAnsi="Arial Narrow" w:cs="Arial"/>
                <w:i/>
                <w:sz w:val="22"/>
                <w:szCs w:val="22"/>
              </w:rPr>
              <w:t>on each line</w:t>
            </w:r>
          </w:p>
        </w:tc>
        <w:tc>
          <w:tcPr>
            <w:tcW w:w="1494" w:type="dxa"/>
            <w:gridSpan w:val="4"/>
            <w:tcBorders>
              <w:top w:val="single" w:sz="4" w:space="0" w:color="auto"/>
              <w:left w:val="single" w:sz="4" w:space="0" w:color="auto"/>
              <w:bottom w:val="single" w:sz="4" w:space="0" w:color="auto"/>
              <w:right w:val="nil"/>
            </w:tcBorders>
            <w:vAlign w:val="center"/>
          </w:tcPr>
          <w:p w:rsidR="002423CB" w:rsidRPr="009319A1" w:rsidRDefault="008533DC" w:rsidP="002423CB">
            <w:pPr>
              <w:spacing w:before="0"/>
              <w:rPr>
                <w:rFonts w:ascii="Arial Narrow" w:hAnsi="Arial Narrow" w:cs="Arial"/>
                <w:sz w:val="22"/>
                <w:szCs w:val="22"/>
              </w:rPr>
            </w:pPr>
            <w:r>
              <w:rPr>
                <w:rFonts w:ascii="Arial Narrow" w:hAnsi="Arial Narrow" w:cs="Arial"/>
                <w:noProof/>
                <w:sz w:val="22"/>
                <w:szCs w:val="22"/>
                <w:lang w:eastAsia="zh-CN"/>
              </w:rPr>
              <w:pict>
                <v:line id="_x0000_s1091" style="position:absolute;z-index:251706368;mso-position-horizontal-relative:text;mso-position-vertical-relative:text" from="51.9pt,32.8pt" to="158.1pt,32.8pt">
                  <v:stroke startarrow="block" endarrow="block"/>
                </v:line>
              </w:pict>
            </w:r>
            <w:r w:rsidR="002423CB" w:rsidRPr="009319A1">
              <w:rPr>
                <w:rFonts w:ascii="Arial Narrow" w:hAnsi="Arial Narrow" w:cs="Arial"/>
                <w:noProof/>
                <w:sz w:val="22"/>
                <w:szCs w:val="22"/>
                <w:lang w:eastAsia="zh-CN"/>
              </w:rPr>
              <w:t>This element is</w:t>
            </w:r>
            <w:r w:rsidR="002423CB" w:rsidRPr="009319A1">
              <w:rPr>
                <w:rFonts w:ascii="Arial Narrow" w:hAnsi="Arial Narrow" w:cs="Arial"/>
                <w:sz w:val="22"/>
                <w:szCs w:val="22"/>
              </w:rPr>
              <w:t xml:space="preserve"> not at all important</w:t>
            </w:r>
          </w:p>
        </w:tc>
        <w:tc>
          <w:tcPr>
            <w:tcW w:w="850" w:type="dxa"/>
            <w:gridSpan w:val="3"/>
            <w:tcBorders>
              <w:top w:val="single" w:sz="4" w:space="0" w:color="auto"/>
              <w:left w:val="nil"/>
              <w:bottom w:val="single" w:sz="4" w:space="0" w:color="auto"/>
              <w:right w:val="nil"/>
            </w:tcBorders>
            <w:vAlign w:val="center"/>
          </w:tcPr>
          <w:p w:rsidR="002423CB" w:rsidRPr="009319A1" w:rsidRDefault="002423CB" w:rsidP="002423CB">
            <w:pPr>
              <w:spacing w:before="0"/>
              <w:jc w:val="center"/>
              <w:rPr>
                <w:rFonts w:ascii="Arial Narrow" w:hAnsi="Arial Narrow" w:cs="Arial"/>
                <w:sz w:val="22"/>
                <w:szCs w:val="22"/>
              </w:rPr>
            </w:pPr>
          </w:p>
        </w:tc>
        <w:tc>
          <w:tcPr>
            <w:tcW w:w="2268" w:type="dxa"/>
            <w:gridSpan w:val="6"/>
            <w:tcBorders>
              <w:top w:val="single" w:sz="4" w:space="0" w:color="auto"/>
              <w:left w:val="nil"/>
              <w:bottom w:val="single" w:sz="4" w:space="0" w:color="auto"/>
              <w:right w:val="single" w:sz="4" w:space="0" w:color="auto"/>
            </w:tcBorders>
          </w:tcPr>
          <w:p w:rsidR="002423CB" w:rsidRPr="009319A1" w:rsidRDefault="002423CB" w:rsidP="002423CB">
            <w:pPr>
              <w:spacing w:before="0"/>
              <w:jc w:val="right"/>
              <w:rPr>
                <w:rFonts w:ascii="Arial Narrow" w:hAnsi="Arial Narrow" w:cs="Arial"/>
                <w:sz w:val="22"/>
                <w:szCs w:val="22"/>
              </w:rPr>
            </w:pPr>
            <w:r w:rsidRPr="009319A1">
              <w:rPr>
                <w:rFonts w:ascii="Arial Narrow" w:hAnsi="Arial Narrow" w:cs="Arial"/>
                <w:sz w:val="22"/>
                <w:szCs w:val="22"/>
              </w:rPr>
              <w:t>This element is extremely important</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5104"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 xml:space="preserve">An identified person as </w:t>
            </w:r>
            <w:r>
              <w:rPr>
                <w:rFonts w:ascii="Arial Narrow" w:hAnsi="Arial Narrow" w:cs="Arial"/>
                <w:sz w:val="22"/>
                <w:szCs w:val="22"/>
              </w:rPr>
              <w:t>my</w:t>
            </w:r>
            <w:r w:rsidRPr="009319A1">
              <w:rPr>
                <w:rFonts w:ascii="Arial Narrow" w:hAnsi="Arial Narrow" w:cs="Arial"/>
                <w:sz w:val="22"/>
                <w:szCs w:val="22"/>
              </w:rPr>
              <w:t xml:space="preserve"> apprenticeship/traineeship contact in both the RTO and the company</w:t>
            </w:r>
          </w:p>
        </w:tc>
        <w:tc>
          <w:tcPr>
            <w:tcW w:w="406"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406"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06"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8" w:type="dxa"/>
            <w:tcBorders>
              <w:left w:val="nil"/>
              <w:right w:val="single" w:sz="4" w:space="0" w:color="auto"/>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5104"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 xml:space="preserve">Exposure to different processes / experiences in </w:t>
            </w:r>
            <w:r>
              <w:rPr>
                <w:rFonts w:ascii="Arial Narrow" w:hAnsi="Arial Narrow" w:cs="Arial"/>
                <w:sz w:val="22"/>
                <w:szCs w:val="22"/>
              </w:rPr>
              <w:t xml:space="preserve">my </w:t>
            </w:r>
            <w:r w:rsidRPr="009319A1">
              <w:rPr>
                <w:rFonts w:ascii="Arial Narrow" w:hAnsi="Arial Narrow" w:cs="Arial"/>
                <w:sz w:val="22"/>
                <w:szCs w:val="22"/>
              </w:rPr>
              <w:t xml:space="preserve">job (not just repetitive or low-level work) </w:t>
            </w:r>
          </w:p>
        </w:tc>
        <w:tc>
          <w:tcPr>
            <w:tcW w:w="406"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406"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06"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8" w:type="dxa"/>
            <w:tcBorders>
              <w:left w:val="nil"/>
              <w:right w:val="single" w:sz="4" w:space="0" w:color="auto"/>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5104"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A range of methods of training, both on and off the job</w:t>
            </w:r>
          </w:p>
        </w:tc>
        <w:tc>
          <w:tcPr>
            <w:tcW w:w="406"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406"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06"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8" w:type="dxa"/>
            <w:tcBorders>
              <w:left w:val="nil"/>
              <w:right w:val="single" w:sz="4" w:space="0" w:color="auto"/>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5104"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Assessment that is not too easy</w:t>
            </w:r>
          </w:p>
        </w:tc>
        <w:tc>
          <w:tcPr>
            <w:tcW w:w="406"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406"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06"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8" w:type="dxa"/>
            <w:tcBorders>
              <w:left w:val="nil"/>
              <w:right w:val="single" w:sz="4" w:space="0" w:color="auto"/>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5104"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Assessment that is not too hard</w:t>
            </w:r>
          </w:p>
        </w:tc>
        <w:tc>
          <w:tcPr>
            <w:tcW w:w="406"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406"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06"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8" w:type="dxa"/>
            <w:tcBorders>
              <w:left w:val="nil"/>
              <w:right w:val="single" w:sz="4" w:space="0" w:color="auto"/>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5104"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Assessment that is regular</w:t>
            </w:r>
          </w:p>
        </w:tc>
        <w:tc>
          <w:tcPr>
            <w:tcW w:w="406"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406"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06"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8" w:type="dxa"/>
            <w:tcBorders>
              <w:left w:val="nil"/>
              <w:right w:val="single" w:sz="4" w:space="0" w:color="auto"/>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5104"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Assessment that involves written and/or verbal feedback</w:t>
            </w:r>
          </w:p>
        </w:tc>
        <w:tc>
          <w:tcPr>
            <w:tcW w:w="406"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406"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06"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8" w:type="dxa"/>
            <w:tcBorders>
              <w:left w:val="nil"/>
              <w:right w:val="single" w:sz="4" w:space="0" w:color="auto"/>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5104"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The opportunity to keep learning new things</w:t>
            </w:r>
          </w:p>
        </w:tc>
        <w:tc>
          <w:tcPr>
            <w:tcW w:w="406"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406"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06"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8" w:type="dxa"/>
            <w:tcBorders>
              <w:left w:val="nil"/>
              <w:right w:val="single" w:sz="4" w:space="0" w:color="auto"/>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104"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Specific time set aside for training, not just working</w:t>
            </w:r>
          </w:p>
        </w:tc>
        <w:tc>
          <w:tcPr>
            <w:tcW w:w="406"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406"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06"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8" w:type="dxa"/>
            <w:tcBorders>
              <w:left w:val="nil"/>
              <w:right w:val="single" w:sz="4" w:space="0" w:color="auto"/>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c>
          <w:tcPr>
            <w:tcW w:w="5104"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 xml:space="preserve">Opportunities to apply what I have learned </w:t>
            </w:r>
          </w:p>
        </w:tc>
        <w:tc>
          <w:tcPr>
            <w:tcW w:w="406"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406"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06"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8" w:type="dxa"/>
            <w:tcBorders>
              <w:left w:val="nil"/>
              <w:right w:val="single" w:sz="4" w:space="0" w:color="auto"/>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11</w:t>
            </w:r>
          </w:p>
        </w:tc>
        <w:tc>
          <w:tcPr>
            <w:tcW w:w="5104"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Opportunities to make mistakes and learn from them</w:t>
            </w:r>
          </w:p>
        </w:tc>
        <w:tc>
          <w:tcPr>
            <w:tcW w:w="406"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406"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06"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407"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406"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8" w:type="dxa"/>
            <w:tcBorders>
              <w:left w:val="nil"/>
              <w:right w:val="single" w:sz="4" w:space="0" w:color="auto"/>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r>
    </w:tbl>
    <w:p w:rsidR="002423CB" w:rsidRPr="00CA7DF6" w:rsidRDefault="002423CB" w:rsidP="002423CB">
      <w:pPr>
        <w:spacing w:before="0"/>
        <w:rPr>
          <w:rFonts w:ascii="Arial" w:hAnsi="Arial" w:cs="Arial"/>
          <w:b/>
          <w:sz w:val="22"/>
          <w:szCs w:val="22"/>
          <w:lang w:eastAsia="zh-CN"/>
        </w:rPr>
      </w:pPr>
    </w:p>
    <w:p w:rsidR="002423CB" w:rsidRPr="000D1227" w:rsidRDefault="002423CB" w:rsidP="002423CB">
      <w:pPr>
        <w:numPr>
          <w:ilvl w:val="0"/>
          <w:numId w:val="50"/>
        </w:numPr>
        <w:spacing w:before="0" w:line="240" w:lineRule="auto"/>
        <w:ind w:left="510" w:hanging="510"/>
        <w:rPr>
          <w:rFonts w:ascii="Arial" w:hAnsi="Arial" w:cs="Arial"/>
          <w:b/>
          <w:i/>
          <w:sz w:val="22"/>
          <w:szCs w:val="22"/>
        </w:rPr>
      </w:pPr>
      <w:r w:rsidRPr="000D1227">
        <w:rPr>
          <w:rFonts w:ascii="Arial" w:hAnsi="Arial" w:cs="Arial"/>
          <w:b/>
          <w:i/>
          <w:sz w:val="22"/>
          <w:szCs w:val="22"/>
        </w:rPr>
        <w:t>Please note any other training-related obligations or commitments that you believe your employing company and RTO have  towards you during the apprenticeship/traineeship:</w:t>
      </w:r>
    </w:p>
    <w:p w:rsidR="002423CB" w:rsidRDefault="002423CB" w:rsidP="002423CB">
      <w:pPr>
        <w:tabs>
          <w:tab w:val="num" w:pos="540"/>
        </w:tabs>
        <w:spacing w:before="0" w:after="180"/>
        <w:ind w:left="539"/>
        <w:rPr>
          <w:rFonts w:ascii="Arial Narrow" w:hAnsi="Arial Narrow" w:cs="Arial"/>
          <w:sz w:val="22"/>
          <w:szCs w:val="22"/>
        </w:rPr>
      </w:pPr>
      <w:r w:rsidRPr="000D1227">
        <w:rPr>
          <w:rFonts w:ascii="Arial Narrow" w:hAnsi="Arial Narrow" w:cs="Arial"/>
          <w:sz w:val="22"/>
          <w:szCs w:val="22"/>
        </w:rPr>
        <w:t>……………………………………………………………………………………………………….…………………………………………………………………………………………………………….……</w:t>
      </w:r>
      <w:r>
        <w:rPr>
          <w:rFonts w:ascii="Arial Narrow" w:hAnsi="Arial Narrow" w:cs="Arial"/>
          <w:sz w:val="22"/>
          <w:szCs w:val="22"/>
        </w:rPr>
        <w:t>………………………………………………</w:t>
      </w:r>
    </w:p>
    <w:p w:rsidR="002423CB" w:rsidRPr="003A10A4" w:rsidRDefault="002423CB" w:rsidP="002423CB">
      <w:pPr>
        <w:numPr>
          <w:ilvl w:val="0"/>
          <w:numId w:val="50"/>
        </w:numPr>
        <w:spacing w:before="0" w:line="240" w:lineRule="auto"/>
        <w:ind w:left="510" w:hanging="510"/>
        <w:rPr>
          <w:rFonts w:ascii="Arial" w:hAnsi="Arial" w:cs="Arial"/>
          <w:sz w:val="22"/>
          <w:szCs w:val="22"/>
        </w:rPr>
      </w:pPr>
      <w:r w:rsidRPr="00CA7DF6">
        <w:rPr>
          <w:rFonts w:ascii="Arial" w:hAnsi="Arial" w:cs="Arial"/>
          <w:b/>
          <w:i/>
          <w:sz w:val="22"/>
          <w:szCs w:val="22"/>
        </w:rPr>
        <w:t>Training obligations and commitments: How well have they been met?</w:t>
      </w:r>
      <w:r>
        <w:rPr>
          <w:rFonts w:ascii="Arial" w:hAnsi="Arial" w:cs="Arial"/>
          <w:i/>
          <w:sz w:val="22"/>
          <w:szCs w:val="22"/>
        </w:rPr>
        <w:t xml:space="preserve"> </w:t>
      </w:r>
    </w:p>
    <w:p w:rsidR="002423CB" w:rsidRPr="009319A1" w:rsidRDefault="002423CB" w:rsidP="002423CB">
      <w:pPr>
        <w:tabs>
          <w:tab w:val="left" w:pos="540"/>
        </w:tabs>
        <w:spacing w:before="0"/>
        <w:ind w:left="540"/>
        <w:rPr>
          <w:rFonts w:ascii="Arial Narrow" w:hAnsi="Arial Narrow" w:cs="Arial"/>
          <w:sz w:val="22"/>
          <w:szCs w:val="22"/>
        </w:rPr>
      </w:pPr>
      <w:r w:rsidRPr="009319A1">
        <w:rPr>
          <w:rFonts w:ascii="Arial Narrow" w:hAnsi="Arial Narrow" w:cs="Arial"/>
          <w:b/>
          <w:sz w:val="22"/>
          <w:szCs w:val="22"/>
        </w:rPr>
        <w:t>Note:</w:t>
      </w:r>
      <w:r w:rsidRPr="009319A1">
        <w:rPr>
          <w:rFonts w:ascii="Arial Narrow" w:hAnsi="Arial Narrow" w:cs="Arial"/>
          <w:sz w:val="22"/>
          <w:szCs w:val="22"/>
        </w:rPr>
        <w:t xml:space="preserve"> Naturally, these answers may be affected by the length of time you have been employed in that job.</w:t>
      </w:r>
    </w:p>
    <w:p w:rsidR="002423CB" w:rsidRPr="009319A1" w:rsidRDefault="002423CB" w:rsidP="002423CB">
      <w:pPr>
        <w:tabs>
          <w:tab w:val="num" w:pos="540"/>
        </w:tabs>
        <w:spacing w:before="0"/>
        <w:ind w:left="540"/>
        <w:rPr>
          <w:rFonts w:ascii="Arial" w:hAnsi="Arial" w:cs="Arial"/>
          <w:b/>
          <w:sz w:val="21"/>
          <w:szCs w:val="21"/>
        </w:rPr>
      </w:pPr>
      <w:r w:rsidRPr="009319A1">
        <w:rPr>
          <w:rFonts w:ascii="Arial" w:hAnsi="Arial" w:cs="Arial"/>
          <w:b/>
          <w:sz w:val="21"/>
          <w:szCs w:val="21"/>
        </w:rPr>
        <w:t xml:space="preserve">During my apprenticeship/traineeship, my RTO and my employing company have, so far, met their obligation to provide me with training that involves: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4910"/>
        <w:gridCol w:w="360"/>
        <w:gridCol w:w="360"/>
        <w:gridCol w:w="360"/>
        <w:gridCol w:w="360"/>
        <w:gridCol w:w="360"/>
        <w:gridCol w:w="180"/>
        <w:gridCol w:w="241"/>
        <w:gridCol w:w="299"/>
        <w:gridCol w:w="55"/>
        <w:gridCol w:w="354"/>
        <w:gridCol w:w="311"/>
        <w:gridCol w:w="360"/>
        <w:gridCol w:w="540"/>
        <w:gridCol w:w="525"/>
      </w:tblGrid>
      <w:tr w:rsidR="002423CB" w:rsidRPr="009319A1" w:rsidTr="002423CB">
        <w:tc>
          <w:tcPr>
            <w:tcW w:w="5400" w:type="dxa"/>
            <w:gridSpan w:val="2"/>
            <w:tcBorders>
              <w:top w:val="nil"/>
              <w:left w:val="nil"/>
              <w:bottom w:val="nil"/>
              <w:right w:val="single" w:sz="4" w:space="0" w:color="auto"/>
            </w:tcBorders>
            <w:vAlign w:val="center"/>
          </w:tcPr>
          <w:p w:rsidR="002423CB" w:rsidRPr="009319A1" w:rsidRDefault="002423CB" w:rsidP="002423CB">
            <w:pPr>
              <w:spacing w:before="0"/>
              <w:rPr>
                <w:rFonts w:ascii="Arial Narrow" w:hAnsi="Arial Narrow" w:cs="Arial"/>
                <w:sz w:val="22"/>
                <w:szCs w:val="22"/>
              </w:rPr>
            </w:pPr>
            <w:r w:rsidRPr="00723722">
              <w:rPr>
                <w:rFonts w:ascii="Arial Narrow" w:hAnsi="Arial Narrow" w:cs="Arial"/>
                <w:i/>
                <w:sz w:val="22"/>
                <w:szCs w:val="22"/>
              </w:rPr>
              <w:t xml:space="preserve">Please circle one </w:t>
            </w:r>
            <w:r>
              <w:rPr>
                <w:rFonts w:ascii="Arial Narrow" w:hAnsi="Arial Narrow" w:cs="Arial"/>
                <w:i/>
                <w:sz w:val="22"/>
                <w:szCs w:val="22"/>
              </w:rPr>
              <w:t xml:space="preserve">number on the scale </w:t>
            </w:r>
            <w:r w:rsidRPr="00723722">
              <w:rPr>
                <w:rFonts w:ascii="Arial Narrow" w:hAnsi="Arial Narrow" w:cs="Arial"/>
                <w:i/>
                <w:sz w:val="22"/>
                <w:szCs w:val="22"/>
              </w:rPr>
              <w:t>on each line</w:t>
            </w:r>
          </w:p>
        </w:tc>
        <w:tc>
          <w:tcPr>
            <w:tcW w:w="1980" w:type="dxa"/>
            <w:gridSpan w:val="6"/>
            <w:tcBorders>
              <w:top w:val="single" w:sz="4" w:space="0" w:color="auto"/>
              <w:left w:val="single" w:sz="4" w:space="0" w:color="auto"/>
              <w:bottom w:val="single" w:sz="4" w:space="0" w:color="auto"/>
              <w:right w:val="nil"/>
            </w:tcBorders>
            <w:vAlign w:val="center"/>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Expectations</w:t>
            </w:r>
          </w:p>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 xml:space="preserve">are not at </w:t>
            </w:r>
            <w:r>
              <w:rPr>
                <w:rFonts w:ascii="Arial Narrow" w:hAnsi="Arial Narrow" w:cs="Arial"/>
                <w:sz w:val="22"/>
                <w:szCs w:val="22"/>
              </w:rPr>
              <w:t>all met</w:t>
            </w:r>
          </w:p>
          <w:p w:rsidR="002423CB" w:rsidRPr="009319A1" w:rsidRDefault="008533DC" w:rsidP="002423CB">
            <w:pPr>
              <w:spacing w:before="0"/>
              <w:rPr>
                <w:rFonts w:ascii="Arial Narrow" w:hAnsi="Arial Narrow" w:cs="Arial"/>
                <w:sz w:val="22"/>
                <w:szCs w:val="22"/>
              </w:rPr>
            </w:pPr>
            <w:r>
              <w:rPr>
                <w:rFonts w:ascii="Arial Narrow" w:hAnsi="Arial Narrow" w:cs="Arial"/>
                <w:noProof/>
                <w:sz w:val="22"/>
                <w:szCs w:val="22"/>
                <w:lang w:eastAsia="zh-CN"/>
              </w:rPr>
              <w:pict>
                <v:line id="_x0000_s1082" style="position:absolute;flip:y;z-index:251697152" from="57.6pt,1.75pt" to="153.6pt,1.75pt">
                  <v:stroke startarrow="block" endarrow="block"/>
                </v:line>
              </w:pict>
            </w:r>
          </w:p>
        </w:tc>
        <w:tc>
          <w:tcPr>
            <w:tcW w:w="540" w:type="dxa"/>
            <w:gridSpan w:val="2"/>
            <w:tcBorders>
              <w:top w:val="single" w:sz="4" w:space="0" w:color="auto"/>
              <w:left w:val="nil"/>
              <w:bottom w:val="single" w:sz="4" w:space="0" w:color="auto"/>
              <w:right w:val="nil"/>
            </w:tcBorders>
            <w:vAlign w:val="center"/>
          </w:tcPr>
          <w:p w:rsidR="002423CB" w:rsidRPr="009319A1" w:rsidRDefault="002423CB" w:rsidP="002423CB">
            <w:pPr>
              <w:spacing w:before="0"/>
              <w:jc w:val="center"/>
              <w:rPr>
                <w:rFonts w:ascii="Arial Narrow" w:hAnsi="Arial Narrow" w:cs="Arial"/>
                <w:sz w:val="22"/>
                <w:szCs w:val="22"/>
              </w:rPr>
            </w:pPr>
          </w:p>
        </w:tc>
        <w:tc>
          <w:tcPr>
            <w:tcW w:w="1620" w:type="dxa"/>
            <w:gridSpan w:val="5"/>
            <w:tcBorders>
              <w:top w:val="single" w:sz="4" w:space="0" w:color="auto"/>
              <w:left w:val="nil"/>
              <w:bottom w:val="single" w:sz="4" w:space="0" w:color="auto"/>
              <w:right w:val="nil"/>
            </w:tcBorders>
          </w:tcPr>
          <w:p w:rsidR="002423CB" w:rsidRPr="009319A1" w:rsidRDefault="002423CB" w:rsidP="002423CB">
            <w:pPr>
              <w:spacing w:before="0"/>
              <w:jc w:val="right"/>
              <w:rPr>
                <w:rFonts w:ascii="Arial Narrow" w:hAnsi="Arial Narrow" w:cs="Arial"/>
                <w:sz w:val="22"/>
                <w:szCs w:val="22"/>
              </w:rPr>
            </w:pPr>
            <w:r w:rsidRPr="009319A1">
              <w:rPr>
                <w:rFonts w:ascii="Arial Narrow" w:hAnsi="Arial Narrow" w:cs="Arial"/>
                <w:sz w:val="22"/>
                <w:szCs w:val="22"/>
              </w:rPr>
              <w:t>Expectations</w:t>
            </w:r>
            <w:r>
              <w:rPr>
                <w:rFonts w:ascii="Arial Narrow" w:hAnsi="Arial Narrow" w:cs="Arial"/>
                <w:sz w:val="22"/>
                <w:szCs w:val="22"/>
              </w:rPr>
              <w:t xml:space="preserve"> are</w:t>
            </w:r>
            <w:r w:rsidRPr="009319A1">
              <w:rPr>
                <w:rFonts w:ascii="Arial Narrow" w:hAnsi="Arial Narrow" w:cs="Arial"/>
                <w:sz w:val="22"/>
                <w:szCs w:val="22"/>
              </w:rPr>
              <w:t xml:space="preserve"> </w:t>
            </w:r>
          </w:p>
          <w:p w:rsidR="002423CB" w:rsidRPr="009319A1" w:rsidRDefault="002423CB" w:rsidP="002423CB">
            <w:pPr>
              <w:spacing w:before="0"/>
              <w:jc w:val="right"/>
              <w:rPr>
                <w:rFonts w:ascii="Arial Narrow" w:hAnsi="Arial Narrow" w:cs="Arial"/>
                <w:sz w:val="22"/>
                <w:szCs w:val="22"/>
              </w:rPr>
            </w:pPr>
            <w:r w:rsidRPr="009319A1">
              <w:rPr>
                <w:rFonts w:ascii="Arial Narrow" w:hAnsi="Arial Narrow" w:cs="Arial"/>
                <w:sz w:val="22"/>
                <w:szCs w:val="22"/>
              </w:rPr>
              <w:t>completely met</w:t>
            </w:r>
          </w:p>
        </w:tc>
        <w:tc>
          <w:tcPr>
            <w:tcW w:w="525" w:type="dxa"/>
            <w:tcBorders>
              <w:left w:val="nil"/>
              <w:bottom w:val="single" w:sz="4" w:space="0" w:color="auto"/>
              <w:right w:val="single" w:sz="4" w:space="0" w:color="auto"/>
            </w:tcBorders>
            <w:vAlign w:val="center"/>
          </w:tcPr>
          <w:p w:rsidR="002423CB" w:rsidRPr="009319A1" w:rsidRDefault="002423CB" w:rsidP="002423CB">
            <w:pPr>
              <w:spacing w:before="0"/>
              <w:jc w:val="center"/>
              <w:rPr>
                <w:rFonts w:ascii="Arial Narrow" w:hAnsi="Arial Narrow" w:cs="Arial"/>
                <w:sz w:val="22"/>
                <w:szCs w:val="22"/>
              </w:rPr>
            </w:pP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4910"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 xml:space="preserve">An identified person as </w:t>
            </w:r>
            <w:r>
              <w:rPr>
                <w:rFonts w:ascii="Arial Narrow" w:hAnsi="Arial Narrow" w:cs="Arial"/>
                <w:sz w:val="22"/>
                <w:szCs w:val="22"/>
              </w:rPr>
              <w:t xml:space="preserve">my </w:t>
            </w:r>
            <w:r w:rsidRPr="009319A1">
              <w:rPr>
                <w:rFonts w:ascii="Arial Narrow" w:hAnsi="Arial Narrow" w:cs="Arial"/>
                <w:sz w:val="22"/>
                <w:szCs w:val="22"/>
              </w:rPr>
              <w:t>apprenticeship/traineeship contact in both the RTO and the company</w:t>
            </w:r>
          </w:p>
        </w:tc>
        <w:tc>
          <w:tcPr>
            <w:tcW w:w="360"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21"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354"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354"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311"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c>
          <w:tcPr>
            <w:tcW w:w="525" w:type="dxa"/>
            <w:tcBorders>
              <w:lef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n/a</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4910"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 xml:space="preserve">Exposure to different processes / experiences in </w:t>
            </w:r>
            <w:r>
              <w:rPr>
                <w:rFonts w:ascii="Arial Narrow" w:hAnsi="Arial Narrow" w:cs="Arial"/>
                <w:sz w:val="22"/>
                <w:szCs w:val="22"/>
              </w:rPr>
              <w:t xml:space="preserve">my </w:t>
            </w:r>
            <w:r w:rsidRPr="009319A1">
              <w:rPr>
                <w:rFonts w:ascii="Arial Narrow" w:hAnsi="Arial Narrow" w:cs="Arial"/>
                <w:sz w:val="22"/>
                <w:szCs w:val="22"/>
              </w:rPr>
              <w:t xml:space="preserve">job (not just repetitive or low-level work) </w:t>
            </w:r>
          </w:p>
        </w:tc>
        <w:tc>
          <w:tcPr>
            <w:tcW w:w="360"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21"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354"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354"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311"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c>
          <w:tcPr>
            <w:tcW w:w="525" w:type="dxa"/>
            <w:tcBorders>
              <w:lef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n/a</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4910"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A range of methods of training, both on and off the job</w:t>
            </w:r>
          </w:p>
        </w:tc>
        <w:tc>
          <w:tcPr>
            <w:tcW w:w="360"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21"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354"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354"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311"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c>
          <w:tcPr>
            <w:tcW w:w="525" w:type="dxa"/>
            <w:tcBorders>
              <w:lef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n/a</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910"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Assessment that is not too easy</w:t>
            </w:r>
          </w:p>
        </w:tc>
        <w:tc>
          <w:tcPr>
            <w:tcW w:w="360"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21"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354"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354"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311"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c>
          <w:tcPr>
            <w:tcW w:w="525" w:type="dxa"/>
            <w:tcBorders>
              <w:lef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n/a</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4910"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Assessment that is not too hard</w:t>
            </w:r>
          </w:p>
        </w:tc>
        <w:tc>
          <w:tcPr>
            <w:tcW w:w="360"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21"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354"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354"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311"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c>
          <w:tcPr>
            <w:tcW w:w="525" w:type="dxa"/>
            <w:tcBorders>
              <w:lef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n/a</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4910"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Assessment that is regular</w:t>
            </w:r>
          </w:p>
        </w:tc>
        <w:tc>
          <w:tcPr>
            <w:tcW w:w="360"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21"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354"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354"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311"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c>
          <w:tcPr>
            <w:tcW w:w="525" w:type="dxa"/>
            <w:tcBorders>
              <w:lef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n/a</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4910"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Assessment that involves written and/or verbal feedback</w:t>
            </w:r>
          </w:p>
        </w:tc>
        <w:tc>
          <w:tcPr>
            <w:tcW w:w="360"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21"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354"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354"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311"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c>
          <w:tcPr>
            <w:tcW w:w="525" w:type="dxa"/>
            <w:tcBorders>
              <w:lef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n/a</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4910"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The opportunity to keep learning new things</w:t>
            </w:r>
          </w:p>
        </w:tc>
        <w:tc>
          <w:tcPr>
            <w:tcW w:w="360"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21"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354"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354"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311"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c>
          <w:tcPr>
            <w:tcW w:w="525" w:type="dxa"/>
            <w:tcBorders>
              <w:lef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n/a</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4910"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Specific time set aside for training, not just working</w:t>
            </w:r>
          </w:p>
        </w:tc>
        <w:tc>
          <w:tcPr>
            <w:tcW w:w="360"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21"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354"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354"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311"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c>
          <w:tcPr>
            <w:tcW w:w="525" w:type="dxa"/>
            <w:tcBorders>
              <w:lef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n/a</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c>
          <w:tcPr>
            <w:tcW w:w="4910"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 xml:space="preserve">Opportunities to apply what I have learned </w:t>
            </w:r>
          </w:p>
        </w:tc>
        <w:tc>
          <w:tcPr>
            <w:tcW w:w="360"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21"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354"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354"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311"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c>
          <w:tcPr>
            <w:tcW w:w="525" w:type="dxa"/>
            <w:tcBorders>
              <w:lef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n/a</w:t>
            </w:r>
          </w:p>
        </w:tc>
      </w:tr>
      <w:tr w:rsidR="002423CB" w:rsidRPr="00CA7DF6" w:rsidTr="002423CB">
        <w:tc>
          <w:tcPr>
            <w:tcW w:w="490" w:type="dxa"/>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11</w:t>
            </w:r>
          </w:p>
        </w:tc>
        <w:tc>
          <w:tcPr>
            <w:tcW w:w="4910" w:type="dxa"/>
          </w:tcPr>
          <w:p w:rsidR="002423CB" w:rsidRPr="009319A1" w:rsidRDefault="002423CB" w:rsidP="002423CB">
            <w:pPr>
              <w:spacing w:before="0"/>
              <w:rPr>
                <w:rFonts w:ascii="Arial Narrow" w:hAnsi="Arial Narrow" w:cs="Arial"/>
                <w:sz w:val="22"/>
                <w:szCs w:val="22"/>
              </w:rPr>
            </w:pPr>
            <w:r w:rsidRPr="009319A1">
              <w:rPr>
                <w:rFonts w:ascii="Arial Narrow" w:hAnsi="Arial Narrow" w:cs="Arial"/>
                <w:sz w:val="22"/>
                <w:szCs w:val="22"/>
              </w:rPr>
              <w:t>Opportunities to make mistakes and learn from them</w:t>
            </w:r>
          </w:p>
        </w:tc>
        <w:tc>
          <w:tcPr>
            <w:tcW w:w="360" w:type="dxa"/>
            <w:tcBorders>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0</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2</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3</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4</w:t>
            </w:r>
          </w:p>
        </w:tc>
        <w:tc>
          <w:tcPr>
            <w:tcW w:w="421"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5</w:t>
            </w:r>
          </w:p>
        </w:tc>
        <w:tc>
          <w:tcPr>
            <w:tcW w:w="354" w:type="dxa"/>
            <w:gridSpan w:val="2"/>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6</w:t>
            </w:r>
          </w:p>
        </w:tc>
        <w:tc>
          <w:tcPr>
            <w:tcW w:w="354"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7</w:t>
            </w:r>
          </w:p>
        </w:tc>
        <w:tc>
          <w:tcPr>
            <w:tcW w:w="311"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8</w:t>
            </w:r>
          </w:p>
        </w:tc>
        <w:tc>
          <w:tcPr>
            <w:tcW w:w="36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9</w:t>
            </w:r>
          </w:p>
        </w:tc>
        <w:tc>
          <w:tcPr>
            <w:tcW w:w="540" w:type="dxa"/>
            <w:tcBorders>
              <w:left w:val="nil"/>
              <w:righ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10</w:t>
            </w:r>
          </w:p>
        </w:tc>
        <w:tc>
          <w:tcPr>
            <w:tcW w:w="525" w:type="dxa"/>
            <w:tcBorders>
              <w:left w:val="nil"/>
            </w:tcBorders>
            <w:vAlign w:val="center"/>
          </w:tcPr>
          <w:p w:rsidR="002423CB" w:rsidRPr="009319A1" w:rsidRDefault="002423CB" w:rsidP="002423CB">
            <w:pPr>
              <w:spacing w:before="0"/>
              <w:jc w:val="center"/>
              <w:rPr>
                <w:rFonts w:ascii="Arial Narrow" w:hAnsi="Arial Narrow" w:cs="Arial"/>
                <w:sz w:val="22"/>
                <w:szCs w:val="22"/>
              </w:rPr>
            </w:pPr>
            <w:r w:rsidRPr="009319A1">
              <w:rPr>
                <w:rFonts w:ascii="Arial Narrow" w:hAnsi="Arial Narrow" w:cs="Arial"/>
                <w:sz w:val="22"/>
                <w:szCs w:val="22"/>
              </w:rPr>
              <w:t>n/a</w:t>
            </w:r>
          </w:p>
        </w:tc>
      </w:tr>
    </w:tbl>
    <w:p w:rsidR="002423CB" w:rsidRPr="005246F4" w:rsidRDefault="002423CB" w:rsidP="002423CB">
      <w:pPr>
        <w:spacing w:before="0"/>
        <w:rPr>
          <w:rFonts w:ascii="Arial" w:hAnsi="Arial" w:cs="Arial"/>
          <w:b/>
          <w:sz w:val="20"/>
          <w:szCs w:val="28"/>
          <w:shd w:val="clear" w:color="auto" w:fill="F3F3F3"/>
        </w:rPr>
      </w:pPr>
    </w:p>
    <w:p w:rsidR="002423CB" w:rsidRPr="005219E8" w:rsidRDefault="002423CB" w:rsidP="002423CB">
      <w:pPr>
        <w:shd w:val="clear" w:color="auto" w:fill="F3F3F3"/>
        <w:spacing w:before="0"/>
        <w:rPr>
          <w:rFonts w:ascii="Arial" w:hAnsi="Arial" w:cs="Arial"/>
          <w:b/>
          <w:sz w:val="28"/>
          <w:szCs w:val="28"/>
        </w:rPr>
      </w:pPr>
      <w:r w:rsidRPr="009B3A91">
        <w:rPr>
          <w:rFonts w:ascii="Arial" w:hAnsi="Arial" w:cs="Arial"/>
          <w:b/>
          <w:sz w:val="28"/>
          <w:szCs w:val="28"/>
          <w:shd w:val="clear" w:color="auto" w:fill="F3F3F3"/>
        </w:rPr>
        <w:t xml:space="preserve">Section 4: </w:t>
      </w:r>
      <w:smartTag w:uri="urn:schemas-microsoft-com:office:smarttags" w:element="City">
        <w:smartTag w:uri="urn:schemas-microsoft-com:office:smarttags" w:element="place">
          <w:r w:rsidRPr="009B3A91">
            <w:rPr>
              <w:rFonts w:ascii="Arial" w:hAnsi="Arial" w:cs="Arial"/>
              <w:b/>
              <w:sz w:val="28"/>
              <w:szCs w:val="28"/>
              <w:shd w:val="clear" w:color="auto" w:fill="F3F3F3"/>
            </w:rPr>
            <w:t>Reading</w:t>
          </w:r>
        </w:smartTag>
      </w:smartTag>
      <w:r w:rsidRPr="009B3A91">
        <w:rPr>
          <w:rFonts w:ascii="Arial" w:hAnsi="Arial" w:cs="Arial"/>
          <w:b/>
          <w:sz w:val="28"/>
          <w:szCs w:val="28"/>
          <w:shd w:val="clear" w:color="auto" w:fill="F3F3F3"/>
        </w:rPr>
        <w:t>, writing and maths expectations</w:t>
      </w:r>
      <w:r>
        <w:rPr>
          <w:rFonts w:ascii="Arial" w:hAnsi="Arial" w:cs="Arial"/>
          <w:b/>
          <w:sz w:val="28"/>
          <w:szCs w:val="28"/>
          <w:shd w:val="clear" w:color="auto" w:fill="F3F3F3"/>
        </w:rPr>
        <w:t xml:space="preserve">                                    </w:t>
      </w:r>
    </w:p>
    <w:p w:rsidR="002423CB" w:rsidRDefault="002423CB" w:rsidP="002423CB">
      <w:pPr>
        <w:spacing w:before="0"/>
        <w:rPr>
          <w:rFonts w:ascii="Arial" w:hAnsi="Arial" w:cs="Arial"/>
          <w:b/>
          <w:sz w:val="22"/>
          <w:szCs w:val="22"/>
        </w:rPr>
      </w:pPr>
    </w:p>
    <w:p w:rsidR="002423CB" w:rsidRDefault="002423CB" w:rsidP="002423CB">
      <w:pPr>
        <w:spacing w:before="0"/>
        <w:rPr>
          <w:rFonts w:ascii="Arial" w:hAnsi="Arial" w:cs="Arial"/>
          <w:b/>
          <w:sz w:val="22"/>
          <w:szCs w:val="22"/>
        </w:rPr>
      </w:pPr>
      <w:r w:rsidRPr="00CA7DF6">
        <w:rPr>
          <w:rFonts w:ascii="Arial" w:hAnsi="Arial" w:cs="Arial"/>
          <w:b/>
          <w:sz w:val="22"/>
          <w:szCs w:val="22"/>
        </w:rPr>
        <w:t xml:space="preserve">This section asks you about your expectations of the literacy and numeracy (reading, writing and maths) involved with your </w:t>
      </w:r>
      <w:r w:rsidRPr="00755624">
        <w:rPr>
          <w:rFonts w:ascii="Arial" w:hAnsi="Arial" w:cs="Arial"/>
          <w:b/>
          <w:sz w:val="22"/>
          <w:szCs w:val="22"/>
        </w:rPr>
        <w:t>apprenticeship/traineeship</w:t>
      </w:r>
      <w:r w:rsidRPr="00CA7DF6">
        <w:rPr>
          <w:rFonts w:ascii="Arial" w:hAnsi="Arial" w:cs="Arial"/>
          <w:b/>
          <w:sz w:val="22"/>
          <w:szCs w:val="22"/>
        </w:rPr>
        <w:t xml:space="preserve">. </w:t>
      </w:r>
    </w:p>
    <w:p w:rsidR="002423CB" w:rsidRPr="00CA7DF6" w:rsidRDefault="002423CB" w:rsidP="002423CB">
      <w:pPr>
        <w:spacing w:before="0"/>
        <w:rPr>
          <w:rFonts w:ascii="Arial" w:hAnsi="Arial" w:cs="Arial"/>
          <w:b/>
          <w:sz w:val="22"/>
          <w:szCs w:val="22"/>
        </w:rPr>
      </w:pPr>
    </w:p>
    <w:p w:rsidR="002423CB" w:rsidRPr="00321DF5" w:rsidRDefault="002423CB" w:rsidP="002423CB">
      <w:pPr>
        <w:numPr>
          <w:ilvl w:val="0"/>
          <w:numId w:val="50"/>
        </w:numPr>
        <w:spacing w:before="0" w:line="240" w:lineRule="auto"/>
        <w:ind w:left="510" w:hanging="510"/>
        <w:rPr>
          <w:rFonts w:ascii="Arial Narrow" w:hAnsi="Arial Narrow" w:cs="Arial"/>
          <w:b/>
          <w:sz w:val="22"/>
          <w:szCs w:val="22"/>
        </w:rPr>
      </w:pPr>
      <w:r w:rsidRPr="00321DF5">
        <w:rPr>
          <w:rFonts w:ascii="Arial Narrow" w:hAnsi="Arial Narrow" w:cs="Arial"/>
          <w:b/>
          <w:i/>
          <w:sz w:val="22"/>
          <w:szCs w:val="22"/>
        </w:rPr>
        <w:t>Did you read your apprenticeship/traineeship contract when you started your apprenticeship/traineeship?</w:t>
      </w:r>
      <w:r w:rsidRPr="00321DF5">
        <w:rPr>
          <w:rFonts w:ascii="Arial Narrow" w:hAnsi="Arial Narrow" w:cs="Arial"/>
          <w:b/>
          <w:sz w:val="22"/>
          <w:szCs w:val="22"/>
        </w:rPr>
        <w:t xml:space="preserve"> </w:t>
      </w:r>
    </w:p>
    <w:p w:rsidR="002423CB" w:rsidRPr="00F67E5F" w:rsidRDefault="002423CB" w:rsidP="002423CB">
      <w:pPr>
        <w:spacing w:before="0"/>
        <w:rPr>
          <w:rFonts w:ascii="Arial" w:hAnsi="Arial" w:cs="Arial"/>
          <w:b/>
          <w:i/>
          <w:sz w:val="22"/>
          <w:szCs w:val="22"/>
        </w:rPr>
      </w:pPr>
    </w:p>
    <w:p w:rsidR="002423CB" w:rsidRPr="00F67E5F" w:rsidRDefault="002423CB" w:rsidP="002423CB">
      <w:pPr>
        <w:pStyle w:val="ListParagraph"/>
        <w:numPr>
          <w:ilvl w:val="0"/>
          <w:numId w:val="38"/>
        </w:numPr>
        <w:spacing w:before="0" w:line="240" w:lineRule="auto"/>
        <w:rPr>
          <w:rFonts w:ascii="Arial" w:hAnsi="Arial" w:cs="Arial"/>
          <w:b/>
          <w:i/>
          <w:sz w:val="22"/>
          <w:szCs w:val="22"/>
        </w:rPr>
        <w:sectPr w:rsidR="002423CB" w:rsidRPr="00F67E5F" w:rsidSect="002423CB">
          <w:footerReference w:type="even" r:id="rId48"/>
          <w:footerReference w:type="default" r:id="rId49"/>
          <w:type w:val="continuous"/>
          <w:pgSz w:w="11907" w:h="16840" w:code="9"/>
          <w:pgMar w:top="851" w:right="1134" w:bottom="0" w:left="1134" w:header="1134" w:footer="567" w:gutter="0"/>
          <w:cols w:space="708"/>
          <w:noEndnote/>
          <w:titlePg/>
          <w:docGrid w:linePitch="326"/>
        </w:sectPr>
      </w:pPr>
    </w:p>
    <w:p w:rsidR="002423CB" w:rsidRPr="00CA7DF6" w:rsidRDefault="002423CB" w:rsidP="002423CB">
      <w:pPr>
        <w:pStyle w:val="squarebullet"/>
        <w:numPr>
          <w:ilvl w:val="0"/>
          <w:numId w:val="0"/>
        </w:numPr>
        <w:tabs>
          <w:tab w:val="left" w:pos="1080"/>
        </w:tabs>
        <w:ind w:left="360" w:right="-658"/>
        <w:rPr>
          <w:rFonts w:ascii="Arial" w:hAnsi="Arial" w:cs="Arial"/>
          <w:szCs w:val="22"/>
        </w:rPr>
      </w:pPr>
      <w:r w:rsidRPr="0029579F">
        <w:rPr>
          <w:rFonts w:ascii="Arial" w:hAnsi="Arial" w:cs="Arial"/>
          <w:szCs w:val="22"/>
        </w:rPr>
        <w:sym w:font="Wingdings 2" w:char="F0A3"/>
      </w:r>
      <w:r>
        <w:rPr>
          <w:rFonts w:ascii="Arial" w:hAnsi="Arial" w:cs="Arial"/>
          <w:szCs w:val="22"/>
        </w:rPr>
        <w:tab/>
      </w:r>
      <w:r w:rsidRPr="00CA7DF6">
        <w:rPr>
          <w:rFonts w:ascii="Arial" w:hAnsi="Arial" w:cs="Arial"/>
          <w:szCs w:val="22"/>
        </w:rPr>
        <w:t>Yes</w:t>
      </w:r>
    </w:p>
    <w:p w:rsidR="002423CB" w:rsidRPr="00CA7DF6" w:rsidRDefault="002423CB" w:rsidP="002423CB">
      <w:pPr>
        <w:pStyle w:val="squarebullet"/>
        <w:numPr>
          <w:ilvl w:val="0"/>
          <w:numId w:val="0"/>
        </w:numPr>
        <w:tabs>
          <w:tab w:val="left" w:pos="1260"/>
        </w:tabs>
        <w:ind w:left="360"/>
        <w:rPr>
          <w:rFonts w:ascii="Arial" w:hAnsi="Arial" w:cs="Arial"/>
          <w:i/>
          <w:szCs w:val="22"/>
        </w:rPr>
      </w:pPr>
      <w:r w:rsidRPr="0029579F">
        <w:rPr>
          <w:rFonts w:ascii="Arial" w:hAnsi="Arial" w:cs="Arial"/>
          <w:szCs w:val="22"/>
        </w:rPr>
        <w:sym w:font="Wingdings 2" w:char="F0A3"/>
      </w:r>
      <w:r>
        <w:rPr>
          <w:rFonts w:ascii="Arial" w:hAnsi="Arial" w:cs="Arial"/>
          <w:szCs w:val="22"/>
        </w:rPr>
        <w:tab/>
      </w:r>
      <w:r w:rsidRPr="00CA7DF6">
        <w:rPr>
          <w:rFonts w:ascii="Arial" w:hAnsi="Arial" w:cs="Arial"/>
          <w:szCs w:val="22"/>
        </w:rPr>
        <w:t>No</w:t>
      </w:r>
    </w:p>
    <w:p w:rsidR="002423CB" w:rsidRPr="00CA7DF6" w:rsidRDefault="002423CB" w:rsidP="002423CB">
      <w:pPr>
        <w:pStyle w:val="squarebullet"/>
        <w:numPr>
          <w:ilvl w:val="0"/>
          <w:numId w:val="38"/>
        </w:numPr>
        <w:rPr>
          <w:rFonts w:ascii="Arial" w:hAnsi="Arial" w:cs="Arial"/>
          <w:i/>
          <w:szCs w:val="22"/>
        </w:rPr>
        <w:sectPr w:rsidR="002423CB" w:rsidRPr="00CA7DF6" w:rsidSect="002423CB">
          <w:type w:val="continuous"/>
          <w:pgSz w:w="11907" w:h="16840" w:code="9"/>
          <w:pgMar w:top="851" w:right="1134" w:bottom="0" w:left="1134" w:header="720" w:footer="720" w:gutter="0"/>
          <w:pgNumType w:start="1"/>
          <w:cols w:num="2" w:space="720" w:equalWidth="0">
            <w:col w:w="3876" w:space="708"/>
            <w:col w:w="4465" w:space="708"/>
          </w:cols>
        </w:sectPr>
      </w:pPr>
    </w:p>
    <w:p w:rsidR="002423CB" w:rsidRDefault="002423CB" w:rsidP="002423CB">
      <w:pPr>
        <w:pStyle w:val="squarebullet"/>
        <w:numPr>
          <w:ilvl w:val="0"/>
          <w:numId w:val="0"/>
        </w:numPr>
        <w:tabs>
          <w:tab w:val="num" w:pos="851"/>
        </w:tabs>
        <w:ind w:left="540"/>
        <w:jc w:val="both"/>
        <w:rPr>
          <w:rFonts w:ascii="Arial Narrow" w:hAnsi="Arial Narrow" w:cs="Arial"/>
          <w:szCs w:val="22"/>
        </w:rPr>
      </w:pPr>
    </w:p>
    <w:p w:rsidR="002423CB" w:rsidRPr="00321DF5" w:rsidRDefault="002423CB" w:rsidP="002423CB">
      <w:pPr>
        <w:pStyle w:val="squarebullet"/>
        <w:numPr>
          <w:ilvl w:val="0"/>
          <w:numId w:val="0"/>
        </w:numPr>
        <w:tabs>
          <w:tab w:val="num" w:pos="540"/>
          <w:tab w:val="num" w:pos="851"/>
        </w:tabs>
        <w:ind w:left="540"/>
        <w:jc w:val="both"/>
        <w:rPr>
          <w:rFonts w:ascii="Arial Narrow" w:hAnsi="Arial Narrow" w:cs="Arial"/>
          <w:szCs w:val="22"/>
        </w:rPr>
        <w:sectPr w:rsidR="002423CB" w:rsidRPr="00321DF5" w:rsidSect="002423CB">
          <w:type w:val="continuous"/>
          <w:pgSz w:w="11907" w:h="16840" w:code="9"/>
          <w:pgMar w:top="851" w:right="1134" w:bottom="0" w:left="1134" w:header="1134" w:footer="567" w:gutter="0"/>
          <w:cols w:space="709"/>
          <w:noEndnote/>
          <w:titlePg/>
          <w:docGrid w:linePitch="326"/>
        </w:sectPr>
      </w:pPr>
    </w:p>
    <w:p w:rsidR="002423CB" w:rsidRPr="00321DF5" w:rsidRDefault="002423CB" w:rsidP="002423CB">
      <w:pPr>
        <w:tabs>
          <w:tab w:val="num" w:pos="540"/>
        </w:tabs>
        <w:spacing w:before="0"/>
        <w:ind w:left="540" w:hanging="540"/>
        <w:rPr>
          <w:rFonts w:ascii="Arial Narrow" w:hAnsi="Arial Narrow" w:cs="Arial"/>
          <w:i/>
          <w:sz w:val="22"/>
          <w:szCs w:val="22"/>
        </w:rPr>
      </w:pPr>
    </w:p>
    <w:p w:rsidR="002423CB" w:rsidRPr="00321DF5" w:rsidRDefault="002423CB" w:rsidP="002423CB">
      <w:pPr>
        <w:tabs>
          <w:tab w:val="num" w:pos="540"/>
        </w:tabs>
        <w:spacing w:before="0"/>
        <w:ind w:left="540"/>
        <w:rPr>
          <w:rFonts w:ascii="Arial Narrow" w:hAnsi="Arial Narrow" w:cs="Arial"/>
          <w:b/>
          <w:i/>
          <w:sz w:val="22"/>
          <w:szCs w:val="22"/>
        </w:rPr>
      </w:pPr>
      <w:r w:rsidRPr="00321DF5">
        <w:rPr>
          <w:rFonts w:ascii="Arial Narrow" w:hAnsi="Arial Narrow" w:cs="Arial"/>
          <w:b/>
          <w:i/>
          <w:sz w:val="22"/>
          <w:szCs w:val="22"/>
        </w:rPr>
        <w:t xml:space="preserve">If yes, how difficult was it to read and understand your apprenticeship/traineeship contract when you started your apprenticeship / traineeship? </w:t>
      </w:r>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180"/>
        <w:gridCol w:w="1140"/>
        <w:gridCol w:w="1080"/>
        <w:gridCol w:w="1260"/>
        <w:gridCol w:w="1260"/>
        <w:gridCol w:w="1260"/>
      </w:tblGrid>
      <w:tr w:rsidR="002423CB" w:rsidRPr="00321DF5" w:rsidTr="002423CB">
        <w:tc>
          <w:tcPr>
            <w:tcW w:w="3828" w:type="dxa"/>
            <w:gridSpan w:val="2"/>
            <w:tcBorders>
              <w:top w:val="nil"/>
              <w:left w:val="nil"/>
              <w:bottom w:val="nil"/>
              <w:right w:val="single" w:sz="4" w:space="0" w:color="auto"/>
            </w:tcBorders>
            <w:vAlign w:val="center"/>
          </w:tcPr>
          <w:p w:rsidR="002423CB" w:rsidRPr="00321DF5" w:rsidRDefault="002423CB" w:rsidP="002423CB">
            <w:pPr>
              <w:spacing w:before="0"/>
              <w:rPr>
                <w:rFonts w:ascii="Arial Narrow" w:hAnsi="Arial Narrow" w:cs="Arial"/>
                <w:sz w:val="22"/>
                <w:szCs w:val="22"/>
              </w:rPr>
            </w:pPr>
            <w:r w:rsidRPr="00321DF5">
              <w:rPr>
                <w:rFonts w:ascii="Arial Narrow" w:hAnsi="Arial Narrow" w:cs="Arial"/>
                <w:i/>
                <w:sz w:val="22"/>
                <w:szCs w:val="22"/>
              </w:rPr>
              <w:t xml:space="preserve">Please circle one </w:t>
            </w:r>
            <w:r>
              <w:rPr>
                <w:rFonts w:ascii="Arial Narrow" w:hAnsi="Arial Narrow" w:cs="Arial"/>
                <w:i/>
                <w:sz w:val="22"/>
                <w:szCs w:val="22"/>
              </w:rPr>
              <w:t xml:space="preserve">number </w:t>
            </w:r>
            <w:r w:rsidRPr="00321DF5">
              <w:rPr>
                <w:rFonts w:ascii="Arial Narrow" w:hAnsi="Arial Narrow" w:cs="Arial"/>
                <w:i/>
                <w:sz w:val="22"/>
                <w:szCs w:val="22"/>
              </w:rPr>
              <w:t>on each line</w:t>
            </w:r>
          </w:p>
        </w:tc>
        <w:tc>
          <w:tcPr>
            <w:tcW w:w="2220" w:type="dxa"/>
            <w:gridSpan w:val="2"/>
            <w:tcBorders>
              <w:top w:val="single" w:sz="4" w:space="0" w:color="auto"/>
              <w:left w:val="single" w:sz="4" w:space="0" w:color="auto"/>
              <w:bottom w:val="single" w:sz="4" w:space="0" w:color="auto"/>
              <w:right w:val="nil"/>
            </w:tcBorders>
            <w:vAlign w:val="center"/>
          </w:tcPr>
          <w:p w:rsidR="002423CB" w:rsidRPr="00321DF5" w:rsidRDefault="002423CB" w:rsidP="002423CB">
            <w:pPr>
              <w:spacing w:before="0"/>
              <w:rPr>
                <w:rFonts w:ascii="Arial Narrow" w:hAnsi="Arial Narrow" w:cs="Arial"/>
                <w:sz w:val="22"/>
                <w:szCs w:val="22"/>
              </w:rPr>
            </w:pPr>
            <w:r w:rsidRPr="00321DF5">
              <w:rPr>
                <w:rFonts w:ascii="Arial Narrow" w:hAnsi="Arial Narrow" w:cs="Arial"/>
                <w:sz w:val="22"/>
                <w:szCs w:val="22"/>
              </w:rPr>
              <w:t xml:space="preserve">Not difficult </w:t>
            </w:r>
          </w:p>
          <w:p w:rsidR="002423CB" w:rsidRPr="00321DF5" w:rsidRDefault="008533DC" w:rsidP="002423CB">
            <w:pPr>
              <w:spacing w:before="0"/>
              <w:rPr>
                <w:rFonts w:ascii="Arial Narrow" w:hAnsi="Arial Narrow" w:cs="Arial"/>
                <w:sz w:val="22"/>
                <w:szCs w:val="22"/>
              </w:rPr>
            </w:pPr>
            <w:r>
              <w:rPr>
                <w:rFonts w:ascii="Arial Narrow" w:hAnsi="Arial Narrow" w:cs="Arial"/>
                <w:noProof/>
                <w:sz w:val="22"/>
                <w:szCs w:val="22"/>
                <w:lang w:eastAsia="zh-CN"/>
              </w:rPr>
              <w:pict>
                <v:line id="_x0000_s1083" style="position:absolute;z-index:251698176" from="81.6pt,2.75pt" to="213.6pt,2.75pt">
                  <v:stroke startarrow="block" endarrow="block"/>
                </v:line>
              </w:pict>
            </w:r>
            <w:r w:rsidR="002423CB" w:rsidRPr="00321DF5">
              <w:rPr>
                <w:rFonts w:ascii="Arial Narrow" w:hAnsi="Arial Narrow" w:cs="Arial"/>
                <w:sz w:val="22"/>
                <w:szCs w:val="22"/>
              </w:rPr>
              <w:t>at all</w:t>
            </w:r>
          </w:p>
        </w:tc>
        <w:tc>
          <w:tcPr>
            <w:tcW w:w="1260" w:type="dxa"/>
            <w:tcBorders>
              <w:top w:val="single" w:sz="4" w:space="0" w:color="auto"/>
              <w:left w:val="nil"/>
              <w:bottom w:val="single" w:sz="4" w:space="0" w:color="auto"/>
              <w:right w:val="nil"/>
            </w:tcBorders>
            <w:vAlign w:val="center"/>
          </w:tcPr>
          <w:p w:rsidR="002423CB" w:rsidRPr="00321DF5" w:rsidRDefault="002423CB" w:rsidP="002423CB">
            <w:pPr>
              <w:spacing w:before="0"/>
              <w:jc w:val="center"/>
              <w:rPr>
                <w:rFonts w:ascii="Arial Narrow" w:hAnsi="Arial Narrow" w:cs="Arial"/>
                <w:sz w:val="22"/>
                <w:szCs w:val="22"/>
              </w:rPr>
            </w:pPr>
          </w:p>
        </w:tc>
        <w:tc>
          <w:tcPr>
            <w:tcW w:w="2520" w:type="dxa"/>
            <w:gridSpan w:val="2"/>
            <w:tcBorders>
              <w:top w:val="single" w:sz="4" w:space="0" w:color="auto"/>
              <w:left w:val="nil"/>
              <w:bottom w:val="single" w:sz="4" w:space="0" w:color="auto"/>
              <w:right w:val="single" w:sz="4" w:space="0" w:color="auto"/>
            </w:tcBorders>
            <w:vAlign w:val="center"/>
          </w:tcPr>
          <w:p w:rsidR="002423CB" w:rsidRPr="00321DF5" w:rsidRDefault="002423CB" w:rsidP="002423CB">
            <w:pPr>
              <w:spacing w:before="0"/>
              <w:jc w:val="right"/>
              <w:rPr>
                <w:rFonts w:ascii="Arial Narrow" w:hAnsi="Arial Narrow" w:cs="Arial"/>
                <w:sz w:val="22"/>
                <w:szCs w:val="22"/>
              </w:rPr>
            </w:pPr>
            <w:r w:rsidRPr="00321DF5">
              <w:rPr>
                <w:rFonts w:ascii="Arial Narrow" w:hAnsi="Arial Narrow" w:cs="Arial"/>
                <w:sz w:val="22"/>
                <w:szCs w:val="22"/>
              </w:rPr>
              <w:t xml:space="preserve">Extremely </w:t>
            </w:r>
          </w:p>
          <w:p w:rsidR="002423CB" w:rsidRPr="00321DF5" w:rsidRDefault="002423CB" w:rsidP="002423CB">
            <w:pPr>
              <w:spacing w:before="0"/>
              <w:jc w:val="right"/>
              <w:rPr>
                <w:rFonts w:ascii="Arial Narrow" w:hAnsi="Arial Narrow" w:cs="Arial"/>
                <w:sz w:val="22"/>
                <w:szCs w:val="22"/>
              </w:rPr>
            </w:pPr>
            <w:r w:rsidRPr="00321DF5">
              <w:rPr>
                <w:rFonts w:ascii="Arial Narrow" w:hAnsi="Arial Narrow" w:cs="Arial"/>
                <w:sz w:val="22"/>
                <w:szCs w:val="22"/>
              </w:rPr>
              <w:t>difficult</w:t>
            </w:r>
          </w:p>
        </w:tc>
      </w:tr>
      <w:tr w:rsidR="002423CB" w:rsidRPr="00321DF5" w:rsidTr="002423CB">
        <w:tc>
          <w:tcPr>
            <w:tcW w:w="648" w:type="dxa"/>
            <w:tcBorders>
              <w:top w:val="single" w:sz="4" w:space="0" w:color="auto"/>
              <w:bottom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1</w:t>
            </w:r>
          </w:p>
        </w:tc>
        <w:tc>
          <w:tcPr>
            <w:tcW w:w="3180" w:type="dxa"/>
            <w:tcBorders>
              <w:top w:val="single" w:sz="4" w:space="0" w:color="auto"/>
              <w:bottom w:val="single" w:sz="4" w:space="0" w:color="auto"/>
            </w:tcBorders>
          </w:tcPr>
          <w:p w:rsidR="002423CB" w:rsidRPr="00321DF5" w:rsidRDefault="002423CB" w:rsidP="002423CB">
            <w:pPr>
              <w:spacing w:before="0"/>
              <w:rPr>
                <w:rFonts w:ascii="Arial Narrow" w:hAnsi="Arial Narrow" w:cs="Arial"/>
                <w:sz w:val="22"/>
                <w:szCs w:val="22"/>
              </w:rPr>
            </w:pPr>
            <w:r w:rsidRPr="00321DF5">
              <w:rPr>
                <w:rFonts w:ascii="Arial Narrow" w:hAnsi="Arial Narrow" w:cs="Arial"/>
                <w:sz w:val="22"/>
                <w:szCs w:val="22"/>
              </w:rPr>
              <w:t>Difficulty reading my contract</w:t>
            </w:r>
          </w:p>
        </w:tc>
        <w:tc>
          <w:tcPr>
            <w:tcW w:w="1140" w:type="dxa"/>
            <w:tcBorders>
              <w:top w:val="single" w:sz="4" w:space="0" w:color="auto"/>
              <w:bottom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1</w:t>
            </w:r>
          </w:p>
        </w:tc>
        <w:tc>
          <w:tcPr>
            <w:tcW w:w="1080" w:type="dxa"/>
            <w:tcBorders>
              <w:top w:val="single" w:sz="4" w:space="0" w:color="auto"/>
              <w:bottom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2</w:t>
            </w:r>
          </w:p>
        </w:tc>
        <w:tc>
          <w:tcPr>
            <w:tcW w:w="1260" w:type="dxa"/>
            <w:tcBorders>
              <w:top w:val="single" w:sz="4" w:space="0" w:color="auto"/>
              <w:bottom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3</w:t>
            </w:r>
          </w:p>
        </w:tc>
        <w:tc>
          <w:tcPr>
            <w:tcW w:w="1260" w:type="dxa"/>
            <w:tcBorders>
              <w:top w:val="single" w:sz="4" w:space="0" w:color="auto"/>
              <w:bottom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4</w:t>
            </w:r>
          </w:p>
        </w:tc>
        <w:tc>
          <w:tcPr>
            <w:tcW w:w="1260" w:type="dxa"/>
            <w:tcBorders>
              <w:top w:val="single" w:sz="4" w:space="0" w:color="auto"/>
              <w:bottom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5</w:t>
            </w:r>
          </w:p>
        </w:tc>
      </w:tr>
      <w:tr w:rsidR="002423CB" w:rsidRPr="00321DF5" w:rsidTr="002423CB">
        <w:tc>
          <w:tcPr>
            <w:tcW w:w="648" w:type="dxa"/>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2</w:t>
            </w:r>
          </w:p>
        </w:tc>
        <w:tc>
          <w:tcPr>
            <w:tcW w:w="3180" w:type="dxa"/>
            <w:tcBorders>
              <w:top w:val="single" w:sz="4" w:space="0" w:color="auto"/>
            </w:tcBorders>
          </w:tcPr>
          <w:p w:rsidR="002423CB" w:rsidRPr="00321DF5" w:rsidRDefault="002423CB" w:rsidP="002423CB">
            <w:pPr>
              <w:spacing w:before="0"/>
              <w:rPr>
                <w:rFonts w:ascii="Arial Narrow" w:hAnsi="Arial Narrow" w:cs="Arial"/>
                <w:sz w:val="22"/>
                <w:szCs w:val="22"/>
              </w:rPr>
            </w:pPr>
            <w:r w:rsidRPr="00321DF5">
              <w:rPr>
                <w:rFonts w:ascii="Arial Narrow" w:hAnsi="Arial Narrow" w:cs="Arial"/>
                <w:sz w:val="22"/>
                <w:szCs w:val="22"/>
              </w:rPr>
              <w:t>Difficulty understanding my contract</w:t>
            </w:r>
          </w:p>
        </w:tc>
        <w:tc>
          <w:tcPr>
            <w:tcW w:w="1140" w:type="dxa"/>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1</w:t>
            </w:r>
          </w:p>
        </w:tc>
        <w:tc>
          <w:tcPr>
            <w:tcW w:w="1080" w:type="dxa"/>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2</w:t>
            </w:r>
          </w:p>
        </w:tc>
        <w:tc>
          <w:tcPr>
            <w:tcW w:w="1260" w:type="dxa"/>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3</w:t>
            </w:r>
          </w:p>
        </w:tc>
        <w:tc>
          <w:tcPr>
            <w:tcW w:w="1260" w:type="dxa"/>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4</w:t>
            </w:r>
          </w:p>
        </w:tc>
        <w:tc>
          <w:tcPr>
            <w:tcW w:w="1260" w:type="dxa"/>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5</w:t>
            </w:r>
          </w:p>
        </w:tc>
      </w:tr>
    </w:tbl>
    <w:p w:rsidR="002423CB" w:rsidRDefault="002423CB" w:rsidP="002423CB">
      <w:pPr>
        <w:pStyle w:val="squarebullet"/>
        <w:numPr>
          <w:ilvl w:val="0"/>
          <w:numId w:val="0"/>
        </w:numPr>
        <w:rPr>
          <w:rFonts w:ascii="Arial Narrow" w:hAnsi="Arial Narrow" w:cs="Arial"/>
          <w:szCs w:val="22"/>
        </w:rPr>
      </w:pPr>
    </w:p>
    <w:p w:rsidR="002423CB" w:rsidRPr="00321DF5" w:rsidRDefault="002423CB" w:rsidP="002423CB">
      <w:pPr>
        <w:tabs>
          <w:tab w:val="num" w:pos="540"/>
        </w:tabs>
        <w:spacing w:before="0"/>
        <w:ind w:left="539"/>
        <w:rPr>
          <w:rFonts w:ascii="Arial Narrow" w:hAnsi="Arial Narrow" w:cs="Arial"/>
          <w:sz w:val="22"/>
          <w:szCs w:val="22"/>
        </w:rPr>
      </w:pPr>
      <w:r w:rsidRPr="00321DF5">
        <w:rPr>
          <w:rFonts w:ascii="Arial Narrow" w:hAnsi="Arial Narrow" w:cs="Arial"/>
          <w:sz w:val="22"/>
          <w:szCs w:val="22"/>
        </w:rPr>
        <w:t>Please add any comments if you wish    ……………………………………………………….……</w:t>
      </w:r>
      <w:r>
        <w:rPr>
          <w:rFonts w:ascii="Arial Narrow" w:hAnsi="Arial Narrow" w:cs="Arial"/>
          <w:sz w:val="22"/>
          <w:szCs w:val="22"/>
        </w:rPr>
        <w:t>………………………</w:t>
      </w:r>
    </w:p>
    <w:p w:rsidR="002423CB" w:rsidRPr="00321DF5" w:rsidRDefault="002423CB" w:rsidP="002423CB">
      <w:pPr>
        <w:spacing w:before="0"/>
        <w:rPr>
          <w:rFonts w:ascii="Arial Narrow" w:hAnsi="Arial Narrow" w:cs="Arial"/>
          <w:sz w:val="22"/>
          <w:szCs w:val="22"/>
        </w:rPr>
      </w:pPr>
    </w:p>
    <w:p w:rsidR="002423CB" w:rsidRPr="00321DF5" w:rsidRDefault="002423CB" w:rsidP="002423CB">
      <w:pPr>
        <w:numPr>
          <w:ilvl w:val="0"/>
          <w:numId w:val="50"/>
        </w:numPr>
        <w:spacing w:before="0" w:line="240" w:lineRule="auto"/>
        <w:ind w:left="510" w:hanging="510"/>
        <w:rPr>
          <w:rFonts w:ascii="Arial Narrow" w:hAnsi="Arial Narrow" w:cs="Arial"/>
          <w:b/>
          <w:i/>
          <w:sz w:val="22"/>
          <w:szCs w:val="22"/>
        </w:rPr>
      </w:pPr>
      <w:r w:rsidRPr="00321DF5">
        <w:rPr>
          <w:rFonts w:ascii="Arial Narrow" w:hAnsi="Arial Narrow" w:cs="Arial"/>
          <w:b/>
          <w:i/>
          <w:sz w:val="22"/>
          <w:szCs w:val="22"/>
        </w:rPr>
        <w:t xml:space="preserve">How </w:t>
      </w:r>
      <w:r w:rsidRPr="009625B5">
        <w:rPr>
          <w:rFonts w:ascii="Arial" w:hAnsi="Arial" w:cs="Arial"/>
          <w:b/>
          <w:i/>
          <w:sz w:val="22"/>
          <w:szCs w:val="22"/>
        </w:rPr>
        <w:t>difficult</w:t>
      </w:r>
      <w:r w:rsidRPr="00321DF5">
        <w:rPr>
          <w:rFonts w:ascii="Arial Narrow" w:hAnsi="Arial Narrow" w:cs="Arial"/>
          <w:b/>
          <w:i/>
          <w:sz w:val="22"/>
          <w:szCs w:val="22"/>
        </w:rPr>
        <w:t xml:space="preserve"> did you expect your training to be in terms of: </w:t>
      </w:r>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952"/>
        <w:gridCol w:w="1260"/>
        <w:gridCol w:w="768"/>
        <w:gridCol w:w="492"/>
        <w:gridCol w:w="408"/>
        <w:gridCol w:w="852"/>
        <w:gridCol w:w="1260"/>
        <w:gridCol w:w="1188"/>
      </w:tblGrid>
      <w:tr w:rsidR="002423CB" w:rsidRPr="00321DF5" w:rsidTr="002423CB">
        <w:tc>
          <w:tcPr>
            <w:tcW w:w="3600" w:type="dxa"/>
            <w:gridSpan w:val="2"/>
            <w:tcBorders>
              <w:top w:val="nil"/>
              <w:left w:val="nil"/>
              <w:bottom w:val="nil"/>
              <w:right w:val="single" w:sz="4" w:space="0" w:color="auto"/>
            </w:tcBorders>
            <w:vAlign w:val="center"/>
          </w:tcPr>
          <w:p w:rsidR="002423CB" w:rsidRPr="00321DF5" w:rsidRDefault="002423CB" w:rsidP="002423CB">
            <w:pPr>
              <w:spacing w:before="0"/>
              <w:rPr>
                <w:rFonts w:ascii="Arial Narrow" w:hAnsi="Arial Narrow" w:cs="Arial"/>
                <w:sz w:val="22"/>
                <w:szCs w:val="22"/>
              </w:rPr>
            </w:pPr>
            <w:r w:rsidRPr="00321DF5">
              <w:rPr>
                <w:rFonts w:ascii="Arial Narrow" w:hAnsi="Arial Narrow" w:cs="Arial"/>
                <w:i/>
                <w:sz w:val="22"/>
                <w:szCs w:val="22"/>
              </w:rPr>
              <w:t xml:space="preserve">Please circle one </w:t>
            </w:r>
            <w:r>
              <w:rPr>
                <w:rFonts w:ascii="Arial Narrow" w:hAnsi="Arial Narrow" w:cs="Arial"/>
                <w:i/>
                <w:sz w:val="22"/>
                <w:szCs w:val="22"/>
              </w:rPr>
              <w:t xml:space="preserve">number </w:t>
            </w:r>
            <w:r w:rsidRPr="00321DF5">
              <w:rPr>
                <w:rFonts w:ascii="Arial Narrow" w:hAnsi="Arial Narrow" w:cs="Arial"/>
                <w:i/>
                <w:sz w:val="22"/>
                <w:szCs w:val="22"/>
              </w:rPr>
              <w:t>on each line</w:t>
            </w:r>
          </w:p>
        </w:tc>
        <w:tc>
          <w:tcPr>
            <w:tcW w:w="2028" w:type="dxa"/>
            <w:gridSpan w:val="2"/>
            <w:tcBorders>
              <w:top w:val="single" w:sz="4" w:space="0" w:color="auto"/>
              <w:left w:val="single" w:sz="4" w:space="0" w:color="auto"/>
              <w:bottom w:val="single" w:sz="4" w:space="0" w:color="auto"/>
              <w:right w:val="nil"/>
            </w:tcBorders>
            <w:vAlign w:val="center"/>
          </w:tcPr>
          <w:p w:rsidR="002423CB" w:rsidRPr="00321DF5" w:rsidRDefault="002423CB" w:rsidP="002423CB">
            <w:pPr>
              <w:spacing w:before="0"/>
              <w:rPr>
                <w:rFonts w:ascii="Arial Narrow" w:hAnsi="Arial Narrow" w:cs="Arial"/>
                <w:sz w:val="22"/>
                <w:szCs w:val="22"/>
              </w:rPr>
            </w:pPr>
            <w:r w:rsidRPr="00321DF5">
              <w:rPr>
                <w:rFonts w:ascii="Arial Narrow" w:hAnsi="Arial Narrow" w:cs="Arial"/>
                <w:sz w:val="22"/>
                <w:szCs w:val="22"/>
              </w:rPr>
              <w:t xml:space="preserve">Not difficult </w:t>
            </w:r>
          </w:p>
          <w:p w:rsidR="002423CB" w:rsidRPr="00321DF5" w:rsidRDefault="008533DC" w:rsidP="002423CB">
            <w:pPr>
              <w:spacing w:before="0"/>
              <w:rPr>
                <w:rFonts w:ascii="Arial Narrow" w:hAnsi="Arial Narrow" w:cs="Arial"/>
                <w:sz w:val="22"/>
                <w:szCs w:val="22"/>
              </w:rPr>
            </w:pPr>
            <w:r>
              <w:rPr>
                <w:rFonts w:ascii="Arial Narrow" w:hAnsi="Arial Narrow" w:cs="Arial"/>
                <w:noProof/>
                <w:sz w:val="22"/>
                <w:szCs w:val="22"/>
                <w:lang w:eastAsia="zh-CN"/>
              </w:rPr>
              <w:pict>
                <v:line id="_x0000_s1084" style="position:absolute;z-index:251699200" from="78.85pt,1.75pt" to="210.85pt,1.75pt">
                  <v:stroke startarrow="block" endarrow="block"/>
                </v:line>
              </w:pict>
            </w:r>
            <w:r w:rsidR="002423CB" w:rsidRPr="00321DF5">
              <w:rPr>
                <w:rFonts w:ascii="Arial Narrow" w:hAnsi="Arial Narrow" w:cs="Arial"/>
                <w:sz w:val="22"/>
                <w:szCs w:val="22"/>
              </w:rPr>
              <w:t>at all</w:t>
            </w:r>
          </w:p>
        </w:tc>
        <w:tc>
          <w:tcPr>
            <w:tcW w:w="900" w:type="dxa"/>
            <w:gridSpan w:val="2"/>
            <w:tcBorders>
              <w:top w:val="single" w:sz="4" w:space="0" w:color="auto"/>
              <w:left w:val="nil"/>
              <w:bottom w:val="single" w:sz="4" w:space="0" w:color="auto"/>
              <w:right w:val="nil"/>
            </w:tcBorders>
            <w:vAlign w:val="center"/>
          </w:tcPr>
          <w:p w:rsidR="002423CB" w:rsidRPr="00321DF5" w:rsidRDefault="002423CB" w:rsidP="002423CB">
            <w:pPr>
              <w:spacing w:before="0"/>
              <w:jc w:val="center"/>
              <w:rPr>
                <w:rFonts w:ascii="Arial Narrow" w:hAnsi="Arial Narrow" w:cs="Arial"/>
                <w:sz w:val="22"/>
                <w:szCs w:val="22"/>
              </w:rPr>
            </w:pPr>
          </w:p>
        </w:tc>
        <w:tc>
          <w:tcPr>
            <w:tcW w:w="3300" w:type="dxa"/>
            <w:gridSpan w:val="3"/>
            <w:tcBorders>
              <w:top w:val="single" w:sz="4" w:space="0" w:color="auto"/>
              <w:left w:val="nil"/>
              <w:bottom w:val="single" w:sz="4" w:space="0" w:color="auto"/>
              <w:right w:val="single" w:sz="4" w:space="0" w:color="auto"/>
            </w:tcBorders>
            <w:vAlign w:val="center"/>
          </w:tcPr>
          <w:p w:rsidR="002423CB" w:rsidRPr="00321DF5" w:rsidRDefault="002423CB" w:rsidP="002423CB">
            <w:pPr>
              <w:spacing w:before="0"/>
              <w:jc w:val="right"/>
              <w:rPr>
                <w:rFonts w:ascii="Arial Narrow" w:hAnsi="Arial Narrow" w:cs="Arial"/>
                <w:sz w:val="22"/>
                <w:szCs w:val="22"/>
              </w:rPr>
            </w:pPr>
            <w:r w:rsidRPr="00321DF5">
              <w:rPr>
                <w:rFonts w:ascii="Arial Narrow" w:hAnsi="Arial Narrow" w:cs="Arial"/>
                <w:sz w:val="22"/>
                <w:szCs w:val="22"/>
              </w:rPr>
              <w:t xml:space="preserve">Extremely </w:t>
            </w:r>
          </w:p>
          <w:p w:rsidR="002423CB" w:rsidRPr="00321DF5" w:rsidRDefault="002423CB" w:rsidP="002423CB">
            <w:pPr>
              <w:spacing w:before="0"/>
              <w:jc w:val="right"/>
              <w:rPr>
                <w:rFonts w:ascii="Arial Narrow" w:hAnsi="Arial Narrow" w:cs="Arial"/>
                <w:sz w:val="22"/>
                <w:szCs w:val="22"/>
              </w:rPr>
            </w:pPr>
            <w:r w:rsidRPr="00321DF5">
              <w:rPr>
                <w:rFonts w:ascii="Arial Narrow" w:hAnsi="Arial Narrow" w:cs="Arial"/>
                <w:sz w:val="22"/>
                <w:szCs w:val="22"/>
              </w:rPr>
              <w:t>difficult</w:t>
            </w:r>
          </w:p>
        </w:tc>
      </w:tr>
      <w:tr w:rsidR="002423CB" w:rsidRPr="00321DF5" w:rsidTr="002423CB">
        <w:tc>
          <w:tcPr>
            <w:tcW w:w="648" w:type="dxa"/>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1</w:t>
            </w:r>
          </w:p>
        </w:tc>
        <w:tc>
          <w:tcPr>
            <w:tcW w:w="2952" w:type="dxa"/>
            <w:tcBorders>
              <w:top w:val="single" w:sz="4" w:space="0" w:color="auto"/>
            </w:tcBorders>
          </w:tcPr>
          <w:p w:rsidR="002423CB" w:rsidRPr="00321DF5" w:rsidRDefault="002423CB" w:rsidP="002423CB">
            <w:pPr>
              <w:spacing w:before="0"/>
              <w:rPr>
                <w:rFonts w:ascii="Arial Narrow" w:hAnsi="Arial Narrow" w:cs="Arial"/>
                <w:sz w:val="22"/>
                <w:szCs w:val="22"/>
              </w:rPr>
            </w:pPr>
            <w:smartTag w:uri="urn:schemas-microsoft-com:office:smarttags" w:element="City">
              <w:smartTag w:uri="urn:schemas-microsoft-com:office:smarttags" w:element="place">
                <w:r w:rsidRPr="00321DF5">
                  <w:rPr>
                    <w:rFonts w:ascii="Arial Narrow" w:hAnsi="Arial Narrow" w:cs="Arial"/>
                    <w:sz w:val="22"/>
                    <w:szCs w:val="22"/>
                  </w:rPr>
                  <w:t>Reading</w:t>
                </w:r>
              </w:smartTag>
            </w:smartTag>
            <w:r w:rsidRPr="00321DF5">
              <w:rPr>
                <w:rFonts w:ascii="Arial Narrow" w:hAnsi="Arial Narrow" w:cs="Arial"/>
                <w:sz w:val="22"/>
                <w:szCs w:val="22"/>
              </w:rPr>
              <w:t xml:space="preserve"> and writing</w:t>
            </w:r>
          </w:p>
        </w:tc>
        <w:tc>
          <w:tcPr>
            <w:tcW w:w="1260" w:type="dxa"/>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1</w:t>
            </w:r>
          </w:p>
        </w:tc>
        <w:tc>
          <w:tcPr>
            <w:tcW w:w="1260" w:type="dxa"/>
            <w:gridSpan w:val="2"/>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2</w:t>
            </w:r>
          </w:p>
        </w:tc>
        <w:tc>
          <w:tcPr>
            <w:tcW w:w="1260" w:type="dxa"/>
            <w:gridSpan w:val="2"/>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3</w:t>
            </w:r>
          </w:p>
        </w:tc>
        <w:tc>
          <w:tcPr>
            <w:tcW w:w="1260" w:type="dxa"/>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4</w:t>
            </w:r>
          </w:p>
        </w:tc>
        <w:tc>
          <w:tcPr>
            <w:tcW w:w="1188" w:type="dxa"/>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5</w:t>
            </w:r>
          </w:p>
        </w:tc>
      </w:tr>
      <w:tr w:rsidR="002423CB" w:rsidRPr="00321DF5" w:rsidTr="002423CB">
        <w:tc>
          <w:tcPr>
            <w:tcW w:w="648"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2</w:t>
            </w:r>
          </w:p>
        </w:tc>
        <w:tc>
          <w:tcPr>
            <w:tcW w:w="2952" w:type="dxa"/>
          </w:tcPr>
          <w:p w:rsidR="002423CB" w:rsidRPr="00321DF5" w:rsidRDefault="002423CB" w:rsidP="002423CB">
            <w:pPr>
              <w:spacing w:before="0"/>
              <w:rPr>
                <w:rFonts w:ascii="Arial Narrow" w:hAnsi="Arial Narrow" w:cs="Arial"/>
                <w:sz w:val="22"/>
                <w:szCs w:val="22"/>
              </w:rPr>
            </w:pPr>
            <w:r w:rsidRPr="00321DF5">
              <w:rPr>
                <w:rFonts w:ascii="Arial Narrow" w:hAnsi="Arial Narrow" w:cs="Arial"/>
                <w:sz w:val="22"/>
                <w:szCs w:val="22"/>
              </w:rPr>
              <w:t>Maths and calculations</w:t>
            </w:r>
          </w:p>
        </w:tc>
        <w:tc>
          <w:tcPr>
            <w:tcW w:w="126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1</w:t>
            </w:r>
          </w:p>
        </w:tc>
        <w:tc>
          <w:tcPr>
            <w:tcW w:w="1260" w:type="dxa"/>
            <w:gridSpan w:val="2"/>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2</w:t>
            </w:r>
          </w:p>
        </w:tc>
        <w:tc>
          <w:tcPr>
            <w:tcW w:w="1260" w:type="dxa"/>
            <w:gridSpan w:val="2"/>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3</w:t>
            </w:r>
          </w:p>
        </w:tc>
        <w:tc>
          <w:tcPr>
            <w:tcW w:w="126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4</w:t>
            </w:r>
          </w:p>
        </w:tc>
        <w:tc>
          <w:tcPr>
            <w:tcW w:w="1188"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5</w:t>
            </w:r>
          </w:p>
        </w:tc>
      </w:tr>
    </w:tbl>
    <w:p w:rsidR="002423CB" w:rsidRPr="00321DF5" w:rsidRDefault="002423CB" w:rsidP="002423CB">
      <w:pPr>
        <w:pStyle w:val="squarebullet"/>
        <w:numPr>
          <w:ilvl w:val="0"/>
          <w:numId w:val="0"/>
        </w:numPr>
        <w:rPr>
          <w:rFonts w:ascii="Arial Narrow" w:hAnsi="Arial Narrow" w:cs="Arial"/>
          <w:szCs w:val="22"/>
        </w:rPr>
      </w:pPr>
    </w:p>
    <w:p w:rsidR="002423CB" w:rsidRPr="00321DF5" w:rsidRDefault="002423CB" w:rsidP="002423CB">
      <w:pPr>
        <w:numPr>
          <w:ilvl w:val="0"/>
          <w:numId w:val="50"/>
        </w:numPr>
        <w:spacing w:before="0" w:line="240" w:lineRule="auto"/>
        <w:ind w:left="510" w:hanging="510"/>
        <w:rPr>
          <w:rFonts w:ascii="Arial Narrow" w:hAnsi="Arial Narrow" w:cs="Arial"/>
          <w:b/>
          <w:i/>
          <w:sz w:val="22"/>
          <w:szCs w:val="22"/>
        </w:rPr>
      </w:pPr>
      <w:r w:rsidRPr="00321DF5">
        <w:rPr>
          <w:rFonts w:ascii="Arial Narrow" w:hAnsi="Arial Narrow" w:cs="Arial"/>
          <w:b/>
          <w:i/>
          <w:sz w:val="22"/>
          <w:szCs w:val="22"/>
        </w:rPr>
        <w:t xml:space="preserve">How </w:t>
      </w:r>
      <w:r w:rsidRPr="009625B5">
        <w:rPr>
          <w:rFonts w:ascii="Arial" w:hAnsi="Arial" w:cs="Arial"/>
          <w:b/>
          <w:i/>
          <w:sz w:val="22"/>
          <w:szCs w:val="22"/>
        </w:rPr>
        <w:t>difficult</w:t>
      </w:r>
      <w:r w:rsidRPr="00321DF5">
        <w:rPr>
          <w:rFonts w:ascii="Arial Narrow" w:hAnsi="Arial Narrow" w:cs="Arial"/>
          <w:b/>
          <w:i/>
          <w:sz w:val="22"/>
          <w:szCs w:val="22"/>
        </w:rPr>
        <w:t xml:space="preserve"> have you found your training to be in terms of</w:t>
      </w:r>
      <w:r>
        <w:rPr>
          <w:rFonts w:ascii="Arial Narrow" w:hAnsi="Arial Narrow" w:cs="Arial"/>
          <w:b/>
          <w:i/>
          <w:sz w:val="22"/>
          <w:szCs w:val="22"/>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880"/>
        <w:gridCol w:w="1260"/>
        <w:gridCol w:w="660"/>
        <w:gridCol w:w="600"/>
        <w:gridCol w:w="300"/>
        <w:gridCol w:w="960"/>
        <w:gridCol w:w="1260"/>
        <w:gridCol w:w="1260"/>
      </w:tblGrid>
      <w:tr w:rsidR="002423CB" w:rsidRPr="00321DF5" w:rsidTr="002423CB">
        <w:tc>
          <w:tcPr>
            <w:tcW w:w="3600" w:type="dxa"/>
            <w:gridSpan w:val="2"/>
            <w:tcBorders>
              <w:top w:val="nil"/>
              <w:left w:val="nil"/>
              <w:bottom w:val="nil"/>
              <w:right w:val="single" w:sz="4" w:space="0" w:color="auto"/>
            </w:tcBorders>
            <w:vAlign w:val="center"/>
          </w:tcPr>
          <w:p w:rsidR="002423CB" w:rsidRPr="00321DF5" w:rsidRDefault="002423CB" w:rsidP="002423CB">
            <w:pPr>
              <w:spacing w:before="0"/>
              <w:rPr>
                <w:rFonts w:ascii="Arial Narrow" w:hAnsi="Arial Narrow" w:cs="Arial"/>
                <w:sz w:val="22"/>
                <w:szCs w:val="22"/>
              </w:rPr>
            </w:pPr>
            <w:r w:rsidRPr="00321DF5">
              <w:rPr>
                <w:rFonts w:ascii="Arial Narrow" w:hAnsi="Arial Narrow" w:cs="Arial"/>
                <w:i/>
                <w:sz w:val="22"/>
                <w:szCs w:val="22"/>
              </w:rPr>
              <w:t xml:space="preserve">Please circle one </w:t>
            </w:r>
            <w:r>
              <w:rPr>
                <w:rFonts w:ascii="Arial Narrow" w:hAnsi="Arial Narrow" w:cs="Arial"/>
                <w:i/>
                <w:sz w:val="22"/>
                <w:szCs w:val="22"/>
              </w:rPr>
              <w:t xml:space="preserve">number </w:t>
            </w:r>
            <w:r w:rsidRPr="00321DF5">
              <w:rPr>
                <w:rFonts w:ascii="Arial Narrow" w:hAnsi="Arial Narrow" w:cs="Arial"/>
                <w:i/>
                <w:sz w:val="22"/>
                <w:szCs w:val="22"/>
              </w:rPr>
              <w:t>on each line</w:t>
            </w:r>
          </w:p>
        </w:tc>
        <w:tc>
          <w:tcPr>
            <w:tcW w:w="1920" w:type="dxa"/>
            <w:gridSpan w:val="2"/>
            <w:tcBorders>
              <w:top w:val="single" w:sz="4" w:space="0" w:color="auto"/>
              <w:left w:val="single" w:sz="4" w:space="0" w:color="auto"/>
              <w:bottom w:val="single" w:sz="4" w:space="0" w:color="auto"/>
              <w:right w:val="nil"/>
            </w:tcBorders>
            <w:vAlign w:val="center"/>
          </w:tcPr>
          <w:p w:rsidR="002423CB" w:rsidRPr="00321DF5" w:rsidRDefault="002423CB" w:rsidP="002423CB">
            <w:pPr>
              <w:spacing w:before="0"/>
              <w:rPr>
                <w:rFonts w:ascii="Arial Narrow" w:hAnsi="Arial Narrow" w:cs="Arial"/>
                <w:sz w:val="22"/>
                <w:szCs w:val="22"/>
              </w:rPr>
            </w:pPr>
            <w:r w:rsidRPr="00321DF5">
              <w:rPr>
                <w:rFonts w:ascii="Arial Narrow" w:hAnsi="Arial Narrow" w:cs="Arial"/>
                <w:sz w:val="22"/>
                <w:szCs w:val="22"/>
              </w:rPr>
              <w:t xml:space="preserve">Not difficult </w:t>
            </w:r>
          </w:p>
          <w:p w:rsidR="002423CB" w:rsidRPr="00321DF5" w:rsidRDefault="002423CB" w:rsidP="002423CB">
            <w:pPr>
              <w:spacing w:before="0"/>
              <w:rPr>
                <w:rFonts w:ascii="Arial Narrow" w:hAnsi="Arial Narrow" w:cs="Arial"/>
                <w:sz w:val="22"/>
                <w:szCs w:val="22"/>
              </w:rPr>
            </w:pPr>
            <w:r w:rsidRPr="00321DF5">
              <w:rPr>
                <w:rFonts w:ascii="Arial Narrow" w:hAnsi="Arial Narrow" w:cs="Arial"/>
                <w:sz w:val="22"/>
                <w:szCs w:val="22"/>
              </w:rPr>
              <w:t>at all</w:t>
            </w:r>
          </w:p>
        </w:tc>
        <w:tc>
          <w:tcPr>
            <w:tcW w:w="900" w:type="dxa"/>
            <w:gridSpan w:val="2"/>
            <w:tcBorders>
              <w:top w:val="single" w:sz="4" w:space="0" w:color="auto"/>
              <w:left w:val="nil"/>
              <w:bottom w:val="single" w:sz="4" w:space="0" w:color="auto"/>
              <w:right w:val="nil"/>
            </w:tcBorders>
            <w:vAlign w:val="center"/>
          </w:tcPr>
          <w:p w:rsidR="002423CB" w:rsidRPr="00321DF5" w:rsidRDefault="008533DC" w:rsidP="002423CB">
            <w:pPr>
              <w:spacing w:before="0"/>
              <w:jc w:val="center"/>
              <w:rPr>
                <w:rFonts w:ascii="Arial Narrow" w:hAnsi="Arial Narrow" w:cs="Arial"/>
                <w:sz w:val="22"/>
                <w:szCs w:val="22"/>
              </w:rPr>
            </w:pPr>
            <w:r>
              <w:rPr>
                <w:rFonts w:ascii="Arial Narrow" w:hAnsi="Arial Narrow" w:cs="Arial"/>
                <w:noProof/>
                <w:sz w:val="22"/>
                <w:szCs w:val="22"/>
                <w:lang w:eastAsia="zh-CN"/>
              </w:rPr>
              <w:pict>
                <v:line id="_x0000_s1085" style="position:absolute;left:0;text-align:left;z-index:251700224;mso-position-horizontal-relative:text;mso-position-vertical-relative:text" from="-2.4pt,15.55pt" to="129.6pt,15.55pt">
                  <v:stroke startarrow="block" endarrow="block"/>
                </v:line>
              </w:pict>
            </w:r>
          </w:p>
        </w:tc>
        <w:tc>
          <w:tcPr>
            <w:tcW w:w="3480" w:type="dxa"/>
            <w:gridSpan w:val="3"/>
            <w:tcBorders>
              <w:top w:val="single" w:sz="4" w:space="0" w:color="auto"/>
              <w:left w:val="nil"/>
              <w:bottom w:val="single" w:sz="4" w:space="0" w:color="auto"/>
              <w:right w:val="single" w:sz="4" w:space="0" w:color="auto"/>
            </w:tcBorders>
            <w:vAlign w:val="center"/>
          </w:tcPr>
          <w:p w:rsidR="002423CB" w:rsidRPr="00321DF5" w:rsidRDefault="002423CB" w:rsidP="002423CB">
            <w:pPr>
              <w:spacing w:before="0"/>
              <w:jc w:val="right"/>
              <w:rPr>
                <w:rFonts w:ascii="Arial Narrow" w:hAnsi="Arial Narrow" w:cs="Arial"/>
                <w:sz w:val="22"/>
                <w:szCs w:val="22"/>
              </w:rPr>
            </w:pPr>
            <w:r w:rsidRPr="00321DF5">
              <w:rPr>
                <w:rFonts w:ascii="Arial Narrow" w:hAnsi="Arial Narrow" w:cs="Arial"/>
                <w:sz w:val="22"/>
                <w:szCs w:val="22"/>
              </w:rPr>
              <w:t xml:space="preserve">Extremely </w:t>
            </w:r>
          </w:p>
          <w:p w:rsidR="002423CB" w:rsidRPr="00321DF5" w:rsidRDefault="002423CB" w:rsidP="002423CB">
            <w:pPr>
              <w:spacing w:before="0"/>
              <w:jc w:val="right"/>
              <w:rPr>
                <w:rFonts w:ascii="Arial Narrow" w:hAnsi="Arial Narrow" w:cs="Arial"/>
                <w:sz w:val="22"/>
                <w:szCs w:val="22"/>
              </w:rPr>
            </w:pPr>
            <w:r w:rsidRPr="00321DF5">
              <w:rPr>
                <w:rFonts w:ascii="Arial Narrow" w:hAnsi="Arial Narrow" w:cs="Arial"/>
                <w:sz w:val="22"/>
                <w:szCs w:val="22"/>
              </w:rPr>
              <w:t>difficult</w:t>
            </w:r>
          </w:p>
        </w:tc>
      </w:tr>
      <w:tr w:rsidR="002423CB" w:rsidRPr="00321DF5" w:rsidTr="002423CB">
        <w:tc>
          <w:tcPr>
            <w:tcW w:w="72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1</w:t>
            </w:r>
          </w:p>
        </w:tc>
        <w:tc>
          <w:tcPr>
            <w:tcW w:w="2880" w:type="dxa"/>
          </w:tcPr>
          <w:p w:rsidR="002423CB" w:rsidRPr="00321DF5" w:rsidRDefault="002423CB" w:rsidP="002423CB">
            <w:pPr>
              <w:spacing w:before="0"/>
              <w:rPr>
                <w:rFonts w:ascii="Arial Narrow" w:hAnsi="Arial Narrow" w:cs="Arial"/>
                <w:sz w:val="22"/>
                <w:szCs w:val="22"/>
              </w:rPr>
            </w:pPr>
            <w:smartTag w:uri="urn:schemas-microsoft-com:office:smarttags" w:element="City">
              <w:smartTag w:uri="urn:schemas-microsoft-com:office:smarttags" w:element="place">
                <w:r w:rsidRPr="00321DF5">
                  <w:rPr>
                    <w:rFonts w:ascii="Arial Narrow" w:hAnsi="Arial Narrow" w:cs="Arial"/>
                    <w:sz w:val="22"/>
                    <w:szCs w:val="22"/>
                  </w:rPr>
                  <w:t>Reading</w:t>
                </w:r>
              </w:smartTag>
            </w:smartTag>
            <w:r w:rsidRPr="00321DF5">
              <w:rPr>
                <w:rFonts w:ascii="Arial Narrow" w:hAnsi="Arial Narrow" w:cs="Arial"/>
                <w:sz w:val="22"/>
                <w:szCs w:val="22"/>
              </w:rPr>
              <w:t xml:space="preserve"> and writing</w:t>
            </w:r>
          </w:p>
        </w:tc>
        <w:tc>
          <w:tcPr>
            <w:tcW w:w="126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1</w:t>
            </w:r>
          </w:p>
        </w:tc>
        <w:tc>
          <w:tcPr>
            <w:tcW w:w="1260" w:type="dxa"/>
            <w:gridSpan w:val="2"/>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2</w:t>
            </w:r>
          </w:p>
        </w:tc>
        <w:tc>
          <w:tcPr>
            <w:tcW w:w="1260" w:type="dxa"/>
            <w:gridSpan w:val="2"/>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3</w:t>
            </w:r>
          </w:p>
        </w:tc>
        <w:tc>
          <w:tcPr>
            <w:tcW w:w="126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4</w:t>
            </w:r>
          </w:p>
        </w:tc>
        <w:tc>
          <w:tcPr>
            <w:tcW w:w="126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5</w:t>
            </w:r>
          </w:p>
        </w:tc>
      </w:tr>
      <w:tr w:rsidR="002423CB" w:rsidRPr="00321DF5" w:rsidTr="002423CB">
        <w:tc>
          <w:tcPr>
            <w:tcW w:w="72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2</w:t>
            </w:r>
          </w:p>
        </w:tc>
        <w:tc>
          <w:tcPr>
            <w:tcW w:w="2880" w:type="dxa"/>
          </w:tcPr>
          <w:p w:rsidR="002423CB" w:rsidRPr="00321DF5" w:rsidRDefault="002423CB" w:rsidP="002423CB">
            <w:pPr>
              <w:spacing w:before="0"/>
              <w:rPr>
                <w:rFonts w:ascii="Arial Narrow" w:hAnsi="Arial Narrow" w:cs="Arial"/>
                <w:sz w:val="22"/>
                <w:szCs w:val="22"/>
              </w:rPr>
            </w:pPr>
            <w:r w:rsidRPr="00321DF5">
              <w:rPr>
                <w:rFonts w:ascii="Arial Narrow" w:hAnsi="Arial Narrow" w:cs="Arial"/>
                <w:sz w:val="22"/>
                <w:szCs w:val="22"/>
              </w:rPr>
              <w:t>Maths and calculations</w:t>
            </w:r>
          </w:p>
        </w:tc>
        <w:tc>
          <w:tcPr>
            <w:tcW w:w="126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1</w:t>
            </w:r>
          </w:p>
        </w:tc>
        <w:tc>
          <w:tcPr>
            <w:tcW w:w="1260" w:type="dxa"/>
            <w:gridSpan w:val="2"/>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2</w:t>
            </w:r>
          </w:p>
        </w:tc>
        <w:tc>
          <w:tcPr>
            <w:tcW w:w="1260" w:type="dxa"/>
            <w:gridSpan w:val="2"/>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3</w:t>
            </w:r>
          </w:p>
        </w:tc>
        <w:tc>
          <w:tcPr>
            <w:tcW w:w="126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4</w:t>
            </w:r>
          </w:p>
        </w:tc>
        <w:tc>
          <w:tcPr>
            <w:tcW w:w="126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5</w:t>
            </w:r>
          </w:p>
        </w:tc>
      </w:tr>
    </w:tbl>
    <w:p w:rsidR="002423CB" w:rsidRPr="00321DF5" w:rsidRDefault="002423CB" w:rsidP="002423CB">
      <w:pPr>
        <w:pStyle w:val="squarebullet"/>
        <w:numPr>
          <w:ilvl w:val="0"/>
          <w:numId w:val="0"/>
        </w:numPr>
        <w:rPr>
          <w:rFonts w:ascii="Arial Narrow" w:hAnsi="Arial Narrow" w:cs="Arial"/>
          <w:szCs w:val="22"/>
        </w:rPr>
      </w:pPr>
    </w:p>
    <w:p w:rsidR="002423CB" w:rsidRPr="00321DF5" w:rsidRDefault="002423CB" w:rsidP="002423CB">
      <w:pPr>
        <w:tabs>
          <w:tab w:val="num" w:pos="540"/>
        </w:tabs>
        <w:spacing w:before="0"/>
        <w:ind w:left="539"/>
        <w:rPr>
          <w:rFonts w:ascii="Arial Narrow" w:hAnsi="Arial Narrow" w:cs="Arial"/>
          <w:sz w:val="22"/>
          <w:szCs w:val="22"/>
        </w:rPr>
      </w:pPr>
      <w:r w:rsidRPr="00321DF5">
        <w:rPr>
          <w:rFonts w:ascii="Arial Narrow" w:hAnsi="Arial Narrow" w:cs="Arial"/>
          <w:sz w:val="22"/>
          <w:szCs w:val="22"/>
        </w:rPr>
        <w:t>Please add any comments if you wish    ……………………………………………………….……</w:t>
      </w:r>
      <w:r>
        <w:rPr>
          <w:rFonts w:ascii="Arial Narrow" w:hAnsi="Arial Narrow" w:cs="Arial"/>
          <w:sz w:val="22"/>
          <w:szCs w:val="22"/>
        </w:rPr>
        <w:t>……………………….</w:t>
      </w:r>
    </w:p>
    <w:p w:rsidR="002423CB" w:rsidRPr="00321DF5" w:rsidRDefault="002423CB" w:rsidP="002423CB">
      <w:pPr>
        <w:spacing w:before="0"/>
        <w:rPr>
          <w:rFonts w:ascii="Arial Narrow" w:hAnsi="Arial Narrow" w:cs="Arial"/>
          <w:sz w:val="22"/>
          <w:szCs w:val="22"/>
        </w:rPr>
      </w:pPr>
    </w:p>
    <w:p w:rsidR="002423CB" w:rsidRPr="00321DF5" w:rsidRDefault="002423CB" w:rsidP="002423CB">
      <w:pPr>
        <w:numPr>
          <w:ilvl w:val="0"/>
          <w:numId w:val="50"/>
        </w:numPr>
        <w:spacing w:before="0" w:line="240" w:lineRule="auto"/>
        <w:ind w:left="510" w:hanging="510"/>
        <w:rPr>
          <w:rFonts w:ascii="Arial Narrow" w:hAnsi="Arial Narrow" w:cs="Arial"/>
          <w:b/>
          <w:i/>
          <w:sz w:val="22"/>
          <w:szCs w:val="22"/>
        </w:rPr>
      </w:pPr>
      <w:r w:rsidRPr="00321DF5">
        <w:rPr>
          <w:rFonts w:ascii="Arial Narrow" w:hAnsi="Arial Narrow" w:cs="Arial"/>
          <w:b/>
          <w:i/>
          <w:sz w:val="22"/>
          <w:szCs w:val="22"/>
        </w:rPr>
        <w:t xml:space="preserve">How </w:t>
      </w:r>
      <w:r w:rsidRPr="009625B5">
        <w:rPr>
          <w:rFonts w:ascii="Arial" w:hAnsi="Arial" w:cs="Arial"/>
          <w:b/>
          <w:i/>
          <w:sz w:val="22"/>
          <w:szCs w:val="22"/>
        </w:rPr>
        <w:t>difficult</w:t>
      </w:r>
      <w:r w:rsidRPr="00321DF5">
        <w:rPr>
          <w:rFonts w:ascii="Arial Narrow" w:hAnsi="Arial Narrow" w:cs="Arial"/>
          <w:b/>
          <w:i/>
          <w:sz w:val="22"/>
          <w:szCs w:val="22"/>
        </w:rPr>
        <w:t xml:space="preserve"> did you expect your daily work to be in terms of: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880"/>
        <w:gridCol w:w="1260"/>
        <w:gridCol w:w="660"/>
        <w:gridCol w:w="600"/>
        <w:gridCol w:w="300"/>
        <w:gridCol w:w="960"/>
        <w:gridCol w:w="1260"/>
        <w:gridCol w:w="1260"/>
      </w:tblGrid>
      <w:tr w:rsidR="002423CB" w:rsidRPr="00321DF5" w:rsidTr="002423CB">
        <w:tc>
          <w:tcPr>
            <w:tcW w:w="3600" w:type="dxa"/>
            <w:gridSpan w:val="2"/>
            <w:tcBorders>
              <w:top w:val="nil"/>
              <w:left w:val="nil"/>
              <w:bottom w:val="nil"/>
              <w:right w:val="single" w:sz="4" w:space="0" w:color="auto"/>
            </w:tcBorders>
            <w:vAlign w:val="center"/>
          </w:tcPr>
          <w:p w:rsidR="002423CB" w:rsidRPr="00321DF5" w:rsidRDefault="002423CB" w:rsidP="002423CB">
            <w:pPr>
              <w:spacing w:before="0"/>
              <w:rPr>
                <w:rFonts w:ascii="Arial Narrow" w:hAnsi="Arial Narrow" w:cs="Arial"/>
                <w:sz w:val="22"/>
                <w:szCs w:val="22"/>
              </w:rPr>
            </w:pPr>
            <w:r w:rsidRPr="00321DF5">
              <w:rPr>
                <w:rFonts w:ascii="Arial Narrow" w:hAnsi="Arial Narrow" w:cs="Arial"/>
                <w:i/>
                <w:sz w:val="22"/>
                <w:szCs w:val="22"/>
              </w:rPr>
              <w:t>Please circle one</w:t>
            </w:r>
            <w:r>
              <w:rPr>
                <w:rFonts w:ascii="Arial Narrow" w:hAnsi="Arial Narrow" w:cs="Arial"/>
                <w:i/>
                <w:sz w:val="22"/>
                <w:szCs w:val="22"/>
              </w:rPr>
              <w:t xml:space="preserve"> number</w:t>
            </w:r>
            <w:r w:rsidRPr="00321DF5">
              <w:rPr>
                <w:rFonts w:ascii="Arial Narrow" w:hAnsi="Arial Narrow" w:cs="Arial"/>
                <w:i/>
                <w:sz w:val="22"/>
                <w:szCs w:val="22"/>
              </w:rPr>
              <w:t xml:space="preserve"> on each line</w:t>
            </w:r>
          </w:p>
        </w:tc>
        <w:tc>
          <w:tcPr>
            <w:tcW w:w="1920" w:type="dxa"/>
            <w:gridSpan w:val="2"/>
            <w:tcBorders>
              <w:top w:val="single" w:sz="4" w:space="0" w:color="auto"/>
              <w:left w:val="single" w:sz="4" w:space="0" w:color="auto"/>
              <w:bottom w:val="single" w:sz="4" w:space="0" w:color="auto"/>
              <w:right w:val="nil"/>
            </w:tcBorders>
            <w:vAlign w:val="center"/>
          </w:tcPr>
          <w:p w:rsidR="002423CB" w:rsidRPr="00321DF5" w:rsidRDefault="002423CB" w:rsidP="002423CB">
            <w:pPr>
              <w:spacing w:before="0"/>
              <w:rPr>
                <w:rFonts w:ascii="Arial Narrow" w:hAnsi="Arial Narrow" w:cs="Arial"/>
                <w:sz w:val="22"/>
                <w:szCs w:val="22"/>
              </w:rPr>
            </w:pPr>
            <w:r w:rsidRPr="00321DF5">
              <w:rPr>
                <w:rFonts w:ascii="Arial Narrow" w:hAnsi="Arial Narrow" w:cs="Arial"/>
                <w:sz w:val="22"/>
                <w:szCs w:val="22"/>
              </w:rPr>
              <w:t xml:space="preserve">Not difficult </w:t>
            </w:r>
          </w:p>
          <w:p w:rsidR="002423CB" w:rsidRPr="00321DF5" w:rsidRDefault="008533DC" w:rsidP="002423CB">
            <w:pPr>
              <w:spacing w:before="0"/>
              <w:rPr>
                <w:rFonts w:ascii="Arial Narrow" w:hAnsi="Arial Narrow" w:cs="Arial"/>
                <w:sz w:val="22"/>
                <w:szCs w:val="22"/>
              </w:rPr>
            </w:pPr>
            <w:r>
              <w:rPr>
                <w:rFonts w:ascii="Arial Narrow" w:hAnsi="Arial Narrow" w:cs="Arial"/>
                <w:noProof/>
                <w:sz w:val="22"/>
                <w:szCs w:val="22"/>
                <w:lang w:eastAsia="zh-CN"/>
              </w:rPr>
              <w:pict>
                <v:line id="_x0000_s1086" style="position:absolute;z-index:251701248" from="84.85pt,1.25pt" to="216.85pt,1.25pt">
                  <v:stroke startarrow="block" endarrow="block"/>
                </v:line>
              </w:pict>
            </w:r>
            <w:r w:rsidR="002423CB" w:rsidRPr="00321DF5">
              <w:rPr>
                <w:rFonts w:ascii="Arial Narrow" w:hAnsi="Arial Narrow" w:cs="Arial"/>
                <w:sz w:val="22"/>
                <w:szCs w:val="22"/>
              </w:rPr>
              <w:t>at all</w:t>
            </w:r>
          </w:p>
        </w:tc>
        <w:tc>
          <w:tcPr>
            <w:tcW w:w="900" w:type="dxa"/>
            <w:gridSpan w:val="2"/>
            <w:tcBorders>
              <w:top w:val="single" w:sz="4" w:space="0" w:color="auto"/>
              <w:left w:val="nil"/>
              <w:bottom w:val="single" w:sz="4" w:space="0" w:color="auto"/>
              <w:right w:val="nil"/>
            </w:tcBorders>
            <w:vAlign w:val="center"/>
          </w:tcPr>
          <w:p w:rsidR="002423CB" w:rsidRPr="00321DF5" w:rsidRDefault="002423CB" w:rsidP="002423CB">
            <w:pPr>
              <w:spacing w:before="0"/>
              <w:jc w:val="center"/>
              <w:rPr>
                <w:rFonts w:ascii="Arial Narrow" w:hAnsi="Arial Narrow" w:cs="Arial"/>
                <w:sz w:val="22"/>
                <w:szCs w:val="22"/>
              </w:rPr>
            </w:pPr>
          </w:p>
        </w:tc>
        <w:tc>
          <w:tcPr>
            <w:tcW w:w="3480" w:type="dxa"/>
            <w:gridSpan w:val="3"/>
            <w:tcBorders>
              <w:top w:val="single" w:sz="4" w:space="0" w:color="auto"/>
              <w:left w:val="nil"/>
              <w:bottom w:val="single" w:sz="4" w:space="0" w:color="auto"/>
              <w:right w:val="single" w:sz="4" w:space="0" w:color="auto"/>
            </w:tcBorders>
            <w:vAlign w:val="center"/>
          </w:tcPr>
          <w:p w:rsidR="002423CB" w:rsidRPr="00321DF5" w:rsidRDefault="002423CB" w:rsidP="002423CB">
            <w:pPr>
              <w:spacing w:before="0"/>
              <w:jc w:val="right"/>
              <w:rPr>
                <w:rFonts w:ascii="Arial Narrow" w:hAnsi="Arial Narrow" w:cs="Arial"/>
                <w:sz w:val="22"/>
                <w:szCs w:val="22"/>
              </w:rPr>
            </w:pPr>
            <w:r w:rsidRPr="00321DF5">
              <w:rPr>
                <w:rFonts w:ascii="Arial Narrow" w:hAnsi="Arial Narrow" w:cs="Arial"/>
                <w:sz w:val="22"/>
                <w:szCs w:val="22"/>
              </w:rPr>
              <w:t xml:space="preserve">Extremely </w:t>
            </w:r>
          </w:p>
          <w:p w:rsidR="002423CB" w:rsidRPr="00321DF5" w:rsidRDefault="002423CB" w:rsidP="002423CB">
            <w:pPr>
              <w:spacing w:before="0"/>
              <w:jc w:val="right"/>
              <w:rPr>
                <w:rFonts w:ascii="Arial Narrow" w:hAnsi="Arial Narrow" w:cs="Arial"/>
                <w:sz w:val="22"/>
                <w:szCs w:val="22"/>
              </w:rPr>
            </w:pPr>
            <w:r w:rsidRPr="00321DF5">
              <w:rPr>
                <w:rFonts w:ascii="Arial Narrow" w:hAnsi="Arial Narrow" w:cs="Arial"/>
                <w:sz w:val="22"/>
                <w:szCs w:val="22"/>
              </w:rPr>
              <w:t>difficult</w:t>
            </w:r>
          </w:p>
        </w:tc>
      </w:tr>
      <w:tr w:rsidR="002423CB" w:rsidRPr="00321DF5" w:rsidTr="002423CB">
        <w:tc>
          <w:tcPr>
            <w:tcW w:w="720" w:type="dxa"/>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1</w:t>
            </w:r>
          </w:p>
        </w:tc>
        <w:tc>
          <w:tcPr>
            <w:tcW w:w="2880" w:type="dxa"/>
            <w:tcBorders>
              <w:top w:val="single" w:sz="4" w:space="0" w:color="auto"/>
            </w:tcBorders>
          </w:tcPr>
          <w:p w:rsidR="002423CB" w:rsidRPr="00321DF5" w:rsidRDefault="002423CB" w:rsidP="002423CB">
            <w:pPr>
              <w:spacing w:before="0"/>
              <w:rPr>
                <w:rFonts w:ascii="Arial Narrow" w:hAnsi="Arial Narrow" w:cs="Arial"/>
                <w:sz w:val="22"/>
                <w:szCs w:val="22"/>
              </w:rPr>
            </w:pPr>
            <w:smartTag w:uri="urn:schemas-microsoft-com:office:smarttags" w:element="City">
              <w:smartTag w:uri="urn:schemas-microsoft-com:office:smarttags" w:element="place">
                <w:r w:rsidRPr="00321DF5">
                  <w:rPr>
                    <w:rFonts w:ascii="Arial Narrow" w:hAnsi="Arial Narrow" w:cs="Arial"/>
                    <w:sz w:val="22"/>
                    <w:szCs w:val="22"/>
                  </w:rPr>
                  <w:t>Reading</w:t>
                </w:r>
              </w:smartTag>
            </w:smartTag>
            <w:r w:rsidRPr="00321DF5">
              <w:rPr>
                <w:rFonts w:ascii="Arial Narrow" w:hAnsi="Arial Narrow" w:cs="Arial"/>
                <w:sz w:val="22"/>
                <w:szCs w:val="22"/>
              </w:rPr>
              <w:t xml:space="preserve"> and writing</w:t>
            </w:r>
          </w:p>
        </w:tc>
        <w:tc>
          <w:tcPr>
            <w:tcW w:w="1260" w:type="dxa"/>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1</w:t>
            </w:r>
          </w:p>
        </w:tc>
        <w:tc>
          <w:tcPr>
            <w:tcW w:w="1260" w:type="dxa"/>
            <w:gridSpan w:val="2"/>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2</w:t>
            </w:r>
          </w:p>
        </w:tc>
        <w:tc>
          <w:tcPr>
            <w:tcW w:w="1260" w:type="dxa"/>
            <w:gridSpan w:val="2"/>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3</w:t>
            </w:r>
          </w:p>
        </w:tc>
        <w:tc>
          <w:tcPr>
            <w:tcW w:w="1260" w:type="dxa"/>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4</w:t>
            </w:r>
          </w:p>
        </w:tc>
        <w:tc>
          <w:tcPr>
            <w:tcW w:w="1260" w:type="dxa"/>
            <w:tcBorders>
              <w:top w:val="single" w:sz="4" w:space="0" w:color="auto"/>
            </w:tcBorders>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5</w:t>
            </w:r>
          </w:p>
        </w:tc>
      </w:tr>
      <w:tr w:rsidR="002423CB" w:rsidRPr="00321DF5" w:rsidTr="002423CB">
        <w:tc>
          <w:tcPr>
            <w:tcW w:w="72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2</w:t>
            </w:r>
          </w:p>
        </w:tc>
        <w:tc>
          <w:tcPr>
            <w:tcW w:w="2880" w:type="dxa"/>
          </w:tcPr>
          <w:p w:rsidR="002423CB" w:rsidRPr="00321DF5" w:rsidRDefault="002423CB" w:rsidP="002423CB">
            <w:pPr>
              <w:spacing w:before="0"/>
              <w:rPr>
                <w:rFonts w:ascii="Arial Narrow" w:hAnsi="Arial Narrow" w:cs="Arial"/>
                <w:sz w:val="22"/>
                <w:szCs w:val="22"/>
              </w:rPr>
            </w:pPr>
            <w:r w:rsidRPr="00321DF5">
              <w:rPr>
                <w:rFonts w:ascii="Arial Narrow" w:hAnsi="Arial Narrow" w:cs="Arial"/>
                <w:sz w:val="22"/>
                <w:szCs w:val="22"/>
              </w:rPr>
              <w:t>Maths and calculations</w:t>
            </w:r>
          </w:p>
        </w:tc>
        <w:tc>
          <w:tcPr>
            <w:tcW w:w="126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1</w:t>
            </w:r>
          </w:p>
        </w:tc>
        <w:tc>
          <w:tcPr>
            <w:tcW w:w="1260" w:type="dxa"/>
            <w:gridSpan w:val="2"/>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2</w:t>
            </w:r>
          </w:p>
        </w:tc>
        <w:tc>
          <w:tcPr>
            <w:tcW w:w="1260" w:type="dxa"/>
            <w:gridSpan w:val="2"/>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3</w:t>
            </w:r>
          </w:p>
        </w:tc>
        <w:tc>
          <w:tcPr>
            <w:tcW w:w="126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4</w:t>
            </w:r>
          </w:p>
        </w:tc>
        <w:tc>
          <w:tcPr>
            <w:tcW w:w="126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5</w:t>
            </w:r>
          </w:p>
        </w:tc>
      </w:tr>
    </w:tbl>
    <w:p w:rsidR="002423CB" w:rsidRPr="00321DF5" w:rsidRDefault="002423CB" w:rsidP="002423CB">
      <w:pPr>
        <w:spacing w:before="0"/>
        <w:rPr>
          <w:rFonts w:ascii="Arial Narrow" w:hAnsi="Arial Narrow" w:cs="Arial"/>
          <w:sz w:val="22"/>
          <w:szCs w:val="22"/>
        </w:rPr>
      </w:pPr>
    </w:p>
    <w:p w:rsidR="002423CB" w:rsidRPr="00321DF5" w:rsidRDefault="002423CB" w:rsidP="002423CB">
      <w:pPr>
        <w:numPr>
          <w:ilvl w:val="0"/>
          <w:numId w:val="50"/>
        </w:numPr>
        <w:spacing w:before="0" w:line="240" w:lineRule="auto"/>
        <w:ind w:left="510" w:hanging="510"/>
        <w:rPr>
          <w:rFonts w:ascii="Arial Narrow" w:hAnsi="Arial Narrow" w:cs="Arial"/>
          <w:b/>
          <w:i/>
          <w:sz w:val="22"/>
          <w:szCs w:val="22"/>
        </w:rPr>
      </w:pPr>
      <w:r w:rsidRPr="00321DF5">
        <w:rPr>
          <w:rFonts w:ascii="Arial Narrow" w:hAnsi="Arial Narrow" w:cs="Arial"/>
          <w:b/>
          <w:i/>
          <w:sz w:val="22"/>
          <w:szCs w:val="22"/>
        </w:rPr>
        <w:t xml:space="preserve">How </w:t>
      </w:r>
      <w:r w:rsidRPr="009625B5">
        <w:rPr>
          <w:rFonts w:ascii="Arial" w:hAnsi="Arial" w:cs="Arial"/>
          <w:b/>
          <w:i/>
          <w:sz w:val="22"/>
          <w:szCs w:val="22"/>
        </w:rPr>
        <w:t>difficult</w:t>
      </w:r>
      <w:r w:rsidRPr="00321DF5">
        <w:rPr>
          <w:rFonts w:ascii="Arial Narrow" w:hAnsi="Arial Narrow" w:cs="Arial"/>
          <w:b/>
          <w:i/>
          <w:sz w:val="22"/>
          <w:szCs w:val="22"/>
        </w:rPr>
        <w:t xml:space="preserve"> have you found your daily work to be in terms of: </w:t>
      </w:r>
    </w:p>
    <w:p w:rsidR="002423CB" w:rsidRPr="00321DF5" w:rsidRDefault="002423CB" w:rsidP="002423CB">
      <w:pPr>
        <w:spacing w:before="0"/>
        <w:rPr>
          <w:rFonts w:ascii="Arial Narrow" w:hAnsi="Arial Narrow" w:cs="Arial"/>
          <w:b/>
          <w:i/>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880"/>
        <w:gridCol w:w="1260"/>
        <w:gridCol w:w="660"/>
        <w:gridCol w:w="600"/>
        <w:gridCol w:w="300"/>
        <w:gridCol w:w="960"/>
        <w:gridCol w:w="1260"/>
        <w:gridCol w:w="1260"/>
      </w:tblGrid>
      <w:tr w:rsidR="002423CB" w:rsidRPr="00321DF5" w:rsidTr="002423CB">
        <w:tc>
          <w:tcPr>
            <w:tcW w:w="3600" w:type="dxa"/>
            <w:gridSpan w:val="2"/>
            <w:tcBorders>
              <w:top w:val="nil"/>
              <w:left w:val="nil"/>
              <w:bottom w:val="nil"/>
              <w:right w:val="single" w:sz="4" w:space="0" w:color="auto"/>
            </w:tcBorders>
            <w:vAlign w:val="center"/>
          </w:tcPr>
          <w:p w:rsidR="002423CB" w:rsidRPr="00321DF5" w:rsidRDefault="002423CB" w:rsidP="002423CB">
            <w:pPr>
              <w:spacing w:before="0"/>
              <w:rPr>
                <w:rFonts w:ascii="Arial Narrow" w:hAnsi="Arial Narrow" w:cs="Arial"/>
                <w:sz w:val="22"/>
                <w:szCs w:val="22"/>
              </w:rPr>
            </w:pPr>
            <w:r w:rsidRPr="00321DF5">
              <w:rPr>
                <w:rFonts w:ascii="Arial Narrow" w:hAnsi="Arial Narrow" w:cs="Arial"/>
                <w:i/>
                <w:sz w:val="22"/>
                <w:szCs w:val="22"/>
              </w:rPr>
              <w:t xml:space="preserve">Please circle one </w:t>
            </w:r>
            <w:r>
              <w:rPr>
                <w:rFonts w:ascii="Arial Narrow" w:hAnsi="Arial Narrow" w:cs="Arial"/>
                <w:i/>
                <w:sz w:val="22"/>
                <w:szCs w:val="22"/>
              </w:rPr>
              <w:t xml:space="preserve">number </w:t>
            </w:r>
            <w:r w:rsidRPr="00321DF5">
              <w:rPr>
                <w:rFonts w:ascii="Arial Narrow" w:hAnsi="Arial Narrow" w:cs="Arial"/>
                <w:i/>
                <w:sz w:val="22"/>
                <w:szCs w:val="22"/>
              </w:rPr>
              <w:t>on each line</w:t>
            </w:r>
          </w:p>
        </w:tc>
        <w:tc>
          <w:tcPr>
            <w:tcW w:w="1920" w:type="dxa"/>
            <w:gridSpan w:val="2"/>
            <w:tcBorders>
              <w:top w:val="single" w:sz="4" w:space="0" w:color="auto"/>
              <w:left w:val="single" w:sz="4" w:space="0" w:color="auto"/>
              <w:bottom w:val="single" w:sz="4" w:space="0" w:color="auto"/>
              <w:right w:val="nil"/>
            </w:tcBorders>
            <w:vAlign w:val="center"/>
          </w:tcPr>
          <w:p w:rsidR="002423CB" w:rsidRPr="00321DF5" w:rsidRDefault="002423CB" w:rsidP="002423CB">
            <w:pPr>
              <w:spacing w:before="0"/>
              <w:rPr>
                <w:rFonts w:ascii="Arial Narrow" w:hAnsi="Arial Narrow" w:cs="Arial"/>
                <w:sz w:val="22"/>
                <w:szCs w:val="22"/>
              </w:rPr>
            </w:pPr>
            <w:r w:rsidRPr="00321DF5">
              <w:rPr>
                <w:rFonts w:ascii="Arial Narrow" w:hAnsi="Arial Narrow" w:cs="Arial"/>
                <w:sz w:val="22"/>
                <w:szCs w:val="22"/>
              </w:rPr>
              <w:t xml:space="preserve">Not difficult </w:t>
            </w:r>
          </w:p>
          <w:p w:rsidR="002423CB" w:rsidRPr="00321DF5" w:rsidRDefault="008533DC" w:rsidP="002423CB">
            <w:pPr>
              <w:spacing w:before="0"/>
              <w:rPr>
                <w:rFonts w:ascii="Arial Narrow" w:hAnsi="Arial Narrow" w:cs="Arial"/>
                <w:sz w:val="22"/>
                <w:szCs w:val="22"/>
              </w:rPr>
            </w:pPr>
            <w:r>
              <w:rPr>
                <w:rFonts w:ascii="Arial Narrow" w:hAnsi="Arial Narrow" w:cs="Arial"/>
                <w:noProof/>
                <w:sz w:val="22"/>
                <w:szCs w:val="22"/>
                <w:lang w:eastAsia="zh-CN"/>
              </w:rPr>
              <w:pict>
                <v:line id="_x0000_s1087" style="position:absolute;z-index:251702272" from="84.85pt,1.25pt" to="216.85pt,1.25pt">
                  <v:stroke startarrow="block" endarrow="block"/>
                </v:line>
              </w:pict>
            </w:r>
            <w:r w:rsidR="002423CB" w:rsidRPr="00321DF5">
              <w:rPr>
                <w:rFonts w:ascii="Arial Narrow" w:hAnsi="Arial Narrow" w:cs="Arial"/>
                <w:sz w:val="22"/>
                <w:szCs w:val="22"/>
              </w:rPr>
              <w:t>at all</w:t>
            </w:r>
          </w:p>
        </w:tc>
        <w:tc>
          <w:tcPr>
            <w:tcW w:w="900" w:type="dxa"/>
            <w:gridSpan w:val="2"/>
            <w:tcBorders>
              <w:top w:val="single" w:sz="4" w:space="0" w:color="auto"/>
              <w:left w:val="nil"/>
              <w:bottom w:val="single" w:sz="4" w:space="0" w:color="auto"/>
              <w:right w:val="nil"/>
            </w:tcBorders>
            <w:vAlign w:val="center"/>
          </w:tcPr>
          <w:p w:rsidR="002423CB" w:rsidRPr="00321DF5" w:rsidRDefault="002423CB" w:rsidP="002423CB">
            <w:pPr>
              <w:spacing w:before="0"/>
              <w:jc w:val="center"/>
              <w:rPr>
                <w:rFonts w:ascii="Arial Narrow" w:hAnsi="Arial Narrow" w:cs="Arial"/>
                <w:sz w:val="22"/>
                <w:szCs w:val="22"/>
              </w:rPr>
            </w:pPr>
          </w:p>
        </w:tc>
        <w:tc>
          <w:tcPr>
            <w:tcW w:w="3480" w:type="dxa"/>
            <w:gridSpan w:val="3"/>
            <w:tcBorders>
              <w:top w:val="single" w:sz="4" w:space="0" w:color="auto"/>
              <w:left w:val="nil"/>
              <w:bottom w:val="single" w:sz="4" w:space="0" w:color="auto"/>
              <w:right w:val="single" w:sz="4" w:space="0" w:color="auto"/>
            </w:tcBorders>
            <w:vAlign w:val="center"/>
          </w:tcPr>
          <w:p w:rsidR="002423CB" w:rsidRPr="00321DF5" w:rsidRDefault="002423CB" w:rsidP="002423CB">
            <w:pPr>
              <w:spacing w:before="0"/>
              <w:jc w:val="right"/>
              <w:rPr>
                <w:rFonts w:ascii="Arial Narrow" w:hAnsi="Arial Narrow" w:cs="Arial"/>
                <w:sz w:val="22"/>
                <w:szCs w:val="22"/>
              </w:rPr>
            </w:pPr>
            <w:r w:rsidRPr="00321DF5">
              <w:rPr>
                <w:rFonts w:ascii="Arial Narrow" w:hAnsi="Arial Narrow" w:cs="Arial"/>
                <w:sz w:val="22"/>
                <w:szCs w:val="22"/>
              </w:rPr>
              <w:t xml:space="preserve">Extremely </w:t>
            </w:r>
          </w:p>
          <w:p w:rsidR="002423CB" w:rsidRPr="00321DF5" w:rsidRDefault="002423CB" w:rsidP="002423CB">
            <w:pPr>
              <w:spacing w:before="0"/>
              <w:jc w:val="right"/>
              <w:rPr>
                <w:rFonts w:ascii="Arial Narrow" w:hAnsi="Arial Narrow" w:cs="Arial"/>
                <w:sz w:val="22"/>
                <w:szCs w:val="22"/>
              </w:rPr>
            </w:pPr>
            <w:r w:rsidRPr="00321DF5">
              <w:rPr>
                <w:rFonts w:ascii="Arial Narrow" w:hAnsi="Arial Narrow" w:cs="Arial"/>
                <w:sz w:val="22"/>
                <w:szCs w:val="22"/>
              </w:rPr>
              <w:t>difficult</w:t>
            </w:r>
          </w:p>
        </w:tc>
      </w:tr>
      <w:tr w:rsidR="002423CB" w:rsidRPr="00321DF5" w:rsidTr="002423CB">
        <w:tc>
          <w:tcPr>
            <w:tcW w:w="72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1</w:t>
            </w:r>
          </w:p>
        </w:tc>
        <w:tc>
          <w:tcPr>
            <w:tcW w:w="2880" w:type="dxa"/>
          </w:tcPr>
          <w:p w:rsidR="002423CB" w:rsidRPr="00321DF5" w:rsidRDefault="002423CB" w:rsidP="002423CB">
            <w:pPr>
              <w:spacing w:before="0"/>
              <w:rPr>
                <w:rFonts w:ascii="Arial Narrow" w:hAnsi="Arial Narrow" w:cs="Arial"/>
                <w:sz w:val="22"/>
                <w:szCs w:val="22"/>
              </w:rPr>
            </w:pPr>
            <w:smartTag w:uri="urn:schemas-microsoft-com:office:smarttags" w:element="City">
              <w:smartTag w:uri="urn:schemas-microsoft-com:office:smarttags" w:element="place">
                <w:r w:rsidRPr="00321DF5">
                  <w:rPr>
                    <w:rFonts w:ascii="Arial Narrow" w:hAnsi="Arial Narrow" w:cs="Arial"/>
                    <w:sz w:val="22"/>
                    <w:szCs w:val="22"/>
                  </w:rPr>
                  <w:t>Reading</w:t>
                </w:r>
              </w:smartTag>
            </w:smartTag>
            <w:r w:rsidRPr="00321DF5">
              <w:rPr>
                <w:rFonts w:ascii="Arial Narrow" w:hAnsi="Arial Narrow" w:cs="Arial"/>
                <w:sz w:val="22"/>
                <w:szCs w:val="22"/>
              </w:rPr>
              <w:t xml:space="preserve"> and writing</w:t>
            </w:r>
          </w:p>
        </w:tc>
        <w:tc>
          <w:tcPr>
            <w:tcW w:w="126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1</w:t>
            </w:r>
          </w:p>
        </w:tc>
        <w:tc>
          <w:tcPr>
            <w:tcW w:w="1260" w:type="dxa"/>
            <w:gridSpan w:val="2"/>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2</w:t>
            </w:r>
          </w:p>
        </w:tc>
        <w:tc>
          <w:tcPr>
            <w:tcW w:w="1260" w:type="dxa"/>
            <w:gridSpan w:val="2"/>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3</w:t>
            </w:r>
          </w:p>
        </w:tc>
        <w:tc>
          <w:tcPr>
            <w:tcW w:w="126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4</w:t>
            </w:r>
          </w:p>
        </w:tc>
        <w:tc>
          <w:tcPr>
            <w:tcW w:w="126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5</w:t>
            </w:r>
          </w:p>
        </w:tc>
      </w:tr>
      <w:tr w:rsidR="002423CB" w:rsidRPr="00321DF5" w:rsidTr="002423CB">
        <w:tc>
          <w:tcPr>
            <w:tcW w:w="72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2</w:t>
            </w:r>
          </w:p>
        </w:tc>
        <w:tc>
          <w:tcPr>
            <w:tcW w:w="2880" w:type="dxa"/>
          </w:tcPr>
          <w:p w:rsidR="002423CB" w:rsidRPr="00321DF5" w:rsidRDefault="002423CB" w:rsidP="002423CB">
            <w:pPr>
              <w:spacing w:before="0"/>
              <w:rPr>
                <w:rFonts w:ascii="Arial Narrow" w:hAnsi="Arial Narrow" w:cs="Arial"/>
                <w:sz w:val="22"/>
                <w:szCs w:val="22"/>
              </w:rPr>
            </w:pPr>
            <w:r w:rsidRPr="00321DF5">
              <w:rPr>
                <w:rFonts w:ascii="Arial Narrow" w:hAnsi="Arial Narrow" w:cs="Arial"/>
                <w:sz w:val="22"/>
                <w:szCs w:val="22"/>
              </w:rPr>
              <w:t>Maths and calculations</w:t>
            </w:r>
          </w:p>
        </w:tc>
        <w:tc>
          <w:tcPr>
            <w:tcW w:w="126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1</w:t>
            </w:r>
          </w:p>
        </w:tc>
        <w:tc>
          <w:tcPr>
            <w:tcW w:w="1260" w:type="dxa"/>
            <w:gridSpan w:val="2"/>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2</w:t>
            </w:r>
          </w:p>
        </w:tc>
        <w:tc>
          <w:tcPr>
            <w:tcW w:w="1260" w:type="dxa"/>
            <w:gridSpan w:val="2"/>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3</w:t>
            </w:r>
          </w:p>
        </w:tc>
        <w:tc>
          <w:tcPr>
            <w:tcW w:w="126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4</w:t>
            </w:r>
          </w:p>
        </w:tc>
        <w:tc>
          <w:tcPr>
            <w:tcW w:w="1260" w:type="dxa"/>
            <w:vAlign w:val="center"/>
          </w:tcPr>
          <w:p w:rsidR="002423CB" w:rsidRPr="00321DF5" w:rsidRDefault="002423CB" w:rsidP="002423CB">
            <w:pPr>
              <w:spacing w:before="0"/>
              <w:jc w:val="center"/>
              <w:rPr>
                <w:rFonts w:ascii="Arial Narrow" w:hAnsi="Arial Narrow" w:cs="Arial"/>
                <w:sz w:val="22"/>
                <w:szCs w:val="22"/>
              </w:rPr>
            </w:pPr>
            <w:r w:rsidRPr="00321DF5">
              <w:rPr>
                <w:rFonts w:ascii="Arial Narrow" w:hAnsi="Arial Narrow" w:cs="Arial"/>
                <w:sz w:val="22"/>
                <w:szCs w:val="22"/>
              </w:rPr>
              <w:t>5</w:t>
            </w:r>
          </w:p>
        </w:tc>
      </w:tr>
    </w:tbl>
    <w:p w:rsidR="002423CB" w:rsidRPr="00321DF5" w:rsidRDefault="002423CB" w:rsidP="002423CB">
      <w:pPr>
        <w:pStyle w:val="squarebullet"/>
        <w:numPr>
          <w:ilvl w:val="0"/>
          <w:numId w:val="0"/>
        </w:numPr>
        <w:rPr>
          <w:rFonts w:ascii="Arial Narrow" w:hAnsi="Arial Narrow" w:cs="Arial"/>
          <w:szCs w:val="22"/>
        </w:rPr>
      </w:pPr>
    </w:p>
    <w:p w:rsidR="002423CB" w:rsidRPr="00321DF5" w:rsidRDefault="002423CB" w:rsidP="002423CB">
      <w:pPr>
        <w:tabs>
          <w:tab w:val="num" w:pos="540"/>
        </w:tabs>
        <w:spacing w:before="0"/>
        <w:ind w:left="539"/>
        <w:rPr>
          <w:rFonts w:ascii="Arial Narrow" w:hAnsi="Arial Narrow" w:cs="Arial"/>
          <w:sz w:val="22"/>
          <w:szCs w:val="22"/>
        </w:rPr>
      </w:pPr>
      <w:r w:rsidRPr="00321DF5">
        <w:rPr>
          <w:rFonts w:ascii="Arial Narrow" w:hAnsi="Arial Narrow" w:cs="Arial"/>
          <w:sz w:val="22"/>
          <w:szCs w:val="22"/>
        </w:rPr>
        <w:t>Please add any comments if you wish    ……………………………………………………….……</w:t>
      </w:r>
      <w:r>
        <w:rPr>
          <w:rFonts w:ascii="Arial Narrow" w:hAnsi="Arial Narrow" w:cs="Arial"/>
          <w:sz w:val="22"/>
          <w:szCs w:val="22"/>
        </w:rPr>
        <w:t>……………………..</w:t>
      </w:r>
    </w:p>
    <w:p w:rsidR="002423CB" w:rsidRDefault="002423CB" w:rsidP="002423CB">
      <w:pPr>
        <w:spacing w:before="0"/>
        <w:ind w:right="440"/>
        <w:rPr>
          <w:rFonts w:ascii="Arial" w:hAnsi="Arial" w:cs="Arial"/>
          <w:b/>
          <w:i/>
          <w:sz w:val="22"/>
          <w:szCs w:val="22"/>
        </w:rPr>
      </w:pPr>
      <w:r w:rsidRPr="00321DF5">
        <w:rPr>
          <w:rFonts w:ascii="Arial Narrow" w:hAnsi="Arial Narrow" w:cs="Arial"/>
          <w:b/>
          <w:i/>
          <w:sz w:val="22"/>
          <w:szCs w:val="22"/>
        </w:rPr>
        <w:br/>
      </w:r>
      <w:r w:rsidRPr="00CA7DF6">
        <w:rPr>
          <w:rFonts w:ascii="Arial" w:hAnsi="Arial" w:cs="Arial"/>
          <w:b/>
          <w:i/>
          <w:sz w:val="22"/>
          <w:szCs w:val="22"/>
        </w:rPr>
        <w:t xml:space="preserve">Thank you for completing this survey! </w:t>
      </w:r>
      <w:r>
        <w:rPr>
          <w:rFonts w:ascii="Arial" w:hAnsi="Arial" w:cs="Arial"/>
          <w:b/>
          <w:i/>
          <w:sz w:val="22"/>
          <w:szCs w:val="22"/>
        </w:rPr>
        <w:t>Please return to your GTO in accordance with local arrangements.</w:t>
      </w:r>
    </w:p>
    <w:p w:rsidR="002423CB" w:rsidRPr="00CA7DF6" w:rsidRDefault="002423CB" w:rsidP="002423CB">
      <w:pPr>
        <w:spacing w:before="0"/>
        <w:ind w:right="440"/>
        <w:rPr>
          <w:rFonts w:ascii="Arial" w:hAnsi="Arial" w:cs="Arial"/>
          <w:b/>
          <w:i/>
          <w:sz w:val="22"/>
          <w:szCs w:val="22"/>
        </w:rPr>
      </w:pPr>
    </w:p>
    <w:p w:rsidR="002423CB" w:rsidRPr="00CA7DF6" w:rsidRDefault="002423CB" w:rsidP="002423CB">
      <w:pPr>
        <w:spacing w:before="0"/>
        <w:ind w:right="440"/>
        <w:rPr>
          <w:rFonts w:ascii="Arial" w:hAnsi="Arial" w:cs="Arial"/>
          <w:b/>
          <w:i/>
          <w:sz w:val="22"/>
          <w:szCs w:val="22"/>
        </w:rPr>
      </w:pPr>
      <w:r w:rsidRPr="00CA7DF6">
        <w:rPr>
          <w:rFonts w:ascii="Arial" w:hAnsi="Arial" w:cs="Arial"/>
          <w:b/>
          <w:i/>
          <w:sz w:val="22"/>
          <w:szCs w:val="22"/>
        </w:rPr>
        <w:t>Don’t forget to fill in the small yellow form if you would like to be in the prize draw.</w:t>
      </w:r>
      <w:r>
        <w:rPr>
          <w:rFonts w:ascii="Arial" w:hAnsi="Arial" w:cs="Arial"/>
          <w:b/>
          <w:i/>
          <w:sz w:val="22"/>
          <w:szCs w:val="22"/>
        </w:rPr>
        <w:t xml:space="preserve"> </w:t>
      </w:r>
    </w:p>
    <w:p w:rsidR="002423CB" w:rsidRPr="00587252" w:rsidRDefault="002423CB" w:rsidP="002423CB">
      <w:pPr>
        <w:spacing w:before="0"/>
      </w:pPr>
    </w:p>
    <w:p w:rsidR="002423CB" w:rsidRDefault="002423CB" w:rsidP="002423CB">
      <w:pPr>
        <w:spacing w:before="0"/>
        <w:sectPr w:rsidR="002423CB" w:rsidSect="002423CB">
          <w:type w:val="continuous"/>
          <w:pgSz w:w="11907" w:h="16840" w:code="9"/>
          <w:pgMar w:top="567" w:right="1134" w:bottom="567" w:left="1134" w:header="1134" w:footer="567" w:gutter="0"/>
          <w:cols w:space="708"/>
          <w:noEndnote/>
          <w:titlePg/>
          <w:docGrid w:linePitch="326"/>
        </w:sectPr>
      </w:pPr>
    </w:p>
    <w:p w:rsidR="002423CB" w:rsidRDefault="002423CB" w:rsidP="002423CB">
      <w:pPr>
        <w:pStyle w:val="Heading1"/>
      </w:pPr>
      <w:bookmarkStart w:id="71" w:name="_Toc299371353"/>
      <w:bookmarkStart w:id="72" w:name="_Toc304375251"/>
      <w:r w:rsidRPr="00A721DC">
        <w:t xml:space="preserve">Appendix 2d:  </w:t>
      </w:r>
      <w:r>
        <w:t xml:space="preserve">Questionnaire for survey of </w:t>
      </w:r>
      <w:r w:rsidRPr="00A721DC">
        <w:t>GTOs-as-employers</w:t>
      </w:r>
      <w:bookmarkEnd w:id="71"/>
      <w:bookmarkEnd w:id="72"/>
    </w:p>
    <w:p w:rsidR="002423CB" w:rsidRPr="00587252" w:rsidRDefault="002423CB" w:rsidP="002423CB">
      <w:pPr>
        <w:pStyle w:val="Text"/>
      </w:pPr>
    </w:p>
    <w:p w:rsidR="002423CB" w:rsidRDefault="002423CB" w:rsidP="002423CB">
      <w:pPr>
        <w:sectPr w:rsidR="002423CB" w:rsidSect="002423CB">
          <w:footerReference w:type="even" r:id="rId50"/>
          <w:footerReference w:type="first" r:id="rId51"/>
          <w:pgSz w:w="11907" w:h="16840" w:code="9"/>
          <w:pgMar w:top="1440" w:right="1797" w:bottom="1440" w:left="1797" w:header="1134" w:footer="567" w:gutter="0"/>
          <w:pgNumType w:start="38"/>
          <w:cols w:space="708"/>
          <w:noEndnote/>
          <w:titlePg/>
          <w:docGrid w:linePitch="326"/>
        </w:sectPr>
      </w:pPr>
    </w:p>
    <w:tbl>
      <w:tblPr>
        <w:tblW w:w="10080" w:type="dxa"/>
        <w:tblBorders>
          <w:bottom w:val="single" w:sz="12" w:space="0" w:color="auto"/>
        </w:tblBorders>
        <w:tblCellMar>
          <w:left w:w="0" w:type="dxa"/>
          <w:right w:w="0" w:type="dxa"/>
        </w:tblCellMar>
        <w:tblLook w:val="01E0"/>
      </w:tblPr>
      <w:tblGrid>
        <w:gridCol w:w="1750"/>
        <w:gridCol w:w="224"/>
        <w:gridCol w:w="8106"/>
      </w:tblGrid>
      <w:tr w:rsidR="002423CB" w:rsidRPr="00A06420" w:rsidTr="002423CB">
        <w:trPr>
          <w:trHeight w:val="1529"/>
        </w:trPr>
        <w:tc>
          <w:tcPr>
            <w:tcW w:w="1750" w:type="dxa"/>
          </w:tcPr>
          <w:p w:rsidR="002423CB" w:rsidRPr="00A06420" w:rsidRDefault="002423CB" w:rsidP="002423CB">
            <w:pPr>
              <w:spacing w:before="0"/>
              <w:rPr>
                <w:rFonts w:ascii="Arial" w:hAnsi="Arial" w:cs="Arial"/>
                <w:i/>
                <w:szCs w:val="19"/>
              </w:rPr>
            </w:pPr>
            <w:r>
              <w:rPr>
                <w:rFonts w:ascii="Arial" w:hAnsi="Arial" w:cs="Arial"/>
                <w:i/>
                <w:noProof/>
                <w:szCs w:val="19"/>
                <w:lang w:eastAsia="en-AU"/>
              </w:rPr>
              <w:drawing>
                <wp:anchor distT="0" distB="0" distL="114300" distR="114300" simplePos="0" relativeHeight="251663360" behindDoc="0" locked="0" layoutInCell="1" allowOverlap="1">
                  <wp:simplePos x="0" y="0"/>
                  <wp:positionH relativeFrom="column">
                    <wp:posOffset>101600</wp:posOffset>
                  </wp:positionH>
                  <wp:positionV relativeFrom="paragraph">
                    <wp:posOffset>53975</wp:posOffset>
                  </wp:positionV>
                  <wp:extent cx="833755" cy="833755"/>
                  <wp:effectExtent l="19050" t="0" r="4445" b="0"/>
                  <wp:wrapNone/>
                  <wp:docPr id="25" name="Picture 52" descr="ub_logo_b&amp;w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ub_logo_b&amp;w27"/>
                          <pic:cNvPicPr>
                            <a:picLocks noChangeAspect="1" noChangeArrowheads="1"/>
                          </pic:cNvPicPr>
                        </pic:nvPicPr>
                        <pic:blipFill>
                          <a:blip r:embed="rId13" cstate="print"/>
                          <a:srcRect/>
                          <a:stretch>
                            <a:fillRect/>
                          </a:stretch>
                        </pic:blipFill>
                        <pic:spPr bwMode="auto">
                          <a:xfrm>
                            <a:off x="0" y="0"/>
                            <a:ext cx="833755" cy="833755"/>
                          </a:xfrm>
                          <a:prstGeom prst="rect">
                            <a:avLst/>
                          </a:prstGeom>
                          <a:noFill/>
                          <a:ln w="9525">
                            <a:noFill/>
                            <a:miter lim="800000"/>
                            <a:headEnd/>
                            <a:tailEnd/>
                          </a:ln>
                        </pic:spPr>
                      </pic:pic>
                    </a:graphicData>
                  </a:graphic>
                </wp:anchor>
              </w:drawing>
            </w:r>
          </w:p>
          <w:p w:rsidR="002423CB" w:rsidRPr="00A06420" w:rsidRDefault="002423CB" w:rsidP="002423CB">
            <w:pPr>
              <w:spacing w:before="0"/>
              <w:rPr>
                <w:rFonts w:ascii="Arial" w:hAnsi="Arial" w:cs="Arial"/>
                <w:i/>
                <w:szCs w:val="19"/>
              </w:rPr>
            </w:pPr>
          </w:p>
          <w:p w:rsidR="002423CB" w:rsidRPr="00A06420" w:rsidRDefault="002423CB" w:rsidP="002423CB">
            <w:pPr>
              <w:spacing w:before="0"/>
              <w:rPr>
                <w:rFonts w:ascii="Arial" w:hAnsi="Arial" w:cs="Arial"/>
                <w:i/>
                <w:szCs w:val="19"/>
              </w:rPr>
            </w:pPr>
          </w:p>
          <w:p w:rsidR="002423CB" w:rsidRPr="00A06420" w:rsidRDefault="002423CB" w:rsidP="002423CB">
            <w:pPr>
              <w:spacing w:before="0"/>
              <w:rPr>
                <w:rFonts w:ascii="Arial" w:hAnsi="Arial" w:cs="Arial"/>
                <w:i/>
                <w:szCs w:val="19"/>
              </w:rPr>
            </w:pPr>
          </w:p>
          <w:p w:rsidR="002423CB" w:rsidRPr="00A06420" w:rsidRDefault="002423CB" w:rsidP="002423CB">
            <w:pPr>
              <w:spacing w:before="0"/>
              <w:rPr>
                <w:rFonts w:ascii="Arial" w:hAnsi="Arial" w:cs="Arial"/>
                <w:i/>
                <w:szCs w:val="19"/>
              </w:rPr>
            </w:pPr>
          </w:p>
        </w:tc>
        <w:tc>
          <w:tcPr>
            <w:tcW w:w="224" w:type="dxa"/>
          </w:tcPr>
          <w:p w:rsidR="002423CB" w:rsidRPr="00A06420" w:rsidRDefault="002423CB" w:rsidP="002423CB">
            <w:pPr>
              <w:spacing w:before="0"/>
              <w:rPr>
                <w:rFonts w:ascii="Arial" w:hAnsi="Arial" w:cs="Arial"/>
                <w:szCs w:val="19"/>
              </w:rPr>
            </w:pPr>
          </w:p>
        </w:tc>
        <w:tc>
          <w:tcPr>
            <w:tcW w:w="8106" w:type="dxa"/>
            <w:vAlign w:val="center"/>
          </w:tcPr>
          <w:p w:rsidR="002423CB" w:rsidRPr="00A06420" w:rsidRDefault="002423CB" w:rsidP="002423CB">
            <w:pPr>
              <w:pStyle w:val="FormSubHeader"/>
              <w:rPr>
                <w:rFonts w:cs="Arial"/>
                <w:b/>
                <w:sz w:val="19"/>
                <w:szCs w:val="19"/>
              </w:rPr>
            </w:pPr>
            <w:r w:rsidRPr="00A06420">
              <w:rPr>
                <w:rFonts w:cs="Arial"/>
                <w:b/>
                <w:sz w:val="19"/>
                <w:szCs w:val="19"/>
              </w:rPr>
              <w:t xml:space="preserve">A </w:t>
            </w:r>
            <w:smartTag w:uri="urn:schemas-microsoft-com:office:smarttags" w:element="place">
              <w:smartTag w:uri="urn:schemas-microsoft-com:office:smarttags" w:element="PlaceType">
                <w:r w:rsidRPr="00A06420">
                  <w:rPr>
                    <w:rFonts w:cs="Arial"/>
                    <w:b/>
                    <w:sz w:val="19"/>
                    <w:szCs w:val="19"/>
                  </w:rPr>
                  <w:t>University</w:t>
                </w:r>
              </w:smartTag>
              <w:r w:rsidRPr="00A06420">
                <w:rPr>
                  <w:rFonts w:cs="Arial"/>
                  <w:b/>
                  <w:sz w:val="19"/>
                  <w:szCs w:val="19"/>
                </w:rPr>
                <w:t xml:space="preserve"> of </w:t>
              </w:r>
              <w:smartTag w:uri="urn:schemas-microsoft-com:office:smarttags" w:element="PlaceName">
                <w:r w:rsidRPr="00A06420">
                  <w:rPr>
                    <w:rFonts w:cs="Arial"/>
                    <w:b/>
                    <w:sz w:val="19"/>
                    <w:szCs w:val="19"/>
                  </w:rPr>
                  <w:t>Ballarat</w:t>
                </w:r>
              </w:smartTag>
            </w:smartTag>
            <w:r w:rsidRPr="00A06420">
              <w:rPr>
                <w:rFonts w:cs="Arial"/>
                <w:b/>
                <w:sz w:val="19"/>
                <w:szCs w:val="19"/>
              </w:rPr>
              <w:t xml:space="preserve"> research study</w:t>
            </w:r>
          </w:p>
          <w:p w:rsidR="002423CB" w:rsidRPr="00A06420" w:rsidRDefault="002423CB" w:rsidP="002423CB">
            <w:pPr>
              <w:pStyle w:val="FormSubHeader"/>
              <w:jc w:val="both"/>
              <w:rPr>
                <w:rFonts w:cs="Arial"/>
                <w:sz w:val="19"/>
                <w:szCs w:val="19"/>
              </w:rPr>
            </w:pPr>
            <w:r w:rsidRPr="00A06420">
              <w:rPr>
                <w:rFonts w:cs="Arial"/>
                <w:sz w:val="19"/>
                <w:szCs w:val="19"/>
              </w:rPr>
              <w:t>Funded by the National Centre for Vocational Education Research</w:t>
            </w:r>
          </w:p>
          <w:p w:rsidR="002423CB" w:rsidRPr="00A06420" w:rsidRDefault="002423CB" w:rsidP="002423CB">
            <w:pPr>
              <w:pStyle w:val="FormSubHeader"/>
              <w:jc w:val="both"/>
              <w:rPr>
                <w:rFonts w:cs="Arial"/>
                <w:sz w:val="19"/>
                <w:szCs w:val="19"/>
              </w:rPr>
            </w:pPr>
          </w:p>
          <w:p w:rsidR="002423CB" w:rsidRPr="00A06420" w:rsidRDefault="002423CB" w:rsidP="002423CB">
            <w:pPr>
              <w:pStyle w:val="FormSubHeader"/>
              <w:jc w:val="both"/>
              <w:rPr>
                <w:rFonts w:cs="Arial"/>
                <w:b/>
                <w:sz w:val="19"/>
                <w:szCs w:val="19"/>
              </w:rPr>
            </w:pPr>
            <w:r w:rsidRPr="00A06420">
              <w:rPr>
                <w:rFonts w:cs="Arial"/>
                <w:b/>
                <w:sz w:val="19"/>
                <w:szCs w:val="19"/>
              </w:rPr>
              <w:t>Apprenticeships:  What are the mutual commitments? GTO survey</w:t>
            </w:r>
          </w:p>
        </w:tc>
      </w:tr>
    </w:tbl>
    <w:p w:rsidR="002423CB" w:rsidRPr="00A06420" w:rsidRDefault="002423CB" w:rsidP="002423CB">
      <w:pPr>
        <w:spacing w:before="0"/>
        <w:rPr>
          <w:rFonts w:ascii="Arial" w:hAnsi="Arial" w:cs="Arial"/>
          <w:szCs w:val="19"/>
        </w:rPr>
      </w:pPr>
    </w:p>
    <w:p w:rsidR="002423CB" w:rsidRPr="00A06420" w:rsidRDefault="002423CB" w:rsidP="002423CB">
      <w:pPr>
        <w:spacing w:before="0"/>
        <w:rPr>
          <w:rFonts w:ascii="Arial" w:hAnsi="Arial" w:cs="Arial"/>
          <w:szCs w:val="19"/>
        </w:rPr>
      </w:pPr>
      <w:r w:rsidRPr="00A06420">
        <w:rPr>
          <w:rFonts w:ascii="Arial" w:hAnsi="Arial" w:cs="Arial"/>
          <w:szCs w:val="19"/>
        </w:rPr>
        <w:t xml:space="preserve">This survey should be answered by a person who is best able to speak about apprenticeships and traineeships in your GTO.  As far as possible this person should be senior enough to give a response that is felt to be typical of the intent and opinions of the GTO as a whole. The survey is confidential. If you would prefer not to answer any question, please just leave it out. Your GTO name was obtained from the State </w:t>
      </w:r>
      <w:smartTag w:uri="urn:schemas-microsoft-com:office:smarttags" w:element="stockticker">
        <w:r w:rsidRPr="00A06420">
          <w:rPr>
            <w:rFonts w:ascii="Arial" w:hAnsi="Arial" w:cs="Arial"/>
            <w:szCs w:val="19"/>
          </w:rPr>
          <w:t>GTA</w:t>
        </w:r>
      </w:smartTag>
      <w:r w:rsidRPr="00A06420">
        <w:rPr>
          <w:rFonts w:ascii="Arial" w:hAnsi="Arial" w:cs="Arial"/>
          <w:szCs w:val="19"/>
        </w:rPr>
        <w:t xml:space="preserve"> web site (Vic and Qld), and your State </w:t>
      </w:r>
      <w:smartTag w:uri="urn:schemas-microsoft-com:office:smarttags" w:element="stockticker">
        <w:r w:rsidRPr="00A06420">
          <w:rPr>
            <w:rFonts w:ascii="Arial" w:hAnsi="Arial" w:cs="Arial"/>
            <w:szCs w:val="19"/>
          </w:rPr>
          <w:t>GTA</w:t>
        </w:r>
      </w:smartTag>
      <w:r w:rsidRPr="00A06420">
        <w:rPr>
          <w:rFonts w:ascii="Arial" w:hAnsi="Arial" w:cs="Arial"/>
          <w:szCs w:val="19"/>
        </w:rPr>
        <w:t xml:space="preserve"> has endorsed this survey. The survey has Australian Government Statistical Clearing House Approval - Number </w:t>
      </w:r>
      <w:r w:rsidRPr="00A06420">
        <w:rPr>
          <w:rFonts w:ascii="Arial" w:hAnsi="Arial" w:cs="Arial"/>
          <w:bCs/>
          <w:szCs w:val="19"/>
        </w:rPr>
        <w:t>02086 – 01</w:t>
      </w:r>
      <w:r w:rsidRPr="00A06420">
        <w:rPr>
          <w:rFonts w:ascii="Arial" w:hAnsi="Arial" w:cs="Arial"/>
          <w:szCs w:val="19"/>
        </w:rPr>
        <w:t>.</w:t>
      </w:r>
    </w:p>
    <w:p w:rsidR="002423CB" w:rsidRPr="00A06420" w:rsidRDefault="002423CB" w:rsidP="002423CB">
      <w:pPr>
        <w:spacing w:before="0"/>
        <w:rPr>
          <w:rFonts w:ascii="Arial" w:hAnsi="Arial" w:cs="Arial"/>
          <w:szCs w:val="19"/>
        </w:rPr>
      </w:pPr>
      <w:r w:rsidRPr="00A06420">
        <w:rPr>
          <w:rFonts w:ascii="Arial" w:hAnsi="Arial" w:cs="Arial"/>
          <w:szCs w:val="19"/>
        </w:rPr>
        <w:t>We have sent a similar survey to ‘ordinary employers’ in Vic and Qld as well. We have no way of linking the two surveys, so we don’t know if any of your host companies have responded to that survey.</w:t>
      </w:r>
    </w:p>
    <w:p w:rsidR="002423CB" w:rsidRPr="00A06420" w:rsidRDefault="002423CB" w:rsidP="002423CB">
      <w:pPr>
        <w:spacing w:before="0"/>
        <w:rPr>
          <w:rFonts w:ascii="Arial" w:hAnsi="Arial" w:cs="Arial"/>
          <w:szCs w:val="19"/>
        </w:rPr>
      </w:pPr>
      <w:r w:rsidRPr="00A06420">
        <w:rPr>
          <w:rFonts w:ascii="Arial" w:hAnsi="Arial" w:cs="Arial"/>
          <w:szCs w:val="19"/>
        </w:rPr>
        <w:t xml:space="preserve">By </w:t>
      </w:r>
      <w:r w:rsidRPr="00A06420">
        <w:rPr>
          <w:rFonts w:ascii="Arial" w:hAnsi="Arial" w:cs="Arial"/>
          <w:b/>
          <w:szCs w:val="19"/>
        </w:rPr>
        <w:t>apprenticeship</w:t>
      </w:r>
      <w:r w:rsidRPr="00A06420">
        <w:rPr>
          <w:rFonts w:ascii="Arial" w:hAnsi="Arial" w:cs="Arial"/>
          <w:szCs w:val="19"/>
        </w:rPr>
        <w:t xml:space="preserve">, we refer to traditional trades, generally three or four years in duration; by </w:t>
      </w:r>
      <w:r w:rsidRPr="00A06420">
        <w:rPr>
          <w:rFonts w:ascii="Arial" w:hAnsi="Arial" w:cs="Arial"/>
          <w:b/>
          <w:szCs w:val="19"/>
        </w:rPr>
        <w:t>traineeship</w:t>
      </w:r>
      <w:r w:rsidRPr="00A06420">
        <w:rPr>
          <w:rFonts w:ascii="Arial" w:hAnsi="Arial" w:cs="Arial"/>
          <w:szCs w:val="19"/>
        </w:rPr>
        <w:t xml:space="preserve"> we refer to the newer (post-1987) contracts of training, generally 12 months to 2 years in duration and often in newer industries or non-trade occupations. </w:t>
      </w:r>
    </w:p>
    <w:p w:rsidR="002423CB" w:rsidRPr="00A06420" w:rsidRDefault="002423CB" w:rsidP="002423CB">
      <w:pPr>
        <w:spacing w:before="0"/>
        <w:rPr>
          <w:rFonts w:ascii="Arial" w:hAnsi="Arial" w:cs="Arial"/>
          <w:szCs w:val="19"/>
        </w:rPr>
      </w:pPr>
    </w:p>
    <w:p w:rsidR="002423CB" w:rsidRPr="00A06420" w:rsidRDefault="002423CB" w:rsidP="002423CB">
      <w:pPr>
        <w:spacing w:before="0"/>
        <w:rPr>
          <w:rFonts w:ascii="Arial" w:hAnsi="Arial" w:cs="Arial"/>
          <w:szCs w:val="19"/>
        </w:rPr>
      </w:pPr>
      <w:r w:rsidRPr="00A06420">
        <w:rPr>
          <w:rFonts w:ascii="Arial" w:hAnsi="Arial" w:cs="Arial"/>
          <w:szCs w:val="19"/>
        </w:rPr>
        <w:t>Please complete this</w:t>
      </w:r>
      <w:r w:rsidRPr="00A06420">
        <w:rPr>
          <w:rFonts w:ascii="Arial" w:hAnsi="Arial" w:cs="Arial"/>
          <w:b/>
          <w:szCs w:val="19"/>
        </w:rPr>
        <w:t xml:space="preserve"> blue</w:t>
      </w:r>
      <w:r w:rsidRPr="00A06420">
        <w:rPr>
          <w:rFonts w:ascii="Arial" w:hAnsi="Arial" w:cs="Arial"/>
          <w:szCs w:val="19"/>
        </w:rPr>
        <w:t xml:space="preserve"> form with relation to the </w:t>
      </w:r>
      <w:r w:rsidRPr="00A06420">
        <w:rPr>
          <w:rFonts w:ascii="Arial" w:hAnsi="Arial" w:cs="Arial"/>
          <w:b/>
          <w:szCs w:val="19"/>
        </w:rPr>
        <w:t>apprentices</w:t>
      </w:r>
      <w:r w:rsidRPr="00A06420">
        <w:rPr>
          <w:rFonts w:ascii="Arial" w:hAnsi="Arial" w:cs="Arial"/>
          <w:szCs w:val="19"/>
        </w:rPr>
        <w:t xml:space="preserve"> in your GTO. We recognise that sometimes it is difficult to answer in a general sense, but ask you to do this as far as is possible. Do not answer the survey if you do not employ apprentices. The</w:t>
      </w:r>
      <w:r w:rsidRPr="00A06420">
        <w:rPr>
          <w:rFonts w:ascii="Arial" w:hAnsi="Arial" w:cs="Arial"/>
          <w:b/>
          <w:szCs w:val="19"/>
        </w:rPr>
        <w:t xml:space="preserve"> trainee</w:t>
      </w:r>
      <w:r w:rsidRPr="00A06420">
        <w:rPr>
          <w:rFonts w:ascii="Arial" w:hAnsi="Arial" w:cs="Arial"/>
          <w:szCs w:val="19"/>
        </w:rPr>
        <w:t xml:space="preserve"> form (included in the same envelope) is </w:t>
      </w:r>
      <w:r w:rsidRPr="00A06420">
        <w:rPr>
          <w:rFonts w:ascii="Arial" w:hAnsi="Arial" w:cs="Arial"/>
          <w:b/>
          <w:szCs w:val="19"/>
        </w:rPr>
        <w:t>pink</w:t>
      </w:r>
      <w:r w:rsidRPr="00A06420">
        <w:rPr>
          <w:rFonts w:ascii="Arial" w:hAnsi="Arial" w:cs="Arial"/>
          <w:szCs w:val="19"/>
        </w:rPr>
        <w:t xml:space="preserve">. </w:t>
      </w:r>
    </w:p>
    <w:p w:rsidR="002423CB" w:rsidRPr="00A06420" w:rsidRDefault="002423CB" w:rsidP="002423CB">
      <w:pPr>
        <w:spacing w:before="0"/>
        <w:rPr>
          <w:rFonts w:ascii="Arial" w:hAnsi="Arial" w:cs="Arial"/>
          <w:szCs w:val="19"/>
        </w:rPr>
      </w:pPr>
      <w:r w:rsidRPr="00A06420">
        <w:rPr>
          <w:rFonts w:ascii="Arial" w:hAnsi="Arial" w:cs="Arial"/>
          <w:szCs w:val="19"/>
        </w:rPr>
        <w:t xml:space="preserve">The form should take you about half an hour to complete. </w:t>
      </w:r>
    </w:p>
    <w:p w:rsidR="002423CB" w:rsidRDefault="002423CB" w:rsidP="002423CB">
      <w:pPr>
        <w:shd w:val="clear" w:color="auto" w:fill="F2F2F2"/>
        <w:spacing w:before="0"/>
        <w:rPr>
          <w:rFonts w:ascii="Arial" w:hAnsi="Arial" w:cs="Arial"/>
          <w:b/>
          <w:szCs w:val="19"/>
        </w:rPr>
      </w:pPr>
    </w:p>
    <w:p w:rsidR="002423CB" w:rsidRDefault="002423CB" w:rsidP="002423CB">
      <w:pPr>
        <w:shd w:val="clear" w:color="auto" w:fill="F2F2F2"/>
        <w:spacing w:before="0"/>
        <w:rPr>
          <w:rFonts w:ascii="Arial" w:hAnsi="Arial" w:cs="Arial"/>
          <w:b/>
          <w:szCs w:val="19"/>
        </w:rPr>
      </w:pPr>
      <w:r w:rsidRPr="00A06420">
        <w:rPr>
          <w:rFonts w:ascii="Arial" w:hAnsi="Arial" w:cs="Arial"/>
          <w:b/>
          <w:szCs w:val="19"/>
        </w:rPr>
        <w:t>Preliminary questions</w:t>
      </w:r>
    </w:p>
    <w:p w:rsidR="002423CB" w:rsidRPr="00A06420" w:rsidRDefault="002423CB" w:rsidP="002423CB">
      <w:pPr>
        <w:shd w:val="clear" w:color="auto" w:fill="F2F2F2"/>
        <w:spacing w:before="0"/>
        <w:rPr>
          <w:rFonts w:ascii="Arial" w:hAnsi="Arial" w:cs="Arial"/>
          <w:szCs w:val="19"/>
        </w:rPr>
      </w:pPr>
    </w:p>
    <w:tbl>
      <w:tblPr>
        <w:tblW w:w="0" w:type="auto"/>
        <w:tblLook w:val="04A0"/>
      </w:tblPr>
      <w:tblGrid>
        <w:gridCol w:w="2802"/>
        <w:gridCol w:w="6979"/>
      </w:tblGrid>
      <w:tr w:rsidR="002423CB" w:rsidRPr="00A06420" w:rsidTr="002423CB">
        <w:tc>
          <w:tcPr>
            <w:tcW w:w="9781" w:type="dxa"/>
            <w:gridSpan w:val="2"/>
          </w:tcPr>
          <w:p w:rsidR="002423CB" w:rsidRPr="00A06420" w:rsidRDefault="002423CB" w:rsidP="002423CB">
            <w:pPr>
              <w:shd w:val="clear" w:color="auto" w:fill="F2F2F2"/>
              <w:spacing w:before="0"/>
              <w:rPr>
                <w:rFonts w:ascii="Arial" w:hAnsi="Arial" w:cs="Arial"/>
                <w:b/>
                <w:i/>
                <w:szCs w:val="19"/>
              </w:rPr>
            </w:pPr>
            <w:r w:rsidRPr="00A06420">
              <w:rPr>
                <w:rFonts w:ascii="Arial" w:hAnsi="Arial" w:cs="Arial"/>
                <w:b/>
                <w:i/>
                <w:szCs w:val="19"/>
              </w:rPr>
              <w:t>Which type(s) of workers in contracted training do you employ?</w:t>
            </w:r>
          </w:p>
        </w:tc>
      </w:tr>
      <w:tr w:rsidR="002423CB" w:rsidRPr="00A06420" w:rsidTr="002423CB">
        <w:tc>
          <w:tcPr>
            <w:tcW w:w="2802" w:type="dxa"/>
          </w:tcPr>
          <w:p w:rsidR="002423CB" w:rsidRPr="00A06420" w:rsidRDefault="002423CB" w:rsidP="002423CB">
            <w:pPr>
              <w:shd w:val="clear" w:color="auto" w:fill="F2F2F2"/>
              <w:spacing w:before="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Apprentices only</w:t>
            </w:r>
          </w:p>
        </w:tc>
        <w:tc>
          <w:tcPr>
            <w:tcW w:w="6979" w:type="dxa"/>
          </w:tcPr>
          <w:p w:rsidR="002423CB" w:rsidRPr="00A06420" w:rsidRDefault="002423CB" w:rsidP="002423CB">
            <w:pPr>
              <w:shd w:val="clear" w:color="auto" w:fill="F2F2F2"/>
              <w:spacing w:before="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Trainees  only                   </w:t>
            </w:r>
            <w:r w:rsidRPr="00A06420">
              <w:rPr>
                <w:rFonts w:ascii="Arial" w:hAnsi="Arial" w:cs="Arial"/>
                <w:szCs w:val="19"/>
              </w:rPr>
              <w:sym w:font="Wingdings" w:char="F071"/>
            </w:r>
            <w:r w:rsidRPr="00A06420">
              <w:rPr>
                <w:rFonts w:ascii="Arial" w:hAnsi="Arial" w:cs="Arial"/>
                <w:szCs w:val="19"/>
              </w:rPr>
              <w:t xml:space="preserve"> Both                   </w:t>
            </w:r>
          </w:p>
        </w:tc>
      </w:tr>
    </w:tbl>
    <w:p w:rsidR="002423CB" w:rsidRPr="00A06420" w:rsidRDefault="002423CB" w:rsidP="002423CB">
      <w:pPr>
        <w:shd w:val="clear" w:color="auto" w:fill="F2F2F2"/>
        <w:spacing w:before="0"/>
        <w:rPr>
          <w:rFonts w:ascii="Arial" w:hAnsi="Arial" w:cs="Arial"/>
          <w:szCs w:val="19"/>
        </w:rPr>
      </w:pPr>
    </w:p>
    <w:tbl>
      <w:tblPr>
        <w:tblW w:w="0" w:type="auto"/>
        <w:tblLook w:val="04A0"/>
      </w:tblPr>
      <w:tblGrid>
        <w:gridCol w:w="2802"/>
        <w:gridCol w:w="6979"/>
      </w:tblGrid>
      <w:tr w:rsidR="002423CB" w:rsidRPr="00A06420" w:rsidTr="002423CB">
        <w:tc>
          <w:tcPr>
            <w:tcW w:w="9781" w:type="dxa"/>
            <w:gridSpan w:val="2"/>
          </w:tcPr>
          <w:p w:rsidR="002423CB" w:rsidRPr="00A06420" w:rsidRDefault="002423CB" w:rsidP="002423CB">
            <w:pPr>
              <w:shd w:val="clear" w:color="auto" w:fill="F2F2F2"/>
              <w:spacing w:before="0"/>
              <w:rPr>
                <w:rFonts w:ascii="Arial" w:hAnsi="Arial" w:cs="Arial"/>
                <w:b/>
                <w:i/>
                <w:szCs w:val="19"/>
              </w:rPr>
            </w:pPr>
            <w:r w:rsidRPr="00A06420">
              <w:rPr>
                <w:rFonts w:ascii="Arial" w:hAnsi="Arial" w:cs="Arial"/>
                <w:b/>
                <w:i/>
                <w:szCs w:val="19"/>
              </w:rPr>
              <w:t>If both, which predominates?</w:t>
            </w:r>
          </w:p>
        </w:tc>
      </w:tr>
      <w:tr w:rsidR="002423CB" w:rsidRPr="00A06420" w:rsidTr="002423CB">
        <w:tc>
          <w:tcPr>
            <w:tcW w:w="2802" w:type="dxa"/>
          </w:tcPr>
          <w:p w:rsidR="002423CB" w:rsidRPr="00A06420" w:rsidRDefault="002423CB" w:rsidP="002423CB">
            <w:pPr>
              <w:shd w:val="clear" w:color="auto" w:fill="F2F2F2"/>
              <w:spacing w:before="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More apprentices </w:t>
            </w:r>
          </w:p>
        </w:tc>
        <w:tc>
          <w:tcPr>
            <w:tcW w:w="6979" w:type="dxa"/>
          </w:tcPr>
          <w:p w:rsidR="002423CB" w:rsidRPr="00A06420" w:rsidRDefault="002423CB" w:rsidP="002423CB">
            <w:pPr>
              <w:shd w:val="clear" w:color="auto" w:fill="F2F2F2"/>
              <w:spacing w:before="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More trainees                   </w:t>
            </w:r>
            <w:r w:rsidRPr="00A06420">
              <w:rPr>
                <w:rFonts w:ascii="Arial" w:hAnsi="Arial" w:cs="Arial"/>
                <w:szCs w:val="19"/>
              </w:rPr>
              <w:sym w:font="Wingdings" w:char="F071"/>
            </w:r>
            <w:r w:rsidRPr="00A06420">
              <w:rPr>
                <w:rFonts w:ascii="Arial" w:hAnsi="Arial" w:cs="Arial"/>
                <w:szCs w:val="19"/>
              </w:rPr>
              <w:t xml:space="preserve"> About the same number of each                   </w:t>
            </w:r>
          </w:p>
        </w:tc>
      </w:tr>
    </w:tbl>
    <w:p w:rsidR="002423CB" w:rsidRDefault="002423CB" w:rsidP="002423CB">
      <w:pPr>
        <w:shd w:val="clear" w:color="auto" w:fill="F2F2F2"/>
        <w:spacing w:before="0"/>
        <w:rPr>
          <w:rFonts w:ascii="Arial" w:hAnsi="Arial" w:cs="Arial"/>
          <w:b/>
          <w:szCs w:val="19"/>
        </w:rPr>
      </w:pPr>
    </w:p>
    <w:p w:rsidR="002423CB" w:rsidRPr="00A06420" w:rsidRDefault="002423CB" w:rsidP="002423CB">
      <w:pPr>
        <w:shd w:val="clear" w:color="auto" w:fill="F2F2F2"/>
        <w:spacing w:before="0"/>
        <w:rPr>
          <w:rFonts w:ascii="Arial" w:hAnsi="Arial" w:cs="Arial"/>
          <w:b/>
          <w:szCs w:val="19"/>
        </w:rPr>
      </w:pPr>
      <w:r w:rsidRPr="00A06420">
        <w:rPr>
          <w:rFonts w:ascii="Arial" w:hAnsi="Arial" w:cs="Arial"/>
          <w:b/>
          <w:szCs w:val="19"/>
        </w:rPr>
        <w:t xml:space="preserve">If you employ both, we’d appreciate it if you can complete both surveys. If you don’t have time, please complete the survey for the group that has the biggest numbers in your company. </w:t>
      </w:r>
    </w:p>
    <w:p w:rsidR="002423CB" w:rsidRPr="00A06420" w:rsidRDefault="002423CB" w:rsidP="002423CB">
      <w:pPr>
        <w:shd w:val="clear" w:color="auto" w:fill="F2F2F2"/>
        <w:spacing w:before="0" w:after="120"/>
        <w:rPr>
          <w:rFonts w:ascii="Arial" w:hAnsi="Arial" w:cs="Arial"/>
          <w:b/>
          <w:szCs w:val="19"/>
        </w:rPr>
      </w:pPr>
      <w:r w:rsidRPr="00A06420">
        <w:rPr>
          <w:rFonts w:ascii="Arial" w:hAnsi="Arial" w:cs="Arial"/>
          <w:b/>
          <w:szCs w:val="19"/>
        </w:rPr>
        <w:t>If you employ both, could you also answer the following additional question (whether you complete both surveys or not):</w:t>
      </w:r>
    </w:p>
    <w:p w:rsidR="002423CB" w:rsidRPr="00A06420" w:rsidRDefault="002423CB" w:rsidP="002423CB">
      <w:pPr>
        <w:shd w:val="clear" w:color="auto" w:fill="F2F2F2"/>
        <w:spacing w:before="0"/>
        <w:rPr>
          <w:rFonts w:ascii="Arial" w:hAnsi="Arial" w:cs="Arial"/>
          <w:b/>
          <w:i/>
          <w:szCs w:val="19"/>
        </w:rPr>
      </w:pPr>
      <w:r w:rsidRPr="00A06420">
        <w:rPr>
          <w:rFonts w:ascii="Arial" w:hAnsi="Arial" w:cs="Arial"/>
          <w:b/>
          <w:i/>
          <w:szCs w:val="19"/>
        </w:rPr>
        <w:t>Please state briefly any differences that you have observed between apprenticeships and traineeships in (i) the ways in which the apprentices/trainees are treated by their host employers, the GTO and the RTOs; and (ii) the ways in which the apprentices/trainees approach their apprenticeships/traineeships</w:t>
      </w:r>
    </w:p>
    <w:tbl>
      <w:tblPr>
        <w:tblW w:w="9781" w:type="dxa"/>
        <w:tblLook w:val="04A0"/>
      </w:tblPr>
      <w:tblGrid>
        <w:gridCol w:w="9781"/>
      </w:tblGrid>
      <w:tr w:rsidR="002423CB" w:rsidRPr="00A06420" w:rsidTr="002423CB">
        <w:tc>
          <w:tcPr>
            <w:tcW w:w="9781" w:type="dxa"/>
            <w:tcBorders>
              <w:bottom w:val="dotted" w:sz="4" w:space="0" w:color="auto"/>
            </w:tcBorders>
            <w:shd w:val="clear" w:color="auto" w:fill="F2F2F2"/>
          </w:tcPr>
          <w:p w:rsidR="002423CB" w:rsidRPr="00A06420" w:rsidRDefault="002423CB" w:rsidP="002423CB">
            <w:pPr>
              <w:tabs>
                <w:tab w:val="left" w:pos="317"/>
              </w:tabs>
              <w:spacing w:before="0"/>
              <w:ind w:left="317" w:hanging="317"/>
              <w:rPr>
                <w:rFonts w:ascii="Arial" w:hAnsi="Arial" w:cs="Arial"/>
                <w:szCs w:val="19"/>
              </w:rPr>
            </w:pPr>
          </w:p>
        </w:tc>
      </w:tr>
      <w:tr w:rsidR="002423CB" w:rsidRPr="00A06420" w:rsidTr="002423CB">
        <w:tc>
          <w:tcPr>
            <w:tcW w:w="9781" w:type="dxa"/>
            <w:tcBorders>
              <w:bottom w:val="dotted" w:sz="4" w:space="0" w:color="auto"/>
            </w:tcBorders>
            <w:shd w:val="clear" w:color="auto" w:fill="F2F2F2"/>
          </w:tcPr>
          <w:p w:rsidR="002423CB" w:rsidRPr="00A06420" w:rsidRDefault="002423CB" w:rsidP="002423CB">
            <w:pPr>
              <w:tabs>
                <w:tab w:val="left" w:pos="317"/>
              </w:tabs>
              <w:spacing w:before="0"/>
              <w:ind w:left="317" w:hanging="317"/>
              <w:rPr>
                <w:rFonts w:ascii="Arial" w:hAnsi="Arial" w:cs="Arial"/>
                <w:szCs w:val="19"/>
              </w:rPr>
            </w:pPr>
          </w:p>
        </w:tc>
      </w:tr>
      <w:tr w:rsidR="002423CB" w:rsidRPr="00A06420" w:rsidTr="002423CB">
        <w:tc>
          <w:tcPr>
            <w:tcW w:w="9781" w:type="dxa"/>
            <w:tcBorders>
              <w:bottom w:val="dotted" w:sz="4" w:space="0" w:color="auto"/>
            </w:tcBorders>
            <w:shd w:val="clear" w:color="auto" w:fill="F2F2F2"/>
          </w:tcPr>
          <w:p w:rsidR="002423CB" w:rsidRPr="00A06420" w:rsidRDefault="002423CB" w:rsidP="002423CB">
            <w:pPr>
              <w:tabs>
                <w:tab w:val="left" w:pos="317"/>
              </w:tabs>
              <w:spacing w:before="0"/>
              <w:ind w:left="317" w:hanging="317"/>
              <w:rPr>
                <w:rFonts w:ascii="Arial" w:hAnsi="Arial" w:cs="Arial"/>
                <w:szCs w:val="19"/>
              </w:rPr>
            </w:pPr>
          </w:p>
        </w:tc>
      </w:tr>
      <w:tr w:rsidR="002423CB" w:rsidRPr="00A06420" w:rsidTr="002423CB">
        <w:tc>
          <w:tcPr>
            <w:tcW w:w="9781" w:type="dxa"/>
            <w:tcBorders>
              <w:top w:val="dotted" w:sz="4" w:space="0" w:color="auto"/>
              <w:bottom w:val="dotted" w:sz="4" w:space="0" w:color="auto"/>
            </w:tcBorders>
            <w:shd w:val="clear" w:color="auto" w:fill="F2F2F2"/>
          </w:tcPr>
          <w:p w:rsidR="002423CB" w:rsidRPr="00A06420" w:rsidRDefault="002423CB" w:rsidP="002423CB">
            <w:pPr>
              <w:tabs>
                <w:tab w:val="left" w:pos="317"/>
              </w:tabs>
              <w:spacing w:before="0"/>
              <w:ind w:left="317" w:hanging="317"/>
              <w:rPr>
                <w:rFonts w:ascii="Arial" w:hAnsi="Arial" w:cs="Arial"/>
                <w:szCs w:val="19"/>
              </w:rPr>
            </w:pPr>
          </w:p>
        </w:tc>
      </w:tr>
      <w:tr w:rsidR="002423CB" w:rsidRPr="00A06420" w:rsidTr="002423CB">
        <w:tc>
          <w:tcPr>
            <w:tcW w:w="9781" w:type="dxa"/>
            <w:tcBorders>
              <w:bottom w:val="dotted" w:sz="4" w:space="0" w:color="auto"/>
            </w:tcBorders>
            <w:shd w:val="clear" w:color="auto" w:fill="F2F2F2"/>
          </w:tcPr>
          <w:p w:rsidR="002423CB" w:rsidRPr="00A06420" w:rsidRDefault="002423CB" w:rsidP="002423CB">
            <w:pPr>
              <w:tabs>
                <w:tab w:val="left" w:pos="317"/>
              </w:tabs>
              <w:spacing w:before="0"/>
              <w:ind w:left="317" w:hanging="317"/>
              <w:rPr>
                <w:rFonts w:ascii="Arial" w:hAnsi="Arial" w:cs="Arial"/>
                <w:szCs w:val="19"/>
              </w:rPr>
            </w:pPr>
          </w:p>
        </w:tc>
      </w:tr>
      <w:tr w:rsidR="002423CB" w:rsidRPr="00A06420" w:rsidTr="002423CB">
        <w:tc>
          <w:tcPr>
            <w:tcW w:w="9781" w:type="dxa"/>
            <w:tcBorders>
              <w:bottom w:val="dotted" w:sz="4" w:space="0" w:color="auto"/>
            </w:tcBorders>
            <w:shd w:val="clear" w:color="auto" w:fill="F2F2F2"/>
          </w:tcPr>
          <w:p w:rsidR="002423CB" w:rsidRPr="00A06420" w:rsidRDefault="002423CB" w:rsidP="002423CB">
            <w:pPr>
              <w:tabs>
                <w:tab w:val="left" w:pos="317"/>
              </w:tabs>
              <w:spacing w:before="0"/>
              <w:ind w:left="317" w:hanging="317"/>
              <w:rPr>
                <w:rFonts w:ascii="Arial" w:hAnsi="Arial" w:cs="Arial"/>
                <w:szCs w:val="19"/>
              </w:rPr>
            </w:pPr>
          </w:p>
        </w:tc>
      </w:tr>
      <w:tr w:rsidR="002423CB" w:rsidRPr="00A06420" w:rsidTr="002423CB">
        <w:tc>
          <w:tcPr>
            <w:tcW w:w="9781" w:type="dxa"/>
            <w:tcBorders>
              <w:bottom w:val="dotted" w:sz="4" w:space="0" w:color="auto"/>
            </w:tcBorders>
            <w:shd w:val="clear" w:color="auto" w:fill="F2F2F2"/>
          </w:tcPr>
          <w:p w:rsidR="002423CB" w:rsidRPr="00A06420" w:rsidRDefault="002423CB" w:rsidP="002423CB">
            <w:pPr>
              <w:tabs>
                <w:tab w:val="left" w:pos="317"/>
              </w:tabs>
              <w:spacing w:before="0"/>
              <w:ind w:left="317" w:hanging="317"/>
              <w:rPr>
                <w:rFonts w:ascii="Arial" w:hAnsi="Arial" w:cs="Arial"/>
                <w:szCs w:val="19"/>
              </w:rPr>
            </w:pPr>
          </w:p>
        </w:tc>
      </w:tr>
      <w:tr w:rsidR="002423CB" w:rsidRPr="00A06420" w:rsidTr="002423CB">
        <w:tc>
          <w:tcPr>
            <w:tcW w:w="9781" w:type="dxa"/>
            <w:tcBorders>
              <w:top w:val="dotted" w:sz="4" w:space="0" w:color="auto"/>
              <w:bottom w:val="dotted" w:sz="4" w:space="0" w:color="auto"/>
            </w:tcBorders>
            <w:shd w:val="clear" w:color="auto" w:fill="F2F2F2"/>
          </w:tcPr>
          <w:p w:rsidR="002423CB" w:rsidRPr="00A06420" w:rsidRDefault="002423CB" w:rsidP="002423CB">
            <w:pPr>
              <w:tabs>
                <w:tab w:val="left" w:pos="317"/>
              </w:tabs>
              <w:spacing w:before="0"/>
              <w:ind w:left="317" w:hanging="317"/>
              <w:rPr>
                <w:rFonts w:ascii="Arial" w:hAnsi="Arial" w:cs="Arial"/>
                <w:szCs w:val="19"/>
              </w:rPr>
            </w:pPr>
          </w:p>
        </w:tc>
      </w:tr>
    </w:tbl>
    <w:p w:rsidR="002423CB" w:rsidRPr="00A06420" w:rsidRDefault="002423CB" w:rsidP="002423CB">
      <w:pPr>
        <w:shd w:val="clear" w:color="auto" w:fill="F2F2F2"/>
        <w:spacing w:before="0"/>
        <w:rPr>
          <w:rFonts w:ascii="Arial" w:hAnsi="Arial" w:cs="Arial"/>
          <w:b/>
          <w:szCs w:val="19"/>
        </w:rPr>
      </w:pPr>
    </w:p>
    <w:p w:rsidR="002423CB" w:rsidRPr="00A06420" w:rsidRDefault="002423CB" w:rsidP="002423CB">
      <w:pPr>
        <w:shd w:val="clear" w:color="auto" w:fill="F3F3F3"/>
        <w:tabs>
          <w:tab w:val="left" w:pos="1418"/>
        </w:tabs>
        <w:spacing w:before="0"/>
        <w:ind w:left="1418" w:hanging="1418"/>
        <w:rPr>
          <w:rFonts w:ascii="Arial" w:hAnsi="Arial" w:cs="Arial"/>
          <w:b/>
          <w:szCs w:val="19"/>
          <w:shd w:val="clear" w:color="auto" w:fill="F3F3F3"/>
        </w:rPr>
      </w:pPr>
      <w:r w:rsidRPr="00A06420">
        <w:rPr>
          <w:rFonts w:ascii="Arial" w:hAnsi="Arial" w:cs="Arial"/>
          <w:szCs w:val="19"/>
        </w:rPr>
        <w:br w:type="page"/>
      </w:r>
      <w:r w:rsidRPr="00A06420">
        <w:rPr>
          <w:rFonts w:ascii="Arial" w:hAnsi="Arial" w:cs="Arial"/>
          <w:b/>
          <w:szCs w:val="19"/>
          <w:shd w:val="clear" w:color="auto" w:fill="F3F3F3"/>
        </w:rPr>
        <w:t>Section 1:</w:t>
      </w:r>
      <w:r w:rsidRPr="00A06420">
        <w:rPr>
          <w:rFonts w:ascii="Arial" w:hAnsi="Arial" w:cs="Arial"/>
          <w:b/>
          <w:szCs w:val="19"/>
          <w:shd w:val="clear" w:color="auto" w:fill="F3F3F3"/>
        </w:rPr>
        <w:tab/>
        <w:t>About you, your GTO and the apprentices in the GTO</w:t>
      </w:r>
    </w:p>
    <w:p w:rsidR="002423CB" w:rsidRPr="00A06420" w:rsidRDefault="002423CB" w:rsidP="002423CB">
      <w:pPr>
        <w:shd w:val="clear" w:color="auto" w:fill="F3F3F3"/>
        <w:tabs>
          <w:tab w:val="left" w:pos="1418"/>
        </w:tabs>
        <w:spacing w:before="0"/>
        <w:ind w:left="1418" w:hanging="1418"/>
        <w:rPr>
          <w:rFonts w:ascii="Arial" w:hAnsi="Arial" w:cs="Arial"/>
          <w:b/>
          <w:szCs w:val="19"/>
          <w:shd w:val="clear" w:color="auto" w:fill="F3F3F3"/>
        </w:rPr>
      </w:pPr>
    </w:p>
    <w:tbl>
      <w:tblPr>
        <w:tblW w:w="0" w:type="auto"/>
        <w:tblLook w:val="04A0"/>
      </w:tblPr>
      <w:tblGrid>
        <w:gridCol w:w="2802"/>
        <w:gridCol w:w="7052"/>
      </w:tblGrid>
      <w:tr w:rsidR="002423CB" w:rsidRPr="00A06420" w:rsidTr="002423CB">
        <w:tc>
          <w:tcPr>
            <w:tcW w:w="9854" w:type="dxa"/>
            <w:gridSpan w:val="2"/>
          </w:tcPr>
          <w:p w:rsidR="002423CB" w:rsidRPr="00A06420" w:rsidRDefault="002423CB" w:rsidP="002423CB">
            <w:pPr>
              <w:spacing w:before="0"/>
              <w:rPr>
                <w:rFonts w:ascii="Arial" w:hAnsi="Arial" w:cs="Arial"/>
                <w:b/>
                <w:i/>
                <w:szCs w:val="19"/>
              </w:rPr>
            </w:pPr>
          </w:p>
          <w:p w:rsidR="002423CB" w:rsidRPr="00A06420" w:rsidRDefault="002423CB" w:rsidP="002423CB">
            <w:pPr>
              <w:numPr>
                <w:ilvl w:val="0"/>
                <w:numId w:val="48"/>
              </w:numPr>
              <w:spacing w:before="0" w:line="240" w:lineRule="auto"/>
              <w:rPr>
                <w:rFonts w:ascii="Arial" w:hAnsi="Arial" w:cs="Arial"/>
                <w:b/>
                <w:i/>
                <w:szCs w:val="19"/>
              </w:rPr>
            </w:pPr>
            <w:r w:rsidRPr="00A06420">
              <w:rPr>
                <w:rFonts w:ascii="Arial" w:hAnsi="Arial" w:cs="Arial"/>
                <w:b/>
                <w:i/>
                <w:szCs w:val="19"/>
              </w:rPr>
              <w:t>In which State are you located?</w:t>
            </w:r>
          </w:p>
        </w:tc>
      </w:tr>
      <w:tr w:rsidR="002423CB" w:rsidRPr="00A06420" w:rsidTr="002423CB">
        <w:tc>
          <w:tcPr>
            <w:tcW w:w="2802" w:type="dxa"/>
          </w:tcPr>
          <w:p w:rsidR="002423CB" w:rsidRPr="00A06420" w:rsidRDefault="002423CB" w:rsidP="002423CB">
            <w:pPr>
              <w:spacing w:before="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w:t>
            </w:r>
            <w:smartTag w:uri="urn:schemas-microsoft-com:office:smarttags" w:element="State">
              <w:smartTag w:uri="urn:schemas-microsoft-com:office:smarttags" w:element="place">
                <w:r w:rsidRPr="00A06420">
                  <w:rPr>
                    <w:rFonts w:ascii="Arial" w:hAnsi="Arial" w:cs="Arial"/>
                    <w:szCs w:val="19"/>
                  </w:rPr>
                  <w:t>Queensland</w:t>
                </w:r>
              </w:smartTag>
            </w:smartTag>
          </w:p>
        </w:tc>
        <w:tc>
          <w:tcPr>
            <w:tcW w:w="7052" w:type="dxa"/>
          </w:tcPr>
          <w:p w:rsidR="002423CB" w:rsidRPr="00A06420" w:rsidRDefault="002423CB" w:rsidP="002423CB">
            <w:pPr>
              <w:spacing w:before="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w:t>
            </w:r>
            <w:smartTag w:uri="urn:schemas-microsoft-com:office:smarttags" w:element="State">
              <w:smartTag w:uri="urn:schemas-microsoft-com:office:smarttags" w:element="place">
                <w:r w:rsidRPr="00A06420">
                  <w:rPr>
                    <w:rFonts w:ascii="Arial" w:hAnsi="Arial" w:cs="Arial"/>
                    <w:szCs w:val="19"/>
                  </w:rPr>
                  <w:t>Victoria</w:t>
                </w:r>
              </w:smartTag>
            </w:smartTag>
          </w:p>
        </w:tc>
      </w:tr>
    </w:tbl>
    <w:p w:rsidR="002423CB" w:rsidRPr="00A06420" w:rsidRDefault="002423CB" w:rsidP="002423CB">
      <w:pPr>
        <w:spacing w:before="0"/>
        <w:rPr>
          <w:rFonts w:ascii="Arial" w:hAnsi="Arial" w:cs="Arial"/>
          <w:szCs w:val="19"/>
        </w:rPr>
      </w:pPr>
    </w:p>
    <w:tbl>
      <w:tblPr>
        <w:tblW w:w="0" w:type="auto"/>
        <w:tblLook w:val="04A0"/>
      </w:tblPr>
      <w:tblGrid>
        <w:gridCol w:w="4219"/>
        <w:gridCol w:w="5635"/>
      </w:tblGrid>
      <w:tr w:rsidR="002423CB" w:rsidRPr="00A06420" w:rsidTr="002423CB">
        <w:tc>
          <w:tcPr>
            <w:tcW w:w="4219" w:type="dxa"/>
          </w:tcPr>
          <w:p w:rsidR="002423CB" w:rsidRPr="00A06420" w:rsidRDefault="002423CB" w:rsidP="002423CB">
            <w:pPr>
              <w:numPr>
                <w:ilvl w:val="0"/>
                <w:numId w:val="48"/>
              </w:numPr>
              <w:spacing w:before="0" w:line="240" w:lineRule="auto"/>
              <w:rPr>
                <w:rFonts w:ascii="Arial" w:hAnsi="Arial" w:cs="Arial"/>
                <w:b/>
                <w:i/>
                <w:szCs w:val="19"/>
              </w:rPr>
            </w:pPr>
            <w:r w:rsidRPr="00A06420">
              <w:rPr>
                <w:rFonts w:ascii="Arial" w:hAnsi="Arial" w:cs="Arial"/>
                <w:b/>
                <w:i/>
                <w:szCs w:val="19"/>
              </w:rPr>
              <w:t>What is your role in the GTO?</w:t>
            </w:r>
          </w:p>
        </w:tc>
        <w:tc>
          <w:tcPr>
            <w:tcW w:w="5635" w:type="dxa"/>
            <w:tcBorders>
              <w:bottom w:val="single" w:sz="4" w:space="0" w:color="auto"/>
            </w:tcBorders>
          </w:tcPr>
          <w:p w:rsidR="002423CB" w:rsidRPr="00A06420" w:rsidRDefault="002423CB" w:rsidP="002423CB">
            <w:pPr>
              <w:spacing w:before="0"/>
              <w:rPr>
                <w:rFonts w:ascii="Arial" w:hAnsi="Arial" w:cs="Arial"/>
                <w:szCs w:val="19"/>
              </w:rPr>
            </w:pPr>
          </w:p>
        </w:tc>
      </w:tr>
    </w:tbl>
    <w:p w:rsidR="002423CB" w:rsidRPr="00A06420" w:rsidRDefault="002423CB" w:rsidP="002423CB">
      <w:pPr>
        <w:spacing w:before="0"/>
        <w:rPr>
          <w:rFonts w:ascii="Arial" w:hAnsi="Arial" w:cs="Arial"/>
          <w:szCs w:val="19"/>
        </w:rPr>
      </w:pPr>
    </w:p>
    <w:tbl>
      <w:tblPr>
        <w:tblW w:w="0" w:type="auto"/>
        <w:tblLook w:val="04A0"/>
      </w:tblPr>
      <w:tblGrid>
        <w:gridCol w:w="2802"/>
        <w:gridCol w:w="2551"/>
        <w:gridCol w:w="4501"/>
      </w:tblGrid>
      <w:tr w:rsidR="002423CB" w:rsidRPr="00A06420" w:rsidTr="002423CB">
        <w:tc>
          <w:tcPr>
            <w:tcW w:w="9854" w:type="dxa"/>
            <w:gridSpan w:val="3"/>
          </w:tcPr>
          <w:p w:rsidR="002423CB" w:rsidRPr="00A06420" w:rsidRDefault="002423CB" w:rsidP="002423CB">
            <w:pPr>
              <w:numPr>
                <w:ilvl w:val="0"/>
                <w:numId w:val="48"/>
              </w:numPr>
              <w:spacing w:before="0" w:line="240" w:lineRule="auto"/>
              <w:rPr>
                <w:rFonts w:ascii="Arial" w:hAnsi="Arial" w:cs="Arial"/>
                <w:b/>
                <w:i/>
                <w:szCs w:val="19"/>
              </w:rPr>
            </w:pPr>
            <w:r w:rsidRPr="00A06420">
              <w:rPr>
                <w:rFonts w:ascii="Arial" w:hAnsi="Arial" w:cs="Arial"/>
                <w:b/>
                <w:i/>
                <w:szCs w:val="19"/>
              </w:rPr>
              <w:t>How long have you been working in this GTO?</w:t>
            </w:r>
          </w:p>
        </w:tc>
      </w:tr>
      <w:tr w:rsidR="002423CB" w:rsidRPr="00A06420" w:rsidTr="002423CB">
        <w:tc>
          <w:tcPr>
            <w:tcW w:w="2802" w:type="dxa"/>
          </w:tcPr>
          <w:p w:rsidR="002423CB" w:rsidRPr="00A06420" w:rsidRDefault="002423CB" w:rsidP="002423CB">
            <w:pPr>
              <w:spacing w:before="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Up to two years</w:t>
            </w:r>
          </w:p>
        </w:tc>
        <w:tc>
          <w:tcPr>
            <w:tcW w:w="2551" w:type="dxa"/>
          </w:tcPr>
          <w:p w:rsidR="002423CB" w:rsidRPr="00A06420" w:rsidRDefault="002423CB" w:rsidP="002423CB">
            <w:pPr>
              <w:spacing w:before="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Two years or more</w:t>
            </w:r>
          </w:p>
        </w:tc>
        <w:tc>
          <w:tcPr>
            <w:tcW w:w="4501" w:type="dxa"/>
            <w:tcBorders>
              <w:bottom w:val="single" w:sz="4" w:space="0" w:color="auto"/>
            </w:tcBorders>
            <w:vAlign w:val="bottom"/>
          </w:tcPr>
          <w:p w:rsidR="002423CB" w:rsidRPr="00A06420" w:rsidRDefault="002423CB" w:rsidP="002423CB">
            <w:pPr>
              <w:spacing w:before="0"/>
              <w:rPr>
                <w:rFonts w:ascii="Arial" w:hAnsi="Arial" w:cs="Arial"/>
                <w:szCs w:val="19"/>
              </w:rPr>
            </w:pPr>
            <w:r w:rsidRPr="00A06420">
              <w:rPr>
                <w:rFonts w:ascii="Arial" w:hAnsi="Arial" w:cs="Arial"/>
                <w:szCs w:val="19"/>
              </w:rPr>
              <w:t>(state no.)</w:t>
            </w:r>
          </w:p>
        </w:tc>
      </w:tr>
    </w:tbl>
    <w:p w:rsidR="002423CB" w:rsidRPr="00A06420" w:rsidRDefault="002423CB" w:rsidP="002423CB">
      <w:pPr>
        <w:spacing w:before="0"/>
        <w:rPr>
          <w:rFonts w:ascii="Arial" w:hAnsi="Arial" w:cs="Arial"/>
          <w:szCs w:val="19"/>
        </w:rPr>
      </w:pPr>
    </w:p>
    <w:tbl>
      <w:tblPr>
        <w:tblW w:w="0" w:type="auto"/>
        <w:tblLook w:val="04A0"/>
      </w:tblPr>
      <w:tblGrid>
        <w:gridCol w:w="2802"/>
        <w:gridCol w:w="7052"/>
      </w:tblGrid>
      <w:tr w:rsidR="002423CB" w:rsidRPr="00A06420" w:rsidTr="002423CB">
        <w:tc>
          <w:tcPr>
            <w:tcW w:w="9854" w:type="dxa"/>
            <w:gridSpan w:val="2"/>
          </w:tcPr>
          <w:p w:rsidR="002423CB" w:rsidRPr="00A06420" w:rsidRDefault="002423CB" w:rsidP="002423CB">
            <w:pPr>
              <w:numPr>
                <w:ilvl w:val="0"/>
                <w:numId w:val="48"/>
              </w:numPr>
              <w:spacing w:before="0" w:line="240" w:lineRule="auto"/>
              <w:rPr>
                <w:rFonts w:ascii="Arial" w:hAnsi="Arial" w:cs="Arial"/>
                <w:b/>
                <w:i/>
                <w:szCs w:val="19"/>
              </w:rPr>
            </w:pPr>
            <w:r w:rsidRPr="00A06420">
              <w:rPr>
                <w:rFonts w:ascii="Arial" w:hAnsi="Arial" w:cs="Arial"/>
                <w:b/>
                <w:i/>
                <w:szCs w:val="19"/>
              </w:rPr>
              <w:t>Have you yourself ever undertaken an apprenticeship or traineeship (tick any that apply)?</w:t>
            </w:r>
          </w:p>
        </w:tc>
      </w:tr>
      <w:tr w:rsidR="002423CB" w:rsidRPr="00A06420" w:rsidTr="002423CB">
        <w:tc>
          <w:tcPr>
            <w:tcW w:w="2802" w:type="dxa"/>
          </w:tcPr>
          <w:p w:rsidR="002423CB" w:rsidRPr="00A06420" w:rsidRDefault="002423CB" w:rsidP="002423CB">
            <w:pPr>
              <w:spacing w:before="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Apprenticeship</w:t>
            </w:r>
          </w:p>
        </w:tc>
        <w:tc>
          <w:tcPr>
            <w:tcW w:w="7052" w:type="dxa"/>
          </w:tcPr>
          <w:p w:rsidR="002423CB" w:rsidRPr="00A06420" w:rsidRDefault="002423CB" w:rsidP="002423CB">
            <w:pPr>
              <w:spacing w:before="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Traineeship</w:t>
            </w:r>
          </w:p>
        </w:tc>
      </w:tr>
    </w:tbl>
    <w:p w:rsidR="002423CB" w:rsidRPr="00A06420" w:rsidRDefault="002423CB" w:rsidP="002423CB">
      <w:pPr>
        <w:spacing w:before="0"/>
        <w:rPr>
          <w:rFonts w:ascii="Arial" w:hAnsi="Arial" w:cs="Arial"/>
          <w:szCs w:val="19"/>
        </w:rPr>
      </w:pPr>
    </w:p>
    <w:tbl>
      <w:tblPr>
        <w:tblW w:w="0" w:type="auto"/>
        <w:tblLook w:val="04A0"/>
      </w:tblPr>
      <w:tblGrid>
        <w:gridCol w:w="4503"/>
        <w:gridCol w:w="5351"/>
      </w:tblGrid>
      <w:tr w:rsidR="002423CB" w:rsidRPr="00A06420" w:rsidTr="002423CB">
        <w:tc>
          <w:tcPr>
            <w:tcW w:w="9854" w:type="dxa"/>
            <w:gridSpan w:val="2"/>
          </w:tcPr>
          <w:p w:rsidR="002423CB" w:rsidRPr="00A06420" w:rsidRDefault="002423CB" w:rsidP="002423CB">
            <w:pPr>
              <w:numPr>
                <w:ilvl w:val="0"/>
                <w:numId w:val="48"/>
              </w:numPr>
              <w:spacing w:before="0" w:line="240" w:lineRule="auto"/>
              <w:rPr>
                <w:rFonts w:ascii="Arial" w:hAnsi="Arial" w:cs="Arial"/>
                <w:b/>
                <w:i/>
                <w:szCs w:val="19"/>
              </w:rPr>
            </w:pPr>
            <w:r w:rsidRPr="00A06420">
              <w:rPr>
                <w:rFonts w:ascii="Arial" w:hAnsi="Arial" w:cs="Arial"/>
                <w:b/>
                <w:i/>
                <w:szCs w:val="19"/>
              </w:rPr>
              <w:t>Is the GTO site at which you work in a: (tick one only)</w:t>
            </w:r>
          </w:p>
        </w:tc>
      </w:tr>
      <w:tr w:rsidR="002423CB" w:rsidRPr="00A06420" w:rsidTr="002423CB">
        <w:tc>
          <w:tcPr>
            <w:tcW w:w="4503" w:type="dxa"/>
          </w:tcPr>
          <w:p w:rsidR="002423CB" w:rsidRPr="00A06420" w:rsidRDefault="002423CB" w:rsidP="002423CB">
            <w:pPr>
              <w:spacing w:before="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Capital city (i.e. Melbourne or Brisbane)</w:t>
            </w:r>
          </w:p>
        </w:tc>
        <w:tc>
          <w:tcPr>
            <w:tcW w:w="5351" w:type="dxa"/>
          </w:tcPr>
          <w:p w:rsidR="002423CB" w:rsidRPr="00A06420" w:rsidRDefault="002423CB" w:rsidP="002423CB">
            <w:pPr>
              <w:spacing w:before="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Small town (500 – 10,000 population)</w:t>
            </w:r>
          </w:p>
        </w:tc>
      </w:tr>
      <w:tr w:rsidR="002423CB" w:rsidRPr="00A06420" w:rsidTr="002423CB">
        <w:tc>
          <w:tcPr>
            <w:tcW w:w="4503" w:type="dxa"/>
          </w:tcPr>
          <w:p w:rsidR="002423CB" w:rsidRPr="00A06420" w:rsidRDefault="002423CB" w:rsidP="002423CB">
            <w:pPr>
              <w:spacing w:before="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Regional city (more than 10,000 population</w:t>
            </w:r>
          </w:p>
        </w:tc>
        <w:tc>
          <w:tcPr>
            <w:tcW w:w="5351" w:type="dxa"/>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Remote area (town less than 500 or outside town)</w:t>
            </w:r>
          </w:p>
        </w:tc>
      </w:tr>
    </w:tbl>
    <w:p w:rsidR="002423CB" w:rsidRPr="00A06420" w:rsidRDefault="002423CB" w:rsidP="002423CB">
      <w:pPr>
        <w:spacing w:before="0"/>
        <w:rPr>
          <w:rFonts w:ascii="Arial" w:hAnsi="Arial" w:cs="Arial"/>
          <w:szCs w:val="19"/>
        </w:rPr>
      </w:pPr>
    </w:p>
    <w:tbl>
      <w:tblPr>
        <w:tblW w:w="0" w:type="auto"/>
        <w:tblLook w:val="04A0"/>
      </w:tblPr>
      <w:tblGrid>
        <w:gridCol w:w="2463"/>
        <w:gridCol w:w="2036"/>
        <w:gridCol w:w="1138"/>
        <w:gridCol w:w="1753"/>
        <w:gridCol w:w="2456"/>
        <w:gridCol w:w="8"/>
      </w:tblGrid>
      <w:tr w:rsidR="002423CB" w:rsidRPr="00A06420" w:rsidTr="002423CB">
        <w:trPr>
          <w:gridAfter w:val="1"/>
          <w:wAfter w:w="8" w:type="dxa"/>
        </w:trPr>
        <w:tc>
          <w:tcPr>
            <w:tcW w:w="9846" w:type="dxa"/>
            <w:gridSpan w:val="5"/>
          </w:tcPr>
          <w:p w:rsidR="002423CB" w:rsidRPr="00A06420" w:rsidRDefault="002423CB" w:rsidP="002423CB">
            <w:pPr>
              <w:numPr>
                <w:ilvl w:val="0"/>
                <w:numId w:val="48"/>
              </w:numPr>
              <w:spacing w:before="0" w:line="240" w:lineRule="auto"/>
              <w:rPr>
                <w:rFonts w:ascii="Arial" w:hAnsi="Arial" w:cs="Arial"/>
                <w:b/>
                <w:i/>
                <w:szCs w:val="19"/>
              </w:rPr>
            </w:pPr>
            <w:r w:rsidRPr="00A06420">
              <w:rPr>
                <w:rFonts w:ascii="Arial" w:hAnsi="Arial" w:cs="Arial"/>
                <w:b/>
                <w:i/>
                <w:szCs w:val="19"/>
              </w:rPr>
              <w:t>Is your GTO single or multi-site? (tick one only)</w:t>
            </w:r>
          </w:p>
        </w:tc>
      </w:tr>
      <w:tr w:rsidR="002423CB" w:rsidRPr="00A06420" w:rsidTr="002423CB">
        <w:trPr>
          <w:gridAfter w:val="1"/>
          <w:wAfter w:w="8" w:type="dxa"/>
        </w:trPr>
        <w:tc>
          <w:tcPr>
            <w:tcW w:w="4499" w:type="dxa"/>
            <w:gridSpan w:val="2"/>
          </w:tcPr>
          <w:p w:rsidR="002423CB" w:rsidRPr="00A06420" w:rsidRDefault="002423CB" w:rsidP="002423CB">
            <w:pPr>
              <w:tabs>
                <w:tab w:val="left" w:pos="284"/>
              </w:tabs>
              <w:spacing w:before="0"/>
              <w:ind w:left="284" w:hanging="284"/>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One site only</w:t>
            </w:r>
          </w:p>
        </w:tc>
        <w:tc>
          <w:tcPr>
            <w:tcW w:w="5347" w:type="dxa"/>
            <w:gridSpan w:val="3"/>
          </w:tcPr>
          <w:p w:rsidR="002423CB" w:rsidRPr="00A06420" w:rsidRDefault="002423CB" w:rsidP="002423CB">
            <w:pPr>
              <w:spacing w:before="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More than one site but only one State/Territory</w:t>
            </w:r>
          </w:p>
        </w:tc>
      </w:tr>
      <w:tr w:rsidR="002423CB" w:rsidRPr="00A06420" w:rsidTr="002423CB">
        <w:trPr>
          <w:gridAfter w:val="1"/>
          <w:wAfter w:w="8" w:type="dxa"/>
        </w:trPr>
        <w:tc>
          <w:tcPr>
            <w:tcW w:w="4499" w:type="dxa"/>
            <w:gridSpan w:val="2"/>
          </w:tcPr>
          <w:p w:rsidR="002423CB" w:rsidRPr="00A06420" w:rsidRDefault="002423CB" w:rsidP="002423CB">
            <w:pPr>
              <w:tabs>
                <w:tab w:val="left" w:pos="320"/>
              </w:tabs>
              <w:spacing w:before="0"/>
              <w:ind w:left="320" w:hanging="32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More than one site and more than one State/Territory</w:t>
            </w:r>
          </w:p>
        </w:tc>
        <w:tc>
          <w:tcPr>
            <w:tcW w:w="5347" w:type="dxa"/>
            <w:gridSpan w:val="3"/>
          </w:tcPr>
          <w:p w:rsidR="002423CB" w:rsidRPr="00A06420" w:rsidRDefault="002423CB" w:rsidP="002423CB">
            <w:pPr>
              <w:tabs>
                <w:tab w:val="left" w:pos="317"/>
              </w:tabs>
              <w:spacing w:before="0"/>
              <w:ind w:left="317" w:hanging="317"/>
              <w:rPr>
                <w:rFonts w:ascii="Arial" w:hAnsi="Arial" w:cs="Arial"/>
                <w:szCs w:val="19"/>
              </w:rPr>
            </w:pPr>
          </w:p>
        </w:tc>
      </w:tr>
      <w:tr w:rsidR="002423CB" w:rsidRPr="00A06420" w:rsidTr="002423CB">
        <w:trPr>
          <w:gridAfter w:val="1"/>
          <w:wAfter w:w="8" w:type="dxa"/>
        </w:trPr>
        <w:tc>
          <w:tcPr>
            <w:tcW w:w="4499" w:type="dxa"/>
            <w:gridSpan w:val="2"/>
          </w:tcPr>
          <w:p w:rsidR="002423CB" w:rsidRPr="00A06420" w:rsidRDefault="002423CB" w:rsidP="002423CB">
            <w:pPr>
              <w:tabs>
                <w:tab w:val="left" w:pos="320"/>
              </w:tabs>
              <w:spacing w:before="0"/>
              <w:ind w:left="320" w:hanging="320"/>
              <w:rPr>
                <w:rFonts w:ascii="Arial" w:hAnsi="Arial" w:cs="Arial"/>
                <w:szCs w:val="19"/>
              </w:rPr>
            </w:pPr>
          </w:p>
        </w:tc>
        <w:tc>
          <w:tcPr>
            <w:tcW w:w="5347" w:type="dxa"/>
            <w:gridSpan w:val="3"/>
          </w:tcPr>
          <w:p w:rsidR="002423CB" w:rsidRPr="00A06420" w:rsidRDefault="002423CB" w:rsidP="002423CB">
            <w:pPr>
              <w:tabs>
                <w:tab w:val="left" w:pos="317"/>
              </w:tabs>
              <w:spacing w:before="0"/>
              <w:ind w:left="317" w:hanging="317"/>
              <w:rPr>
                <w:rFonts w:ascii="Arial" w:hAnsi="Arial" w:cs="Arial"/>
                <w:szCs w:val="19"/>
              </w:rPr>
            </w:pPr>
          </w:p>
        </w:tc>
      </w:tr>
      <w:tr w:rsidR="002423CB" w:rsidRPr="00A06420" w:rsidTr="002423CB">
        <w:tc>
          <w:tcPr>
            <w:tcW w:w="9854" w:type="dxa"/>
            <w:gridSpan w:val="6"/>
          </w:tcPr>
          <w:p w:rsidR="002423CB" w:rsidRPr="00A06420" w:rsidRDefault="002423CB" w:rsidP="002423CB">
            <w:pPr>
              <w:numPr>
                <w:ilvl w:val="0"/>
                <w:numId w:val="48"/>
              </w:numPr>
              <w:spacing w:before="0" w:line="240" w:lineRule="auto"/>
              <w:rPr>
                <w:rFonts w:ascii="Arial" w:hAnsi="Arial" w:cs="Arial"/>
                <w:b/>
                <w:i/>
                <w:szCs w:val="19"/>
              </w:rPr>
            </w:pPr>
            <w:r w:rsidRPr="00A06420">
              <w:rPr>
                <w:rFonts w:ascii="Arial" w:hAnsi="Arial" w:cs="Arial"/>
                <w:b/>
                <w:i/>
                <w:szCs w:val="19"/>
              </w:rPr>
              <w:t>Would you describe your GTO primarily as an industry-based GTO or a multi-industry GTO? (tick one only)</w:t>
            </w:r>
          </w:p>
        </w:tc>
      </w:tr>
      <w:tr w:rsidR="002423CB" w:rsidRPr="00A06420" w:rsidTr="002423CB">
        <w:tc>
          <w:tcPr>
            <w:tcW w:w="2463" w:type="dxa"/>
            <w:vAlign w:val="bottom"/>
          </w:tcPr>
          <w:p w:rsidR="002423CB" w:rsidRPr="00A06420" w:rsidRDefault="002423CB" w:rsidP="002423CB">
            <w:pPr>
              <w:spacing w:before="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Industry-based</w:t>
            </w:r>
          </w:p>
        </w:tc>
        <w:tc>
          <w:tcPr>
            <w:tcW w:w="3174" w:type="dxa"/>
            <w:gridSpan w:val="2"/>
            <w:vAlign w:val="bottom"/>
          </w:tcPr>
          <w:p w:rsidR="002423CB" w:rsidRPr="00A06420" w:rsidRDefault="002423CB" w:rsidP="002423CB">
            <w:pPr>
              <w:spacing w:before="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Multi-industry</w:t>
            </w:r>
          </w:p>
        </w:tc>
        <w:tc>
          <w:tcPr>
            <w:tcW w:w="1753" w:type="dxa"/>
            <w:vAlign w:val="bottom"/>
          </w:tcPr>
          <w:p w:rsidR="002423CB" w:rsidRPr="00A06420" w:rsidRDefault="002423CB" w:rsidP="002423CB">
            <w:pPr>
              <w:spacing w:before="0"/>
              <w:rPr>
                <w:rFonts w:ascii="Arial" w:hAnsi="Arial" w:cs="Arial"/>
                <w:szCs w:val="19"/>
              </w:rPr>
            </w:pPr>
          </w:p>
        </w:tc>
        <w:tc>
          <w:tcPr>
            <w:tcW w:w="2464" w:type="dxa"/>
            <w:gridSpan w:val="2"/>
            <w:vAlign w:val="bottom"/>
          </w:tcPr>
          <w:p w:rsidR="002423CB" w:rsidRPr="00A06420" w:rsidRDefault="002423CB" w:rsidP="002423CB">
            <w:pPr>
              <w:spacing w:before="0"/>
              <w:rPr>
                <w:rFonts w:ascii="Arial" w:hAnsi="Arial" w:cs="Arial"/>
                <w:szCs w:val="19"/>
              </w:rPr>
            </w:pPr>
          </w:p>
        </w:tc>
      </w:tr>
    </w:tbl>
    <w:p w:rsidR="002423CB" w:rsidRPr="00A06420" w:rsidRDefault="002423CB" w:rsidP="002423CB">
      <w:pPr>
        <w:spacing w:before="0"/>
        <w:rPr>
          <w:rFonts w:ascii="Arial" w:hAnsi="Arial" w:cs="Arial"/>
          <w:szCs w:val="19"/>
        </w:rPr>
      </w:pPr>
    </w:p>
    <w:p w:rsidR="002423CB" w:rsidRPr="00A06420" w:rsidRDefault="002423CB" w:rsidP="002423CB">
      <w:pPr>
        <w:numPr>
          <w:ilvl w:val="0"/>
          <w:numId w:val="48"/>
        </w:numPr>
        <w:spacing w:before="0" w:line="240" w:lineRule="auto"/>
        <w:rPr>
          <w:rFonts w:ascii="Arial" w:hAnsi="Arial" w:cs="Arial"/>
          <w:b/>
          <w:i/>
          <w:szCs w:val="19"/>
        </w:rPr>
      </w:pPr>
      <w:r w:rsidRPr="00A06420">
        <w:rPr>
          <w:rFonts w:ascii="Arial" w:hAnsi="Arial" w:cs="Arial"/>
          <w:b/>
          <w:i/>
          <w:szCs w:val="19"/>
        </w:rPr>
        <w:t xml:space="preserve">Please indicate whether you normally pay apprentices the </w:t>
      </w:r>
      <w:r w:rsidRPr="00A06420">
        <w:rPr>
          <w:rFonts w:ascii="Arial" w:hAnsi="Arial" w:cs="Arial"/>
          <w:b/>
          <w:bCs/>
          <w:i/>
          <w:szCs w:val="19"/>
        </w:rPr>
        <w:t xml:space="preserve">relevant award rate of pay </w:t>
      </w:r>
      <w:r w:rsidRPr="00A06420">
        <w:rPr>
          <w:rFonts w:ascii="Arial" w:hAnsi="Arial" w:cs="Arial"/>
          <w:b/>
          <w:i/>
          <w:szCs w:val="19"/>
        </w:rPr>
        <w:t xml:space="preserve">(which is a discounted rate applicable to those in apprenticeships and traineeships), or above that rate. </w:t>
      </w:r>
    </w:p>
    <w:tbl>
      <w:tblPr>
        <w:tblW w:w="0" w:type="auto"/>
        <w:tblLook w:val="04A0"/>
      </w:tblPr>
      <w:tblGrid>
        <w:gridCol w:w="2802"/>
        <w:gridCol w:w="7052"/>
      </w:tblGrid>
      <w:tr w:rsidR="002423CB" w:rsidRPr="00A06420" w:rsidTr="002423CB">
        <w:tc>
          <w:tcPr>
            <w:tcW w:w="2802" w:type="dxa"/>
          </w:tcPr>
          <w:p w:rsidR="002423CB" w:rsidRPr="00A06420" w:rsidRDefault="002423CB" w:rsidP="002423CB">
            <w:pPr>
              <w:spacing w:before="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The award rate</w:t>
            </w:r>
          </w:p>
        </w:tc>
        <w:tc>
          <w:tcPr>
            <w:tcW w:w="7052" w:type="dxa"/>
          </w:tcPr>
          <w:p w:rsidR="002423CB" w:rsidRPr="00A06420" w:rsidRDefault="002423CB" w:rsidP="002423CB">
            <w:pPr>
              <w:spacing w:before="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Above the award rate</w:t>
            </w:r>
          </w:p>
        </w:tc>
      </w:tr>
      <w:tr w:rsidR="002423CB" w:rsidRPr="00A06420" w:rsidTr="002423CB">
        <w:tc>
          <w:tcPr>
            <w:tcW w:w="2802" w:type="dxa"/>
          </w:tcPr>
          <w:p w:rsidR="002423CB" w:rsidRPr="00A06420" w:rsidRDefault="002423CB" w:rsidP="002423CB">
            <w:pPr>
              <w:spacing w:before="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Don’t know</w:t>
            </w:r>
          </w:p>
        </w:tc>
        <w:tc>
          <w:tcPr>
            <w:tcW w:w="7052" w:type="dxa"/>
          </w:tcPr>
          <w:p w:rsidR="002423CB" w:rsidRPr="00A06420" w:rsidRDefault="002423CB" w:rsidP="002423CB">
            <w:pPr>
              <w:spacing w:before="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Prefer not to say</w:t>
            </w:r>
          </w:p>
        </w:tc>
      </w:tr>
    </w:tbl>
    <w:p w:rsidR="002423CB" w:rsidRPr="00A06420" w:rsidRDefault="002423CB" w:rsidP="002423CB">
      <w:pPr>
        <w:spacing w:before="0"/>
        <w:rPr>
          <w:rFonts w:ascii="Arial" w:hAnsi="Arial" w:cs="Arial"/>
          <w:szCs w:val="19"/>
        </w:rPr>
      </w:pPr>
    </w:p>
    <w:tbl>
      <w:tblPr>
        <w:tblW w:w="0" w:type="auto"/>
        <w:tblLook w:val="04A0"/>
      </w:tblPr>
      <w:tblGrid>
        <w:gridCol w:w="4503"/>
        <w:gridCol w:w="5351"/>
      </w:tblGrid>
      <w:tr w:rsidR="002423CB" w:rsidRPr="00A06420" w:rsidTr="002423CB">
        <w:tc>
          <w:tcPr>
            <w:tcW w:w="9854" w:type="dxa"/>
            <w:gridSpan w:val="2"/>
          </w:tcPr>
          <w:p w:rsidR="002423CB" w:rsidRPr="00A06420" w:rsidRDefault="002423CB" w:rsidP="002423CB">
            <w:pPr>
              <w:numPr>
                <w:ilvl w:val="0"/>
                <w:numId w:val="48"/>
              </w:numPr>
              <w:spacing w:before="0" w:line="240" w:lineRule="auto"/>
              <w:rPr>
                <w:rFonts w:ascii="Arial" w:hAnsi="Arial" w:cs="Arial"/>
                <w:b/>
                <w:i/>
                <w:szCs w:val="19"/>
              </w:rPr>
            </w:pPr>
            <w:r w:rsidRPr="00A06420">
              <w:rPr>
                <w:rFonts w:ascii="Arial" w:hAnsi="Arial" w:cs="Arial"/>
                <w:b/>
                <w:i/>
                <w:szCs w:val="19"/>
              </w:rPr>
              <w:t>How many apprentices on average does your GTO recruit in a normal year? (tick one)</w:t>
            </w:r>
          </w:p>
        </w:tc>
      </w:tr>
      <w:tr w:rsidR="002423CB" w:rsidRPr="00A06420" w:rsidTr="002423CB">
        <w:tc>
          <w:tcPr>
            <w:tcW w:w="4503" w:type="dxa"/>
          </w:tcPr>
          <w:p w:rsidR="002423CB" w:rsidRPr="00A06420" w:rsidRDefault="002423CB" w:rsidP="002423CB">
            <w:pPr>
              <w:tabs>
                <w:tab w:val="left" w:pos="284"/>
              </w:tabs>
              <w:spacing w:before="0"/>
              <w:ind w:left="284" w:hanging="284"/>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Fewer than five </w:t>
            </w:r>
          </w:p>
        </w:tc>
        <w:tc>
          <w:tcPr>
            <w:tcW w:w="5351" w:type="dxa"/>
          </w:tcPr>
          <w:p w:rsidR="002423CB" w:rsidRPr="00A06420" w:rsidRDefault="002423CB" w:rsidP="002423CB">
            <w:pPr>
              <w:spacing w:before="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5 – 19 </w:t>
            </w:r>
          </w:p>
        </w:tc>
      </w:tr>
      <w:tr w:rsidR="002423CB" w:rsidRPr="00A06420" w:rsidTr="002423CB">
        <w:tc>
          <w:tcPr>
            <w:tcW w:w="4503" w:type="dxa"/>
          </w:tcPr>
          <w:p w:rsidR="002423CB" w:rsidRPr="00A06420" w:rsidRDefault="002423CB" w:rsidP="002423CB">
            <w:pPr>
              <w:tabs>
                <w:tab w:val="left" w:pos="320"/>
              </w:tabs>
              <w:spacing w:before="0"/>
              <w:ind w:left="320" w:hanging="32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Between 20 and 99 </w:t>
            </w:r>
          </w:p>
        </w:tc>
        <w:tc>
          <w:tcPr>
            <w:tcW w:w="5351" w:type="dxa"/>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100 -499</w:t>
            </w:r>
          </w:p>
        </w:tc>
      </w:tr>
      <w:tr w:rsidR="002423CB" w:rsidRPr="00A06420" w:rsidTr="002423CB">
        <w:tc>
          <w:tcPr>
            <w:tcW w:w="4503" w:type="dxa"/>
          </w:tcPr>
          <w:p w:rsidR="002423CB" w:rsidRPr="00A06420" w:rsidRDefault="002423CB" w:rsidP="002423CB">
            <w:pPr>
              <w:tabs>
                <w:tab w:val="left" w:pos="284"/>
              </w:tabs>
              <w:spacing w:before="0"/>
              <w:ind w:left="284" w:hanging="284"/>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500-999 </w:t>
            </w:r>
          </w:p>
        </w:tc>
        <w:tc>
          <w:tcPr>
            <w:tcW w:w="5351" w:type="dxa"/>
          </w:tcPr>
          <w:p w:rsidR="002423CB" w:rsidRPr="00A06420" w:rsidRDefault="002423CB" w:rsidP="002423CB">
            <w:pPr>
              <w:spacing w:before="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1000+ </w:t>
            </w:r>
          </w:p>
        </w:tc>
      </w:tr>
    </w:tbl>
    <w:p w:rsidR="002423CB" w:rsidRPr="00A06420" w:rsidRDefault="002423CB" w:rsidP="002423CB">
      <w:pPr>
        <w:spacing w:before="0"/>
        <w:rPr>
          <w:rFonts w:ascii="Arial" w:hAnsi="Arial" w:cs="Arial"/>
          <w:szCs w:val="19"/>
        </w:rPr>
      </w:pPr>
    </w:p>
    <w:tbl>
      <w:tblPr>
        <w:tblW w:w="0" w:type="auto"/>
        <w:tblLook w:val="04A0"/>
      </w:tblPr>
      <w:tblGrid>
        <w:gridCol w:w="9854"/>
      </w:tblGrid>
      <w:tr w:rsidR="002423CB" w:rsidRPr="00A06420" w:rsidTr="002423CB">
        <w:tc>
          <w:tcPr>
            <w:tcW w:w="9854" w:type="dxa"/>
          </w:tcPr>
          <w:p w:rsidR="002423CB" w:rsidRPr="00A06420" w:rsidRDefault="002423CB" w:rsidP="002423CB">
            <w:pPr>
              <w:numPr>
                <w:ilvl w:val="0"/>
                <w:numId w:val="48"/>
              </w:numPr>
              <w:spacing w:before="0" w:line="240" w:lineRule="auto"/>
              <w:rPr>
                <w:rFonts w:ascii="Arial" w:hAnsi="Arial" w:cs="Arial"/>
                <w:b/>
                <w:i/>
                <w:szCs w:val="19"/>
              </w:rPr>
            </w:pPr>
            <w:r w:rsidRPr="00A06420">
              <w:rPr>
                <w:rFonts w:ascii="Arial" w:hAnsi="Arial" w:cs="Arial"/>
                <w:b/>
                <w:i/>
                <w:szCs w:val="19"/>
              </w:rPr>
              <w:t>How often on average does your GTO recruit apprentices? (tick one)</w:t>
            </w:r>
          </w:p>
        </w:tc>
      </w:tr>
      <w:tr w:rsidR="002423CB" w:rsidRPr="00A06420" w:rsidTr="002423CB">
        <w:tc>
          <w:tcPr>
            <w:tcW w:w="9854" w:type="dxa"/>
          </w:tcPr>
          <w:p w:rsidR="002423CB" w:rsidRPr="00A06420" w:rsidRDefault="002423CB" w:rsidP="002423CB">
            <w:pPr>
              <w:spacing w:before="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Continuously (more often than once a month)</w:t>
            </w:r>
          </w:p>
        </w:tc>
      </w:tr>
      <w:tr w:rsidR="002423CB" w:rsidRPr="00A06420" w:rsidTr="002423CB">
        <w:tc>
          <w:tcPr>
            <w:tcW w:w="9854" w:type="dxa"/>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Occasionally (less than once a month but more than once a year)</w:t>
            </w:r>
          </w:p>
        </w:tc>
      </w:tr>
      <w:tr w:rsidR="002423CB" w:rsidRPr="00A06420" w:rsidTr="002423CB">
        <w:tc>
          <w:tcPr>
            <w:tcW w:w="9854" w:type="dxa"/>
          </w:tcPr>
          <w:p w:rsidR="002423CB" w:rsidRPr="00A06420" w:rsidRDefault="002423CB" w:rsidP="002423CB">
            <w:pPr>
              <w:spacing w:before="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Once a year</w:t>
            </w:r>
          </w:p>
        </w:tc>
      </w:tr>
      <w:tr w:rsidR="002423CB" w:rsidRPr="00A06420" w:rsidTr="002423CB">
        <w:tc>
          <w:tcPr>
            <w:tcW w:w="9854" w:type="dxa"/>
          </w:tcPr>
          <w:p w:rsidR="002423CB" w:rsidRPr="00A06420" w:rsidRDefault="002423CB" w:rsidP="002423CB">
            <w:pPr>
              <w:spacing w:before="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Less often than once a year</w:t>
            </w:r>
          </w:p>
        </w:tc>
      </w:tr>
    </w:tbl>
    <w:p w:rsidR="002423CB" w:rsidRPr="00A06420" w:rsidRDefault="002423CB" w:rsidP="002423CB">
      <w:pPr>
        <w:spacing w:before="0"/>
        <w:rPr>
          <w:rFonts w:ascii="Arial" w:hAnsi="Arial" w:cs="Arial"/>
          <w:szCs w:val="19"/>
        </w:rPr>
      </w:pPr>
    </w:p>
    <w:tbl>
      <w:tblPr>
        <w:tblW w:w="0" w:type="auto"/>
        <w:tblLook w:val="04A0"/>
      </w:tblPr>
      <w:tblGrid>
        <w:gridCol w:w="4503"/>
        <w:gridCol w:w="5351"/>
      </w:tblGrid>
      <w:tr w:rsidR="002423CB" w:rsidRPr="00A06420" w:rsidTr="002423CB">
        <w:tc>
          <w:tcPr>
            <w:tcW w:w="9854" w:type="dxa"/>
            <w:gridSpan w:val="2"/>
          </w:tcPr>
          <w:p w:rsidR="002423CB" w:rsidRPr="00A06420" w:rsidRDefault="002423CB" w:rsidP="002423CB">
            <w:pPr>
              <w:numPr>
                <w:ilvl w:val="0"/>
                <w:numId w:val="48"/>
              </w:numPr>
              <w:spacing w:before="0" w:line="240" w:lineRule="auto"/>
              <w:rPr>
                <w:rFonts w:ascii="Arial" w:hAnsi="Arial" w:cs="Arial"/>
                <w:b/>
                <w:i/>
                <w:szCs w:val="19"/>
              </w:rPr>
            </w:pPr>
            <w:r w:rsidRPr="00A06420">
              <w:rPr>
                <w:rFonts w:ascii="Arial" w:hAnsi="Arial" w:cs="Arial"/>
                <w:b/>
                <w:i/>
                <w:szCs w:val="19"/>
              </w:rPr>
              <w:t>What qualification levels are your GTO’s apprentices offered? (tick all that apply)</w:t>
            </w:r>
          </w:p>
        </w:tc>
      </w:tr>
      <w:tr w:rsidR="002423CB" w:rsidRPr="00A06420" w:rsidTr="002423CB">
        <w:tc>
          <w:tcPr>
            <w:tcW w:w="4503" w:type="dxa"/>
          </w:tcPr>
          <w:p w:rsidR="002423CB" w:rsidRPr="00A06420" w:rsidRDefault="002423CB" w:rsidP="002423CB">
            <w:pPr>
              <w:tabs>
                <w:tab w:val="left" w:pos="284"/>
              </w:tabs>
              <w:spacing w:before="0"/>
              <w:ind w:left="284" w:hanging="284"/>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Certificate II</w:t>
            </w:r>
          </w:p>
        </w:tc>
        <w:tc>
          <w:tcPr>
            <w:tcW w:w="5351" w:type="dxa"/>
          </w:tcPr>
          <w:p w:rsidR="002423CB" w:rsidRPr="00A06420" w:rsidRDefault="002423CB" w:rsidP="002423CB">
            <w:pPr>
              <w:spacing w:before="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Certificate </w:t>
            </w:r>
            <w:smartTag w:uri="urn:schemas-microsoft-com:office:smarttags" w:element="stockticker">
              <w:r w:rsidRPr="00A06420">
                <w:rPr>
                  <w:rFonts w:ascii="Arial" w:hAnsi="Arial" w:cs="Arial"/>
                  <w:szCs w:val="19"/>
                </w:rPr>
                <w:t>III</w:t>
              </w:r>
            </w:smartTag>
          </w:p>
        </w:tc>
      </w:tr>
      <w:tr w:rsidR="002423CB" w:rsidRPr="00A06420" w:rsidTr="002423CB">
        <w:tc>
          <w:tcPr>
            <w:tcW w:w="4503" w:type="dxa"/>
          </w:tcPr>
          <w:p w:rsidR="002423CB" w:rsidRPr="00A06420" w:rsidRDefault="002423CB" w:rsidP="002423CB">
            <w:pPr>
              <w:tabs>
                <w:tab w:val="left" w:pos="320"/>
              </w:tabs>
              <w:spacing w:before="0"/>
              <w:ind w:left="320" w:hanging="32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Certificate IV</w:t>
            </w:r>
          </w:p>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Other (please specify)</w:t>
            </w:r>
          </w:p>
          <w:p w:rsidR="002423CB" w:rsidRPr="00A06420" w:rsidRDefault="002423CB" w:rsidP="002423CB">
            <w:pPr>
              <w:tabs>
                <w:tab w:val="left" w:pos="320"/>
              </w:tabs>
              <w:spacing w:before="0"/>
              <w:ind w:left="320" w:hanging="320"/>
              <w:rPr>
                <w:rFonts w:ascii="Arial" w:hAnsi="Arial" w:cs="Arial"/>
                <w:szCs w:val="19"/>
              </w:rPr>
            </w:pPr>
          </w:p>
        </w:tc>
        <w:tc>
          <w:tcPr>
            <w:tcW w:w="5351" w:type="dxa"/>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Diploma</w:t>
            </w:r>
          </w:p>
          <w:p w:rsidR="002423CB" w:rsidRPr="00A06420" w:rsidRDefault="002423CB" w:rsidP="002423CB">
            <w:pPr>
              <w:tabs>
                <w:tab w:val="left" w:pos="317"/>
              </w:tabs>
              <w:spacing w:before="0"/>
              <w:ind w:left="317" w:hanging="317"/>
              <w:rPr>
                <w:rFonts w:ascii="Arial" w:hAnsi="Arial" w:cs="Arial"/>
                <w:szCs w:val="19"/>
              </w:rPr>
            </w:pPr>
          </w:p>
        </w:tc>
      </w:tr>
    </w:tbl>
    <w:p w:rsidR="002423CB" w:rsidRPr="00A06420" w:rsidRDefault="002423CB" w:rsidP="002423CB">
      <w:pPr>
        <w:spacing w:before="0"/>
        <w:rPr>
          <w:rFonts w:ascii="Arial" w:hAnsi="Arial" w:cs="Arial"/>
          <w:szCs w:val="19"/>
        </w:rPr>
      </w:pPr>
    </w:p>
    <w:p w:rsidR="002423CB" w:rsidRDefault="002423CB" w:rsidP="002423CB">
      <w:r>
        <w:br w:type="page"/>
      </w:r>
    </w:p>
    <w:tbl>
      <w:tblPr>
        <w:tblW w:w="0" w:type="auto"/>
        <w:tblLook w:val="04A0"/>
      </w:tblPr>
      <w:tblGrid>
        <w:gridCol w:w="4503"/>
        <w:gridCol w:w="5351"/>
      </w:tblGrid>
      <w:tr w:rsidR="002423CB" w:rsidRPr="00A06420" w:rsidTr="002423CB">
        <w:tc>
          <w:tcPr>
            <w:tcW w:w="9854" w:type="dxa"/>
            <w:gridSpan w:val="2"/>
          </w:tcPr>
          <w:p w:rsidR="002423CB" w:rsidRPr="00A06420" w:rsidRDefault="002423CB" w:rsidP="002423CB">
            <w:pPr>
              <w:numPr>
                <w:ilvl w:val="0"/>
                <w:numId w:val="48"/>
              </w:numPr>
              <w:spacing w:before="0" w:line="240" w:lineRule="auto"/>
              <w:rPr>
                <w:rFonts w:ascii="Arial" w:hAnsi="Arial" w:cs="Arial"/>
                <w:b/>
                <w:i/>
                <w:szCs w:val="19"/>
              </w:rPr>
            </w:pPr>
            <w:r w:rsidRPr="00A06420">
              <w:rPr>
                <w:rFonts w:ascii="Arial" w:hAnsi="Arial" w:cs="Arial"/>
                <w:b/>
                <w:i/>
                <w:szCs w:val="19"/>
              </w:rPr>
              <w:t>In general, how long do the apprenticeships last for? (tick one)</w:t>
            </w:r>
          </w:p>
        </w:tc>
      </w:tr>
      <w:tr w:rsidR="002423CB" w:rsidRPr="00A06420" w:rsidTr="002423CB">
        <w:tc>
          <w:tcPr>
            <w:tcW w:w="4503" w:type="dxa"/>
          </w:tcPr>
          <w:p w:rsidR="002423CB" w:rsidRPr="00A06420" w:rsidRDefault="002423CB" w:rsidP="002423CB">
            <w:pPr>
              <w:tabs>
                <w:tab w:val="left" w:pos="284"/>
              </w:tabs>
              <w:spacing w:before="0"/>
              <w:ind w:left="284" w:hanging="284"/>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12 months to less than 2 years</w:t>
            </w:r>
          </w:p>
        </w:tc>
        <w:tc>
          <w:tcPr>
            <w:tcW w:w="5351" w:type="dxa"/>
          </w:tcPr>
          <w:p w:rsidR="002423CB" w:rsidRPr="00A06420" w:rsidRDefault="002423CB" w:rsidP="002423CB">
            <w:pPr>
              <w:spacing w:before="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2 years to less than 3 years</w:t>
            </w:r>
          </w:p>
        </w:tc>
      </w:tr>
      <w:tr w:rsidR="002423CB" w:rsidRPr="00A06420" w:rsidTr="002423CB">
        <w:tc>
          <w:tcPr>
            <w:tcW w:w="4503" w:type="dxa"/>
          </w:tcPr>
          <w:p w:rsidR="002423CB" w:rsidRPr="00A06420" w:rsidRDefault="002423CB" w:rsidP="002423CB">
            <w:pPr>
              <w:tabs>
                <w:tab w:val="left" w:pos="320"/>
              </w:tabs>
              <w:spacing w:before="0"/>
              <w:ind w:left="320" w:hanging="32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3 years plus</w:t>
            </w:r>
          </w:p>
        </w:tc>
        <w:tc>
          <w:tcPr>
            <w:tcW w:w="5351" w:type="dxa"/>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Other </w:t>
            </w:r>
          </w:p>
        </w:tc>
      </w:tr>
      <w:tr w:rsidR="002423CB" w:rsidRPr="00A06420" w:rsidTr="002423CB">
        <w:tc>
          <w:tcPr>
            <w:tcW w:w="9854" w:type="dxa"/>
            <w:gridSpan w:val="2"/>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t>Please give further details if you like</w:t>
            </w:r>
          </w:p>
        </w:tc>
      </w:tr>
      <w:tr w:rsidR="002423CB" w:rsidRPr="00A06420" w:rsidTr="002423CB">
        <w:tc>
          <w:tcPr>
            <w:tcW w:w="9854" w:type="dxa"/>
            <w:gridSpan w:val="2"/>
            <w:tcBorders>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bl>
    <w:p w:rsidR="002423CB" w:rsidRPr="00A06420" w:rsidRDefault="002423CB" w:rsidP="002423CB">
      <w:pPr>
        <w:spacing w:before="0"/>
        <w:rPr>
          <w:rFonts w:ascii="Arial" w:hAnsi="Arial" w:cs="Arial"/>
          <w:szCs w:val="19"/>
        </w:rPr>
      </w:pPr>
    </w:p>
    <w:tbl>
      <w:tblPr>
        <w:tblW w:w="0" w:type="auto"/>
        <w:tblLook w:val="04A0"/>
      </w:tblPr>
      <w:tblGrid>
        <w:gridCol w:w="4503"/>
        <w:gridCol w:w="5351"/>
      </w:tblGrid>
      <w:tr w:rsidR="002423CB" w:rsidRPr="00A06420" w:rsidTr="002423CB">
        <w:tc>
          <w:tcPr>
            <w:tcW w:w="9854" w:type="dxa"/>
            <w:gridSpan w:val="2"/>
          </w:tcPr>
          <w:p w:rsidR="002423CB" w:rsidRPr="00A06420" w:rsidRDefault="002423CB" w:rsidP="002423CB">
            <w:pPr>
              <w:numPr>
                <w:ilvl w:val="0"/>
                <w:numId w:val="48"/>
              </w:numPr>
              <w:spacing w:before="0" w:line="240" w:lineRule="auto"/>
              <w:rPr>
                <w:rFonts w:ascii="Arial" w:hAnsi="Arial" w:cs="Arial"/>
                <w:b/>
                <w:i/>
                <w:szCs w:val="19"/>
              </w:rPr>
            </w:pPr>
            <w:r w:rsidRPr="00A06420">
              <w:rPr>
                <w:rFonts w:ascii="Arial" w:hAnsi="Arial" w:cs="Arial"/>
                <w:b/>
                <w:i/>
                <w:szCs w:val="19"/>
              </w:rPr>
              <w:t>Are your apprentices employed: (tick all that apply)</w:t>
            </w:r>
          </w:p>
        </w:tc>
      </w:tr>
      <w:tr w:rsidR="002423CB" w:rsidRPr="00A06420" w:rsidTr="002423CB">
        <w:tc>
          <w:tcPr>
            <w:tcW w:w="4503" w:type="dxa"/>
          </w:tcPr>
          <w:p w:rsidR="002423CB" w:rsidRPr="00A06420" w:rsidRDefault="002423CB" w:rsidP="002423CB">
            <w:pPr>
              <w:tabs>
                <w:tab w:val="left" w:pos="284"/>
              </w:tabs>
              <w:spacing w:before="0"/>
              <w:ind w:left="284" w:hanging="284"/>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Full-time permanently?</w:t>
            </w:r>
          </w:p>
        </w:tc>
        <w:tc>
          <w:tcPr>
            <w:tcW w:w="5351" w:type="dxa"/>
          </w:tcPr>
          <w:p w:rsidR="002423CB" w:rsidRPr="00A06420" w:rsidRDefault="002423CB" w:rsidP="002423CB">
            <w:pPr>
              <w:spacing w:before="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Part-time permanently?         </w:t>
            </w:r>
            <w:r w:rsidRPr="00A06420">
              <w:rPr>
                <w:rFonts w:ascii="Arial" w:hAnsi="Arial" w:cs="Arial"/>
                <w:szCs w:val="19"/>
              </w:rPr>
              <w:sym w:font="Wingdings" w:char="F071"/>
            </w:r>
            <w:r w:rsidRPr="00A06420">
              <w:rPr>
                <w:rFonts w:ascii="Arial" w:hAnsi="Arial" w:cs="Arial"/>
                <w:szCs w:val="19"/>
              </w:rPr>
              <w:t xml:space="preserve"> Casually?</w:t>
            </w:r>
          </w:p>
        </w:tc>
      </w:tr>
    </w:tbl>
    <w:p w:rsidR="002423CB" w:rsidRPr="00A06420" w:rsidRDefault="002423CB" w:rsidP="002423CB">
      <w:pPr>
        <w:spacing w:before="0"/>
        <w:ind w:left="720"/>
        <w:rPr>
          <w:rFonts w:ascii="Arial" w:hAnsi="Arial" w:cs="Arial"/>
          <w:b/>
          <w:szCs w:val="19"/>
        </w:rPr>
      </w:pPr>
      <w:r w:rsidRPr="00A06420">
        <w:rPr>
          <w:rFonts w:ascii="Arial" w:hAnsi="Arial" w:cs="Arial"/>
          <w:b/>
          <w:szCs w:val="19"/>
        </w:rPr>
        <w:t>13 (a) In general, what proportion of your apprentices are still at secondary school?</w:t>
      </w:r>
    </w:p>
    <w:p w:rsidR="002423CB" w:rsidRPr="00A06420" w:rsidRDefault="002423CB" w:rsidP="002423CB">
      <w:pPr>
        <w:spacing w:before="0"/>
        <w:ind w:firstLine="72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All</w:t>
      </w:r>
      <w:r w:rsidRPr="00A06420">
        <w:rPr>
          <w:rFonts w:ascii="Arial" w:hAnsi="Arial" w:cs="Arial"/>
          <w:szCs w:val="19"/>
        </w:rPr>
        <w:tab/>
      </w:r>
      <w:r w:rsidRPr="00A06420">
        <w:rPr>
          <w:rFonts w:ascii="Arial" w:hAnsi="Arial" w:cs="Arial"/>
          <w:szCs w:val="19"/>
        </w:rPr>
        <w:tab/>
      </w:r>
      <w:r w:rsidRPr="00A06420">
        <w:rPr>
          <w:rFonts w:ascii="Arial" w:hAnsi="Arial" w:cs="Arial"/>
          <w:szCs w:val="19"/>
        </w:rPr>
        <w:tab/>
      </w:r>
      <w:r w:rsidRPr="00A06420">
        <w:rPr>
          <w:rFonts w:ascii="Arial" w:hAnsi="Arial" w:cs="Arial"/>
          <w:szCs w:val="19"/>
        </w:rPr>
        <w:tab/>
      </w:r>
      <w:r w:rsidRPr="00A06420">
        <w:rPr>
          <w:rFonts w:ascii="Arial" w:hAnsi="Arial" w:cs="Arial"/>
          <w:szCs w:val="19"/>
        </w:rPr>
        <w:tab/>
      </w:r>
      <w:r w:rsidRPr="00A06420">
        <w:rPr>
          <w:rFonts w:ascii="Arial" w:hAnsi="Arial" w:cs="Arial"/>
          <w:szCs w:val="19"/>
        </w:rPr>
        <w:sym w:font="Wingdings" w:char="F071"/>
      </w:r>
      <w:r w:rsidRPr="00A06420">
        <w:rPr>
          <w:rFonts w:ascii="Arial" w:hAnsi="Arial" w:cs="Arial"/>
          <w:szCs w:val="19"/>
        </w:rPr>
        <w:t xml:space="preserve"> Between half and all</w:t>
      </w:r>
    </w:p>
    <w:p w:rsidR="002423CB" w:rsidRPr="00A06420" w:rsidRDefault="002423CB" w:rsidP="002423CB">
      <w:pPr>
        <w:spacing w:before="0"/>
        <w:ind w:firstLine="72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One or more, but fewer than half</w:t>
      </w:r>
      <w:r w:rsidRPr="00A06420">
        <w:rPr>
          <w:rFonts w:ascii="Arial" w:hAnsi="Arial" w:cs="Arial"/>
          <w:szCs w:val="19"/>
        </w:rPr>
        <w:tab/>
      </w:r>
      <w:r w:rsidRPr="00A06420">
        <w:rPr>
          <w:rFonts w:ascii="Arial" w:hAnsi="Arial" w:cs="Arial"/>
          <w:szCs w:val="19"/>
        </w:rPr>
        <w:sym w:font="Wingdings" w:char="F071"/>
      </w:r>
      <w:r w:rsidRPr="00A06420">
        <w:rPr>
          <w:rFonts w:ascii="Arial" w:hAnsi="Arial" w:cs="Arial"/>
          <w:szCs w:val="19"/>
        </w:rPr>
        <w:t xml:space="preserve"> None</w:t>
      </w:r>
    </w:p>
    <w:p w:rsidR="002423CB" w:rsidRPr="00A06420" w:rsidRDefault="002423CB" w:rsidP="002423CB">
      <w:pPr>
        <w:spacing w:before="0"/>
        <w:ind w:firstLine="720"/>
        <w:rPr>
          <w:rFonts w:ascii="Arial" w:hAnsi="Arial" w:cs="Arial"/>
          <w:szCs w:val="19"/>
        </w:rPr>
      </w:pPr>
    </w:p>
    <w:p w:rsidR="002423CB" w:rsidRPr="00A06420" w:rsidRDefault="002423CB" w:rsidP="002423CB">
      <w:pPr>
        <w:spacing w:before="0"/>
        <w:ind w:left="720"/>
        <w:rPr>
          <w:rFonts w:ascii="Arial" w:hAnsi="Arial" w:cs="Arial"/>
          <w:b/>
          <w:szCs w:val="19"/>
        </w:rPr>
      </w:pPr>
      <w:r w:rsidRPr="00A06420">
        <w:rPr>
          <w:rFonts w:ascii="Arial" w:hAnsi="Arial" w:cs="Arial"/>
          <w:b/>
          <w:szCs w:val="19"/>
        </w:rPr>
        <w:t>13 (b) For apprentices that are still at secondary school, what proportion (approximately) are formally School-Based (ie their apprenticeship is linked to their school studies)?</w:t>
      </w:r>
    </w:p>
    <w:p w:rsidR="002423CB" w:rsidRPr="00A06420" w:rsidRDefault="002423CB" w:rsidP="002423CB">
      <w:pPr>
        <w:spacing w:before="0"/>
        <w:ind w:firstLine="72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All</w:t>
      </w:r>
      <w:r w:rsidRPr="00A06420">
        <w:rPr>
          <w:rFonts w:ascii="Arial" w:hAnsi="Arial" w:cs="Arial"/>
          <w:szCs w:val="19"/>
        </w:rPr>
        <w:tab/>
      </w:r>
      <w:r w:rsidRPr="00A06420">
        <w:rPr>
          <w:rFonts w:ascii="Arial" w:hAnsi="Arial" w:cs="Arial"/>
          <w:szCs w:val="19"/>
        </w:rPr>
        <w:tab/>
      </w:r>
      <w:r w:rsidRPr="00A06420">
        <w:rPr>
          <w:rFonts w:ascii="Arial" w:hAnsi="Arial" w:cs="Arial"/>
          <w:szCs w:val="19"/>
        </w:rPr>
        <w:tab/>
      </w:r>
      <w:r w:rsidRPr="00A06420">
        <w:rPr>
          <w:rFonts w:ascii="Arial" w:hAnsi="Arial" w:cs="Arial"/>
          <w:szCs w:val="19"/>
        </w:rPr>
        <w:tab/>
      </w:r>
      <w:r w:rsidRPr="00A06420">
        <w:rPr>
          <w:rFonts w:ascii="Arial" w:hAnsi="Arial" w:cs="Arial"/>
          <w:szCs w:val="19"/>
        </w:rPr>
        <w:tab/>
      </w:r>
      <w:r w:rsidRPr="00A06420">
        <w:rPr>
          <w:rFonts w:ascii="Arial" w:hAnsi="Arial" w:cs="Arial"/>
          <w:szCs w:val="19"/>
        </w:rPr>
        <w:sym w:font="Wingdings" w:char="F071"/>
      </w:r>
      <w:r w:rsidRPr="00A06420">
        <w:rPr>
          <w:rFonts w:ascii="Arial" w:hAnsi="Arial" w:cs="Arial"/>
          <w:szCs w:val="19"/>
        </w:rPr>
        <w:t xml:space="preserve"> Between half and all</w:t>
      </w:r>
    </w:p>
    <w:p w:rsidR="002423CB" w:rsidRPr="00A06420" w:rsidRDefault="002423CB" w:rsidP="002423CB">
      <w:pPr>
        <w:spacing w:before="0"/>
        <w:ind w:firstLine="72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One or more, but fewer than half</w:t>
      </w:r>
      <w:r w:rsidRPr="00A06420">
        <w:rPr>
          <w:rFonts w:ascii="Arial" w:hAnsi="Arial" w:cs="Arial"/>
          <w:szCs w:val="19"/>
        </w:rPr>
        <w:tab/>
      </w:r>
      <w:r w:rsidRPr="00A06420">
        <w:rPr>
          <w:rFonts w:ascii="Arial" w:hAnsi="Arial" w:cs="Arial"/>
          <w:szCs w:val="19"/>
        </w:rPr>
        <w:sym w:font="Wingdings" w:char="F071"/>
      </w:r>
      <w:r w:rsidRPr="00A06420">
        <w:rPr>
          <w:rFonts w:ascii="Arial" w:hAnsi="Arial" w:cs="Arial"/>
          <w:szCs w:val="19"/>
        </w:rPr>
        <w:t xml:space="preserve"> None</w:t>
      </w:r>
    </w:p>
    <w:p w:rsidR="002423CB" w:rsidRPr="00A06420" w:rsidRDefault="002423CB" w:rsidP="002423CB">
      <w:pPr>
        <w:spacing w:before="0"/>
        <w:rPr>
          <w:rFonts w:ascii="Arial" w:hAnsi="Arial" w:cs="Arial"/>
          <w:szCs w:val="19"/>
        </w:rPr>
      </w:pPr>
    </w:p>
    <w:tbl>
      <w:tblPr>
        <w:tblW w:w="0" w:type="auto"/>
        <w:tblLook w:val="04A0"/>
      </w:tblPr>
      <w:tblGrid>
        <w:gridCol w:w="4503"/>
        <w:gridCol w:w="5351"/>
      </w:tblGrid>
      <w:tr w:rsidR="002423CB" w:rsidRPr="00A06420" w:rsidTr="002423CB">
        <w:tc>
          <w:tcPr>
            <w:tcW w:w="9854" w:type="dxa"/>
            <w:gridSpan w:val="2"/>
          </w:tcPr>
          <w:p w:rsidR="002423CB" w:rsidRPr="00A06420" w:rsidRDefault="002423CB" w:rsidP="002423CB">
            <w:pPr>
              <w:numPr>
                <w:ilvl w:val="0"/>
                <w:numId w:val="48"/>
              </w:numPr>
              <w:spacing w:before="0" w:line="240" w:lineRule="auto"/>
              <w:rPr>
                <w:rFonts w:ascii="Arial" w:hAnsi="Arial" w:cs="Arial"/>
                <w:b/>
                <w:i/>
                <w:szCs w:val="19"/>
              </w:rPr>
            </w:pPr>
            <w:r w:rsidRPr="00A06420">
              <w:rPr>
                <w:rFonts w:ascii="Arial" w:hAnsi="Arial" w:cs="Arial"/>
                <w:b/>
                <w:i/>
                <w:szCs w:val="19"/>
              </w:rPr>
              <w:t xml:space="preserve">In general, what proportion of apprentices have done apprenticeships or traineeships with you before their present one? </w:t>
            </w:r>
          </w:p>
        </w:tc>
      </w:tr>
      <w:tr w:rsidR="002423CB" w:rsidRPr="00A06420" w:rsidTr="002423CB">
        <w:tc>
          <w:tcPr>
            <w:tcW w:w="4503" w:type="dxa"/>
          </w:tcPr>
          <w:p w:rsidR="002423CB" w:rsidRPr="00A06420" w:rsidRDefault="002423CB" w:rsidP="002423CB">
            <w:pPr>
              <w:tabs>
                <w:tab w:val="left" w:pos="284"/>
              </w:tabs>
              <w:spacing w:before="0"/>
              <w:ind w:left="284" w:hanging="284"/>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All</w:t>
            </w:r>
          </w:p>
        </w:tc>
        <w:tc>
          <w:tcPr>
            <w:tcW w:w="5351" w:type="dxa"/>
          </w:tcPr>
          <w:p w:rsidR="002423CB" w:rsidRPr="00A06420" w:rsidRDefault="002423CB" w:rsidP="002423CB">
            <w:pPr>
              <w:spacing w:before="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Between half and all</w:t>
            </w:r>
          </w:p>
        </w:tc>
      </w:tr>
      <w:tr w:rsidR="002423CB" w:rsidRPr="00A06420" w:rsidTr="002423CB">
        <w:tc>
          <w:tcPr>
            <w:tcW w:w="4503" w:type="dxa"/>
          </w:tcPr>
          <w:p w:rsidR="002423CB" w:rsidRPr="00A06420" w:rsidRDefault="002423CB" w:rsidP="002423CB">
            <w:pPr>
              <w:tabs>
                <w:tab w:val="left" w:pos="320"/>
              </w:tabs>
              <w:spacing w:before="0"/>
              <w:ind w:left="320" w:hanging="32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Fewer than half but at least a few</w:t>
            </w:r>
          </w:p>
        </w:tc>
        <w:tc>
          <w:tcPr>
            <w:tcW w:w="5351" w:type="dxa"/>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None</w:t>
            </w:r>
          </w:p>
        </w:tc>
      </w:tr>
    </w:tbl>
    <w:p w:rsidR="002423CB" w:rsidRPr="00A06420" w:rsidRDefault="002423CB" w:rsidP="002423CB">
      <w:pPr>
        <w:spacing w:before="0"/>
        <w:rPr>
          <w:rFonts w:ascii="Arial" w:hAnsi="Arial" w:cs="Arial"/>
          <w:szCs w:val="19"/>
          <w:highlight w:val="yellow"/>
        </w:rPr>
      </w:pPr>
    </w:p>
    <w:p w:rsidR="002423CB" w:rsidRPr="00A06420" w:rsidRDefault="002423CB" w:rsidP="002423CB">
      <w:pPr>
        <w:numPr>
          <w:ilvl w:val="0"/>
          <w:numId w:val="48"/>
        </w:numPr>
        <w:spacing w:before="0" w:line="240" w:lineRule="auto"/>
        <w:rPr>
          <w:rFonts w:ascii="Arial" w:hAnsi="Arial" w:cs="Arial"/>
          <w:b/>
          <w:i/>
          <w:szCs w:val="19"/>
        </w:rPr>
      </w:pPr>
      <w:r w:rsidRPr="00A06420">
        <w:rPr>
          <w:rFonts w:ascii="Arial" w:hAnsi="Arial" w:cs="Arial"/>
          <w:b/>
          <w:i/>
          <w:szCs w:val="19"/>
        </w:rPr>
        <w:t>In what sort of industries are your host companies? (tick all that apply)</w:t>
      </w:r>
    </w:p>
    <w:p w:rsidR="002423CB" w:rsidRPr="00A06420" w:rsidRDefault="002423CB" w:rsidP="002423CB">
      <w:pPr>
        <w:spacing w:before="0"/>
        <w:rPr>
          <w:rFonts w:ascii="Arial" w:hAnsi="Arial" w:cs="Arial"/>
          <w:szCs w:val="19"/>
          <w:highlight w:val="yellow"/>
        </w:rPr>
      </w:pPr>
    </w:p>
    <w:tbl>
      <w:tblPr>
        <w:tblW w:w="0" w:type="auto"/>
        <w:tblBorders>
          <w:bottom w:val="dotted" w:sz="4" w:space="0" w:color="auto"/>
        </w:tblBorders>
        <w:tblLook w:val="04A0"/>
      </w:tblPr>
      <w:tblGrid>
        <w:gridCol w:w="3225"/>
        <w:gridCol w:w="1275"/>
        <w:gridCol w:w="5247"/>
      </w:tblGrid>
      <w:tr w:rsidR="002423CB" w:rsidRPr="00A06420" w:rsidTr="002423CB">
        <w:tc>
          <w:tcPr>
            <w:tcW w:w="4500" w:type="dxa"/>
            <w:gridSpan w:val="2"/>
          </w:tcPr>
          <w:p w:rsidR="002423CB" w:rsidRPr="00A06420" w:rsidRDefault="002423CB" w:rsidP="002423CB">
            <w:pPr>
              <w:tabs>
                <w:tab w:val="left" w:pos="284"/>
              </w:tabs>
              <w:spacing w:before="0"/>
              <w:ind w:left="284" w:hanging="284"/>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Farming, forestry, fishing                                    </w:t>
            </w:r>
          </w:p>
        </w:tc>
        <w:tc>
          <w:tcPr>
            <w:tcW w:w="5247" w:type="dxa"/>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Mining</w:t>
            </w:r>
          </w:p>
        </w:tc>
      </w:tr>
      <w:tr w:rsidR="002423CB" w:rsidRPr="00A06420" w:rsidTr="002423CB">
        <w:tc>
          <w:tcPr>
            <w:tcW w:w="4500" w:type="dxa"/>
            <w:gridSpan w:val="2"/>
          </w:tcPr>
          <w:p w:rsidR="002423CB" w:rsidRPr="00A06420" w:rsidRDefault="002423CB" w:rsidP="002423CB">
            <w:pPr>
              <w:tabs>
                <w:tab w:val="left" w:pos="320"/>
              </w:tabs>
              <w:spacing w:before="0"/>
              <w:ind w:left="320" w:hanging="32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Manufacturing and engineering </w:t>
            </w:r>
          </w:p>
        </w:tc>
        <w:tc>
          <w:tcPr>
            <w:tcW w:w="5247" w:type="dxa"/>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Building including electrical and plumbing</w:t>
            </w:r>
          </w:p>
        </w:tc>
      </w:tr>
      <w:tr w:rsidR="002423CB" w:rsidRPr="00A06420" w:rsidTr="002423CB">
        <w:tc>
          <w:tcPr>
            <w:tcW w:w="4500" w:type="dxa"/>
            <w:gridSpan w:val="2"/>
          </w:tcPr>
          <w:p w:rsidR="002423CB" w:rsidRPr="00A06420" w:rsidRDefault="002423CB" w:rsidP="002423CB">
            <w:pPr>
              <w:tabs>
                <w:tab w:val="left" w:pos="320"/>
              </w:tabs>
              <w:spacing w:before="0"/>
              <w:ind w:left="320" w:hanging="32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Transport</w:t>
            </w:r>
          </w:p>
        </w:tc>
        <w:tc>
          <w:tcPr>
            <w:tcW w:w="5247" w:type="dxa"/>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Retailing (shop work)</w:t>
            </w:r>
          </w:p>
        </w:tc>
      </w:tr>
      <w:tr w:rsidR="002423CB" w:rsidRPr="00A06420" w:rsidTr="002423CB">
        <w:tc>
          <w:tcPr>
            <w:tcW w:w="4500" w:type="dxa"/>
            <w:gridSpan w:val="2"/>
          </w:tcPr>
          <w:p w:rsidR="002423CB" w:rsidRPr="00A06420" w:rsidRDefault="002423CB" w:rsidP="002423CB">
            <w:pPr>
              <w:tabs>
                <w:tab w:val="left" w:pos="320"/>
              </w:tabs>
              <w:spacing w:before="0"/>
              <w:ind w:left="320" w:hanging="32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Hairdressing and beauty</w:t>
            </w:r>
          </w:p>
        </w:tc>
        <w:tc>
          <w:tcPr>
            <w:tcW w:w="5247" w:type="dxa"/>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Food processing</w:t>
            </w:r>
          </w:p>
        </w:tc>
      </w:tr>
      <w:tr w:rsidR="002423CB" w:rsidRPr="00A06420" w:rsidTr="002423CB">
        <w:tc>
          <w:tcPr>
            <w:tcW w:w="4500" w:type="dxa"/>
            <w:gridSpan w:val="2"/>
          </w:tcPr>
          <w:p w:rsidR="002423CB" w:rsidRPr="00A06420" w:rsidRDefault="002423CB" w:rsidP="002423CB">
            <w:pPr>
              <w:tabs>
                <w:tab w:val="left" w:pos="320"/>
              </w:tabs>
              <w:spacing w:before="0"/>
              <w:ind w:left="320" w:hanging="32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Fast food, cafes, restaurants &amp; accommodation</w:t>
            </w:r>
          </w:p>
        </w:tc>
        <w:tc>
          <w:tcPr>
            <w:tcW w:w="5247" w:type="dxa"/>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Cultural, recreational or sporting</w:t>
            </w:r>
          </w:p>
        </w:tc>
      </w:tr>
      <w:tr w:rsidR="002423CB" w:rsidRPr="00A06420" w:rsidTr="002423CB">
        <w:tc>
          <w:tcPr>
            <w:tcW w:w="4500" w:type="dxa"/>
            <w:gridSpan w:val="2"/>
          </w:tcPr>
          <w:p w:rsidR="002423CB" w:rsidRPr="00A06420" w:rsidRDefault="002423CB" w:rsidP="002423CB">
            <w:pPr>
              <w:tabs>
                <w:tab w:val="left" w:pos="320"/>
              </w:tabs>
              <w:spacing w:before="0"/>
              <w:ind w:left="320" w:hanging="32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Banking / real estate / insurance</w:t>
            </w:r>
          </w:p>
        </w:tc>
        <w:tc>
          <w:tcPr>
            <w:tcW w:w="5247" w:type="dxa"/>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Clerical / administration</w:t>
            </w:r>
          </w:p>
        </w:tc>
      </w:tr>
      <w:tr w:rsidR="002423CB" w:rsidRPr="00A06420" w:rsidTr="002423CB">
        <w:tc>
          <w:tcPr>
            <w:tcW w:w="4500" w:type="dxa"/>
            <w:gridSpan w:val="2"/>
          </w:tcPr>
          <w:p w:rsidR="002423CB" w:rsidRPr="00A06420" w:rsidRDefault="002423CB" w:rsidP="002423CB">
            <w:pPr>
              <w:tabs>
                <w:tab w:val="left" w:pos="320"/>
              </w:tabs>
              <w:spacing w:before="0"/>
              <w:ind w:left="320" w:hanging="32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Government Administration including education and defence</w:t>
            </w:r>
          </w:p>
        </w:tc>
        <w:tc>
          <w:tcPr>
            <w:tcW w:w="5247" w:type="dxa"/>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Health, personal and community services (including aged care and child care services)</w:t>
            </w:r>
          </w:p>
        </w:tc>
      </w:tr>
      <w:tr w:rsidR="002423CB" w:rsidRPr="00A06420" w:rsidTr="002423CB">
        <w:tc>
          <w:tcPr>
            <w:tcW w:w="4500" w:type="dxa"/>
            <w:gridSpan w:val="2"/>
          </w:tcPr>
          <w:p w:rsidR="002423CB" w:rsidRPr="00A06420" w:rsidRDefault="002423CB" w:rsidP="002423CB">
            <w:pPr>
              <w:tabs>
                <w:tab w:val="left" w:pos="320"/>
              </w:tabs>
              <w:spacing w:before="0"/>
              <w:ind w:left="320" w:hanging="32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Communications / media / computing</w:t>
            </w:r>
          </w:p>
        </w:tc>
        <w:tc>
          <w:tcPr>
            <w:tcW w:w="5247" w:type="dxa"/>
            <w:tcBorders>
              <w:bottom w:val="nil"/>
            </w:tcBorders>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Automotive (e.g. mechanic / panel beater)</w:t>
            </w:r>
          </w:p>
        </w:tc>
      </w:tr>
      <w:tr w:rsidR="002423CB" w:rsidRPr="00A06420" w:rsidTr="002423CB">
        <w:tc>
          <w:tcPr>
            <w:tcW w:w="3225" w:type="dxa"/>
            <w:tcBorders>
              <w:bottom w:val="nil"/>
            </w:tcBorders>
          </w:tcPr>
          <w:p w:rsidR="002423CB" w:rsidRPr="00A06420" w:rsidRDefault="002423CB" w:rsidP="002423CB">
            <w:pPr>
              <w:tabs>
                <w:tab w:val="left" w:pos="320"/>
              </w:tabs>
              <w:spacing w:before="0"/>
              <w:ind w:left="320" w:hanging="32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Other (please give details)</w:t>
            </w:r>
          </w:p>
        </w:tc>
        <w:tc>
          <w:tcPr>
            <w:tcW w:w="6522" w:type="dxa"/>
            <w:gridSpan w:val="2"/>
            <w:tcBorders>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r w:rsidR="002423CB" w:rsidRPr="00A06420" w:rsidTr="002423CB">
        <w:tc>
          <w:tcPr>
            <w:tcW w:w="3225" w:type="dxa"/>
            <w:tcBorders>
              <w:bottom w:val="dotted" w:sz="4" w:space="0" w:color="auto"/>
            </w:tcBorders>
          </w:tcPr>
          <w:p w:rsidR="002423CB" w:rsidRPr="00A06420" w:rsidRDefault="002423CB" w:rsidP="002423CB">
            <w:pPr>
              <w:tabs>
                <w:tab w:val="left" w:pos="320"/>
              </w:tabs>
              <w:spacing w:before="0"/>
              <w:ind w:left="320" w:hanging="320"/>
              <w:rPr>
                <w:rFonts w:ascii="Arial" w:hAnsi="Arial" w:cs="Arial"/>
                <w:szCs w:val="19"/>
                <w:highlight w:val="cyan"/>
              </w:rPr>
            </w:pPr>
          </w:p>
        </w:tc>
        <w:tc>
          <w:tcPr>
            <w:tcW w:w="6522" w:type="dxa"/>
            <w:gridSpan w:val="2"/>
            <w:tcBorders>
              <w:top w:val="dotted" w:sz="4" w:space="0" w:color="auto"/>
              <w:bottom w:val="dotted" w:sz="4" w:space="0" w:color="auto"/>
            </w:tcBorders>
          </w:tcPr>
          <w:p w:rsidR="002423CB" w:rsidRPr="00A06420" w:rsidRDefault="002423CB" w:rsidP="002423CB">
            <w:pPr>
              <w:tabs>
                <w:tab w:val="left" w:pos="317"/>
              </w:tabs>
              <w:spacing w:before="0"/>
              <w:ind w:left="317" w:hanging="317"/>
              <w:rPr>
                <w:rFonts w:ascii="Arial" w:hAnsi="Arial" w:cs="Arial"/>
                <w:szCs w:val="19"/>
                <w:highlight w:val="cyan"/>
              </w:rPr>
            </w:pPr>
          </w:p>
        </w:tc>
      </w:tr>
    </w:tbl>
    <w:p w:rsidR="002423CB" w:rsidRPr="00A06420" w:rsidRDefault="002423CB" w:rsidP="002423CB">
      <w:pPr>
        <w:spacing w:before="0"/>
        <w:rPr>
          <w:rFonts w:ascii="Arial" w:hAnsi="Arial" w:cs="Arial"/>
          <w:szCs w:val="19"/>
        </w:rPr>
      </w:pPr>
      <w:r w:rsidRPr="00A06420">
        <w:rPr>
          <w:rFonts w:ascii="Arial" w:hAnsi="Arial" w:cs="Arial"/>
          <w:szCs w:val="19"/>
        </w:rPr>
        <w:t>‘</w:t>
      </w:r>
    </w:p>
    <w:tbl>
      <w:tblPr>
        <w:tblW w:w="0" w:type="auto"/>
        <w:tblLook w:val="04A0"/>
      </w:tblPr>
      <w:tblGrid>
        <w:gridCol w:w="4503"/>
        <w:gridCol w:w="5351"/>
      </w:tblGrid>
      <w:tr w:rsidR="002423CB" w:rsidRPr="00A06420" w:rsidTr="002423CB">
        <w:tc>
          <w:tcPr>
            <w:tcW w:w="9854" w:type="dxa"/>
            <w:gridSpan w:val="2"/>
          </w:tcPr>
          <w:p w:rsidR="002423CB" w:rsidRPr="00A06420" w:rsidRDefault="002423CB" w:rsidP="002423CB">
            <w:pPr>
              <w:numPr>
                <w:ilvl w:val="0"/>
                <w:numId w:val="48"/>
              </w:numPr>
              <w:spacing w:before="0" w:line="240" w:lineRule="auto"/>
              <w:rPr>
                <w:rFonts w:ascii="Arial" w:hAnsi="Arial" w:cs="Arial"/>
                <w:b/>
                <w:i/>
                <w:szCs w:val="19"/>
              </w:rPr>
            </w:pPr>
            <w:r w:rsidRPr="00A06420">
              <w:rPr>
                <w:rFonts w:ascii="Arial" w:hAnsi="Arial" w:cs="Arial"/>
                <w:b/>
                <w:i/>
                <w:szCs w:val="19"/>
              </w:rPr>
              <w:t>In general, how choosy (selective) would you say you can be in selecting apprentices?</w:t>
            </w:r>
            <w:r w:rsidRPr="00A06420">
              <w:rPr>
                <w:rFonts w:ascii="Arial" w:hAnsi="Arial" w:cs="Arial"/>
                <w:b/>
                <w:i/>
                <w:szCs w:val="19"/>
              </w:rPr>
              <w:br/>
              <w:t xml:space="preserve">(tick one) (Please note we understand that labour market conditions may affect your ‘choosiness’; we ask you to answer for how choosy you </w:t>
            </w:r>
            <w:smartTag w:uri="urn:schemas-microsoft-com:office:smarttags" w:element="stockticker">
              <w:r w:rsidRPr="00A06420">
                <w:rPr>
                  <w:rFonts w:ascii="Arial" w:hAnsi="Arial" w:cs="Arial"/>
                  <w:b/>
                  <w:i/>
                  <w:szCs w:val="19"/>
                </w:rPr>
                <w:t>ARE</w:t>
              </w:r>
            </w:smartTag>
            <w:r w:rsidRPr="00A06420">
              <w:rPr>
                <w:rFonts w:ascii="Arial" w:hAnsi="Arial" w:cs="Arial"/>
                <w:b/>
                <w:i/>
                <w:szCs w:val="19"/>
              </w:rPr>
              <w:t>, rather than how choosy you would LIKE to be)</w:t>
            </w:r>
          </w:p>
        </w:tc>
      </w:tr>
      <w:tr w:rsidR="002423CB" w:rsidRPr="00A06420" w:rsidTr="002423CB">
        <w:tc>
          <w:tcPr>
            <w:tcW w:w="4503" w:type="dxa"/>
          </w:tcPr>
          <w:p w:rsidR="002423CB" w:rsidRPr="00A06420" w:rsidRDefault="002423CB" w:rsidP="002423CB">
            <w:pPr>
              <w:tabs>
                <w:tab w:val="left" w:pos="284"/>
              </w:tabs>
              <w:spacing w:before="0"/>
              <w:ind w:left="284" w:hanging="284"/>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Very choosy</w:t>
            </w:r>
          </w:p>
        </w:tc>
        <w:tc>
          <w:tcPr>
            <w:tcW w:w="5351" w:type="dxa"/>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Somewhat choosy</w:t>
            </w:r>
          </w:p>
        </w:tc>
      </w:tr>
      <w:tr w:rsidR="002423CB" w:rsidRPr="00A06420" w:rsidTr="002423CB">
        <w:tc>
          <w:tcPr>
            <w:tcW w:w="4503" w:type="dxa"/>
          </w:tcPr>
          <w:p w:rsidR="002423CB" w:rsidRPr="00A06420" w:rsidRDefault="002423CB" w:rsidP="002423CB">
            <w:pPr>
              <w:tabs>
                <w:tab w:val="left" w:pos="320"/>
              </w:tabs>
              <w:spacing w:before="0"/>
              <w:ind w:left="320" w:hanging="32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Not very choosy</w:t>
            </w:r>
          </w:p>
        </w:tc>
        <w:tc>
          <w:tcPr>
            <w:tcW w:w="5351" w:type="dxa"/>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Not choosy at all</w:t>
            </w:r>
          </w:p>
        </w:tc>
      </w:tr>
      <w:tr w:rsidR="002423CB" w:rsidRPr="00A06420" w:rsidTr="002423CB">
        <w:tc>
          <w:tcPr>
            <w:tcW w:w="9854" w:type="dxa"/>
            <w:gridSpan w:val="2"/>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t>Please comment on your answer if you wish</w:t>
            </w:r>
          </w:p>
        </w:tc>
      </w:tr>
      <w:tr w:rsidR="002423CB" w:rsidRPr="00A06420" w:rsidTr="002423CB">
        <w:tc>
          <w:tcPr>
            <w:tcW w:w="9854" w:type="dxa"/>
            <w:gridSpan w:val="2"/>
            <w:tcBorders>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bl>
    <w:p w:rsidR="002423CB" w:rsidRPr="00A06420" w:rsidRDefault="002423CB" w:rsidP="002423CB">
      <w:pPr>
        <w:spacing w:before="0"/>
        <w:rPr>
          <w:rFonts w:ascii="Arial" w:hAnsi="Arial" w:cs="Arial"/>
          <w:szCs w:val="19"/>
        </w:rPr>
      </w:pPr>
    </w:p>
    <w:tbl>
      <w:tblPr>
        <w:tblW w:w="0" w:type="auto"/>
        <w:tblLook w:val="04A0"/>
      </w:tblPr>
      <w:tblGrid>
        <w:gridCol w:w="4188"/>
        <w:gridCol w:w="5666"/>
      </w:tblGrid>
      <w:tr w:rsidR="002423CB" w:rsidRPr="00A06420" w:rsidTr="002423CB">
        <w:tc>
          <w:tcPr>
            <w:tcW w:w="9854" w:type="dxa"/>
            <w:gridSpan w:val="2"/>
          </w:tcPr>
          <w:p w:rsidR="002423CB" w:rsidRPr="00A06420" w:rsidRDefault="002423CB" w:rsidP="002423CB">
            <w:pPr>
              <w:numPr>
                <w:ilvl w:val="0"/>
                <w:numId w:val="48"/>
              </w:numPr>
              <w:spacing w:before="0" w:line="240" w:lineRule="auto"/>
              <w:rPr>
                <w:rFonts w:ascii="Arial" w:hAnsi="Arial" w:cs="Arial"/>
                <w:b/>
                <w:i/>
                <w:szCs w:val="19"/>
              </w:rPr>
            </w:pPr>
            <w:r w:rsidRPr="00A06420">
              <w:rPr>
                <w:rFonts w:ascii="Arial" w:hAnsi="Arial" w:cs="Arial"/>
                <w:b/>
                <w:i/>
                <w:szCs w:val="19"/>
              </w:rPr>
              <w:t>In general, what recruitment and selection techniques do you use when selecting apprentices? (tick as many as apply)</w:t>
            </w:r>
          </w:p>
        </w:tc>
      </w:tr>
      <w:tr w:rsidR="002423CB" w:rsidRPr="00A06420" w:rsidTr="002423CB">
        <w:tc>
          <w:tcPr>
            <w:tcW w:w="4188" w:type="dxa"/>
          </w:tcPr>
          <w:p w:rsidR="002423CB" w:rsidRPr="00A06420" w:rsidRDefault="002423CB" w:rsidP="002423CB">
            <w:pPr>
              <w:tabs>
                <w:tab w:val="left" w:pos="284"/>
              </w:tabs>
              <w:spacing w:before="0"/>
              <w:ind w:left="284" w:hanging="284"/>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Application form</w:t>
            </w:r>
          </w:p>
        </w:tc>
        <w:tc>
          <w:tcPr>
            <w:tcW w:w="5666" w:type="dxa"/>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Recommendation from existing employees</w:t>
            </w:r>
          </w:p>
        </w:tc>
      </w:tr>
      <w:tr w:rsidR="002423CB" w:rsidRPr="00A06420" w:rsidTr="002423CB">
        <w:tc>
          <w:tcPr>
            <w:tcW w:w="4188" w:type="dxa"/>
          </w:tcPr>
          <w:p w:rsidR="002423CB" w:rsidRPr="00A06420" w:rsidRDefault="002423CB" w:rsidP="002423CB">
            <w:pPr>
              <w:tabs>
                <w:tab w:val="left" w:pos="320"/>
              </w:tabs>
              <w:spacing w:before="0"/>
              <w:ind w:left="320" w:hanging="32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Interview</w:t>
            </w:r>
          </w:p>
        </w:tc>
        <w:tc>
          <w:tcPr>
            <w:tcW w:w="5666" w:type="dxa"/>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Selection or ‘assessment’ centre with a range of methods</w:t>
            </w:r>
          </w:p>
        </w:tc>
      </w:tr>
      <w:tr w:rsidR="002423CB" w:rsidRPr="00A06420" w:rsidTr="002423CB">
        <w:tc>
          <w:tcPr>
            <w:tcW w:w="4188" w:type="dxa"/>
          </w:tcPr>
          <w:p w:rsidR="002423CB" w:rsidRPr="00A06420" w:rsidRDefault="002423CB" w:rsidP="002423CB">
            <w:pPr>
              <w:tabs>
                <w:tab w:val="left" w:pos="320"/>
              </w:tabs>
              <w:spacing w:before="0"/>
              <w:ind w:left="320" w:hanging="32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Paid trial as ordinary worker</w:t>
            </w:r>
          </w:p>
        </w:tc>
        <w:tc>
          <w:tcPr>
            <w:tcW w:w="5666" w:type="dxa"/>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Unpaid trial</w:t>
            </w:r>
          </w:p>
        </w:tc>
      </w:tr>
      <w:tr w:rsidR="002423CB" w:rsidRPr="00A06420" w:rsidTr="002423CB">
        <w:tc>
          <w:tcPr>
            <w:tcW w:w="4188" w:type="dxa"/>
          </w:tcPr>
          <w:p w:rsidR="002423CB" w:rsidRPr="00A06420" w:rsidRDefault="002423CB" w:rsidP="002423CB">
            <w:pPr>
              <w:tabs>
                <w:tab w:val="left" w:pos="320"/>
              </w:tabs>
              <w:spacing w:before="0"/>
              <w:ind w:left="320" w:hanging="32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Probation period</w:t>
            </w:r>
          </w:p>
        </w:tc>
        <w:tc>
          <w:tcPr>
            <w:tcW w:w="5666" w:type="dxa"/>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Pre-apprenticeship courses</w:t>
            </w:r>
          </w:p>
        </w:tc>
      </w:tr>
      <w:tr w:rsidR="002423CB" w:rsidRPr="00A06420" w:rsidTr="002423CB">
        <w:tc>
          <w:tcPr>
            <w:tcW w:w="4188" w:type="dxa"/>
          </w:tcPr>
          <w:p w:rsidR="002423CB" w:rsidRPr="00A06420" w:rsidRDefault="002423CB" w:rsidP="002423CB">
            <w:pPr>
              <w:tabs>
                <w:tab w:val="left" w:pos="320"/>
              </w:tabs>
              <w:spacing w:before="0"/>
              <w:ind w:left="320" w:hanging="32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Aptitude test</w:t>
            </w:r>
          </w:p>
        </w:tc>
        <w:tc>
          <w:tcPr>
            <w:tcW w:w="5666" w:type="dxa"/>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Literacy and/or numeracy test</w:t>
            </w:r>
          </w:p>
        </w:tc>
      </w:tr>
      <w:tr w:rsidR="002423CB" w:rsidRPr="00A06420" w:rsidTr="002423CB">
        <w:tc>
          <w:tcPr>
            <w:tcW w:w="4188" w:type="dxa"/>
          </w:tcPr>
          <w:p w:rsidR="002423CB" w:rsidRPr="00A06420" w:rsidRDefault="002423CB" w:rsidP="002423CB">
            <w:pPr>
              <w:tabs>
                <w:tab w:val="left" w:pos="320"/>
              </w:tabs>
              <w:spacing w:before="0"/>
              <w:ind w:left="320" w:hanging="32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Pre-employment medical tests</w:t>
            </w:r>
          </w:p>
        </w:tc>
        <w:tc>
          <w:tcPr>
            <w:tcW w:w="5666" w:type="dxa"/>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Other</w:t>
            </w:r>
          </w:p>
        </w:tc>
      </w:tr>
      <w:tr w:rsidR="002423CB" w:rsidRPr="00A06420" w:rsidTr="002423CB">
        <w:tc>
          <w:tcPr>
            <w:tcW w:w="9854" w:type="dxa"/>
            <w:gridSpan w:val="2"/>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t>Please comment on your answer if you wish</w:t>
            </w:r>
          </w:p>
        </w:tc>
      </w:tr>
      <w:tr w:rsidR="002423CB" w:rsidRPr="00A06420" w:rsidTr="002423CB">
        <w:tc>
          <w:tcPr>
            <w:tcW w:w="9854" w:type="dxa"/>
            <w:gridSpan w:val="2"/>
            <w:tcBorders>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bl>
    <w:p w:rsidR="002423CB" w:rsidRPr="00A06420" w:rsidRDefault="002423CB" w:rsidP="002423CB">
      <w:pPr>
        <w:spacing w:before="0"/>
        <w:rPr>
          <w:rFonts w:ascii="Arial" w:hAnsi="Arial" w:cs="Arial"/>
          <w:szCs w:val="19"/>
        </w:rPr>
      </w:pPr>
    </w:p>
    <w:p w:rsidR="002423CB" w:rsidRPr="00A06420" w:rsidRDefault="002423CB" w:rsidP="002423CB">
      <w:pPr>
        <w:spacing w:before="0"/>
        <w:rPr>
          <w:rFonts w:ascii="Arial" w:hAnsi="Arial" w:cs="Arial"/>
          <w:szCs w:val="19"/>
        </w:rPr>
      </w:pPr>
      <w:r w:rsidRPr="00A06420">
        <w:rPr>
          <w:rFonts w:ascii="Arial" w:hAnsi="Arial" w:cs="Arial"/>
          <w:szCs w:val="19"/>
        </w:rPr>
        <w:br w:type="page"/>
      </w:r>
    </w:p>
    <w:tbl>
      <w:tblPr>
        <w:tblW w:w="0" w:type="auto"/>
        <w:tblLook w:val="04A0"/>
      </w:tblPr>
      <w:tblGrid>
        <w:gridCol w:w="4503"/>
        <w:gridCol w:w="5351"/>
      </w:tblGrid>
      <w:tr w:rsidR="002423CB" w:rsidRPr="00A06420" w:rsidTr="002423CB">
        <w:tc>
          <w:tcPr>
            <w:tcW w:w="9854" w:type="dxa"/>
            <w:gridSpan w:val="2"/>
          </w:tcPr>
          <w:p w:rsidR="002423CB" w:rsidRPr="00A06420" w:rsidRDefault="002423CB" w:rsidP="002423CB">
            <w:pPr>
              <w:numPr>
                <w:ilvl w:val="0"/>
                <w:numId w:val="48"/>
              </w:numPr>
              <w:spacing w:before="0" w:line="240" w:lineRule="auto"/>
              <w:rPr>
                <w:rFonts w:ascii="Arial" w:hAnsi="Arial" w:cs="Arial"/>
                <w:b/>
                <w:i/>
                <w:szCs w:val="19"/>
              </w:rPr>
            </w:pPr>
            <w:r w:rsidRPr="00A06420">
              <w:rPr>
                <w:rFonts w:ascii="Arial" w:hAnsi="Arial" w:cs="Arial"/>
                <w:b/>
                <w:i/>
                <w:szCs w:val="19"/>
              </w:rPr>
              <w:t>In general, when they start their apprenticeships, how committed do you think the apprentices you recruit are to a long-term career in the relevant occupation or industry? (tick one)</w:t>
            </w:r>
          </w:p>
        </w:tc>
      </w:tr>
      <w:tr w:rsidR="002423CB" w:rsidRPr="00A06420" w:rsidTr="002423CB">
        <w:tc>
          <w:tcPr>
            <w:tcW w:w="4503" w:type="dxa"/>
          </w:tcPr>
          <w:p w:rsidR="002423CB" w:rsidRPr="00A06420" w:rsidRDefault="002423CB" w:rsidP="002423CB">
            <w:pPr>
              <w:tabs>
                <w:tab w:val="left" w:pos="284"/>
              </w:tabs>
              <w:spacing w:before="0"/>
              <w:ind w:left="284" w:hanging="284"/>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Extremely committed</w:t>
            </w:r>
          </w:p>
        </w:tc>
        <w:tc>
          <w:tcPr>
            <w:tcW w:w="5351" w:type="dxa"/>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Somewhat committed</w:t>
            </w:r>
          </w:p>
        </w:tc>
      </w:tr>
      <w:tr w:rsidR="002423CB" w:rsidRPr="00A06420" w:rsidTr="002423CB">
        <w:tc>
          <w:tcPr>
            <w:tcW w:w="4503" w:type="dxa"/>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Neither committed nor uncommitted </w:t>
            </w:r>
          </w:p>
        </w:tc>
        <w:tc>
          <w:tcPr>
            <w:tcW w:w="5351" w:type="dxa"/>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Not very committed</w:t>
            </w:r>
          </w:p>
        </w:tc>
      </w:tr>
      <w:tr w:rsidR="002423CB" w:rsidRPr="00A06420" w:rsidTr="002423CB">
        <w:tc>
          <w:tcPr>
            <w:tcW w:w="4503" w:type="dxa"/>
          </w:tcPr>
          <w:p w:rsidR="002423CB" w:rsidRPr="00A06420" w:rsidRDefault="002423CB" w:rsidP="002423CB">
            <w:pPr>
              <w:tabs>
                <w:tab w:val="left" w:pos="320"/>
              </w:tabs>
              <w:spacing w:before="0"/>
              <w:ind w:left="320" w:hanging="32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Not committed at all</w:t>
            </w:r>
          </w:p>
        </w:tc>
        <w:tc>
          <w:tcPr>
            <w:tcW w:w="5351" w:type="dxa"/>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We don’t recruit from outside the company</w:t>
            </w:r>
          </w:p>
        </w:tc>
      </w:tr>
      <w:tr w:rsidR="002423CB" w:rsidRPr="00A06420" w:rsidTr="002423CB">
        <w:tc>
          <w:tcPr>
            <w:tcW w:w="4503" w:type="dxa"/>
          </w:tcPr>
          <w:p w:rsidR="002423CB" w:rsidRPr="00A06420" w:rsidRDefault="002423CB" w:rsidP="002423CB">
            <w:pPr>
              <w:tabs>
                <w:tab w:val="left" w:pos="320"/>
              </w:tabs>
              <w:spacing w:before="0"/>
              <w:ind w:left="320" w:hanging="32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Don’t know</w:t>
            </w:r>
          </w:p>
        </w:tc>
        <w:tc>
          <w:tcPr>
            <w:tcW w:w="5351" w:type="dxa"/>
          </w:tcPr>
          <w:p w:rsidR="002423CB" w:rsidRPr="00A06420" w:rsidRDefault="002423CB" w:rsidP="002423CB">
            <w:pPr>
              <w:tabs>
                <w:tab w:val="left" w:pos="317"/>
              </w:tabs>
              <w:spacing w:before="0"/>
              <w:ind w:left="317" w:hanging="317"/>
              <w:rPr>
                <w:rFonts w:ascii="Arial" w:hAnsi="Arial" w:cs="Arial"/>
                <w:szCs w:val="19"/>
              </w:rPr>
            </w:pPr>
          </w:p>
        </w:tc>
      </w:tr>
      <w:tr w:rsidR="002423CB" w:rsidRPr="00A06420" w:rsidTr="002423CB">
        <w:tc>
          <w:tcPr>
            <w:tcW w:w="9854" w:type="dxa"/>
            <w:gridSpan w:val="2"/>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t>Please comment on your answer if you wish</w:t>
            </w:r>
          </w:p>
        </w:tc>
      </w:tr>
      <w:tr w:rsidR="002423CB" w:rsidRPr="00A06420" w:rsidTr="002423CB">
        <w:tc>
          <w:tcPr>
            <w:tcW w:w="9854" w:type="dxa"/>
            <w:gridSpan w:val="2"/>
          </w:tcPr>
          <w:tbl>
            <w:tblPr>
              <w:tblW w:w="0" w:type="auto"/>
              <w:tblLook w:val="04A0"/>
            </w:tblPr>
            <w:tblGrid>
              <w:gridCol w:w="9638"/>
            </w:tblGrid>
            <w:tr w:rsidR="002423CB" w:rsidRPr="00A06420" w:rsidTr="002423CB">
              <w:tc>
                <w:tcPr>
                  <w:tcW w:w="9854" w:type="dxa"/>
                  <w:tcBorders>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bl>
          <w:p w:rsidR="002423CB" w:rsidRPr="00A06420" w:rsidRDefault="002423CB" w:rsidP="002423CB">
            <w:pPr>
              <w:tabs>
                <w:tab w:val="left" w:pos="317"/>
              </w:tabs>
              <w:spacing w:before="0"/>
              <w:rPr>
                <w:rFonts w:ascii="Arial" w:hAnsi="Arial" w:cs="Arial"/>
                <w:szCs w:val="19"/>
              </w:rPr>
            </w:pPr>
          </w:p>
        </w:tc>
      </w:tr>
      <w:tr w:rsidR="002423CB" w:rsidRPr="00A06420" w:rsidTr="002423CB">
        <w:tc>
          <w:tcPr>
            <w:tcW w:w="9854" w:type="dxa"/>
            <w:gridSpan w:val="2"/>
          </w:tcPr>
          <w:p w:rsidR="002423CB" w:rsidRPr="00A06420" w:rsidRDefault="002423CB" w:rsidP="002423CB">
            <w:pPr>
              <w:numPr>
                <w:ilvl w:val="0"/>
                <w:numId w:val="48"/>
              </w:numPr>
              <w:spacing w:before="0" w:line="240" w:lineRule="auto"/>
              <w:rPr>
                <w:rFonts w:ascii="Arial" w:hAnsi="Arial" w:cs="Arial"/>
                <w:b/>
                <w:i/>
                <w:szCs w:val="19"/>
              </w:rPr>
            </w:pPr>
            <w:r w:rsidRPr="00A06420">
              <w:rPr>
                <w:rFonts w:ascii="Arial" w:hAnsi="Arial" w:cs="Arial"/>
                <w:b/>
                <w:i/>
                <w:szCs w:val="19"/>
              </w:rPr>
              <w:t>In general, how committed are your host companies to the recruitment and training of apprentices? (tick one)</w:t>
            </w:r>
          </w:p>
        </w:tc>
      </w:tr>
      <w:tr w:rsidR="002423CB" w:rsidRPr="00A06420" w:rsidTr="002423CB">
        <w:tc>
          <w:tcPr>
            <w:tcW w:w="4503" w:type="dxa"/>
          </w:tcPr>
          <w:p w:rsidR="002423CB" w:rsidRPr="00A06420" w:rsidRDefault="002423CB" w:rsidP="002423CB">
            <w:pPr>
              <w:tabs>
                <w:tab w:val="left" w:pos="284"/>
              </w:tabs>
              <w:spacing w:before="0"/>
              <w:ind w:left="284" w:hanging="284"/>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Extremely committed</w:t>
            </w:r>
          </w:p>
        </w:tc>
        <w:tc>
          <w:tcPr>
            <w:tcW w:w="5351" w:type="dxa"/>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Somewhat committed</w:t>
            </w:r>
          </w:p>
        </w:tc>
      </w:tr>
      <w:tr w:rsidR="002423CB" w:rsidRPr="00A06420" w:rsidTr="002423CB">
        <w:tc>
          <w:tcPr>
            <w:tcW w:w="4503" w:type="dxa"/>
          </w:tcPr>
          <w:p w:rsidR="002423CB" w:rsidRPr="00A06420" w:rsidRDefault="002423CB" w:rsidP="002423CB">
            <w:pPr>
              <w:tabs>
                <w:tab w:val="left" w:pos="284"/>
              </w:tabs>
              <w:spacing w:before="0"/>
              <w:ind w:left="284" w:hanging="284"/>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Neither committed nor uncommitted </w:t>
            </w:r>
          </w:p>
        </w:tc>
        <w:tc>
          <w:tcPr>
            <w:tcW w:w="5351" w:type="dxa"/>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Not very committed</w:t>
            </w:r>
          </w:p>
        </w:tc>
      </w:tr>
      <w:tr w:rsidR="002423CB" w:rsidRPr="00A06420" w:rsidTr="002423CB">
        <w:tc>
          <w:tcPr>
            <w:tcW w:w="4503" w:type="dxa"/>
          </w:tcPr>
          <w:p w:rsidR="002423CB" w:rsidRPr="00A06420" w:rsidRDefault="002423CB" w:rsidP="002423CB">
            <w:pPr>
              <w:tabs>
                <w:tab w:val="left" w:pos="320"/>
              </w:tabs>
              <w:spacing w:before="0"/>
              <w:ind w:left="320" w:hanging="32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Not committed at all</w:t>
            </w:r>
          </w:p>
        </w:tc>
        <w:tc>
          <w:tcPr>
            <w:tcW w:w="5351" w:type="dxa"/>
          </w:tcPr>
          <w:p w:rsidR="002423CB" w:rsidRPr="00A06420" w:rsidRDefault="002423CB" w:rsidP="002423CB">
            <w:pPr>
              <w:tabs>
                <w:tab w:val="left" w:pos="317"/>
              </w:tabs>
              <w:spacing w:before="0"/>
              <w:ind w:left="317" w:hanging="317"/>
              <w:rPr>
                <w:rFonts w:ascii="Arial" w:hAnsi="Arial" w:cs="Arial"/>
                <w:szCs w:val="19"/>
              </w:rPr>
            </w:pPr>
          </w:p>
        </w:tc>
      </w:tr>
      <w:tr w:rsidR="002423CB" w:rsidRPr="00A06420" w:rsidTr="002423CB">
        <w:tc>
          <w:tcPr>
            <w:tcW w:w="9854" w:type="dxa"/>
            <w:gridSpan w:val="2"/>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t>Please comment on your answer if you wish</w:t>
            </w:r>
          </w:p>
        </w:tc>
      </w:tr>
      <w:tr w:rsidR="002423CB" w:rsidRPr="00A06420" w:rsidTr="002423CB">
        <w:tc>
          <w:tcPr>
            <w:tcW w:w="9854" w:type="dxa"/>
            <w:gridSpan w:val="2"/>
          </w:tcPr>
          <w:tbl>
            <w:tblPr>
              <w:tblW w:w="0" w:type="auto"/>
              <w:tblLook w:val="04A0"/>
            </w:tblPr>
            <w:tblGrid>
              <w:gridCol w:w="9638"/>
            </w:tblGrid>
            <w:tr w:rsidR="002423CB" w:rsidRPr="00A06420" w:rsidTr="002423CB">
              <w:tc>
                <w:tcPr>
                  <w:tcW w:w="9854" w:type="dxa"/>
                  <w:tcBorders>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bl>
          <w:p w:rsidR="002423CB" w:rsidRPr="00A06420" w:rsidRDefault="002423CB" w:rsidP="002423CB">
            <w:pPr>
              <w:tabs>
                <w:tab w:val="left" w:pos="317"/>
              </w:tabs>
              <w:spacing w:before="0"/>
              <w:rPr>
                <w:rFonts w:ascii="Arial" w:hAnsi="Arial" w:cs="Arial"/>
                <w:szCs w:val="19"/>
              </w:rPr>
            </w:pPr>
          </w:p>
        </w:tc>
      </w:tr>
      <w:tr w:rsidR="002423CB" w:rsidRPr="00A06420" w:rsidTr="002423CB">
        <w:tc>
          <w:tcPr>
            <w:tcW w:w="9854" w:type="dxa"/>
            <w:gridSpan w:val="2"/>
          </w:tcPr>
          <w:p w:rsidR="002423CB" w:rsidRPr="00A06420" w:rsidRDefault="002423CB" w:rsidP="002423CB">
            <w:pPr>
              <w:numPr>
                <w:ilvl w:val="0"/>
                <w:numId w:val="48"/>
              </w:numPr>
              <w:spacing w:before="0" w:line="240" w:lineRule="auto"/>
              <w:rPr>
                <w:rFonts w:ascii="Arial" w:hAnsi="Arial" w:cs="Arial"/>
                <w:b/>
                <w:i/>
                <w:szCs w:val="19"/>
              </w:rPr>
            </w:pPr>
            <w:r w:rsidRPr="00A06420">
              <w:rPr>
                <w:rFonts w:ascii="Arial" w:hAnsi="Arial" w:cs="Arial"/>
                <w:b/>
                <w:i/>
                <w:szCs w:val="19"/>
              </w:rPr>
              <w:t>In general, after the end of the training period, how likely are your host companies to employ apprentices they have been hosting? (tick one)</w:t>
            </w:r>
          </w:p>
        </w:tc>
      </w:tr>
      <w:tr w:rsidR="002423CB" w:rsidRPr="00A06420" w:rsidTr="002423CB">
        <w:tc>
          <w:tcPr>
            <w:tcW w:w="4503" w:type="dxa"/>
          </w:tcPr>
          <w:p w:rsidR="002423CB" w:rsidRPr="00A06420" w:rsidRDefault="002423CB" w:rsidP="002423CB">
            <w:pPr>
              <w:tabs>
                <w:tab w:val="left" w:pos="284"/>
              </w:tabs>
              <w:spacing w:before="0"/>
              <w:ind w:left="284" w:hanging="284"/>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Extremely committed</w:t>
            </w:r>
          </w:p>
        </w:tc>
        <w:tc>
          <w:tcPr>
            <w:tcW w:w="5351" w:type="dxa"/>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Somewhat committed</w:t>
            </w:r>
          </w:p>
        </w:tc>
      </w:tr>
      <w:tr w:rsidR="002423CB" w:rsidRPr="00A06420" w:rsidTr="002423CB">
        <w:tc>
          <w:tcPr>
            <w:tcW w:w="4503" w:type="dxa"/>
          </w:tcPr>
          <w:p w:rsidR="002423CB" w:rsidRPr="00A06420" w:rsidRDefault="002423CB" w:rsidP="002423CB">
            <w:pPr>
              <w:tabs>
                <w:tab w:val="left" w:pos="284"/>
              </w:tabs>
              <w:spacing w:before="0"/>
              <w:ind w:left="284" w:hanging="284"/>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Neither committed nor uncommitted </w:t>
            </w:r>
          </w:p>
        </w:tc>
        <w:tc>
          <w:tcPr>
            <w:tcW w:w="5351" w:type="dxa"/>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Not very committed</w:t>
            </w:r>
          </w:p>
        </w:tc>
      </w:tr>
      <w:tr w:rsidR="002423CB" w:rsidRPr="00A06420" w:rsidTr="002423CB">
        <w:tc>
          <w:tcPr>
            <w:tcW w:w="4503" w:type="dxa"/>
          </w:tcPr>
          <w:p w:rsidR="002423CB" w:rsidRPr="00A06420" w:rsidRDefault="002423CB" w:rsidP="002423CB">
            <w:pPr>
              <w:tabs>
                <w:tab w:val="left" w:pos="320"/>
              </w:tabs>
              <w:spacing w:before="0"/>
              <w:ind w:left="320" w:hanging="32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Not committed at all</w:t>
            </w:r>
          </w:p>
        </w:tc>
        <w:tc>
          <w:tcPr>
            <w:tcW w:w="5351" w:type="dxa"/>
          </w:tcPr>
          <w:p w:rsidR="002423CB" w:rsidRPr="00A06420" w:rsidRDefault="002423CB" w:rsidP="002423CB">
            <w:pPr>
              <w:tabs>
                <w:tab w:val="left" w:pos="317"/>
              </w:tabs>
              <w:spacing w:before="0"/>
              <w:ind w:left="317" w:hanging="317"/>
              <w:rPr>
                <w:rFonts w:ascii="Arial" w:hAnsi="Arial" w:cs="Arial"/>
                <w:szCs w:val="19"/>
              </w:rPr>
            </w:pPr>
          </w:p>
        </w:tc>
      </w:tr>
      <w:tr w:rsidR="002423CB" w:rsidRPr="00A06420" w:rsidTr="002423CB">
        <w:tc>
          <w:tcPr>
            <w:tcW w:w="9854" w:type="dxa"/>
            <w:gridSpan w:val="2"/>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t>Please comment on your answer if you wish</w:t>
            </w:r>
          </w:p>
        </w:tc>
      </w:tr>
      <w:tr w:rsidR="002423CB" w:rsidRPr="00A06420" w:rsidTr="002423CB">
        <w:tc>
          <w:tcPr>
            <w:tcW w:w="9854" w:type="dxa"/>
            <w:gridSpan w:val="2"/>
          </w:tcPr>
          <w:tbl>
            <w:tblPr>
              <w:tblW w:w="0" w:type="auto"/>
              <w:tblLook w:val="04A0"/>
            </w:tblPr>
            <w:tblGrid>
              <w:gridCol w:w="9638"/>
            </w:tblGrid>
            <w:tr w:rsidR="002423CB" w:rsidRPr="00A06420" w:rsidTr="002423CB">
              <w:tc>
                <w:tcPr>
                  <w:tcW w:w="9854" w:type="dxa"/>
                  <w:tcBorders>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bl>
          <w:p w:rsidR="002423CB" w:rsidRPr="00A06420" w:rsidRDefault="002423CB" w:rsidP="002423CB">
            <w:pPr>
              <w:tabs>
                <w:tab w:val="left" w:pos="317"/>
              </w:tabs>
              <w:spacing w:before="0"/>
              <w:rPr>
                <w:rFonts w:ascii="Arial" w:hAnsi="Arial" w:cs="Arial"/>
                <w:szCs w:val="19"/>
              </w:rPr>
            </w:pPr>
          </w:p>
        </w:tc>
      </w:tr>
      <w:tr w:rsidR="002423CB" w:rsidRPr="00A06420" w:rsidTr="002423CB">
        <w:tc>
          <w:tcPr>
            <w:tcW w:w="9854" w:type="dxa"/>
            <w:gridSpan w:val="2"/>
          </w:tcPr>
          <w:p w:rsidR="002423CB" w:rsidRPr="00A06420" w:rsidRDefault="002423CB" w:rsidP="002423CB">
            <w:pPr>
              <w:numPr>
                <w:ilvl w:val="0"/>
                <w:numId w:val="48"/>
              </w:numPr>
              <w:spacing w:before="0" w:line="240" w:lineRule="auto"/>
              <w:rPr>
                <w:rFonts w:ascii="Arial" w:hAnsi="Arial" w:cs="Arial"/>
                <w:b/>
                <w:i/>
                <w:szCs w:val="19"/>
              </w:rPr>
            </w:pPr>
            <w:r w:rsidRPr="00A06420">
              <w:rPr>
                <w:rFonts w:ascii="Arial" w:hAnsi="Arial" w:cs="Arial"/>
                <w:b/>
                <w:i/>
                <w:szCs w:val="19"/>
              </w:rPr>
              <w:t>In general, what proportion of your apprentices complete their apprenticeship term? (tick one)</w:t>
            </w:r>
          </w:p>
        </w:tc>
      </w:tr>
      <w:tr w:rsidR="002423CB" w:rsidRPr="00A06420" w:rsidTr="002423CB">
        <w:tc>
          <w:tcPr>
            <w:tcW w:w="4503" w:type="dxa"/>
          </w:tcPr>
          <w:p w:rsidR="002423CB" w:rsidRPr="00A06420" w:rsidRDefault="002423CB" w:rsidP="002423CB">
            <w:pPr>
              <w:tabs>
                <w:tab w:val="left" w:pos="284"/>
              </w:tabs>
              <w:spacing w:before="0"/>
              <w:ind w:left="284" w:hanging="284"/>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All or almost all</w:t>
            </w:r>
          </w:p>
        </w:tc>
        <w:tc>
          <w:tcPr>
            <w:tcW w:w="5351" w:type="dxa"/>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about 75%</w:t>
            </w:r>
          </w:p>
        </w:tc>
      </w:tr>
      <w:tr w:rsidR="002423CB" w:rsidRPr="00A06420" w:rsidTr="002423CB">
        <w:tc>
          <w:tcPr>
            <w:tcW w:w="4503" w:type="dxa"/>
          </w:tcPr>
          <w:p w:rsidR="002423CB" w:rsidRPr="00A06420" w:rsidRDefault="002423CB" w:rsidP="002423CB">
            <w:pPr>
              <w:tabs>
                <w:tab w:val="left" w:pos="320"/>
              </w:tabs>
              <w:spacing w:before="0"/>
              <w:ind w:left="320" w:hanging="32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About half</w:t>
            </w:r>
          </w:p>
        </w:tc>
        <w:tc>
          <w:tcPr>
            <w:tcW w:w="5351" w:type="dxa"/>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about 25% or less </w:t>
            </w:r>
          </w:p>
        </w:tc>
      </w:tr>
      <w:tr w:rsidR="002423CB" w:rsidRPr="00A06420" w:rsidTr="002423CB">
        <w:tc>
          <w:tcPr>
            <w:tcW w:w="9854" w:type="dxa"/>
            <w:gridSpan w:val="2"/>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t>Please comment on your answer if you wish</w:t>
            </w:r>
          </w:p>
        </w:tc>
      </w:tr>
      <w:tr w:rsidR="002423CB" w:rsidRPr="00A06420" w:rsidTr="002423CB">
        <w:tc>
          <w:tcPr>
            <w:tcW w:w="9854" w:type="dxa"/>
            <w:gridSpan w:val="2"/>
            <w:tcBorders>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bl>
    <w:p w:rsidR="002423CB" w:rsidRPr="00A06420" w:rsidRDefault="002423CB" w:rsidP="002423CB">
      <w:pPr>
        <w:spacing w:before="0"/>
        <w:rPr>
          <w:rFonts w:ascii="Arial" w:hAnsi="Arial" w:cs="Arial"/>
          <w:b/>
          <w:i/>
          <w:szCs w:val="19"/>
        </w:rPr>
      </w:pPr>
      <w:r w:rsidRPr="00A06420">
        <w:rPr>
          <w:rFonts w:ascii="Arial" w:hAnsi="Arial" w:cs="Arial"/>
          <w:b/>
          <w:i/>
          <w:szCs w:val="19"/>
        </w:rPr>
        <w:t>22. Is your GTO also a Registered Training Organisation (RTO)?</w:t>
      </w:r>
    </w:p>
    <w:tbl>
      <w:tblPr>
        <w:tblW w:w="0" w:type="auto"/>
        <w:tblLook w:val="04A0"/>
      </w:tblPr>
      <w:tblGrid>
        <w:gridCol w:w="2802"/>
        <w:gridCol w:w="7052"/>
      </w:tblGrid>
      <w:tr w:rsidR="002423CB" w:rsidRPr="00A06420" w:rsidTr="002423CB">
        <w:trPr>
          <w:trHeight w:val="173"/>
        </w:trPr>
        <w:tc>
          <w:tcPr>
            <w:tcW w:w="2802" w:type="dxa"/>
          </w:tcPr>
          <w:p w:rsidR="002423CB" w:rsidRPr="00A06420" w:rsidRDefault="002423CB" w:rsidP="002423CB">
            <w:pPr>
              <w:spacing w:before="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Yes</w:t>
            </w:r>
          </w:p>
        </w:tc>
        <w:tc>
          <w:tcPr>
            <w:tcW w:w="7052" w:type="dxa"/>
          </w:tcPr>
          <w:p w:rsidR="002423CB" w:rsidRPr="00A06420" w:rsidRDefault="002423CB" w:rsidP="002423CB">
            <w:pPr>
              <w:spacing w:before="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No</w:t>
            </w:r>
          </w:p>
        </w:tc>
      </w:tr>
    </w:tbl>
    <w:p w:rsidR="002423CB" w:rsidRPr="00A06420" w:rsidRDefault="002423CB" w:rsidP="002423CB">
      <w:pPr>
        <w:spacing w:before="0"/>
        <w:rPr>
          <w:rFonts w:ascii="Arial" w:hAnsi="Arial" w:cs="Arial"/>
          <w:szCs w:val="19"/>
        </w:rPr>
      </w:pPr>
    </w:p>
    <w:tbl>
      <w:tblPr>
        <w:tblW w:w="0" w:type="auto"/>
        <w:tblLook w:val="04A0"/>
      </w:tblPr>
      <w:tblGrid>
        <w:gridCol w:w="4928"/>
        <w:gridCol w:w="4926"/>
      </w:tblGrid>
      <w:tr w:rsidR="002423CB" w:rsidRPr="00A06420" w:rsidTr="002423CB">
        <w:tc>
          <w:tcPr>
            <w:tcW w:w="9854" w:type="dxa"/>
            <w:gridSpan w:val="2"/>
          </w:tcPr>
          <w:p w:rsidR="002423CB" w:rsidRPr="00A06420" w:rsidRDefault="002423CB" w:rsidP="002423CB">
            <w:pPr>
              <w:spacing w:before="0"/>
              <w:rPr>
                <w:rFonts w:ascii="Arial" w:hAnsi="Arial" w:cs="Arial"/>
                <w:b/>
                <w:i/>
                <w:szCs w:val="19"/>
              </w:rPr>
            </w:pPr>
            <w:r w:rsidRPr="00A06420">
              <w:rPr>
                <w:rFonts w:ascii="Arial" w:hAnsi="Arial" w:cs="Arial"/>
                <w:b/>
                <w:i/>
                <w:szCs w:val="19"/>
              </w:rPr>
              <w:t>23. Is the formal training provided by the Registered Training Organisation (RTO) (your own or others)  or RTOs (including TAFE) for your apprentices: (tick as many as apply)</w:t>
            </w:r>
          </w:p>
        </w:tc>
      </w:tr>
      <w:tr w:rsidR="002423CB" w:rsidRPr="00A06420" w:rsidTr="002423CB">
        <w:tc>
          <w:tcPr>
            <w:tcW w:w="9854" w:type="dxa"/>
            <w:gridSpan w:val="2"/>
          </w:tcPr>
          <w:p w:rsidR="002423CB" w:rsidRPr="00A06420" w:rsidRDefault="002423CB" w:rsidP="002423CB">
            <w:pPr>
              <w:spacing w:before="0"/>
              <w:ind w:left="426"/>
              <w:rPr>
                <w:rFonts w:ascii="Arial" w:hAnsi="Arial" w:cs="Arial"/>
                <w:szCs w:val="19"/>
              </w:rPr>
            </w:pPr>
            <w:r w:rsidRPr="00A06420">
              <w:rPr>
                <w:rFonts w:ascii="Arial" w:hAnsi="Arial" w:cs="Arial"/>
                <w:b/>
                <w:i/>
                <w:szCs w:val="19"/>
              </w:rPr>
              <w:t>Note:</w:t>
            </w:r>
            <w:r w:rsidRPr="00A06420">
              <w:rPr>
                <w:rFonts w:ascii="Arial" w:hAnsi="Arial" w:cs="Arial"/>
                <w:i/>
                <w:szCs w:val="19"/>
              </w:rPr>
              <w:t xml:space="preserve"> This question does not apply to the on-the-job or other training provided by the host employer. It applies to what the RTO and its staff does</w:t>
            </w:r>
            <w:r w:rsidRPr="00A06420">
              <w:rPr>
                <w:rFonts w:ascii="Arial" w:hAnsi="Arial" w:cs="Arial"/>
                <w:szCs w:val="19"/>
              </w:rPr>
              <w:t>.</w:t>
            </w:r>
          </w:p>
          <w:p w:rsidR="002423CB" w:rsidRPr="00A06420" w:rsidRDefault="002423CB" w:rsidP="002423CB">
            <w:pPr>
              <w:spacing w:before="0"/>
              <w:ind w:left="426"/>
              <w:rPr>
                <w:rFonts w:ascii="Arial" w:hAnsi="Arial" w:cs="Arial"/>
                <w:szCs w:val="19"/>
              </w:rPr>
            </w:pPr>
          </w:p>
        </w:tc>
      </w:tr>
      <w:tr w:rsidR="002423CB" w:rsidRPr="00A06420" w:rsidTr="002423CB">
        <w:tc>
          <w:tcPr>
            <w:tcW w:w="4928" w:type="dxa"/>
          </w:tcPr>
          <w:p w:rsidR="002423CB" w:rsidRPr="00A06420" w:rsidRDefault="002423CB" w:rsidP="002423CB">
            <w:pPr>
              <w:tabs>
                <w:tab w:val="left" w:pos="284"/>
              </w:tabs>
              <w:spacing w:before="0"/>
              <w:ind w:left="284" w:hanging="284"/>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Off the job day release at the RTO</w:t>
            </w:r>
          </w:p>
        </w:tc>
        <w:tc>
          <w:tcPr>
            <w:tcW w:w="4926" w:type="dxa"/>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On-the-job training with some formal training sessions in a training room</w:t>
            </w:r>
          </w:p>
        </w:tc>
      </w:tr>
      <w:tr w:rsidR="002423CB" w:rsidRPr="00A06420" w:rsidTr="002423CB">
        <w:tc>
          <w:tcPr>
            <w:tcW w:w="4928" w:type="dxa"/>
          </w:tcPr>
          <w:p w:rsidR="002423CB" w:rsidRPr="00A06420" w:rsidRDefault="002423CB" w:rsidP="002423CB">
            <w:pPr>
              <w:tabs>
                <w:tab w:val="left" w:pos="320"/>
              </w:tabs>
              <w:spacing w:before="0"/>
              <w:ind w:left="320" w:hanging="32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Off-the-job block release (e.g. 1 week every two months) at the RTO, that they can travel to daily?</w:t>
            </w:r>
          </w:p>
        </w:tc>
        <w:tc>
          <w:tcPr>
            <w:tcW w:w="4926" w:type="dxa"/>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On-the-job with no formal training sessions in a training room</w:t>
            </w:r>
          </w:p>
        </w:tc>
      </w:tr>
      <w:tr w:rsidR="002423CB" w:rsidRPr="00A06420" w:rsidTr="002423CB">
        <w:trPr>
          <w:trHeight w:val="254"/>
        </w:trPr>
        <w:tc>
          <w:tcPr>
            <w:tcW w:w="4928" w:type="dxa"/>
            <w:vMerge w:val="restart"/>
          </w:tcPr>
          <w:p w:rsidR="002423CB" w:rsidRPr="00A06420" w:rsidRDefault="002423CB" w:rsidP="002423CB">
            <w:pPr>
              <w:tabs>
                <w:tab w:val="left" w:pos="320"/>
              </w:tabs>
              <w:spacing w:before="0"/>
              <w:ind w:left="320" w:hanging="320"/>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Off-the-job block release (e.g. 1 week every two months) at the RTO, that they have to stay away from home to attend?</w:t>
            </w:r>
          </w:p>
        </w:tc>
        <w:tc>
          <w:tcPr>
            <w:tcW w:w="4926" w:type="dxa"/>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Other (please give details) …………………………….</w:t>
            </w:r>
          </w:p>
        </w:tc>
      </w:tr>
      <w:tr w:rsidR="002423CB" w:rsidRPr="00A06420" w:rsidTr="002423CB">
        <w:trPr>
          <w:trHeight w:val="160"/>
        </w:trPr>
        <w:tc>
          <w:tcPr>
            <w:tcW w:w="4928" w:type="dxa"/>
            <w:vMerge/>
          </w:tcPr>
          <w:p w:rsidR="002423CB" w:rsidRPr="00A06420" w:rsidRDefault="002423CB" w:rsidP="002423CB">
            <w:pPr>
              <w:tabs>
                <w:tab w:val="left" w:pos="320"/>
              </w:tabs>
              <w:spacing w:before="0"/>
              <w:ind w:left="320" w:hanging="320"/>
              <w:rPr>
                <w:rFonts w:ascii="Arial" w:hAnsi="Arial" w:cs="Arial"/>
                <w:szCs w:val="19"/>
              </w:rPr>
            </w:pPr>
          </w:p>
        </w:tc>
        <w:tc>
          <w:tcPr>
            <w:tcW w:w="4926" w:type="dxa"/>
            <w:tcBorders>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bl>
    <w:p w:rsidR="002423CB" w:rsidRPr="00A06420" w:rsidRDefault="002423CB" w:rsidP="002423CB">
      <w:pPr>
        <w:spacing w:before="0"/>
        <w:rPr>
          <w:rFonts w:ascii="Arial" w:hAnsi="Arial" w:cs="Arial"/>
          <w:szCs w:val="19"/>
        </w:rPr>
      </w:pPr>
    </w:p>
    <w:p w:rsidR="002423CB" w:rsidRPr="00A06420" w:rsidRDefault="002423CB" w:rsidP="002423CB">
      <w:pPr>
        <w:spacing w:before="0"/>
        <w:rPr>
          <w:rFonts w:ascii="Arial" w:hAnsi="Arial" w:cs="Arial"/>
          <w:szCs w:val="19"/>
        </w:rPr>
      </w:pPr>
      <w:r w:rsidRPr="00A06420">
        <w:rPr>
          <w:rFonts w:ascii="Arial" w:hAnsi="Arial" w:cs="Arial"/>
          <w:szCs w:val="19"/>
        </w:rPr>
        <w:br w:type="page"/>
      </w:r>
    </w:p>
    <w:p w:rsidR="002423CB" w:rsidRPr="00A06420" w:rsidRDefault="002423CB" w:rsidP="002423CB">
      <w:pPr>
        <w:shd w:val="clear" w:color="auto" w:fill="F3F3F3"/>
        <w:tabs>
          <w:tab w:val="left" w:pos="1418"/>
        </w:tabs>
        <w:spacing w:before="0"/>
        <w:ind w:left="1418" w:hanging="1418"/>
        <w:rPr>
          <w:rFonts w:ascii="Arial" w:hAnsi="Arial" w:cs="Arial"/>
          <w:b/>
          <w:szCs w:val="19"/>
          <w:shd w:val="clear" w:color="auto" w:fill="F3F3F3"/>
        </w:rPr>
      </w:pPr>
      <w:r w:rsidRPr="00A06420">
        <w:rPr>
          <w:rFonts w:ascii="Arial" w:hAnsi="Arial" w:cs="Arial"/>
          <w:b/>
          <w:szCs w:val="19"/>
          <w:shd w:val="clear" w:color="auto" w:fill="F3F3F3"/>
        </w:rPr>
        <w:t>Section 2:</w:t>
      </w:r>
      <w:r w:rsidRPr="00A06420">
        <w:rPr>
          <w:rFonts w:ascii="Arial" w:hAnsi="Arial" w:cs="Arial"/>
          <w:b/>
          <w:szCs w:val="19"/>
          <w:shd w:val="clear" w:color="auto" w:fill="F3F3F3"/>
        </w:rPr>
        <w:tab/>
        <w:t>Job obligations, commitments and expectations</w:t>
      </w:r>
    </w:p>
    <w:p w:rsidR="002423CB" w:rsidRDefault="002423CB" w:rsidP="002423CB">
      <w:pPr>
        <w:spacing w:before="0"/>
        <w:rPr>
          <w:rFonts w:ascii="Arial" w:hAnsi="Arial" w:cs="Arial"/>
          <w:b/>
          <w:szCs w:val="19"/>
        </w:rPr>
      </w:pPr>
    </w:p>
    <w:p w:rsidR="002423CB" w:rsidRPr="00A06420" w:rsidRDefault="002423CB" w:rsidP="002423CB">
      <w:pPr>
        <w:spacing w:before="0"/>
        <w:rPr>
          <w:rFonts w:ascii="Arial" w:hAnsi="Arial" w:cs="Arial"/>
          <w:b/>
          <w:szCs w:val="19"/>
        </w:rPr>
      </w:pPr>
      <w:r w:rsidRPr="00A06420">
        <w:rPr>
          <w:rFonts w:ascii="Arial" w:hAnsi="Arial" w:cs="Arial"/>
          <w:b/>
          <w:szCs w:val="19"/>
        </w:rPr>
        <w:t>This section asks you about your expectations of the obligations and commitments that might apply during the course of an apprenticeship. It relates both to the GTO and to the host company, so some sets of questions are repeated.</w:t>
      </w:r>
    </w:p>
    <w:p w:rsidR="002423CB" w:rsidRDefault="002423CB" w:rsidP="002423CB">
      <w:pPr>
        <w:spacing w:before="0"/>
        <w:rPr>
          <w:rFonts w:ascii="Arial" w:hAnsi="Arial" w:cs="Arial"/>
          <w:b/>
          <w:szCs w:val="19"/>
        </w:rPr>
      </w:pPr>
    </w:p>
    <w:p w:rsidR="002423CB" w:rsidRPr="00A06420" w:rsidRDefault="002423CB" w:rsidP="002423CB">
      <w:pPr>
        <w:spacing w:before="0"/>
        <w:rPr>
          <w:rFonts w:ascii="Arial" w:hAnsi="Arial" w:cs="Arial"/>
          <w:b/>
          <w:szCs w:val="19"/>
        </w:rPr>
      </w:pPr>
      <w:r w:rsidRPr="00A06420">
        <w:rPr>
          <w:rFonts w:ascii="Arial" w:hAnsi="Arial" w:cs="Arial"/>
          <w:b/>
          <w:szCs w:val="19"/>
        </w:rPr>
        <w:t>Notes:</w:t>
      </w:r>
    </w:p>
    <w:p w:rsidR="002423CB" w:rsidRPr="00A06420" w:rsidRDefault="002423CB" w:rsidP="002423CB">
      <w:pPr>
        <w:spacing w:before="0"/>
        <w:rPr>
          <w:rFonts w:ascii="Arial" w:hAnsi="Arial" w:cs="Arial"/>
          <w:szCs w:val="19"/>
        </w:rPr>
      </w:pPr>
      <w:r w:rsidRPr="00A06420">
        <w:rPr>
          <w:rFonts w:ascii="Arial" w:hAnsi="Arial" w:cs="Arial"/>
          <w:szCs w:val="19"/>
        </w:rPr>
        <w:t>(i) In this section, please use the n/a (not applicable) column, where provided, for anything you feel is irrelevant to you and your apprentices.</w:t>
      </w:r>
    </w:p>
    <w:p w:rsidR="002423CB" w:rsidRPr="00A06420" w:rsidRDefault="002423CB" w:rsidP="002423CB">
      <w:pPr>
        <w:spacing w:before="0"/>
        <w:rPr>
          <w:rFonts w:ascii="Arial" w:hAnsi="Arial" w:cs="Arial"/>
          <w:szCs w:val="19"/>
        </w:rPr>
      </w:pPr>
      <w:r w:rsidRPr="00A06420">
        <w:rPr>
          <w:rFonts w:ascii="Arial" w:hAnsi="Arial" w:cs="Arial"/>
          <w:szCs w:val="19"/>
        </w:rPr>
        <w:t xml:space="preserve">(ii) We understand that it is difficult to give a ‘general’ answer for your host companies. Please omit any questions where you consider yourself unable to do this meaningfully. </w:t>
      </w:r>
    </w:p>
    <w:p w:rsidR="002423CB" w:rsidRPr="00A06420" w:rsidRDefault="002423CB" w:rsidP="002423CB">
      <w:pPr>
        <w:spacing w:before="0"/>
        <w:rPr>
          <w:rFonts w:ascii="Arial" w:hAnsi="Arial" w:cs="Arial"/>
          <w:szCs w:val="19"/>
        </w:rPr>
      </w:pPr>
      <w:r w:rsidRPr="00A06420">
        <w:rPr>
          <w:rFonts w:ascii="Arial" w:hAnsi="Arial" w:cs="Arial"/>
          <w:szCs w:val="19"/>
        </w:rPr>
        <w:t>(iii) Some items in the questions containing ‘scales’ are marked ‘</w:t>
      </w:r>
      <w:r w:rsidRPr="00A06420">
        <w:rPr>
          <w:rFonts w:ascii="Arial" w:hAnsi="Arial" w:cs="Arial"/>
          <w:i/>
          <w:szCs w:val="19"/>
        </w:rPr>
        <w:t>This line is internationally blank’</w:t>
      </w:r>
      <w:r w:rsidRPr="00A06420">
        <w:rPr>
          <w:rFonts w:ascii="Arial" w:hAnsi="Arial" w:cs="Arial"/>
          <w:szCs w:val="19"/>
        </w:rPr>
        <w:t xml:space="preserve">. This is where we have removed items that relate to ‘ordinary employers’ and do not readily apply to GTOs. We have retained the line to keep common numbering between the GTO survey and our ‘ordinary employer’ survey. </w:t>
      </w:r>
    </w:p>
    <w:p w:rsidR="002423CB" w:rsidRPr="00A06420" w:rsidRDefault="002423CB" w:rsidP="002423CB">
      <w:pPr>
        <w:spacing w:before="0"/>
        <w:rPr>
          <w:rFonts w:ascii="Arial" w:hAnsi="Arial" w:cs="Arial"/>
          <w:b/>
          <w:i/>
          <w:szCs w:val="19"/>
        </w:rPr>
      </w:pPr>
    </w:p>
    <w:p w:rsidR="002423CB" w:rsidRPr="00A06420" w:rsidRDefault="002423CB" w:rsidP="002423CB">
      <w:pPr>
        <w:numPr>
          <w:ilvl w:val="0"/>
          <w:numId w:val="47"/>
        </w:numPr>
        <w:spacing w:before="0" w:after="120" w:line="240" w:lineRule="auto"/>
        <w:ind w:left="540" w:hanging="540"/>
        <w:rPr>
          <w:rFonts w:ascii="Arial" w:hAnsi="Arial" w:cs="Arial"/>
          <w:b/>
          <w:i/>
          <w:szCs w:val="19"/>
        </w:rPr>
      </w:pPr>
      <w:r w:rsidRPr="00A06420">
        <w:rPr>
          <w:rFonts w:ascii="Arial" w:hAnsi="Arial" w:cs="Arial"/>
          <w:b/>
          <w:i/>
          <w:szCs w:val="19"/>
        </w:rPr>
        <w:t>Who has the major responsibility for the job-related commitments and obligations that you feel are due to the apprentice?</w:t>
      </w:r>
      <w:r w:rsidRPr="00A06420">
        <w:rPr>
          <w:rFonts w:ascii="Arial" w:hAnsi="Arial" w:cs="Arial"/>
          <w:szCs w:val="19"/>
        </w:rPr>
        <w:t xml:space="preserve"> (tick one)</w:t>
      </w:r>
    </w:p>
    <w:p w:rsidR="002423CB" w:rsidRPr="00A06420" w:rsidRDefault="002423CB" w:rsidP="002423CB">
      <w:pPr>
        <w:spacing w:before="0"/>
        <w:ind w:left="1080"/>
        <w:rPr>
          <w:rFonts w:ascii="Arial" w:hAnsi="Arial" w:cs="Arial"/>
          <w:b/>
          <w:i/>
          <w:szCs w:val="19"/>
        </w:rPr>
        <w:sectPr w:rsidR="002423CB" w:rsidRPr="00A06420" w:rsidSect="002423CB">
          <w:footerReference w:type="even" r:id="rId52"/>
          <w:footerReference w:type="default" r:id="rId53"/>
          <w:footerReference w:type="first" r:id="rId54"/>
          <w:pgSz w:w="11907" w:h="16840" w:code="9"/>
          <w:pgMar w:top="567" w:right="1134" w:bottom="567" w:left="1134" w:header="1134" w:footer="567" w:gutter="0"/>
          <w:cols w:space="708"/>
          <w:noEndnote/>
          <w:titlePg/>
          <w:docGrid w:linePitch="326"/>
        </w:sectPr>
      </w:pPr>
    </w:p>
    <w:p w:rsidR="002423CB" w:rsidRPr="00A06420" w:rsidRDefault="002423CB" w:rsidP="002423CB">
      <w:pPr>
        <w:pStyle w:val="squarebullet"/>
        <w:numPr>
          <w:ilvl w:val="0"/>
          <w:numId w:val="0"/>
        </w:numPr>
        <w:ind w:left="1080" w:right="-658" w:hanging="540"/>
        <w:rPr>
          <w:rFonts w:ascii="Arial" w:hAnsi="Arial" w:cs="Arial"/>
          <w:sz w:val="19"/>
          <w:szCs w:val="19"/>
        </w:rPr>
      </w:pPr>
      <w:r w:rsidRPr="00A06420">
        <w:rPr>
          <w:rFonts w:ascii="Arial" w:hAnsi="Arial" w:cs="Arial"/>
          <w:sz w:val="19"/>
          <w:szCs w:val="19"/>
        </w:rPr>
        <w:sym w:font="Wingdings 2" w:char="F0A3"/>
      </w:r>
      <w:r w:rsidRPr="00A06420">
        <w:rPr>
          <w:rFonts w:ascii="Arial" w:hAnsi="Arial" w:cs="Arial"/>
          <w:sz w:val="19"/>
          <w:szCs w:val="19"/>
        </w:rPr>
        <w:tab/>
      </w:r>
      <w:r w:rsidRPr="00A06420">
        <w:rPr>
          <w:rFonts w:ascii="Arial Narrow" w:hAnsi="Arial Narrow" w:cs="Arial"/>
          <w:sz w:val="19"/>
          <w:szCs w:val="19"/>
        </w:rPr>
        <w:t>The Group Training Organisation</w:t>
      </w:r>
    </w:p>
    <w:p w:rsidR="002423CB" w:rsidRPr="00A06420" w:rsidRDefault="002423CB" w:rsidP="002423CB">
      <w:pPr>
        <w:pStyle w:val="squarebullet"/>
        <w:numPr>
          <w:ilvl w:val="0"/>
          <w:numId w:val="0"/>
        </w:numPr>
        <w:ind w:left="1080" w:hanging="540"/>
        <w:rPr>
          <w:rFonts w:ascii="Arial" w:hAnsi="Arial" w:cs="Arial"/>
          <w:sz w:val="19"/>
          <w:szCs w:val="19"/>
        </w:rPr>
      </w:pPr>
      <w:r w:rsidRPr="00A06420">
        <w:rPr>
          <w:rFonts w:ascii="Arial" w:hAnsi="Arial" w:cs="Arial"/>
          <w:sz w:val="19"/>
          <w:szCs w:val="19"/>
        </w:rPr>
        <w:sym w:font="Wingdings 2" w:char="F0A3"/>
      </w:r>
      <w:r w:rsidRPr="00A06420">
        <w:rPr>
          <w:rFonts w:ascii="Arial" w:hAnsi="Arial" w:cs="Arial"/>
          <w:sz w:val="19"/>
          <w:szCs w:val="19"/>
        </w:rPr>
        <w:tab/>
      </w:r>
      <w:r w:rsidRPr="00A06420">
        <w:rPr>
          <w:rFonts w:ascii="Arial Narrow" w:hAnsi="Arial Narrow" w:cs="Arial"/>
          <w:sz w:val="19"/>
          <w:szCs w:val="19"/>
        </w:rPr>
        <w:t>Both equally</w:t>
      </w:r>
    </w:p>
    <w:p w:rsidR="002423CB" w:rsidRPr="00A06420" w:rsidRDefault="002423CB" w:rsidP="002423CB">
      <w:pPr>
        <w:pStyle w:val="squarebullet"/>
        <w:numPr>
          <w:ilvl w:val="0"/>
          <w:numId w:val="0"/>
        </w:numPr>
        <w:ind w:left="1260" w:hanging="540"/>
        <w:rPr>
          <w:rFonts w:ascii="Arial Narrow" w:hAnsi="Arial Narrow" w:cs="Arial"/>
          <w:sz w:val="19"/>
          <w:szCs w:val="19"/>
        </w:rPr>
      </w:pPr>
      <w:r w:rsidRPr="00A06420">
        <w:rPr>
          <w:rFonts w:ascii="Arial" w:hAnsi="Arial" w:cs="Arial"/>
          <w:sz w:val="19"/>
          <w:szCs w:val="19"/>
        </w:rPr>
        <w:sym w:font="Wingdings 2" w:char="F0A3"/>
      </w:r>
      <w:r w:rsidRPr="00A06420">
        <w:rPr>
          <w:rFonts w:ascii="Arial" w:hAnsi="Arial" w:cs="Arial"/>
          <w:sz w:val="19"/>
          <w:szCs w:val="19"/>
        </w:rPr>
        <w:tab/>
      </w:r>
      <w:r w:rsidRPr="00A06420">
        <w:rPr>
          <w:rFonts w:ascii="Arial Narrow" w:hAnsi="Arial Narrow" w:cs="Arial"/>
          <w:sz w:val="19"/>
          <w:szCs w:val="19"/>
        </w:rPr>
        <w:t>The host company</w:t>
      </w:r>
    </w:p>
    <w:p w:rsidR="002423CB" w:rsidRPr="00A06420" w:rsidRDefault="002423CB" w:rsidP="002423CB">
      <w:pPr>
        <w:pStyle w:val="squarebullet"/>
        <w:numPr>
          <w:ilvl w:val="0"/>
          <w:numId w:val="0"/>
        </w:numPr>
        <w:tabs>
          <w:tab w:val="left" w:pos="1260"/>
        </w:tabs>
        <w:ind w:left="1260" w:hanging="540"/>
        <w:rPr>
          <w:rFonts w:ascii="Arial" w:hAnsi="Arial" w:cs="Arial"/>
          <w:i/>
          <w:sz w:val="19"/>
          <w:szCs w:val="19"/>
        </w:rPr>
      </w:pPr>
      <w:r w:rsidRPr="00A06420">
        <w:rPr>
          <w:rFonts w:ascii="Arial" w:hAnsi="Arial" w:cs="Arial"/>
          <w:sz w:val="19"/>
          <w:szCs w:val="19"/>
        </w:rPr>
        <w:sym w:font="Wingdings 2" w:char="F0A3"/>
      </w:r>
      <w:r w:rsidRPr="00A06420">
        <w:rPr>
          <w:rFonts w:ascii="Arial" w:hAnsi="Arial" w:cs="Arial"/>
          <w:sz w:val="19"/>
          <w:szCs w:val="19"/>
        </w:rPr>
        <w:tab/>
        <w:t>Other</w:t>
      </w:r>
    </w:p>
    <w:p w:rsidR="002423CB" w:rsidRPr="00A06420" w:rsidRDefault="002423CB" w:rsidP="002423CB">
      <w:pPr>
        <w:pStyle w:val="squarebullet"/>
        <w:numPr>
          <w:ilvl w:val="0"/>
          <w:numId w:val="0"/>
        </w:numPr>
        <w:ind w:left="1260" w:hanging="540"/>
        <w:rPr>
          <w:rFonts w:ascii="Arial" w:hAnsi="Arial" w:cs="Arial"/>
          <w:i/>
          <w:sz w:val="19"/>
          <w:szCs w:val="19"/>
        </w:rPr>
        <w:sectPr w:rsidR="002423CB" w:rsidRPr="00A06420" w:rsidSect="002423CB">
          <w:type w:val="continuous"/>
          <w:pgSz w:w="11907" w:h="16840" w:code="9"/>
          <w:pgMar w:top="567" w:right="1134" w:bottom="567" w:left="1134" w:header="720" w:footer="720" w:gutter="0"/>
          <w:pgNumType w:start="7"/>
          <w:cols w:num="2" w:space="720" w:equalWidth="0">
            <w:col w:w="3876" w:space="708"/>
            <w:col w:w="4465" w:space="708"/>
          </w:cols>
        </w:sectPr>
      </w:pPr>
    </w:p>
    <w:p w:rsidR="002423CB" w:rsidRPr="00A06420" w:rsidRDefault="002423CB" w:rsidP="002423CB">
      <w:pPr>
        <w:spacing w:before="0" w:after="200"/>
        <w:rPr>
          <w:rFonts w:ascii="Arial" w:hAnsi="Arial" w:cs="Arial"/>
          <w:szCs w:val="19"/>
        </w:rPr>
      </w:pPr>
      <w:r w:rsidRPr="00A06420">
        <w:rPr>
          <w:rFonts w:ascii="Arial" w:hAnsi="Arial" w:cs="Arial"/>
          <w:szCs w:val="19"/>
        </w:rPr>
        <w:t>Please add any comments if you wish    ……………………………………………………….………………</w:t>
      </w:r>
    </w:p>
    <w:p w:rsidR="002423CB" w:rsidRPr="00A06420" w:rsidRDefault="002423CB" w:rsidP="002423CB">
      <w:pPr>
        <w:spacing w:before="0" w:after="200"/>
        <w:rPr>
          <w:rFonts w:ascii="Arial" w:hAnsi="Arial" w:cs="Arial"/>
          <w:szCs w:val="19"/>
        </w:rPr>
      </w:pPr>
      <w:r w:rsidRPr="00A06420">
        <w:rPr>
          <w:rFonts w:ascii="Arial" w:hAnsi="Arial" w:cs="Arial"/>
          <w:szCs w:val="19"/>
        </w:rPr>
        <w:t>………………………………………………………………………………………………………………….</w:t>
      </w:r>
    </w:p>
    <w:p w:rsidR="002423CB" w:rsidRPr="00A06420" w:rsidRDefault="002423CB" w:rsidP="002423CB">
      <w:pPr>
        <w:numPr>
          <w:ilvl w:val="0"/>
          <w:numId w:val="47"/>
        </w:numPr>
        <w:spacing w:before="0" w:line="240" w:lineRule="auto"/>
        <w:ind w:left="540" w:hanging="540"/>
        <w:rPr>
          <w:rFonts w:ascii="Arial" w:hAnsi="Arial" w:cs="Arial"/>
          <w:b/>
          <w:i/>
          <w:szCs w:val="19"/>
        </w:rPr>
      </w:pPr>
      <w:r w:rsidRPr="00A06420">
        <w:rPr>
          <w:rFonts w:ascii="Arial" w:hAnsi="Arial" w:cs="Arial"/>
          <w:b/>
          <w:i/>
          <w:szCs w:val="19"/>
        </w:rPr>
        <w:t>Does being employed by a Group Training Organisation provide a different experience for apprentices from being directly employed by a company?</w:t>
      </w:r>
      <w:r w:rsidRPr="00A06420">
        <w:rPr>
          <w:rFonts w:ascii="Arial" w:hAnsi="Arial" w:cs="Arial"/>
          <w:szCs w:val="19"/>
        </w:rPr>
        <w:t xml:space="preserve"> (tick one)</w:t>
      </w:r>
    </w:p>
    <w:p w:rsidR="002423CB" w:rsidRPr="00A06420" w:rsidRDefault="002423CB" w:rsidP="002423CB">
      <w:pPr>
        <w:spacing w:before="0"/>
        <w:ind w:left="540"/>
        <w:rPr>
          <w:rFonts w:ascii="Arial" w:hAnsi="Arial" w:cs="Arial"/>
          <w:b/>
          <w:i/>
          <w:szCs w:val="19"/>
        </w:rPr>
        <w:sectPr w:rsidR="002423CB" w:rsidRPr="00A06420" w:rsidSect="002423CB">
          <w:type w:val="continuous"/>
          <w:pgSz w:w="11907" w:h="16840" w:code="9"/>
          <w:pgMar w:top="567" w:right="1134" w:bottom="567" w:left="1134" w:header="1134" w:footer="567" w:gutter="0"/>
          <w:cols w:space="708"/>
          <w:noEndnote/>
          <w:titlePg/>
          <w:docGrid w:linePitch="326"/>
        </w:sectPr>
      </w:pPr>
    </w:p>
    <w:p w:rsidR="002423CB" w:rsidRPr="00A06420" w:rsidRDefault="002423CB" w:rsidP="002423CB">
      <w:pPr>
        <w:pStyle w:val="squarebullet"/>
        <w:numPr>
          <w:ilvl w:val="0"/>
          <w:numId w:val="0"/>
        </w:numPr>
        <w:tabs>
          <w:tab w:val="left" w:pos="1080"/>
        </w:tabs>
        <w:ind w:left="1080" w:right="-658" w:hanging="540"/>
        <w:rPr>
          <w:rFonts w:ascii="Arial" w:hAnsi="Arial" w:cs="Arial"/>
          <w:sz w:val="19"/>
          <w:szCs w:val="19"/>
        </w:rPr>
      </w:pPr>
      <w:r w:rsidRPr="00A06420">
        <w:rPr>
          <w:rFonts w:ascii="Arial" w:hAnsi="Arial" w:cs="Arial"/>
          <w:sz w:val="19"/>
          <w:szCs w:val="19"/>
        </w:rPr>
        <w:sym w:font="Wingdings 2" w:char="F0A3"/>
      </w:r>
      <w:r w:rsidRPr="00A06420">
        <w:rPr>
          <w:rFonts w:ascii="Arial" w:hAnsi="Arial" w:cs="Arial"/>
          <w:sz w:val="19"/>
          <w:szCs w:val="19"/>
        </w:rPr>
        <w:tab/>
        <w:t>Yes</w:t>
      </w:r>
    </w:p>
    <w:p w:rsidR="002423CB" w:rsidRPr="00A06420" w:rsidRDefault="002423CB" w:rsidP="002423CB">
      <w:pPr>
        <w:pStyle w:val="squarebullet"/>
        <w:numPr>
          <w:ilvl w:val="0"/>
          <w:numId w:val="0"/>
        </w:numPr>
        <w:tabs>
          <w:tab w:val="left" w:pos="1080"/>
        </w:tabs>
        <w:ind w:left="1080" w:hanging="540"/>
        <w:rPr>
          <w:rFonts w:ascii="Arial" w:hAnsi="Arial" w:cs="Arial"/>
          <w:sz w:val="19"/>
          <w:szCs w:val="19"/>
        </w:rPr>
      </w:pPr>
      <w:r w:rsidRPr="00A06420">
        <w:rPr>
          <w:rFonts w:ascii="Arial" w:hAnsi="Arial" w:cs="Arial"/>
          <w:sz w:val="19"/>
          <w:szCs w:val="19"/>
        </w:rPr>
        <w:sym w:font="Wingdings 2" w:char="F0A3"/>
      </w:r>
      <w:r w:rsidRPr="00A06420">
        <w:rPr>
          <w:rFonts w:ascii="Arial" w:hAnsi="Arial" w:cs="Arial"/>
          <w:sz w:val="19"/>
          <w:szCs w:val="19"/>
        </w:rPr>
        <w:tab/>
        <w:t>Makes no difference</w:t>
      </w:r>
    </w:p>
    <w:p w:rsidR="002423CB" w:rsidRPr="00A06420" w:rsidRDefault="002423CB" w:rsidP="002423CB">
      <w:pPr>
        <w:pStyle w:val="squarebullet"/>
        <w:numPr>
          <w:ilvl w:val="0"/>
          <w:numId w:val="0"/>
        </w:numPr>
        <w:tabs>
          <w:tab w:val="left" w:pos="1260"/>
        </w:tabs>
        <w:ind w:left="1260" w:hanging="540"/>
        <w:rPr>
          <w:rFonts w:ascii="Arial" w:hAnsi="Arial" w:cs="Arial"/>
          <w:i/>
          <w:sz w:val="19"/>
          <w:szCs w:val="19"/>
        </w:rPr>
      </w:pPr>
      <w:r w:rsidRPr="00A06420">
        <w:rPr>
          <w:rFonts w:ascii="Arial" w:hAnsi="Arial" w:cs="Arial"/>
          <w:sz w:val="19"/>
          <w:szCs w:val="19"/>
        </w:rPr>
        <w:sym w:font="Wingdings 2" w:char="F0A3"/>
      </w:r>
      <w:r w:rsidRPr="00A06420">
        <w:rPr>
          <w:rFonts w:ascii="Arial" w:hAnsi="Arial" w:cs="Arial"/>
          <w:sz w:val="19"/>
          <w:szCs w:val="19"/>
        </w:rPr>
        <w:tab/>
        <w:t>No</w:t>
      </w:r>
    </w:p>
    <w:p w:rsidR="002423CB" w:rsidRPr="00A06420" w:rsidRDefault="002423CB" w:rsidP="002423CB">
      <w:pPr>
        <w:pStyle w:val="squarebullet"/>
        <w:numPr>
          <w:ilvl w:val="0"/>
          <w:numId w:val="0"/>
        </w:numPr>
        <w:tabs>
          <w:tab w:val="left" w:pos="1260"/>
        </w:tabs>
        <w:ind w:left="1260" w:hanging="540"/>
        <w:rPr>
          <w:rFonts w:ascii="Arial" w:hAnsi="Arial" w:cs="Arial"/>
          <w:i/>
          <w:sz w:val="19"/>
          <w:szCs w:val="19"/>
        </w:rPr>
      </w:pPr>
      <w:r w:rsidRPr="00A06420">
        <w:rPr>
          <w:rFonts w:ascii="Arial" w:hAnsi="Arial" w:cs="Arial"/>
          <w:sz w:val="19"/>
          <w:szCs w:val="19"/>
        </w:rPr>
        <w:sym w:font="Wingdings 2" w:char="F0A3"/>
      </w:r>
      <w:r w:rsidRPr="00A06420">
        <w:rPr>
          <w:rFonts w:ascii="Arial" w:hAnsi="Arial" w:cs="Arial"/>
          <w:sz w:val="19"/>
          <w:szCs w:val="19"/>
        </w:rPr>
        <w:tab/>
        <w:t>Other</w:t>
      </w:r>
    </w:p>
    <w:p w:rsidR="002423CB" w:rsidRPr="00A06420" w:rsidRDefault="002423CB" w:rsidP="002423CB">
      <w:pPr>
        <w:pStyle w:val="squarebullet"/>
        <w:numPr>
          <w:ilvl w:val="0"/>
          <w:numId w:val="0"/>
        </w:numPr>
        <w:ind w:left="540"/>
        <w:rPr>
          <w:rFonts w:ascii="Arial" w:hAnsi="Arial" w:cs="Arial"/>
          <w:i/>
          <w:sz w:val="19"/>
          <w:szCs w:val="19"/>
        </w:rPr>
        <w:sectPr w:rsidR="002423CB" w:rsidRPr="00A06420" w:rsidSect="002423CB">
          <w:type w:val="continuous"/>
          <w:pgSz w:w="11907" w:h="16840" w:code="9"/>
          <w:pgMar w:top="567" w:right="1134" w:bottom="567" w:left="1134" w:header="720" w:footer="720" w:gutter="0"/>
          <w:pgNumType w:start="1"/>
          <w:cols w:num="2" w:space="720" w:equalWidth="0">
            <w:col w:w="3876" w:space="708"/>
            <w:col w:w="4465" w:space="708"/>
          </w:cols>
        </w:sectPr>
      </w:pPr>
    </w:p>
    <w:p w:rsidR="002423CB" w:rsidRPr="00A06420" w:rsidRDefault="002423CB" w:rsidP="002423CB">
      <w:pPr>
        <w:tabs>
          <w:tab w:val="num" w:pos="0"/>
        </w:tabs>
        <w:spacing w:before="0" w:after="200"/>
        <w:ind w:firstLine="1"/>
        <w:rPr>
          <w:rFonts w:ascii="Arial" w:hAnsi="Arial" w:cs="Arial"/>
          <w:szCs w:val="19"/>
        </w:rPr>
      </w:pPr>
      <w:r w:rsidRPr="00A06420">
        <w:rPr>
          <w:rFonts w:ascii="Arial" w:hAnsi="Arial" w:cs="Arial"/>
          <w:szCs w:val="19"/>
        </w:rPr>
        <w:t>Please add any comments if you wish    ……………………………………………………….………….</w:t>
      </w:r>
    </w:p>
    <w:p w:rsidR="002423CB" w:rsidRPr="00A06420" w:rsidRDefault="002423CB" w:rsidP="002423CB">
      <w:pPr>
        <w:tabs>
          <w:tab w:val="num" w:pos="0"/>
        </w:tabs>
        <w:spacing w:before="0" w:after="200"/>
        <w:ind w:firstLine="1"/>
        <w:rPr>
          <w:rFonts w:ascii="Arial" w:hAnsi="Arial" w:cs="Arial"/>
          <w:szCs w:val="19"/>
        </w:rPr>
      </w:pPr>
      <w:r w:rsidRPr="00A06420">
        <w:rPr>
          <w:rFonts w:ascii="Arial" w:hAnsi="Arial" w:cs="Arial"/>
          <w:szCs w:val="19"/>
        </w:rPr>
        <w:t>……………………………………………………………………………………………………………..</w:t>
      </w:r>
    </w:p>
    <w:tbl>
      <w:tblPr>
        <w:tblW w:w="10031" w:type="dxa"/>
        <w:tblLook w:val="04A0"/>
      </w:tblPr>
      <w:tblGrid>
        <w:gridCol w:w="468"/>
        <w:gridCol w:w="5273"/>
        <w:gridCol w:w="355"/>
        <w:gridCol w:w="376"/>
        <w:gridCol w:w="376"/>
        <w:gridCol w:w="377"/>
        <w:gridCol w:w="377"/>
        <w:gridCol w:w="377"/>
        <w:gridCol w:w="377"/>
        <w:gridCol w:w="377"/>
        <w:gridCol w:w="377"/>
        <w:gridCol w:w="377"/>
        <w:gridCol w:w="367"/>
        <w:gridCol w:w="177"/>
      </w:tblGrid>
      <w:tr w:rsidR="002423CB" w:rsidRPr="00A06420" w:rsidTr="002423CB">
        <w:tc>
          <w:tcPr>
            <w:tcW w:w="10031" w:type="dxa"/>
            <w:gridSpan w:val="14"/>
          </w:tcPr>
          <w:p w:rsidR="002423CB" w:rsidRPr="00A06420" w:rsidRDefault="002423CB" w:rsidP="002423CB">
            <w:pPr>
              <w:numPr>
                <w:ilvl w:val="0"/>
                <w:numId w:val="47"/>
              </w:numPr>
              <w:spacing w:before="0" w:line="240" w:lineRule="auto"/>
              <w:rPr>
                <w:rFonts w:ascii="Arial" w:hAnsi="Arial" w:cs="Arial"/>
                <w:b/>
                <w:i/>
                <w:szCs w:val="19"/>
              </w:rPr>
            </w:pPr>
            <w:r w:rsidRPr="00A06420">
              <w:rPr>
                <w:rFonts w:ascii="Arial" w:hAnsi="Arial" w:cs="Arial"/>
                <w:b/>
                <w:i/>
                <w:szCs w:val="19"/>
              </w:rPr>
              <w:t>The obligations and commitments of the GTO: How important are they?</w:t>
            </w:r>
          </w:p>
        </w:tc>
      </w:tr>
      <w:tr w:rsidR="002423CB" w:rsidRPr="00A06420" w:rsidTr="002423CB">
        <w:tc>
          <w:tcPr>
            <w:tcW w:w="10031" w:type="dxa"/>
            <w:gridSpan w:val="14"/>
          </w:tcPr>
          <w:p w:rsidR="002423CB" w:rsidRPr="00A06420" w:rsidRDefault="002423CB" w:rsidP="002423CB">
            <w:pPr>
              <w:spacing w:before="0"/>
              <w:rPr>
                <w:rFonts w:ascii="Arial" w:hAnsi="Arial" w:cs="Arial"/>
                <w:szCs w:val="19"/>
              </w:rPr>
            </w:pPr>
          </w:p>
        </w:tc>
      </w:tr>
      <w:tr w:rsidR="002423CB" w:rsidRPr="00A06420" w:rsidTr="002423CB">
        <w:tc>
          <w:tcPr>
            <w:tcW w:w="10031" w:type="dxa"/>
            <w:gridSpan w:val="14"/>
          </w:tcPr>
          <w:p w:rsidR="002423CB" w:rsidRPr="00A06420" w:rsidRDefault="002423CB" w:rsidP="002423CB">
            <w:pPr>
              <w:tabs>
                <w:tab w:val="left" w:pos="317"/>
              </w:tabs>
              <w:spacing w:before="0"/>
              <w:ind w:left="634" w:hanging="317"/>
              <w:rPr>
                <w:rFonts w:ascii="Arial" w:hAnsi="Arial" w:cs="Arial"/>
                <w:szCs w:val="19"/>
              </w:rPr>
            </w:pPr>
            <w:r w:rsidRPr="00A06420">
              <w:rPr>
                <w:rFonts w:ascii="Arial" w:hAnsi="Arial" w:cs="Arial"/>
                <w:szCs w:val="19"/>
              </w:rPr>
              <w:t xml:space="preserve">During apprenticeships, I believe it is important </w:t>
            </w:r>
            <w:r w:rsidRPr="00A06420">
              <w:rPr>
                <w:rFonts w:ascii="Arial" w:hAnsi="Arial" w:cs="Arial"/>
                <w:b/>
                <w:szCs w:val="19"/>
                <w:u w:val="single"/>
              </w:rPr>
              <w:t>for our GTO as the employer</w:t>
            </w:r>
            <w:r w:rsidRPr="00A06420">
              <w:rPr>
                <w:rFonts w:ascii="Arial" w:hAnsi="Arial" w:cs="Arial"/>
                <w:szCs w:val="19"/>
              </w:rPr>
              <w:t xml:space="preserve"> to:</w:t>
            </w:r>
          </w:p>
        </w:tc>
      </w:tr>
      <w:tr w:rsidR="002423CB" w:rsidRPr="00A06420" w:rsidTr="002423CB">
        <w:tc>
          <w:tcPr>
            <w:tcW w:w="10031" w:type="dxa"/>
            <w:gridSpan w:val="14"/>
          </w:tcPr>
          <w:p w:rsidR="002423CB" w:rsidRPr="00A06420" w:rsidRDefault="002423CB" w:rsidP="002423CB">
            <w:pPr>
              <w:tabs>
                <w:tab w:val="left" w:pos="317"/>
              </w:tabs>
              <w:spacing w:before="0"/>
              <w:rPr>
                <w:rFonts w:ascii="Arial" w:hAnsi="Arial" w:cs="Arial"/>
                <w:szCs w:val="19"/>
              </w:rPr>
            </w:pP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741" w:type="dxa"/>
            <w:gridSpan w:val="2"/>
            <w:tcBorders>
              <w:top w:val="nil"/>
              <w:left w:val="nil"/>
              <w:bottom w:val="nil"/>
              <w:right w:val="single" w:sz="4" w:space="0" w:color="auto"/>
            </w:tcBorders>
          </w:tcPr>
          <w:p w:rsidR="002423CB" w:rsidRPr="00A06420" w:rsidRDefault="002423CB" w:rsidP="002423CB">
            <w:pPr>
              <w:spacing w:before="0"/>
              <w:rPr>
                <w:rFonts w:ascii="Arial" w:hAnsi="Arial" w:cs="Arial"/>
                <w:i/>
                <w:szCs w:val="19"/>
              </w:rPr>
            </w:pPr>
          </w:p>
          <w:p w:rsidR="002423CB" w:rsidRPr="00A06420" w:rsidRDefault="002423CB" w:rsidP="002423CB">
            <w:pPr>
              <w:spacing w:before="0"/>
              <w:rPr>
                <w:rFonts w:ascii="Arial" w:hAnsi="Arial" w:cs="Arial"/>
                <w:i/>
                <w:szCs w:val="19"/>
              </w:rPr>
            </w:pPr>
            <w:r w:rsidRPr="00A06420">
              <w:rPr>
                <w:rFonts w:ascii="Arial" w:hAnsi="Arial" w:cs="Arial"/>
                <w:i/>
                <w:szCs w:val="19"/>
              </w:rPr>
              <w:t>Please circle one number on the scale on each line</w:t>
            </w:r>
          </w:p>
        </w:tc>
        <w:tc>
          <w:tcPr>
            <w:tcW w:w="1484" w:type="dxa"/>
            <w:gridSpan w:val="4"/>
            <w:tcBorders>
              <w:top w:val="single" w:sz="4" w:space="0" w:color="auto"/>
              <w:left w:val="single" w:sz="4" w:space="0" w:color="auto"/>
              <w:bottom w:val="single" w:sz="4" w:space="0" w:color="auto"/>
              <w:right w:val="nil"/>
            </w:tcBorders>
            <w:vAlign w:val="center"/>
          </w:tcPr>
          <w:p w:rsidR="002423CB" w:rsidRPr="00A06420" w:rsidRDefault="002423CB" w:rsidP="002423CB">
            <w:pPr>
              <w:spacing w:before="0"/>
              <w:rPr>
                <w:rFonts w:ascii="Arial" w:hAnsi="Arial" w:cs="Arial"/>
                <w:szCs w:val="19"/>
              </w:rPr>
            </w:pPr>
            <w:r w:rsidRPr="00A06420">
              <w:rPr>
                <w:rFonts w:ascii="Arial" w:hAnsi="Arial" w:cs="Arial"/>
                <w:szCs w:val="19"/>
              </w:rPr>
              <w:t xml:space="preserve">Obligation is </w:t>
            </w:r>
          </w:p>
          <w:p w:rsidR="002423CB" w:rsidRPr="00A06420" w:rsidRDefault="008533DC" w:rsidP="002423CB">
            <w:pPr>
              <w:spacing w:before="0"/>
              <w:rPr>
                <w:rFonts w:ascii="Arial" w:hAnsi="Arial" w:cs="Arial"/>
                <w:szCs w:val="19"/>
              </w:rPr>
            </w:pPr>
            <w:r>
              <w:rPr>
                <w:rFonts w:ascii="Arial" w:hAnsi="Arial" w:cs="Arial"/>
                <w:noProof/>
                <w:szCs w:val="19"/>
                <w:lang w:eastAsia="zh-CN"/>
              </w:rPr>
              <w:pict>
                <v:line id="_x0000_s1051" style="position:absolute;flip:y;z-index:251665408" from="48.85pt,6.25pt" to="150.35pt,6.6pt">
                  <v:stroke startarrow="block" endarrow="block"/>
                </v:line>
              </w:pict>
            </w:r>
            <w:r w:rsidR="002423CB" w:rsidRPr="00A06420">
              <w:rPr>
                <w:rFonts w:ascii="Arial" w:hAnsi="Arial" w:cs="Arial"/>
                <w:szCs w:val="19"/>
              </w:rPr>
              <w:t>not at all important</w:t>
            </w:r>
          </w:p>
        </w:tc>
        <w:tc>
          <w:tcPr>
            <w:tcW w:w="1131" w:type="dxa"/>
            <w:gridSpan w:val="3"/>
            <w:tcBorders>
              <w:top w:val="single" w:sz="4" w:space="0" w:color="auto"/>
              <w:left w:val="nil"/>
              <w:bottom w:val="single" w:sz="4" w:space="0" w:color="auto"/>
              <w:right w:val="nil"/>
            </w:tcBorders>
            <w:vAlign w:val="center"/>
          </w:tcPr>
          <w:p w:rsidR="002423CB" w:rsidRPr="00A06420" w:rsidRDefault="002423CB" w:rsidP="002423CB">
            <w:pPr>
              <w:spacing w:before="0"/>
              <w:rPr>
                <w:rFonts w:ascii="Arial" w:hAnsi="Arial" w:cs="Arial"/>
                <w:szCs w:val="19"/>
              </w:rPr>
            </w:pPr>
          </w:p>
          <w:p w:rsidR="002423CB" w:rsidRPr="00A06420" w:rsidRDefault="002423CB" w:rsidP="002423CB">
            <w:pPr>
              <w:spacing w:before="0"/>
              <w:rPr>
                <w:rFonts w:ascii="Arial" w:hAnsi="Arial" w:cs="Arial"/>
                <w:szCs w:val="19"/>
              </w:rPr>
            </w:pPr>
          </w:p>
        </w:tc>
        <w:tc>
          <w:tcPr>
            <w:tcW w:w="1675" w:type="dxa"/>
            <w:gridSpan w:val="5"/>
            <w:tcBorders>
              <w:top w:val="single" w:sz="4" w:space="0" w:color="auto"/>
              <w:left w:val="nil"/>
              <w:bottom w:val="single" w:sz="4" w:space="0" w:color="auto"/>
              <w:right w:val="single" w:sz="4" w:space="0" w:color="auto"/>
            </w:tcBorders>
            <w:vAlign w:val="center"/>
          </w:tcPr>
          <w:p w:rsidR="002423CB" w:rsidRPr="00A06420" w:rsidRDefault="002423CB" w:rsidP="002423CB">
            <w:pPr>
              <w:spacing w:before="0"/>
              <w:jc w:val="right"/>
              <w:rPr>
                <w:rFonts w:ascii="Arial" w:hAnsi="Arial" w:cs="Arial"/>
                <w:szCs w:val="19"/>
              </w:rPr>
            </w:pPr>
            <w:r w:rsidRPr="00A06420">
              <w:rPr>
                <w:rFonts w:ascii="Arial" w:hAnsi="Arial" w:cs="Arial"/>
                <w:szCs w:val="19"/>
              </w:rPr>
              <w:t>Obligation is extremely important</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tcBorders>
              <w:top w:val="single" w:sz="4" w:space="0" w:color="auto"/>
            </w:tcBorders>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5273" w:type="dxa"/>
            <w:tcBorders>
              <w:top w:val="single" w:sz="4" w:space="0" w:color="auto"/>
            </w:tcBorders>
          </w:tcPr>
          <w:p w:rsidR="002423CB" w:rsidRPr="00A06420" w:rsidRDefault="002423CB" w:rsidP="002423CB">
            <w:pPr>
              <w:spacing w:before="0"/>
              <w:rPr>
                <w:rFonts w:ascii="Arial" w:hAnsi="Arial" w:cs="Arial"/>
                <w:szCs w:val="19"/>
              </w:rPr>
            </w:pPr>
            <w:r w:rsidRPr="00A06420">
              <w:rPr>
                <w:rFonts w:ascii="Arial" w:hAnsi="Arial" w:cs="Arial"/>
                <w:szCs w:val="19"/>
              </w:rPr>
              <w:t>Talk with the apprentice about matters which affect him/her</w:t>
            </w:r>
          </w:p>
        </w:tc>
        <w:tc>
          <w:tcPr>
            <w:tcW w:w="355" w:type="dxa"/>
            <w:tcBorders>
              <w:top w:val="single" w:sz="4" w:space="0" w:color="auto"/>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76"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76"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77"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77"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77"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77"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77"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7"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77"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4" w:type="dxa"/>
            <w:gridSpan w:val="2"/>
            <w:tcBorders>
              <w:top w:val="single" w:sz="4" w:space="0" w:color="auto"/>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5273" w:type="dxa"/>
          </w:tcPr>
          <w:p w:rsidR="002423CB" w:rsidRPr="00A06420" w:rsidRDefault="002423CB" w:rsidP="002423CB">
            <w:pPr>
              <w:spacing w:before="0"/>
              <w:rPr>
                <w:rFonts w:ascii="Arial" w:hAnsi="Arial" w:cs="Arial"/>
                <w:szCs w:val="19"/>
              </w:rPr>
            </w:pPr>
            <w:r w:rsidRPr="00A06420">
              <w:rPr>
                <w:rFonts w:ascii="Arial" w:hAnsi="Arial" w:cs="Arial"/>
                <w:szCs w:val="19"/>
              </w:rPr>
              <w:t>Help the apprentice develop his/her career</w:t>
            </w:r>
          </w:p>
        </w:tc>
        <w:tc>
          <w:tcPr>
            <w:tcW w:w="35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4" w:type="dxa"/>
            <w:gridSpan w:val="2"/>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5273" w:type="dxa"/>
          </w:tcPr>
          <w:p w:rsidR="002423CB" w:rsidRPr="00A06420" w:rsidRDefault="002423CB" w:rsidP="002423CB">
            <w:pPr>
              <w:spacing w:before="0"/>
              <w:rPr>
                <w:rFonts w:ascii="Arial" w:hAnsi="Arial" w:cs="Arial"/>
                <w:i/>
                <w:szCs w:val="19"/>
              </w:rPr>
            </w:pPr>
            <w:r w:rsidRPr="00A06420">
              <w:rPr>
                <w:rFonts w:ascii="Arial" w:hAnsi="Arial" w:cs="Arial"/>
                <w:i/>
                <w:szCs w:val="19"/>
              </w:rPr>
              <w:t>This line is intentionally blank</w:t>
            </w:r>
          </w:p>
        </w:tc>
        <w:tc>
          <w:tcPr>
            <w:tcW w:w="355" w:type="dxa"/>
            <w:tcBorders>
              <w:right w:val="nil"/>
            </w:tcBorders>
            <w:vAlign w:val="center"/>
          </w:tcPr>
          <w:p w:rsidR="002423CB" w:rsidRPr="00A06420" w:rsidRDefault="002423CB" w:rsidP="002423CB">
            <w:pPr>
              <w:spacing w:before="0"/>
              <w:jc w:val="center"/>
              <w:rPr>
                <w:rFonts w:ascii="Arial" w:hAnsi="Arial" w:cs="Arial"/>
                <w:szCs w:val="19"/>
              </w:rPr>
            </w:pP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544" w:type="dxa"/>
            <w:gridSpan w:val="2"/>
            <w:tcBorders>
              <w:left w:val="nil"/>
            </w:tcBorders>
            <w:vAlign w:val="center"/>
          </w:tcPr>
          <w:p w:rsidR="002423CB" w:rsidRPr="00A06420" w:rsidRDefault="002423CB" w:rsidP="002423CB">
            <w:pPr>
              <w:spacing w:before="0"/>
              <w:jc w:val="center"/>
              <w:rPr>
                <w:rFonts w:ascii="Arial" w:hAnsi="Arial" w:cs="Arial"/>
                <w:szCs w:val="19"/>
              </w:rPr>
            </w:pP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5273" w:type="dxa"/>
          </w:tcPr>
          <w:p w:rsidR="002423CB" w:rsidRPr="00A06420" w:rsidRDefault="002423CB" w:rsidP="002423CB">
            <w:pPr>
              <w:spacing w:before="0"/>
              <w:rPr>
                <w:rFonts w:ascii="Arial" w:hAnsi="Arial" w:cs="Arial"/>
                <w:szCs w:val="19"/>
              </w:rPr>
            </w:pPr>
            <w:r w:rsidRPr="00A06420">
              <w:rPr>
                <w:rFonts w:ascii="Arial" w:hAnsi="Arial" w:cs="Arial"/>
                <w:szCs w:val="19"/>
              </w:rPr>
              <w:t>Provide the apprentice with support in personal problems</w:t>
            </w:r>
          </w:p>
        </w:tc>
        <w:tc>
          <w:tcPr>
            <w:tcW w:w="35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4" w:type="dxa"/>
            <w:gridSpan w:val="2"/>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5273" w:type="dxa"/>
          </w:tcPr>
          <w:p w:rsidR="002423CB" w:rsidRPr="00A06420" w:rsidRDefault="002423CB" w:rsidP="002423CB">
            <w:pPr>
              <w:spacing w:before="0"/>
              <w:rPr>
                <w:rFonts w:ascii="Arial" w:hAnsi="Arial" w:cs="Arial"/>
                <w:szCs w:val="19"/>
              </w:rPr>
            </w:pPr>
            <w:r w:rsidRPr="00A06420">
              <w:rPr>
                <w:rFonts w:ascii="Arial" w:hAnsi="Arial" w:cs="Arial"/>
                <w:szCs w:val="19"/>
              </w:rPr>
              <w:t>Provide the apprentice with the resources required to do his/her work</w:t>
            </w:r>
          </w:p>
        </w:tc>
        <w:tc>
          <w:tcPr>
            <w:tcW w:w="35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4" w:type="dxa"/>
            <w:gridSpan w:val="2"/>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5273" w:type="dxa"/>
          </w:tcPr>
          <w:p w:rsidR="002423CB" w:rsidRPr="00A06420" w:rsidRDefault="002423CB" w:rsidP="002423CB">
            <w:pPr>
              <w:spacing w:before="0"/>
              <w:rPr>
                <w:rFonts w:ascii="Arial" w:hAnsi="Arial" w:cs="Arial"/>
                <w:szCs w:val="19"/>
              </w:rPr>
            </w:pPr>
            <w:r w:rsidRPr="00A06420">
              <w:rPr>
                <w:rFonts w:ascii="Arial" w:hAnsi="Arial" w:cs="Arial"/>
                <w:szCs w:val="19"/>
              </w:rPr>
              <w:t>Make sure the apprentice is given a job that he/she likes</w:t>
            </w:r>
          </w:p>
        </w:tc>
        <w:tc>
          <w:tcPr>
            <w:tcW w:w="35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4" w:type="dxa"/>
            <w:gridSpan w:val="2"/>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5273" w:type="dxa"/>
          </w:tcPr>
          <w:p w:rsidR="002423CB" w:rsidRPr="00A06420" w:rsidRDefault="002423CB" w:rsidP="002423CB">
            <w:pPr>
              <w:spacing w:before="0"/>
              <w:rPr>
                <w:rFonts w:ascii="Arial" w:hAnsi="Arial" w:cs="Arial"/>
                <w:szCs w:val="19"/>
              </w:rPr>
            </w:pPr>
            <w:r w:rsidRPr="00A06420">
              <w:rPr>
                <w:rFonts w:ascii="Arial" w:hAnsi="Arial" w:cs="Arial"/>
                <w:szCs w:val="19"/>
              </w:rPr>
              <w:t>Make sure the apprentice’s performance appraisal is fair</w:t>
            </w:r>
          </w:p>
        </w:tc>
        <w:tc>
          <w:tcPr>
            <w:tcW w:w="35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4" w:type="dxa"/>
            <w:gridSpan w:val="2"/>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5273" w:type="dxa"/>
          </w:tcPr>
          <w:p w:rsidR="002423CB" w:rsidRPr="00A06420" w:rsidRDefault="002423CB" w:rsidP="002423CB">
            <w:pPr>
              <w:spacing w:before="0"/>
              <w:rPr>
                <w:rFonts w:ascii="Arial" w:hAnsi="Arial" w:cs="Arial"/>
                <w:szCs w:val="19"/>
              </w:rPr>
            </w:pPr>
            <w:r w:rsidRPr="00A06420">
              <w:rPr>
                <w:rFonts w:ascii="Arial" w:hAnsi="Arial" w:cs="Arial"/>
                <w:szCs w:val="19"/>
              </w:rPr>
              <w:t>Treat the apprentice the same as everyone else with respect to rules and discipline</w:t>
            </w:r>
          </w:p>
        </w:tc>
        <w:tc>
          <w:tcPr>
            <w:tcW w:w="35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4" w:type="dxa"/>
            <w:gridSpan w:val="2"/>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273" w:type="dxa"/>
          </w:tcPr>
          <w:p w:rsidR="002423CB" w:rsidRPr="00A06420" w:rsidRDefault="002423CB" w:rsidP="002423CB">
            <w:pPr>
              <w:spacing w:before="0"/>
              <w:rPr>
                <w:rFonts w:ascii="Arial" w:hAnsi="Arial" w:cs="Arial"/>
                <w:szCs w:val="19"/>
              </w:rPr>
            </w:pPr>
            <w:r w:rsidRPr="00A06420">
              <w:rPr>
                <w:rFonts w:ascii="Arial" w:hAnsi="Arial" w:cs="Arial"/>
                <w:szCs w:val="19"/>
              </w:rPr>
              <w:t>Help the apprentice gain promotion</w:t>
            </w:r>
          </w:p>
        </w:tc>
        <w:tc>
          <w:tcPr>
            <w:tcW w:w="35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4" w:type="dxa"/>
            <w:gridSpan w:val="2"/>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273" w:type="dxa"/>
          </w:tcPr>
          <w:p w:rsidR="002423CB" w:rsidRPr="00A06420" w:rsidRDefault="002423CB" w:rsidP="002423CB">
            <w:pPr>
              <w:spacing w:before="0"/>
              <w:rPr>
                <w:rFonts w:ascii="Arial" w:hAnsi="Arial" w:cs="Arial"/>
                <w:szCs w:val="19"/>
              </w:rPr>
            </w:pPr>
            <w:r w:rsidRPr="00A06420">
              <w:rPr>
                <w:rFonts w:ascii="Arial" w:hAnsi="Arial" w:cs="Arial"/>
                <w:szCs w:val="19"/>
              </w:rPr>
              <w:t>Give the apprentice adequate training for the job</w:t>
            </w:r>
          </w:p>
        </w:tc>
        <w:tc>
          <w:tcPr>
            <w:tcW w:w="35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4" w:type="dxa"/>
            <w:gridSpan w:val="2"/>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tcPr>
          <w:p w:rsidR="002423CB" w:rsidRPr="00A06420" w:rsidRDefault="002423CB" w:rsidP="002423CB">
            <w:pPr>
              <w:spacing w:before="0"/>
              <w:jc w:val="center"/>
              <w:rPr>
                <w:rFonts w:ascii="Arial" w:hAnsi="Arial" w:cs="Arial"/>
                <w:szCs w:val="19"/>
              </w:rPr>
            </w:pPr>
            <w:r w:rsidRPr="00A06420">
              <w:rPr>
                <w:rFonts w:ascii="Arial" w:hAnsi="Arial" w:cs="Arial"/>
                <w:szCs w:val="19"/>
              </w:rPr>
              <w:t>11</w:t>
            </w:r>
          </w:p>
        </w:tc>
        <w:tc>
          <w:tcPr>
            <w:tcW w:w="5273" w:type="dxa"/>
          </w:tcPr>
          <w:p w:rsidR="002423CB" w:rsidRPr="00A06420" w:rsidRDefault="002423CB" w:rsidP="002423CB">
            <w:pPr>
              <w:spacing w:before="0"/>
              <w:rPr>
                <w:rFonts w:ascii="Arial" w:hAnsi="Arial" w:cs="Arial"/>
                <w:szCs w:val="19"/>
              </w:rPr>
            </w:pPr>
            <w:r w:rsidRPr="00A06420">
              <w:rPr>
                <w:rFonts w:ascii="Arial" w:hAnsi="Arial" w:cs="Arial"/>
                <w:szCs w:val="19"/>
              </w:rPr>
              <w:t>Allow the apprentice time off to meet personal/family needs</w:t>
            </w:r>
          </w:p>
        </w:tc>
        <w:tc>
          <w:tcPr>
            <w:tcW w:w="35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4" w:type="dxa"/>
            <w:gridSpan w:val="2"/>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tcPr>
          <w:p w:rsidR="002423CB" w:rsidRPr="00A06420" w:rsidRDefault="002423CB" w:rsidP="002423CB">
            <w:pPr>
              <w:spacing w:before="0"/>
              <w:jc w:val="center"/>
              <w:rPr>
                <w:rFonts w:ascii="Arial" w:hAnsi="Arial" w:cs="Arial"/>
                <w:szCs w:val="19"/>
              </w:rPr>
            </w:pPr>
            <w:r w:rsidRPr="00A06420">
              <w:rPr>
                <w:rFonts w:ascii="Arial" w:hAnsi="Arial" w:cs="Arial"/>
                <w:szCs w:val="19"/>
              </w:rPr>
              <w:t>12</w:t>
            </w:r>
          </w:p>
        </w:tc>
        <w:tc>
          <w:tcPr>
            <w:tcW w:w="5273" w:type="dxa"/>
          </w:tcPr>
          <w:p w:rsidR="002423CB" w:rsidRPr="00A06420" w:rsidRDefault="002423CB" w:rsidP="002423CB">
            <w:pPr>
              <w:spacing w:before="0"/>
              <w:rPr>
                <w:rFonts w:ascii="Arial" w:hAnsi="Arial" w:cs="Arial"/>
                <w:szCs w:val="19"/>
              </w:rPr>
            </w:pPr>
            <w:r w:rsidRPr="00A06420">
              <w:rPr>
                <w:rFonts w:ascii="Arial" w:hAnsi="Arial" w:cs="Arial"/>
                <w:szCs w:val="19"/>
              </w:rPr>
              <w:t>Act in a supportive way towards the apprentice</w:t>
            </w:r>
          </w:p>
        </w:tc>
        <w:tc>
          <w:tcPr>
            <w:tcW w:w="35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4" w:type="dxa"/>
            <w:gridSpan w:val="2"/>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rPr>
          <w:gridAfter w:val="1"/>
          <w:wAfter w:w="177" w:type="dxa"/>
        </w:trPr>
        <w:tc>
          <w:tcPr>
            <w:tcW w:w="9854" w:type="dxa"/>
            <w:gridSpan w:val="13"/>
          </w:tcPr>
          <w:p w:rsidR="002423CB" w:rsidRPr="00A06420" w:rsidRDefault="002423CB" w:rsidP="002423CB">
            <w:pPr>
              <w:spacing w:before="0"/>
              <w:rPr>
                <w:rFonts w:ascii="Arial" w:hAnsi="Arial" w:cs="Arial"/>
                <w:b/>
                <w:i/>
                <w:szCs w:val="19"/>
              </w:rPr>
            </w:pPr>
          </w:p>
          <w:p w:rsidR="002423CB" w:rsidRPr="00A06420" w:rsidRDefault="002423CB" w:rsidP="002423CB">
            <w:pPr>
              <w:numPr>
                <w:ilvl w:val="0"/>
                <w:numId w:val="47"/>
              </w:numPr>
              <w:spacing w:before="0" w:line="240" w:lineRule="auto"/>
              <w:rPr>
                <w:rFonts w:ascii="Arial" w:hAnsi="Arial" w:cs="Arial"/>
                <w:b/>
                <w:i/>
                <w:szCs w:val="19"/>
              </w:rPr>
            </w:pPr>
            <w:r w:rsidRPr="00A06420">
              <w:rPr>
                <w:rFonts w:ascii="Arial" w:hAnsi="Arial" w:cs="Arial"/>
                <w:b/>
                <w:i/>
                <w:szCs w:val="19"/>
              </w:rPr>
              <w:t>Please note any other obligations or commitments that you believe the GTO, as the employer, has towards the apprentice during the apprenticeship.</w:t>
            </w:r>
          </w:p>
        </w:tc>
      </w:tr>
      <w:tr w:rsidR="002423CB" w:rsidRPr="00A06420" w:rsidTr="002423CB">
        <w:trPr>
          <w:gridAfter w:val="1"/>
          <w:wAfter w:w="177" w:type="dxa"/>
        </w:trPr>
        <w:tc>
          <w:tcPr>
            <w:tcW w:w="9854" w:type="dxa"/>
            <w:gridSpan w:val="13"/>
            <w:tcBorders>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r w:rsidR="002423CB" w:rsidRPr="00A06420" w:rsidTr="002423CB">
        <w:trPr>
          <w:gridAfter w:val="1"/>
          <w:wAfter w:w="177" w:type="dxa"/>
        </w:trPr>
        <w:tc>
          <w:tcPr>
            <w:tcW w:w="9854" w:type="dxa"/>
            <w:gridSpan w:val="13"/>
            <w:tcBorders>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r w:rsidR="002423CB" w:rsidRPr="00A06420" w:rsidTr="002423CB">
        <w:trPr>
          <w:gridAfter w:val="1"/>
          <w:wAfter w:w="177" w:type="dxa"/>
        </w:trPr>
        <w:tc>
          <w:tcPr>
            <w:tcW w:w="9854" w:type="dxa"/>
            <w:gridSpan w:val="13"/>
            <w:tcBorders>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r w:rsidR="002423CB" w:rsidRPr="00A06420" w:rsidTr="002423CB">
        <w:trPr>
          <w:gridAfter w:val="1"/>
          <w:wAfter w:w="177" w:type="dxa"/>
        </w:trPr>
        <w:tc>
          <w:tcPr>
            <w:tcW w:w="9854" w:type="dxa"/>
            <w:gridSpan w:val="13"/>
            <w:tcBorders>
              <w:top w:val="dotted" w:sz="4" w:space="0" w:color="auto"/>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bl>
    <w:p w:rsidR="002423CB" w:rsidRPr="00A06420" w:rsidRDefault="002423CB" w:rsidP="002423CB">
      <w:pPr>
        <w:spacing w:before="0"/>
        <w:rPr>
          <w:rFonts w:ascii="Arial" w:hAnsi="Arial" w:cs="Arial"/>
          <w:szCs w:val="19"/>
        </w:rPr>
      </w:pPr>
    </w:p>
    <w:p w:rsidR="002423CB" w:rsidRDefault="002423CB" w:rsidP="002423CB">
      <w:r>
        <w:br w:type="page"/>
      </w:r>
    </w:p>
    <w:tbl>
      <w:tblPr>
        <w:tblW w:w="10173" w:type="dxa"/>
        <w:tblLook w:val="04A0"/>
      </w:tblPr>
      <w:tblGrid>
        <w:gridCol w:w="468"/>
        <w:gridCol w:w="5040"/>
        <w:gridCol w:w="360"/>
        <w:gridCol w:w="360"/>
        <w:gridCol w:w="360"/>
        <w:gridCol w:w="360"/>
        <w:gridCol w:w="360"/>
        <w:gridCol w:w="360"/>
        <w:gridCol w:w="360"/>
        <w:gridCol w:w="145"/>
        <w:gridCol w:w="215"/>
        <w:gridCol w:w="370"/>
        <w:gridCol w:w="350"/>
        <w:gridCol w:w="540"/>
        <w:gridCol w:w="525"/>
      </w:tblGrid>
      <w:tr w:rsidR="002423CB" w:rsidRPr="00A06420" w:rsidTr="002423CB">
        <w:tc>
          <w:tcPr>
            <w:tcW w:w="10173" w:type="dxa"/>
            <w:gridSpan w:val="15"/>
          </w:tcPr>
          <w:p w:rsidR="002423CB" w:rsidRPr="00A06420" w:rsidRDefault="002423CB" w:rsidP="002423CB">
            <w:pPr>
              <w:numPr>
                <w:ilvl w:val="0"/>
                <w:numId w:val="47"/>
              </w:numPr>
              <w:spacing w:before="0" w:line="240" w:lineRule="auto"/>
              <w:rPr>
                <w:rFonts w:ascii="Arial" w:hAnsi="Arial" w:cs="Arial"/>
                <w:b/>
                <w:i/>
                <w:szCs w:val="19"/>
              </w:rPr>
            </w:pPr>
            <w:r w:rsidRPr="00A06420">
              <w:rPr>
                <w:rFonts w:ascii="Arial" w:hAnsi="Arial" w:cs="Arial"/>
                <w:b/>
                <w:i/>
                <w:szCs w:val="19"/>
              </w:rPr>
              <w:t>The obligations and commitments to the apprentice: How well, in general, are they met by the GTO?</w:t>
            </w:r>
          </w:p>
        </w:tc>
      </w:tr>
      <w:tr w:rsidR="002423CB" w:rsidRPr="00A06420" w:rsidTr="002423CB">
        <w:tc>
          <w:tcPr>
            <w:tcW w:w="10173" w:type="dxa"/>
            <w:gridSpan w:val="15"/>
          </w:tcPr>
          <w:p w:rsidR="002423CB" w:rsidRPr="00A06420" w:rsidRDefault="002423CB" w:rsidP="002423CB">
            <w:pPr>
              <w:spacing w:before="0"/>
              <w:rPr>
                <w:rFonts w:ascii="Arial" w:hAnsi="Arial" w:cs="Arial"/>
                <w:szCs w:val="19"/>
              </w:rPr>
            </w:pPr>
          </w:p>
        </w:tc>
      </w:tr>
      <w:tr w:rsidR="002423CB" w:rsidRPr="00A06420" w:rsidTr="002423CB">
        <w:tc>
          <w:tcPr>
            <w:tcW w:w="10173" w:type="dxa"/>
            <w:gridSpan w:val="15"/>
          </w:tcPr>
          <w:p w:rsidR="002423CB" w:rsidRPr="00A06420" w:rsidRDefault="002423CB" w:rsidP="002423CB">
            <w:pPr>
              <w:tabs>
                <w:tab w:val="left" w:pos="317"/>
              </w:tabs>
              <w:spacing w:before="0"/>
              <w:ind w:left="634" w:hanging="317"/>
              <w:rPr>
                <w:rFonts w:ascii="Arial" w:hAnsi="Arial" w:cs="Arial"/>
                <w:szCs w:val="19"/>
              </w:rPr>
            </w:pPr>
            <w:r w:rsidRPr="00A06420">
              <w:rPr>
                <w:rFonts w:ascii="Arial" w:hAnsi="Arial" w:cs="Arial"/>
                <w:szCs w:val="19"/>
              </w:rPr>
              <w:t>During the period of an apprenticeship, we generally meet our obligation to:</w:t>
            </w:r>
          </w:p>
        </w:tc>
      </w:tr>
      <w:tr w:rsidR="002423CB" w:rsidRPr="00A06420" w:rsidTr="002423CB">
        <w:tc>
          <w:tcPr>
            <w:tcW w:w="10173" w:type="dxa"/>
            <w:gridSpan w:val="15"/>
          </w:tcPr>
          <w:p w:rsidR="002423CB" w:rsidRPr="00A06420" w:rsidRDefault="002423CB" w:rsidP="002423CB">
            <w:pPr>
              <w:tabs>
                <w:tab w:val="left" w:pos="317"/>
              </w:tabs>
              <w:spacing w:before="0"/>
              <w:rPr>
                <w:rFonts w:ascii="Arial" w:hAnsi="Arial" w:cs="Arial"/>
                <w:szCs w:val="19"/>
              </w:rPr>
            </w:pP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508" w:type="dxa"/>
            <w:gridSpan w:val="2"/>
            <w:tcBorders>
              <w:top w:val="nil"/>
              <w:left w:val="nil"/>
              <w:bottom w:val="nil"/>
              <w:right w:val="single" w:sz="4" w:space="0" w:color="auto"/>
            </w:tcBorders>
            <w:vAlign w:val="center"/>
          </w:tcPr>
          <w:p w:rsidR="002423CB" w:rsidRPr="00A06420" w:rsidRDefault="002423CB" w:rsidP="002423CB">
            <w:pPr>
              <w:spacing w:before="0"/>
              <w:rPr>
                <w:rFonts w:ascii="Arial" w:hAnsi="Arial" w:cs="Arial"/>
                <w:szCs w:val="19"/>
              </w:rPr>
            </w:pPr>
            <w:r w:rsidRPr="00A06420">
              <w:rPr>
                <w:rFonts w:ascii="Arial" w:hAnsi="Arial" w:cs="Arial"/>
                <w:i/>
                <w:szCs w:val="19"/>
              </w:rPr>
              <w:t>Please circle one number on the scale on each line</w:t>
            </w:r>
          </w:p>
        </w:tc>
        <w:tc>
          <w:tcPr>
            <w:tcW w:w="1440" w:type="dxa"/>
            <w:gridSpan w:val="4"/>
            <w:tcBorders>
              <w:top w:val="single" w:sz="4" w:space="0" w:color="auto"/>
              <w:left w:val="single" w:sz="4" w:space="0" w:color="auto"/>
              <w:bottom w:val="single" w:sz="4" w:space="0" w:color="auto"/>
              <w:right w:val="nil"/>
            </w:tcBorders>
            <w:vAlign w:val="center"/>
          </w:tcPr>
          <w:p w:rsidR="002423CB" w:rsidRPr="00A06420" w:rsidRDefault="002423CB" w:rsidP="002423CB">
            <w:pPr>
              <w:spacing w:before="0"/>
              <w:rPr>
                <w:rFonts w:ascii="Arial" w:hAnsi="Arial" w:cs="Arial"/>
                <w:szCs w:val="19"/>
              </w:rPr>
            </w:pPr>
            <w:r w:rsidRPr="00A06420">
              <w:rPr>
                <w:rFonts w:ascii="Arial" w:hAnsi="Arial" w:cs="Arial"/>
                <w:szCs w:val="19"/>
              </w:rPr>
              <w:t xml:space="preserve">Obligation is </w:t>
            </w:r>
          </w:p>
          <w:p w:rsidR="002423CB" w:rsidRPr="00A06420" w:rsidRDefault="008533DC" w:rsidP="002423CB">
            <w:pPr>
              <w:spacing w:before="0"/>
              <w:rPr>
                <w:rFonts w:ascii="Arial" w:hAnsi="Arial" w:cs="Arial"/>
                <w:szCs w:val="19"/>
              </w:rPr>
            </w:pPr>
            <w:r>
              <w:rPr>
                <w:rFonts w:ascii="Arial" w:hAnsi="Arial" w:cs="Arial"/>
                <w:noProof/>
                <w:szCs w:val="19"/>
                <w:lang w:eastAsia="zh-CN"/>
              </w:rPr>
              <w:pict>
                <v:line id="_x0000_s1052" style="position:absolute;flip:y;z-index:251666432" from="49.7pt,10.2pt" to="145.7pt,10.2pt">
                  <v:stroke startarrow="block" endarrow="block"/>
                </v:line>
              </w:pict>
            </w:r>
            <w:r w:rsidR="002423CB" w:rsidRPr="00A06420">
              <w:rPr>
                <w:rFonts w:ascii="Arial" w:hAnsi="Arial" w:cs="Arial"/>
                <w:szCs w:val="19"/>
              </w:rPr>
              <w:t xml:space="preserve">not at all </w:t>
            </w:r>
          </w:p>
          <w:p w:rsidR="002423CB" w:rsidRPr="00A06420" w:rsidRDefault="002423CB" w:rsidP="002423CB">
            <w:pPr>
              <w:spacing w:before="0"/>
              <w:rPr>
                <w:rFonts w:ascii="Arial" w:hAnsi="Arial" w:cs="Arial"/>
                <w:szCs w:val="19"/>
              </w:rPr>
            </w:pPr>
            <w:r w:rsidRPr="00A06420">
              <w:rPr>
                <w:rFonts w:ascii="Arial" w:hAnsi="Arial" w:cs="Arial"/>
                <w:szCs w:val="19"/>
              </w:rPr>
              <w:t>met</w:t>
            </w:r>
          </w:p>
        </w:tc>
        <w:tc>
          <w:tcPr>
            <w:tcW w:w="1225" w:type="dxa"/>
            <w:gridSpan w:val="4"/>
            <w:tcBorders>
              <w:top w:val="single" w:sz="4" w:space="0" w:color="auto"/>
              <w:left w:val="nil"/>
              <w:bottom w:val="single" w:sz="4" w:space="0" w:color="auto"/>
              <w:right w:val="nil"/>
            </w:tcBorders>
            <w:vAlign w:val="center"/>
          </w:tcPr>
          <w:p w:rsidR="002423CB" w:rsidRPr="00A06420" w:rsidRDefault="002423CB" w:rsidP="002423CB">
            <w:pPr>
              <w:spacing w:before="0"/>
              <w:jc w:val="center"/>
              <w:rPr>
                <w:rFonts w:ascii="Arial" w:hAnsi="Arial" w:cs="Arial"/>
                <w:szCs w:val="19"/>
              </w:rPr>
            </w:pPr>
          </w:p>
        </w:tc>
        <w:tc>
          <w:tcPr>
            <w:tcW w:w="1475" w:type="dxa"/>
            <w:gridSpan w:val="4"/>
            <w:tcBorders>
              <w:top w:val="single" w:sz="4" w:space="0" w:color="auto"/>
              <w:left w:val="nil"/>
              <w:bottom w:val="single" w:sz="4" w:space="0" w:color="auto"/>
              <w:right w:val="nil"/>
            </w:tcBorders>
          </w:tcPr>
          <w:p w:rsidR="002423CB" w:rsidRPr="00A06420" w:rsidRDefault="002423CB" w:rsidP="002423CB">
            <w:pPr>
              <w:spacing w:before="0"/>
              <w:jc w:val="right"/>
              <w:rPr>
                <w:rFonts w:ascii="Arial" w:hAnsi="Arial" w:cs="Arial"/>
                <w:szCs w:val="19"/>
              </w:rPr>
            </w:pPr>
            <w:r w:rsidRPr="00A06420">
              <w:rPr>
                <w:rFonts w:ascii="Arial" w:hAnsi="Arial" w:cs="Arial"/>
                <w:szCs w:val="19"/>
              </w:rPr>
              <w:t>Obligation is completely</w:t>
            </w:r>
          </w:p>
          <w:p w:rsidR="002423CB" w:rsidRPr="00A06420" w:rsidRDefault="002423CB" w:rsidP="002423CB">
            <w:pPr>
              <w:spacing w:before="0"/>
              <w:jc w:val="right"/>
              <w:rPr>
                <w:rFonts w:ascii="Arial" w:hAnsi="Arial" w:cs="Arial"/>
                <w:szCs w:val="19"/>
              </w:rPr>
            </w:pPr>
            <w:r w:rsidRPr="00A06420">
              <w:rPr>
                <w:rFonts w:ascii="Arial" w:hAnsi="Arial" w:cs="Arial"/>
                <w:szCs w:val="19"/>
              </w:rPr>
              <w:t xml:space="preserve"> met</w:t>
            </w:r>
          </w:p>
        </w:tc>
        <w:tc>
          <w:tcPr>
            <w:tcW w:w="525" w:type="dxa"/>
            <w:tcBorders>
              <w:top w:val="single" w:sz="4" w:space="0" w:color="auto"/>
              <w:left w:val="nil"/>
              <w:bottom w:val="single" w:sz="4" w:space="0" w:color="auto"/>
              <w:right w:val="single" w:sz="4" w:space="0" w:color="auto"/>
            </w:tcBorders>
          </w:tcPr>
          <w:p w:rsidR="002423CB" w:rsidRPr="00A06420" w:rsidRDefault="002423CB" w:rsidP="002423CB">
            <w:pPr>
              <w:spacing w:before="0"/>
              <w:jc w:val="right"/>
              <w:rPr>
                <w:rFonts w:ascii="Arial" w:hAnsi="Arial" w:cs="Arial"/>
                <w:szCs w:val="19"/>
              </w:rPr>
            </w:pP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5040" w:type="dxa"/>
          </w:tcPr>
          <w:p w:rsidR="002423CB" w:rsidRPr="00A06420" w:rsidRDefault="002423CB" w:rsidP="002423CB">
            <w:pPr>
              <w:spacing w:before="0"/>
              <w:rPr>
                <w:rFonts w:ascii="Arial" w:hAnsi="Arial" w:cs="Arial"/>
                <w:szCs w:val="19"/>
              </w:rPr>
            </w:pPr>
            <w:r w:rsidRPr="00A06420">
              <w:rPr>
                <w:rFonts w:ascii="Arial" w:hAnsi="Arial" w:cs="Arial"/>
                <w:szCs w:val="19"/>
              </w:rPr>
              <w:t>Talk with the apprentice about matters which affect him/her</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60"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25"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5040" w:type="dxa"/>
          </w:tcPr>
          <w:p w:rsidR="002423CB" w:rsidRPr="00A06420" w:rsidRDefault="002423CB" w:rsidP="002423CB">
            <w:pPr>
              <w:spacing w:before="0"/>
              <w:rPr>
                <w:rFonts w:ascii="Arial" w:hAnsi="Arial" w:cs="Arial"/>
                <w:szCs w:val="19"/>
              </w:rPr>
            </w:pPr>
            <w:r w:rsidRPr="00A06420">
              <w:rPr>
                <w:rFonts w:ascii="Arial" w:hAnsi="Arial" w:cs="Arial"/>
                <w:szCs w:val="19"/>
              </w:rPr>
              <w:t>Help the apprentice develop his/her career</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60"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25"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5040" w:type="dxa"/>
          </w:tcPr>
          <w:p w:rsidR="002423CB" w:rsidRPr="00A06420" w:rsidRDefault="002423CB" w:rsidP="002423CB">
            <w:pPr>
              <w:spacing w:before="0"/>
              <w:rPr>
                <w:rFonts w:ascii="Arial" w:hAnsi="Arial" w:cs="Arial"/>
                <w:i/>
                <w:szCs w:val="19"/>
              </w:rPr>
            </w:pPr>
            <w:r w:rsidRPr="00A06420">
              <w:rPr>
                <w:rFonts w:ascii="Arial" w:hAnsi="Arial" w:cs="Arial"/>
                <w:i/>
                <w:szCs w:val="19"/>
              </w:rPr>
              <w:t>This line is intentionally blank</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60"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70"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50"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525"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5040" w:type="dxa"/>
          </w:tcPr>
          <w:p w:rsidR="002423CB" w:rsidRPr="00A06420" w:rsidRDefault="002423CB" w:rsidP="002423CB">
            <w:pPr>
              <w:spacing w:before="0"/>
              <w:rPr>
                <w:rFonts w:ascii="Arial" w:hAnsi="Arial" w:cs="Arial"/>
                <w:szCs w:val="19"/>
              </w:rPr>
            </w:pPr>
            <w:r w:rsidRPr="00A06420">
              <w:rPr>
                <w:rFonts w:ascii="Arial" w:hAnsi="Arial" w:cs="Arial"/>
                <w:szCs w:val="19"/>
              </w:rPr>
              <w:t>Provide the apprentice with support regarding personal problems</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60"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25"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5040" w:type="dxa"/>
          </w:tcPr>
          <w:p w:rsidR="002423CB" w:rsidRPr="00A06420" w:rsidRDefault="002423CB" w:rsidP="002423CB">
            <w:pPr>
              <w:spacing w:before="0"/>
              <w:rPr>
                <w:rFonts w:ascii="Arial" w:hAnsi="Arial" w:cs="Arial"/>
                <w:szCs w:val="19"/>
              </w:rPr>
            </w:pPr>
            <w:r w:rsidRPr="00A06420">
              <w:rPr>
                <w:rFonts w:ascii="Arial" w:hAnsi="Arial" w:cs="Arial"/>
                <w:szCs w:val="19"/>
              </w:rPr>
              <w:t>Provide the apprentice with the resources required to do his/her work</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60"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25"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5040" w:type="dxa"/>
          </w:tcPr>
          <w:p w:rsidR="002423CB" w:rsidRPr="00A06420" w:rsidRDefault="002423CB" w:rsidP="002423CB">
            <w:pPr>
              <w:spacing w:before="0"/>
              <w:rPr>
                <w:rFonts w:ascii="Arial" w:hAnsi="Arial" w:cs="Arial"/>
                <w:szCs w:val="19"/>
              </w:rPr>
            </w:pPr>
            <w:r w:rsidRPr="00A06420">
              <w:rPr>
                <w:rFonts w:ascii="Arial" w:hAnsi="Arial" w:cs="Arial"/>
                <w:szCs w:val="19"/>
              </w:rPr>
              <w:t>Make sure the apprentice is given a job that  he/she likes</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60"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25"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5040" w:type="dxa"/>
          </w:tcPr>
          <w:p w:rsidR="002423CB" w:rsidRPr="00A06420" w:rsidRDefault="002423CB" w:rsidP="002423CB">
            <w:pPr>
              <w:spacing w:before="0"/>
              <w:rPr>
                <w:rFonts w:ascii="Arial" w:hAnsi="Arial" w:cs="Arial"/>
                <w:szCs w:val="19"/>
              </w:rPr>
            </w:pPr>
            <w:r w:rsidRPr="00A06420">
              <w:rPr>
                <w:rFonts w:ascii="Arial" w:hAnsi="Arial" w:cs="Arial"/>
                <w:szCs w:val="19"/>
              </w:rPr>
              <w:t>Make sure the apprentice’s performance appraisal is fair</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60"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25"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5040" w:type="dxa"/>
          </w:tcPr>
          <w:p w:rsidR="002423CB" w:rsidRPr="00A06420" w:rsidRDefault="002423CB" w:rsidP="002423CB">
            <w:pPr>
              <w:spacing w:before="0"/>
              <w:rPr>
                <w:rFonts w:ascii="Arial" w:hAnsi="Arial" w:cs="Arial"/>
                <w:szCs w:val="19"/>
              </w:rPr>
            </w:pPr>
            <w:r w:rsidRPr="00A06420">
              <w:rPr>
                <w:rFonts w:ascii="Arial" w:hAnsi="Arial" w:cs="Arial"/>
                <w:szCs w:val="19"/>
              </w:rPr>
              <w:t>Treat the apprentice the same as everyone with respect to rules and discipline</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60"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25"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040" w:type="dxa"/>
          </w:tcPr>
          <w:p w:rsidR="002423CB" w:rsidRPr="00A06420" w:rsidRDefault="002423CB" w:rsidP="002423CB">
            <w:pPr>
              <w:spacing w:before="0"/>
              <w:rPr>
                <w:rFonts w:ascii="Arial" w:hAnsi="Arial" w:cs="Arial"/>
                <w:szCs w:val="19"/>
              </w:rPr>
            </w:pPr>
            <w:r w:rsidRPr="00A06420">
              <w:rPr>
                <w:rFonts w:ascii="Arial" w:hAnsi="Arial" w:cs="Arial"/>
                <w:szCs w:val="19"/>
              </w:rPr>
              <w:t>Help the apprentice gain promotion</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60"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25"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040" w:type="dxa"/>
          </w:tcPr>
          <w:p w:rsidR="002423CB" w:rsidRPr="00A06420" w:rsidRDefault="002423CB" w:rsidP="002423CB">
            <w:pPr>
              <w:spacing w:before="0"/>
              <w:rPr>
                <w:rFonts w:ascii="Arial" w:hAnsi="Arial" w:cs="Arial"/>
                <w:szCs w:val="19"/>
              </w:rPr>
            </w:pPr>
            <w:r w:rsidRPr="00A06420">
              <w:rPr>
                <w:rFonts w:ascii="Arial" w:hAnsi="Arial" w:cs="Arial"/>
                <w:szCs w:val="19"/>
              </w:rPr>
              <w:t>Give the apprentice adequate training for the job</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60"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25"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11</w:t>
            </w:r>
          </w:p>
        </w:tc>
        <w:tc>
          <w:tcPr>
            <w:tcW w:w="5040" w:type="dxa"/>
          </w:tcPr>
          <w:p w:rsidR="002423CB" w:rsidRPr="00A06420" w:rsidRDefault="002423CB" w:rsidP="002423CB">
            <w:pPr>
              <w:spacing w:before="0"/>
              <w:rPr>
                <w:rFonts w:ascii="Arial" w:hAnsi="Arial" w:cs="Arial"/>
                <w:szCs w:val="19"/>
              </w:rPr>
            </w:pPr>
            <w:r w:rsidRPr="00A06420">
              <w:rPr>
                <w:rFonts w:ascii="Arial" w:hAnsi="Arial" w:cs="Arial"/>
                <w:szCs w:val="19"/>
              </w:rPr>
              <w:t>Allow the apprentice time off to meet personal/family needs</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60"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25"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12</w:t>
            </w:r>
          </w:p>
        </w:tc>
        <w:tc>
          <w:tcPr>
            <w:tcW w:w="5040" w:type="dxa"/>
          </w:tcPr>
          <w:p w:rsidR="002423CB" w:rsidRPr="00A06420" w:rsidRDefault="002423CB" w:rsidP="002423CB">
            <w:pPr>
              <w:spacing w:before="0"/>
              <w:rPr>
                <w:rFonts w:ascii="Arial" w:hAnsi="Arial" w:cs="Arial"/>
                <w:szCs w:val="19"/>
              </w:rPr>
            </w:pPr>
            <w:r w:rsidRPr="00A06420">
              <w:rPr>
                <w:rFonts w:ascii="Arial" w:hAnsi="Arial" w:cs="Arial"/>
                <w:szCs w:val="19"/>
              </w:rPr>
              <w:t>Act in a supportive way towards the apprentice</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60"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25"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bl>
    <w:p w:rsidR="002423CB" w:rsidRPr="00A06420" w:rsidRDefault="002423CB" w:rsidP="002423CB">
      <w:pPr>
        <w:spacing w:before="0"/>
        <w:rPr>
          <w:rFonts w:ascii="Arial" w:hAnsi="Arial" w:cs="Arial"/>
          <w:szCs w:val="19"/>
        </w:rPr>
      </w:pPr>
    </w:p>
    <w:tbl>
      <w:tblPr>
        <w:tblW w:w="9781" w:type="dxa"/>
        <w:tblInd w:w="392" w:type="dxa"/>
        <w:tblLook w:val="04A0"/>
      </w:tblPr>
      <w:tblGrid>
        <w:gridCol w:w="9781"/>
      </w:tblGrid>
      <w:tr w:rsidR="002423CB" w:rsidRPr="00A06420" w:rsidTr="002423CB">
        <w:tc>
          <w:tcPr>
            <w:tcW w:w="9781" w:type="dxa"/>
          </w:tcPr>
          <w:p w:rsidR="002423CB" w:rsidRPr="00A06420" w:rsidRDefault="002423CB" w:rsidP="002423CB">
            <w:pPr>
              <w:spacing w:before="0"/>
              <w:rPr>
                <w:rFonts w:ascii="Arial" w:hAnsi="Arial" w:cs="Arial"/>
                <w:b/>
                <w:i/>
                <w:szCs w:val="19"/>
              </w:rPr>
            </w:pPr>
            <w:r w:rsidRPr="00A06420">
              <w:rPr>
                <w:rFonts w:ascii="Arial" w:hAnsi="Arial" w:cs="Arial"/>
                <w:b/>
                <w:i/>
                <w:szCs w:val="19"/>
              </w:rPr>
              <w:t>If the GTO did not meet its obligations (eg a score of less than 5 on one or more measures) what do you think the consequences would be?</w:t>
            </w:r>
          </w:p>
        </w:tc>
      </w:tr>
      <w:tr w:rsidR="002423CB" w:rsidRPr="00A06420" w:rsidTr="002423CB">
        <w:tc>
          <w:tcPr>
            <w:tcW w:w="9781" w:type="dxa"/>
            <w:tcBorders>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r w:rsidR="002423CB" w:rsidRPr="00A06420" w:rsidTr="002423CB">
        <w:tc>
          <w:tcPr>
            <w:tcW w:w="9781" w:type="dxa"/>
            <w:tcBorders>
              <w:top w:val="dotted" w:sz="4" w:space="0" w:color="auto"/>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bl>
    <w:p w:rsidR="002423CB" w:rsidRPr="00A06420" w:rsidRDefault="002423CB" w:rsidP="002423CB">
      <w:pPr>
        <w:spacing w:before="0"/>
        <w:rPr>
          <w:rFonts w:ascii="Arial" w:hAnsi="Arial" w:cs="Arial"/>
          <w:szCs w:val="19"/>
        </w:rPr>
      </w:pPr>
    </w:p>
    <w:p w:rsidR="002423CB" w:rsidRPr="00A06420" w:rsidRDefault="002423CB" w:rsidP="002423CB">
      <w:pPr>
        <w:spacing w:before="0"/>
        <w:rPr>
          <w:rFonts w:ascii="Arial" w:hAnsi="Arial" w:cs="Arial"/>
          <w:szCs w:val="19"/>
        </w:rPr>
      </w:pPr>
    </w:p>
    <w:tbl>
      <w:tblPr>
        <w:tblW w:w="10176" w:type="dxa"/>
        <w:tblLook w:val="04A0"/>
      </w:tblPr>
      <w:tblGrid>
        <w:gridCol w:w="593"/>
        <w:gridCol w:w="4842"/>
        <w:gridCol w:w="485"/>
        <w:gridCol w:w="425"/>
        <w:gridCol w:w="426"/>
        <w:gridCol w:w="178"/>
        <w:gridCol w:w="247"/>
        <w:gridCol w:w="425"/>
        <w:gridCol w:w="425"/>
        <w:gridCol w:w="426"/>
        <w:gridCol w:w="62"/>
        <w:gridCol w:w="363"/>
        <w:gridCol w:w="425"/>
        <w:gridCol w:w="415"/>
        <w:gridCol w:w="439"/>
      </w:tblGrid>
      <w:tr w:rsidR="002423CB" w:rsidRPr="00A06420" w:rsidTr="002423CB">
        <w:tc>
          <w:tcPr>
            <w:tcW w:w="10176" w:type="dxa"/>
            <w:gridSpan w:val="15"/>
          </w:tcPr>
          <w:p w:rsidR="002423CB" w:rsidRPr="00A06420" w:rsidRDefault="002423CB" w:rsidP="002423CB">
            <w:pPr>
              <w:numPr>
                <w:ilvl w:val="0"/>
                <w:numId w:val="47"/>
              </w:numPr>
              <w:spacing w:before="0" w:line="240" w:lineRule="auto"/>
              <w:rPr>
                <w:rFonts w:ascii="Arial" w:hAnsi="Arial" w:cs="Arial"/>
                <w:b/>
                <w:i/>
                <w:szCs w:val="19"/>
              </w:rPr>
            </w:pPr>
            <w:r w:rsidRPr="00A06420">
              <w:rPr>
                <w:rFonts w:ascii="Arial" w:hAnsi="Arial" w:cs="Arial"/>
                <w:b/>
                <w:i/>
                <w:szCs w:val="19"/>
              </w:rPr>
              <w:t>The apprentice’s obligations and commitments to your GTO as the employer: How important are they?</w:t>
            </w:r>
          </w:p>
        </w:tc>
      </w:tr>
      <w:tr w:rsidR="002423CB" w:rsidRPr="00A06420" w:rsidTr="002423CB">
        <w:tc>
          <w:tcPr>
            <w:tcW w:w="10176" w:type="dxa"/>
            <w:gridSpan w:val="15"/>
          </w:tcPr>
          <w:p w:rsidR="002423CB" w:rsidRPr="00A06420" w:rsidRDefault="002423CB" w:rsidP="002423CB">
            <w:pPr>
              <w:spacing w:before="0"/>
              <w:rPr>
                <w:rFonts w:ascii="Arial" w:hAnsi="Arial" w:cs="Arial"/>
                <w:szCs w:val="19"/>
              </w:rPr>
            </w:pPr>
          </w:p>
        </w:tc>
      </w:tr>
      <w:tr w:rsidR="002423CB" w:rsidRPr="00A06420" w:rsidTr="002423CB">
        <w:tc>
          <w:tcPr>
            <w:tcW w:w="10176" w:type="dxa"/>
            <w:gridSpan w:val="15"/>
          </w:tcPr>
          <w:p w:rsidR="002423CB" w:rsidRPr="00A06420" w:rsidRDefault="002423CB" w:rsidP="002423CB">
            <w:pPr>
              <w:tabs>
                <w:tab w:val="left" w:pos="317"/>
              </w:tabs>
              <w:spacing w:before="0"/>
              <w:ind w:left="634" w:hanging="317"/>
              <w:rPr>
                <w:rFonts w:ascii="Arial" w:hAnsi="Arial" w:cs="Arial"/>
                <w:szCs w:val="19"/>
              </w:rPr>
            </w:pPr>
            <w:r w:rsidRPr="00A06420">
              <w:rPr>
                <w:rFonts w:ascii="Arial" w:hAnsi="Arial" w:cs="Arial"/>
                <w:szCs w:val="19"/>
              </w:rPr>
              <w:t>During the period of an apprenticeship, I believe it is important that apprentices:</w:t>
            </w:r>
          </w:p>
        </w:tc>
      </w:tr>
      <w:tr w:rsidR="002423CB" w:rsidRPr="00A06420" w:rsidTr="002423CB">
        <w:tc>
          <w:tcPr>
            <w:tcW w:w="10176" w:type="dxa"/>
            <w:gridSpan w:val="15"/>
          </w:tcPr>
          <w:p w:rsidR="002423CB" w:rsidRPr="00A06420" w:rsidRDefault="002423CB" w:rsidP="002423CB">
            <w:pPr>
              <w:tabs>
                <w:tab w:val="left" w:pos="317"/>
              </w:tabs>
              <w:spacing w:before="0"/>
              <w:rPr>
                <w:rFonts w:ascii="Arial" w:hAnsi="Arial" w:cs="Arial"/>
                <w:szCs w:val="19"/>
              </w:rPr>
            </w:pP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435" w:type="dxa"/>
            <w:gridSpan w:val="2"/>
            <w:tcBorders>
              <w:top w:val="nil"/>
              <w:left w:val="nil"/>
              <w:bottom w:val="nil"/>
              <w:right w:val="single" w:sz="4" w:space="0" w:color="auto"/>
            </w:tcBorders>
            <w:vAlign w:val="center"/>
          </w:tcPr>
          <w:p w:rsidR="002423CB" w:rsidRPr="00A06420" w:rsidRDefault="002423CB" w:rsidP="002423CB">
            <w:pPr>
              <w:spacing w:before="0"/>
              <w:rPr>
                <w:rFonts w:ascii="Arial" w:hAnsi="Arial" w:cs="Arial"/>
                <w:szCs w:val="19"/>
              </w:rPr>
            </w:pPr>
            <w:r w:rsidRPr="00A06420">
              <w:rPr>
                <w:rFonts w:ascii="Arial" w:hAnsi="Arial" w:cs="Arial"/>
                <w:i/>
                <w:szCs w:val="19"/>
              </w:rPr>
              <w:t>Please circle one number on the scale on each line</w:t>
            </w:r>
          </w:p>
        </w:tc>
        <w:tc>
          <w:tcPr>
            <w:tcW w:w="1514" w:type="dxa"/>
            <w:gridSpan w:val="4"/>
            <w:tcBorders>
              <w:top w:val="single" w:sz="4" w:space="0" w:color="auto"/>
              <w:left w:val="single" w:sz="4" w:space="0" w:color="auto"/>
              <w:bottom w:val="single" w:sz="4" w:space="0" w:color="auto"/>
              <w:right w:val="nil"/>
            </w:tcBorders>
            <w:vAlign w:val="center"/>
          </w:tcPr>
          <w:p w:rsidR="002423CB" w:rsidRPr="00A06420" w:rsidRDefault="008533DC" w:rsidP="002423CB">
            <w:pPr>
              <w:spacing w:before="0"/>
              <w:rPr>
                <w:rFonts w:ascii="Arial" w:hAnsi="Arial" w:cs="Arial"/>
                <w:szCs w:val="19"/>
              </w:rPr>
            </w:pPr>
            <w:r>
              <w:rPr>
                <w:rFonts w:ascii="Arial" w:hAnsi="Arial" w:cs="Arial"/>
                <w:noProof/>
                <w:szCs w:val="19"/>
                <w:lang w:eastAsia="zh-CN"/>
              </w:rPr>
              <w:pict>
                <v:line id="_x0000_s1053" style="position:absolute;flip:y;z-index:251667456;mso-position-horizontal-relative:text;mso-position-vertical-relative:text" from="48.6pt,16.1pt" to="135.6pt,16.1pt">
                  <v:stroke startarrow="block" endarrow="block"/>
                </v:line>
              </w:pict>
            </w:r>
            <w:r w:rsidR="002423CB" w:rsidRPr="00A06420">
              <w:rPr>
                <w:rFonts w:ascii="Arial" w:hAnsi="Arial" w:cs="Arial"/>
                <w:szCs w:val="19"/>
              </w:rPr>
              <w:t xml:space="preserve">Obligation is not at all </w:t>
            </w:r>
          </w:p>
          <w:p w:rsidR="002423CB" w:rsidRPr="00A06420" w:rsidRDefault="002423CB" w:rsidP="002423CB">
            <w:pPr>
              <w:spacing w:before="0"/>
              <w:rPr>
                <w:rFonts w:ascii="Arial" w:hAnsi="Arial" w:cs="Arial"/>
                <w:szCs w:val="19"/>
              </w:rPr>
            </w:pPr>
            <w:r w:rsidRPr="00A06420">
              <w:rPr>
                <w:rFonts w:ascii="Arial" w:hAnsi="Arial" w:cs="Arial"/>
                <w:szCs w:val="19"/>
              </w:rPr>
              <w:t>important</w:t>
            </w:r>
          </w:p>
        </w:tc>
        <w:tc>
          <w:tcPr>
            <w:tcW w:w="1585" w:type="dxa"/>
            <w:gridSpan w:val="5"/>
            <w:tcBorders>
              <w:top w:val="single" w:sz="4" w:space="0" w:color="auto"/>
              <w:left w:val="nil"/>
              <w:bottom w:val="single" w:sz="4" w:space="0" w:color="auto"/>
              <w:right w:val="nil"/>
            </w:tcBorders>
            <w:vAlign w:val="center"/>
          </w:tcPr>
          <w:p w:rsidR="002423CB" w:rsidRPr="00A06420" w:rsidRDefault="002423CB" w:rsidP="002423CB">
            <w:pPr>
              <w:spacing w:before="0"/>
              <w:jc w:val="center"/>
              <w:rPr>
                <w:rFonts w:ascii="Arial" w:hAnsi="Arial" w:cs="Arial"/>
                <w:szCs w:val="19"/>
              </w:rPr>
            </w:pPr>
          </w:p>
        </w:tc>
        <w:tc>
          <w:tcPr>
            <w:tcW w:w="1642" w:type="dxa"/>
            <w:gridSpan w:val="4"/>
            <w:tcBorders>
              <w:top w:val="single" w:sz="4" w:space="0" w:color="auto"/>
              <w:left w:val="nil"/>
              <w:bottom w:val="single" w:sz="4" w:space="0" w:color="auto"/>
              <w:right w:val="single" w:sz="4" w:space="0" w:color="auto"/>
            </w:tcBorders>
          </w:tcPr>
          <w:p w:rsidR="002423CB" w:rsidRPr="00A06420" w:rsidRDefault="002423CB" w:rsidP="002423CB">
            <w:pPr>
              <w:spacing w:before="0"/>
              <w:jc w:val="right"/>
              <w:rPr>
                <w:rFonts w:ascii="Arial" w:hAnsi="Arial" w:cs="Arial"/>
                <w:szCs w:val="19"/>
              </w:rPr>
            </w:pPr>
            <w:r w:rsidRPr="00A06420">
              <w:rPr>
                <w:rFonts w:ascii="Arial" w:hAnsi="Arial" w:cs="Arial"/>
                <w:szCs w:val="19"/>
              </w:rPr>
              <w:t xml:space="preserve">Obligation is extremely important </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3" w:type="dxa"/>
            <w:tcBorders>
              <w:top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842" w:type="dxa"/>
            <w:tcBorders>
              <w:top w:val="single" w:sz="4" w:space="0" w:color="auto"/>
            </w:tcBorders>
          </w:tcPr>
          <w:p w:rsidR="002423CB" w:rsidRPr="00A06420" w:rsidRDefault="002423CB" w:rsidP="002423CB">
            <w:pPr>
              <w:spacing w:before="0"/>
              <w:rPr>
                <w:rFonts w:ascii="Arial" w:hAnsi="Arial" w:cs="Arial"/>
                <w:szCs w:val="19"/>
              </w:rPr>
            </w:pPr>
            <w:r w:rsidRPr="00A06420">
              <w:rPr>
                <w:rFonts w:ascii="Arial" w:hAnsi="Arial" w:cs="Arial"/>
                <w:szCs w:val="19"/>
              </w:rPr>
              <w:t xml:space="preserve">Stay with the GTO </w:t>
            </w:r>
            <w:r w:rsidRPr="00A06420">
              <w:rPr>
                <w:rFonts w:ascii="Arial" w:hAnsi="Arial" w:cs="Arial"/>
                <w:color w:val="000000"/>
                <w:szCs w:val="19"/>
              </w:rPr>
              <w:t>until the end of the apprenticeship</w:t>
            </w:r>
          </w:p>
        </w:tc>
        <w:tc>
          <w:tcPr>
            <w:tcW w:w="485" w:type="dxa"/>
            <w:tcBorders>
              <w:top w:val="single" w:sz="4" w:space="0" w:color="auto"/>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25"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26"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25" w:type="dxa"/>
            <w:gridSpan w:val="2"/>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25"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5"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26"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25" w:type="dxa"/>
            <w:gridSpan w:val="2"/>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25"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15"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439" w:type="dxa"/>
            <w:tcBorders>
              <w:top w:val="single" w:sz="4" w:space="0" w:color="auto"/>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3"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842" w:type="dxa"/>
          </w:tcPr>
          <w:p w:rsidR="002423CB" w:rsidRPr="00A06420" w:rsidRDefault="002423CB" w:rsidP="002423CB">
            <w:pPr>
              <w:spacing w:before="0"/>
              <w:rPr>
                <w:rFonts w:ascii="Arial" w:hAnsi="Arial" w:cs="Arial"/>
                <w:szCs w:val="19"/>
              </w:rPr>
            </w:pPr>
            <w:r w:rsidRPr="00A06420">
              <w:rPr>
                <w:rFonts w:ascii="Arial" w:hAnsi="Arial" w:cs="Arial"/>
                <w:szCs w:val="19"/>
              </w:rPr>
              <w:t>Protect the reputation of the GTO</w:t>
            </w:r>
          </w:p>
        </w:tc>
        <w:tc>
          <w:tcPr>
            <w:tcW w:w="48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1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439"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3"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842" w:type="dxa"/>
          </w:tcPr>
          <w:p w:rsidR="002423CB" w:rsidRPr="00A06420" w:rsidRDefault="002423CB" w:rsidP="002423CB">
            <w:pPr>
              <w:spacing w:before="0"/>
              <w:rPr>
                <w:rFonts w:ascii="Arial" w:hAnsi="Arial" w:cs="Arial"/>
                <w:i/>
                <w:szCs w:val="19"/>
              </w:rPr>
            </w:pPr>
            <w:r w:rsidRPr="00A06420">
              <w:rPr>
                <w:rFonts w:ascii="Arial" w:hAnsi="Arial" w:cs="Arial"/>
                <w:i/>
                <w:szCs w:val="19"/>
              </w:rPr>
              <w:t>This line is intentionally blank</w:t>
            </w:r>
          </w:p>
        </w:tc>
        <w:tc>
          <w:tcPr>
            <w:tcW w:w="485" w:type="dxa"/>
            <w:tcBorders>
              <w:right w:val="nil"/>
            </w:tcBorders>
            <w:vAlign w:val="center"/>
          </w:tcPr>
          <w:p w:rsidR="002423CB" w:rsidRPr="00A06420" w:rsidRDefault="002423CB" w:rsidP="002423CB">
            <w:pPr>
              <w:spacing w:before="0"/>
              <w:jc w:val="center"/>
              <w:rPr>
                <w:rFonts w:ascii="Arial" w:hAnsi="Arial" w:cs="Arial"/>
                <w:szCs w:val="19"/>
              </w:rPr>
            </w:pP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415"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439"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3"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842" w:type="dxa"/>
          </w:tcPr>
          <w:p w:rsidR="002423CB" w:rsidRPr="00A06420" w:rsidRDefault="002423CB" w:rsidP="002423CB">
            <w:pPr>
              <w:spacing w:before="0"/>
              <w:rPr>
                <w:rFonts w:ascii="Arial" w:hAnsi="Arial" w:cs="Arial"/>
                <w:szCs w:val="19"/>
              </w:rPr>
            </w:pPr>
            <w:r w:rsidRPr="00A06420">
              <w:rPr>
                <w:rFonts w:ascii="Arial" w:hAnsi="Arial" w:cs="Arial"/>
                <w:szCs w:val="19"/>
              </w:rPr>
              <w:t>Be open with the field worker about things affecting work</w:t>
            </w:r>
          </w:p>
        </w:tc>
        <w:tc>
          <w:tcPr>
            <w:tcW w:w="48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1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439"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3"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842" w:type="dxa"/>
          </w:tcPr>
          <w:p w:rsidR="002423CB" w:rsidRPr="00A06420" w:rsidRDefault="002423CB" w:rsidP="002423CB">
            <w:pPr>
              <w:spacing w:before="0"/>
              <w:rPr>
                <w:rFonts w:ascii="Arial" w:hAnsi="Arial" w:cs="Arial"/>
                <w:szCs w:val="19"/>
              </w:rPr>
            </w:pPr>
            <w:r w:rsidRPr="00A06420">
              <w:rPr>
                <w:rFonts w:ascii="Arial" w:hAnsi="Arial" w:cs="Arial"/>
                <w:szCs w:val="19"/>
              </w:rPr>
              <w:t>Always be loyal to the GTO</w:t>
            </w:r>
          </w:p>
        </w:tc>
        <w:tc>
          <w:tcPr>
            <w:tcW w:w="48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1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439"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3"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842" w:type="dxa"/>
          </w:tcPr>
          <w:p w:rsidR="002423CB" w:rsidRPr="00A06420" w:rsidRDefault="002423CB" w:rsidP="002423CB">
            <w:pPr>
              <w:spacing w:before="0"/>
              <w:rPr>
                <w:rFonts w:ascii="Arial" w:hAnsi="Arial" w:cs="Arial"/>
                <w:i/>
                <w:szCs w:val="19"/>
              </w:rPr>
            </w:pPr>
            <w:r w:rsidRPr="00A06420">
              <w:rPr>
                <w:rFonts w:ascii="Arial" w:hAnsi="Arial" w:cs="Arial"/>
                <w:i/>
                <w:szCs w:val="19"/>
              </w:rPr>
              <w:t>This line is intentionally blank</w:t>
            </w:r>
          </w:p>
        </w:tc>
        <w:tc>
          <w:tcPr>
            <w:tcW w:w="485" w:type="dxa"/>
            <w:tcBorders>
              <w:right w:val="nil"/>
            </w:tcBorders>
            <w:vAlign w:val="center"/>
          </w:tcPr>
          <w:p w:rsidR="002423CB" w:rsidRPr="00A06420" w:rsidRDefault="002423CB" w:rsidP="002423CB">
            <w:pPr>
              <w:spacing w:before="0"/>
              <w:jc w:val="center"/>
              <w:rPr>
                <w:rFonts w:ascii="Arial" w:hAnsi="Arial" w:cs="Arial"/>
                <w:szCs w:val="19"/>
              </w:rPr>
            </w:pP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415"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439"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3"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842" w:type="dxa"/>
          </w:tcPr>
          <w:p w:rsidR="002423CB" w:rsidRPr="00A06420" w:rsidRDefault="002423CB" w:rsidP="002423CB">
            <w:pPr>
              <w:spacing w:before="0"/>
              <w:rPr>
                <w:rFonts w:ascii="Arial" w:hAnsi="Arial" w:cs="Arial"/>
                <w:szCs w:val="19"/>
              </w:rPr>
            </w:pPr>
            <w:r w:rsidRPr="00A06420">
              <w:rPr>
                <w:rFonts w:ascii="Arial" w:hAnsi="Arial" w:cs="Arial"/>
                <w:szCs w:val="19"/>
              </w:rPr>
              <w:t>Refuse to support the GTO’s competitors</w:t>
            </w:r>
          </w:p>
        </w:tc>
        <w:tc>
          <w:tcPr>
            <w:tcW w:w="48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1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439"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3"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842" w:type="dxa"/>
          </w:tcPr>
          <w:p w:rsidR="002423CB" w:rsidRPr="00A06420" w:rsidRDefault="002423CB" w:rsidP="002423CB">
            <w:pPr>
              <w:spacing w:before="0"/>
              <w:rPr>
                <w:rFonts w:ascii="Arial" w:hAnsi="Arial" w:cs="Arial"/>
                <w:i/>
                <w:szCs w:val="19"/>
              </w:rPr>
            </w:pPr>
            <w:r w:rsidRPr="00A06420">
              <w:rPr>
                <w:rFonts w:ascii="Arial" w:hAnsi="Arial" w:cs="Arial"/>
                <w:i/>
                <w:szCs w:val="19"/>
              </w:rPr>
              <w:t>This line is intentionally blank</w:t>
            </w:r>
          </w:p>
        </w:tc>
        <w:tc>
          <w:tcPr>
            <w:tcW w:w="485" w:type="dxa"/>
            <w:tcBorders>
              <w:right w:val="nil"/>
            </w:tcBorders>
            <w:vAlign w:val="center"/>
          </w:tcPr>
          <w:p w:rsidR="002423CB" w:rsidRPr="00A06420" w:rsidRDefault="002423CB" w:rsidP="002423CB">
            <w:pPr>
              <w:spacing w:before="0"/>
              <w:jc w:val="center"/>
              <w:rPr>
                <w:rFonts w:ascii="Arial" w:hAnsi="Arial" w:cs="Arial"/>
                <w:szCs w:val="19"/>
                <w:highlight w:val="yellow"/>
              </w:rPr>
            </w:pP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highlight w:val="yellow"/>
              </w:rPr>
            </w:pP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highlight w:val="yellow"/>
              </w:rPr>
            </w:pP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highlight w:val="yellow"/>
              </w:rPr>
            </w:pP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highlight w:val="yellow"/>
              </w:rPr>
            </w:pP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highlight w:val="yellow"/>
              </w:rPr>
            </w:pP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highlight w:val="yellow"/>
              </w:rPr>
            </w:pP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highlight w:val="yellow"/>
              </w:rPr>
            </w:pP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highlight w:val="yellow"/>
              </w:rPr>
            </w:pPr>
          </w:p>
        </w:tc>
        <w:tc>
          <w:tcPr>
            <w:tcW w:w="415" w:type="dxa"/>
            <w:tcBorders>
              <w:left w:val="nil"/>
              <w:right w:val="nil"/>
            </w:tcBorders>
            <w:vAlign w:val="center"/>
          </w:tcPr>
          <w:p w:rsidR="002423CB" w:rsidRPr="00A06420" w:rsidRDefault="002423CB" w:rsidP="002423CB">
            <w:pPr>
              <w:spacing w:before="0"/>
              <w:jc w:val="center"/>
              <w:rPr>
                <w:rFonts w:ascii="Arial" w:hAnsi="Arial" w:cs="Arial"/>
                <w:szCs w:val="19"/>
                <w:highlight w:val="yellow"/>
              </w:rPr>
            </w:pPr>
          </w:p>
        </w:tc>
        <w:tc>
          <w:tcPr>
            <w:tcW w:w="439"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highlight w:val="yellow"/>
              </w:rPr>
            </w:pP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3"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4842" w:type="dxa"/>
          </w:tcPr>
          <w:p w:rsidR="002423CB" w:rsidRPr="00A06420" w:rsidRDefault="002423CB" w:rsidP="002423CB">
            <w:pPr>
              <w:spacing w:before="0"/>
              <w:rPr>
                <w:rFonts w:ascii="Arial" w:hAnsi="Arial" w:cs="Arial"/>
                <w:szCs w:val="19"/>
              </w:rPr>
            </w:pPr>
            <w:r w:rsidRPr="00A06420">
              <w:rPr>
                <w:rFonts w:ascii="Arial" w:hAnsi="Arial" w:cs="Arial"/>
                <w:szCs w:val="19"/>
              </w:rPr>
              <w:t>Work more hours than they are contracted to work</w:t>
            </w:r>
          </w:p>
        </w:tc>
        <w:tc>
          <w:tcPr>
            <w:tcW w:w="48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1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439"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3"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4842" w:type="dxa"/>
          </w:tcPr>
          <w:p w:rsidR="002423CB" w:rsidRPr="00A06420" w:rsidRDefault="002423CB" w:rsidP="002423CB">
            <w:pPr>
              <w:spacing w:before="0"/>
              <w:rPr>
                <w:rFonts w:ascii="Arial" w:hAnsi="Arial" w:cs="Arial"/>
                <w:szCs w:val="19"/>
              </w:rPr>
            </w:pPr>
            <w:r w:rsidRPr="00A06420">
              <w:rPr>
                <w:rFonts w:ascii="Arial" w:hAnsi="Arial" w:cs="Arial"/>
                <w:szCs w:val="19"/>
              </w:rPr>
              <w:t>Be willing to accept a transfer</w:t>
            </w:r>
          </w:p>
        </w:tc>
        <w:tc>
          <w:tcPr>
            <w:tcW w:w="48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1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439"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3"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11</w:t>
            </w:r>
          </w:p>
        </w:tc>
        <w:tc>
          <w:tcPr>
            <w:tcW w:w="4842" w:type="dxa"/>
          </w:tcPr>
          <w:p w:rsidR="002423CB" w:rsidRPr="00A06420" w:rsidRDefault="002423CB" w:rsidP="002423CB">
            <w:pPr>
              <w:spacing w:before="0"/>
              <w:rPr>
                <w:rFonts w:ascii="Arial" w:hAnsi="Arial" w:cs="Arial"/>
                <w:i/>
                <w:szCs w:val="19"/>
              </w:rPr>
            </w:pPr>
            <w:r w:rsidRPr="00A06420">
              <w:rPr>
                <w:rFonts w:ascii="Arial" w:hAnsi="Arial" w:cs="Arial"/>
                <w:i/>
                <w:szCs w:val="19"/>
              </w:rPr>
              <w:t>This line is intentionally blank</w:t>
            </w:r>
          </w:p>
        </w:tc>
        <w:tc>
          <w:tcPr>
            <w:tcW w:w="485" w:type="dxa"/>
            <w:tcBorders>
              <w:right w:val="nil"/>
            </w:tcBorders>
            <w:vAlign w:val="center"/>
          </w:tcPr>
          <w:p w:rsidR="002423CB" w:rsidRPr="00A06420" w:rsidRDefault="002423CB" w:rsidP="002423CB">
            <w:pPr>
              <w:spacing w:before="0"/>
              <w:jc w:val="center"/>
              <w:rPr>
                <w:rFonts w:ascii="Arial" w:hAnsi="Arial" w:cs="Arial"/>
                <w:szCs w:val="19"/>
                <w:highlight w:val="yellow"/>
              </w:rPr>
            </w:pP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highlight w:val="yellow"/>
              </w:rPr>
            </w:pP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highlight w:val="yellow"/>
              </w:rPr>
            </w:pP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highlight w:val="yellow"/>
              </w:rPr>
            </w:pP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highlight w:val="yellow"/>
              </w:rPr>
            </w:pP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highlight w:val="yellow"/>
              </w:rPr>
            </w:pP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highlight w:val="yellow"/>
              </w:rPr>
            </w:pP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highlight w:val="yellow"/>
              </w:rPr>
            </w:pP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highlight w:val="yellow"/>
              </w:rPr>
            </w:pPr>
          </w:p>
        </w:tc>
        <w:tc>
          <w:tcPr>
            <w:tcW w:w="415" w:type="dxa"/>
            <w:tcBorders>
              <w:left w:val="nil"/>
              <w:right w:val="nil"/>
            </w:tcBorders>
            <w:vAlign w:val="center"/>
          </w:tcPr>
          <w:p w:rsidR="002423CB" w:rsidRPr="00A06420" w:rsidRDefault="002423CB" w:rsidP="002423CB">
            <w:pPr>
              <w:spacing w:before="0"/>
              <w:jc w:val="center"/>
              <w:rPr>
                <w:rFonts w:ascii="Arial" w:hAnsi="Arial" w:cs="Arial"/>
                <w:szCs w:val="19"/>
                <w:highlight w:val="yellow"/>
              </w:rPr>
            </w:pPr>
          </w:p>
        </w:tc>
        <w:tc>
          <w:tcPr>
            <w:tcW w:w="439"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highlight w:val="yellow"/>
              </w:rPr>
            </w:pP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3"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12</w:t>
            </w:r>
          </w:p>
        </w:tc>
        <w:tc>
          <w:tcPr>
            <w:tcW w:w="4842" w:type="dxa"/>
          </w:tcPr>
          <w:p w:rsidR="002423CB" w:rsidRPr="00A06420" w:rsidRDefault="002423CB" w:rsidP="002423CB">
            <w:pPr>
              <w:spacing w:before="0"/>
              <w:rPr>
                <w:rFonts w:ascii="Arial" w:hAnsi="Arial" w:cs="Arial"/>
                <w:szCs w:val="19"/>
              </w:rPr>
            </w:pPr>
            <w:r w:rsidRPr="00A06420">
              <w:rPr>
                <w:rFonts w:ascii="Arial" w:hAnsi="Arial" w:cs="Arial"/>
                <w:szCs w:val="19"/>
              </w:rPr>
              <w:t>Become more skilled at work</w:t>
            </w:r>
          </w:p>
        </w:tc>
        <w:tc>
          <w:tcPr>
            <w:tcW w:w="48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1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439"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3"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13</w:t>
            </w:r>
          </w:p>
        </w:tc>
        <w:tc>
          <w:tcPr>
            <w:tcW w:w="4842" w:type="dxa"/>
          </w:tcPr>
          <w:p w:rsidR="002423CB" w:rsidRPr="00A06420" w:rsidRDefault="002423CB" w:rsidP="002423CB">
            <w:pPr>
              <w:spacing w:before="0"/>
              <w:rPr>
                <w:rFonts w:ascii="Arial" w:hAnsi="Arial" w:cs="Arial"/>
                <w:szCs w:val="19"/>
              </w:rPr>
            </w:pPr>
            <w:r w:rsidRPr="00A06420">
              <w:rPr>
                <w:rFonts w:ascii="Arial" w:hAnsi="Arial" w:cs="Arial"/>
                <w:szCs w:val="19"/>
              </w:rPr>
              <w:t>Work well with others</w:t>
            </w:r>
          </w:p>
        </w:tc>
        <w:tc>
          <w:tcPr>
            <w:tcW w:w="48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1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439"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3"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14</w:t>
            </w:r>
          </w:p>
        </w:tc>
        <w:tc>
          <w:tcPr>
            <w:tcW w:w="4842" w:type="dxa"/>
          </w:tcPr>
          <w:p w:rsidR="002423CB" w:rsidRPr="00A06420" w:rsidRDefault="002423CB" w:rsidP="002423CB">
            <w:pPr>
              <w:spacing w:before="0"/>
              <w:rPr>
                <w:rFonts w:ascii="Arial" w:hAnsi="Arial" w:cs="Arial"/>
                <w:szCs w:val="19"/>
              </w:rPr>
            </w:pPr>
            <w:r w:rsidRPr="00A06420">
              <w:rPr>
                <w:rFonts w:ascii="Arial" w:hAnsi="Arial" w:cs="Arial"/>
                <w:szCs w:val="19"/>
              </w:rPr>
              <w:t>Put in a full day’s work for a full day’s pay</w:t>
            </w:r>
          </w:p>
        </w:tc>
        <w:tc>
          <w:tcPr>
            <w:tcW w:w="48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1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439"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3"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15</w:t>
            </w:r>
          </w:p>
        </w:tc>
        <w:tc>
          <w:tcPr>
            <w:tcW w:w="4842" w:type="dxa"/>
          </w:tcPr>
          <w:p w:rsidR="002423CB" w:rsidRPr="00A06420" w:rsidRDefault="002423CB" w:rsidP="002423CB">
            <w:pPr>
              <w:spacing w:before="0"/>
              <w:rPr>
                <w:rFonts w:ascii="Arial" w:hAnsi="Arial" w:cs="Arial"/>
                <w:szCs w:val="19"/>
              </w:rPr>
            </w:pPr>
            <w:r w:rsidRPr="00A06420">
              <w:rPr>
                <w:rFonts w:ascii="Arial" w:hAnsi="Arial" w:cs="Arial"/>
                <w:szCs w:val="19"/>
              </w:rPr>
              <w:t>Attend work every day when scheduled</w:t>
            </w:r>
          </w:p>
        </w:tc>
        <w:tc>
          <w:tcPr>
            <w:tcW w:w="48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1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439"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3"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16</w:t>
            </w:r>
          </w:p>
        </w:tc>
        <w:tc>
          <w:tcPr>
            <w:tcW w:w="4842" w:type="dxa"/>
          </w:tcPr>
          <w:p w:rsidR="002423CB" w:rsidRPr="00A06420" w:rsidRDefault="002423CB" w:rsidP="002423CB">
            <w:pPr>
              <w:spacing w:before="0"/>
              <w:rPr>
                <w:rFonts w:ascii="Arial" w:hAnsi="Arial" w:cs="Arial"/>
                <w:szCs w:val="19"/>
              </w:rPr>
            </w:pPr>
            <w:r w:rsidRPr="00A06420">
              <w:rPr>
                <w:rFonts w:ascii="Arial" w:hAnsi="Arial" w:cs="Arial"/>
                <w:szCs w:val="19"/>
              </w:rPr>
              <w:t>Always be punctual for work</w:t>
            </w:r>
          </w:p>
        </w:tc>
        <w:tc>
          <w:tcPr>
            <w:tcW w:w="48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1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439"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bl>
    <w:p w:rsidR="002423CB" w:rsidRPr="00A06420" w:rsidRDefault="002423CB" w:rsidP="002423CB">
      <w:pPr>
        <w:spacing w:before="0"/>
        <w:rPr>
          <w:rFonts w:ascii="Arial" w:hAnsi="Arial" w:cs="Arial"/>
          <w:szCs w:val="19"/>
        </w:rPr>
      </w:pPr>
    </w:p>
    <w:p w:rsidR="002423CB" w:rsidRPr="00A06420" w:rsidRDefault="002423CB" w:rsidP="002423CB">
      <w:pPr>
        <w:spacing w:before="0"/>
        <w:rPr>
          <w:rFonts w:ascii="Arial" w:hAnsi="Arial" w:cs="Arial"/>
          <w:szCs w:val="19"/>
        </w:rPr>
      </w:pPr>
    </w:p>
    <w:tbl>
      <w:tblPr>
        <w:tblW w:w="0" w:type="auto"/>
        <w:tblLook w:val="04A0"/>
      </w:tblPr>
      <w:tblGrid>
        <w:gridCol w:w="9854"/>
      </w:tblGrid>
      <w:tr w:rsidR="002423CB" w:rsidRPr="00A06420" w:rsidTr="002423CB">
        <w:tc>
          <w:tcPr>
            <w:tcW w:w="9854" w:type="dxa"/>
          </w:tcPr>
          <w:p w:rsidR="002423CB" w:rsidRPr="00A06420" w:rsidRDefault="002423CB" w:rsidP="002423CB">
            <w:pPr>
              <w:numPr>
                <w:ilvl w:val="0"/>
                <w:numId w:val="47"/>
              </w:numPr>
              <w:spacing w:before="0" w:line="240" w:lineRule="auto"/>
              <w:rPr>
                <w:rFonts w:ascii="Arial" w:hAnsi="Arial" w:cs="Arial"/>
                <w:b/>
                <w:i/>
                <w:szCs w:val="19"/>
              </w:rPr>
            </w:pPr>
            <w:r w:rsidRPr="00A06420">
              <w:rPr>
                <w:rFonts w:ascii="Arial" w:hAnsi="Arial" w:cs="Arial"/>
                <w:szCs w:val="19"/>
              </w:rPr>
              <w:br w:type="page"/>
            </w:r>
            <w:r w:rsidRPr="00A06420">
              <w:rPr>
                <w:rFonts w:ascii="Arial" w:hAnsi="Arial" w:cs="Arial"/>
                <w:szCs w:val="19"/>
              </w:rPr>
              <w:br w:type="page"/>
            </w:r>
            <w:r w:rsidRPr="00A06420">
              <w:rPr>
                <w:rFonts w:ascii="Arial" w:hAnsi="Arial" w:cs="Arial"/>
                <w:b/>
                <w:i/>
                <w:szCs w:val="19"/>
              </w:rPr>
              <w:t>Please note any other obligations or commitments that you believe apprentices have to your GTO as the employer during the apprenticeship.</w:t>
            </w:r>
          </w:p>
        </w:tc>
      </w:tr>
      <w:tr w:rsidR="002423CB" w:rsidRPr="00A06420" w:rsidTr="002423CB">
        <w:tc>
          <w:tcPr>
            <w:tcW w:w="9854" w:type="dxa"/>
            <w:tcBorders>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r w:rsidR="002423CB" w:rsidRPr="00A06420" w:rsidTr="002423CB">
        <w:tc>
          <w:tcPr>
            <w:tcW w:w="9854" w:type="dxa"/>
            <w:tcBorders>
              <w:top w:val="dotted" w:sz="4" w:space="0" w:color="auto"/>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bl>
    <w:p w:rsidR="002423CB" w:rsidRDefault="002423CB" w:rsidP="002423CB">
      <w:pPr>
        <w:spacing w:before="0"/>
        <w:rPr>
          <w:rFonts w:ascii="Arial" w:hAnsi="Arial" w:cs="Arial"/>
          <w:szCs w:val="19"/>
        </w:rPr>
      </w:pPr>
    </w:p>
    <w:p w:rsidR="002423CB" w:rsidRDefault="002423CB" w:rsidP="002423CB">
      <w:pPr>
        <w:spacing w:before="0"/>
        <w:rPr>
          <w:rFonts w:ascii="Arial" w:hAnsi="Arial" w:cs="Arial"/>
          <w:szCs w:val="19"/>
        </w:rPr>
      </w:pPr>
      <w:r>
        <w:rPr>
          <w:rFonts w:ascii="Arial" w:hAnsi="Arial" w:cs="Arial"/>
          <w:szCs w:val="19"/>
        </w:rPr>
        <w:br w:type="page"/>
      </w:r>
    </w:p>
    <w:tbl>
      <w:tblPr>
        <w:tblW w:w="10191" w:type="dxa"/>
        <w:tblLook w:val="04A0"/>
      </w:tblPr>
      <w:tblGrid>
        <w:gridCol w:w="597"/>
        <w:gridCol w:w="4908"/>
        <w:gridCol w:w="360"/>
        <w:gridCol w:w="360"/>
        <w:gridCol w:w="381"/>
        <w:gridCol w:w="354"/>
        <w:gridCol w:w="148"/>
        <w:gridCol w:w="206"/>
        <w:gridCol w:w="354"/>
        <w:gridCol w:w="357"/>
        <w:gridCol w:w="354"/>
        <w:gridCol w:w="354"/>
        <w:gridCol w:w="355"/>
        <w:gridCol w:w="531"/>
        <w:gridCol w:w="29"/>
        <w:gridCol w:w="528"/>
        <w:gridCol w:w="15"/>
      </w:tblGrid>
      <w:tr w:rsidR="002423CB" w:rsidRPr="00A06420" w:rsidTr="002423CB">
        <w:trPr>
          <w:gridAfter w:val="1"/>
          <w:wAfter w:w="15" w:type="dxa"/>
        </w:trPr>
        <w:tc>
          <w:tcPr>
            <w:tcW w:w="10176" w:type="dxa"/>
            <w:gridSpan w:val="16"/>
          </w:tcPr>
          <w:p w:rsidR="002423CB" w:rsidRPr="00A06420" w:rsidRDefault="002423CB" w:rsidP="002423CB">
            <w:pPr>
              <w:numPr>
                <w:ilvl w:val="0"/>
                <w:numId w:val="47"/>
              </w:numPr>
              <w:spacing w:before="0" w:line="240" w:lineRule="auto"/>
              <w:rPr>
                <w:rFonts w:ascii="Arial" w:hAnsi="Arial" w:cs="Arial"/>
                <w:b/>
                <w:i/>
                <w:szCs w:val="19"/>
              </w:rPr>
            </w:pPr>
            <w:r w:rsidRPr="00A06420">
              <w:rPr>
                <w:rFonts w:ascii="Arial" w:hAnsi="Arial" w:cs="Arial"/>
                <w:b/>
                <w:i/>
                <w:szCs w:val="19"/>
              </w:rPr>
              <w:t>The apprentice’s obligations and commitments to the GTO as the employer: How well in general have your apprentices met them?</w:t>
            </w:r>
          </w:p>
          <w:p w:rsidR="002423CB" w:rsidRPr="00A06420" w:rsidRDefault="002423CB" w:rsidP="002423CB">
            <w:pPr>
              <w:spacing w:before="0"/>
              <w:ind w:left="360"/>
              <w:rPr>
                <w:rFonts w:ascii="Arial" w:hAnsi="Arial" w:cs="Arial"/>
                <w:b/>
                <w:i/>
                <w:szCs w:val="19"/>
              </w:rPr>
            </w:pPr>
            <w:r w:rsidRPr="00A06420">
              <w:rPr>
                <w:rFonts w:ascii="Arial" w:hAnsi="Arial" w:cs="Arial"/>
                <w:b/>
                <w:i/>
                <w:szCs w:val="19"/>
              </w:rPr>
              <w:t>Note:</w:t>
            </w:r>
            <w:r w:rsidRPr="00A06420">
              <w:rPr>
                <w:rFonts w:ascii="Arial" w:hAnsi="Arial" w:cs="Arial"/>
                <w:i/>
                <w:szCs w:val="19"/>
              </w:rPr>
              <w:t xml:space="preserve"> Naturally, these answers may be affected by the length of time your apprentices have been employed.</w:t>
            </w:r>
          </w:p>
        </w:tc>
      </w:tr>
      <w:tr w:rsidR="002423CB" w:rsidRPr="00A06420" w:rsidTr="002423CB">
        <w:trPr>
          <w:gridAfter w:val="1"/>
          <w:wAfter w:w="15" w:type="dxa"/>
        </w:trPr>
        <w:tc>
          <w:tcPr>
            <w:tcW w:w="10176" w:type="dxa"/>
            <w:gridSpan w:val="16"/>
          </w:tcPr>
          <w:p w:rsidR="002423CB" w:rsidRPr="00A06420" w:rsidRDefault="002423CB" w:rsidP="002423CB">
            <w:pPr>
              <w:spacing w:before="0"/>
              <w:rPr>
                <w:rFonts w:ascii="Arial" w:hAnsi="Arial" w:cs="Arial"/>
                <w:szCs w:val="19"/>
              </w:rPr>
            </w:pPr>
          </w:p>
        </w:tc>
      </w:tr>
      <w:tr w:rsidR="002423CB" w:rsidRPr="00A06420" w:rsidTr="002423CB">
        <w:trPr>
          <w:gridAfter w:val="1"/>
          <w:wAfter w:w="15" w:type="dxa"/>
        </w:trPr>
        <w:tc>
          <w:tcPr>
            <w:tcW w:w="10176" w:type="dxa"/>
            <w:gridSpan w:val="16"/>
          </w:tcPr>
          <w:p w:rsidR="002423CB" w:rsidRPr="00A06420" w:rsidRDefault="002423CB" w:rsidP="002423CB">
            <w:pPr>
              <w:tabs>
                <w:tab w:val="left" w:pos="317"/>
              </w:tabs>
              <w:spacing w:before="0"/>
              <w:ind w:left="634" w:hanging="317"/>
              <w:rPr>
                <w:rFonts w:ascii="Arial" w:hAnsi="Arial" w:cs="Arial"/>
                <w:szCs w:val="19"/>
              </w:rPr>
            </w:pPr>
            <w:r w:rsidRPr="00A06420">
              <w:rPr>
                <w:rFonts w:ascii="Arial" w:hAnsi="Arial" w:cs="Arial"/>
                <w:szCs w:val="19"/>
              </w:rPr>
              <w:t>During their apprenticeship, our apprentices, in general, meet their obligation to:</w:t>
            </w:r>
          </w:p>
        </w:tc>
      </w:tr>
      <w:tr w:rsidR="002423CB" w:rsidRPr="00A06420" w:rsidTr="002423CB">
        <w:trPr>
          <w:gridAfter w:val="1"/>
          <w:wAfter w:w="15" w:type="dxa"/>
        </w:trPr>
        <w:tc>
          <w:tcPr>
            <w:tcW w:w="10176" w:type="dxa"/>
            <w:gridSpan w:val="16"/>
          </w:tcPr>
          <w:p w:rsidR="002423CB" w:rsidRPr="00A06420" w:rsidRDefault="002423CB" w:rsidP="002423CB">
            <w:pPr>
              <w:tabs>
                <w:tab w:val="left" w:pos="317"/>
              </w:tabs>
              <w:spacing w:before="0"/>
              <w:rPr>
                <w:rFonts w:ascii="Arial" w:hAnsi="Arial" w:cs="Arial"/>
                <w:szCs w:val="19"/>
              </w:rPr>
            </w:pP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505" w:type="dxa"/>
            <w:gridSpan w:val="2"/>
            <w:tcBorders>
              <w:top w:val="nil"/>
              <w:left w:val="nil"/>
              <w:bottom w:val="nil"/>
              <w:right w:val="single" w:sz="4" w:space="0" w:color="auto"/>
            </w:tcBorders>
            <w:vAlign w:val="center"/>
          </w:tcPr>
          <w:p w:rsidR="002423CB" w:rsidRPr="00A06420" w:rsidRDefault="002423CB" w:rsidP="002423CB">
            <w:pPr>
              <w:spacing w:before="0"/>
              <w:rPr>
                <w:rFonts w:ascii="Arial" w:hAnsi="Arial" w:cs="Arial"/>
                <w:szCs w:val="19"/>
              </w:rPr>
            </w:pPr>
            <w:r w:rsidRPr="00A06420">
              <w:rPr>
                <w:rFonts w:ascii="Arial" w:hAnsi="Arial" w:cs="Arial"/>
                <w:i/>
                <w:szCs w:val="19"/>
              </w:rPr>
              <w:t>Please circle one number on the scale on each line</w:t>
            </w:r>
          </w:p>
        </w:tc>
        <w:tc>
          <w:tcPr>
            <w:tcW w:w="1603" w:type="dxa"/>
            <w:gridSpan w:val="5"/>
            <w:tcBorders>
              <w:top w:val="single" w:sz="4" w:space="0" w:color="auto"/>
              <w:left w:val="single" w:sz="4" w:space="0" w:color="auto"/>
              <w:bottom w:val="single" w:sz="4" w:space="0" w:color="auto"/>
              <w:right w:val="nil"/>
            </w:tcBorders>
            <w:vAlign w:val="center"/>
          </w:tcPr>
          <w:p w:rsidR="002423CB" w:rsidRPr="00A06420" w:rsidRDefault="002423CB" w:rsidP="002423CB">
            <w:pPr>
              <w:spacing w:before="0"/>
              <w:rPr>
                <w:rFonts w:ascii="Arial" w:hAnsi="Arial" w:cs="Arial"/>
                <w:szCs w:val="19"/>
              </w:rPr>
            </w:pPr>
            <w:r w:rsidRPr="00A06420">
              <w:rPr>
                <w:rFonts w:ascii="Arial" w:hAnsi="Arial" w:cs="Arial"/>
                <w:szCs w:val="19"/>
              </w:rPr>
              <w:t xml:space="preserve">Obligation is </w:t>
            </w:r>
          </w:p>
          <w:p w:rsidR="002423CB" w:rsidRPr="00A06420" w:rsidRDefault="002423CB" w:rsidP="002423CB">
            <w:pPr>
              <w:spacing w:before="0"/>
              <w:rPr>
                <w:rFonts w:ascii="Arial" w:hAnsi="Arial" w:cs="Arial"/>
                <w:szCs w:val="19"/>
              </w:rPr>
            </w:pPr>
            <w:r w:rsidRPr="00A06420">
              <w:rPr>
                <w:rFonts w:ascii="Arial" w:hAnsi="Arial" w:cs="Arial"/>
                <w:szCs w:val="19"/>
              </w:rPr>
              <w:t xml:space="preserve">not at all </w:t>
            </w:r>
          </w:p>
          <w:p w:rsidR="002423CB" w:rsidRPr="00A06420" w:rsidRDefault="008533DC" w:rsidP="002423CB">
            <w:pPr>
              <w:spacing w:before="0"/>
              <w:rPr>
                <w:rFonts w:ascii="Arial" w:hAnsi="Arial" w:cs="Arial"/>
                <w:szCs w:val="19"/>
              </w:rPr>
            </w:pPr>
            <w:r>
              <w:rPr>
                <w:rFonts w:ascii="Arial" w:hAnsi="Arial" w:cs="Arial"/>
                <w:noProof/>
                <w:szCs w:val="19"/>
                <w:lang w:eastAsia="zh-CN"/>
              </w:rPr>
              <w:pict>
                <v:line id="_x0000_s1054" style="position:absolute;flip:y;z-index:251668480" from="39.75pt,5.1pt" to="135.75pt,5.1pt">
                  <v:stroke startarrow="block" endarrow="block"/>
                </v:line>
              </w:pict>
            </w:r>
            <w:r w:rsidR="002423CB" w:rsidRPr="00A06420">
              <w:rPr>
                <w:rFonts w:ascii="Arial" w:hAnsi="Arial" w:cs="Arial"/>
                <w:szCs w:val="19"/>
              </w:rPr>
              <w:t>met</w:t>
            </w:r>
          </w:p>
        </w:tc>
        <w:tc>
          <w:tcPr>
            <w:tcW w:w="917" w:type="dxa"/>
            <w:gridSpan w:val="3"/>
            <w:tcBorders>
              <w:top w:val="single" w:sz="4" w:space="0" w:color="auto"/>
              <w:left w:val="nil"/>
              <w:bottom w:val="single" w:sz="4" w:space="0" w:color="auto"/>
              <w:right w:val="nil"/>
            </w:tcBorders>
            <w:vAlign w:val="center"/>
          </w:tcPr>
          <w:p w:rsidR="002423CB" w:rsidRPr="00A06420" w:rsidRDefault="002423CB" w:rsidP="002423CB">
            <w:pPr>
              <w:spacing w:before="0"/>
              <w:jc w:val="center"/>
              <w:rPr>
                <w:rFonts w:ascii="Arial" w:hAnsi="Arial" w:cs="Arial"/>
                <w:szCs w:val="19"/>
              </w:rPr>
            </w:pPr>
          </w:p>
        </w:tc>
        <w:tc>
          <w:tcPr>
            <w:tcW w:w="1623" w:type="dxa"/>
            <w:gridSpan w:val="5"/>
            <w:tcBorders>
              <w:top w:val="single" w:sz="4" w:space="0" w:color="auto"/>
              <w:left w:val="nil"/>
              <w:bottom w:val="single" w:sz="4" w:space="0" w:color="auto"/>
              <w:right w:val="nil"/>
            </w:tcBorders>
          </w:tcPr>
          <w:p w:rsidR="002423CB" w:rsidRPr="00A06420" w:rsidRDefault="002423CB" w:rsidP="002423CB">
            <w:pPr>
              <w:spacing w:before="0"/>
              <w:jc w:val="right"/>
              <w:rPr>
                <w:rFonts w:ascii="Arial" w:hAnsi="Arial" w:cs="Arial"/>
                <w:szCs w:val="19"/>
              </w:rPr>
            </w:pPr>
            <w:r w:rsidRPr="00A06420">
              <w:rPr>
                <w:rFonts w:ascii="Arial" w:hAnsi="Arial" w:cs="Arial"/>
                <w:szCs w:val="19"/>
              </w:rPr>
              <w:t>Obligation is completely</w:t>
            </w:r>
          </w:p>
          <w:p w:rsidR="002423CB" w:rsidRPr="00A06420" w:rsidRDefault="002423CB" w:rsidP="002423CB">
            <w:pPr>
              <w:spacing w:before="0"/>
              <w:jc w:val="right"/>
              <w:rPr>
                <w:rFonts w:ascii="Arial" w:hAnsi="Arial" w:cs="Arial"/>
                <w:szCs w:val="19"/>
              </w:rPr>
            </w:pPr>
            <w:r w:rsidRPr="00A06420">
              <w:rPr>
                <w:rFonts w:ascii="Arial" w:hAnsi="Arial" w:cs="Arial"/>
                <w:szCs w:val="19"/>
              </w:rPr>
              <w:t xml:space="preserve"> met</w:t>
            </w:r>
          </w:p>
        </w:tc>
        <w:tc>
          <w:tcPr>
            <w:tcW w:w="543" w:type="dxa"/>
            <w:gridSpan w:val="2"/>
            <w:tcBorders>
              <w:left w:val="nil"/>
            </w:tcBorders>
            <w:vAlign w:val="center"/>
          </w:tcPr>
          <w:p w:rsidR="002423CB" w:rsidRPr="00A06420" w:rsidRDefault="002423CB" w:rsidP="002423CB">
            <w:pPr>
              <w:spacing w:before="0"/>
              <w:jc w:val="center"/>
              <w:rPr>
                <w:rFonts w:ascii="Arial" w:hAnsi="Arial" w:cs="Arial"/>
                <w:szCs w:val="19"/>
              </w:rPr>
            </w:pP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7"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908" w:type="dxa"/>
          </w:tcPr>
          <w:p w:rsidR="002423CB" w:rsidRPr="00A06420" w:rsidRDefault="002423CB" w:rsidP="002423CB">
            <w:pPr>
              <w:spacing w:before="0"/>
              <w:rPr>
                <w:rFonts w:ascii="Arial" w:hAnsi="Arial" w:cs="Arial"/>
                <w:szCs w:val="19"/>
              </w:rPr>
            </w:pPr>
            <w:r w:rsidRPr="00A06420">
              <w:rPr>
                <w:rFonts w:ascii="Arial" w:hAnsi="Arial" w:cs="Arial"/>
                <w:szCs w:val="19"/>
              </w:rPr>
              <w:t xml:space="preserve">Stay with the GTO </w:t>
            </w:r>
            <w:r w:rsidRPr="00A06420">
              <w:rPr>
                <w:rFonts w:ascii="Arial" w:hAnsi="Arial" w:cs="Arial"/>
                <w:color w:val="000000"/>
                <w:szCs w:val="19"/>
              </w:rPr>
              <w:t>until the end of the apprenticeship</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8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3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72" w:type="dxa"/>
            <w:gridSpan w:val="3"/>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7"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908" w:type="dxa"/>
          </w:tcPr>
          <w:p w:rsidR="002423CB" w:rsidRPr="00A06420" w:rsidRDefault="002423CB" w:rsidP="002423CB">
            <w:pPr>
              <w:spacing w:before="0"/>
              <w:rPr>
                <w:rFonts w:ascii="Arial" w:hAnsi="Arial" w:cs="Arial"/>
                <w:szCs w:val="19"/>
              </w:rPr>
            </w:pPr>
            <w:r w:rsidRPr="00A06420">
              <w:rPr>
                <w:rFonts w:ascii="Arial" w:hAnsi="Arial" w:cs="Arial"/>
                <w:szCs w:val="19"/>
              </w:rPr>
              <w:t>Protect the reputation of the GTO</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8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3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72" w:type="dxa"/>
            <w:gridSpan w:val="3"/>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7"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908" w:type="dxa"/>
          </w:tcPr>
          <w:p w:rsidR="002423CB" w:rsidRPr="00A06420" w:rsidRDefault="002423CB" w:rsidP="002423CB">
            <w:pPr>
              <w:spacing w:before="0"/>
              <w:rPr>
                <w:rFonts w:ascii="Arial" w:hAnsi="Arial" w:cs="Arial"/>
                <w:i/>
                <w:szCs w:val="19"/>
              </w:rPr>
            </w:pPr>
            <w:r w:rsidRPr="00A06420">
              <w:rPr>
                <w:rFonts w:ascii="Arial" w:hAnsi="Arial" w:cs="Arial"/>
                <w:i/>
                <w:szCs w:val="19"/>
              </w:rPr>
              <w:t>This line is intentionally blank</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81"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57"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55"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531"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572" w:type="dxa"/>
            <w:gridSpan w:val="3"/>
            <w:tcBorders>
              <w:left w:val="nil"/>
            </w:tcBorders>
            <w:vAlign w:val="center"/>
          </w:tcPr>
          <w:p w:rsidR="002423CB" w:rsidRPr="00A06420" w:rsidRDefault="002423CB" w:rsidP="002423CB">
            <w:pPr>
              <w:spacing w:before="0"/>
              <w:jc w:val="center"/>
              <w:rPr>
                <w:rFonts w:ascii="Arial" w:hAnsi="Arial" w:cs="Arial"/>
                <w:szCs w:val="19"/>
              </w:rPr>
            </w:pP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7"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908" w:type="dxa"/>
          </w:tcPr>
          <w:p w:rsidR="002423CB" w:rsidRPr="00A06420" w:rsidRDefault="002423CB" w:rsidP="002423CB">
            <w:pPr>
              <w:spacing w:before="0"/>
              <w:rPr>
                <w:rFonts w:ascii="Arial" w:hAnsi="Arial" w:cs="Arial"/>
                <w:szCs w:val="19"/>
              </w:rPr>
            </w:pPr>
            <w:r w:rsidRPr="00A06420">
              <w:rPr>
                <w:rFonts w:ascii="Arial" w:hAnsi="Arial" w:cs="Arial"/>
                <w:szCs w:val="19"/>
              </w:rPr>
              <w:t>Be open with the field worker about things affecting work</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8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3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72" w:type="dxa"/>
            <w:gridSpan w:val="3"/>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7"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908" w:type="dxa"/>
          </w:tcPr>
          <w:p w:rsidR="002423CB" w:rsidRPr="00A06420" w:rsidRDefault="002423CB" w:rsidP="002423CB">
            <w:pPr>
              <w:spacing w:before="0"/>
              <w:rPr>
                <w:rFonts w:ascii="Arial" w:hAnsi="Arial" w:cs="Arial"/>
                <w:szCs w:val="19"/>
              </w:rPr>
            </w:pPr>
            <w:r w:rsidRPr="00A06420">
              <w:rPr>
                <w:rFonts w:ascii="Arial" w:hAnsi="Arial" w:cs="Arial"/>
                <w:szCs w:val="19"/>
              </w:rPr>
              <w:t>Always be loyal to the GTO</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8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3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72" w:type="dxa"/>
            <w:gridSpan w:val="3"/>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7"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908" w:type="dxa"/>
          </w:tcPr>
          <w:p w:rsidR="002423CB" w:rsidRPr="00A06420" w:rsidRDefault="002423CB" w:rsidP="002423CB">
            <w:pPr>
              <w:spacing w:before="0"/>
              <w:rPr>
                <w:rFonts w:ascii="Arial" w:hAnsi="Arial" w:cs="Arial"/>
                <w:i/>
                <w:szCs w:val="19"/>
              </w:rPr>
            </w:pPr>
            <w:r w:rsidRPr="00A06420">
              <w:rPr>
                <w:rFonts w:ascii="Arial" w:hAnsi="Arial" w:cs="Arial"/>
                <w:i/>
                <w:szCs w:val="19"/>
              </w:rPr>
              <w:t>This line is intentionally blank</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81"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57"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55"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531"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572" w:type="dxa"/>
            <w:gridSpan w:val="3"/>
            <w:tcBorders>
              <w:left w:val="nil"/>
            </w:tcBorders>
            <w:vAlign w:val="center"/>
          </w:tcPr>
          <w:p w:rsidR="002423CB" w:rsidRPr="00A06420" w:rsidRDefault="002423CB" w:rsidP="002423CB">
            <w:pPr>
              <w:spacing w:before="0"/>
              <w:jc w:val="center"/>
              <w:rPr>
                <w:rFonts w:ascii="Arial" w:hAnsi="Arial" w:cs="Arial"/>
                <w:szCs w:val="19"/>
              </w:rPr>
            </w:pP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7"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908" w:type="dxa"/>
          </w:tcPr>
          <w:p w:rsidR="002423CB" w:rsidRPr="00A06420" w:rsidRDefault="002423CB" w:rsidP="002423CB">
            <w:pPr>
              <w:spacing w:before="0"/>
              <w:rPr>
                <w:rFonts w:ascii="Arial" w:hAnsi="Arial" w:cs="Arial"/>
                <w:szCs w:val="19"/>
              </w:rPr>
            </w:pPr>
            <w:r w:rsidRPr="00A06420">
              <w:rPr>
                <w:rFonts w:ascii="Arial" w:hAnsi="Arial" w:cs="Arial"/>
                <w:szCs w:val="19"/>
              </w:rPr>
              <w:t>Refuse to support the GTO’s competitors</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8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3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72" w:type="dxa"/>
            <w:gridSpan w:val="3"/>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7"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908" w:type="dxa"/>
          </w:tcPr>
          <w:p w:rsidR="002423CB" w:rsidRPr="00A06420" w:rsidRDefault="002423CB" w:rsidP="002423CB">
            <w:pPr>
              <w:spacing w:before="0"/>
              <w:rPr>
                <w:rFonts w:ascii="Arial" w:hAnsi="Arial" w:cs="Arial"/>
                <w:i/>
                <w:szCs w:val="19"/>
              </w:rPr>
            </w:pPr>
            <w:r w:rsidRPr="00A06420">
              <w:rPr>
                <w:rFonts w:ascii="Arial" w:hAnsi="Arial" w:cs="Arial"/>
                <w:i/>
                <w:szCs w:val="19"/>
              </w:rPr>
              <w:t>This line is intentionally blank</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81"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57"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55"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531"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572" w:type="dxa"/>
            <w:gridSpan w:val="3"/>
            <w:tcBorders>
              <w:left w:val="nil"/>
            </w:tcBorders>
            <w:vAlign w:val="center"/>
          </w:tcPr>
          <w:p w:rsidR="002423CB" w:rsidRPr="00A06420" w:rsidRDefault="002423CB" w:rsidP="002423CB">
            <w:pPr>
              <w:spacing w:before="0"/>
              <w:jc w:val="center"/>
              <w:rPr>
                <w:rFonts w:ascii="Arial" w:hAnsi="Arial" w:cs="Arial"/>
                <w:szCs w:val="19"/>
              </w:rPr>
            </w:pP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7"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4908" w:type="dxa"/>
          </w:tcPr>
          <w:p w:rsidR="002423CB" w:rsidRPr="00A06420" w:rsidRDefault="002423CB" w:rsidP="002423CB">
            <w:pPr>
              <w:spacing w:before="0"/>
              <w:rPr>
                <w:rFonts w:ascii="Arial" w:hAnsi="Arial" w:cs="Arial"/>
                <w:szCs w:val="19"/>
              </w:rPr>
            </w:pPr>
            <w:r w:rsidRPr="00A06420">
              <w:rPr>
                <w:rFonts w:ascii="Arial" w:hAnsi="Arial" w:cs="Arial"/>
                <w:szCs w:val="19"/>
              </w:rPr>
              <w:t>Work more hours than they are contracted to work</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8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3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72" w:type="dxa"/>
            <w:gridSpan w:val="3"/>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7"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4908" w:type="dxa"/>
          </w:tcPr>
          <w:p w:rsidR="002423CB" w:rsidRPr="00A06420" w:rsidRDefault="002423CB" w:rsidP="002423CB">
            <w:pPr>
              <w:spacing w:before="0"/>
              <w:rPr>
                <w:rFonts w:ascii="Arial" w:hAnsi="Arial" w:cs="Arial"/>
                <w:szCs w:val="19"/>
              </w:rPr>
            </w:pPr>
            <w:r w:rsidRPr="00A06420">
              <w:rPr>
                <w:rFonts w:ascii="Arial" w:hAnsi="Arial" w:cs="Arial"/>
                <w:szCs w:val="19"/>
              </w:rPr>
              <w:t>Be willing to accept a transfer</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8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3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72" w:type="dxa"/>
            <w:gridSpan w:val="3"/>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7"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br w:type="page"/>
              <w:t>11</w:t>
            </w:r>
          </w:p>
        </w:tc>
        <w:tc>
          <w:tcPr>
            <w:tcW w:w="4908" w:type="dxa"/>
          </w:tcPr>
          <w:p w:rsidR="002423CB" w:rsidRPr="00A06420" w:rsidRDefault="002423CB" w:rsidP="002423CB">
            <w:pPr>
              <w:spacing w:before="0"/>
              <w:rPr>
                <w:rFonts w:ascii="Arial" w:hAnsi="Arial" w:cs="Arial"/>
                <w:i/>
                <w:szCs w:val="19"/>
              </w:rPr>
            </w:pPr>
            <w:r w:rsidRPr="00A06420">
              <w:rPr>
                <w:rFonts w:ascii="Arial" w:hAnsi="Arial" w:cs="Arial"/>
                <w:i/>
                <w:szCs w:val="19"/>
              </w:rPr>
              <w:t>This line is intentionally blank</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81"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57"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55"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531"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572" w:type="dxa"/>
            <w:gridSpan w:val="3"/>
            <w:tcBorders>
              <w:left w:val="nil"/>
            </w:tcBorders>
            <w:vAlign w:val="center"/>
          </w:tcPr>
          <w:p w:rsidR="002423CB" w:rsidRPr="00A06420" w:rsidRDefault="002423CB" w:rsidP="002423CB">
            <w:pPr>
              <w:spacing w:before="0"/>
              <w:jc w:val="center"/>
              <w:rPr>
                <w:rFonts w:ascii="Arial" w:hAnsi="Arial" w:cs="Arial"/>
                <w:szCs w:val="19"/>
              </w:rPr>
            </w:pP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7"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12</w:t>
            </w:r>
          </w:p>
        </w:tc>
        <w:tc>
          <w:tcPr>
            <w:tcW w:w="4908" w:type="dxa"/>
          </w:tcPr>
          <w:p w:rsidR="002423CB" w:rsidRPr="00A06420" w:rsidRDefault="002423CB" w:rsidP="002423CB">
            <w:pPr>
              <w:spacing w:before="0"/>
              <w:rPr>
                <w:rFonts w:ascii="Arial" w:hAnsi="Arial" w:cs="Arial"/>
                <w:szCs w:val="19"/>
              </w:rPr>
            </w:pPr>
            <w:r w:rsidRPr="00A06420">
              <w:rPr>
                <w:rFonts w:ascii="Arial" w:hAnsi="Arial" w:cs="Arial"/>
                <w:szCs w:val="19"/>
              </w:rPr>
              <w:t>Become more skilled at work</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8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3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72" w:type="dxa"/>
            <w:gridSpan w:val="3"/>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7"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13</w:t>
            </w:r>
          </w:p>
        </w:tc>
        <w:tc>
          <w:tcPr>
            <w:tcW w:w="4908" w:type="dxa"/>
          </w:tcPr>
          <w:p w:rsidR="002423CB" w:rsidRPr="00A06420" w:rsidRDefault="002423CB" w:rsidP="002423CB">
            <w:pPr>
              <w:spacing w:before="0"/>
              <w:rPr>
                <w:rFonts w:ascii="Arial" w:hAnsi="Arial" w:cs="Arial"/>
                <w:szCs w:val="19"/>
              </w:rPr>
            </w:pPr>
            <w:r w:rsidRPr="00A06420">
              <w:rPr>
                <w:rFonts w:ascii="Arial" w:hAnsi="Arial" w:cs="Arial"/>
                <w:szCs w:val="19"/>
              </w:rPr>
              <w:t>Work well with others</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8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3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72" w:type="dxa"/>
            <w:gridSpan w:val="3"/>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7"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14</w:t>
            </w:r>
          </w:p>
        </w:tc>
        <w:tc>
          <w:tcPr>
            <w:tcW w:w="4908" w:type="dxa"/>
          </w:tcPr>
          <w:p w:rsidR="002423CB" w:rsidRPr="00A06420" w:rsidRDefault="002423CB" w:rsidP="002423CB">
            <w:pPr>
              <w:spacing w:before="0"/>
              <w:rPr>
                <w:rFonts w:ascii="Arial" w:hAnsi="Arial" w:cs="Arial"/>
                <w:szCs w:val="19"/>
              </w:rPr>
            </w:pPr>
            <w:r w:rsidRPr="00A06420">
              <w:rPr>
                <w:rFonts w:ascii="Arial" w:hAnsi="Arial" w:cs="Arial"/>
                <w:szCs w:val="19"/>
              </w:rPr>
              <w:t>Put in a full day’s work for a full day’s pay</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8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3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72" w:type="dxa"/>
            <w:gridSpan w:val="3"/>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7"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15</w:t>
            </w:r>
          </w:p>
        </w:tc>
        <w:tc>
          <w:tcPr>
            <w:tcW w:w="4908" w:type="dxa"/>
          </w:tcPr>
          <w:p w:rsidR="002423CB" w:rsidRPr="00A06420" w:rsidRDefault="002423CB" w:rsidP="002423CB">
            <w:pPr>
              <w:spacing w:before="0"/>
              <w:rPr>
                <w:rFonts w:ascii="Arial" w:hAnsi="Arial" w:cs="Arial"/>
                <w:szCs w:val="19"/>
              </w:rPr>
            </w:pPr>
            <w:r w:rsidRPr="00A06420">
              <w:rPr>
                <w:rFonts w:ascii="Arial" w:hAnsi="Arial" w:cs="Arial"/>
                <w:szCs w:val="19"/>
              </w:rPr>
              <w:t>Attend work every day when scheduled</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8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3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72" w:type="dxa"/>
            <w:gridSpan w:val="3"/>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7"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16</w:t>
            </w:r>
          </w:p>
        </w:tc>
        <w:tc>
          <w:tcPr>
            <w:tcW w:w="4908" w:type="dxa"/>
          </w:tcPr>
          <w:p w:rsidR="002423CB" w:rsidRPr="00A06420" w:rsidRDefault="002423CB" w:rsidP="002423CB">
            <w:pPr>
              <w:spacing w:before="0"/>
              <w:rPr>
                <w:rFonts w:ascii="Arial" w:hAnsi="Arial" w:cs="Arial"/>
                <w:szCs w:val="19"/>
              </w:rPr>
            </w:pPr>
            <w:r w:rsidRPr="00A06420">
              <w:rPr>
                <w:rFonts w:ascii="Arial" w:hAnsi="Arial" w:cs="Arial"/>
                <w:szCs w:val="19"/>
              </w:rPr>
              <w:t>Always be punctual for work</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8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3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72" w:type="dxa"/>
            <w:gridSpan w:val="3"/>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bl>
    <w:p w:rsidR="002423CB" w:rsidRPr="00A06420" w:rsidRDefault="002423CB" w:rsidP="002423CB">
      <w:pPr>
        <w:spacing w:before="0"/>
        <w:rPr>
          <w:rFonts w:ascii="Arial" w:hAnsi="Arial" w:cs="Arial"/>
          <w:szCs w:val="19"/>
        </w:rPr>
      </w:pPr>
    </w:p>
    <w:tbl>
      <w:tblPr>
        <w:tblW w:w="9781" w:type="dxa"/>
        <w:tblInd w:w="392" w:type="dxa"/>
        <w:tblLook w:val="04A0"/>
      </w:tblPr>
      <w:tblGrid>
        <w:gridCol w:w="9781"/>
      </w:tblGrid>
      <w:tr w:rsidR="002423CB" w:rsidRPr="00A06420" w:rsidTr="002423CB">
        <w:tc>
          <w:tcPr>
            <w:tcW w:w="9781" w:type="dxa"/>
          </w:tcPr>
          <w:p w:rsidR="002423CB" w:rsidRPr="00A06420" w:rsidRDefault="002423CB" w:rsidP="002423CB">
            <w:pPr>
              <w:spacing w:before="0"/>
              <w:rPr>
                <w:rFonts w:ascii="Arial" w:hAnsi="Arial" w:cs="Arial"/>
                <w:b/>
                <w:i/>
                <w:szCs w:val="19"/>
              </w:rPr>
            </w:pPr>
            <w:r w:rsidRPr="00A06420">
              <w:rPr>
                <w:rFonts w:ascii="Arial" w:hAnsi="Arial" w:cs="Arial"/>
                <w:b/>
                <w:i/>
                <w:szCs w:val="19"/>
              </w:rPr>
              <w:t>If the apprentice did not meet his or her obligations (eg a score of less than 5 on one or more measures) what do you think the consequences would be?</w:t>
            </w:r>
          </w:p>
        </w:tc>
      </w:tr>
      <w:tr w:rsidR="002423CB" w:rsidRPr="00A06420" w:rsidTr="002423CB">
        <w:tc>
          <w:tcPr>
            <w:tcW w:w="9781" w:type="dxa"/>
            <w:tcBorders>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r w:rsidR="002423CB" w:rsidRPr="00A06420" w:rsidTr="002423CB">
        <w:tc>
          <w:tcPr>
            <w:tcW w:w="9781" w:type="dxa"/>
            <w:tcBorders>
              <w:top w:val="dotted" w:sz="4" w:space="0" w:color="auto"/>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bl>
    <w:p w:rsidR="002423CB" w:rsidRPr="00A06420" w:rsidRDefault="002423CB" w:rsidP="002423CB">
      <w:pPr>
        <w:spacing w:before="0"/>
        <w:rPr>
          <w:rFonts w:ascii="Arial" w:hAnsi="Arial" w:cs="Arial"/>
          <w:szCs w:val="19"/>
        </w:rPr>
      </w:pPr>
    </w:p>
    <w:tbl>
      <w:tblPr>
        <w:tblW w:w="10031" w:type="dxa"/>
        <w:tblLook w:val="04A0"/>
      </w:tblPr>
      <w:tblGrid>
        <w:gridCol w:w="468"/>
        <w:gridCol w:w="5273"/>
        <w:gridCol w:w="355"/>
        <w:gridCol w:w="376"/>
        <w:gridCol w:w="376"/>
        <w:gridCol w:w="377"/>
        <w:gridCol w:w="377"/>
        <w:gridCol w:w="377"/>
        <w:gridCol w:w="377"/>
        <w:gridCol w:w="377"/>
        <w:gridCol w:w="377"/>
        <w:gridCol w:w="377"/>
        <w:gridCol w:w="544"/>
      </w:tblGrid>
      <w:tr w:rsidR="002423CB" w:rsidRPr="00A06420" w:rsidTr="002423CB">
        <w:tc>
          <w:tcPr>
            <w:tcW w:w="10031" w:type="dxa"/>
            <w:gridSpan w:val="13"/>
          </w:tcPr>
          <w:p w:rsidR="002423CB" w:rsidRPr="00A06420" w:rsidRDefault="002423CB" w:rsidP="002423CB">
            <w:pPr>
              <w:numPr>
                <w:ilvl w:val="0"/>
                <w:numId w:val="47"/>
              </w:numPr>
              <w:spacing w:before="0" w:line="240" w:lineRule="auto"/>
              <w:rPr>
                <w:rFonts w:ascii="Arial" w:hAnsi="Arial" w:cs="Arial"/>
                <w:b/>
                <w:i/>
                <w:szCs w:val="19"/>
              </w:rPr>
            </w:pPr>
            <w:r w:rsidRPr="00A06420">
              <w:rPr>
                <w:rFonts w:ascii="Arial" w:hAnsi="Arial" w:cs="Arial"/>
                <w:b/>
                <w:i/>
                <w:szCs w:val="19"/>
              </w:rPr>
              <w:t>The obligations and commitments of the host company: How important are they?</w:t>
            </w:r>
          </w:p>
        </w:tc>
      </w:tr>
      <w:tr w:rsidR="002423CB" w:rsidRPr="00A06420" w:rsidTr="002423CB">
        <w:tc>
          <w:tcPr>
            <w:tcW w:w="10031" w:type="dxa"/>
            <w:gridSpan w:val="13"/>
          </w:tcPr>
          <w:p w:rsidR="002423CB" w:rsidRPr="00A06420" w:rsidRDefault="002423CB" w:rsidP="002423CB">
            <w:pPr>
              <w:spacing w:before="0"/>
              <w:rPr>
                <w:rFonts w:ascii="Arial" w:hAnsi="Arial" w:cs="Arial"/>
                <w:szCs w:val="19"/>
              </w:rPr>
            </w:pPr>
          </w:p>
        </w:tc>
      </w:tr>
      <w:tr w:rsidR="002423CB" w:rsidRPr="00A06420" w:rsidTr="002423CB">
        <w:tc>
          <w:tcPr>
            <w:tcW w:w="10031" w:type="dxa"/>
            <w:gridSpan w:val="13"/>
          </w:tcPr>
          <w:p w:rsidR="002423CB" w:rsidRPr="00A06420" w:rsidRDefault="002423CB" w:rsidP="002423CB">
            <w:pPr>
              <w:tabs>
                <w:tab w:val="left" w:pos="317"/>
              </w:tabs>
              <w:spacing w:before="0"/>
              <w:ind w:left="634" w:hanging="317"/>
              <w:rPr>
                <w:rFonts w:ascii="Arial" w:hAnsi="Arial" w:cs="Arial"/>
                <w:szCs w:val="19"/>
              </w:rPr>
            </w:pPr>
            <w:r w:rsidRPr="00A06420">
              <w:rPr>
                <w:rFonts w:ascii="Arial" w:hAnsi="Arial" w:cs="Arial"/>
                <w:szCs w:val="19"/>
              </w:rPr>
              <w:t xml:space="preserve">During apprenticeships, I believe it is important </w:t>
            </w:r>
            <w:r w:rsidRPr="00A06420">
              <w:rPr>
                <w:rFonts w:ascii="Arial" w:hAnsi="Arial" w:cs="Arial"/>
                <w:b/>
                <w:szCs w:val="19"/>
                <w:u w:val="single"/>
              </w:rPr>
              <w:t>for the host company</w:t>
            </w:r>
            <w:r w:rsidRPr="00A06420">
              <w:rPr>
                <w:rFonts w:ascii="Arial" w:hAnsi="Arial" w:cs="Arial"/>
                <w:szCs w:val="19"/>
              </w:rPr>
              <w:t xml:space="preserve"> to:</w:t>
            </w:r>
          </w:p>
        </w:tc>
      </w:tr>
      <w:tr w:rsidR="002423CB" w:rsidRPr="00A06420" w:rsidTr="002423CB">
        <w:tc>
          <w:tcPr>
            <w:tcW w:w="10031" w:type="dxa"/>
            <w:gridSpan w:val="13"/>
          </w:tcPr>
          <w:p w:rsidR="002423CB" w:rsidRPr="00A06420" w:rsidRDefault="002423CB" w:rsidP="002423CB">
            <w:pPr>
              <w:tabs>
                <w:tab w:val="left" w:pos="317"/>
              </w:tabs>
              <w:spacing w:before="0"/>
              <w:rPr>
                <w:rFonts w:ascii="Arial" w:hAnsi="Arial" w:cs="Arial"/>
                <w:szCs w:val="19"/>
              </w:rPr>
            </w:pP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741" w:type="dxa"/>
            <w:gridSpan w:val="2"/>
            <w:tcBorders>
              <w:top w:val="nil"/>
              <w:left w:val="nil"/>
              <w:bottom w:val="nil"/>
              <w:right w:val="single" w:sz="4" w:space="0" w:color="auto"/>
            </w:tcBorders>
          </w:tcPr>
          <w:p w:rsidR="002423CB" w:rsidRPr="00A06420" w:rsidRDefault="002423CB" w:rsidP="002423CB">
            <w:pPr>
              <w:spacing w:before="0"/>
              <w:rPr>
                <w:rFonts w:ascii="Arial" w:hAnsi="Arial" w:cs="Arial"/>
                <w:i/>
                <w:szCs w:val="19"/>
              </w:rPr>
            </w:pPr>
          </w:p>
          <w:p w:rsidR="002423CB" w:rsidRPr="00A06420" w:rsidRDefault="002423CB" w:rsidP="002423CB">
            <w:pPr>
              <w:spacing w:before="0"/>
              <w:rPr>
                <w:rFonts w:ascii="Arial" w:hAnsi="Arial" w:cs="Arial"/>
                <w:i/>
                <w:szCs w:val="19"/>
              </w:rPr>
            </w:pPr>
            <w:r w:rsidRPr="00A06420">
              <w:rPr>
                <w:rFonts w:ascii="Arial" w:hAnsi="Arial" w:cs="Arial"/>
                <w:i/>
                <w:szCs w:val="19"/>
              </w:rPr>
              <w:t>Please circle one number on the scale on each line</w:t>
            </w:r>
          </w:p>
        </w:tc>
        <w:tc>
          <w:tcPr>
            <w:tcW w:w="1484" w:type="dxa"/>
            <w:gridSpan w:val="4"/>
            <w:tcBorders>
              <w:top w:val="single" w:sz="4" w:space="0" w:color="auto"/>
              <w:left w:val="single" w:sz="4" w:space="0" w:color="auto"/>
              <w:bottom w:val="single" w:sz="4" w:space="0" w:color="auto"/>
              <w:right w:val="nil"/>
            </w:tcBorders>
            <w:vAlign w:val="center"/>
          </w:tcPr>
          <w:p w:rsidR="002423CB" w:rsidRPr="00A06420" w:rsidRDefault="002423CB" w:rsidP="002423CB">
            <w:pPr>
              <w:spacing w:before="0"/>
              <w:rPr>
                <w:rFonts w:ascii="Arial" w:hAnsi="Arial" w:cs="Arial"/>
                <w:szCs w:val="19"/>
              </w:rPr>
            </w:pPr>
            <w:r w:rsidRPr="00A06420">
              <w:rPr>
                <w:rFonts w:ascii="Arial" w:hAnsi="Arial" w:cs="Arial"/>
                <w:szCs w:val="19"/>
              </w:rPr>
              <w:t xml:space="preserve">Obligation is </w:t>
            </w:r>
          </w:p>
          <w:p w:rsidR="002423CB" w:rsidRPr="00A06420" w:rsidRDefault="008533DC" w:rsidP="002423CB">
            <w:pPr>
              <w:spacing w:before="0"/>
              <w:rPr>
                <w:rFonts w:ascii="Arial" w:hAnsi="Arial" w:cs="Arial"/>
                <w:szCs w:val="19"/>
              </w:rPr>
            </w:pPr>
            <w:r>
              <w:rPr>
                <w:rFonts w:ascii="Arial" w:hAnsi="Arial" w:cs="Arial"/>
                <w:noProof/>
                <w:szCs w:val="19"/>
                <w:lang w:eastAsia="zh-CN"/>
              </w:rPr>
              <w:pict>
                <v:line id="_x0000_s1055" style="position:absolute;flip:y;z-index:251669504" from="48.85pt,6.25pt" to="150.35pt,6.6pt">
                  <v:stroke startarrow="block" endarrow="block"/>
                </v:line>
              </w:pict>
            </w:r>
            <w:r w:rsidR="002423CB" w:rsidRPr="00A06420">
              <w:rPr>
                <w:rFonts w:ascii="Arial" w:hAnsi="Arial" w:cs="Arial"/>
                <w:szCs w:val="19"/>
              </w:rPr>
              <w:t>not at all important</w:t>
            </w:r>
          </w:p>
        </w:tc>
        <w:tc>
          <w:tcPr>
            <w:tcW w:w="1131" w:type="dxa"/>
            <w:gridSpan w:val="3"/>
            <w:tcBorders>
              <w:top w:val="single" w:sz="4" w:space="0" w:color="auto"/>
              <w:left w:val="nil"/>
              <w:bottom w:val="single" w:sz="4" w:space="0" w:color="auto"/>
              <w:right w:val="nil"/>
            </w:tcBorders>
            <w:vAlign w:val="center"/>
          </w:tcPr>
          <w:p w:rsidR="002423CB" w:rsidRPr="00A06420" w:rsidRDefault="002423CB" w:rsidP="002423CB">
            <w:pPr>
              <w:spacing w:before="0"/>
              <w:rPr>
                <w:rFonts w:ascii="Arial" w:hAnsi="Arial" w:cs="Arial"/>
                <w:szCs w:val="19"/>
              </w:rPr>
            </w:pPr>
          </w:p>
          <w:p w:rsidR="002423CB" w:rsidRPr="00A06420" w:rsidRDefault="002423CB" w:rsidP="002423CB">
            <w:pPr>
              <w:spacing w:before="0"/>
              <w:rPr>
                <w:rFonts w:ascii="Arial" w:hAnsi="Arial" w:cs="Arial"/>
                <w:szCs w:val="19"/>
              </w:rPr>
            </w:pPr>
          </w:p>
        </w:tc>
        <w:tc>
          <w:tcPr>
            <w:tcW w:w="1675" w:type="dxa"/>
            <w:gridSpan w:val="4"/>
            <w:tcBorders>
              <w:top w:val="single" w:sz="4" w:space="0" w:color="auto"/>
              <w:left w:val="nil"/>
              <w:bottom w:val="single" w:sz="4" w:space="0" w:color="auto"/>
              <w:right w:val="single" w:sz="4" w:space="0" w:color="auto"/>
            </w:tcBorders>
            <w:vAlign w:val="center"/>
          </w:tcPr>
          <w:p w:rsidR="002423CB" w:rsidRPr="00A06420" w:rsidRDefault="002423CB" w:rsidP="002423CB">
            <w:pPr>
              <w:spacing w:before="0"/>
              <w:jc w:val="right"/>
              <w:rPr>
                <w:rFonts w:ascii="Arial" w:hAnsi="Arial" w:cs="Arial"/>
                <w:szCs w:val="19"/>
              </w:rPr>
            </w:pPr>
            <w:r w:rsidRPr="00A06420">
              <w:rPr>
                <w:rFonts w:ascii="Arial" w:hAnsi="Arial" w:cs="Arial"/>
                <w:szCs w:val="19"/>
              </w:rPr>
              <w:t>Obligation is extremely important</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tcBorders>
              <w:top w:val="single" w:sz="4" w:space="0" w:color="auto"/>
            </w:tcBorders>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5273" w:type="dxa"/>
            <w:tcBorders>
              <w:top w:val="single" w:sz="4" w:space="0" w:color="auto"/>
            </w:tcBorders>
          </w:tcPr>
          <w:p w:rsidR="002423CB" w:rsidRPr="00A06420" w:rsidRDefault="002423CB" w:rsidP="002423CB">
            <w:pPr>
              <w:spacing w:before="0"/>
              <w:rPr>
                <w:rFonts w:ascii="Arial" w:hAnsi="Arial" w:cs="Arial"/>
                <w:szCs w:val="19"/>
              </w:rPr>
            </w:pPr>
            <w:r w:rsidRPr="00A06420">
              <w:rPr>
                <w:rFonts w:ascii="Arial" w:hAnsi="Arial" w:cs="Arial"/>
                <w:szCs w:val="19"/>
              </w:rPr>
              <w:t>Talk with the apprentice about matters which affect him/her</w:t>
            </w:r>
          </w:p>
        </w:tc>
        <w:tc>
          <w:tcPr>
            <w:tcW w:w="355" w:type="dxa"/>
            <w:tcBorders>
              <w:top w:val="single" w:sz="4" w:space="0" w:color="auto"/>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76"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76"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77"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77"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77"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77"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77"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7"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77"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4" w:type="dxa"/>
            <w:tcBorders>
              <w:top w:val="single" w:sz="4" w:space="0" w:color="auto"/>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5273" w:type="dxa"/>
          </w:tcPr>
          <w:p w:rsidR="002423CB" w:rsidRPr="00A06420" w:rsidRDefault="002423CB" w:rsidP="002423CB">
            <w:pPr>
              <w:spacing w:before="0"/>
              <w:rPr>
                <w:rFonts w:ascii="Arial" w:hAnsi="Arial" w:cs="Arial"/>
                <w:szCs w:val="19"/>
              </w:rPr>
            </w:pPr>
            <w:r w:rsidRPr="00A06420">
              <w:rPr>
                <w:rFonts w:ascii="Arial" w:hAnsi="Arial" w:cs="Arial"/>
                <w:szCs w:val="19"/>
              </w:rPr>
              <w:t>Help the apprentice develop his/her career</w:t>
            </w:r>
          </w:p>
        </w:tc>
        <w:tc>
          <w:tcPr>
            <w:tcW w:w="35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4" w:type="dxa"/>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5273" w:type="dxa"/>
          </w:tcPr>
          <w:p w:rsidR="002423CB" w:rsidRPr="00A06420" w:rsidRDefault="002423CB" w:rsidP="002423CB">
            <w:pPr>
              <w:spacing w:before="0"/>
              <w:rPr>
                <w:rFonts w:ascii="Arial" w:hAnsi="Arial" w:cs="Arial"/>
                <w:i/>
                <w:szCs w:val="19"/>
              </w:rPr>
            </w:pPr>
            <w:r w:rsidRPr="00A06420">
              <w:rPr>
                <w:rFonts w:ascii="Arial" w:hAnsi="Arial" w:cs="Arial"/>
                <w:i/>
                <w:szCs w:val="19"/>
              </w:rPr>
              <w:t>This line is intentionally blank</w:t>
            </w:r>
          </w:p>
        </w:tc>
        <w:tc>
          <w:tcPr>
            <w:tcW w:w="355" w:type="dxa"/>
            <w:tcBorders>
              <w:right w:val="nil"/>
            </w:tcBorders>
            <w:vAlign w:val="center"/>
          </w:tcPr>
          <w:p w:rsidR="002423CB" w:rsidRPr="00A06420" w:rsidRDefault="002423CB" w:rsidP="002423CB">
            <w:pPr>
              <w:spacing w:before="0"/>
              <w:jc w:val="center"/>
              <w:rPr>
                <w:rFonts w:ascii="Arial" w:hAnsi="Arial" w:cs="Arial"/>
                <w:szCs w:val="19"/>
              </w:rPr>
            </w:pP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544" w:type="dxa"/>
            <w:tcBorders>
              <w:left w:val="nil"/>
            </w:tcBorders>
            <w:vAlign w:val="center"/>
          </w:tcPr>
          <w:p w:rsidR="002423CB" w:rsidRPr="00A06420" w:rsidRDefault="002423CB" w:rsidP="002423CB">
            <w:pPr>
              <w:spacing w:before="0"/>
              <w:jc w:val="center"/>
              <w:rPr>
                <w:rFonts w:ascii="Arial" w:hAnsi="Arial" w:cs="Arial"/>
                <w:szCs w:val="19"/>
              </w:rPr>
            </w:pP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5273" w:type="dxa"/>
          </w:tcPr>
          <w:p w:rsidR="002423CB" w:rsidRPr="00A06420" w:rsidRDefault="002423CB" w:rsidP="002423CB">
            <w:pPr>
              <w:spacing w:before="0"/>
              <w:rPr>
                <w:rFonts w:ascii="Arial" w:hAnsi="Arial" w:cs="Arial"/>
                <w:szCs w:val="19"/>
              </w:rPr>
            </w:pPr>
            <w:r w:rsidRPr="00A06420">
              <w:rPr>
                <w:rFonts w:ascii="Arial" w:hAnsi="Arial" w:cs="Arial"/>
                <w:szCs w:val="19"/>
              </w:rPr>
              <w:t>Provide the apprentice with support in personal problems</w:t>
            </w:r>
          </w:p>
        </w:tc>
        <w:tc>
          <w:tcPr>
            <w:tcW w:w="35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4" w:type="dxa"/>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5273" w:type="dxa"/>
          </w:tcPr>
          <w:p w:rsidR="002423CB" w:rsidRPr="00A06420" w:rsidRDefault="002423CB" w:rsidP="002423CB">
            <w:pPr>
              <w:spacing w:before="0"/>
              <w:rPr>
                <w:rFonts w:ascii="Arial" w:hAnsi="Arial" w:cs="Arial"/>
                <w:szCs w:val="19"/>
              </w:rPr>
            </w:pPr>
            <w:r w:rsidRPr="00A06420">
              <w:rPr>
                <w:rFonts w:ascii="Arial" w:hAnsi="Arial" w:cs="Arial"/>
                <w:szCs w:val="19"/>
              </w:rPr>
              <w:t>Provide the apprentice with the resources required to do his/her work</w:t>
            </w:r>
          </w:p>
        </w:tc>
        <w:tc>
          <w:tcPr>
            <w:tcW w:w="35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4" w:type="dxa"/>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5273" w:type="dxa"/>
          </w:tcPr>
          <w:p w:rsidR="002423CB" w:rsidRPr="00A06420" w:rsidRDefault="002423CB" w:rsidP="002423CB">
            <w:pPr>
              <w:spacing w:before="0"/>
              <w:rPr>
                <w:rFonts w:ascii="Arial" w:hAnsi="Arial" w:cs="Arial"/>
                <w:szCs w:val="19"/>
              </w:rPr>
            </w:pPr>
            <w:r w:rsidRPr="00A06420">
              <w:rPr>
                <w:rFonts w:ascii="Arial" w:hAnsi="Arial" w:cs="Arial"/>
                <w:szCs w:val="19"/>
              </w:rPr>
              <w:t>Make sure the apprentice is given a job that he/she likes</w:t>
            </w:r>
          </w:p>
        </w:tc>
        <w:tc>
          <w:tcPr>
            <w:tcW w:w="35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4" w:type="dxa"/>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5273" w:type="dxa"/>
          </w:tcPr>
          <w:p w:rsidR="002423CB" w:rsidRPr="00A06420" w:rsidRDefault="002423CB" w:rsidP="002423CB">
            <w:pPr>
              <w:spacing w:before="0"/>
              <w:rPr>
                <w:rFonts w:ascii="Arial" w:hAnsi="Arial" w:cs="Arial"/>
                <w:szCs w:val="19"/>
              </w:rPr>
            </w:pPr>
            <w:r w:rsidRPr="00A06420">
              <w:rPr>
                <w:rFonts w:ascii="Arial" w:hAnsi="Arial" w:cs="Arial"/>
                <w:szCs w:val="19"/>
              </w:rPr>
              <w:t>Make sure the apprentice’s performance appraisal is fair</w:t>
            </w:r>
          </w:p>
        </w:tc>
        <w:tc>
          <w:tcPr>
            <w:tcW w:w="35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4" w:type="dxa"/>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5273" w:type="dxa"/>
          </w:tcPr>
          <w:p w:rsidR="002423CB" w:rsidRPr="00A06420" w:rsidRDefault="002423CB" w:rsidP="002423CB">
            <w:pPr>
              <w:spacing w:before="0"/>
              <w:rPr>
                <w:rFonts w:ascii="Arial" w:hAnsi="Arial" w:cs="Arial"/>
                <w:szCs w:val="19"/>
              </w:rPr>
            </w:pPr>
            <w:r w:rsidRPr="00A06420">
              <w:rPr>
                <w:rFonts w:ascii="Arial" w:hAnsi="Arial" w:cs="Arial"/>
                <w:szCs w:val="19"/>
              </w:rPr>
              <w:t>Treat the apprentice the same as everyone else with respect to rules and discipline</w:t>
            </w:r>
          </w:p>
        </w:tc>
        <w:tc>
          <w:tcPr>
            <w:tcW w:w="35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4" w:type="dxa"/>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273" w:type="dxa"/>
          </w:tcPr>
          <w:p w:rsidR="002423CB" w:rsidRPr="00A06420" w:rsidRDefault="002423CB" w:rsidP="002423CB">
            <w:pPr>
              <w:spacing w:before="0"/>
              <w:rPr>
                <w:rFonts w:ascii="Arial" w:hAnsi="Arial" w:cs="Arial"/>
                <w:i/>
                <w:szCs w:val="19"/>
              </w:rPr>
            </w:pPr>
            <w:r w:rsidRPr="00A06420">
              <w:rPr>
                <w:rFonts w:ascii="Arial" w:hAnsi="Arial" w:cs="Arial"/>
                <w:i/>
                <w:szCs w:val="19"/>
              </w:rPr>
              <w:t>This line is intentionally blank</w:t>
            </w:r>
          </w:p>
        </w:tc>
        <w:tc>
          <w:tcPr>
            <w:tcW w:w="355" w:type="dxa"/>
            <w:tcBorders>
              <w:right w:val="nil"/>
            </w:tcBorders>
            <w:vAlign w:val="center"/>
          </w:tcPr>
          <w:p w:rsidR="002423CB" w:rsidRPr="00A06420" w:rsidRDefault="002423CB" w:rsidP="002423CB">
            <w:pPr>
              <w:spacing w:before="0"/>
              <w:jc w:val="center"/>
              <w:rPr>
                <w:rFonts w:ascii="Arial" w:hAnsi="Arial" w:cs="Arial"/>
                <w:szCs w:val="19"/>
              </w:rPr>
            </w:pP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544" w:type="dxa"/>
            <w:tcBorders>
              <w:left w:val="nil"/>
            </w:tcBorders>
            <w:vAlign w:val="center"/>
          </w:tcPr>
          <w:p w:rsidR="002423CB" w:rsidRPr="00A06420" w:rsidRDefault="002423CB" w:rsidP="002423CB">
            <w:pPr>
              <w:spacing w:before="0"/>
              <w:jc w:val="center"/>
              <w:rPr>
                <w:rFonts w:ascii="Arial" w:hAnsi="Arial" w:cs="Arial"/>
                <w:szCs w:val="19"/>
              </w:rPr>
            </w:pP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273" w:type="dxa"/>
          </w:tcPr>
          <w:p w:rsidR="002423CB" w:rsidRPr="00A06420" w:rsidRDefault="002423CB" w:rsidP="002423CB">
            <w:pPr>
              <w:spacing w:before="0"/>
              <w:rPr>
                <w:rFonts w:ascii="Arial" w:hAnsi="Arial" w:cs="Arial"/>
                <w:szCs w:val="19"/>
              </w:rPr>
            </w:pPr>
            <w:r w:rsidRPr="00A06420">
              <w:rPr>
                <w:rFonts w:ascii="Arial" w:hAnsi="Arial" w:cs="Arial"/>
                <w:szCs w:val="19"/>
              </w:rPr>
              <w:t>Give the apprentice adequate training for the job</w:t>
            </w:r>
          </w:p>
        </w:tc>
        <w:tc>
          <w:tcPr>
            <w:tcW w:w="35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4" w:type="dxa"/>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tcPr>
          <w:p w:rsidR="002423CB" w:rsidRPr="00A06420" w:rsidRDefault="002423CB" w:rsidP="002423CB">
            <w:pPr>
              <w:spacing w:before="0"/>
              <w:jc w:val="center"/>
              <w:rPr>
                <w:rFonts w:ascii="Arial" w:hAnsi="Arial" w:cs="Arial"/>
                <w:szCs w:val="19"/>
              </w:rPr>
            </w:pPr>
            <w:r w:rsidRPr="00A06420">
              <w:rPr>
                <w:rFonts w:ascii="Arial" w:hAnsi="Arial" w:cs="Arial"/>
                <w:szCs w:val="19"/>
              </w:rPr>
              <w:t>11</w:t>
            </w:r>
          </w:p>
        </w:tc>
        <w:tc>
          <w:tcPr>
            <w:tcW w:w="5273" w:type="dxa"/>
          </w:tcPr>
          <w:p w:rsidR="002423CB" w:rsidRPr="00A06420" w:rsidRDefault="002423CB" w:rsidP="002423CB">
            <w:pPr>
              <w:spacing w:before="0"/>
              <w:rPr>
                <w:rFonts w:ascii="Arial" w:hAnsi="Arial" w:cs="Arial"/>
                <w:szCs w:val="19"/>
              </w:rPr>
            </w:pPr>
            <w:r w:rsidRPr="00A06420">
              <w:rPr>
                <w:rFonts w:ascii="Arial" w:hAnsi="Arial" w:cs="Arial"/>
                <w:szCs w:val="19"/>
              </w:rPr>
              <w:t>Allow the apprentice time off to meet personal/family needs</w:t>
            </w:r>
          </w:p>
        </w:tc>
        <w:tc>
          <w:tcPr>
            <w:tcW w:w="35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4" w:type="dxa"/>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tcPr>
          <w:p w:rsidR="002423CB" w:rsidRPr="00A06420" w:rsidRDefault="002423CB" w:rsidP="002423CB">
            <w:pPr>
              <w:spacing w:before="0"/>
              <w:jc w:val="center"/>
              <w:rPr>
                <w:rFonts w:ascii="Arial" w:hAnsi="Arial" w:cs="Arial"/>
                <w:szCs w:val="19"/>
              </w:rPr>
            </w:pPr>
            <w:r w:rsidRPr="00A06420">
              <w:rPr>
                <w:rFonts w:ascii="Arial" w:hAnsi="Arial" w:cs="Arial"/>
                <w:szCs w:val="19"/>
              </w:rPr>
              <w:t>12</w:t>
            </w:r>
          </w:p>
        </w:tc>
        <w:tc>
          <w:tcPr>
            <w:tcW w:w="5273" w:type="dxa"/>
          </w:tcPr>
          <w:p w:rsidR="002423CB" w:rsidRPr="00A06420" w:rsidRDefault="002423CB" w:rsidP="002423CB">
            <w:pPr>
              <w:spacing w:before="0"/>
              <w:rPr>
                <w:rFonts w:ascii="Arial" w:hAnsi="Arial" w:cs="Arial"/>
                <w:szCs w:val="19"/>
              </w:rPr>
            </w:pPr>
            <w:r w:rsidRPr="00A06420">
              <w:rPr>
                <w:rFonts w:ascii="Arial" w:hAnsi="Arial" w:cs="Arial"/>
                <w:szCs w:val="19"/>
              </w:rPr>
              <w:t>Act in a supportive way towards the apprentice</w:t>
            </w:r>
          </w:p>
        </w:tc>
        <w:tc>
          <w:tcPr>
            <w:tcW w:w="35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7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7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4" w:type="dxa"/>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bl>
    <w:p w:rsidR="002423CB" w:rsidRPr="00A06420" w:rsidRDefault="002423CB" w:rsidP="002423CB">
      <w:pPr>
        <w:spacing w:before="0"/>
        <w:rPr>
          <w:rFonts w:ascii="Arial" w:hAnsi="Arial" w:cs="Arial"/>
          <w:szCs w:val="19"/>
        </w:rPr>
      </w:pPr>
    </w:p>
    <w:tbl>
      <w:tblPr>
        <w:tblW w:w="0" w:type="auto"/>
        <w:tblLook w:val="04A0"/>
      </w:tblPr>
      <w:tblGrid>
        <w:gridCol w:w="9854"/>
      </w:tblGrid>
      <w:tr w:rsidR="002423CB" w:rsidRPr="00A06420" w:rsidTr="002423CB">
        <w:tc>
          <w:tcPr>
            <w:tcW w:w="9854" w:type="dxa"/>
          </w:tcPr>
          <w:p w:rsidR="002423CB" w:rsidRPr="00A06420" w:rsidRDefault="002423CB" w:rsidP="002423CB">
            <w:pPr>
              <w:numPr>
                <w:ilvl w:val="0"/>
                <w:numId w:val="47"/>
              </w:numPr>
              <w:spacing w:before="0" w:line="240" w:lineRule="auto"/>
              <w:rPr>
                <w:rFonts w:ascii="Arial" w:hAnsi="Arial" w:cs="Arial"/>
                <w:b/>
                <w:i/>
                <w:szCs w:val="19"/>
              </w:rPr>
            </w:pPr>
            <w:r w:rsidRPr="00A06420">
              <w:rPr>
                <w:rFonts w:ascii="Arial" w:hAnsi="Arial" w:cs="Arial"/>
                <w:b/>
                <w:i/>
                <w:szCs w:val="19"/>
              </w:rPr>
              <w:t>Please note any other obligations or commitments that you believe the host company has towards the apprentice during the apprenticeship.</w:t>
            </w:r>
          </w:p>
        </w:tc>
      </w:tr>
      <w:tr w:rsidR="002423CB" w:rsidRPr="00A06420" w:rsidTr="002423CB">
        <w:tc>
          <w:tcPr>
            <w:tcW w:w="9854" w:type="dxa"/>
            <w:tcBorders>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r w:rsidR="002423CB" w:rsidRPr="00A06420" w:rsidTr="002423CB">
        <w:tc>
          <w:tcPr>
            <w:tcW w:w="9854" w:type="dxa"/>
            <w:tcBorders>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r w:rsidR="002423CB" w:rsidRPr="00A06420" w:rsidTr="002423CB">
        <w:tc>
          <w:tcPr>
            <w:tcW w:w="9854" w:type="dxa"/>
            <w:tcBorders>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r w:rsidR="002423CB" w:rsidRPr="00A06420" w:rsidTr="002423CB">
        <w:tc>
          <w:tcPr>
            <w:tcW w:w="9854" w:type="dxa"/>
            <w:tcBorders>
              <w:top w:val="dotted" w:sz="4" w:space="0" w:color="auto"/>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bl>
    <w:p w:rsidR="002423CB" w:rsidRPr="00A06420" w:rsidRDefault="002423CB" w:rsidP="002423CB">
      <w:pPr>
        <w:spacing w:before="0"/>
        <w:jc w:val="right"/>
        <w:rPr>
          <w:rFonts w:ascii="Arial" w:hAnsi="Arial" w:cs="Arial"/>
          <w:szCs w:val="19"/>
        </w:rPr>
      </w:pPr>
    </w:p>
    <w:p w:rsidR="002423CB" w:rsidRPr="00A06420" w:rsidRDefault="002423CB" w:rsidP="002423CB">
      <w:pPr>
        <w:spacing w:before="0"/>
        <w:rPr>
          <w:szCs w:val="19"/>
        </w:rPr>
      </w:pPr>
      <w:r w:rsidRPr="00A06420">
        <w:rPr>
          <w:szCs w:val="19"/>
        </w:rPr>
        <w:br w:type="page"/>
      </w:r>
    </w:p>
    <w:tbl>
      <w:tblPr>
        <w:tblW w:w="10173" w:type="dxa"/>
        <w:tblLook w:val="04A0"/>
      </w:tblPr>
      <w:tblGrid>
        <w:gridCol w:w="468"/>
        <w:gridCol w:w="5040"/>
        <w:gridCol w:w="360"/>
        <w:gridCol w:w="360"/>
        <w:gridCol w:w="360"/>
        <w:gridCol w:w="360"/>
        <w:gridCol w:w="360"/>
        <w:gridCol w:w="360"/>
        <w:gridCol w:w="360"/>
        <w:gridCol w:w="145"/>
        <w:gridCol w:w="215"/>
        <w:gridCol w:w="370"/>
        <w:gridCol w:w="350"/>
        <w:gridCol w:w="540"/>
        <w:gridCol w:w="525"/>
      </w:tblGrid>
      <w:tr w:rsidR="002423CB" w:rsidRPr="00A06420" w:rsidTr="002423CB">
        <w:tc>
          <w:tcPr>
            <w:tcW w:w="10173" w:type="dxa"/>
            <w:gridSpan w:val="15"/>
          </w:tcPr>
          <w:p w:rsidR="002423CB" w:rsidRPr="00A06420" w:rsidRDefault="002423CB" w:rsidP="002423CB">
            <w:pPr>
              <w:numPr>
                <w:ilvl w:val="0"/>
                <w:numId w:val="47"/>
              </w:numPr>
              <w:spacing w:before="0" w:line="240" w:lineRule="auto"/>
              <w:rPr>
                <w:rFonts w:ascii="Arial" w:hAnsi="Arial" w:cs="Arial"/>
                <w:b/>
                <w:i/>
                <w:szCs w:val="19"/>
              </w:rPr>
            </w:pPr>
            <w:r w:rsidRPr="00A06420">
              <w:rPr>
                <w:rFonts w:ascii="Arial" w:hAnsi="Arial" w:cs="Arial"/>
                <w:b/>
                <w:i/>
                <w:szCs w:val="19"/>
              </w:rPr>
              <w:t>The obligations and commitments to the apprentice: How well, in general, are they met by the host company?</w:t>
            </w:r>
          </w:p>
        </w:tc>
      </w:tr>
      <w:tr w:rsidR="002423CB" w:rsidRPr="00A06420" w:rsidTr="002423CB">
        <w:tc>
          <w:tcPr>
            <w:tcW w:w="10173" w:type="dxa"/>
            <w:gridSpan w:val="15"/>
          </w:tcPr>
          <w:p w:rsidR="002423CB" w:rsidRPr="00E2253F" w:rsidRDefault="002423CB" w:rsidP="002423CB">
            <w:pPr>
              <w:spacing w:before="0"/>
              <w:rPr>
                <w:rFonts w:ascii="Arial" w:hAnsi="Arial" w:cs="Arial"/>
                <w:sz w:val="15"/>
                <w:szCs w:val="19"/>
              </w:rPr>
            </w:pPr>
          </w:p>
        </w:tc>
      </w:tr>
      <w:tr w:rsidR="002423CB" w:rsidRPr="00A06420" w:rsidTr="002423CB">
        <w:tc>
          <w:tcPr>
            <w:tcW w:w="10173" w:type="dxa"/>
            <w:gridSpan w:val="15"/>
          </w:tcPr>
          <w:p w:rsidR="002423CB" w:rsidRPr="00A06420" w:rsidRDefault="002423CB" w:rsidP="002423CB">
            <w:pPr>
              <w:tabs>
                <w:tab w:val="left" w:pos="317"/>
              </w:tabs>
              <w:spacing w:before="0"/>
              <w:ind w:left="634" w:hanging="317"/>
              <w:rPr>
                <w:rFonts w:ascii="Arial" w:hAnsi="Arial" w:cs="Arial"/>
                <w:szCs w:val="19"/>
              </w:rPr>
            </w:pPr>
            <w:r w:rsidRPr="00A06420">
              <w:rPr>
                <w:rFonts w:ascii="Arial" w:hAnsi="Arial" w:cs="Arial"/>
                <w:szCs w:val="19"/>
              </w:rPr>
              <w:t xml:space="preserve">During the period of an apprenticeship, </w:t>
            </w:r>
            <w:r w:rsidRPr="00A06420">
              <w:rPr>
                <w:rFonts w:ascii="Arial" w:hAnsi="Arial" w:cs="Arial"/>
                <w:b/>
                <w:szCs w:val="19"/>
                <w:u w:val="single"/>
              </w:rPr>
              <w:t>our host companies</w:t>
            </w:r>
            <w:r w:rsidRPr="00A06420">
              <w:rPr>
                <w:rFonts w:ascii="Arial" w:hAnsi="Arial" w:cs="Arial"/>
                <w:szCs w:val="19"/>
              </w:rPr>
              <w:t xml:space="preserve"> generally meet their obligation to:</w:t>
            </w:r>
          </w:p>
        </w:tc>
      </w:tr>
      <w:tr w:rsidR="002423CB" w:rsidRPr="00A06420" w:rsidTr="002423CB">
        <w:tc>
          <w:tcPr>
            <w:tcW w:w="10173" w:type="dxa"/>
            <w:gridSpan w:val="15"/>
          </w:tcPr>
          <w:p w:rsidR="002423CB" w:rsidRPr="00E2253F" w:rsidRDefault="002423CB" w:rsidP="002423CB">
            <w:pPr>
              <w:tabs>
                <w:tab w:val="left" w:pos="317"/>
              </w:tabs>
              <w:spacing w:before="0"/>
              <w:rPr>
                <w:rFonts w:ascii="Arial" w:hAnsi="Arial" w:cs="Arial"/>
                <w:sz w:val="15"/>
                <w:szCs w:val="19"/>
              </w:rPr>
            </w:pP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508" w:type="dxa"/>
            <w:gridSpan w:val="2"/>
            <w:tcBorders>
              <w:top w:val="nil"/>
              <w:left w:val="nil"/>
              <w:bottom w:val="nil"/>
              <w:right w:val="single" w:sz="4" w:space="0" w:color="auto"/>
            </w:tcBorders>
            <w:vAlign w:val="center"/>
          </w:tcPr>
          <w:p w:rsidR="002423CB" w:rsidRPr="00A06420" w:rsidRDefault="002423CB" w:rsidP="002423CB">
            <w:pPr>
              <w:spacing w:before="0"/>
              <w:rPr>
                <w:rFonts w:ascii="Arial" w:hAnsi="Arial" w:cs="Arial"/>
                <w:szCs w:val="19"/>
              </w:rPr>
            </w:pPr>
            <w:r w:rsidRPr="00A06420">
              <w:rPr>
                <w:rFonts w:ascii="Arial" w:hAnsi="Arial" w:cs="Arial"/>
                <w:i/>
                <w:szCs w:val="19"/>
              </w:rPr>
              <w:t>Please circle one number on the scale on each line</w:t>
            </w:r>
          </w:p>
        </w:tc>
        <w:tc>
          <w:tcPr>
            <w:tcW w:w="1440" w:type="dxa"/>
            <w:gridSpan w:val="4"/>
            <w:tcBorders>
              <w:top w:val="single" w:sz="4" w:space="0" w:color="auto"/>
              <w:left w:val="single" w:sz="4" w:space="0" w:color="auto"/>
              <w:bottom w:val="single" w:sz="4" w:space="0" w:color="auto"/>
              <w:right w:val="nil"/>
            </w:tcBorders>
            <w:vAlign w:val="center"/>
          </w:tcPr>
          <w:p w:rsidR="002423CB" w:rsidRPr="00A06420" w:rsidRDefault="002423CB" w:rsidP="002423CB">
            <w:pPr>
              <w:spacing w:before="0"/>
              <w:rPr>
                <w:rFonts w:ascii="Arial" w:hAnsi="Arial" w:cs="Arial"/>
                <w:szCs w:val="19"/>
              </w:rPr>
            </w:pPr>
            <w:r w:rsidRPr="00A06420">
              <w:rPr>
                <w:rFonts w:ascii="Arial" w:hAnsi="Arial" w:cs="Arial"/>
                <w:szCs w:val="19"/>
              </w:rPr>
              <w:t xml:space="preserve">Obligation is </w:t>
            </w:r>
          </w:p>
          <w:p w:rsidR="002423CB" w:rsidRPr="00A06420" w:rsidRDefault="008533DC" w:rsidP="002423CB">
            <w:pPr>
              <w:spacing w:before="0"/>
              <w:rPr>
                <w:rFonts w:ascii="Arial" w:hAnsi="Arial" w:cs="Arial"/>
                <w:szCs w:val="19"/>
              </w:rPr>
            </w:pPr>
            <w:r>
              <w:rPr>
                <w:rFonts w:ascii="Arial" w:hAnsi="Arial" w:cs="Arial"/>
                <w:noProof/>
                <w:szCs w:val="19"/>
                <w:lang w:eastAsia="zh-CN"/>
              </w:rPr>
              <w:pict>
                <v:line id="_x0000_s1056" style="position:absolute;flip:y;z-index:251670528" from="49.7pt,10.2pt" to="145.7pt,10.2pt">
                  <v:stroke startarrow="block" endarrow="block"/>
                </v:line>
              </w:pict>
            </w:r>
            <w:r w:rsidR="002423CB" w:rsidRPr="00A06420">
              <w:rPr>
                <w:rFonts w:ascii="Arial" w:hAnsi="Arial" w:cs="Arial"/>
                <w:szCs w:val="19"/>
              </w:rPr>
              <w:t xml:space="preserve">not at all </w:t>
            </w:r>
          </w:p>
          <w:p w:rsidR="002423CB" w:rsidRPr="00A06420" w:rsidRDefault="002423CB" w:rsidP="002423CB">
            <w:pPr>
              <w:spacing w:before="0"/>
              <w:rPr>
                <w:rFonts w:ascii="Arial" w:hAnsi="Arial" w:cs="Arial"/>
                <w:szCs w:val="19"/>
              </w:rPr>
            </w:pPr>
            <w:r w:rsidRPr="00A06420">
              <w:rPr>
                <w:rFonts w:ascii="Arial" w:hAnsi="Arial" w:cs="Arial"/>
                <w:szCs w:val="19"/>
              </w:rPr>
              <w:t>met</w:t>
            </w:r>
          </w:p>
        </w:tc>
        <w:tc>
          <w:tcPr>
            <w:tcW w:w="1225" w:type="dxa"/>
            <w:gridSpan w:val="4"/>
            <w:tcBorders>
              <w:top w:val="single" w:sz="4" w:space="0" w:color="auto"/>
              <w:left w:val="nil"/>
              <w:bottom w:val="single" w:sz="4" w:space="0" w:color="auto"/>
              <w:right w:val="nil"/>
            </w:tcBorders>
            <w:vAlign w:val="center"/>
          </w:tcPr>
          <w:p w:rsidR="002423CB" w:rsidRPr="00A06420" w:rsidRDefault="002423CB" w:rsidP="002423CB">
            <w:pPr>
              <w:spacing w:before="0"/>
              <w:jc w:val="center"/>
              <w:rPr>
                <w:rFonts w:ascii="Arial" w:hAnsi="Arial" w:cs="Arial"/>
                <w:szCs w:val="19"/>
              </w:rPr>
            </w:pPr>
          </w:p>
        </w:tc>
        <w:tc>
          <w:tcPr>
            <w:tcW w:w="1475" w:type="dxa"/>
            <w:gridSpan w:val="4"/>
            <w:tcBorders>
              <w:top w:val="single" w:sz="4" w:space="0" w:color="auto"/>
              <w:left w:val="nil"/>
              <w:bottom w:val="single" w:sz="4" w:space="0" w:color="auto"/>
              <w:right w:val="nil"/>
            </w:tcBorders>
          </w:tcPr>
          <w:p w:rsidR="002423CB" w:rsidRPr="00A06420" w:rsidRDefault="002423CB" w:rsidP="002423CB">
            <w:pPr>
              <w:spacing w:before="0"/>
              <w:jc w:val="right"/>
              <w:rPr>
                <w:rFonts w:ascii="Arial" w:hAnsi="Arial" w:cs="Arial"/>
                <w:szCs w:val="19"/>
              </w:rPr>
            </w:pPr>
            <w:r w:rsidRPr="00A06420">
              <w:rPr>
                <w:rFonts w:ascii="Arial" w:hAnsi="Arial" w:cs="Arial"/>
                <w:szCs w:val="19"/>
              </w:rPr>
              <w:t>Obligation is completely</w:t>
            </w:r>
          </w:p>
          <w:p w:rsidR="002423CB" w:rsidRPr="00A06420" w:rsidRDefault="002423CB" w:rsidP="002423CB">
            <w:pPr>
              <w:spacing w:before="0"/>
              <w:jc w:val="right"/>
              <w:rPr>
                <w:rFonts w:ascii="Arial" w:hAnsi="Arial" w:cs="Arial"/>
                <w:szCs w:val="19"/>
              </w:rPr>
            </w:pPr>
            <w:r w:rsidRPr="00A06420">
              <w:rPr>
                <w:rFonts w:ascii="Arial" w:hAnsi="Arial" w:cs="Arial"/>
                <w:szCs w:val="19"/>
              </w:rPr>
              <w:t xml:space="preserve"> met</w:t>
            </w:r>
          </w:p>
        </w:tc>
        <w:tc>
          <w:tcPr>
            <w:tcW w:w="525" w:type="dxa"/>
            <w:tcBorders>
              <w:top w:val="single" w:sz="4" w:space="0" w:color="auto"/>
              <w:left w:val="nil"/>
              <w:bottom w:val="single" w:sz="4" w:space="0" w:color="auto"/>
              <w:right w:val="single" w:sz="4" w:space="0" w:color="auto"/>
            </w:tcBorders>
          </w:tcPr>
          <w:p w:rsidR="002423CB" w:rsidRPr="00A06420" w:rsidRDefault="002423CB" w:rsidP="002423CB">
            <w:pPr>
              <w:spacing w:before="0"/>
              <w:jc w:val="right"/>
              <w:rPr>
                <w:rFonts w:ascii="Arial" w:hAnsi="Arial" w:cs="Arial"/>
                <w:szCs w:val="19"/>
              </w:rPr>
            </w:pP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5040" w:type="dxa"/>
          </w:tcPr>
          <w:p w:rsidR="002423CB" w:rsidRPr="00A06420" w:rsidRDefault="002423CB" w:rsidP="002423CB">
            <w:pPr>
              <w:spacing w:before="0"/>
              <w:rPr>
                <w:rFonts w:ascii="Arial" w:hAnsi="Arial" w:cs="Arial"/>
                <w:szCs w:val="19"/>
              </w:rPr>
            </w:pPr>
            <w:r w:rsidRPr="00A06420">
              <w:rPr>
                <w:rFonts w:ascii="Arial" w:hAnsi="Arial" w:cs="Arial"/>
                <w:szCs w:val="19"/>
              </w:rPr>
              <w:t>Talk with the apprentice about matters which affect him/her</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60"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25"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5040" w:type="dxa"/>
          </w:tcPr>
          <w:p w:rsidR="002423CB" w:rsidRPr="00A06420" w:rsidRDefault="002423CB" w:rsidP="002423CB">
            <w:pPr>
              <w:spacing w:before="0"/>
              <w:rPr>
                <w:rFonts w:ascii="Arial" w:hAnsi="Arial" w:cs="Arial"/>
                <w:szCs w:val="19"/>
              </w:rPr>
            </w:pPr>
            <w:r w:rsidRPr="00A06420">
              <w:rPr>
                <w:rFonts w:ascii="Arial" w:hAnsi="Arial" w:cs="Arial"/>
                <w:szCs w:val="19"/>
              </w:rPr>
              <w:t>Help the apprentice develop his/her career</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60"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25"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5040" w:type="dxa"/>
          </w:tcPr>
          <w:p w:rsidR="002423CB" w:rsidRPr="00A06420" w:rsidRDefault="002423CB" w:rsidP="002423CB">
            <w:pPr>
              <w:spacing w:before="0"/>
              <w:rPr>
                <w:rFonts w:ascii="Arial" w:hAnsi="Arial" w:cs="Arial"/>
                <w:i/>
                <w:szCs w:val="19"/>
              </w:rPr>
            </w:pPr>
            <w:r w:rsidRPr="00A06420">
              <w:rPr>
                <w:rFonts w:ascii="Arial" w:hAnsi="Arial" w:cs="Arial"/>
                <w:i/>
                <w:szCs w:val="19"/>
              </w:rPr>
              <w:t>This line is intentionally blank</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60"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70"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50"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525"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5040" w:type="dxa"/>
          </w:tcPr>
          <w:p w:rsidR="002423CB" w:rsidRPr="00A06420" w:rsidRDefault="002423CB" w:rsidP="002423CB">
            <w:pPr>
              <w:spacing w:before="0"/>
              <w:rPr>
                <w:rFonts w:ascii="Arial" w:hAnsi="Arial" w:cs="Arial"/>
                <w:szCs w:val="19"/>
              </w:rPr>
            </w:pPr>
            <w:r w:rsidRPr="00A06420">
              <w:rPr>
                <w:rFonts w:ascii="Arial" w:hAnsi="Arial" w:cs="Arial"/>
                <w:szCs w:val="19"/>
              </w:rPr>
              <w:t>Provide the apprentice with support regarding personal problems</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60"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25"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5040" w:type="dxa"/>
          </w:tcPr>
          <w:p w:rsidR="002423CB" w:rsidRPr="00A06420" w:rsidRDefault="002423CB" w:rsidP="002423CB">
            <w:pPr>
              <w:spacing w:before="0"/>
              <w:rPr>
                <w:rFonts w:ascii="Arial" w:hAnsi="Arial" w:cs="Arial"/>
                <w:szCs w:val="19"/>
              </w:rPr>
            </w:pPr>
            <w:r w:rsidRPr="00A06420">
              <w:rPr>
                <w:rFonts w:ascii="Arial" w:hAnsi="Arial" w:cs="Arial"/>
                <w:szCs w:val="19"/>
              </w:rPr>
              <w:t>Provide the apprentice with the resources required to do his/her work</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60"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25"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5040" w:type="dxa"/>
          </w:tcPr>
          <w:p w:rsidR="002423CB" w:rsidRPr="00A06420" w:rsidRDefault="002423CB" w:rsidP="002423CB">
            <w:pPr>
              <w:spacing w:before="0"/>
              <w:rPr>
                <w:rFonts w:ascii="Arial" w:hAnsi="Arial" w:cs="Arial"/>
                <w:szCs w:val="19"/>
              </w:rPr>
            </w:pPr>
            <w:r w:rsidRPr="00A06420">
              <w:rPr>
                <w:rFonts w:ascii="Arial" w:hAnsi="Arial" w:cs="Arial"/>
                <w:szCs w:val="19"/>
              </w:rPr>
              <w:t>Make sure the apprentice is given a job that  he/she likes</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60"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25"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5040" w:type="dxa"/>
          </w:tcPr>
          <w:p w:rsidR="002423CB" w:rsidRPr="00A06420" w:rsidRDefault="002423CB" w:rsidP="002423CB">
            <w:pPr>
              <w:spacing w:before="0"/>
              <w:rPr>
                <w:rFonts w:ascii="Arial" w:hAnsi="Arial" w:cs="Arial"/>
                <w:szCs w:val="19"/>
              </w:rPr>
            </w:pPr>
            <w:r w:rsidRPr="00A06420">
              <w:rPr>
                <w:rFonts w:ascii="Arial" w:hAnsi="Arial" w:cs="Arial"/>
                <w:szCs w:val="19"/>
              </w:rPr>
              <w:t>Make sure the apprentice’s performance appraisal is fair</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60"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25"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5040" w:type="dxa"/>
          </w:tcPr>
          <w:p w:rsidR="002423CB" w:rsidRPr="00A06420" w:rsidRDefault="002423CB" w:rsidP="002423CB">
            <w:pPr>
              <w:spacing w:before="0"/>
              <w:rPr>
                <w:rFonts w:ascii="Arial" w:hAnsi="Arial" w:cs="Arial"/>
                <w:szCs w:val="19"/>
              </w:rPr>
            </w:pPr>
            <w:r w:rsidRPr="00A06420">
              <w:rPr>
                <w:rFonts w:ascii="Arial" w:hAnsi="Arial" w:cs="Arial"/>
                <w:szCs w:val="19"/>
              </w:rPr>
              <w:t>Treat the apprentice the same as everyone with respect to rules and discipline</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60"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25"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040" w:type="dxa"/>
          </w:tcPr>
          <w:p w:rsidR="002423CB" w:rsidRPr="00A06420" w:rsidRDefault="002423CB" w:rsidP="002423CB">
            <w:pPr>
              <w:spacing w:before="0"/>
              <w:rPr>
                <w:rFonts w:ascii="Arial" w:hAnsi="Arial" w:cs="Arial"/>
                <w:i/>
                <w:szCs w:val="19"/>
              </w:rPr>
            </w:pPr>
            <w:r w:rsidRPr="00A06420">
              <w:rPr>
                <w:rFonts w:ascii="Arial" w:hAnsi="Arial" w:cs="Arial"/>
                <w:i/>
                <w:szCs w:val="19"/>
              </w:rPr>
              <w:t>This line is intentionally blank</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60"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70"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350"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p>
        </w:tc>
        <w:tc>
          <w:tcPr>
            <w:tcW w:w="525"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040" w:type="dxa"/>
          </w:tcPr>
          <w:p w:rsidR="002423CB" w:rsidRPr="00A06420" w:rsidRDefault="002423CB" w:rsidP="002423CB">
            <w:pPr>
              <w:spacing w:before="0"/>
              <w:rPr>
                <w:rFonts w:ascii="Arial" w:hAnsi="Arial" w:cs="Arial"/>
                <w:szCs w:val="19"/>
              </w:rPr>
            </w:pPr>
            <w:r w:rsidRPr="00A06420">
              <w:rPr>
                <w:rFonts w:ascii="Arial" w:hAnsi="Arial" w:cs="Arial"/>
                <w:szCs w:val="19"/>
              </w:rPr>
              <w:t>Give the apprentice adequate training for the job</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60"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25"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11</w:t>
            </w:r>
          </w:p>
        </w:tc>
        <w:tc>
          <w:tcPr>
            <w:tcW w:w="5040" w:type="dxa"/>
          </w:tcPr>
          <w:p w:rsidR="002423CB" w:rsidRPr="00A06420" w:rsidRDefault="002423CB" w:rsidP="002423CB">
            <w:pPr>
              <w:spacing w:before="0"/>
              <w:rPr>
                <w:rFonts w:ascii="Arial" w:hAnsi="Arial" w:cs="Arial"/>
                <w:szCs w:val="19"/>
              </w:rPr>
            </w:pPr>
            <w:r w:rsidRPr="00A06420">
              <w:rPr>
                <w:rFonts w:ascii="Arial" w:hAnsi="Arial" w:cs="Arial"/>
                <w:szCs w:val="19"/>
              </w:rPr>
              <w:t>Allow the apprentice time off to meet personal/family needs</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60"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25"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12</w:t>
            </w:r>
          </w:p>
        </w:tc>
        <w:tc>
          <w:tcPr>
            <w:tcW w:w="5040" w:type="dxa"/>
          </w:tcPr>
          <w:p w:rsidR="002423CB" w:rsidRPr="00A06420" w:rsidRDefault="002423CB" w:rsidP="002423CB">
            <w:pPr>
              <w:spacing w:before="0"/>
              <w:rPr>
                <w:rFonts w:ascii="Arial" w:hAnsi="Arial" w:cs="Arial"/>
                <w:szCs w:val="19"/>
              </w:rPr>
            </w:pPr>
            <w:r w:rsidRPr="00A06420">
              <w:rPr>
                <w:rFonts w:ascii="Arial" w:hAnsi="Arial" w:cs="Arial"/>
                <w:szCs w:val="19"/>
              </w:rPr>
              <w:t>Act in a supportive way towards the apprentice</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60"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7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25"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bl>
    <w:p w:rsidR="002423CB" w:rsidRPr="00A06420" w:rsidRDefault="002423CB" w:rsidP="002423CB">
      <w:pPr>
        <w:spacing w:before="0"/>
        <w:rPr>
          <w:rFonts w:ascii="Arial" w:hAnsi="Arial" w:cs="Arial"/>
          <w:szCs w:val="19"/>
        </w:rPr>
      </w:pPr>
    </w:p>
    <w:tbl>
      <w:tblPr>
        <w:tblW w:w="5000" w:type="pct"/>
        <w:tblLook w:val="04A0"/>
      </w:tblPr>
      <w:tblGrid>
        <w:gridCol w:w="9855"/>
      </w:tblGrid>
      <w:tr w:rsidR="002423CB" w:rsidRPr="00A06420" w:rsidTr="002423CB">
        <w:tc>
          <w:tcPr>
            <w:tcW w:w="5000" w:type="pct"/>
          </w:tcPr>
          <w:p w:rsidR="002423CB" w:rsidRPr="00A06420" w:rsidRDefault="002423CB" w:rsidP="002423CB">
            <w:pPr>
              <w:numPr>
                <w:ilvl w:val="0"/>
                <w:numId w:val="47"/>
              </w:numPr>
              <w:spacing w:before="0" w:line="240" w:lineRule="auto"/>
              <w:rPr>
                <w:rFonts w:ascii="Arial" w:hAnsi="Arial" w:cs="Arial"/>
                <w:b/>
                <w:i/>
                <w:szCs w:val="19"/>
              </w:rPr>
            </w:pPr>
            <w:r w:rsidRPr="00A06420">
              <w:rPr>
                <w:rFonts w:ascii="Arial" w:hAnsi="Arial" w:cs="Arial"/>
                <w:b/>
                <w:i/>
                <w:szCs w:val="19"/>
              </w:rPr>
              <w:t>If the host company did not meet its obligations (eg a score of less than 5 on one or more measures) what do you think the consequences would be?</w:t>
            </w:r>
          </w:p>
        </w:tc>
      </w:tr>
      <w:tr w:rsidR="002423CB" w:rsidRPr="00A06420" w:rsidTr="002423CB">
        <w:tc>
          <w:tcPr>
            <w:tcW w:w="5000" w:type="pct"/>
            <w:tcBorders>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r w:rsidR="002423CB" w:rsidRPr="00A06420" w:rsidTr="002423CB">
        <w:tc>
          <w:tcPr>
            <w:tcW w:w="5000" w:type="pct"/>
            <w:tcBorders>
              <w:top w:val="dotted" w:sz="4" w:space="0" w:color="auto"/>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bl>
    <w:p w:rsidR="002423CB" w:rsidRPr="00A06420" w:rsidRDefault="002423CB" w:rsidP="002423CB">
      <w:pPr>
        <w:spacing w:before="0"/>
        <w:rPr>
          <w:rFonts w:ascii="Arial" w:hAnsi="Arial" w:cs="Arial"/>
          <w:szCs w:val="19"/>
        </w:rPr>
      </w:pPr>
    </w:p>
    <w:tbl>
      <w:tblPr>
        <w:tblW w:w="10176" w:type="dxa"/>
        <w:tblLook w:val="04A0"/>
      </w:tblPr>
      <w:tblGrid>
        <w:gridCol w:w="593"/>
        <w:gridCol w:w="4842"/>
        <w:gridCol w:w="485"/>
        <w:gridCol w:w="425"/>
        <w:gridCol w:w="426"/>
        <w:gridCol w:w="178"/>
        <w:gridCol w:w="247"/>
        <w:gridCol w:w="425"/>
        <w:gridCol w:w="425"/>
        <w:gridCol w:w="426"/>
        <w:gridCol w:w="62"/>
        <w:gridCol w:w="363"/>
        <w:gridCol w:w="425"/>
        <w:gridCol w:w="415"/>
        <w:gridCol w:w="117"/>
        <w:gridCol w:w="322"/>
      </w:tblGrid>
      <w:tr w:rsidR="002423CB" w:rsidRPr="00A06420" w:rsidTr="002423CB">
        <w:tc>
          <w:tcPr>
            <w:tcW w:w="10176" w:type="dxa"/>
            <w:gridSpan w:val="16"/>
          </w:tcPr>
          <w:p w:rsidR="002423CB" w:rsidRPr="00A06420" w:rsidRDefault="002423CB" w:rsidP="002423CB">
            <w:pPr>
              <w:numPr>
                <w:ilvl w:val="0"/>
                <w:numId w:val="47"/>
              </w:numPr>
              <w:spacing w:before="0" w:line="240" w:lineRule="auto"/>
              <w:rPr>
                <w:rFonts w:ascii="Arial" w:hAnsi="Arial" w:cs="Arial"/>
                <w:b/>
                <w:i/>
                <w:szCs w:val="19"/>
              </w:rPr>
            </w:pPr>
            <w:r w:rsidRPr="00A06420">
              <w:rPr>
                <w:rFonts w:ascii="Arial" w:hAnsi="Arial" w:cs="Arial"/>
                <w:b/>
                <w:i/>
                <w:szCs w:val="19"/>
              </w:rPr>
              <w:t xml:space="preserve">The apprentice’s obligations and commitments to </w:t>
            </w:r>
            <w:r w:rsidRPr="00A06420">
              <w:rPr>
                <w:rFonts w:ascii="Arial" w:hAnsi="Arial" w:cs="Arial"/>
                <w:b/>
                <w:i/>
                <w:szCs w:val="19"/>
                <w:u w:val="single"/>
              </w:rPr>
              <w:t>the host company</w:t>
            </w:r>
            <w:r w:rsidRPr="00A06420">
              <w:rPr>
                <w:rFonts w:ascii="Arial" w:hAnsi="Arial" w:cs="Arial"/>
                <w:b/>
                <w:i/>
                <w:szCs w:val="19"/>
              </w:rPr>
              <w:t>: How important are they?</w:t>
            </w:r>
          </w:p>
        </w:tc>
      </w:tr>
      <w:tr w:rsidR="002423CB" w:rsidRPr="00A06420" w:rsidTr="002423CB">
        <w:tc>
          <w:tcPr>
            <w:tcW w:w="10176" w:type="dxa"/>
            <w:gridSpan w:val="16"/>
          </w:tcPr>
          <w:p w:rsidR="002423CB" w:rsidRPr="00E2253F" w:rsidRDefault="002423CB" w:rsidP="002423CB">
            <w:pPr>
              <w:spacing w:before="0"/>
              <w:rPr>
                <w:rFonts w:ascii="Arial" w:hAnsi="Arial" w:cs="Arial"/>
                <w:sz w:val="15"/>
                <w:szCs w:val="19"/>
              </w:rPr>
            </w:pPr>
          </w:p>
        </w:tc>
      </w:tr>
      <w:tr w:rsidR="002423CB" w:rsidRPr="00A06420" w:rsidTr="002423CB">
        <w:tc>
          <w:tcPr>
            <w:tcW w:w="10176" w:type="dxa"/>
            <w:gridSpan w:val="16"/>
          </w:tcPr>
          <w:p w:rsidR="002423CB" w:rsidRPr="00A06420" w:rsidRDefault="002423CB" w:rsidP="002423CB">
            <w:pPr>
              <w:tabs>
                <w:tab w:val="left" w:pos="317"/>
              </w:tabs>
              <w:spacing w:before="0"/>
              <w:ind w:left="634" w:hanging="317"/>
              <w:rPr>
                <w:rFonts w:ascii="Arial" w:hAnsi="Arial" w:cs="Arial"/>
                <w:szCs w:val="19"/>
              </w:rPr>
            </w:pPr>
            <w:r w:rsidRPr="00A06420">
              <w:rPr>
                <w:rFonts w:ascii="Arial" w:hAnsi="Arial" w:cs="Arial"/>
                <w:szCs w:val="19"/>
              </w:rPr>
              <w:t>During the period of an apprenticeship, I believe it is important that apprentices:</w:t>
            </w:r>
          </w:p>
        </w:tc>
      </w:tr>
      <w:tr w:rsidR="002423CB" w:rsidRPr="00A06420" w:rsidTr="002423CB">
        <w:tc>
          <w:tcPr>
            <w:tcW w:w="10176" w:type="dxa"/>
            <w:gridSpan w:val="16"/>
          </w:tcPr>
          <w:p w:rsidR="002423CB" w:rsidRPr="00E2253F" w:rsidRDefault="002423CB" w:rsidP="002423CB">
            <w:pPr>
              <w:tabs>
                <w:tab w:val="left" w:pos="317"/>
              </w:tabs>
              <w:spacing w:before="0"/>
              <w:rPr>
                <w:rFonts w:ascii="Arial" w:hAnsi="Arial" w:cs="Arial"/>
                <w:sz w:val="15"/>
                <w:szCs w:val="19"/>
              </w:rPr>
            </w:pP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435" w:type="dxa"/>
            <w:gridSpan w:val="2"/>
            <w:tcBorders>
              <w:top w:val="nil"/>
              <w:left w:val="nil"/>
              <w:bottom w:val="nil"/>
              <w:right w:val="single" w:sz="4" w:space="0" w:color="auto"/>
            </w:tcBorders>
            <w:vAlign w:val="center"/>
          </w:tcPr>
          <w:p w:rsidR="002423CB" w:rsidRPr="00A06420" w:rsidRDefault="002423CB" w:rsidP="002423CB">
            <w:pPr>
              <w:spacing w:before="0"/>
              <w:rPr>
                <w:rFonts w:ascii="Arial" w:hAnsi="Arial" w:cs="Arial"/>
                <w:szCs w:val="19"/>
              </w:rPr>
            </w:pPr>
            <w:r w:rsidRPr="00A06420">
              <w:rPr>
                <w:rFonts w:ascii="Arial" w:hAnsi="Arial" w:cs="Arial"/>
                <w:i/>
                <w:szCs w:val="19"/>
              </w:rPr>
              <w:t>Please circle one number on the scale on each line</w:t>
            </w:r>
          </w:p>
        </w:tc>
        <w:tc>
          <w:tcPr>
            <w:tcW w:w="1514" w:type="dxa"/>
            <w:gridSpan w:val="4"/>
            <w:tcBorders>
              <w:top w:val="single" w:sz="4" w:space="0" w:color="auto"/>
              <w:left w:val="single" w:sz="4" w:space="0" w:color="auto"/>
              <w:bottom w:val="single" w:sz="4" w:space="0" w:color="auto"/>
              <w:right w:val="nil"/>
            </w:tcBorders>
            <w:vAlign w:val="center"/>
          </w:tcPr>
          <w:p w:rsidR="002423CB" w:rsidRPr="00A06420" w:rsidRDefault="008533DC" w:rsidP="002423CB">
            <w:pPr>
              <w:spacing w:before="0"/>
              <w:rPr>
                <w:rFonts w:ascii="Arial" w:hAnsi="Arial" w:cs="Arial"/>
                <w:szCs w:val="19"/>
              </w:rPr>
            </w:pPr>
            <w:r>
              <w:rPr>
                <w:rFonts w:ascii="Arial" w:hAnsi="Arial" w:cs="Arial"/>
                <w:noProof/>
                <w:szCs w:val="19"/>
                <w:lang w:eastAsia="zh-CN"/>
              </w:rPr>
              <w:pict>
                <v:line id="_x0000_s1057" style="position:absolute;flip:y;z-index:251671552;mso-position-horizontal-relative:text;mso-position-vertical-relative:text" from="48.6pt,16.1pt" to="135.6pt,16.1pt">
                  <v:stroke startarrow="block" endarrow="block"/>
                </v:line>
              </w:pict>
            </w:r>
            <w:r w:rsidR="002423CB" w:rsidRPr="00A06420">
              <w:rPr>
                <w:rFonts w:ascii="Arial" w:hAnsi="Arial" w:cs="Arial"/>
                <w:szCs w:val="19"/>
              </w:rPr>
              <w:t xml:space="preserve">Obligation is not at all </w:t>
            </w:r>
          </w:p>
          <w:p w:rsidR="002423CB" w:rsidRPr="00A06420" w:rsidRDefault="002423CB" w:rsidP="002423CB">
            <w:pPr>
              <w:spacing w:before="0"/>
              <w:rPr>
                <w:rFonts w:ascii="Arial" w:hAnsi="Arial" w:cs="Arial"/>
                <w:szCs w:val="19"/>
              </w:rPr>
            </w:pPr>
            <w:r w:rsidRPr="00A06420">
              <w:rPr>
                <w:rFonts w:ascii="Arial" w:hAnsi="Arial" w:cs="Arial"/>
                <w:szCs w:val="19"/>
              </w:rPr>
              <w:t>important</w:t>
            </w:r>
          </w:p>
        </w:tc>
        <w:tc>
          <w:tcPr>
            <w:tcW w:w="1585" w:type="dxa"/>
            <w:gridSpan w:val="5"/>
            <w:tcBorders>
              <w:top w:val="single" w:sz="4" w:space="0" w:color="auto"/>
              <w:left w:val="nil"/>
              <w:bottom w:val="single" w:sz="4" w:space="0" w:color="auto"/>
              <w:right w:val="nil"/>
            </w:tcBorders>
            <w:vAlign w:val="center"/>
          </w:tcPr>
          <w:p w:rsidR="002423CB" w:rsidRPr="00A06420" w:rsidRDefault="002423CB" w:rsidP="002423CB">
            <w:pPr>
              <w:spacing w:before="0"/>
              <w:jc w:val="center"/>
              <w:rPr>
                <w:rFonts w:ascii="Arial" w:hAnsi="Arial" w:cs="Arial"/>
                <w:szCs w:val="19"/>
              </w:rPr>
            </w:pPr>
          </w:p>
        </w:tc>
        <w:tc>
          <w:tcPr>
            <w:tcW w:w="1642" w:type="dxa"/>
            <w:gridSpan w:val="5"/>
            <w:tcBorders>
              <w:top w:val="single" w:sz="4" w:space="0" w:color="auto"/>
              <w:left w:val="nil"/>
              <w:bottom w:val="single" w:sz="4" w:space="0" w:color="auto"/>
              <w:right w:val="single" w:sz="4" w:space="0" w:color="auto"/>
            </w:tcBorders>
          </w:tcPr>
          <w:p w:rsidR="002423CB" w:rsidRPr="00A06420" w:rsidRDefault="002423CB" w:rsidP="002423CB">
            <w:pPr>
              <w:spacing w:before="0"/>
              <w:jc w:val="right"/>
              <w:rPr>
                <w:rFonts w:ascii="Arial" w:hAnsi="Arial" w:cs="Arial"/>
                <w:szCs w:val="19"/>
              </w:rPr>
            </w:pPr>
            <w:r w:rsidRPr="00A06420">
              <w:rPr>
                <w:rFonts w:ascii="Arial" w:hAnsi="Arial" w:cs="Arial"/>
                <w:szCs w:val="19"/>
              </w:rPr>
              <w:t xml:space="preserve">Obligation is extremely important </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3" w:type="dxa"/>
            <w:tcBorders>
              <w:top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842" w:type="dxa"/>
            <w:tcBorders>
              <w:top w:val="single" w:sz="4" w:space="0" w:color="auto"/>
            </w:tcBorders>
          </w:tcPr>
          <w:p w:rsidR="002423CB" w:rsidRPr="00A06420" w:rsidRDefault="002423CB" w:rsidP="002423CB">
            <w:pPr>
              <w:spacing w:before="0"/>
              <w:rPr>
                <w:rFonts w:ascii="Arial" w:hAnsi="Arial" w:cs="Arial"/>
                <w:szCs w:val="19"/>
              </w:rPr>
            </w:pPr>
            <w:r w:rsidRPr="00A06420">
              <w:rPr>
                <w:rFonts w:ascii="Arial" w:hAnsi="Arial" w:cs="Arial"/>
                <w:szCs w:val="19"/>
              </w:rPr>
              <w:t xml:space="preserve">Stay with the host company  </w:t>
            </w:r>
            <w:r w:rsidRPr="00A06420">
              <w:rPr>
                <w:rFonts w:ascii="Arial" w:hAnsi="Arial" w:cs="Arial"/>
                <w:color w:val="000000"/>
                <w:szCs w:val="19"/>
              </w:rPr>
              <w:t>until the end of the placement</w:t>
            </w:r>
          </w:p>
        </w:tc>
        <w:tc>
          <w:tcPr>
            <w:tcW w:w="485" w:type="dxa"/>
            <w:tcBorders>
              <w:top w:val="single" w:sz="4" w:space="0" w:color="auto"/>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25"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26"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25" w:type="dxa"/>
            <w:gridSpan w:val="2"/>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25"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5"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26"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25" w:type="dxa"/>
            <w:gridSpan w:val="2"/>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25"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15"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439" w:type="dxa"/>
            <w:gridSpan w:val="2"/>
            <w:tcBorders>
              <w:top w:val="single" w:sz="4" w:space="0" w:color="auto"/>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3"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842" w:type="dxa"/>
          </w:tcPr>
          <w:p w:rsidR="002423CB" w:rsidRPr="00A06420" w:rsidRDefault="002423CB" w:rsidP="002423CB">
            <w:pPr>
              <w:spacing w:before="0"/>
              <w:rPr>
                <w:rFonts w:ascii="Arial" w:hAnsi="Arial" w:cs="Arial"/>
                <w:szCs w:val="19"/>
              </w:rPr>
            </w:pPr>
            <w:r w:rsidRPr="00A06420">
              <w:rPr>
                <w:rFonts w:ascii="Arial" w:hAnsi="Arial" w:cs="Arial"/>
                <w:szCs w:val="19"/>
              </w:rPr>
              <w:t>Protect the reputation of the host company</w:t>
            </w:r>
          </w:p>
        </w:tc>
        <w:tc>
          <w:tcPr>
            <w:tcW w:w="48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1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439" w:type="dxa"/>
            <w:gridSpan w:val="2"/>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3"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842" w:type="dxa"/>
          </w:tcPr>
          <w:p w:rsidR="002423CB" w:rsidRPr="00A06420" w:rsidRDefault="002423CB" w:rsidP="002423CB">
            <w:pPr>
              <w:spacing w:before="0"/>
              <w:rPr>
                <w:rFonts w:ascii="Arial" w:hAnsi="Arial" w:cs="Arial"/>
                <w:szCs w:val="19"/>
              </w:rPr>
            </w:pPr>
            <w:r w:rsidRPr="00A06420">
              <w:rPr>
                <w:rFonts w:ascii="Arial" w:hAnsi="Arial" w:cs="Arial"/>
                <w:szCs w:val="19"/>
              </w:rPr>
              <w:t>Put the interests of the host company first at work</w:t>
            </w:r>
          </w:p>
        </w:tc>
        <w:tc>
          <w:tcPr>
            <w:tcW w:w="48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1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439" w:type="dxa"/>
            <w:gridSpan w:val="2"/>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3"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842" w:type="dxa"/>
          </w:tcPr>
          <w:p w:rsidR="002423CB" w:rsidRPr="00A06420" w:rsidRDefault="002423CB" w:rsidP="002423CB">
            <w:pPr>
              <w:spacing w:before="0"/>
              <w:rPr>
                <w:rFonts w:ascii="Arial" w:hAnsi="Arial" w:cs="Arial"/>
                <w:szCs w:val="19"/>
              </w:rPr>
            </w:pPr>
            <w:r w:rsidRPr="00A06420">
              <w:rPr>
                <w:rFonts w:ascii="Arial" w:hAnsi="Arial" w:cs="Arial"/>
                <w:szCs w:val="19"/>
              </w:rPr>
              <w:t>Be open with the supervisor / employer about things affecting work</w:t>
            </w:r>
          </w:p>
        </w:tc>
        <w:tc>
          <w:tcPr>
            <w:tcW w:w="48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1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439" w:type="dxa"/>
            <w:gridSpan w:val="2"/>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3"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842" w:type="dxa"/>
          </w:tcPr>
          <w:p w:rsidR="002423CB" w:rsidRPr="00A06420" w:rsidRDefault="002423CB" w:rsidP="002423CB">
            <w:pPr>
              <w:spacing w:before="0"/>
              <w:rPr>
                <w:rFonts w:ascii="Arial" w:hAnsi="Arial" w:cs="Arial"/>
                <w:szCs w:val="19"/>
              </w:rPr>
            </w:pPr>
            <w:r w:rsidRPr="00A06420">
              <w:rPr>
                <w:rFonts w:ascii="Arial" w:hAnsi="Arial" w:cs="Arial"/>
                <w:szCs w:val="19"/>
              </w:rPr>
              <w:t>Always be loyal to the host company</w:t>
            </w:r>
          </w:p>
        </w:tc>
        <w:tc>
          <w:tcPr>
            <w:tcW w:w="48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1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439" w:type="dxa"/>
            <w:gridSpan w:val="2"/>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3"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842" w:type="dxa"/>
          </w:tcPr>
          <w:p w:rsidR="002423CB" w:rsidRPr="00A06420" w:rsidRDefault="002423CB" w:rsidP="002423CB">
            <w:pPr>
              <w:spacing w:before="0"/>
              <w:rPr>
                <w:rFonts w:ascii="Arial" w:hAnsi="Arial" w:cs="Arial"/>
                <w:szCs w:val="19"/>
              </w:rPr>
            </w:pPr>
            <w:r w:rsidRPr="00A06420">
              <w:rPr>
                <w:rFonts w:ascii="Arial" w:hAnsi="Arial" w:cs="Arial"/>
                <w:szCs w:val="19"/>
              </w:rPr>
              <w:t>Do non-required tasks which make the place run more smoothly</w:t>
            </w:r>
          </w:p>
        </w:tc>
        <w:tc>
          <w:tcPr>
            <w:tcW w:w="48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1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439" w:type="dxa"/>
            <w:gridSpan w:val="2"/>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3"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842" w:type="dxa"/>
          </w:tcPr>
          <w:p w:rsidR="002423CB" w:rsidRPr="00A06420" w:rsidRDefault="002423CB" w:rsidP="002423CB">
            <w:pPr>
              <w:spacing w:before="0"/>
              <w:rPr>
                <w:rFonts w:ascii="Arial" w:hAnsi="Arial" w:cs="Arial"/>
                <w:szCs w:val="19"/>
              </w:rPr>
            </w:pPr>
            <w:r w:rsidRPr="00A06420">
              <w:rPr>
                <w:rFonts w:ascii="Arial" w:hAnsi="Arial" w:cs="Arial"/>
                <w:szCs w:val="19"/>
              </w:rPr>
              <w:t>Refuse to support the host company’s competitors</w:t>
            </w:r>
          </w:p>
        </w:tc>
        <w:tc>
          <w:tcPr>
            <w:tcW w:w="48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1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439" w:type="dxa"/>
            <w:gridSpan w:val="2"/>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3"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842" w:type="dxa"/>
          </w:tcPr>
          <w:p w:rsidR="002423CB" w:rsidRPr="00A06420" w:rsidRDefault="002423CB" w:rsidP="002423CB">
            <w:pPr>
              <w:spacing w:before="0"/>
              <w:rPr>
                <w:rFonts w:ascii="Arial" w:hAnsi="Arial" w:cs="Arial"/>
                <w:szCs w:val="19"/>
              </w:rPr>
            </w:pPr>
            <w:r w:rsidRPr="00A06420">
              <w:rPr>
                <w:rFonts w:ascii="Arial" w:hAnsi="Arial" w:cs="Arial"/>
                <w:szCs w:val="19"/>
              </w:rPr>
              <w:t xml:space="preserve">If offered a job by the host company after completion of the apprenticeship, stay for a minimum of two years </w:t>
            </w:r>
          </w:p>
        </w:tc>
        <w:tc>
          <w:tcPr>
            <w:tcW w:w="48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1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439" w:type="dxa"/>
            <w:gridSpan w:val="2"/>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3"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4842" w:type="dxa"/>
          </w:tcPr>
          <w:p w:rsidR="002423CB" w:rsidRPr="00A06420" w:rsidRDefault="002423CB" w:rsidP="002423CB">
            <w:pPr>
              <w:spacing w:before="0"/>
              <w:rPr>
                <w:rFonts w:ascii="Arial" w:hAnsi="Arial" w:cs="Arial"/>
                <w:szCs w:val="19"/>
              </w:rPr>
            </w:pPr>
            <w:r w:rsidRPr="00A06420">
              <w:rPr>
                <w:rFonts w:ascii="Arial" w:hAnsi="Arial" w:cs="Arial"/>
                <w:szCs w:val="19"/>
              </w:rPr>
              <w:t>Work more hours than they are contracted to work</w:t>
            </w:r>
          </w:p>
        </w:tc>
        <w:tc>
          <w:tcPr>
            <w:tcW w:w="48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1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439" w:type="dxa"/>
            <w:gridSpan w:val="2"/>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3"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4842" w:type="dxa"/>
          </w:tcPr>
          <w:p w:rsidR="002423CB" w:rsidRPr="00A06420" w:rsidRDefault="002423CB" w:rsidP="002423CB">
            <w:pPr>
              <w:spacing w:before="0"/>
              <w:rPr>
                <w:rFonts w:ascii="Arial" w:hAnsi="Arial" w:cs="Arial"/>
                <w:szCs w:val="19"/>
              </w:rPr>
            </w:pPr>
            <w:r w:rsidRPr="00A06420">
              <w:rPr>
                <w:rFonts w:ascii="Arial" w:hAnsi="Arial" w:cs="Arial"/>
                <w:szCs w:val="19"/>
              </w:rPr>
              <w:t>Be willing to accept a transfer</w:t>
            </w:r>
          </w:p>
        </w:tc>
        <w:tc>
          <w:tcPr>
            <w:tcW w:w="48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1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439" w:type="dxa"/>
            <w:gridSpan w:val="2"/>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3"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11</w:t>
            </w:r>
          </w:p>
        </w:tc>
        <w:tc>
          <w:tcPr>
            <w:tcW w:w="4842" w:type="dxa"/>
          </w:tcPr>
          <w:p w:rsidR="002423CB" w:rsidRPr="00A06420" w:rsidRDefault="002423CB" w:rsidP="002423CB">
            <w:pPr>
              <w:spacing w:before="0"/>
              <w:rPr>
                <w:rFonts w:ascii="Arial" w:hAnsi="Arial" w:cs="Arial"/>
                <w:szCs w:val="19"/>
              </w:rPr>
            </w:pPr>
            <w:r w:rsidRPr="00A06420">
              <w:rPr>
                <w:rFonts w:ascii="Arial" w:hAnsi="Arial" w:cs="Arial"/>
                <w:szCs w:val="19"/>
              </w:rPr>
              <w:t>Refuse to give outsiders any company information</w:t>
            </w:r>
          </w:p>
        </w:tc>
        <w:tc>
          <w:tcPr>
            <w:tcW w:w="48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1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439" w:type="dxa"/>
            <w:gridSpan w:val="2"/>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3"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12</w:t>
            </w:r>
          </w:p>
        </w:tc>
        <w:tc>
          <w:tcPr>
            <w:tcW w:w="4842" w:type="dxa"/>
          </w:tcPr>
          <w:p w:rsidR="002423CB" w:rsidRPr="00A06420" w:rsidRDefault="002423CB" w:rsidP="002423CB">
            <w:pPr>
              <w:spacing w:before="0"/>
              <w:rPr>
                <w:rFonts w:ascii="Arial" w:hAnsi="Arial" w:cs="Arial"/>
                <w:szCs w:val="19"/>
              </w:rPr>
            </w:pPr>
            <w:r w:rsidRPr="00A06420">
              <w:rPr>
                <w:rFonts w:ascii="Arial" w:hAnsi="Arial" w:cs="Arial"/>
                <w:szCs w:val="19"/>
              </w:rPr>
              <w:t>Become more skilled at work</w:t>
            </w:r>
          </w:p>
        </w:tc>
        <w:tc>
          <w:tcPr>
            <w:tcW w:w="48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1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439" w:type="dxa"/>
            <w:gridSpan w:val="2"/>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3"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13</w:t>
            </w:r>
          </w:p>
        </w:tc>
        <w:tc>
          <w:tcPr>
            <w:tcW w:w="4842" w:type="dxa"/>
          </w:tcPr>
          <w:p w:rsidR="002423CB" w:rsidRPr="00A06420" w:rsidRDefault="002423CB" w:rsidP="002423CB">
            <w:pPr>
              <w:spacing w:before="0"/>
              <w:rPr>
                <w:rFonts w:ascii="Arial" w:hAnsi="Arial" w:cs="Arial"/>
                <w:szCs w:val="19"/>
              </w:rPr>
            </w:pPr>
            <w:r w:rsidRPr="00A06420">
              <w:rPr>
                <w:rFonts w:ascii="Arial" w:hAnsi="Arial" w:cs="Arial"/>
                <w:szCs w:val="19"/>
              </w:rPr>
              <w:t>Work well with others</w:t>
            </w:r>
          </w:p>
        </w:tc>
        <w:tc>
          <w:tcPr>
            <w:tcW w:w="48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1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439" w:type="dxa"/>
            <w:gridSpan w:val="2"/>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3"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14</w:t>
            </w:r>
          </w:p>
        </w:tc>
        <w:tc>
          <w:tcPr>
            <w:tcW w:w="4842" w:type="dxa"/>
          </w:tcPr>
          <w:p w:rsidR="002423CB" w:rsidRPr="00A06420" w:rsidRDefault="002423CB" w:rsidP="002423CB">
            <w:pPr>
              <w:spacing w:before="0"/>
              <w:rPr>
                <w:rFonts w:ascii="Arial" w:hAnsi="Arial" w:cs="Arial"/>
                <w:szCs w:val="19"/>
              </w:rPr>
            </w:pPr>
            <w:r w:rsidRPr="00A06420">
              <w:rPr>
                <w:rFonts w:ascii="Arial" w:hAnsi="Arial" w:cs="Arial"/>
                <w:szCs w:val="19"/>
              </w:rPr>
              <w:t>Put in a full day’s work for a full day’s pay</w:t>
            </w:r>
          </w:p>
        </w:tc>
        <w:tc>
          <w:tcPr>
            <w:tcW w:w="48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1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439" w:type="dxa"/>
            <w:gridSpan w:val="2"/>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3"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15</w:t>
            </w:r>
          </w:p>
        </w:tc>
        <w:tc>
          <w:tcPr>
            <w:tcW w:w="4842" w:type="dxa"/>
          </w:tcPr>
          <w:p w:rsidR="002423CB" w:rsidRPr="00A06420" w:rsidRDefault="002423CB" w:rsidP="002423CB">
            <w:pPr>
              <w:spacing w:before="0"/>
              <w:rPr>
                <w:rFonts w:ascii="Arial" w:hAnsi="Arial" w:cs="Arial"/>
                <w:szCs w:val="19"/>
              </w:rPr>
            </w:pPr>
            <w:r w:rsidRPr="00A06420">
              <w:rPr>
                <w:rFonts w:ascii="Arial" w:hAnsi="Arial" w:cs="Arial"/>
                <w:szCs w:val="19"/>
              </w:rPr>
              <w:t>Attend work every day when scheduled</w:t>
            </w:r>
          </w:p>
        </w:tc>
        <w:tc>
          <w:tcPr>
            <w:tcW w:w="48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1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439" w:type="dxa"/>
            <w:gridSpan w:val="2"/>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3"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16</w:t>
            </w:r>
          </w:p>
        </w:tc>
        <w:tc>
          <w:tcPr>
            <w:tcW w:w="4842" w:type="dxa"/>
          </w:tcPr>
          <w:p w:rsidR="002423CB" w:rsidRPr="00A06420" w:rsidRDefault="002423CB" w:rsidP="002423CB">
            <w:pPr>
              <w:spacing w:before="0"/>
              <w:rPr>
                <w:rFonts w:ascii="Arial" w:hAnsi="Arial" w:cs="Arial"/>
                <w:szCs w:val="19"/>
              </w:rPr>
            </w:pPr>
            <w:r w:rsidRPr="00A06420">
              <w:rPr>
                <w:rFonts w:ascii="Arial" w:hAnsi="Arial" w:cs="Arial"/>
                <w:szCs w:val="19"/>
              </w:rPr>
              <w:t>Always be punctual for work</w:t>
            </w:r>
          </w:p>
        </w:tc>
        <w:tc>
          <w:tcPr>
            <w:tcW w:w="485"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2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25"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2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1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439" w:type="dxa"/>
            <w:gridSpan w:val="2"/>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rPr>
          <w:gridAfter w:val="1"/>
          <w:wAfter w:w="322" w:type="dxa"/>
        </w:trPr>
        <w:tc>
          <w:tcPr>
            <w:tcW w:w="9854" w:type="dxa"/>
            <w:gridSpan w:val="15"/>
          </w:tcPr>
          <w:p w:rsidR="002423CB" w:rsidRPr="00E2253F" w:rsidRDefault="002423CB" w:rsidP="002423CB">
            <w:pPr>
              <w:spacing w:before="0"/>
              <w:rPr>
                <w:rFonts w:ascii="Arial" w:hAnsi="Arial" w:cs="Arial"/>
                <w:b/>
                <w:i/>
                <w:sz w:val="15"/>
                <w:szCs w:val="19"/>
              </w:rPr>
            </w:pPr>
            <w:r w:rsidRPr="00A06420">
              <w:rPr>
                <w:rFonts w:ascii="Arial" w:hAnsi="Arial" w:cs="Arial"/>
                <w:szCs w:val="19"/>
              </w:rPr>
              <w:br w:type="page"/>
            </w:r>
            <w:r w:rsidRPr="00A06420">
              <w:rPr>
                <w:rFonts w:ascii="Arial" w:hAnsi="Arial" w:cs="Arial"/>
                <w:szCs w:val="19"/>
              </w:rPr>
              <w:br w:type="page"/>
            </w:r>
          </w:p>
          <w:p w:rsidR="002423CB" w:rsidRPr="00A06420" w:rsidRDefault="002423CB" w:rsidP="002423CB">
            <w:pPr>
              <w:numPr>
                <w:ilvl w:val="0"/>
                <w:numId w:val="47"/>
              </w:numPr>
              <w:spacing w:before="0" w:line="240" w:lineRule="auto"/>
              <w:rPr>
                <w:rFonts w:ascii="Arial" w:hAnsi="Arial" w:cs="Arial"/>
                <w:b/>
                <w:i/>
                <w:szCs w:val="19"/>
              </w:rPr>
            </w:pPr>
            <w:r w:rsidRPr="00A06420">
              <w:rPr>
                <w:rFonts w:ascii="Arial" w:hAnsi="Arial" w:cs="Arial"/>
                <w:b/>
                <w:i/>
                <w:szCs w:val="19"/>
              </w:rPr>
              <w:t>Please note any other obligations or commitments that you believe apprentices have to the host company during the apprenticeship.</w:t>
            </w:r>
          </w:p>
        </w:tc>
      </w:tr>
      <w:tr w:rsidR="002423CB" w:rsidRPr="00A06420" w:rsidTr="002423CB">
        <w:trPr>
          <w:gridAfter w:val="1"/>
          <w:wAfter w:w="322" w:type="dxa"/>
        </w:trPr>
        <w:tc>
          <w:tcPr>
            <w:tcW w:w="9854" w:type="dxa"/>
            <w:gridSpan w:val="15"/>
            <w:tcBorders>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r w:rsidR="002423CB" w:rsidRPr="00A06420" w:rsidTr="002423CB">
        <w:trPr>
          <w:gridAfter w:val="1"/>
          <w:wAfter w:w="322" w:type="dxa"/>
        </w:trPr>
        <w:tc>
          <w:tcPr>
            <w:tcW w:w="9854" w:type="dxa"/>
            <w:gridSpan w:val="15"/>
            <w:tcBorders>
              <w:top w:val="dotted" w:sz="4" w:space="0" w:color="auto"/>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bl>
    <w:p w:rsidR="002423CB" w:rsidRPr="00A06420" w:rsidRDefault="002423CB" w:rsidP="002423CB">
      <w:pPr>
        <w:spacing w:before="0"/>
        <w:jc w:val="right"/>
        <w:rPr>
          <w:rFonts w:ascii="Arial" w:hAnsi="Arial" w:cs="Arial"/>
          <w:szCs w:val="19"/>
        </w:rPr>
      </w:pPr>
    </w:p>
    <w:p w:rsidR="002423CB" w:rsidRPr="00A06420" w:rsidRDefault="002423CB" w:rsidP="002423CB">
      <w:pPr>
        <w:spacing w:before="0"/>
        <w:rPr>
          <w:szCs w:val="19"/>
        </w:rPr>
      </w:pPr>
      <w:r w:rsidRPr="00A06420">
        <w:rPr>
          <w:szCs w:val="19"/>
        </w:rPr>
        <w:br w:type="page"/>
      </w:r>
    </w:p>
    <w:tbl>
      <w:tblPr>
        <w:tblW w:w="10191" w:type="dxa"/>
        <w:tblLook w:val="04A0"/>
      </w:tblPr>
      <w:tblGrid>
        <w:gridCol w:w="597"/>
        <w:gridCol w:w="4908"/>
        <w:gridCol w:w="360"/>
        <w:gridCol w:w="360"/>
        <w:gridCol w:w="381"/>
        <w:gridCol w:w="354"/>
        <w:gridCol w:w="148"/>
        <w:gridCol w:w="206"/>
        <w:gridCol w:w="354"/>
        <w:gridCol w:w="357"/>
        <w:gridCol w:w="354"/>
        <w:gridCol w:w="354"/>
        <w:gridCol w:w="355"/>
        <w:gridCol w:w="531"/>
        <w:gridCol w:w="29"/>
        <w:gridCol w:w="528"/>
        <w:gridCol w:w="15"/>
      </w:tblGrid>
      <w:tr w:rsidR="002423CB" w:rsidRPr="00A06420" w:rsidTr="002423CB">
        <w:trPr>
          <w:gridAfter w:val="1"/>
          <w:wAfter w:w="15" w:type="dxa"/>
        </w:trPr>
        <w:tc>
          <w:tcPr>
            <w:tcW w:w="10176" w:type="dxa"/>
            <w:gridSpan w:val="16"/>
          </w:tcPr>
          <w:p w:rsidR="002423CB" w:rsidRPr="00A06420" w:rsidRDefault="002423CB" w:rsidP="002423CB">
            <w:pPr>
              <w:numPr>
                <w:ilvl w:val="0"/>
                <w:numId w:val="47"/>
              </w:numPr>
              <w:spacing w:before="0" w:line="240" w:lineRule="auto"/>
              <w:rPr>
                <w:rFonts w:ascii="Arial" w:hAnsi="Arial" w:cs="Arial"/>
                <w:b/>
                <w:i/>
                <w:szCs w:val="19"/>
              </w:rPr>
            </w:pPr>
            <w:r w:rsidRPr="00A06420">
              <w:rPr>
                <w:rFonts w:ascii="Arial" w:hAnsi="Arial" w:cs="Arial"/>
                <w:b/>
                <w:i/>
                <w:szCs w:val="19"/>
              </w:rPr>
              <w:t>The apprentice’s obligations and commitments to the host company: How well in general have your apprentices met them?</w:t>
            </w:r>
          </w:p>
          <w:p w:rsidR="002423CB" w:rsidRPr="00A06420" w:rsidRDefault="002423CB" w:rsidP="002423CB">
            <w:pPr>
              <w:spacing w:before="0"/>
              <w:ind w:left="360"/>
              <w:rPr>
                <w:rFonts w:ascii="Arial" w:hAnsi="Arial" w:cs="Arial"/>
                <w:b/>
                <w:i/>
                <w:szCs w:val="19"/>
              </w:rPr>
            </w:pPr>
            <w:r w:rsidRPr="00A06420">
              <w:rPr>
                <w:rFonts w:ascii="Arial" w:hAnsi="Arial" w:cs="Arial"/>
                <w:b/>
                <w:i/>
                <w:szCs w:val="19"/>
              </w:rPr>
              <w:t>Note:</w:t>
            </w:r>
            <w:r w:rsidRPr="00A06420">
              <w:rPr>
                <w:rFonts w:ascii="Arial" w:hAnsi="Arial" w:cs="Arial"/>
                <w:i/>
                <w:szCs w:val="19"/>
              </w:rPr>
              <w:t xml:space="preserve"> Naturally, these answers may be affected by the length of time your apprentices have been employed.</w:t>
            </w:r>
          </w:p>
        </w:tc>
      </w:tr>
      <w:tr w:rsidR="002423CB" w:rsidRPr="00A06420" w:rsidTr="002423CB">
        <w:trPr>
          <w:gridAfter w:val="1"/>
          <w:wAfter w:w="15" w:type="dxa"/>
        </w:trPr>
        <w:tc>
          <w:tcPr>
            <w:tcW w:w="10176" w:type="dxa"/>
            <w:gridSpan w:val="16"/>
          </w:tcPr>
          <w:p w:rsidR="002423CB" w:rsidRPr="00A06420" w:rsidRDefault="002423CB" w:rsidP="002423CB">
            <w:pPr>
              <w:spacing w:before="0"/>
              <w:rPr>
                <w:rFonts w:ascii="Arial" w:hAnsi="Arial" w:cs="Arial"/>
                <w:szCs w:val="19"/>
              </w:rPr>
            </w:pPr>
          </w:p>
        </w:tc>
      </w:tr>
      <w:tr w:rsidR="002423CB" w:rsidRPr="00A06420" w:rsidTr="002423CB">
        <w:trPr>
          <w:gridAfter w:val="1"/>
          <w:wAfter w:w="15" w:type="dxa"/>
        </w:trPr>
        <w:tc>
          <w:tcPr>
            <w:tcW w:w="10176" w:type="dxa"/>
            <w:gridSpan w:val="16"/>
          </w:tcPr>
          <w:p w:rsidR="002423CB" w:rsidRPr="00A06420" w:rsidRDefault="002423CB" w:rsidP="002423CB">
            <w:pPr>
              <w:tabs>
                <w:tab w:val="left" w:pos="317"/>
              </w:tabs>
              <w:spacing w:before="0"/>
              <w:ind w:left="634" w:hanging="317"/>
              <w:rPr>
                <w:rFonts w:ascii="Arial" w:hAnsi="Arial" w:cs="Arial"/>
                <w:szCs w:val="19"/>
              </w:rPr>
            </w:pPr>
            <w:r w:rsidRPr="00A06420">
              <w:rPr>
                <w:rFonts w:ascii="Arial" w:hAnsi="Arial" w:cs="Arial"/>
                <w:szCs w:val="19"/>
              </w:rPr>
              <w:t>During their apprenticeship, our apprentices, in general, meet their obligation to:</w:t>
            </w:r>
          </w:p>
        </w:tc>
      </w:tr>
      <w:tr w:rsidR="002423CB" w:rsidRPr="00A06420" w:rsidTr="002423CB">
        <w:trPr>
          <w:gridAfter w:val="1"/>
          <w:wAfter w:w="15" w:type="dxa"/>
        </w:trPr>
        <w:tc>
          <w:tcPr>
            <w:tcW w:w="10176" w:type="dxa"/>
            <w:gridSpan w:val="16"/>
          </w:tcPr>
          <w:p w:rsidR="002423CB" w:rsidRPr="00A06420" w:rsidRDefault="002423CB" w:rsidP="002423CB">
            <w:pPr>
              <w:tabs>
                <w:tab w:val="left" w:pos="317"/>
              </w:tabs>
              <w:spacing w:before="0"/>
              <w:rPr>
                <w:rFonts w:ascii="Arial" w:hAnsi="Arial" w:cs="Arial"/>
                <w:szCs w:val="19"/>
              </w:rPr>
            </w:pP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505" w:type="dxa"/>
            <w:gridSpan w:val="2"/>
            <w:tcBorders>
              <w:top w:val="nil"/>
              <w:left w:val="nil"/>
              <w:bottom w:val="nil"/>
              <w:right w:val="single" w:sz="4" w:space="0" w:color="auto"/>
            </w:tcBorders>
            <w:vAlign w:val="center"/>
          </w:tcPr>
          <w:p w:rsidR="002423CB" w:rsidRPr="00A06420" w:rsidRDefault="002423CB" w:rsidP="002423CB">
            <w:pPr>
              <w:spacing w:before="0"/>
              <w:rPr>
                <w:rFonts w:ascii="Arial" w:hAnsi="Arial" w:cs="Arial"/>
                <w:szCs w:val="19"/>
              </w:rPr>
            </w:pPr>
            <w:r w:rsidRPr="00A06420">
              <w:rPr>
                <w:rFonts w:ascii="Arial" w:hAnsi="Arial" w:cs="Arial"/>
                <w:i/>
                <w:szCs w:val="19"/>
              </w:rPr>
              <w:t>Please circle one number on the scale on each line</w:t>
            </w:r>
          </w:p>
        </w:tc>
        <w:tc>
          <w:tcPr>
            <w:tcW w:w="1603" w:type="dxa"/>
            <w:gridSpan w:val="5"/>
            <w:tcBorders>
              <w:top w:val="single" w:sz="4" w:space="0" w:color="auto"/>
              <w:left w:val="single" w:sz="4" w:space="0" w:color="auto"/>
              <w:bottom w:val="single" w:sz="4" w:space="0" w:color="auto"/>
              <w:right w:val="nil"/>
            </w:tcBorders>
            <w:vAlign w:val="center"/>
          </w:tcPr>
          <w:p w:rsidR="002423CB" w:rsidRPr="00A06420" w:rsidRDefault="002423CB" w:rsidP="002423CB">
            <w:pPr>
              <w:spacing w:before="0"/>
              <w:rPr>
                <w:rFonts w:ascii="Arial" w:hAnsi="Arial" w:cs="Arial"/>
                <w:szCs w:val="19"/>
              </w:rPr>
            </w:pPr>
            <w:r w:rsidRPr="00A06420">
              <w:rPr>
                <w:rFonts w:ascii="Arial" w:hAnsi="Arial" w:cs="Arial"/>
                <w:szCs w:val="19"/>
              </w:rPr>
              <w:t xml:space="preserve">Obligation is </w:t>
            </w:r>
          </w:p>
          <w:p w:rsidR="002423CB" w:rsidRPr="00A06420" w:rsidRDefault="002423CB" w:rsidP="002423CB">
            <w:pPr>
              <w:spacing w:before="0"/>
              <w:rPr>
                <w:rFonts w:ascii="Arial" w:hAnsi="Arial" w:cs="Arial"/>
                <w:szCs w:val="19"/>
              </w:rPr>
            </w:pPr>
            <w:r w:rsidRPr="00A06420">
              <w:rPr>
                <w:rFonts w:ascii="Arial" w:hAnsi="Arial" w:cs="Arial"/>
                <w:szCs w:val="19"/>
              </w:rPr>
              <w:t xml:space="preserve">not at all </w:t>
            </w:r>
          </w:p>
          <w:p w:rsidR="002423CB" w:rsidRPr="00A06420" w:rsidRDefault="008533DC" w:rsidP="002423CB">
            <w:pPr>
              <w:spacing w:before="0"/>
              <w:rPr>
                <w:rFonts w:ascii="Arial" w:hAnsi="Arial" w:cs="Arial"/>
                <w:szCs w:val="19"/>
              </w:rPr>
            </w:pPr>
            <w:r>
              <w:rPr>
                <w:rFonts w:ascii="Arial" w:hAnsi="Arial" w:cs="Arial"/>
                <w:noProof/>
                <w:szCs w:val="19"/>
                <w:lang w:eastAsia="zh-CN"/>
              </w:rPr>
              <w:pict>
                <v:line id="_x0000_s1058" style="position:absolute;flip:y;z-index:251672576" from="39.75pt,5.1pt" to="135.75pt,5.1pt">
                  <v:stroke startarrow="block" endarrow="block"/>
                </v:line>
              </w:pict>
            </w:r>
            <w:r w:rsidR="002423CB" w:rsidRPr="00A06420">
              <w:rPr>
                <w:rFonts w:ascii="Arial" w:hAnsi="Arial" w:cs="Arial"/>
                <w:szCs w:val="19"/>
              </w:rPr>
              <w:t>met</w:t>
            </w:r>
          </w:p>
        </w:tc>
        <w:tc>
          <w:tcPr>
            <w:tcW w:w="917" w:type="dxa"/>
            <w:gridSpan w:val="3"/>
            <w:tcBorders>
              <w:top w:val="single" w:sz="4" w:space="0" w:color="auto"/>
              <w:left w:val="nil"/>
              <w:bottom w:val="single" w:sz="4" w:space="0" w:color="auto"/>
              <w:right w:val="nil"/>
            </w:tcBorders>
            <w:vAlign w:val="center"/>
          </w:tcPr>
          <w:p w:rsidR="002423CB" w:rsidRPr="00A06420" w:rsidRDefault="002423CB" w:rsidP="002423CB">
            <w:pPr>
              <w:spacing w:before="0"/>
              <w:jc w:val="center"/>
              <w:rPr>
                <w:rFonts w:ascii="Arial" w:hAnsi="Arial" w:cs="Arial"/>
                <w:szCs w:val="19"/>
              </w:rPr>
            </w:pPr>
          </w:p>
        </w:tc>
        <w:tc>
          <w:tcPr>
            <w:tcW w:w="1623" w:type="dxa"/>
            <w:gridSpan w:val="5"/>
            <w:tcBorders>
              <w:top w:val="single" w:sz="4" w:space="0" w:color="auto"/>
              <w:left w:val="nil"/>
              <w:bottom w:val="single" w:sz="4" w:space="0" w:color="auto"/>
              <w:right w:val="nil"/>
            </w:tcBorders>
          </w:tcPr>
          <w:p w:rsidR="002423CB" w:rsidRPr="00A06420" w:rsidRDefault="002423CB" w:rsidP="002423CB">
            <w:pPr>
              <w:spacing w:before="0"/>
              <w:jc w:val="right"/>
              <w:rPr>
                <w:rFonts w:ascii="Arial" w:hAnsi="Arial" w:cs="Arial"/>
                <w:szCs w:val="19"/>
              </w:rPr>
            </w:pPr>
            <w:r w:rsidRPr="00A06420">
              <w:rPr>
                <w:rFonts w:ascii="Arial" w:hAnsi="Arial" w:cs="Arial"/>
                <w:szCs w:val="19"/>
              </w:rPr>
              <w:t>Obligation is completely</w:t>
            </w:r>
          </w:p>
          <w:p w:rsidR="002423CB" w:rsidRPr="00A06420" w:rsidRDefault="002423CB" w:rsidP="002423CB">
            <w:pPr>
              <w:spacing w:before="0"/>
              <w:jc w:val="right"/>
              <w:rPr>
                <w:rFonts w:ascii="Arial" w:hAnsi="Arial" w:cs="Arial"/>
                <w:szCs w:val="19"/>
              </w:rPr>
            </w:pPr>
            <w:r w:rsidRPr="00A06420">
              <w:rPr>
                <w:rFonts w:ascii="Arial" w:hAnsi="Arial" w:cs="Arial"/>
                <w:szCs w:val="19"/>
              </w:rPr>
              <w:t xml:space="preserve"> met</w:t>
            </w:r>
          </w:p>
        </w:tc>
        <w:tc>
          <w:tcPr>
            <w:tcW w:w="543" w:type="dxa"/>
            <w:gridSpan w:val="2"/>
            <w:tcBorders>
              <w:left w:val="nil"/>
            </w:tcBorders>
            <w:vAlign w:val="center"/>
          </w:tcPr>
          <w:p w:rsidR="002423CB" w:rsidRPr="00A06420" w:rsidRDefault="002423CB" w:rsidP="002423CB">
            <w:pPr>
              <w:spacing w:before="0"/>
              <w:jc w:val="center"/>
              <w:rPr>
                <w:rFonts w:ascii="Arial" w:hAnsi="Arial" w:cs="Arial"/>
                <w:szCs w:val="19"/>
              </w:rPr>
            </w:pP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7"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908" w:type="dxa"/>
          </w:tcPr>
          <w:p w:rsidR="002423CB" w:rsidRPr="00A06420" w:rsidRDefault="002423CB" w:rsidP="002423CB">
            <w:pPr>
              <w:spacing w:before="0"/>
              <w:rPr>
                <w:rFonts w:ascii="Arial" w:hAnsi="Arial" w:cs="Arial"/>
                <w:szCs w:val="19"/>
              </w:rPr>
            </w:pPr>
            <w:r w:rsidRPr="00A06420">
              <w:rPr>
                <w:rFonts w:ascii="Arial" w:hAnsi="Arial" w:cs="Arial"/>
                <w:szCs w:val="19"/>
              </w:rPr>
              <w:t xml:space="preserve">Stay with the host company  </w:t>
            </w:r>
            <w:r w:rsidRPr="00A06420">
              <w:rPr>
                <w:rFonts w:ascii="Arial" w:hAnsi="Arial" w:cs="Arial"/>
                <w:color w:val="000000"/>
                <w:szCs w:val="19"/>
              </w:rPr>
              <w:t>until the end of the placement</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8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3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72" w:type="dxa"/>
            <w:gridSpan w:val="3"/>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7"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908" w:type="dxa"/>
          </w:tcPr>
          <w:p w:rsidR="002423CB" w:rsidRPr="00A06420" w:rsidRDefault="002423CB" w:rsidP="002423CB">
            <w:pPr>
              <w:spacing w:before="0"/>
              <w:rPr>
                <w:rFonts w:ascii="Arial" w:hAnsi="Arial" w:cs="Arial"/>
                <w:szCs w:val="19"/>
              </w:rPr>
            </w:pPr>
            <w:r w:rsidRPr="00A06420">
              <w:rPr>
                <w:rFonts w:ascii="Arial" w:hAnsi="Arial" w:cs="Arial"/>
                <w:szCs w:val="19"/>
              </w:rPr>
              <w:t>Protect the reputation of the host company</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8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3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72" w:type="dxa"/>
            <w:gridSpan w:val="3"/>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7"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908" w:type="dxa"/>
          </w:tcPr>
          <w:p w:rsidR="002423CB" w:rsidRPr="00A06420" w:rsidRDefault="002423CB" w:rsidP="002423CB">
            <w:pPr>
              <w:spacing w:before="0"/>
              <w:rPr>
                <w:rFonts w:ascii="Arial" w:hAnsi="Arial" w:cs="Arial"/>
                <w:szCs w:val="19"/>
              </w:rPr>
            </w:pPr>
            <w:r w:rsidRPr="00A06420">
              <w:rPr>
                <w:rFonts w:ascii="Arial" w:hAnsi="Arial" w:cs="Arial"/>
                <w:szCs w:val="19"/>
              </w:rPr>
              <w:t>Put the interests of the host company first at work</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8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3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72" w:type="dxa"/>
            <w:gridSpan w:val="3"/>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7"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908" w:type="dxa"/>
          </w:tcPr>
          <w:p w:rsidR="002423CB" w:rsidRPr="00A06420" w:rsidRDefault="002423CB" w:rsidP="002423CB">
            <w:pPr>
              <w:spacing w:before="0"/>
              <w:rPr>
                <w:rFonts w:ascii="Arial" w:hAnsi="Arial" w:cs="Arial"/>
                <w:szCs w:val="19"/>
              </w:rPr>
            </w:pPr>
            <w:r w:rsidRPr="00A06420">
              <w:rPr>
                <w:rFonts w:ascii="Arial" w:hAnsi="Arial" w:cs="Arial"/>
                <w:szCs w:val="19"/>
              </w:rPr>
              <w:t>Be open with the supervisor / employer about things affecting work</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8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3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72" w:type="dxa"/>
            <w:gridSpan w:val="3"/>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7"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908" w:type="dxa"/>
          </w:tcPr>
          <w:p w:rsidR="002423CB" w:rsidRPr="00A06420" w:rsidRDefault="002423CB" w:rsidP="002423CB">
            <w:pPr>
              <w:spacing w:before="0"/>
              <w:rPr>
                <w:rFonts w:ascii="Arial" w:hAnsi="Arial" w:cs="Arial"/>
                <w:szCs w:val="19"/>
              </w:rPr>
            </w:pPr>
            <w:r w:rsidRPr="00A06420">
              <w:rPr>
                <w:rFonts w:ascii="Arial" w:hAnsi="Arial" w:cs="Arial"/>
                <w:szCs w:val="19"/>
              </w:rPr>
              <w:t>Always be loyal to the host company</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8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3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72" w:type="dxa"/>
            <w:gridSpan w:val="3"/>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7"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908" w:type="dxa"/>
          </w:tcPr>
          <w:p w:rsidR="002423CB" w:rsidRPr="00A06420" w:rsidRDefault="002423CB" w:rsidP="002423CB">
            <w:pPr>
              <w:spacing w:before="0"/>
              <w:rPr>
                <w:rFonts w:ascii="Arial" w:hAnsi="Arial" w:cs="Arial"/>
                <w:szCs w:val="19"/>
              </w:rPr>
            </w:pPr>
            <w:r w:rsidRPr="00A06420">
              <w:rPr>
                <w:rFonts w:ascii="Arial" w:hAnsi="Arial" w:cs="Arial"/>
                <w:szCs w:val="19"/>
              </w:rPr>
              <w:t>Do non-required tasks which make the place run more smoothly</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8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3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72" w:type="dxa"/>
            <w:gridSpan w:val="3"/>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7"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908" w:type="dxa"/>
          </w:tcPr>
          <w:p w:rsidR="002423CB" w:rsidRPr="00A06420" w:rsidRDefault="002423CB" w:rsidP="002423CB">
            <w:pPr>
              <w:spacing w:before="0"/>
              <w:rPr>
                <w:rFonts w:ascii="Arial" w:hAnsi="Arial" w:cs="Arial"/>
                <w:szCs w:val="19"/>
              </w:rPr>
            </w:pPr>
            <w:r w:rsidRPr="00A06420">
              <w:rPr>
                <w:rFonts w:ascii="Arial" w:hAnsi="Arial" w:cs="Arial"/>
                <w:szCs w:val="19"/>
              </w:rPr>
              <w:t>Refuse to support the host company’s competitors</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8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3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72" w:type="dxa"/>
            <w:gridSpan w:val="3"/>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7"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908" w:type="dxa"/>
          </w:tcPr>
          <w:p w:rsidR="002423CB" w:rsidRPr="00A06420" w:rsidRDefault="002423CB" w:rsidP="002423CB">
            <w:pPr>
              <w:spacing w:before="0"/>
              <w:rPr>
                <w:rFonts w:ascii="Arial" w:hAnsi="Arial" w:cs="Arial"/>
                <w:szCs w:val="19"/>
              </w:rPr>
            </w:pPr>
            <w:r w:rsidRPr="00A06420">
              <w:rPr>
                <w:rFonts w:ascii="Arial" w:hAnsi="Arial" w:cs="Arial"/>
                <w:szCs w:val="19"/>
              </w:rPr>
              <w:t>If offered a job by the host company after completion of the apprenticeship, stay for a minimum of two years</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8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3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72" w:type="dxa"/>
            <w:gridSpan w:val="3"/>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7"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4908" w:type="dxa"/>
          </w:tcPr>
          <w:p w:rsidR="002423CB" w:rsidRPr="00A06420" w:rsidRDefault="002423CB" w:rsidP="002423CB">
            <w:pPr>
              <w:spacing w:before="0"/>
              <w:rPr>
                <w:rFonts w:ascii="Arial" w:hAnsi="Arial" w:cs="Arial"/>
                <w:szCs w:val="19"/>
              </w:rPr>
            </w:pPr>
            <w:r w:rsidRPr="00A06420">
              <w:rPr>
                <w:rFonts w:ascii="Arial" w:hAnsi="Arial" w:cs="Arial"/>
                <w:szCs w:val="19"/>
              </w:rPr>
              <w:t>Work more hours than they are contracted to work</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8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3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72" w:type="dxa"/>
            <w:gridSpan w:val="3"/>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7"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4908" w:type="dxa"/>
          </w:tcPr>
          <w:p w:rsidR="002423CB" w:rsidRPr="00A06420" w:rsidRDefault="002423CB" w:rsidP="002423CB">
            <w:pPr>
              <w:spacing w:before="0"/>
              <w:rPr>
                <w:rFonts w:ascii="Arial" w:hAnsi="Arial" w:cs="Arial"/>
                <w:szCs w:val="19"/>
              </w:rPr>
            </w:pPr>
            <w:r w:rsidRPr="00A06420">
              <w:rPr>
                <w:rFonts w:ascii="Arial" w:hAnsi="Arial" w:cs="Arial"/>
                <w:szCs w:val="19"/>
              </w:rPr>
              <w:t>Be willing to accept a transfer</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8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3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72" w:type="dxa"/>
            <w:gridSpan w:val="3"/>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7"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br w:type="page"/>
              <w:t>11</w:t>
            </w:r>
          </w:p>
        </w:tc>
        <w:tc>
          <w:tcPr>
            <w:tcW w:w="4908" w:type="dxa"/>
          </w:tcPr>
          <w:p w:rsidR="002423CB" w:rsidRPr="00A06420" w:rsidRDefault="002423CB" w:rsidP="002423CB">
            <w:pPr>
              <w:spacing w:before="0"/>
              <w:rPr>
                <w:rFonts w:ascii="Arial" w:hAnsi="Arial" w:cs="Arial"/>
                <w:szCs w:val="19"/>
              </w:rPr>
            </w:pPr>
            <w:r w:rsidRPr="00A06420">
              <w:rPr>
                <w:rFonts w:ascii="Arial" w:hAnsi="Arial" w:cs="Arial"/>
                <w:szCs w:val="19"/>
              </w:rPr>
              <w:t>Refuse to give outsiders any company information</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8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3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72" w:type="dxa"/>
            <w:gridSpan w:val="3"/>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7"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12</w:t>
            </w:r>
          </w:p>
        </w:tc>
        <w:tc>
          <w:tcPr>
            <w:tcW w:w="4908" w:type="dxa"/>
          </w:tcPr>
          <w:p w:rsidR="002423CB" w:rsidRPr="00A06420" w:rsidRDefault="002423CB" w:rsidP="002423CB">
            <w:pPr>
              <w:spacing w:before="0"/>
              <w:rPr>
                <w:rFonts w:ascii="Arial" w:hAnsi="Arial" w:cs="Arial"/>
                <w:szCs w:val="19"/>
              </w:rPr>
            </w:pPr>
            <w:r w:rsidRPr="00A06420">
              <w:rPr>
                <w:rFonts w:ascii="Arial" w:hAnsi="Arial" w:cs="Arial"/>
                <w:szCs w:val="19"/>
              </w:rPr>
              <w:t>Become more skilled at work</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8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3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72" w:type="dxa"/>
            <w:gridSpan w:val="3"/>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7"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13</w:t>
            </w:r>
          </w:p>
        </w:tc>
        <w:tc>
          <w:tcPr>
            <w:tcW w:w="4908" w:type="dxa"/>
          </w:tcPr>
          <w:p w:rsidR="002423CB" w:rsidRPr="00A06420" w:rsidRDefault="002423CB" w:rsidP="002423CB">
            <w:pPr>
              <w:spacing w:before="0"/>
              <w:rPr>
                <w:rFonts w:ascii="Arial" w:hAnsi="Arial" w:cs="Arial"/>
                <w:szCs w:val="19"/>
              </w:rPr>
            </w:pPr>
            <w:r w:rsidRPr="00A06420">
              <w:rPr>
                <w:rFonts w:ascii="Arial" w:hAnsi="Arial" w:cs="Arial"/>
                <w:szCs w:val="19"/>
              </w:rPr>
              <w:t>Work well with others</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8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3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72" w:type="dxa"/>
            <w:gridSpan w:val="3"/>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7"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14</w:t>
            </w:r>
          </w:p>
        </w:tc>
        <w:tc>
          <w:tcPr>
            <w:tcW w:w="4908" w:type="dxa"/>
          </w:tcPr>
          <w:p w:rsidR="002423CB" w:rsidRPr="00A06420" w:rsidRDefault="002423CB" w:rsidP="002423CB">
            <w:pPr>
              <w:spacing w:before="0"/>
              <w:rPr>
                <w:rFonts w:ascii="Arial" w:hAnsi="Arial" w:cs="Arial"/>
                <w:szCs w:val="19"/>
              </w:rPr>
            </w:pPr>
            <w:r w:rsidRPr="00A06420">
              <w:rPr>
                <w:rFonts w:ascii="Arial" w:hAnsi="Arial" w:cs="Arial"/>
                <w:szCs w:val="19"/>
              </w:rPr>
              <w:t>Put in a full day’s work for a full day’s pay</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8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3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72" w:type="dxa"/>
            <w:gridSpan w:val="3"/>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7"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15</w:t>
            </w:r>
          </w:p>
        </w:tc>
        <w:tc>
          <w:tcPr>
            <w:tcW w:w="4908" w:type="dxa"/>
          </w:tcPr>
          <w:p w:rsidR="002423CB" w:rsidRPr="00A06420" w:rsidRDefault="002423CB" w:rsidP="002423CB">
            <w:pPr>
              <w:spacing w:before="0"/>
              <w:rPr>
                <w:rFonts w:ascii="Arial" w:hAnsi="Arial" w:cs="Arial"/>
                <w:szCs w:val="19"/>
              </w:rPr>
            </w:pPr>
            <w:r w:rsidRPr="00A06420">
              <w:rPr>
                <w:rFonts w:ascii="Arial" w:hAnsi="Arial" w:cs="Arial"/>
                <w:szCs w:val="19"/>
              </w:rPr>
              <w:t>Attend work every day when scheduled</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8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3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72" w:type="dxa"/>
            <w:gridSpan w:val="3"/>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7"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16</w:t>
            </w:r>
          </w:p>
        </w:tc>
        <w:tc>
          <w:tcPr>
            <w:tcW w:w="4908" w:type="dxa"/>
          </w:tcPr>
          <w:p w:rsidR="002423CB" w:rsidRPr="00A06420" w:rsidRDefault="002423CB" w:rsidP="002423CB">
            <w:pPr>
              <w:spacing w:before="0"/>
              <w:rPr>
                <w:rFonts w:ascii="Arial" w:hAnsi="Arial" w:cs="Arial"/>
                <w:szCs w:val="19"/>
              </w:rPr>
            </w:pPr>
            <w:r w:rsidRPr="00A06420">
              <w:rPr>
                <w:rFonts w:ascii="Arial" w:hAnsi="Arial" w:cs="Arial"/>
                <w:szCs w:val="19"/>
              </w:rPr>
              <w:t>Always be punctual for work</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8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55"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31"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72" w:type="dxa"/>
            <w:gridSpan w:val="3"/>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bl>
    <w:p w:rsidR="002423CB" w:rsidRPr="00A06420" w:rsidRDefault="002423CB" w:rsidP="002423CB">
      <w:pPr>
        <w:spacing w:before="0"/>
        <w:rPr>
          <w:rFonts w:ascii="Arial" w:hAnsi="Arial" w:cs="Arial"/>
          <w:szCs w:val="19"/>
        </w:rPr>
      </w:pPr>
    </w:p>
    <w:tbl>
      <w:tblPr>
        <w:tblW w:w="5000" w:type="pct"/>
        <w:tblLook w:val="04A0"/>
      </w:tblPr>
      <w:tblGrid>
        <w:gridCol w:w="9855"/>
      </w:tblGrid>
      <w:tr w:rsidR="002423CB" w:rsidRPr="00A06420" w:rsidTr="002423CB">
        <w:tc>
          <w:tcPr>
            <w:tcW w:w="5000" w:type="pct"/>
          </w:tcPr>
          <w:p w:rsidR="002423CB" w:rsidRPr="00A06420" w:rsidRDefault="002423CB" w:rsidP="002423CB">
            <w:pPr>
              <w:numPr>
                <w:ilvl w:val="0"/>
                <w:numId w:val="47"/>
              </w:numPr>
              <w:spacing w:before="0" w:line="240" w:lineRule="auto"/>
              <w:rPr>
                <w:rFonts w:ascii="Arial" w:hAnsi="Arial" w:cs="Arial"/>
                <w:b/>
                <w:i/>
                <w:szCs w:val="19"/>
              </w:rPr>
            </w:pPr>
            <w:r w:rsidRPr="00A06420">
              <w:rPr>
                <w:rFonts w:ascii="Arial" w:hAnsi="Arial" w:cs="Arial"/>
                <w:b/>
                <w:i/>
                <w:szCs w:val="19"/>
              </w:rPr>
              <w:t>If the apprentice did not meet his or her obligations (eg a score of less than 5 on one or more measures) what do you think the consequences would be?</w:t>
            </w:r>
          </w:p>
        </w:tc>
      </w:tr>
      <w:tr w:rsidR="002423CB" w:rsidRPr="00A06420" w:rsidTr="002423CB">
        <w:tc>
          <w:tcPr>
            <w:tcW w:w="5000" w:type="pct"/>
            <w:tcBorders>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r w:rsidR="002423CB" w:rsidRPr="00A06420" w:rsidTr="002423CB">
        <w:tc>
          <w:tcPr>
            <w:tcW w:w="5000" w:type="pct"/>
            <w:tcBorders>
              <w:top w:val="dotted" w:sz="4" w:space="0" w:color="auto"/>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bl>
    <w:p w:rsidR="002423CB" w:rsidRPr="00A06420" w:rsidRDefault="002423CB" w:rsidP="002423CB">
      <w:pPr>
        <w:spacing w:before="0"/>
        <w:rPr>
          <w:rFonts w:ascii="Arial" w:hAnsi="Arial" w:cs="Arial"/>
          <w:szCs w:val="19"/>
        </w:rPr>
      </w:pPr>
    </w:p>
    <w:p w:rsidR="002423CB" w:rsidRPr="00A06420" w:rsidRDefault="002423CB" w:rsidP="002423CB">
      <w:pPr>
        <w:spacing w:before="0"/>
        <w:rPr>
          <w:rFonts w:ascii="Arial" w:hAnsi="Arial" w:cs="Arial"/>
          <w:szCs w:val="19"/>
        </w:rPr>
      </w:pPr>
    </w:p>
    <w:p w:rsidR="002423CB" w:rsidRPr="00A06420" w:rsidRDefault="002423CB" w:rsidP="002423CB">
      <w:pPr>
        <w:spacing w:before="0"/>
        <w:rPr>
          <w:rFonts w:ascii="Arial" w:hAnsi="Arial" w:cs="Arial"/>
          <w:b/>
          <w:szCs w:val="19"/>
          <w:shd w:val="clear" w:color="auto" w:fill="F3F3F3"/>
        </w:rPr>
      </w:pPr>
      <w:r w:rsidRPr="00A06420">
        <w:rPr>
          <w:rFonts w:ascii="Arial" w:hAnsi="Arial" w:cs="Arial"/>
          <w:b/>
          <w:szCs w:val="19"/>
          <w:shd w:val="clear" w:color="auto" w:fill="F3F3F3"/>
        </w:rPr>
        <w:br w:type="page"/>
      </w:r>
    </w:p>
    <w:p w:rsidR="002423CB" w:rsidRDefault="002423CB" w:rsidP="002423CB">
      <w:pPr>
        <w:spacing w:before="0"/>
        <w:rPr>
          <w:rFonts w:ascii="Arial" w:hAnsi="Arial" w:cs="Arial"/>
          <w:b/>
          <w:szCs w:val="19"/>
          <w:shd w:val="clear" w:color="auto" w:fill="F3F3F3"/>
        </w:rPr>
      </w:pPr>
      <w:r w:rsidRPr="00A06420">
        <w:rPr>
          <w:rFonts w:ascii="Arial" w:hAnsi="Arial" w:cs="Arial"/>
          <w:b/>
          <w:szCs w:val="19"/>
          <w:shd w:val="clear" w:color="auto" w:fill="F3F3F3"/>
        </w:rPr>
        <w:t>Section 3:</w:t>
      </w:r>
      <w:r w:rsidRPr="00A06420">
        <w:rPr>
          <w:rFonts w:ascii="Arial" w:hAnsi="Arial" w:cs="Arial"/>
          <w:b/>
          <w:szCs w:val="19"/>
          <w:shd w:val="clear" w:color="auto" w:fill="F3F3F3"/>
        </w:rPr>
        <w:tab/>
        <w:t>Training obligations, commitments and expectations</w:t>
      </w:r>
    </w:p>
    <w:p w:rsidR="002423CB" w:rsidRPr="00A06420" w:rsidRDefault="002423CB" w:rsidP="002423CB">
      <w:pPr>
        <w:spacing w:before="0"/>
        <w:rPr>
          <w:rFonts w:ascii="Arial" w:hAnsi="Arial" w:cs="Arial"/>
          <w:b/>
          <w:szCs w:val="19"/>
          <w:shd w:val="clear" w:color="auto" w:fill="F3F3F3"/>
        </w:rPr>
      </w:pPr>
    </w:p>
    <w:p w:rsidR="002423CB" w:rsidRDefault="002423CB" w:rsidP="002423CB">
      <w:pPr>
        <w:spacing w:before="0"/>
        <w:rPr>
          <w:rFonts w:ascii="Arial" w:hAnsi="Arial" w:cs="Arial"/>
          <w:b/>
          <w:szCs w:val="19"/>
        </w:rPr>
      </w:pPr>
      <w:r w:rsidRPr="00A06420">
        <w:rPr>
          <w:rFonts w:ascii="Arial" w:hAnsi="Arial" w:cs="Arial"/>
          <w:b/>
          <w:szCs w:val="19"/>
        </w:rPr>
        <w:t xml:space="preserve">This section asks you about expectations of training that occurs during the course of an apprenticeship. It relates to what is provided by the Registered Training Organisation, what is provided by the GTO and what is provided by the host company. </w:t>
      </w:r>
    </w:p>
    <w:p w:rsidR="002423CB" w:rsidRPr="00A06420" w:rsidRDefault="002423CB" w:rsidP="002423CB">
      <w:pPr>
        <w:spacing w:before="0"/>
        <w:rPr>
          <w:rFonts w:ascii="Arial" w:hAnsi="Arial" w:cs="Arial"/>
          <w:szCs w:val="19"/>
        </w:rPr>
      </w:pPr>
    </w:p>
    <w:p w:rsidR="002423CB" w:rsidRDefault="002423CB" w:rsidP="002423CB">
      <w:pPr>
        <w:spacing w:before="0"/>
        <w:rPr>
          <w:rFonts w:ascii="Arial" w:hAnsi="Arial" w:cs="Arial"/>
          <w:color w:val="000000"/>
          <w:szCs w:val="19"/>
        </w:rPr>
      </w:pPr>
      <w:r w:rsidRPr="00A06420">
        <w:rPr>
          <w:rFonts w:ascii="Arial" w:hAnsi="Arial" w:cs="Arial"/>
          <w:b/>
          <w:szCs w:val="19"/>
        </w:rPr>
        <w:t>Notes:</w:t>
      </w:r>
      <w:r w:rsidRPr="00A06420">
        <w:rPr>
          <w:rFonts w:ascii="Arial" w:hAnsi="Arial" w:cs="Arial"/>
          <w:szCs w:val="19"/>
        </w:rPr>
        <w:t xml:space="preserve"> In this section, please use the n/a (not applicable column) for anything you feel is irrelevant to your apprentices and their </w:t>
      </w:r>
      <w:r w:rsidRPr="00A06420">
        <w:rPr>
          <w:rFonts w:ascii="Arial" w:hAnsi="Arial" w:cs="Arial"/>
          <w:color w:val="000000"/>
          <w:szCs w:val="19"/>
        </w:rPr>
        <w:t>apprenticeship.</w:t>
      </w:r>
    </w:p>
    <w:p w:rsidR="002423CB" w:rsidRPr="00A06420" w:rsidRDefault="002423CB" w:rsidP="002423CB">
      <w:pPr>
        <w:spacing w:before="0"/>
        <w:rPr>
          <w:rFonts w:ascii="Arial" w:hAnsi="Arial" w:cs="Arial"/>
          <w:szCs w:val="19"/>
        </w:rPr>
      </w:pPr>
    </w:p>
    <w:p w:rsidR="002423CB" w:rsidRPr="00A06420" w:rsidRDefault="002423CB" w:rsidP="002423CB">
      <w:pPr>
        <w:numPr>
          <w:ilvl w:val="0"/>
          <w:numId w:val="47"/>
        </w:numPr>
        <w:spacing w:before="0" w:after="120" w:line="240" w:lineRule="auto"/>
        <w:ind w:left="357" w:hanging="357"/>
        <w:rPr>
          <w:rFonts w:ascii="Arial" w:hAnsi="Arial" w:cs="Arial"/>
          <w:b/>
          <w:i/>
          <w:szCs w:val="19"/>
        </w:rPr>
      </w:pPr>
      <w:r w:rsidRPr="00A06420">
        <w:rPr>
          <w:rFonts w:ascii="Arial" w:hAnsi="Arial" w:cs="Arial"/>
          <w:b/>
          <w:i/>
          <w:szCs w:val="19"/>
        </w:rPr>
        <w:t>Apart from the RTO, who has the major responsibility for the ‘company’ training commitments and obligations that you feel are due to the apprentice?</w:t>
      </w:r>
      <w:r w:rsidRPr="00A06420">
        <w:rPr>
          <w:rFonts w:ascii="Arial" w:hAnsi="Arial" w:cs="Arial"/>
          <w:szCs w:val="19"/>
        </w:rPr>
        <w:t xml:space="preserve"> (tick one)</w:t>
      </w:r>
    </w:p>
    <w:p w:rsidR="002423CB" w:rsidRPr="00A06420" w:rsidRDefault="002423CB" w:rsidP="002423CB">
      <w:pPr>
        <w:spacing w:before="0"/>
        <w:ind w:left="540"/>
        <w:rPr>
          <w:rFonts w:ascii="Arial" w:hAnsi="Arial" w:cs="Arial"/>
          <w:b/>
          <w:i/>
          <w:szCs w:val="19"/>
        </w:rPr>
      </w:pPr>
    </w:p>
    <w:p w:rsidR="002423CB" w:rsidRPr="00A06420" w:rsidRDefault="002423CB" w:rsidP="002423CB">
      <w:pPr>
        <w:spacing w:before="0"/>
        <w:ind w:left="1080"/>
        <w:rPr>
          <w:rFonts w:ascii="Arial" w:hAnsi="Arial" w:cs="Arial"/>
          <w:b/>
          <w:i/>
          <w:szCs w:val="19"/>
        </w:rPr>
        <w:sectPr w:rsidR="002423CB" w:rsidRPr="00A06420" w:rsidSect="002423CB">
          <w:footerReference w:type="even" r:id="rId55"/>
          <w:footerReference w:type="default" r:id="rId56"/>
          <w:type w:val="continuous"/>
          <w:pgSz w:w="11907" w:h="16840" w:code="9"/>
          <w:pgMar w:top="567" w:right="1134" w:bottom="567" w:left="1134" w:header="1134" w:footer="567" w:gutter="0"/>
          <w:pgNumType w:start="4"/>
          <w:cols w:space="708"/>
          <w:noEndnote/>
          <w:titlePg/>
          <w:docGrid w:linePitch="326"/>
        </w:sectPr>
      </w:pPr>
    </w:p>
    <w:p w:rsidR="002423CB" w:rsidRPr="00A06420" w:rsidRDefault="002423CB" w:rsidP="002423CB">
      <w:pPr>
        <w:pStyle w:val="squarebullet"/>
        <w:numPr>
          <w:ilvl w:val="0"/>
          <w:numId w:val="0"/>
        </w:numPr>
        <w:ind w:left="1080" w:right="-658" w:hanging="540"/>
        <w:rPr>
          <w:rFonts w:ascii="Arial" w:hAnsi="Arial" w:cs="Arial"/>
          <w:sz w:val="19"/>
          <w:szCs w:val="19"/>
        </w:rPr>
      </w:pPr>
      <w:r w:rsidRPr="00A06420">
        <w:rPr>
          <w:rFonts w:ascii="Arial" w:hAnsi="Arial" w:cs="Arial"/>
          <w:sz w:val="19"/>
          <w:szCs w:val="19"/>
        </w:rPr>
        <w:sym w:font="Wingdings 2" w:char="F0A3"/>
      </w:r>
      <w:r w:rsidRPr="00A06420">
        <w:rPr>
          <w:rFonts w:ascii="Arial" w:hAnsi="Arial" w:cs="Arial"/>
          <w:sz w:val="19"/>
          <w:szCs w:val="19"/>
        </w:rPr>
        <w:tab/>
        <w:t>The Group Training Organisation</w:t>
      </w:r>
    </w:p>
    <w:p w:rsidR="002423CB" w:rsidRPr="00A06420" w:rsidRDefault="002423CB" w:rsidP="002423CB">
      <w:pPr>
        <w:pStyle w:val="squarebullet"/>
        <w:numPr>
          <w:ilvl w:val="0"/>
          <w:numId w:val="0"/>
        </w:numPr>
        <w:ind w:left="1080" w:right="-658" w:hanging="540"/>
        <w:rPr>
          <w:rFonts w:ascii="Arial" w:hAnsi="Arial" w:cs="Arial"/>
          <w:sz w:val="19"/>
          <w:szCs w:val="19"/>
        </w:rPr>
      </w:pPr>
      <w:r w:rsidRPr="00A06420">
        <w:rPr>
          <w:rFonts w:ascii="Arial" w:hAnsi="Arial" w:cs="Arial"/>
          <w:sz w:val="19"/>
          <w:szCs w:val="19"/>
        </w:rPr>
        <w:sym w:font="Wingdings 2" w:char="F0A3"/>
      </w:r>
      <w:r>
        <w:rPr>
          <w:rFonts w:ascii="Arial" w:hAnsi="Arial" w:cs="Arial"/>
          <w:sz w:val="19"/>
          <w:szCs w:val="19"/>
        </w:rPr>
        <w:tab/>
      </w:r>
      <w:r w:rsidRPr="00A06420">
        <w:rPr>
          <w:rFonts w:ascii="Arial" w:hAnsi="Arial" w:cs="Arial"/>
          <w:sz w:val="19"/>
          <w:szCs w:val="19"/>
        </w:rPr>
        <w:t>Both equally</w:t>
      </w:r>
    </w:p>
    <w:p w:rsidR="002423CB" w:rsidRPr="00A06420" w:rsidRDefault="002423CB" w:rsidP="002423CB">
      <w:pPr>
        <w:pStyle w:val="squarebullet"/>
        <w:numPr>
          <w:ilvl w:val="0"/>
          <w:numId w:val="0"/>
        </w:numPr>
        <w:ind w:left="1260" w:hanging="540"/>
        <w:rPr>
          <w:rFonts w:ascii="Arial" w:hAnsi="Arial" w:cs="Arial"/>
          <w:sz w:val="19"/>
          <w:szCs w:val="19"/>
        </w:rPr>
      </w:pPr>
      <w:r w:rsidRPr="00A06420">
        <w:rPr>
          <w:rFonts w:ascii="Arial" w:hAnsi="Arial" w:cs="Arial"/>
          <w:sz w:val="19"/>
          <w:szCs w:val="19"/>
        </w:rPr>
        <w:sym w:font="Wingdings 2" w:char="F0A3"/>
      </w:r>
      <w:r w:rsidRPr="00A06420">
        <w:rPr>
          <w:rFonts w:ascii="Arial" w:hAnsi="Arial" w:cs="Arial"/>
          <w:sz w:val="19"/>
          <w:szCs w:val="19"/>
        </w:rPr>
        <w:tab/>
        <w:t>The host company</w:t>
      </w:r>
    </w:p>
    <w:p w:rsidR="002423CB" w:rsidRPr="00A06420" w:rsidRDefault="002423CB" w:rsidP="002423CB">
      <w:pPr>
        <w:pStyle w:val="squarebullet"/>
        <w:numPr>
          <w:ilvl w:val="0"/>
          <w:numId w:val="0"/>
        </w:numPr>
        <w:tabs>
          <w:tab w:val="left" w:pos="1260"/>
        </w:tabs>
        <w:ind w:left="1260" w:hanging="540"/>
        <w:rPr>
          <w:rFonts w:ascii="Arial" w:hAnsi="Arial" w:cs="Arial"/>
          <w:i/>
          <w:sz w:val="19"/>
          <w:szCs w:val="19"/>
        </w:rPr>
      </w:pPr>
      <w:r w:rsidRPr="00A06420">
        <w:rPr>
          <w:rFonts w:ascii="Arial" w:hAnsi="Arial" w:cs="Arial"/>
          <w:sz w:val="19"/>
          <w:szCs w:val="19"/>
        </w:rPr>
        <w:sym w:font="Wingdings 2" w:char="F0A3"/>
      </w:r>
      <w:r w:rsidRPr="00A06420">
        <w:rPr>
          <w:rFonts w:ascii="Arial" w:hAnsi="Arial" w:cs="Arial"/>
          <w:sz w:val="19"/>
          <w:szCs w:val="19"/>
        </w:rPr>
        <w:tab/>
        <w:t>Other</w:t>
      </w:r>
    </w:p>
    <w:p w:rsidR="002423CB" w:rsidRPr="00A06420" w:rsidRDefault="002423CB" w:rsidP="002423CB">
      <w:pPr>
        <w:pStyle w:val="squarebullet"/>
        <w:numPr>
          <w:ilvl w:val="0"/>
          <w:numId w:val="0"/>
        </w:numPr>
        <w:ind w:left="1260" w:hanging="540"/>
        <w:rPr>
          <w:rFonts w:ascii="Arial" w:hAnsi="Arial" w:cs="Arial"/>
          <w:i/>
          <w:sz w:val="19"/>
          <w:szCs w:val="19"/>
        </w:rPr>
        <w:sectPr w:rsidR="002423CB" w:rsidRPr="00A06420" w:rsidSect="002423CB">
          <w:headerReference w:type="default" r:id="rId57"/>
          <w:footerReference w:type="default" r:id="rId58"/>
          <w:type w:val="continuous"/>
          <w:pgSz w:w="11907" w:h="16840" w:code="9"/>
          <w:pgMar w:top="567" w:right="1134" w:bottom="567" w:left="1134" w:header="720" w:footer="720" w:gutter="0"/>
          <w:pgNumType w:start="10"/>
          <w:cols w:num="2" w:space="720" w:equalWidth="0">
            <w:col w:w="3876" w:space="708"/>
            <w:col w:w="4465" w:space="708"/>
          </w:cols>
        </w:sectPr>
      </w:pPr>
    </w:p>
    <w:p w:rsidR="002423CB" w:rsidRPr="00A06420" w:rsidRDefault="002423CB" w:rsidP="002423CB">
      <w:pPr>
        <w:spacing w:before="0" w:after="200"/>
        <w:rPr>
          <w:rFonts w:ascii="Arial" w:hAnsi="Arial" w:cs="Arial"/>
          <w:szCs w:val="19"/>
        </w:rPr>
      </w:pPr>
      <w:r w:rsidRPr="00A06420">
        <w:rPr>
          <w:rFonts w:ascii="Arial" w:hAnsi="Arial" w:cs="Arial"/>
          <w:szCs w:val="19"/>
        </w:rPr>
        <w:t>Please add any comments if you wish    ……………………………………………………….……</w:t>
      </w:r>
    </w:p>
    <w:p w:rsidR="002423CB" w:rsidRPr="00A06420" w:rsidRDefault="002423CB" w:rsidP="002423CB">
      <w:pPr>
        <w:spacing w:before="0"/>
        <w:rPr>
          <w:rFonts w:ascii="Arial" w:hAnsi="Arial" w:cs="Arial"/>
          <w:szCs w:val="19"/>
        </w:rPr>
      </w:pPr>
      <w:r w:rsidRPr="00A06420">
        <w:rPr>
          <w:rFonts w:ascii="Arial" w:hAnsi="Arial" w:cs="Arial"/>
          <w:szCs w:val="19"/>
        </w:rPr>
        <w:t>……………………………………………………………………………………………………….……</w:t>
      </w:r>
    </w:p>
    <w:p w:rsidR="002423CB" w:rsidRPr="00A06420" w:rsidRDefault="002423CB" w:rsidP="002423CB">
      <w:pPr>
        <w:spacing w:before="0"/>
        <w:rPr>
          <w:rFonts w:ascii="Arial" w:hAnsi="Arial" w:cs="Arial"/>
          <w:b/>
          <w:szCs w:val="19"/>
        </w:rPr>
      </w:pPr>
    </w:p>
    <w:p w:rsidR="002423CB" w:rsidRPr="00A06420" w:rsidRDefault="002423CB" w:rsidP="002423CB">
      <w:pPr>
        <w:numPr>
          <w:ilvl w:val="0"/>
          <w:numId w:val="47"/>
        </w:numPr>
        <w:spacing w:before="0" w:line="240" w:lineRule="auto"/>
        <w:rPr>
          <w:rFonts w:ascii="Arial" w:hAnsi="Arial" w:cs="Arial"/>
          <w:b/>
          <w:szCs w:val="19"/>
        </w:rPr>
      </w:pPr>
      <w:r w:rsidRPr="00A06420">
        <w:rPr>
          <w:rFonts w:ascii="Arial" w:hAnsi="Arial" w:cs="Arial"/>
          <w:b/>
          <w:i/>
          <w:szCs w:val="19"/>
        </w:rPr>
        <w:t>Does being employed by a Group Training Organisation provide a different training experience for apprentices from being directly employed by a company?</w:t>
      </w:r>
      <w:r w:rsidRPr="00A06420">
        <w:rPr>
          <w:rFonts w:ascii="Arial" w:hAnsi="Arial" w:cs="Arial"/>
          <w:szCs w:val="19"/>
        </w:rPr>
        <w:t xml:space="preserve"> (tick one)</w:t>
      </w:r>
    </w:p>
    <w:p w:rsidR="002423CB" w:rsidRPr="00A06420" w:rsidRDefault="002423CB" w:rsidP="002423CB">
      <w:pPr>
        <w:spacing w:before="0"/>
        <w:ind w:left="540"/>
        <w:rPr>
          <w:rFonts w:ascii="Arial" w:hAnsi="Arial" w:cs="Arial"/>
          <w:b/>
          <w:i/>
          <w:szCs w:val="19"/>
        </w:rPr>
      </w:pPr>
    </w:p>
    <w:p w:rsidR="002423CB" w:rsidRPr="00A06420" w:rsidRDefault="002423CB" w:rsidP="002423CB">
      <w:pPr>
        <w:spacing w:before="0"/>
        <w:ind w:left="540"/>
        <w:rPr>
          <w:rFonts w:ascii="Arial" w:hAnsi="Arial" w:cs="Arial"/>
          <w:b/>
          <w:i/>
          <w:szCs w:val="19"/>
        </w:rPr>
        <w:sectPr w:rsidR="002423CB" w:rsidRPr="00A06420" w:rsidSect="002423CB">
          <w:type w:val="continuous"/>
          <w:pgSz w:w="11907" w:h="16840" w:code="9"/>
          <w:pgMar w:top="567" w:right="1134" w:bottom="567" w:left="1134" w:header="1134" w:footer="567" w:gutter="0"/>
          <w:cols w:space="708"/>
          <w:noEndnote/>
          <w:titlePg/>
          <w:docGrid w:linePitch="326"/>
        </w:sectPr>
      </w:pPr>
    </w:p>
    <w:p w:rsidR="002423CB" w:rsidRPr="00A06420" w:rsidRDefault="002423CB" w:rsidP="002423CB">
      <w:pPr>
        <w:pStyle w:val="squarebullet"/>
        <w:numPr>
          <w:ilvl w:val="0"/>
          <w:numId w:val="0"/>
        </w:numPr>
        <w:ind w:left="1080" w:right="-658" w:hanging="540"/>
        <w:rPr>
          <w:rFonts w:ascii="Arial" w:hAnsi="Arial" w:cs="Arial"/>
          <w:sz w:val="19"/>
          <w:szCs w:val="19"/>
        </w:rPr>
      </w:pPr>
      <w:r w:rsidRPr="00A06420">
        <w:rPr>
          <w:rFonts w:ascii="Arial" w:hAnsi="Arial" w:cs="Arial"/>
          <w:sz w:val="19"/>
          <w:szCs w:val="19"/>
        </w:rPr>
        <w:sym w:font="Wingdings 2" w:char="F0A3"/>
      </w:r>
      <w:r w:rsidRPr="00A06420">
        <w:rPr>
          <w:rFonts w:ascii="Arial" w:hAnsi="Arial" w:cs="Arial"/>
          <w:sz w:val="19"/>
          <w:szCs w:val="19"/>
        </w:rPr>
        <w:tab/>
      </w:r>
      <w:r>
        <w:rPr>
          <w:rFonts w:ascii="Arial" w:hAnsi="Arial" w:cs="Arial"/>
          <w:sz w:val="19"/>
          <w:szCs w:val="19"/>
        </w:rPr>
        <w:t>Yes</w:t>
      </w:r>
    </w:p>
    <w:p w:rsidR="002423CB" w:rsidRPr="00A06420" w:rsidRDefault="002423CB" w:rsidP="002423CB">
      <w:pPr>
        <w:pStyle w:val="squarebullet"/>
        <w:numPr>
          <w:ilvl w:val="0"/>
          <w:numId w:val="0"/>
        </w:numPr>
        <w:ind w:left="1080" w:right="-658" w:hanging="540"/>
        <w:rPr>
          <w:rFonts w:ascii="Arial" w:hAnsi="Arial" w:cs="Arial"/>
          <w:sz w:val="19"/>
          <w:szCs w:val="19"/>
        </w:rPr>
      </w:pPr>
      <w:r w:rsidRPr="00A06420">
        <w:rPr>
          <w:rFonts w:ascii="Arial" w:hAnsi="Arial" w:cs="Arial"/>
          <w:sz w:val="19"/>
          <w:szCs w:val="19"/>
        </w:rPr>
        <w:sym w:font="Wingdings 2" w:char="F0A3"/>
      </w:r>
      <w:r>
        <w:rPr>
          <w:rFonts w:ascii="Arial" w:hAnsi="Arial" w:cs="Arial"/>
          <w:sz w:val="19"/>
          <w:szCs w:val="19"/>
        </w:rPr>
        <w:tab/>
        <w:t>Makes no difference</w:t>
      </w:r>
    </w:p>
    <w:p w:rsidR="002423CB" w:rsidRPr="00A06420" w:rsidRDefault="002423CB" w:rsidP="002423CB">
      <w:pPr>
        <w:pStyle w:val="squarebullet"/>
        <w:numPr>
          <w:ilvl w:val="0"/>
          <w:numId w:val="0"/>
        </w:numPr>
        <w:ind w:left="1260" w:hanging="540"/>
        <w:rPr>
          <w:rFonts w:ascii="Arial" w:hAnsi="Arial" w:cs="Arial"/>
          <w:sz w:val="19"/>
          <w:szCs w:val="19"/>
        </w:rPr>
      </w:pPr>
      <w:r w:rsidRPr="00A06420">
        <w:rPr>
          <w:rFonts w:ascii="Arial" w:hAnsi="Arial" w:cs="Arial"/>
          <w:sz w:val="19"/>
          <w:szCs w:val="19"/>
        </w:rPr>
        <w:sym w:font="Wingdings 2" w:char="F0A3"/>
      </w:r>
      <w:r w:rsidRPr="00A06420">
        <w:rPr>
          <w:rFonts w:ascii="Arial" w:hAnsi="Arial" w:cs="Arial"/>
          <w:sz w:val="19"/>
          <w:szCs w:val="19"/>
        </w:rPr>
        <w:tab/>
      </w:r>
      <w:r>
        <w:rPr>
          <w:rFonts w:ascii="Arial" w:hAnsi="Arial" w:cs="Arial"/>
          <w:sz w:val="19"/>
          <w:szCs w:val="19"/>
        </w:rPr>
        <w:t>No</w:t>
      </w:r>
    </w:p>
    <w:p w:rsidR="002423CB" w:rsidRPr="00A06420" w:rsidRDefault="002423CB" w:rsidP="002423CB">
      <w:pPr>
        <w:pStyle w:val="squarebullet"/>
        <w:numPr>
          <w:ilvl w:val="0"/>
          <w:numId w:val="0"/>
        </w:numPr>
        <w:tabs>
          <w:tab w:val="left" w:pos="1260"/>
        </w:tabs>
        <w:ind w:left="1260" w:hanging="540"/>
        <w:rPr>
          <w:rFonts w:ascii="Arial" w:hAnsi="Arial" w:cs="Arial"/>
          <w:i/>
          <w:sz w:val="19"/>
          <w:szCs w:val="19"/>
        </w:rPr>
      </w:pPr>
      <w:r w:rsidRPr="00A06420">
        <w:rPr>
          <w:rFonts w:ascii="Arial" w:hAnsi="Arial" w:cs="Arial"/>
          <w:sz w:val="19"/>
          <w:szCs w:val="19"/>
        </w:rPr>
        <w:sym w:font="Wingdings 2" w:char="F0A3"/>
      </w:r>
      <w:r w:rsidRPr="00A06420">
        <w:rPr>
          <w:rFonts w:ascii="Arial" w:hAnsi="Arial" w:cs="Arial"/>
          <w:sz w:val="19"/>
          <w:szCs w:val="19"/>
        </w:rPr>
        <w:tab/>
        <w:t>Other</w:t>
      </w:r>
    </w:p>
    <w:p w:rsidR="002423CB" w:rsidRPr="00A06420" w:rsidRDefault="002423CB" w:rsidP="002423CB">
      <w:pPr>
        <w:pStyle w:val="squarebullet"/>
        <w:numPr>
          <w:ilvl w:val="0"/>
          <w:numId w:val="0"/>
        </w:numPr>
        <w:ind w:left="1260" w:hanging="540"/>
        <w:rPr>
          <w:rFonts w:ascii="Arial" w:hAnsi="Arial" w:cs="Arial"/>
          <w:i/>
          <w:sz w:val="19"/>
          <w:szCs w:val="19"/>
        </w:rPr>
        <w:sectPr w:rsidR="002423CB" w:rsidRPr="00A06420" w:rsidSect="002423CB">
          <w:headerReference w:type="default" r:id="rId59"/>
          <w:footerReference w:type="default" r:id="rId60"/>
          <w:type w:val="continuous"/>
          <w:pgSz w:w="11907" w:h="16840" w:code="9"/>
          <w:pgMar w:top="567" w:right="1134" w:bottom="567" w:left="1134" w:header="720" w:footer="720" w:gutter="0"/>
          <w:pgNumType w:start="10"/>
          <w:cols w:num="2" w:space="720" w:equalWidth="0">
            <w:col w:w="3876" w:space="708"/>
            <w:col w:w="4465" w:space="708"/>
          </w:cols>
        </w:sectPr>
      </w:pPr>
    </w:p>
    <w:p w:rsidR="002423CB" w:rsidRPr="00A06420" w:rsidRDefault="002423CB" w:rsidP="002423CB">
      <w:pPr>
        <w:spacing w:before="0" w:after="200"/>
        <w:rPr>
          <w:rFonts w:ascii="Arial" w:hAnsi="Arial" w:cs="Arial"/>
          <w:szCs w:val="19"/>
        </w:rPr>
      </w:pPr>
      <w:r w:rsidRPr="00A06420">
        <w:rPr>
          <w:rFonts w:ascii="Arial" w:hAnsi="Arial" w:cs="Arial"/>
          <w:szCs w:val="19"/>
        </w:rPr>
        <w:t>Please add any comments if you wish    ……………………………………………………….……</w:t>
      </w:r>
    </w:p>
    <w:p w:rsidR="002423CB" w:rsidRDefault="002423CB" w:rsidP="002423CB">
      <w:pPr>
        <w:spacing w:before="0" w:after="200"/>
        <w:rPr>
          <w:rFonts w:ascii="Arial" w:hAnsi="Arial" w:cs="Arial"/>
          <w:szCs w:val="19"/>
        </w:rPr>
      </w:pPr>
      <w:r w:rsidRPr="00A06420">
        <w:rPr>
          <w:rFonts w:ascii="Arial" w:hAnsi="Arial" w:cs="Arial"/>
          <w:szCs w:val="19"/>
        </w:rPr>
        <w:t>……………………………………………………………………………………………………….……</w:t>
      </w:r>
    </w:p>
    <w:p w:rsidR="002423CB" w:rsidRPr="00A06420" w:rsidRDefault="002423CB" w:rsidP="002423CB">
      <w:pPr>
        <w:tabs>
          <w:tab w:val="num" w:pos="540"/>
        </w:tabs>
        <w:spacing w:before="0"/>
        <w:ind w:left="540" w:firstLine="1"/>
        <w:jc w:val="right"/>
        <w:rPr>
          <w:rFonts w:ascii="Arial" w:hAnsi="Arial" w:cs="Arial"/>
          <w:szCs w:val="19"/>
        </w:rPr>
      </w:pPr>
    </w:p>
    <w:tbl>
      <w:tblPr>
        <w:tblW w:w="10314" w:type="dxa"/>
        <w:tblLook w:val="04A0"/>
      </w:tblPr>
      <w:tblGrid>
        <w:gridCol w:w="468"/>
        <w:gridCol w:w="5234"/>
        <w:gridCol w:w="406"/>
        <w:gridCol w:w="406"/>
        <w:gridCol w:w="407"/>
        <w:gridCol w:w="275"/>
        <w:gridCol w:w="131"/>
        <w:gridCol w:w="407"/>
        <w:gridCol w:w="312"/>
        <w:gridCol w:w="94"/>
        <w:gridCol w:w="407"/>
        <w:gridCol w:w="406"/>
        <w:gridCol w:w="407"/>
        <w:gridCol w:w="406"/>
        <w:gridCol w:w="548"/>
      </w:tblGrid>
      <w:tr w:rsidR="002423CB" w:rsidRPr="00A06420" w:rsidTr="002423CB">
        <w:tc>
          <w:tcPr>
            <w:tcW w:w="10314" w:type="dxa"/>
            <w:gridSpan w:val="15"/>
          </w:tcPr>
          <w:p w:rsidR="002423CB" w:rsidRPr="00A06420" w:rsidRDefault="002423CB" w:rsidP="002423CB">
            <w:pPr>
              <w:numPr>
                <w:ilvl w:val="0"/>
                <w:numId w:val="47"/>
              </w:numPr>
              <w:spacing w:before="0" w:line="240" w:lineRule="auto"/>
              <w:rPr>
                <w:rFonts w:ascii="Arial" w:hAnsi="Arial" w:cs="Arial"/>
                <w:b/>
                <w:i/>
                <w:szCs w:val="19"/>
              </w:rPr>
            </w:pPr>
            <w:r w:rsidRPr="00A06420">
              <w:rPr>
                <w:rFonts w:ascii="Arial" w:hAnsi="Arial" w:cs="Arial"/>
                <w:b/>
                <w:i/>
                <w:szCs w:val="19"/>
              </w:rPr>
              <w:t>Training obligations and commitments: How important are they?</w:t>
            </w:r>
          </w:p>
        </w:tc>
      </w:tr>
      <w:tr w:rsidR="002423CB" w:rsidRPr="00A06420" w:rsidTr="002423CB">
        <w:tc>
          <w:tcPr>
            <w:tcW w:w="10314" w:type="dxa"/>
            <w:gridSpan w:val="15"/>
          </w:tcPr>
          <w:p w:rsidR="002423CB" w:rsidRPr="00A06420" w:rsidRDefault="002423CB" w:rsidP="002423CB">
            <w:pPr>
              <w:spacing w:before="0"/>
              <w:rPr>
                <w:rFonts w:ascii="Arial" w:hAnsi="Arial" w:cs="Arial"/>
                <w:szCs w:val="19"/>
              </w:rPr>
            </w:pPr>
          </w:p>
        </w:tc>
      </w:tr>
      <w:tr w:rsidR="002423CB" w:rsidRPr="00A06420" w:rsidTr="002423CB">
        <w:tc>
          <w:tcPr>
            <w:tcW w:w="10314" w:type="dxa"/>
            <w:gridSpan w:val="15"/>
          </w:tcPr>
          <w:p w:rsidR="002423CB" w:rsidRPr="00A06420" w:rsidRDefault="002423CB" w:rsidP="002423CB">
            <w:pPr>
              <w:tabs>
                <w:tab w:val="left" w:pos="317"/>
              </w:tabs>
              <w:spacing w:before="0"/>
              <w:ind w:left="317"/>
              <w:rPr>
                <w:rFonts w:ascii="Arial" w:hAnsi="Arial" w:cs="Arial"/>
                <w:szCs w:val="19"/>
              </w:rPr>
            </w:pPr>
            <w:r w:rsidRPr="00A06420">
              <w:rPr>
                <w:rFonts w:ascii="Arial" w:hAnsi="Arial" w:cs="Arial"/>
                <w:szCs w:val="19"/>
              </w:rPr>
              <w:t>During the apprenticeship, I believe it is important that the apprentice receives training that involves:</w:t>
            </w:r>
          </w:p>
        </w:tc>
      </w:tr>
      <w:tr w:rsidR="002423CB" w:rsidRPr="00A06420" w:rsidTr="002423CB">
        <w:tc>
          <w:tcPr>
            <w:tcW w:w="10314" w:type="dxa"/>
            <w:gridSpan w:val="15"/>
          </w:tcPr>
          <w:p w:rsidR="002423CB" w:rsidRPr="00A06420" w:rsidRDefault="002423CB" w:rsidP="002423CB">
            <w:pPr>
              <w:tabs>
                <w:tab w:val="left" w:pos="317"/>
              </w:tabs>
              <w:spacing w:before="0"/>
              <w:rPr>
                <w:rFonts w:ascii="Arial" w:hAnsi="Arial" w:cs="Arial"/>
                <w:szCs w:val="19"/>
              </w:rPr>
            </w:pP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702" w:type="dxa"/>
            <w:gridSpan w:val="2"/>
            <w:tcBorders>
              <w:top w:val="nil"/>
              <w:left w:val="nil"/>
              <w:bottom w:val="nil"/>
              <w:right w:val="single" w:sz="4" w:space="0" w:color="auto"/>
            </w:tcBorders>
            <w:vAlign w:val="center"/>
          </w:tcPr>
          <w:p w:rsidR="002423CB" w:rsidRPr="00A06420" w:rsidRDefault="002423CB" w:rsidP="002423CB">
            <w:pPr>
              <w:spacing w:before="0"/>
              <w:rPr>
                <w:rFonts w:ascii="Arial" w:hAnsi="Arial" w:cs="Arial"/>
                <w:szCs w:val="19"/>
              </w:rPr>
            </w:pPr>
            <w:r w:rsidRPr="00A06420">
              <w:rPr>
                <w:rFonts w:ascii="Arial" w:hAnsi="Arial" w:cs="Arial"/>
                <w:i/>
                <w:szCs w:val="19"/>
              </w:rPr>
              <w:t>Please circle one number on the scale on each line</w:t>
            </w:r>
          </w:p>
        </w:tc>
        <w:tc>
          <w:tcPr>
            <w:tcW w:w="1494" w:type="dxa"/>
            <w:gridSpan w:val="4"/>
            <w:tcBorders>
              <w:top w:val="single" w:sz="4" w:space="0" w:color="auto"/>
              <w:left w:val="single" w:sz="4" w:space="0" w:color="auto"/>
              <w:bottom w:val="single" w:sz="4" w:space="0" w:color="auto"/>
              <w:right w:val="nil"/>
            </w:tcBorders>
            <w:vAlign w:val="center"/>
          </w:tcPr>
          <w:p w:rsidR="002423CB" w:rsidRPr="00A06420" w:rsidRDefault="008533DC" w:rsidP="002423CB">
            <w:pPr>
              <w:spacing w:before="0"/>
              <w:rPr>
                <w:rFonts w:ascii="Arial" w:hAnsi="Arial" w:cs="Arial"/>
                <w:szCs w:val="19"/>
              </w:rPr>
            </w:pPr>
            <w:r>
              <w:rPr>
                <w:rFonts w:ascii="Arial" w:hAnsi="Arial" w:cs="Arial"/>
                <w:noProof/>
                <w:szCs w:val="19"/>
                <w:lang w:eastAsia="zh-CN"/>
              </w:rPr>
              <w:pict>
                <v:line id="_x0000_s1079" style="position:absolute;z-index:251694080;mso-position-horizontal-relative:text;mso-position-vertical-relative:text" from="52.1pt,28.45pt" to="158.3pt,28.45pt">
                  <v:stroke startarrow="block" endarrow="block"/>
                </v:line>
              </w:pict>
            </w:r>
            <w:r w:rsidR="002423CB" w:rsidRPr="00A06420">
              <w:rPr>
                <w:rFonts w:ascii="Arial" w:hAnsi="Arial" w:cs="Arial"/>
                <w:noProof/>
                <w:szCs w:val="19"/>
                <w:lang w:eastAsia="zh-CN"/>
              </w:rPr>
              <w:t>This element is</w:t>
            </w:r>
            <w:r w:rsidR="002423CB" w:rsidRPr="00A06420">
              <w:rPr>
                <w:rFonts w:ascii="Arial" w:hAnsi="Arial" w:cs="Arial"/>
                <w:szCs w:val="19"/>
              </w:rPr>
              <w:t xml:space="preserve"> not at all important</w:t>
            </w:r>
          </w:p>
        </w:tc>
        <w:tc>
          <w:tcPr>
            <w:tcW w:w="850" w:type="dxa"/>
            <w:gridSpan w:val="3"/>
            <w:tcBorders>
              <w:top w:val="single" w:sz="4" w:space="0" w:color="auto"/>
              <w:left w:val="nil"/>
              <w:bottom w:val="single" w:sz="4" w:space="0" w:color="auto"/>
              <w:right w:val="nil"/>
            </w:tcBorders>
            <w:vAlign w:val="center"/>
          </w:tcPr>
          <w:p w:rsidR="002423CB" w:rsidRPr="00A06420" w:rsidRDefault="002423CB" w:rsidP="002423CB">
            <w:pPr>
              <w:spacing w:before="0"/>
              <w:jc w:val="center"/>
              <w:rPr>
                <w:rFonts w:ascii="Arial" w:hAnsi="Arial" w:cs="Arial"/>
                <w:szCs w:val="19"/>
              </w:rPr>
            </w:pPr>
          </w:p>
        </w:tc>
        <w:tc>
          <w:tcPr>
            <w:tcW w:w="2268" w:type="dxa"/>
            <w:gridSpan w:val="6"/>
            <w:tcBorders>
              <w:top w:val="single" w:sz="4" w:space="0" w:color="auto"/>
              <w:left w:val="nil"/>
              <w:bottom w:val="single" w:sz="4" w:space="0" w:color="auto"/>
              <w:right w:val="single" w:sz="4" w:space="0" w:color="auto"/>
            </w:tcBorders>
          </w:tcPr>
          <w:p w:rsidR="002423CB" w:rsidRPr="00A06420" w:rsidRDefault="002423CB" w:rsidP="002423CB">
            <w:pPr>
              <w:spacing w:before="0"/>
              <w:jc w:val="right"/>
              <w:rPr>
                <w:rFonts w:ascii="Arial" w:hAnsi="Arial" w:cs="Arial"/>
                <w:szCs w:val="19"/>
              </w:rPr>
            </w:pPr>
            <w:r w:rsidRPr="00A06420">
              <w:rPr>
                <w:rFonts w:ascii="Arial" w:hAnsi="Arial" w:cs="Arial"/>
                <w:szCs w:val="19"/>
              </w:rPr>
              <w:t>This element is extremely important</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5234" w:type="dxa"/>
          </w:tcPr>
          <w:p w:rsidR="002423CB" w:rsidRPr="00A06420" w:rsidRDefault="002423CB" w:rsidP="002423CB">
            <w:pPr>
              <w:spacing w:before="0"/>
              <w:rPr>
                <w:rFonts w:ascii="Arial" w:hAnsi="Arial" w:cs="Arial"/>
                <w:szCs w:val="19"/>
              </w:rPr>
            </w:pPr>
            <w:r w:rsidRPr="00A06420">
              <w:rPr>
                <w:rFonts w:ascii="Arial" w:hAnsi="Arial" w:cs="Arial"/>
                <w:szCs w:val="19"/>
              </w:rPr>
              <w:t>An identified person as the apprenticeship contact in the RTO, the GTO and the  host company</w:t>
            </w:r>
          </w:p>
        </w:tc>
        <w:tc>
          <w:tcPr>
            <w:tcW w:w="406"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0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06"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06"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0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0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8"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5234" w:type="dxa"/>
          </w:tcPr>
          <w:p w:rsidR="002423CB" w:rsidRPr="00A06420" w:rsidRDefault="002423CB" w:rsidP="002423CB">
            <w:pPr>
              <w:spacing w:before="0"/>
              <w:rPr>
                <w:rFonts w:ascii="Arial" w:hAnsi="Arial" w:cs="Arial"/>
                <w:szCs w:val="19"/>
              </w:rPr>
            </w:pPr>
            <w:r w:rsidRPr="00A06420">
              <w:rPr>
                <w:rFonts w:ascii="Arial" w:hAnsi="Arial" w:cs="Arial"/>
                <w:szCs w:val="19"/>
              </w:rPr>
              <w:t xml:space="preserve">Exposure to different processes / experiences in the job (not just repetitive or low-level work) </w:t>
            </w:r>
          </w:p>
        </w:tc>
        <w:tc>
          <w:tcPr>
            <w:tcW w:w="406"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0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06"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06"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0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0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8"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5234" w:type="dxa"/>
          </w:tcPr>
          <w:p w:rsidR="002423CB" w:rsidRPr="00A06420" w:rsidRDefault="002423CB" w:rsidP="002423CB">
            <w:pPr>
              <w:spacing w:before="0"/>
              <w:rPr>
                <w:rFonts w:ascii="Arial" w:hAnsi="Arial" w:cs="Arial"/>
                <w:szCs w:val="19"/>
              </w:rPr>
            </w:pPr>
            <w:r w:rsidRPr="00A06420">
              <w:rPr>
                <w:rFonts w:ascii="Arial" w:hAnsi="Arial" w:cs="Arial"/>
                <w:szCs w:val="19"/>
              </w:rPr>
              <w:t>A range of methods of training, both on and off the job</w:t>
            </w:r>
          </w:p>
        </w:tc>
        <w:tc>
          <w:tcPr>
            <w:tcW w:w="406"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0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06"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06"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0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0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8"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5234" w:type="dxa"/>
          </w:tcPr>
          <w:p w:rsidR="002423CB" w:rsidRPr="00A06420" w:rsidRDefault="002423CB" w:rsidP="002423CB">
            <w:pPr>
              <w:spacing w:before="0"/>
              <w:rPr>
                <w:rFonts w:ascii="Arial" w:hAnsi="Arial" w:cs="Arial"/>
                <w:szCs w:val="19"/>
              </w:rPr>
            </w:pPr>
            <w:r w:rsidRPr="00A06420">
              <w:rPr>
                <w:rFonts w:ascii="Arial" w:hAnsi="Arial" w:cs="Arial"/>
                <w:szCs w:val="19"/>
              </w:rPr>
              <w:t>Assessment that is not too easy</w:t>
            </w:r>
          </w:p>
        </w:tc>
        <w:tc>
          <w:tcPr>
            <w:tcW w:w="406"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0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06"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06"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0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0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8"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5234" w:type="dxa"/>
          </w:tcPr>
          <w:p w:rsidR="002423CB" w:rsidRPr="00A06420" w:rsidRDefault="002423CB" w:rsidP="002423CB">
            <w:pPr>
              <w:spacing w:before="0"/>
              <w:rPr>
                <w:rFonts w:ascii="Arial" w:hAnsi="Arial" w:cs="Arial"/>
                <w:szCs w:val="19"/>
              </w:rPr>
            </w:pPr>
            <w:r w:rsidRPr="00A06420">
              <w:rPr>
                <w:rFonts w:ascii="Arial" w:hAnsi="Arial" w:cs="Arial"/>
                <w:szCs w:val="19"/>
              </w:rPr>
              <w:t>Assessment that is not too hard</w:t>
            </w:r>
          </w:p>
        </w:tc>
        <w:tc>
          <w:tcPr>
            <w:tcW w:w="406"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0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06"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06"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0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0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8"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5234" w:type="dxa"/>
          </w:tcPr>
          <w:p w:rsidR="002423CB" w:rsidRPr="00A06420" w:rsidRDefault="002423CB" w:rsidP="002423CB">
            <w:pPr>
              <w:spacing w:before="0"/>
              <w:rPr>
                <w:rFonts w:ascii="Arial" w:hAnsi="Arial" w:cs="Arial"/>
                <w:szCs w:val="19"/>
              </w:rPr>
            </w:pPr>
            <w:r w:rsidRPr="00A06420">
              <w:rPr>
                <w:rFonts w:ascii="Arial" w:hAnsi="Arial" w:cs="Arial"/>
                <w:szCs w:val="19"/>
              </w:rPr>
              <w:t>Assessment that is regular (ie takes place regularly)</w:t>
            </w:r>
          </w:p>
        </w:tc>
        <w:tc>
          <w:tcPr>
            <w:tcW w:w="406"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0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06"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06"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0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0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8"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5234" w:type="dxa"/>
          </w:tcPr>
          <w:p w:rsidR="002423CB" w:rsidRPr="00A06420" w:rsidRDefault="002423CB" w:rsidP="002423CB">
            <w:pPr>
              <w:spacing w:before="0"/>
              <w:rPr>
                <w:rFonts w:ascii="Arial" w:hAnsi="Arial" w:cs="Arial"/>
                <w:szCs w:val="19"/>
              </w:rPr>
            </w:pPr>
            <w:r w:rsidRPr="00A06420">
              <w:rPr>
                <w:rFonts w:ascii="Arial" w:hAnsi="Arial" w:cs="Arial"/>
                <w:szCs w:val="19"/>
              </w:rPr>
              <w:t>Assessment that involves written and/or verbal feedback</w:t>
            </w:r>
          </w:p>
        </w:tc>
        <w:tc>
          <w:tcPr>
            <w:tcW w:w="406"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0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06"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06"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0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0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8"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5234" w:type="dxa"/>
          </w:tcPr>
          <w:p w:rsidR="002423CB" w:rsidRPr="00A06420" w:rsidRDefault="002423CB" w:rsidP="002423CB">
            <w:pPr>
              <w:spacing w:before="0"/>
              <w:rPr>
                <w:rFonts w:ascii="Arial" w:hAnsi="Arial" w:cs="Arial"/>
                <w:szCs w:val="19"/>
              </w:rPr>
            </w:pPr>
            <w:r w:rsidRPr="00A06420">
              <w:rPr>
                <w:rFonts w:ascii="Arial" w:hAnsi="Arial" w:cs="Arial"/>
                <w:szCs w:val="19"/>
              </w:rPr>
              <w:t>The opportunity to keep learning new things</w:t>
            </w:r>
          </w:p>
        </w:tc>
        <w:tc>
          <w:tcPr>
            <w:tcW w:w="406"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0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06"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06"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0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0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8"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234" w:type="dxa"/>
          </w:tcPr>
          <w:p w:rsidR="002423CB" w:rsidRPr="00A06420" w:rsidRDefault="002423CB" w:rsidP="002423CB">
            <w:pPr>
              <w:spacing w:before="0"/>
              <w:rPr>
                <w:rFonts w:ascii="Arial" w:hAnsi="Arial" w:cs="Arial"/>
                <w:szCs w:val="19"/>
              </w:rPr>
            </w:pPr>
            <w:r w:rsidRPr="00A06420">
              <w:rPr>
                <w:rFonts w:ascii="Arial" w:hAnsi="Arial" w:cs="Arial"/>
                <w:szCs w:val="19"/>
              </w:rPr>
              <w:t>Specific time set aside for training, not just working</w:t>
            </w:r>
          </w:p>
        </w:tc>
        <w:tc>
          <w:tcPr>
            <w:tcW w:w="406"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0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06"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06"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0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0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8"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5234" w:type="dxa"/>
          </w:tcPr>
          <w:p w:rsidR="002423CB" w:rsidRPr="00A06420" w:rsidRDefault="002423CB" w:rsidP="002423CB">
            <w:pPr>
              <w:spacing w:before="0"/>
              <w:rPr>
                <w:rFonts w:ascii="Arial" w:hAnsi="Arial" w:cs="Arial"/>
                <w:szCs w:val="19"/>
              </w:rPr>
            </w:pPr>
            <w:r w:rsidRPr="00A06420">
              <w:rPr>
                <w:rFonts w:ascii="Arial" w:hAnsi="Arial" w:cs="Arial"/>
                <w:szCs w:val="19"/>
              </w:rPr>
              <w:t xml:space="preserve">Opportunities for the apprentice to apply what s/he has learned </w:t>
            </w:r>
          </w:p>
        </w:tc>
        <w:tc>
          <w:tcPr>
            <w:tcW w:w="406"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0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06"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06"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0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0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8"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11</w:t>
            </w:r>
          </w:p>
        </w:tc>
        <w:tc>
          <w:tcPr>
            <w:tcW w:w="5234" w:type="dxa"/>
          </w:tcPr>
          <w:p w:rsidR="002423CB" w:rsidRPr="00A06420" w:rsidRDefault="002423CB" w:rsidP="002423CB">
            <w:pPr>
              <w:spacing w:before="0"/>
              <w:rPr>
                <w:rFonts w:ascii="Arial" w:hAnsi="Arial" w:cs="Arial"/>
                <w:szCs w:val="19"/>
              </w:rPr>
            </w:pPr>
            <w:r w:rsidRPr="00A06420">
              <w:rPr>
                <w:rFonts w:ascii="Arial" w:hAnsi="Arial" w:cs="Arial"/>
                <w:szCs w:val="19"/>
              </w:rPr>
              <w:t>Opportunities to make mistakes and learn from them</w:t>
            </w:r>
          </w:p>
        </w:tc>
        <w:tc>
          <w:tcPr>
            <w:tcW w:w="406"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40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06"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06"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0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07"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06"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8" w:type="dxa"/>
            <w:tcBorders>
              <w:left w:val="nil"/>
              <w:right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r>
    </w:tbl>
    <w:p w:rsidR="002423CB" w:rsidRPr="00A06420" w:rsidRDefault="002423CB" w:rsidP="002423CB">
      <w:pPr>
        <w:spacing w:before="0"/>
        <w:rPr>
          <w:rFonts w:ascii="Arial" w:hAnsi="Arial" w:cs="Arial"/>
          <w:szCs w:val="19"/>
        </w:rPr>
      </w:pPr>
    </w:p>
    <w:tbl>
      <w:tblPr>
        <w:tblW w:w="10314" w:type="dxa"/>
        <w:tblLook w:val="04A0"/>
      </w:tblPr>
      <w:tblGrid>
        <w:gridCol w:w="10314"/>
      </w:tblGrid>
      <w:tr w:rsidR="002423CB" w:rsidRPr="00A06420" w:rsidTr="002423CB">
        <w:tc>
          <w:tcPr>
            <w:tcW w:w="10314" w:type="dxa"/>
          </w:tcPr>
          <w:p w:rsidR="002423CB" w:rsidRPr="00A06420" w:rsidRDefault="002423CB" w:rsidP="002423CB">
            <w:pPr>
              <w:numPr>
                <w:ilvl w:val="0"/>
                <w:numId w:val="47"/>
              </w:numPr>
              <w:spacing w:before="0" w:line="240" w:lineRule="auto"/>
              <w:rPr>
                <w:rFonts w:ascii="Arial" w:hAnsi="Arial" w:cs="Arial"/>
                <w:b/>
                <w:i/>
                <w:szCs w:val="19"/>
              </w:rPr>
            </w:pPr>
            <w:r w:rsidRPr="00A06420">
              <w:rPr>
                <w:rFonts w:ascii="Arial" w:hAnsi="Arial" w:cs="Arial"/>
                <w:b/>
                <w:i/>
                <w:szCs w:val="19"/>
              </w:rPr>
              <w:t>Please note any other training-related obligations or commitments that you believe the GTO, the host company and the RTO have towards the apprentice during the apprenticeship.</w:t>
            </w:r>
          </w:p>
        </w:tc>
      </w:tr>
      <w:tr w:rsidR="002423CB" w:rsidRPr="00A06420" w:rsidTr="002423CB">
        <w:tc>
          <w:tcPr>
            <w:tcW w:w="10314" w:type="dxa"/>
            <w:tcBorders>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r w:rsidR="002423CB" w:rsidRPr="00A06420" w:rsidTr="002423CB">
        <w:tc>
          <w:tcPr>
            <w:tcW w:w="10314" w:type="dxa"/>
            <w:tcBorders>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r w:rsidR="002423CB" w:rsidRPr="00A06420" w:rsidTr="002423CB">
        <w:tc>
          <w:tcPr>
            <w:tcW w:w="10314" w:type="dxa"/>
            <w:tcBorders>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bl>
    <w:p w:rsidR="002423CB" w:rsidRPr="00A06420" w:rsidRDefault="002423CB" w:rsidP="002423CB">
      <w:pPr>
        <w:spacing w:before="0"/>
        <w:rPr>
          <w:rFonts w:ascii="Arial" w:hAnsi="Arial" w:cs="Arial"/>
          <w:szCs w:val="19"/>
        </w:rPr>
      </w:pPr>
    </w:p>
    <w:p w:rsidR="002423CB" w:rsidRDefault="002423CB" w:rsidP="002423CB">
      <w:r>
        <w:br w:type="page"/>
      </w:r>
    </w:p>
    <w:tbl>
      <w:tblPr>
        <w:tblW w:w="10314" w:type="dxa"/>
        <w:tblLook w:val="04A0"/>
      </w:tblPr>
      <w:tblGrid>
        <w:gridCol w:w="596"/>
        <w:gridCol w:w="4901"/>
        <w:gridCol w:w="360"/>
        <w:gridCol w:w="360"/>
        <w:gridCol w:w="360"/>
        <w:gridCol w:w="360"/>
        <w:gridCol w:w="360"/>
        <w:gridCol w:w="180"/>
        <w:gridCol w:w="241"/>
        <w:gridCol w:w="299"/>
        <w:gridCol w:w="55"/>
        <w:gridCol w:w="354"/>
        <w:gridCol w:w="322"/>
        <w:gridCol w:w="360"/>
        <w:gridCol w:w="540"/>
        <w:gridCol w:w="666"/>
      </w:tblGrid>
      <w:tr w:rsidR="002423CB" w:rsidRPr="00A06420" w:rsidTr="002423CB">
        <w:tc>
          <w:tcPr>
            <w:tcW w:w="10314" w:type="dxa"/>
            <w:gridSpan w:val="16"/>
          </w:tcPr>
          <w:p w:rsidR="002423CB" w:rsidRPr="00A06420" w:rsidRDefault="002423CB" w:rsidP="002423CB">
            <w:pPr>
              <w:numPr>
                <w:ilvl w:val="0"/>
                <w:numId w:val="47"/>
              </w:numPr>
              <w:spacing w:before="0" w:line="240" w:lineRule="auto"/>
              <w:rPr>
                <w:rFonts w:ascii="Arial" w:hAnsi="Arial" w:cs="Arial"/>
                <w:b/>
                <w:i/>
                <w:szCs w:val="19"/>
              </w:rPr>
            </w:pPr>
            <w:r w:rsidRPr="00A06420">
              <w:rPr>
                <w:rFonts w:ascii="Arial" w:hAnsi="Arial" w:cs="Arial"/>
                <w:b/>
                <w:i/>
                <w:szCs w:val="19"/>
              </w:rPr>
              <w:t>Training obligations and commitments: How well are they generally met for apprentices working for the GTO?</w:t>
            </w:r>
          </w:p>
        </w:tc>
      </w:tr>
      <w:tr w:rsidR="002423CB" w:rsidRPr="00A06420" w:rsidTr="002423CB">
        <w:tc>
          <w:tcPr>
            <w:tcW w:w="10314" w:type="dxa"/>
            <w:gridSpan w:val="16"/>
          </w:tcPr>
          <w:p w:rsidR="002423CB" w:rsidRPr="00A06420" w:rsidRDefault="002423CB" w:rsidP="002423CB">
            <w:pPr>
              <w:spacing w:before="0"/>
              <w:rPr>
                <w:rFonts w:ascii="Arial" w:hAnsi="Arial" w:cs="Arial"/>
                <w:szCs w:val="19"/>
              </w:rPr>
            </w:pPr>
          </w:p>
        </w:tc>
      </w:tr>
      <w:tr w:rsidR="002423CB" w:rsidRPr="00A06420" w:rsidTr="002423CB">
        <w:tc>
          <w:tcPr>
            <w:tcW w:w="10314" w:type="dxa"/>
            <w:gridSpan w:val="16"/>
          </w:tcPr>
          <w:p w:rsidR="002423CB" w:rsidRPr="00A06420" w:rsidRDefault="002423CB" w:rsidP="002423CB">
            <w:pPr>
              <w:tabs>
                <w:tab w:val="left" w:pos="317"/>
              </w:tabs>
              <w:spacing w:before="0"/>
              <w:ind w:left="317"/>
              <w:rPr>
                <w:rFonts w:ascii="Arial" w:hAnsi="Arial" w:cs="Arial"/>
                <w:szCs w:val="19"/>
              </w:rPr>
            </w:pPr>
            <w:r w:rsidRPr="00A06420">
              <w:rPr>
                <w:rFonts w:ascii="Arial" w:hAnsi="Arial" w:cs="Arial"/>
                <w:szCs w:val="19"/>
              </w:rPr>
              <w:t>During the apprenticeship, the RTO, the GTO and the host employer, generally meet the obligations to provide apprentices with training that involves:</w:t>
            </w:r>
          </w:p>
        </w:tc>
      </w:tr>
      <w:tr w:rsidR="002423CB" w:rsidRPr="00A06420" w:rsidTr="002423CB">
        <w:tc>
          <w:tcPr>
            <w:tcW w:w="10314" w:type="dxa"/>
            <w:gridSpan w:val="16"/>
          </w:tcPr>
          <w:p w:rsidR="002423CB" w:rsidRPr="00A06420" w:rsidRDefault="002423CB" w:rsidP="002423CB">
            <w:pPr>
              <w:tabs>
                <w:tab w:val="left" w:pos="317"/>
              </w:tabs>
              <w:spacing w:before="0"/>
              <w:rPr>
                <w:rFonts w:ascii="Arial" w:hAnsi="Arial" w:cs="Arial"/>
                <w:szCs w:val="19"/>
              </w:rPr>
            </w:pP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497" w:type="dxa"/>
            <w:gridSpan w:val="2"/>
            <w:tcBorders>
              <w:top w:val="nil"/>
              <w:left w:val="nil"/>
              <w:bottom w:val="nil"/>
              <w:right w:val="single" w:sz="4" w:space="0" w:color="auto"/>
            </w:tcBorders>
            <w:vAlign w:val="center"/>
          </w:tcPr>
          <w:p w:rsidR="002423CB" w:rsidRPr="00A06420" w:rsidRDefault="002423CB" w:rsidP="002423CB">
            <w:pPr>
              <w:spacing w:before="0"/>
              <w:rPr>
                <w:rFonts w:ascii="Arial" w:hAnsi="Arial" w:cs="Arial"/>
                <w:szCs w:val="19"/>
              </w:rPr>
            </w:pPr>
            <w:r w:rsidRPr="00A06420">
              <w:rPr>
                <w:rFonts w:ascii="Arial" w:hAnsi="Arial" w:cs="Arial"/>
                <w:i/>
                <w:szCs w:val="19"/>
              </w:rPr>
              <w:t>Please circle one number on the scale on each line</w:t>
            </w:r>
          </w:p>
        </w:tc>
        <w:tc>
          <w:tcPr>
            <w:tcW w:w="1980" w:type="dxa"/>
            <w:gridSpan w:val="6"/>
            <w:tcBorders>
              <w:top w:val="single" w:sz="4" w:space="0" w:color="auto"/>
              <w:left w:val="single" w:sz="4" w:space="0" w:color="auto"/>
              <w:bottom w:val="single" w:sz="4" w:space="0" w:color="auto"/>
              <w:right w:val="nil"/>
            </w:tcBorders>
            <w:vAlign w:val="center"/>
          </w:tcPr>
          <w:p w:rsidR="002423CB" w:rsidRPr="00A06420" w:rsidRDefault="002423CB" w:rsidP="002423CB">
            <w:pPr>
              <w:spacing w:before="0"/>
              <w:rPr>
                <w:rFonts w:ascii="Arial" w:hAnsi="Arial" w:cs="Arial"/>
                <w:szCs w:val="19"/>
              </w:rPr>
            </w:pPr>
            <w:r w:rsidRPr="00A06420">
              <w:rPr>
                <w:rFonts w:ascii="Arial" w:hAnsi="Arial" w:cs="Arial"/>
                <w:szCs w:val="19"/>
              </w:rPr>
              <w:t xml:space="preserve">Obligations </w:t>
            </w:r>
          </w:p>
          <w:p w:rsidR="002423CB" w:rsidRPr="00A06420" w:rsidRDefault="002423CB" w:rsidP="002423CB">
            <w:pPr>
              <w:spacing w:before="0"/>
              <w:rPr>
                <w:rFonts w:ascii="Arial" w:hAnsi="Arial" w:cs="Arial"/>
                <w:szCs w:val="19"/>
              </w:rPr>
            </w:pPr>
            <w:r w:rsidRPr="00A06420">
              <w:rPr>
                <w:rFonts w:ascii="Arial" w:hAnsi="Arial" w:cs="Arial"/>
                <w:szCs w:val="19"/>
              </w:rPr>
              <w:t>are not at all met</w:t>
            </w:r>
          </w:p>
          <w:p w:rsidR="002423CB" w:rsidRPr="00A06420" w:rsidRDefault="008533DC" w:rsidP="002423CB">
            <w:pPr>
              <w:spacing w:before="0"/>
              <w:rPr>
                <w:rFonts w:ascii="Arial" w:hAnsi="Arial" w:cs="Arial"/>
                <w:szCs w:val="19"/>
              </w:rPr>
            </w:pPr>
            <w:r>
              <w:rPr>
                <w:rFonts w:ascii="Arial" w:hAnsi="Arial" w:cs="Arial"/>
                <w:noProof/>
                <w:szCs w:val="19"/>
                <w:lang w:eastAsia="zh-CN"/>
              </w:rPr>
              <w:pict>
                <v:line id="_x0000_s1080" style="position:absolute;flip:y;z-index:251695104" from="57.6pt,1.75pt" to="153.6pt,1.75pt">
                  <v:stroke startarrow="block" endarrow="block"/>
                </v:line>
              </w:pict>
            </w:r>
          </w:p>
        </w:tc>
        <w:tc>
          <w:tcPr>
            <w:tcW w:w="540" w:type="dxa"/>
            <w:gridSpan w:val="2"/>
            <w:tcBorders>
              <w:top w:val="single" w:sz="4" w:space="0" w:color="auto"/>
              <w:left w:val="nil"/>
              <w:bottom w:val="single" w:sz="4" w:space="0" w:color="auto"/>
              <w:right w:val="nil"/>
            </w:tcBorders>
            <w:vAlign w:val="center"/>
          </w:tcPr>
          <w:p w:rsidR="002423CB" w:rsidRPr="00A06420" w:rsidRDefault="002423CB" w:rsidP="002423CB">
            <w:pPr>
              <w:spacing w:before="0"/>
              <w:jc w:val="center"/>
              <w:rPr>
                <w:rFonts w:ascii="Arial" w:hAnsi="Arial" w:cs="Arial"/>
                <w:szCs w:val="19"/>
              </w:rPr>
            </w:pPr>
          </w:p>
        </w:tc>
        <w:tc>
          <w:tcPr>
            <w:tcW w:w="1631" w:type="dxa"/>
            <w:gridSpan w:val="5"/>
            <w:tcBorders>
              <w:top w:val="single" w:sz="4" w:space="0" w:color="auto"/>
              <w:left w:val="nil"/>
              <w:bottom w:val="single" w:sz="4" w:space="0" w:color="auto"/>
              <w:right w:val="nil"/>
            </w:tcBorders>
          </w:tcPr>
          <w:p w:rsidR="002423CB" w:rsidRPr="00A06420" w:rsidRDefault="002423CB" w:rsidP="002423CB">
            <w:pPr>
              <w:spacing w:before="0"/>
              <w:jc w:val="right"/>
              <w:rPr>
                <w:rFonts w:ascii="Arial" w:hAnsi="Arial" w:cs="Arial"/>
                <w:szCs w:val="19"/>
              </w:rPr>
            </w:pPr>
            <w:r w:rsidRPr="00A06420">
              <w:rPr>
                <w:rFonts w:ascii="Arial" w:hAnsi="Arial" w:cs="Arial"/>
                <w:szCs w:val="19"/>
              </w:rPr>
              <w:t xml:space="preserve">Obligations are </w:t>
            </w:r>
          </w:p>
          <w:p w:rsidR="002423CB" w:rsidRPr="00A06420" w:rsidRDefault="002423CB" w:rsidP="002423CB">
            <w:pPr>
              <w:spacing w:before="0"/>
              <w:jc w:val="right"/>
              <w:rPr>
                <w:rFonts w:ascii="Arial" w:hAnsi="Arial" w:cs="Arial"/>
                <w:szCs w:val="19"/>
              </w:rPr>
            </w:pPr>
            <w:r w:rsidRPr="00A06420">
              <w:rPr>
                <w:rFonts w:ascii="Arial" w:hAnsi="Arial" w:cs="Arial"/>
                <w:szCs w:val="19"/>
              </w:rPr>
              <w:t>completely met</w:t>
            </w:r>
          </w:p>
        </w:tc>
        <w:tc>
          <w:tcPr>
            <w:tcW w:w="666" w:type="dxa"/>
            <w:tcBorders>
              <w:left w:val="nil"/>
              <w:bottom w:val="single" w:sz="4" w:space="0" w:color="auto"/>
              <w:right w:val="single" w:sz="4" w:space="0" w:color="auto"/>
            </w:tcBorders>
            <w:vAlign w:val="center"/>
          </w:tcPr>
          <w:p w:rsidR="002423CB" w:rsidRPr="00A06420" w:rsidRDefault="002423CB" w:rsidP="002423CB">
            <w:pPr>
              <w:spacing w:before="0"/>
              <w:jc w:val="center"/>
              <w:rPr>
                <w:rFonts w:ascii="Arial" w:hAnsi="Arial" w:cs="Arial"/>
                <w:szCs w:val="19"/>
              </w:rPr>
            </w:pP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6"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4901" w:type="dxa"/>
          </w:tcPr>
          <w:p w:rsidR="002423CB" w:rsidRPr="00A06420" w:rsidRDefault="002423CB" w:rsidP="002423CB">
            <w:pPr>
              <w:spacing w:before="0"/>
              <w:rPr>
                <w:rFonts w:ascii="Arial" w:hAnsi="Arial" w:cs="Arial"/>
                <w:szCs w:val="19"/>
              </w:rPr>
            </w:pPr>
            <w:r w:rsidRPr="00A06420">
              <w:rPr>
                <w:rFonts w:ascii="Arial" w:hAnsi="Arial" w:cs="Arial"/>
                <w:szCs w:val="19"/>
              </w:rPr>
              <w:t>An identified person as the  apprenticeship contact in the RTO, the GTO and the  host company</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1"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22"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666" w:type="dxa"/>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6"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4901" w:type="dxa"/>
          </w:tcPr>
          <w:p w:rsidR="002423CB" w:rsidRPr="00A06420" w:rsidRDefault="002423CB" w:rsidP="002423CB">
            <w:pPr>
              <w:spacing w:before="0"/>
              <w:rPr>
                <w:rFonts w:ascii="Arial" w:hAnsi="Arial" w:cs="Arial"/>
                <w:szCs w:val="19"/>
              </w:rPr>
            </w:pPr>
            <w:r w:rsidRPr="00A06420">
              <w:rPr>
                <w:rFonts w:ascii="Arial" w:hAnsi="Arial" w:cs="Arial"/>
                <w:szCs w:val="19"/>
              </w:rPr>
              <w:t xml:space="preserve">Exposure to different processes / experiences in the job (not just repetitive or low-level work) </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1"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22"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666" w:type="dxa"/>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6"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4901" w:type="dxa"/>
          </w:tcPr>
          <w:p w:rsidR="002423CB" w:rsidRPr="00A06420" w:rsidRDefault="002423CB" w:rsidP="002423CB">
            <w:pPr>
              <w:spacing w:before="0"/>
              <w:rPr>
                <w:rFonts w:ascii="Arial" w:hAnsi="Arial" w:cs="Arial"/>
                <w:szCs w:val="19"/>
              </w:rPr>
            </w:pPr>
            <w:r w:rsidRPr="00A06420">
              <w:rPr>
                <w:rFonts w:ascii="Arial" w:hAnsi="Arial" w:cs="Arial"/>
                <w:szCs w:val="19"/>
              </w:rPr>
              <w:t>A range of methods of training, both on and off the job</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1"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22"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666" w:type="dxa"/>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6"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901" w:type="dxa"/>
          </w:tcPr>
          <w:p w:rsidR="002423CB" w:rsidRPr="00A06420" w:rsidRDefault="002423CB" w:rsidP="002423CB">
            <w:pPr>
              <w:spacing w:before="0"/>
              <w:rPr>
                <w:rFonts w:ascii="Arial" w:hAnsi="Arial" w:cs="Arial"/>
                <w:szCs w:val="19"/>
              </w:rPr>
            </w:pPr>
            <w:r w:rsidRPr="00A06420">
              <w:rPr>
                <w:rFonts w:ascii="Arial" w:hAnsi="Arial" w:cs="Arial"/>
                <w:szCs w:val="19"/>
              </w:rPr>
              <w:t>Assessment that is not too easy</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1"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22"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666" w:type="dxa"/>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6"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4901" w:type="dxa"/>
          </w:tcPr>
          <w:p w:rsidR="002423CB" w:rsidRPr="00A06420" w:rsidRDefault="002423CB" w:rsidP="002423CB">
            <w:pPr>
              <w:spacing w:before="0"/>
              <w:rPr>
                <w:rFonts w:ascii="Arial" w:hAnsi="Arial" w:cs="Arial"/>
                <w:szCs w:val="19"/>
              </w:rPr>
            </w:pPr>
            <w:r w:rsidRPr="00A06420">
              <w:rPr>
                <w:rFonts w:ascii="Arial" w:hAnsi="Arial" w:cs="Arial"/>
                <w:szCs w:val="19"/>
              </w:rPr>
              <w:t>Assessment that is not too hard</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1"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22"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666" w:type="dxa"/>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6"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4901" w:type="dxa"/>
          </w:tcPr>
          <w:p w:rsidR="002423CB" w:rsidRPr="00A06420" w:rsidRDefault="002423CB" w:rsidP="002423CB">
            <w:pPr>
              <w:spacing w:before="0"/>
              <w:rPr>
                <w:rFonts w:ascii="Arial" w:hAnsi="Arial" w:cs="Arial"/>
                <w:szCs w:val="19"/>
              </w:rPr>
            </w:pPr>
            <w:r w:rsidRPr="00A06420">
              <w:rPr>
                <w:rFonts w:ascii="Arial" w:hAnsi="Arial" w:cs="Arial"/>
                <w:szCs w:val="19"/>
              </w:rPr>
              <w:t>Assessment that is regular (ie takes place regularly)</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1"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22"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666" w:type="dxa"/>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6"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4901" w:type="dxa"/>
          </w:tcPr>
          <w:p w:rsidR="002423CB" w:rsidRPr="00A06420" w:rsidRDefault="002423CB" w:rsidP="002423CB">
            <w:pPr>
              <w:spacing w:before="0"/>
              <w:rPr>
                <w:rFonts w:ascii="Arial" w:hAnsi="Arial" w:cs="Arial"/>
                <w:szCs w:val="19"/>
              </w:rPr>
            </w:pPr>
            <w:r w:rsidRPr="00A06420">
              <w:rPr>
                <w:rFonts w:ascii="Arial" w:hAnsi="Arial" w:cs="Arial"/>
                <w:szCs w:val="19"/>
              </w:rPr>
              <w:t>Assessment that involves written and/or verbal feedback</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1"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22"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666" w:type="dxa"/>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6"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4901" w:type="dxa"/>
          </w:tcPr>
          <w:p w:rsidR="002423CB" w:rsidRPr="00A06420" w:rsidRDefault="002423CB" w:rsidP="002423CB">
            <w:pPr>
              <w:spacing w:before="0"/>
              <w:rPr>
                <w:rFonts w:ascii="Arial" w:hAnsi="Arial" w:cs="Arial"/>
                <w:szCs w:val="19"/>
              </w:rPr>
            </w:pPr>
            <w:r w:rsidRPr="00A06420">
              <w:rPr>
                <w:rFonts w:ascii="Arial" w:hAnsi="Arial" w:cs="Arial"/>
                <w:szCs w:val="19"/>
              </w:rPr>
              <w:t>The opportunity to keep learning new things</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1"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22"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666" w:type="dxa"/>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6"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4901" w:type="dxa"/>
          </w:tcPr>
          <w:p w:rsidR="002423CB" w:rsidRPr="00A06420" w:rsidRDefault="002423CB" w:rsidP="002423CB">
            <w:pPr>
              <w:spacing w:before="0"/>
              <w:rPr>
                <w:rFonts w:ascii="Arial" w:hAnsi="Arial" w:cs="Arial"/>
                <w:szCs w:val="19"/>
              </w:rPr>
            </w:pPr>
            <w:r w:rsidRPr="00A06420">
              <w:rPr>
                <w:rFonts w:ascii="Arial" w:hAnsi="Arial" w:cs="Arial"/>
                <w:szCs w:val="19"/>
              </w:rPr>
              <w:t>Specific time set aside for training, not just working</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1"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22"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666" w:type="dxa"/>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6"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4901" w:type="dxa"/>
          </w:tcPr>
          <w:p w:rsidR="002423CB" w:rsidRPr="00A06420" w:rsidRDefault="002423CB" w:rsidP="002423CB">
            <w:pPr>
              <w:spacing w:before="0"/>
              <w:rPr>
                <w:rFonts w:ascii="Arial" w:hAnsi="Arial" w:cs="Arial"/>
                <w:szCs w:val="19"/>
              </w:rPr>
            </w:pPr>
            <w:r w:rsidRPr="00A06420">
              <w:rPr>
                <w:rFonts w:ascii="Arial" w:hAnsi="Arial" w:cs="Arial"/>
                <w:szCs w:val="19"/>
              </w:rPr>
              <w:t xml:space="preserve">Opportunities for the apprentice to apply what s/he has learned </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1"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22"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666" w:type="dxa"/>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96"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11</w:t>
            </w:r>
          </w:p>
        </w:tc>
        <w:tc>
          <w:tcPr>
            <w:tcW w:w="4901" w:type="dxa"/>
          </w:tcPr>
          <w:p w:rsidR="002423CB" w:rsidRPr="00A06420" w:rsidRDefault="002423CB" w:rsidP="002423CB">
            <w:pPr>
              <w:spacing w:before="0"/>
              <w:rPr>
                <w:rFonts w:ascii="Arial" w:hAnsi="Arial" w:cs="Arial"/>
                <w:szCs w:val="19"/>
              </w:rPr>
            </w:pPr>
            <w:r w:rsidRPr="00A06420">
              <w:rPr>
                <w:rFonts w:ascii="Arial" w:hAnsi="Arial" w:cs="Arial"/>
                <w:szCs w:val="19"/>
              </w:rPr>
              <w:t>Opportunities to make mistakes and learn from them</w:t>
            </w:r>
          </w:p>
        </w:tc>
        <w:tc>
          <w:tcPr>
            <w:tcW w:w="3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0</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421"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c>
          <w:tcPr>
            <w:tcW w:w="354"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6</w:t>
            </w:r>
          </w:p>
        </w:tc>
        <w:tc>
          <w:tcPr>
            <w:tcW w:w="354"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7</w:t>
            </w:r>
          </w:p>
        </w:tc>
        <w:tc>
          <w:tcPr>
            <w:tcW w:w="322"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8</w:t>
            </w:r>
          </w:p>
        </w:tc>
        <w:tc>
          <w:tcPr>
            <w:tcW w:w="3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9</w:t>
            </w:r>
          </w:p>
        </w:tc>
        <w:tc>
          <w:tcPr>
            <w:tcW w:w="54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10</w:t>
            </w:r>
          </w:p>
        </w:tc>
        <w:tc>
          <w:tcPr>
            <w:tcW w:w="666" w:type="dxa"/>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n/a</w:t>
            </w:r>
          </w:p>
        </w:tc>
      </w:tr>
    </w:tbl>
    <w:p w:rsidR="002423CB" w:rsidRPr="00A06420" w:rsidRDefault="002423CB" w:rsidP="002423CB">
      <w:pPr>
        <w:spacing w:before="0"/>
        <w:rPr>
          <w:rFonts w:ascii="Arial" w:hAnsi="Arial" w:cs="Arial"/>
          <w:szCs w:val="19"/>
          <w:lang w:eastAsia="zh-CN"/>
        </w:rPr>
      </w:pPr>
    </w:p>
    <w:tbl>
      <w:tblPr>
        <w:tblW w:w="5000" w:type="pct"/>
        <w:tblLook w:val="04A0"/>
      </w:tblPr>
      <w:tblGrid>
        <w:gridCol w:w="9855"/>
      </w:tblGrid>
      <w:tr w:rsidR="002423CB" w:rsidRPr="00A06420" w:rsidTr="002423CB">
        <w:tc>
          <w:tcPr>
            <w:tcW w:w="5000" w:type="pct"/>
          </w:tcPr>
          <w:p w:rsidR="002423CB" w:rsidRPr="00A06420" w:rsidRDefault="002423CB" w:rsidP="002423CB">
            <w:pPr>
              <w:numPr>
                <w:ilvl w:val="0"/>
                <w:numId w:val="47"/>
              </w:numPr>
              <w:spacing w:before="0" w:line="240" w:lineRule="auto"/>
              <w:rPr>
                <w:rFonts w:ascii="Arial" w:hAnsi="Arial" w:cs="Arial"/>
                <w:b/>
                <w:i/>
                <w:szCs w:val="19"/>
              </w:rPr>
            </w:pPr>
            <w:r w:rsidRPr="00A06420">
              <w:rPr>
                <w:rFonts w:ascii="Arial" w:hAnsi="Arial" w:cs="Arial"/>
                <w:b/>
                <w:i/>
                <w:szCs w:val="19"/>
              </w:rPr>
              <w:t>If the GTO, the host company and/or the RTO did not meet its training obligations (eg a score of less than 5 on one or more measures) what do you think the consequences would be?</w:t>
            </w:r>
          </w:p>
        </w:tc>
      </w:tr>
      <w:tr w:rsidR="002423CB" w:rsidRPr="00A06420" w:rsidTr="002423CB">
        <w:tc>
          <w:tcPr>
            <w:tcW w:w="5000" w:type="pct"/>
            <w:tcBorders>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r w:rsidR="002423CB" w:rsidRPr="00A06420" w:rsidTr="002423CB">
        <w:tc>
          <w:tcPr>
            <w:tcW w:w="5000" w:type="pct"/>
            <w:tcBorders>
              <w:top w:val="dotted" w:sz="4" w:space="0" w:color="auto"/>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bl>
    <w:p w:rsidR="002423CB" w:rsidRPr="00A06420" w:rsidRDefault="002423CB" w:rsidP="002423CB">
      <w:pPr>
        <w:spacing w:before="0"/>
        <w:jc w:val="right"/>
        <w:rPr>
          <w:rFonts w:ascii="Arial" w:hAnsi="Arial" w:cs="Arial"/>
          <w:szCs w:val="19"/>
          <w:lang w:eastAsia="zh-CN"/>
        </w:rPr>
      </w:pPr>
    </w:p>
    <w:p w:rsidR="002423CB" w:rsidRPr="00A06420" w:rsidRDefault="002423CB" w:rsidP="002423CB">
      <w:pPr>
        <w:spacing w:before="0"/>
        <w:rPr>
          <w:rFonts w:ascii="Arial" w:hAnsi="Arial" w:cs="Arial"/>
          <w:b/>
          <w:szCs w:val="19"/>
          <w:shd w:val="clear" w:color="auto" w:fill="F3F3F3"/>
        </w:rPr>
      </w:pPr>
      <w:r w:rsidRPr="00A06420">
        <w:rPr>
          <w:rFonts w:ascii="Arial" w:hAnsi="Arial" w:cs="Arial"/>
          <w:szCs w:val="19"/>
          <w:lang w:eastAsia="zh-CN"/>
        </w:rPr>
        <w:br w:type="page"/>
      </w:r>
      <w:r w:rsidRPr="00A06420">
        <w:rPr>
          <w:rFonts w:ascii="Arial" w:hAnsi="Arial" w:cs="Arial"/>
          <w:b/>
          <w:szCs w:val="19"/>
          <w:shd w:val="clear" w:color="auto" w:fill="F3F3F3"/>
        </w:rPr>
        <w:t>Section 4:</w:t>
      </w:r>
      <w:r w:rsidRPr="00A06420">
        <w:rPr>
          <w:rFonts w:ascii="Arial" w:hAnsi="Arial" w:cs="Arial"/>
          <w:b/>
          <w:szCs w:val="19"/>
          <w:shd w:val="clear" w:color="auto" w:fill="F3F3F3"/>
        </w:rPr>
        <w:tab/>
      </w:r>
      <w:smartTag w:uri="urn:schemas-microsoft-com:office:smarttags" w:element="City">
        <w:smartTag w:uri="urn:schemas-microsoft-com:office:smarttags" w:element="place">
          <w:r w:rsidRPr="00A06420">
            <w:rPr>
              <w:rFonts w:ascii="Arial" w:hAnsi="Arial" w:cs="Arial"/>
              <w:b/>
              <w:szCs w:val="19"/>
              <w:shd w:val="clear" w:color="auto" w:fill="F3F3F3"/>
            </w:rPr>
            <w:t>Reading</w:t>
          </w:r>
        </w:smartTag>
      </w:smartTag>
      <w:r w:rsidRPr="00A06420">
        <w:rPr>
          <w:rFonts w:ascii="Arial" w:hAnsi="Arial" w:cs="Arial"/>
          <w:b/>
          <w:szCs w:val="19"/>
          <w:shd w:val="clear" w:color="auto" w:fill="F3F3F3"/>
        </w:rPr>
        <w:t>, writing and maths expectations</w:t>
      </w:r>
    </w:p>
    <w:p w:rsidR="002423CB" w:rsidRPr="00A06420" w:rsidRDefault="002423CB" w:rsidP="002423CB">
      <w:pPr>
        <w:spacing w:before="0"/>
        <w:rPr>
          <w:rFonts w:ascii="Arial" w:hAnsi="Arial" w:cs="Arial"/>
          <w:b/>
          <w:szCs w:val="19"/>
        </w:rPr>
      </w:pPr>
      <w:r w:rsidRPr="00A06420">
        <w:rPr>
          <w:rFonts w:ascii="Arial" w:hAnsi="Arial" w:cs="Arial"/>
          <w:b/>
          <w:szCs w:val="19"/>
        </w:rPr>
        <w:t xml:space="preserve">This section asks you about your expectations of the literacy and numeracy (reading, writing and maths) demands placed on your apprentices. </w:t>
      </w:r>
    </w:p>
    <w:p w:rsidR="002423CB" w:rsidRPr="00A06420" w:rsidRDefault="002423CB" w:rsidP="002423CB">
      <w:pPr>
        <w:spacing w:before="0"/>
        <w:rPr>
          <w:rFonts w:ascii="Arial" w:hAnsi="Arial" w:cs="Arial"/>
          <w:szCs w:val="19"/>
          <w:lang w:eastAsia="zh-CN"/>
        </w:rPr>
      </w:pPr>
    </w:p>
    <w:tbl>
      <w:tblPr>
        <w:tblW w:w="10031" w:type="dxa"/>
        <w:tblLook w:val="04A0"/>
      </w:tblPr>
      <w:tblGrid>
        <w:gridCol w:w="756"/>
        <w:gridCol w:w="2528"/>
        <w:gridCol w:w="652"/>
        <w:gridCol w:w="1140"/>
        <w:gridCol w:w="1080"/>
        <w:gridCol w:w="413"/>
        <w:gridCol w:w="847"/>
        <w:gridCol w:w="1260"/>
        <w:gridCol w:w="1355"/>
      </w:tblGrid>
      <w:tr w:rsidR="002423CB" w:rsidRPr="00A06420" w:rsidTr="002423CB">
        <w:tc>
          <w:tcPr>
            <w:tcW w:w="10031" w:type="dxa"/>
            <w:gridSpan w:val="9"/>
          </w:tcPr>
          <w:p w:rsidR="002423CB" w:rsidRPr="00A06420" w:rsidRDefault="002423CB" w:rsidP="002423CB">
            <w:pPr>
              <w:numPr>
                <w:ilvl w:val="0"/>
                <w:numId w:val="47"/>
              </w:numPr>
              <w:spacing w:before="0" w:line="240" w:lineRule="auto"/>
              <w:rPr>
                <w:rFonts w:ascii="Arial" w:hAnsi="Arial" w:cs="Arial"/>
                <w:b/>
                <w:i/>
                <w:szCs w:val="19"/>
              </w:rPr>
            </w:pPr>
            <w:r w:rsidRPr="00A06420">
              <w:rPr>
                <w:rFonts w:ascii="Arial" w:hAnsi="Arial" w:cs="Arial"/>
                <w:b/>
                <w:i/>
                <w:szCs w:val="19"/>
              </w:rPr>
              <w:t>Do your apprentices generally read their apprenticeship contract when they start their apprenticeship?</w:t>
            </w:r>
          </w:p>
        </w:tc>
      </w:tr>
      <w:tr w:rsidR="002423CB" w:rsidRPr="00A06420" w:rsidTr="002423CB">
        <w:tc>
          <w:tcPr>
            <w:tcW w:w="3284" w:type="dxa"/>
            <w:gridSpan w:val="2"/>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Yes</w:t>
            </w:r>
          </w:p>
        </w:tc>
        <w:tc>
          <w:tcPr>
            <w:tcW w:w="3285" w:type="dxa"/>
            <w:gridSpan w:val="4"/>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No</w:t>
            </w:r>
          </w:p>
        </w:tc>
        <w:tc>
          <w:tcPr>
            <w:tcW w:w="3462" w:type="dxa"/>
            <w:gridSpan w:val="3"/>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sym w:font="Wingdings" w:char="F071"/>
            </w:r>
            <w:r w:rsidRPr="00A06420">
              <w:rPr>
                <w:rFonts w:ascii="Arial" w:hAnsi="Arial" w:cs="Arial"/>
                <w:szCs w:val="19"/>
              </w:rPr>
              <w:t xml:space="preserve"> Don’t know</w:t>
            </w:r>
          </w:p>
        </w:tc>
      </w:tr>
      <w:tr w:rsidR="002423CB" w:rsidRPr="00A06420" w:rsidTr="002423CB">
        <w:tc>
          <w:tcPr>
            <w:tcW w:w="10031" w:type="dxa"/>
            <w:gridSpan w:val="9"/>
          </w:tcPr>
          <w:p w:rsidR="002423CB" w:rsidRPr="00A06420" w:rsidRDefault="002423CB" w:rsidP="002423CB">
            <w:pPr>
              <w:tabs>
                <w:tab w:val="left" w:pos="317"/>
              </w:tabs>
              <w:spacing w:before="0"/>
              <w:ind w:left="317" w:hanging="317"/>
              <w:rPr>
                <w:rFonts w:ascii="Arial" w:hAnsi="Arial" w:cs="Arial"/>
                <w:szCs w:val="19"/>
              </w:rPr>
            </w:pPr>
          </w:p>
        </w:tc>
      </w:tr>
      <w:tr w:rsidR="002423CB" w:rsidRPr="00A06420" w:rsidTr="002423CB">
        <w:tc>
          <w:tcPr>
            <w:tcW w:w="10031" w:type="dxa"/>
            <w:gridSpan w:val="9"/>
          </w:tcPr>
          <w:p w:rsidR="002423CB" w:rsidRPr="00A06420" w:rsidRDefault="002423CB" w:rsidP="002423CB">
            <w:pPr>
              <w:tabs>
                <w:tab w:val="left" w:pos="317"/>
              </w:tabs>
              <w:spacing w:before="0"/>
              <w:ind w:left="317"/>
              <w:rPr>
                <w:rFonts w:ascii="Arial" w:hAnsi="Arial" w:cs="Arial"/>
                <w:b/>
                <w:i/>
                <w:szCs w:val="19"/>
              </w:rPr>
            </w:pPr>
            <w:r w:rsidRPr="00A06420">
              <w:rPr>
                <w:rFonts w:ascii="Arial" w:hAnsi="Arial" w:cs="Arial"/>
                <w:b/>
                <w:i/>
                <w:szCs w:val="19"/>
              </w:rPr>
              <w:t>If yes, how difficult is it generally for them to read and understand their apprenticeship contract when they start their apprenticeship?</w:t>
            </w:r>
          </w:p>
        </w:tc>
      </w:tr>
      <w:tr w:rsidR="002423CB" w:rsidRPr="00A06420" w:rsidTr="002423CB">
        <w:tc>
          <w:tcPr>
            <w:tcW w:w="10031" w:type="dxa"/>
            <w:gridSpan w:val="9"/>
          </w:tcPr>
          <w:p w:rsidR="002423CB" w:rsidRPr="00A06420" w:rsidRDefault="002423CB" w:rsidP="002423CB">
            <w:pPr>
              <w:tabs>
                <w:tab w:val="left" w:pos="317"/>
              </w:tabs>
              <w:spacing w:before="0"/>
              <w:ind w:left="317" w:hanging="317"/>
              <w:rPr>
                <w:rFonts w:ascii="Arial" w:hAnsi="Arial" w:cs="Arial"/>
                <w:szCs w:val="19"/>
              </w:rPr>
            </w:pP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936" w:type="dxa"/>
            <w:gridSpan w:val="3"/>
            <w:tcBorders>
              <w:top w:val="nil"/>
              <w:left w:val="nil"/>
              <w:bottom w:val="nil"/>
              <w:right w:val="single" w:sz="4" w:space="0" w:color="auto"/>
            </w:tcBorders>
            <w:vAlign w:val="center"/>
          </w:tcPr>
          <w:p w:rsidR="002423CB" w:rsidRPr="00A06420" w:rsidRDefault="002423CB" w:rsidP="002423CB">
            <w:pPr>
              <w:spacing w:before="0"/>
              <w:rPr>
                <w:rFonts w:ascii="Arial" w:hAnsi="Arial" w:cs="Arial"/>
                <w:szCs w:val="19"/>
              </w:rPr>
            </w:pPr>
            <w:r w:rsidRPr="00A06420">
              <w:rPr>
                <w:rFonts w:ascii="Arial" w:hAnsi="Arial" w:cs="Arial"/>
                <w:i/>
                <w:szCs w:val="19"/>
              </w:rPr>
              <w:t>Please circle one number on each line</w:t>
            </w:r>
          </w:p>
        </w:tc>
        <w:tc>
          <w:tcPr>
            <w:tcW w:w="2220" w:type="dxa"/>
            <w:gridSpan w:val="2"/>
            <w:tcBorders>
              <w:top w:val="single" w:sz="4" w:space="0" w:color="auto"/>
              <w:left w:val="single" w:sz="4" w:space="0" w:color="auto"/>
              <w:bottom w:val="single" w:sz="4" w:space="0" w:color="auto"/>
              <w:right w:val="nil"/>
            </w:tcBorders>
            <w:vAlign w:val="center"/>
          </w:tcPr>
          <w:p w:rsidR="002423CB" w:rsidRPr="00A06420" w:rsidRDefault="002423CB" w:rsidP="002423CB">
            <w:pPr>
              <w:spacing w:before="0"/>
              <w:rPr>
                <w:rFonts w:ascii="Arial" w:hAnsi="Arial" w:cs="Arial"/>
                <w:szCs w:val="19"/>
              </w:rPr>
            </w:pPr>
            <w:r w:rsidRPr="00A06420">
              <w:rPr>
                <w:rFonts w:ascii="Arial" w:hAnsi="Arial" w:cs="Arial"/>
                <w:szCs w:val="19"/>
              </w:rPr>
              <w:t xml:space="preserve">Not difficult </w:t>
            </w:r>
          </w:p>
          <w:p w:rsidR="002423CB" w:rsidRPr="00A06420" w:rsidRDefault="008533DC" w:rsidP="002423CB">
            <w:pPr>
              <w:spacing w:before="0"/>
              <w:rPr>
                <w:rFonts w:ascii="Arial" w:hAnsi="Arial" w:cs="Arial"/>
                <w:szCs w:val="19"/>
              </w:rPr>
            </w:pPr>
            <w:r>
              <w:rPr>
                <w:rFonts w:ascii="Arial" w:hAnsi="Arial" w:cs="Arial"/>
                <w:noProof/>
                <w:szCs w:val="19"/>
                <w:lang w:eastAsia="zh-CN"/>
              </w:rPr>
              <w:pict>
                <v:line id="_x0000_s1059" style="position:absolute;z-index:251673600" from="81.6pt,2.75pt" to="213.6pt,2.75pt">
                  <v:stroke startarrow="block" endarrow="block"/>
                </v:line>
              </w:pict>
            </w:r>
            <w:r w:rsidR="002423CB" w:rsidRPr="00A06420">
              <w:rPr>
                <w:rFonts w:ascii="Arial" w:hAnsi="Arial" w:cs="Arial"/>
                <w:szCs w:val="19"/>
              </w:rPr>
              <w:t>at all</w:t>
            </w:r>
          </w:p>
        </w:tc>
        <w:tc>
          <w:tcPr>
            <w:tcW w:w="1260" w:type="dxa"/>
            <w:gridSpan w:val="2"/>
            <w:tcBorders>
              <w:top w:val="single" w:sz="4" w:space="0" w:color="auto"/>
              <w:left w:val="nil"/>
              <w:bottom w:val="single" w:sz="4" w:space="0" w:color="auto"/>
              <w:right w:val="nil"/>
            </w:tcBorders>
            <w:vAlign w:val="center"/>
          </w:tcPr>
          <w:p w:rsidR="002423CB" w:rsidRPr="00A06420" w:rsidRDefault="002423CB" w:rsidP="002423CB">
            <w:pPr>
              <w:spacing w:before="0"/>
              <w:jc w:val="center"/>
              <w:rPr>
                <w:rFonts w:ascii="Arial" w:hAnsi="Arial" w:cs="Arial"/>
                <w:szCs w:val="19"/>
              </w:rPr>
            </w:pPr>
          </w:p>
        </w:tc>
        <w:tc>
          <w:tcPr>
            <w:tcW w:w="2615" w:type="dxa"/>
            <w:gridSpan w:val="2"/>
            <w:tcBorders>
              <w:top w:val="single" w:sz="4" w:space="0" w:color="auto"/>
              <w:left w:val="nil"/>
              <w:bottom w:val="single" w:sz="4" w:space="0" w:color="auto"/>
              <w:right w:val="single" w:sz="4" w:space="0" w:color="auto"/>
            </w:tcBorders>
            <w:vAlign w:val="center"/>
          </w:tcPr>
          <w:p w:rsidR="002423CB" w:rsidRPr="00A06420" w:rsidRDefault="002423CB" w:rsidP="002423CB">
            <w:pPr>
              <w:spacing w:before="0"/>
              <w:jc w:val="right"/>
              <w:rPr>
                <w:rFonts w:ascii="Arial" w:hAnsi="Arial" w:cs="Arial"/>
                <w:szCs w:val="19"/>
              </w:rPr>
            </w:pPr>
            <w:r w:rsidRPr="00A06420">
              <w:rPr>
                <w:rFonts w:ascii="Arial" w:hAnsi="Arial" w:cs="Arial"/>
                <w:szCs w:val="19"/>
              </w:rPr>
              <w:t xml:space="preserve">Extremely </w:t>
            </w:r>
          </w:p>
          <w:p w:rsidR="002423CB" w:rsidRPr="00A06420" w:rsidRDefault="002423CB" w:rsidP="002423CB">
            <w:pPr>
              <w:spacing w:before="0"/>
              <w:jc w:val="right"/>
              <w:rPr>
                <w:rFonts w:ascii="Arial" w:hAnsi="Arial" w:cs="Arial"/>
                <w:szCs w:val="19"/>
              </w:rPr>
            </w:pPr>
            <w:r w:rsidRPr="00A06420">
              <w:rPr>
                <w:rFonts w:ascii="Arial" w:hAnsi="Arial" w:cs="Arial"/>
                <w:szCs w:val="19"/>
              </w:rPr>
              <w:t>Difficult</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56" w:type="dxa"/>
            <w:tcBorders>
              <w:top w:val="single" w:sz="4" w:space="0" w:color="auto"/>
              <w:bottom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3180" w:type="dxa"/>
            <w:gridSpan w:val="2"/>
            <w:tcBorders>
              <w:top w:val="single" w:sz="4" w:space="0" w:color="auto"/>
              <w:bottom w:val="single" w:sz="4" w:space="0" w:color="auto"/>
            </w:tcBorders>
          </w:tcPr>
          <w:p w:rsidR="002423CB" w:rsidRPr="00A06420" w:rsidRDefault="002423CB" w:rsidP="002423CB">
            <w:pPr>
              <w:spacing w:before="0"/>
              <w:rPr>
                <w:rFonts w:ascii="Arial" w:hAnsi="Arial" w:cs="Arial"/>
                <w:szCs w:val="19"/>
              </w:rPr>
            </w:pPr>
            <w:r w:rsidRPr="00A06420">
              <w:rPr>
                <w:rFonts w:ascii="Arial" w:hAnsi="Arial" w:cs="Arial"/>
                <w:szCs w:val="19"/>
              </w:rPr>
              <w:t>Difficulty reading the contract</w:t>
            </w:r>
          </w:p>
        </w:tc>
        <w:tc>
          <w:tcPr>
            <w:tcW w:w="1140" w:type="dxa"/>
            <w:tcBorders>
              <w:top w:val="single" w:sz="4" w:space="0" w:color="auto"/>
              <w:bottom w:val="single" w:sz="4" w:space="0" w:color="auto"/>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1080" w:type="dxa"/>
            <w:tcBorders>
              <w:top w:val="single" w:sz="4" w:space="0" w:color="auto"/>
              <w:left w:val="nil"/>
              <w:bottom w:val="single" w:sz="4" w:space="0" w:color="auto"/>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1260" w:type="dxa"/>
            <w:gridSpan w:val="2"/>
            <w:tcBorders>
              <w:top w:val="single" w:sz="4" w:space="0" w:color="auto"/>
              <w:left w:val="nil"/>
              <w:bottom w:val="single" w:sz="4" w:space="0" w:color="auto"/>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1260" w:type="dxa"/>
            <w:tcBorders>
              <w:top w:val="single" w:sz="4" w:space="0" w:color="auto"/>
              <w:left w:val="nil"/>
              <w:bottom w:val="single" w:sz="4" w:space="0" w:color="auto"/>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1355" w:type="dxa"/>
            <w:tcBorders>
              <w:top w:val="single" w:sz="4" w:space="0" w:color="auto"/>
              <w:left w:val="nil"/>
              <w:bottom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56" w:type="dxa"/>
            <w:tcBorders>
              <w:top w:val="single" w:sz="4" w:space="0" w:color="auto"/>
              <w:bottom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3180" w:type="dxa"/>
            <w:gridSpan w:val="2"/>
            <w:tcBorders>
              <w:top w:val="single" w:sz="4" w:space="0" w:color="auto"/>
              <w:bottom w:val="single" w:sz="4" w:space="0" w:color="auto"/>
            </w:tcBorders>
          </w:tcPr>
          <w:p w:rsidR="002423CB" w:rsidRPr="00A06420" w:rsidRDefault="002423CB" w:rsidP="002423CB">
            <w:pPr>
              <w:spacing w:before="0"/>
              <w:rPr>
                <w:rFonts w:ascii="Arial" w:hAnsi="Arial" w:cs="Arial"/>
                <w:szCs w:val="19"/>
              </w:rPr>
            </w:pPr>
            <w:r w:rsidRPr="00A06420">
              <w:rPr>
                <w:rFonts w:ascii="Arial" w:hAnsi="Arial" w:cs="Arial"/>
                <w:szCs w:val="19"/>
              </w:rPr>
              <w:t>Difficulty understanding the  contract</w:t>
            </w:r>
          </w:p>
        </w:tc>
        <w:tc>
          <w:tcPr>
            <w:tcW w:w="1140" w:type="dxa"/>
            <w:tcBorders>
              <w:top w:val="single" w:sz="4" w:space="0" w:color="auto"/>
              <w:bottom w:val="single" w:sz="4" w:space="0" w:color="auto"/>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1080" w:type="dxa"/>
            <w:tcBorders>
              <w:top w:val="single" w:sz="4" w:space="0" w:color="auto"/>
              <w:left w:val="nil"/>
              <w:bottom w:val="single" w:sz="4" w:space="0" w:color="auto"/>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1260" w:type="dxa"/>
            <w:gridSpan w:val="2"/>
            <w:tcBorders>
              <w:top w:val="single" w:sz="4" w:space="0" w:color="auto"/>
              <w:left w:val="nil"/>
              <w:bottom w:val="single" w:sz="4" w:space="0" w:color="auto"/>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1260" w:type="dxa"/>
            <w:tcBorders>
              <w:top w:val="single" w:sz="4" w:space="0" w:color="auto"/>
              <w:left w:val="nil"/>
              <w:bottom w:val="single" w:sz="4" w:space="0" w:color="auto"/>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1355" w:type="dxa"/>
            <w:tcBorders>
              <w:top w:val="single" w:sz="4" w:space="0" w:color="auto"/>
              <w:left w:val="nil"/>
              <w:bottom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31" w:type="dxa"/>
            <w:gridSpan w:val="9"/>
            <w:tcBorders>
              <w:top w:val="single" w:sz="4" w:space="0" w:color="auto"/>
              <w:left w:val="nil"/>
              <w:bottom w:val="nil"/>
              <w:right w:val="nil"/>
            </w:tcBorders>
            <w:vAlign w:val="center"/>
          </w:tcPr>
          <w:p w:rsidR="002423CB" w:rsidRPr="00A06420" w:rsidRDefault="002423CB" w:rsidP="002423CB">
            <w:pPr>
              <w:spacing w:before="0"/>
              <w:rPr>
                <w:rFonts w:ascii="Arial" w:hAnsi="Arial" w:cs="Arial"/>
                <w:szCs w:val="19"/>
              </w:rPr>
            </w:pPr>
          </w:p>
        </w:tc>
      </w:tr>
      <w:tr w:rsidR="002423CB" w:rsidRPr="00A06420" w:rsidTr="002423CB">
        <w:tc>
          <w:tcPr>
            <w:tcW w:w="10031" w:type="dxa"/>
            <w:gridSpan w:val="9"/>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t>Please comment on your answer if you wish</w:t>
            </w:r>
          </w:p>
        </w:tc>
      </w:tr>
      <w:tr w:rsidR="002423CB" w:rsidRPr="00A06420" w:rsidTr="002423CB">
        <w:tc>
          <w:tcPr>
            <w:tcW w:w="10031" w:type="dxa"/>
            <w:gridSpan w:val="9"/>
            <w:tcBorders>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bl>
    <w:p w:rsidR="002423CB" w:rsidRPr="00A06420" w:rsidRDefault="002423CB" w:rsidP="002423CB">
      <w:pPr>
        <w:spacing w:before="0"/>
        <w:rPr>
          <w:rFonts w:ascii="Arial" w:hAnsi="Arial" w:cs="Arial"/>
          <w:szCs w:val="19"/>
          <w:lang w:eastAsia="zh-CN"/>
        </w:rPr>
      </w:pPr>
    </w:p>
    <w:tbl>
      <w:tblPr>
        <w:tblW w:w="10031" w:type="dxa"/>
        <w:tblLook w:val="04A0"/>
      </w:tblPr>
      <w:tblGrid>
        <w:gridCol w:w="756"/>
        <w:gridCol w:w="2952"/>
        <w:gridCol w:w="1260"/>
        <w:gridCol w:w="768"/>
        <w:gridCol w:w="492"/>
        <w:gridCol w:w="408"/>
        <w:gridCol w:w="852"/>
        <w:gridCol w:w="1260"/>
        <w:gridCol w:w="1283"/>
      </w:tblGrid>
      <w:tr w:rsidR="002423CB" w:rsidRPr="00A06420" w:rsidTr="002423CB">
        <w:tc>
          <w:tcPr>
            <w:tcW w:w="10031" w:type="dxa"/>
            <w:gridSpan w:val="9"/>
          </w:tcPr>
          <w:p w:rsidR="002423CB" w:rsidRPr="00A06420" w:rsidRDefault="002423CB" w:rsidP="002423CB">
            <w:pPr>
              <w:numPr>
                <w:ilvl w:val="0"/>
                <w:numId w:val="47"/>
              </w:numPr>
              <w:spacing w:before="0" w:line="240" w:lineRule="auto"/>
              <w:rPr>
                <w:rFonts w:ascii="Arial" w:hAnsi="Arial" w:cs="Arial"/>
                <w:b/>
                <w:i/>
                <w:szCs w:val="19"/>
              </w:rPr>
            </w:pPr>
            <w:r w:rsidRPr="00A06420">
              <w:rPr>
                <w:rFonts w:ascii="Arial" w:hAnsi="Arial" w:cs="Arial"/>
                <w:b/>
                <w:i/>
                <w:szCs w:val="19"/>
              </w:rPr>
              <w:t xml:space="preserve">How difficult do you think your apprentices </w:t>
            </w:r>
            <w:r w:rsidRPr="00A06420">
              <w:rPr>
                <w:rFonts w:ascii="Arial" w:hAnsi="Arial" w:cs="Arial"/>
                <w:b/>
                <w:i/>
                <w:szCs w:val="19"/>
                <w:u w:val="single"/>
              </w:rPr>
              <w:t>expect</w:t>
            </w:r>
            <w:r w:rsidRPr="00A06420">
              <w:rPr>
                <w:rFonts w:ascii="Arial" w:hAnsi="Arial" w:cs="Arial"/>
                <w:i/>
                <w:szCs w:val="19"/>
                <w:u w:val="single"/>
              </w:rPr>
              <w:t xml:space="preserve"> </w:t>
            </w:r>
            <w:r w:rsidRPr="00A06420">
              <w:rPr>
                <w:rFonts w:ascii="Arial" w:hAnsi="Arial" w:cs="Arial"/>
                <w:b/>
                <w:i/>
                <w:szCs w:val="19"/>
              </w:rPr>
              <w:t>their training to be in terms of:</w:t>
            </w:r>
          </w:p>
        </w:tc>
      </w:tr>
      <w:tr w:rsidR="002423CB" w:rsidRPr="00A06420" w:rsidTr="002423CB">
        <w:tc>
          <w:tcPr>
            <w:tcW w:w="10031" w:type="dxa"/>
            <w:gridSpan w:val="9"/>
          </w:tcPr>
          <w:p w:rsidR="002423CB" w:rsidRPr="00A06420" w:rsidRDefault="002423CB" w:rsidP="002423CB">
            <w:pPr>
              <w:tabs>
                <w:tab w:val="left" w:pos="317"/>
              </w:tabs>
              <w:spacing w:before="0"/>
              <w:ind w:left="317" w:hanging="317"/>
              <w:rPr>
                <w:rFonts w:ascii="Arial" w:hAnsi="Arial" w:cs="Arial"/>
                <w:szCs w:val="19"/>
              </w:rPr>
            </w:pP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8" w:type="dxa"/>
            <w:gridSpan w:val="2"/>
            <w:tcBorders>
              <w:top w:val="nil"/>
              <w:left w:val="nil"/>
              <w:bottom w:val="nil"/>
              <w:right w:val="single" w:sz="4" w:space="0" w:color="auto"/>
            </w:tcBorders>
            <w:vAlign w:val="center"/>
          </w:tcPr>
          <w:p w:rsidR="002423CB" w:rsidRPr="00A06420" w:rsidRDefault="002423CB" w:rsidP="002423CB">
            <w:pPr>
              <w:spacing w:before="0"/>
              <w:rPr>
                <w:rFonts w:ascii="Arial" w:hAnsi="Arial" w:cs="Arial"/>
                <w:szCs w:val="19"/>
              </w:rPr>
            </w:pPr>
            <w:r w:rsidRPr="00A06420">
              <w:rPr>
                <w:rFonts w:ascii="Arial" w:hAnsi="Arial" w:cs="Arial"/>
                <w:i/>
                <w:szCs w:val="19"/>
              </w:rPr>
              <w:t>Please circle one number on each line</w:t>
            </w:r>
          </w:p>
        </w:tc>
        <w:tc>
          <w:tcPr>
            <w:tcW w:w="2028" w:type="dxa"/>
            <w:gridSpan w:val="2"/>
            <w:tcBorders>
              <w:top w:val="single" w:sz="4" w:space="0" w:color="auto"/>
              <w:left w:val="single" w:sz="4" w:space="0" w:color="auto"/>
              <w:bottom w:val="single" w:sz="4" w:space="0" w:color="auto"/>
              <w:right w:val="nil"/>
            </w:tcBorders>
            <w:vAlign w:val="center"/>
          </w:tcPr>
          <w:p w:rsidR="002423CB" w:rsidRPr="00A06420" w:rsidRDefault="002423CB" w:rsidP="002423CB">
            <w:pPr>
              <w:spacing w:before="0"/>
              <w:rPr>
                <w:rFonts w:ascii="Arial" w:hAnsi="Arial" w:cs="Arial"/>
                <w:szCs w:val="19"/>
              </w:rPr>
            </w:pPr>
            <w:r w:rsidRPr="00A06420">
              <w:rPr>
                <w:rFonts w:ascii="Arial" w:hAnsi="Arial" w:cs="Arial"/>
                <w:szCs w:val="19"/>
              </w:rPr>
              <w:t xml:space="preserve">Not difficult </w:t>
            </w:r>
          </w:p>
          <w:p w:rsidR="002423CB" w:rsidRPr="00A06420" w:rsidRDefault="008533DC" w:rsidP="002423CB">
            <w:pPr>
              <w:spacing w:before="0"/>
              <w:rPr>
                <w:rFonts w:ascii="Arial" w:hAnsi="Arial" w:cs="Arial"/>
                <w:szCs w:val="19"/>
              </w:rPr>
            </w:pPr>
            <w:r>
              <w:rPr>
                <w:rFonts w:ascii="Arial" w:hAnsi="Arial" w:cs="Arial"/>
                <w:noProof/>
                <w:szCs w:val="19"/>
                <w:lang w:eastAsia="zh-CN"/>
              </w:rPr>
              <w:pict>
                <v:line id="_x0000_s1060" style="position:absolute;z-index:251674624" from="78.85pt,1.75pt" to="210.85pt,1.75pt">
                  <v:stroke startarrow="block" endarrow="block"/>
                </v:line>
              </w:pict>
            </w:r>
            <w:r w:rsidR="002423CB" w:rsidRPr="00A06420">
              <w:rPr>
                <w:rFonts w:ascii="Arial" w:hAnsi="Arial" w:cs="Arial"/>
                <w:szCs w:val="19"/>
              </w:rPr>
              <w:t>at all</w:t>
            </w:r>
          </w:p>
        </w:tc>
        <w:tc>
          <w:tcPr>
            <w:tcW w:w="900" w:type="dxa"/>
            <w:gridSpan w:val="2"/>
            <w:tcBorders>
              <w:top w:val="single" w:sz="4" w:space="0" w:color="auto"/>
              <w:left w:val="nil"/>
              <w:bottom w:val="single" w:sz="4" w:space="0" w:color="auto"/>
              <w:right w:val="nil"/>
            </w:tcBorders>
            <w:vAlign w:val="center"/>
          </w:tcPr>
          <w:p w:rsidR="002423CB" w:rsidRPr="00A06420" w:rsidRDefault="002423CB" w:rsidP="002423CB">
            <w:pPr>
              <w:spacing w:before="0"/>
              <w:jc w:val="center"/>
              <w:rPr>
                <w:rFonts w:ascii="Arial" w:hAnsi="Arial" w:cs="Arial"/>
                <w:szCs w:val="19"/>
              </w:rPr>
            </w:pPr>
          </w:p>
        </w:tc>
        <w:tc>
          <w:tcPr>
            <w:tcW w:w="3395" w:type="dxa"/>
            <w:gridSpan w:val="3"/>
            <w:tcBorders>
              <w:top w:val="single" w:sz="4" w:space="0" w:color="auto"/>
              <w:left w:val="nil"/>
              <w:bottom w:val="single" w:sz="4" w:space="0" w:color="auto"/>
              <w:right w:val="single" w:sz="4" w:space="0" w:color="auto"/>
            </w:tcBorders>
            <w:vAlign w:val="center"/>
          </w:tcPr>
          <w:p w:rsidR="002423CB" w:rsidRPr="00A06420" w:rsidRDefault="002423CB" w:rsidP="002423CB">
            <w:pPr>
              <w:spacing w:before="0"/>
              <w:jc w:val="right"/>
              <w:rPr>
                <w:rFonts w:ascii="Arial" w:hAnsi="Arial" w:cs="Arial"/>
                <w:szCs w:val="19"/>
              </w:rPr>
            </w:pPr>
            <w:r w:rsidRPr="00A06420">
              <w:rPr>
                <w:rFonts w:ascii="Arial" w:hAnsi="Arial" w:cs="Arial"/>
                <w:szCs w:val="19"/>
              </w:rPr>
              <w:t xml:space="preserve">Extremely </w:t>
            </w:r>
          </w:p>
          <w:p w:rsidR="002423CB" w:rsidRPr="00A06420" w:rsidRDefault="002423CB" w:rsidP="002423CB">
            <w:pPr>
              <w:spacing w:before="0"/>
              <w:jc w:val="right"/>
              <w:rPr>
                <w:rFonts w:ascii="Arial" w:hAnsi="Arial" w:cs="Arial"/>
                <w:szCs w:val="19"/>
              </w:rPr>
            </w:pPr>
            <w:r w:rsidRPr="00A06420">
              <w:rPr>
                <w:rFonts w:ascii="Arial" w:hAnsi="Arial" w:cs="Arial"/>
                <w:szCs w:val="19"/>
              </w:rPr>
              <w:t>difficult</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56" w:type="dxa"/>
            <w:tcBorders>
              <w:top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2952" w:type="dxa"/>
            <w:tcBorders>
              <w:top w:val="single" w:sz="4" w:space="0" w:color="auto"/>
            </w:tcBorders>
          </w:tcPr>
          <w:p w:rsidR="002423CB" w:rsidRPr="00A06420" w:rsidRDefault="002423CB" w:rsidP="002423CB">
            <w:pPr>
              <w:spacing w:before="0"/>
              <w:rPr>
                <w:rFonts w:ascii="Arial" w:hAnsi="Arial" w:cs="Arial"/>
                <w:szCs w:val="19"/>
              </w:rPr>
            </w:pPr>
            <w:smartTag w:uri="urn:schemas-microsoft-com:office:smarttags" w:element="City">
              <w:smartTag w:uri="urn:schemas-microsoft-com:office:smarttags" w:element="place">
                <w:r w:rsidRPr="00A06420">
                  <w:rPr>
                    <w:rFonts w:ascii="Arial" w:hAnsi="Arial" w:cs="Arial"/>
                    <w:szCs w:val="19"/>
                  </w:rPr>
                  <w:t>Reading</w:t>
                </w:r>
              </w:smartTag>
            </w:smartTag>
            <w:r w:rsidRPr="00A06420">
              <w:rPr>
                <w:rFonts w:ascii="Arial" w:hAnsi="Arial" w:cs="Arial"/>
                <w:szCs w:val="19"/>
              </w:rPr>
              <w:t xml:space="preserve"> and writing</w:t>
            </w:r>
          </w:p>
        </w:tc>
        <w:tc>
          <w:tcPr>
            <w:tcW w:w="1260" w:type="dxa"/>
            <w:tcBorders>
              <w:top w:val="single" w:sz="4" w:space="0" w:color="auto"/>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1260" w:type="dxa"/>
            <w:gridSpan w:val="2"/>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1260" w:type="dxa"/>
            <w:gridSpan w:val="2"/>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1260"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1283" w:type="dxa"/>
            <w:tcBorders>
              <w:top w:val="single" w:sz="4" w:space="0" w:color="auto"/>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56"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2952" w:type="dxa"/>
          </w:tcPr>
          <w:p w:rsidR="002423CB" w:rsidRPr="00A06420" w:rsidRDefault="002423CB" w:rsidP="002423CB">
            <w:pPr>
              <w:spacing w:before="0"/>
              <w:rPr>
                <w:rFonts w:ascii="Arial" w:hAnsi="Arial" w:cs="Arial"/>
                <w:szCs w:val="19"/>
              </w:rPr>
            </w:pPr>
            <w:r w:rsidRPr="00A06420">
              <w:rPr>
                <w:rFonts w:ascii="Arial" w:hAnsi="Arial" w:cs="Arial"/>
                <w:szCs w:val="19"/>
              </w:rPr>
              <w:t>Maths and calculations</w:t>
            </w:r>
          </w:p>
        </w:tc>
        <w:tc>
          <w:tcPr>
            <w:tcW w:w="12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1260"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1260"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12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1283" w:type="dxa"/>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r>
    </w:tbl>
    <w:p w:rsidR="002423CB" w:rsidRPr="00A06420" w:rsidRDefault="002423CB" w:rsidP="002423CB">
      <w:pPr>
        <w:pStyle w:val="squarebullet"/>
        <w:numPr>
          <w:ilvl w:val="0"/>
          <w:numId w:val="0"/>
        </w:numPr>
        <w:rPr>
          <w:rFonts w:ascii="Arial" w:hAnsi="Arial" w:cs="Arial"/>
          <w:sz w:val="19"/>
          <w:szCs w:val="19"/>
        </w:rPr>
      </w:pPr>
    </w:p>
    <w:tbl>
      <w:tblPr>
        <w:tblW w:w="10031" w:type="dxa"/>
        <w:tblLook w:val="04A0"/>
      </w:tblPr>
      <w:tblGrid>
        <w:gridCol w:w="756"/>
        <w:gridCol w:w="2952"/>
        <w:gridCol w:w="1260"/>
        <w:gridCol w:w="768"/>
        <w:gridCol w:w="492"/>
        <w:gridCol w:w="408"/>
        <w:gridCol w:w="852"/>
        <w:gridCol w:w="1260"/>
        <w:gridCol w:w="1283"/>
      </w:tblGrid>
      <w:tr w:rsidR="002423CB" w:rsidRPr="00A06420" w:rsidTr="002423CB">
        <w:tc>
          <w:tcPr>
            <w:tcW w:w="10031" w:type="dxa"/>
            <w:gridSpan w:val="9"/>
          </w:tcPr>
          <w:p w:rsidR="002423CB" w:rsidRPr="00A06420" w:rsidRDefault="002423CB" w:rsidP="002423CB">
            <w:pPr>
              <w:numPr>
                <w:ilvl w:val="0"/>
                <w:numId w:val="47"/>
              </w:numPr>
              <w:spacing w:before="0" w:line="240" w:lineRule="auto"/>
              <w:rPr>
                <w:rFonts w:ascii="Arial" w:hAnsi="Arial" w:cs="Arial"/>
                <w:b/>
                <w:i/>
                <w:szCs w:val="19"/>
              </w:rPr>
            </w:pPr>
            <w:r w:rsidRPr="00A06420">
              <w:rPr>
                <w:rFonts w:ascii="Arial" w:hAnsi="Arial" w:cs="Arial"/>
                <w:b/>
                <w:i/>
                <w:szCs w:val="19"/>
              </w:rPr>
              <w:t>How difficult do your apprentices generally</w:t>
            </w:r>
            <w:r w:rsidRPr="00A06420">
              <w:rPr>
                <w:rFonts w:ascii="Arial" w:hAnsi="Arial" w:cs="Arial"/>
                <w:b/>
                <w:i/>
                <w:szCs w:val="19"/>
                <w:u w:val="single"/>
              </w:rPr>
              <w:t xml:space="preserve"> find</w:t>
            </w:r>
            <w:r w:rsidRPr="00A06420">
              <w:rPr>
                <w:rFonts w:ascii="Arial" w:hAnsi="Arial" w:cs="Arial"/>
                <w:b/>
                <w:i/>
                <w:szCs w:val="19"/>
              </w:rPr>
              <w:t xml:space="preserve"> their training to be in terms of:</w:t>
            </w:r>
          </w:p>
        </w:tc>
      </w:tr>
      <w:tr w:rsidR="002423CB" w:rsidRPr="00A06420" w:rsidTr="002423CB">
        <w:tc>
          <w:tcPr>
            <w:tcW w:w="10031" w:type="dxa"/>
            <w:gridSpan w:val="9"/>
          </w:tcPr>
          <w:p w:rsidR="002423CB" w:rsidRPr="00A06420" w:rsidRDefault="002423CB" w:rsidP="002423CB">
            <w:pPr>
              <w:tabs>
                <w:tab w:val="left" w:pos="317"/>
              </w:tabs>
              <w:spacing w:before="0"/>
              <w:ind w:left="317" w:hanging="317"/>
              <w:rPr>
                <w:rFonts w:ascii="Arial" w:hAnsi="Arial" w:cs="Arial"/>
                <w:szCs w:val="19"/>
              </w:rPr>
            </w:pP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8" w:type="dxa"/>
            <w:gridSpan w:val="2"/>
            <w:tcBorders>
              <w:top w:val="nil"/>
              <w:left w:val="nil"/>
              <w:bottom w:val="nil"/>
              <w:right w:val="single" w:sz="4" w:space="0" w:color="auto"/>
            </w:tcBorders>
            <w:vAlign w:val="center"/>
          </w:tcPr>
          <w:p w:rsidR="002423CB" w:rsidRPr="00A06420" w:rsidRDefault="002423CB" w:rsidP="002423CB">
            <w:pPr>
              <w:spacing w:before="0"/>
              <w:rPr>
                <w:rFonts w:ascii="Arial" w:hAnsi="Arial" w:cs="Arial"/>
                <w:szCs w:val="19"/>
              </w:rPr>
            </w:pPr>
            <w:r w:rsidRPr="00A06420">
              <w:rPr>
                <w:rFonts w:ascii="Arial" w:hAnsi="Arial" w:cs="Arial"/>
                <w:i/>
                <w:szCs w:val="19"/>
              </w:rPr>
              <w:t>Please circle one number on each line</w:t>
            </w:r>
          </w:p>
        </w:tc>
        <w:tc>
          <w:tcPr>
            <w:tcW w:w="2028" w:type="dxa"/>
            <w:gridSpan w:val="2"/>
            <w:tcBorders>
              <w:top w:val="single" w:sz="4" w:space="0" w:color="auto"/>
              <w:left w:val="single" w:sz="4" w:space="0" w:color="auto"/>
              <w:bottom w:val="single" w:sz="4" w:space="0" w:color="auto"/>
              <w:right w:val="nil"/>
            </w:tcBorders>
            <w:vAlign w:val="center"/>
          </w:tcPr>
          <w:p w:rsidR="002423CB" w:rsidRPr="00A06420" w:rsidRDefault="002423CB" w:rsidP="002423CB">
            <w:pPr>
              <w:spacing w:before="0"/>
              <w:rPr>
                <w:rFonts w:ascii="Arial" w:hAnsi="Arial" w:cs="Arial"/>
                <w:szCs w:val="19"/>
              </w:rPr>
            </w:pPr>
            <w:r w:rsidRPr="00A06420">
              <w:rPr>
                <w:rFonts w:ascii="Arial" w:hAnsi="Arial" w:cs="Arial"/>
                <w:szCs w:val="19"/>
              </w:rPr>
              <w:t xml:space="preserve">Not difficult </w:t>
            </w:r>
          </w:p>
          <w:p w:rsidR="002423CB" w:rsidRPr="00A06420" w:rsidRDefault="008533DC" w:rsidP="002423CB">
            <w:pPr>
              <w:spacing w:before="0"/>
              <w:rPr>
                <w:rFonts w:ascii="Arial" w:hAnsi="Arial" w:cs="Arial"/>
                <w:szCs w:val="19"/>
              </w:rPr>
            </w:pPr>
            <w:r>
              <w:rPr>
                <w:rFonts w:ascii="Arial" w:hAnsi="Arial" w:cs="Arial"/>
                <w:noProof/>
                <w:szCs w:val="19"/>
                <w:lang w:eastAsia="zh-CN"/>
              </w:rPr>
              <w:pict>
                <v:line id="_x0000_s1061" style="position:absolute;z-index:251675648" from="78.85pt,1.75pt" to="210.85pt,1.75pt">
                  <v:stroke startarrow="block" endarrow="block"/>
                </v:line>
              </w:pict>
            </w:r>
            <w:r w:rsidR="002423CB" w:rsidRPr="00A06420">
              <w:rPr>
                <w:rFonts w:ascii="Arial" w:hAnsi="Arial" w:cs="Arial"/>
                <w:szCs w:val="19"/>
              </w:rPr>
              <w:t>at all</w:t>
            </w:r>
          </w:p>
        </w:tc>
        <w:tc>
          <w:tcPr>
            <w:tcW w:w="900" w:type="dxa"/>
            <w:gridSpan w:val="2"/>
            <w:tcBorders>
              <w:top w:val="single" w:sz="4" w:space="0" w:color="auto"/>
              <w:left w:val="nil"/>
              <w:bottom w:val="single" w:sz="4" w:space="0" w:color="auto"/>
              <w:right w:val="nil"/>
            </w:tcBorders>
            <w:vAlign w:val="center"/>
          </w:tcPr>
          <w:p w:rsidR="002423CB" w:rsidRPr="00A06420" w:rsidRDefault="002423CB" w:rsidP="002423CB">
            <w:pPr>
              <w:spacing w:before="0"/>
              <w:jc w:val="center"/>
              <w:rPr>
                <w:rFonts w:ascii="Arial" w:hAnsi="Arial" w:cs="Arial"/>
                <w:szCs w:val="19"/>
              </w:rPr>
            </w:pPr>
          </w:p>
        </w:tc>
        <w:tc>
          <w:tcPr>
            <w:tcW w:w="3395" w:type="dxa"/>
            <w:gridSpan w:val="3"/>
            <w:tcBorders>
              <w:top w:val="single" w:sz="4" w:space="0" w:color="auto"/>
              <w:left w:val="nil"/>
              <w:bottom w:val="single" w:sz="4" w:space="0" w:color="auto"/>
              <w:right w:val="single" w:sz="4" w:space="0" w:color="auto"/>
            </w:tcBorders>
            <w:vAlign w:val="center"/>
          </w:tcPr>
          <w:p w:rsidR="002423CB" w:rsidRPr="00A06420" w:rsidRDefault="002423CB" w:rsidP="002423CB">
            <w:pPr>
              <w:spacing w:before="0"/>
              <w:jc w:val="right"/>
              <w:rPr>
                <w:rFonts w:ascii="Arial" w:hAnsi="Arial" w:cs="Arial"/>
                <w:szCs w:val="19"/>
              </w:rPr>
            </w:pPr>
            <w:r w:rsidRPr="00A06420">
              <w:rPr>
                <w:rFonts w:ascii="Arial" w:hAnsi="Arial" w:cs="Arial"/>
                <w:szCs w:val="19"/>
              </w:rPr>
              <w:t xml:space="preserve">Extremely </w:t>
            </w:r>
          </w:p>
          <w:p w:rsidR="002423CB" w:rsidRPr="00A06420" w:rsidRDefault="002423CB" w:rsidP="002423CB">
            <w:pPr>
              <w:spacing w:before="0"/>
              <w:jc w:val="right"/>
              <w:rPr>
                <w:rFonts w:ascii="Arial" w:hAnsi="Arial" w:cs="Arial"/>
                <w:szCs w:val="19"/>
              </w:rPr>
            </w:pPr>
            <w:r w:rsidRPr="00A06420">
              <w:rPr>
                <w:rFonts w:ascii="Arial" w:hAnsi="Arial" w:cs="Arial"/>
                <w:szCs w:val="19"/>
              </w:rPr>
              <w:t>difficult</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56" w:type="dxa"/>
            <w:tcBorders>
              <w:top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2952" w:type="dxa"/>
            <w:tcBorders>
              <w:top w:val="single" w:sz="4" w:space="0" w:color="auto"/>
            </w:tcBorders>
          </w:tcPr>
          <w:p w:rsidR="002423CB" w:rsidRPr="00A06420" w:rsidRDefault="002423CB" w:rsidP="002423CB">
            <w:pPr>
              <w:spacing w:before="0"/>
              <w:rPr>
                <w:rFonts w:ascii="Arial" w:hAnsi="Arial" w:cs="Arial"/>
                <w:szCs w:val="19"/>
              </w:rPr>
            </w:pPr>
            <w:smartTag w:uri="urn:schemas-microsoft-com:office:smarttags" w:element="City">
              <w:smartTag w:uri="urn:schemas-microsoft-com:office:smarttags" w:element="place">
                <w:r w:rsidRPr="00A06420">
                  <w:rPr>
                    <w:rFonts w:ascii="Arial" w:hAnsi="Arial" w:cs="Arial"/>
                    <w:szCs w:val="19"/>
                  </w:rPr>
                  <w:t>Reading</w:t>
                </w:r>
              </w:smartTag>
            </w:smartTag>
            <w:r w:rsidRPr="00A06420">
              <w:rPr>
                <w:rFonts w:ascii="Arial" w:hAnsi="Arial" w:cs="Arial"/>
                <w:szCs w:val="19"/>
              </w:rPr>
              <w:t xml:space="preserve"> and writing</w:t>
            </w:r>
          </w:p>
        </w:tc>
        <w:tc>
          <w:tcPr>
            <w:tcW w:w="1260" w:type="dxa"/>
            <w:tcBorders>
              <w:top w:val="single" w:sz="4" w:space="0" w:color="auto"/>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1260" w:type="dxa"/>
            <w:gridSpan w:val="2"/>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1260" w:type="dxa"/>
            <w:gridSpan w:val="2"/>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1260"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1283" w:type="dxa"/>
            <w:tcBorders>
              <w:top w:val="single" w:sz="4" w:space="0" w:color="auto"/>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56"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2952" w:type="dxa"/>
          </w:tcPr>
          <w:p w:rsidR="002423CB" w:rsidRPr="00A06420" w:rsidRDefault="002423CB" w:rsidP="002423CB">
            <w:pPr>
              <w:spacing w:before="0"/>
              <w:rPr>
                <w:rFonts w:ascii="Arial" w:hAnsi="Arial" w:cs="Arial"/>
                <w:szCs w:val="19"/>
              </w:rPr>
            </w:pPr>
            <w:r w:rsidRPr="00A06420">
              <w:rPr>
                <w:rFonts w:ascii="Arial" w:hAnsi="Arial" w:cs="Arial"/>
                <w:szCs w:val="19"/>
              </w:rPr>
              <w:t>Maths and calculations</w:t>
            </w:r>
          </w:p>
        </w:tc>
        <w:tc>
          <w:tcPr>
            <w:tcW w:w="12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1260"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1260"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12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1283" w:type="dxa"/>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31" w:type="dxa"/>
            <w:gridSpan w:val="9"/>
            <w:tcBorders>
              <w:top w:val="single" w:sz="4" w:space="0" w:color="auto"/>
              <w:left w:val="nil"/>
              <w:bottom w:val="nil"/>
              <w:right w:val="nil"/>
            </w:tcBorders>
            <w:vAlign w:val="center"/>
          </w:tcPr>
          <w:p w:rsidR="002423CB" w:rsidRPr="00A06420" w:rsidRDefault="002423CB" w:rsidP="002423CB">
            <w:pPr>
              <w:spacing w:before="0"/>
              <w:rPr>
                <w:rFonts w:ascii="Arial" w:hAnsi="Arial" w:cs="Arial"/>
                <w:szCs w:val="19"/>
              </w:rPr>
            </w:pPr>
          </w:p>
        </w:tc>
      </w:tr>
      <w:tr w:rsidR="002423CB" w:rsidRPr="00A06420" w:rsidTr="002423CB">
        <w:tc>
          <w:tcPr>
            <w:tcW w:w="10031" w:type="dxa"/>
            <w:gridSpan w:val="9"/>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t>Please comment on your answer if you wish</w:t>
            </w:r>
          </w:p>
        </w:tc>
      </w:tr>
      <w:tr w:rsidR="002423CB" w:rsidRPr="00A06420" w:rsidTr="002423CB">
        <w:tc>
          <w:tcPr>
            <w:tcW w:w="10031" w:type="dxa"/>
            <w:gridSpan w:val="9"/>
            <w:tcBorders>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bl>
    <w:p w:rsidR="002423CB" w:rsidRPr="00A06420" w:rsidRDefault="002423CB" w:rsidP="002423CB">
      <w:pPr>
        <w:spacing w:before="0"/>
        <w:rPr>
          <w:rFonts w:ascii="Arial" w:hAnsi="Arial" w:cs="Arial"/>
          <w:szCs w:val="19"/>
          <w:lang w:eastAsia="zh-CN"/>
        </w:rPr>
      </w:pPr>
    </w:p>
    <w:tbl>
      <w:tblPr>
        <w:tblW w:w="10031" w:type="dxa"/>
        <w:tblLook w:val="04A0"/>
      </w:tblPr>
      <w:tblGrid>
        <w:gridCol w:w="756"/>
        <w:gridCol w:w="2952"/>
        <w:gridCol w:w="1260"/>
        <w:gridCol w:w="768"/>
        <w:gridCol w:w="492"/>
        <w:gridCol w:w="408"/>
        <w:gridCol w:w="852"/>
        <w:gridCol w:w="1260"/>
        <w:gridCol w:w="1283"/>
      </w:tblGrid>
      <w:tr w:rsidR="002423CB" w:rsidRPr="00A06420" w:rsidTr="002423CB">
        <w:tc>
          <w:tcPr>
            <w:tcW w:w="10031" w:type="dxa"/>
            <w:gridSpan w:val="9"/>
          </w:tcPr>
          <w:p w:rsidR="002423CB" w:rsidRPr="00A06420" w:rsidRDefault="002423CB" w:rsidP="002423CB">
            <w:pPr>
              <w:numPr>
                <w:ilvl w:val="0"/>
                <w:numId w:val="47"/>
              </w:numPr>
              <w:spacing w:before="0" w:line="240" w:lineRule="auto"/>
              <w:rPr>
                <w:rFonts w:ascii="Arial" w:hAnsi="Arial" w:cs="Arial"/>
                <w:b/>
                <w:i/>
                <w:szCs w:val="19"/>
              </w:rPr>
            </w:pPr>
            <w:r w:rsidRPr="00A06420">
              <w:rPr>
                <w:rFonts w:ascii="Arial" w:hAnsi="Arial" w:cs="Arial"/>
                <w:b/>
                <w:i/>
                <w:szCs w:val="19"/>
              </w:rPr>
              <w:t xml:space="preserve">How difficult do you think your apprentices </w:t>
            </w:r>
            <w:r w:rsidRPr="00A06420">
              <w:rPr>
                <w:rFonts w:ascii="Arial" w:hAnsi="Arial" w:cs="Arial"/>
                <w:b/>
                <w:i/>
                <w:szCs w:val="19"/>
                <w:u w:val="single"/>
              </w:rPr>
              <w:t>expect</w:t>
            </w:r>
            <w:r w:rsidRPr="00A06420">
              <w:rPr>
                <w:rFonts w:ascii="Arial" w:hAnsi="Arial" w:cs="Arial"/>
                <w:b/>
                <w:i/>
                <w:szCs w:val="19"/>
              </w:rPr>
              <w:t xml:space="preserve"> their daily work to be in terms of:</w:t>
            </w:r>
          </w:p>
        </w:tc>
      </w:tr>
      <w:tr w:rsidR="002423CB" w:rsidRPr="00A06420" w:rsidTr="002423CB">
        <w:tc>
          <w:tcPr>
            <w:tcW w:w="10031" w:type="dxa"/>
            <w:gridSpan w:val="9"/>
          </w:tcPr>
          <w:p w:rsidR="002423CB" w:rsidRPr="00A06420" w:rsidRDefault="002423CB" w:rsidP="002423CB">
            <w:pPr>
              <w:tabs>
                <w:tab w:val="left" w:pos="317"/>
              </w:tabs>
              <w:spacing w:before="0"/>
              <w:ind w:left="317" w:hanging="317"/>
              <w:rPr>
                <w:rFonts w:ascii="Arial" w:hAnsi="Arial" w:cs="Arial"/>
                <w:szCs w:val="19"/>
              </w:rPr>
            </w:pP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8" w:type="dxa"/>
            <w:gridSpan w:val="2"/>
            <w:tcBorders>
              <w:top w:val="nil"/>
              <w:left w:val="nil"/>
              <w:bottom w:val="nil"/>
              <w:right w:val="single" w:sz="4" w:space="0" w:color="auto"/>
            </w:tcBorders>
            <w:vAlign w:val="center"/>
          </w:tcPr>
          <w:p w:rsidR="002423CB" w:rsidRPr="00A06420" w:rsidRDefault="002423CB" w:rsidP="002423CB">
            <w:pPr>
              <w:spacing w:before="0"/>
              <w:rPr>
                <w:rFonts w:ascii="Arial" w:hAnsi="Arial" w:cs="Arial"/>
                <w:szCs w:val="19"/>
              </w:rPr>
            </w:pPr>
            <w:r w:rsidRPr="00A06420">
              <w:rPr>
                <w:rFonts w:ascii="Arial" w:hAnsi="Arial" w:cs="Arial"/>
                <w:i/>
                <w:szCs w:val="19"/>
              </w:rPr>
              <w:t>Please circle one number on each line</w:t>
            </w:r>
          </w:p>
        </w:tc>
        <w:tc>
          <w:tcPr>
            <w:tcW w:w="2028" w:type="dxa"/>
            <w:gridSpan w:val="2"/>
            <w:tcBorders>
              <w:top w:val="single" w:sz="4" w:space="0" w:color="auto"/>
              <w:left w:val="single" w:sz="4" w:space="0" w:color="auto"/>
              <w:bottom w:val="single" w:sz="4" w:space="0" w:color="auto"/>
              <w:right w:val="nil"/>
            </w:tcBorders>
            <w:vAlign w:val="center"/>
          </w:tcPr>
          <w:p w:rsidR="002423CB" w:rsidRPr="00A06420" w:rsidRDefault="002423CB" w:rsidP="002423CB">
            <w:pPr>
              <w:spacing w:before="0"/>
              <w:rPr>
                <w:rFonts w:ascii="Arial" w:hAnsi="Arial" w:cs="Arial"/>
                <w:szCs w:val="19"/>
              </w:rPr>
            </w:pPr>
            <w:r w:rsidRPr="00A06420">
              <w:rPr>
                <w:rFonts w:ascii="Arial" w:hAnsi="Arial" w:cs="Arial"/>
                <w:szCs w:val="19"/>
              </w:rPr>
              <w:t xml:space="preserve">Not difficult </w:t>
            </w:r>
          </w:p>
          <w:p w:rsidR="002423CB" w:rsidRPr="00A06420" w:rsidRDefault="008533DC" w:rsidP="002423CB">
            <w:pPr>
              <w:spacing w:before="0"/>
              <w:rPr>
                <w:rFonts w:ascii="Arial" w:hAnsi="Arial" w:cs="Arial"/>
                <w:szCs w:val="19"/>
              </w:rPr>
            </w:pPr>
            <w:r>
              <w:rPr>
                <w:rFonts w:ascii="Arial" w:hAnsi="Arial" w:cs="Arial"/>
                <w:noProof/>
                <w:szCs w:val="19"/>
                <w:lang w:eastAsia="zh-CN"/>
              </w:rPr>
              <w:pict>
                <v:line id="_x0000_s1062" style="position:absolute;z-index:251676672" from="78.85pt,1.75pt" to="210.85pt,1.75pt">
                  <v:stroke startarrow="block" endarrow="block"/>
                </v:line>
              </w:pict>
            </w:r>
            <w:r w:rsidR="002423CB" w:rsidRPr="00A06420">
              <w:rPr>
                <w:rFonts w:ascii="Arial" w:hAnsi="Arial" w:cs="Arial"/>
                <w:szCs w:val="19"/>
              </w:rPr>
              <w:t>at all</w:t>
            </w:r>
          </w:p>
        </w:tc>
        <w:tc>
          <w:tcPr>
            <w:tcW w:w="900" w:type="dxa"/>
            <w:gridSpan w:val="2"/>
            <w:tcBorders>
              <w:top w:val="single" w:sz="4" w:space="0" w:color="auto"/>
              <w:left w:val="nil"/>
              <w:bottom w:val="single" w:sz="4" w:space="0" w:color="auto"/>
              <w:right w:val="nil"/>
            </w:tcBorders>
            <w:vAlign w:val="center"/>
          </w:tcPr>
          <w:p w:rsidR="002423CB" w:rsidRPr="00A06420" w:rsidRDefault="002423CB" w:rsidP="002423CB">
            <w:pPr>
              <w:spacing w:before="0"/>
              <w:jc w:val="center"/>
              <w:rPr>
                <w:rFonts w:ascii="Arial" w:hAnsi="Arial" w:cs="Arial"/>
                <w:szCs w:val="19"/>
              </w:rPr>
            </w:pPr>
          </w:p>
        </w:tc>
        <w:tc>
          <w:tcPr>
            <w:tcW w:w="3395" w:type="dxa"/>
            <w:gridSpan w:val="3"/>
            <w:tcBorders>
              <w:top w:val="single" w:sz="4" w:space="0" w:color="auto"/>
              <w:left w:val="nil"/>
              <w:bottom w:val="single" w:sz="4" w:space="0" w:color="auto"/>
              <w:right w:val="single" w:sz="4" w:space="0" w:color="auto"/>
            </w:tcBorders>
            <w:vAlign w:val="center"/>
          </w:tcPr>
          <w:p w:rsidR="002423CB" w:rsidRPr="00A06420" w:rsidRDefault="002423CB" w:rsidP="002423CB">
            <w:pPr>
              <w:spacing w:before="0"/>
              <w:jc w:val="right"/>
              <w:rPr>
                <w:rFonts w:ascii="Arial" w:hAnsi="Arial" w:cs="Arial"/>
                <w:szCs w:val="19"/>
              </w:rPr>
            </w:pPr>
            <w:r w:rsidRPr="00A06420">
              <w:rPr>
                <w:rFonts w:ascii="Arial" w:hAnsi="Arial" w:cs="Arial"/>
                <w:szCs w:val="19"/>
              </w:rPr>
              <w:t xml:space="preserve">Extremely </w:t>
            </w:r>
          </w:p>
          <w:p w:rsidR="002423CB" w:rsidRPr="00A06420" w:rsidRDefault="002423CB" w:rsidP="002423CB">
            <w:pPr>
              <w:spacing w:before="0"/>
              <w:jc w:val="right"/>
              <w:rPr>
                <w:rFonts w:ascii="Arial" w:hAnsi="Arial" w:cs="Arial"/>
                <w:szCs w:val="19"/>
              </w:rPr>
            </w:pPr>
            <w:r w:rsidRPr="00A06420">
              <w:rPr>
                <w:rFonts w:ascii="Arial" w:hAnsi="Arial" w:cs="Arial"/>
                <w:szCs w:val="19"/>
              </w:rPr>
              <w:t>difficult</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56" w:type="dxa"/>
            <w:tcBorders>
              <w:top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2952" w:type="dxa"/>
            <w:tcBorders>
              <w:top w:val="single" w:sz="4" w:space="0" w:color="auto"/>
            </w:tcBorders>
          </w:tcPr>
          <w:p w:rsidR="002423CB" w:rsidRPr="00A06420" w:rsidRDefault="002423CB" w:rsidP="002423CB">
            <w:pPr>
              <w:spacing w:before="0"/>
              <w:rPr>
                <w:rFonts w:ascii="Arial" w:hAnsi="Arial" w:cs="Arial"/>
                <w:szCs w:val="19"/>
              </w:rPr>
            </w:pPr>
            <w:smartTag w:uri="urn:schemas-microsoft-com:office:smarttags" w:element="City">
              <w:smartTag w:uri="urn:schemas-microsoft-com:office:smarttags" w:element="place">
                <w:r w:rsidRPr="00A06420">
                  <w:rPr>
                    <w:rFonts w:ascii="Arial" w:hAnsi="Arial" w:cs="Arial"/>
                    <w:szCs w:val="19"/>
                  </w:rPr>
                  <w:t>Reading</w:t>
                </w:r>
              </w:smartTag>
            </w:smartTag>
            <w:r w:rsidRPr="00A06420">
              <w:rPr>
                <w:rFonts w:ascii="Arial" w:hAnsi="Arial" w:cs="Arial"/>
                <w:szCs w:val="19"/>
              </w:rPr>
              <w:t xml:space="preserve"> and writing</w:t>
            </w:r>
          </w:p>
        </w:tc>
        <w:tc>
          <w:tcPr>
            <w:tcW w:w="1260" w:type="dxa"/>
            <w:tcBorders>
              <w:top w:val="single" w:sz="4" w:space="0" w:color="auto"/>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1260" w:type="dxa"/>
            <w:gridSpan w:val="2"/>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1260" w:type="dxa"/>
            <w:gridSpan w:val="2"/>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1260"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1283" w:type="dxa"/>
            <w:tcBorders>
              <w:top w:val="single" w:sz="4" w:space="0" w:color="auto"/>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56"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2952" w:type="dxa"/>
          </w:tcPr>
          <w:p w:rsidR="002423CB" w:rsidRPr="00A06420" w:rsidRDefault="002423CB" w:rsidP="002423CB">
            <w:pPr>
              <w:spacing w:before="0"/>
              <w:rPr>
                <w:rFonts w:ascii="Arial" w:hAnsi="Arial" w:cs="Arial"/>
                <w:szCs w:val="19"/>
              </w:rPr>
            </w:pPr>
            <w:r w:rsidRPr="00A06420">
              <w:rPr>
                <w:rFonts w:ascii="Arial" w:hAnsi="Arial" w:cs="Arial"/>
                <w:szCs w:val="19"/>
              </w:rPr>
              <w:t>Maths and calculations</w:t>
            </w:r>
          </w:p>
        </w:tc>
        <w:tc>
          <w:tcPr>
            <w:tcW w:w="12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1260"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1260"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12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1283" w:type="dxa"/>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r>
    </w:tbl>
    <w:p w:rsidR="002423CB" w:rsidRPr="00A06420" w:rsidRDefault="002423CB" w:rsidP="002423CB">
      <w:pPr>
        <w:pStyle w:val="squarebullet"/>
        <w:numPr>
          <w:ilvl w:val="0"/>
          <w:numId w:val="0"/>
        </w:numPr>
        <w:rPr>
          <w:rFonts w:ascii="Arial" w:hAnsi="Arial" w:cs="Arial"/>
          <w:sz w:val="19"/>
          <w:szCs w:val="19"/>
        </w:rPr>
      </w:pPr>
    </w:p>
    <w:tbl>
      <w:tblPr>
        <w:tblW w:w="10031" w:type="dxa"/>
        <w:tblLook w:val="04A0"/>
      </w:tblPr>
      <w:tblGrid>
        <w:gridCol w:w="756"/>
        <w:gridCol w:w="2952"/>
        <w:gridCol w:w="1260"/>
        <w:gridCol w:w="768"/>
        <w:gridCol w:w="492"/>
        <w:gridCol w:w="408"/>
        <w:gridCol w:w="852"/>
        <w:gridCol w:w="1260"/>
        <w:gridCol w:w="1283"/>
      </w:tblGrid>
      <w:tr w:rsidR="002423CB" w:rsidRPr="00A06420" w:rsidTr="002423CB">
        <w:tc>
          <w:tcPr>
            <w:tcW w:w="10031" w:type="dxa"/>
            <w:gridSpan w:val="9"/>
          </w:tcPr>
          <w:p w:rsidR="002423CB" w:rsidRPr="00A06420" w:rsidRDefault="002423CB" w:rsidP="002423CB">
            <w:pPr>
              <w:numPr>
                <w:ilvl w:val="0"/>
                <w:numId w:val="47"/>
              </w:numPr>
              <w:spacing w:before="0" w:line="240" w:lineRule="auto"/>
              <w:rPr>
                <w:rFonts w:ascii="Arial" w:hAnsi="Arial" w:cs="Arial"/>
                <w:b/>
                <w:i/>
                <w:szCs w:val="19"/>
              </w:rPr>
            </w:pPr>
            <w:r w:rsidRPr="00A06420">
              <w:rPr>
                <w:rFonts w:ascii="Arial" w:hAnsi="Arial" w:cs="Arial"/>
                <w:b/>
                <w:i/>
                <w:szCs w:val="19"/>
              </w:rPr>
              <w:t xml:space="preserve">How difficult do your apprentices generally </w:t>
            </w:r>
            <w:r w:rsidRPr="00A06420">
              <w:rPr>
                <w:rFonts w:ascii="Arial" w:hAnsi="Arial" w:cs="Arial"/>
                <w:b/>
                <w:i/>
                <w:szCs w:val="19"/>
                <w:u w:val="single"/>
              </w:rPr>
              <w:t>find</w:t>
            </w:r>
            <w:r w:rsidRPr="00A06420">
              <w:rPr>
                <w:rFonts w:ascii="Arial" w:hAnsi="Arial" w:cs="Arial"/>
                <w:b/>
                <w:i/>
                <w:szCs w:val="19"/>
              </w:rPr>
              <w:t xml:space="preserve"> their daily work to be in terms of:</w:t>
            </w:r>
          </w:p>
        </w:tc>
      </w:tr>
      <w:tr w:rsidR="002423CB" w:rsidRPr="00A06420" w:rsidTr="002423CB">
        <w:tc>
          <w:tcPr>
            <w:tcW w:w="10031" w:type="dxa"/>
            <w:gridSpan w:val="9"/>
          </w:tcPr>
          <w:p w:rsidR="002423CB" w:rsidRPr="00A06420" w:rsidRDefault="002423CB" w:rsidP="002423CB">
            <w:pPr>
              <w:tabs>
                <w:tab w:val="left" w:pos="317"/>
              </w:tabs>
              <w:spacing w:before="0"/>
              <w:ind w:left="317" w:hanging="317"/>
              <w:rPr>
                <w:rFonts w:ascii="Arial" w:hAnsi="Arial" w:cs="Arial"/>
                <w:szCs w:val="19"/>
              </w:rPr>
            </w:pP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8" w:type="dxa"/>
            <w:gridSpan w:val="2"/>
            <w:tcBorders>
              <w:top w:val="nil"/>
              <w:left w:val="nil"/>
              <w:bottom w:val="nil"/>
              <w:right w:val="single" w:sz="4" w:space="0" w:color="auto"/>
            </w:tcBorders>
            <w:vAlign w:val="center"/>
          </w:tcPr>
          <w:p w:rsidR="002423CB" w:rsidRPr="00A06420" w:rsidRDefault="002423CB" w:rsidP="002423CB">
            <w:pPr>
              <w:spacing w:before="0"/>
              <w:rPr>
                <w:rFonts w:ascii="Arial" w:hAnsi="Arial" w:cs="Arial"/>
                <w:szCs w:val="19"/>
              </w:rPr>
            </w:pPr>
            <w:r w:rsidRPr="00A06420">
              <w:rPr>
                <w:rFonts w:ascii="Arial" w:hAnsi="Arial" w:cs="Arial"/>
                <w:i/>
                <w:szCs w:val="19"/>
              </w:rPr>
              <w:t>Please circle one number on each line</w:t>
            </w:r>
          </w:p>
        </w:tc>
        <w:tc>
          <w:tcPr>
            <w:tcW w:w="2028" w:type="dxa"/>
            <w:gridSpan w:val="2"/>
            <w:tcBorders>
              <w:top w:val="single" w:sz="4" w:space="0" w:color="auto"/>
              <w:left w:val="single" w:sz="4" w:space="0" w:color="auto"/>
              <w:bottom w:val="single" w:sz="4" w:space="0" w:color="auto"/>
              <w:right w:val="nil"/>
            </w:tcBorders>
            <w:vAlign w:val="center"/>
          </w:tcPr>
          <w:p w:rsidR="002423CB" w:rsidRPr="00A06420" w:rsidRDefault="002423CB" w:rsidP="002423CB">
            <w:pPr>
              <w:spacing w:before="0"/>
              <w:rPr>
                <w:rFonts w:ascii="Arial" w:hAnsi="Arial" w:cs="Arial"/>
                <w:szCs w:val="19"/>
              </w:rPr>
            </w:pPr>
            <w:r w:rsidRPr="00A06420">
              <w:rPr>
                <w:rFonts w:ascii="Arial" w:hAnsi="Arial" w:cs="Arial"/>
                <w:szCs w:val="19"/>
              </w:rPr>
              <w:t xml:space="preserve">Not difficult </w:t>
            </w:r>
          </w:p>
          <w:p w:rsidR="002423CB" w:rsidRPr="00A06420" w:rsidRDefault="008533DC" w:rsidP="002423CB">
            <w:pPr>
              <w:spacing w:before="0"/>
              <w:rPr>
                <w:rFonts w:ascii="Arial" w:hAnsi="Arial" w:cs="Arial"/>
                <w:szCs w:val="19"/>
              </w:rPr>
            </w:pPr>
            <w:r>
              <w:rPr>
                <w:rFonts w:ascii="Arial" w:hAnsi="Arial" w:cs="Arial"/>
                <w:noProof/>
                <w:szCs w:val="19"/>
                <w:lang w:eastAsia="zh-CN"/>
              </w:rPr>
              <w:pict>
                <v:line id="_x0000_s1063" style="position:absolute;z-index:251677696" from="78.85pt,1.75pt" to="210.85pt,1.75pt">
                  <v:stroke startarrow="block" endarrow="block"/>
                </v:line>
              </w:pict>
            </w:r>
            <w:r w:rsidR="002423CB" w:rsidRPr="00A06420">
              <w:rPr>
                <w:rFonts w:ascii="Arial" w:hAnsi="Arial" w:cs="Arial"/>
                <w:szCs w:val="19"/>
              </w:rPr>
              <w:t>at all</w:t>
            </w:r>
          </w:p>
        </w:tc>
        <w:tc>
          <w:tcPr>
            <w:tcW w:w="900" w:type="dxa"/>
            <w:gridSpan w:val="2"/>
            <w:tcBorders>
              <w:top w:val="single" w:sz="4" w:space="0" w:color="auto"/>
              <w:left w:val="nil"/>
              <w:bottom w:val="single" w:sz="4" w:space="0" w:color="auto"/>
              <w:right w:val="nil"/>
            </w:tcBorders>
            <w:vAlign w:val="center"/>
          </w:tcPr>
          <w:p w:rsidR="002423CB" w:rsidRPr="00A06420" w:rsidRDefault="002423CB" w:rsidP="002423CB">
            <w:pPr>
              <w:spacing w:before="0"/>
              <w:jc w:val="center"/>
              <w:rPr>
                <w:rFonts w:ascii="Arial" w:hAnsi="Arial" w:cs="Arial"/>
                <w:szCs w:val="19"/>
              </w:rPr>
            </w:pPr>
          </w:p>
        </w:tc>
        <w:tc>
          <w:tcPr>
            <w:tcW w:w="3395" w:type="dxa"/>
            <w:gridSpan w:val="3"/>
            <w:tcBorders>
              <w:top w:val="single" w:sz="4" w:space="0" w:color="auto"/>
              <w:left w:val="nil"/>
              <w:bottom w:val="single" w:sz="4" w:space="0" w:color="auto"/>
              <w:right w:val="single" w:sz="4" w:space="0" w:color="auto"/>
            </w:tcBorders>
            <w:vAlign w:val="center"/>
          </w:tcPr>
          <w:p w:rsidR="002423CB" w:rsidRPr="00A06420" w:rsidRDefault="002423CB" w:rsidP="002423CB">
            <w:pPr>
              <w:spacing w:before="0"/>
              <w:jc w:val="right"/>
              <w:rPr>
                <w:rFonts w:ascii="Arial" w:hAnsi="Arial" w:cs="Arial"/>
                <w:szCs w:val="19"/>
              </w:rPr>
            </w:pPr>
            <w:r w:rsidRPr="00A06420">
              <w:rPr>
                <w:rFonts w:ascii="Arial" w:hAnsi="Arial" w:cs="Arial"/>
                <w:szCs w:val="19"/>
              </w:rPr>
              <w:t xml:space="preserve">Extremely </w:t>
            </w:r>
          </w:p>
          <w:p w:rsidR="002423CB" w:rsidRPr="00A06420" w:rsidRDefault="002423CB" w:rsidP="002423CB">
            <w:pPr>
              <w:spacing w:before="0"/>
              <w:jc w:val="right"/>
              <w:rPr>
                <w:rFonts w:ascii="Arial" w:hAnsi="Arial" w:cs="Arial"/>
                <w:szCs w:val="19"/>
              </w:rPr>
            </w:pPr>
            <w:r w:rsidRPr="00A06420">
              <w:rPr>
                <w:rFonts w:ascii="Arial" w:hAnsi="Arial" w:cs="Arial"/>
                <w:szCs w:val="19"/>
              </w:rPr>
              <w:t>difficult</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56" w:type="dxa"/>
            <w:tcBorders>
              <w:top w:val="single" w:sz="4" w:space="0" w:color="auto"/>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2952" w:type="dxa"/>
            <w:tcBorders>
              <w:top w:val="single" w:sz="4" w:space="0" w:color="auto"/>
            </w:tcBorders>
          </w:tcPr>
          <w:p w:rsidR="002423CB" w:rsidRPr="00A06420" w:rsidRDefault="002423CB" w:rsidP="002423CB">
            <w:pPr>
              <w:spacing w:before="0"/>
              <w:rPr>
                <w:rFonts w:ascii="Arial" w:hAnsi="Arial" w:cs="Arial"/>
                <w:szCs w:val="19"/>
              </w:rPr>
            </w:pPr>
            <w:smartTag w:uri="urn:schemas-microsoft-com:office:smarttags" w:element="City">
              <w:smartTag w:uri="urn:schemas-microsoft-com:office:smarttags" w:element="place">
                <w:r w:rsidRPr="00A06420">
                  <w:rPr>
                    <w:rFonts w:ascii="Arial" w:hAnsi="Arial" w:cs="Arial"/>
                    <w:szCs w:val="19"/>
                  </w:rPr>
                  <w:t>Reading</w:t>
                </w:r>
              </w:smartTag>
            </w:smartTag>
            <w:r w:rsidRPr="00A06420">
              <w:rPr>
                <w:rFonts w:ascii="Arial" w:hAnsi="Arial" w:cs="Arial"/>
                <w:szCs w:val="19"/>
              </w:rPr>
              <w:t xml:space="preserve"> and writing</w:t>
            </w:r>
          </w:p>
        </w:tc>
        <w:tc>
          <w:tcPr>
            <w:tcW w:w="1260" w:type="dxa"/>
            <w:tcBorders>
              <w:top w:val="single" w:sz="4" w:space="0" w:color="auto"/>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1260" w:type="dxa"/>
            <w:gridSpan w:val="2"/>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1260" w:type="dxa"/>
            <w:gridSpan w:val="2"/>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1260" w:type="dxa"/>
            <w:tcBorders>
              <w:top w:val="single" w:sz="4" w:space="0" w:color="auto"/>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1283" w:type="dxa"/>
            <w:tcBorders>
              <w:top w:val="single" w:sz="4" w:space="0" w:color="auto"/>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56" w:type="dxa"/>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2952" w:type="dxa"/>
          </w:tcPr>
          <w:p w:rsidR="002423CB" w:rsidRPr="00A06420" w:rsidRDefault="002423CB" w:rsidP="002423CB">
            <w:pPr>
              <w:spacing w:before="0"/>
              <w:rPr>
                <w:rFonts w:ascii="Arial" w:hAnsi="Arial" w:cs="Arial"/>
                <w:szCs w:val="19"/>
              </w:rPr>
            </w:pPr>
            <w:r w:rsidRPr="00A06420">
              <w:rPr>
                <w:rFonts w:ascii="Arial" w:hAnsi="Arial" w:cs="Arial"/>
                <w:szCs w:val="19"/>
              </w:rPr>
              <w:t>Maths and calculations</w:t>
            </w:r>
          </w:p>
        </w:tc>
        <w:tc>
          <w:tcPr>
            <w:tcW w:w="1260" w:type="dxa"/>
            <w:tcBorders>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1</w:t>
            </w:r>
          </w:p>
        </w:tc>
        <w:tc>
          <w:tcPr>
            <w:tcW w:w="1260"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2</w:t>
            </w:r>
          </w:p>
        </w:tc>
        <w:tc>
          <w:tcPr>
            <w:tcW w:w="1260" w:type="dxa"/>
            <w:gridSpan w:val="2"/>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3</w:t>
            </w:r>
          </w:p>
        </w:tc>
        <w:tc>
          <w:tcPr>
            <w:tcW w:w="1260" w:type="dxa"/>
            <w:tcBorders>
              <w:left w:val="nil"/>
              <w:righ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4</w:t>
            </w:r>
          </w:p>
        </w:tc>
        <w:tc>
          <w:tcPr>
            <w:tcW w:w="1283" w:type="dxa"/>
            <w:tcBorders>
              <w:left w:val="nil"/>
            </w:tcBorders>
            <w:vAlign w:val="center"/>
          </w:tcPr>
          <w:p w:rsidR="002423CB" w:rsidRPr="00A06420" w:rsidRDefault="002423CB" w:rsidP="002423CB">
            <w:pPr>
              <w:spacing w:before="0"/>
              <w:jc w:val="center"/>
              <w:rPr>
                <w:rFonts w:ascii="Arial" w:hAnsi="Arial" w:cs="Arial"/>
                <w:szCs w:val="19"/>
              </w:rPr>
            </w:pPr>
            <w:r w:rsidRPr="00A06420">
              <w:rPr>
                <w:rFonts w:ascii="Arial" w:hAnsi="Arial" w:cs="Arial"/>
                <w:szCs w:val="19"/>
              </w:rPr>
              <w:t>5</w:t>
            </w:r>
          </w:p>
        </w:tc>
      </w:tr>
      <w:tr w:rsidR="002423CB" w:rsidRPr="00A06420" w:rsidTr="0024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31" w:type="dxa"/>
            <w:gridSpan w:val="9"/>
            <w:tcBorders>
              <w:top w:val="single" w:sz="4" w:space="0" w:color="auto"/>
              <w:left w:val="nil"/>
              <w:bottom w:val="nil"/>
              <w:right w:val="nil"/>
            </w:tcBorders>
            <w:vAlign w:val="center"/>
          </w:tcPr>
          <w:p w:rsidR="002423CB" w:rsidRPr="00A06420" w:rsidRDefault="002423CB" w:rsidP="002423CB">
            <w:pPr>
              <w:spacing w:before="0"/>
              <w:rPr>
                <w:rFonts w:ascii="Arial" w:hAnsi="Arial" w:cs="Arial"/>
                <w:szCs w:val="19"/>
              </w:rPr>
            </w:pPr>
          </w:p>
        </w:tc>
      </w:tr>
      <w:tr w:rsidR="002423CB" w:rsidRPr="00A06420" w:rsidTr="002423CB">
        <w:tc>
          <w:tcPr>
            <w:tcW w:w="10031" w:type="dxa"/>
            <w:gridSpan w:val="9"/>
          </w:tcPr>
          <w:p w:rsidR="002423CB" w:rsidRPr="00A06420" w:rsidRDefault="002423CB" w:rsidP="002423CB">
            <w:pPr>
              <w:tabs>
                <w:tab w:val="left" w:pos="317"/>
              </w:tabs>
              <w:spacing w:before="0"/>
              <w:ind w:left="317" w:hanging="317"/>
              <w:rPr>
                <w:rFonts w:ascii="Arial" w:hAnsi="Arial" w:cs="Arial"/>
                <w:szCs w:val="19"/>
              </w:rPr>
            </w:pPr>
            <w:r w:rsidRPr="00A06420">
              <w:rPr>
                <w:rFonts w:ascii="Arial" w:hAnsi="Arial" w:cs="Arial"/>
                <w:szCs w:val="19"/>
              </w:rPr>
              <w:t>Please comment on your answer if you wish</w:t>
            </w:r>
          </w:p>
        </w:tc>
      </w:tr>
      <w:tr w:rsidR="002423CB" w:rsidRPr="00A06420" w:rsidTr="002423CB">
        <w:tc>
          <w:tcPr>
            <w:tcW w:w="10031" w:type="dxa"/>
            <w:gridSpan w:val="9"/>
            <w:tcBorders>
              <w:bottom w:val="dotted" w:sz="4" w:space="0" w:color="auto"/>
            </w:tcBorders>
          </w:tcPr>
          <w:p w:rsidR="002423CB" w:rsidRPr="00A06420" w:rsidRDefault="002423CB" w:rsidP="002423CB">
            <w:pPr>
              <w:tabs>
                <w:tab w:val="left" w:pos="317"/>
              </w:tabs>
              <w:spacing w:before="0"/>
              <w:ind w:left="317" w:hanging="317"/>
              <w:rPr>
                <w:rFonts w:ascii="Arial" w:hAnsi="Arial" w:cs="Arial"/>
                <w:szCs w:val="19"/>
              </w:rPr>
            </w:pPr>
          </w:p>
        </w:tc>
      </w:tr>
    </w:tbl>
    <w:p w:rsidR="002423CB" w:rsidRPr="00A06420" w:rsidRDefault="002423CB" w:rsidP="002423CB">
      <w:pPr>
        <w:pStyle w:val="squarebullet"/>
        <w:numPr>
          <w:ilvl w:val="0"/>
          <w:numId w:val="0"/>
        </w:numPr>
        <w:rPr>
          <w:rFonts w:ascii="Arial" w:hAnsi="Arial" w:cs="Arial"/>
          <w:sz w:val="19"/>
          <w:szCs w:val="19"/>
        </w:rPr>
      </w:pPr>
    </w:p>
    <w:p w:rsidR="002423CB" w:rsidRPr="00A06420" w:rsidRDefault="002423CB" w:rsidP="002423CB">
      <w:pPr>
        <w:pStyle w:val="squarebullet"/>
        <w:numPr>
          <w:ilvl w:val="0"/>
          <w:numId w:val="0"/>
        </w:numPr>
        <w:jc w:val="center"/>
        <w:rPr>
          <w:rFonts w:ascii="Arial" w:hAnsi="Arial" w:cs="Arial"/>
          <w:b/>
          <w:sz w:val="19"/>
          <w:szCs w:val="19"/>
          <w:u w:val="single"/>
        </w:rPr>
      </w:pPr>
      <w:r w:rsidRPr="00A06420">
        <w:rPr>
          <w:rFonts w:ascii="Arial" w:hAnsi="Arial" w:cs="Arial"/>
          <w:b/>
          <w:sz w:val="19"/>
          <w:szCs w:val="19"/>
          <w:u w:val="single"/>
        </w:rPr>
        <w:t>End of survey</w:t>
      </w:r>
    </w:p>
    <w:p w:rsidR="002423CB" w:rsidRPr="00A06420" w:rsidRDefault="002423CB" w:rsidP="002423CB">
      <w:pPr>
        <w:pStyle w:val="squarebullet"/>
        <w:numPr>
          <w:ilvl w:val="0"/>
          <w:numId w:val="0"/>
        </w:numPr>
        <w:rPr>
          <w:rFonts w:ascii="Arial" w:hAnsi="Arial" w:cs="Arial"/>
          <w:sz w:val="19"/>
          <w:szCs w:val="19"/>
        </w:rPr>
      </w:pPr>
    </w:p>
    <w:tbl>
      <w:tblPr>
        <w:tblW w:w="0" w:type="auto"/>
        <w:tblBorders>
          <w:insideH w:val="single" w:sz="4" w:space="0" w:color="auto"/>
        </w:tblBorders>
        <w:tblLook w:val="04A0"/>
      </w:tblPr>
      <w:tblGrid>
        <w:gridCol w:w="4928"/>
        <w:gridCol w:w="2126"/>
        <w:gridCol w:w="2792"/>
      </w:tblGrid>
      <w:tr w:rsidR="002423CB" w:rsidRPr="00A06420" w:rsidTr="002423CB">
        <w:tc>
          <w:tcPr>
            <w:tcW w:w="4928" w:type="dxa"/>
          </w:tcPr>
          <w:p w:rsidR="002423CB" w:rsidRPr="00A06420" w:rsidRDefault="002423CB" w:rsidP="002423CB">
            <w:pPr>
              <w:pStyle w:val="squarebullet"/>
              <w:numPr>
                <w:ilvl w:val="0"/>
                <w:numId w:val="0"/>
              </w:numPr>
              <w:rPr>
                <w:rFonts w:ascii="Arial" w:hAnsi="Arial" w:cs="Arial"/>
                <w:b/>
                <w:i/>
                <w:sz w:val="19"/>
                <w:szCs w:val="19"/>
              </w:rPr>
            </w:pPr>
            <w:r w:rsidRPr="00A06420">
              <w:rPr>
                <w:rFonts w:ascii="Arial" w:hAnsi="Arial" w:cs="Arial"/>
                <w:b/>
                <w:i/>
                <w:sz w:val="19"/>
                <w:szCs w:val="19"/>
              </w:rPr>
              <w:t>Please note the time the survey took to complete</w:t>
            </w:r>
          </w:p>
        </w:tc>
        <w:tc>
          <w:tcPr>
            <w:tcW w:w="2126" w:type="dxa"/>
            <w:tcBorders>
              <w:top w:val="nil"/>
              <w:bottom w:val="dotted" w:sz="4" w:space="0" w:color="auto"/>
            </w:tcBorders>
          </w:tcPr>
          <w:p w:rsidR="002423CB" w:rsidRPr="00A06420" w:rsidRDefault="002423CB" w:rsidP="002423CB">
            <w:pPr>
              <w:pStyle w:val="squarebullet"/>
              <w:numPr>
                <w:ilvl w:val="0"/>
                <w:numId w:val="0"/>
              </w:numPr>
              <w:rPr>
                <w:rFonts w:ascii="Arial" w:hAnsi="Arial" w:cs="Arial"/>
                <w:sz w:val="19"/>
                <w:szCs w:val="19"/>
              </w:rPr>
            </w:pPr>
          </w:p>
        </w:tc>
        <w:tc>
          <w:tcPr>
            <w:tcW w:w="2792" w:type="dxa"/>
          </w:tcPr>
          <w:p w:rsidR="002423CB" w:rsidRPr="00A06420" w:rsidRDefault="002423CB" w:rsidP="002423CB">
            <w:pPr>
              <w:pStyle w:val="squarebullet"/>
              <w:numPr>
                <w:ilvl w:val="0"/>
                <w:numId w:val="0"/>
              </w:numPr>
              <w:rPr>
                <w:rFonts w:ascii="Arial" w:hAnsi="Arial" w:cs="Arial"/>
                <w:b/>
                <w:i/>
                <w:sz w:val="19"/>
                <w:szCs w:val="19"/>
              </w:rPr>
            </w:pPr>
            <w:r w:rsidRPr="00A06420">
              <w:rPr>
                <w:rFonts w:ascii="Arial" w:hAnsi="Arial" w:cs="Arial"/>
                <w:b/>
                <w:i/>
                <w:sz w:val="19"/>
                <w:szCs w:val="19"/>
              </w:rPr>
              <w:t>minutes</w:t>
            </w:r>
          </w:p>
        </w:tc>
      </w:tr>
    </w:tbl>
    <w:p w:rsidR="002423CB" w:rsidRPr="00A06420" w:rsidRDefault="002423CB" w:rsidP="002423CB">
      <w:pPr>
        <w:spacing w:before="0"/>
        <w:ind w:right="440"/>
        <w:rPr>
          <w:rFonts w:ascii="Arial" w:hAnsi="Arial" w:cs="Arial"/>
          <w:szCs w:val="19"/>
        </w:rPr>
      </w:pPr>
    </w:p>
    <w:p w:rsidR="002423CB" w:rsidRPr="00A06420" w:rsidRDefault="002423CB" w:rsidP="002423CB">
      <w:pPr>
        <w:spacing w:before="0"/>
        <w:ind w:right="440"/>
        <w:rPr>
          <w:rFonts w:ascii="Arial" w:hAnsi="Arial" w:cs="Arial"/>
          <w:b/>
          <w:szCs w:val="19"/>
        </w:rPr>
      </w:pPr>
      <w:r w:rsidRPr="00A06420">
        <w:rPr>
          <w:rFonts w:ascii="Arial" w:hAnsi="Arial" w:cs="Arial"/>
          <w:b/>
          <w:i/>
          <w:szCs w:val="19"/>
        </w:rPr>
        <w:t xml:space="preserve">Thank you for completing this survey!  Don’t forget to fill in the small yellow form if you would like to be in the prize draw. </w:t>
      </w:r>
      <w:r w:rsidRPr="00A06420">
        <w:rPr>
          <w:rFonts w:ascii="Arial" w:hAnsi="Arial" w:cs="Arial"/>
          <w:b/>
          <w:i/>
          <w:szCs w:val="19"/>
          <w:u w:val="single"/>
        </w:rPr>
        <w:t>Please return your survey by Friday 23 July to be eligible for the draw.</w:t>
      </w:r>
      <w:r w:rsidRPr="00A06420">
        <w:rPr>
          <w:rFonts w:ascii="Arial" w:hAnsi="Arial" w:cs="Arial"/>
          <w:b/>
          <w:szCs w:val="19"/>
        </w:rPr>
        <w:t xml:space="preserve"> </w:t>
      </w:r>
    </w:p>
    <w:p w:rsidR="002423CB" w:rsidRPr="00A06420" w:rsidRDefault="002423CB" w:rsidP="002423CB">
      <w:pPr>
        <w:spacing w:before="0"/>
        <w:ind w:right="440"/>
        <w:rPr>
          <w:rFonts w:ascii="Arial" w:hAnsi="Arial" w:cs="Arial"/>
          <w:b/>
          <w:szCs w:val="19"/>
        </w:rPr>
      </w:pPr>
    </w:p>
    <w:p w:rsidR="002423CB" w:rsidRPr="00A06420" w:rsidRDefault="002423CB" w:rsidP="002423CB">
      <w:pPr>
        <w:spacing w:before="0"/>
        <w:rPr>
          <w:rFonts w:ascii="Arial" w:hAnsi="Arial" w:cs="Arial"/>
          <w:b/>
          <w:szCs w:val="19"/>
        </w:rPr>
      </w:pPr>
      <w:r w:rsidRPr="00A06420">
        <w:rPr>
          <w:rFonts w:ascii="Arial" w:hAnsi="Arial" w:cs="Arial"/>
          <w:b/>
          <w:szCs w:val="19"/>
        </w:rPr>
        <w:t>If you have mislaid the reply paid envelope, the return address is:</w:t>
      </w:r>
    </w:p>
    <w:p w:rsidR="002423CB" w:rsidRDefault="002423CB" w:rsidP="002423CB">
      <w:pPr>
        <w:spacing w:before="0"/>
        <w:sectPr w:rsidR="002423CB" w:rsidSect="002423CB">
          <w:headerReference w:type="even" r:id="rId61"/>
          <w:headerReference w:type="default" r:id="rId62"/>
          <w:footerReference w:type="even" r:id="rId63"/>
          <w:footerReference w:type="default" r:id="rId64"/>
          <w:type w:val="continuous"/>
          <w:pgSz w:w="11907" w:h="16840" w:code="9"/>
          <w:pgMar w:top="567" w:right="1134" w:bottom="567" w:left="1134" w:header="720" w:footer="720" w:gutter="0"/>
          <w:pgNumType w:start="52"/>
          <w:cols w:space="720"/>
          <w:docGrid w:linePitch="360"/>
        </w:sectPr>
      </w:pPr>
      <w:r w:rsidRPr="00A06420">
        <w:rPr>
          <w:rFonts w:ascii="Arial" w:hAnsi="Arial" w:cs="Arial"/>
          <w:b/>
          <w:szCs w:val="19"/>
        </w:rPr>
        <w:t>NCVER Apprentice Project, School of Education, University of Ballarat, PO Box 663, Ballarat, Vic 3353</w:t>
      </w:r>
    </w:p>
    <w:p w:rsidR="002423CB" w:rsidRDefault="002423CB" w:rsidP="002423CB">
      <w:pPr>
        <w:pStyle w:val="Heading1"/>
      </w:pPr>
      <w:bookmarkStart w:id="73" w:name="_Toc299371354"/>
      <w:bookmarkStart w:id="74" w:name="_Toc304375252"/>
      <w:r>
        <w:t>Appendix 3:  Additional findings from surveys</w:t>
      </w:r>
      <w:bookmarkEnd w:id="73"/>
      <w:bookmarkEnd w:id="74"/>
    </w:p>
    <w:p w:rsidR="002423CB" w:rsidRPr="001F3DDC" w:rsidRDefault="002423CB" w:rsidP="002423CB">
      <w:pPr>
        <w:pStyle w:val="Text"/>
        <w:spacing w:before="0"/>
      </w:pPr>
      <w:r>
        <w:t xml:space="preserve">Additional findings from the </w:t>
      </w:r>
      <w:r w:rsidRPr="001F3DDC">
        <w:t>quantitative survey</w:t>
      </w:r>
      <w:r>
        <w:t>s</w:t>
      </w:r>
      <w:r w:rsidRPr="001F3DDC">
        <w:t xml:space="preserve"> are presented in this appendix. These results supplement the main </w:t>
      </w:r>
      <w:r>
        <w:t xml:space="preserve">survey </w:t>
      </w:r>
      <w:r w:rsidRPr="001F3DDC">
        <w:t xml:space="preserve">findings presented and discussed in </w:t>
      </w:r>
      <w:r>
        <w:t>the main report</w:t>
      </w:r>
      <w:r w:rsidRPr="001F3DDC">
        <w:t>.</w:t>
      </w:r>
    </w:p>
    <w:p w:rsidR="002423CB" w:rsidRPr="00E2253F" w:rsidRDefault="002423CB" w:rsidP="0014042B">
      <w:pPr>
        <w:pStyle w:val="Heading2"/>
      </w:pPr>
      <w:r>
        <w:t>Importance of o</w:t>
      </w:r>
      <w:r w:rsidRPr="00E2253F">
        <w:t>bligations</w:t>
      </w:r>
    </w:p>
    <w:p w:rsidR="002423CB" w:rsidRPr="00E2253F" w:rsidRDefault="002423CB" w:rsidP="0014042B">
      <w:pPr>
        <w:pStyle w:val="Heading3"/>
      </w:pPr>
      <w:r>
        <w:t>1. Direct and GTO employed apprentices and trainees: Importance of o</w:t>
      </w:r>
      <w:r w:rsidRPr="00E2253F">
        <w:t>bligations</w:t>
      </w:r>
    </w:p>
    <w:p w:rsidR="002423CB" w:rsidRPr="001F3DDC" w:rsidRDefault="002423CB" w:rsidP="002423CB">
      <w:pPr>
        <w:pStyle w:val="Text"/>
      </w:pPr>
      <w:r w:rsidRPr="001F3DDC">
        <w:t xml:space="preserve">The three most and least important employer obligations rated by direct and GTO employed apprentices and trainees are shown in Table 1. Overall, the employer obligations considered most and least important were similar for all four employee groups surveyed. Direct employed apprentices and trainees rated the same three employer obligations as being the most important (adequate training; treated the same and provide resources) and least important (job that I like, support for personal problems; and help gain promotion), but differed in their ratings regarding order of importance.  Similarly, GTO employed apprentices and trainees rated the same three employer obligations as being the least important (job that I like; support for personal problems; and help develop career), but differed in their order of importance.  For obligations rated as most important, GTO employed apprentices and trainees similarly rated two of the three obligations (adequate training and treated the same). </w:t>
      </w:r>
    </w:p>
    <w:p w:rsidR="002423CB" w:rsidRPr="001F3DDC" w:rsidRDefault="002423CB" w:rsidP="002423CB">
      <w:pPr>
        <w:pStyle w:val="Text"/>
      </w:pPr>
      <w:r w:rsidRPr="001F3DDC">
        <w:t xml:space="preserve">Table 2 shows the three most and least important employee obligations rated by apprentices and trainees. The employee obligations considered most and least important were similar for all four employee groups surveyed.  Direct employed apprentices and trainees rated the same three obligations as being least important (be willing to accept a transfer; spend two years with employer; and work more hours), but differed in their ratings regarding order of importance.  Similarly, GTO employed apprentices and trainees rated the same three obligations as being most important (attend work every day; always be punctual; and put in a full day’s work), but differed in their ratings regarding order of importance.  For obligations rated as most important, direct employed apprentices and trainees similarly rated two of the three obligations (always be punctual and attend work every day).  This was also the case for obligations rated as least important by GTO employed apprentices and trainees (spend two years with employer and be willing to accept a transfer). </w:t>
      </w:r>
    </w:p>
    <w:p w:rsidR="002423CB" w:rsidRDefault="002423CB" w:rsidP="002423CB">
      <w:pPr>
        <w:pStyle w:val="Text"/>
      </w:pPr>
      <w:r w:rsidRPr="001F3DDC">
        <w:t xml:space="preserve">Table 3 presents the three most and least important training obligations rated by apprentices and trainees. Two of the three most important (opportunity to keep learning and apply what is learned) and least important (assessment not too hard and assessment not too easy) training obligations were consistently rated across all four employee groups and except for direct employed trainees, the order of importance was also rated the same by all the groups.  There were some differences among direct employed apprentices and trainees and GTO employed apprentices and trainees regarding ratings of the third most important training obligation.  Similarly, GTO employed apprentices and trainees also differed in relation to ratings of the third least important training obligation. </w:t>
      </w:r>
    </w:p>
    <w:p w:rsidR="002423CB" w:rsidRDefault="002423CB" w:rsidP="002423CB">
      <w:pPr>
        <w:pStyle w:val="Text"/>
      </w:pPr>
    </w:p>
    <w:p w:rsidR="002423CB" w:rsidRPr="001F3DDC" w:rsidRDefault="002423CB" w:rsidP="002423CB">
      <w:pPr>
        <w:pStyle w:val="Text"/>
        <w:sectPr w:rsidR="002423CB" w:rsidRPr="001F3DDC" w:rsidSect="002423CB">
          <w:footerReference w:type="even" r:id="rId65"/>
          <w:pgSz w:w="11907" w:h="16840" w:code="9"/>
          <w:pgMar w:top="567" w:right="1134" w:bottom="567" w:left="1134" w:header="720" w:footer="720" w:gutter="0"/>
          <w:pgNumType w:start="52"/>
          <w:cols w:space="720"/>
          <w:docGrid w:linePitch="360"/>
        </w:sectPr>
      </w:pPr>
    </w:p>
    <w:p w:rsidR="002423CB" w:rsidRPr="001F3DDC" w:rsidRDefault="002423CB" w:rsidP="002423CB">
      <w:pPr>
        <w:pStyle w:val="tabletitle"/>
        <w:spacing w:before="0"/>
      </w:pPr>
      <w:bookmarkStart w:id="75" w:name="_Toc286175544"/>
      <w:bookmarkStart w:id="76" w:name="_Toc304375860"/>
      <w:r w:rsidRPr="001F3DDC">
        <w:t>Table 1: Means and standard deviations examining differences between direct employed and GTO employed apprentices and trainees regarding the three most and least</w:t>
      </w:r>
      <w:r>
        <w:t xml:space="preserve"> important employer obligations</w:t>
      </w:r>
      <w:bookmarkEnd w:id="75"/>
      <w:bookmarkEnd w:id="76"/>
    </w:p>
    <w:tbl>
      <w:tblPr>
        <w:tblW w:w="5000" w:type="pct"/>
        <w:tblLook w:val="04A0"/>
      </w:tblPr>
      <w:tblGrid>
        <w:gridCol w:w="3684"/>
        <w:gridCol w:w="715"/>
        <w:gridCol w:w="714"/>
        <w:gridCol w:w="714"/>
        <w:gridCol w:w="859"/>
        <w:gridCol w:w="3680"/>
        <w:gridCol w:w="751"/>
        <w:gridCol w:w="859"/>
        <w:gridCol w:w="856"/>
        <w:gridCol w:w="1344"/>
      </w:tblGrid>
      <w:tr w:rsidR="002423CB" w:rsidRPr="001F3DDC" w:rsidTr="002423CB">
        <w:tc>
          <w:tcPr>
            <w:tcW w:w="2358" w:type="pct"/>
            <w:gridSpan w:val="5"/>
            <w:tcBorders>
              <w:top w:val="single" w:sz="4" w:space="0" w:color="auto"/>
            </w:tcBorders>
          </w:tcPr>
          <w:p w:rsidR="002423CB" w:rsidRPr="004F775E" w:rsidRDefault="002423CB" w:rsidP="002423CB">
            <w:pPr>
              <w:pStyle w:val="Tablehead1"/>
            </w:pPr>
            <w:r w:rsidRPr="004F775E">
              <w:t>Direct Employed</w:t>
            </w:r>
          </w:p>
        </w:tc>
        <w:tc>
          <w:tcPr>
            <w:tcW w:w="2642" w:type="pct"/>
            <w:gridSpan w:val="5"/>
            <w:tcBorders>
              <w:top w:val="single" w:sz="4" w:space="0" w:color="auto"/>
              <w:left w:val="nil"/>
            </w:tcBorders>
          </w:tcPr>
          <w:p w:rsidR="002423CB" w:rsidRPr="004F775E" w:rsidRDefault="002423CB" w:rsidP="002423CB">
            <w:pPr>
              <w:pStyle w:val="Tablehead1"/>
            </w:pPr>
            <w:r w:rsidRPr="004F775E">
              <w:t>GTO Employed</w:t>
            </w:r>
            <w:r w:rsidRPr="00355D75">
              <w:rPr>
                <w:rFonts w:ascii="Arial Bold" w:hAnsi="Arial Bold"/>
                <w:vertAlign w:val="superscript"/>
              </w:rPr>
              <w:t>1</w:t>
            </w:r>
          </w:p>
        </w:tc>
      </w:tr>
      <w:tr w:rsidR="002423CB" w:rsidRPr="001F3DDC" w:rsidTr="002423CB">
        <w:tc>
          <w:tcPr>
            <w:tcW w:w="1299" w:type="pct"/>
            <w:tcBorders>
              <w:bottom w:val="single" w:sz="4" w:space="0" w:color="auto"/>
            </w:tcBorders>
          </w:tcPr>
          <w:p w:rsidR="002423CB" w:rsidRPr="004F775E" w:rsidRDefault="002423CB" w:rsidP="002423CB">
            <w:pPr>
              <w:pStyle w:val="Tablehead2"/>
              <w:jc w:val="center"/>
            </w:pPr>
          </w:p>
        </w:tc>
        <w:tc>
          <w:tcPr>
            <w:tcW w:w="504" w:type="pct"/>
            <w:gridSpan w:val="2"/>
            <w:tcBorders>
              <w:bottom w:val="single" w:sz="4" w:space="0" w:color="auto"/>
            </w:tcBorders>
          </w:tcPr>
          <w:p w:rsidR="002423CB" w:rsidRPr="004F775E" w:rsidRDefault="002423CB" w:rsidP="002423CB">
            <w:pPr>
              <w:pStyle w:val="Tablehead2"/>
              <w:jc w:val="center"/>
            </w:pPr>
            <w:r w:rsidRPr="004F775E">
              <w:t>Apprentices</w:t>
            </w:r>
          </w:p>
        </w:tc>
        <w:tc>
          <w:tcPr>
            <w:tcW w:w="554" w:type="pct"/>
            <w:gridSpan w:val="2"/>
            <w:tcBorders>
              <w:bottom w:val="single" w:sz="4" w:space="0" w:color="auto"/>
            </w:tcBorders>
          </w:tcPr>
          <w:p w:rsidR="002423CB" w:rsidRPr="004F775E" w:rsidRDefault="002423CB" w:rsidP="002423CB">
            <w:pPr>
              <w:pStyle w:val="Tablehead2"/>
              <w:jc w:val="center"/>
            </w:pPr>
            <w:r w:rsidRPr="004F775E">
              <w:t>Trainees</w:t>
            </w:r>
          </w:p>
        </w:tc>
        <w:tc>
          <w:tcPr>
            <w:tcW w:w="1298" w:type="pct"/>
            <w:tcBorders>
              <w:left w:val="nil"/>
              <w:bottom w:val="single" w:sz="4" w:space="0" w:color="auto"/>
            </w:tcBorders>
          </w:tcPr>
          <w:p w:rsidR="002423CB" w:rsidRPr="004F775E" w:rsidRDefault="002423CB" w:rsidP="002423CB">
            <w:pPr>
              <w:pStyle w:val="Tablehead2"/>
              <w:jc w:val="center"/>
            </w:pPr>
          </w:p>
        </w:tc>
        <w:tc>
          <w:tcPr>
            <w:tcW w:w="568" w:type="pct"/>
            <w:gridSpan w:val="2"/>
            <w:tcBorders>
              <w:bottom w:val="single" w:sz="4" w:space="0" w:color="auto"/>
            </w:tcBorders>
          </w:tcPr>
          <w:p w:rsidR="002423CB" w:rsidRPr="004F775E" w:rsidRDefault="002423CB" w:rsidP="002423CB">
            <w:pPr>
              <w:pStyle w:val="Tablehead2"/>
              <w:jc w:val="center"/>
            </w:pPr>
            <w:r w:rsidRPr="004F775E">
              <w:t>Apprentices</w:t>
            </w:r>
          </w:p>
        </w:tc>
        <w:tc>
          <w:tcPr>
            <w:tcW w:w="777" w:type="pct"/>
            <w:gridSpan w:val="2"/>
            <w:tcBorders>
              <w:bottom w:val="single" w:sz="4" w:space="0" w:color="auto"/>
            </w:tcBorders>
          </w:tcPr>
          <w:p w:rsidR="002423CB" w:rsidRPr="004F775E" w:rsidRDefault="002423CB" w:rsidP="002423CB">
            <w:pPr>
              <w:pStyle w:val="Tablehead2"/>
              <w:jc w:val="center"/>
            </w:pPr>
            <w:r w:rsidRPr="004F775E">
              <w:t>Trainees</w:t>
            </w:r>
          </w:p>
        </w:tc>
      </w:tr>
      <w:tr w:rsidR="002423CB" w:rsidRPr="001F3DDC" w:rsidTr="002423CB">
        <w:tc>
          <w:tcPr>
            <w:tcW w:w="1299" w:type="pct"/>
            <w:tcBorders>
              <w:top w:val="single" w:sz="4" w:space="0" w:color="auto"/>
            </w:tcBorders>
          </w:tcPr>
          <w:p w:rsidR="002423CB" w:rsidRPr="004F775E" w:rsidRDefault="002423CB" w:rsidP="002423CB">
            <w:pPr>
              <w:pStyle w:val="Tabletext"/>
            </w:pPr>
            <w:r w:rsidRPr="004F775E">
              <w:t>Most Important Obligations</w:t>
            </w:r>
          </w:p>
        </w:tc>
        <w:tc>
          <w:tcPr>
            <w:tcW w:w="252" w:type="pct"/>
            <w:tcBorders>
              <w:top w:val="single" w:sz="4" w:space="0" w:color="auto"/>
            </w:tcBorders>
          </w:tcPr>
          <w:p w:rsidR="002423CB" w:rsidRPr="004F775E" w:rsidRDefault="002423CB" w:rsidP="002423CB">
            <w:pPr>
              <w:pStyle w:val="Tabletext"/>
            </w:pPr>
            <w:r w:rsidRPr="004F775E">
              <w:t xml:space="preserve">  M</w:t>
            </w:r>
          </w:p>
        </w:tc>
        <w:tc>
          <w:tcPr>
            <w:tcW w:w="252" w:type="pct"/>
            <w:tcBorders>
              <w:top w:val="single" w:sz="4" w:space="0" w:color="auto"/>
            </w:tcBorders>
          </w:tcPr>
          <w:p w:rsidR="002423CB" w:rsidRPr="004F775E" w:rsidRDefault="002423CB" w:rsidP="002423CB">
            <w:pPr>
              <w:pStyle w:val="Tabletext"/>
            </w:pPr>
            <w:r w:rsidRPr="004F775E">
              <w:t>SD</w:t>
            </w:r>
          </w:p>
        </w:tc>
        <w:tc>
          <w:tcPr>
            <w:tcW w:w="252" w:type="pct"/>
            <w:tcBorders>
              <w:top w:val="single" w:sz="4" w:space="0" w:color="auto"/>
            </w:tcBorders>
          </w:tcPr>
          <w:p w:rsidR="002423CB" w:rsidRPr="004F775E" w:rsidRDefault="002423CB" w:rsidP="002423CB">
            <w:pPr>
              <w:pStyle w:val="Tabletext"/>
            </w:pPr>
            <w:r w:rsidRPr="004F775E">
              <w:t xml:space="preserve">  M</w:t>
            </w:r>
          </w:p>
        </w:tc>
        <w:tc>
          <w:tcPr>
            <w:tcW w:w="303" w:type="pct"/>
            <w:tcBorders>
              <w:top w:val="single" w:sz="4" w:space="0" w:color="auto"/>
            </w:tcBorders>
          </w:tcPr>
          <w:p w:rsidR="002423CB" w:rsidRPr="004F775E" w:rsidRDefault="002423CB" w:rsidP="002423CB">
            <w:pPr>
              <w:pStyle w:val="Tabletext"/>
            </w:pPr>
            <w:r w:rsidRPr="004F775E">
              <w:t xml:space="preserve">  SD</w:t>
            </w:r>
          </w:p>
        </w:tc>
        <w:tc>
          <w:tcPr>
            <w:tcW w:w="1298" w:type="pct"/>
            <w:tcBorders>
              <w:top w:val="single" w:sz="4" w:space="0" w:color="auto"/>
              <w:left w:val="nil"/>
            </w:tcBorders>
          </w:tcPr>
          <w:p w:rsidR="002423CB" w:rsidRPr="004F775E" w:rsidRDefault="002423CB" w:rsidP="002423CB">
            <w:pPr>
              <w:pStyle w:val="Tabletext"/>
            </w:pPr>
            <w:r w:rsidRPr="004F775E">
              <w:t>Most Important Obligations</w:t>
            </w:r>
          </w:p>
        </w:tc>
        <w:tc>
          <w:tcPr>
            <w:tcW w:w="265" w:type="pct"/>
            <w:tcBorders>
              <w:top w:val="single" w:sz="4" w:space="0" w:color="auto"/>
            </w:tcBorders>
          </w:tcPr>
          <w:p w:rsidR="002423CB" w:rsidRPr="004F775E" w:rsidRDefault="002423CB" w:rsidP="002423CB">
            <w:pPr>
              <w:pStyle w:val="Tabletext"/>
            </w:pPr>
            <w:r w:rsidRPr="004F775E">
              <w:t xml:space="preserve">  M</w:t>
            </w:r>
          </w:p>
        </w:tc>
        <w:tc>
          <w:tcPr>
            <w:tcW w:w="303" w:type="pct"/>
            <w:tcBorders>
              <w:top w:val="single" w:sz="4" w:space="0" w:color="auto"/>
            </w:tcBorders>
          </w:tcPr>
          <w:p w:rsidR="002423CB" w:rsidRPr="004F775E" w:rsidRDefault="002423CB" w:rsidP="002423CB">
            <w:pPr>
              <w:pStyle w:val="Tabletext"/>
            </w:pPr>
            <w:r w:rsidRPr="004F775E">
              <w:t>SD</w:t>
            </w:r>
          </w:p>
        </w:tc>
        <w:tc>
          <w:tcPr>
            <w:tcW w:w="302" w:type="pct"/>
            <w:tcBorders>
              <w:top w:val="single" w:sz="4" w:space="0" w:color="auto"/>
            </w:tcBorders>
          </w:tcPr>
          <w:p w:rsidR="002423CB" w:rsidRPr="004F775E" w:rsidRDefault="002423CB" w:rsidP="002423CB">
            <w:pPr>
              <w:pStyle w:val="Tabletext"/>
            </w:pPr>
            <w:r w:rsidRPr="004F775E">
              <w:t xml:space="preserve">  M</w:t>
            </w:r>
          </w:p>
        </w:tc>
        <w:tc>
          <w:tcPr>
            <w:tcW w:w="474" w:type="pct"/>
            <w:tcBorders>
              <w:top w:val="single" w:sz="4" w:space="0" w:color="auto"/>
            </w:tcBorders>
          </w:tcPr>
          <w:p w:rsidR="002423CB" w:rsidRPr="004F775E" w:rsidRDefault="002423CB" w:rsidP="002423CB">
            <w:pPr>
              <w:pStyle w:val="Tabletext"/>
            </w:pPr>
            <w:r w:rsidRPr="004F775E">
              <w:t>SD</w:t>
            </w:r>
          </w:p>
        </w:tc>
      </w:tr>
      <w:tr w:rsidR="002423CB" w:rsidRPr="001F3DDC" w:rsidTr="002423CB">
        <w:tc>
          <w:tcPr>
            <w:tcW w:w="1299" w:type="pct"/>
          </w:tcPr>
          <w:p w:rsidR="002423CB" w:rsidRPr="004F775E" w:rsidRDefault="002423CB" w:rsidP="002423CB">
            <w:pPr>
              <w:pStyle w:val="Tabletext"/>
            </w:pPr>
            <w:r w:rsidRPr="004F775E">
              <w:t xml:space="preserve">1. Adequate training </w:t>
            </w:r>
          </w:p>
        </w:tc>
        <w:tc>
          <w:tcPr>
            <w:tcW w:w="252" w:type="pct"/>
          </w:tcPr>
          <w:p w:rsidR="002423CB" w:rsidRPr="004F775E" w:rsidRDefault="002423CB" w:rsidP="002423CB">
            <w:pPr>
              <w:pStyle w:val="Tabletext"/>
            </w:pPr>
            <w:r w:rsidRPr="004F775E">
              <w:t>9.32</w:t>
            </w:r>
          </w:p>
        </w:tc>
        <w:tc>
          <w:tcPr>
            <w:tcW w:w="252" w:type="pct"/>
          </w:tcPr>
          <w:p w:rsidR="002423CB" w:rsidRPr="004F775E" w:rsidRDefault="002423CB" w:rsidP="002423CB">
            <w:pPr>
              <w:pStyle w:val="Tabletext"/>
            </w:pPr>
            <w:r w:rsidRPr="004F775E">
              <w:t>1.30</w:t>
            </w:r>
          </w:p>
        </w:tc>
        <w:tc>
          <w:tcPr>
            <w:tcW w:w="252" w:type="pct"/>
          </w:tcPr>
          <w:p w:rsidR="002423CB" w:rsidRPr="004F775E" w:rsidRDefault="002423CB" w:rsidP="002423CB">
            <w:pPr>
              <w:pStyle w:val="Tabletext"/>
            </w:pPr>
            <w:r w:rsidRPr="004F775E">
              <w:t>9.16</w:t>
            </w:r>
          </w:p>
        </w:tc>
        <w:tc>
          <w:tcPr>
            <w:tcW w:w="303" w:type="pct"/>
          </w:tcPr>
          <w:p w:rsidR="002423CB" w:rsidRPr="004F775E" w:rsidRDefault="002423CB" w:rsidP="002423CB">
            <w:pPr>
              <w:pStyle w:val="Tabletext"/>
            </w:pPr>
            <w:r w:rsidRPr="004F775E">
              <w:t>1.69</w:t>
            </w:r>
          </w:p>
        </w:tc>
        <w:tc>
          <w:tcPr>
            <w:tcW w:w="1298" w:type="pct"/>
            <w:tcBorders>
              <w:left w:val="nil"/>
            </w:tcBorders>
          </w:tcPr>
          <w:p w:rsidR="002423CB" w:rsidRPr="004F775E" w:rsidRDefault="002423CB" w:rsidP="002423CB">
            <w:pPr>
              <w:pStyle w:val="Tabletext"/>
            </w:pPr>
            <w:r w:rsidRPr="004F775E">
              <w:t xml:space="preserve">1. Adequate training </w:t>
            </w:r>
          </w:p>
        </w:tc>
        <w:tc>
          <w:tcPr>
            <w:tcW w:w="265" w:type="pct"/>
          </w:tcPr>
          <w:p w:rsidR="002423CB" w:rsidRPr="004F775E" w:rsidRDefault="002423CB" w:rsidP="002423CB">
            <w:pPr>
              <w:pStyle w:val="Tabletext"/>
            </w:pPr>
            <w:r w:rsidRPr="004F775E">
              <w:t>9.13</w:t>
            </w:r>
          </w:p>
        </w:tc>
        <w:tc>
          <w:tcPr>
            <w:tcW w:w="303" w:type="pct"/>
          </w:tcPr>
          <w:p w:rsidR="002423CB" w:rsidRPr="004F775E" w:rsidRDefault="002423CB" w:rsidP="002423CB">
            <w:pPr>
              <w:pStyle w:val="Tabletext"/>
            </w:pPr>
            <w:r w:rsidRPr="004F775E">
              <w:t>1.23</w:t>
            </w:r>
          </w:p>
        </w:tc>
        <w:tc>
          <w:tcPr>
            <w:tcW w:w="302" w:type="pct"/>
          </w:tcPr>
          <w:p w:rsidR="002423CB" w:rsidRPr="004F775E" w:rsidRDefault="002423CB" w:rsidP="002423CB">
            <w:pPr>
              <w:pStyle w:val="Tabletext"/>
            </w:pPr>
            <w:r w:rsidRPr="004F775E">
              <w:t>8.95</w:t>
            </w:r>
          </w:p>
        </w:tc>
        <w:tc>
          <w:tcPr>
            <w:tcW w:w="474" w:type="pct"/>
          </w:tcPr>
          <w:p w:rsidR="002423CB" w:rsidRPr="004F775E" w:rsidRDefault="002423CB" w:rsidP="002423CB">
            <w:pPr>
              <w:pStyle w:val="Tabletext"/>
            </w:pPr>
            <w:r w:rsidRPr="004F775E">
              <w:t>1.39</w:t>
            </w:r>
          </w:p>
        </w:tc>
      </w:tr>
      <w:tr w:rsidR="002423CB" w:rsidRPr="001F3DDC" w:rsidTr="002423CB">
        <w:tc>
          <w:tcPr>
            <w:tcW w:w="1299" w:type="pct"/>
          </w:tcPr>
          <w:p w:rsidR="002423CB" w:rsidRPr="004F775E" w:rsidRDefault="002423CB" w:rsidP="002423CB">
            <w:pPr>
              <w:pStyle w:val="Tabletext"/>
            </w:pPr>
            <w:r w:rsidRPr="004F775E">
              <w:t xml:space="preserve">2. Treated the same </w:t>
            </w:r>
          </w:p>
        </w:tc>
        <w:tc>
          <w:tcPr>
            <w:tcW w:w="252" w:type="pct"/>
          </w:tcPr>
          <w:p w:rsidR="002423CB" w:rsidRPr="004F775E" w:rsidRDefault="002423CB" w:rsidP="002423CB">
            <w:pPr>
              <w:pStyle w:val="Tabletext"/>
            </w:pPr>
            <w:r w:rsidRPr="004F775E">
              <w:t>9.16</w:t>
            </w:r>
          </w:p>
        </w:tc>
        <w:tc>
          <w:tcPr>
            <w:tcW w:w="252" w:type="pct"/>
          </w:tcPr>
          <w:p w:rsidR="002423CB" w:rsidRPr="004F775E" w:rsidRDefault="002423CB" w:rsidP="002423CB">
            <w:pPr>
              <w:pStyle w:val="Tabletext"/>
            </w:pPr>
            <w:r w:rsidRPr="004F775E">
              <w:t>1.48</w:t>
            </w:r>
          </w:p>
        </w:tc>
        <w:tc>
          <w:tcPr>
            <w:tcW w:w="252" w:type="pct"/>
          </w:tcPr>
          <w:p w:rsidR="002423CB" w:rsidRPr="004F775E" w:rsidRDefault="002423CB" w:rsidP="002423CB">
            <w:pPr>
              <w:pStyle w:val="Tabletext"/>
            </w:pPr>
            <w:r w:rsidRPr="004F775E">
              <w:t>9.42</w:t>
            </w:r>
          </w:p>
        </w:tc>
        <w:tc>
          <w:tcPr>
            <w:tcW w:w="303" w:type="pct"/>
          </w:tcPr>
          <w:p w:rsidR="002423CB" w:rsidRPr="004F775E" w:rsidRDefault="002423CB" w:rsidP="002423CB">
            <w:pPr>
              <w:pStyle w:val="Tabletext"/>
            </w:pPr>
            <w:r w:rsidRPr="004F775E">
              <w:t>1.41</w:t>
            </w:r>
          </w:p>
        </w:tc>
        <w:tc>
          <w:tcPr>
            <w:tcW w:w="1298" w:type="pct"/>
            <w:tcBorders>
              <w:left w:val="nil"/>
            </w:tcBorders>
          </w:tcPr>
          <w:p w:rsidR="002423CB" w:rsidRPr="004F775E" w:rsidRDefault="002423CB" w:rsidP="002423CB">
            <w:pPr>
              <w:pStyle w:val="Tabletext"/>
            </w:pPr>
            <w:r w:rsidRPr="004F775E">
              <w:t xml:space="preserve">2. Treated the same </w:t>
            </w:r>
          </w:p>
        </w:tc>
        <w:tc>
          <w:tcPr>
            <w:tcW w:w="265" w:type="pct"/>
          </w:tcPr>
          <w:p w:rsidR="002423CB" w:rsidRPr="004F775E" w:rsidRDefault="002423CB" w:rsidP="002423CB">
            <w:pPr>
              <w:pStyle w:val="Tabletext"/>
            </w:pPr>
            <w:r w:rsidRPr="004F775E">
              <w:t>8.96</w:t>
            </w:r>
          </w:p>
        </w:tc>
        <w:tc>
          <w:tcPr>
            <w:tcW w:w="303" w:type="pct"/>
          </w:tcPr>
          <w:p w:rsidR="002423CB" w:rsidRPr="004F775E" w:rsidRDefault="002423CB" w:rsidP="002423CB">
            <w:pPr>
              <w:pStyle w:val="Tabletext"/>
            </w:pPr>
            <w:r w:rsidRPr="004F775E">
              <w:t>1.33</w:t>
            </w:r>
          </w:p>
        </w:tc>
        <w:tc>
          <w:tcPr>
            <w:tcW w:w="302" w:type="pct"/>
          </w:tcPr>
          <w:p w:rsidR="002423CB" w:rsidRPr="004F775E" w:rsidRDefault="002423CB" w:rsidP="002423CB">
            <w:pPr>
              <w:pStyle w:val="Tabletext"/>
            </w:pPr>
            <w:r w:rsidRPr="004F775E">
              <w:t>9.19</w:t>
            </w:r>
          </w:p>
        </w:tc>
        <w:tc>
          <w:tcPr>
            <w:tcW w:w="474" w:type="pct"/>
          </w:tcPr>
          <w:p w:rsidR="002423CB" w:rsidRPr="004F775E" w:rsidRDefault="002423CB" w:rsidP="002423CB">
            <w:pPr>
              <w:pStyle w:val="Tabletext"/>
            </w:pPr>
            <w:r w:rsidRPr="004F775E">
              <w:t>1.17</w:t>
            </w:r>
          </w:p>
        </w:tc>
      </w:tr>
      <w:tr w:rsidR="002423CB" w:rsidRPr="001F3DDC" w:rsidTr="002423CB">
        <w:tc>
          <w:tcPr>
            <w:tcW w:w="1299" w:type="pct"/>
          </w:tcPr>
          <w:p w:rsidR="002423CB" w:rsidRPr="004F775E" w:rsidRDefault="002423CB" w:rsidP="002423CB">
            <w:pPr>
              <w:pStyle w:val="Tabletext"/>
            </w:pPr>
            <w:r w:rsidRPr="004F775E">
              <w:t xml:space="preserve">3. Provide resources </w:t>
            </w:r>
          </w:p>
        </w:tc>
        <w:tc>
          <w:tcPr>
            <w:tcW w:w="252" w:type="pct"/>
          </w:tcPr>
          <w:p w:rsidR="002423CB" w:rsidRPr="004F775E" w:rsidRDefault="002423CB" w:rsidP="002423CB">
            <w:pPr>
              <w:pStyle w:val="Tabletext"/>
            </w:pPr>
            <w:r w:rsidRPr="004F775E">
              <w:t>9.03</w:t>
            </w:r>
          </w:p>
        </w:tc>
        <w:tc>
          <w:tcPr>
            <w:tcW w:w="252" w:type="pct"/>
          </w:tcPr>
          <w:p w:rsidR="002423CB" w:rsidRPr="004F775E" w:rsidRDefault="002423CB" w:rsidP="002423CB">
            <w:pPr>
              <w:pStyle w:val="Tabletext"/>
            </w:pPr>
            <w:r w:rsidRPr="004F775E">
              <w:t>1.50</w:t>
            </w:r>
          </w:p>
        </w:tc>
        <w:tc>
          <w:tcPr>
            <w:tcW w:w="252" w:type="pct"/>
          </w:tcPr>
          <w:p w:rsidR="002423CB" w:rsidRPr="004F775E" w:rsidRDefault="002423CB" w:rsidP="002423CB">
            <w:pPr>
              <w:pStyle w:val="Tabletext"/>
            </w:pPr>
            <w:r w:rsidRPr="004F775E">
              <w:t>8.91</w:t>
            </w:r>
          </w:p>
        </w:tc>
        <w:tc>
          <w:tcPr>
            <w:tcW w:w="303" w:type="pct"/>
          </w:tcPr>
          <w:p w:rsidR="002423CB" w:rsidRPr="004F775E" w:rsidRDefault="002423CB" w:rsidP="002423CB">
            <w:pPr>
              <w:pStyle w:val="Tabletext"/>
            </w:pPr>
            <w:r w:rsidRPr="004F775E">
              <w:t>1.80</w:t>
            </w:r>
          </w:p>
        </w:tc>
        <w:tc>
          <w:tcPr>
            <w:tcW w:w="1298" w:type="pct"/>
            <w:tcBorders>
              <w:left w:val="nil"/>
            </w:tcBorders>
          </w:tcPr>
          <w:p w:rsidR="002423CB" w:rsidRPr="004F775E" w:rsidRDefault="002423CB" w:rsidP="002423CB">
            <w:pPr>
              <w:pStyle w:val="Tabletext"/>
            </w:pPr>
            <w:r w:rsidRPr="004F775E">
              <w:t>3. Help develop career</w:t>
            </w:r>
          </w:p>
        </w:tc>
        <w:tc>
          <w:tcPr>
            <w:tcW w:w="265" w:type="pct"/>
          </w:tcPr>
          <w:p w:rsidR="002423CB" w:rsidRPr="004F775E" w:rsidRDefault="002423CB" w:rsidP="002423CB">
            <w:pPr>
              <w:pStyle w:val="Tabletext"/>
            </w:pPr>
            <w:r w:rsidRPr="004F775E">
              <w:t>8.84</w:t>
            </w:r>
          </w:p>
        </w:tc>
        <w:tc>
          <w:tcPr>
            <w:tcW w:w="303" w:type="pct"/>
          </w:tcPr>
          <w:p w:rsidR="002423CB" w:rsidRPr="004F775E" w:rsidRDefault="002423CB" w:rsidP="002423CB">
            <w:pPr>
              <w:pStyle w:val="Tabletext"/>
            </w:pPr>
            <w:r w:rsidRPr="004F775E">
              <w:t>1.52</w:t>
            </w:r>
          </w:p>
        </w:tc>
        <w:tc>
          <w:tcPr>
            <w:tcW w:w="302" w:type="pct"/>
          </w:tcPr>
          <w:p w:rsidR="002423CB" w:rsidRPr="004F775E" w:rsidRDefault="002423CB" w:rsidP="002423CB">
            <w:pPr>
              <w:pStyle w:val="Tabletext"/>
            </w:pPr>
            <w:r w:rsidRPr="004F775E">
              <w:t>-</w:t>
            </w:r>
          </w:p>
        </w:tc>
        <w:tc>
          <w:tcPr>
            <w:tcW w:w="474" w:type="pct"/>
          </w:tcPr>
          <w:p w:rsidR="002423CB" w:rsidRPr="004F775E" w:rsidRDefault="002423CB" w:rsidP="002423CB">
            <w:pPr>
              <w:pStyle w:val="Tabletext"/>
            </w:pPr>
            <w:r w:rsidRPr="004F775E">
              <w:t>-</w:t>
            </w:r>
          </w:p>
        </w:tc>
      </w:tr>
      <w:tr w:rsidR="002423CB" w:rsidRPr="001F3DDC" w:rsidTr="002423CB">
        <w:tc>
          <w:tcPr>
            <w:tcW w:w="1299" w:type="pct"/>
          </w:tcPr>
          <w:p w:rsidR="002423CB" w:rsidRPr="004F775E" w:rsidRDefault="002423CB" w:rsidP="002423CB">
            <w:pPr>
              <w:pStyle w:val="Tabletext"/>
            </w:pPr>
          </w:p>
        </w:tc>
        <w:tc>
          <w:tcPr>
            <w:tcW w:w="252" w:type="pct"/>
          </w:tcPr>
          <w:p w:rsidR="002423CB" w:rsidRPr="004F775E" w:rsidRDefault="002423CB" w:rsidP="002423CB">
            <w:pPr>
              <w:pStyle w:val="Tabletext"/>
            </w:pPr>
          </w:p>
        </w:tc>
        <w:tc>
          <w:tcPr>
            <w:tcW w:w="252" w:type="pct"/>
          </w:tcPr>
          <w:p w:rsidR="002423CB" w:rsidRPr="004F775E" w:rsidRDefault="002423CB" w:rsidP="002423CB">
            <w:pPr>
              <w:pStyle w:val="Tabletext"/>
            </w:pPr>
          </w:p>
        </w:tc>
        <w:tc>
          <w:tcPr>
            <w:tcW w:w="252" w:type="pct"/>
          </w:tcPr>
          <w:p w:rsidR="002423CB" w:rsidRPr="004F775E" w:rsidRDefault="002423CB" w:rsidP="002423CB">
            <w:pPr>
              <w:pStyle w:val="Tabletext"/>
            </w:pPr>
          </w:p>
        </w:tc>
        <w:tc>
          <w:tcPr>
            <w:tcW w:w="303" w:type="pct"/>
          </w:tcPr>
          <w:p w:rsidR="002423CB" w:rsidRPr="004F775E" w:rsidRDefault="002423CB" w:rsidP="002423CB">
            <w:pPr>
              <w:pStyle w:val="Tabletext"/>
            </w:pPr>
          </w:p>
        </w:tc>
        <w:tc>
          <w:tcPr>
            <w:tcW w:w="1298" w:type="pct"/>
            <w:tcBorders>
              <w:left w:val="nil"/>
            </w:tcBorders>
          </w:tcPr>
          <w:p w:rsidR="002423CB" w:rsidRPr="004F775E" w:rsidRDefault="002423CB" w:rsidP="002423CB">
            <w:pPr>
              <w:pStyle w:val="Tabletext"/>
            </w:pPr>
            <w:r w:rsidRPr="004F775E">
              <w:t xml:space="preserve">4. Talk about matters </w:t>
            </w:r>
          </w:p>
        </w:tc>
        <w:tc>
          <w:tcPr>
            <w:tcW w:w="265" w:type="pct"/>
          </w:tcPr>
          <w:p w:rsidR="002423CB" w:rsidRPr="004F775E" w:rsidRDefault="002423CB" w:rsidP="002423CB">
            <w:pPr>
              <w:pStyle w:val="Tabletext"/>
            </w:pPr>
            <w:r w:rsidRPr="004F775E">
              <w:t>-</w:t>
            </w:r>
          </w:p>
        </w:tc>
        <w:tc>
          <w:tcPr>
            <w:tcW w:w="303" w:type="pct"/>
          </w:tcPr>
          <w:p w:rsidR="002423CB" w:rsidRPr="004F775E" w:rsidRDefault="002423CB" w:rsidP="002423CB">
            <w:pPr>
              <w:pStyle w:val="Tabletext"/>
            </w:pPr>
            <w:r w:rsidRPr="004F775E">
              <w:t>-</w:t>
            </w:r>
          </w:p>
        </w:tc>
        <w:tc>
          <w:tcPr>
            <w:tcW w:w="302" w:type="pct"/>
          </w:tcPr>
          <w:p w:rsidR="002423CB" w:rsidRPr="004F775E" w:rsidRDefault="002423CB" w:rsidP="002423CB">
            <w:pPr>
              <w:pStyle w:val="Tabletext"/>
            </w:pPr>
            <w:r w:rsidRPr="004F775E">
              <w:t>8.67</w:t>
            </w:r>
          </w:p>
        </w:tc>
        <w:tc>
          <w:tcPr>
            <w:tcW w:w="474" w:type="pct"/>
          </w:tcPr>
          <w:p w:rsidR="002423CB" w:rsidRPr="004F775E" w:rsidRDefault="002423CB" w:rsidP="002423CB">
            <w:pPr>
              <w:pStyle w:val="Tabletext"/>
            </w:pPr>
            <w:r w:rsidRPr="004F775E">
              <w:t>1.53</w:t>
            </w:r>
          </w:p>
        </w:tc>
      </w:tr>
      <w:tr w:rsidR="002423CB" w:rsidRPr="001F3DDC" w:rsidTr="002423CB">
        <w:tc>
          <w:tcPr>
            <w:tcW w:w="1299" w:type="pct"/>
          </w:tcPr>
          <w:p w:rsidR="002423CB" w:rsidRPr="004F775E" w:rsidRDefault="002423CB" w:rsidP="002423CB">
            <w:pPr>
              <w:pStyle w:val="Tabletext"/>
            </w:pPr>
            <w:r w:rsidRPr="004F775E">
              <w:t>Least Important Obligations</w:t>
            </w:r>
          </w:p>
        </w:tc>
        <w:tc>
          <w:tcPr>
            <w:tcW w:w="252" w:type="pct"/>
          </w:tcPr>
          <w:p w:rsidR="002423CB" w:rsidRPr="004F775E" w:rsidRDefault="002423CB" w:rsidP="002423CB">
            <w:pPr>
              <w:pStyle w:val="Tabletext"/>
            </w:pPr>
          </w:p>
        </w:tc>
        <w:tc>
          <w:tcPr>
            <w:tcW w:w="252" w:type="pct"/>
          </w:tcPr>
          <w:p w:rsidR="002423CB" w:rsidRPr="004F775E" w:rsidRDefault="002423CB" w:rsidP="002423CB">
            <w:pPr>
              <w:pStyle w:val="Tabletext"/>
            </w:pPr>
          </w:p>
        </w:tc>
        <w:tc>
          <w:tcPr>
            <w:tcW w:w="252" w:type="pct"/>
          </w:tcPr>
          <w:p w:rsidR="002423CB" w:rsidRPr="004F775E" w:rsidRDefault="002423CB" w:rsidP="002423CB">
            <w:pPr>
              <w:pStyle w:val="Tabletext"/>
            </w:pPr>
          </w:p>
        </w:tc>
        <w:tc>
          <w:tcPr>
            <w:tcW w:w="303" w:type="pct"/>
          </w:tcPr>
          <w:p w:rsidR="002423CB" w:rsidRPr="004F775E" w:rsidRDefault="002423CB" w:rsidP="002423CB">
            <w:pPr>
              <w:pStyle w:val="Tabletext"/>
            </w:pPr>
          </w:p>
        </w:tc>
        <w:tc>
          <w:tcPr>
            <w:tcW w:w="1298" w:type="pct"/>
            <w:tcBorders>
              <w:left w:val="nil"/>
            </w:tcBorders>
          </w:tcPr>
          <w:p w:rsidR="002423CB" w:rsidRPr="004F775E" w:rsidRDefault="002423CB" w:rsidP="002423CB">
            <w:pPr>
              <w:pStyle w:val="Tabletext"/>
            </w:pPr>
            <w:r w:rsidRPr="004F775E">
              <w:t>Least Important Obligations</w:t>
            </w:r>
          </w:p>
        </w:tc>
        <w:tc>
          <w:tcPr>
            <w:tcW w:w="265" w:type="pct"/>
          </w:tcPr>
          <w:p w:rsidR="002423CB" w:rsidRPr="004F775E" w:rsidRDefault="002423CB" w:rsidP="002423CB">
            <w:pPr>
              <w:pStyle w:val="Tabletext"/>
            </w:pPr>
          </w:p>
        </w:tc>
        <w:tc>
          <w:tcPr>
            <w:tcW w:w="303" w:type="pct"/>
          </w:tcPr>
          <w:p w:rsidR="002423CB" w:rsidRPr="004F775E" w:rsidRDefault="002423CB" w:rsidP="002423CB">
            <w:pPr>
              <w:pStyle w:val="Tabletext"/>
            </w:pPr>
          </w:p>
        </w:tc>
        <w:tc>
          <w:tcPr>
            <w:tcW w:w="302" w:type="pct"/>
          </w:tcPr>
          <w:p w:rsidR="002423CB" w:rsidRPr="004F775E" w:rsidRDefault="002423CB" w:rsidP="002423CB">
            <w:pPr>
              <w:pStyle w:val="Tabletext"/>
            </w:pPr>
          </w:p>
        </w:tc>
        <w:tc>
          <w:tcPr>
            <w:tcW w:w="474" w:type="pct"/>
          </w:tcPr>
          <w:p w:rsidR="002423CB" w:rsidRPr="004F775E" w:rsidRDefault="002423CB" w:rsidP="002423CB">
            <w:pPr>
              <w:pStyle w:val="Tabletext"/>
            </w:pPr>
          </w:p>
        </w:tc>
      </w:tr>
      <w:tr w:rsidR="002423CB" w:rsidRPr="001F3DDC" w:rsidTr="002423CB">
        <w:tc>
          <w:tcPr>
            <w:tcW w:w="1299" w:type="pct"/>
          </w:tcPr>
          <w:p w:rsidR="002423CB" w:rsidRPr="004F775E" w:rsidRDefault="002423CB" w:rsidP="002423CB">
            <w:pPr>
              <w:pStyle w:val="Tabletext"/>
            </w:pPr>
            <w:r w:rsidRPr="004F775E">
              <w:t>1. Job that I like</w:t>
            </w:r>
          </w:p>
        </w:tc>
        <w:tc>
          <w:tcPr>
            <w:tcW w:w="252" w:type="pct"/>
          </w:tcPr>
          <w:p w:rsidR="002423CB" w:rsidRPr="004F775E" w:rsidRDefault="002423CB" w:rsidP="002423CB">
            <w:pPr>
              <w:pStyle w:val="Tabletext"/>
            </w:pPr>
            <w:r w:rsidRPr="004F775E">
              <w:t>5.63</w:t>
            </w:r>
          </w:p>
        </w:tc>
        <w:tc>
          <w:tcPr>
            <w:tcW w:w="252" w:type="pct"/>
          </w:tcPr>
          <w:p w:rsidR="002423CB" w:rsidRPr="004F775E" w:rsidRDefault="002423CB" w:rsidP="002423CB">
            <w:pPr>
              <w:pStyle w:val="Tabletext"/>
            </w:pPr>
            <w:r w:rsidRPr="004F775E">
              <w:t>2.95</w:t>
            </w:r>
          </w:p>
        </w:tc>
        <w:tc>
          <w:tcPr>
            <w:tcW w:w="252" w:type="pct"/>
          </w:tcPr>
          <w:p w:rsidR="002423CB" w:rsidRPr="004F775E" w:rsidRDefault="002423CB" w:rsidP="002423CB">
            <w:pPr>
              <w:pStyle w:val="Tabletext"/>
            </w:pPr>
            <w:r w:rsidRPr="004F775E">
              <w:t>6.69</w:t>
            </w:r>
          </w:p>
        </w:tc>
        <w:tc>
          <w:tcPr>
            <w:tcW w:w="303" w:type="pct"/>
          </w:tcPr>
          <w:p w:rsidR="002423CB" w:rsidRPr="004F775E" w:rsidRDefault="002423CB" w:rsidP="002423CB">
            <w:pPr>
              <w:pStyle w:val="Tabletext"/>
            </w:pPr>
            <w:r w:rsidRPr="004F775E">
              <w:t>2.69</w:t>
            </w:r>
          </w:p>
        </w:tc>
        <w:tc>
          <w:tcPr>
            <w:tcW w:w="1298" w:type="pct"/>
            <w:tcBorders>
              <w:left w:val="nil"/>
            </w:tcBorders>
          </w:tcPr>
          <w:p w:rsidR="002423CB" w:rsidRPr="004F775E" w:rsidRDefault="002423CB" w:rsidP="002423CB">
            <w:pPr>
              <w:pStyle w:val="Tabletext"/>
            </w:pPr>
            <w:r w:rsidRPr="004F775E">
              <w:t>1. Job that I like</w:t>
            </w:r>
          </w:p>
        </w:tc>
        <w:tc>
          <w:tcPr>
            <w:tcW w:w="265" w:type="pct"/>
          </w:tcPr>
          <w:p w:rsidR="002423CB" w:rsidRPr="004F775E" w:rsidRDefault="002423CB" w:rsidP="002423CB">
            <w:pPr>
              <w:pStyle w:val="Tabletext"/>
            </w:pPr>
            <w:r w:rsidRPr="004F775E">
              <w:t>5.92</w:t>
            </w:r>
          </w:p>
        </w:tc>
        <w:tc>
          <w:tcPr>
            <w:tcW w:w="303" w:type="pct"/>
          </w:tcPr>
          <w:p w:rsidR="002423CB" w:rsidRPr="004F775E" w:rsidRDefault="002423CB" w:rsidP="002423CB">
            <w:pPr>
              <w:pStyle w:val="Tabletext"/>
            </w:pPr>
            <w:r w:rsidRPr="004F775E">
              <w:t>2.83</w:t>
            </w:r>
          </w:p>
        </w:tc>
        <w:tc>
          <w:tcPr>
            <w:tcW w:w="302" w:type="pct"/>
          </w:tcPr>
          <w:p w:rsidR="002423CB" w:rsidRPr="004F775E" w:rsidRDefault="002423CB" w:rsidP="002423CB">
            <w:pPr>
              <w:pStyle w:val="Tabletext"/>
            </w:pPr>
            <w:r w:rsidRPr="004F775E">
              <w:t>5.75</w:t>
            </w:r>
          </w:p>
        </w:tc>
        <w:tc>
          <w:tcPr>
            <w:tcW w:w="474" w:type="pct"/>
          </w:tcPr>
          <w:p w:rsidR="002423CB" w:rsidRPr="004F775E" w:rsidRDefault="002423CB" w:rsidP="002423CB">
            <w:pPr>
              <w:pStyle w:val="Tabletext"/>
            </w:pPr>
            <w:r w:rsidRPr="004F775E">
              <w:t>2.73</w:t>
            </w:r>
          </w:p>
        </w:tc>
      </w:tr>
      <w:tr w:rsidR="002423CB" w:rsidRPr="001F3DDC" w:rsidTr="002423CB">
        <w:tc>
          <w:tcPr>
            <w:tcW w:w="1299" w:type="pct"/>
          </w:tcPr>
          <w:p w:rsidR="002423CB" w:rsidRPr="004F775E" w:rsidRDefault="002423CB" w:rsidP="002423CB">
            <w:pPr>
              <w:pStyle w:val="Tabletext"/>
            </w:pPr>
            <w:r w:rsidRPr="004F775E">
              <w:t>2. Support for personal problems</w:t>
            </w:r>
          </w:p>
        </w:tc>
        <w:tc>
          <w:tcPr>
            <w:tcW w:w="252" w:type="pct"/>
          </w:tcPr>
          <w:p w:rsidR="002423CB" w:rsidRPr="004F775E" w:rsidRDefault="002423CB" w:rsidP="002423CB">
            <w:pPr>
              <w:pStyle w:val="Tabletext"/>
            </w:pPr>
            <w:r w:rsidRPr="004F775E">
              <w:t>6.69</w:t>
            </w:r>
          </w:p>
        </w:tc>
        <w:tc>
          <w:tcPr>
            <w:tcW w:w="252" w:type="pct"/>
          </w:tcPr>
          <w:p w:rsidR="002423CB" w:rsidRPr="004F775E" w:rsidRDefault="002423CB" w:rsidP="002423CB">
            <w:pPr>
              <w:pStyle w:val="Tabletext"/>
            </w:pPr>
            <w:r w:rsidRPr="004F775E">
              <w:t>2.45</w:t>
            </w:r>
          </w:p>
        </w:tc>
        <w:tc>
          <w:tcPr>
            <w:tcW w:w="252" w:type="pct"/>
          </w:tcPr>
          <w:p w:rsidR="002423CB" w:rsidRPr="004F775E" w:rsidRDefault="002423CB" w:rsidP="002423CB">
            <w:pPr>
              <w:pStyle w:val="Tabletext"/>
            </w:pPr>
            <w:r w:rsidRPr="004F775E">
              <w:t>6.81</w:t>
            </w:r>
          </w:p>
        </w:tc>
        <w:tc>
          <w:tcPr>
            <w:tcW w:w="303" w:type="pct"/>
          </w:tcPr>
          <w:p w:rsidR="002423CB" w:rsidRPr="004F775E" w:rsidRDefault="002423CB" w:rsidP="002423CB">
            <w:pPr>
              <w:pStyle w:val="Tabletext"/>
            </w:pPr>
            <w:r w:rsidRPr="004F775E">
              <w:t>2.59</w:t>
            </w:r>
          </w:p>
        </w:tc>
        <w:tc>
          <w:tcPr>
            <w:tcW w:w="1298" w:type="pct"/>
            <w:tcBorders>
              <w:left w:val="nil"/>
            </w:tcBorders>
          </w:tcPr>
          <w:p w:rsidR="002423CB" w:rsidRPr="004F775E" w:rsidRDefault="002423CB" w:rsidP="002423CB">
            <w:pPr>
              <w:pStyle w:val="Tabletext"/>
            </w:pPr>
            <w:r w:rsidRPr="004F775E">
              <w:t>2. Support for personal problems</w:t>
            </w:r>
          </w:p>
        </w:tc>
        <w:tc>
          <w:tcPr>
            <w:tcW w:w="265" w:type="pct"/>
          </w:tcPr>
          <w:p w:rsidR="002423CB" w:rsidRPr="004F775E" w:rsidRDefault="002423CB" w:rsidP="002423CB">
            <w:pPr>
              <w:pStyle w:val="Tabletext"/>
            </w:pPr>
            <w:r w:rsidRPr="004F775E">
              <w:t>6.84</w:t>
            </w:r>
          </w:p>
        </w:tc>
        <w:tc>
          <w:tcPr>
            <w:tcW w:w="303" w:type="pct"/>
          </w:tcPr>
          <w:p w:rsidR="002423CB" w:rsidRPr="004F775E" w:rsidRDefault="002423CB" w:rsidP="002423CB">
            <w:pPr>
              <w:pStyle w:val="Tabletext"/>
            </w:pPr>
            <w:r w:rsidRPr="004F775E">
              <w:t>2.59</w:t>
            </w:r>
          </w:p>
        </w:tc>
        <w:tc>
          <w:tcPr>
            <w:tcW w:w="302" w:type="pct"/>
          </w:tcPr>
          <w:p w:rsidR="002423CB" w:rsidRPr="004F775E" w:rsidRDefault="002423CB" w:rsidP="002423CB">
            <w:pPr>
              <w:pStyle w:val="Tabletext"/>
            </w:pPr>
            <w:r w:rsidRPr="004F775E">
              <w:t>7.06</w:t>
            </w:r>
          </w:p>
        </w:tc>
        <w:tc>
          <w:tcPr>
            <w:tcW w:w="474" w:type="pct"/>
          </w:tcPr>
          <w:p w:rsidR="002423CB" w:rsidRPr="004F775E" w:rsidRDefault="002423CB" w:rsidP="002423CB">
            <w:pPr>
              <w:pStyle w:val="Tabletext"/>
            </w:pPr>
            <w:r w:rsidRPr="004F775E">
              <w:t>2.22</w:t>
            </w:r>
          </w:p>
        </w:tc>
      </w:tr>
      <w:tr w:rsidR="002423CB" w:rsidRPr="001F3DDC" w:rsidTr="002423CB">
        <w:tc>
          <w:tcPr>
            <w:tcW w:w="1299" w:type="pct"/>
            <w:tcBorders>
              <w:bottom w:val="single" w:sz="4" w:space="0" w:color="auto"/>
            </w:tcBorders>
          </w:tcPr>
          <w:p w:rsidR="002423CB" w:rsidRPr="004F775E" w:rsidRDefault="002423CB" w:rsidP="002423CB">
            <w:pPr>
              <w:pStyle w:val="Tabletext"/>
            </w:pPr>
            <w:r w:rsidRPr="004F775E">
              <w:t>3. Help gain promotion</w:t>
            </w:r>
          </w:p>
        </w:tc>
        <w:tc>
          <w:tcPr>
            <w:tcW w:w="252" w:type="pct"/>
            <w:tcBorders>
              <w:bottom w:val="single" w:sz="4" w:space="0" w:color="auto"/>
            </w:tcBorders>
          </w:tcPr>
          <w:p w:rsidR="002423CB" w:rsidRPr="004F775E" w:rsidRDefault="002423CB" w:rsidP="002423CB">
            <w:pPr>
              <w:pStyle w:val="Tabletext"/>
            </w:pPr>
            <w:r w:rsidRPr="004F775E">
              <w:t>7.12</w:t>
            </w:r>
          </w:p>
        </w:tc>
        <w:tc>
          <w:tcPr>
            <w:tcW w:w="252" w:type="pct"/>
            <w:tcBorders>
              <w:bottom w:val="single" w:sz="4" w:space="0" w:color="auto"/>
            </w:tcBorders>
          </w:tcPr>
          <w:p w:rsidR="002423CB" w:rsidRPr="004F775E" w:rsidRDefault="002423CB" w:rsidP="002423CB">
            <w:pPr>
              <w:pStyle w:val="Tabletext"/>
            </w:pPr>
            <w:r w:rsidRPr="004F775E">
              <w:t>2.84</w:t>
            </w:r>
          </w:p>
        </w:tc>
        <w:tc>
          <w:tcPr>
            <w:tcW w:w="252" w:type="pct"/>
            <w:tcBorders>
              <w:bottom w:val="single" w:sz="4" w:space="0" w:color="auto"/>
            </w:tcBorders>
          </w:tcPr>
          <w:p w:rsidR="002423CB" w:rsidRPr="004F775E" w:rsidRDefault="002423CB" w:rsidP="002423CB">
            <w:pPr>
              <w:pStyle w:val="Tabletext"/>
            </w:pPr>
            <w:r w:rsidRPr="004F775E">
              <w:t>7.31</w:t>
            </w:r>
          </w:p>
        </w:tc>
        <w:tc>
          <w:tcPr>
            <w:tcW w:w="303" w:type="pct"/>
            <w:tcBorders>
              <w:bottom w:val="single" w:sz="4" w:space="0" w:color="auto"/>
            </w:tcBorders>
          </w:tcPr>
          <w:p w:rsidR="002423CB" w:rsidRPr="004F775E" w:rsidRDefault="002423CB" w:rsidP="002423CB">
            <w:pPr>
              <w:pStyle w:val="Tabletext"/>
            </w:pPr>
            <w:r w:rsidRPr="004F775E">
              <w:t>2.48</w:t>
            </w:r>
          </w:p>
        </w:tc>
        <w:tc>
          <w:tcPr>
            <w:tcW w:w="1298" w:type="pct"/>
            <w:tcBorders>
              <w:left w:val="nil"/>
              <w:bottom w:val="single" w:sz="4" w:space="0" w:color="auto"/>
            </w:tcBorders>
          </w:tcPr>
          <w:p w:rsidR="002423CB" w:rsidRPr="004F775E" w:rsidRDefault="002423CB" w:rsidP="002423CB">
            <w:pPr>
              <w:pStyle w:val="Tabletext"/>
            </w:pPr>
            <w:r w:rsidRPr="004F775E">
              <w:t>3. Help develop career</w:t>
            </w:r>
          </w:p>
        </w:tc>
        <w:tc>
          <w:tcPr>
            <w:tcW w:w="265" w:type="pct"/>
            <w:tcBorders>
              <w:bottom w:val="single" w:sz="4" w:space="0" w:color="auto"/>
            </w:tcBorders>
          </w:tcPr>
          <w:p w:rsidR="002423CB" w:rsidRPr="004F775E" w:rsidRDefault="002423CB" w:rsidP="002423CB">
            <w:pPr>
              <w:pStyle w:val="Tabletext"/>
            </w:pPr>
            <w:r w:rsidRPr="004F775E">
              <w:t>8.84</w:t>
            </w:r>
          </w:p>
        </w:tc>
        <w:tc>
          <w:tcPr>
            <w:tcW w:w="303" w:type="pct"/>
            <w:tcBorders>
              <w:bottom w:val="single" w:sz="4" w:space="0" w:color="auto"/>
            </w:tcBorders>
          </w:tcPr>
          <w:p w:rsidR="002423CB" w:rsidRPr="004F775E" w:rsidRDefault="002423CB" w:rsidP="002423CB">
            <w:pPr>
              <w:pStyle w:val="Tabletext"/>
            </w:pPr>
            <w:r w:rsidRPr="004F775E">
              <w:t>1.52</w:t>
            </w:r>
          </w:p>
        </w:tc>
        <w:tc>
          <w:tcPr>
            <w:tcW w:w="302" w:type="pct"/>
            <w:tcBorders>
              <w:bottom w:val="single" w:sz="4" w:space="0" w:color="auto"/>
            </w:tcBorders>
          </w:tcPr>
          <w:p w:rsidR="002423CB" w:rsidRPr="004F775E" w:rsidRDefault="002423CB" w:rsidP="002423CB">
            <w:pPr>
              <w:pStyle w:val="Tabletext"/>
            </w:pPr>
            <w:r w:rsidRPr="004F775E">
              <w:t>8.50</w:t>
            </w:r>
          </w:p>
        </w:tc>
        <w:tc>
          <w:tcPr>
            <w:tcW w:w="474" w:type="pct"/>
            <w:tcBorders>
              <w:bottom w:val="single" w:sz="4" w:space="0" w:color="auto"/>
            </w:tcBorders>
          </w:tcPr>
          <w:p w:rsidR="002423CB" w:rsidRPr="004F775E" w:rsidRDefault="002423CB" w:rsidP="002423CB">
            <w:pPr>
              <w:pStyle w:val="Tabletext"/>
            </w:pPr>
            <w:r w:rsidRPr="004F775E">
              <w:t>1.76</w:t>
            </w:r>
          </w:p>
        </w:tc>
      </w:tr>
    </w:tbl>
    <w:p w:rsidR="002423CB" w:rsidRPr="001F3DDC" w:rsidRDefault="002423CB" w:rsidP="002423CB">
      <w:pPr>
        <w:pStyle w:val="Source"/>
      </w:pPr>
      <w:r w:rsidRPr="001F3DDC">
        <w:t xml:space="preserve">Notes: </w:t>
      </w:r>
      <w:r>
        <w:tab/>
      </w:r>
      <w:r w:rsidRPr="004F775E">
        <w:rPr>
          <w:rFonts w:ascii="Arial Bold" w:hAnsi="Arial Bold"/>
          <w:b/>
          <w:sz w:val="17"/>
          <w:vertAlign w:val="superscript"/>
        </w:rPr>
        <w:t xml:space="preserve">1 </w:t>
      </w:r>
      <w:r w:rsidRPr="001F3DDC">
        <w:t xml:space="preserve">GTO employees rated the importance of host employer obligations; Item response range: 0 (obligation not at all met) to 10 (obligation completely met) </w:t>
      </w:r>
    </w:p>
    <w:p w:rsidR="002423CB" w:rsidRPr="001F3DDC" w:rsidRDefault="002423CB" w:rsidP="002423CB">
      <w:pPr>
        <w:pStyle w:val="tabletitle"/>
      </w:pPr>
      <w:bookmarkStart w:id="77" w:name="_Toc286175545"/>
      <w:bookmarkStart w:id="78" w:name="_Toc304375861"/>
      <w:r w:rsidRPr="001F3DDC">
        <w:t>Table 2: Means and standard deviations examining differences between direct employed and GTO employed apprentices and trainees regarding the three most and least important employee obligations</w:t>
      </w:r>
      <w:bookmarkEnd w:id="77"/>
      <w:bookmarkEnd w:id="78"/>
    </w:p>
    <w:tbl>
      <w:tblPr>
        <w:tblW w:w="5000" w:type="pct"/>
        <w:tblLook w:val="04A0"/>
      </w:tblPr>
      <w:tblGrid>
        <w:gridCol w:w="3831"/>
        <w:gridCol w:w="907"/>
        <w:gridCol w:w="817"/>
        <w:gridCol w:w="817"/>
        <w:gridCol w:w="817"/>
        <w:gridCol w:w="4071"/>
        <w:gridCol w:w="856"/>
        <w:gridCol w:w="714"/>
        <w:gridCol w:w="714"/>
        <w:gridCol w:w="632"/>
      </w:tblGrid>
      <w:tr w:rsidR="002423CB" w:rsidRPr="001F3DDC" w:rsidTr="002423CB">
        <w:tc>
          <w:tcPr>
            <w:tcW w:w="2535" w:type="pct"/>
            <w:gridSpan w:val="5"/>
            <w:tcBorders>
              <w:top w:val="single" w:sz="4" w:space="0" w:color="auto"/>
              <w:right w:val="single" w:sz="4" w:space="0" w:color="auto"/>
            </w:tcBorders>
          </w:tcPr>
          <w:p w:rsidR="002423CB" w:rsidRPr="004F775E" w:rsidRDefault="002423CB" w:rsidP="002423CB">
            <w:pPr>
              <w:pStyle w:val="Tablehead1"/>
            </w:pPr>
            <w:r w:rsidRPr="004F775E">
              <w:t>Direct Employed</w:t>
            </w:r>
          </w:p>
        </w:tc>
        <w:tc>
          <w:tcPr>
            <w:tcW w:w="2465" w:type="pct"/>
            <w:gridSpan w:val="5"/>
            <w:tcBorders>
              <w:top w:val="single" w:sz="4" w:space="0" w:color="auto"/>
              <w:left w:val="single" w:sz="4" w:space="0" w:color="auto"/>
            </w:tcBorders>
          </w:tcPr>
          <w:p w:rsidR="002423CB" w:rsidRPr="004F775E" w:rsidRDefault="002423CB" w:rsidP="002423CB">
            <w:pPr>
              <w:pStyle w:val="Tablehead1"/>
            </w:pPr>
            <w:r w:rsidRPr="004F775E">
              <w:t>GTO Employed</w:t>
            </w:r>
            <w:r w:rsidRPr="00355D75">
              <w:rPr>
                <w:rFonts w:ascii="Arial Bold" w:hAnsi="Arial Bold"/>
                <w:vertAlign w:val="superscript"/>
              </w:rPr>
              <w:t>1</w:t>
            </w:r>
          </w:p>
        </w:tc>
      </w:tr>
      <w:tr w:rsidR="002423CB" w:rsidRPr="001F3DDC" w:rsidTr="002423CB">
        <w:tc>
          <w:tcPr>
            <w:tcW w:w="1351" w:type="pct"/>
            <w:tcBorders>
              <w:bottom w:val="single" w:sz="4" w:space="0" w:color="auto"/>
            </w:tcBorders>
          </w:tcPr>
          <w:p w:rsidR="002423CB" w:rsidRPr="004F775E" w:rsidRDefault="002423CB" w:rsidP="002423CB">
            <w:pPr>
              <w:pStyle w:val="Tablehead2"/>
              <w:jc w:val="center"/>
            </w:pPr>
          </w:p>
        </w:tc>
        <w:tc>
          <w:tcPr>
            <w:tcW w:w="608" w:type="pct"/>
            <w:gridSpan w:val="2"/>
            <w:tcBorders>
              <w:bottom w:val="single" w:sz="4" w:space="0" w:color="auto"/>
            </w:tcBorders>
          </w:tcPr>
          <w:p w:rsidR="002423CB" w:rsidRPr="004F775E" w:rsidRDefault="002423CB" w:rsidP="002423CB">
            <w:pPr>
              <w:pStyle w:val="Tablehead2"/>
              <w:jc w:val="center"/>
            </w:pPr>
            <w:r w:rsidRPr="004F775E">
              <w:t>Apprentices</w:t>
            </w:r>
          </w:p>
        </w:tc>
        <w:tc>
          <w:tcPr>
            <w:tcW w:w="576" w:type="pct"/>
            <w:gridSpan w:val="2"/>
            <w:tcBorders>
              <w:bottom w:val="single" w:sz="4" w:space="0" w:color="auto"/>
              <w:right w:val="single" w:sz="4" w:space="0" w:color="auto"/>
            </w:tcBorders>
          </w:tcPr>
          <w:p w:rsidR="002423CB" w:rsidRPr="004F775E" w:rsidRDefault="002423CB" w:rsidP="002423CB">
            <w:pPr>
              <w:pStyle w:val="Tablehead2"/>
              <w:jc w:val="center"/>
            </w:pPr>
            <w:r w:rsidRPr="004F775E">
              <w:t>Trainees</w:t>
            </w:r>
          </w:p>
        </w:tc>
        <w:tc>
          <w:tcPr>
            <w:tcW w:w="1436" w:type="pct"/>
            <w:tcBorders>
              <w:left w:val="single" w:sz="4" w:space="0" w:color="auto"/>
              <w:bottom w:val="single" w:sz="4" w:space="0" w:color="auto"/>
            </w:tcBorders>
          </w:tcPr>
          <w:p w:rsidR="002423CB" w:rsidRPr="004F775E" w:rsidRDefault="002423CB" w:rsidP="002423CB">
            <w:pPr>
              <w:pStyle w:val="Tablehead2"/>
              <w:jc w:val="center"/>
            </w:pPr>
          </w:p>
        </w:tc>
        <w:tc>
          <w:tcPr>
            <w:tcW w:w="554" w:type="pct"/>
            <w:gridSpan w:val="2"/>
            <w:tcBorders>
              <w:bottom w:val="single" w:sz="4" w:space="0" w:color="auto"/>
            </w:tcBorders>
          </w:tcPr>
          <w:p w:rsidR="002423CB" w:rsidRPr="004F775E" w:rsidRDefault="002423CB" w:rsidP="002423CB">
            <w:pPr>
              <w:pStyle w:val="Tablehead2"/>
              <w:jc w:val="center"/>
            </w:pPr>
            <w:r w:rsidRPr="004F775E">
              <w:t>Apprentices</w:t>
            </w:r>
          </w:p>
        </w:tc>
        <w:tc>
          <w:tcPr>
            <w:tcW w:w="474" w:type="pct"/>
            <w:gridSpan w:val="2"/>
            <w:tcBorders>
              <w:bottom w:val="single" w:sz="4" w:space="0" w:color="auto"/>
            </w:tcBorders>
          </w:tcPr>
          <w:p w:rsidR="002423CB" w:rsidRPr="004F775E" w:rsidRDefault="002423CB" w:rsidP="002423CB">
            <w:pPr>
              <w:pStyle w:val="Tablehead2"/>
              <w:jc w:val="center"/>
            </w:pPr>
            <w:r w:rsidRPr="004F775E">
              <w:t>Trainees</w:t>
            </w:r>
          </w:p>
        </w:tc>
      </w:tr>
      <w:tr w:rsidR="002423CB" w:rsidRPr="001F3DDC" w:rsidTr="002423CB">
        <w:tc>
          <w:tcPr>
            <w:tcW w:w="1351" w:type="pct"/>
            <w:tcBorders>
              <w:top w:val="single" w:sz="4" w:space="0" w:color="auto"/>
            </w:tcBorders>
          </w:tcPr>
          <w:p w:rsidR="002423CB" w:rsidRPr="004F775E" w:rsidRDefault="002423CB" w:rsidP="002423CB">
            <w:pPr>
              <w:pStyle w:val="Tabletext"/>
            </w:pPr>
            <w:r w:rsidRPr="004F775E">
              <w:t>Most Important Obligations</w:t>
            </w:r>
          </w:p>
        </w:tc>
        <w:tc>
          <w:tcPr>
            <w:tcW w:w="320" w:type="pct"/>
            <w:tcBorders>
              <w:top w:val="single" w:sz="4" w:space="0" w:color="auto"/>
            </w:tcBorders>
          </w:tcPr>
          <w:p w:rsidR="002423CB" w:rsidRPr="004F775E" w:rsidRDefault="002423CB" w:rsidP="002423CB">
            <w:pPr>
              <w:pStyle w:val="Tabletext"/>
            </w:pPr>
            <w:r w:rsidRPr="004F775E">
              <w:t xml:space="preserve">  M</w:t>
            </w:r>
          </w:p>
        </w:tc>
        <w:tc>
          <w:tcPr>
            <w:tcW w:w="288" w:type="pct"/>
            <w:tcBorders>
              <w:top w:val="single" w:sz="4" w:space="0" w:color="auto"/>
            </w:tcBorders>
          </w:tcPr>
          <w:p w:rsidR="002423CB" w:rsidRPr="004F775E" w:rsidRDefault="002423CB" w:rsidP="002423CB">
            <w:pPr>
              <w:pStyle w:val="Tabletext"/>
            </w:pPr>
            <w:r w:rsidRPr="004F775E">
              <w:t xml:space="preserve">  SD</w:t>
            </w:r>
          </w:p>
        </w:tc>
        <w:tc>
          <w:tcPr>
            <w:tcW w:w="288" w:type="pct"/>
            <w:tcBorders>
              <w:top w:val="single" w:sz="4" w:space="0" w:color="auto"/>
            </w:tcBorders>
          </w:tcPr>
          <w:p w:rsidR="002423CB" w:rsidRPr="004F775E" w:rsidRDefault="002423CB" w:rsidP="002423CB">
            <w:pPr>
              <w:pStyle w:val="Tabletext"/>
            </w:pPr>
            <w:r w:rsidRPr="004F775E">
              <w:t xml:space="preserve">  M</w:t>
            </w:r>
          </w:p>
        </w:tc>
        <w:tc>
          <w:tcPr>
            <w:tcW w:w="288" w:type="pct"/>
            <w:tcBorders>
              <w:top w:val="single" w:sz="4" w:space="0" w:color="auto"/>
              <w:right w:val="single" w:sz="4" w:space="0" w:color="auto"/>
            </w:tcBorders>
          </w:tcPr>
          <w:p w:rsidR="002423CB" w:rsidRPr="004F775E" w:rsidRDefault="002423CB" w:rsidP="002423CB">
            <w:pPr>
              <w:pStyle w:val="Tabletext"/>
            </w:pPr>
            <w:r w:rsidRPr="004F775E">
              <w:t xml:space="preserve">  SD</w:t>
            </w:r>
          </w:p>
        </w:tc>
        <w:tc>
          <w:tcPr>
            <w:tcW w:w="1436" w:type="pct"/>
            <w:tcBorders>
              <w:top w:val="single" w:sz="4" w:space="0" w:color="auto"/>
              <w:left w:val="single" w:sz="4" w:space="0" w:color="auto"/>
            </w:tcBorders>
          </w:tcPr>
          <w:p w:rsidR="002423CB" w:rsidRPr="004F775E" w:rsidRDefault="002423CB" w:rsidP="002423CB">
            <w:pPr>
              <w:pStyle w:val="Tabletext"/>
            </w:pPr>
            <w:r w:rsidRPr="004F775E">
              <w:t>Most Important Obligations</w:t>
            </w:r>
          </w:p>
        </w:tc>
        <w:tc>
          <w:tcPr>
            <w:tcW w:w="302" w:type="pct"/>
            <w:tcBorders>
              <w:top w:val="single" w:sz="4" w:space="0" w:color="auto"/>
            </w:tcBorders>
          </w:tcPr>
          <w:p w:rsidR="002423CB" w:rsidRPr="004F775E" w:rsidRDefault="002423CB" w:rsidP="002423CB">
            <w:pPr>
              <w:pStyle w:val="Tabletext"/>
            </w:pPr>
            <w:r w:rsidRPr="004F775E">
              <w:t xml:space="preserve">  M</w:t>
            </w:r>
          </w:p>
        </w:tc>
        <w:tc>
          <w:tcPr>
            <w:tcW w:w="252" w:type="pct"/>
            <w:tcBorders>
              <w:top w:val="single" w:sz="4" w:space="0" w:color="auto"/>
            </w:tcBorders>
          </w:tcPr>
          <w:p w:rsidR="002423CB" w:rsidRPr="004F775E" w:rsidRDefault="002423CB" w:rsidP="002423CB">
            <w:pPr>
              <w:pStyle w:val="Tabletext"/>
            </w:pPr>
            <w:r w:rsidRPr="004F775E">
              <w:t xml:space="preserve">  SD</w:t>
            </w:r>
          </w:p>
        </w:tc>
        <w:tc>
          <w:tcPr>
            <w:tcW w:w="252" w:type="pct"/>
            <w:tcBorders>
              <w:top w:val="single" w:sz="4" w:space="0" w:color="auto"/>
            </w:tcBorders>
          </w:tcPr>
          <w:p w:rsidR="002423CB" w:rsidRPr="004F775E" w:rsidRDefault="002423CB" w:rsidP="002423CB">
            <w:pPr>
              <w:pStyle w:val="Tabletext"/>
            </w:pPr>
            <w:r w:rsidRPr="004F775E">
              <w:t xml:space="preserve">  M</w:t>
            </w:r>
          </w:p>
        </w:tc>
        <w:tc>
          <w:tcPr>
            <w:tcW w:w="222" w:type="pct"/>
            <w:tcBorders>
              <w:top w:val="single" w:sz="4" w:space="0" w:color="auto"/>
            </w:tcBorders>
          </w:tcPr>
          <w:p w:rsidR="002423CB" w:rsidRPr="004F775E" w:rsidRDefault="002423CB" w:rsidP="002423CB">
            <w:pPr>
              <w:pStyle w:val="Tabletext"/>
            </w:pPr>
            <w:r w:rsidRPr="004F775E">
              <w:t xml:space="preserve">  SD</w:t>
            </w:r>
          </w:p>
        </w:tc>
      </w:tr>
      <w:tr w:rsidR="002423CB" w:rsidRPr="001F3DDC" w:rsidTr="002423CB">
        <w:tc>
          <w:tcPr>
            <w:tcW w:w="1351" w:type="pct"/>
          </w:tcPr>
          <w:p w:rsidR="002423CB" w:rsidRPr="004F775E" w:rsidRDefault="002423CB" w:rsidP="002423CB">
            <w:pPr>
              <w:pStyle w:val="Tabletext"/>
            </w:pPr>
            <w:r w:rsidRPr="004F775E">
              <w:t xml:space="preserve">1. Always be punctual </w:t>
            </w:r>
          </w:p>
        </w:tc>
        <w:tc>
          <w:tcPr>
            <w:tcW w:w="320" w:type="pct"/>
          </w:tcPr>
          <w:p w:rsidR="002423CB" w:rsidRPr="004F775E" w:rsidRDefault="002423CB" w:rsidP="002423CB">
            <w:pPr>
              <w:pStyle w:val="Tabletext"/>
            </w:pPr>
            <w:r w:rsidRPr="004F775E">
              <w:t>9.54</w:t>
            </w:r>
          </w:p>
        </w:tc>
        <w:tc>
          <w:tcPr>
            <w:tcW w:w="288" w:type="pct"/>
          </w:tcPr>
          <w:p w:rsidR="002423CB" w:rsidRPr="004F775E" w:rsidRDefault="002423CB" w:rsidP="002423CB">
            <w:pPr>
              <w:pStyle w:val="Tabletext"/>
            </w:pPr>
            <w:r w:rsidRPr="004F775E">
              <w:t>0.90</w:t>
            </w:r>
          </w:p>
        </w:tc>
        <w:tc>
          <w:tcPr>
            <w:tcW w:w="288" w:type="pct"/>
          </w:tcPr>
          <w:p w:rsidR="002423CB" w:rsidRPr="004F775E" w:rsidRDefault="002423CB" w:rsidP="002423CB">
            <w:pPr>
              <w:pStyle w:val="Tabletext"/>
            </w:pPr>
            <w:r w:rsidRPr="004F775E">
              <w:t>9.56</w:t>
            </w:r>
          </w:p>
        </w:tc>
        <w:tc>
          <w:tcPr>
            <w:tcW w:w="288" w:type="pct"/>
            <w:tcBorders>
              <w:right w:val="single" w:sz="4" w:space="0" w:color="auto"/>
            </w:tcBorders>
          </w:tcPr>
          <w:p w:rsidR="002423CB" w:rsidRPr="004F775E" w:rsidRDefault="002423CB" w:rsidP="002423CB">
            <w:pPr>
              <w:pStyle w:val="Tabletext"/>
            </w:pPr>
            <w:r w:rsidRPr="004F775E">
              <w:t>0.80</w:t>
            </w:r>
          </w:p>
        </w:tc>
        <w:tc>
          <w:tcPr>
            <w:tcW w:w="1436" w:type="pct"/>
            <w:tcBorders>
              <w:left w:val="single" w:sz="4" w:space="0" w:color="auto"/>
            </w:tcBorders>
          </w:tcPr>
          <w:p w:rsidR="002423CB" w:rsidRPr="004F775E" w:rsidRDefault="002423CB" w:rsidP="002423CB">
            <w:pPr>
              <w:pStyle w:val="Tabletext"/>
            </w:pPr>
            <w:r w:rsidRPr="004F775E">
              <w:t xml:space="preserve">1. Attend work every day </w:t>
            </w:r>
          </w:p>
        </w:tc>
        <w:tc>
          <w:tcPr>
            <w:tcW w:w="302" w:type="pct"/>
          </w:tcPr>
          <w:p w:rsidR="002423CB" w:rsidRPr="004F775E" w:rsidRDefault="002423CB" w:rsidP="002423CB">
            <w:pPr>
              <w:pStyle w:val="Tabletext"/>
            </w:pPr>
            <w:r w:rsidRPr="004F775E">
              <w:t>9.28</w:t>
            </w:r>
          </w:p>
        </w:tc>
        <w:tc>
          <w:tcPr>
            <w:tcW w:w="252" w:type="pct"/>
          </w:tcPr>
          <w:p w:rsidR="002423CB" w:rsidRPr="004F775E" w:rsidRDefault="002423CB" w:rsidP="002423CB">
            <w:pPr>
              <w:pStyle w:val="Tabletext"/>
            </w:pPr>
            <w:r w:rsidRPr="004F775E">
              <w:t>1.23</w:t>
            </w:r>
          </w:p>
        </w:tc>
        <w:tc>
          <w:tcPr>
            <w:tcW w:w="252" w:type="pct"/>
          </w:tcPr>
          <w:p w:rsidR="002423CB" w:rsidRPr="004F775E" w:rsidRDefault="002423CB" w:rsidP="002423CB">
            <w:pPr>
              <w:pStyle w:val="Tabletext"/>
            </w:pPr>
            <w:r w:rsidRPr="004F775E">
              <w:t>9.51</w:t>
            </w:r>
          </w:p>
        </w:tc>
        <w:tc>
          <w:tcPr>
            <w:tcW w:w="222" w:type="pct"/>
          </w:tcPr>
          <w:p w:rsidR="002423CB" w:rsidRPr="004F775E" w:rsidRDefault="002423CB" w:rsidP="002423CB">
            <w:pPr>
              <w:pStyle w:val="Tabletext"/>
            </w:pPr>
            <w:r w:rsidRPr="004F775E">
              <w:t>0.87</w:t>
            </w:r>
          </w:p>
        </w:tc>
      </w:tr>
      <w:tr w:rsidR="002423CB" w:rsidRPr="001F3DDC" w:rsidTr="002423CB">
        <w:tc>
          <w:tcPr>
            <w:tcW w:w="1351" w:type="pct"/>
          </w:tcPr>
          <w:p w:rsidR="002423CB" w:rsidRPr="004F775E" w:rsidRDefault="002423CB" w:rsidP="002423CB">
            <w:pPr>
              <w:pStyle w:val="Tabletext"/>
            </w:pPr>
            <w:r w:rsidRPr="004F775E">
              <w:t xml:space="preserve">2. Attend work every day </w:t>
            </w:r>
          </w:p>
        </w:tc>
        <w:tc>
          <w:tcPr>
            <w:tcW w:w="320" w:type="pct"/>
          </w:tcPr>
          <w:p w:rsidR="002423CB" w:rsidRPr="004F775E" w:rsidRDefault="002423CB" w:rsidP="002423CB">
            <w:pPr>
              <w:pStyle w:val="Tabletext"/>
            </w:pPr>
            <w:r w:rsidRPr="004F775E">
              <w:t>9.44</w:t>
            </w:r>
          </w:p>
        </w:tc>
        <w:tc>
          <w:tcPr>
            <w:tcW w:w="288" w:type="pct"/>
          </w:tcPr>
          <w:p w:rsidR="002423CB" w:rsidRPr="004F775E" w:rsidRDefault="002423CB" w:rsidP="002423CB">
            <w:pPr>
              <w:pStyle w:val="Tabletext"/>
            </w:pPr>
            <w:r w:rsidRPr="004F775E">
              <w:t>1.02</w:t>
            </w:r>
          </w:p>
        </w:tc>
        <w:tc>
          <w:tcPr>
            <w:tcW w:w="288" w:type="pct"/>
          </w:tcPr>
          <w:p w:rsidR="002423CB" w:rsidRPr="004F775E" w:rsidRDefault="002423CB" w:rsidP="002423CB">
            <w:pPr>
              <w:pStyle w:val="Tabletext"/>
            </w:pPr>
            <w:r w:rsidRPr="004F775E">
              <w:t>9.45</w:t>
            </w:r>
          </w:p>
        </w:tc>
        <w:tc>
          <w:tcPr>
            <w:tcW w:w="288" w:type="pct"/>
            <w:tcBorders>
              <w:right w:val="single" w:sz="4" w:space="0" w:color="auto"/>
            </w:tcBorders>
          </w:tcPr>
          <w:p w:rsidR="002423CB" w:rsidRPr="004F775E" w:rsidRDefault="002423CB" w:rsidP="002423CB">
            <w:pPr>
              <w:pStyle w:val="Tabletext"/>
            </w:pPr>
            <w:r w:rsidRPr="004F775E">
              <w:t>1.05</w:t>
            </w:r>
          </w:p>
        </w:tc>
        <w:tc>
          <w:tcPr>
            <w:tcW w:w="1436" w:type="pct"/>
            <w:tcBorders>
              <w:left w:val="single" w:sz="4" w:space="0" w:color="auto"/>
            </w:tcBorders>
          </w:tcPr>
          <w:p w:rsidR="002423CB" w:rsidRPr="004F775E" w:rsidRDefault="002423CB" w:rsidP="002423CB">
            <w:pPr>
              <w:pStyle w:val="Tabletext"/>
            </w:pPr>
            <w:r w:rsidRPr="004F775E">
              <w:t xml:space="preserve">2. Always be punctual </w:t>
            </w:r>
          </w:p>
        </w:tc>
        <w:tc>
          <w:tcPr>
            <w:tcW w:w="302" w:type="pct"/>
          </w:tcPr>
          <w:p w:rsidR="002423CB" w:rsidRPr="004F775E" w:rsidRDefault="002423CB" w:rsidP="002423CB">
            <w:pPr>
              <w:pStyle w:val="Tabletext"/>
            </w:pPr>
            <w:r w:rsidRPr="004F775E">
              <w:t>9.22</w:t>
            </w:r>
          </w:p>
        </w:tc>
        <w:tc>
          <w:tcPr>
            <w:tcW w:w="252" w:type="pct"/>
          </w:tcPr>
          <w:p w:rsidR="002423CB" w:rsidRPr="004F775E" w:rsidRDefault="002423CB" w:rsidP="002423CB">
            <w:pPr>
              <w:pStyle w:val="Tabletext"/>
            </w:pPr>
            <w:r w:rsidRPr="004F775E">
              <w:t>1.27</w:t>
            </w:r>
          </w:p>
        </w:tc>
        <w:tc>
          <w:tcPr>
            <w:tcW w:w="252" w:type="pct"/>
          </w:tcPr>
          <w:p w:rsidR="002423CB" w:rsidRPr="004F775E" w:rsidRDefault="002423CB" w:rsidP="002423CB">
            <w:pPr>
              <w:pStyle w:val="Tabletext"/>
            </w:pPr>
            <w:r w:rsidRPr="004F775E">
              <w:t>9.46</w:t>
            </w:r>
          </w:p>
        </w:tc>
        <w:tc>
          <w:tcPr>
            <w:tcW w:w="222" w:type="pct"/>
          </w:tcPr>
          <w:p w:rsidR="002423CB" w:rsidRPr="004F775E" w:rsidRDefault="002423CB" w:rsidP="002423CB">
            <w:pPr>
              <w:pStyle w:val="Tabletext"/>
            </w:pPr>
            <w:r w:rsidRPr="004F775E">
              <w:t>0.87</w:t>
            </w:r>
          </w:p>
        </w:tc>
      </w:tr>
      <w:tr w:rsidR="002423CB" w:rsidRPr="001F3DDC" w:rsidTr="002423CB">
        <w:tc>
          <w:tcPr>
            <w:tcW w:w="1351" w:type="pct"/>
          </w:tcPr>
          <w:p w:rsidR="002423CB" w:rsidRPr="004F775E" w:rsidRDefault="002423CB" w:rsidP="002423CB">
            <w:pPr>
              <w:pStyle w:val="Tabletext"/>
            </w:pPr>
            <w:r w:rsidRPr="004F775E">
              <w:t xml:space="preserve">3. Become more skilled </w:t>
            </w:r>
          </w:p>
        </w:tc>
        <w:tc>
          <w:tcPr>
            <w:tcW w:w="320" w:type="pct"/>
          </w:tcPr>
          <w:p w:rsidR="002423CB" w:rsidRPr="004F775E" w:rsidRDefault="002423CB" w:rsidP="002423CB">
            <w:pPr>
              <w:pStyle w:val="Tabletext"/>
            </w:pPr>
            <w:r w:rsidRPr="004F775E">
              <w:t>9.40</w:t>
            </w:r>
          </w:p>
        </w:tc>
        <w:tc>
          <w:tcPr>
            <w:tcW w:w="288" w:type="pct"/>
          </w:tcPr>
          <w:p w:rsidR="002423CB" w:rsidRPr="004F775E" w:rsidRDefault="002423CB" w:rsidP="002423CB">
            <w:pPr>
              <w:pStyle w:val="Tabletext"/>
            </w:pPr>
            <w:r w:rsidRPr="004F775E">
              <w:t>0.99</w:t>
            </w:r>
          </w:p>
        </w:tc>
        <w:tc>
          <w:tcPr>
            <w:tcW w:w="288" w:type="pct"/>
          </w:tcPr>
          <w:p w:rsidR="002423CB" w:rsidRPr="004F775E" w:rsidRDefault="002423CB" w:rsidP="002423CB">
            <w:pPr>
              <w:pStyle w:val="Tabletext"/>
            </w:pPr>
            <w:r w:rsidRPr="004F775E">
              <w:t>-</w:t>
            </w:r>
          </w:p>
        </w:tc>
        <w:tc>
          <w:tcPr>
            <w:tcW w:w="288" w:type="pct"/>
            <w:tcBorders>
              <w:right w:val="single" w:sz="4" w:space="0" w:color="auto"/>
            </w:tcBorders>
          </w:tcPr>
          <w:p w:rsidR="002423CB" w:rsidRPr="004F775E" w:rsidRDefault="002423CB" w:rsidP="002423CB">
            <w:pPr>
              <w:pStyle w:val="Tabletext"/>
            </w:pPr>
            <w:r w:rsidRPr="004F775E">
              <w:t>-</w:t>
            </w:r>
          </w:p>
        </w:tc>
        <w:tc>
          <w:tcPr>
            <w:tcW w:w="1436" w:type="pct"/>
            <w:tcBorders>
              <w:left w:val="single" w:sz="4" w:space="0" w:color="auto"/>
            </w:tcBorders>
          </w:tcPr>
          <w:p w:rsidR="002423CB" w:rsidRPr="004F775E" w:rsidRDefault="002423CB" w:rsidP="002423CB">
            <w:pPr>
              <w:pStyle w:val="Tabletext"/>
            </w:pPr>
            <w:r w:rsidRPr="004F775E">
              <w:t>3. Put in a full day’s work</w:t>
            </w:r>
          </w:p>
        </w:tc>
        <w:tc>
          <w:tcPr>
            <w:tcW w:w="302" w:type="pct"/>
          </w:tcPr>
          <w:p w:rsidR="002423CB" w:rsidRPr="004F775E" w:rsidRDefault="002423CB" w:rsidP="002423CB">
            <w:pPr>
              <w:pStyle w:val="Tabletext"/>
            </w:pPr>
            <w:r w:rsidRPr="004F775E">
              <w:t>9.16</w:t>
            </w:r>
          </w:p>
        </w:tc>
        <w:tc>
          <w:tcPr>
            <w:tcW w:w="252" w:type="pct"/>
          </w:tcPr>
          <w:p w:rsidR="002423CB" w:rsidRPr="004F775E" w:rsidRDefault="002423CB" w:rsidP="002423CB">
            <w:pPr>
              <w:pStyle w:val="Tabletext"/>
            </w:pPr>
            <w:r w:rsidRPr="004F775E">
              <w:t>1.20</w:t>
            </w:r>
          </w:p>
        </w:tc>
        <w:tc>
          <w:tcPr>
            <w:tcW w:w="252" w:type="pct"/>
          </w:tcPr>
          <w:p w:rsidR="002423CB" w:rsidRPr="004F775E" w:rsidRDefault="002423CB" w:rsidP="002423CB">
            <w:pPr>
              <w:pStyle w:val="Tabletext"/>
            </w:pPr>
            <w:r w:rsidRPr="004F775E">
              <w:t>9.59</w:t>
            </w:r>
          </w:p>
        </w:tc>
        <w:tc>
          <w:tcPr>
            <w:tcW w:w="222" w:type="pct"/>
          </w:tcPr>
          <w:p w:rsidR="002423CB" w:rsidRPr="004F775E" w:rsidRDefault="002423CB" w:rsidP="002423CB">
            <w:pPr>
              <w:pStyle w:val="Tabletext"/>
            </w:pPr>
            <w:r w:rsidRPr="004F775E">
              <w:t>0.72</w:t>
            </w:r>
          </w:p>
        </w:tc>
      </w:tr>
      <w:tr w:rsidR="002423CB" w:rsidRPr="001F3DDC" w:rsidTr="002423CB">
        <w:tc>
          <w:tcPr>
            <w:tcW w:w="1351" w:type="pct"/>
          </w:tcPr>
          <w:p w:rsidR="002423CB" w:rsidRPr="004F775E" w:rsidRDefault="002423CB" w:rsidP="002423CB">
            <w:pPr>
              <w:pStyle w:val="Tabletext"/>
            </w:pPr>
            <w:r w:rsidRPr="004F775E">
              <w:t>4. Put in a full day’s work</w:t>
            </w:r>
          </w:p>
        </w:tc>
        <w:tc>
          <w:tcPr>
            <w:tcW w:w="320" w:type="pct"/>
          </w:tcPr>
          <w:p w:rsidR="002423CB" w:rsidRPr="004F775E" w:rsidRDefault="002423CB" w:rsidP="002423CB">
            <w:pPr>
              <w:pStyle w:val="Tabletext"/>
            </w:pPr>
            <w:r w:rsidRPr="004F775E">
              <w:t>-</w:t>
            </w:r>
          </w:p>
        </w:tc>
        <w:tc>
          <w:tcPr>
            <w:tcW w:w="288" w:type="pct"/>
          </w:tcPr>
          <w:p w:rsidR="002423CB" w:rsidRPr="004F775E" w:rsidRDefault="002423CB" w:rsidP="002423CB">
            <w:pPr>
              <w:pStyle w:val="Tabletext"/>
            </w:pPr>
            <w:r w:rsidRPr="004F775E">
              <w:t>-</w:t>
            </w:r>
          </w:p>
        </w:tc>
        <w:tc>
          <w:tcPr>
            <w:tcW w:w="288" w:type="pct"/>
          </w:tcPr>
          <w:p w:rsidR="002423CB" w:rsidRPr="004F775E" w:rsidRDefault="002423CB" w:rsidP="002423CB">
            <w:pPr>
              <w:pStyle w:val="Tabletext"/>
            </w:pPr>
            <w:r w:rsidRPr="004F775E">
              <w:t>9.56</w:t>
            </w:r>
          </w:p>
        </w:tc>
        <w:tc>
          <w:tcPr>
            <w:tcW w:w="288" w:type="pct"/>
            <w:tcBorders>
              <w:right w:val="single" w:sz="4" w:space="0" w:color="auto"/>
            </w:tcBorders>
          </w:tcPr>
          <w:p w:rsidR="002423CB" w:rsidRPr="004F775E" w:rsidRDefault="002423CB" w:rsidP="002423CB">
            <w:pPr>
              <w:pStyle w:val="Tabletext"/>
            </w:pPr>
            <w:r w:rsidRPr="004F775E">
              <w:t>0.79</w:t>
            </w:r>
          </w:p>
        </w:tc>
        <w:tc>
          <w:tcPr>
            <w:tcW w:w="1436" w:type="pct"/>
            <w:tcBorders>
              <w:left w:val="single" w:sz="4" w:space="0" w:color="auto"/>
            </w:tcBorders>
          </w:tcPr>
          <w:p w:rsidR="002423CB" w:rsidRPr="004F775E" w:rsidRDefault="002423CB" w:rsidP="002423CB">
            <w:pPr>
              <w:pStyle w:val="Tabletext"/>
            </w:pPr>
          </w:p>
        </w:tc>
        <w:tc>
          <w:tcPr>
            <w:tcW w:w="302" w:type="pct"/>
          </w:tcPr>
          <w:p w:rsidR="002423CB" w:rsidRPr="004F775E" w:rsidRDefault="002423CB" w:rsidP="002423CB">
            <w:pPr>
              <w:pStyle w:val="Tabletext"/>
            </w:pPr>
          </w:p>
        </w:tc>
        <w:tc>
          <w:tcPr>
            <w:tcW w:w="252" w:type="pct"/>
          </w:tcPr>
          <w:p w:rsidR="002423CB" w:rsidRPr="004F775E" w:rsidRDefault="002423CB" w:rsidP="002423CB">
            <w:pPr>
              <w:pStyle w:val="Tabletext"/>
            </w:pPr>
          </w:p>
        </w:tc>
        <w:tc>
          <w:tcPr>
            <w:tcW w:w="252" w:type="pct"/>
          </w:tcPr>
          <w:p w:rsidR="002423CB" w:rsidRPr="004F775E" w:rsidRDefault="002423CB" w:rsidP="002423CB">
            <w:pPr>
              <w:pStyle w:val="Tabletext"/>
            </w:pPr>
          </w:p>
        </w:tc>
        <w:tc>
          <w:tcPr>
            <w:tcW w:w="222" w:type="pct"/>
          </w:tcPr>
          <w:p w:rsidR="002423CB" w:rsidRPr="004F775E" w:rsidRDefault="002423CB" w:rsidP="002423CB">
            <w:pPr>
              <w:pStyle w:val="Tabletext"/>
            </w:pPr>
          </w:p>
        </w:tc>
      </w:tr>
      <w:tr w:rsidR="002423CB" w:rsidRPr="001F3DDC" w:rsidTr="002423CB">
        <w:tc>
          <w:tcPr>
            <w:tcW w:w="1351" w:type="pct"/>
          </w:tcPr>
          <w:p w:rsidR="002423CB" w:rsidRPr="004F775E" w:rsidRDefault="002423CB" w:rsidP="002423CB">
            <w:pPr>
              <w:pStyle w:val="Tabletext"/>
            </w:pPr>
            <w:r w:rsidRPr="004F775E">
              <w:t>Least Important Obligations</w:t>
            </w:r>
          </w:p>
        </w:tc>
        <w:tc>
          <w:tcPr>
            <w:tcW w:w="320" w:type="pct"/>
          </w:tcPr>
          <w:p w:rsidR="002423CB" w:rsidRPr="004F775E" w:rsidRDefault="002423CB" w:rsidP="002423CB">
            <w:pPr>
              <w:pStyle w:val="Tabletext"/>
            </w:pPr>
          </w:p>
        </w:tc>
        <w:tc>
          <w:tcPr>
            <w:tcW w:w="288" w:type="pct"/>
          </w:tcPr>
          <w:p w:rsidR="002423CB" w:rsidRPr="004F775E" w:rsidRDefault="002423CB" w:rsidP="002423CB">
            <w:pPr>
              <w:pStyle w:val="Tabletext"/>
            </w:pPr>
          </w:p>
        </w:tc>
        <w:tc>
          <w:tcPr>
            <w:tcW w:w="288" w:type="pct"/>
          </w:tcPr>
          <w:p w:rsidR="002423CB" w:rsidRPr="004F775E" w:rsidRDefault="002423CB" w:rsidP="002423CB">
            <w:pPr>
              <w:pStyle w:val="Tabletext"/>
            </w:pPr>
          </w:p>
        </w:tc>
        <w:tc>
          <w:tcPr>
            <w:tcW w:w="288" w:type="pct"/>
            <w:tcBorders>
              <w:right w:val="single" w:sz="4" w:space="0" w:color="auto"/>
            </w:tcBorders>
          </w:tcPr>
          <w:p w:rsidR="002423CB" w:rsidRPr="004F775E" w:rsidRDefault="002423CB" w:rsidP="002423CB">
            <w:pPr>
              <w:pStyle w:val="Tabletext"/>
            </w:pPr>
          </w:p>
        </w:tc>
        <w:tc>
          <w:tcPr>
            <w:tcW w:w="1436" w:type="pct"/>
            <w:tcBorders>
              <w:left w:val="single" w:sz="4" w:space="0" w:color="auto"/>
            </w:tcBorders>
          </w:tcPr>
          <w:p w:rsidR="002423CB" w:rsidRPr="004F775E" w:rsidRDefault="002423CB" w:rsidP="002423CB">
            <w:pPr>
              <w:pStyle w:val="Tabletext"/>
            </w:pPr>
            <w:r w:rsidRPr="004F775E">
              <w:t>Least Important Obligations</w:t>
            </w:r>
          </w:p>
        </w:tc>
        <w:tc>
          <w:tcPr>
            <w:tcW w:w="302" w:type="pct"/>
          </w:tcPr>
          <w:p w:rsidR="002423CB" w:rsidRPr="004F775E" w:rsidRDefault="002423CB" w:rsidP="002423CB">
            <w:pPr>
              <w:pStyle w:val="Tabletext"/>
            </w:pPr>
          </w:p>
        </w:tc>
        <w:tc>
          <w:tcPr>
            <w:tcW w:w="252" w:type="pct"/>
          </w:tcPr>
          <w:p w:rsidR="002423CB" w:rsidRPr="004F775E" w:rsidRDefault="002423CB" w:rsidP="002423CB">
            <w:pPr>
              <w:pStyle w:val="Tabletext"/>
            </w:pPr>
          </w:p>
        </w:tc>
        <w:tc>
          <w:tcPr>
            <w:tcW w:w="252" w:type="pct"/>
          </w:tcPr>
          <w:p w:rsidR="002423CB" w:rsidRPr="004F775E" w:rsidRDefault="002423CB" w:rsidP="002423CB">
            <w:pPr>
              <w:pStyle w:val="Tabletext"/>
            </w:pPr>
          </w:p>
        </w:tc>
        <w:tc>
          <w:tcPr>
            <w:tcW w:w="222" w:type="pct"/>
          </w:tcPr>
          <w:p w:rsidR="002423CB" w:rsidRPr="004F775E" w:rsidRDefault="002423CB" w:rsidP="002423CB">
            <w:pPr>
              <w:pStyle w:val="Tabletext"/>
            </w:pPr>
          </w:p>
        </w:tc>
      </w:tr>
      <w:tr w:rsidR="002423CB" w:rsidRPr="001F3DDC" w:rsidTr="002423CB">
        <w:tc>
          <w:tcPr>
            <w:tcW w:w="1351" w:type="pct"/>
          </w:tcPr>
          <w:p w:rsidR="002423CB" w:rsidRPr="004F775E" w:rsidRDefault="002423CB" w:rsidP="002423CB">
            <w:pPr>
              <w:pStyle w:val="Tabletext"/>
            </w:pPr>
            <w:r w:rsidRPr="004F775E">
              <w:t>1. Willing to accept a transfer</w:t>
            </w:r>
          </w:p>
        </w:tc>
        <w:tc>
          <w:tcPr>
            <w:tcW w:w="320" w:type="pct"/>
          </w:tcPr>
          <w:p w:rsidR="002423CB" w:rsidRPr="004F775E" w:rsidRDefault="002423CB" w:rsidP="002423CB">
            <w:pPr>
              <w:pStyle w:val="Tabletext"/>
            </w:pPr>
            <w:r w:rsidRPr="004F775E">
              <w:t>5.96</w:t>
            </w:r>
          </w:p>
        </w:tc>
        <w:tc>
          <w:tcPr>
            <w:tcW w:w="288" w:type="pct"/>
          </w:tcPr>
          <w:p w:rsidR="002423CB" w:rsidRPr="004F775E" w:rsidRDefault="002423CB" w:rsidP="002423CB">
            <w:pPr>
              <w:pStyle w:val="Tabletext"/>
            </w:pPr>
            <w:r w:rsidRPr="004F775E">
              <w:t>3.22</w:t>
            </w:r>
          </w:p>
        </w:tc>
        <w:tc>
          <w:tcPr>
            <w:tcW w:w="288" w:type="pct"/>
          </w:tcPr>
          <w:p w:rsidR="002423CB" w:rsidRPr="004F775E" w:rsidRDefault="002423CB" w:rsidP="002423CB">
            <w:pPr>
              <w:pStyle w:val="Tabletext"/>
            </w:pPr>
            <w:r w:rsidRPr="004F775E">
              <w:t>5.42</w:t>
            </w:r>
          </w:p>
        </w:tc>
        <w:tc>
          <w:tcPr>
            <w:tcW w:w="288" w:type="pct"/>
            <w:tcBorders>
              <w:right w:val="single" w:sz="4" w:space="0" w:color="auto"/>
            </w:tcBorders>
          </w:tcPr>
          <w:p w:rsidR="002423CB" w:rsidRPr="004F775E" w:rsidRDefault="002423CB" w:rsidP="002423CB">
            <w:pPr>
              <w:pStyle w:val="Tabletext"/>
            </w:pPr>
            <w:r w:rsidRPr="004F775E">
              <w:t>2.97</w:t>
            </w:r>
          </w:p>
        </w:tc>
        <w:tc>
          <w:tcPr>
            <w:tcW w:w="1436" w:type="pct"/>
            <w:tcBorders>
              <w:left w:val="single" w:sz="4" w:space="0" w:color="auto"/>
            </w:tcBorders>
          </w:tcPr>
          <w:p w:rsidR="002423CB" w:rsidRPr="004F775E" w:rsidRDefault="002423CB" w:rsidP="002423CB">
            <w:pPr>
              <w:pStyle w:val="Tabletext"/>
            </w:pPr>
            <w:r w:rsidRPr="004F775E">
              <w:t xml:space="preserve">1. Spend two years with employer </w:t>
            </w:r>
          </w:p>
        </w:tc>
        <w:tc>
          <w:tcPr>
            <w:tcW w:w="302" w:type="pct"/>
          </w:tcPr>
          <w:p w:rsidR="002423CB" w:rsidRPr="004F775E" w:rsidRDefault="002423CB" w:rsidP="002423CB">
            <w:pPr>
              <w:pStyle w:val="Tabletext"/>
            </w:pPr>
            <w:r w:rsidRPr="004F775E">
              <w:t>5.91</w:t>
            </w:r>
          </w:p>
        </w:tc>
        <w:tc>
          <w:tcPr>
            <w:tcW w:w="252" w:type="pct"/>
          </w:tcPr>
          <w:p w:rsidR="002423CB" w:rsidRPr="004F775E" w:rsidRDefault="002423CB" w:rsidP="002423CB">
            <w:pPr>
              <w:pStyle w:val="Tabletext"/>
            </w:pPr>
            <w:r w:rsidRPr="004F775E">
              <w:t>3.13</w:t>
            </w:r>
          </w:p>
        </w:tc>
        <w:tc>
          <w:tcPr>
            <w:tcW w:w="252" w:type="pct"/>
          </w:tcPr>
          <w:p w:rsidR="002423CB" w:rsidRPr="004F775E" w:rsidRDefault="002423CB" w:rsidP="002423CB">
            <w:pPr>
              <w:pStyle w:val="Tabletext"/>
            </w:pPr>
            <w:r w:rsidRPr="004F775E">
              <w:t>6.39</w:t>
            </w:r>
          </w:p>
        </w:tc>
        <w:tc>
          <w:tcPr>
            <w:tcW w:w="222" w:type="pct"/>
          </w:tcPr>
          <w:p w:rsidR="002423CB" w:rsidRPr="004F775E" w:rsidRDefault="002423CB" w:rsidP="002423CB">
            <w:pPr>
              <w:pStyle w:val="Tabletext"/>
            </w:pPr>
            <w:r w:rsidRPr="004F775E">
              <w:t>2.79</w:t>
            </w:r>
          </w:p>
        </w:tc>
      </w:tr>
      <w:tr w:rsidR="002423CB" w:rsidRPr="001F3DDC" w:rsidTr="002423CB">
        <w:tc>
          <w:tcPr>
            <w:tcW w:w="1351" w:type="pct"/>
          </w:tcPr>
          <w:p w:rsidR="002423CB" w:rsidRPr="004F775E" w:rsidRDefault="002423CB" w:rsidP="002423CB">
            <w:pPr>
              <w:pStyle w:val="Tabletext"/>
            </w:pPr>
            <w:r w:rsidRPr="004F775E">
              <w:t xml:space="preserve">2. Spend two years with employer </w:t>
            </w:r>
          </w:p>
        </w:tc>
        <w:tc>
          <w:tcPr>
            <w:tcW w:w="320" w:type="pct"/>
          </w:tcPr>
          <w:p w:rsidR="002423CB" w:rsidRPr="004F775E" w:rsidRDefault="002423CB" w:rsidP="002423CB">
            <w:pPr>
              <w:pStyle w:val="Tabletext"/>
            </w:pPr>
            <w:r w:rsidRPr="004F775E">
              <w:t>6.59</w:t>
            </w:r>
          </w:p>
        </w:tc>
        <w:tc>
          <w:tcPr>
            <w:tcW w:w="288" w:type="pct"/>
          </w:tcPr>
          <w:p w:rsidR="002423CB" w:rsidRPr="004F775E" w:rsidRDefault="002423CB" w:rsidP="002423CB">
            <w:pPr>
              <w:pStyle w:val="Tabletext"/>
            </w:pPr>
            <w:r w:rsidRPr="004F775E">
              <w:t>3.15</w:t>
            </w:r>
          </w:p>
        </w:tc>
        <w:tc>
          <w:tcPr>
            <w:tcW w:w="288" w:type="pct"/>
          </w:tcPr>
          <w:p w:rsidR="002423CB" w:rsidRPr="004F775E" w:rsidRDefault="002423CB" w:rsidP="002423CB">
            <w:pPr>
              <w:pStyle w:val="Tabletext"/>
            </w:pPr>
            <w:r w:rsidRPr="004F775E">
              <w:t>5.20</w:t>
            </w:r>
          </w:p>
        </w:tc>
        <w:tc>
          <w:tcPr>
            <w:tcW w:w="288" w:type="pct"/>
            <w:tcBorders>
              <w:right w:val="single" w:sz="4" w:space="0" w:color="auto"/>
            </w:tcBorders>
          </w:tcPr>
          <w:p w:rsidR="002423CB" w:rsidRPr="004F775E" w:rsidRDefault="002423CB" w:rsidP="002423CB">
            <w:pPr>
              <w:pStyle w:val="Tabletext"/>
            </w:pPr>
            <w:r w:rsidRPr="004F775E">
              <w:t>3.70</w:t>
            </w:r>
          </w:p>
        </w:tc>
        <w:tc>
          <w:tcPr>
            <w:tcW w:w="1436" w:type="pct"/>
            <w:tcBorders>
              <w:left w:val="single" w:sz="4" w:space="0" w:color="auto"/>
            </w:tcBorders>
          </w:tcPr>
          <w:p w:rsidR="002423CB" w:rsidRPr="004F775E" w:rsidRDefault="002423CB" w:rsidP="002423CB">
            <w:pPr>
              <w:pStyle w:val="Tabletext"/>
            </w:pPr>
            <w:r w:rsidRPr="004F775E">
              <w:t>2. Refuse to support competitors</w:t>
            </w:r>
          </w:p>
        </w:tc>
        <w:tc>
          <w:tcPr>
            <w:tcW w:w="302" w:type="pct"/>
          </w:tcPr>
          <w:p w:rsidR="002423CB" w:rsidRPr="004F775E" w:rsidRDefault="002423CB" w:rsidP="002423CB">
            <w:pPr>
              <w:pStyle w:val="Tabletext"/>
            </w:pPr>
            <w:r w:rsidRPr="004F775E">
              <w:t>6.68</w:t>
            </w:r>
          </w:p>
        </w:tc>
        <w:tc>
          <w:tcPr>
            <w:tcW w:w="252" w:type="pct"/>
          </w:tcPr>
          <w:p w:rsidR="002423CB" w:rsidRPr="004F775E" w:rsidRDefault="002423CB" w:rsidP="002423CB">
            <w:pPr>
              <w:pStyle w:val="Tabletext"/>
            </w:pPr>
            <w:r w:rsidRPr="004F775E">
              <w:t>2.69</w:t>
            </w:r>
          </w:p>
        </w:tc>
        <w:tc>
          <w:tcPr>
            <w:tcW w:w="252" w:type="pct"/>
          </w:tcPr>
          <w:p w:rsidR="002423CB" w:rsidRPr="004F775E" w:rsidRDefault="002423CB" w:rsidP="002423CB">
            <w:pPr>
              <w:pStyle w:val="Tabletext"/>
            </w:pPr>
            <w:r w:rsidRPr="004F775E">
              <w:t>-</w:t>
            </w:r>
          </w:p>
        </w:tc>
        <w:tc>
          <w:tcPr>
            <w:tcW w:w="222" w:type="pct"/>
          </w:tcPr>
          <w:p w:rsidR="002423CB" w:rsidRPr="004F775E" w:rsidRDefault="002423CB" w:rsidP="002423CB">
            <w:pPr>
              <w:pStyle w:val="Tabletext"/>
            </w:pPr>
            <w:r w:rsidRPr="004F775E">
              <w:t>-</w:t>
            </w:r>
          </w:p>
        </w:tc>
      </w:tr>
      <w:tr w:rsidR="002423CB" w:rsidRPr="001F3DDC" w:rsidTr="002423CB">
        <w:tc>
          <w:tcPr>
            <w:tcW w:w="1351" w:type="pct"/>
          </w:tcPr>
          <w:p w:rsidR="002423CB" w:rsidRPr="004F775E" w:rsidRDefault="002423CB" w:rsidP="002423CB">
            <w:pPr>
              <w:pStyle w:val="Tabletext"/>
            </w:pPr>
            <w:r w:rsidRPr="004F775E">
              <w:t xml:space="preserve">3. Work more hours </w:t>
            </w:r>
          </w:p>
        </w:tc>
        <w:tc>
          <w:tcPr>
            <w:tcW w:w="320" w:type="pct"/>
          </w:tcPr>
          <w:p w:rsidR="002423CB" w:rsidRPr="004F775E" w:rsidRDefault="002423CB" w:rsidP="002423CB">
            <w:pPr>
              <w:pStyle w:val="Tabletext"/>
            </w:pPr>
            <w:r w:rsidRPr="004F775E">
              <w:t>6.82</w:t>
            </w:r>
          </w:p>
        </w:tc>
        <w:tc>
          <w:tcPr>
            <w:tcW w:w="288" w:type="pct"/>
          </w:tcPr>
          <w:p w:rsidR="002423CB" w:rsidRPr="004F775E" w:rsidRDefault="002423CB" w:rsidP="002423CB">
            <w:pPr>
              <w:pStyle w:val="Tabletext"/>
            </w:pPr>
            <w:r w:rsidRPr="004F775E">
              <w:t>2.86</w:t>
            </w:r>
          </w:p>
        </w:tc>
        <w:tc>
          <w:tcPr>
            <w:tcW w:w="288" w:type="pct"/>
          </w:tcPr>
          <w:p w:rsidR="002423CB" w:rsidRPr="004F775E" w:rsidRDefault="002423CB" w:rsidP="002423CB">
            <w:pPr>
              <w:pStyle w:val="Tabletext"/>
            </w:pPr>
            <w:r w:rsidRPr="004F775E">
              <w:t>5.47</w:t>
            </w:r>
          </w:p>
        </w:tc>
        <w:tc>
          <w:tcPr>
            <w:tcW w:w="288" w:type="pct"/>
            <w:tcBorders>
              <w:right w:val="single" w:sz="4" w:space="0" w:color="auto"/>
            </w:tcBorders>
          </w:tcPr>
          <w:p w:rsidR="002423CB" w:rsidRPr="004F775E" w:rsidRDefault="002423CB" w:rsidP="002423CB">
            <w:pPr>
              <w:pStyle w:val="Tabletext"/>
            </w:pPr>
            <w:r w:rsidRPr="004F775E">
              <w:t>3.46</w:t>
            </w:r>
          </w:p>
        </w:tc>
        <w:tc>
          <w:tcPr>
            <w:tcW w:w="1436" w:type="pct"/>
            <w:tcBorders>
              <w:left w:val="single" w:sz="4" w:space="0" w:color="auto"/>
            </w:tcBorders>
          </w:tcPr>
          <w:p w:rsidR="002423CB" w:rsidRPr="004F775E" w:rsidRDefault="002423CB" w:rsidP="002423CB">
            <w:pPr>
              <w:pStyle w:val="Tabletext"/>
            </w:pPr>
            <w:r w:rsidRPr="004F775E">
              <w:t>3. Willing to accept a transfer</w:t>
            </w:r>
          </w:p>
        </w:tc>
        <w:tc>
          <w:tcPr>
            <w:tcW w:w="302" w:type="pct"/>
          </w:tcPr>
          <w:p w:rsidR="002423CB" w:rsidRPr="004F775E" w:rsidRDefault="002423CB" w:rsidP="002423CB">
            <w:pPr>
              <w:pStyle w:val="Tabletext"/>
            </w:pPr>
            <w:r w:rsidRPr="004F775E">
              <w:t>6.75</w:t>
            </w:r>
          </w:p>
        </w:tc>
        <w:tc>
          <w:tcPr>
            <w:tcW w:w="252" w:type="pct"/>
          </w:tcPr>
          <w:p w:rsidR="002423CB" w:rsidRPr="004F775E" w:rsidRDefault="002423CB" w:rsidP="002423CB">
            <w:pPr>
              <w:pStyle w:val="Tabletext"/>
            </w:pPr>
            <w:r w:rsidRPr="004F775E">
              <w:t>2.60</w:t>
            </w:r>
          </w:p>
        </w:tc>
        <w:tc>
          <w:tcPr>
            <w:tcW w:w="252" w:type="pct"/>
          </w:tcPr>
          <w:p w:rsidR="002423CB" w:rsidRPr="004F775E" w:rsidRDefault="002423CB" w:rsidP="002423CB">
            <w:pPr>
              <w:pStyle w:val="Tabletext"/>
            </w:pPr>
            <w:r w:rsidRPr="004F775E">
              <w:t>6.59</w:t>
            </w:r>
          </w:p>
        </w:tc>
        <w:tc>
          <w:tcPr>
            <w:tcW w:w="222" w:type="pct"/>
          </w:tcPr>
          <w:p w:rsidR="002423CB" w:rsidRPr="004F775E" w:rsidRDefault="002423CB" w:rsidP="002423CB">
            <w:pPr>
              <w:pStyle w:val="Tabletext"/>
            </w:pPr>
            <w:r w:rsidRPr="004F775E">
              <w:t>3.14</w:t>
            </w:r>
          </w:p>
        </w:tc>
      </w:tr>
      <w:tr w:rsidR="002423CB" w:rsidRPr="001F3DDC" w:rsidTr="002423CB">
        <w:tc>
          <w:tcPr>
            <w:tcW w:w="1351" w:type="pct"/>
            <w:tcBorders>
              <w:bottom w:val="single" w:sz="4" w:space="0" w:color="auto"/>
            </w:tcBorders>
          </w:tcPr>
          <w:p w:rsidR="002423CB" w:rsidRPr="004F775E" w:rsidRDefault="002423CB" w:rsidP="002423CB">
            <w:pPr>
              <w:pStyle w:val="Tabletext"/>
            </w:pPr>
          </w:p>
        </w:tc>
        <w:tc>
          <w:tcPr>
            <w:tcW w:w="320" w:type="pct"/>
            <w:tcBorders>
              <w:bottom w:val="single" w:sz="4" w:space="0" w:color="auto"/>
            </w:tcBorders>
          </w:tcPr>
          <w:p w:rsidR="002423CB" w:rsidRPr="004F775E" w:rsidRDefault="002423CB" w:rsidP="002423CB">
            <w:pPr>
              <w:pStyle w:val="Tabletext"/>
            </w:pPr>
          </w:p>
        </w:tc>
        <w:tc>
          <w:tcPr>
            <w:tcW w:w="288" w:type="pct"/>
            <w:tcBorders>
              <w:bottom w:val="single" w:sz="4" w:space="0" w:color="auto"/>
            </w:tcBorders>
          </w:tcPr>
          <w:p w:rsidR="002423CB" w:rsidRPr="004F775E" w:rsidRDefault="002423CB" w:rsidP="002423CB">
            <w:pPr>
              <w:pStyle w:val="Tabletext"/>
            </w:pPr>
          </w:p>
        </w:tc>
        <w:tc>
          <w:tcPr>
            <w:tcW w:w="288" w:type="pct"/>
            <w:tcBorders>
              <w:bottom w:val="single" w:sz="4" w:space="0" w:color="auto"/>
            </w:tcBorders>
          </w:tcPr>
          <w:p w:rsidR="002423CB" w:rsidRPr="004F775E" w:rsidRDefault="002423CB" w:rsidP="002423CB">
            <w:pPr>
              <w:pStyle w:val="Tabletext"/>
            </w:pPr>
          </w:p>
        </w:tc>
        <w:tc>
          <w:tcPr>
            <w:tcW w:w="288" w:type="pct"/>
            <w:tcBorders>
              <w:bottom w:val="single" w:sz="4" w:space="0" w:color="auto"/>
              <w:right w:val="single" w:sz="4" w:space="0" w:color="auto"/>
            </w:tcBorders>
          </w:tcPr>
          <w:p w:rsidR="002423CB" w:rsidRPr="004F775E" w:rsidRDefault="002423CB" w:rsidP="002423CB">
            <w:pPr>
              <w:pStyle w:val="Tabletext"/>
            </w:pPr>
          </w:p>
        </w:tc>
        <w:tc>
          <w:tcPr>
            <w:tcW w:w="1436" w:type="pct"/>
            <w:tcBorders>
              <w:left w:val="single" w:sz="4" w:space="0" w:color="auto"/>
              <w:bottom w:val="single" w:sz="4" w:space="0" w:color="auto"/>
            </w:tcBorders>
          </w:tcPr>
          <w:p w:rsidR="002423CB" w:rsidRPr="004F775E" w:rsidRDefault="002423CB" w:rsidP="002423CB">
            <w:pPr>
              <w:pStyle w:val="Tabletext"/>
            </w:pPr>
            <w:r w:rsidRPr="004F775E">
              <w:t xml:space="preserve">4. Work more hours </w:t>
            </w:r>
          </w:p>
        </w:tc>
        <w:tc>
          <w:tcPr>
            <w:tcW w:w="302" w:type="pct"/>
            <w:tcBorders>
              <w:bottom w:val="single" w:sz="4" w:space="0" w:color="auto"/>
            </w:tcBorders>
          </w:tcPr>
          <w:p w:rsidR="002423CB" w:rsidRPr="004F775E" w:rsidRDefault="002423CB" w:rsidP="002423CB">
            <w:pPr>
              <w:pStyle w:val="Tabletext"/>
            </w:pPr>
            <w:r w:rsidRPr="004F775E">
              <w:t>-</w:t>
            </w:r>
          </w:p>
        </w:tc>
        <w:tc>
          <w:tcPr>
            <w:tcW w:w="252" w:type="pct"/>
            <w:tcBorders>
              <w:bottom w:val="single" w:sz="4" w:space="0" w:color="auto"/>
            </w:tcBorders>
          </w:tcPr>
          <w:p w:rsidR="002423CB" w:rsidRPr="004F775E" w:rsidRDefault="002423CB" w:rsidP="002423CB">
            <w:pPr>
              <w:pStyle w:val="Tabletext"/>
            </w:pPr>
            <w:r w:rsidRPr="004F775E">
              <w:t>-</w:t>
            </w:r>
          </w:p>
        </w:tc>
        <w:tc>
          <w:tcPr>
            <w:tcW w:w="252" w:type="pct"/>
            <w:tcBorders>
              <w:bottom w:val="single" w:sz="4" w:space="0" w:color="auto"/>
            </w:tcBorders>
          </w:tcPr>
          <w:p w:rsidR="002423CB" w:rsidRPr="004F775E" w:rsidRDefault="002423CB" w:rsidP="002423CB">
            <w:pPr>
              <w:pStyle w:val="Tabletext"/>
            </w:pPr>
            <w:r w:rsidRPr="004F775E">
              <w:t>5.76</w:t>
            </w:r>
          </w:p>
        </w:tc>
        <w:tc>
          <w:tcPr>
            <w:tcW w:w="222" w:type="pct"/>
            <w:tcBorders>
              <w:bottom w:val="single" w:sz="4" w:space="0" w:color="auto"/>
            </w:tcBorders>
          </w:tcPr>
          <w:p w:rsidR="002423CB" w:rsidRPr="004F775E" w:rsidRDefault="002423CB" w:rsidP="002423CB">
            <w:pPr>
              <w:pStyle w:val="Tabletext"/>
            </w:pPr>
            <w:r w:rsidRPr="004F775E">
              <w:t>3.51</w:t>
            </w:r>
          </w:p>
        </w:tc>
      </w:tr>
    </w:tbl>
    <w:p w:rsidR="002423CB" w:rsidRPr="001F3DDC" w:rsidRDefault="002423CB" w:rsidP="002423CB">
      <w:pPr>
        <w:pStyle w:val="Source"/>
        <w:sectPr w:rsidR="002423CB" w:rsidRPr="001F3DDC" w:rsidSect="002423CB">
          <w:footerReference w:type="default" r:id="rId66"/>
          <w:pgSz w:w="16840" w:h="11907" w:orient="landscape" w:code="9"/>
          <w:pgMar w:top="1797" w:right="1440" w:bottom="1797" w:left="1440" w:header="720" w:footer="720" w:gutter="0"/>
          <w:cols w:space="720"/>
          <w:docGrid w:linePitch="360"/>
        </w:sectPr>
      </w:pPr>
      <w:r w:rsidRPr="001F3DDC">
        <w:t xml:space="preserve">Notes: </w:t>
      </w:r>
      <w:r>
        <w:tab/>
      </w:r>
      <w:r w:rsidRPr="004F775E">
        <w:rPr>
          <w:rFonts w:ascii="Arial Bold" w:hAnsi="Arial Bold"/>
          <w:b/>
          <w:sz w:val="17"/>
          <w:vertAlign w:val="superscript"/>
        </w:rPr>
        <w:t>1</w:t>
      </w:r>
      <w:r w:rsidRPr="001F3DDC">
        <w:t xml:space="preserve"> GTO employees rated the importance of obligations in relation to the host employer; Item response range: 0 (obligation not at all met) to 10 (obligation completely met</w:t>
      </w:r>
    </w:p>
    <w:p w:rsidR="002423CB" w:rsidRPr="001F3DDC" w:rsidRDefault="002423CB" w:rsidP="002423CB">
      <w:pPr>
        <w:pStyle w:val="tabletitle"/>
      </w:pPr>
      <w:bookmarkStart w:id="79" w:name="_Toc286175546"/>
      <w:bookmarkStart w:id="80" w:name="_Toc304375862"/>
      <w:r w:rsidRPr="001F3DDC">
        <w:t>Table 3: Means and standard deviations examining differences between direct employed and GTO employed apprentices and trainees regarding the three most and least important training obligations</w:t>
      </w:r>
      <w:bookmarkEnd w:id="79"/>
      <w:bookmarkEnd w:id="80"/>
    </w:p>
    <w:tbl>
      <w:tblPr>
        <w:tblW w:w="5000" w:type="pct"/>
        <w:tblLook w:val="04A0"/>
      </w:tblPr>
      <w:tblGrid>
        <w:gridCol w:w="253"/>
        <w:gridCol w:w="4146"/>
        <w:gridCol w:w="715"/>
        <w:gridCol w:w="715"/>
        <w:gridCol w:w="714"/>
        <w:gridCol w:w="646"/>
        <w:gridCol w:w="4071"/>
        <w:gridCol w:w="714"/>
        <w:gridCol w:w="714"/>
        <w:gridCol w:w="714"/>
        <w:gridCol w:w="774"/>
      </w:tblGrid>
      <w:tr w:rsidR="002423CB" w:rsidRPr="001F3DDC" w:rsidTr="002423CB">
        <w:tc>
          <w:tcPr>
            <w:tcW w:w="89" w:type="pct"/>
            <w:tcBorders>
              <w:top w:val="single" w:sz="4" w:space="0" w:color="auto"/>
            </w:tcBorders>
          </w:tcPr>
          <w:p w:rsidR="002423CB" w:rsidRPr="004F775E" w:rsidRDefault="002423CB" w:rsidP="002423CB">
            <w:pPr>
              <w:pStyle w:val="Tablehead1"/>
            </w:pPr>
          </w:p>
        </w:tc>
        <w:tc>
          <w:tcPr>
            <w:tcW w:w="2446" w:type="pct"/>
            <w:gridSpan w:val="5"/>
            <w:tcBorders>
              <w:top w:val="single" w:sz="4" w:space="0" w:color="auto"/>
              <w:right w:val="single" w:sz="4" w:space="0" w:color="auto"/>
            </w:tcBorders>
          </w:tcPr>
          <w:p w:rsidR="002423CB" w:rsidRPr="004F775E" w:rsidRDefault="002423CB" w:rsidP="002423CB">
            <w:pPr>
              <w:pStyle w:val="Tablehead1"/>
            </w:pPr>
            <w:r w:rsidRPr="004F775E">
              <w:t>Direct Employed</w:t>
            </w:r>
          </w:p>
        </w:tc>
        <w:tc>
          <w:tcPr>
            <w:tcW w:w="2465" w:type="pct"/>
            <w:gridSpan w:val="5"/>
            <w:tcBorders>
              <w:top w:val="single" w:sz="4" w:space="0" w:color="auto"/>
              <w:left w:val="single" w:sz="4" w:space="0" w:color="auto"/>
            </w:tcBorders>
          </w:tcPr>
          <w:p w:rsidR="002423CB" w:rsidRPr="004F775E" w:rsidRDefault="002423CB" w:rsidP="002423CB">
            <w:pPr>
              <w:pStyle w:val="Tablehead1"/>
            </w:pPr>
            <w:r w:rsidRPr="004F775E">
              <w:t>GTO Employed</w:t>
            </w:r>
          </w:p>
        </w:tc>
      </w:tr>
      <w:tr w:rsidR="002423CB" w:rsidRPr="001F3DDC" w:rsidTr="002423CB">
        <w:tc>
          <w:tcPr>
            <w:tcW w:w="1551" w:type="pct"/>
            <w:gridSpan w:val="2"/>
            <w:tcBorders>
              <w:bottom w:val="single" w:sz="4" w:space="0" w:color="auto"/>
            </w:tcBorders>
          </w:tcPr>
          <w:p w:rsidR="002423CB" w:rsidRPr="004F775E" w:rsidRDefault="002423CB" w:rsidP="002423CB">
            <w:pPr>
              <w:pStyle w:val="Tablehead2"/>
              <w:jc w:val="center"/>
            </w:pPr>
          </w:p>
        </w:tc>
        <w:tc>
          <w:tcPr>
            <w:tcW w:w="504" w:type="pct"/>
            <w:gridSpan w:val="2"/>
            <w:tcBorders>
              <w:bottom w:val="single" w:sz="4" w:space="0" w:color="auto"/>
            </w:tcBorders>
          </w:tcPr>
          <w:p w:rsidR="002423CB" w:rsidRPr="004F775E" w:rsidRDefault="002423CB" w:rsidP="002423CB">
            <w:pPr>
              <w:pStyle w:val="Tablehead2"/>
              <w:jc w:val="center"/>
            </w:pPr>
            <w:r w:rsidRPr="004F775E">
              <w:t>Apprentices</w:t>
            </w:r>
          </w:p>
        </w:tc>
        <w:tc>
          <w:tcPr>
            <w:tcW w:w="480" w:type="pct"/>
            <w:gridSpan w:val="2"/>
            <w:tcBorders>
              <w:bottom w:val="single" w:sz="4" w:space="0" w:color="auto"/>
              <w:right w:val="single" w:sz="4" w:space="0" w:color="auto"/>
            </w:tcBorders>
          </w:tcPr>
          <w:p w:rsidR="002423CB" w:rsidRPr="004F775E" w:rsidRDefault="002423CB" w:rsidP="002423CB">
            <w:pPr>
              <w:pStyle w:val="Tablehead2"/>
              <w:jc w:val="center"/>
            </w:pPr>
            <w:r w:rsidRPr="004F775E">
              <w:t>Trainees</w:t>
            </w:r>
          </w:p>
        </w:tc>
        <w:tc>
          <w:tcPr>
            <w:tcW w:w="1436" w:type="pct"/>
            <w:tcBorders>
              <w:left w:val="single" w:sz="4" w:space="0" w:color="auto"/>
              <w:bottom w:val="single" w:sz="4" w:space="0" w:color="auto"/>
            </w:tcBorders>
          </w:tcPr>
          <w:p w:rsidR="002423CB" w:rsidRPr="004F775E" w:rsidRDefault="002423CB" w:rsidP="002423CB">
            <w:pPr>
              <w:pStyle w:val="Tablehead2"/>
              <w:jc w:val="center"/>
            </w:pPr>
          </w:p>
        </w:tc>
        <w:tc>
          <w:tcPr>
            <w:tcW w:w="504" w:type="pct"/>
            <w:gridSpan w:val="2"/>
            <w:tcBorders>
              <w:bottom w:val="single" w:sz="4" w:space="0" w:color="auto"/>
            </w:tcBorders>
          </w:tcPr>
          <w:p w:rsidR="002423CB" w:rsidRPr="004F775E" w:rsidRDefault="002423CB" w:rsidP="002423CB">
            <w:pPr>
              <w:pStyle w:val="Tablehead2"/>
              <w:jc w:val="center"/>
            </w:pPr>
            <w:r w:rsidRPr="004F775E">
              <w:t>Apprentices</w:t>
            </w:r>
          </w:p>
        </w:tc>
        <w:tc>
          <w:tcPr>
            <w:tcW w:w="525" w:type="pct"/>
            <w:gridSpan w:val="2"/>
            <w:tcBorders>
              <w:bottom w:val="single" w:sz="4" w:space="0" w:color="auto"/>
            </w:tcBorders>
          </w:tcPr>
          <w:p w:rsidR="002423CB" w:rsidRPr="004F775E" w:rsidRDefault="002423CB" w:rsidP="002423CB">
            <w:pPr>
              <w:pStyle w:val="Tablehead2"/>
              <w:jc w:val="center"/>
            </w:pPr>
            <w:r w:rsidRPr="004F775E">
              <w:t>Trainees</w:t>
            </w:r>
          </w:p>
        </w:tc>
      </w:tr>
      <w:tr w:rsidR="002423CB" w:rsidRPr="001F3DDC" w:rsidTr="002423CB">
        <w:tc>
          <w:tcPr>
            <w:tcW w:w="1551" w:type="pct"/>
            <w:gridSpan w:val="2"/>
            <w:tcBorders>
              <w:top w:val="single" w:sz="4" w:space="0" w:color="auto"/>
            </w:tcBorders>
          </w:tcPr>
          <w:p w:rsidR="002423CB" w:rsidRPr="004247F3" w:rsidRDefault="002423CB" w:rsidP="002423CB">
            <w:pPr>
              <w:pStyle w:val="Tabletext"/>
            </w:pPr>
            <w:r w:rsidRPr="004247F3">
              <w:t>Most Important Obligations</w:t>
            </w:r>
          </w:p>
        </w:tc>
        <w:tc>
          <w:tcPr>
            <w:tcW w:w="252" w:type="pct"/>
            <w:tcBorders>
              <w:top w:val="single" w:sz="4" w:space="0" w:color="auto"/>
            </w:tcBorders>
          </w:tcPr>
          <w:p w:rsidR="002423CB" w:rsidRPr="004247F3" w:rsidRDefault="002423CB" w:rsidP="002423CB">
            <w:pPr>
              <w:pStyle w:val="Tabletext"/>
            </w:pPr>
            <w:r w:rsidRPr="004247F3">
              <w:t xml:space="preserve">  M</w:t>
            </w:r>
          </w:p>
        </w:tc>
        <w:tc>
          <w:tcPr>
            <w:tcW w:w="252" w:type="pct"/>
            <w:tcBorders>
              <w:top w:val="single" w:sz="4" w:space="0" w:color="auto"/>
            </w:tcBorders>
          </w:tcPr>
          <w:p w:rsidR="002423CB" w:rsidRPr="004247F3" w:rsidRDefault="002423CB" w:rsidP="002423CB">
            <w:pPr>
              <w:pStyle w:val="Tabletext"/>
            </w:pPr>
            <w:r w:rsidRPr="004247F3">
              <w:t xml:space="preserve">  SD</w:t>
            </w:r>
          </w:p>
        </w:tc>
        <w:tc>
          <w:tcPr>
            <w:tcW w:w="252" w:type="pct"/>
            <w:tcBorders>
              <w:top w:val="single" w:sz="4" w:space="0" w:color="auto"/>
            </w:tcBorders>
          </w:tcPr>
          <w:p w:rsidR="002423CB" w:rsidRPr="004247F3" w:rsidRDefault="002423CB" w:rsidP="002423CB">
            <w:pPr>
              <w:pStyle w:val="Tabletext"/>
            </w:pPr>
            <w:r w:rsidRPr="004247F3">
              <w:t xml:space="preserve">  M</w:t>
            </w:r>
          </w:p>
        </w:tc>
        <w:tc>
          <w:tcPr>
            <w:tcW w:w="228" w:type="pct"/>
            <w:tcBorders>
              <w:top w:val="single" w:sz="4" w:space="0" w:color="auto"/>
              <w:right w:val="single" w:sz="4" w:space="0" w:color="auto"/>
            </w:tcBorders>
          </w:tcPr>
          <w:p w:rsidR="002423CB" w:rsidRPr="004247F3" w:rsidRDefault="002423CB" w:rsidP="002423CB">
            <w:pPr>
              <w:pStyle w:val="Tabletext"/>
            </w:pPr>
            <w:r w:rsidRPr="004247F3">
              <w:t xml:space="preserve"> SD</w:t>
            </w:r>
          </w:p>
        </w:tc>
        <w:tc>
          <w:tcPr>
            <w:tcW w:w="1436" w:type="pct"/>
            <w:tcBorders>
              <w:top w:val="single" w:sz="4" w:space="0" w:color="auto"/>
              <w:left w:val="single" w:sz="4" w:space="0" w:color="auto"/>
            </w:tcBorders>
          </w:tcPr>
          <w:p w:rsidR="002423CB" w:rsidRPr="004247F3" w:rsidRDefault="002423CB" w:rsidP="002423CB">
            <w:pPr>
              <w:pStyle w:val="Tabletext"/>
            </w:pPr>
            <w:r w:rsidRPr="004247F3">
              <w:t>Most Important Obligations</w:t>
            </w:r>
          </w:p>
        </w:tc>
        <w:tc>
          <w:tcPr>
            <w:tcW w:w="252" w:type="pct"/>
            <w:tcBorders>
              <w:top w:val="single" w:sz="4" w:space="0" w:color="auto"/>
            </w:tcBorders>
          </w:tcPr>
          <w:p w:rsidR="002423CB" w:rsidRPr="004247F3" w:rsidRDefault="002423CB" w:rsidP="002423CB">
            <w:pPr>
              <w:pStyle w:val="Tabletext"/>
            </w:pPr>
            <w:r w:rsidRPr="004247F3">
              <w:t xml:space="preserve">  M</w:t>
            </w:r>
          </w:p>
        </w:tc>
        <w:tc>
          <w:tcPr>
            <w:tcW w:w="252" w:type="pct"/>
            <w:tcBorders>
              <w:top w:val="single" w:sz="4" w:space="0" w:color="auto"/>
            </w:tcBorders>
          </w:tcPr>
          <w:p w:rsidR="002423CB" w:rsidRPr="004247F3" w:rsidRDefault="002423CB" w:rsidP="002423CB">
            <w:pPr>
              <w:pStyle w:val="Tabletext"/>
            </w:pPr>
            <w:r w:rsidRPr="004247F3">
              <w:t xml:space="preserve"> SD</w:t>
            </w:r>
          </w:p>
        </w:tc>
        <w:tc>
          <w:tcPr>
            <w:tcW w:w="252" w:type="pct"/>
            <w:tcBorders>
              <w:top w:val="single" w:sz="4" w:space="0" w:color="auto"/>
            </w:tcBorders>
          </w:tcPr>
          <w:p w:rsidR="002423CB" w:rsidRPr="004247F3" w:rsidRDefault="002423CB" w:rsidP="002423CB">
            <w:pPr>
              <w:pStyle w:val="Tabletext"/>
            </w:pPr>
            <w:r w:rsidRPr="004247F3">
              <w:t xml:space="preserve">  M</w:t>
            </w:r>
          </w:p>
        </w:tc>
        <w:tc>
          <w:tcPr>
            <w:tcW w:w="273" w:type="pct"/>
            <w:tcBorders>
              <w:top w:val="single" w:sz="4" w:space="0" w:color="auto"/>
            </w:tcBorders>
          </w:tcPr>
          <w:p w:rsidR="002423CB" w:rsidRPr="004247F3" w:rsidRDefault="002423CB" w:rsidP="002423CB">
            <w:pPr>
              <w:pStyle w:val="Tabletext"/>
            </w:pPr>
            <w:r w:rsidRPr="004247F3">
              <w:t xml:space="preserve"> SD</w:t>
            </w:r>
          </w:p>
        </w:tc>
      </w:tr>
      <w:tr w:rsidR="002423CB" w:rsidRPr="001F3DDC" w:rsidTr="002423CB">
        <w:tc>
          <w:tcPr>
            <w:tcW w:w="1551" w:type="pct"/>
            <w:gridSpan w:val="2"/>
          </w:tcPr>
          <w:p w:rsidR="002423CB" w:rsidRPr="004247F3" w:rsidRDefault="002423CB" w:rsidP="002423CB">
            <w:pPr>
              <w:pStyle w:val="Tabletext"/>
            </w:pPr>
            <w:r w:rsidRPr="004247F3">
              <w:t xml:space="preserve">1. </w:t>
            </w:r>
            <w:smartTag w:uri="urn:schemas-microsoft-com:office:smarttags" w:element="place">
              <w:r w:rsidRPr="004247F3">
                <w:t>Opportunity</w:t>
              </w:r>
            </w:smartTag>
            <w:r w:rsidRPr="004247F3">
              <w:t xml:space="preserve"> to keep learning</w:t>
            </w:r>
          </w:p>
        </w:tc>
        <w:tc>
          <w:tcPr>
            <w:tcW w:w="252" w:type="pct"/>
          </w:tcPr>
          <w:p w:rsidR="002423CB" w:rsidRPr="004247F3" w:rsidRDefault="002423CB" w:rsidP="002423CB">
            <w:pPr>
              <w:pStyle w:val="Tabletext"/>
            </w:pPr>
            <w:r w:rsidRPr="004247F3">
              <w:t>9.42</w:t>
            </w:r>
          </w:p>
        </w:tc>
        <w:tc>
          <w:tcPr>
            <w:tcW w:w="252" w:type="pct"/>
          </w:tcPr>
          <w:p w:rsidR="002423CB" w:rsidRPr="004247F3" w:rsidRDefault="002423CB" w:rsidP="002423CB">
            <w:pPr>
              <w:pStyle w:val="Tabletext"/>
            </w:pPr>
            <w:r w:rsidRPr="004247F3">
              <w:t>0.99</w:t>
            </w:r>
          </w:p>
        </w:tc>
        <w:tc>
          <w:tcPr>
            <w:tcW w:w="252" w:type="pct"/>
          </w:tcPr>
          <w:p w:rsidR="002423CB" w:rsidRPr="004247F3" w:rsidRDefault="002423CB" w:rsidP="002423CB">
            <w:pPr>
              <w:pStyle w:val="Tabletext"/>
            </w:pPr>
            <w:r w:rsidRPr="004247F3">
              <w:t>9.17</w:t>
            </w:r>
          </w:p>
        </w:tc>
        <w:tc>
          <w:tcPr>
            <w:tcW w:w="228" w:type="pct"/>
            <w:tcBorders>
              <w:right w:val="single" w:sz="4" w:space="0" w:color="auto"/>
            </w:tcBorders>
          </w:tcPr>
          <w:p w:rsidR="002423CB" w:rsidRPr="004247F3" w:rsidRDefault="002423CB" w:rsidP="002423CB">
            <w:pPr>
              <w:pStyle w:val="Tabletext"/>
            </w:pPr>
            <w:r w:rsidRPr="004247F3">
              <w:t>1.45</w:t>
            </w:r>
          </w:p>
        </w:tc>
        <w:tc>
          <w:tcPr>
            <w:tcW w:w="1436" w:type="pct"/>
            <w:tcBorders>
              <w:left w:val="single" w:sz="4" w:space="0" w:color="auto"/>
            </w:tcBorders>
          </w:tcPr>
          <w:p w:rsidR="002423CB" w:rsidRPr="004247F3" w:rsidRDefault="002423CB" w:rsidP="002423CB">
            <w:pPr>
              <w:pStyle w:val="Tabletext"/>
            </w:pPr>
            <w:r w:rsidRPr="004247F3">
              <w:t xml:space="preserve">1. </w:t>
            </w:r>
            <w:smartTag w:uri="urn:schemas-microsoft-com:office:smarttags" w:element="place">
              <w:r w:rsidRPr="004247F3">
                <w:t>Opportunity</w:t>
              </w:r>
            </w:smartTag>
            <w:r w:rsidRPr="004247F3">
              <w:t xml:space="preserve"> to keep learning</w:t>
            </w:r>
          </w:p>
        </w:tc>
        <w:tc>
          <w:tcPr>
            <w:tcW w:w="252" w:type="pct"/>
          </w:tcPr>
          <w:p w:rsidR="002423CB" w:rsidRPr="004247F3" w:rsidRDefault="002423CB" w:rsidP="002423CB">
            <w:pPr>
              <w:pStyle w:val="Tabletext"/>
            </w:pPr>
            <w:r w:rsidRPr="004247F3">
              <w:t>8.87</w:t>
            </w:r>
          </w:p>
        </w:tc>
        <w:tc>
          <w:tcPr>
            <w:tcW w:w="252" w:type="pct"/>
          </w:tcPr>
          <w:p w:rsidR="002423CB" w:rsidRPr="004247F3" w:rsidRDefault="002423CB" w:rsidP="002423CB">
            <w:pPr>
              <w:pStyle w:val="Tabletext"/>
            </w:pPr>
            <w:r w:rsidRPr="004247F3">
              <w:t>1.53</w:t>
            </w:r>
          </w:p>
        </w:tc>
        <w:tc>
          <w:tcPr>
            <w:tcW w:w="252" w:type="pct"/>
          </w:tcPr>
          <w:p w:rsidR="002423CB" w:rsidRPr="004247F3" w:rsidRDefault="002423CB" w:rsidP="002423CB">
            <w:pPr>
              <w:pStyle w:val="Tabletext"/>
            </w:pPr>
            <w:r w:rsidRPr="004247F3">
              <w:t>9.32</w:t>
            </w:r>
          </w:p>
        </w:tc>
        <w:tc>
          <w:tcPr>
            <w:tcW w:w="273" w:type="pct"/>
          </w:tcPr>
          <w:p w:rsidR="002423CB" w:rsidRPr="004247F3" w:rsidRDefault="002423CB" w:rsidP="002423CB">
            <w:pPr>
              <w:pStyle w:val="Tabletext"/>
            </w:pPr>
            <w:r w:rsidRPr="004247F3">
              <w:t>1.14</w:t>
            </w:r>
          </w:p>
        </w:tc>
      </w:tr>
      <w:tr w:rsidR="002423CB" w:rsidRPr="001F3DDC" w:rsidTr="002423CB">
        <w:tc>
          <w:tcPr>
            <w:tcW w:w="1551" w:type="pct"/>
            <w:gridSpan w:val="2"/>
          </w:tcPr>
          <w:p w:rsidR="002423CB" w:rsidRPr="004247F3" w:rsidRDefault="002423CB" w:rsidP="002423CB">
            <w:pPr>
              <w:pStyle w:val="Tabletext"/>
            </w:pPr>
            <w:r w:rsidRPr="004247F3">
              <w:t>2. Apply what is learned</w:t>
            </w:r>
          </w:p>
        </w:tc>
        <w:tc>
          <w:tcPr>
            <w:tcW w:w="252" w:type="pct"/>
          </w:tcPr>
          <w:p w:rsidR="002423CB" w:rsidRPr="004247F3" w:rsidRDefault="002423CB" w:rsidP="002423CB">
            <w:pPr>
              <w:pStyle w:val="Tabletext"/>
            </w:pPr>
            <w:r w:rsidRPr="004247F3">
              <w:t>9.31</w:t>
            </w:r>
          </w:p>
        </w:tc>
        <w:tc>
          <w:tcPr>
            <w:tcW w:w="252" w:type="pct"/>
          </w:tcPr>
          <w:p w:rsidR="002423CB" w:rsidRPr="004247F3" w:rsidRDefault="002423CB" w:rsidP="002423CB">
            <w:pPr>
              <w:pStyle w:val="Tabletext"/>
            </w:pPr>
            <w:r w:rsidRPr="004247F3">
              <w:t>1.22</w:t>
            </w:r>
          </w:p>
        </w:tc>
        <w:tc>
          <w:tcPr>
            <w:tcW w:w="252" w:type="pct"/>
          </w:tcPr>
          <w:p w:rsidR="002423CB" w:rsidRPr="004247F3" w:rsidRDefault="002423CB" w:rsidP="002423CB">
            <w:pPr>
              <w:pStyle w:val="Tabletext"/>
            </w:pPr>
            <w:r w:rsidRPr="004247F3">
              <w:t>8.99</w:t>
            </w:r>
          </w:p>
        </w:tc>
        <w:tc>
          <w:tcPr>
            <w:tcW w:w="228" w:type="pct"/>
            <w:tcBorders>
              <w:right w:val="single" w:sz="4" w:space="0" w:color="auto"/>
            </w:tcBorders>
          </w:tcPr>
          <w:p w:rsidR="002423CB" w:rsidRPr="004247F3" w:rsidRDefault="002423CB" w:rsidP="002423CB">
            <w:pPr>
              <w:pStyle w:val="Tabletext"/>
            </w:pPr>
            <w:r w:rsidRPr="004247F3">
              <w:t>1.63</w:t>
            </w:r>
          </w:p>
        </w:tc>
        <w:tc>
          <w:tcPr>
            <w:tcW w:w="1436" w:type="pct"/>
            <w:tcBorders>
              <w:left w:val="single" w:sz="4" w:space="0" w:color="auto"/>
            </w:tcBorders>
          </w:tcPr>
          <w:p w:rsidR="002423CB" w:rsidRPr="004247F3" w:rsidRDefault="002423CB" w:rsidP="002423CB">
            <w:pPr>
              <w:pStyle w:val="Tabletext"/>
            </w:pPr>
            <w:r w:rsidRPr="004247F3">
              <w:t>2. Apply what is learned</w:t>
            </w:r>
          </w:p>
        </w:tc>
        <w:tc>
          <w:tcPr>
            <w:tcW w:w="252" w:type="pct"/>
          </w:tcPr>
          <w:p w:rsidR="002423CB" w:rsidRPr="004247F3" w:rsidRDefault="002423CB" w:rsidP="002423CB">
            <w:pPr>
              <w:pStyle w:val="Tabletext"/>
            </w:pPr>
            <w:r w:rsidRPr="004247F3">
              <w:t>8.75</w:t>
            </w:r>
          </w:p>
        </w:tc>
        <w:tc>
          <w:tcPr>
            <w:tcW w:w="252" w:type="pct"/>
          </w:tcPr>
          <w:p w:rsidR="002423CB" w:rsidRPr="004247F3" w:rsidRDefault="002423CB" w:rsidP="002423CB">
            <w:pPr>
              <w:pStyle w:val="Tabletext"/>
            </w:pPr>
            <w:r w:rsidRPr="004247F3">
              <w:t>1.54</w:t>
            </w:r>
          </w:p>
        </w:tc>
        <w:tc>
          <w:tcPr>
            <w:tcW w:w="252" w:type="pct"/>
          </w:tcPr>
          <w:p w:rsidR="002423CB" w:rsidRPr="004247F3" w:rsidRDefault="002423CB" w:rsidP="002423CB">
            <w:pPr>
              <w:pStyle w:val="Tabletext"/>
            </w:pPr>
            <w:r w:rsidRPr="004247F3">
              <w:t>9.18</w:t>
            </w:r>
          </w:p>
        </w:tc>
        <w:tc>
          <w:tcPr>
            <w:tcW w:w="273" w:type="pct"/>
          </w:tcPr>
          <w:p w:rsidR="002423CB" w:rsidRPr="004247F3" w:rsidRDefault="002423CB" w:rsidP="002423CB">
            <w:pPr>
              <w:pStyle w:val="Tabletext"/>
            </w:pPr>
            <w:r w:rsidRPr="004247F3">
              <w:t>1.23</w:t>
            </w:r>
          </w:p>
        </w:tc>
      </w:tr>
      <w:tr w:rsidR="002423CB" w:rsidRPr="001F3DDC" w:rsidTr="002423CB">
        <w:tc>
          <w:tcPr>
            <w:tcW w:w="1551" w:type="pct"/>
            <w:gridSpan w:val="2"/>
          </w:tcPr>
          <w:p w:rsidR="002423CB" w:rsidRPr="004247F3" w:rsidRDefault="002423CB" w:rsidP="002423CB">
            <w:pPr>
              <w:pStyle w:val="Tabletext"/>
            </w:pPr>
            <w:r w:rsidRPr="004247F3">
              <w:t>3. Different processes/experiences</w:t>
            </w:r>
          </w:p>
        </w:tc>
        <w:tc>
          <w:tcPr>
            <w:tcW w:w="252" w:type="pct"/>
          </w:tcPr>
          <w:p w:rsidR="002423CB" w:rsidRPr="004247F3" w:rsidRDefault="002423CB" w:rsidP="002423CB">
            <w:pPr>
              <w:pStyle w:val="Tabletext"/>
            </w:pPr>
            <w:r w:rsidRPr="004247F3">
              <w:t>9.27</w:t>
            </w:r>
          </w:p>
        </w:tc>
        <w:tc>
          <w:tcPr>
            <w:tcW w:w="252" w:type="pct"/>
          </w:tcPr>
          <w:p w:rsidR="002423CB" w:rsidRPr="004247F3" w:rsidRDefault="002423CB" w:rsidP="002423CB">
            <w:pPr>
              <w:pStyle w:val="Tabletext"/>
            </w:pPr>
            <w:r w:rsidRPr="004247F3">
              <w:t>1.25</w:t>
            </w:r>
          </w:p>
        </w:tc>
        <w:tc>
          <w:tcPr>
            <w:tcW w:w="252" w:type="pct"/>
          </w:tcPr>
          <w:p w:rsidR="002423CB" w:rsidRPr="004247F3" w:rsidRDefault="002423CB" w:rsidP="002423CB">
            <w:pPr>
              <w:pStyle w:val="Tabletext"/>
            </w:pPr>
            <w:r w:rsidRPr="004247F3">
              <w:t>-</w:t>
            </w:r>
          </w:p>
        </w:tc>
        <w:tc>
          <w:tcPr>
            <w:tcW w:w="228" w:type="pct"/>
            <w:tcBorders>
              <w:right w:val="single" w:sz="4" w:space="0" w:color="auto"/>
            </w:tcBorders>
          </w:tcPr>
          <w:p w:rsidR="002423CB" w:rsidRPr="004247F3" w:rsidRDefault="002423CB" w:rsidP="002423CB">
            <w:pPr>
              <w:pStyle w:val="Tabletext"/>
            </w:pPr>
            <w:r w:rsidRPr="004247F3">
              <w:t>-</w:t>
            </w:r>
          </w:p>
        </w:tc>
        <w:tc>
          <w:tcPr>
            <w:tcW w:w="1436" w:type="pct"/>
            <w:tcBorders>
              <w:left w:val="single" w:sz="4" w:space="0" w:color="auto"/>
            </w:tcBorders>
          </w:tcPr>
          <w:p w:rsidR="002423CB" w:rsidRPr="004247F3" w:rsidRDefault="002423CB" w:rsidP="002423CB">
            <w:pPr>
              <w:pStyle w:val="Tabletext"/>
            </w:pPr>
            <w:r w:rsidRPr="004247F3">
              <w:t xml:space="preserve">3. Range of training methods </w:t>
            </w:r>
          </w:p>
        </w:tc>
        <w:tc>
          <w:tcPr>
            <w:tcW w:w="252" w:type="pct"/>
          </w:tcPr>
          <w:p w:rsidR="002423CB" w:rsidRPr="004247F3" w:rsidRDefault="002423CB" w:rsidP="002423CB">
            <w:pPr>
              <w:pStyle w:val="Tabletext"/>
            </w:pPr>
            <w:r w:rsidRPr="004247F3">
              <w:t>8.67</w:t>
            </w:r>
          </w:p>
        </w:tc>
        <w:tc>
          <w:tcPr>
            <w:tcW w:w="252" w:type="pct"/>
          </w:tcPr>
          <w:p w:rsidR="002423CB" w:rsidRPr="004247F3" w:rsidRDefault="002423CB" w:rsidP="002423CB">
            <w:pPr>
              <w:pStyle w:val="Tabletext"/>
            </w:pPr>
            <w:r w:rsidRPr="004247F3">
              <w:t>1.50</w:t>
            </w:r>
          </w:p>
        </w:tc>
        <w:tc>
          <w:tcPr>
            <w:tcW w:w="252" w:type="pct"/>
          </w:tcPr>
          <w:p w:rsidR="002423CB" w:rsidRPr="004247F3" w:rsidRDefault="002423CB" w:rsidP="002423CB">
            <w:pPr>
              <w:pStyle w:val="Tabletext"/>
            </w:pPr>
            <w:r w:rsidRPr="004247F3">
              <w:t>-</w:t>
            </w:r>
          </w:p>
        </w:tc>
        <w:tc>
          <w:tcPr>
            <w:tcW w:w="273" w:type="pct"/>
          </w:tcPr>
          <w:p w:rsidR="002423CB" w:rsidRPr="004247F3" w:rsidRDefault="002423CB" w:rsidP="002423CB">
            <w:pPr>
              <w:pStyle w:val="Tabletext"/>
            </w:pPr>
            <w:r w:rsidRPr="004247F3">
              <w:t>-</w:t>
            </w:r>
          </w:p>
        </w:tc>
      </w:tr>
      <w:tr w:rsidR="002423CB" w:rsidRPr="001F3DDC" w:rsidTr="002423CB">
        <w:tc>
          <w:tcPr>
            <w:tcW w:w="1551" w:type="pct"/>
            <w:gridSpan w:val="2"/>
          </w:tcPr>
          <w:p w:rsidR="002423CB" w:rsidRPr="004247F3" w:rsidRDefault="002423CB" w:rsidP="002423CB">
            <w:pPr>
              <w:pStyle w:val="Tabletext"/>
            </w:pPr>
            <w:r w:rsidRPr="004247F3">
              <w:t xml:space="preserve">4. Range of training methods </w:t>
            </w:r>
          </w:p>
        </w:tc>
        <w:tc>
          <w:tcPr>
            <w:tcW w:w="252" w:type="pct"/>
          </w:tcPr>
          <w:p w:rsidR="002423CB" w:rsidRPr="004247F3" w:rsidRDefault="002423CB" w:rsidP="002423CB">
            <w:pPr>
              <w:pStyle w:val="Tabletext"/>
            </w:pPr>
            <w:r w:rsidRPr="004247F3">
              <w:t>-</w:t>
            </w:r>
          </w:p>
        </w:tc>
        <w:tc>
          <w:tcPr>
            <w:tcW w:w="252" w:type="pct"/>
          </w:tcPr>
          <w:p w:rsidR="002423CB" w:rsidRPr="004247F3" w:rsidRDefault="002423CB" w:rsidP="002423CB">
            <w:pPr>
              <w:pStyle w:val="Tabletext"/>
            </w:pPr>
            <w:r w:rsidRPr="004247F3">
              <w:t>-</w:t>
            </w:r>
          </w:p>
        </w:tc>
        <w:tc>
          <w:tcPr>
            <w:tcW w:w="252" w:type="pct"/>
          </w:tcPr>
          <w:p w:rsidR="002423CB" w:rsidRPr="004247F3" w:rsidRDefault="002423CB" w:rsidP="002423CB">
            <w:pPr>
              <w:pStyle w:val="Tabletext"/>
            </w:pPr>
            <w:r w:rsidRPr="004247F3">
              <w:t>8.78</w:t>
            </w:r>
          </w:p>
        </w:tc>
        <w:tc>
          <w:tcPr>
            <w:tcW w:w="228" w:type="pct"/>
            <w:tcBorders>
              <w:right w:val="single" w:sz="4" w:space="0" w:color="auto"/>
            </w:tcBorders>
          </w:tcPr>
          <w:p w:rsidR="002423CB" w:rsidRPr="004247F3" w:rsidRDefault="002423CB" w:rsidP="002423CB">
            <w:pPr>
              <w:pStyle w:val="Tabletext"/>
            </w:pPr>
            <w:r w:rsidRPr="004247F3">
              <w:t>1.62</w:t>
            </w:r>
          </w:p>
        </w:tc>
        <w:tc>
          <w:tcPr>
            <w:tcW w:w="1436" w:type="pct"/>
            <w:tcBorders>
              <w:left w:val="single" w:sz="4" w:space="0" w:color="auto"/>
            </w:tcBorders>
          </w:tcPr>
          <w:p w:rsidR="002423CB" w:rsidRPr="004247F3" w:rsidRDefault="002423CB" w:rsidP="002423CB">
            <w:pPr>
              <w:pStyle w:val="Tabletext"/>
            </w:pPr>
            <w:r w:rsidRPr="004247F3">
              <w:t>4. Different processes/experiences</w:t>
            </w:r>
          </w:p>
        </w:tc>
        <w:tc>
          <w:tcPr>
            <w:tcW w:w="252" w:type="pct"/>
          </w:tcPr>
          <w:p w:rsidR="002423CB" w:rsidRPr="004247F3" w:rsidRDefault="002423CB" w:rsidP="002423CB">
            <w:pPr>
              <w:pStyle w:val="Tabletext"/>
            </w:pPr>
            <w:r w:rsidRPr="004247F3">
              <w:t>-</w:t>
            </w:r>
          </w:p>
        </w:tc>
        <w:tc>
          <w:tcPr>
            <w:tcW w:w="252" w:type="pct"/>
          </w:tcPr>
          <w:p w:rsidR="002423CB" w:rsidRPr="004247F3" w:rsidRDefault="002423CB" w:rsidP="002423CB">
            <w:pPr>
              <w:pStyle w:val="Tabletext"/>
            </w:pPr>
            <w:r w:rsidRPr="004247F3">
              <w:t>-</w:t>
            </w:r>
          </w:p>
        </w:tc>
        <w:tc>
          <w:tcPr>
            <w:tcW w:w="252" w:type="pct"/>
          </w:tcPr>
          <w:p w:rsidR="002423CB" w:rsidRPr="004247F3" w:rsidRDefault="002423CB" w:rsidP="002423CB">
            <w:pPr>
              <w:pStyle w:val="Tabletext"/>
            </w:pPr>
            <w:r w:rsidRPr="004247F3">
              <w:t>9.05</w:t>
            </w:r>
          </w:p>
        </w:tc>
        <w:tc>
          <w:tcPr>
            <w:tcW w:w="273" w:type="pct"/>
          </w:tcPr>
          <w:p w:rsidR="002423CB" w:rsidRPr="004247F3" w:rsidRDefault="002423CB" w:rsidP="002423CB">
            <w:pPr>
              <w:pStyle w:val="Tabletext"/>
            </w:pPr>
            <w:r w:rsidRPr="004247F3">
              <w:t>1.33</w:t>
            </w:r>
          </w:p>
        </w:tc>
      </w:tr>
      <w:tr w:rsidR="002423CB" w:rsidRPr="001F3DDC" w:rsidTr="002423CB">
        <w:tc>
          <w:tcPr>
            <w:tcW w:w="1551" w:type="pct"/>
            <w:gridSpan w:val="2"/>
          </w:tcPr>
          <w:p w:rsidR="002423CB" w:rsidRPr="004247F3" w:rsidRDefault="002423CB" w:rsidP="002423CB">
            <w:pPr>
              <w:pStyle w:val="Tabletext"/>
            </w:pPr>
            <w:r w:rsidRPr="004247F3">
              <w:t>Least Important Obligations</w:t>
            </w:r>
          </w:p>
        </w:tc>
        <w:tc>
          <w:tcPr>
            <w:tcW w:w="252" w:type="pct"/>
          </w:tcPr>
          <w:p w:rsidR="002423CB" w:rsidRPr="004247F3" w:rsidRDefault="002423CB" w:rsidP="002423CB">
            <w:pPr>
              <w:pStyle w:val="Tabletext"/>
            </w:pPr>
          </w:p>
        </w:tc>
        <w:tc>
          <w:tcPr>
            <w:tcW w:w="252" w:type="pct"/>
          </w:tcPr>
          <w:p w:rsidR="002423CB" w:rsidRPr="004247F3" w:rsidRDefault="002423CB" w:rsidP="002423CB">
            <w:pPr>
              <w:pStyle w:val="Tabletext"/>
            </w:pPr>
          </w:p>
        </w:tc>
        <w:tc>
          <w:tcPr>
            <w:tcW w:w="252" w:type="pct"/>
          </w:tcPr>
          <w:p w:rsidR="002423CB" w:rsidRPr="004247F3" w:rsidRDefault="002423CB" w:rsidP="002423CB">
            <w:pPr>
              <w:pStyle w:val="Tabletext"/>
            </w:pPr>
          </w:p>
        </w:tc>
        <w:tc>
          <w:tcPr>
            <w:tcW w:w="228" w:type="pct"/>
            <w:tcBorders>
              <w:right w:val="single" w:sz="4" w:space="0" w:color="auto"/>
            </w:tcBorders>
          </w:tcPr>
          <w:p w:rsidR="002423CB" w:rsidRPr="004247F3" w:rsidRDefault="002423CB" w:rsidP="002423CB">
            <w:pPr>
              <w:pStyle w:val="Tabletext"/>
            </w:pPr>
          </w:p>
        </w:tc>
        <w:tc>
          <w:tcPr>
            <w:tcW w:w="1436" w:type="pct"/>
            <w:tcBorders>
              <w:left w:val="single" w:sz="4" w:space="0" w:color="auto"/>
            </w:tcBorders>
          </w:tcPr>
          <w:p w:rsidR="002423CB" w:rsidRPr="004247F3" w:rsidRDefault="002423CB" w:rsidP="002423CB">
            <w:pPr>
              <w:pStyle w:val="Tabletext"/>
            </w:pPr>
            <w:r w:rsidRPr="004247F3">
              <w:t>Least Important Obligations</w:t>
            </w:r>
          </w:p>
        </w:tc>
        <w:tc>
          <w:tcPr>
            <w:tcW w:w="252" w:type="pct"/>
          </w:tcPr>
          <w:p w:rsidR="002423CB" w:rsidRPr="004247F3" w:rsidRDefault="002423CB" w:rsidP="002423CB">
            <w:pPr>
              <w:pStyle w:val="Tabletext"/>
            </w:pPr>
          </w:p>
        </w:tc>
        <w:tc>
          <w:tcPr>
            <w:tcW w:w="252" w:type="pct"/>
          </w:tcPr>
          <w:p w:rsidR="002423CB" w:rsidRPr="004247F3" w:rsidRDefault="002423CB" w:rsidP="002423CB">
            <w:pPr>
              <w:pStyle w:val="Tabletext"/>
            </w:pPr>
          </w:p>
        </w:tc>
        <w:tc>
          <w:tcPr>
            <w:tcW w:w="252" w:type="pct"/>
          </w:tcPr>
          <w:p w:rsidR="002423CB" w:rsidRPr="004247F3" w:rsidRDefault="002423CB" w:rsidP="002423CB">
            <w:pPr>
              <w:pStyle w:val="Tabletext"/>
            </w:pPr>
          </w:p>
        </w:tc>
        <w:tc>
          <w:tcPr>
            <w:tcW w:w="273" w:type="pct"/>
          </w:tcPr>
          <w:p w:rsidR="002423CB" w:rsidRPr="004247F3" w:rsidRDefault="002423CB" w:rsidP="002423CB">
            <w:pPr>
              <w:pStyle w:val="Tabletext"/>
            </w:pPr>
          </w:p>
        </w:tc>
      </w:tr>
      <w:tr w:rsidR="002423CB" w:rsidRPr="001F3DDC" w:rsidTr="002423CB">
        <w:tc>
          <w:tcPr>
            <w:tcW w:w="1551" w:type="pct"/>
            <w:gridSpan w:val="2"/>
          </w:tcPr>
          <w:p w:rsidR="002423CB" w:rsidRPr="004247F3" w:rsidRDefault="002423CB" w:rsidP="002423CB">
            <w:pPr>
              <w:pStyle w:val="Tabletext"/>
            </w:pPr>
            <w:r w:rsidRPr="004247F3">
              <w:t>1. Assessment not too hard</w:t>
            </w:r>
          </w:p>
        </w:tc>
        <w:tc>
          <w:tcPr>
            <w:tcW w:w="252" w:type="pct"/>
          </w:tcPr>
          <w:p w:rsidR="002423CB" w:rsidRPr="004247F3" w:rsidRDefault="002423CB" w:rsidP="002423CB">
            <w:pPr>
              <w:pStyle w:val="Tabletext"/>
            </w:pPr>
            <w:r w:rsidRPr="004247F3">
              <w:t>7.96</w:t>
            </w:r>
          </w:p>
        </w:tc>
        <w:tc>
          <w:tcPr>
            <w:tcW w:w="252" w:type="pct"/>
          </w:tcPr>
          <w:p w:rsidR="002423CB" w:rsidRPr="004247F3" w:rsidRDefault="002423CB" w:rsidP="002423CB">
            <w:pPr>
              <w:pStyle w:val="Tabletext"/>
            </w:pPr>
            <w:r w:rsidRPr="004247F3">
              <w:t>2.39</w:t>
            </w:r>
          </w:p>
        </w:tc>
        <w:tc>
          <w:tcPr>
            <w:tcW w:w="252" w:type="pct"/>
          </w:tcPr>
          <w:p w:rsidR="002423CB" w:rsidRPr="004247F3" w:rsidRDefault="002423CB" w:rsidP="002423CB">
            <w:pPr>
              <w:pStyle w:val="Tabletext"/>
            </w:pPr>
            <w:r w:rsidRPr="004247F3">
              <w:t>8.18</w:t>
            </w:r>
          </w:p>
        </w:tc>
        <w:tc>
          <w:tcPr>
            <w:tcW w:w="228" w:type="pct"/>
            <w:tcBorders>
              <w:right w:val="single" w:sz="4" w:space="0" w:color="auto"/>
            </w:tcBorders>
          </w:tcPr>
          <w:p w:rsidR="002423CB" w:rsidRPr="004247F3" w:rsidRDefault="002423CB" w:rsidP="002423CB">
            <w:pPr>
              <w:pStyle w:val="Tabletext"/>
            </w:pPr>
            <w:r w:rsidRPr="004247F3">
              <w:t>2.11</w:t>
            </w:r>
          </w:p>
        </w:tc>
        <w:tc>
          <w:tcPr>
            <w:tcW w:w="1436" w:type="pct"/>
            <w:tcBorders>
              <w:left w:val="single" w:sz="4" w:space="0" w:color="auto"/>
            </w:tcBorders>
          </w:tcPr>
          <w:p w:rsidR="002423CB" w:rsidRPr="004247F3" w:rsidRDefault="002423CB" w:rsidP="002423CB">
            <w:pPr>
              <w:pStyle w:val="Tabletext"/>
            </w:pPr>
            <w:r w:rsidRPr="004247F3">
              <w:t>1. Assessment not too hard</w:t>
            </w:r>
          </w:p>
        </w:tc>
        <w:tc>
          <w:tcPr>
            <w:tcW w:w="252" w:type="pct"/>
          </w:tcPr>
          <w:p w:rsidR="002423CB" w:rsidRPr="004247F3" w:rsidRDefault="002423CB" w:rsidP="002423CB">
            <w:pPr>
              <w:pStyle w:val="Tabletext"/>
            </w:pPr>
            <w:r w:rsidRPr="004247F3">
              <w:t>7.69</w:t>
            </w:r>
          </w:p>
        </w:tc>
        <w:tc>
          <w:tcPr>
            <w:tcW w:w="252" w:type="pct"/>
          </w:tcPr>
          <w:p w:rsidR="002423CB" w:rsidRPr="004247F3" w:rsidRDefault="002423CB" w:rsidP="002423CB">
            <w:pPr>
              <w:pStyle w:val="Tabletext"/>
            </w:pPr>
            <w:r w:rsidRPr="004247F3">
              <w:t>1.93</w:t>
            </w:r>
          </w:p>
        </w:tc>
        <w:tc>
          <w:tcPr>
            <w:tcW w:w="252" w:type="pct"/>
          </w:tcPr>
          <w:p w:rsidR="002423CB" w:rsidRPr="004247F3" w:rsidRDefault="002423CB" w:rsidP="002423CB">
            <w:pPr>
              <w:pStyle w:val="Tabletext"/>
            </w:pPr>
            <w:r w:rsidRPr="004247F3">
              <w:t>8.42</w:t>
            </w:r>
          </w:p>
        </w:tc>
        <w:tc>
          <w:tcPr>
            <w:tcW w:w="273" w:type="pct"/>
          </w:tcPr>
          <w:p w:rsidR="002423CB" w:rsidRPr="004247F3" w:rsidRDefault="002423CB" w:rsidP="002423CB">
            <w:pPr>
              <w:pStyle w:val="Tabletext"/>
            </w:pPr>
            <w:r w:rsidRPr="004247F3">
              <w:t>1.82</w:t>
            </w:r>
          </w:p>
        </w:tc>
      </w:tr>
      <w:tr w:rsidR="002423CB" w:rsidRPr="001F3DDC" w:rsidTr="002423CB">
        <w:tc>
          <w:tcPr>
            <w:tcW w:w="1551" w:type="pct"/>
            <w:gridSpan w:val="2"/>
          </w:tcPr>
          <w:p w:rsidR="002423CB" w:rsidRPr="004247F3" w:rsidRDefault="002423CB" w:rsidP="002423CB">
            <w:pPr>
              <w:pStyle w:val="Tabletext"/>
            </w:pPr>
            <w:r w:rsidRPr="004247F3">
              <w:t>2. Assessment not too easy</w:t>
            </w:r>
          </w:p>
        </w:tc>
        <w:tc>
          <w:tcPr>
            <w:tcW w:w="252" w:type="pct"/>
          </w:tcPr>
          <w:p w:rsidR="002423CB" w:rsidRPr="004247F3" w:rsidRDefault="002423CB" w:rsidP="002423CB">
            <w:pPr>
              <w:pStyle w:val="Tabletext"/>
            </w:pPr>
            <w:r w:rsidRPr="004247F3">
              <w:t>8.42</w:t>
            </w:r>
          </w:p>
        </w:tc>
        <w:tc>
          <w:tcPr>
            <w:tcW w:w="252" w:type="pct"/>
          </w:tcPr>
          <w:p w:rsidR="002423CB" w:rsidRPr="004247F3" w:rsidRDefault="002423CB" w:rsidP="002423CB">
            <w:pPr>
              <w:pStyle w:val="Tabletext"/>
            </w:pPr>
            <w:r w:rsidRPr="004247F3">
              <w:t>2.07</w:t>
            </w:r>
          </w:p>
        </w:tc>
        <w:tc>
          <w:tcPr>
            <w:tcW w:w="252" w:type="pct"/>
          </w:tcPr>
          <w:p w:rsidR="002423CB" w:rsidRPr="004247F3" w:rsidRDefault="002423CB" w:rsidP="002423CB">
            <w:pPr>
              <w:pStyle w:val="Tabletext"/>
            </w:pPr>
            <w:r w:rsidRPr="004247F3">
              <w:t>8.12</w:t>
            </w:r>
          </w:p>
        </w:tc>
        <w:tc>
          <w:tcPr>
            <w:tcW w:w="228" w:type="pct"/>
            <w:tcBorders>
              <w:right w:val="single" w:sz="4" w:space="0" w:color="auto"/>
            </w:tcBorders>
          </w:tcPr>
          <w:p w:rsidR="002423CB" w:rsidRPr="004247F3" w:rsidRDefault="002423CB" w:rsidP="002423CB">
            <w:pPr>
              <w:pStyle w:val="Tabletext"/>
            </w:pPr>
            <w:r w:rsidRPr="004247F3">
              <w:t>2.19</w:t>
            </w:r>
          </w:p>
        </w:tc>
        <w:tc>
          <w:tcPr>
            <w:tcW w:w="1436" w:type="pct"/>
            <w:tcBorders>
              <w:left w:val="single" w:sz="4" w:space="0" w:color="auto"/>
            </w:tcBorders>
          </w:tcPr>
          <w:p w:rsidR="002423CB" w:rsidRPr="004247F3" w:rsidRDefault="002423CB" w:rsidP="002423CB">
            <w:pPr>
              <w:pStyle w:val="Tabletext"/>
            </w:pPr>
            <w:r w:rsidRPr="004247F3">
              <w:t>2. Assessment not too easy</w:t>
            </w:r>
          </w:p>
        </w:tc>
        <w:tc>
          <w:tcPr>
            <w:tcW w:w="252" w:type="pct"/>
          </w:tcPr>
          <w:p w:rsidR="002423CB" w:rsidRPr="004247F3" w:rsidRDefault="002423CB" w:rsidP="002423CB">
            <w:pPr>
              <w:pStyle w:val="Tabletext"/>
            </w:pPr>
            <w:r w:rsidRPr="004247F3">
              <w:t>7.92</w:t>
            </w:r>
          </w:p>
        </w:tc>
        <w:tc>
          <w:tcPr>
            <w:tcW w:w="252" w:type="pct"/>
          </w:tcPr>
          <w:p w:rsidR="002423CB" w:rsidRPr="004247F3" w:rsidRDefault="002423CB" w:rsidP="002423CB">
            <w:pPr>
              <w:pStyle w:val="Tabletext"/>
            </w:pPr>
            <w:r w:rsidRPr="004247F3">
              <w:t>1.90</w:t>
            </w:r>
          </w:p>
        </w:tc>
        <w:tc>
          <w:tcPr>
            <w:tcW w:w="252" w:type="pct"/>
          </w:tcPr>
          <w:p w:rsidR="002423CB" w:rsidRPr="004247F3" w:rsidRDefault="002423CB" w:rsidP="002423CB">
            <w:pPr>
              <w:pStyle w:val="Tabletext"/>
            </w:pPr>
            <w:r w:rsidRPr="004247F3">
              <w:t>8.53</w:t>
            </w:r>
          </w:p>
        </w:tc>
        <w:tc>
          <w:tcPr>
            <w:tcW w:w="273" w:type="pct"/>
          </w:tcPr>
          <w:p w:rsidR="002423CB" w:rsidRPr="004247F3" w:rsidRDefault="002423CB" w:rsidP="002423CB">
            <w:pPr>
              <w:pStyle w:val="Tabletext"/>
            </w:pPr>
            <w:r w:rsidRPr="004247F3">
              <w:t>1.52</w:t>
            </w:r>
          </w:p>
        </w:tc>
      </w:tr>
      <w:tr w:rsidR="002423CB" w:rsidRPr="001F3DDC" w:rsidTr="002423CB">
        <w:tc>
          <w:tcPr>
            <w:tcW w:w="1551" w:type="pct"/>
            <w:gridSpan w:val="2"/>
          </w:tcPr>
          <w:p w:rsidR="002423CB" w:rsidRPr="004247F3" w:rsidRDefault="002423CB" w:rsidP="002423CB">
            <w:pPr>
              <w:pStyle w:val="Tabletext"/>
            </w:pPr>
            <w:r w:rsidRPr="004247F3">
              <w:t>3. An identified contact</w:t>
            </w:r>
          </w:p>
        </w:tc>
        <w:tc>
          <w:tcPr>
            <w:tcW w:w="252" w:type="pct"/>
          </w:tcPr>
          <w:p w:rsidR="002423CB" w:rsidRPr="004247F3" w:rsidRDefault="002423CB" w:rsidP="002423CB">
            <w:pPr>
              <w:pStyle w:val="Tabletext"/>
            </w:pPr>
            <w:r w:rsidRPr="004247F3">
              <w:t>8.45</w:t>
            </w:r>
          </w:p>
        </w:tc>
        <w:tc>
          <w:tcPr>
            <w:tcW w:w="252" w:type="pct"/>
          </w:tcPr>
          <w:p w:rsidR="002423CB" w:rsidRPr="004247F3" w:rsidRDefault="002423CB" w:rsidP="002423CB">
            <w:pPr>
              <w:pStyle w:val="Tabletext"/>
            </w:pPr>
            <w:r w:rsidRPr="004247F3">
              <w:t>1.85</w:t>
            </w:r>
          </w:p>
        </w:tc>
        <w:tc>
          <w:tcPr>
            <w:tcW w:w="252" w:type="pct"/>
          </w:tcPr>
          <w:p w:rsidR="002423CB" w:rsidRPr="004247F3" w:rsidRDefault="002423CB" w:rsidP="002423CB">
            <w:pPr>
              <w:pStyle w:val="Tabletext"/>
            </w:pPr>
            <w:r w:rsidRPr="004247F3">
              <w:t>8.32</w:t>
            </w:r>
          </w:p>
        </w:tc>
        <w:tc>
          <w:tcPr>
            <w:tcW w:w="228" w:type="pct"/>
            <w:tcBorders>
              <w:right w:val="single" w:sz="4" w:space="0" w:color="auto"/>
            </w:tcBorders>
          </w:tcPr>
          <w:p w:rsidR="002423CB" w:rsidRPr="004247F3" w:rsidRDefault="002423CB" w:rsidP="002423CB">
            <w:pPr>
              <w:pStyle w:val="Tabletext"/>
            </w:pPr>
            <w:r w:rsidRPr="004247F3">
              <w:t>2.25</w:t>
            </w:r>
          </w:p>
        </w:tc>
        <w:tc>
          <w:tcPr>
            <w:tcW w:w="1436" w:type="pct"/>
            <w:tcBorders>
              <w:left w:val="single" w:sz="4" w:space="0" w:color="auto"/>
            </w:tcBorders>
          </w:tcPr>
          <w:p w:rsidR="002423CB" w:rsidRPr="004247F3" w:rsidRDefault="002423CB" w:rsidP="002423CB">
            <w:pPr>
              <w:pStyle w:val="Tabletext"/>
            </w:pPr>
            <w:r w:rsidRPr="004247F3">
              <w:t>3. Assessment involving feedback</w:t>
            </w:r>
          </w:p>
        </w:tc>
        <w:tc>
          <w:tcPr>
            <w:tcW w:w="252" w:type="pct"/>
          </w:tcPr>
          <w:p w:rsidR="002423CB" w:rsidRPr="004247F3" w:rsidRDefault="002423CB" w:rsidP="002423CB">
            <w:pPr>
              <w:pStyle w:val="Tabletext"/>
            </w:pPr>
            <w:r w:rsidRPr="004247F3">
              <w:t>7.97</w:t>
            </w:r>
          </w:p>
        </w:tc>
        <w:tc>
          <w:tcPr>
            <w:tcW w:w="252" w:type="pct"/>
          </w:tcPr>
          <w:p w:rsidR="002423CB" w:rsidRPr="004247F3" w:rsidRDefault="002423CB" w:rsidP="002423CB">
            <w:pPr>
              <w:pStyle w:val="Tabletext"/>
            </w:pPr>
            <w:r w:rsidRPr="004247F3">
              <w:t>2.05</w:t>
            </w:r>
          </w:p>
        </w:tc>
        <w:tc>
          <w:tcPr>
            <w:tcW w:w="252" w:type="pct"/>
          </w:tcPr>
          <w:p w:rsidR="002423CB" w:rsidRPr="004247F3" w:rsidRDefault="002423CB" w:rsidP="002423CB">
            <w:pPr>
              <w:pStyle w:val="Tabletext"/>
            </w:pPr>
            <w:r w:rsidRPr="004247F3">
              <w:t>-</w:t>
            </w:r>
          </w:p>
        </w:tc>
        <w:tc>
          <w:tcPr>
            <w:tcW w:w="273" w:type="pct"/>
          </w:tcPr>
          <w:p w:rsidR="002423CB" w:rsidRPr="004247F3" w:rsidRDefault="002423CB" w:rsidP="002423CB">
            <w:pPr>
              <w:pStyle w:val="Tabletext"/>
            </w:pPr>
            <w:r w:rsidRPr="004247F3">
              <w:t>-</w:t>
            </w:r>
          </w:p>
        </w:tc>
      </w:tr>
      <w:tr w:rsidR="002423CB" w:rsidRPr="001F3DDC" w:rsidTr="002423CB">
        <w:tc>
          <w:tcPr>
            <w:tcW w:w="1551" w:type="pct"/>
            <w:gridSpan w:val="2"/>
            <w:tcBorders>
              <w:bottom w:val="single" w:sz="4" w:space="0" w:color="auto"/>
            </w:tcBorders>
          </w:tcPr>
          <w:p w:rsidR="002423CB" w:rsidRPr="004247F3" w:rsidRDefault="002423CB" w:rsidP="002423CB">
            <w:pPr>
              <w:pStyle w:val="Tabletext"/>
            </w:pPr>
          </w:p>
        </w:tc>
        <w:tc>
          <w:tcPr>
            <w:tcW w:w="252" w:type="pct"/>
            <w:tcBorders>
              <w:bottom w:val="single" w:sz="4" w:space="0" w:color="auto"/>
            </w:tcBorders>
          </w:tcPr>
          <w:p w:rsidR="002423CB" w:rsidRPr="004247F3" w:rsidRDefault="002423CB" w:rsidP="002423CB">
            <w:pPr>
              <w:pStyle w:val="Tabletext"/>
            </w:pPr>
          </w:p>
        </w:tc>
        <w:tc>
          <w:tcPr>
            <w:tcW w:w="252" w:type="pct"/>
            <w:tcBorders>
              <w:bottom w:val="single" w:sz="4" w:space="0" w:color="auto"/>
            </w:tcBorders>
          </w:tcPr>
          <w:p w:rsidR="002423CB" w:rsidRPr="004247F3" w:rsidRDefault="002423CB" w:rsidP="002423CB">
            <w:pPr>
              <w:pStyle w:val="Tabletext"/>
            </w:pPr>
          </w:p>
        </w:tc>
        <w:tc>
          <w:tcPr>
            <w:tcW w:w="252" w:type="pct"/>
            <w:tcBorders>
              <w:bottom w:val="single" w:sz="4" w:space="0" w:color="auto"/>
            </w:tcBorders>
          </w:tcPr>
          <w:p w:rsidR="002423CB" w:rsidRPr="004247F3" w:rsidRDefault="002423CB" w:rsidP="002423CB">
            <w:pPr>
              <w:pStyle w:val="Tabletext"/>
            </w:pPr>
          </w:p>
        </w:tc>
        <w:tc>
          <w:tcPr>
            <w:tcW w:w="228" w:type="pct"/>
            <w:tcBorders>
              <w:bottom w:val="single" w:sz="4" w:space="0" w:color="auto"/>
              <w:right w:val="single" w:sz="4" w:space="0" w:color="auto"/>
            </w:tcBorders>
          </w:tcPr>
          <w:p w:rsidR="002423CB" w:rsidRPr="004247F3" w:rsidRDefault="002423CB" w:rsidP="002423CB">
            <w:pPr>
              <w:pStyle w:val="Tabletext"/>
            </w:pPr>
          </w:p>
        </w:tc>
        <w:tc>
          <w:tcPr>
            <w:tcW w:w="1436" w:type="pct"/>
            <w:tcBorders>
              <w:left w:val="single" w:sz="4" w:space="0" w:color="auto"/>
              <w:bottom w:val="single" w:sz="4" w:space="0" w:color="auto"/>
            </w:tcBorders>
          </w:tcPr>
          <w:p w:rsidR="002423CB" w:rsidRPr="004247F3" w:rsidRDefault="002423CB" w:rsidP="002423CB">
            <w:pPr>
              <w:pStyle w:val="Tabletext"/>
            </w:pPr>
            <w:r w:rsidRPr="004247F3">
              <w:t>4. Regular assessment</w:t>
            </w:r>
          </w:p>
        </w:tc>
        <w:tc>
          <w:tcPr>
            <w:tcW w:w="252" w:type="pct"/>
            <w:tcBorders>
              <w:bottom w:val="single" w:sz="4" w:space="0" w:color="auto"/>
            </w:tcBorders>
          </w:tcPr>
          <w:p w:rsidR="002423CB" w:rsidRPr="004247F3" w:rsidRDefault="002423CB" w:rsidP="002423CB">
            <w:pPr>
              <w:pStyle w:val="Tabletext"/>
            </w:pPr>
            <w:r w:rsidRPr="004247F3">
              <w:t>-</w:t>
            </w:r>
          </w:p>
        </w:tc>
        <w:tc>
          <w:tcPr>
            <w:tcW w:w="252" w:type="pct"/>
            <w:tcBorders>
              <w:bottom w:val="single" w:sz="4" w:space="0" w:color="auto"/>
            </w:tcBorders>
          </w:tcPr>
          <w:p w:rsidR="002423CB" w:rsidRPr="004247F3" w:rsidRDefault="002423CB" w:rsidP="002423CB">
            <w:pPr>
              <w:pStyle w:val="Tabletext"/>
            </w:pPr>
            <w:r w:rsidRPr="004247F3">
              <w:t>-</w:t>
            </w:r>
          </w:p>
        </w:tc>
        <w:tc>
          <w:tcPr>
            <w:tcW w:w="252" w:type="pct"/>
            <w:tcBorders>
              <w:bottom w:val="single" w:sz="4" w:space="0" w:color="auto"/>
            </w:tcBorders>
          </w:tcPr>
          <w:p w:rsidR="002423CB" w:rsidRPr="004247F3" w:rsidRDefault="002423CB" w:rsidP="002423CB">
            <w:pPr>
              <w:pStyle w:val="Tabletext"/>
            </w:pPr>
            <w:r w:rsidRPr="004247F3">
              <w:t>8.63</w:t>
            </w:r>
          </w:p>
        </w:tc>
        <w:tc>
          <w:tcPr>
            <w:tcW w:w="273" w:type="pct"/>
            <w:tcBorders>
              <w:bottom w:val="single" w:sz="4" w:space="0" w:color="auto"/>
            </w:tcBorders>
          </w:tcPr>
          <w:p w:rsidR="002423CB" w:rsidRPr="004247F3" w:rsidRDefault="002423CB" w:rsidP="002423CB">
            <w:pPr>
              <w:pStyle w:val="Tabletext"/>
            </w:pPr>
            <w:r w:rsidRPr="004247F3">
              <w:t>1.67</w:t>
            </w:r>
          </w:p>
        </w:tc>
      </w:tr>
    </w:tbl>
    <w:p w:rsidR="002423CB" w:rsidRPr="001F3DDC" w:rsidRDefault="002423CB" w:rsidP="002423CB">
      <w:pPr>
        <w:pStyle w:val="Source"/>
      </w:pPr>
      <w:r w:rsidRPr="00ED6DE0">
        <w:t>Notes:</w:t>
      </w:r>
      <w:r w:rsidRPr="001F3DDC">
        <w:t xml:space="preserve"> Item response range: 0 (obligation not at all met) to 10 (obligation completely met)</w:t>
      </w:r>
    </w:p>
    <w:p w:rsidR="002423CB" w:rsidRDefault="002423CB" w:rsidP="002423CB">
      <w:pPr>
        <w:pStyle w:val="Text"/>
      </w:pPr>
    </w:p>
    <w:p w:rsidR="002423CB" w:rsidRPr="001F3DDC" w:rsidRDefault="002423CB" w:rsidP="002423CB">
      <w:pPr>
        <w:pStyle w:val="Text"/>
        <w:sectPr w:rsidR="002423CB" w:rsidRPr="001F3DDC" w:rsidSect="002423CB">
          <w:footerReference w:type="even" r:id="rId67"/>
          <w:pgSz w:w="16840" w:h="11907" w:orient="landscape" w:code="9"/>
          <w:pgMar w:top="1797" w:right="1440" w:bottom="1797" w:left="1440" w:header="720" w:footer="720" w:gutter="0"/>
          <w:cols w:space="720"/>
          <w:docGrid w:linePitch="360"/>
        </w:sectPr>
      </w:pPr>
    </w:p>
    <w:p w:rsidR="002423CB" w:rsidRPr="00E2253F" w:rsidRDefault="002423CB" w:rsidP="0014042B">
      <w:pPr>
        <w:pStyle w:val="Heading3"/>
      </w:pPr>
      <w:r>
        <w:t>2. Combined apprentices and t</w:t>
      </w:r>
      <w:r w:rsidRPr="00E2253F">
        <w:t>rainees</w:t>
      </w:r>
      <w:r>
        <w:t>: Importance of obligations c</w:t>
      </w:r>
      <w:r w:rsidRPr="00E2253F">
        <w:t>ompared</w:t>
      </w:r>
    </w:p>
    <w:p w:rsidR="002423CB" w:rsidRPr="001F3DDC" w:rsidRDefault="002423CB" w:rsidP="002423CB">
      <w:pPr>
        <w:pStyle w:val="Text"/>
      </w:pPr>
      <w:r w:rsidRPr="001F3DDC">
        <w:t xml:space="preserve">Data were combined for direct and GTO employed apprentices and trainees regarding ratings of importance of obligations in order to examine overall differences between apprentices and trainees.  Table 4 shows the three most and least important employer obligations rated by apprentices and trainees. Overall, apprentices and trainees rated similar employer obligations as being the most and least important. Both groups similarly rated adequate training and treated the same as two of the most important employer obligations, but differed in their order of importance. For employer obligations considered the least important, apprentices and trainees rated the same three obligations (job that I like; support for personal problems; and help gain promotion). </w:t>
      </w:r>
    </w:p>
    <w:p w:rsidR="002423CB" w:rsidRPr="001F3DDC" w:rsidRDefault="002423CB" w:rsidP="002423CB">
      <w:pPr>
        <w:pStyle w:val="tabletitle"/>
      </w:pPr>
      <w:bookmarkStart w:id="81" w:name="_Toc286175547"/>
      <w:bookmarkStart w:id="82" w:name="_Toc304375863"/>
      <w:r w:rsidRPr="001F3DDC">
        <w:t>Table 4: Means and standard deviations examining differences between apprentices and trainees regarding the three most and least important employer obligations</w:t>
      </w:r>
      <w:bookmarkEnd w:id="81"/>
      <w:bookmarkEnd w:id="82"/>
    </w:p>
    <w:tbl>
      <w:tblPr>
        <w:tblpPr w:leftFromText="180" w:rightFromText="180" w:vertAnchor="text" w:horzAnchor="margin" w:tblpY="186"/>
        <w:tblW w:w="5000" w:type="pct"/>
        <w:tblBorders>
          <w:top w:val="single" w:sz="4" w:space="0" w:color="auto"/>
          <w:bottom w:val="single" w:sz="4" w:space="0" w:color="auto"/>
        </w:tblBorders>
        <w:tblLook w:val="04A0"/>
      </w:tblPr>
      <w:tblGrid>
        <w:gridCol w:w="4548"/>
        <w:gridCol w:w="1128"/>
        <w:gridCol w:w="994"/>
        <w:gridCol w:w="899"/>
        <w:gridCol w:w="960"/>
      </w:tblGrid>
      <w:tr w:rsidR="002423CB" w:rsidRPr="00ED6DE0" w:rsidTr="002423CB">
        <w:tc>
          <w:tcPr>
            <w:tcW w:w="2666" w:type="pct"/>
            <w:tcBorders>
              <w:bottom w:val="nil"/>
            </w:tcBorders>
          </w:tcPr>
          <w:p w:rsidR="002423CB" w:rsidRPr="004F775E" w:rsidRDefault="002423CB" w:rsidP="002423CB">
            <w:pPr>
              <w:pStyle w:val="Tablehead1"/>
            </w:pPr>
          </w:p>
        </w:tc>
        <w:tc>
          <w:tcPr>
            <w:tcW w:w="1244" w:type="pct"/>
            <w:gridSpan w:val="2"/>
            <w:tcBorders>
              <w:bottom w:val="nil"/>
            </w:tcBorders>
          </w:tcPr>
          <w:p w:rsidR="002423CB" w:rsidRPr="004F775E" w:rsidRDefault="002423CB" w:rsidP="002423CB">
            <w:pPr>
              <w:pStyle w:val="Tablehead1"/>
            </w:pPr>
            <w:r w:rsidRPr="004F775E">
              <w:t>Apprentices</w:t>
            </w:r>
          </w:p>
        </w:tc>
        <w:tc>
          <w:tcPr>
            <w:tcW w:w="1090" w:type="pct"/>
            <w:gridSpan w:val="2"/>
            <w:tcBorders>
              <w:bottom w:val="nil"/>
            </w:tcBorders>
          </w:tcPr>
          <w:p w:rsidR="002423CB" w:rsidRPr="004F775E" w:rsidRDefault="002423CB" w:rsidP="002423CB">
            <w:pPr>
              <w:pStyle w:val="Tablehead1"/>
            </w:pPr>
            <w:r w:rsidRPr="004F775E">
              <w:t>Trainees</w:t>
            </w:r>
          </w:p>
        </w:tc>
      </w:tr>
      <w:tr w:rsidR="002423CB" w:rsidRPr="001F3DDC" w:rsidTr="002423CB">
        <w:tc>
          <w:tcPr>
            <w:tcW w:w="2666" w:type="pct"/>
            <w:tcBorders>
              <w:top w:val="nil"/>
              <w:bottom w:val="single" w:sz="4" w:space="0" w:color="auto"/>
            </w:tcBorders>
          </w:tcPr>
          <w:p w:rsidR="002423CB" w:rsidRPr="004247F3" w:rsidRDefault="002423CB" w:rsidP="002423CB">
            <w:pPr>
              <w:pStyle w:val="Tablehead2"/>
              <w:jc w:val="center"/>
            </w:pPr>
          </w:p>
        </w:tc>
        <w:tc>
          <w:tcPr>
            <w:tcW w:w="661" w:type="pct"/>
            <w:tcBorders>
              <w:top w:val="nil"/>
              <w:bottom w:val="single" w:sz="4" w:space="0" w:color="auto"/>
            </w:tcBorders>
          </w:tcPr>
          <w:p w:rsidR="002423CB" w:rsidRPr="004247F3" w:rsidRDefault="002423CB" w:rsidP="002423CB">
            <w:pPr>
              <w:pStyle w:val="Tablehead2"/>
              <w:jc w:val="center"/>
            </w:pPr>
            <w:r w:rsidRPr="004247F3">
              <w:t>M</w:t>
            </w:r>
          </w:p>
        </w:tc>
        <w:tc>
          <w:tcPr>
            <w:tcW w:w="583" w:type="pct"/>
            <w:tcBorders>
              <w:top w:val="nil"/>
              <w:bottom w:val="single" w:sz="4" w:space="0" w:color="auto"/>
            </w:tcBorders>
          </w:tcPr>
          <w:p w:rsidR="002423CB" w:rsidRPr="004247F3" w:rsidRDefault="002423CB" w:rsidP="002423CB">
            <w:pPr>
              <w:pStyle w:val="Tablehead2"/>
              <w:jc w:val="center"/>
            </w:pPr>
            <w:r w:rsidRPr="004247F3">
              <w:t>SD</w:t>
            </w:r>
          </w:p>
        </w:tc>
        <w:tc>
          <w:tcPr>
            <w:tcW w:w="527" w:type="pct"/>
            <w:tcBorders>
              <w:top w:val="nil"/>
              <w:bottom w:val="single" w:sz="4" w:space="0" w:color="auto"/>
            </w:tcBorders>
          </w:tcPr>
          <w:p w:rsidR="002423CB" w:rsidRPr="004247F3" w:rsidRDefault="002423CB" w:rsidP="002423CB">
            <w:pPr>
              <w:pStyle w:val="Tablehead2"/>
              <w:jc w:val="center"/>
            </w:pPr>
            <w:r w:rsidRPr="004247F3">
              <w:t>M</w:t>
            </w:r>
          </w:p>
        </w:tc>
        <w:tc>
          <w:tcPr>
            <w:tcW w:w="563" w:type="pct"/>
            <w:tcBorders>
              <w:top w:val="nil"/>
              <w:bottom w:val="single" w:sz="4" w:space="0" w:color="auto"/>
            </w:tcBorders>
          </w:tcPr>
          <w:p w:rsidR="002423CB" w:rsidRPr="004247F3" w:rsidRDefault="002423CB" w:rsidP="002423CB">
            <w:pPr>
              <w:pStyle w:val="Tablehead2"/>
              <w:jc w:val="center"/>
            </w:pPr>
            <w:r w:rsidRPr="004247F3">
              <w:t>SD</w:t>
            </w:r>
          </w:p>
        </w:tc>
      </w:tr>
      <w:tr w:rsidR="002423CB" w:rsidRPr="001F3DDC" w:rsidTr="002423CB">
        <w:tc>
          <w:tcPr>
            <w:tcW w:w="2666" w:type="pct"/>
            <w:tcBorders>
              <w:top w:val="single" w:sz="4" w:space="0" w:color="auto"/>
            </w:tcBorders>
          </w:tcPr>
          <w:p w:rsidR="002423CB" w:rsidRPr="004247F3" w:rsidRDefault="002423CB" w:rsidP="002423CB">
            <w:pPr>
              <w:pStyle w:val="Tabletext"/>
            </w:pPr>
            <w:r w:rsidRPr="004247F3">
              <w:t>Most Important Obligations</w:t>
            </w:r>
          </w:p>
        </w:tc>
        <w:tc>
          <w:tcPr>
            <w:tcW w:w="661" w:type="pct"/>
            <w:tcBorders>
              <w:top w:val="single" w:sz="4" w:space="0" w:color="auto"/>
            </w:tcBorders>
          </w:tcPr>
          <w:p w:rsidR="002423CB" w:rsidRPr="004247F3" w:rsidRDefault="002423CB" w:rsidP="002423CB">
            <w:pPr>
              <w:pStyle w:val="Tabletext"/>
            </w:pPr>
          </w:p>
        </w:tc>
        <w:tc>
          <w:tcPr>
            <w:tcW w:w="583" w:type="pct"/>
            <w:tcBorders>
              <w:top w:val="single" w:sz="4" w:space="0" w:color="auto"/>
            </w:tcBorders>
          </w:tcPr>
          <w:p w:rsidR="002423CB" w:rsidRPr="004247F3" w:rsidRDefault="002423CB" w:rsidP="002423CB">
            <w:pPr>
              <w:pStyle w:val="Tabletext"/>
            </w:pPr>
          </w:p>
        </w:tc>
        <w:tc>
          <w:tcPr>
            <w:tcW w:w="527" w:type="pct"/>
            <w:tcBorders>
              <w:top w:val="single" w:sz="4" w:space="0" w:color="auto"/>
            </w:tcBorders>
          </w:tcPr>
          <w:p w:rsidR="002423CB" w:rsidRPr="004247F3" w:rsidRDefault="002423CB" w:rsidP="002423CB">
            <w:pPr>
              <w:pStyle w:val="Tabletext"/>
            </w:pPr>
          </w:p>
        </w:tc>
        <w:tc>
          <w:tcPr>
            <w:tcW w:w="563" w:type="pct"/>
            <w:tcBorders>
              <w:top w:val="single" w:sz="4" w:space="0" w:color="auto"/>
            </w:tcBorders>
          </w:tcPr>
          <w:p w:rsidR="002423CB" w:rsidRPr="004247F3" w:rsidRDefault="002423CB" w:rsidP="002423CB">
            <w:pPr>
              <w:pStyle w:val="Tabletext"/>
            </w:pPr>
          </w:p>
        </w:tc>
      </w:tr>
      <w:tr w:rsidR="002423CB" w:rsidRPr="001F3DDC" w:rsidTr="002423CB">
        <w:tc>
          <w:tcPr>
            <w:tcW w:w="2666" w:type="pct"/>
          </w:tcPr>
          <w:p w:rsidR="002423CB" w:rsidRPr="004247F3" w:rsidRDefault="002423CB" w:rsidP="002423CB">
            <w:pPr>
              <w:pStyle w:val="Tabletext"/>
            </w:pPr>
            <w:r w:rsidRPr="004247F3">
              <w:t xml:space="preserve">1. Adequate training </w:t>
            </w:r>
          </w:p>
        </w:tc>
        <w:tc>
          <w:tcPr>
            <w:tcW w:w="661" w:type="pct"/>
          </w:tcPr>
          <w:p w:rsidR="002423CB" w:rsidRPr="004247F3" w:rsidRDefault="002423CB" w:rsidP="002423CB">
            <w:pPr>
              <w:pStyle w:val="Tabletext"/>
            </w:pPr>
            <w:r w:rsidRPr="004247F3">
              <w:t>9.23</w:t>
            </w:r>
          </w:p>
        </w:tc>
        <w:tc>
          <w:tcPr>
            <w:tcW w:w="583" w:type="pct"/>
          </w:tcPr>
          <w:p w:rsidR="002423CB" w:rsidRPr="004247F3" w:rsidRDefault="002423CB" w:rsidP="002423CB">
            <w:pPr>
              <w:pStyle w:val="Tabletext"/>
            </w:pPr>
            <w:r w:rsidRPr="004247F3">
              <w:t>1.27</w:t>
            </w:r>
          </w:p>
        </w:tc>
        <w:tc>
          <w:tcPr>
            <w:tcW w:w="527" w:type="pct"/>
          </w:tcPr>
          <w:p w:rsidR="002423CB" w:rsidRPr="004247F3" w:rsidRDefault="002423CB" w:rsidP="002423CB">
            <w:pPr>
              <w:pStyle w:val="Tabletext"/>
            </w:pPr>
            <w:r w:rsidRPr="004247F3">
              <w:t>9.09</w:t>
            </w:r>
          </w:p>
        </w:tc>
        <w:tc>
          <w:tcPr>
            <w:tcW w:w="563" w:type="pct"/>
          </w:tcPr>
          <w:p w:rsidR="002423CB" w:rsidRPr="004247F3" w:rsidRDefault="002423CB" w:rsidP="002423CB">
            <w:pPr>
              <w:pStyle w:val="Tabletext"/>
            </w:pPr>
            <w:r w:rsidRPr="004247F3">
              <w:t>1.59</w:t>
            </w:r>
          </w:p>
        </w:tc>
      </w:tr>
      <w:tr w:rsidR="002423CB" w:rsidRPr="001F3DDC" w:rsidTr="002423CB">
        <w:tc>
          <w:tcPr>
            <w:tcW w:w="2666" w:type="pct"/>
          </w:tcPr>
          <w:p w:rsidR="002423CB" w:rsidRPr="004247F3" w:rsidRDefault="002423CB" w:rsidP="002423CB">
            <w:pPr>
              <w:pStyle w:val="Tabletext"/>
            </w:pPr>
            <w:r w:rsidRPr="004247F3">
              <w:t xml:space="preserve">2. Treated the same </w:t>
            </w:r>
          </w:p>
        </w:tc>
        <w:tc>
          <w:tcPr>
            <w:tcW w:w="661" w:type="pct"/>
          </w:tcPr>
          <w:p w:rsidR="002423CB" w:rsidRPr="004247F3" w:rsidRDefault="002423CB" w:rsidP="002423CB">
            <w:pPr>
              <w:pStyle w:val="Tabletext"/>
            </w:pPr>
            <w:r w:rsidRPr="004247F3">
              <w:t>9.06</w:t>
            </w:r>
          </w:p>
        </w:tc>
        <w:tc>
          <w:tcPr>
            <w:tcW w:w="583" w:type="pct"/>
          </w:tcPr>
          <w:p w:rsidR="002423CB" w:rsidRPr="004247F3" w:rsidRDefault="002423CB" w:rsidP="002423CB">
            <w:pPr>
              <w:pStyle w:val="Tabletext"/>
            </w:pPr>
            <w:r w:rsidRPr="004247F3">
              <w:t>1.41</w:t>
            </w:r>
          </w:p>
        </w:tc>
        <w:tc>
          <w:tcPr>
            <w:tcW w:w="527" w:type="pct"/>
          </w:tcPr>
          <w:p w:rsidR="002423CB" w:rsidRPr="004247F3" w:rsidRDefault="002423CB" w:rsidP="002423CB">
            <w:pPr>
              <w:pStyle w:val="Tabletext"/>
            </w:pPr>
            <w:r w:rsidRPr="004247F3">
              <w:t>9.35</w:t>
            </w:r>
          </w:p>
        </w:tc>
        <w:tc>
          <w:tcPr>
            <w:tcW w:w="563" w:type="pct"/>
          </w:tcPr>
          <w:p w:rsidR="002423CB" w:rsidRPr="004247F3" w:rsidRDefault="002423CB" w:rsidP="002423CB">
            <w:pPr>
              <w:pStyle w:val="Tabletext"/>
            </w:pPr>
            <w:r w:rsidRPr="004247F3">
              <w:t>1.34</w:t>
            </w:r>
          </w:p>
        </w:tc>
      </w:tr>
      <w:tr w:rsidR="002423CB" w:rsidRPr="001F3DDC" w:rsidTr="002423CB">
        <w:tc>
          <w:tcPr>
            <w:tcW w:w="2666" w:type="pct"/>
          </w:tcPr>
          <w:p w:rsidR="002423CB" w:rsidRPr="004247F3" w:rsidRDefault="002423CB" w:rsidP="002423CB">
            <w:pPr>
              <w:pStyle w:val="Tabletext"/>
            </w:pPr>
            <w:r w:rsidRPr="004247F3">
              <w:t>3. Help develop career</w:t>
            </w:r>
          </w:p>
        </w:tc>
        <w:tc>
          <w:tcPr>
            <w:tcW w:w="661" w:type="pct"/>
          </w:tcPr>
          <w:p w:rsidR="002423CB" w:rsidRPr="004247F3" w:rsidRDefault="002423CB" w:rsidP="002423CB">
            <w:pPr>
              <w:pStyle w:val="Tabletext"/>
            </w:pPr>
            <w:r w:rsidRPr="004247F3">
              <w:t>8.92</w:t>
            </w:r>
          </w:p>
        </w:tc>
        <w:tc>
          <w:tcPr>
            <w:tcW w:w="583" w:type="pct"/>
          </w:tcPr>
          <w:p w:rsidR="002423CB" w:rsidRPr="004247F3" w:rsidRDefault="002423CB" w:rsidP="002423CB">
            <w:pPr>
              <w:pStyle w:val="Tabletext"/>
            </w:pPr>
            <w:r w:rsidRPr="004247F3">
              <w:t>1.50</w:t>
            </w:r>
          </w:p>
        </w:tc>
        <w:tc>
          <w:tcPr>
            <w:tcW w:w="527" w:type="pct"/>
          </w:tcPr>
          <w:p w:rsidR="002423CB" w:rsidRPr="004247F3" w:rsidRDefault="002423CB" w:rsidP="002423CB">
            <w:pPr>
              <w:pStyle w:val="Tabletext"/>
            </w:pPr>
            <w:r w:rsidRPr="004247F3">
              <w:t>-</w:t>
            </w:r>
          </w:p>
        </w:tc>
        <w:tc>
          <w:tcPr>
            <w:tcW w:w="563" w:type="pct"/>
          </w:tcPr>
          <w:p w:rsidR="002423CB" w:rsidRPr="004247F3" w:rsidRDefault="002423CB" w:rsidP="002423CB">
            <w:pPr>
              <w:pStyle w:val="Tabletext"/>
            </w:pPr>
            <w:r w:rsidRPr="004247F3">
              <w:t>-</w:t>
            </w:r>
          </w:p>
        </w:tc>
      </w:tr>
      <w:tr w:rsidR="002423CB" w:rsidRPr="001F3DDC" w:rsidTr="002423CB">
        <w:tc>
          <w:tcPr>
            <w:tcW w:w="2666" w:type="pct"/>
          </w:tcPr>
          <w:p w:rsidR="002423CB" w:rsidRPr="004247F3" w:rsidRDefault="002423CB" w:rsidP="002423CB">
            <w:pPr>
              <w:pStyle w:val="Tabletext"/>
            </w:pPr>
            <w:r w:rsidRPr="004247F3">
              <w:t xml:space="preserve">4. Talk about matters </w:t>
            </w:r>
          </w:p>
        </w:tc>
        <w:tc>
          <w:tcPr>
            <w:tcW w:w="661" w:type="pct"/>
          </w:tcPr>
          <w:p w:rsidR="002423CB" w:rsidRPr="004247F3" w:rsidRDefault="002423CB" w:rsidP="002423CB">
            <w:pPr>
              <w:pStyle w:val="Tabletext"/>
            </w:pPr>
            <w:r w:rsidRPr="004247F3">
              <w:t>-</w:t>
            </w:r>
          </w:p>
        </w:tc>
        <w:tc>
          <w:tcPr>
            <w:tcW w:w="583" w:type="pct"/>
          </w:tcPr>
          <w:p w:rsidR="002423CB" w:rsidRPr="004247F3" w:rsidRDefault="002423CB" w:rsidP="002423CB">
            <w:pPr>
              <w:pStyle w:val="Tabletext"/>
            </w:pPr>
            <w:r w:rsidRPr="004247F3">
              <w:t>-</w:t>
            </w:r>
          </w:p>
        </w:tc>
        <w:tc>
          <w:tcPr>
            <w:tcW w:w="527" w:type="pct"/>
          </w:tcPr>
          <w:p w:rsidR="002423CB" w:rsidRPr="004247F3" w:rsidRDefault="002423CB" w:rsidP="002423CB">
            <w:pPr>
              <w:pStyle w:val="Tabletext"/>
            </w:pPr>
            <w:r w:rsidRPr="004247F3">
              <w:t>8.69</w:t>
            </w:r>
          </w:p>
        </w:tc>
        <w:tc>
          <w:tcPr>
            <w:tcW w:w="563" w:type="pct"/>
          </w:tcPr>
          <w:p w:rsidR="002423CB" w:rsidRPr="004247F3" w:rsidRDefault="002423CB" w:rsidP="002423CB">
            <w:pPr>
              <w:pStyle w:val="Tabletext"/>
            </w:pPr>
            <w:r w:rsidRPr="004247F3">
              <w:t>1.87</w:t>
            </w:r>
          </w:p>
        </w:tc>
      </w:tr>
      <w:tr w:rsidR="002423CB" w:rsidRPr="001F3DDC" w:rsidTr="002423CB">
        <w:tc>
          <w:tcPr>
            <w:tcW w:w="2666" w:type="pct"/>
          </w:tcPr>
          <w:p w:rsidR="002423CB" w:rsidRPr="004247F3" w:rsidRDefault="002423CB" w:rsidP="002423CB">
            <w:pPr>
              <w:pStyle w:val="Tabletext"/>
            </w:pPr>
            <w:r w:rsidRPr="004247F3">
              <w:t>Least Important Obligations</w:t>
            </w:r>
          </w:p>
        </w:tc>
        <w:tc>
          <w:tcPr>
            <w:tcW w:w="661" w:type="pct"/>
          </w:tcPr>
          <w:p w:rsidR="002423CB" w:rsidRPr="004247F3" w:rsidRDefault="002423CB" w:rsidP="002423CB">
            <w:pPr>
              <w:pStyle w:val="Tabletext"/>
            </w:pPr>
          </w:p>
        </w:tc>
        <w:tc>
          <w:tcPr>
            <w:tcW w:w="583" w:type="pct"/>
          </w:tcPr>
          <w:p w:rsidR="002423CB" w:rsidRPr="004247F3" w:rsidRDefault="002423CB" w:rsidP="002423CB">
            <w:pPr>
              <w:pStyle w:val="Tabletext"/>
            </w:pPr>
          </w:p>
        </w:tc>
        <w:tc>
          <w:tcPr>
            <w:tcW w:w="527" w:type="pct"/>
          </w:tcPr>
          <w:p w:rsidR="002423CB" w:rsidRPr="004247F3" w:rsidRDefault="002423CB" w:rsidP="002423CB">
            <w:pPr>
              <w:pStyle w:val="Tabletext"/>
            </w:pPr>
          </w:p>
        </w:tc>
        <w:tc>
          <w:tcPr>
            <w:tcW w:w="563" w:type="pct"/>
          </w:tcPr>
          <w:p w:rsidR="002423CB" w:rsidRPr="004247F3" w:rsidRDefault="002423CB" w:rsidP="002423CB">
            <w:pPr>
              <w:pStyle w:val="Tabletext"/>
            </w:pPr>
          </w:p>
        </w:tc>
      </w:tr>
      <w:tr w:rsidR="002423CB" w:rsidRPr="001F3DDC" w:rsidTr="002423CB">
        <w:tc>
          <w:tcPr>
            <w:tcW w:w="2666" w:type="pct"/>
          </w:tcPr>
          <w:p w:rsidR="002423CB" w:rsidRPr="004247F3" w:rsidRDefault="002423CB" w:rsidP="002423CB">
            <w:pPr>
              <w:pStyle w:val="Tabletext"/>
            </w:pPr>
            <w:r w:rsidRPr="004247F3">
              <w:t>1. Job that I like</w:t>
            </w:r>
          </w:p>
        </w:tc>
        <w:tc>
          <w:tcPr>
            <w:tcW w:w="661" w:type="pct"/>
          </w:tcPr>
          <w:p w:rsidR="002423CB" w:rsidRPr="004247F3" w:rsidRDefault="002423CB" w:rsidP="002423CB">
            <w:pPr>
              <w:pStyle w:val="Tabletext"/>
            </w:pPr>
            <w:r w:rsidRPr="004247F3">
              <w:t>5.77</w:t>
            </w:r>
          </w:p>
        </w:tc>
        <w:tc>
          <w:tcPr>
            <w:tcW w:w="583" w:type="pct"/>
          </w:tcPr>
          <w:p w:rsidR="002423CB" w:rsidRPr="004247F3" w:rsidRDefault="002423CB" w:rsidP="002423CB">
            <w:pPr>
              <w:pStyle w:val="Tabletext"/>
            </w:pPr>
            <w:r w:rsidRPr="004247F3">
              <w:t>2.89</w:t>
            </w:r>
          </w:p>
        </w:tc>
        <w:tc>
          <w:tcPr>
            <w:tcW w:w="527" w:type="pct"/>
          </w:tcPr>
          <w:p w:rsidR="002423CB" w:rsidRPr="004247F3" w:rsidRDefault="002423CB" w:rsidP="002423CB">
            <w:pPr>
              <w:pStyle w:val="Tabletext"/>
            </w:pPr>
            <w:r w:rsidRPr="004247F3">
              <w:t>6.39</w:t>
            </w:r>
          </w:p>
        </w:tc>
        <w:tc>
          <w:tcPr>
            <w:tcW w:w="563" w:type="pct"/>
          </w:tcPr>
          <w:p w:rsidR="002423CB" w:rsidRPr="004247F3" w:rsidRDefault="002423CB" w:rsidP="002423CB">
            <w:pPr>
              <w:pStyle w:val="Tabletext"/>
            </w:pPr>
            <w:r w:rsidRPr="004247F3">
              <w:t>2.72</w:t>
            </w:r>
          </w:p>
        </w:tc>
      </w:tr>
      <w:tr w:rsidR="002423CB" w:rsidRPr="001F3DDC" w:rsidTr="002423CB">
        <w:tc>
          <w:tcPr>
            <w:tcW w:w="2666" w:type="pct"/>
          </w:tcPr>
          <w:p w:rsidR="002423CB" w:rsidRPr="004247F3" w:rsidRDefault="002423CB" w:rsidP="002423CB">
            <w:pPr>
              <w:pStyle w:val="Tabletext"/>
            </w:pPr>
            <w:r w:rsidRPr="004247F3">
              <w:t>2.  Support for personal problems</w:t>
            </w:r>
          </w:p>
        </w:tc>
        <w:tc>
          <w:tcPr>
            <w:tcW w:w="661" w:type="pct"/>
          </w:tcPr>
          <w:p w:rsidR="002423CB" w:rsidRPr="004247F3" w:rsidRDefault="002423CB" w:rsidP="002423CB">
            <w:pPr>
              <w:pStyle w:val="Tabletext"/>
            </w:pPr>
            <w:r w:rsidRPr="004247F3">
              <w:t>6.76</w:t>
            </w:r>
          </w:p>
        </w:tc>
        <w:tc>
          <w:tcPr>
            <w:tcW w:w="583" w:type="pct"/>
          </w:tcPr>
          <w:p w:rsidR="002423CB" w:rsidRPr="004247F3" w:rsidRDefault="002423CB" w:rsidP="002423CB">
            <w:pPr>
              <w:pStyle w:val="Tabletext"/>
            </w:pPr>
            <w:r w:rsidRPr="004247F3">
              <w:t>2.52</w:t>
            </w:r>
          </w:p>
        </w:tc>
        <w:tc>
          <w:tcPr>
            <w:tcW w:w="527" w:type="pct"/>
          </w:tcPr>
          <w:p w:rsidR="002423CB" w:rsidRPr="004247F3" w:rsidRDefault="002423CB" w:rsidP="002423CB">
            <w:pPr>
              <w:pStyle w:val="Tabletext"/>
            </w:pPr>
            <w:r w:rsidRPr="004247F3">
              <w:t>6.88</w:t>
            </w:r>
          </w:p>
        </w:tc>
        <w:tc>
          <w:tcPr>
            <w:tcW w:w="563" w:type="pct"/>
          </w:tcPr>
          <w:p w:rsidR="002423CB" w:rsidRPr="004247F3" w:rsidRDefault="002423CB" w:rsidP="002423CB">
            <w:pPr>
              <w:pStyle w:val="Tabletext"/>
            </w:pPr>
            <w:r w:rsidRPr="004247F3">
              <w:t>2.47</w:t>
            </w:r>
          </w:p>
        </w:tc>
      </w:tr>
      <w:tr w:rsidR="002423CB" w:rsidRPr="001F3DDC" w:rsidTr="002423CB">
        <w:tc>
          <w:tcPr>
            <w:tcW w:w="2666" w:type="pct"/>
          </w:tcPr>
          <w:p w:rsidR="002423CB" w:rsidRPr="004247F3" w:rsidRDefault="002423CB" w:rsidP="002423CB">
            <w:pPr>
              <w:pStyle w:val="Tabletext"/>
            </w:pPr>
            <w:r w:rsidRPr="004247F3">
              <w:t>3. Help gain promotion</w:t>
            </w:r>
          </w:p>
        </w:tc>
        <w:tc>
          <w:tcPr>
            <w:tcW w:w="661" w:type="pct"/>
          </w:tcPr>
          <w:p w:rsidR="002423CB" w:rsidRPr="004247F3" w:rsidRDefault="002423CB" w:rsidP="002423CB">
            <w:pPr>
              <w:pStyle w:val="Tabletext"/>
            </w:pPr>
            <w:r w:rsidRPr="004247F3">
              <w:t>7.01</w:t>
            </w:r>
          </w:p>
        </w:tc>
        <w:tc>
          <w:tcPr>
            <w:tcW w:w="583" w:type="pct"/>
          </w:tcPr>
          <w:p w:rsidR="002423CB" w:rsidRPr="004247F3" w:rsidRDefault="002423CB" w:rsidP="002423CB">
            <w:pPr>
              <w:pStyle w:val="Tabletext"/>
            </w:pPr>
            <w:r w:rsidRPr="004247F3">
              <w:t>2.69</w:t>
            </w:r>
          </w:p>
        </w:tc>
        <w:tc>
          <w:tcPr>
            <w:tcW w:w="527" w:type="pct"/>
          </w:tcPr>
          <w:p w:rsidR="002423CB" w:rsidRPr="004247F3" w:rsidRDefault="002423CB" w:rsidP="002423CB">
            <w:pPr>
              <w:pStyle w:val="Tabletext"/>
            </w:pPr>
            <w:r w:rsidRPr="004247F3">
              <w:t>7.01</w:t>
            </w:r>
          </w:p>
        </w:tc>
        <w:tc>
          <w:tcPr>
            <w:tcW w:w="563" w:type="pct"/>
          </w:tcPr>
          <w:p w:rsidR="002423CB" w:rsidRPr="004247F3" w:rsidRDefault="002423CB" w:rsidP="002423CB">
            <w:pPr>
              <w:pStyle w:val="Tabletext"/>
            </w:pPr>
            <w:r w:rsidRPr="004247F3">
              <w:t>2.48</w:t>
            </w:r>
          </w:p>
        </w:tc>
      </w:tr>
    </w:tbl>
    <w:p w:rsidR="002423CB" w:rsidRPr="001F3DDC" w:rsidRDefault="002423CB" w:rsidP="002423CB">
      <w:pPr>
        <w:pStyle w:val="Text"/>
      </w:pPr>
      <w:r w:rsidRPr="001F3DDC">
        <w:t xml:space="preserve">Table 5 shows the three most and least important employee obligations rated by apprentices and trainees.  Apprentices and trainees similarly rated always be punctual and attend work every day as important employee obligations and spend two years with employer and be willing to accept a transfer as employee obligations of least importance, but the order of importance differed in the ratings.  </w:t>
      </w:r>
    </w:p>
    <w:p w:rsidR="002423CB" w:rsidRPr="001F3DDC" w:rsidRDefault="002423CB" w:rsidP="002423CB">
      <w:pPr>
        <w:pStyle w:val="tabletitle"/>
      </w:pPr>
      <w:bookmarkStart w:id="83" w:name="_Toc286175548"/>
      <w:bookmarkStart w:id="84" w:name="_Toc304375864"/>
      <w:r w:rsidRPr="001F3DDC">
        <w:t>Table 5: Means and standard deviations examining differences between apprentices and trainees regarding the three most and least important employee obligations</w:t>
      </w:r>
      <w:bookmarkEnd w:id="83"/>
      <w:bookmarkEnd w:id="84"/>
    </w:p>
    <w:tbl>
      <w:tblPr>
        <w:tblW w:w="5000" w:type="pct"/>
        <w:tblLook w:val="04A0"/>
      </w:tblPr>
      <w:tblGrid>
        <w:gridCol w:w="4318"/>
        <w:gridCol w:w="1117"/>
        <w:gridCol w:w="1237"/>
        <w:gridCol w:w="907"/>
        <w:gridCol w:w="950"/>
      </w:tblGrid>
      <w:tr w:rsidR="002423CB" w:rsidRPr="001F3DDC" w:rsidTr="002423CB">
        <w:tc>
          <w:tcPr>
            <w:tcW w:w="2531" w:type="pct"/>
            <w:tcBorders>
              <w:top w:val="single" w:sz="4" w:space="0" w:color="auto"/>
            </w:tcBorders>
          </w:tcPr>
          <w:p w:rsidR="002423CB" w:rsidRPr="004F775E" w:rsidRDefault="002423CB" w:rsidP="002423CB">
            <w:pPr>
              <w:pStyle w:val="Tablehead1"/>
            </w:pPr>
          </w:p>
        </w:tc>
        <w:tc>
          <w:tcPr>
            <w:tcW w:w="1380" w:type="pct"/>
            <w:gridSpan w:val="2"/>
            <w:tcBorders>
              <w:top w:val="single" w:sz="4" w:space="0" w:color="auto"/>
            </w:tcBorders>
          </w:tcPr>
          <w:p w:rsidR="002423CB" w:rsidRPr="004F775E" w:rsidRDefault="002423CB" w:rsidP="002423CB">
            <w:pPr>
              <w:pStyle w:val="Tablehead1"/>
            </w:pPr>
            <w:r w:rsidRPr="004F775E">
              <w:t>Apprentices</w:t>
            </w:r>
          </w:p>
        </w:tc>
        <w:tc>
          <w:tcPr>
            <w:tcW w:w="1090" w:type="pct"/>
            <w:gridSpan w:val="2"/>
            <w:tcBorders>
              <w:top w:val="single" w:sz="4" w:space="0" w:color="auto"/>
            </w:tcBorders>
          </w:tcPr>
          <w:p w:rsidR="002423CB" w:rsidRPr="004F775E" w:rsidRDefault="002423CB" w:rsidP="002423CB">
            <w:pPr>
              <w:pStyle w:val="Tablehead1"/>
            </w:pPr>
            <w:r w:rsidRPr="004F775E">
              <w:t>Trainees</w:t>
            </w:r>
          </w:p>
        </w:tc>
      </w:tr>
      <w:tr w:rsidR="002423CB" w:rsidRPr="001F3DDC" w:rsidTr="002423CB">
        <w:tc>
          <w:tcPr>
            <w:tcW w:w="2531" w:type="pct"/>
            <w:tcBorders>
              <w:bottom w:val="single" w:sz="4" w:space="0" w:color="auto"/>
            </w:tcBorders>
          </w:tcPr>
          <w:p w:rsidR="002423CB" w:rsidRPr="004247F3" w:rsidRDefault="002423CB" w:rsidP="002423CB">
            <w:pPr>
              <w:pStyle w:val="Tablehead2"/>
              <w:jc w:val="center"/>
            </w:pPr>
          </w:p>
        </w:tc>
        <w:tc>
          <w:tcPr>
            <w:tcW w:w="655" w:type="pct"/>
            <w:tcBorders>
              <w:bottom w:val="single" w:sz="4" w:space="0" w:color="auto"/>
            </w:tcBorders>
          </w:tcPr>
          <w:p w:rsidR="002423CB" w:rsidRPr="004247F3" w:rsidRDefault="002423CB" w:rsidP="002423CB">
            <w:pPr>
              <w:pStyle w:val="Tablehead2"/>
              <w:jc w:val="center"/>
            </w:pPr>
            <w:r w:rsidRPr="004247F3">
              <w:t>M</w:t>
            </w:r>
          </w:p>
        </w:tc>
        <w:tc>
          <w:tcPr>
            <w:tcW w:w="724" w:type="pct"/>
            <w:tcBorders>
              <w:bottom w:val="single" w:sz="4" w:space="0" w:color="auto"/>
            </w:tcBorders>
          </w:tcPr>
          <w:p w:rsidR="002423CB" w:rsidRPr="004247F3" w:rsidRDefault="002423CB" w:rsidP="002423CB">
            <w:pPr>
              <w:pStyle w:val="Tablehead2"/>
              <w:jc w:val="center"/>
            </w:pPr>
            <w:r w:rsidRPr="004247F3">
              <w:t>SD</w:t>
            </w:r>
          </w:p>
        </w:tc>
        <w:tc>
          <w:tcPr>
            <w:tcW w:w="532" w:type="pct"/>
            <w:tcBorders>
              <w:bottom w:val="single" w:sz="4" w:space="0" w:color="auto"/>
            </w:tcBorders>
          </w:tcPr>
          <w:p w:rsidR="002423CB" w:rsidRPr="004247F3" w:rsidRDefault="002423CB" w:rsidP="002423CB">
            <w:pPr>
              <w:pStyle w:val="Tablehead2"/>
              <w:jc w:val="center"/>
            </w:pPr>
            <w:r w:rsidRPr="004247F3">
              <w:t>M</w:t>
            </w:r>
          </w:p>
        </w:tc>
        <w:tc>
          <w:tcPr>
            <w:tcW w:w="557" w:type="pct"/>
            <w:tcBorders>
              <w:bottom w:val="single" w:sz="4" w:space="0" w:color="auto"/>
            </w:tcBorders>
          </w:tcPr>
          <w:p w:rsidR="002423CB" w:rsidRPr="004247F3" w:rsidRDefault="002423CB" w:rsidP="002423CB">
            <w:pPr>
              <w:pStyle w:val="Tablehead2"/>
              <w:jc w:val="center"/>
            </w:pPr>
            <w:r w:rsidRPr="004247F3">
              <w:t>SD</w:t>
            </w:r>
          </w:p>
        </w:tc>
      </w:tr>
      <w:tr w:rsidR="002423CB" w:rsidRPr="001F3DDC" w:rsidTr="002423CB">
        <w:tc>
          <w:tcPr>
            <w:tcW w:w="2531" w:type="pct"/>
            <w:tcBorders>
              <w:top w:val="single" w:sz="4" w:space="0" w:color="auto"/>
            </w:tcBorders>
          </w:tcPr>
          <w:p w:rsidR="002423CB" w:rsidRPr="004247F3" w:rsidRDefault="002423CB" w:rsidP="002423CB">
            <w:pPr>
              <w:pStyle w:val="Tabletext"/>
            </w:pPr>
            <w:r w:rsidRPr="004247F3">
              <w:t>Most Important Obligations</w:t>
            </w:r>
          </w:p>
        </w:tc>
        <w:tc>
          <w:tcPr>
            <w:tcW w:w="655" w:type="pct"/>
            <w:tcBorders>
              <w:top w:val="single" w:sz="4" w:space="0" w:color="auto"/>
            </w:tcBorders>
          </w:tcPr>
          <w:p w:rsidR="002423CB" w:rsidRPr="004247F3" w:rsidRDefault="002423CB" w:rsidP="002423CB">
            <w:pPr>
              <w:pStyle w:val="Tabletext"/>
            </w:pPr>
          </w:p>
        </w:tc>
        <w:tc>
          <w:tcPr>
            <w:tcW w:w="724" w:type="pct"/>
            <w:tcBorders>
              <w:top w:val="single" w:sz="4" w:space="0" w:color="auto"/>
            </w:tcBorders>
          </w:tcPr>
          <w:p w:rsidR="002423CB" w:rsidRPr="004247F3" w:rsidRDefault="002423CB" w:rsidP="002423CB">
            <w:pPr>
              <w:pStyle w:val="Tabletext"/>
            </w:pPr>
          </w:p>
        </w:tc>
        <w:tc>
          <w:tcPr>
            <w:tcW w:w="532" w:type="pct"/>
            <w:tcBorders>
              <w:top w:val="single" w:sz="4" w:space="0" w:color="auto"/>
            </w:tcBorders>
          </w:tcPr>
          <w:p w:rsidR="002423CB" w:rsidRPr="004247F3" w:rsidRDefault="002423CB" w:rsidP="002423CB">
            <w:pPr>
              <w:pStyle w:val="Tabletext"/>
            </w:pPr>
          </w:p>
        </w:tc>
        <w:tc>
          <w:tcPr>
            <w:tcW w:w="557" w:type="pct"/>
            <w:tcBorders>
              <w:top w:val="single" w:sz="4" w:space="0" w:color="auto"/>
            </w:tcBorders>
          </w:tcPr>
          <w:p w:rsidR="002423CB" w:rsidRPr="004247F3" w:rsidRDefault="002423CB" w:rsidP="002423CB">
            <w:pPr>
              <w:pStyle w:val="Tabletext"/>
            </w:pPr>
          </w:p>
        </w:tc>
      </w:tr>
      <w:tr w:rsidR="002423CB" w:rsidRPr="001F3DDC" w:rsidTr="002423CB">
        <w:tc>
          <w:tcPr>
            <w:tcW w:w="2531" w:type="pct"/>
          </w:tcPr>
          <w:p w:rsidR="002423CB" w:rsidRPr="004247F3" w:rsidRDefault="002423CB" w:rsidP="002423CB">
            <w:pPr>
              <w:pStyle w:val="Tabletext"/>
            </w:pPr>
            <w:r w:rsidRPr="004247F3">
              <w:t xml:space="preserve">1. Always be punctual </w:t>
            </w:r>
          </w:p>
        </w:tc>
        <w:tc>
          <w:tcPr>
            <w:tcW w:w="655" w:type="pct"/>
          </w:tcPr>
          <w:p w:rsidR="002423CB" w:rsidRPr="004247F3" w:rsidRDefault="002423CB" w:rsidP="002423CB">
            <w:pPr>
              <w:pStyle w:val="Tabletext"/>
            </w:pPr>
            <w:r w:rsidRPr="004247F3">
              <w:t>9.38</w:t>
            </w:r>
          </w:p>
        </w:tc>
        <w:tc>
          <w:tcPr>
            <w:tcW w:w="724" w:type="pct"/>
          </w:tcPr>
          <w:p w:rsidR="002423CB" w:rsidRPr="004247F3" w:rsidRDefault="002423CB" w:rsidP="002423CB">
            <w:pPr>
              <w:pStyle w:val="Tabletext"/>
            </w:pPr>
            <w:r w:rsidRPr="004247F3">
              <w:t>1.11</w:t>
            </w:r>
          </w:p>
        </w:tc>
        <w:tc>
          <w:tcPr>
            <w:tcW w:w="532" w:type="pct"/>
          </w:tcPr>
          <w:p w:rsidR="002423CB" w:rsidRPr="004247F3" w:rsidRDefault="002423CB" w:rsidP="002423CB">
            <w:pPr>
              <w:pStyle w:val="Tabletext"/>
            </w:pPr>
            <w:r w:rsidRPr="004247F3">
              <w:t>9.53</w:t>
            </w:r>
          </w:p>
        </w:tc>
        <w:tc>
          <w:tcPr>
            <w:tcW w:w="557" w:type="pct"/>
          </w:tcPr>
          <w:p w:rsidR="002423CB" w:rsidRPr="004247F3" w:rsidRDefault="002423CB" w:rsidP="002423CB">
            <w:pPr>
              <w:pStyle w:val="Tabletext"/>
            </w:pPr>
            <w:r w:rsidRPr="004247F3">
              <w:t>0.82</w:t>
            </w:r>
          </w:p>
        </w:tc>
      </w:tr>
      <w:tr w:rsidR="002423CB" w:rsidRPr="001F3DDC" w:rsidTr="002423CB">
        <w:tc>
          <w:tcPr>
            <w:tcW w:w="2531" w:type="pct"/>
          </w:tcPr>
          <w:p w:rsidR="002423CB" w:rsidRPr="004247F3" w:rsidRDefault="002423CB" w:rsidP="002423CB">
            <w:pPr>
              <w:pStyle w:val="Tabletext"/>
            </w:pPr>
            <w:r w:rsidRPr="004247F3">
              <w:t xml:space="preserve">2. Attend work every day </w:t>
            </w:r>
          </w:p>
        </w:tc>
        <w:tc>
          <w:tcPr>
            <w:tcW w:w="655" w:type="pct"/>
          </w:tcPr>
          <w:p w:rsidR="002423CB" w:rsidRPr="004247F3" w:rsidRDefault="002423CB" w:rsidP="002423CB">
            <w:pPr>
              <w:pStyle w:val="Tabletext"/>
            </w:pPr>
            <w:r w:rsidRPr="004247F3">
              <w:t>9.36</w:t>
            </w:r>
          </w:p>
        </w:tc>
        <w:tc>
          <w:tcPr>
            <w:tcW w:w="724" w:type="pct"/>
          </w:tcPr>
          <w:p w:rsidR="002423CB" w:rsidRPr="004247F3" w:rsidRDefault="002423CB" w:rsidP="002423CB">
            <w:pPr>
              <w:pStyle w:val="Tabletext"/>
            </w:pPr>
            <w:r w:rsidRPr="004247F3">
              <w:t>1.13</w:t>
            </w:r>
          </w:p>
        </w:tc>
        <w:tc>
          <w:tcPr>
            <w:tcW w:w="532" w:type="pct"/>
          </w:tcPr>
          <w:p w:rsidR="002423CB" w:rsidRPr="004247F3" w:rsidRDefault="002423CB" w:rsidP="002423CB">
            <w:pPr>
              <w:pStyle w:val="Tabletext"/>
            </w:pPr>
            <w:r w:rsidRPr="004247F3">
              <w:t>9.47</w:t>
            </w:r>
          </w:p>
        </w:tc>
        <w:tc>
          <w:tcPr>
            <w:tcW w:w="557" w:type="pct"/>
          </w:tcPr>
          <w:p w:rsidR="002423CB" w:rsidRPr="004247F3" w:rsidRDefault="002423CB" w:rsidP="002423CB">
            <w:pPr>
              <w:pStyle w:val="Tabletext"/>
            </w:pPr>
            <w:r w:rsidRPr="004247F3">
              <w:t>0.99</w:t>
            </w:r>
          </w:p>
        </w:tc>
      </w:tr>
      <w:tr w:rsidR="002423CB" w:rsidRPr="001F3DDC" w:rsidTr="002423CB">
        <w:tc>
          <w:tcPr>
            <w:tcW w:w="2531" w:type="pct"/>
          </w:tcPr>
          <w:p w:rsidR="002423CB" w:rsidRPr="004247F3" w:rsidRDefault="002423CB" w:rsidP="002423CB">
            <w:pPr>
              <w:pStyle w:val="Tabletext"/>
            </w:pPr>
            <w:r w:rsidRPr="004247F3">
              <w:t xml:space="preserve">3. Become more skilled </w:t>
            </w:r>
          </w:p>
        </w:tc>
        <w:tc>
          <w:tcPr>
            <w:tcW w:w="655" w:type="pct"/>
          </w:tcPr>
          <w:p w:rsidR="002423CB" w:rsidRPr="004247F3" w:rsidRDefault="002423CB" w:rsidP="002423CB">
            <w:pPr>
              <w:pStyle w:val="Tabletext"/>
            </w:pPr>
            <w:r w:rsidRPr="004247F3">
              <w:t>9.26</w:t>
            </w:r>
          </w:p>
        </w:tc>
        <w:tc>
          <w:tcPr>
            <w:tcW w:w="724" w:type="pct"/>
          </w:tcPr>
          <w:p w:rsidR="002423CB" w:rsidRPr="004247F3" w:rsidRDefault="002423CB" w:rsidP="002423CB">
            <w:pPr>
              <w:pStyle w:val="Tabletext"/>
            </w:pPr>
            <w:r w:rsidRPr="004247F3">
              <w:t>1.14</w:t>
            </w:r>
          </w:p>
        </w:tc>
        <w:tc>
          <w:tcPr>
            <w:tcW w:w="532" w:type="pct"/>
          </w:tcPr>
          <w:p w:rsidR="002423CB" w:rsidRPr="004247F3" w:rsidRDefault="002423CB" w:rsidP="002423CB">
            <w:pPr>
              <w:pStyle w:val="Tabletext"/>
            </w:pPr>
            <w:r w:rsidRPr="004247F3">
              <w:t>-</w:t>
            </w:r>
          </w:p>
        </w:tc>
        <w:tc>
          <w:tcPr>
            <w:tcW w:w="557" w:type="pct"/>
          </w:tcPr>
          <w:p w:rsidR="002423CB" w:rsidRPr="004247F3" w:rsidRDefault="002423CB" w:rsidP="002423CB">
            <w:pPr>
              <w:pStyle w:val="Tabletext"/>
            </w:pPr>
            <w:r w:rsidRPr="004247F3">
              <w:t>-</w:t>
            </w:r>
          </w:p>
        </w:tc>
      </w:tr>
      <w:tr w:rsidR="002423CB" w:rsidRPr="001F3DDC" w:rsidTr="002423CB">
        <w:tc>
          <w:tcPr>
            <w:tcW w:w="2531" w:type="pct"/>
          </w:tcPr>
          <w:p w:rsidR="002423CB" w:rsidRPr="004247F3" w:rsidRDefault="002423CB" w:rsidP="002423CB">
            <w:pPr>
              <w:pStyle w:val="Tabletext"/>
            </w:pPr>
            <w:r w:rsidRPr="004247F3">
              <w:t>4. Put in a full day’s work</w:t>
            </w:r>
          </w:p>
        </w:tc>
        <w:tc>
          <w:tcPr>
            <w:tcW w:w="655" w:type="pct"/>
          </w:tcPr>
          <w:p w:rsidR="002423CB" w:rsidRPr="004247F3" w:rsidRDefault="002423CB" w:rsidP="002423CB">
            <w:pPr>
              <w:pStyle w:val="Tabletext"/>
            </w:pPr>
            <w:r w:rsidRPr="004247F3">
              <w:t>-</w:t>
            </w:r>
          </w:p>
        </w:tc>
        <w:tc>
          <w:tcPr>
            <w:tcW w:w="724" w:type="pct"/>
          </w:tcPr>
          <w:p w:rsidR="002423CB" w:rsidRPr="004247F3" w:rsidRDefault="002423CB" w:rsidP="002423CB">
            <w:pPr>
              <w:pStyle w:val="Tabletext"/>
            </w:pPr>
            <w:r w:rsidRPr="004247F3">
              <w:t>-</w:t>
            </w:r>
          </w:p>
        </w:tc>
        <w:tc>
          <w:tcPr>
            <w:tcW w:w="532" w:type="pct"/>
          </w:tcPr>
          <w:p w:rsidR="002423CB" w:rsidRPr="004247F3" w:rsidRDefault="002423CB" w:rsidP="002423CB">
            <w:pPr>
              <w:pStyle w:val="Tabletext"/>
            </w:pPr>
            <w:r w:rsidRPr="004247F3">
              <w:t>9.57</w:t>
            </w:r>
          </w:p>
        </w:tc>
        <w:tc>
          <w:tcPr>
            <w:tcW w:w="557" w:type="pct"/>
          </w:tcPr>
          <w:p w:rsidR="002423CB" w:rsidRPr="004247F3" w:rsidRDefault="002423CB" w:rsidP="002423CB">
            <w:pPr>
              <w:pStyle w:val="Tabletext"/>
            </w:pPr>
            <w:r w:rsidRPr="004247F3">
              <w:t>0.76</w:t>
            </w:r>
          </w:p>
        </w:tc>
      </w:tr>
      <w:tr w:rsidR="002423CB" w:rsidRPr="001F3DDC" w:rsidTr="002423CB">
        <w:tc>
          <w:tcPr>
            <w:tcW w:w="2531" w:type="pct"/>
          </w:tcPr>
          <w:p w:rsidR="002423CB" w:rsidRPr="004247F3" w:rsidRDefault="002423CB" w:rsidP="002423CB">
            <w:pPr>
              <w:pStyle w:val="Tabletext"/>
            </w:pPr>
            <w:r w:rsidRPr="004247F3">
              <w:t>Least Important Obligations</w:t>
            </w:r>
          </w:p>
        </w:tc>
        <w:tc>
          <w:tcPr>
            <w:tcW w:w="655" w:type="pct"/>
          </w:tcPr>
          <w:p w:rsidR="002423CB" w:rsidRPr="004247F3" w:rsidRDefault="002423CB" w:rsidP="002423CB">
            <w:pPr>
              <w:pStyle w:val="Tabletext"/>
            </w:pPr>
          </w:p>
        </w:tc>
        <w:tc>
          <w:tcPr>
            <w:tcW w:w="724" w:type="pct"/>
          </w:tcPr>
          <w:p w:rsidR="002423CB" w:rsidRPr="004247F3" w:rsidRDefault="002423CB" w:rsidP="002423CB">
            <w:pPr>
              <w:pStyle w:val="Tabletext"/>
            </w:pPr>
          </w:p>
        </w:tc>
        <w:tc>
          <w:tcPr>
            <w:tcW w:w="532" w:type="pct"/>
          </w:tcPr>
          <w:p w:rsidR="002423CB" w:rsidRPr="004247F3" w:rsidRDefault="002423CB" w:rsidP="002423CB">
            <w:pPr>
              <w:pStyle w:val="Tabletext"/>
            </w:pPr>
          </w:p>
        </w:tc>
        <w:tc>
          <w:tcPr>
            <w:tcW w:w="557" w:type="pct"/>
          </w:tcPr>
          <w:p w:rsidR="002423CB" w:rsidRPr="004247F3" w:rsidRDefault="002423CB" w:rsidP="002423CB">
            <w:pPr>
              <w:pStyle w:val="Tabletext"/>
            </w:pPr>
          </w:p>
        </w:tc>
      </w:tr>
      <w:tr w:rsidR="002423CB" w:rsidRPr="001F3DDC" w:rsidTr="002423CB">
        <w:tc>
          <w:tcPr>
            <w:tcW w:w="2531" w:type="pct"/>
          </w:tcPr>
          <w:p w:rsidR="002423CB" w:rsidRPr="004247F3" w:rsidRDefault="002423CB" w:rsidP="002423CB">
            <w:pPr>
              <w:pStyle w:val="Tabletext"/>
            </w:pPr>
            <w:r w:rsidRPr="004247F3">
              <w:t xml:space="preserve">1. Spend two years with employer   </w:t>
            </w:r>
          </w:p>
        </w:tc>
        <w:tc>
          <w:tcPr>
            <w:tcW w:w="655" w:type="pct"/>
          </w:tcPr>
          <w:p w:rsidR="002423CB" w:rsidRPr="004247F3" w:rsidRDefault="002423CB" w:rsidP="002423CB">
            <w:pPr>
              <w:pStyle w:val="Tabletext"/>
            </w:pPr>
            <w:r w:rsidRPr="004247F3">
              <w:t>6.24</w:t>
            </w:r>
          </w:p>
        </w:tc>
        <w:tc>
          <w:tcPr>
            <w:tcW w:w="724" w:type="pct"/>
          </w:tcPr>
          <w:p w:rsidR="002423CB" w:rsidRPr="004247F3" w:rsidRDefault="002423CB" w:rsidP="002423CB">
            <w:pPr>
              <w:pStyle w:val="Tabletext"/>
            </w:pPr>
            <w:r w:rsidRPr="004247F3">
              <w:t>3.15</w:t>
            </w:r>
          </w:p>
        </w:tc>
        <w:tc>
          <w:tcPr>
            <w:tcW w:w="532" w:type="pct"/>
          </w:tcPr>
          <w:p w:rsidR="002423CB" w:rsidRPr="004247F3" w:rsidRDefault="002423CB" w:rsidP="002423CB">
            <w:pPr>
              <w:pStyle w:val="Tabletext"/>
            </w:pPr>
            <w:r w:rsidRPr="004247F3">
              <w:t>5.58</w:t>
            </w:r>
          </w:p>
        </w:tc>
        <w:tc>
          <w:tcPr>
            <w:tcW w:w="557" w:type="pct"/>
          </w:tcPr>
          <w:p w:rsidR="002423CB" w:rsidRPr="004247F3" w:rsidRDefault="002423CB" w:rsidP="002423CB">
            <w:pPr>
              <w:pStyle w:val="Tabletext"/>
            </w:pPr>
            <w:r w:rsidRPr="004247F3">
              <w:t>3.47</w:t>
            </w:r>
          </w:p>
        </w:tc>
      </w:tr>
      <w:tr w:rsidR="002423CB" w:rsidRPr="001F3DDC" w:rsidTr="002423CB">
        <w:tc>
          <w:tcPr>
            <w:tcW w:w="2531" w:type="pct"/>
          </w:tcPr>
          <w:p w:rsidR="002423CB" w:rsidRPr="004247F3" w:rsidRDefault="002423CB" w:rsidP="002423CB">
            <w:pPr>
              <w:pStyle w:val="Tabletext"/>
            </w:pPr>
            <w:r w:rsidRPr="004247F3">
              <w:t>2. Willing to accept a transfer</w:t>
            </w:r>
          </w:p>
        </w:tc>
        <w:tc>
          <w:tcPr>
            <w:tcW w:w="655" w:type="pct"/>
          </w:tcPr>
          <w:p w:rsidR="002423CB" w:rsidRPr="004247F3" w:rsidRDefault="002423CB" w:rsidP="002423CB">
            <w:pPr>
              <w:pStyle w:val="Tabletext"/>
            </w:pPr>
            <w:r w:rsidRPr="004247F3">
              <w:t>6.36</w:t>
            </w:r>
          </w:p>
        </w:tc>
        <w:tc>
          <w:tcPr>
            <w:tcW w:w="724" w:type="pct"/>
          </w:tcPr>
          <w:p w:rsidR="002423CB" w:rsidRPr="004247F3" w:rsidRDefault="002423CB" w:rsidP="002423CB">
            <w:pPr>
              <w:pStyle w:val="Tabletext"/>
            </w:pPr>
            <w:r w:rsidRPr="004247F3">
              <w:t>2.94</w:t>
            </w:r>
          </w:p>
        </w:tc>
        <w:tc>
          <w:tcPr>
            <w:tcW w:w="532" w:type="pct"/>
          </w:tcPr>
          <w:p w:rsidR="002423CB" w:rsidRPr="004247F3" w:rsidRDefault="002423CB" w:rsidP="002423CB">
            <w:pPr>
              <w:pStyle w:val="Tabletext"/>
            </w:pPr>
            <w:r w:rsidRPr="004247F3">
              <w:t>5.81</w:t>
            </w:r>
          </w:p>
        </w:tc>
        <w:tc>
          <w:tcPr>
            <w:tcW w:w="557" w:type="pct"/>
          </w:tcPr>
          <w:p w:rsidR="002423CB" w:rsidRPr="004247F3" w:rsidRDefault="002423CB" w:rsidP="002423CB">
            <w:pPr>
              <w:pStyle w:val="Tabletext"/>
            </w:pPr>
            <w:r w:rsidRPr="004247F3">
              <w:t>3.06</w:t>
            </w:r>
          </w:p>
        </w:tc>
      </w:tr>
      <w:tr w:rsidR="002423CB" w:rsidRPr="001F3DDC" w:rsidTr="002423CB">
        <w:tc>
          <w:tcPr>
            <w:tcW w:w="2531" w:type="pct"/>
          </w:tcPr>
          <w:p w:rsidR="002423CB" w:rsidRPr="004247F3" w:rsidRDefault="002423CB" w:rsidP="002423CB">
            <w:pPr>
              <w:pStyle w:val="Tabletext"/>
            </w:pPr>
            <w:r w:rsidRPr="004247F3">
              <w:t>3. Refuse to support competitors</w:t>
            </w:r>
          </w:p>
        </w:tc>
        <w:tc>
          <w:tcPr>
            <w:tcW w:w="655" w:type="pct"/>
          </w:tcPr>
          <w:p w:rsidR="002423CB" w:rsidRPr="004247F3" w:rsidRDefault="002423CB" w:rsidP="002423CB">
            <w:pPr>
              <w:pStyle w:val="Tabletext"/>
            </w:pPr>
            <w:r w:rsidRPr="004247F3">
              <w:t>6.95</w:t>
            </w:r>
          </w:p>
        </w:tc>
        <w:tc>
          <w:tcPr>
            <w:tcW w:w="724" w:type="pct"/>
          </w:tcPr>
          <w:p w:rsidR="002423CB" w:rsidRPr="004247F3" w:rsidRDefault="002423CB" w:rsidP="002423CB">
            <w:pPr>
              <w:pStyle w:val="Tabletext"/>
            </w:pPr>
            <w:r w:rsidRPr="004247F3">
              <w:t>2.79</w:t>
            </w:r>
          </w:p>
        </w:tc>
        <w:tc>
          <w:tcPr>
            <w:tcW w:w="532" w:type="pct"/>
          </w:tcPr>
          <w:p w:rsidR="002423CB" w:rsidRPr="004247F3" w:rsidRDefault="002423CB" w:rsidP="002423CB">
            <w:pPr>
              <w:pStyle w:val="Tabletext"/>
            </w:pPr>
            <w:r w:rsidRPr="004247F3">
              <w:t>-</w:t>
            </w:r>
          </w:p>
        </w:tc>
        <w:tc>
          <w:tcPr>
            <w:tcW w:w="557" w:type="pct"/>
          </w:tcPr>
          <w:p w:rsidR="002423CB" w:rsidRPr="004247F3" w:rsidRDefault="002423CB" w:rsidP="002423CB">
            <w:pPr>
              <w:pStyle w:val="Tabletext"/>
            </w:pPr>
            <w:r w:rsidRPr="004247F3">
              <w:t>-</w:t>
            </w:r>
          </w:p>
        </w:tc>
      </w:tr>
      <w:tr w:rsidR="002423CB" w:rsidRPr="001F3DDC" w:rsidTr="002423CB">
        <w:tc>
          <w:tcPr>
            <w:tcW w:w="2531" w:type="pct"/>
            <w:tcBorders>
              <w:bottom w:val="single" w:sz="4" w:space="0" w:color="auto"/>
            </w:tcBorders>
          </w:tcPr>
          <w:p w:rsidR="002423CB" w:rsidRPr="004247F3" w:rsidRDefault="002423CB" w:rsidP="002423CB">
            <w:pPr>
              <w:pStyle w:val="Tabletext"/>
            </w:pPr>
            <w:r w:rsidRPr="004247F3">
              <w:t xml:space="preserve">4. Work more hours </w:t>
            </w:r>
          </w:p>
        </w:tc>
        <w:tc>
          <w:tcPr>
            <w:tcW w:w="655" w:type="pct"/>
            <w:tcBorders>
              <w:bottom w:val="single" w:sz="4" w:space="0" w:color="auto"/>
            </w:tcBorders>
          </w:tcPr>
          <w:p w:rsidR="002423CB" w:rsidRPr="004247F3" w:rsidRDefault="002423CB" w:rsidP="002423CB">
            <w:pPr>
              <w:pStyle w:val="Tabletext"/>
            </w:pPr>
          </w:p>
        </w:tc>
        <w:tc>
          <w:tcPr>
            <w:tcW w:w="724" w:type="pct"/>
            <w:tcBorders>
              <w:bottom w:val="single" w:sz="4" w:space="0" w:color="auto"/>
            </w:tcBorders>
          </w:tcPr>
          <w:p w:rsidR="002423CB" w:rsidRPr="004247F3" w:rsidRDefault="002423CB" w:rsidP="002423CB">
            <w:pPr>
              <w:pStyle w:val="Tabletext"/>
            </w:pPr>
          </w:p>
        </w:tc>
        <w:tc>
          <w:tcPr>
            <w:tcW w:w="532" w:type="pct"/>
            <w:tcBorders>
              <w:bottom w:val="single" w:sz="4" w:space="0" w:color="auto"/>
            </w:tcBorders>
          </w:tcPr>
          <w:p w:rsidR="002423CB" w:rsidRPr="004247F3" w:rsidRDefault="002423CB" w:rsidP="002423CB">
            <w:pPr>
              <w:pStyle w:val="Tabletext"/>
            </w:pPr>
            <w:r w:rsidRPr="004247F3">
              <w:t>5.57</w:t>
            </w:r>
          </w:p>
        </w:tc>
        <w:tc>
          <w:tcPr>
            <w:tcW w:w="557" w:type="pct"/>
            <w:tcBorders>
              <w:bottom w:val="single" w:sz="4" w:space="0" w:color="auto"/>
            </w:tcBorders>
          </w:tcPr>
          <w:p w:rsidR="002423CB" w:rsidRPr="004247F3" w:rsidRDefault="002423CB" w:rsidP="002423CB">
            <w:pPr>
              <w:pStyle w:val="Tabletext"/>
            </w:pPr>
            <w:r w:rsidRPr="004247F3">
              <w:t>3.46</w:t>
            </w:r>
          </w:p>
        </w:tc>
      </w:tr>
    </w:tbl>
    <w:p w:rsidR="002423CB" w:rsidRPr="001F3DDC" w:rsidRDefault="002423CB" w:rsidP="002423CB">
      <w:pPr>
        <w:pStyle w:val="Text"/>
      </w:pPr>
      <w:r w:rsidRPr="001F3DDC">
        <w:t>Table 6 shows the three most and least important training obligations rated by apprentices and trainees. Both apprentices and trainees similarly rated opportunity to keep learning and apply what is learned as the two most important training obligations.  Both groups also similarly rated assessment not too hard and assessment not too easy as two of the least important training obligations, but differed in their order of importance.</w:t>
      </w:r>
    </w:p>
    <w:p w:rsidR="002423CB" w:rsidRPr="001F3DDC" w:rsidRDefault="002423CB" w:rsidP="002423CB">
      <w:pPr>
        <w:pStyle w:val="tabletitle"/>
      </w:pPr>
      <w:bookmarkStart w:id="85" w:name="_Toc286175549"/>
      <w:bookmarkStart w:id="86" w:name="_Toc304375865"/>
      <w:r w:rsidRPr="001F3DDC">
        <w:t>Table 6: Means and standard deviations examining differences between apprentices and trainees regarding the three most and least important training obligations</w:t>
      </w:r>
      <w:bookmarkEnd w:id="85"/>
      <w:bookmarkEnd w:id="86"/>
    </w:p>
    <w:tbl>
      <w:tblPr>
        <w:tblW w:w="5000" w:type="pct"/>
        <w:tblBorders>
          <w:top w:val="single" w:sz="4" w:space="0" w:color="auto"/>
          <w:bottom w:val="single" w:sz="4" w:space="0" w:color="auto"/>
        </w:tblBorders>
        <w:tblLook w:val="04A0"/>
      </w:tblPr>
      <w:tblGrid>
        <w:gridCol w:w="5077"/>
        <w:gridCol w:w="967"/>
        <w:gridCol w:w="689"/>
        <w:gridCol w:w="829"/>
        <w:gridCol w:w="967"/>
      </w:tblGrid>
      <w:tr w:rsidR="002423CB" w:rsidRPr="001F3DDC" w:rsidTr="002423CB">
        <w:tc>
          <w:tcPr>
            <w:tcW w:w="2976" w:type="pct"/>
            <w:tcBorders>
              <w:top w:val="single" w:sz="4" w:space="0" w:color="auto"/>
              <w:bottom w:val="nil"/>
            </w:tcBorders>
          </w:tcPr>
          <w:p w:rsidR="002423CB" w:rsidRPr="001F3DDC" w:rsidRDefault="002423CB" w:rsidP="002423CB">
            <w:pPr>
              <w:pStyle w:val="Tablehead1"/>
            </w:pPr>
          </w:p>
        </w:tc>
        <w:tc>
          <w:tcPr>
            <w:tcW w:w="971" w:type="pct"/>
            <w:gridSpan w:val="2"/>
            <w:tcBorders>
              <w:top w:val="single" w:sz="4" w:space="0" w:color="auto"/>
              <w:bottom w:val="nil"/>
            </w:tcBorders>
          </w:tcPr>
          <w:p w:rsidR="002423CB" w:rsidRPr="001F3DDC" w:rsidRDefault="002423CB" w:rsidP="002423CB">
            <w:pPr>
              <w:pStyle w:val="Tablehead1"/>
            </w:pPr>
            <w:r w:rsidRPr="001F3DDC">
              <w:t>Apprentices</w:t>
            </w:r>
          </w:p>
        </w:tc>
        <w:tc>
          <w:tcPr>
            <w:tcW w:w="1053" w:type="pct"/>
            <w:gridSpan w:val="2"/>
            <w:tcBorders>
              <w:top w:val="single" w:sz="4" w:space="0" w:color="auto"/>
              <w:bottom w:val="nil"/>
            </w:tcBorders>
          </w:tcPr>
          <w:p w:rsidR="002423CB" w:rsidRPr="001F3DDC" w:rsidRDefault="002423CB" w:rsidP="002423CB">
            <w:pPr>
              <w:pStyle w:val="Tablehead1"/>
            </w:pPr>
            <w:r w:rsidRPr="001F3DDC">
              <w:t>Trainees</w:t>
            </w:r>
          </w:p>
        </w:tc>
      </w:tr>
      <w:tr w:rsidR="002423CB" w:rsidRPr="001F3DDC" w:rsidTr="002423CB">
        <w:tc>
          <w:tcPr>
            <w:tcW w:w="2976" w:type="pct"/>
            <w:tcBorders>
              <w:top w:val="nil"/>
              <w:bottom w:val="single" w:sz="4" w:space="0" w:color="auto"/>
            </w:tcBorders>
          </w:tcPr>
          <w:p w:rsidR="002423CB" w:rsidRPr="004247F3" w:rsidRDefault="002423CB" w:rsidP="002423CB">
            <w:pPr>
              <w:pStyle w:val="Tablehead2"/>
              <w:jc w:val="center"/>
            </w:pPr>
          </w:p>
        </w:tc>
        <w:tc>
          <w:tcPr>
            <w:tcW w:w="567" w:type="pct"/>
            <w:tcBorders>
              <w:top w:val="nil"/>
              <w:bottom w:val="single" w:sz="4" w:space="0" w:color="auto"/>
            </w:tcBorders>
          </w:tcPr>
          <w:p w:rsidR="002423CB" w:rsidRPr="004247F3" w:rsidRDefault="002423CB" w:rsidP="002423CB">
            <w:pPr>
              <w:pStyle w:val="Tablehead2"/>
              <w:jc w:val="center"/>
            </w:pPr>
            <w:r w:rsidRPr="004247F3">
              <w:t>M</w:t>
            </w:r>
          </w:p>
        </w:tc>
        <w:tc>
          <w:tcPr>
            <w:tcW w:w="404" w:type="pct"/>
            <w:tcBorders>
              <w:top w:val="nil"/>
              <w:bottom w:val="single" w:sz="4" w:space="0" w:color="auto"/>
            </w:tcBorders>
          </w:tcPr>
          <w:p w:rsidR="002423CB" w:rsidRPr="004247F3" w:rsidRDefault="002423CB" w:rsidP="002423CB">
            <w:pPr>
              <w:pStyle w:val="Tablehead2"/>
              <w:jc w:val="center"/>
            </w:pPr>
            <w:r w:rsidRPr="004247F3">
              <w:t>SD</w:t>
            </w:r>
          </w:p>
        </w:tc>
        <w:tc>
          <w:tcPr>
            <w:tcW w:w="486" w:type="pct"/>
            <w:tcBorders>
              <w:top w:val="nil"/>
              <w:bottom w:val="single" w:sz="4" w:space="0" w:color="auto"/>
            </w:tcBorders>
          </w:tcPr>
          <w:p w:rsidR="002423CB" w:rsidRPr="004247F3" w:rsidRDefault="002423CB" w:rsidP="002423CB">
            <w:pPr>
              <w:pStyle w:val="Tablehead2"/>
              <w:jc w:val="center"/>
            </w:pPr>
            <w:r w:rsidRPr="004247F3">
              <w:t>M</w:t>
            </w:r>
          </w:p>
        </w:tc>
        <w:tc>
          <w:tcPr>
            <w:tcW w:w="567" w:type="pct"/>
            <w:tcBorders>
              <w:top w:val="nil"/>
              <w:bottom w:val="single" w:sz="4" w:space="0" w:color="auto"/>
            </w:tcBorders>
          </w:tcPr>
          <w:p w:rsidR="002423CB" w:rsidRPr="004247F3" w:rsidRDefault="002423CB" w:rsidP="002423CB">
            <w:pPr>
              <w:pStyle w:val="Tablehead2"/>
              <w:jc w:val="center"/>
            </w:pPr>
            <w:r w:rsidRPr="004247F3">
              <w:t>SD</w:t>
            </w:r>
          </w:p>
        </w:tc>
      </w:tr>
      <w:tr w:rsidR="002423CB" w:rsidRPr="001F3DDC" w:rsidTr="002423CB">
        <w:tc>
          <w:tcPr>
            <w:tcW w:w="2976" w:type="pct"/>
            <w:tcBorders>
              <w:top w:val="single" w:sz="4" w:space="0" w:color="auto"/>
            </w:tcBorders>
          </w:tcPr>
          <w:p w:rsidR="002423CB" w:rsidRPr="004247F3" w:rsidRDefault="002423CB" w:rsidP="002423CB">
            <w:pPr>
              <w:pStyle w:val="Tabletext"/>
            </w:pPr>
            <w:r w:rsidRPr="004247F3">
              <w:t>Most Important Obligations</w:t>
            </w:r>
          </w:p>
        </w:tc>
        <w:tc>
          <w:tcPr>
            <w:tcW w:w="567" w:type="pct"/>
            <w:tcBorders>
              <w:top w:val="single" w:sz="4" w:space="0" w:color="auto"/>
            </w:tcBorders>
          </w:tcPr>
          <w:p w:rsidR="002423CB" w:rsidRPr="004247F3" w:rsidRDefault="002423CB" w:rsidP="002423CB">
            <w:pPr>
              <w:pStyle w:val="Tabletext"/>
            </w:pPr>
          </w:p>
        </w:tc>
        <w:tc>
          <w:tcPr>
            <w:tcW w:w="404" w:type="pct"/>
            <w:tcBorders>
              <w:top w:val="single" w:sz="4" w:space="0" w:color="auto"/>
            </w:tcBorders>
          </w:tcPr>
          <w:p w:rsidR="002423CB" w:rsidRPr="004247F3" w:rsidRDefault="002423CB" w:rsidP="002423CB">
            <w:pPr>
              <w:pStyle w:val="Tabletext"/>
            </w:pPr>
          </w:p>
        </w:tc>
        <w:tc>
          <w:tcPr>
            <w:tcW w:w="486" w:type="pct"/>
            <w:tcBorders>
              <w:top w:val="single" w:sz="4" w:space="0" w:color="auto"/>
            </w:tcBorders>
          </w:tcPr>
          <w:p w:rsidR="002423CB" w:rsidRPr="004247F3" w:rsidRDefault="002423CB" w:rsidP="002423CB">
            <w:pPr>
              <w:pStyle w:val="Tabletext"/>
            </w:pPr>
          </w:p>
        </w:tc>
        <w:tc>
          <w:tcPr>
            <w:tcW w:w="567" w:type="pct"/>
            <w:tcBorders>
              <w:top w:val="single" w:sz="4" w:space="0" w:color="auto"/>
            </w:tcBorders>
          </w:tcPr>
          <w:p w:rsidR="002423CB" w:rsidRPr="004247F3" w:rsidRDefault="002423CB" w:rsidP="002423CB">
            <w:pPr>
              <w:pStyle w:val="Tabletext"/>
            </w:pPr>
          </w:p>
        </w:tc>
      </w:tr>
      <w:tr w:rsidR="002423CB" w:rsidRPr="001F3DDC" w:rsidTr="002423CB">
        <w:tc>
          <w:tcPr>
            <w:tcW w:w="2976" w:type="pct"/>
          </w:tcPr>
          <w:p w:rsidR="002423CB" w:rsidRPr="004247F3" w:rsidRDefault="002423CB" w:rsidP="002423CB">
            <w:pPr>
              <w:pStyle w:val="Tabletext"/>
            </w:pPr>
            <w:r w:rsidRPr="004247F3">
              <w:t xml:space="preserve">1. </w:t>
            </w:r>
            <w:smartTag w:uri="urn:schemas-microsoft-com:office:smarttags" w:element="place">
              <w:r w:rsidRPr="004247F3">
                <w:t>Opportunity</w:t>
              </w:r>
            </w:smartTag>
            <w:r w:rsidRPr="004247F3">
              <w:t xml:space="preserve"> to keep learning</w:t>
            </w:r>
          </w:p>
        </w:tc>
        <w:tc>
          <w:tcPr>
            <w:tcW w:w="567" w:type="pct"/>
          </w:tcPr>
          <w:p w:rsidR="002423CB" w:rsidRPr="004247F3" w:rsidRDefault="002423CB" w:rsidP="002423CB">
            <w:pPr>
              <w:pStyle w:val="Tabletext"/>
            </w:pPr>
            <w:r w:rsidRPr="004247F3">
              <w:t>9.14</w:t>
            </w:r>
          </w:p>
        </w:tc>
        <w:tc>
          <w:tcPr>
            <w:tcW w:w="404" w:type="pct"/>
          </w:tcPr>
          <w:p w:rsidR="002423CB" w:rsidRPr="004247F3" w:rsidRDefault="002423CB" w:rsidP="002423CB">
            <w:pPr>
              <w:pStyle w:val="Tabletext"/>
            </w:pPr>
            <w:r w:rsidRPr="004247F3">
              <w:t>1.31</w:t>
            </w:r>
          </w:p>
        </w:tc>
        <w:tc>
          <w:tcPr>
            <w:tcW w:w="486" w:type="pct"/>
          </w:tcPr>
          <w:p w:rsidR="002423CB" w:rsidRPr="004247F3" w:rsidRDefault="002423CB" w:rsidP="002423CB">
            <w:pPr>
              <w:pStyle w:val="Tabletext"/>
            </w:pPr>
            <w:r w:rsidRPr="004247F3">
              <w:t>9.22</w:t>
            </w:r>
          </w:p>
        </w:tc>
        <w:tc>
          <w:tcPr>
            <w:tcW w:w="567" w:type="pct"/>
          </w:tcPr>
          <w:p w:rsidR="002423CB" w:rsidRPr="004247F3" w:rsidRDefault="002423CB" w:rsidP="002423CB">
            <w:pPr>
              <w:pStyle w:val="Tabletext"/>
            </w:pPr>
            <w:r w:rsidRPr="004247F3">
              <w:t>1.36</w:t>
            </w:r>
          </w:p>
        </w:tc>
      </w:tr>
      <w:tr w:rsidR="002423CB" w:rsidRPr="001F3DDC" w:rsidTr="002423CB">
        <w:tc>
          <w:tcPr>
            <w:tcW w:w="2976" w:type="pct"/>
          </w:tcPr>
          <w:p w:rsidR="002423CB" w:rsidRPr="004247F3" w:rsidRDefault="002423CB" w:rsidP="002423CB">
            <w:pPr>
              <w:pStyle w:val="Tabletext"/>
            </w:pPr>
            <w:r w:rsidRPr="004247F3">
              <w:t>2. Apply what is learned</w:t>
            </w:r>
          </w:p>
        </w:tc>
        <w:tc>
          <w:tcPr>
            <w:tcW w:w="567" w:type="pct"/>
          </w:tcPr>
          <w:p w:rsidR="002423CB" w:rsidRPr="004247F3" w:rsidRDefault="002423CB" w:rsidP="002423CB">
            <w:pPr>
              <w:pStyle w:val="Tabletext"/>
            </w:pPr>
            <w:r w:rsidRPr="004247F3">
              <w:t>9.03</w:t>
            </w:r>
          </w:p>
        </w:tc>
        <w:tc>
          <w:tcPr>
            <w:tcW w:w="404" w:type="pct"/>
          </w:tcPr>
          <w:p w:rsidR="002423CB" w:rsidRPr="004247F3" w:rsidRDefault="002423CB" w:rsidP="002423CB">
            <w:pPr>
              <w:pStyle w:val="Tabletext"/>
            </w:pPr>
            <w:r w:rsidRPr="004247F3">
              <w:t>1.41</w:t>
            </w:r>
          </w:p>
        </w:tc>
        <w:tc>
          <w:tcPr>
            <w:tcW w:w="486" w:type="pct"/>
          </w:tcPr>
          <w:p w:rsidR="002423CB" w:rsidRPr="004247F3" w:rsidRDefault="002423CB" w:rsidP="002423CB">
            <w:pPr>
              <w:pStyle w:val="Tabletext"/>
            </w:pPr>
            <w:r w:rsidRPr="004247F3">
              <w:t>9.05</w:t>
            </w:r>
          </w:p>
        </w:tc>
        <w:tc>
          <w:tcPr>
            <w:tcW w:w="567" w:type="pct"/>
          </w:tcPr>
          <w:p w:rsidR="002423CB" w:rsidRPr="004247F3" w:rsidRDefault="002423CB" w:rsidP="002423CB">
            <w:pPr>
              <w:pStyle w:val="Tabletext"/>
            </w:pPr>
            <w:r w:rsidRPr="004247F3">
              <w:t>1.51</w:t>
            </w:r>
          </w:p>
        </w:tc>
      </w:tr>
      <w:tr w:rsidR="002423CB" w:rsidRPr="001F3DDC" w:rsidTr="002423CB">
        <w:tc>
          <w:tcPr>
            <w:tcW w:w="2976" w:type="pct"/>
          </w:tcPr>
          <w:p w:rsidR="002423CB" w:rsidRPr="004247F3" w:rsidRDefault="002423CB" w:rsidP="002423CB">
            <w:pPr>
              <w:pStyle w:val="Tabletext"/>
            </w:pPr>
            <w:r w:rsidRPr="004247F3">
              <w:t xml:space="preserve">3. Range of training methods </w:t>
            </w:r>
          </w:p>
        </w:tc>
        <w:tc>
          <w:tcPr>
            <w:tcW w:w="567" w:type="pct"/>
          </w:tcPr>
          <w:p w:rsidR="002423CB" w:rsidRPr="004247F3" w:rsidRDefault="002423CB" w:rsidP="002423CB">
            <w:pPr>
              <w:pStyle w:val="Tabletext"/>
            </w:pPr>
            <w:r w:rsidRPr="004247F3">
              <w:t>8.96</w:t>
            </w:r>
          </w:p>
        </w:tc>
        <w:tc>
          <w:tcPr>
            <w:tcW w:w="404" w:type="pct"/>
          </w:tcPr>
          <w:p w:rsidR="002423CB" w:rsidRPr="004247F3" w:rsidRDefault="002423CB" w:rsidP="002423CB">
            <w:pPr>
              <w:pStyle w:val="Tabletext"/>
            </w:pPr>
            <w:r w:rsidRPr="004247F3">
              <w:t>1.36</w:t>
            </w:r>
          </w:p>
        </w:tc>
        <w:tc>
          <w:tcPr>
            <w:tcW w:w="486" w:type="pct"/>
          </w:tcPr>
          <w:p w:rsidR="002423CB" w:rsidRPr="004247F3" w:rsidRDefault="002423CB" w:rsidP="002423CB">
            <w:pPr>
              <w:pStyle w:val="Tabletext"/>
            </w:pPr>
            <w:r w:rsidRPr="004247F3">
              <w:t>-</w:t>
            </w:r>
          </w:p>
        </w:tc>
        <w:tc>
          <w:tcPr>
            <w:tcW w:w="567" w:type="pct"/>
          </w:tcPr>
          <w:p w:rsidR="002423CB" w:rsidRPr="004247F3" w:rsidRDefault="002423CB" w:rsidP="002423CB">
            <w:pPr>
              <w:pStyle w:val="Tabletext"/>
            </w:pPr>
            <w:r w:rsidRPr="004247F3">
              <w:t>-</w:t>
            </w:r>
          </w:p>
        </w:tc>
      </w:tr>
      <w:tr w:rsidR="002423CB" w:rsidRPr="001F3DDC" w:rsidTr="002423CB">
        <w:tc>
          <w:tcPr>
            <w:tcW w:w="2976" w:type="pct"/>
          </w:tcPr>
          <w:p w:rsidR="002423CB" w:rsidRPr="004247F3" w:rsidRDefault="002423CB" w:rsidP="002423CB">
            <w:pPr>
              <w:pStyle w:val="Tabletext"/>
            </w:pPr>
            <w:r w:rsidRPr="004247F3">
              <w:t>4. Specific time for training</w:t>
            </w:r>
          </w:p>
        </w:tc>
        <w:tc>
          <w:tcPr>
            <w:tcW w:w="567" w:type="pct"/>
          </w:tcPr>
          <w:p w:rsidR="002423CB" w:rsidRPr="004247F3" w:rsidRDefault="002423CB" w:rsidP="002423CB">
            <w:pPr>
              <w:pStyle w:val="Tabletext"/>
            </w:pPr>
            <w:r w:rsidRPr="004247F3">
              <w:t>-</w:t>
            </w:r>
          </w:p>
        </w:tc>
        <w:tc>
          <w:tcPr>
            <w:tcW w:w="404" w:type="pct"/>
          </w:tcPr>
          <w:p w:rsidR="002423CB" w:rsidRPr="004247F3" w:rsidRDefault="002423CB" w:rsidP="002423CB">
            <w:pPr>
              <w:pStyle w:val="Tabletext"/>
            </w:pPr>
            <w:r w:rsidRPr="004247F3">
              <w:t>-</w:t>
            </w:r>
          </w:p>
        </w:tc>
        <w:tc>
          <w:tcPr>
            <w:tcW w:w="486" w:type="pct"/>
          </w:tcPr>
          <w:p w:rsidR="002423CB" w:rsidRPr="004247F3" w:rsidRDefault="002423CB" w:rsidP="002423CB">
            <w:pPr>
              <w:pStyle w:val="Tabletext"/>
            </w:pPr>
            <w:r w:rsidRPr="004247F3">
              <w:t>8.97</w:t>
            </w:r>
          </w:p>
        </w:tc>
        <w:tc>
          <w:tcPr>
            <w:tcW w:w="567" w:type="pct"/>
          </w:tcPr>
          <w:p w:rsidR="002423CB" w:rsidRPr="004247F3" w:rsidRDefault="002423CB" w:rsidP="002423CB">
            <w:pPr>
              <w:pStyle w:val="Tabletext"/>
            </w:pPr>
            <w:r w:rsidRPr="004247F3">
              <w:t>1.56</w:t>
            </w:r>
          </w:p>
        </w:tc>
      </w:tr>
      <w:tr w:rsidR="002423CB" w:rsidRPr="001F3DDC" w:rsidTr="002423CB">
        <w:tc>
          <w:tcPr>
            <w:tcW w:w="2976" w:type="pct"/>
          </w:tcPr>
          <w:p w:rsidR="002423CB" w:rsidRPr="004247F3" w:rsidRDefault="002423CB" w:rsidP="002423CB">
            <w:pPr>
              <w:pStyle w:val="Tabletext"/>
            </w:pPr>
            <w:r w:rsidRPr="004247F3">
              <w:t>Least Important Obligations</w:t>
            </w:r>
          </w:p>
        </w:tc>
        <w:tc>
          <w:tcPr>
            <w:tcW w:w="567" w:type="pct"/>
          </w:tcPr>
          <w:p w:rsidR="002423CB" w:rsidRPr="004247F3" w:rsidRDefault="002423CB" w:rsidP="002423CB">
            <w:pPr>
              <w:pStyle w:val="Tabletext"/>
            </w:pPr>
          </w:p>
        </w:tc>
        <w:tc>
          <w:tcPr>
            <w:tcW w:w="404" w:type="pct"/>
          </w:tcPr>
          <w:p w:rsidR="002423CB" w:rsidRPr="004247F3" w:rsidRDefault="002423CB" w:rsidP="002423CB">
            <w:pPr>
              <w:pStyle w:val="Tabletext"/>
            </w:pPr>
          </w:p>
        </w:tc>
        <w:tc>
          <w:tcPr>
            <w:tcW w:w="486" w:type="pct"/>
          </w:tcPr>
          <w:p w:rsidR="002423CB" w:rsidRPr="004247F3" w:rsidRDefault="002423CB" w:rsidP="002423CB">
            <w:pPr>
              <w:pStyle w:val="Tabletext"/>
            </w:pPr>
          </w:p>
        </w:tc>
        <w:tc>
          <w:tcPr>
            <w:tcW w:w="567" w:type="pct"/>
          </w:tcPr>
          <w:p w:rsidR="002423CB" w:rsidRPr="004247F3" w:rsidRDefault="002423CB" w:rsidP="002423CB">
            <w:pPr>
              <w:pStyle w:val="Tabletext"/>
            </w:pPr>
          </w:p>
        </w:tc>
      </w:tr>
      <w:tr w:rsidR="002423CB" w:rsidRPr="001F3DDC" w:rsidTr="002423CB">
        <w:tc>
          <w:tcPr>
            <w:tcW w:w="2976" w:type="pct"/>
          </w:tcPr>
          <w:p w:rsidR="002423CB" w:rsidRPr="004247F3" w:rsidRDefault="002423CB" w:rsidP="002423CB">
            <w:pPr>
              <w:pStyle w:val="Tabletext"/>
            </w:pPr>
            <w:r w:rsidRPr="004247F3">
              <w:t>1. Assessment not too hard</w:t>
            </w:r>
          </w:p>
        </w:tc>
        <w:tc>
          <w:tcPr>
            <w:tcW w:w="567" w:type="pct"/>
          </w:tcPr>
          <w:p w:rsidR="002423CB" w:rsidRPr="004247F3" w:rsidRDefault="002423CB" w:rsidP="002423CB">
            <w:pPr>
              <w:pStyle w:val="Tabletext"/>
            </w:pPr>
            <w:r w:rsidRPr="004247F3">
              <w:t>7.83</w:t>
            </w:r>
          </w:p>
        </w:tc>
        <w:tc>
          <w:tcPr>
            <w:tcW w:w="404" w:type="pct"/>
          </w:tcPr>
          <w:p w:rsidR="002423CB" w:rsidRPr="004247F3" w:rsidRDefault="002423CB" w:rsidP="002423CB">
            <w:pPr>
              <w:pStyle w:val="Tabletext"/>
            </w:pPr>
            <w:r w:rsidRPr="004247F3">
              <w:t>2.18</w:t>
            </w:r>
          </w:p>
        </w:tc>
        <w:tc>
          <w:tcPr>
            <w:tcW w:w="486" w:type="pct"/>
          </w:tcPr>
          <w:p w:rsidR="002423CB" w:rsidRPr="004247F3" w:rsidRDefault="002423CB" w:rsidP="002423CB">
            <w:pPr>
              <w:pStyle w:val="Tabletext"/>
            </w:pPr>
            <w:r w:rsidRPr="004247F3">
              <w:t>8.26</w:t>
            </w:r>
          </w:p>
        </w:tc>
        <w:tc>
          <w:tcPr>
            <w:tcW w:w="567" w:type="pct"/>
          </w:tcPr>
          <w:p w:rsidR="002423CB" w:rsidRPr="004247F3" w:rsidRDefault="002423CB" w:rsidP="002423CB">
            <w:pPr>
              <w:pStyle w:val="Tabletext"/>
            </w:pPr>
            <w:r w:rsidRPr="004247F3">
              <w:t>2.02</w:t>
            </w:r>
          </w:p>
        </w:tc>
      </w:tr>
      <w:tr w:rsidR="002423CB" w:rsidRPr="001F3DDC" w:rsidTr="002423CB">
        <w:tc>
          <w:tcPr>
            <w:tcW w:w="2976" w:type="pct"/>
          </w:tcPr>
          <w:p w:rsidR="002423CB" w:rsidRPr="004247F3" w:rsidRDefault="002423CB" w:rsidP="002423CB">
            <w:pPr>
              <w:pStyle w:val="Tabletext"/>
            </w:pPr>
            <w:r w:rsidRPr="004247F3">
              <w:t>2. Assessment not too easy</w:t>
            </w:r>
          </w:p>
        </w:tc>
        <w:tc>
          <w:tcPr>
            <w:tcW w:w="567" w:type="pct"/>
          </w:tcPr>
          <w:p w:rsidR="002423CB" w:rsidRPr="004247F3" w:rsidRDefault="002423CB" w:rsidP="002423CB">
            <w:pPr>
              <w:pStyle w:val="Tabletext"/>
            </w:pPr>
            <w:r w:rsidRPr="004247F3">
              <w:t>8.17</w:t>
            </w:r>
          </w:p>
        </w:tc>
        <w:tc>
          <w:tcPr>
            <w:tcW w:w="404" w:type="pct"/>
          </w:tcPr>
          <w:p w:rsidR="002423CB" w:rsidRPr="004247F3" w:rsidRDefault="002423CB" w:rsidP="002423CB">
            <w:pPr>
              <w:pStyle w:val="Tabletext"/>
            </w:pPr>
            <w:r w:rsidRPr="004247F3">
              <w:t>2.00</w:t>
            </w:r>
          </w:p>
        </w:tc>
        <w:tc>
          <w:tcPr>
            <w:tcW w:w="486" w:type="pct"/>
          </w:tcPr>
          <w:p w:rsidR="002423CB" w:rsidRPr="004247F3" w:rsidRDefault="002423CB" w:rsidP="002423CB">
            <w:pPr>
              <w:pStyle w:val="Tabletext"/>
            </w:pPr>
            <w:r w:rsidRPr="004247F3">
              <w:t>8.25</w:t>
            </w:r>
          </w:p>
        </w:tc>
        <w:tc>
          <w:tcPr>
            <w:tcW w:w="567" w:type="pct"/>
          </w:tcPr>
          <w:p w:rsidR="002423CB" w:rsidRPr="004247F3" w:rsidRDefault="002423CB" w:rsidP="002423CB">
            <w:pPr>
              <w:pStyle w:val="Tabletext"/>
            </w:pPr>
            <w:r w:rsidRPr="004247F3">
              <w:t>1.99</w:t>
            </w:r>
          </w:p>
        </w:tc>
      </w:tr>
      <w:tr w:rsidR="002423CB" w:rsidRPr="001F3DDC" w:rsidTr="002423CB">
        <w:tc>
          <w:tcPr>
            <w:tcW w:w="2976" w:type="pct"/>
          </w:tcPr>
          <w:p w:rsidR="002423CB" w:rsidRPr="004247F3" w:rsidRDefault="002423CB" w:rsidP="002423CB">
            <w:pPr>
              <w:pStyle w:val="Tabletext"/>
            </w:pPr>
            <w:r w:rsidRPr="004247F3">
              <w:t>3. An identified contact</w:t>
            </w:r>
          </w:p>
        </w:tc>
        <w:tc>
          <w:tcPr>
            <w:tcW w:w="567" w:type="pct"/>
          </w:tcPr>
          <w:p w:rsidR="002423CB" w:rsidRPr="004247F3" w:rsidRDefault="002423CB" w:rsidP="002423CB">
            <w:pPr>
              <w:pStyle w:val="Tabletext"/>
            </w:pPr>
            <w:r w:rsidRPr="004247F3">
              <w:t>8.23</w:t>
            </w:r>
          </w:p>
        </w:tc>
        <w:tc>
          <w:tcPr>
            <w:tcW w:w="404" w:type="pct"/>
          </w:tcPr>
          <w:p w:rsidR="002423CB" w:rsidRPr="004247F3" w:rsidRDefault="002423CB" w:rsidP="002423CB">
            <w:pPr>
              <w:pStyle w:val="Tabletext"/>
            </w:pPr>
            <w:r w:rsidRPr="004247F3">
              <w:t>1.97</w:t>
            </w:r>
          </w:p>
        </w:tc>
        <w:tc>
          <w:tcPr>
            <w:tcW w:w="486" w:type="pct"/>
          </w:tcPr>
          <w:p w:rsidR="002423CB" w:rsidRPr="004247F3" w:rsidRDefault="002423CB" w:rsidP="002423CB">
            <w:pPr>
              <w:pStyle w:val="Tabletext"/>
            </w:pPr>
            <w:r w:rsidRPr="004247F3">
              <w:t>-</w:t>
            </w:r>
          </w:p>
        </w:tc>
        <w:tc>
          <w:tcPr>
            <w:tcW w:w="567" w:type="pct"/>
          </w:tcPr>
          <w:p w:rsidR="002423CB" w:rsidRPr="004247F3" w:rsidRDefault="002423CB" w:rsidP="002423CB">
            <w:pPr>
              <w:pStyle w:val="Tabletext"/>
            </w:pPr>
            <w:r w:rsidRPr="004247F3">
              <w:t>-</w:t>
            </w:r>
          </w:p>
        </w:tc>
      </w:tr>
      <w:tr w:rsidR="002423CB" w:rsidRPr="001F3DDC" w:rsidTr="002423CB">
        <w:tc>
          <w:tcPr>
            <w:tcW w:w="2976" w:type="pct"/>
          </w:tcPr>
          <w:p w:rsidR="002423CB" w:rsidRPr="004247F3" w:rsidRDefault="002423CB" w:rsidP="002423CB">
            <w:pPr>
              <w:pStyle w:val="Tabletext"/>
            </w:pPr>
            <w:r w:rsidRPr="004247F3">
              <w:t xml:space="preserve">4. Regular assessment </w:t>
            </w:r>
          </w:p>
        </w:tc>
        <w:tc>
          <w:tcPr>
            <w:tcW w:w="567" w:type="pct"/>
          </w:tcPr>
          <w:p w:rsidR="002423CB" w:rsidRPr="004247F3" w:rsidRDefault="002423CB" w:rsidP="002423CB">
            <w:pPr>
              <w:pStyle w:val="Tabletext"/>
            </w:pPr>
            <w:r w:rsidRPr="004247F3">
              <w:t>-</w:t>
            </w:r>
          </w:p>
        </w:tc>
        <w:tc>
          <w:tcPr>
            <w:tcW w:w="404" w:type="pct"/>
          </w:tcPr>
          <w:p w:rsidR="002423CB" w:rsidRPr="004247F3" w:rsidRDefault="002423CB" w:rsidP="002423CB">
            <w:pPr>
              <w:pStyle w:val="Tabletext"/>
            </w:pPr>
            <w:r w:rsidRPr="004247F3">
              <w:t>-</w:t>
            </w:r>
          </w:p>
        </w:tc>
        <w:tc>
          <w:tcPr>
            <w:tcW w:w="486" w:type="pct"/>
          </w:tcPr>
          <w:p w:rsidR="002423CB" w:rsidRPr="004247F3" w:rsidRDefault="002423CB" w:rsidP="002423CB">
            <w:pPr>
              <w:pStyle w:val="Tabletext"/>
            </w:pPr>
            <w:r w:rsidRPr="004247F3">
              <w:t>8.46</w:t>
            </w:r>
          </w:p>
        </w:tc>
        <w:tc>
          <w:tcPr>
            <w:tcW w:w="567" w:type="pct"/>
          </w:tcPr>
          <w:p w:rsidR="002423CB" w:rsidRPr="004247F3" w:rsidRDefault="002423CB" w:rsidP="002423CB">
            <w:pPr>
              <w:pStyle w:val="Tabletext"/>
            </w:pPr>
            <w:r w:rsidRPr="004247F3">
              <w:t>1.90</w:t>
            </w:r>
          </w:p>
        </w:tc>
      </w:tr>
    </w:tbl>
    <w:p w:rsidR="002423CB" w:rsidRPr="00E2253F" w:rsidRDefault="002423CB" w:rsidP="0014042B">
      <w:pPr>
        <w:pStyle w:val="Heading3"/>
      </w:pPr>
      <w:r>
        <w:t>3. Direct and GTO e</w:t>
      </w:r>
      <w:r w:rsidRPr="00E2253F">
        <w:t>mployers</w:t>
      </w:r>
      <w:r>
        <w:t>: Importance of obligations c</w:t>
      </w:r>
      <w:r w:rsidRPr="00E2253F">
        <w:t>ompared</w:t>
      </w:r>
    </w:p>
    <w:p w:rsidR="002423CB" w:rsidRPr="001F3DDC" w:rsidRDefault="002423CB" w:rsidP="002423CB">
      <w:pPr>
        <w:pStyle w:val="Text"/>
      </w:pPr>
      <w:r w:rsidRPr="001F3DDC">
        <w:t xml:space="preserve">Table 7 shows the three most and least important employer obligations rated by direct employers and GTO employers of apprentices and trainees. The employer obligations considered most important were the same for all four employer groups surveyed (adequate training; treat the same; and provide resources) and except for GTO employers of trainees, the order of importance was also the same.  For obligations rated as least important, direct employers of apprentices and trainees similarly rated two of the three obligations (job that I like and time off for personal needs).  GTO employers of apprentices and trainees rated the same three obligations as being least important (job that I like; time off for personal needs; and support for personal problems) and also rated the obligations in the same order. </w:t>
      </w:r>
    </w:p>
    <w:p w:rsidR="002423CB" w:rsidRPr="001F3DDC" w:rsidRDefault="002423CB" w:rsidP="002423CB">
      <w:pPr>
        <w:pStyle w:val="Text"/>
      </w:pPr>
      <w:r w:rsidRPr="001F3DDC">
        <w:t xml:space="preserve">The three most and least important employee obligations rated by direct and GTO employers of apprentices and trainees are shown in Table 8. The employee obligations considered most and least important were similar for all four employer groups surveyed.  Direct and GTO employers of apprentices and trainees similarly rated two out of three employee obligations as being most important (always be punctual and attend work every day).  Direct employers of apprentices and trainees rated the same three obligations as being least important (be willing to accept a transfer; work more hours; and spend two years with employer), but differed in their order of importance.  GTO employers of apprentices and trainees similarly rated two of the three employee obligations as being least important (work more hours and refuse to support competitors).    </w:t>
      </w:r>
    </w:p>
    <w:p w:rsidR="002423CB" w:rsidRDefault="002423CB" w:rsidP="002423CB">
      <w:pPr>
        <w:pStyle w:val="Text"/>
      </w:pPr>
      <w:r w:rsidRPr="001F3DDC">
        <w:t xml:space="preserve">Table 9 shows the three most and least important training obligations rated by direct and GTO employers of apprentices and trainees. There was some inconsistency in the ratings of training obligations considered most and least important across the four employer groups.  Direct employers of apprentices and trainees agreed on the three most important training obligations (opportunity to keep learning; different processes/experiences; and apply what is learned), but differed in ratings regarding the order of importance. For least important training obligations, direct employers of apprentices and trainees similarly rated only one obligation assessment not too hard.  GTO employers of apprentices and trainees were in agreement about the three least important training obligations and also ranked them in the same order (assessment not too hard; assessment not too easy; and range of training methods).  For most important training obligations, GTO employers of apprentices and trainees similarly rated only specific time for training as an important training obligation.  </w:t>
      </w:r>
    </w:p>
    <w:p w:rsidR="002423CB" w:rsidRDefault="002423CB" w:rsidP="002423CB">
      <w:pPr>
        <w:pStyle w:val="Text"/>
      </w:pPr>
    </w:p>
    <w:p w:rsidR="002423CB" w:rsidRPr="001F3DDC" w:rsidRDefault="002423CB" w:rsidP="002423CB">
      <w:pPr>
        <w:pStyle w:val="Text"/>
        <w:sectPr w:rsidR="002423CB" w:rsidRPr="001F3DDC" w:rsidSect="002423CB">
          <w:footerReference w:type="even" r:id="rId68"/>
          <w:footerReference w:type="default" r:id="rId69"/>
          <w:pgSz w:w="11907" w:h="16840" w:code="9"/>
          <w:pgMar w:top="1440" w:right="1797" w:bottom="1440" w:left="1797" w:header="720" w:footer="720" w:gutter="0"/>
          <w:cols w:space="720"/>
          <w:docGrid w:linePitch="360"/>
        </w:sectPr>
      </w:pPr>
    </w:p>
    <w:p w:rsidR="002423CB" w:rsidRPr="001F3DDC" w:rsidRDefault="002423CB" w:rsidP="002423CB">
      <w:pPr>
        <w:pStyle w:val="tabletitle"/>
        <w:spacing w:before="0"/>
      </w:pPr>
      <w:bookmarkStart w:id="87" w:name="_Toc286175550"/>
      <w:bookmarkStart w:id="88" w:name="_Toc304375866"/>
      <w:r w:rsidRPr="001F3DDC">
        <w:t>Table 7: Means and standard deviations examining differences between direct employers and GTO employers of apprentices and trainees regarding the three most and least important employer obligations</w:t>
      </w:r>
      <w:bookmarkEnd w:id="87"/>
      <w:bookmarkEnd w:id="88"/>
    </w:p>
    <w:tbl>
      <w:tblPr>
        <w:tblW w:w="5000" w:type="pct"/>
        <w:tblLook w:val="04A0"/>
      </w:tblPr>
      <w:tblGrid>
        <w:gridCol w:w="3922"/>
        <w:gridCol w:w="732"/>
        <w:gridCol w:w="735"/>
        <w:gridCol w:w="731"/>
        <w:gridCol w:w="734"/>
        <w:gridCol w:w="4250"/>
        <w:gridCol w:w="731"/>
        <w:gridCol w:w="734"/>
        <w:gridCol w:w="731"/>
        <w:gridCol w:w="876"/>
      </w:tblGrid>
      <w:tr w:rsidR="002423CB" w:rsidRPr="001F3DDC" w:rsidTr="002423CB">
        <w:tc>
          <w:tcPr>
            <w:tcW w:w="2417" w:type="pct"/>
            <w:gridSpan w:val="5"/>
            <w:tcBorders>
              <w:top w:val="single" w:sz="4" w:space="0" w:color="auto"/>
              <w:right w:val="single" w:sz="4" w:space="0" w:color="auto"/>
            </w:tcBorders>
          </w:tcPr>
          <w:p w:rsidR="002423CB" w:rsidRPr="004F775E" w:rsidRDefault="002423CB" w:rsidP="002423CB">
            <w:pPr>
              <w:pStyle w:val="Tablehead1"/>
            </w:pPr>
            <w:r w:rsidRPr="004F775E">
              <w:t>Direct Employers</w:t>
            </w:r>
          </w:p>
        </w:tc>
        <w:tc>
          <w:tcPr>
            <w:tcW w:w="2583" w:type="pct"/>
            <w:gridSpan w:val="5"/>
            <w:tcBorders>
              <w:top w:val="single" w:sz="4" w:space="0" w:color="auto"/>
              <w:left w:val="single" w:sz="4" w:space="0" w:color="auto"/>
            </w:tcBorders>
          </w:tcPr>
          <w:p w:rsidR="002423CB" w:rsidRPr="004F775E" w:rsidRDefault="002423CB" w:rsidP="002423CB">
            <w:pPr>
              <w:pStyle w:val="Tablehead1"/>
            </w:pPr>
            <w:r w:rsidRPr="004F775E">
              <w:t>GTO Employers</w:t>
            </w:r>
            <w:r w:rsidRPr="00355D75">
              <w:rPr>
                <w:rFonts w:ascii="Arial Bold" w:hAnsi="Arial Bold"/>
                <w:vertAlign w:val="superscript"/>
              </w:rPr>
              <w:t>1</w:t>
            </w:r>
          </w:p>
        </w:tc>
      </w:tr>
      <w:tr w:rsidR="002423CB" w:rsidRPr="001F3DDC" w:rsidTr="002423CB">
        <w:tc>
          <w:tcPr>
            <w:tcW w:w="1383" w:type="pct"/>
            <w:tcBorders>
              <w:bottom w:val="single" w:sz="4" w:space="0" w:color="auto"/>
            </w:tcBorders>
          </w:tcPr>
          <w:p w:rsidR="002423CB" w:rsidRPr="004247F3" w:rsidRDefault="002423CB" w:rsidP="002423CB">
            <w:pPr>
              <w:pStyle w:val="Tablehead2"/>
              <w:jc w:val="center"/>
            </w:pPr>
          </w:p>
        </w:tc>
        <w:tc>
          <w:tcPr>
            <w:tcW w:w="517" w:type="pct"/>
            <w:gridSpan w:val="2"/>
            <w:tcBorders>
              <w:bottom w:val="single" w:sz="4" w:space="0" w:color="auto"/>
            </w:tcBorders>
          </w:tcPr>
          <w:p w:rsidR="002423CB" w:rsidRPr="004247F3" w:rsidRDefault="002423CB" w:rsidP="002423CB">
            <w:pPr>
              <w:pStyle w:val="Tablehead2"/>
              <w:jc w:val="center"/>
            </w:pPr>
            <w:r w:rsidRPr="004247F3">
              <w:t>ERs of Apprentices</w:t>
            </w:r>
          </w:p>
        </w:tc>
        <w:tc>
          <w:tcPr>
            <w:tcW w:w="517" w:type="pct"/>
            <w:gridSpan w:val="2"/>
            <w:tcBorders>
              <w:bottom w:val="single" w:sz="4" w:space="0" w:color="auto"/>
              <w:right w:val="single" w:sz="4" w:space="0" w:color="auto"/>
            </w:tcBorders>
          </w:tcPr>
          <w:p w:rsidR="002423CB" w:rsidRPr="004247F3" w:rsidRDefault="002423CB" w:rsidP="002423CB">
            <w:pPr>
              <w:pStyle w:val="Tablehead2"/>
              <w:jc w:val="center"/>
            </w:pPr>
            <w:r w:rsidRPr="004247F3">
              <w:t>ERs of Trainees</w:t>
            </w:r>
          </w:p>
        </w:tc>
        <w:tc>
          <w:tcPr>
            <w:tcW w:w="1499" w:type="pct"/>
            <w:tcBorders>
              <w:left w:val="single" w:sz="4" w:space="0" w:color="auto"/>
              <w:bottom w:val="single" w:sz="4" w:space="0" w:color="auto"/>
            </w:tcBorders>
          </w:tcPr>
          <w:p w:rsidR="002423CB" w:rsidRPr="004247F3" w:rsidRDefault="002423CB" w:rsidP="002423CB">
            <w:pPr>
              <w:pStyle w:val="Tablehead2"/>
              <w:jc w:val="center"/>
            </w:pPr>
          </w:p>
        </w:tc>
        <w:tc>
          <w:tcPr>
            <w:tcW w:w="517" w:type="pct"/>
            <w:gridSpan w:val="2"/>
            <w:tcBorders>
              <w:bottom w:val="single" w:sz="4" w:space="0" w:color="auto"/>
            </w:tcBorders>
          </w:tcPr>
          <w:p w:rsidR="002423CB" w:rsidRPr="004247F3" w:rsidRDefault="002423CB" w:rsidP="002423CB">
            <w:pPr>
              <w:pStyle w:val="Tablehead2"/>
              <w:jc w:val="center"/>
            </w:pPr>
            <w:r w:rsidRPr="004247F3">
              <w:t>ERs of Apprentices</w:t>
            </w:r>
          </w:p>
        </w:tc>
        <w:tc>
          <w:tcPr>
            <w:tcW w:w="568" w:type="pct"/>
            <w:gridSpan w:val="2"/>
            <w:tcBorders>
              <w:bottom w:val="single" w:sz="4" w:space="0" w:color="auto"/>
            </w:tcBorders>
          </w:tcPr>
          <w:p w:rsidR="002423CB" w:rsidRPr="004247F3" w:rsidRDefault="002423CB" w:rsidP="002423CB">
            <w:pPr>
              <w:pStyle w:val="Tablehead2"/>
              <w:jc w:val="center"/>
            </w:pPr>
            <w:r w:rsidRPr="004247F3">
              <w:t>ERs of Trainees</w:t>
            </w:r>
          </w:p>
        </w:tc>
      </w:tr>
      <w:tr w:rsidR="002423CB" w:rsidRPr="001F3DDC" w:rsidTr="002423CB">
        <w:tc>
          <w:tcPr>
            <w:tcW w:w="1383" w:type="pct"/>
            <w:tcBorders>
              <w:top w:val="single" w:sz="4" w:space="0" w:color="auto"/>
            </w:tcBorders>
          </w:tcPr>
          <w:p w:rsidR="002423CB" w:rsidRPr="004247F3" w:rsidRDefault="002423CB" w:rsidP="002423CB">
            <w:pPr>
              <w:pStyle w:val="Tabletext"/>
            </w:pPr>
            <w:r w:rsidRPr="004247F3">
              <w:t>Most Important Obligations</w:t>
            </w:r>
          </w:p>
        </w:tc>
        <w:tc>
          <w:tcPr>
            <w:tcW w:w="258" w:type="pct"/>
            <w:tcBorders>
              <w:top w:val="single" w:sz="4" w:space="0" w:color="auto"/>
            </w:tcBorders>
          </w:tcPr>
          <w:p w:rsidR="002423CB" w:rsidRPr="004247F3" w:rsidRDefault="002423CB" w:rsidP="002423CB">
            <w:pPr>
              <w:pStyle w:val="Tabletext"/>
            </w:pPr>
            <w:r w:rsidRPr="004247F3">
              <w:t xml:space="preserve">  M</w:t>
            </w:r>
          </w:p>
        </w:tc>
        <w:tc>
          <w:tcPr>
            <w:tcW w:w="258" w:type="pct"/>
            <w:tcBorders>
              <w:top w:val="single" w:sz="4" w:space="0" w:color="auto"/>
            </w:tcBorders>
          </w:tcPr>
          <w:p w:rsidR="002423CB" w:rsidRPr="004247F3" w:rsidRDefault="002423CB" w:rsidP="002423CB">
            <w:pPr>
              <w:pStyle w:val="Tabletext"/>
            </w:pPr>
            <w:r w:rsidRPr="004247F3">
              <w:t xml:space="preserve"> SD</w:t>
            </w:r>
          </w:p>
        </w:tc>
        <w:tc>
          <w:tcPr>
            <w:tcW w:w="258" w:type="pct"/>
            <w:tcBorders>
              <w:top w:val="single" w:sz="4" w:space="0" w:color="auto"/>
            </w:tcBorders>
          </w:tcPr>
          <w:p w:rsidR="002423CB" w:rsidRPr="004247F3" w:rsidRDefault="002423CB" w:rsidP="002423CB">
            <w:pPr>
              <w:pStyle w:val="Tabletext"/>
            </w:pPr>
            <w:r w:rsidRPr="004247F3">
              <w:t xml:space="preserve">  M</w:t>
            </w:r>
          </w:p>
        </w:tc>
        <w:tc>
          <w:tcPr>
            <w:tcW w:w="258" w:type="pct"/>
            <w:tcBorders>
              <w:top w:val="single" w:sz="4" w:space="0" w:color="auto"/>
              <w:right w:val="single" w:sz="4" w:space="0" w:color="auto"/>
            </w:tcBorders>
          </w:tcPr>
          <w:p w:rsidR="002423CB" w:rsidRPr="004247F3" w:rsidRDefault="002423CB" w:rsidP="002423CB">
            <w:pPr>
              <w:pStyle w:val="Tabletext"/>
            </w:pPr>
            <w:r w:rsidRPr="004247F3">
              <w:t xml:space="preserve"> SD</w:t>
            </w:r>
          </w:p>
        </w:tc>
        <w:tc>
          <w:tcPr>
            <w:tcW w:w="1499" w:type="pct"/>
            <w:tcBorders>
              <w:top w:val="single" w:sz="4" w:space="0" w:color="auto"/>
              <w:left w:val="single" w:sz="4" w:space="0" w:color="auto"/>
            </w:tcBorders>
          </w:tcPr>
          <w:p w:rsidR="002423CB" w:rsidRPr="004247F3" w:rsidRDefault="002423CB" w:rsidP="002423CB">
            <w:pPr>
              <w:pStyle w:val="Tabletext"/>
            </w:pPr>
            <w:r w:rsidRPr="004247F3">
              <w:t>Most Important Obligations</w:t>
            </w:r>
          </w:p>
        </w:tc>
        <w:tc>
          <w:tcPr>
            <w:tcW w:w="258" w:type="pct"/>
            <w:tcBorders>
              <w:top w:val="single" w:sz="4" w:space="0" w:color="auto"/>
            </w:tcBorders>
          </w:tcPr>
          <w:p w:rsidR="002423CB" w:rsidRPr="004247F3" w:rsidRDefault="002423CB" w:rsidP="002423CB">
            <w:pPr>
              <w:pStyle w:val="Tabletext"/>
            </w:pPr>
            <w:r w:rsidRPr="004247F3">
              <w:t xml:space="preserve">  M</w:t>
            </w:r>
          </w:p>
        </w:tc>
        <w:tc>
          <w:tcPr>
            <w:tcW w:w="258" w:type="pct"/>
            <w:tcBorders>
              <w:top w:val="single" w:sz="4" w:space="0" w:color="auto"/>
            </w:tcBorders>
          </w:tcPr>
          <w:p w:rsidR="002423CB" w:rsidRPr="004247F3" w:rsidRDefault="002423CB" w:rsidP="002423CB">
            <w:pPr>
              <w:pStyle w:val="Tabletext"/>
            </w:pPr>
            <w:r w:rsidRPr="004247F3">
              <w:t xml:space="preserve"> SD</w:t>
            </w:r>
          </w:p>
        </w:tc>
        <w:tc>
          <w:tcPr>
            <w:tcW w:w="258" w:type="pct"/>
            <w:tcBorders>
              <w:top w:val="single" w:sz="4" w:space="0" w:color="auto"/>
            </w:tcBorders>
          </w:tcPr>
          <w:p w:rsidR="002423CB" w:rsidRPr="004247F3" w:rsidRDefault="002423CB" w:rsidP="002423CB">
            <w:pPr>
              <w:pStyle w:val="Tabletext"/>
            </w:pPr>
            <w:r w:rsidRPr="004247F3">
              <w:t xml:space="preserve">  M</w:t>
            </w:r>
          </w:p>
        </w:tc>
        <w:tc>
          <w:tcPr>
            <w:tcW w:w="310" w:type="pct"/>
            <w:tcBorders>
              <w:top w:val="single" w:sz="4" w:space="0" w:color="auto"/>
            </w:tcBorders>
          </w:tcPr>
          <w:p w:rsidR="002423CB" w:rsidRPr="004247F3" w:rsidRDefault="002423CB" w:rsidP="002423CB">
            <w:pPr>
              <w:pStyle w:val="Tabletext"/>
            </w:pPr>
            <w:r w:rsidRPr="004247F3">
              <w:t xml:space="preserve"> SD</w:t>
            </w:r>
          </w:p>
        </w:tc>
      </w:tr>
      <w:tr w:rsidR="002423CB" w:rsidRPr="001F3DDC" w:rsidTr="002423CB">
        <w:tc>
          <w:tcPr>
            <w:tcW w:w="1383" w:type="pct"/>
          </w:tcPr>
          <w:p w:rsidR="002423CB" w:rsidRPr="004247F3" w:rsidRDefault="002423CB" w:rsidP="002423CB">
            <w:pPr>
              <w:pStyle w:val="Tabletext"/>
            </w:pPr>
            <w:r w:rsidRPr="004247F3">
              <w:t xml:space="preserve">1. Adequate training </w:t>
            </w:r>
          </w:p>
        </w:tc>
        <w:tc>
          <w:tcPr>
            <w:tcW w:w="258" w:type="pct"/>
          </w:tcPr>
          <w:p w:rsidR="002423CB" w:rsidRPr="004247F3" w:rsidRDefault="002423CB" w:rsidP="002423CB">
            <w:pPr>
              <w:pStyle w:val="Tabletext"/>
            </w:pPr>
            <w:r w:rsidRPr="004247F3">
              <w:t>9.44</w:t>
            </w:r>
          </w:p>
        </w:tc>
        <w:tc>
          <w:tcPr>
            <w:tcW w:w="258" w:type="pct"/>
          </w:tcPr>
          <w:p w:rsidR="002423CB" w:rsidRPr="004247F3" w:rsidRDefault="002423CB" w:rsidP="002423CB">
            <w:pPr>
              <w:pStyle w:val="Tabletext"/>
            </w:pPr>
            <w:r w:rsidRPr="004247F3">
              <w:t>0.91</w:t>
            </w:r>
          </w:p>
        </w:tc>
        <w:tc>
          <w:tcPr>
            <w:tcW w:w="258" w:type="pct"/>
          </w:tcPr>
          <w:p w:rsidR="002423CB" w:rsidRPr="004247F3" w:rsidRDefault="002423CB" w:rsidP="002423CB">
            <w:pPr>
              <w:pStyle w:val="Tabletext"/>
            </w:pPr>
            <w:r w:rsidRPr="004247F3">
              <w:t>9.19</w:t>
            </w:r>
          </w:p>
        </w:tc>
        <w:tc>
          <w:tcPr>
            <w:tcW w:w="258" w:type="pct"/>
            <w:tcBorders>
              <w:right w:val="single" w:sz="4" w:space="0" w:color="auto"/>
            </w:tcBorders>
          </w:tcPr>
          <w:p w:rsidR="002423CB" w:rsidRPr="004247F3" w:rsidRDefault="002423CB" w:rsidP="002423CB">
            <w:pPr>
              <w:pStyle w:val="Tabletext"/>
            </w:pPr>
            <w:r w:rsidRPr="004247F3">
              <w:t>1.15</w:t>
            </w:r>
          </w:p>
        </w:tc>
        <w:tc>
          <w:tcPr>
            <w:tcW w:w="1499" w:type="pct"/>
            <w:tcBorders>
              <w:left w:val="single" w:sz="4" w:space="0" w:color="auto"/>
            </w:tcBorders>
          </w:tcPr>
          <w:p w:rsidR="002423CB" w:rsidRPr="004247F3" w:rsidRDefault="002423CB" w:rsidP="002423CB">
            <w:pPr>
              <w:pStyle w:val="Tabletext"/>
            </w:pPr>
            <w:r w:rsidRPr="004247F3">
              <w:t xml:space="preserve">1. Provide resources </w:t>
            </w:r>
          </w:p>
        </w:tc>
        <w:tc>
          <w:tcPr>
            <w:tcW w:w="258" w:type="pct"/>
          </w:tcPr>
          <w:p w:rsidR="002423CB" w:rsidRPr="004247F3" w:rsidRDefault="002423CB" w:rsidP="002423CB">
            <w:pPr>
              <w:pStyle w:val="Tabletext"/>
            </w:pPr>
            <w:r w:rsidRPr="004247F3">
              <w:t>9.06</w:t>
            </w:r>
          </w:p>
        </w:tc>
        <w:tc>
          <w:tcPr>
            <w:tcW w:w="258" w:type="pct"/>
          </w:tcPr>
          <w:p w:rsidR="002423CB" w:rsidRPr="004247F3" w:rsidRDefault="002423CB" w:rsidP="002423CB">
            <w:pPr>
              <w:pStyle w:val="Tabletext"/>
            </w:pPr>
            <w:r w:rsidRPr="004247F3">
              <w:t>1.14</w:t>
            </w:r>
          </w:p>
        </w:tc>
        <w:tc>
          <w:tcPr>
            <w:tcW w:w="258" w:type="pct"/>
          </w:tcPr>
          <w:p w:rsidR="002423CB" w:rsidRPr="004247F3" w:rsidRDefault="002423CB" w:rsidP="002423CB">
            <w:pPr>
              <w:pStyle w:val="Tabletext"/>
            </w:pPr>
            <w:r w:rsidRPr="004247F3">
              <w:t>9.15</w:t>
            </w:r>
          </w:p>
        </w:tc>
        <w:tc>
          <w:tcPr>
            <w:tcW w:w="310" w:type="pct"/>
          </w:tcPr>
          <w:p w:rsidR="002423CB" w:rsidRPr="004247F3" w:rsidRDefault="002423CB" w:rsidP="002423CB">
            <w:pPr>
              <w:pStyle w:val="Tabletext"/>
            </w:pPr>
            <w:r w:rsidRPr="004247F3">
              <w:t>1.07</w:t>
            </w:r>
          </w:p>
        </w:tc>
      </w:tr>
      <w:tr w:rsidR="002423CB" w:rsidRPr="001F3DDC" w:rsidTr="002423CB">
        <w:tc>
          <w:tcPr>
            <w:tcW w:w="1383" w:type="pct"/>
          </w:tcPr>
          <w:p w:rsidR="002423CB" w:rsidRPr="004247F3" w:rsidRDefault="002423CB" w:rsidP="002423CB">
            <w:pPr>
              <w:pStyle w:val="Tabletext"/>
            </w:pPr>
            <w:r w:rsidRPr="004247F3">
              <w:t xml:space="preserve">2. Treat the same </w:t>
            </w:r>
          </w:p>
        </w:tc>
        <w:tc>
          <w:tcPr>
            <w:tcW w:w="258" w:type="pct"/>
          </w:tcPr>
          <w:p w:rsidR="002423CB" w:rsidRPr="004247F3" w:rsidRDefault="002423CB" w:rsidP="002423CB">
            <w:pPr>
              <w:pStyle w:val="Tabletext"/>
            </w:pPr>
            <w:r w:rsidRPr="004247F3">
              <w:t>9.34</w:t>
            </w:r>
          </w:p>
        </w:tc>
        <w:tc>
          <w:tcPr>
            <w:tcW w:w="258" w:type="pct"/>
          </w:tcPr>
          <w:p w:rsidR="002423CB" w:rsidRPr="004247F3" w:rsidRDefault="002423CB" w:rsidP="002423CB">
            <w:pPr>
              <w:pStyle w:val="Tabletext"/>
            </w:pPr>
            <w:r w:rsidRPr="004247F3">
              <w:t>1.00</w:t>
            </w:r>
          </w:p>
        </w:tc>
        <w:tc>
          <w:tcPr>
            <w:tcW w:w="258" w:type="pct"/>
          </w:tcPr>
          <w:p w:rsidR="002423CB" w:rsidRPr="004247F3" w:rsidRDefault="002423CB" w:rsidP="002423CB">
            <w:pPr>
              <w:pStyle w:val="Tabletext"/>
            </w:pPr>
            <w:r w:rsidRPr="004247F3">
              <w:t>9.15</w:t>
            </w:r>
          </w:p>
        </w:tc>
        <w:tc>
          <w:tcPr>
            <w:tcW w:w="258" w:type="pct"/>
            <w:tcBorders>
              <w:right w:val="single" w:sz="4" w:space="0" w:color="auto"/>
            </w:tcBorders>
          </w:tcPr>
          <w:p w:rsidR="002423CB" w:rsidRPr="004247F3" w:rsidRDefault="002423CB" w:rsidP="002423CB">
            <w:pPr>
              <w:pStyle w:val="Tabletext"/>
            </w:pPr>
            <w:r w:rsidRPr="004247F3">
              <w:t>1.14</w:t>
            </w:r>
          </w:p>
        </w:tc>
        <w:tc>
          <w:tcPr>
            <w:tcW w:w="1499" w:type="pct"/>
            <w:tcBorders>
              <w:left w:val="single" w:sz="4" w:space="0" w:color="auto"/>
            </w:tcBorders>
          </w:tcPr>
          <w:p w:rsidR="002423CB" w:rsidRPr="004247F3" w:rsidRDefault="002423CB" w:rsidP="002423CB">
            <w:pPr>
              <w:pStyle w:val="Tabletext"/>
            </w:pPr>
            <w:r w:rsidRPr="004247F3">
              <w:t xml:space="preserve">2. Treat the same </w:t>
            </w:r>
          </w:p>
        </w:tc>
        <w:tc>
          <w:tcPr>
            <w:tcW w:w="258" w:type="pct"/>
          </w:tcPr>
          <w:p w:rsidR="002423CB" w:rsidRPr="004247F3" w:rsidRDefault="002423CB" w:rsidP="002423CB">
            <w:pPr>
              <w:pStyle w:val="Tabletext"/>
            </w:pPr>
            <w:r w:rsidRPr="004247F3">
              <w:t>9.06</w:t>
            </w:r>
          </w:p>
        </w:tc>
        <w:tc>
          <w:tcPr>
            <w:tcW w:w="258" w:type="pct"/>
          </w:tcPr>
          <w:p w:rsidR="002423CB" w:rsidRPr="004247F3" w:rsidRDefault="002423CB" w:rsidP="002423CB">
            <w:pPr>
              <w:pStyle w:val="Tabletext"/>
            </w:pPr>
            <w:r w:rsidRPr="004247F3">
              <w:t>1.34</w:t>
            </w:r>
          </w:p>
        </w:tc>
        <w:tc>
          <w:tcPr>
            <w:tcW w:w="258" w:type="pct"/>
          </w:tcPr>
          <w:p w:rsidR="002423CB" w:rsidRPr="004247F3" w:rsidRDefault="002423CB" w:rsidP="002423CB">
            <w:pPr>
              <w:pStyle w:val="Tabletext"/>
            </w:pPr>
            <w:r w:rsidRPr="004247F3">
              <w:t>9.23</w:t>
            </w:r>
          </w:p>
        </w:tc>
        <w:tc>
          <w:tcPr>
            <w:tcW w:w="310" w:type="pct"/>
          </w:tcPr>
          <w:p w:rsidR="002423CB" w:rsidRPr="004247F3" w:rsidRDefault="002423CB" w:rsidP="002423CB">
            <w:pPr>
              <w:pStyle w:val="Tabletext"/>
            </w:pPr>
            <w:r w:rsidRPr="004247F3">
              <w:t>1.01</w:t>
            </w:r>
          </w:p>
        </w:tc>
      </w:tr>
      <w:tr w:rsidR="002423CB" w:rsidRPr="001F3DDC" w:rsidTr="002423CB">
        <w:tc>
          <w:tcPr>
            <w:tcW w:w="1383" w:type="pct"/>
          </w:tcPr>
          <w:p w:rsidR="002423CB" w:rsidRPr="004247F3" w:rsidRDefault="002423CB" w:rsidP="002423CB">
            <w:pPr>
              <w:pStyle w:val="Tabletext"/>
            </w:pPr>
            <w:r w:rsidRPr="004247F3">
              <w:t xml:space="preserve">3. Provide resources </w:t>
            </w:r>
          </w:p>
        </w:tc>
        <w:tc>
          <w:tcPr>
            <w:tcW w:w="258" w:type="pct"/>
          </w:tcPr>
          <w:p w:rsidR="002423CB" w:rsidRPr="004247F3" w:rsidRDefault="002423CB" w:rsidP="002423CB">
            <w:pPr>
              <w:pStyle w:val="Tabletext"/>
            </w:pPr>
            <w:r w:rsidRPr="004247F3">
              <w:t>9.15</w:t>
            </w:r>
          </w:p>
        </w:tc>
        <w:tc>
          <w:tcPr>
            <w:tcW w:w="258" w:type="pct"/>
          </w:tcPr>
          <w:p w:rsidR="002423CB" w:rsidRPr="004247F3" w:rsidRDefault="002423CB" w:rsidP="002423CB">
            <w:pPr>
              <w:pStyle w:val="Tabletext"/>
            </w:pPr>
            <w:r w:rsidRPr="004247F3">
              <w:t>1.14</w:t>
            </w:r>
          </w:p>
        </w:tc>
        <w:tc>
          <w:tcPr>
            <w:tcW w:w="258" w:type="pct"/>
          </w:tcPr>
          <w:p w:rsidR="002423CB" w:rsidRPr="004247F3" w:rsidRDefault="002423CB" w:rsidP="002423CB">
            <w:pPr>
              <w:pStyle w:val="Tabletext"/>
            </w:pPr>
            <w:r w:rsidRPr="004247F3">
              <w:t>8.95</w:t>
            </w:r>
          </w:p>
        </w:tc>
        <w:tc>
          <w:tcPr>
            <w:tcW w:w="258" w:type="pct"/>
            <w:tcBorders>
              <w:right w:val="single" w:sz="4" w:space="0" w:color="auto"/>
            </w:tcBorders>
          </w:tcPr>
          <w:p w:rsidR="002423CB" w:rsidRPr="004247F3" w:rsidRDefault="002423CB" w:rsidP="002423CB">
            <w:pPr>
              <w:pStyle w:val="Tabletext"/>
            </w:pPr>
            <w:r w:rsidRPr="004247F3">
              <w:t>1.22</w:t>
            </w:r>
          </w:p>
        </w:tc>
        <w:tc>
          <w:tcPr>
            <w:tcW w:w="1499" w:type="pct"/>
            <w:tcBorders>
              <w:left w:val="single" w:sz="4" w:space="0" w:color="auto"/>
            </w:tcBorders>
          </w:tcPr>
          <w:p w:rsidR="002423CB" w:rsidRPr="004247F3" w:rsidRDefault="002423CB" w:rsidP="002423CB">
            <w:pPr>
              <w:pStyle w:val="Tabletext"/>
            </w:pPr>
            <w:r w:rsidRPr="004247F3">
              <w:t xml:space="preserve">3. Adequate training </w:t>
            </w:r>
          </w:p>
        </w:tc>
        <w:tc>
          <w:tcPr>
            <w:tcW w:w="258" w:type="pct"/>
          </w:tcPr>
          <w:p w:rsidR="002423CB" w:rsidRPr="004247F3" w:rsidRDefault="002423CB" w:rsidP="002423CB">
            <w:pPr>
              <w:pStyle w:val="Tabletext"/>
            </w:pPr>
            <w:r w:rsidRPr="004247F3">
              <w:t>9.00</w:t>
            </w:r>
          </w:p>
        </w:tc>
        <w:tc>
          <w:tcPr>
            <w:tcW w:w="258" w:type="pct"/>
          </w:tcPr>
          <w:p w:rsidR="002423CB" w:rsidRPr="004247F3" w:rsidRDefault="002423CB" w:rsidP="002423CB">
            <w:pPr>
              <w:pStyle w:val="Tabletext"/>
            </w:pPr>
            <w:r w:rsidRPr="004247F3">
              <w:t>2.00</w:t>
            </w:r>
          </w:p>
        </w:tc>
        <w:tc>
          <w:tcPr>
            <w:tcW w:w="258" w:type="pct"/>
          </w:tcPr>
          <w:p w:rsidR="002423CB" w:rsidRPr="004247F3" w:rsidRDefault="002423CB" w:rsidP="002423CB">
            <w:pPr>
              <w:pStyle w:val="Tabletext"/>
            </w:pPr>
            <w:r w:rsidRPr="004247F3">
              <w:t>9.08</w:t>
            </w:r>
          </w:p>
        </w:tc>
        <w:tc>
          <w:tcPr>
            <w:tcW w:w="310" w:type="pct"/>
          </w:tcPr>
          <w:p w:rsidR="002423CB" w:rsidRPr="004247F3" w:rsidRDefault="002423CB" w:rsidP="002423CB">
            <w:pPr>
              <w:pStyle w:val="Tabletext"/>
            </w:pPr>
            <w:r w:rsidRPr="004247F3">
              <w:t>0.95</w:t>
            </w:r>
          </w:p>
        </w:tc>
      </w:tr>
      <w:tr w:rsidR="002423CB" w:rsidRPr="001F3DDC" w:rsidTr="002423CB">
        <w:tc>
          <w:tcPr>
            <w:tcW w:w="1383" w:type="pct"/>
          </w:tcPr>
          <w:p w:rsidR="002423CB" w:rsidRPr="004247F3" w:rsidRDefault="002423CB" w:rsidP="002423CB">
            <w:pPr>
              <w:pStyle w:val="Tabletext"/>
            </w:pPr>
            <w:r w:rsidRPr="004247F3">
              <w:t>Least Important Obligations</w:t>
            </w:r>
          </w:p>
        </w:tc>
        <w:tc>
          <w:tcPr>
            <w:tcW w:w="258" w:type="pct"/>
          </w:tcPr>
          <w:p w:rsidR="002423CB" w:rsidRPr="004247F3" w:rsidRDefault="002423CB" w:rsidP="002423CB">
            <w:pPr>
              <w:pStyle w:val="Tabletext"/>
            </w:pPr>
          </w:p>
        </w:tc>
        <w:tc>
          <w:tcPr>
            <w:tcW w:w="258" w:type="pct"/>
          </w:tcPr>
          <w:p w:rsidR="002423CB" w:rsidRPr="004247F3" w:rsidRDefault="002423CB" w:rsidP="002423CB">
            <w:pPr>
              <w:pStyle w:val="Tabletext"/>
            </w:pPr>
          </w:p>
        </w:tc>
        <w:tc>
          <w:tcPr>
            <w:tcW w:w="258" w:type="pct"/>
          </w:tcPr>
          <w:p w:rsidR="002423CB" w:rsidRPr="004247F3" w:rsidRDefault="002423CB" w:rsidP="002423CB">
            <w:pPr>
              <w:pStyle w:val="Tabletext"/>
            </w:pPr>
          </w:p>
        </w:tc>
        <w:tc>
          <w:tcPr>
            <w:tcW w:w="258" w:type="pct"/>
            <w:tcBorders>
              <w:right w:val="single" w:sz="4" w:space="0" w:color="auto"/>
            </w:tcBorders>
          </w:tcPr>
          <w:p w:rsidR="002423CB" w:rsidRPr="004247F3" w:rsidRDefault="002423CB" w:rsidP="002423CB">
            <w:pPr>
              <w:pStyle w:val="Tabletext"/>
            </w:pPr>
          </w:p>
        </w:tc>
        <w:tc>
          <w:tcPr>
            <w:tcW w:w="1499" w:type="pct"/>
            <w:tcBorders>
              <w:left w:val="single" w:sz="4" w:space="0" w:color="auto"/>
            </w:tcBorders>
          </w:tcPr>
          <w:p w:rsidR="002423CB" w:rsidRPr="004247F3" w:rsidRDefault="002423CB" w:rsidP="002423CB">
            <w:pPr>
              <w:pStyle w:val="Tabletext"/>
            </w:pPr>
            <w:r w:rsidRPr="004247F3">
              <w:t>Least Important Obligations</w:t>
            </w:r>
          </w:p>
        </w:tc>
        <w:tc>
          <w:tcPr>
            <w:tcW w:w="258" w:type="pct"/>
          </w:tcPr>
          <w:p w:rsidR="002423CB" w:rsidRPr="004247F3" w:rsidRDefault="002423CB" w:rsidP="002423CB">
            <w:pPr>
              <w:pStyle w:val="Tabletext"/>
            </w:pPr>
          </w:p>
        </w:tc>
        <w:tc>
          <w:tcPr>
            <w:tcW w:w="258" w:type="pct"/>
          </w:tcPr>
          <w:p w:rsidR="002423CB" w:rsidRPr="004247F3" w:rsidRDefault="002423CB" w:rsidP="002423CB">
            <w:pPr>
              <w:pStyle w:val="Tabletext"/>
            </w:pPr>
          </w:p>
        </w:tc>
        <w:tc>
          <w:tcPr>
            <w:tcW w:w="258" w:type="pct"/>
          </w:tcPr>
          <w:p w:rsidR="002423CB" w:rsidRPr="004247F3" w:rsidRDefault="002423CB" w:rsidP="002423CB">
            <w:pPr>
              <w:pStyle w:val="Tabletext"/>
            </w:pPr>
          </w:p>
        </w:tc>
        <w:tc>
          <w:tcPr>
            <w:tcW w:w="310" w:type="pct"/>
          </w:tcPr>
          <w:p w:rsidR="002423CB" w:rsidRPr="004247F3" w:rsidRDefault="002423CB" w:rsidP="002423CB">
            <w:pPr>
              <w:pStyle w:val="Tabletext"/>
            </w:pPr>
          </w:p>
        </w:tc>
      </w:tr>
      <w:tr w:rsidR="002423CB" w:rsidRPr="001F3DDC" w:rsidTr="002423CB">
        <w:tc>
          <w:tcPr>
            <w:tcW w:w="1383" w:type="pct"/>
          </w:tcPr>
          <w:p w:rsidR="002423CB" w:rsidRPr="004247F3" w:rsidRDefault="002423CB" w:rsidP="002423CB">
            <w:pPr>
              <w:pStyle w:val="Tabletext"/>
            </w:pPr>
            <w:r w:rsidRPr="004247F3">
              <w:t>1. Job that I like</w:t>
            </w:r>
          </w:p>
        </w:tc>
        <w:tc>
          <w:tcPr>
            <w:tcW w:w="258" w:type="pct"/>
          </w:tcPr>
          <w:p w:rsidR="002423CB" w:rsidRPr="004247F3" w:rsidRDefault="002423CB" w:rsidP="002423CB">
            <w:pPr>
              <w:pStyle w:val="Tabletext"/>
            </w:pPr>
            <w:r w:rsidRPr="004247F3">
              <w:t>6.37</w:t>
            </w:r>
          </w:p>
        </w:tc>
        <w:tc>
          <w:tcPr>
            <w:tcW w:w="258" w:type="pct"/>
          </w:tcPr>
          <w:p w:rsidR="002423CB" w:rsidRPr="004247F3" w:rsidRDefault="002423CB" w:rsidP="002423CB">
            <w:pPr>
              <w:pStyle w:val="Tabletext"/>
            </w:pPr>
            <w:r w:rsidRPr="004247F3">
              <w:t>2.31</w:t>
            </w:r>
          </w:p>
        </w:tc>
        <w:tc>
          <w:tcPr>
            <w:tcW w:w="258" w:type="pct"/>
          </w:tcPr>
          <w:p w:rsidR="002423CB" w:rsidRPr="004247F3" w:rsidRDefault="002423CB" w:rsidP="002423CB">
            <w:pPr>
              <w:pStyle w:val="Tabletext"/>
            </w:pPr>
            <w:r w:rsidRPr="004247F3">
              <w:t>6.74</w:t>
            </w:r>
          </w:p>
        </w:tc>
        <w:tc>
          <w:tcPr>
            <w:tcW w:w="258" w:type="pct"/>
            <w:tcBorders>
              <w:right w:val="single" w:sz="4" w:space="0" w:color="auto"/>
            </w:tcBorders>
          </w:tcPr>
          <w:p w:rsidR="002423CB" w:rsidRPr="004247F3" w:rsidRDefault="002423CB" w:rsidP="002423CB">
            <w:pPr>
              <w:pStyle w:val="Tabletext"/>
            </w:pPr>
            <w:r w:rsidRPr="004247F3">
              <w:t>2.35</w:t>
            </w:r>
          </w:p>
        </w:tc>
        <w:tc>
          <w:tcPr>
            <w:tcW w:w="1499" w:type="pct"/>
            <w:tcBorders>
              <w:left w:val="single" w:sz="4" w:space="0" w:color="auto"/>
            </w:tcBorders>
          </w:tcPr>
          <w:p w:rsidR="002423CB" w:rsidRPr="004247F3" w:rsidRDefault="002423CB" w:rsidP="002423CB">
            <w:pPr>
              <w:pStyle w:val="Tabletext"/>
            </w:pPr>
            <w:r w:rsidRPr="004247F3">
              <w:t>1. Job that I like</w:t>
            </w:r>
          </w:p>
        </w:tc>
        <w:tc>
          <w:tcPr>
            <w:tcW w:w="258" w:type="pct"/>
          </w:tcPr>
          <w:p w:rsidR="002423CB" w:rsidRPr="004247F3" w:rsidRDefault="002423CB" w:rsidP="002423CB">
            <w:pPr>
              <w:pStyle w:val="Tabletext"/>
            </w:pPr>
            <w:r w:rsidRPr="004247F3">
              <w:t>6.65</w:t>
            </w:r>
          </w:p>
        </w:tc>
        <w:tc>
          <w:tcPr>
            <w:tcW w:w="258" w:type="pct"/>
          </w:tcPr>
          <w:p w:rsidR="002423CB" w:rsidRPr="004247F3" w:rsidRDefault="002423CB" w:rsidP="002423CB">
            <w:pPr>
              <w:pStyle w:val="Tabletext"/>
            </w:pPr>
            <w:r w:rsidRPr="004247F3">
              <w:t>1.54</w:t>
            </w:r>
          </w:p>
        </w:tc>
        <w:tc>
          <w:tcPr>
            <w:tcW w:w="258" w:type="pct"/>
          </w:tcPr>
          <w:p w:rsidR="002423CB" w:rsidRPr="004247F3" w:rsidRDefault="002423CB" w:rsidP="002423CB">
            <w:pPr>
              <w:pStyle w:val="Tabletext"/>
            </w:pPr>
            <w:r w:rsidRPr="004247F3">
              <w:t>7.54</w:t>
            </w:r>
          </w:p>
        </w:tc>
        <w:tc>
          <w:tcPr>
            <w:tcW w:w="310" w:type="pct"/>
          </w:tcPr>
          <w:p w:rsidR="002423CB" w:rsidRPr="004247F3" w:rsidRDefault="002423CB" w:rsidP="002423CB">
            <w:pPr>
              <w:pStyle w:val="Tabletext"/>
            </w:pPr>
            <w:r w:rsidRPr="004247F3">
              <w:t>1.51</w:t>
            </w:r>
          </w:p>
        </w:tc>
      </w:tr>
      <w:tr w:rsidR="002423CB" w:rsidRPr="001F3DDC" w:rsidTr="002423CB">
        <w:tc>
          <w:tcPr>
            <w:tcW w:w="1383" w:type="pct"/>
          </w:tcPr>
          <w:p w:rsidR="002423CB" w:rsidRPr="004247F3" w:rsidRDefault="002423CB" w:rsidP="002423CB">
            <w:pPr>
              <w:pStyle w:val="Tabletext"/>
            </w:pPr>
            <w:r w:rsidRPr="004247F3">
              <w:t>2. Support for personal problems</w:t>
            </w:r>
          </w:p>
        </w:tc>
        <w:tc>
          <w:tcPr>
            <w:tcW w:w="258" w:type="pct"/>
          </w:tcPr>
          <w:p w:rsidR="002423CB" w:rsidRPr="004247F3" w:rsidRDefault="002423CB" w:rsidP="002423CB">
            <w:pPr>
              <w:pStyle w:val="Tabletext"/>
            </w:pPr>
            <w:r w:rsidRPr="004247F3">
              <w:t>7.55</w:t>
            </w:r>
          </w:p>
        </w:tc>
        <w:tc>
          <w:tcPr>
            <w:tcW w:w="258" w:type="pct"/>
          </w:tcPr>
          <w:p w:rsidR="002423CB" w:rsidRPr="004247F3" w:rsidRDefault="002423CB" w:rsidP="002423CB">
            <w:pPr>
              <w:pStyle w:val="Tabletext"/>
            </w:pPr>
            <w:r w:rsidRPr="004247F3">
              <w:t>2.02</w:t>
            </w:r>
          </w:p>
        </w:tc>
        <w:tc>
          <w:tcPr>
            <w:tcW w:w="258" w:type="pct"/>
          </w:tcPr>
          <w:p w:rsidR="002423CB" w:rsidRPr="004247F3" w:rsidRDefault="002423CB" w:rsidP="002423CB">
            <w:pPr>
              <w:pStyle w:val="Tabletext"/>
            </w:pPr>
            <w:r w:rsidRPr="004247F3">
              <w:t>-</w:t>
            </w:r>
          </w:p>
        </w:tc>
        <w:tc>
          <w:tcPr>
            <w:tcW w:w="258" w:type="pct"/>
            <w:tcBorders>
              <w:right w:val="single" w:sz="4" w:space="0" w:color="auto"/>
            </w:tcBorders>
          </w:tcPr>
          <w:p w:rsidR="002423CB" w:rsidRPr="004247F3" w:rsidRDefault="002423CB" w:rsidP="002423CB">
            <w:pPr>
              <w:pStyle w:val="Tabletext"/>
            </w:pPr>
            <w:r w:rsidRPr="004247F3">
              <w:t>-</w:t>
            </w:r>
          </w:p>
        </w:tc>
        <w:tc>
          <w:tcPr>
            <w:tcW w:w="1499" w:type="pct"/>
            <w:tcBorders>
              <w:left w:val="single" w:sz="4" w:space="0" w:color="auto"/>
            </w:tcBorders>
          </w:tcPr>
          <w:p w:rsidR="002423CB" w:rsidRPr="004247F3" w:rsidRDefault="002423CB" w:rsidP="002423CB">
            <w:pPr>
              <w:pStyle w:val="Tabletext"/>
            </w:pPr>
            <w:r w:rsidRPr="004247F3">
              <w:t>2. Time off for personal needs</w:t>
            </w:r>
          </w:p>
        </w:tc>
        <w:tc>
          <w:tcPr>
            <w:tcW w:w="258" w:type="pct"/>
          </w:tcPr>
          <w:p w:rsidR="002423CB" w:rsidRPr="004247F3" w:rsidRDefault="002423CB" w:rsidP="002423CB">
            <w:pPr>
              <w:pStyle w:val="Tabletext"/>
            </w:pPr>
            <w:r w:rsidRPr="004247F3">
              <w:t>7.06</w:t>
            </w:r>
          </w:p>
        </w:tc>
        <w:tc>
          <w:tcPr>
            <w:tcW w:w="258" w:type="pct"/>
          </w:tcPr>
          <w:p w:rsidR="002423CB" w:rsidRPr="004247F3" w:rsidRDefault="002423CB" w:rsidP="002423CB">
            <w:pPr>
              <w:pStyle w:val="Tabletext"/>
            </w:pPr>
            <w:r w:rsidRPr="004247F3">
              <w:t>1.78</w:t>
            </w:r>
          </w:p>
        </w:tc>
        <w:tc>
          <w:tcPr>
            <w:tcW w:w="258" w:type="pct"/>
          </w:tcPr>
          <w:p w:rsidR="002423CB" w:rsidRPr="004247F3" w:rsidRDefault="002423CB" w:rsidP="002423CB">
            <w:pPr>
              <w:pStyle w:val="Tabletext"/>
            </w:pPr>
            <w:r w:rsidRPr="004247F3">
              <w:t>7.77</w:t>
            </w:r>
          </w:p>
        </w:tc>
        <w:tc>
          <w:tcPr>
            <w:tcW w:w="310" w:type="pct"/>
          </w:tcPr>
          <w:p w:rsidR="002423CB" w:rsidRPr="004247F3" w:rsidRDefault="002423CB" w:rsidP="002423CB">
            <w:pPr>
              <w:pStyle w:val="Tabletext"/>
            </w:pPr>
            <w:r w:rsidRPr="004247F3">
              <w:t>1.79</w:t>
            </w:r>
          </w:p>
        </w:tc>
      </w:tr>
      <w:tr w:rsidR="002423CB" w:rsidRPr="001F3DDC" w:rsidTr="002423CB">
        <w:tc>
          <w:tcPr>
            <w:tcW w:w="1383" w:type="pct"/>
          </w:tcPr>
          <w:p w:rsidR="002423CB" w:rsidRPr="004247F3" w:rsidRDefault="002423CB" w:rsidP="002423CB">
            <w:pPr>
              <w:pStyle w:val="Tabletext"/>
            </w:pPr>
            <w:r w:rsidRPr="004247F3">
              <w:t>3. Time off for personal needs</w:t>
            </w:r>
          </w:p>
        </w:tc>
        <w:tc>
          <w:tcPr>
            <w:tcW w:w="258" w:type="pct"/>
          </w:tcPr>
          <w:p w:rsidR="002423CB" w:rsidRPr="004247F3" w:rsidRDefault="002423CB" w:rsidP="002423CB">
            <w:pPr>
              <w:pStyle w:val="Tabletext"/>
            </w:pPr>
            <w:r w:rsidRPr="004247F3">
              <w:t>7.77</w:t>
            </w:r>
          </w:p>
        </w:tc>
        <w:tc>
          <w:tcPr>
            <w:tcW w:w="258" w:type="pct"/>
          </w:tcPr>
          <w:p w:rsidR="002423CB" w:rsidRPr="004247F3" w:rsidRDefault="002423CB" w:rsidP="002423CB">
            <w:pPr>
              <w:pStyle w:val="Tabletext"/>
            </w:pPr>
            <w:r w:rsidRPr="004247F3">
              <w:t>2.01</w:t>
            </w:r>
          </w:p>
        </w:tc>
        <w:tc>
          <w:tcPr>
            <w:tcW w:w="258" w:type="pct"/>
          </w:tcPr>
          <w:p w:rsidR="002423CB" w:rsidRPr="004247F3" w:rsidRDefault="002423CB" w:rsidP="002423CB">
            <w:pPr>
              <w:pStyle w:val="Tabletext"/>
            </w:pPr>
            <w:r w:rsidRPr="004247F3">
              <w:t>7.77</w:t>
            </w:r>
          </w:p>
        </w:tc>
        <w:tc>
          <w:tcPr>
            <w:tcW w:w="258" w:type="pct"/>
            <w:tcBorders>
              <w:right w:val="single" w:sz="4" w:space="0" w:color="auto"/>
            </w:tcBorders>
          </w:tcPr>
          <w:p w:rsidR="002423CB" w:rsidRPr="004247F3" w:rsidRDefault="002423CB" w:rsidP="002423CB">
            <w:pPr>
              <w:pStyle w:val="Tabletext"/>
            </w:pPr>
            <w:r w:rsidRPr="004247F3">
              <w:t>2.07</w:t>
            </w:r>
          </w:p>
        </w:tc>
        <w:tc>
          <w:tcPr>
            <w:tcW w:w="1499" w:type="pct"/>
            <w:tcBorders>
              <w:left w:val="single" w:sz="4" w:space="0" w:color="auto"/>
            </w:tcBorders>
          </w:tcPr>
          <w:p w:rsidR="002423CB" w:rsidRPr="004247F3" w:rsidRDefault="002423CB" w:rsidP="002423CB">
            <w:pPr>
              <w:pStyle w:val="Tabletext"/>
            </w:pPr>
            <w:r w:rsidRPr="004247F3">
              <w:t>3. Support for personal problems</w:t>
            </w:r>
          </w:p>
        </w:tc>
        <w:tc>
          <w:tcPr>
            <w:tcW w:w="258" w:type="pct"/>
          </w:tcPr>
          <w:p w:rsidR="002423CB" w:rsidRPr="004247F3" w:rsidRDefault="002423CB" w:rsidP="002423CB">
            <w:pPr>
              <w:pStyle w:val="Tabletext"/>
            </w:pPr>
            <w:r w:rsidRPr="004247F3">
              <w:t>7.53</w:t>
            </w:r>
          </w:p>
        </w:tc>
        <w:tc>
          <w:tcPr>
            <w:tcW w:w="258" w:type="pct"/>
          </w:tcPr>
          <w:p w:rsidR="002423CB" w:rsidRPr="004247F3" w:rsidRDefault="002423CB" w:rsidP="002423CB">
            <w:pPr>
              <w:pStyle w:val="Tabletext"/>
            </w:pPr>
            <w:r w:rsidRPr="004247F3">
              <w:t>1.94</w:t>
            </w:r>
          </w:p>
        </w:tc>
        <w:tc>
          <w:tcPr>
            <w:tcW w:w="258" w:type="pct"/>
          </w:tcPr>
          <w:p w:rsidR="002423CB" w:rsidRPr="004247F3" w:rsidRDefault="002423CB" w:rsidP="002423CB">
            <w:pPr>
              <w:pStyle w:val="Tabletext"/>
            </w:pPr>
            <w:r w:rsidRPr="004247F3">
              <w:t>8.15</w:t>
            </w:r>
          </w:p>
        </w:tc>
        <w:tc>
          <w:tcPr>
            <w:tcW w:w="310" w:type="pct"/>
          </w:tcPr>
          <w:p w:rsidR="002423CB" w:rsidRPr="004247F3" w:rsidRDefault="002423CB" w:rsidP="002423CB">
            <w:pPr>
              <w:pStyle w:val="Tabletext"/>
            </w:pPr>
            <w:r w:rsidRPr="004247F3">
              <w:t>1.77</w:t>
            </w:r>
          </w:p>
        </w:tc>
      </w:tr>
      <w:tr w:rsidR="002423CB" w:rsidRPr="001F3DDC" w:rsidTr="002423CB">
        <w:tc>
          <w:tcPr>
            <w:tcW w:w="1383" w:type="pct"/>
            <w:tcBorders>
              <w:bottom w:val="single" w:sz="4" w:space="0" w:color="auto"/>
            </w:tcBorders>
          </w:tcPr>
          <w:p w:rsidR="002423CB" w:rsidRPr="004247F3" w:rsidRDefault="002423CB" w:rsidP="002423CB">
            <w:pPr>
              <w:pStyle w:val="Tabletext"/>
            </w:pPr>
            <w:r w:rsidRPr="004247F3">
              <w:t>4. Help gain promotion</w:t>
            </w:r>
          </w:p>
        </w:tc>
        <w:tc>
          <w:tcPr>
            <w:tcW w:w="258" w:type="pct"/>
            <w:tcBorders>
              <w:bottom w:val="single" w:sz="4" w:space="0" w:color="auto"/>
            </w:tcBorders>
          </w:tcPr>
          <w:p w:rsidR="002423CB" w:rsidRPr="004247F3" w:rsidRDefault="002423CB" w:rsidP="002423CB">
            <w:pPr>
              <w:pStyle w:val="Tabletext"/>
            </w:pPr>
            <w:r w:rsidRPr="004247F3">
              <w:t>-</w:t>
            </w:r>
          </w:p>
        </w:tc>
        <w:tc>
          <w:tcPr>
            <w:tcW w:w="258" w:type="pct"/>
            <w:tcBorders>
              <w:bottom w:val="single" w:sz="4" w:space="0" w:color="auto"/>
            </w:tcBorders>
          </w:tcPr>
          <w:p w:rsidR="002423CB" w:rsidRPr="004247F3" w:rsidRDefault="002423CB" w:rsidP="002423CB">
            <w:pPr>
              <w:pStyle w:val="Tabletext"/>
            </w:pPr>
            <w:r w:rsidRPr="004247F3">
              <w:t>-</w:t>
            </w:r>
          </w:p>
        </w:tc>
        <w:tc>
          <w:tcPr>
            <w:tcW w:w="258" w:type="pct"/>
            <w:tcBorders>
              <w:bottom w:val="single" w:sz="4" w:space="0" w:color="auto"/>
            </w:tcBorders>
          </w:tcPr>
          <w:p w:rsidR="002423CB" w:rsidRPr="004247F3" w:rsidRDefault="002423CB" w:rsidP="002423CB">
            <w:pPr>
              <w:pStyle w:val="Tabletext"/>
            </w:pPr>
            <w:r w:rsidRPr="004247F3">
              <w:t>7.75</w:t>
            </w:r>
          </w:p>
        </w:tc>
        <w:tc>
          <w:tcPr>
            <w:tcW w:w="258" w:type="pct"/>
            <w:tcBorders>
              <w:bottom w:val="single" w:sz="4" w:space="0" w:color="auto"/>
              <w:right w:val="single" w:sz="4" w:space="0" w:color="auto"/>
            </w:tcBorders>
          </w:tcPr>
          <w:p w:rsidR="002423CB" w:rsidRPr="004247F3" w:rsidRDefault="002423CB" w:rsidP="002423CB">
            <w:pPr>
              <w:pStyle w:val="Tabletext"/>
            </w:pPr>
            <w:r w:rsidRPr="004247F3">
              <w:t>2.15</w:t>
            </w:r>
          </w:p>
        </w:tc>
        <w:tc>
          <w:tcPr>
            <w:tcW w:w="1499" w:type="pct"/>
            <w:tcBorders>
              <w:left w:val="single" w:sz="4" w:space="0" w:color="auto"/>
              <w:bottom w:val="single" w:sz="4" w:space="0" w:color="auto"/>
            </w:tcBorders>
          </w:tcPr>
          <w:p w:rsidR="002423CB" w:rsidRPr="004247F3" w:rsidRDefault="002423CB" w:rsidP="002423CB">
            <w:pPr>
              <w:pStyle w:val="Tabletext"/>
            </w:pPr>
          </w:p>
        </w:tc>
        <w:tc>
          <w:tcPr>
            <w:tcW w:w="258" w:type="pct"/>
            <w:tcBorders>
              <w:bottom w:val="single" w:sz="4" w:space="0" w:color="auto"/>
            </w:tcBorders>
          </w:tcPr>
          <w:p w:rsidR="002423CB" w:rsidRPr="004247F3" w:rsidRDefault="002423CB" w:rsidP="002423CB">
            <w:pPr>
              <w:pStyle w:val="Tabletext"/>
            </w:pPr>
          </w:p>
        </w:tc>
        <w:tc>
          <w:tcPr>
            <w:tcW w:w="258" w:type="pct"/>
            <w:tcBorders>
              <w:bottom w:val="single" w:sz="4" w:space="0" w:color="auto"/>
            </w:tcBorders>
          </w:tcPr>
          <w:p w:rsidR="002423CB" w:rsidRPr="004247F3" w:rsidRDefault="002423CB" w:rsidP="002423CB">
            <w:pPr>
              <w:pStyle w:val="Tabletext"/>
            </w:pPr>
          </w:p>
        </w:tc>
        <w:tc>
          <w:tcPr>
            <w:tcW w:w="258" w:type="pct"/>
            <w:tcBorders>
              <w:bottom w:val="single" w:sz="4" w:space="0" w:color="auto"/>
            </w:tcBorders>
          </w:tcPr>
          <w:p w:rsidR="002423CB" w:rsidRPr="004247F3" w:rsidRDefault="002423CB" w:rsidP="002423CB">
            <w:pPr>
              <w:pStyle w:val="Tabletext"/>
            </w:pPr>
          </w:p>
        </w:tc>
        <w:tc>
          <w:tcPr>
            <w:tcW w:w="310" w:type="pct"/>
            <w:tcBorders>
              <w:bottom w:val="single" w:sz="4" w:space="0" w:color="auto"/>
            </w:tcBorders>
          </w:tcPr>
          <w:p w:rsidR="002423CB" w:rsidRPr="004247F3" w:rsidRDefault="002423CB" w:rsidP="002423CB">
            <w:pPr>
              <w:pStyle w:val="Tabletext"/>
            </w:pPr>
          </w:p>
        </w:tc>
      </w:tr>
    </w:tbl>
    <w:p w:rsidR="002423CB" w:rsidRPr="001F3DDC" w:rsidRDefault="002423CB" w:rsidP="002423CB">
      <w:pPr>
        <w:pStyle w:val="Source"/>
      </w:pPr>
      <w:r w:rsidRPr="001F3DDC">
        <w:t xml:space="preserve">Notes. </w:t>
      </w:r>
      <w:r w:rsidRPr="00ED6DE0">
        <w:rPr>
          <w:rFonts w:ascii="Arial Bold" w:hAnsi="Arial Bold"/>
          <w:b/>
          <w:sz w:val="17"/>
          <w:vertAlign w:val="superscript"/>
        </w:rPr>
        <w:t xml:space="preserve">1 </w:t>
      </w:r>
      <w:r w:rsidRPr="001F3DDC">
        <w:t>GTO employers rated the importance of host employer obligations; Item response range: 0 (obligation not at all met) to 10 (obligation completely met)</w:t>
      </w:r>
    </w:p>
    <w:p w:rsidR="002423CB" w:rsidRPr="001F3DDC" w:rsidRDefault="002423CB" w:rsidP="002423CB">
      <w:pPr>
        <w:pStyle w:val="tabletitle"/>
        <w:spacing w:before="120"/>
      </w:pPr>
      <w:bookmarkStart w:id="89" w:name="_Toc286175551"/>
      <w:bookmarkStart w:id="90" w:name="_Toc304375867"/>
      <w:r w:rsidRPr="001F3DDC">
        <w:t>Table 8: Means and standard deviations examining differences between direct employers and GTO employers of apprentices and trainees regarding the three most and least important employee obligations</w:t>
      </w:r>
      <w:bookmarkEnd w:id="89"/>
      <w:bookmarkEnd w:id="90"/>
    </w:p>
    <w:tbl>
      <w:tblPr>
        <w:tblW w:w="5000" w:type="pct"/>
        <w:tblLook w:val="04A0"/>
      </w:tblPr>
      <w:tblGrid>
        <w:gridCol w:w="3922"/>
        <w:gridCol w:w="732"/>
        <w:gridCol w:w="735"/>
        <w:gridCol w:w="731"/>
        <w:gridCol w:w="734"/>
        <w:gridCol w:w="4395"/>
        <w:gridCol w:w="731"/>
        <w:gridCol w:w="734"/>
        <w:gridCol w:w="731"/>
        <w:gridCol w:w="731"/>
      </w:tblGrid>
      <w:tr w:rsidR="002423CB" w:rsidRPr="001F3DDC" w:rsidTr="002423CB">
        <w:tc>
          <w:tcPr>
            <w:tcW w:w="2417" w:type="pct"/>
            <w:gridSpan w:val="5"/>
            <w:tcBorders>
              <w:top w:val="single" w:sz="4" w:space="0" w:color="auto"/>
              <w:right w:val="single" w:sz="4" w:space="0" w:color="auto"/>
            </w:tcBorders>
          </w:tcPr>
          <w:p w:rsidR="002423CB" w:rsidRPr="004F775E" w:rsidRDefault="002423CB" w:rsidP="002423CB">
            <w:pPr>
              <w:pStyle w:val="Tablehead1"/>
            </w:pPr>
            <w:r w:rsidRPr="004F775E">
              <w:t>Direct Employers</w:t>
            </w:r>
          </w:p>
        </w:tc>
        <w:tc>
          <w:tcPr>
            <w:tcW w:w="2583" w:type="pct"/>
            <w:gridSpan w:val="5"/>
            <w:tcBorders>
              <w:top w:val="single" w:sz="4" w:space="0" w:color="auto"/>
              <w:left w:val="single" w:sz="4" w:space="0" w:color="auto"/>
            </w:tcBorders>
          </w:tcPr>
          <w:p w:rsidR="002423CB" w:rsidRPr="004F775E" w:rsidRDefault="002423CB" w:rsidP="002423CB">
            <w:pPr>
              <w:pStyle w:val="Tablehead1"/>
            </w:pPr>
            <w:r w:rsidRPr="004F775E">
              <w:t>GTO Employers</w:t>
            </w:r>
            <w:r w:rsidRPr="00355D75">
              <w:rPr>
                <w:rFonts w:ascii="Arial Bold" w:hAnsi="Arial Bold"/>
                <w:vertAlign w:val="superscript"/>
              </w:rPr>
              <w:t>1</w:t>
            </w:r>
          </w:p>
        </w:tc>
      </w:tr>
      <w:tr w:rsidR="002423CB" w:rsidRPr="001F3DDC" w:rsidTr="002423CB">
        <w:tc>
          <w:tcPr>
            <w:tcW w:w="1383" w:type="pct"/>
          </w:tcPr>
          <w:p w:rsidR="002423CB" w:rsidRPr="004247F3" w:rsidRDefault="002423CB" w:rsidP="002423CB">
            <w:pPr>
              <w:pStyle w:val="Tablehead2"/>
              <w:jc w:val="center"/>
            </w:pPr>
          </w:p>
        </w:tc>
        <w:tc>
          <w:tcPr>
            <w:tcW w:w="517" w:type="pct"/>
            <w:gridSpan w:val="2"/>
          </w:tcPr>
          <w:p w:rsidR="002423CB" w:rsidRPr="004247F3" w:rsidRDefault="002423CB" w:rsidP="002423CB">
            <w:pPr>
              <w:pStyle w:val="Tablehead2"/>
              <w:jc w:val="center"/>
            </w:pPr>
            <w:r w:rsidRPr="004247F3">
              <w:t>ERs of Apprentices</w:t>
            </w:r>
          </w:p>
        </w:tc>
        <w:tc>
          <w:tcPr>
            <w:tcW w:w="517" w:type="pct"/>
            <w:gridSpan w:val="2"/>
            <w:tcBorders>
              <w:right w:val="single" w:sz="4" w:space="0" w:color="auto"/>
            </w:tcBorders>
          </w:tcPr>
          <w:p w:rsidR="002423CB" w:rsidRPr="004247F3" w:rsidRDefault="002423CB" w:rsidP="002423CB">
            <w:pPr>
              <w:pStyle w:val="Tablehead2"/>
              <w:jc w:val="center"/>
            </w:pPr>
            <w:r w:rsidRPr="004247F3">
              <w:t>ERs of Trainees</w:t>
            </w:r>
          </w:p>
        </w:tc>
        <w:tc>
          <w:tcPr>
            <w:tcW w:w="1550" w:type="pct"/>
            <w:tcBorders>
              <w:left w:val="single" w:sz="4" w:space="0" w:color="auto"/>
            </w:tcBorders>
          </w:tcPr>
          <w:p w:rsidR="002423CB" w:rsidRPr="004247F3" w:rsidRDefault="002423CB" w:rsidP="002423CB">
            <w:pPr>
              <w:pStyle w:val="Tablehead2"/>
              <w:jc w:val="center"/>
            </w:pPr>
          </w:p>
        </w:tc>
        <w:tc>
          <w:tcPr>
            <w:tcW w:w="517" w:type="pct"/>
            <w:gridSpan w:val="2"/>
          </w:tcPr>
          <w:p w:rsidR="002423CB" w:rsidRPr="004247F3" w:rsidRDefault="002423CB" w:rsidP="002423CB">
            <w:pPr>
              <w:pStyle w:val="Tablehead2"/>
              <w:jc w:val="center"/>
            </w:pPr>
            <w:r w:rsidRPr="004247F3">
              <w:t>ERs of Apprentices</w:t>
            </w:r>
          </w:p>
        </w:tc>
        <w:tc>
          <w:tcPr>
            <w:tcW w:w="517" w:type="pct"/>
            <w:gridSpan w:val="2"/>
          </w:tcPr>
          <w:p w:rsidR="002423CB" w:rsidRPr="004247F3" w:rsidRDefault="002423CB" w:rsidP="002423CB">
            <w:pPr>
              <w:pStyle w:val="Tablehead2"/>
              <w:jc w:val="center"/>
            </w:pPr>
            <w:r w:rsidRPr="004247F3">
              <w:t>ERs of Trainees</w:t>
            </w:r>
          </w:p>
        </w:tc>
      </w:tr>
      <w:tr w:rsidR="002423CB" w:rsidRPr="001F3DDC" w:rsidTr="002423CB">
        <w:tc>
          <w:tcPr>
            <w:tcW w:w="1383" w:type="pct"/>
            <w:tcBorders>
              <w:bottom w:val="single" w:sz="4" w:space="0" w:color="auto"/>
            </w:tcBorders>
          </w:tcPr>
          <w:p w:rsidR="002423CB" w:rsidRPr="004247F3" w:rsidRDefault="002423CB" w:rsidP="002423CB">
            <w:pPr>
              <w:pStyle w:val="Tabletext"/>
            </w:pPr>
            <w:r w:rsidRPr="004247F3">
              <w:t>Most Important Obligations</w:t>
            </w:r>
          </w:p>
        </w:tc>
        <w:tc>
          <w:tcPr>
            <w:tcW w:w="258" w:type="pct"/>
            <w:tcBorders>
              <w:bottom w:val="single" w:sz="4" w:space="0" w:color="auto"/>
            </w:tcBorders>
          </w:tcPr>
          <w:p w:rsidR="002423CB" w:rsidRPr="004247F3" w:rsidRDefault="002423CB" w:rsidP="002423CB">
            <w:pPr>
              <w:pStyle w:val="Tabletext"/>
            </w:pPr>
            <w:r w:rsidRPr="004247F3">
              <w:t xml:space="preserve">  M</w:t>
            </w:r>
          </w:p>
        </w:tc>
        <w:tc>
          <w:tcPr>
            <w:tcW w:w="258" w:type="pct"/>
            <w:tcBorders>
              <w:bottom w:val="single" w:sz="4" w:space="0" w:color="auto"/>
            </w:tcBorders>
          </w:tcPr>
          <w:p w:rsidR="002423CB" w:rsidRPr="004247F3" w:rsidRDefault="002423CB" w:rsidP="002423CB">
            <w:pPr>
              <w:pStyle w:val="Tabletext"/>
            </w:pPr>
            <w:r w:rsidRPr="004247F3">
              <w:t xml:space="preserve"> SD</w:t>
            </w:r>
          </w:p>
        </w:tc>
        <w:tc>
          <w:tcPr>
            <w:tcW w:w="258" w:type="pct"/>
            <w:tcBorders>
              <w:bottom w:val="single" w:sz="4" w:space="0" w:color="auto"/>
            </w:tcBorders>
          </w:tcPr>
          <w:p w:rsidR="002423CB" w:rsidRPr="004247F3" w:rsidRDefault="002423CB" w:rsidP="002423CB">
            <w:pPr>
              <w:pStyle w:val="Tabletext"/>
            </w:pPr>
            <w:r w:rsidRPr="004247F3">
              <w:t xml:space="preserve">  M</w:t>
            </w:r>
          </w:p>
        </w:tc>
        <w:tc>
          <w:tcPr>
            <w:tcW w:w="258" w:type="pct"/>
            <w:tcBorders>
              <w:bottom w:val="single" w:sz="4" w:space="0" w:color="auto"/>
              <w:right w:val="single" w:sz="4" w:space="0" w:color="auto"/>
            </w:tcBorders>
          </w:tcPr>
          <w:p w:rsidR="002423CB" w:rsidRPr="004247F3" w:rsidRDefault="002423CB" w:rsidP="002423CB">
            <w:pPr>
              <w:pStyle w:val="Tabletext"/>
            </w:pPr>
            <w:r w:rsidRPr="004247F3">
              <w:t xml:space="preserve"> SD</w:t>
            </w:r>
          </w:p>
        </w:tc>
        <w:tc>
          <w:tcPr>
            <w:tcW w:w="1550" w:type="pct"/>
            <w:tcBorders>
              <w:left w:val="single" w:sz="4" w:space="0" w:color="auto"/>
              <w:bottom w:val="single" w:sz="4" w:space="0" w:color="auto"/>
            </w:tcBorders>
          </w:tcPr>
          <w:p w:rsidR="002423CB" w:rsidRPr="004247F3" w:rsidRDefault="002423CB" w:rsidP="002423CB">
            <w:pPr>
              <w:pStyle w:val="Tabletext"/>
            </w:pPr>
            <w:r w:rsidRPr="004247F3">
              <w:t>Most Important Obligations</w:t>
            </w:r>
          </w:p>
        </w:tc>
        <w:tc>
          <w:tcPr>
            <w:tcW w:w="258" w:type="pct"/>
            <w:tcBorders>
              <w:bottom w:val="single" w:sz="4" w:space="0" w:color="auto"/>
            </w:tcBorders>
          </w:tcPr>
          <w:p w:rsidR="002423CB" w:rsidRPr="004247F3" w:rsidRDefault="002423CB" w:rsidP="002423CB">
            <w:pPr>
              <w:pStyle w:val="Tabletext"/>
            </w:pPr>
            <w:r w:rsidRPr="004247F3">
              <w:t xml:space="preserve"> M</w:t>
            </w:r>
          </w:p>
        </w:tc>
        <w:tc>
          <w:tcPr>
            <w:tcW w:w="258" w:type="pct"/>
            <w:tcBorders>
              <w:bottom w:val="single" w:sz="4" w:space="0" w:color="auto"/>
            </w:tcBorders>
          </w:tcPr>
          <w:p w:rsidR="002423CB" w:rsidRPr="004247F3" w:rsidRDefault="002423CB" w:rsidP="002423CB">
            <w:pPr>
              <w:pStyle w:val="Tabletext"/>
            </w:pPr>
            <w:r w:rsidRPr="004247F3">
              <w:t xml:space="preserve"> SD</w:t>
            </w:r>
          </w:p>
        </w:tc>
        <w:tc>
          <w:tcPr>
            <w:tcW w:w="258" w:type="pct"/>
            <w:tcBorders>
              <w:bottom w:val="single" w:sz="4" w:space="0" w:color="auto"/>
            </w:tcBorders>
          </w:tcPr>
          <w:p w:rsidR="002423CB" w:rsidRPr="004247F3" w:rsidRDefault="002423CB" w:rsidP="002423CB">
            <w:pPr>
              <w:pStyle w:val="Tabletext"/>
            </w:pPr>
            <w:r w:rsidRPr="004247F3">
              <w:t xml:space="preserve"> M</w:t>
            </w:r>
          </w:p>
        </w:tc>
        <w:tc>
          <w:tcPr>
            <w:tcW w:w="258" w:type="pct"/>
            <w:tcBorders>
              <w:bottom w:val="single" w:sz="4" w:space="0" w:color="auto"/>
            </w:tcBorders>
          </w:tcPr>
          <w:p w:rsidR="002423CB" w:rsidRPr="004247F3" w:rsidRDefault="002423CB" w:rsidP="002423CB">
            <w:pPr>
              <w:pStyle w:val="Tabletext"/>
            </w:pPr>
            <w:r w:rsidRPr="004247F3">
              <w:t xml:space="preserve"> SD</w:t>
            </w:r>
          </w:p>
        </w:tc>
      </w:tr>
      <w:tr w:rsidR="002423CB" w:rsidRPr="001F3DDC" w:rsidTr="002423CB">
        <w:tc>
          <w:tcPr>
            <w:tcW w:w="1383" w:type="pct"/>
            <w:tcBorders>
              <w:top w:val="single" w:sz="4" w:space="0" w:color="auto"/>
            </w:tcBorders>
          </w:tcPr>
          <w:p w:rsidR="002423CB" w:rsidRPr="004247F3" w:rsidRDefault="002423CB" w:rsidP="002423CB">
            <w:pPr>
              <w:pStyle w:val="Tabletext"/>
            </w:pPr>
            <w:r w:rsidRPr="004247F3">
              <w:t xml:space="preserve">1. Always be punctual </w:t>
            </w:r>
          </w:p>
        </w:tc>
        <w:tc>
          <w:tcPr>
            <w:tcW w:w="258" w:type="pct"/>
            <w:tcBorders>
              <w:top w:val="single" w:sz="4" w:space="0" w:color="auto"/>
            </w:tcBorders>
          </w:tcPr>
          <w:p w:rsidR="002423CB" w:rsidRPr="004247F3" w:rsidRDefault="002423CB" w:rsidP="002423CB">
            <w:pPr>
              <w:pStyle w:val="Tabletext"/>
            </w:pPr>
            <w:r w:rsidRPr="004247F3">
              <w:t>9.48</w:t>
            </w:r>
          </w:p>
        </w:tc>
        <w:tc>
          <w:tcPr>
            <w:tcW w:w="258" w:type="pct"/>
            <w:tcBorders>
              <w:top w:val="single" w:sz="4" w:space="0" w:color="auto"/>
            </w:tcBorders>
          </w:tcPr>
          <w:p w:rsidR="002423CB" w:rsidRPr="004247F3" w:rsidRDefault="002423CB" w:rsidP="002423CB">
            <w:pPr>
              <w:pStyle w:val="Tabletext"/>
            </w:pPr>
            <w:r w:rsidRPr="004247F3">
              <w:t>0.90</w:t>
            </w:r>
          </w:p>
        </w:tc>
        <w:tc>
          <w:tcPr>
            <w:tcW w:w="258" w:type="pct"/>
            <w:tcBorders>
              <w:top w:val="single" w:sz="4" w:space="0" w:color="auto"/>
            </w:tcBorders>
          </w:tcPr>
          <w:p w:rsidR="002423CB" w:rsidRPr="004247F3" w:rsidRDefault="002423CB" w:rsidP="002423CB">
            <w:pPr>
              <w:pStyle w:val="Tabletext"/>
            </w:pPr>
            <w:r w:rsidRPr="004247F3">
              <w:t>9.35</w:t>
            </w:r>
          </w:p>
        </w:tc>
        <w:tc>
          <w:tcPr>
            <w:tcW w:w="258" w:type="pct"/>
            <w:tcBorders>
              <w:top w:val="single" w:sz="4" w:space="0" w:color="auto"/>
              <w:right w:val="single" w:sz="4" w:space="0" w:color="auto"/>
            </w:tcBorders>
          </w:tcPr>
          <w:p w:rsidR="002423CB" w:rsidRPr="004247F3" w:rsidRDefault="002423CB" w:rsidP="002423CB">
            <w:pPr>
              <w:pStyle w:val="Tabletext"/>
            </w:pPr>
            <w:r w:rsidRPr="004247F3">
              <w:t>0.90</w:t>
            </w:r>
          </w:p>
        </w:tc>
        <w:tc>
          <w:tcPr>
            <w:tcW w:w="1550" w:type="pct"/>
            <w:tcBorders>
              <w:top w:val="single" w:sz="4" w:space="0" w:color="auto"/>
              <w:left w:val="single" w:sz="4" w:space="0" w:color="auto"/>
            </w:tcBorders>
          </w:tcPr>
          <w:p w:rsidR="002423CB" w:rsidRPr="004247F3" w:rsidRDefault="002423CB" w:rsidP="002423CB">
            <w:pPr>
              <w:pStyle w:val="Tabletext"/>
            </w:pPr>
            <w:r w:rsidRPr="004247F3">
              <w:t xml:space="preserve">1. Always be punctual </w:t>
            </w:r>
          </w:p>
        </w:tc>
        <w:tc>
          <w:tcPr>
            <w:tcW w:w="258" w:type="pct"/>
            <w:tcBorders>
              <w:top w:val="single" w:sz="4" w:space="0" w:color="auto"/>
            </w:tcBorders>
          </w:tcPr>
          <w:p w:rsidR="002423CB" w:rsidRPr="004247F3" w:rsidRDefault="002423CB" w:rsidP="002423CB">
            <w:pPr>
              <w:pStyle w:val="Tabletext"/>
            </w:pPr>
            <w:r w:rsidRPr="004247F3">
              <w:t>9.41</w:t>
            </w:r>
          </w:p>
        </w:tc>
        <w:tc>
          <w:tcPr>
            <w:tcW w:w="258" w:type="pct"/>
            <w:tcBorders>
              <w:top w:val="single" w:sz="4" w:space="0" w:color="auto"/>
            </w:tcBorders>
          </w:tcPr>
          <w:p w:rsidR="002423CB" w:rsidRPr="004247F3" w:rsidRDefault="002423CB" w:rsidP="002423CB">
            <w:pPr>
              <w:pStyle w:val="Tabletext"/>
            </w:pPr>
            <w:r w:rsidRPr="004247F3">
              <w:t>0.87</w:t>
            </w:r>
          </w:p>
        </w:tc>
        <w:tc>
          <w:tcPr>
            <w:tcW w:w="258" w:type="pct"/>
            <w:tcBorders>
              <w:top w:val="single" w:sz="4" w:space="0" w:color="auto"/>
            </w:tcBorders>
          </w:tcPr>
          <w:p w:rsidR="002423CB" w:rsidRPr="004247F3" w:rsidRDefault="002423CB" w:rsidP="002423CB">
            <w:pPr>
              <w:pStyle w:val="Tabletext"/>
            </w:pPr>
            <w:r w:rsidRPr="004247F3">
              <w:t>9.46</w:t>
            </w:r>
          </w:p>
        </w:tc>
        <w:tc>
          <w:tcPr>
            <w:tcW w:w="258" w:type="pct"/>
            <w:tcBorders>
              <w:top w:val="single" w:sz="4" w:space="0" w:color="auto"/>
            </w:tcBorders>
          </w:tcPr>
          <w:p w:rsidR="002423CB" w:rsidRPr="004247F3" w:rsidRDefault="002423CB" w:rsidP="002423CB">
            <w:pPr>
              <w:pStyle w:val="Tabletext"/>
            </w:pPr>
            <w:r w:rsidRPr="004247F3">
              <w:t>0.97</w:t>
            </w:r>
          </w:p>
        </w:tc>
      </w:tr>
      <w:tr w:rsidR="002423CB" w:rsidRPr="001F3DDC" w:rsidTr="002423CB">
        <w:tc>
          <w:tcPr>
            <w:tcW w:w="1383" w:type="pct"/>
          </w:tcPr>
          <w:p w:rsidR="002423CB" w:rsidRPr="004247F3" w:rsidRDefault="002423CB" w:rsidP="002423CB">
            <w:pPr>
              <w:pStyle w:val="Tabletext"/>
            </w:pPr>
            <w:r w:rsidRPr="004247F3">
              <w:t xml:space="preserve">2. Attend work every day </w:t>
            </w:r>
          </w:p>
        </w:tc>
        <w:tc>
          <w:tcPr>
            <w:tcW w:w="258" w:type="pct"/>
          </w:tcPr>
          <w:p w:rsidR="002423CB" w:rsidRPr="004247F3" w:rsidRDefault="002423CB" w:rsidP="002423CB">
            <w:pPr>
              <w:pStyle w:val="Tabletext"/>
            </w:pPr>
            <w:r w:rsidRPr="004247F3">
              <w:t>9.45</w:t>
            </w:r>
          </w:p>
        </w:tc>
        <w:tc>
          <w:tcPr>
            <w:tcW w:w="258" w:type="pct"/>
          </w:tcPr>
          <w:p w:rsidR="002423CB" w:rsidRPr="004247F3" w:rsidRDefault="002423CB" w:rsidP="002423CB">
            <w:pPr>
              <w:pStyle w:val="Tabletext"/>
            </w:pPr>
            <w:r w:rsidRPr="004247F3">
              <w:t>0.95</w:t>
            </w:r>
          </w:p>
        </w:tc>
        <w:tc>
          <w:tcPr>
            <w:tcW w:w="258" w:type="pct"/>
          </w:tcPr>
          <w:p w:rsidR="002423CB" w:rsidRPr="004247F3" w:rsidRDefault="002423CB" w:rsidP="002423CB">
            <w:pPr>
              <w:pStyle w:val="Tabletext"/>
            </w:pPr>
            <w:r w:rsidRPr="004247F3">
              <w:t>9.25</w:t>
            </w:r>
          </w:p>
        </w:tc>
        <w:tc>
          <w:tcPr>
            <w:tcW w:w="258" w:type="pct"/>
            <w:tcBorders>
              <w:right w:val="single" w:sz="4" w:space="0" w:color="auto"/>
            </w:tcBorders>
          </w:tcPr>
          <w:p w:rsidR="002423CB" w:rsidRPr="004247F3" w:rsidRDefault="002423CB" w:rsidP="002423CB">
            <w:pPr>
              <w:pStyle w:val="Tabletext"/>
            </w:pPr>
            <w:r w:rsidRPr="004247F3">
              <w:t>1.13</w:t>
            </w:r>
          </w:p>
        </w:tc>
        <w:tc>
          <w:tcPr>
            <w:tcW w:w="1550" w:type="pct"/>
            <w:tcBorders>
              <w:left w:val="single" w:sz="4" w:space="0" w:color="auto"/>
            </w:tcBorders>
          </w:tcPr>
          <w:p w:rsidR="002423CB" w:rsidRPr="004247F3" w:rsidRDefault="002423CB" w:rsidP="002423CB">
            <w:pPr>
              <w:pStyle w:val="Tabletext"/>
            </w:pPr>
            <w:r w:rsidRPr="004247F3">
              <w:t xml:space="preserve">2. Attend work every day </w:t>
            </w:r>
          </w:p>
        </w:tc>
        <w:tc>
          <w:tcPr>
            <w:tcW w:w="258" w:type="pct"/>
          </w:tcPr>
          <w:p w:rsidR="002423CB" w:rsidRPr="004247F3" w:rsidRDefault="002423CB" w:rsidP="002423CB">
            <w:pPr>
              <w:pStyle w:val="Tabletext"/>
            </w:pPr>
            <w:r w:rsidRPr="004247F3">
              <w:t>9.41</w:t>
            </w:r>
          </w:p>
        </w:tc>
        <w:tc>
          <w:tcPr>
            <w:tcW w:w="258" w:type="pct"/>
          </w:tcPr>
          <w:p w:rsidR="002423CB" w:rsidRPr="004247F3" w:rsidRDefault="002423CB" w:rsidP="002423CB">
            <w:pPr>
              <w:pStyle w:val="Tabletext"/>
            </w:pPr>
            <w:r w:rsidRPr="004247F3">
              <w:t>0.87</w:t>
            </w:r>
          </w:p>
        </w:tc>
        <w:tc>
          <w:tcPr>
            <w:tcW w:w="258" w:type="pct"/>
          </w:tcPr>
          <w:p w:rsidR="002423CB" w:rsidRPr="004247F3" w:rsidRDefault="002423CB" w:rsidP="002423CB">
            <w:pPr>
              <w:pStyle w:val="Tabletext"/>
            </w:pPr>
            <w:r w:rsidRPr="004247F3">
              <w:t>9.46</w:t>
            </w:r>
          </w:p>
        </w:tc>
        <w:tc>
          <w:tcPr>
            <w:tcW w:w="258" w:type="pct"/>
          </w:tcPr>
          <w:p w:rsidR="002423CB" w:rsidRPr="004247F3" w:rsidRDefault="002423CB" w:rsidP="002423CB">
            <w:pPr>
              <w:pStyle w:val="Tabletext"/>
            </w:pPr>
            <w:r w:rsidRPr="004247F3">
              <w:t>0.97</w:t>
            </w:r>
          </w:p>
        </w:tc>
      </w:tr>
      <w:tr w:rsidR="002423CB" w:rsidRPr="001F3DDC" w:rsidTr="002423CB">
        <w:tc>
          <w:tcPr>
            <w:tcW w:w="1383" w:type="pct"/>
          </w:tcPr>
          <w:p w:rsidR="002423CB" w:rsidRPr="004247F3" w:rsidRDefault="002423CB" w:rsidP="002423CB">
            <w:pPr>
              <w:pStyle w:val="Tabletext"/>
            </w:pPr>
            <w:r w:rsidRPr="004247F3">
              <w:t>3. Put in a full day’s work</w:t>
            </w:r>
          </w:p>
        </w:tc>
        <w:tc>
          <w:tcPr>
            <w:tcW w:w="258" w:type="pct"/>
          </w:tcPr>
          <w:p w:rsidR="002423CB" w:rsidRPr="004247F3" w:rsidRDefault="002423CB" w:rsidP="002423CB">
            <w:pPr>
              <w:pStyle w:val="Tabletext"/>
            </w:pPr>
            <w:r w:rsidRPr="004247F3">
              <w:t>9.33</w:t>
            </w:r>
          </w:p>
        </w:tc>
        <w:tc>
          <w:tcPr>
            <w:tcW w:w="258" w:type="pct"/>
          </w:tcPr>
          <w:p w:rsidR="002423CB" w:rsidRPr="004247F3" w:rsidRDefault="002423CB" w:rsidP="002423CB">
            <w:pPr>
              <w:pStyle w:val="Tabletext"/>
            </w:pPr>
            <w:r w:rsidRPr="004247F3">
              <w:t>1.17</w:t>
            </w:r>
          </w:p>
        </w:tc>
        <w:tc>
          <w:tcPr>
            <w:tcW w:w="258" w:type="pct"/>
          </w:tcPr>
          <w:p w:rsidR="002423CB" w:rsidRPr="004247F3" w:rsidRDefault="002423CB" w:rsidP="002423CB">
            <w:pPr>
              <w:pStyle w:val="Tabletext"/>
            </w:pPr>
            <w:r w:rsidRPr="004247F3">
              <w:t>-</w:t>
            </w:r>
          </w:p>
        </w:tc>
        <w:tc>
          <w:tcPr>
            <w:tcW w:w="258" w:type="pct"/>
            <w:tcBorders>
              <w:right w:val="single" w:sz="4" w:space="0" w:color="auto"/>
            </w:tcBorders>
          </w:tcPr>
          <w:p w:rsidR="002423CB" w:rsidRPr="004247F3" w:rsidRDefault="002423CB" w:rsidP="002423CB">
            <w:pPr>
              <w:pStyle w:val="Tabletext"/>
            </w:pPr>
            <w:r w:rsidRPr="004247F3">
              <w:t>-</w:t>
            </w:r>
          </w:p>
        </w:tc>
        <w:tc>
          <w:tcPr>
            <w:tcW w:w="1550" w:type="pct"/>
            <w:tcBorders>
              <w:left w:val="single" w:sz="4" w:space="0" w:color="auto"/>
            </w:tcBorders>
          </w:tcPr>
          <w:p w:rsidR="002423CB" w:rsidRPr="004247F3" w:rsidRDefault="002423CB" w:rsidP="002423CB">
            <w:pPr>
              <w:pStyle w:val="Tabletext"/>
            </w:pPr>
            <w:r w:rsidRPr="004247F3">
              <w:t>3. Put in a full day’s work</w:t>
            </w:r>
          </w:p>
        </w:tc>
        <w:tc>
          <w:tcPr>
            <w:tcW w:w="258" w:type="pct"/>
          </w:tcPr>
          <w:p w:rsidR="002423CB" w:rsidRPr="004247F3" w:rsidRDefault="002423CB" w:rsidP="002423CB">
            <w:pPr>
              <w:pStyle w:val="Tabletext"/>
            </w:pPr>
            <w:r w:rsidRPr="004247F3">
              <w:t>9.35</w:t>
            </w:r>
          </w:p>
        </w:tc>
        <w:tc>
          <w:tcPr>
            <w:tcW w:w="258" w:type="pct"/>
          </w:tcPr>
          <w:p w:rsidR="002423CB" w:rsidRPr="004247F3" w:rsidRDefault="002423CB" w:rsidP="002423CB">
            <w:pPr>
              <w:pStyle w:val="Tabletext"/>
            </w:pPr>
            <w:r w:rsidRPr="004247F3">
              <w:t>0.86</w:t>
            </w:r>
          </w:p>
        </w:tc>
        <w:tc>
          <w:tcPr>
            <w:tcW w:w="258" w:type="pct"/>
          </w:tcPr>
          <w:p w:rsidR="002423CB" w:rsidRPr="004247F3" w:rsidRDefault="002423CB" w:rsidP="002423CB">
            <w:pPr>
              <w:pStyle w:val="Tabletext"/>
            </w:pPr>
            <w:r w:rsidRPr="004247F3">
              <w:t>9.46</w:t>
            </w:r>
          </w:p>
        </w:tc>
        <w:tc>
          <w:tcPr>
            <w:tcW w:w="258" w:type="pct"/>
          </w:tcPr>
          <w:p w:rsidR="002423CB" w:rsidRPr="004247F3" w:rsidRDefault="002423CB" w:rsidP="002423CB">
            <w:pPr>
              <w:pStyle w:val="Tabletext"/>
            </w:pPr>
            <w:r w:rsidRPr="004247F3">
              <w:t>0.97</w:t>
            </w:r>
          </w:p>
        </w:tc>
      </w:tr>
      <w:tr w:rsidR="002423CB" w:rsidRPr="001F3DDC" w:rsidTr="002423CB">
        <w:tc>
          <w:tcPr>
            <w:tcW w:w="1383" w:type="pct"/>
          </w:tcPr>
          <w:p w:rsidR="002423CB" w:rsidRPr="004247F3" w:rsidRDefault="002423CB" w:rsidP="002423CB">
            <w:pPr>
              <w:pStyle w:val="Tabletext"/>
            </w:pPr>
            <w:r w:rsidRPr="004247F3">
              <w:t>4. Work well with others</w:t>
            </w:r>
          </w:p>
        </w:tc>
        <w:tc>
          <w:tcPr>
            <w:tcW w:w="258" w:type="pct"/>
          </w:tcPr>
          <w:p w:rsidR="002423CB" w:rsidRPr="004247F3" w:rsidRDefault="002423CB" w:rsidP="002423CB">
            <w:pPr>
              <w:pStyle w:val="Tabletext"/>
            </w:pPr>
            <w:r w:rsidRPr="004247F3">
              <w:t>-</w:t>
            </w:r>
          </w:p>
        </w:tc>
        <w:tc>
          <w:tcPr>
            <w:tcW w:w="258" w:type="pct"/>
          </w:tcPr>
          <w:p w:rsidR="002423CB" w:rsidRPr="004247F3" w:rsidRDefault="002423CB" w:rsidP="002423CB">
            <w:pPr>
              <w:pStyle w:val="Tabletext"/>
            </w:pPr>
            <w:r w:rsidRPr="004247F3">
              <w:t>-</w:t>
            </w:r>
          </w:p>
        </w:tc>
        <w:tc>
          <w:tcPr>
            <w:tcW w:w="258" w:type="pct"/>
          </w:tcPr>
          <w:p w:rsidR="002423CB" w:rsidRPr="004247F3" w:rsidRDefault="002423CB" w:rsidP="002423CB">
            <w:pPr>
              <w:pStyle w:val="Tabletext"/>
            </w:pPr>
            <w:r w:rsidRPr="004247F3">
              <w:t>9.27</w:t>
            </w:r>
          </w:p>
        </w:tc>
        <w:tc>
          <w:tcPr>
            <w:tcW w:w="258" w:type="pct"/>
            <w:tcBorders>
              <w:right w:val="single" w:sz="4" w:space="0" w:color="auto"/>
            </w:tcBorders>
          </w:tcPr>
          <w:p w:rsidR="002423CB" w:rsidRPr="004247F3" w:rsidRDefault="002423CB" w:rsidP="002423CB">
            <w:pPr>
              <w:pStyle w:val="Tabletext"/>
            </w:pPr>
            <w:r w:rsidRPr="004247F3">
              <w:t>0.97</w:t>
            </w:r>
          </w:p>
        </w:tc>
        <w:tc>
          <w:tcPr>
            <w:tcW w:w="1550" w:type="pct"/>
            <w:tcBorders>
              <w:left w:val="single" w:sz="4" w:space="0" w:color="auto"/>
            </w:tcBorders>
          </w:tcPr>
          <w:p w:rsidR="002423CB" w:rsidRPr="004247F3" w:rsidRDefault="002423CB" w:rsidP="002423CB">
            <w:pPr>
              <w:pStyle w:val="Tabletext"/>
            </w:pPr>
          </w:p>
        </w:tc>
        <w:tc>
          <w:tcPr>
            <w:tcW w:w="258" w:type="pct"/>
          </w:tcPr>
          <w:p w:rsidR="002423CB" w:rsidRPr="004247F3" w:rsidRDefault="002423CB" w:rsidP="002423CB">
            <w:pPr>
              <w:pStyle w:val="Tabletext"/>
            </w:pPr>
          </w:p>
        </w:tc>
        <w:tc>
          <w:tcPr>
            <w:tcW w:w="258" w:type="pct"/>
          </w:tcPr>
          <w:p w:rsidR="002423CB" w:rsidRPr="004247F3" w:rsidRDefault="002423CB" w:rsidP="002423CB">
            <w:pPr>
              <w:pStyle w:val="Tabletext"/>
            </w:pPr>
          </w:p>
        </w:tc>
        <w:tc>
          <w:tcPr>
            <w:tcW w:w="258" w:type="pct"/>
          </w:tcPr>
          <w:p w:rsidR="002423CB" w:rsidRPr="004247F3" w:rsidRDefault="002423CB" w:rsidP="002423CB">
            <w:pPr>
              <w:pStyle w:val="Tabletext"/>
            </w:pPr>
          </w:p>
        </w:tc>
        <w:tc>
          <w:tcPr>
            <w:tcW w:w="258" w:type="pct"/>
          </w:tcPr>
          <w:p w:rsidR="002423CB" w:rsidRPr="004247F3" w:rsidRDefault="002423CB" w:rsidP="002423CB">
            <w:pPr>
              <w:pStyle w:val="Tabletext"/>
            </w:pPr>
          </w:p>
        </w:tc>
      </w:tr>
      <w:tr w:rsidR="002423CB" w:rsidRPr="001F3DDC" w:rsidTr="002423CB">
        <w:tc>
          <w:tcPr>
            <w:tcW w:w="1383" w:type="pct"/>
          </w:tcPr>
          <w:p w:rsidR="002423CB" w:rsidRPr="004247F3" w:rsidRDefault="002423CB" w:rsidP="002423CB">
            <w:pPr>
              <w:pStyle w:val="Tabletext"/>
            </w:pPr>
            <w:r w:rsidRPr="004247F3">
              <w:t>Least Important Obligations</w:t>
            </w:r>
          </w:p>
        </w:tc>
        <w:tc>
          <w:tcPr>
            <w:tcW w:w="258" w:type="pct"/>
          </w:tcPr>
          <w:p w:rsidR="002423CB" w:rsidRPr="004247F3" w:rsidRDefault="002423CB" w:rsidP="002423CB">
            <w:pPr>
              <w:pStyle w:val="Tabletext"/>
            </w:pPr>
          </w:p>
        </w:tc>
        <w:tc>
          <w:tcPr>
            <w:tcW w:w="258" w:type="pct"/>
          </w:tcPr>
          <w:p w:rsidR="002423CB" w:rsidRPr="004247F3" w:rsidRDefault="002423CB" w:rsidP="002423CB">
            <w:pPr>
              <w:pStyle w:val="Tabletext"/>
            </w:pPr>
          </w:p>
        </w:tc>
        <w:tc>
          <w:tcPr>
            <w:tcW w:w="258" w:type="pct"/>
          </w:tcPr>
          <w:p w:rsidR="002423CB" w:rsidRPr="004247F3" w:rsidRDefault="002423CB" w:rsidP="002423CB">
            <w:pPr>
              <w:pStyle w:val="Tabletext"/>
            </w:pPr>
          </w:p>
        </w:tc>
        <w:tc>
          <w:tcPr>
            <w:tcW w:w="258" w:type="pct"/>
            <w:tcBorders>
              <w:right w:val="single" w:sz="4" w:space="0" w:color="auto"/>
            </w:tcBorders>
          </w:tcPr>
          <w:p w:rsidR="002423CB" w:rsidRPr="004247F3" w:rsidRDefault="002423CB" w:rsidP="002423CB">
            <w:pPr>
              <w:pStyle w:val="Tabletext"/>
            </w:pPr>
          </w:p>
        </w:tc>
        <w:tc>
          <w:tcPr>
            <w:tcW w:w="1550" w:type="pct"/>
            <w:tcBorders>
              <w:left w:val="single" w:sz="4" w:space="0" w:color="auto"/>
            </w:tcBorders>
          </w:tcPr>
          <w:p w:rsidR="002423CB" w:rsidRPr="004247F3" w:rsidRDefault="002423CB" w:rsidP="002423CB">
            <w:pPr>
              <w:pStyle w:val="Tabletext"/>
            </w:pPr>
            <w:r w:rsidRPr="004247F3">
              <w:t>Least Important Obligations</w:t>
            </w:r>
          </w:p>
        </w:tc>
        <w:tc>
          <w:tcPr>
            <w:tcW w:w="258" w:type="pct"/>
          </w:tcPr>
          <w:p w:rsidR="002423CB" w:rsidRPr="004247F3" w:rsidRDefault="002423CB" w:rsidP="002423CB">
            <w:pPr>
              <w:pStyle w:val="Tabletext"/>
            </w:pPr>
          </w:p>
        </w:tc>
        <w:tc>
          <w:tcPr>
            <w:tcW w:w="258" w:type="pct"/>
          </w:tcPr>
          <w:p w:rsidR="002423CB" w:rsidRPr="004247F3" w:rsidRDefault="002423CB" w:rsidP="002423CB">
            <w:pPr>
              <w:pStyle w:val="Tabletext"/>
            </w:pPr>
          </w:p>
        </w:tc>
        <w:tc>
          <w:tcPr>
            <w:tcW w:w="258" w:type="pct"/>
          </w:tcPr>
          <w:p w:rsidR="002423CB" w:rsidRPr="004247F3" w:rsidRDefault="002423CB" w:rsidP="002423CB">
            <w:pPr>
              <w:pStyle w:val="Tabletext"/>
            </w:pPr>
          </w:p>
        </w:tc>
        <w:tc>
          <w:tcPr>
            <w:tcW w:w="258" w:type="pct"/>
          </w:tcPr>
          <w:p w:rsidR="002423CB" w:rsidRPr="004247F3" w:rsidRDefault="002423CB" w:rsidP="002423CB">
            <w:pPr>
              <w:pStyle w:val="Tabletext"/>
            </w:pPr>
          </w:p>
        </w:tc>
      </w:tr>
      <w:tr w:rsidR="002423CB" w:rsidRPr="001F3DDC" w:rsidTr="002423CB">
        <w:tc>
          <w:tcPr>
            <w:tcW w:w="1383" w:type="pct"/>
          </w:tcPr>
          <w:p w:rsidR="002423CB" w:rsidRPr="004247F3" w:rsidRDefault="002423CB" w:rsidP="002423CB">
            <w:pPr>
              <w:pStyle w:val="Tabletext"/>
            </w:pPr>
            <w:r w:rsidRPr="004247F3">
              <w:t>1. Willing to accept a transfer</w:t>
            </w:r>
          </w:p>
        </w:tc>
        <w:tc>
          <w:tcPr>
            <w:tcW w:w="258" w:type="pct"/>
          </w:tcPr>
          <w:p w:rsidR="002423CB" w:rsidRPr="004247F3" w:rsidRDefault="002423CB" w:rsidP="002423CB">
            <w:pPr>
              <w:pStyle w:val="Tabletext"/>
            </w:pPr>
            <w:r w:rsidRPr="004247F3">
              <w:t>5.26</w:t>
            </w:r>
          </w:p>
        </w:tc>
        <w:tc>
          <w:tcPr>
            <w:tcW w:w="258" w:type="pct"/>
          </w:tcPr>
          <w:p w:rsidR="002423CB" w:rsidRPr="004247F3" w:rsidRDefault="002423CB" w:rsidP="002423CB">
            <w:pPr>
              <w:pStyle w:val="Tabletext"/>
            </w:pPr>
            <w:r w:rsidRPr="004247F3">
              <w:t>3.07</w:t>
            </w:r>
          </w:p>
        </w:tc>
        <w:tc>
          <w:tcPr>
            <w:tcW w:w="258" w:type="pct"/>
          </w:tcPr>
          <w:p w:rsidR="002423CB" w:rsidRPr="004247F3" w:rsidRDefault="002423CB" w:rsidP="002423CB">
            <w:pPr>
              <w:pStyle w:val="Tabletext"/>
            </w:pPr>
            <w:r w:rsidRPr="004247F3">
              <w:t>5.20</w:t>
            </w:r>
          </w:p>
        </w:tc>
        <w:tc>
          <w:tcPr>
            <w:tcW w:w="258" w:type="pct"/>
            <w:tcBorders>
              <w:right w:val="single" w:sz="4" w:space="0" w:color="auto"/>
            </w:tcBorders>
          </w:tcPr>
          <w:p w:rsidR="002423CB" w:rsidRPr="004247F3" w:rsidRDefault="002423CB" w:rsidP="002423CB">
            <w:pPr>
              <w:pStyle w:val="Tabletext"/>
            </w:pPr>
            <w:r w:rsidRPr="004247F3">
              <w:t>3.06</w:t>
            </w:r>
          </w:p>
        </w:tc>
        <w:tc>
          <w:tcPr>
            <w:tcW w:w="1550" w:type="pct"/>
            <w:tcBorders>
              <w:left w:val="single" w:sz="4" w:space="0" w:color="auto"/>
            </w:tcBorders>
          </w:tcPr>
          <w:p w:rsidR="002423CB" w:rsidRPr="004247F3" w:rsidRDefault="002423CB" w:rsidP="002423CB">
            <w:pPr>
              <w:pStyle w:val="Tabletext"/>
            </w:pPr>
            <w:r w:rsidRPr="004247F3">
              <w:t xml:space="preserve">1. Work more hours </w:t>
            </w:r>
          </w:p>
        </w:tc>
        <w:tc>
          <w:tcPr>
            <w:tcW w:w="258" w:type="pct"/>
          </w:tcPr>
          <w:p w:rsidR="002423CB" w:rsidRPr="004247F3" w:rsidRDefault="002423CB" w:rsidP="002423CB">
            <w:pPr>
              <w:pStyle w:val="Tabletext"/>
            </w:pPr>
            <w:r w:rsidRPr="004247F3">
              <w:t>5.65</w:t>
            </w:r>
          </w:p>
        </w:tc>
        <w:tc>
          <w:tcPr>
            <w:tcW w:w="258" w:type="pct"/>
          </w:tcPr>
          <w:p w:rsidR="002423CB" w:rsidRPr="004247F3" w:rsidRDefault="002423CB" w:rsidP="002423CB">
            <w:pPr>
              <w:pStyle w:val="Tabletext"/>
            </w:pPr>
            <w:r w:rsidRPr="004247F3">
              <w:t>2.57</w:t>
            </w:r>
          </w:p>
        </w:tc>
        <w:tc>
          <w:tcPr>
            <w:tcW w:w="258" w:type="pct"/>
          </w:tcPr>
          <w:p w:rsidR="002423CB" w:rsidRPr="004247F3" w:rsidRDefault="002423CB" w:rsidP="002423CB">
            <w:pPr>
              <w:pStyle w:val="Tabletext"/>
            </w:pPr>
            <w:r w:rsidRPr="004247F3">
              <w:t>6.31</w:t>
            </w:r>
          </w:p>
        </w:tc>
        <w:tc>
          <w:tcPr>
            <w:tcW w:w="258" w:type="pct"/>
          </w:tcPr>
          <w:p w:rsidR="002423CB" w:rsidRPr="004247F3" w:rsidRDefault="002423CB" w:rsidP="002423CB">
            <w:pPr>
              <w:pStyle w:val="Tabletext"/>
            </w:pPr>
            <w:r w:rsidRPr="004247F3">
              <w:t>2.69</w:t>
            </w:r>
          </w:p>
        </w:tc>
      </w:tr>
      <w:tr w:rsidR="002423CB" w:rsidRPr="001F3DDC" w:rsidTr="002423CB">
        <w:tc>
          <w:tcPr>
            <w:tcW w:w="1383" w:type="pct"/>
          </w:tcPr>
          <w:p w:rsidR="002423CB" w:rsidRPr="004247F3" w:rsidRDefault="002423CB" w:rsidP="002423CB">
            <w:pPr>
              <w:pStyle w:val="Tabletext"/>
            </w:pPr>
            <w:r w:rsidRPr="004247F3">
              <w:t xml:space="preserve">2. Work more hours </w:t>
            </w:r>
          </w:p>
        </w:tc>
        <w:tc>
          <w:tcPr>
            <w:tcW w:w="258" w:type="pct"/>
          </w:tcPr>
          <w:p w:rsidR="002423CB" w:rsidRPr="004247F3" w:rsidRDefault="002423CB" w:rsidP="002423CB">
            <w:pPr>
              <w:pStyle w:val="Tabletext"/>
            </w:pPr>
            <w:r w:rsidRPr="004247F3">
              <w:t>5.48</w:t>
            </w:r>
          </w:p>
        </w:tc>
        <w:tc>
          <w:tcPr>
            <w:tcW w:w="258" w:type="pct"/>
          </w:tcPr>
          <w:p w:rsidR="002423CB" w:rsidRPr="004247F3" w:rsidRDefault="002423CB" w:rsidP="002423CB">
            <w:pPr>
              <w:pStyle w:val="Tabletext"/>
            </w:pPr>
            <w:r w:rsidRPr="004247F3">
              <w:t>2.96</w:t>
            </w:r>
          </w:p>
        </w:tc>
        <w:tc>
          <w:tcPr>
            <w:tcW w:w="258" w:type="pct"/>
          </w:tcPr>
          <w:p w:rsidR="002423CB" w:rsidRPr="004247F3" w:rsidRDefault="002423CB" w:rsidP="002423CB">
            <w:pPr>
              <w:pStyle w:val="Tabletext"/>
            </w:pPr>
            <w:r w:rsidRPr="004247F3">
              <w:t>4.66</w:t>
            </w:r>
          </w:p>
        </w:tc>
        <w:tc>
          <w:tcPr>
            <w:tcW w:w="258" w:type="pct"/>
            <w:tcBorders>
              <w:right w:val="single" w:sz="4" w:space="0" w:color="auto"/>
            </w:tcBorders>
          </w:tcPr>
          <w:p w:rsidR="002423CB" w:rsidRPr="004247F3" w:rsidRDefault="002423CB" w:rsidP="002423CB">
            <w:pPr>
              <w:pStyle w:val="Tabletext"/>
            </w:pPr>
            <w:r w:rsidRPr="004247F3">
              <w:t>2.84</w:t>
            </w:r>
          </w:p>
        </w:tc>
        <w:tc>
          <w:tcPr>
            <w:tcW w:w="1550" w:type="pct"/>
            <w:tcBorders>
              <w:left w:val="single" w:sz="4" w:space="0" w:color="auto"/>
            </w:tcBorders>
          </w:tcPr>
          <w:p w:rsidR="002423CB" w:rsidRPr="004247F3" w:rsidRDefault="002423CB" w:rsidP="002423CB">
            <w:pPr>
              <w:pStyle w:val="Tabletext"/>
            </w:pPr>
            <w:r w:rsidRPr="004247F3">
              <w:t xml:space="preserve">2. Spend two years with employer </w:t>
            </w:r>
          </w:p>
        </w:tc>
        <w:tc>
          <w:tcPr>
            <w:tcW w:w="258" w:type="pct"/>
          </w:tcPr>
          <w:p w:rsidR="002423CB" w:rsidRPr="004247F3" w:rsidRDefault="002423CB" w:rsidP="002423CB">
            <w:pPr>
              <w:pStyle w:val="Tabletext"/>
            </w:pPr>
            <w:r w:rsidRPr="004247F3">
              <w:t>6.06</w:t>
            </w:r>
          </w:p>
        </w:tc>
        <w:tc>
          <w:tcPr>
            <w:tcW w:w="258" w:type="pct"/>
          </w:tcPr>
          <w:p w:rsidR="002423CB" w:rsidRPr="004247F3" w:rsidRDefault="002423CB" w:rsidP="002423CB">
            <w:pPr>
              <w:pStyle w:val="Tabletext"/>
            </w:pPr>
            <w:r w:rsidRPr="004247F3">
              <w:t>1.95</w:t>
            </w:r>
          </w:p>
        </w:tc>
        <w:tc>
          <w:tcPr>
            <w:tcW w:w="258" w:type="pct"/>
          </w:tcPr>
          <w:p w:rsidR="002423CB" w:rsidRPr="004247F3" w:rsidRDefault="002423CB" w:rsidP="002423CB">
            <w:pPr>
              <w:pStyle w:val="Tabletext"/>
            </w:pPr>
            <w:r w:rsidRPr="004247F3">
              <w:t>-</w:t>
            </w:r>
          </w:p>
        </w:tc>
        <w:tc>
          <w:tcPr>
            <w:tcW w:w="258" w:type="pct"/>
          </w:tcPr>
          <w:p w:rsidR="002423CB" w:rsidRPr="004247F3" w:rsidRDefault="002423CB" w:rsidP="002423CB">
            <w:pPr>
              <w:pStyle w:val="Tabletext"/>
            </w:pPr>
            <w:r w:rsidRPr="004247F3">
              <w:t>-</w:t>
            </w:r>
          </w:p>
        </w:tc>
      </w:tr>
      <w:tr w:rsidR="002423CB" w:rsidRPr="001F3DDC" w:rsidTr="002423CB">
        <w:tc>
          <w:tcPr>
            <w:tcW w:w="1383" w:type="pct"/>
          </w:tcPr>
          <w:p w:rsidR="002423CB" w:rsidRPr="004247F3" w:rsidRDefault="002423CB" w:rsidP="002423CB">
            <w:pPr>
              <w:pStyle w:val="Tabletext"/>
            </w:pPr>
            <w:r w:rsidRPr="004247F3">
              <w:t xml:space="preserve">3. Spend two years with employer </w:t>
            </w:r>
          </w:p>
        </w:tc>
        <w:tc>
          <w:tcPr>
            <w:tcW w:w="258" w:type="pct"/>
          </w:tcPr>
          <w:p w:rsidR="002423CB" w:rsidRPr="004247F3" w:rsidRDefault="002423CB" w:rsidP="002423CB">
            <w:pPr>
              <w:pStyle w:val="Tabletext"/>
            </w:pPr>
            <w:r w:rsidRPr="004247F3">
              <w:t>6.81</w:t>
            </w:r>
          </w:p>
        </w:tc>
        <w:tc>
          <w:tcPr>
            <w:tcW w:w="258" w:type="pct"/>
          </w:tcPr>
          <w:p w:rsidR="002423CB" w:rsidRPr="004247F3" w:rsidRDefault="002423CB" w:rsidP="002423CB">
            <w:pPr>
              <w:pStyle w:val="Tabletext"/>
            </w:pPr>
            <w:r w:rsidRPr="004247F3">
              <w:t>2.65</w:t>
            </w:r>
          </w:p>
        </w:tc>
        <w:tc>
          <w:tcPr>
            <w:tcW w:w="258" w:type="pct"/>
          </w:tcPr>
          <w:p w:rsidR="002423CB" w:rsidRPr="004247F3" w:rsidRDefault="002423CB" w:rsidP="002423CB">
            <w:pPr>
              <w:pStyle w:val="Tabletext"/>
            </w:pPr>
            <w:r w:rsidRPr="004247F3">
              <w:t>5.77</w:t>
            </w:r>
          </w:p>
        </w:tc>
        <w:tc>
          <w:tcPr>
            <w:tcW w:w="258" w:type="pct"/>
            <w:tcBorders>
              <w:right w:val="single" w:sz="4" w:space="0" w:color="auto"/>
            </w:tcBorders>
          </w:tcPr>
          <w:p w:rsidR="002423CB" w:rsidRPr="004247F3" w:rsidRDefault="002423CB" w:rsidP="002423CB">
            <w:pPr>
              <w:pStyle w:val="Tabletext"/>
            </w:pPr>
            <w:r w:rsidRPr="004247F3">
              <w:t>2.88</w:t>
            </w:r>
          </w:p>
        </w:tc>
        <w:tc>
          <w:tcPr>
            <w:tcW w:w="1550" w:type="pct"/>
            <w:tcBorders>
              <w:left w:val="single" w:sz="4" w:space="0" w:color="auto"/>
            </w:tcBorders>
          </w:tcPr>
          <w:p w:rsidR="002423CB" w:rsidRPr="004247F3" w:rsidRDefault="002423CB" w:rsidP="002423CB">
            <w:pPr>
              <w:pStyle w:val="Tabletext"/>
            </w:pPr>
            <w:r w:rsidRPr="004247F3">
              <w:t>3. Refuse to support competitors</w:t>
            </w:r>
          </w:p>
        </w:tc>
        <w:tc>
          <w:tcPr>
            <w:tcW w:w="258" w:type="pct"/>
          </w:tcPr>
          <w:p w:rsidR="002423CB" w:rsidRPr="004247F3" w:rsidRDefault="002423CB" w:rsidP="002423CB">
            <w:pPr>
              <w:pStyle w:val="Tabletext"/>
            </w:pPr>
            <w:r w:rsidRPr="004247F3">
              <w:t>6.47</w:t>
            </w:r>
          </w:p>
        </w:tc>
        <w:tc>
          <w:tcPr>
            <w:tcW w:w="258" w:type="pct"/>
          </w:tcPr>
          <w:p w:rsidR="002423CB" w:rsidRPr="004247F3" w:rsidRDefault="002423CB" w:rsidP="002423CB">
            <w:pPr>
              <w:pStyle w:val="Tabletext"/>
            </w:pPr>
            <w:r w:rsidRPr="004247F3">
              <w:t>2.00</w:t>
            </w:r>
          </w:p>
        </w:tc>
        <w:tc>
          <w:tcPr>
            <w:tcW w:w="258" w:type="pct"/>
          </w:tcPr>
          <w:p w:rsidR="002423CB" w:rsidRPr="004247F3" w:rsidRDefault="002423CB" w:rsidP="002423CB">
            <w:pPr>
              <w:pStyle w:val="Tabletext"/>
            </w:pPr>
            <w:r w:rsidRPr="004247F3">
              <w:t>7.15</w:t>
            </w:r>
          </w:p>
        </w:tc>
        <w:tc>
          <w:tcPr>
            <w:tcW w:w="258" w:type="pct"/>
          </w:tcPr>
          <w:p w:rsidR="002423CB" w:rsidRPr="004247F3" w:rsidRDefault="002423CB" w:rsidP="002423CB">
            <w:pPr>
              <w:pStyle w:val="Tabletext"/>
            </w:pPr>
            <w:r w:rsidRPr="004247F3">
              <w:t>1.99</w:t>
            </w:r>
          </w:p>
        </w:tc>
      </w:tr>
      <w:tr w:rsidR="002423CB" w:rsidRPr="001F3DDC" w:rsidTr="002423CB">
        <w:tc>
          <w:tcPr>
            <w:tcW w:w="1383" w:type="pct"/>
            <w:tcBorders>
              <w:bottom w:val="single" w:sz="4" w:space="0" w:color="auto"/>
            </w:tcBorders>
          </w:tcPr>
          <w:p w:rsidR="002423CB" w:rsidRPr="004247F3" w:rsidRDefault="002423CB" w:rsidP="002423CB">
            <w:pPr>
              <w:pStyle w:val="Tabletext"/>
            </w:pPr>
          </w:p>
        </w:tc>
        <w:tc>
          <w:tcPr>
            <w:tcW w:w="258" w:type="pct"/>
            <w:tcBorders>
              <w:bottom w:val="single" w:sz="4" w:space="0" w:color="auto"/>
            </w:tcBorders>
          </w:tcPr>
          <w:p w:rsidR="002423CB" w:rsidRPr="004247F3" w:rsidRDefault="002423CB" w:rsidP="002423CB">
            <w:pPr>
              <w:pStyle w:val="Tabletext"/>
            </w:pPr>
          </w:p>
        </w:tc>
        <w:tc>
          <w:tcPr>
            <w:tcW w:w="258" w:type="pct"/>
            <w:tcBorders>
              <w:bottom w:val="single" w:sz="4" w:space="0" w:color="auto"/>
            </w:tcBorders>
          </w:tcPr>
          <w:p w:rsidR="002423CB" w:rsidRPr="004247F3" w:rsidRDefault="002423CB" w:rsidP="002423CB">
            <w:pPr>
              <w:pStyle w:val="Tabletext"/>
            </w:pPr>
          </w:p>
        </w:tc>
        <w:tc>
          <w:tcPr>
            <w:tcW w:w="258" w:type="pct"/>
            <w:tcBorders>
              <w:bottom w:val="single" w:sz="4" w:space="0" w:color="auto"/>
            </w:tcBorders>
          </w:tcPr>
          <w:p w:rsidR="002423CB" w:rsidRPr="004247F3" w:rsidRDefault="002423CB" w:rsidP="002423CB">
            <w:pPr>
              <w:pStyle w:val="Tabletext"/>
            </w:pPr>
          </w:p>
        </w:tc>
        <w:tc>
          <w:tcPr>
            <w:tcW w:w="258" w:type="pct"/>
            <w:tcBorders>
              <w:bottom w:val="single" w:sz="4" w:space="0" w:color="auto"/>
              <w:right w:val="single" w:sz="4" w:space="0" w:color="auto"/>
            </w:tcBorders>
          </w:tcPr>
          <w:p w:rsidR="002423CB" w:rsidRPr="004247F3" w:rsidRDefault="002423CB" w:rsidP="002423CB">
            <w:pPr>
              <w:pStyle w:val="Tabletext"/>
            </w:pPr>
          </w:p>
        </w:tc>
        <w:tc>
          <w:tcPr>
            <w:tcW w:w="1550" w:type="pct"/>
            <w:tcBorders>
              <w:left w:val="single" w:sz="4" w:space="0" w:color="auto"/>
              <w:bottom w:val="single" w:sz="4" w:space="0" w:color="auto"/>
            </w:tcBorders>
          </w:tcPr>
          <w:p w:rsidR="002423CB" w:rsidRPr="004247F3" w:rsidRDefault="002423CB" w:rsidP="002423CB">
            <w:pPr>
              <w:pStyle w:val="Tabletext"/>
            </w:pPr>
            <w:r w:rsidRPr="004247F3">
              <w:t>4. Willing to accept a transfer</w:t>
            </w:r>
          </w:p>
        </w:tc>
        <w:tc>
          <w:tcPr>
            <w:tcW w:w="258" w:type="pct"/>
            <w:tcBorders>
              <w:bottom w:val="single" w:sz="4" w:space="0" w:color="auto"/>
            </w:tcBorders>
          </w:tcPr>
          <w:p w:rsidR="002423CB" w:rsidRPr="004247F3" w:rsidRDefault="002423CB" w:rsidP="002423CB">
            <w:pPr>
              <w:pStyle w:val="Tabletext"/>
            </w:pPr>
            <w:r w:rsidRPr="004247F3">
              <w:t>-</w:t>
            </w:r>
          </w:p>
        </w:tc>
        <w:tc>
          <w:tcPr>
            <w:tcW w:w="258" w:type="pct"/>
            <w:tcBorders>
              <w:bottom w:val="single" w:sz="4" w:space="0" w:color="auto"/>
            </w:tcBorders>
          </w:tcPr>
          <w:p w:rsidR="002423CB" w:rsidRPr="004247F3" w:rsidRDefault="002423CB" w:rsidP="002423CB">
            <w:pPr>
              <w:pStyle w:val="Tabletext"/>
            </w:pPr>
            <w:r w:rsidRPr="004247F3">
              <w:t>-</w:t>
            </w:r>
          </w:p>
        </w:tc>
        <w:tc>
          <w:tcPr>
            <w:tcW w:w="258" w:type="pct"/>
            <w:tcBorders>
              <w:bottom w:val="single" w:sz="4" w:space="0" w:color="auto"/>
            </w:tcBorders>
          </w:tcPr>
          <w:p w:rsidR="002423CB" w:rsidRPr="004247F3" w:rsidRDefault="002423CB" w:rsidP="002423CB">
            <w:pPr>
              <w:pStyle w:val="Tabletext"/>
            </w:pPr>
            <w:r w:rsidRPr="004247F3">
              <w:t>7.15</w:t>
            </w:r>
          </w:p>
        </w:tc>
        <w:tc>
          <w:tcPr>
            <w:tcW w:w="258" w:type="pct"/>
            <w:tcBorders>
              <w:bottom w:val="single" w:sz="4" w:space="0" w:color="auto"/>
            </w:tcBorders>
          </w:tcPr>
          <w:p w:rsidR="002423CB" w:rsidRPr="004247F3" w:rsidRDefault="002423CB" w:rsidP="002423CB">
            <w:pPr>
              <w:pStyle w:val="Tabletext"/>
            </w:pPr>
            <w:r w:rsidRPr="004247F3">
              <w:t>1.82</w:t>
            </w:r>
          </w:p>
        </w:tc>
      </w:tr>
    </w:tbl>
    <w:p w:rsidR="002423CB" w:rsidRPr="001F3DDC" w:rsidRDefault="002423CB" w:rsidP="002423CB">
      <w:pPr>
        <w:pStyle w:val="Source"/>
      </w:pPr>
      <w:r w:rsidRPr="001F3DDC">
        <w:t xml:space="preserve">Notes: </w:t>
      </w:r>
      <w:r w:rsidRPr="00ED6DE0">
        <w:rPr>
          <w:rFonts w:ascii="Arial Bold" w:hAnsi="Arial Bold"/>
          <w:b/>
          <w:sz w:val="17"/>
          <w:vertAlign w:val="superscript"/>
        </w:rPr>
        <w:t xml:space="preserve">1 </w:t>
      </w:r>
      <w:r w:rsidRPr="001F3DDC">
        <w:t>GTO employers rated the importance of employee obligations in relation to the host employer; Item response range: 0 (obligation not at all met) to 10 (obligation completely met)</w:t>
      </w:r>
      <w:r w:rsidRPr="001F3DDC">
        <w:br w:type="page"/>
      </w:r>
    </w:p>
    <w:p w:rsidR="002423CB" w:rsidRPr="001F3DDC" w:rsidRDefault="002423CB" w:rsidP="002423CB">
      <w:pPr>
        <w:pStyle w:val="tabletitle"/>
      </w:pPr>
      <w:bookmarkStart w:id="91" w:name="_Toc286175552"/>
      <w:bookmarkStart w:id="92" w:name="_Toc304375868"/>
      <w:r w:rsidRPr="001F3DDC">
        <w:t>Table 9: Means and standard deviations examining differences between direct employers and GTO employers of apprentices and trainees regarding the three most and least</w:t>
      </w:r>
      <w:r>
        <w:t xml:space="preserve"> important training obligations</w:t>
      </w:r>
      <w:bookmarkEnd w:id="91"/>
      <w:bookmarkEnd w:id="92"/>
    </w:p>
    <w:tbl>
      <w:tblPr>
        <w:tblW w:w="5000" w:type="pct"/>
        <w:tblLook w:val="04A0"/>
      </w:tblPr>
      <w:tblGrid>
        <w:gridCol w:w="3987"/>
        <w:gridCol w:w="718"/>
        <w:gridCol w:w="717"/>
        <w:gridCol w:w="717"/>
        <w:gridCol w:w="717"/>
        <w:gridCol w:w="4307"/>
        <w:gridCol w:w="717"/>
        <w:gridCol w:w="717"/>
        <w:gridCol w:w="717"/>
        <w:gridCol w:w="862"/>
      </w:tblGrid>
      <w:tr w:rsidR="002423CB" w:rsidRPr="001F3DDC" w:rsidTr="002423CB">
        <w:tc>
          <w:tcPr>
            <w:tcW w:w="2418" w:type="pct"/>
            <w:gridSpan w:val="5"/>
            <w:tcBorders>
              <w:top w:val="single" w:sz="4" w:space="0" w:color="auto"/>
              <w:right w:val="single" w:sz="4" w:space="0" w:color="auto"/>
            </w:tcBorders>
          </w:tcPr>
          <w:p w:rsidR="002423CB" w:rsidRPr="004F775E" w:rsidRDefault="002423CB" w:rsidP="002423CB">
            <w:pPr>
              <w:pStyle w:val="Tablehead1"/>
            </w:pPr>
            <w:r w:rsidRPr="004F775E">
              <w:t>Direct Employers</w:t>
            </w:r>
          </w:p>
        </w:tc>
        <w:tc>
          <w:tcPr>
            <w:tcW w:w="2582" w:type="pct"/>
            <w:gridSpan w:val="5"/>
            <w:tcBorders>
              <w:top w:val="single" w:sz="4" w:space="0" w:color="auto"/>
              <w:left w:val="single" w:sz="4" w:space="0" w:color="auto"/>
            </w:tcBorders>
          </w:tcPr>
          <w:p w:rsidR="002423CB" w:rsidRPr="004F775E" w:rsidRDefault="002423CB" w:rsidP="002423CB">
            <w:pPr>
              <w:pStyle w:val="Tablehead1"/>
            </w:pPr>
            <w:r w:rsidRPr="004F775E">
              <w:t>GTO Employers</w:t>
            </w:r>
          </w:p>
        </w:tc>
      </w:tr>
      <w:tr w:rsidR="002423CB" w:rsidRPr="001F3DDC" w:rsidTr="002423CB">
        <w:tc>
          <w:tcPr>
            <w:tcW w:w="1406" w:type="pct"/>
          </w:tcPr>
          <w:p w:rsidR="002423CB" w:rsidRPr="004247F3" w:rsidRDefault="002423CB" w:rsidP="002423CB">
            <w:pPr>
              <w:pStyle w:val="Tablehead2"/>
              <w:jc w:val="center"/>
            </w:pPr>
          </w:p>
        </w:tc>
        <w:tc>
          <w:tcPr>
            <w:tcW w:w="506" w:type="pct"/>
            <w:gridSpan w:val="2"/>
          </w:tcPr>
          <w:p w:rsidR="002423CB" w:rsidRPr="004247F3" w:rsidRDefault="002423CB" w:rsidP="002423CB">
            <w:pPr>
              <w:pStyle w:val="Tablehead2"/>
              <w:jc w:val="center"/>
            </w:pPr>
            <w:r w:rsidRPr="004247F3">
              <w:t>ERs of Apprentices</w:t>
            </w:r>
          </w:p>
        </w:tc>
        <w:tc>
          <w:tcPr>
            <w:tcW w:w="506" w:type="pct"/>
            <w:gridSpan w:val="2"/>
            <w:tcBorders>
              <w:right w:val="single" w:sz="4" w:space="0" w:color="auto"/>
            </w:tcBorders>
          </w:tcPr>
          <w:p w:rsidR="002423CB" w:rsidRPr="004247F3" w:rsidRDefault="002423CB" w:rsidP="002423CB">
            <w:pPr>
              <w:pStyle w:val="Tablehead2"/>
              <w:jc w:val="center"/>
            </w:pPr>
            <w:r w:rsidRPr="004247F3">
              <w:t>ERs of Trainees</w:t>
            </w:r>
          </w:p>
        </w:tc>
        <w:tc>
          <w:tcPr>
            <w:tcW w:w="1519" w:type="pct"/>
            <w:tcBorders>
              <w:left w:val="single" w:sz="4" w:space="0" w:color="auto"/>
            </w:tcBorders>
          </w:tcPr>
          <w:p w:rsidR="002423CB" w:rsidRPr="004247F3" w:rsidRDefault="002423CB" w:rsidP="002423CB">
            <w:pPr>
              <w:pStyle w:val="Tablehead2"/>
              <w:jc w:val="center"/>
            </w:pPr>
          </w:p>
        </w:tc>
        <w:tc>
          <w:tcPr>
            <w:tcW w:w="506" w:type="pct"/>
            <w:gridSpan w:val="2"/>
          </w:tcPr>
          <w:p w:rsidR="002423CB" w:rsidRPr="004247F3" w:rsidRDefault="002423CB" w:rsidP="002423CB">
            <w:pPr>
              <w:pStyle w:val="Tablehead2"/>
              <w:jc w:val="center"/>
            </w:pPr>
            <w:r w:rsidRPr="004247F3">
              <w:t>ERs of Apprentices</w:t>
            </w:r>
          </w:p>
        </w:tc>
        <w:tc>
          <w:tcPr>
            <w:tcW w:w="557" w:type="pct"/>
            <w:gridSpan w:val="2"/>
          </w:tcPr>
          <w:p w:rsidR="002423CB" w:rsidRPr="004247F3" w:rsidRDefault="002423CB" w:rsidP="002423CB">
            <w:pPr>
              <w:pStyle w:val="Tablehead2"/>
              <w:jc w:val="center"/>
            </w:pPr>
            <w:r w:rsidRPr="004247F3">
              <w:t>ERs of Trainees</w:t>
            </w:r>
          </w:p>
        </w:tc>
      </w:tr>
      <w:tr w:rsidR="002423CB" w:rsidRPr="001F3DDC" w:rsidTr="002423CB">
        <w:tc>
          <w:tcPr>
            <w:tcW w:w="1406" w:type="pct"/>
            <w:tcBorders>
              <w:bottom w:val="single" w:sz="4" w:space="0" w:color="auto"/>
            </w:tcBorders>
          </w:tcPr>
          <w:p w:rsidR="002423CB" w:rsidRPr="004247F3" w:rsidRDefault="002423CB" w:rsidP="002423CB">
            <w:pPr>
              <w:pStyle w:val="Tabletext"/>
            </w:pPr>
            <w:r w:rsidRPr="004247F3">
              <w:t>Most Important Obligations</w:t>
            </w:r>
          </w:p>
        </w:tc>
        <w:tc>
          <w:tcPr>
            <w:tcW w:w="253" w:type="pct"/>
            <w:tcBorders>
              <w:bottom w:val="single" w:sz="4" w:space="0" w:color="auto"/>
            </w:tcBorders>
          </w:tcPr>
          <w:p w:rsidR="002423CB" w:rsidRPr="004247F3" w:rsidRDefault="002423CB" w:rsidP="002423CB">
            <w:pPr>
              <w:pStyle w:val="Tabletext"/>
            </w:pPr>
            <w:r w:rsidRPr="004247F3">
              <w:t xml:space="preserve">  M</w:t>
            </w:r>
          </w:p>
        </w:tc>
        <w:tc>
          <w:tcPr>
            <w:tcW w:w="253" w:type="pct"/>
            <w:tcBorders>
              <w:bottom w:val="single" w:sz="4" w:space="0" w:color="auto"/>
            </w:tcBorders>
          </w:tcPr>
          <w:p w:rsidR="002423CB" w:rsidRPr="004247F3" w:rsidRDefault="002423CB" w:rsidP="002423CB">
            <w:pPr>
              <w:pStyle w:val="Tabletext"/>
            </w:pPr>
            <w:r w:rsidRPr="004247F3">
              <w:t xml:space="preserve">  SD</w:t>
            </w:r>
          </w:p>
        </w:tc>
        <w:tc>
          <w:tcPr>
            <w:tcW w:w="253" w:type="pct"/>
            <w:tcBorders>
              <w:bottom w:val="single" w:sz="4" w:space="0" w:color="auto"/>
            </w:tcBorders>
          </w:tcPr>
          <w:p w:rsidR="002423CB" w:rsidRPr="004247F3" w:rsidRDefault="002423CB" w:rsidP="002423CB">
            <w:pPr>
              <w:pStyle w:val="Tabletext"/>
            </w:pPr>
            <w:r w:rsidRPr="004247F3">
              <w:t xml:space="preserve">  M</w:t>
            </w:r>
          </w:p>
        </w:tc>
        <w:tc>
          <w:tcPr>
            <w:tcW w:w="253" w:type="pct"/>
            <w:tcBorders>
              <w:bottom w:val="single" w:sz="4" w:space="0" w:color="auto"/>
              <w:right w:val="single" w:sz="4" w:space="0" w:color="auto"/>
            </w:tcBorders>
          </w:tcPr>
          <w:p w:rsidR="002423CB" w:rsidRPr="004247F3" w:rsidRDefault="002423CB" w:rsidP="002423CB">
            <w:pPr>
              <w:pStyle w:val="Tabletext"/>
            </w:pPr>
            <w:r w:rsidRPr="004247F3">
              <w:t xml:space="preserve">  SD</w:t>
            </w:r>
          </w:p>
        </w:tc>
        <w:tc>
          <w:tcPr>
            <w:tcW w:w="1519" w:type="pct"/>
            <w:tcBorders>
              <w:left w:val="single" w:sz="4" w:space="0" w:color="auto"/>
              <w:bottom w:val="single" w:sz="4" w:space="0" w:color="auto"/>
            </w:tcBorders>
          </w:tcPr>
          <w:p w:rsidR="002423CB" w:rsidRPr="004247F3" w:rsidRDefault="002423CB" w:rsidP="002423CB">
            <w:pPr>
              <w:pStyle w:val="Tabletext"/>
            </w:pPr>
            <w:r w:rsidRPr="004247F3">
              <w:t>Most Important Obligations</w:t>
            </w:r>
          </w:p>
        </w:tc>
        <w:tc>
          <w:tcPr>
            <w:tcW w:w="253" w:type="pct"/>
            <w:tcBorders>
              <w:bottom w:val="single" w:sz="4" w:space="0" w:color="auto"/>
            </w:tcBorders>
          </w:tcPr>
          <w:p w:rsidR="002423CB" w:rsidRPr="004247F3" w:rsidRDefault="002423CB" w:rsidP="002423CB">
            <w:pPr>
              <w:pStyle w:val="Tabletext"/>
            </w:pPr>
            <w:r w:rsidRPr="004247F3">
              <w:t>M</w:t>
            </w:r>
          </w:p>
        </w:tc>
        <w:tc>
          <w:tcPr>
            <w:tcW w:w="253" w:type="pct"/>
            <w:tcBorders>
              <w:bottom w:val="single" w:sz="4" w:space="0" w:color="auto"/>
            </w:tcBorders>
          </w:tcPr>
          <w:p w:rsidR="002423CB" w:rsidRPr="004247F3" w:rsidRDefault="002423CB" w:rsidP="002423CB">
            <w:pPr>
              <w:pStyle w:val="Tabletext"/>
            </w:pPr>
            <w:r w:rsidRPr="004247F3">
              <w:t xml:space="preserve"> SD</w:t>
            </w:r>
          </w:p>
        </w:tc>
        <w:tc>
          <w:tcPr>
            <w:tcW w:w="253" w:type="pct"/>
            <w:tcBorders>
              <w:bottom w:val="single" w:sz="4" w:space="0" w:color="auto"/>
            </w:tcBorders>
          </w:tcPr>
          <w:p w:rsidR="002423CB" w:rsidRPr="004247F3" w:rsidRDefault="002423CB" w:rsidP="002423CB">
            <w:pPr>
              <w:pStyle w:val="Tabletext"/>
            </w:pPr>
            <w:r w:rsidRPr="004247F3">
              <w:t xml:space="preserve"> M</w:t>
            </w:r>
          </w:p>
        </w:tc>
        <w:tc>
          <w:tcPr>
            <w:tcW w:w="304" w:type="pct"/>
            <w:tcBorders>
              <w:bottom w:val="single" w:sz="4" w:space="0" w:color="auto"/>
            </w:tcBorders>
          </w:tcPr>
          <w:p w:rsidR="002423CB" w:rsidRPr="004247F3" w:rsidRDefault="002423CB" w:rsidP="002423CB">
            <w:pPr>
              <w:pStyle w:val="Tabletext"/>
            </w:pPr>
            <w:r w:rsidRPr="004247F3">
              <w:t xml:space="preserve"> SD</w:t>
            </w:r>
          </w:p>
        </w:tc>
      </w:tr>
      <w:tr w:rsidR="002423CB" w:rsidRPr="001F3DDC" w:rsidTr="002423CB">
        <w:tc>
          <w:tcPr>
            <w:tcW w:w="1406" w:type="pct"/>
            <w:tcBorders>
              <w:top w:val="single" w:sz="4" w:space="0" w:color="auto"/>
            </w:tcBorders>
          </w:tcPr>
          <w:p w:rsidR="002423CB" w:rsidRPr="004247F3" w:rsidRDefault="002423CB" w:rsidP="002423CB">
            <w:pPr>
              <w:pStyle w:val="Tabletext"/>
            </w:pPr>
            <w:r w:rsidRPr="004247F3">
              <w:t xml:space="preserve">1. </w:t>
            </w:r>
            <w:smartTag w:uri="urn:schemas-microsoft-com:office:smarttags" w:element="place">
              <w:r w:rsidRPr="004247F3">
                <w:t>Opportunity</w:t>
              </w:r>
            </w:smartTag>
            <w:r w:rsidRPr="004247F3">
              <w:t xml:space="preserve"> to keep learning</w:t>
            </w:r>
          </w:p>
        </w:tc>
        <w:tc>
          <w:tcPr>
            <w:tcW w:w="253" w:type="pct"/>
            <w:tcBorders>
              <w:top w:val="single" w:sz="4" w:space="0" w:color="auto"/>
            </w:tcBorders>
          </w:tcPr>
          <w:p w:rsidR="002423CB" w:rsidRPr="004247F3" w:rsidRDefault="002423CB" w:rsidP="002423CB">
            <w:pPr>
              <w:pStyle w:val="Tabletext"/>
            </w:pPr>
            <w:r w:rsidRPr="004247F3">
              <w:t>9.14</w:t>
            </w:r>
          </w:p>
        </w:tc>
        <w:tc>
          <w:tcPr>
            <w:tcW w:w="253" w:type="pct"/>
            <w:tcBorders>
              <w:top w:val="single" w:sz="4" w:space="0" w:color="auto"/>
            </w:tcBorders>
          </w:tcPr>
          <w:p w:rsidR="002423CB" w:rsidRPr="004247F3" w:rsidRDefault="002423CB" w:rsidP="002423CB">
            <w:pPr>
              <w:pStyle w:val="Tabletext"/>
            </w:pPr>
            <w:r w:rsidRPr="004247F3">
              <w:t>1.02</w:t>
            </w:r>
          </w:p>
        </w:tc>
        <w:tc>
          <w:tcPr>
            <w:tcW w:w="253" w:type="pct"/>
            <w:tcBorders>
              <w:top w:val="single" w:sz="4" w:space="0" w:color="auto"/>
            </w:tcBorders>
          </w:tcPr>
          <w:p w:rsidR="002423CB" w:rsidRPr="004247F3" w:rsidRDefault="002423CB" w:rsidP="002423CB">
            <w:pPr>
              <w:pStyle w:val="Tabletext"/>
            </w:pPr>
            <w:r w:rsidRPr="004247F3">
              <w:t>8.99</w:t>
            </w:r>
          </w:p>
        </w:tc>
        <w:tc>
          <w:tcPr>
            <w:tcW w:w="253" w:type="pct"/>
            <w:tcBorders>
              <w:top w:val="single" w:sz="4" w:space="0" w:color="auto"/>
              <w:right w:val="single" w:sz="4" w:space="0" w:color="auto"/>
            </w:tcBorders>
          </w:tcPr>
          <w:p w:rsidR="002423CB" w:rsidRPr="004247F3" w:rsidRDefault="002423CB" w:rsidP="002423CB">
            <w:pPr>
              <w:pStyle w:val="Tabletext"/>
            </w:pPr>
            <w:r w:rsidRPr="004247F3">
              <w:t>1.13</w:t>
            </w:r>
          </w:p>
        </w:tc>
        <w:tc>
          <w:tcPr>
            <w:tcW w:w="1519" w:type="pct"/>
            <w:tcBorders>
              <w:top w:val="single" w:sz="4" w:space="0" w:color="auto"/>
              <w:left w:val="single" w:sz="4" w:space="0" w:color="auto"/>
            </w:tcBorders>
          </w:tcPr>
          <w:p w:rsidR="002423CB" w:rsidRPr="004247F3" w:rsidRDefault="002423CB" w:rsidP="002423CB">
            <w:pPr>
              <w:pStyle w:val="Tabletext"/>
            </w:pPr>
            <w:r w:rsidRPr="004247F3">
              <w:t xml:space="preserve">1. </w:t>
            </w:r>
            <w:smartTag w:uri="urn:schemas-microsoft-com:office:smarttags" w:element="place">
              <w:r w:rsidRPr="004247F3">
                <w:t>Opportunity</w:t>
              </w:r>
            </w:smartTag>
            <w:r w:rsidRPr="004247F3">
              <w:t xml:space="preserve"> to keep learning</w:t>
            </w:r>
          </w:p>
        </w:tc>
        <w:tc>
          <w:tcPr>
            <w:tcW w:w="253" w:type="pct"/>
            <w:tcBorders>
              <w:top w:val="single" w:sz="4" w:space="0" w:color="auto"/>
            </w:tcBorders>
          </w:tcPr>
          <w:p w:rsidR="002423CB" w:rsidRPr="004247F3" w:rsidRDefault="002423CB" w:rsidP="002423CB">
            <w:pPr>
              <w:pStyle w:val="Tabletext"/>
            </w:pPr>
            <w:r w:rsidRPr="004247F3">
              <w:t>9.06</w:t>
            </w:r>
          </w:p>
        </w:tc>
        <w:tc>
          <w:tcPr>
            <w:tcW w:w="253" w:type="pct"/>
            <w:tcBorders>
              <w:top w:val="single" w:sz="4" w:space="0" w:color="auto"/>
            </w:tcBorders>
          </w:tcPr>
          <w:p w:rsidR="002423CB" w:rsidRPr="004247F3" w:rsidRDefault="002423CB" w:rsidP="002423CB">
            <w:pPr>
              <w:pStyle w:val="Tabletext"/>
            </w:pPr>
            <w:r w:rsidRPr="004247F3">
              <w:t>1.09</w:t>
            </w:r>
          </w:p>
        </w:tc>
        <w:tc>
          <w:tcPr>
            <w:tcW w:w="253" w:type="pct"/>
            <w:tcBorders>
              <w:top w:val="single" w:sz="4" w:space="0" w:color="auto"/>
            </w:tcBorders>
          </w:tcPr>
          <w:p w:rsidR="002423CB" w:rsidRPr="004247F3" w:rsidRDefault="002423CB" w:rsidP="002423CB">
            <w:pPr>
              <w:pStyle w:val="Tabletext"/>
            </w:pPr>
            <w:r w:rsidRPr="004247F3">
              <w:t>-</w:t>
            </w:r>
          </w:p>
        </w:tc>
        <w:tc>
          <w:tcPr>
            <w:tcW w:w="304" w:type="pct"/>
            <w:tcBorders>
              <w:top w:val="single" w:sz="4" w:space="0" w:color="auto"/>
            </w:tcBorders>
          </w:tcPr>
          <w:p w:rsidR="002423CB" w:rsidRPr="004247F3" w:rsidRDefault="002423CB" w:rsidP="002423CB">
            <w:pPr>
              <w:pStyle w:val="Tabletext"/>
            </w:pPr>
            <w:r w:rsidRPr="004247F3">
              <w:t>-</w:t>
            </w:r>
          </w:p>
        </w:tc>
      </w:tr>
      <w:tr w:rsidR="002423CB" w:rsidRPr="001F3DDC" w:rsidTr="002423CB">
        <w:tc>
          <w:tcPr>
            <w:tcW w:w="1406" w:type="pct"/>
          </w:tcPr>
          <w:p w:rsidR="002423CB" w:rsidRPr="004247F3" w:rsidRDefault="002423CB" w:rsidP="002423CB">
            <w:pPr>
              <w:pStyle w:val="Tabletext"/>
            </w:pPr>
            <w:r w:rsidRPr="004247F3">
              <w:t>2. Different processes/experiences</w:t>
            </w:r>
          </w:p>
        </w:tc>
        <w:tc>
          <w:tcPr>
            <w:tcW w:w="253" w:type="pct"/>
          </w:tcPr>
          <w:p w:rsidR="002423CB" w:rsidRPr="004247F3" w:rsidRDefault="002423CB" w:rsidP="002423CB">
            <w:pPr>
              <w:pStyle w:val="Tabletext"/>
            </w:pPr>
            <w:r w:rsidRPr="004247F3">
              <w:t>9.08</w:t>
            </w:r>
          </w:p>
        </w:tc>
        <w:tc>
          <w:tcPr>
            <w:tcW w:w="253" w:type="pct"/>
          </w:tcPr>
          <w:p w:rsidR="002423CB" w:rsidRPr="004247F3" w:rsidRDefault="002423CB" w:rsidP="002423CB">
            <w:pPr>
              <w:pStyle w:val="Tabletext"/>
            </w:pPr>
            <w:r w:rsidRPr="004247F3">
              <w:t>1.11</w:t>
            </w:r>
          </w:p>
        </w:tc>
        <w:tc>
          <w:tcPr>
            <w:tcW w:w="253" w:type="pct"/>
          </w:tcPr>
          <w:p w:rsidR="002423CB" w:rsidRPr="004247F3" w:rsidRDefault="002423CB" w:rsidP="002423CB">
            <w:pPr>
              <w:pStyle w:val="Tabletext"/>
            </w:pPr>
            <w:r w:rsidRPr="004247F3">
              <w:t>8.98</w:t>
            </w:r>
          </w:p>
        </w:tc>
        <w:tc>
          <w:tcPr>
            <w:tcW w:w="253" w:type="pct"/>
            <w:tcBorders>
              <w:right w:val="single" w:sz="4" w:space="0" w:color="auto"/>
            </w:tcBorders>
          </w:tcPr>
          <w:p w:rsidR="002423CB" w:rsidRPr="004247F3" w:rsidRDefault="002423CB" w:rsidP="002423CB">
            <w:pPr>
              <w:pStyle w:val="Tabletext"/>
            </w:pPr>
            <w:r w:rsidRPr="004247F3">
              <w:t>1.10</w:t>
            </w:r>
          </w:p>
        </w:tc>
        <w:tc>
          <w:tcPr>
            <w:tcW w:w="1519" w:type="pct"/>
            <w:tcBorders>
              <w:left w:val="single" w:sz="4" w:space="0" w:color="auto"/>
            </w:tcBorders>
          </w:tcPr>
          <w:p w:rsidR="002423CB" w:rsidRPr="004247F3" w:rsidRDefault="002423CB" w:rsidP="002423CB">
            <w:pPr>
              <w:pStyle w:val="Tabletext"/>
            </w:pPr>
            <w:r w:rsidRPr="004247F3">
              <w:t>2. Specific time for training</w:t>
            </w:r>
          </w:p>
        </w:tc>
        <w:tc>
          <w:tcPr>
            <w:tcW w:w="253" w:type="pct"/>
          </w:tcPr>
          <w:p w:rsidR="002423CB" w:rsidRPr="004247F3" w:rsidRDefault="002423CB" w:rsidP="002423CB">
            <w:pPr>
              <w:pStyle w:val="Tabletext"/>
            </w:pPr>
            <w:r w:rsidRPr="004247F3">
              <w:t>9.06</w:t>
            </w:r>
          </w:p>
        </w:tc>
        <w:tc>
          <w:tcPr>
            <w:tcW w:w="253" w:type="pct"/>
          </w:tcPr>
          <w:p w:rsidR="002423CB" w:rsidRPr="004247F3" w:rsidRDefault="002423CB" w:rsidP="002423CB">
            <w:pPr>
              <w:pStyle w:val="Tabletext"/>
            </w:pPr>
            <w:r w:rsidRPr="004247F3">
              <w:t>1.09</w:t>
            </w:r>
          </w:p>
        </w:tc>
        <w:tc>
          <w:tcPr>
            <w:tcW w:w="253" w:type="pct"/>
          </w:tcPr>
          <w:p w:rsidR="002423CB" w:rsidRPr="004247F3" w:rsidRDefault="002423CB" w:rsidP="002423CB">
            <w:pPr>
              <w:pStyle w:val="Tabletext"/>
            </w:pPr>
            <w:r w:rsidRPr="004247F3">
              <w:t>9.15</w:t>
            </w:r>
          </w:p>
        </w:tc>
        <w:tc>
          <w:tcPr>
            <w:tcW w:w="304" w:type="pct"/>
          </w:tcPr>
          <w:p w:rsidR="002423CB" w:rsidRPr="004247F3" w:rsidRDefault="002423CB" w:rsidP="002423CB">
            <w:pPr>
              <w:pStyle w:val="Tabletext"/>
            </w:pPr>
            <w:r w:rsidRPr="004247F3">
              <w:t>1.21</w:t>
            </w:r>
          </w:p>
        </w:tc>
      </w:tr>
      <w:tr w:rsidR="002423CB" w:rsidRPr="001F3DDC" w:rsidTr="002423CB">
        <w:tc>
          <w:tcPr>
            <w:tcW w:w="1406" w:type="pct"/>
          </w:tcPr>
          <w:p w:rsidR="002423CB" w:rsidRPr="004247F3" w:rsidRDefault="002423CB" w:rsidP="002423CB">
            <w:pPr>
              <w:pStyle w:val="Tabletext"/>
            </w:pPr>
            <w:r w:rsidRPr="004247F3">
              <w:t>3. Apply what is learned</w:t>
            </w:r>
          </w:p>
        </w:tc>
        <w:tc>
          <w:tcPr>
            <w:tcW w:w="253" w:type="pct"/>
          </w:tcPr>
          <w:p w:rsidR="002423CB" w:rsidRPr="004247F3" w:rsidRDefault="002423CB" w:rsidP="002423CB">
            <w:pPr>
              <w:pStyle w:val="Tabletext"/>
            </w:pPr>
            <w:r w:rsidRPr="004247F3">
              <w:t>9.03</w:t>
            </w:r>
          </w:p>
        </w:tc>
        <w:tc>
          <w:tcPr>
            <w:tcW w:w="253" w:type="pct"/>
          </w:tcPr>
          <w:p w:rsidR="002423CB" w:rsidRPr="004247F3" w:rsidRDefault="002423CB" w:rsidP="002423CB">
            <w:pPr>
              <w:pStyle w:val="Tabletext"/>
            </w:pPr>
            <w:r w:rsidRPr="004247F3">
              <w:t>1.17</w:t>
            </w:r>
          </w:p>
        </w:tc>
        <w:tc>
          <w:tcPr>
            <w:tcW w:w="253" w:type="pct"/>
          </w:tcPr>
          <w:p w:rsidR="002423CB" w:rsidRPr="004247F3" w:rsidRDefault="002423CB" w:rsidP="002423CB">
            <w:pPr>
              <w:pStyle w:val="Tabletext"/>
            </w:pPr>
            <w:r w:rsidRPr="004247F3">
              <w:t>9.13</w:t>
            </w:r>
          </w:p>
        </w:tc>
        <w:tc>
          <w:tcPr>
            <w:tcW w:w="253" w:type="pct"/>
            <w:tcBorders>
              <w:right w:val="single" w:sz="4" w:space="0" w:color="auto"/>
            </w:tcBorders>
          </w:tcPr>
          <w:p w:rsidR="002423CB" w:rsidRPr="004247F3" w:rsidRDefault="002423CB" w:rsidP="002423CB">
            <w:pPr>
              <w:pStyle w:val="Tabletext"/>
            </w:pPr>
            <w:r w:rsidRPr="004247F3">
              <w:t>0.97</w:t>
            </w:r>
          </w:p>
        </w:tc>
        <w:tc>
          <w:tcPr>
            <w:tcW w:w="1519" w:type="pct"/>
            <w:tcBorders>
              <w:left w:val="single" w:sz="4" w:space="0" w:color="auto"/>
            </w:tcBorders>
          </w:tcPr>
          <w:p w:rsidR="002423CB" w:rsidRPr="004247F3" w:rsidRDefault="002423CB" w:rsidP="002423CB">
            <w:pPr>
              <w:pStyle w:val="Tabletext"/>
            </w:pPr>
            <w:r w:rsidRPr="004247F3">
              <w:t>3. Apply what is learned</w:t>
            </w:r>
          </w:p>
        </w:tc>
        <w:tc>
          <w:tcPr>
            <w:tcW w:w="253" w:type="pct"/>
          </w:tcPr>
          <w:p w:rsidR="002423CB" w:rsidRPr="004247F3" w:rsidRDefault="002423CB" w:rsidP="002423CB">
            <w:pPr>
              <w:pStyle w:val="Tabletext"/>
            </w:pPr>
            <w:r w:rsidRPr="004247F3">
              <w:t>9.12</w:t>
            </w:r>
          </w:p>
        </w:tc>
        <w:tc>
          <w:tcPr>
            <w:tcW w:w="253" w:type="pct"/>
          </w:tcPr>
          <w:p w:rsidR="002423CB" w:rsidRPr="004247F3" w:rsidRDefault="002423CB" w:rsidP="002423CB">
            <w:pPr>
              <w:pStyle w:val="Tabletext"/>
            </w:pPr>
            <w:r w:rsidRPr="004247F3">
              <w:t>0.99</w:t>
            </w:r>
          </w:p>
        </w:tc>
        <w:tc>
          <w:tcPr>
            <w:tcW w:w="253" w:type="pct"/>
          </w:tcPr>
          <w:p w:rsidR="002423CB" w:rsidRPr="004247F3" w:rsidRDefault="002423CB" w:rsidP="002423CB">
            <w:pPr>
              <w:pStyle w:val="Tabletext"/>
            </w:pPr>
            <w:r w:rsidRPr="004247F3">
              <w:t>-</w:t>
            </w:r>
          </w:p>
        </w:tc>
        <w:tc>
          <w:tcPr>
            <w:tcW w:w="304" w:type="pct"/>
          </w:tcPr>
          <w:p w:rsidR="002423CB" w:rsidRPr="004247F3" w:rsidRDefault="002423CB" w:rsidP="002423CB">
            <w:pPr>
              <w:pStyle w:val="Tabletext"/>
            </w:pPr>
            <w:r w:rsidRPr="004247F3">
              <w:t>-</w:t>
            </w:r>
          </w:p>
        </w:tc>
      </w:tr>
      <w:tr w:rsidR="002423CB" w:rsidRPr="001F3DDC" w:rsidTr="002423CB">
        <w:tc>
          <w:tcPr>
            <w:tcW w:w="1406" w:type="pct"/>
          </w:tcPr>
          <w:p w:rsidR="002423CB" w:rsidRPr="004247F3" w:rsidRDefault="002423CB" w:rsidP="002423CB">
            <w:pPr>
              <w:pStyle w:val="Tabletext"/>
            </w:pPr>
          </w:p>
        </w:tc>
        <w:tc>
          <w:tcPr>
            <w:tcW w:w="253" w:type="pct"/>
          </w:tcPr>
          <w:p w:rsidR="002423CB" w:rsidRPr="004247F3" w:rsidRDefault="002423CB" w:rsidP="002423CB">
            <w:pPr>
              <w:pStyle w:val="Tabletext"/>
            </w:pPr>
          </w:p>
        </w:tc>
        <w:tc>
          <w:tcPr>
            <w:tcW w:w="253" w:type="pct"/>
          </w:tcPr>
          <w:p w:rsidR="002423CB" w:rsidRPr="004247F3" w:rsidRDefault="002423CB" w:rsidP="002423CB">
            <w:pPr>
              <w:pStyle w:val="Tabletext"/>
            </w:pPr>
          </w:p>
        </w:tc>
        <w:tc>
          <w:tcPr>
            <w:tcW w:w="253" w:type="pct"/>
          </w:tcPr>
          <w:p w:rsidR="002423CB" w:rsidRPr="004247F3" w:rsidRDefault="002423CB" w:rsidP="002423CB">
            <w:pPr>
              <w:pStyle w:val="Tabletext"/>
            </w:pPr>
          </w:p>
        </w:tc>
        <w:tc>
          <w:tcPr>
            <w:tcW w:w="253" w:type="pct"/>
            <w:tcBorders>
              <w:right w:val="single" w:sz="4" w:space="0" w:color="auto"/>
            </w:tcBorders>
          </w:tcPr>
          <w:p w:rsidR="002423CB" w:rsidRPr="004247F3" w:rsidRDefault="002423CB" w:rsidP="002423CB">
            <w:pPr>
              <w:pStyle w:val="Tabletext"/>
            </w:pPr>
          </w:p>
        </w:tc>
        <w:tc>
          <w:tcPr>
            <w:tcW w:w="1519" w:type="pct"/>
            <w:tcBorders>
              <w:left w:val="single" w:sz="4" w:space="0" w:color="auto"/>
            </w:tcBorders>
          </w:tcPr>
          <w:p w:rsidR="002423CB" w:rsidRPr="004247F3" w:rsidRDefault="002423CB" w:rsidP="002423CB">
            <w:pPr>
              <w:pStyle w:val="Tabletext"/>
            </w:pPr>
            <w:r w:rsidRPr="004247F3">
              <w:t xml:space="preserve">4. Regular assessment </w:t>
            </w:r>
          </w:p>
        </w:tc>
        <w:tc>
          <w:tcPr>
            <w:tcW w:w="253" w:type="pct"/>
          </w:tcPr>
          <w:p w:rsidR="002423CB" w:rsidRPr="004247F3" w:rsidRDefault="002423CB" w:rsidP="002423CB">
            <w:pPr>
              <w:pStyle w:val="Tabletext"/>
            </w:pPr>
            <w:r w:rsidRPr="004247F3">
              <w:t>-</w:t>
            </w:r>
          </w:p>
        </w:tc>
        <w:tc>
          <w:tcPr>
            <w:tcW w:w="253" w:type="pct"/>
          </w:tcPr>
          <w:p w:rsidR="002423CB" w:rsidRPr="004247F3" w:rsidRDefault="002423CB" w:rsidP="002423CB">
            <w:pPr>
              <w:pStyle w:val="Tabletext"/>
            </w:pPr>
            <w:r w:rsidRPr="004247F3">
              <w:t>-</w:t>
            </w:r>
          </w:p>
        </w:tc>
        <w:tc>
          <w:tcPr>
            <w:tcW w:w="253" w:type="pct"/>
          </w:tcPr>
          <w:p w:rsidR="002423CB" w:rsidRPr="004247F3" w:rsidRDefault="002423CB" w:rsidP="002423CB">
            <w:pPr>
              <w:pStyle w:val="Tabletext"/>
            </w:pPr>
            <w:r w:rsidRPr="004247F3">
              <w:t>9.08</w:t>
            </w:r>
          </w:p>
        </w:tc>
        <w:tc>
          <w:tcPr>
            <w:tcW w:w="304" w:type="pct"/>
          </w:tcPr>
          <w:p w:rsidR="002423CB" w:rsidRPr="004247F3" w:rsidRDefault="002423CB" w:rsidP="002423CB">
            <w:pPr>
              <w:pStyle w:val="Tabletext"/>
            </w:pPr>
            <w:r w:rsidRPr="004247F3">
              <w:t>1.26</w:t>
            </w:r>
          </w:p>
        </w:tc>
      </w:tr>
      <w:tr w:rsidR="002423CB" w:rsidRPr="001F3DDC" w:rsidTr="002423CB">
        <w:tc>
          <w:tcPr>
            <w:tcW w:w="1406" w:type="pct"/>
          </w:tcPr>
          <w:p w:rsidR="002423CB" w:rsidRPr="004247F3" w:rsidRDefault="002423CB" w:rsidP="002423CB">
            <w:pPr>
              <w:pStyle w:val="Tabletext"/>
            </w:pPr>
          </w:p>
        </w:tc>
        <w:tc>
          <w:tcPr>
            <w:tcW w:w="253" w:type="pct"/>
          </w:tcPr>
          <w:p w:rsidR="002423CB" w:rsidRPr="004247F3" w:rsidRDefault="002423CB" w:rsidP="002423CB">
            <w:pPr>
              <w:pStyle w:val="Tabletext"/>
            </w:pPr>
          </w:p>
        </w:tc>
        <w:tc>
          <w:tcPr>
            <w:tcW w:w="253" w:type="pct"/>
          </w:tcPr>
          <w:p w:rsidR="002423CB" w:rsidRPr="004247F3" w:rsidRDefault="002423CB" w:rsidP="002423CB">
            <w:pPr>
              <w:pStyle w:val="Tabletext"/>
            </w:pPr>
          </w:p>
        </w:tc>
        <w:tc>
          <w:tcPr>
            <w:tcW w:w="253" w:type="pct"/>
          </w:tcPr>
          <w:p w:rsidR="002423CB" w:rsidRPr="004247F3" w:rsidRDefault="002423CB" w:rsidP="002423CB">
            <w:pPr>
              <w:pStyle w:val="Tabletext"/>
            </w:pPr>
          </w:p>
        </w:tc>
        <w:tc>
          <w:tcPr>
            <w:tcW w:w="253" w:type="pct"/>
            <w:tcBorders>
              <w:right w:val="single" w:sz="4" w:space="0" w:color="auto"/>
            </w:tcBorders>
          </w:tcPr>
          <w:p w:rsidR="002423CB" w:rsidRPr="004247F3" w:rsidRDefault="002423CB" w:rsidP="002423CB">
            <w:pPr>
              <w:pStyle w:val="Tabletext"/>
            </w:pPr>
          </w:p>
        </w:tc>
        <w:tc>
          <w:tcPr>
            <w:tcW w:w="1519" w:type="pct"/>
            <w:tcBorders>
              <w:left w:val="single" w:sz="4" w:space="0" w:color="auto"/>
            </w:tcBorders>
          </w:tcPr>
          <w:p w:rsidR="002423CB" w:rsidRPr="004247F3" w:rsidRDefault="002423CB" w:rsidP="002423CB">
            <w:pPr>
              <w:pStyle w:val="Tabletext"/>
            </w:pPr>
            <w:r w:rsidRPr="004247F3">
              <w:t xml:space="preserve">5. Make mistakes and learn </w:t>
            </w:r>
          </w:p>
        </w:tc>
        <w:tc>
          <w:tcPr>
            <w:tcW w:w="253" w:type="pct"/>
          </w:tcPr>
          <w:p w:rsidR="002423CB" w:rsidRPr="004247F3" w:rsidRDefault="002423CB" w:rsidP="002423CB">
            <w:pPr>
              <w:pStyle w:val="Tabletext"/>
            </w:pPr>
            <w:r w:rsidRPr="004247F3">
              <w:t>-</w:t>
            </w:r>
          </w:p>
        </w:tc>
        <w:tc>
          <w:tcPr>
            <w:tcW w:w="253" w:type="pct"/>
          </w:tcPr>
          <w:p w:rsidR="002423CB" w:rsidRPr="004247F3" w:rsidRDefault="002423CB" w:rsidP="002423CB">
            <w:pPr>
              <w:pStyle w:val="Tabletext"/>
            </w:pPr>
            <w:r w:rsidRPr="004247F3">
              <w:t>-</w:t>
            </w:r>
          </w:p>
        </w:tc>
        <w:tc>
          <w:tcPr>
            <w:tcW w:w="253" w:type="pct"/>
          </w:tcPr>
          <w:p w:rsidR="002423CB" w:rsidRPr="004247F3" w:rsidRDefault="002423CB" w:rsidP="002423CB">
            <w:pPr>
              <w:pStyle w:val="Tabletext"/>
            </w:pPr>
            <w:r w:rsidRPr="004247F3">
              <w:t>9.08</w:t>
            </w:r>
          </w:p>
        </w:tc>
        <w:tc>
          <w:tcPr>
            <w:tcW w:w="304" w:type="pct"/>
          </w:tcPr>
          <w:p w:rsidR="002423CB" w:rsidRPr="004247F3" w:rsidRDefault="002423CB" w:rsidP="002423CB">
            <w:pPr>
              <w:pStyle w:val="Tabletext"/>
            </w:pPr>
            <w:r w:rsidRPr="004247F3">
              <w:t>1.26</w:t>
            </w:r>
          </w:p>
        </w:tc>
      </w:tr>
      <w:tr w:rsidR="002423CB" w:rsidRPr="001F3DDC" w:rsidTr="002423CB">
        <w:tc>
          <w:tcPr>
            <w:tcW w:w="1406" w:type="pct"/>
          </w:tcPr>
          <w:p w:rsidR="002423CB" w:rsidRPr="004247F3" w:rsidRDefault="002423CB" w:rsidP="002423CB">
            <w:pPr>
              <w:pStyle w:val="Tabletext"/>
            </w:pPr>
            <w:r w:rsidRPr="004247F3">
              <w:t>Least Important Obligations</w:t>
            </w:r>
          </w:p>
        </w:tc>
        <w:tc>
          <w:tcPr>
            <w:tcW w:w="253" w:type="pct"/>
          </w:tcPr>
          <w:p w:rsidR="002423CB" w:rsidRPr="004247F3" w:rsidRDefault="002423CB" w:rsidP="002423CB">
            <w:pPr>
              <w:pStyle w:val="Tabletext"/>
            </w:pPr>
          </w:p>
        </w:tc>
        <w:tc>
          <w:tcPr>
            <w:tcW w:w="253" w:type="pct"/>
          </w:tcPr>
          <w:p w:rsidR="002423CB" w:rsidRPr="004247F3" w:rsidRDefault="002423CB" w:rsidP="002423CB">
            <w:pPr>
              <w:pStyle w:val="Tabletext"/>
            </w:pPr>
          </w:p>
        </w:tc>
        <w:tc>
          <w:tcPr>
            <w:tcW w:w="253" w:type="pct"/>
          </w:tcPr>
          <w:p w:rsidR="002423CB" w:rsidRPr="004247F3" w:rsidRDefault="002423CB" w:rsidP="002423CB">
            <w:pPr>
              <w:pStyle w:val="Tabletext"/>
            </w:pPr>
          </w:p>
        </w:tc>
        <w:tc>
          <w:tcPr>
            <w:tcW w:w="253" w:type="pct"/>
            <w:tcBorders>
              <w:right w:val="single" w:sz="4" w:space="0" w:color="auto"/>
            </w:tcBorders>
          </w:tcPr>
          <w:p w:rsidR="002423CB" w:rsidRPr="004247F3" w:rsidRDefault="002423CB" w:rsidP="002423CB">
            <w:pPr>
              <w:pStyle w:val="Tabletext"/>
            </w:pPr>
          </w:p>
        </w:tc>
        <w:tc>
          <w:tcPr>
            <w:tcW w:w="1519" w:type="pct"/>
            <w:tcBorders>
              <w:left w:val="single" w:sz="4" w:space="0" w:color="auto"/>
            </w:tcBorders>
          </w:tcPr>
          <w:p w:rsidR="002423CB" w:rsidRPr="004247F3" w:rsidRDefault="002423CB" w:rsidP="002423CB">
            <w:pPr>
              <w:pStyle w:val="Tabletext"/>
            </w:pPr>
            <w:r w:rsidRPr="004247F3">
              <w:t>Least Important Obligations</w:t>
            </w:r>
          </w:p>
        </w:tc>
        <w:tc>
          <w:tcPr>
            <w:tcW w:w="253" w:type="pct"/>
          </w:tcPr>
          <w:p w:rsidR="002423CB" w:rsidRPr="004247F3" w:rsidRDefault="002423CB" w:rsidP="002423CB">
            <w:pPr>
              <w:pStyle w:val="Tabletext"/>
            </w:pPr>
          </w:p>
        </w:tc>
        <w:tc>
          <w:tcPr>
            <w:tcW w:w="253" w:type="pct"/>
          </w:tcPr>
          <w:p w:rsidR="002423CB" w:rsidRPr="004247F3" w:rsidRDefault="002423CB" w:rsidP="002423CB">
            <w:pPr>
              <w:pStyle w:val="Tabletext"/>
            </w:pPr>
          </w:p>
        </w:tc>
        <w:tc>
          <w:tcPr>
            <w:tcW w:w="253" w:type="pct"/>
          </w:tcPr>
          <w:p w:rsidR="002423CB" w:rsidRPr="004247F3" w:rsidRDefault="002423CB" w:rsidP="002423CB">
            <w:pPr>
              <w:pStyle w:val="Tabletext"/>
            </w:pPr>
          </w:p>
        </w:tc>
        <w:tc>
          <w:tcPr>
            <w:tcW w:w="304" w:type="pct"/>
          </w:tcPr>
          <w:p w:rsidR="002423CB" w:rsidRPr="004247F3" w:rsidRDefault="002423CB" w:rsidP="002423CB">
            <w:pPr>
              <w:pStyle w:val="Tabletext"/>
            </w:pPr>
          </w:p>
        </w:tc>
      </w:tr>
      <w:tr w:rsidR="002423CB" w:rsidRPr="001F3DDC" w:rsidTr="002423CB">
        <w:tc>
          <w:tcPr>
            <w:tcW w:w="1406" w:type="pct"/>
          </w:tcPr>
          <w:p w:rsidR="002423CB" w:rsidRPr="004247F3" w:rsidRDefault="002423CB" w:rsidP="002423CB">
            <w:pPr>
              <w:pStyle w:val="Tabletext"/>
            </w:pPr>
            <w:r w:rsidRPr="004247F3">
              <w:t>1. Assessment not too hard</w:t>
            </w:r>
          </w:p>
        </w:tc>
        <w:tc>
          <w:tcPr>
            <w:tcW w:w="253" w:type="pct"/>
          </w:tcPr>
          <w:p w:rsidR="002423CB" w:rsidRPr="004247F3" w:rsidRDefault="002423CB" w:rsidP="002423CB">
            <w:pPr>
              <w:pStyle w:val="Tabletext"/>
            </w:pPr>
            <w:r w:rsidRPr="004247F3">
              <w:t>7.82</w:t>
            </w:r>
          </w:p>
        </w:tc>
        <w:tc>
          <w:tcPr>
            <w:tcW w:w="253" w:type="pct"/>
          </w:tcPr>
          <w:p w:rsidR="002423CB" w:rsidRPr="004247F3" w:rsidRDefault="002423CB" w:rsidP="002423CB">
            <w:pPr>
              <w:pStyle w:val="Tabletext"/>
            </w:pPr>
            <w:r w:rsidRPr="004247F3">
              <w:t>2.06</w:t>
            </w:r>
          </w:p>
        </w:tc>
        <w:tc>
          <w:tcPr>
            <w:tcW w:w="253" w:type="pct"/>
          </w:tcPr>
          <w:p w:rsidR="002423CB" w:rsidRPr="004247F3" w:rsidRDefault="002423CB" w:rsidP="002423CB">
            <w:pPr>
              <w:pStyle w:val="Tabletext"/>
            </w:pPr>
            <w:r w:rsidRPr="004247F3">
              <w:t>8.04</w:t>
            </w:r>
          </w:p>
        </w:tc>
        <w:tc>
          <w:tcPr>
            <w:tcW w:w="253" w:type="pct"/>
            <w:tcBorders>
              <w:right w:val="single" w:sz="4" w:space="0" w:color="auto"/>
            </w:tcBorders>
          </w:tcPr>
          <w:p w:rsidR="002423CB" w:rsidRPr="004247F3" w:rsidRDefault="002423CB" w:rsidP="002423CB">
            <w:pPr>
              <w:pStyle w:val="Tabletext"/>
            </w:pPr>
            <w:r w:rsidRPr="004247F3">
              <w:t>1.96</w:t>
            </w:r>
          </w:p>
        </w:tc>
        <w:tc>
          <w:tcPr>
            <w:tcW w:w="1519" w:type="pct"/>
            <w:tcBorders>
              <w:left w:val="single" w:sz="4" w:space="0" w:color="auto"/>
            </w:tcBorders>
          </w:tcPr>
          <w:p w:rsidR="002423CB" w:rsidRPr="004247F3" w:rsidRDefault="002423CB" w:rsidP="002423CB">
            <w:pPr>
              <w:pStyle w:val="Tabletext"/>
            </w:pPr>
            <w:r w:rsidRPr="004247F3">
              <w:t>1. Assessment not too hard</w:t>
            </w:r>
          </w:p>
        </w:tc>
        <w:tc>
          <w:tcPr>
            <w:tcW w:w="253" w:type="pct"/>
          </w:tcPr>
          <w:p w:rsidR="002423CB" w:rsidRPr="004247F3" w:rsidRDefault="002423CB" w:rsidP="002423CB">
            <w:pPr>
              <w:pStyle w:val="Tabletext"/>
            </w:pPr>
            <w:r w:rsidRPr="004247F3">
              <w:t>7.88</w:t>
            </w:r>
          </w:p>
        </w:tc>
        <w:tc>
          <w:tcPr>
            <w:tcW w:w="253" w:type="pct"/>
          </w:tcPr>
          <w:p w:rsidR="002423CB" w:rsidRPr="004247F3" w:rsidRDefault="002423CB" w:rsidP="002423CB">
            <w:pPr>
              <w:pStyle w:val="Tabletext"/>
            </w:pPr>
            <w:r w:rsidRPr="004247F3">
              <w:t>1.32</w:t>
            </w:r>
          </w:p>
        </w:tc>
        <w:tc>
          <w:tcPr>
            <w:tcW w:w="253" w:type="pct"/>
          </w:tcPr>
          <w:p w:rsidR="002423CB" w:rsidRPr="004247F3" w:rsidRDefault="002423CB" w:rsidP="002423CB">
            <w:pPr>
              <w:pStyle w:val="Tabletext"/>
            </w:pPr>
            <w:r w:rsidRPr="004247F3">
              <w:t>8.00</w:t>
            </w:r>
          </w:p>
        </w:tc>
        <w:tc>
          <w:tcPr>
            <w:tcW w:w="304" w:type="pct"/>
          </w:tcPr>
          <w:p w:rsidR="002423CB" w:rsidRPr="004247F3" w:rsidRDefault="002423CB" w:rsidP="002423CB">
            <w:pPr>
              <w:pStyle w:val="Tabletext"/>
            </w:pPr>
            <w:r w:rsidRPr="004247F3">
              <w:t>1.63</w:t>
            </w:r>
          </w:p>
        </w:tc>
      </w:tr>
      <w:tr w:rsidR="002423CB" w:rsidRPr="001F3DDC" w:rsidTr="002423CB">
        <w:tc>
          <w:tcPr>
            <w:tcW w:w="1406" w:type="pct"/>
          </w:tcPr>
          <w:p w:rsidR="002423CB" w:rsidRPr="004247F3" w:rsidRDefault="002423CB" w:rsidP="002423CB">
            <w:pPr>
              <w:pStyle w:val="Tabletext"/>
            </w:pPr>
            <w:r w:rsidRPr="004247F3">
              <w:t>2. Assessment involving feedback</w:t>
            </w:r>
          </w:p>
        </w:tc>
        <w:tc>
          <w:tcPr>
            <w:tcW w:w="253" w:type="pct"/>
          </w:tcPr>
          <w:p w:rsidR="002423CB" w:rsidRPr="004247F3" w:rsidRDefault="002423CB" w:rsidP="002423CB">
            <w:pPr>
              <w:pStyle w:val="Tabletext"/>
            </w:pPr>
            <w:r w:rsidRPr="004247F3">
              <w:t>8.38</w:t>
            </w:r>
          </w:p>
        </w:tc>
        <w:tc>
          <w:tcPr>
            <w:tcW w:w="253" w:type="pct"/>
          </w:tcPr>
          <w:p w:rsidR="002423CB" w:rsidRPr="004247F3" w:rsidRDefault="002423CB" w:rsidP="002423CB">
            <w:pPr>
              <w:pStyle w:val="Tabletext"/>
            </w:pPr>
            <w:r w:rsidRPr="004247F3">
              <w:t>1.53</w:t>
            </w:r>
          </w:p>
        </w:tc>
        <w:tc>
          <w:tcPr>
            <w:tcW w:w="253" w:type="pct"/>
          </w:tcPr>
          <w:p w:rsidR="002423CB" w:rsidRPr="004247F3" w:rsidRDefault="002423CB" w:rsidP="002423CB">
            <w:pPr>
              <w:pStyle w:val="Tabletext"/>
            </w:pPr>
            <w:r w:rsidRPr="004247F3">
              <w:t>-</w:t>
            </w:r>
          </w:p>
        </w:tc>
        <w:tc>
          <w:tcPr>
            <w:tcW w:w="253" w:type="pct"/>
            <w:tcBorders>
              <w:right w:val="single" w:sz="4" w:space="0" w:color="auto"/>
            </w:tcBorders>
          </w:tcPr>
          <w:p w:rsidR="002423CB" w:rsidRPr="004247F3" w:rsidRDefault="002423CB" w:rsidP="002423CB">
            <w:pPr>
              <w:pStyle w:val="Tabletext"/>
            </w:pPr>
            <w:r w:rsidRPr="004247F3">
              <w:t>-</w:t>
            </w:r>
          </w:p>
        </w:tc>
        <w:tc>
          <w:tcPr>
            <w:tcW w:w="1519" w:type="pct"/>
            <w:tcBorders>
              <w:left w:val="single" w:sz="4" w:space="0" w:color="auto"/>
            </w:tcBorders>
          </w:tcPr>
          <w:p w:rsidR="002423CB" w:rsidRPr="004247F3" w:rsidRDefault="002423CB" w:rsidP="002423CB">
            <w:pPr>
              <w:pStyle w:val="Tabletext"/>
            </w:pPr>
            <w:r w:rsidRPr="004247F3">
              <w:t>2. Assessment not too easy</w:t>
            </w:r>
          </w:p>
        </w:tc>
        <w:tc>
          <w:tcPr>
            <w:tcW w:w="253" w:type="pct"/>
          </w:tcPr>
          <w:p w:rsidR="002423CB" w:rsidRPr="004247F3" w:rsidRDefault="002423CB" w:rsidP="002423CB">
            <w:pPr>
              <w:pStyle w:val="Tabletext"/>
            </w:pPr>
            <w:r w:rsidRPr="004247F3">
              <w:t>8.29</w:t>
            </w:r>
          </w:p>
        </w:tc>
        <w:tc>
          <w:tcPr>
            <w:tcW w:w="253" w:type="pct"/>
          </w:tcPr>
          <w:p w:rsidR="002423CB" w:rsidRPr="004247F3" w:rsidRDefault="002423CB" w:rsidP="002423CB">
            <w:pPr>
              <w:pStyle w:val="Tabletext"/>
            </w:pPr>
            <w:r w:rsidRPr="004247F3">
              <w:t>1.31</w:t>
            </w:r>
          </w:p>
        </w:tc>
        <w:tc>
          <w:tcPr>
            <w:tcW w:w="253" w:type="pct"/>
          </w:tcPr>
          <w:p w:rsidR="002423CB" w:rsidRPr="004247F3" w:rsidRDefault="002423CB" w:rsidP="002423CB">
            <w:pPr>
              <w:pStyle w:val="Tabletext"/>
            </w:pPr>
            <w:r w:rsidRPr="004247F3">
              <w:t>8.08</w:t>
            </w:r>
          </w:p>
        </w:tc>
        <w:tc>
          <w:tcPr>
            <w:tcW w:w="304" w:type="pct"/>
          </w:tcPr>
          <w:p w:rsidR="002423CB" w:rsidRPr="004247F3" w:rsidRDefault="002423CB" w:rsidP="002423CB">
            <w:pPr>
              <w:pStyle w:val="Tabletext"/>
            </w:pPr>
            <w:r w:rsidRPr="004247F3">
              <w:t>1.66</w:t>
            </w:r>
          </w:p>
        </w:tc>
      </w:tr>
      <w:tr w:rsidR="002423CB" w:rsidRPr="001F3DDC" w:rsidTr="002423CB">
        <w:tc>
          <w:tcPr>
            <w:tcW w:w="1406" w:type="pct"/>
          </w:tcPr>
          <w:p w:rsidR="002423CB" w:rsidRPr="004247F3" w:rsidRDefault="002423CB" w:rsidP="002423CB">
            <w:pPr>
              <w:pStyle w:val="Tabletext"/>
            </w:pPr>
            <w:r w:rsidRPr="004247F3">
              <w:t>3. Specific time for training</w:t>
            </w:r>
          </w:p>
        </w:tc>
        <w:tc>
          <w:tcPr>
            <w:tcW w:w="253" w:type="pct"/>
          </w:tcPr>
          <w:p w:rsidR="002423CB" w:rsidRPr="004247F3" w:rsidRDefault="002423CB" w:rsidP="002423CB">
            <w:pPr>
              <w:pStyle w:val="Tabletext"/>
            </w:pPr>
            <w:r w:rsidRPr="004247F3">
              <w:t>8.51</w:t>
            </w:r>
          </w:p>
        </w:tc>
        <w:tc>
          <w:tcPr>
            <w:tcW w:w="253" w:type="pct"/>
          </w:tcPr>
          <w:p w:rsidR="002423CB" w:rsidRPr="004247F3" w:rsidRDefault="002423CB" w:rsidP="002423CB">
            <w:pPr>
              <w:pStyle w:val="Tabletext"/>
            </w:pPr>
            <w:r w:rsidRPr="004247F3">
              <w:t>1.54</w:t>
            </w:r>
          </w:p>
        </w:tc>
        <w:tc>
          <w:tcPr>
            <w:tcW w:w="253" w:type="pct"/>
          </w:tcPr>
          <w:p w:rsidR="002423CB" w:rsidRPr="004247F3" w:rsidRDefault="002423CB" w:rsidP="002423CB">
            <w:pPr>
              <w:pStyle w:val="Tabletext"/>
            </w:pPr>
            <w:r w:rsidRPr="004247F3">
              <w:t>-</w:t>
            </w:r>
          </w:p>
        </w:tc>
        <w:tc>
          <w:tcPr>
            <w:tcW w:w="253" w:type="pct"/>
            <w:tcBorders>
              <w:right w:val="single" w:sz="4" w:space="0" w:color="auto"/>
            </w:tcBorders>
          </w:tcPr>
          <w:p w:rsidR="002423CB" w:rsidRPr="004247F3" w:rsidRDefault="002423CB" w:rsidP="002423CB">
            <w:pPr>
              <w:pStyle w:val="Tabletext"/>
            </w:pPr>
            <w:r w:rsidRPr="004247F3">
              <w:t>-</w:t>
            </w:r>
          </w:p>
        </w:tc>
        <w:tc>
          <w:tcPr>
            <w:tcW w:w="1519" w:type="pct"/>
            <w:tcBorders>
              <w:left w:val="single" w:sz="4" w:space="0" w:color="auto"/>
            </w:tcBorders>
          </w:tcPr>
          <w:p w:rsidR="002423CB" w:rsidRPr="004247F3" w:rsidRDefault="002423CB" w:rsidP="002423CB">
            <w:pPr>
              <w:pStyle w:val="Tabletext"/>
            </w:pPr>
            <w:r w:rsidRPr="004247F3">
              <w:t xml:space="preserve">3. Range of training methods </w:t>
            </w:r>
          </w:p>
        </w:tc>
        <w:tc>
          <w:tcPr>
            <w:tcW w:w="253" w:type="pct"/>
          </w:tcPr>
          <w:p w:rsidR="002423CB" w:rsidRPr="004247F3" w:rsidRDefault="002423CB" w:rsidP="002423CB">
            <w:pPr>
              <w:pStyle w:val="Tabletext"/>
            </w:pPr>
            <w:r w:rsidRPr="004247F3">
              <w:t>8.76</w:t>
            </w:r>
          </w:p>
        </w:tc>
        <w:tc>
          <w:tcPr>
            <w:tcW w:w="253" w:type="pct"/>
          </w:tcPr>
          <w:p w:rsidR="002423CB" w:rsidRPr="004247F3" w:rsidRDefault="002423CB" w:rsidP="002423CB">
            <w:pPr>
              <w:pStyle w:val="Tabletext"/>
            </w:pPr>
            <w:r w:rsidRPr="004247F3">
              <w:t>1.25</w:t>
            </w:r>
          </w:p>
        </w:tc>
        <w:tc>
          <w:tcPr>
            <w:tcW w:w="253" w:type="pct"/>
          </w:tcPr>
          <w:p w:rsidR="002423CB" w:rsidRPr="004247F3" w:rsidRDefault="002423CB" w:rsidP="002423CB">
            <w:pPr>
              <w:pStyle w:val="Tabletext"/>
            </w:pPr>
            <w:r w:rsidRPr="004247F3">
              <w:t>8.77</w:t>
            </w:r>
          </w:p>
        </w:tc>
        <w:tc>
          <w:tcPr>
            <w:tcW w:w="304" w:type="pct"/>
          </w:tcPr>
          <w:p w:rsidR="002423CB" w:rsidRPr="004247F3" w:rsidRDefault="002423CB" w:rsidP="002423CB">
            <w:pPr>
              <w:pStyle w:val="Tabletext"/>
            </w:pPr>
            <w:r w:rsidRPr="004247F3">
              <w:t>1.54</w:t>
            </w:r>
          </w:p>
        </w:tc>
      </w:tr>
      <w:tr w:rsidR="002423CB" w:rsidRPr="001F3DDC" w:rsidTr="002423CB">
        <w:tc>
          <w:tcPr>
            <w:tcW w:w="1406" w:type="pct"/>
          </w:tcPr>
          <w:p w:rsidR="002423CB" w:rsidRPr="004247F3" w:rsidRDefault="002423CB" w:rsidP="002423CB">
            <w:pPr>
              <w:pStyle w:val="Tabletext"/>
            </w:pPr>
            <w:r w:rsidRPr="004247F3">
              <w:t>4. Assessment not too easy</w:t>
            </w:r>
          </w:p>
        </w:tc>
        <w:tc>
          <w:tcPr>
            <w:tcW w:w="253" w:type="pct"/>
          </w:tcPr>
          <w:p w:rsidR="002423CB" w:rsidRPr="004247F3" w:rsidRDefault="002423CB" w:rsidP="002423CB">
            <w:pPr>
              <w:pStyle w:val="Tabletext"/>
            </w:pPr>
            <w:r w:rsidRPr="004247F3">
              <w:t>-</w:t>
            </w:r>
          </w:p>
        </w:tc>
        <w:tc>
          <w:tcPr>
            <w:tcW w:w="253" w:type="pct"/>
          </w:tcPr>
          <w:p w:rsidR="002423CB" w:rsidRPr="004247F3" w:rsidRDefault="002423CB" w:rsidP="002423CB">
            <w:pPr>
              <w:pStyle w:val="Tabletext"/>
            </w:pPr>
            <w:r w:rsidRPr="004247F3">
              <w:t>-</w:t>
            </w:r>
          </w:p>
        </w:tc>
        <w:tc>
          <w:tcPr>
            <w:tcW w:w="253" w:type="pct"/>
          </w:tcPr>
          <w:p w:rsidR="002423CB" w:rsidRPr="004247F3" w:rsidRDefault="002423CB" w:rsidP="002423CB">
            <w:pPr>
              <w:pStyle w:val="Tabletext"/>
            </w:pPr>
            <w:r w:rsidRPr="004247F3">
              <w:t>8.53</w:t>
            </w:r>
          </w:p>
        </w:tc>
        <w:tc>
          <w:tcPr>
            <w:tcW w:w="253" w:type="pct"/>
            <w:tcBorders>
              <w:right w:val="single" w:sz="4" w:space="0" w:color="auto"/>
            </w:tcBorders>
          </w:tcPr>
          <w:p w:rsidR="002423CB" w:rsidRPr="004247F3" w:rsidRDefault="002423CB" w:rsidP="002423CB">
            <w:pPr>
              <w:pStyle w:val="Tabletext"/>
            </w:pPr>
            <w:r w:rsidRPr="004247F3">
              <w:t>1.46</w:t>
            </w:r>
          </w:p>
        </w:tc>
        <w:tc>
          <w:tcPr>
            <w:tcW w:w="1519" w:type="pct"/>
            <w:tcBorders>
              <w:left w:val="single" w:sz="4" w:space="0" w:color="auto"/>
            </w:tcBorders>
          </w:tcPr>
          <w:p w:rsidR="002423CB" w:rsidRPr="004247F3" w:rsidRDefault="002423CB" w:rsidP="002423CB">
            <w:pPr>
              <w:pStyle w:val="Tabletext"/>
            </w:pPr>
          </w:p>
        </w:tc>
        <w:tc>
          <w:tcPr>
            <w:tcW w:w="253" w:type="pct"/>
          </w:tcPr>
          <w:p w:rsidR="002423CB" w:rsidRPr="004247F3" w:rsidRDefault="002423CB" w:rsidP="002423CB">
            <w:pPr>
              <w:pStyle w:val="Tabletext"/>
            </w:pPr>
          </w:p>
        </w:tc>
        <w:tc>
          <w:tcPr>
            <w:tcW w:w="253" w:type="pct"/>
          </w:tcPr>
          <w:p w:rsidR="002423CB" w:rsidRPr="004247F3" w:rsidRDefault="002423CB" w:rsidP="002423CB">
            <w:pPr>
              <w:pStyle w:val="Tabletext"/>
            </w:pPr>
          </w:p>
        </w:tc>
        <w:tc>
          <w:tcPr>
            <w:tcW w:w="253" w:type="pct"/>
          </w:tcPr>
          <w:p w:rsidR="002423CB" w:rsidRPr="004247F3" w:rsidRDefault="002423CB" w:rsidP="002423CB">
            <w:pPr>
              <w:pStyle w:val="Tabletext"/>
            </w:pPr>
          </w:p>
        </w:tc>
        <w:tc>
          <w:tcPr>
            <w:tcW w:w="304" w:type="pct"/>
          </w:tcPr>
          <w:p w:rsidR="002423CB" w:rsidRPr="004247F3" w:rsidRDefault="002423CB" w:rsidP="002423CB">
            <w:pPr>
              <w:pStyle w:val="Tabletext"/>
            </w:pPr>
          </w:p>
        </w:tc>
      </w:tr>
      <w:tr w:rsidR="002423CB" w:rsidRPr="001F3DDC" w:rsidTr="002423CB">
        <w:tc>
          <w:tcPr>
            <w:tcW w:w="1406" w:type="pct"/>
            <w:tcBorders>
              <w:bottom w:val="single" w:sz="4" w:space="0" w:color="auto"/>
            </w:tcBorders>
          </w:tcPr>
          <w:p w:rsidR="002423CB" w:rsidRPr="004247F3" w:rsidRDefault="002423CB" w:rsidP="002423CB">
            <w:pPr>
              <w:pStyle w:val="Tabletext"/>
            </w:pPr>
            <w:r w:rsidRPr="004247F3">
              <w:t xml:space="preserve">5. Range of training methods </w:t>
            </w:r>
          </w:p>
        </w:tc>
        <w:tc>
          <w:tcPr>
            <w:tcW w:w="253" w:type="pct"/>
            <w:tcBorders>
              <w:bottom w:val="single" w:sz="4" w:space="0" w:color="auto"/>
            </w:tcBorders>
          </w:tcPr>
          <w:p w:rsidR="002423CB" w:rsidRPr="004247F3" w:rsidRDefault="002423CB" w:rsidP="002423CB">
            <w:pPr>
              <w:pStyle w:val="Tabletext"/>
            </w:pPr>
            <w:r w:rsidRPr="004247F3">
              <w:t>-</w:t>
            </w:r>
          </w:p>
        </w:tc>
        <w:tc>
          <w:tcPr>
            <w:tcW w:w="253" w:type="pct"/>
            <w:tcBorders>
              <w:bottom w:val="single" w:sz="4" w:space="0" w:color="auto"/>
            </w:tcBorders>
          </w:tcPr>
          <w:p w:rsidR="002423CB" w:rsidRPr="004247F3" w:rsidRDefault="002423CB" w:rsidP="002423CB">
            <w:pPr>
              <w:pStyle w:val="Tabletext"/>
            </w:pPr>
            <w:r w:rsidRPr="004247F3">
              <w:t>-</w:t>
            </w:r>
          </w:p>
        </w:tc>
        <w:tc>
          <w:tcPr>
            <w:tcW w:w="253" w:type="pct"/>
            <w:tcBorders>
              <w:bottom w:val="single" w:sz="4" w:space="0" w:color="auto"/>
            </w:tcBorders>
          </w:tcPr>
          <w:p w:rsidR="002423CB" w:rsidRPr="004247F3" w:rsidRDefault="002423CB" w:rsidP="002423CB">
            <w:pPr>
              <w:pStyle w:val="Tabletext"/>
            </w:pPr>
            <w:r w:rsidRPr="004247F3">
              <w:t>8.55</w:t>
            </w:r>
          </w:p>
        </w:tc>
        <w:tc>
          <w:tcPr>
            <w:tcW w:w="253" w:type="pct"/>
            <w:tcBorders>
              <w:bottom w:val="single" w:sz="4" w:space="0" w:color="auto"/>
              <w:right w:val="single" w:sz="4" w:space="0" w:color="auto"/>
            </w:tcBorders>
          </w:tcPr>
          <w:p w:rsidR="002423CB" w:rsidRPr="004247F3" w:rsidRDefault="002423CB" w:rsidP="002423CB">
            <w:pPr>
              <w:pStyle w:val="Tabletext"/>
            </w:pPr>
            <w:r w:rsidRPr="004247F3">
              <w:t>1.54</w:t>
            </w:r>
          </w:p>
        </w:tc>
        <w:tc>
          <w:tcPr>
            <w:tcW w:w="1519" w:type="pct"/>
            <w:tcBorders>
              <w:left w:val="single" w:sz="4" w:space="0" w:color="auto"/>
              <w:bottom w:val="single" w:sz="4" w:space="0" w:color="auto"/>
            </w:tcBorders>
          </w:tcPr>
          <w:p w:rsidR="002423CB" w:rsidRPr="004247F3" w:rsidRDefault="002423CB" w:rsidP="002423CB">
            <w:pPr>
              <w:pStyle w:val="Tabletext"/>
            </w:pPr>
          </w:p>
        </w:tc>
        <w:tc>
          <w:tcPr>
            <w:tcW w:w="253" w:type="pct"/>
            <w:tcBorders>
              <w:bottom w:val="single" w:sz="4" w:space="0" w:color="auto"/>
            </w:tcBorders>
          </w:tcPr>
          <w:p w:rsidR="002423CB" w:rsidRPr="004247F3" w:rsidRDefault="002423CB" w:rsidP="002423CB">
            <w:pPr>
              <w:pStyle w:val="Tabletext"/>
            </w:pPr>
          </w:p>
        </w:tc>
        <w:tc>
          <w:tcPr>
            <w:tcW w:w="253" w:type="pct"/>
            <w:tcBorders>
              <w:bottom w:val="single" w:sz="4" w:space="0" w:color="auto"/>
            </w:tcBorders>
          </w:tcPr>
          <w:p w:rsidR="002423CB" w:rsidRPr="004247F3" w:rsidRDefault="002423CB" w:rsidP="002423CB">
            <w:pPr>
              <w:pStyle w:val="Tabletext"/>
            </w:pPr>
          </w:p>
        </w:tc>
        <w:tc>
          <w:tcPr>
            <w:tcW w:w="253" w:type="pct"/>
            <w:tcBorders>
              <w:bottom w:val="single" w:sz="4" w:space="0" w:color="auto"/>
            </w:tcBorders>
          </w:tcPr>
          <w:p w:rsidR="002423CB" w:rsidRPr="004247F3" w:rsidRDefault="002423CB" w:rsidP="002423CB">
            <w:pPr>
              <w:pStyle w:val="Tabletext"/>
            </w:pPr>
          </w:p>
        </w:tc>
        <w:tc>
          <w:tcPr>
            <w:tcW w:w="304" w:type="pct"/>
            <w:tcBorders>
              <w:bottom w:val="single" w:sz="4" w:space="0" w:color="auto"/>
            </w:tcBorders>
          </w:tcPr>
          <w:p w:rsidR="002423CB" w:rsidRPr="004247F3" w:rsidRDefault="002423CB" w:rsidP="002423CB">
            <w:pPr>
              <w:pStyle w:val="Tabletext"/>
            </w:pPr>
          </w:p>
        </w:tc>
      </w:tr>
    </w:tbl>
    <w:p w:rsidR="002423CB" w:rsidRPr="001F3DDC" w:rsidRDefault="002423CB" w:rsidP="002423CB">
      <w:pPr>
        <w:pStyle w:val="Source"/>
      </w:pPr>
      <w:r w:rsidRPr="00ED6DE0">
        <w:t>Notes:</w:t>
      </w:r>
      <w:r w:rsidRPr="001F3DDC">
        <w:t xml:space="preserve"> Item response range: 0 (obligation not at all met) to 10 (obligation completely met)</w:t>
      </w:r>
    </w:p>
    <w:p w:rsidR="002423CB" w:rsidRPr="001F3DDC" w:rsidRDefault="002423CB" w:rsidP="002423CB">
      <w:pPr>
        <w:pStyle w:val="Source"/>
        <w:sectPr w:rsidR="002423CB" w:rsidRPr="001F3DDC" w:rsidSect="002423CB">
          <w:footerReference w:type="even" r:id="rId70"/>
          <w:footerReference w:type="default" r:id="rId71"/>
          <w:pgSz w:w="16840" w:h="11907" w:orient="landscape" w:code="9"/>
          <w:pgMar w:top="1797" w:right="1440" w:bottom="1797" w:left="1440" w:header="720" w:footer="720" w:gutter="0"/>
          <w:cols w:space="720"/>
          <w:docGrid w:linePitch="360"/>
        </w:sectPr>
      </w:pPr>
    </w:p>
    <w:p w:rsidR="002423CB" w:rsidRPr="00E2253F" w:rsidRDefault="002423CB" w:rsidP="0014042B">
      <w:pPr>
        <w:pStyle w:val="Heading3"/>
      </w:pPr>
      <w:r>
        <w:t>4. GTO Employers: Ratings of importance of GTO and host o</w:t>
      </w:r>
      <w:r w:rsidRPr="00E2253F">
        <w:t>bligations</w:t>
      </w:r>
    </w:p>
    <w:p w:rsidR="002423CB" w:rsidRPr="001F3DDC" w:rsidRDefault="002423CB" w:rsidP="002423CB">
      <w:pPr>
        <w:pStyle w:val="Text"/>
      </w:pPr>
      <w:r w:rsidRPr="001F3DDC">
        <w:t xml:space="preserve">GTO employers of apprentices and trainees rated the importance of employer and employee obligations to both the GTO and the host employer.  Table 10 shows the three most and least important GTO and host employer obligations, as rated by GTO employers. GTO employers of apprentices rated the same three employer obligations as being least important for the GTO and host employer (time off for personal needs; job that I like; and support for personal problems), but differed in their ratings regarding most important employer obligations. GTO employers of trainees similarly rated two of the three most important (act in a supportive way and treated the same) and least important employer obligations (time off for personal needs and job that I like) for the GTO and host employer.  </w:t>
      </w:r>
    </w:p>
    <w:p w:rsidR="002423CB" w:rsidRPr="001F3DDC" w:rsidRDefault="002423CB" w:rsidP="002423CB">
      <w:pPr>
        <w:pStyle w:val="Text"/>
      </w:pPr>
      <w:r w:rsidRPr="001F3DDC">
        <w:t xml:space="preserve">Table 11 shows the three most and least important employee obligations to the GTO and host employer, as rated by GTO employers.  GTO employers of apprentices and trainees similarly rated two out of three employee obligations as being most important to the GTO and host employer (always be punctual and attend work every day).  For least important employee obligations, GTO employers of apprentices and trainees rated the same three obligations as being least important to the GTO and host employer (work more hours; refuse to support competitors; and be willing to accept a transfer). </w:t>
      </w:r>
    </w:p>
    <w:p w:rsidR="002423CB" w:rsidRPr="001F3DDC" w:rsidRDefault="002423CB" w:rsidP="002423CB">
      <w:pPr>
        <w:pStyle w:val="Text"/>
      </w:pPr>
    </w:p>
    <w:p w:rsidR="002423CB" w:rsidRPr="001F3DDC" w:rsidRDefault="002423CB" w:rsidP="002423CB">
      <w:pPr>
        <w:pStyle w:val="Text"/>
        <w:sectPr w:rsidR="002423CB" w:rsidRPr="001F3DDC" w:rsidSect="002423CB">
          <w:footerReference w:type="default" r:id="rId72"/>
          <w:pgSz w:w="11907" w:h="16840" w:code="9"/>
          <w:pgMar w:top="1440" w:right="1797" w:bottom="1440" w:left="1797" w:header="720" w:footer="720" w:gutter="0"/>
          <w:cols w:space="720"/>
          <w:docGrid w:linePitch="360"/>
        </w:sectPr>
      </w:pPr>
    </w:p>
    <w:p w:rsidR="002423CB" w:rsidRPr="001F3DDC" w:rsidRDefault="002423CB" w:rsidP="002423CB">
      <w:pPr>
        <w:pStyle w:val="tabletitle"/>
        <w:spacing w:before="0"/>
      </w:pPr>
      <w:bookmarkStart w:id="93" w:name="_Toc286175553"/>
      <w:bookmarkStart w:id="94" w:name="_Toc304375869"/>
      <w:r w:rsidRPr="001F3DDC">
        <w:t>Table 10: Means and standard deviations examining differences among GTO employers of apprentices and trainees regarding the three most and least important GT</w:t>
      </w:r>
      <w:r>
        <w:t>O and host employer obligations</w:t>
      </w:r>
      <w:bookmarkEnd w:id="93"/>
      <w:bookmarkEnd w:id="94"/>
    </w:p>
    <w:tbl>
      <w:tblPr>
        <w:tblW w:w="5000" w:type="pct"/>
        <w:tblBorders>
          <w:top w:val="single" w:sz="4" w:space="0" w:color="auto"/>
          <w:bottom w:val="single" w:sz="4" w:space="0" w:color="auto"/>
        </w:tblBorders>
        <w:tblLook w:val="04A0"/>
      </w:tblPr>
      <w:tblGrid>
        <w:gridCol w:w="3490"/>
        <w:gridCol w:w="978"/>
        <w:gridCol w:w="802"/>
        <w:gridCol w:w="890"/>
        <w:gridCol w:w="890"/>
        <w:gridCol w:w="3652"/>
        <w:gridCol w:w="1069"/>
        <w:gridCol w:w="712"/>
        <w:gridCol w:w="712"/>
        <w:gridCol w:w="981"/>
      </w:tblGrid>
      <w:tr w:rsidR="002423CB" w:rsidRPr="001F3DDC" w:rsidTr="002423CB">
        <w:tc>
          <w:tcPr>
            <w:tcW w:w="1231" w:type="pct"/>
          </w:tcPr>
          <w:p w:rsidR="002423CB" w:rsidRPr="001F3DDC" w:rsidRDefault="002423CB" w:rsidP="002423CB">
            <w:pPr>
              <w:pStyle w:val="Tablehead1"/>
              <w:spacing w:before="0" w:after="0"/>
            </w:pPr>
          </w:p>
        </w:tc>
        <w:tc>
          <w:tcPr>
            <w:tcW w:w="1256" w:type="pct"/>
            <w:gridSpan w:val="4"/>
            <w:tcBorders>
              <w:top w:val="single" w:sz="4" w:space="0" w:color="auto"/>
              <w:right w:val="single" w:sz="4" w:space="0" w:color="auto"/>
            </w:tcBorders>
          </w:tcPr>
          <w:p w:rsidR="002423CB" w:rsidRPr="001F3DDC" w:rsidRDefault="002423CB" w:rsidP="002423CB">
            <w:pPr>
              <w:pStyle w:val="Tablehead1"/>
              <w:spacing w:before="0" w:after="0"/>
            </w:pPr>
            <w:r w:rsidRPr="001F3DDC">
              <w:t>GTO Employers of Apprentices</w:t>
            </w:r>
          </w:p>
        </w:tc>
        <w:tc>
          <w:tcPr>
            <w:tcW w:w="1288" w:type="pct"/>
            <w:tcBorders>
              <w:left w:val="single" w:sz="4" w:space="0" w:color="auto"/>
            </w:tcBorders>
          </w:tcPr>
          <w:p w:rsidR="002423CB" w:rsidRPr="001F3DDC" w:rsidRDefault="002423CB" w:rsidP="002423CB">
            <w:pPr>
              <w:pStyle w:val="Tablehead1"/>
              <w:spacing w:before="0" w:after="0"/>
            </w:pPr>
          </w:p>
        </w:tc>
        <w:tc>
          <w:tcPr>
            <w:tcW w:w="1225" w:type="pct"/>
            <w:gridSpan w:val="4"/>
          </w:tcPr>
          <w:p w:rsidR="002423CB" w:rsidRPr="001F3DDC" w:rsidRDefault="002423CB" w:rsidP="002423CB">
            <w:pPr>
              <w:pStyle w:val="Tablehead1"/>
              <w:spacing w:before="0" w:after="0"/>
            </w:pPr>
            <w:r w:rsidRPr="001F3DDC">
              <w:t>GTO Employers of Trainees</w:t>
            </w:r>
          </w:p>
        </w:tc>
      </w:tr>
      <w:tr w:rsidR="002423CB" w:rsidRPr="001F3DDC" w:rsidTr="002423CB">
        <w:tc>
          <w:tcPr>
            <w:tcW w:w="1231" w:type="pct"/>
            <w:tcBorders>
              <w:bottom w:val="nil"/>
            </w:tcBorders>
          </w:tcPr>
          <w:p w:rsidR="002423CB" w:rsidRPr="004247F3" w:rsidRDefault="002423CB" w:rsidP="002423CB">
            <w:pPr>
              <w:pStyle w:val="Tablehead2"/>
              <w:spacing w:before="100" w:beforeAutospacing="1" w:after="100" w:afterAutospacing="1"/>
              <w:jc w:val="center"/>
            </w:pPr>
          </w:p>
        </w:tc>
        <w:tc>
          <w:tcPr>
            <w:tcW w:w="628" w:type="pct"/>
            <w:gridSpan w:val="2"/>
            <w:tcBorders>
              <w:bottom w:val="nil"/>
            </w:tcBorders>
          </w:tcPr>
          <w:p w:rsidR="002423CB" w:rsidRPr="004247F3" w:rsidRDefault="002423CB" w:rsidP="002423CB">
            <w:pPr>
              <w:pStyle w:val="Tablehead2"/>
              <w:spacing w:before="100" w:beforeAutospacing="1" w:after="100" w:afterAutospacing="1"/>
              <w:jc w:val="center"/>
            </w:pPr>
            <w:r w:rsidRPr="004247F3">
              <w:t>GTO Obligation</w:t>
            </w:r>
          </w:p>
        </w:tc>
        <w:tc>
          <w:tcPr>
            <w:tcW w:w="628" w:type="pct"/>
            <w:gridSpan w:val="2"/>
            <w:tcBorders>
              <w:bottom w:val="nil"/>
              <w:right w:val="single" w:sz="4" w:space="0" w:color="auto"/>
            </w:tcBorders>
          </w:tcPr>
          <w:p w:rsidR="002423CB" w:rsidRPr="004247F3" w:rsidRDefault="002423CB" w:rsidP="002423CB">
            <w:pPr>
              <w:pStyle w:val="Tablehead2"/>
              <w:spacing w:before="100" w:beforeAutospacing="1" w:after="100" w:afterAutospacing="1"/>
              <w:jc w:val="center"/>
            </w:pPr>
            <w:r w:rsidRPr="004247F3">
              <w:t>Host Obligation</w:t>
            </w:r>
          </w:p>
        </w:tc>
        <w:tc>
          <w:tcPr>
            <w:tcW w:w="1288" w:type="pct"/>
            <w:tcBorders>
              <w:left w:val="single" w:sz="4" w:space="0" w:color="auto"/>
              <w:bottom w:val="nil"/>
            </w:tcBorders>
          </w:tcPr>
          <w:p w:rsidR="002423CB" w:rsidRPr="004247F3" w:rsidRDefault="002423CB" w:rsidP="002423CB">
            <w:pPr>
              <w:pStyle w:val="Tablehead2"/>
              <w:spacing w:before="100" w:beforeAutospacing="1" w:after="100" w:afterAutospacing="1"/>
              <w:jc w:val="center"/>
            </w:pPr>
          </w:p>
        </w:tc>
        <w:tc>
          <w:tcPr>
            <w:tcW w:w="628" w:type="pct"/>
            <w:gridSpan w:val="2"/>
            <w:tcBorders>
              <w:bottom w:val="nil"/>
            </w:tcBorders>
          </w:tcPr>
          <w:p w:rsidR="002423CB" w:rsidRPr="004247F3" w:rsidRDefault="002423CB" w:rsidP="002423CB">
            <w:pPr>
              <w:pStyle w:val="Tablehead2"/>
              <w:spacing w:before="100" w:beforeAutospacing="1" w:after="100" w:afterAutospacing="1"/>
              <w:jc w:val="center"/>
            </w:pPr>
            <w:r w:rsidRPr="004247F3">
              <w:t>GTO Obligation</w:t>
            </w:r>
          </w:p>
        </w:tc>
        <w:tc>
          <w:tcPr>
            <w:tcW w:w="597" w:type="pct"/>
            <w:gridSpan w:val="2"/>
            <w:tcBorders>
              <w:bottom w:val="nil"/>
            </w:tcBorders>
          </w:tcPr>
          <w:p w:rsidR="002423CB" w:rsidRPr="004247F3" w:rsidRDefault="002423CB" w:rsidP="002423CB">
            <w:pPr>
              <w:pStyle w:val="Tablehead2"/>
              <w:spacing w:before="100" w:beforeAutospacing="1" w:after="100" w:afterAutospacing="1"/>
              <w:jc w:val="center"/>
            </w:pPr>
            <w:r w:rsidRPr="004247F3">
              <w:t>Host Obligation</w:t>
            </w:r>
          </w:p>
        </w:tc>
      </w:tr>
      <w:tr w:rsidR="002423CB" w:rsidRPr="001F3DDC" w:rsidTr="002423CB">
        <w:tc>
          <w:tcPr>
            <w:tcW w:w="1231" w:type="pct"/>
            <w:tcBorders>
              <w:top w:val="nil"/>
              <w:bottom w:val="single" w:sz="4" w:space="0" w:color="auto"/>
            </w:tcBorders>
          </w:tcPr>
          <w:p w:rsidR="002423CB" w:rsidRPr="001F3DDC" w:rsidRDefault="002423CB" w:rsidP="002423CB">
            <w:pPr>
              <w:pStyle w:val="Text"/>
              <w:spacing w:before="0"/>
            </w:pPr>
          </w:p>
        </w:tc>
        <w:tc>
          <w:tcPr>
            <w:tcW w:w="345" w:type="pct"/>
            <w:tcBorders>
              <w:top w:val="nil"/>
              <w:bottom w:val="single" w:sz="4" w:space="0" w:color="auto"/>
            </w:tcBorders>
          </w:tcPr>
          <w:p w:rsidR="002423CB" w:rsidRPr="001F3DDC" w:rsidRDefault="002423CB" w:rsidP="002423CB">
            <w:pPr>
              <w:pStyle w:val="Text"/>
              <w:spacing w:before="0"/>
            </w:pPr>
            <w:r w:rsidRPr="001F3DDC">
              <w:t>M</w:t>
            </w:r>
          </w:p>
        </w:tc>
        <w:tc>
          <w:tcPr>
            <w:tcW w:w="283" w:type="pct"/>
            <w:tcBorders>
              <w:top w:val="nil"/>
              <w:bottom w:val="single" w:sz="4" w:space="0" w:color="auto"/>
            </w:tcBorders>
          </w:tcPr>
          <w:p w:rsidR="002423CB" w:rsidRPr="001F3DDC" w:rsidRDefault="002423CB" w:rsidP="002423CB">
            <w:pPr>
              <w:pStyle w:val="Text"/>
              <w:spacing w:before="0"/>
            </w:pPr>
            <w:r w:rsidRPr="001F3DDC">
              <w:t>SD</w:t>
            </w:r>
          </w:p>
        </w:tc>
        <w:tc>
          <w:tcPr>
            <w:tcW w:w="314" w:type="pct"/>
            <w:tcBorders>
              <w:top w:val="nil"/>
              <w:bottom w:val="single" w:sz="4" w:space="0" w:color="auto"/>
            </w:tcBorders>
          </w:tcPr>
          <w:p w:rsidR="002423CB" w:rsidRPr="001F3DDC" w:rsidRDefault="002423CB" w:rsidP="002423CB">
            <w:pPr>
              <w:pStyle w:val="Text"/>
              <w:spacing w:before="0"/>
            </w:pPr>
            <w:r w:rsidRPr="001F3DDC">
              <w:t>M</w:t>
            </w:r>
          </w:p>
        </w:tc>
        <w:tc>
          <w:tcPr>
            <w:tcW w:w="314" w:type="pct"/>
            <w:tcBorders>
              <w:top w:val="nil"/>
              <w:bottom w:val="single" w:sz="4" w:space="0" w:color="auto"/>
              <w:right w:val="single" w:sz="4" w:space="0" w:color="auto"/>
            </w:tcBorders>
          </w:tcPr>
          <w:p w:rsidR="002423CB" w:rsidRPr="001F3DDC" w:rsidRDefault="002423CB" w:rsidP="002423CB">
            <w:pPr>
              <w:pStyle w:val="Text"/>
              <w:spacing w:before="0"/>
            </w:pPr>
            <w:r w:rsidRPr="001F3DDC">
              <w:t>SD</w:t>
            </w:r>
          </w:p>
        </w:tc>
        <w:tc>
          <w:tcPr>
            <w:tcW w:w="1288" w:type="pct"/>
            <w:tcBorders>
              <w:top w:val="nil"/>
              <w:left w:val="single" w:sz="4" w:space="0" w:color="auto"/>
              <w:bottom w:val="single" w:sz="4" w:space="0" w:color="auto"/>
            </w:tcBorders>
          </w:tcPr>
          <w:p w:rsidR="002423CB" w:rsidRPr="001F3DDC" w:rsidRDefault="002423CB" w:rsidP="002423CB">
            <w:pPr>
              <w:pStyle w:val="Text"/>
              <w:spacing w:before="0"/>
            </w:pPr>
          </w:p>
        </w:tc>
        <w:tc>
          <w:tcPr>
            <w:tcW w:w="377" w:type="pct"/>
            <w:tcBorders>
              <w:top w:val="nil"/>
              <w:bottom w:val="single" w:sz="4" w:space="0" w:color="auto"/>
            </w:tcBorders>
          </w:tcPr>
          <w:p w:rsidR="002423CB" w:rsidRPr="001F3DDC" w:rsidRDefault="002423CB" w:rsidP="002423CB">
            <w:pPr>
              <w:pStyle w:val="Text"/>
              <w:spacing w:before="0"/>
            </w:pPr>
            <w:r w:rsidRPr="001F3DDC">
              <w:t>M</w:t>
            </w:r>
          </w:p>
        </w:tc>
        <w:tc>
          <w:tcPr>
            <w:tcW w:w="251" w:type="pct"/>
            <w:tcBorders>
              <w:top w:val="nil"/>
              <w:bottom w:val="single" w:sz="4" w:space="0" w:color="auto"/>
            </w:tcBorders>
          </w:tcPr>
          <w:p w:rsidR="002423CB" w:rsidRPr="001F3DDC" w:rsidRDefault="002423CB" w:rsidP="002423CB">
            <w:pPr>
              <w:pStyle w:val="Text"/>
              <w:spacing w:before="0"/>
            </w:pPr>
            <w:r w:rsidRPr="001F3DDC">
              <w:t>SD</w:t>
            </w:r>
          </w:p>
        </w:tc>
        <w:tc>
          <w:tcPr>
            <w:tcW w:w="251" w:type="pct"/>
            <w:tcBorders>
              <w:top w:val="nil"/>
              <w:bottom w:val="single" w:sz="4" w:space="0" w:color="auto"/>
            </w:tcBorders>
          </w:tcPr>
          <w:p w:rsidR="002423CB" w:rsidRPr="001F3DDC" w:rsidRDefault="002423CB" w:rsidP="002423CB">
            <w:pPr>
              <w:pStyle w:val="Text"/>
              <w:spacing w:before="0"/>
            </w:pPr>
            <w:r w:rsidRPr="001F3DDC">
              <w:t>M</w:t>
            </w:r>
          </w:p>
        </w:tc>
        <w:tc>
          <w:tcPr>
            <w:tcW w:w="345" w:type="pct"/>
            <w:tcBorders>
              <w:top w:val="nil"/>
              <w:bottom w:val="single" w:sz="4" w:space="0" w:color="auto"/>
            </w:tcBorders>
          </w:tcPr>
          <w:p w:rsidR="002423CB" w:rsidRPr="001F3DDC" w:rsidRDefault="002423CB" w:rsidP="002423CB">
            <w:pPr>
              <w:pStyle w:val="Text"/>
              <w:spacing w:before="0"/>
            </w:pPr>
            <w:r w:rsidRPr="001F3DDC">
              <w:t>SD</w:t>
            </w:r>
          </w:p>
        </w:tc>
      </w:tr>
      <w:tr w:rsidR="002423CB" w:rsidRPr="001F3DDC" w:rsidTr="002423CB">
        <w:tc>
          <w:tcPr>
            <w:tcW w:w="1231" w:type="pct"/>
            <w:tcBorders>
              <w:top w:val="single" w:sz="4" w:space="0" w:color="auto"/>
              <w:bottom w:val="nil"/>
            </w:tcBorders>
          </w:tcPr>
          <w:p w:rsidR="002423CB" w:rsidRPr="004247F3" w:rsidRDefault="002423CB" w:rsidP="002423CB">
            <w:pPr>
              <w:pStyle w:val="Tabletext"/>
            </w:pPr>
            <w:r w:rsidRPr="004247F3">
              <w:t>Most Important Obligations</w:t>
            </w:r>
          </w:p>
        </w:tc>
        <w:tc>
          <w:tcPr>
            <w:tcW w:w="345" w:type="pct"/>
            <w:tcBorders>
              <w:top w:val="single" w:sz="4" w:space="0" w:color="auto"/>
              <w:bottom w:val="nil"/>
            </w:tcBorders>
          </w:tcPr>
          <w:p w:rsidR="002423CB" w:rsidRPr="004247F3" w:rsidRDefault="002423CB" w:rsidP="002423CB">
            <w:pPr>
              <w:pStyle w:val="Tabletext"/>
            </w:pPr>
          </w:p>
        </w:tc>
        <w:tc>
          <w:tcPr>
            <w:tcW w:w="283" w:type="pct"/>
            <w:tcBorders>
              <w:top w:val="single" w:sz="4" w:space="0" w:color="auto"/>
              <w:bottom w:val="nil"/>
            </w:tcBorders>
          </w:tcPr>
          <w:p w:rsidR="002423CB" w:rsidRPr="004247F3" w:rsidRDefault="002423CB" w:rsidP="002423CB">
            <w:pPr>
              <w:pStyle w:val="Tabletext"/>
            </w:pPr>
          </w:p>
        </w:tc>
        <w:tc>
          <w:tcPr>
            <w:tcW w:w="314" w:type="pct"/>
            <w:tcBorders>
              <w:top w:val="single" w:sz="4" w:space="0" w:color="auto"/>
              <w:bottom w:val="nil"/>
            </w:tcBorders>
          </w:tcPr>
          <w:p w:rsidR="002423CB" w:rsidRPr="004247F3" w:rsidRDefault="002423CB" w:rsidP="002423CB">
            <w:pPr>
              <w:pStyle w:val="Tabletext"/>
            </w:pPr>
          </w:p>
        </w:tc>
        <w:tc>
          <w:tcPr>
            <w:tcW w:w="314" w:type="pct"/>
            <w:tcBorders>
              <w:top w:val="single" w:sz="4" w:space="0" w:color="auto"/>
              <w:bottom w:val="nil"/>
              <w:right w:val="single" w:sz="4" w:space="0" w:color="auto"/>
            </w:tcBorders>
          </w:tcPr>
          <w:p w:rsidR="002423CB" w:rsidRPr="004247F3" w:rsidRDefault="002423CB" w:rsidP="002423CB">
            <w:pPr>
              <w:pStyle w:val="Tabletext"/>
            </w:pPr>
          </w:p>
        </w:tc>
        <w:tc>
          <w:tcPr>
            <w:tcW w:w="1288" w:type="pct"/>
            <w:tcBorders>
              <w:top w:val="single" w:sz="4" w:space="0" w:color="auto"/>
              <w:left w:val="single" w:sz="4" w:space="0" w:color="auto"/>
              <w:bottom w:val="nil"/>
            </w:tcBorders>
          </w:tcPr>
          <w:p w:rsidR="002423CB" w:rsidRPr="004247F3" w:rsidRDefault="002423CB" w:rsidP="002423CB">
            <w:pPr>
              <w:pStyle w:val="Tabletext"/>
            </w:pPr>
            <w:r w:rsidRPr="004247F3">
              <w:t>Most Important Obligations</w:t>
            </w:r>
          </w:p>
        </w:tc>
        <w:tc>
          <w:tcPr>
            <w:tcW w:w="377" w:type="pct"/>
            <w:tcBorders>
              <w:top w:val="single" w:sz="4" w:space="0" w:color="auto"/>
              <w:bottom w:val="nil"/>
            </w:tcBorders>
          </w:tcPr>
          <w:p w:rsidR="002423CB" w:rsidRPr="004247F3" w:rsidRDefault="002423CB" w:rsidP="002423CB">
            <w:pPr>
              <w:pStyle w:val="Tabletext"/>
            </w:pPr>
          </w:p>
        </w:tc>
        <w:tc>
          <w:tcPr>
            <w:tcW w:w="251" w:type="pct"/>
            <w:tcBorders>
              <w:top w:val="single" w:sz="4" w:space="0" w:color="auto"/>
              <w:bottom w:val="nil"/>
            </w:tcBorders>
          </w:tcPr>
          <w:p w:rsidR="002423CB" w:rsidRPr="004247F3" w:rsidRDefault="002423CB" w:rsidP="002423CB">
            <w:pPr>
              <w:pStyle w:val="Tabletext"/>
            </w:pPr>
          </w:p>
        </w:tc>
        <w:tc>
          <w:tcPr>
            <w:tcW w:w="251" w:type="pct"/>
            <w:tcBorders>
              <w:top w:val="single" w:sz="4" w:space="0" w:color="auto"/>
              <w:bottom w:val="nil"/>
            </w:tcBorders>
          </w:tcPr>
          <w:p w:rsidR="002423CB" w:rsidRPr="004247F3" w:rsidRDefault="002423CB" w:rsidP="002423CB">
            <w:pPr>
              <w:pStyle w:val="Tabletext"/>
            </w:pPr>
          </w:p>
        </w:tc>
        <w:tc>
          <w:tcPr>
            <w:tcW w:w="345" w:type="pct"/>
            <w:tcBorders>
              <w:top w:val="single" w:sz="4" w:space="0" w:color="auto"/>
              <w:bottom w:val="nil"/>
            </w:tcBorders>
          </w:tcPr>
          <w:p w:rsidR="002423CB" w:rsidRPr="004247F3" w:rsidRDefault="002423CB" w:rsidP="002423CB">
            <w:pPr>
              <w:pStyle w:val="Tabletext"/>
            </w:pPr>
          </w:p>
        </w:tc>
      </w:tr>
      <w:tr w:rsidR="002423CB" w:rsidRPr="001F3DDC" w:rsidTr="002423CB">
        <w:tc>
          <w:tcPr>
            <w:tcW w:w="1231" w:type="pct"/>
            <w:tcBorders>
              <w:top w:val="nil"/>
            </w:tcBorders>
          </w:tcPr>
          <w:p w:rsidR="002423CB" w:rsidRPr="004247F3" w:rsidRDefault="002423CB" w:rsidP="002423CB">
            <w:pPr>
              <w:pStyle w:val="Tabletext"/>
            </w:pPr>
            <w:r w:rsidRPr="004247F3">
              <w:t xml:space="preserve">1. Talk about matters </w:t>
            </w:r>
          </w:p>
        </w:tc>
        <w:tc>
          <w:tcPr>
            <w:tcW w:w="345" w:type="pct"/>
            <w:tcBorders>
              <w:top w:val="nil"/>
            </w:tcBorders>
          </w:tcPr>
          <w:p w:rsidR="002423CB" w:rsidRPr="004247F3" w:rsidRDefault="002423CB" w:rsidP="002423CB">
            <w:pPr>
              <w:pStyle w:val="Tabletext"/>
            </w:pPr>
            <w:r w:rsidRPr="004247F3">
              <w:t>9.59</w:t>
            </w:r>
          </w:p>
        </w:tc>
        <w:tc>
          <w:tcPr>
            <w:tcW w:w="283" w:type="pct"/>
            <w:tcBorders>
              <w:top w:val="nil"/>
            </w:tcBorders>
          </w:tcPr>
          <w:p w:rsidR="002423CB" w:rsidRPr="004247F3" w:rsidRDefault="002423CB" w:rsidP="002423CB">
            <w:pPr>
              <w:pStyle w:val="Tabletext"/>
            </w:pPr>
            <w:r w:rsidRPr="004247F3">
              <w:t>1.00</w:t>
            </w:r>
          </w:p>
        </w:tc>
        <w:tc>
          <w:tcPr>
            <w:tcW w:w="314" w:type="pct"/>
            <w:tcBorders>
              <w:top w:val="nil"/>
            </w:tcBorders>
          </w:tcPr>
          <w:p w:rsidR="002423CB" w:rsidRPr="004247F3" w:rsidRDefault="002423CB" w:rsidP="002423CB">
            <w:pPr>
              <w:pStyle w:val="Tabletext"/>
            </w:pPr>
            <w:r w:rsidRPr="004247F3">
              <w:t>-</w:t>
            </w:r>
          </w:p>
        </w:tc>
        <w:tc>
          <w:tcPr>
            <w:tcW w:w="314" w:type="pct"/>
            <w:tcBorders>
              <w:top w:val="nil"/>
              <w:right w:val="single" w:sz="4" w:space="0" w:color="auto"/>
            </w:tcBorders>
          </w:tcPr>
          <w:p w:rsidR="002423CB" w:rsidRPr="004247F3" w:rsidRDefault="002423CB" w:rsidP="002423CB">
            <w:pPr>
              <w:pStyle w:val="Tabletext"/>
            </w:pPr>
            <w:r w:rsidRPr="004247F3">
              <w:t>-</w:t>
            </w:r>
          </w:p>
        </w:tc>
        <w:tc>
          <w:tcPr>
            <w:tcW w:w="1288" w:type="pct"/>
            <w:tcBorders>
              <w:top w:val="nil"/>
              <w:left w:val="single" w:sz="4" w:space="0" w:color="auto"/>
            </w:tcBorders>
          </w:tcPr>
          <w:p w:rsidR="002423CB" w:rsidRPr="004247F3" w:rsidRDefault="002423CB" w:rsidP="002423CB">
            <w:pPr>
              <w:pStyle w:val="Tabletext"/>
            </w:pPr>
            <w:r w:rsidRPr="004247F3">
              <w:t xml:space="preserve">1. Act in a supportive way </w:t>
            </w:r>
          </w:p>
        </w:tc>
        <w:tc>
          <w:tcPr>
            <w:tcW w:w="377" w:type="pct"/>
            <w:tcBorders>
              <w:top w:val="nil"/>
            </w:tcBorders>
          </w:tcPr>
          <w:p w:rsidR="002423CB" w:rsidRPr="004247F3" w:rsidRDefault="002423CB" w:rsidP="002423CB">
            <w:pPr>
              <w:pStyle w:val="Tabletext"/>
            </w:pPr>
            <w:r w:rsidRPr="004247F3">
              <w:t>9.62</w:t>
            </w:r>
          </w:p>
        </w:tc>
        <w:tc>
          <w:tcPr>
            <w:tcW w:w="251" w:type="pct"/>
            <w:tcBorders>
              <w:top w:val="nil"/>
            </w:tcBorders>
          </w:tcPr>
          <w:p w:rsidR="002423CB" w:rsidRPr="004247F3" w:rsidRDefault="002423CB" w:rsidP="002423CB">
            <w:pPr>
              <w:pStyle w:val="Tabletext"/>
            </w:pPr>
            <w:r w:rsidRPr="004247F3">
              <w:t>0.65</w:t>
            </w:r>
          </w:p>
        </w:tc>
        <w:tc>
          <w:tcPr>
            <w:tcW w:w="251" w:type="pct"/>
            <w:tcBorders>
              <w:top w:val="nil"/>
            </w:tcBorders>
          </w:tcPr>
          <w:p w:rsidR="002423CB" w:rsidRPr="004247F3" w:rsidRDefault="002423CB" w:rsidP="002423CB">
            <w:pPr>
              <w:pStyle w:val="Tabletext"/>
            </w:pPr>
            <w:r w:rsidRPr="004247F3">
              <w:t>9.23</w:t>
            </w:r>
          </w:p>
        </w:tc>
        <w:tc>
          <w:tcPr>
            <w:tcW w:w="345" w:type="pct"/>
            <w:tcBorders>
              <w:top w:val="nil"/>
            </w:tcBorders>
          </w:tcPr>
          <w:p w:rsidR="002423CB" w:rsidRPr="004247F3" w:rsidRDefault="002423CB" w:rsidP="002423CB">
            <w:pPr>
              <w:pStyle w:val="Tabletext"/>
            </w:pPr>
            <w:r w:rsidRPr="004247F3">
              <w:t>0.93</w:t>
            </w:r>
          </w:p>
        </w:tc>
      </w:tr>
      <w:tr w:rsidR="002423CB" w:rsidRPr="001F3DDC" w:rsidTr="002423CB">
        <w:tc>
          <w:tcPr>
            <w:tcW w:w="1231" w:type="pct"/>
          </w:tcPr>
          <w:p w:rsidR="002423CB" w:rsidRPr="004247F3" w:rsidRDefault="002423CB" w:rsidP="002423CB">
            <w:pPr>
              <w:pStyle w:val="Tabletext"/>
            </w:pPr>
            <w:r w:rsidRPr="004247F3">
              <w:t xml:space="preserve">2. Act in a supportive way </w:t>
            </w:r>
          </w:p>
        </w:tc>
        <w:tc>
          <w:tcPr>
            <w:tcW w:w="345" w:type="pct"/>
          </w:tcPr>
          <w:p w:rsidR="002423CB" w:rsidRPr="004247F3" w:rsidRDefault="002423CB" w:rsidP="002423CB">
            <w:pPr>
              <w:pStyle w:val="Tabletext"/>
            </w:pPr>
            <w:r w:rsidRPr="004247F3">
              <w:t>9.59</w:t>
            </w:r>
          </w:p>
        </w:tc>
        <w:tc>
          <w:tcPr>
            <w:tcW w:w="283" w:type="pct"/>
          </w:tcPr>
          <w:p w:rsidR="002423CB" w:rsidRPr="004247F3" w:rsidRDefault="002423CB" w:rsidP="002423CB">
            <w:pPr>
              <w:pStyle w:val="Tabletext"/>
            </w:pPr>
            <w:r w:rsidRPr="004247F3">
              <w:t>0.87</w:t>
            </w:r>
          </w:p>
        </w:tc>
        <w:tc>
          <w:tcPr>
            <w:tcW w:w="314" w:type="pct"/>
          </w:tcPr>
          <w:p w:rsidR="002423CB" w:rsidRPr="004247F3" w:rsidRDefault="002423CB" w:rsidP="002423CB">
            <w:pPr>
              <w:pStyle w:val="Tabletext"/>
            </w:pPr>
            <w:r w:rsidRPr="004247F3">
              <w:t>-</w:t>
            </w:r>
          </w:p>
        </w:tc>
        <w:tc>
          <w:tcPr>
            <w:tcW w:w="314" w:type="pct"/>
            <w:tcBorders>
              <w:right w:val="single" w:sz="4" w:space="0" w:color="auto"/>
            </w:tcBorders>
          </w:tcPr>
          <w:p w:rsidR="002423CB" w:rsidRPr="004247F3" w:rsidRDefault="002423CB" w:rsidP="002423CB">
            <w:pPr>
              <w:pStyle w:val="Tabletext"/>
            </w:pPr>
            <w:r w:rsidRPr="004247F3">
              <w:t>-</w:t>
            </w:r>
          </w:p>
        </w:tc>
        <w:tc>
          <w:tcPr>
            <w:tcW w:w="1288" w:type="pct"/>
            <w:tcBorders>
              <w:left w:val="single" w:sz="4" w:space="0" w:color="auto"/>
            </w:tcBorders>
          </w:tcPr>
          <w:p w:rsidR="002423CB" w:rsidRPr="004247F3" w:rsidRDefault="002423CB" w:rsidP="002423CB">
            <w:pPr>
              <w:pStyle w:val="Tabletext"/>
            </w:pPr>
            <w:r w:rsidRPr="004247F3">
              <w:t xml:space="preserve">2. Talk about matters </w:t>
            </w:r>
          </w:p>
        </w:tc>
        <w:tc>
          <w:tcPr>
            <w:tcW w:w="377" w:type="pct"/>
          </w:tcPr>
          <w:p w:rsidR="002423CB" w:rsidRPr="004247F3" w:rsidRDefault="002423CB" w:rsidP="002423CB">
            <w:pPr>
              <w:pStyle w:val="Tabletext"/>
            </w:pPr>
            <w:r w:rsidRPr="004247F3">
              <w:t>9.46</w:t>
            </w:r>
          </w:p>
        </w:tc>
        <w:tc>
          <w:tcPr>
            <w:tcW w:w="251" w:type="pct"/>
          </w:tcPr>
          <w:p w:rsidR="002423CB" w:rsidRPr="004247F3" w:rsidRDefault="002423CB" w:rsidP="002423CB">
            <w:pPr>
              <w:pStyle w:val="Tabletext"/>
            </w:pPr>
            <w:r w:rsidRPr="004247F3">
              <w:t>1.05</w:t>
            </w:r>
          </w:p>
        </w:tc>
        <w:tc>
          <w:tcPr>
            <w:tcW w:w="251" w:type="pct"/>
          </w:tcPr>
          <w:p w:rsidR="002423CB" w:rsidRPr="004247F3" w:rsidRDefault="002423CB" w:rsidP="002423CB">
            <w:pPr>
              <w:pStyle w:val="Tabletext"/>
            </w:pPr>
            <w:r w:rsidRPr="004247F3">
              <w:t>-</w:t>
            </w:r>
          </w:p>
        </w:tc>
        <w:tc>
          <w:tcPr>
            <w:tcW w:w="345" w:type="pct"/>
          </w:tcPr>
          <w:p w:rsidR="002423CB" w:rsidRPr="004247F3" w:rsidRDefault="002423CB" w:rsidP="002423CB">
            <w:pPr>
              <w:pStyle w:val="Tabletext"/>
            </w:pPr>
            <w:r w:rsidRPr="004247F3">
              <w:t>-</w:t>
            </w:r>
          </w:p>
        </w:tc>
      </w:tr>
      <w:tr w:rsidR="002423CB" w:rsidRPr="001F3DDC" w:rsidTr="002423CB">
        <w:tc>
          <w:tcPr>
            <w:tcW w:w="1231" w:type="pct"/>
          </w:tcPr>
          <w:p w:rsidR="002423CB" w:rsidRPr="004247F3" w:rsidRDefault="002423CB" w:rsidP="002423CB">
            <w:pPr>
              <w:pStyle w:val="Tabletext"/>
            </w:pPr>
            <w:r w:rsidRPr="004247F3">
              <w:t>3. Help develop career</w:t>
            </w:r>
          </w:p>
        </w:tc>
        <w:tc>
          <w:tcPr>
            <w:tcW w:w="345" w:type="pct"/>
          </w:tcPr>
          <w:p w:rsidR="002423CB" w:rsidRPr="004247F3" w:rsidRDefault="002423CB" w:rsidP="002423CB">
            <w:pPr>
              <w:pStyle w:val="Tabletext"/>
            </w:pPr>
            <w:r w:rsidRPr="004247F3">
              <w:t>9.47</w:t>
            </w:r>
          </w:p>
        </w:tc>
        <w:tc>
          <w:tcPr>
            <w:tcW w:w="283" w:type="pct"/>
          </w:tcPr>
          <w:p w:rsidR="002423CB" w:rsidRPr="004247F3" w:rsidRDefault="002423CB" w:rsidP="002423CB">
            <w:pPr>
              <w:pStyle w:val="Tabletext"/>
            </w:pPr>
            <w:r w:rsidRPr="004247F3">
              <w:t>0.87</w:t>
            </w:r>
          </w:p>
        </w:tc>
        <w:tc>
          <w:tcPr>
            <w:tcW w:w="314" w:type="pct"/>
          </w:tcPr>
          <w:p w:rsidR="002423CB" w:rsidRPr="004247F3" w:rsidRDefault="002423CB" w:rsidP="002423CB">
            <w:pPr>
              <w:pStyle w:val="Tabletext"/>
            </w:pPr>
            <w:r w:rsidRPr="004247F3">
              <w:t>-</w:t>
            </w:r>
          </w:p>
        </w:tc>
        <w:tc>
          <w:tcPr>
            <w:tcW w:w="314" w:type="pct"/>
            <w:tcBorders>
              <w:right w:val="single" w:sz="4" w:space="0" w:color="auto"/>
            </w:tcBorders>
          </w:tcPr>
          <w:p w:rsidR="002423CB" w:rsidRPr="004247F3" w:rsidRDefault="002423CB" w:rsidP="002423CB">
            <w:pPr>
              <w:pStyle w:val="Tabletext"/>
            </w:pPr>
            <w:r w:rsidRPr="004247F3">
              <w:t>-</w:t>
            </w:r>
          </w:p>
        </w:tc>
        <w:tc>
          <w:tcPr>
            <w:tcW w:w="1288" w:type="pct"/>
            <w:tcBorders>
              <w:left w:val="single" w:sz="4" w:space="0" w:color="auto"/>
            </w:tcBorders>
          </w:tcPr>
          <w:p w:rsidR="002423CB" w:rsidRPr="004247F3" w:rsidRDefault="002423CB" w:rsidP="002423CB">
            <w:pPr>
              <w:pStyle w:val="Tabletext"/>
            </w:pPr>
            <w:r w:rsidRPr="004247F3">
              <w:t xml:space="preserve">3. Treat the same </w:t>
            </w:r>
          </w:p>
        </w:tc>
        <w:tc>
          <w:tcPr>
            <w:tcW w:w="377" w:type="pct"/>
          </w:tcPr>
          <w:p w:rsidR="002423CB" w:rsidRPr="004247F3" w:rsidRDefault="002423CB" w:rsidP="002423CB">
            <w:pPr>
              <w:pStyle w:val="Tabletext"/>
            </w:pPr>
            <w:r w:rsidRPr="004247F3">
              <w:t>9.46</w:t>
            </w:r>
          </w:p>
        </w:tc>
        <w:tc>
          <w:tcPr>
            <w:tcW w:w="251" w:type="pct"/>
          </w:tcPr>
          <w:p w:rsidR="002423CB" w:rsidRPr="004247F3" w:rsidRDefault="002423CB" w:rsidP="002423CB">
            <w:pPr>
              <w:pStyle w:val="Tabletext"/>
            </w:pPr>
            <w:r w:rsidRPr="004247F3">
              <w:t>0.88</w:t>
            </w:r>
          </w:p>
        </w:tc>
        <w:tc>
          <w:tcPr>
            <w:tcW w:w="251" w:type="pct"/>
          </w:tcPr>
          <w:p w:rsidR="002423CB" w:rsidRPr="004247F3" w:rsidRDefault="002423CB" w:rsidP="002423CB">
            <w:pPr>
              <w:pStyle w:val="Tabletext"/>
            </w:pPr>
            <w:r w:rsidRPr="004247F3">
              <w:t>9.23</w:t>
            </w:r>
          </w:p>
        </w:tc>
        <w:tc>
          <w:tcPr>
            <w:tcW w:w="345" w:type="pct"/>
          </w:tcPr>
          <w:p w:rsidR="002423CB" w:rsidRPr="004247F3" w:rsidRDefault="002423CB" w:rsidP="002423CB">
            <w:pPr>
              <w:pStyle w:val="Tabletext"/>
            </w:pPr>
            <w:r w:rsidRPr="004247F3">
              <w:t>1.01</w:t>
            </w:r>
          </w:p>
        </w:tc>
      </w:tr>
      <w:tr w:rsidR="002423CB" w:rsidRPr="001F3DDC" w:rsidTr="002423CB">
        <w:tc>
          <w:tcPr>
            <w:tcW w:w="1231" w:type="pct"/>
          </w:tcPr>
          <w:p w:rsidR="002423CB" w:rsidRPr="004247F3" w:rsidRDefault="002423CB" w:rsidP="002423CB">
            <w:pPr>
              <w:pStyle w:val="Tabletext"/>
            </w:pPr>
            <w:r w:rsidRPr="004247F3">
              <w:t xml:space="preserve">4. Provide resources </w:t>
            </w:r>
          </w:p>
        </w:tc>
        <w:tc>
          <w:tcPr>
            <w:tcW w:w="345" w:type="pct"/>
          </w:tcPr>
          <w:p w:rsidR="002423CB" w:rsidRPr="004247F3" w:rsidRDefault="002423CB" w:rsidP="002423CB">
            <w:pPr>
              <w:pStyle w:val="Tabletext"/>
            </w:pPr>
            <w:r w:rsidRPr="004247F3">
              <w:t>-</w:t>
            </w:r>
          </w:p>
        </w:tc>
        <w:tc>
          <w:tcPr>
            <w:tcW w:w="283" w:type="pct"/>
          </w:tcPr>
          <w:p w:rsidR="002423CB" w:rsidRPr="004247F3" w:rsidRDefault="002423CB" w:rsidP="002423CB">
            <w:pPr>
              <w:pStyle w:val="Tabletext"/>
            </w:pPr>
            <w:r w:rsidRPr="004247F3">
              <w:t>-</w:t>
            </w:r>
          </w:p>
        </w:tc>
        <w:tc>
          <w:tcPr>
            <w:tcW w:w="314" w:type="pct"/>
          </w:tcPr>
          <w:p w:rsidR="002423CB" w:rsidRPr="004247F3" w:rsidRDefault="002423CB" w:rsidP="002423CB">
            <w:pPr>
              <w:pStyle w:val="Tabletext"/>
            </w:pPr>
            <w:r w:rsidRPr="004247F3">
              <w:t>9.06</w:t>
            </w:r>
          </w:p>
        </w:tc>
        <w:tc>
          <w:tcPr>
            <w:tcW w:w="314" w:type="pct"/>
            <w:tcBorders>
              <w:right w:val="single" w:sz="4" w:space="0" w:color="auto"/>
            </w:tcBorders>
          </w:tcPr>
          <w:p w:rsidR="002423CB" w:rsidRPr="004247F3" w:rsidRDefault="002423CB" w:rsidP="002423CB">
            <w:pPr>
              <w:pStyle w:val="Tabletext"/>
            </w:pPr>
            <w:r w:rsidRPr="004247F3">
              <w:t>1.14</w:t>
            </w:r>
          </w:p>
        </w:tc>
        <w:tc>
          <w:tcPr>
            <w:tcW w:w="1288" w:type="pct"/>
            <w:tcBorders>
              <w:left w:val="single" w:sz="4" w:space="0" w:color="auto"/>
            </w:tcBorders>
          </w:tcPr>
          <w:p w:rsidR="002423CB" w:rsidRPr="004247F3" w:rsidRDefault="002423CB" w:rsidP="002423CB">
            <w:pPr>
              <w:pStyle w:val="Tabletext"/>
            </w:pPr>
            <w:r w:rsidRPr="004247F3">
              <w:t xml:space="preserve">4. Provide resources </w:t>
            </w:r>
          </w:p>
        </w:tc>
        <w:tc>
          <w:tcPr>
            <w:tcW w:w="377" w:type="pct"/>
          </w:tcPr>
          <w:p w:rsidR="002423CB" w:rsidRPr="004247F3" w:rsidRDefault="002423CB" w:rsidP="002423CB">
            <w:pPr>
              <w:pStyle w:val="Tabletext"/>
            </w:pPr>
            <w:r w:rsidRPr="004247F3">
              <w:t>-</w:t>
            </w:r>
          </w:p>
        </w:tc>
        <w:tc>
          <w:tcPr>
            <w:tcW w:w="251" w:type="pct"/>
          </w:tcPr>
          <w:p w:rsidR="002423CB" w:rsidRPr="004247F3" w:rsidRDefault="002423CB" w:rsidP="002423CB">
            <w:pPr>
              <w:pStyle w:val="Tabletext"/>
            </w:pPr>
            <w:r w:rsidRPr="004247F3">
              <w:t>-</w:t>
            </w:r>
          </w:p>
        </w:tc>
        <w:tc>
          <w:tcPr>
            <w:tcW w:w="251" w:type="pct"/>
          </w:tcPr>
          <w:p w:rsidR="002423CB" w:rsidRPr="004247F3" w:rsidRDefault="002423CB" w:rsidP="002423CB">
            <w:pPr>
              <w:pStyle w:val="Tabletext"/>
            </w:pPr>
            <w:r w:rsidRPr="004247F3">
              <w:t>9.15</w:t>
            </w:r>
          </w:p>
        </w:tc>
        <w:tc>
          <w:tcPr>
            <w:tcW w:w="345" w:type="pct"/>
          </w:tcPr>
          <w:p w:rsidR="002423CB" w:rsidRPr="004247F3" w:rsidRDefault="002423CB" w:rsidP="002423CB">
            <w:pPr>
              <w:pStyle w:val="Tabletext"/>
            </w:pPr>
            <w:r w:rsidRPr="004247F3">
              <w:t>1.07</w:t>
            </w:r>
          </w:p>
        </w:tc>
      </w:tr>
      <w:tr w:rsidR="002423CB" w:rsidRPr="001F3DDC" w:rsidTr="002423CB">
        <w:tc>
          <w:tcPr>
            <w:tcW w:w="1231" w:type="pct"/>
          </w:tcPr>
          <w:p w:rsidR="002423CB" w:rsidRPr="004247F3" w:rsidRDefault="002423CB" w:rsidP="002423CB">
            <w:pPr>
              <w:pStyle w:val="Tabletext"/>
            </w:pPr>
            <w:r w:rsidRPr="004247F3">
              <w:t xml:space="preserve">5. Treat the same </w:t>
            </w:r>
          </w:p>
        </w:tc>
        <w:tc>
          <w:tcPr>
            <w:tcW w:w="345" w:type="pct"/>
          </w:tcPr>
          <w:p w:rsidR="002423CB" w:rsidRPr="004247F3" w:rsidRDefault="002423CB" w:rsidP="002423CB">
            <w:pPr>
              <w:pStyle w:val="Tabletext"/>
            </w:pPr>
            <w:r w:rsidRPr="004247F3">
              <w:t>-</w:t>
            </w:r>
          </w:p>
        </w:tc>
        <w:tc>
          <w:tcPr>
            <w:tcW w:w="283" w:type="pct"/>
          </w:tcPr>
          <w:p w:rsidR="002423CB" w:rsidRPr="004247F3" w:rsidRDefault="002423CB" w:rsidP="002423CB">
            <w:pPr>
              <w:pStyle w:val="Tabletext"/>
            </w:pPr>
            <w:r w:rsidRPr="004247F3">
              <w:t>-</w:t>
            </w:r>
          </w:p>
        </w:tc>
        <w:tc>
          <w:tcPr>
            <w:tcW w:w="314" w:type="pct"/>
          </w:tcPr>
          <w:p w:rsidR="002423CB" w:rsidRPr="004247F3" w:rsidRDefault="002423CB" w:rsidP="002423CB">
            <w:pPr>
              <w:pStyle w:val="Tabletext"/>
            </w:pPr>
            <w:r w:rsidRPr="004247F3">
              <w:t>9.06</w:t>
            </w:r>
          </w:p>
        </w:tc>
        <w:tc>
          <w:tcPr>
            <w:tcW w:w="314" w:type="pct"/>
            <w:tcBorders>
              <w:right w:val="single" w:sz="4" w:space="0" w:color="auto"/>
            </w:tcBorders>
          </w:tcPr>
          <w:p w:rsidR="002423CB" w:rsidRPr="004247F3" w:rsidRDefault="002423CB" w:rsidP="002423CB">
            <w:pPr>
              <w:pStyle w:val="Tabletext"/>
            </w:pPr>
            <w:r w:rsidRPr="004247F3">
              <w:t>1.34</w:t>
            </w:r>
          </w:p>
        </w:tc>
        <w:tc>
          <w:tcPr>
            <w:tcW w:w="1288" w:type="pct"/>
            <w:tcBorders>
              <w:left w:val="single" w:sz="4" w:space="0" w:color="auto"/>
            </w:tcBorders>
          </w:tcPr>
          <w:p w:rsidR="002423CB" w:rsidRPr="004247F3" w:rsidRDefault="002423CB" w:rsidP="002423CB">
            <w:pPr>
              <w:pStyle w:val="Tabletext"/>
            </w:pPr>
          </w:p>
        </w:tc>
        <w:tc>
          <w:tcPr>
            <w:tcW w:w="377" w:type="pct"/>
          </w:tcPr>
          <w:p w:rsidR="002423CB" w:rsidRPr="004247F3" w:rsidRDefault="002423CB" w:rsidP="002423CB">
            <w:pPr>
              <w:pStyle w:val="Tabletext"/>
            </w:pPr>
          </w:p>
        </w:tc>
        <w:tc>
          <w:tcPr>
            <w:tcW w:w="251" w:type="pct"/>
          </w:tcPr>
          <w:p w:rsidR="002423CB" w:rsidRPr="004247F3" w:rsidRDefault="002423CB" w:rsidP="002423CB">
            <w:pPr>
              <w:pStyle w:val="Tabletext"/>
            </w:pPr>
          </w:p>
        </w:tc>
        <w:tc>
          <w:tcPr>
            <w:tcW w:w="251" w:type="pct"/>
          </w:tcPr>
          <w:p w:rsidR="002423CB" w:rsidRPr="004247F3" w:rsidRDefault="002423CB" w:rsidP="002423CB">
            <w:pPr>
              <w:pStyle w:val="Tabletext"/>
            </w:pPr>
          </w:p>
        </w:tc>
        <w:tc>
          <w:tcPr>
            <w:tcW w:w="345" w:type="pct"/>
          </w:tcPr>
          <w:p w:rsidR="002423CB" w:rsidRPr="004247F3" w:rsidRDefault="002423CB" w:rsidP="002423CB">
            <w:pPr>
              <w:pStyle w:val="Tabletext"/>
            </w:pPr>
          </w:p>
        </w:tc>
      </w:tr>
      <w:tr w:rsidR="002423CB" w:rsidRPr="001F3DDC" w:rsidTr="002423CB">
        <w:tc>
          <w:tcPr>
            <w:tcW w:w="1231" w:type="pct"/>
          </w:tcPr>
          <w:p w:rsidR="002423CB" w:rsidRPr="004247F3" w:rsidRDefault="002423CB" w:rsidP="002423CB">
            <w:pPr>
              <w:pStyle w:val="Tabletext"/>
            </w:pPr>
            <w:r w:rsidRPr="004247F3">
              <w:t xml:space="preserve">6. Adequate training </w:t>
            </w:r>
          </w:p>
        </w:tc>
        <w:tc>
          <w:tcPr>
            <w:tcW w:w="345" w:type="pct"/>
          </w:tcPr>
          <w:p w:rsidR="002423CB" w:rsidRPr="004247F3" w:rsidRDefault="002423CB" w:rsidP="002423CB">
            <w:pPr>
              <w:pStyle w:val="Tabletext"/>
            </w:pPr>
            <w:r w:rsidRPr="004247F3">
              <w:t>-</w:t>
            </w:r>
          </w:p>
        </w:tc>
        <w:tc>
          <w:tcPr>
            <w:tcW w:w="283" w:type="pct"/>
          </w:tcPr>
          <w:p w:rsidR="002423CB" w:rsidRPr="004247F3" w:rsidRDefault="002423CB" w:rsidP="002423CB">
            <w:pPr>
              <w:pStyle w:val="Tabletext"/>
            </w:pPr>
            <w:r w:rsidRPr="004247F3">
              <w:t>-</w:t>
            </w:r>
          </w:p>
        </w:tc>
        <w:tc>
          <w:tcPr>
            <w:tcW w:w="314" w:type="pct"/>
          </w:tcPr>
          <w:p w:rsidR="002423CB" w:rsidRPr="004247F3" w:rsidRDefault="002423CB" w:rsidP="002423CB">
            <w:pPr>
              <w:pStyle w:val="Tabletext"/>
            </w:pPr>
            <w:r w:rsidRPr="004247F3">
              <w:t>9.00</w:t>
            </w:r>
          </w:p>
        </w:tc>
        <w:tc>
          <w:tcPr>
            <w:tcW w:w="314" w:type="pct"/>
            <w:tcBorders>
              <w:right w:val="single" w:sz="4" w:space="0" w:color="auto"/>
            </w:tcBorders>
          </w:tcPr>
          <w:p w:rsidR="002423CB" w:rsidRPr="004247F3" w:rsidRDefault="002423CB" w:rsidP="002423CB">
            <w:pPr>
              <w:pStyle w:val="Tabletext"/>
            </w:pPr>
            <w:r w:rsidRPr="004247F3">
              <w:t>2.00</w:t>
            </w:r>
          </w:p>
        </w:tc>
        <w:tc>
          <w:tcPr>
            <w:tcW w:w="1288" w:type="pct"/>
            <w:tcBorders>
              <w:left w:val="single" w:sz="4" w:space="0" w:color="auto"/>
            </w:tcBorders>
          </w:tcPr>
          <w:p w:rsidR="002423CB" w:rsidRPr="004247F3" w:rsidRDefault="002423CB" w:rsidP="002423CB">
            <w:pPr>
              <w:pStyle w:val="Tabletext"/>
            </w:pPr>
          </w:p>
        </w:tc>
        <w:tc>
          <w:tcPr>
            <w:tcW w:w="377" w:type="pct"/>
          </w:tcPr>
          <w:p w:rsidR="002423CB" w:rsidRPr="004247F3" w:rsidRDefault="002423CB" w:rsidP="002423CB">
            <w:pPr>
              <w:pStyle w:val="Tabletext"/>
            </w:pPr>
          </w:p>
        </w:tc>
        <w:tc>
          <w:tcPr>
            <w:tcW w:w="251" w:type="pct"/>
          </w:tcPr>
          <w:p w:rsidR="002423CB" w:rsidRPr="004247F3" w:rsidRDefault="002423CB" w:rsidP="002423CB">
            <w:pPr>
              <w:pStyle w:val="Tabletext"/>
            </w:pPr>
          </w:p>
        </w:tc>
        <w:tc>
          <w:tcPr>
            <w:tcW w:w="251" w:type="pct"/>
          </w:tcPr>
          <w:p w:rsidR="002423CB" w:rsidRPr="004247F3" w:rsidRDefault="002423CB" w:rsidP="002423CB">
            <w:pPr>
              <w:pStyle w:val="Tabletext"/>
            </w:pPr>
          </w:p>
        </w:tc>
        <w:tc>
          <w:tcPr>
            <w:tcW w:w="345" w:type="pct"/>
          </w:tcPr>
          <w:p w:rsidR="002423CB" w:rsidRPr="004247F3" w:rsidRDefault="002423CB" w:rsidP="002423CB">
            <w:pPr>
              <w:pStyle w:val="Tabletext"/>
            </w:pPr>
          </w:p>
        </w:tc>
      </w:tr>
      <w:tr w:rsidR="002423CB" w:rsidRPr="001F3DDC" w:rsidTr="002423CB">
        <w:tc>
          <w:tcPr>
            <w:tcW w:w="1231" w:type="pct"/>
          </w:tcPr>
          <w:p w:rsidR="002423CB" w:rsidRPr="004247F3" w:rsidRDefault="002423CB" w:rsidP="002423CB">
            <w:pPr>
              <w:pStyle w:val="Tabletext"/>
            </w:pPr>
            <w:r w:rsidRPr="004247F3">
              <w:t>Least Important Obligations</w:t>
            </w:r>
          </w:p>
        </w:tc>
        <w:tc>
          <w:tcPr>
            <w:tcW w:w="345" w:type="pct"/>
          </w:tcPr>
          <w:p w:rsidR="002423CB" w:rsidRPr="004247F3" w:rsidRDefault="002423CB" w:rsidP="002423CB">
            <w:pPr>
              <w:pStyle w:val="Tabletext"/>
            </w:pPr>
          </w:p>
        </w:tc>
        <w:tc>
          <w:tcPr>
            <w:tcW w:w="283" w:type="pct"/>
          </w:tcPr>
          <w:p w:rsidR="002423CB" w:rsidRPr="004247F3" w:rsidRDefault="002423CB" w:rsidP="002423CB">
            <w:pPr>
              <w:pStyle w:val="Tabletext"/>
            </w:pPr>
          </w:p>
        </w:tc>
        <w:tc>
          <w:tcPr>
            <w:tcW w:w="314" w:type="pct"/>
          </w:tcPr>
          <w:p w:rsidR="002423CB" w:rsidRPr="004247F3" w:rsidRDefault="002423CB" w:rsidP="002423CB">
            <w:pPr>
              <w:pStyle w:val="Tabletext"/>
            </w:pPr>
          </w:p>
        </w:tc>
        <w:tc>
          <w:tcPr>
            <w:tcW w:w="314" w:type="pct"/>
            <w:tcBorders>
              <w:right w:val="single" w:sz="4" w:space="0" w:color="auto"/>
            </w:tcBorders>
          </w:tcPr>
          <w:p w:rsidR="002423CB" w:rsidRPr="004247F3" w:rsidRDefault="002423CB" w:rsidP="002423CB">
            <w:pPr>
              <w:pStyle w:val="Tabletext"/>
            </w:pPr>
          </w:p>
        </w:tc>
        <w:tc>
          <w:tcPr>
            <w:tcW w:w="1288" w:type="pct"/>
            <w:tcBorders>
              <w:left w:val="single" w:sz="4" w:space="0" w:color="auto"/>
            </w:tcBorders>
          </w:tcPr>
          <w:p w:rsidR="002423CB" w:rsidRPr="004247F3" w:rsidRDefault="002423CB" w:rsidP="002423CB">
            <w:pPr>
              <w:pStyle w:val="Tabletext"/>
            </w:pPr>
            <w:r w:rsidRPr="004247F3">
              <w:t>Least Important Obligations</w:t>
            </w:r>
          </w:p>
        </w:tc>
        <w:tc>
          <w:tcPr>
            <w:tcW w:w="377" w:type="pct"/>
          </w:tcPr>
          <w:p w:rsidR="002423CB" w:rsidRPr="004247F3" w:rsidRDefault="002423CB" w:rsidP="002423CB">
            <w:pPr>
              <w:pStyle w:val="Tabletext"/>
            </w:pPr>
          </w:p>
        </w:tc>
        <w:tc>
          <w:tcPr>
            <w:tcW w:w="251" w:type="pct"/>
          </w:tcPr>
          <w:p w:rsidR="002423CB" w:rsidRPr="004247F3" w:rsidRDefault="002423CB" w:rsidP="002423CB">
            <w:pPr>
              <w:pStyle w:val="Tabletext"/>
            </w:pPr>
          </w:p>
        </w:tc>
        <w:tc>
          <w:tcPr>
            <w:tcW w:w="251" w:type="pct"/>
          </w:tcPr>
          <w:p w:rsidR="002423CB" w:rsidRPr="004247F3" w:rsidRDefault="002423CB" w:rsidP="002423CB">
            <w:pPr>
              <w:pStyle w:val="Tabletext"/>
            </w:pPr>
          </w:p>
        </w:tc>
        <w:tc>
          <w:tcPr>
            <w:tcW w:w="345" w:type="pct"/>
          </w:tcPr>
          <w:p w:rsidR="002423CB" w:rsidRPr="004247F3" w:rsidRDefault="002423CB" w:rsidP="002423CB">
            <w:pPr>
              <w:pStyle w:val="Tabletext"/>
            </w:pPr>
          </w:p>
        </w:tc>
      </w:tr>
      <w:tr w:rsidR="002423CB" w:rsidRPr="001F3DDC" w:rsidTr="002423CB">
        <w:tc>
          <w:tcPr>
            <w:tcW w:w="1231" w:type="pct"/>
          </w:tcPr>
          <w:p w:rsidR="002423CB" w:rsidRPr="004247F3" w:rsidRDefault="002423CB" w:rsidP="002423CB">
            <w:pPr>
              <w:pStyle w:val="Tabletext"/>
            </w:pPr>
            <w:r w:rsidRPr="004247F3">
              <w:t>1. Time off for personal needs</w:t>
            </w:r>
          </w:p>
        </w:tc>
        <w:tc>
          <w:tcPr>
            <w:tcW w:w="345" w:type="pct"/>
          </w:tcPr>
          <w:p w:rsidR="002423CB" w:rsidRPr="004247F3" w:rsidRDefault="002423CB" w:rsidP="002423CB">
            <w:pPr>
              <w:pStyle w:val="Tabletext"/>
            </w:pPr>
            <w:r w:rsidRPr="004247F3">
              <w:t>7.35</w:t>
            </w:r>
          </w:p>
        </w:tc>
        <w:tc>
          <w:tcPr>
            <w:tcW w:w="283" w:type="pct"/>
          </w:tcPr>
          <w:p w:rsidR="002423CB" w:rsidRPr="004247F3" w:rsidRDefault="002423CB" w:rsidP="002423CB">
            <w:pPr>
              <w:pStyle w:val="Tabletext"/>
            </w:pPr>
            <w:r w:rsidRPr="004247F3">
              <w:t>2.09</w:t>
            </w:r>
          </w:p>
        </w:tc>
        <w:tc>
          <w:tcPr>
            <w:tcW w:w="314" w:type="pct"/>
          </w:tcPr>
          <w:p w:rsidR="002423CB" w:rsidRPr="004247F3" w:rsidRDefault="002423CB" w:rsidP="002423CB">
            <w:pPr>
              <w:pStyle w:val="Tabletext"/>
            </w:pPr>
            <w:r w:rsidRPr="004247F3">
              <w:t>7.06</w:t>
            </w:r>
          </w:p>
        </w:tc>
        <w:tc>
          <w:tcPr>
            <w:tcW w:w="314" w:type="pct"/>
            <w:tcBorders>
              <w:right w:val="single" w:sz="4" w:space="0" w:color="auto"/>
            </w:tcBorders>
          </w:tcPr>
          <w:p w:rsidR="002423CB" w:rsidRPr="004247F3" w:rsidRDefault="002423CB" w:rsidP="002423CB">
            <w:pPr>
              <w:pStyle w:val="Tabletext"/>
            </w:pPr>
            <w:r w:rsidRPr="004247F3">
              <w:t>1.78</w:t>
            </w:r>
          </w:p>
        </w:tc>
        <w:tc>
          <w:tcPr>
            <w:tcW w:w="1288" w:type="pct"/>
            <w:tcBorders>
              <w:left w:val="single" w:sz="4" w:space="0" w:color="auto"/>
            </w:tcBorders>
          </w:tcPr>
          <w:p w:rsidR="002423CB" w:rsidRPr="004247F3" w:rsidRDefault="002423CB" w:rsidP="002423CB">
            <w:pPr>
              <w:pStyle w:val="Tabletext"/>
            </w:pPr>
            <w:r w:rsidRPr="004247F3">
              <w:t>1. Time off for personal needs</w:t>
            </w:r>
          </w:p>
        </w:tc>
        <w:tc>
          <w:tcPr>
            <w:tcW w:w="377" w:type="pct"/>
          </w:tcPr>
          <w:p w:rsidR="002423CB" w:rsidRPr="004247F3" w:rsidRDefault="002423CB" w:rsidP="002423CB">
            <w:pPr>
              <w:pStyle w:val="Tabletext"/>
            </w:pPr>
            <w:r w:rsidRPr="004247F3">
              <w:t>7.08</w:t>
            </w:r>
          </w:p>
        </w:tc>
        <w:tc>
          <w:tcPr>
            <w:tcW w:w="251" w:type="pct"/>
          </w:tcPr>
          <w:p w:rsidR="002423CB" w:rsidRPr="004247F3" w:rsidRDefault="002423CB" w:rsidP="002423CB">
            <w:pPr>
              <w:pStyle w:val="Tabletext"/>
            </w:pPr>
            <w:r w:rsidRPr="004247F3">
              <w:t>2.05</w:t>
            </w:r>
          </w:p>
        </w:tc>
        <w:tc>
          <w:tcPr>
            <w:tcW w:w="251" w:type="pct"/>
          </w:tcPr>
          <w:p w:rsidR="002423CB" w:rsidRPr="004247F3" w:rsidRDefault="002423CB" w:rsidP="002423CB">
            <w:pPr>
              <w:pStyle w:val="Tabletext"/>
            </w:pPr>
            <w:r w:rsidRPr="004247F3">
              <w:t>7.77</w:t>
            </w:r>
          </w:p>
        </w:tc>
        <w:tc>
          <w:tcPr>
            <w:tcW w:w="345" w:type="pct"/>
          </w:tcPr>
          <w:p w:rsidR="002423CB" w:rsidRPr="004247F3" w:rsidRDefault="002423CB" w:rsidP="002423CB">
            <w:pPr>
              <w:pStyle w:val="Tabletext"/>
            </w:pPr>
            <w:r w:rsidRPr="004247F3">
              <w:t>1.79</w:t>
            </w:r>
          </w:p>
        </w:tc>
      </w:tr>
      <w:tr w:rsidR="002423CB" w:rsidRPr="001F3DDC" w:rsidTr="002423CB">
        <w:tc>
          <w:tcPr>
            <w:tcW w:w="1231" w:type="pct"/>
          </w:tcPr>
          <w:p w:rsidR="002423CB" w:rsidRPr="004247F3" w:rsidRDefault="002423CB" w:rsidP="002423CB">
            <w:pPr>
              <w:pStyle w:val="Tabletext"/>
            </w:pPr>
            <w:r w:rsidRPr="004247F3">
              <w:t>2. Job that I like</w:t>
            </w:r>
          </w:p>
        </w:tc>
        <w:tc>
          <w:tcPr>
            <w:tcW w:w="345" w:type="pct"/>
          </w:tcPr>
          <w:p w:rsidR="002423CB" w:rsidRPr="004247F3" w:rsidRDefault="002423CB" w:rsidP="002423CB">
            <w:pPr>
              <w:pStyle w:val="Tabletext"/>
            </w:pPr>
            <w:r w:rsidRPr="004247F3">
              <w:t>8.00</w:t>
            </w:r>
          </w:p>
        </w:tc>
        <w:tc>
          <w:tcPr>
            <w:tcW w:w="283" w:type="pct"/>
          </w:tcPr>
          <w:p w:rsidR="002423CB" w:rsidRPr="004247F3" w:rsidRDefault="002423CB" w:rsidP="002423CB">
            <w:pPr>
              <w:pStyle w:val="Tabletext"/>
            </w:pPr>
            <w:r w:rsidRPr="004247F3">
              <w:t>1.70</w:t>
            </w:r>
          </w:p>
        </w:tc>
        <w:tc>
          <w:tcPr>
            <w:tcW w:w="314" w:type="pct"/>
          </w:tcPr>
          <w:p w:rsidR="002423CB" w:rsidRPr="004247F3" w:rsidRDefault="002423CB" w:rsidP="002423CB">
            <w:pPr>
              <w:pStyle w:val="Tabletext"/>
            </w:pPr>
            <w:r w:rsidRPr="004247F3">
              <w:t>6.65</w:t>
            </w:r>
          </w:p>
        </w:tc>
        <w:tc>
          <w:tcPr>
            <w:tcW w:w="314" w:type="pct"/>
            <w:tcBorders>
              <w:right w:val="single" w:sz="4" w:space="0" w:color="auto"/>
            </w:tcBorders>
          </w:tcPr>
          <w:p w:rsidR="002423CB" w:rsidRPr="004247F3" w:rsidRDefault="002423CB" w:rsidP="002423CB">
            <w:pPr>
              <w:pStyle w:val="Tabletext"/>
            </w:pPr>
            <w:r w:rsidRPr="004247F3">
              <w:t>1.54</w:t>
            </w:r>
          </w:p>
        </w:tc>
        <w:tc>
          <w:tcPr>
            <w:tcW w:w="1288" w:type="pct"/>
            <w:tcBorders>
              <w:left w:val="single" w:sz="4" w:space="0" w:color="auto"/>
            </w:tcBorders>
          </w:tcPr>
          <w:p w:rsidR="002423CB" w:rsidRPr="004247F3" w:rsidRDefault="002423CB" w:rsidP="002423CB">
            <w:pPr>
              <w:pStyle w:val="Tabletext"/>
            </w:pPr>
            <w:r w:rsidRPr="004247F3">
              <w:t>2. Job that I like</w:t>
            </w:r>
          </w:p>
        </w:tc>
        <w:tc>
          <w:tcPr>
            <w:tcW w:w="377" w:type="pct"/>
          </w:tcPr>
          <w:p w:rsidR="002423CB" w:rsidRPr="004247F3" w:rsidRDefault="002423CB" w:rsidP="002423CB">
            <w:pPr>
              <w:pStyle w:val="Tabletext"/>
            </w:pPr>
            <w:r w:rsidRPr="004247F3">
              <w:t>8.00</w:t>
            </w:r>
          </w:p>
        </w:tc>
        <w:tc>
          <w:tcPr>
            <w:tcW w:w="251" w:type="pct"/>
          </w:tcPr>
          <w:p w:rsidR="002423CB" w:rsidRPr="004247F3" w:rsidRDefault="002423CB" w:rsidP="002423CB">
            <w:pPr>
              <w:pStyle w:val="Tabletext"/>
            </w:pPr>
            <w:r w:rsidRPr="004247F3">
              <w:t>1.83</w:t>
            </w:r>
          </w:p>
        </w:tc>
        <w:tc>
          <w:tcPr>
            <w:tcW w:w="251" w:type="pct"/>
          </w:tcPr>
          <w:p w:rsidR="002423CB" w:rsidRPr="004247F3" w:rsidRDefault="002423CB" w:rsidP="002423CB">
            <w:pPr>
              <w:pStyle w:val="Tabletext"/>
            </w:pPr>
            <w:r w:rsidRPr="004247F3">
              <w:t>7.54</w:t>
            </w:r>
          </w:p>
        </w:tc>
        <w:tc>
          <w:tcPr>
            <w:tcW w:w="345" w:type="pct"/>
          </w:tcPr>
          <w:p w:rsidR="002423CB" w:rsidRPr="004247F3" w:rsidRDefault="002423CB" w:rsidP="002423CB">
            <w:pPr>
              <w:pStyle w:val="Tabletext"/>
            </w:pPr>
            <w:r w:rsidRPr="004247F3">
              <w:t>1.51</w:t>
            </w:r>
          </w:p>
        </w:tc>
      </w:tr>
      <w:tr w:rsidR="002423CB" w:rsidRPr="001F3DDC" w:rsidTr="002423CB">
        <w:tc>
          <w:tcPr>
            <w:tcW w:w="1231" w:type="pct"/>
          </w:tcPr>
          <w:p w:rsidR="002423CB" w:rsidRPr="004247F3" w:rsidRDefault="002423CB" w:rsidP="002423CB">
            <w:pPr>
              <w:pStyle w:val="Tabletext"/>
            </w:pPr>
            <w:r w:rsidRPr="004247F3">
              <w:t>3. Support for personal problems</w:t>
            </w:r>
          </w:p>
        </w:tc>
        <w:tc>
          <w:tcPr>
            <w:tcW w:w="345" w:type="pct"/>
          </w:tcPr>
          <w:p w:rsidR="002423CB" w:rsidRPr="004247F3" w:rsidRDefault="002423CB" w:rsidP="002423CB">
            <w:pPr>
              <w:pStyle w:val="Tabletext"/>
            </w:pPr>
            <w:r w:rsidRPr="004247F3">
              <w:t>9.06</w:t>
            </w:r>
          </w:p>
        </w:tc>
        <w:tc>
          <w:tcPr>
            <w:tcW w:w="283" w:type="pct"/>
          </w:tcPr>
          <w:p w:rsidR="002423CB" w:rsidRPr="004247F3" w:rsidRDefault="002423CB" w:rsidP="002423CB">
            <w:pPr>
              <w:pStyle w:val="Tabletext"/>
            </w:pPr>
            <w:r w:rsidRPr="004247F3">
              <w:t>1.60</w:t>
            </w:r>
          </w:p>
        </w:tc>
        <w:tc>
          <w:tcPr>
            <w:tcW w:w="314" w:type="pct"/>
          </w:tcPr>
          <w:p w:rsidR="002423CB" w:rsidRPr="004247F3" w:rsidRDefault="002423CB" w:rsidP="002423CB">
            <w:pPr>
              <w:pStyle w:val="Tabletext"/>
            </w:pPr>
            <w:r w:rsidRPr="004247F3">
              <w:t>7.53</w:t>
            </w:r>
          </w:p>
        </w:tc>
        <w:tc>
          <w:tcPr>
            <w:tcW w:w="314" w:type="pct"/>
            <w:tcBorders>
              <w:right w:val="single" w:sz="4" w:space="0" w:color="auto"/>
            </w:tcBorders>
          </w:tcPr>
          <w:p w:rsidR="002423CB" w:rsidRPr="004247F3" w:rsidRDefault="002423CB" w:rsidP="002423CB">
            <w:pPr>
              <w:pStyle w:val="Tabletext"/>
            </w:pPr>
            <w:r w:rsidRPr="004247F3">
              <w:t>1.94</w:t>
            </w:r>
          </w:p>
        </w:tc>
        <w:tc>
          <w:tcPr>
            <w:tcW w:w="1288" w:type="pct"/>
            <w:tcBorders>
              <w:left w:val="single" w:sz="4" w:space="0" w:color="auto"/>
            </w:tcBorders>
          </w:tcPr>
          <w:p w:rsidR="002423CB" w:rsidRPr="004247F3" w:rsidRDefault="002423CB" w:rsidP="002423CB">
            <w:pPr>
              <w:pStyle w:val="Tabletext"/>
            </w:pPr>
            <w:r w:rsidRPr="004247F3">
              <w:t xml:space="preserve">3. Provide resources </w:t>
            </w:r>
          </w:p>
        </w:tc>
        <w:tc>
          <w:tcPr>
            <w:tcW w:w="377" w:type="pct"/>
          </w:tcPr>
          <w:p w:rsidR="002423CB" w:rsidRPr="004247F3" w:rsidRDefault="002423CB" w:rsidP="002423CB">
            <w:pPr>
              <w:pStyle w:val="Tabletext"/>
            </w:pPr>
            <w:r w:rsidRPr="004247F3">
              <w:t>8.69</w:t>
            </w:r>
          </w:p>
        </w:tc>
        <w:tc>
          <w:tcPr>
            <w:tcW w:w="251" w:type="pct"/>
          </w:tcPr>
          <w:p w:rsidR="002423CB" w:rsidRPr="004247F3" w:rsidRDefault="002423CB" w:rsidP="002423CB">
            <w:pPr>
              <w:pStyle w:val="Tabletext"/>
            </w:pPr>
            <w:r w:rsidRPr="004247F3">
              <w:t>1.38</w:t>
            </w:r>
          </w:p>
        </w:tc>
        <w:tc>
          <w:tcPr>
            <w:tcW w:w="251" w:type="pct"/>
          </w:tcPr>
          <w:p w:rsidR="002423CB" w:rsidRPr="004247F3" w:rsidRDefault="002423CB" w:rsidP="002423CB">
            <w:pPr>
              <w:pStyle w:val="Tabletext"/>
            </w:pPr>
            <w:r w:rsidRPr="004247F3">
              <w:t>-</w:t>
            </w:r>
          </w:p>
        </w:tc>
        <w:tc>
          <w:tcPr>
            <w:tcW w:w="345" w:type="pct"/>
          </w:tcPr>
          <w:p w:rsidR="002423CB" w:rsidRPr="004247F3" w:rsidRDefault="002423CB" w:rsidP="002423CB">
            <w:pPr>
              <w:pStyle w:val="Tabletext"/>
            </w:pPr>
            <w:r w:rsidRPr="004247F3">
              <w:t>-</w:t>
            </w:r>
          </w:p>
        </w:tc>
      </w:tr>
      <w:tr w:rsidR="002423CB" w:rsidRPr="001F3DDC" w:rsidTr="002423CB">
        <w:tc>
          <w:tcPr>
            <w:tcW w:w="1231" w:type="pct"/>
          </w:tcPr>
          <w:p w:rsidR="002423CB" w:rsidRPr="004247F3" w:rsidRDefault="002423CB" w:rsidP="002423CB">
            <w:pPr>
              <w:pStyle w:val="Tabletext"/>
            </w:pPr>
          </w:p>
        </w:tc>
        <w:tc>
          <w:tcPr>
            <w:tcW w:w="345" w:type="pct"/>
          </w:tcPr>
          <w:p w:rsidR="002423CB" w:rsidRPr="004247F3" w:rsidRDefault="002423CB" w:rsidP="002423CB">
            <w:pPr>
              <w:pStyle w:val="Tabletext"/>
            </w:pPr>
          </w:p>
        </w:tc>
        <w:tc>
          <w:tcPr>
            <w:tcW w:w="283" w:type="pct"/>
          </w:tcPr>
          <w:p w:rsidR="002423CB" w:rsidRPr="004247F3" w:rsidRDefault="002423CB" w:rsidP="002423CB">
            <w:pPr>
              <w:pStyle w:val="Tabletext"/>
            </w:pPr>
          </w:p>
        </w:tc>
        <w:tc>
          <w:tcPr>
            <w:tcW w:w="314" w:type="pct"/>
          </w:tcPr>
          <w:p w:rsidR="002423CB" w:rsidRPr="004247F3" w:rsidRDefault="002423CB" w:rsidP="002423CB">
            <w:pPr>
              <w:pStyle w:val="Tabletext"/>
            </w:pPr>
          </w:p>
        </w:tc>
        <w:tc>
          <w:tcPr>
            <w:tcW w:w="314" w:type="pct"/>
            <w:tcBorders>
              <w:bottom w:val="single" w:sz="4" w:space="0" w:color="auto"/>
              <w:right w:val="single" w:sz="4" w:space="0" w:color="auto"/>
            </w:tcBorders>
          </w:tcPr>
          <w:p w:rsidR="002423CB" w:rsidRPr="004247F3" w:rsidRDefault="002423CB" w:rsidP="002423CB">
            <w:pPr>
              <w:pStyle w:val="Tabletext"/>
            </w:pPr>
          </w:p>
        </w:tc>
        <w:tc>
          <w:tcPr>
            <w:tcW w:w="1288" w:type="pct"/>
            <w:tcBorders>
              <w:left w:val="single" w:sz="4" w:space="0" w:color="auto"/>
            </w:tcBorders>
          </w:tcPr>
          <w:p w:rsidR="002423CB" w:rsidRPr="004247F3" w:rsidRDefault="002423CB" w:rsidP="002423CB">
            <w:pPr>
              <w:pStyle w:val="Tabletext"/>
            </w:pPr>
            <w:r w:rsidRPr="004247F3">
              <w:t>4. Support for personal problems</w:t>
            </w:r>
          </w:p>
        </w:tc>
        <w:tc>
          <w:tcPr>
            <w:tcW w:w="377" w:type="pct"/>
          </w:tcPr>
          <w:p w:rsidR="002423CB" w:rsidRPr="004247F3" w:rsidRDefault="002423CB" w:rsidP="002423CB">
            <w:pPr>
              <w:pStyle w:val="Tabletext"/>
            </w:pPr>
            <w:r w:rsidRPr="004247F3">
              <w:t>-</w:t>
            </w:r>
          </w:p>
        </w:tc>
        <w:tc>
          <w:tcPr>
            <w:tcW w:w="251" w:type="pct"/>
          </w:tcPr>
          <w:p w:rsidR="002423CB" w:rsidRPr="004247F3" w:rsidRDefault="002423CB" w:rsidP="002423CB">
            <w:pPr>
              <w:pStyle w:val="Tabletext"/>
            </w:pPr>
            <w:r w:rsidRPr="004247F3">
              <w:t>-</w:t>
            </w:r>
          </w:p>
        </w:tc>
        <w:tc>
          <w:tcPr>
            <w:tcW w:w="251" w:type="pct"/>
          </w:tcPr>
          <w:p w:rsidR="002423CB" w:rsidRPr="004247F3" w:rsidRDefault="002423CB" w:rsidP="002423CB">
            <w:pPr>
              <w:pStyle w:val="Tabletext"/>
            </w:pPr>
            <w:r w:rsidRPr="004247F3">
              <w:t>8.15</w:t>
            </w:r>
          </w:p>
        </w:tc>
        <w:tc>
          <w:tcPr>
            <w:tcW w:w="345" w:type="pct"/>
          </w:tcPr>
          <w:p w:rsidR="002423CB" w:rsidRPr="004247F3" w:rsidRDefault="002423CB" w:rsidP="002423CB">
            <w:pPr>
              <w:pStyle w:val="Tabletext"/>
            </w:pPr>
            <w:r w:rsidRPr="004247F3">
              <w:t>1.77</w:t>
            </w:r>
          </w:p>
        </w:tc>
      </w:tr>
    </w:tbl>
    <w:p w:rsidR="002423CB" w:rsidRPr="001F3DDC" w:rsidRDefault="002423CB" w:rsidP="002423CB">
      <w:pPr>
        <w:pStyle w:val="tabletitle"/>
        <w:spacing w:before="120"/>
      </w:pPr>
      <w:bookmarkStart w:id="95" w:name="_Toc286175554"/>
      <w:bookmarkStart w:id="96" w:name="_Toc304375870"/>
      <w:r w:rsidRPr="001F3DDC">
        <w:t>Table 11: Means and standard deviations examining differences among GTO employers of apprentices and trainees regarding the three most and least important employee obligatio</w:t>
      </w:r>
      <w:r>
        <w:t>ns to the GTO and Host employer</w:t>
      </w:r>
      <w:bookmarkEnd w:id="95"/>
      <w:bookmarkEnd w:id="96"/>
    </w:p>
    <w:tbl>
      <w:tblPr>
        <w:tblW w:w="5000" w:type="pct"/>
        <w:tblBorders>
          <w:top w:val="single" w:sz="4" w:space="0" w:color="auto"/>
          <w:bottom w:val="single" w:sz="4" w:space="0" w:color="auto"/>
        </w:tblBorders>
        <w:tblLook w:val="04A0"/>
      </w:tblPr>
      <w:tblGrid>
        <w:gridCol w:w="3977"/>
        <w:gridCol w:w="720"/>
        <w:gridCol w:w="720"/>
        <w:gridCol w:w="811"/>
        <w:gridCol w:w="856"/>
        <w:gridCol w:w="3913"/>
        <w:gridCol w:w="811"/>
        <w:gridCol w:w="811"/>
        <w:gridCol w:w="811"/>
        <w:gridCol w:w="746"/>
      </w:tblGrid>
      <w:tr w:rsidR="002423CB" w:rsidRPr="001F3DDC" w:rsidTr="002423CB">
        <w:tc>
          <w:tcPr>
            <w:tcW w:w="1403" w:type="pct"/>
          </w:tcPr>
          <w:p w:rsidR="002423CB" w:rsidRPr="001F3DDC" w:rsidRDefault="002423CB" w:rsidP="002423CB">
            <w:pPr>
              <w:pStyle w:val="Tablehead1"/>
              <w:spacing w:before="0" w:after="0"/>
            </w:pPr>
          </w:p>
        </w:tc>
        <w:tc>
          <w:tcPr>
            <w:tcW w:w="1096" w:type="pct"/>
            <w:gridSpan w:val="4"/>
            <w:tcBorders>
              <w:top w:val="single" w:sz="4" w:space="0" w:color="auto"/>
              <w:right w:val="single" w:sz="4" w:space="0" w:color="auto"/>
            </w:tcBorders>
          </w:tcPr>
          <w:p w:rsidR="002423CB" w:rsidRPr="001F3DDC" w:rsidRDefault="002423CB" w:rsidP="002423CB">
            <w:pPr>
              <w:pStyle w:val="Tablehead1"/>
              <w:spacing w:before="0" w:after="0"/>
            </w:pPr>
            <w:r w:rsidRPr="001F3DDC">
              <w:t>GTO Employers of Apprentices</w:t>
            </w:r>
          </w:p>
        </w:tc>
        <w:tc>
          <w:tcPr>
            <w:tcW w:w="1380" w:type="pct"/>
            <w:tcBorders>
              <w:left w:val="single" w:sz="4" w:space="0" w:color="auto"/>
            </w:tcBorders>
          </w:tcPr>
          <w:p w:rsidR="002423CB" w:rsidRPr="001F3DDC" w:rsidRDefault="002423CB" w:rsidP="002423CB">
            <w:pPr>
              <w:pStyle w:val="Tablehead1"/>
              <w:spacing w:before="0" w:after="0"/>
            </w:pPr>
          </w:p>
        </w:tc>
        <w:tc>
          <w:tcPr>
            <w:tcW w:w="1120" w:type="pct"/>
            <w:gridSpan w:val="4"/>
          </w:tcPr>
          <w:p w:rsidR="002423CB" w:rsidRPr="001F3DDC" w:rsidRDefault="002423CB" w:rsidP="002423CB">
            <w:pPr>
              <w:pStyle w:val="Tablehead1"/>
              <w:spacing w:before="0" w:after="0"/>
            </w:pPr>
            <w:r w:rsidRPr="001F3DDC">
              <w:t>GTO Employers of Trainees</w:t>
            </w:r>
          </w:p>
        </w:tc>
      </w:tr>
      <w:tr w:rsidR="002423CB" w:rsidRPr="001F3DDC" w:rsidTr="002423CB">
        <w:tc>
          <w:tcPr>
            <w:tcW w:w="1403" w:type="pct"/>
            <w:tcBorders>
              <w:bottom w:val="nil"/>
            </w:tcBorders>
          </w:tcPr>
          <w:p w:rsidR="002423CB" w:rsidRPr="004247F3" w:rsidRDefault="002423CB" w:rsidP="002423CB">
            <w:pPr>
              <w:pStyle w:val="Tablehead2"/>
              <w:spacing w:before="0" w:after="0"/>
              <w:jc w:val="center"/>
            </w:pPr>
          </w:p>
        </w:tc>
        <w:tc>
          <w:tcPr>
            <w:tcW w:w="508" w:type="pct"/>
            <w:gridSpan w:val="2"/>
            <w:tcBorders>
              <w:bottom w:val="nil"/>
            </w:tcBorders>
          </w:tcPr>
          <w:p w:rsidR="002423CB" w:rsidRPr="004247F3" w:rsidRDefault="002423CB" w:rsidP="002423CB">
            <w:pPr>
              <w:pStyle w:val="Tablehead2"/>
              <w:spacing w:before="0" w:after="0"/>
              <w:jc w:val="center"/>
            </w:pPr>
            <w:r w:rsidRPr="004247F3">
              <w:t>Obligation to GTO</w:t>
            </w:r>
          </w:p>
        </w:tc>
        <w:tc>
          <w:tcPr>
            <w:tcW w:w="588" w:type="pct"/>
            <w:gridSpan w:val="2"/>
            <w:tcBorders>
              <w:bottom w:val="nil"/>
              <w:right w:val="single" w:sz="4" w:space="0" w:color="auto"/>
            </w:tcBorders>
          </w:tcPr>
          <w:p w:rsidR="002423CB" w:rsidRPr="004247F3" w:rsidRDefault="002423CB" w:rsidP="002423CB">
            <w:pPr>
              <w:pStyle w:val="Tablehead2"/>
              <w:spacing w:before="0" w:after="0"/>
              <w:jc w:val="center"/>
            </w:pPr>
            <w:r w:rsidRPr="004247F3">
              <w:t xml:space="preserve">Obligation to Host </w:t>
            </w:r>
          </w:p>
        </w:tc>
        <w:tc>
          <w:tcPr>
            <w:tcW w:w="1380" w:type="pct"/>
            <w:tcBorders>
              <w:left w:val="single" w:sz="4" w:space="0" w:color="auto"/>
              <w:bottom w:val="nil"/>
            </w:tcBorders>
          </w:tcPr>
          <w:p w:rsidR="002423CB" w:rsidRPr="004247F3" w:rsidRDefault="002423CB" w:rsidP="002423CB">
            <w:pPr>
              <w:pStyle w:val="Tablehead2"/>
              <w:spacing w:before="0" w:after="0"/>
              <w:jc w:val="center"/>
            </w:pPr>
          </w:p>
        </w:tc>
        <w:tc>
          <w:tcPr>
            <w:tcW w:w="571" w:type="pct"/>
            <w:gridSpan w:val="2"/>
            <w:tcBorders>
              <w:bottom w:val="nil"/>
            </w:tcBorders>
          </w:tcPr>
          <w:p w:rsidR="002423CB" w:rsidRPr="004247F3" w:rsidRDefault="002423CB" w:rsidP="002423CB">
            <w:pPr>
              <w:pStyle w:val="Tablehead2"/>
              <w:spacing w:before="0" w:after="0"/>
              <w:jc w:val="center"/>
            </w:pPr>
            <w:r w:rsidRPr="004247F3">
              <w:t>Obligation to GTO</w:t>
            </w:r>
          </w:p>
        </w:tc>
        <w:tc>
          <w:tcPr>
            <w:tcW w:w="549" w:type="pct"/>
            <w:gridSpan w:val="2"/>
            <w:tcBorders>
              <w:bottom w:val="nil"/>
            </w:tcBorders>
          </w:tcPr>
          <w:p w:rsidR="002423CB" w:rsidRPr="004247F3" w:rsidRDefault="002423CB" w:rsidP="002423CB">
            <w:pPr>
              <w:pStyle w:val="Tablehead2"/>
              <w:spacing w:before="0" w:after="0"/>
              <w:jc w:val="center"/>
            </w:pPr>
            <w:r w:rsidRPr="004247F3">
              <w:t xml:space="preserve">Obligation to Host </w:t>
            </w:r>
          </w:p>
        </w:tc>
      </w:tr>
      <w:tr w:rsidR="002423CB" w:rsidRPr="001F3DDC" w:rsidTr="002423CB">
        <w:tc>
          <w:tcPr>
            <w:tcW w:w="1403" w:type="pct"/>
            <w:tcBorders>
              <w:top w:val="nil"/>
              <w:bottom w:val="single" w:sz="4" w:space="0" w:color="auto"/>
            </w:tcBorders>
          </w:tcPr>
          <w:p w:rsidR="002423CB" w:rsidRPr="001F3DDC" w:rsidRDefault="002423CB" w:rsidP="002423CB">
            <w:pPr>
              <w:pStyle w:val="Text"/>
              <w:spacing w:before="0"/>
            </w:pPr>
          </w:p>
        </w:tc>
        <w:tc>
          <w:tcPr>
            <w:tcW w:w="254" w:type="pct"/>
            <w:tcBorders>
              <w:top w:val="nil"/>
              <w:bottom w:val="single" w:sz="4" w:space="0" w:color="auto"/>
            </w:tcBorders>
          </w:tcPr>
          <w:p w:rsidR="002423CB" w:rsidRPr="001F3DDC" w:rsidRDefault="002423CB" w:rsidP="002423CB">
            <w:pPr>
              <w:pStyle w:val="Text"/>
              <w:spacing w:before="0"/>
            </w:pPr>
            <w:r w:rsidRPr="001F3DDC">
              <w:t>M</w:t>
            </w:r>
          </w:p>
        </w:tc>
        <w:tc>
          <w:tcPr>
            <w:tcW w:w="254" w:type="pct"/>
            <w:tcBorders>
              <w:top w:val="nil"/>
              <w:bottom w:val="single" w:sz="4" w:space="0" w:color="auto"/>
            </w:tcBorders>
          </w:tcPr>
          <w:p w:rsidR="002423CB" w:rsidRPr="001F3DDC" w:rsidRDefault="002423CB" w:rsidP="002423CB">
            <w:pPr>
              <w:pStyle w:val="Text"/>
              <w:spacing w:before="0"/>
            </w:pPr>
            <w:r w:rsidRPr="001F3DDC">
              <w:t>SD</w:t>
            </w:r>
          </w:p>
        </w:tc>
        <w:tc>
          <w:tcPr>
            <w:tcW w:w="286" w:type="pct"/>
            <w:tcBorders>
              <w:top w:val="nil"/>
              <w:bottom w:val="single" w:sz="4" w:space="0" w:color="auto"/>
            </w:tcBorders>
          </w:tcPr>
          <w:p w:rsidR="002423CB" w:rsidRPr="001F3DDC" w:rsidRDefault="002423CB" w:rsidP="002423CB">
            <w:pPr>
              <w:pStyle w:val="Text"/>
              <w:spacing w:before="0"/>
            </w:pPr>
            <w:r w:rsidRPr="001F3DDC">
              <w:t>M</w:t>
            </w:r>
          </w:p>
        </w:tc>
        <w:tc>
          <w:tcPr>
            <w:tcW w:w="302" w:type="pct"/>
            <w:tcBorders>
              <w:top w:val="nil"/>
              <w:bottom w:val="single" w:sz="4" w:space="0" w:color="auto"/>
              <w:right w:val="single" w:sz="4" w:space="0" w:color="auto"/>
            </w:tcBorders>
          </w:tcPr>
          <w:p w:rsidR="002423CB" w:rsidRPr="001F3DDC" w:rsidRDefault="002423CB" w:rsidP="002423CB">
            <w:pPr>
              <w:pStyle w:val="Text"/>
              <w:spacing w:before="0"/>
            </w:pPr>
            <w:r w:rsidRPr="001F3DDC">
              <w:t>SD</w:t>
            </w:r>
          </w:p>
        </w:tc>
        <w:tc>
          <w:tcPr>
            <w:tcW w:w="1380" w:type="pct"/>
            <w:tcBorders>
              <w:top w:val="nil"/>
              <w:left w:val="single" w:sz="4" w:space="0" w:color="auto"/>
              <w:bottom w:val="single" w:sz="4" w:space="0" w:color="auto"/>
            </w:tcBorders>
          </w:tcPr>
          <w:p w:rsidR="002423CB" w:rsidRPr="001F3DDC" w:rsidRDefault="002423CB" w:rsidP="002423CB">
            <w:pPr>
              <w:pStyle w:val="Text"/>
              <w:spacing w:before="0"/>
            </w:pPr>
          </w:p>
        </w:tc>
        <w:tc>
          <w:tcPr>
            <w:tcW w:w="286" w:type="pct"/>
            <w:tcBorders>
              <w:top w:val="nil"/>
              <w:bottom w:val="single" w:sz="4" w:space="0" w:color="auto"/>
            </w:tcBorders>
          </w:tcPr>
          <w:p w:rsidR="002423CB" w:rsidRPr="001F3DDC" w:rsidRDefault="002423CB" w:rsidP="002423CB">
            <w:pPr>
              <w:pStyle w:val="Text"/>
              <w:spacing w:before="0"/>
            </w:pPr>
            <w:r w:rsidRPr="001F3DDC">
              <w:t>M</w:t>
            </w:r>
          </w:p>
        </w:tc>
        <w:tc>
          <w:tcPr>
            <w:tcW w:w="286" w:type="pct"/>
            <w:tcBorders>
              <w:top w:val="nil"/>
              <w:bottom w:val="single" w:sz="4" w:space="0" w:color="auto"/>
            </w:tcBorders>
          </w:tcPr>
          <w:p w:rsidR="002423CB" w:rsidRPr="001F3DDC" w:rsidRDefault="002423CB" w:rsidP="002423CB">
            <w:pPr>
              <w:pStyle w:val="Text"/>
              <w:spacing w:before="0"/>
            </w:pPr>
            <w:r w:rsidRPr="001F3DDC">
              <w:t>SD</w:t>
            </w:r>
          </w:p>
        </w:tc>
        <w:tc>
          <w:tcPr>
            <w:tcW w:w="286" w:type="pct"/>
            <w:tcBorders>
              <w:top w:val="nil"/>
              <w:bottom w:val="single" w:sz="4" w:space="0" w:color="auto"/>
            </w:tcBorders>
          </w:tcPr>
          <w:p w:rsidR="002423CB" w:rsidRPr="001F3DDC" w:rsidRDefault="002423CB" w:rsidP="002423CB">
            <w:pPr>
              <w:pStyle w:val="Text"/>
              <w:spacing w:before="0"/>
            </w:pPr>
            <w:r w:rsidRPr="001F3DDC">
              <w:t>M</w:t>
            </w:r>
          </w:p>
        </w:tc>
        <w:tc>
          <w:tcPr>
            <w:tcW w:w="263" w:type="pct"/>
            <w:tcBorders>
              <w:top w:val="nil"/>
              <w:bottom w:val="single" w:sz="4" w:space="0" w:color="auto"/>
            </w:tcBorders>
          </w:tcPr>
          <w:p w:rsidR="002423CB" w:rsidRPr="001F3DDC" w:rsidRDefault="002423CB" w:rsidP="002423CB">
            <w:pPr>
              <w:pStyle w:val="Text"/>
              <w:spacing w:before="0"/>
            </w:pPr>
            <w:r w:rsidRPr="001F3DDC">
              <w:t>SD</w:t>
            </w:r>
          </w:p>
        </w:tc>
      </w:tr>
      <w:tr w:rsidR="002423CB" w:rsidRPr="001F3DDC" w:rsidTr="002423CB">
        <w:tc>
          <w:tcPr>
            <w:tcW w:w="1403" w:type="pct"/>
            <w:tcBorders>
              <w:top w:val="single" w:sz="4" w:space="0" w:color="auto"/>
            </w:tcBorders>
          </w:tcPr>
          <w:p w:rsidR="002423CB" w:rsidRPr="004247F3" w:rsidRDefault="002423CB" w:rsidP="002423CB">
            <w:pPr>
              <w:pStyle w:val="Tabletext"/>
            </w:pPr>
            <w:r w:rsidRPr="004247F3">
              <w:t>Most Important Obligations</w:t>
            </w:r>
          </w:p>
        </w:tc>
        <w:tc>
          <w:tcPr>
            <w:tcW w:w="254" w:type="pct"/>
            <w:tcBorders>
              <w:top w:val="single" w:sz="4" w:space="0" w:color="auto"/>
            </w:tcBorders>
          </w:tcPr>
          <w:p w:rsidR="002423CB" w:rsidRPr="004247F3" w:rsidRDefault="002423CB" w:rsidP="002423CB">
            <w:pPr>
              <w:pStyle w:val="Tabletext"/>
            </w:pPr>
          </w:p>
        </w:tc>
        <w:tc>
          <w:tcPr>
            <w:tcW w:w="254" w:type="pct"/>
            <w:tcBorders>
              <w:top w:val="single" w:sz="4" w:space="0" w:color="auto"/>
            </w:tcBorders>
          </w:tcPr>
          <w:p w:rsidR="002423CB" w:rsidRPr="004247F3" w:rsidRDefault="002423CB" w:rsidP="002423CB">
            <w:pPr>
              <w:pStyle w:val="Tabletext"/>
            </w:pPr>
          </w:p>
        </w:tc>
        <w:tc>
          <w:tcPr>
            <w:tcW w:w="286" w:type="pct"/>
            <w:tcBorders>
              <w:top w:val="single" w:sz="4" w:space="0" w:color="auto"/>
            </w:tcBorders>
          </w:tcPr>
          <w:p w:rsidR="002423CB" w:rsidRPr="004247F3" w:rsidRDefault="002423CB" w:rsidP="002423CB">
            <w:pPr>
              <w:pStyle w:val="Tabletext"/>
            </w:pPr>
          </w:p>
        </w:tc>
        <w:tc>
          <w:tcPr>
            <w:tcW w:w="302" w:type="pct"/>
            <w:tcBorders>
              <w:top w:val="single" w:sz="4" w:space="0" w:color="auto"/>
              <w:right w:val="single" w:sz="4" w:space="0" w:color="auto"/>
            </w:tcBorders>
          </w:tcPr>
          <w:p w:rsidR="002423CB" w:rsidRPr="004247F3" w:rsidRDefault="002423CB" w:rsidP="002423CB">
            <w:pPr>
              <w:pStyle w:val="Tabletext"/>
            </w:pPr>
          </w:p>
        </w:tc>
        <w:tc>
          <w:tcPr>
            <w:tcW w:w="1380" w:type="pct"/>
            <w:tcBorders>
              <w:top w:val="single" w:sz="4" w:space="0" w:color="auto"/>
              <w:left w:val="single" w:sz="4" w:space="0" w:color="auto"/>
            </w:tcBorders>
          </w:tcPr>
          <w:p w:rsidR="002423CB" w:rsidRPr="004247F3" w:rsidRDefault="002423CB" w:rsidP="002423CB">
            <w:pPr>
              <w:pStyle w:val="Tabletext"/>
            </w:pPr>
            <w:r w:rsidRPr="004247F3">
              <w:t>Most Important Obligations</w:t>
            </w:r>
          </w:p>
        </w:tc>
        <w:tc>
          <w:tcPr>
            <w:tcW w:w="286" w:type="pct"/>
            <w:tcBorders>
              <w:top w:val="single" w:sz="4" w:space="0" w:color="auto"/>
            </w:tcBorders>
          </w:tcPr>
          <w:p w:rsidR="002423CB" w:rsidRPr="004247F3" w:rsidRDefault="002423CB" w:rsidP="002423CB">
            <w:pPr>
              <w:pStyle w:val="Tabletext"/>
            </w:pPr>
          </w:p>
        </w:tc>
        <w:tc>
          <w:tcPr>
            <w:tcW w:w="286" w:type="pct"/>
            <w:tcBorders>
              <w:top w:val="single" w:sz="4" w:space="0" w:color="auto"/>
            </w:tcBorders>
          </w:tcPr>
          <w:p w:rsidR="002423CB" w:rsidRPr="004247F3" w:rsidRDefault="002423CB" w:rsidP="002423CB">
            <w:pPr>
              <w:pStyle w:val="Tabletext"/>
            </w:pPr>
          </w:p>
        </w:tc>
        <w:tc>
          <w:tcPr>
            <w:tcW w:w="286" w:type="pct"/>
            <w:tcBorders>
              <w:top w:val="single" w:sz="4" w:space="0" w:color="auto"/>
            </w:tcBorders>
          </w:tcPr>
          <w:p w:rsidR="002423CB" w:rsidRPr="004247F3" w:rsidRDefault="002423CB" w:rsidP="002423CB">
            <w:pPr>
              <w:pStyle w:val="Tabletext"/>
            </w:pPr>
          </w:p>
        </w:tc>
        <w:tc>
          <w:tcPr>
            <w:tcW w:w="263" w:type="pct"/>
            <w:tcBorders>
              <w:top w:val="single" w:sz="4" w:space="0" w:color="auto"/>
            </w:tcBorders>
          </w:tcPr>
          <w:p w:rsidR="002423CB" w:rsidRPr="004247F3" w:rsidRDefault="002423CB" w:rsidP="002423CB">
            <w:pPr>
              <w:pStyle w:val="Tabletext"/>
            </w:pPr>
          </w:p>
        </w:tc>
      </w:tr>
      <w:tr w:rsidR="002423CB" w:rsidRPr="001F3DDC" w:rsidTr="002423CB">
        <w:tc>
          <w:tcPr>
            <w:tcW w:w="1403" w:type="pct"/>
          </w:tcPr>
          <w:p w:rsidR="002423CB" w:rsidRPr="004247F3" w:rsidRDefault="002423CB" w:rsidP="002423CB">
            <w:pPr>
              <w:pStyle w:val="Tabletext"/>
            </w:pPr>
            <w:r w:rsidRPr="004247F3">
              <w:t xml:space="preserve">1. Always be punctual </w:t>
            </w:r>
          </w:p>
        </w:tc>
        <w:tc>
          <w:tcPr>
            <w:tcW w:w="254" w:type="pct"/>
          </w:tcPr>
          <w:p w:rsidR="002423CB" w:rsidRPr="004247F3" w:rsidRDefault="002423CB" w:rsidP="002423CB">
            <w:pPr>
              <w:pStyle w:val="Tabletext"/>
            </w:pPr>
            <w:r w:rsidRPr="004247F3">
              <w:t>9.47</w:t>
            </w:r>
          </w:p>
        </w:tc>
        <w:tc>
          <w:tcPr>
            <w:tcW w:w="254" w:type="pct"/>
          </w:tcPr>
          <w:p w:rsidR="002423CB" w:rsidRPr="004247F3" w:rsidRDefault="002423CB" w:rsidP="002423CB">
            <w:pPr>
              <w:pStyle w:val="Tabletext"/>
            </w:pPr>
            <w:r w:rsidRPr="004247F3">
              <w:t>0.87</w:t>
            </w:r>
          </w:p>
        </w:tc>
        <w:tc>
          <w:tcPr>
            <w:tcW w:w="286" w:type="pct"/>
          </w:tcPr>
          <w:p w:rsidR="002423CB" w:rsidRPr="004247F3" w:rsidRDefault="002423CB" w:rsidP="002423CB">
            <w:pPr>
              <w:pStyle w:val="Tabletext"/>
            </w:pPr>
            <w:r w:rsidRPr="004247F3">
              <w:t>9.41</w:t>
            </w:r>
          </w:p>
        </w:tc>
        <w:tc>
          <w:tcPr>
            <w:tcW w:w="302" w:type="pct"/>
            <w:tcBorders>
              <w:right w:val="single" w:sz="4" w:space="0" w:color="auto"/>
            </w:tcBorders>
          </w:tcPr>
          <w:p w:rsidR="002423CB" w:rsidRPr="004247F3" w:rsidRDefault="002423CB" w:rsidP="002423CB">
            <w:pPr>
              <w:pStyle w:val="Tabletext"/>
            </w:pPr>
            <w:r w:rsidRPr="004247F3">
              <w:t>0.87</w:t>
            </w:r>
          </w:p>
        </w:tc>
        <w:tc>
          <w:tcPr>
            <w:tcW w:w="1380" w:type="pct"/>
            <w:tcBorders>
              <w:left w:val="single" w:sz="4" w:space="0" w:color="auto"/>
            </w:tcBorders>
          </w:tcPr>
          <w:p w:rsidR="002423CB" w:rsidRPr="004247F3" w:rsidRDefault="002423CB" w:rsidP="002423CB">
            <w:pPr>
              <w:pStyle w:val="Tabletext"/>
            </w:pPr>
            <w:r w:rsidRPr="004247F3">
              <w:t xml:space="preserve">1. Always be punctual </w:t>
            </w:r>
          </w:p>
        </w:tc>
        <w:tc>
          <w:tcPr>
            <w:tcW w:w="286" w:type="pct"/>
          </w:tcPr>
          <w:p w:rsidR="002423CB" w:rsidRPr="004247F3" w:rsidRDefault="002423CB" w:rsidP="002423CB">
            <w:pPr>
              <w:pStyle w:val="Tabletext"/>
            </w:pPr>
            <w:r w:rsidRPr="004247F3">
              <w:t>9.54</w:t>
            </w:r>
          </w:p>
        </w:tc>
        <w:tc>
          <w:tcPr>
            <w:tcW w:w="286" w:type="pct"/>
          </w:tcPr>
          <w:p w:rsidR="002423CB" w:rsidRPr="004247F3" w:rsidRDefault="002423CB" w:rsidP="002423CB">
            <w:pPr>
              <w:pStyle w:val="Tabletext"/>
            </w:pPr>
            <w:r w:rsidRPr="004247F3">
              <w:t>0.78</w:t>
            </w:r>
          </w:p>
        </w:tc>
        <w:tc>
          <w:tcPr>
            <w:tcW w:w="286" w:type="pct"/>
          </w:tcPr>
          <w:p w:rsidR="002423CB" w:rsidRPr="004247F3" w:rsidRDefault="002423CB" w:rsidP="002423CB">
            <w:pPr>
              <w:pStyle w:val="Tabletext"/>
            </w:pPr>
            <w:r w:rsidRPr="004247F3">
              <w:t>9.46</w:t>
            </w:r>
          </w:p>
        </w:tc>
        <w:tc>
          <w:tcPr>
            <w:tcW w:w="263" w:type="pct"/>
          </w:tcPr>
          <w:p w:rsidR="002423CB" w:rsidRPr="004247F3" w:rsidRDefault="002423CB" w:rsidP="002423CB">
            <w:pPr>
              <w:pStyle w:val="Tabletext"/>
            </w:pPr>
            <w:r w:rsidRPr="004247F3">
              <w:t>0.97</w:t>
            </w:r>
          </w:p>
        </w:tc>
      </w:tr>
      <w:tr w:rsidR="002423CB" w:rsidRPr="001F3DDC" w:rsidTr="002423CB">
        <w:tc>
          <w:tcPr>
            <w:tcW w:w="1403" w:type="pct"/>
          </w:tcPr>
          <w:p w:rsidR="002423CB" w:rsidRPr="004247F3" w:rsidRDefault="002423CB" w:rsidP="002423CB">
            <w:pPr>
              <w:pStyle w:val="Tabletext"/>
            </w:pPr>
            <w:r w:rsidRPr="004247F3">
              <w:t xml:space="preserve">2. Attend work every day </w:t>
            </w:r>
          </w:p>
        </w:tc>
        <w:tc>
          <w:tcPr>
            <w:tcW w:w="254" w:type="pct"/>
          </w:tcPr>
          <w:p w:rsidR="002423CB" w:rsidRPr="004247F3" w:rsidRDefault="002423CB" w:rsidP="002423CB">
            <w:pPr>
              <w:pStyle w:val="Tabletext"/>
            </w:pPr>
            <w:r w:rsidRPr="004247F3">
              <w:t>9.35</w:t>
            </w:r>
          </w:p>
        </w:tc>
        <w:tc>
          <w:tcPr>
            <w:tcW w:w="254" w:type="pct"/>
          </w:tcPr>
          <w:p w:rsidR="002423CB" w:rsidRPr="004247F3" w:rsidRDefault="002423CB" w:rsidP="002423CB">
            <w:pPr>
              <w:pStyle w:val="Tabletext"/>
            </w:pPr>
            <w:r w:rsidRPr="004247F3">
              <w:t>1.00</w:t>
            </w:r>
          </w:p>
        </w:tc>
        <w:tc>
          <w:tcPr>
            <w:tcW w:w="286" w:type="pct"/>
          </w:tcPr>
          <w:p w:rsidR="002423CB" w:rsidRPr="004247F3" w:rsidRDefault="002423CB" w:rsidP="002423CB">
            <w:pPr>
              <w:pStyle w:val="Tabletext"/>
            </w:pPr>
            <w:r w:rsidRPr="004247F3">
              <w:t>9.41</w:t>
            </w:r>
          </w:p>
        </w:tc>
        <w:tc>
          <w:tcPr>
            <w:tcW w:w="302" w:type="pct"/>
            <w:tcBorders>
              <w:right w:val="single" w:sz="4" w:space="0" w:color="auto"/>
            </w:tcBorders>
          </w:tcPr>
          <w:p w:rsidR="002423CB" w:rsidRPr="004247F3" w:rsidRDefault="002423CB" w:rsidP="002423CB">
            <w:pPr>
              <w:pStyle w:val="Tabletext"/>
            </w:pPr>
            <w:r w:rsidRPr="004247F3">
              <w:t>0.87</w:t>
            </w:r>
          </w:p>
        </w:tc>
        <w:tc>
          <w:tcPr>
            <w:tcW w:w="1380" w:type="pct"/>
            <w:tcBorders>
              <w:left w:val="single" w:sz="4" w:space="0" w:color="auto"/>
            </w:tcBorders>
          </w:tcPr>
          <w:p w:rsidR="002423CB" w:rsidRPr="004247F3" w:rsidRDefault="002423CB" w:rsidP="002423CB">
            <w:pPr>
              <w:pStyle w:val="Tabletext"/>
            </w:pPr>
            <w:r w:rsidRPr="004247F3">
              <w:t xml:space="preserve">2. Attend work every day </w:t>
            </w:r>
          </w:p>
        </w:tc>
        <w:tc>
          <w:tcPr>
            <w:tcW w:w="286" w:type="pct"/>
          </w:tcPr>
          <w:p w:rsidR="002423CB" w:rsidRPr="004247F3" w:rsidRDefault="002423CB" w:rsidP="002423CB">
            <w:pPr>
              <w:pStyle w:val="Tabletext"/>
            </w:pPr>
            <w:r w:rsidRPr="004247F3">
              <w:t>9.54</w:t>
            </w:r>
          </w:p>
        </w:tc>
        <w:tc>
          <w:tcPr>
            <w:tcW w:w="286" w:type="pct"/>
          </w:tcPr>
          <w:p w:rsidR="002423CB" w:rsidRPr="004247F3" w:rsidRDefault="002423CB" w:rsidP="002423CB">
            <w:pPr>
              <w:pStyle w:val="Tabletext"/>
            </w:pPr>
            <w:r w:rsidRPr="004247F3">
              <w:t>0.97</w:t>
            </w:r>
          </w:p>
        </w:tc>
        <w:tc>
          <w:tcPr>
            <w:tcW w:w="286" w:type="pct"/>
          </w:tcPr>
          <w:p w:rsidR="002423CB" w:rsidRPr="004247F3" w:rsidRDefault="002423CB" w:rsidP="002423CB">
            <w:pPr>
              <w:pStyle w:val="Tabletext"/>
            </w:pPr>
            <w:r w:rsidRPr="004247F3">
              <w:t>9.23</w:t>
            </w:r>
          </w:p>
        </w:tc>
        <w:tc>
          <w:tcPr>
            <w:tcW w:w="263" w:type="pct"/>
          </w:tcPr>
          <w:p w:rsidR="002423CB" w:rsidRPr="004247F3" w:rsidRDefault="002423CB" w:rsidP="002423CB">
            <w:pPr>
              <w:pStyle w:val="Tabletext"/>
            </w:pPr>
            <w:r w:rsidRPr="004247F3">
              <w:t>1.54</w:t>
            </w:r>
          </w:p>
        </w:tc>
      </w:tr>
      <w:tr w:rsidR="002423CB" w:rsidRPr="001F3DDC" w:rsidTr="002423CB">
        <w:tc>
          <w:tcPr>
            <w:tcW w:w="1403" w:type="pct"/>
          </w:tcPr>
          <w:p w:rsidR="002423CB" w:rsidRPr="004247F3" w:rsidRDefault="002423CB" w:rsidP="002423CB">
            <w:pPr>
              <w:pStyle w:val="Tabletext"/>
            </w:pPr>
            <w:r w:rsidRPr="004247F3">
              <w:t>3. Put in a full day’s work</w:t>
            </w:r>
          </w:p>
        </w:tc>
        <w:tc>
          <w:tcPr>
            <w:tcW w:w="254" w:type="pct"/>
          </w:tcPr>
          <w:p w:rsidR="002423CB" w:rsidRPr="004247F3" w:rsidRDefault="002423CB" w:rsidP="002423CB">
            <w:pPr>
              <w:pStyle w:val="Tabletext"/>
            </w:pPr>
            <w:r w:rsidRPr="004247F3">
              <w:t>9.24</w:t>
            </w:r>
          </w:p>
        </w:tc>
        <w:tc>
          <w:tcPr>
            <w:tcW w:w="254" w:type="pct"/>
          </w:tcPr>
          <w:p w:rsidR="002423CB" w:rsidRPr="004247F3" w:rsidRDefault="002423CB" w:rsidP="002423CB">
            <w:pPr>
              <w:pStyle w:val="Tabletext"/>
            </w:pPr>
            <w:r w:rsidRPr="004247F3">
              <w:t>1.03</w:t>
            </w:r>
          </w:p>
        </w:tc>
        <w:tc>
          <w:tcPr>
            <w:tcW w:w="286" w:type="pct"/>
          </w:tcPr>
          <w:p w:rsidR="002423CB" w:rsidRPr="004247F3" w:rsidRDefault="002423CB" w:rsidP="002423CB">
            <w:pPr>
              <w:pStyle w:val="Tabletext"/>
            </w:pPr>
            <w:r w:rsidRPr="004247F3">
              <w:t>9.35</w:t>
            </w:r>
          </w:p>
        </w:tc>
        <w:tc>
          <w:tcPr>
            <w:tcW w:w="302" w:type="pct"/>
            <w:tcBorders>
              <w:right w:val="single" w:sz="4" w:space="0" w:color="auto"/>
            </w:tcBorders>
          </w:tcPr>
          <w:p w:rsidR="002423CB" w:rsidRPr="004247F3" w:rsidRDefault="002423CB" w:rsidP="002423CB">
            <w:pPr>
              <w:pStyle w:val="Tabletext"/>
            </w:pPr>
            <w:r w:rsidRPr="004247F3">
              <w:t>0.86</w:t>
            </w:r>
          </w:p>
        </w:tc>
        <w:tc>
          <w:tcPr>
            <w:tcW w:w="1380" w:type="pct"/>
            <w:tcBorders>
              <w:left w:val="single" w:sz="4" w:space="0" w:color="auto"/>
            </w:tcBorders>
          </w:tcPr>
          <w:p w:rsidR="002423CB" w:rsidRPr="004247F3" w:rsidRDefault="002423CB" w:rsidP="002423CB">
            <w:pPr>
              <w:pStyle w:val="Tabletext"/>
            </w:pPr>
            <w:r w:rsidRPr="004247F3">
              <w:t xml:space="preserve">3. Stay with present employer </w:t>
            </w:r>
          </w:p>
        </w:tc>
        <w:tc>
          <w:tcPr>
            <w:tcW w:w="286" w:type="pct"/>
          </w:tcPr>
          <w:p w:rsidR="002423CB" w:rsidRPr="004247F3" w:rsidRDefault="002423CB" w:rsidP="002423CB">
            <w:pPr>
              <w:pStyle w:val="Tabletext"/>
            </w:pPr>
            <w:r w:rsidRPr="004247F3">
              <w:t>9.31</w:t>
            </w:r>
          </w:p>
        </w:tc>
        <w:tc>
          <w:tcPr>
            <w:tcW w:w="286" w:type="pct"/>
          </w:tcPr>
          <w:p w:rsidR="002423CB" w:rsidRPr="004247F3" w:rsidRDefault="002423CB" w:rsidP="002423CB">
            <w:pPr>
              <w:pStyle w:val="Tabletext"/>
            </w:pPr>
            <w:r w:rsidRPr="004247F3">
              <w:t>1.18</w:t>
            </w:r>
          </w:p>
        </w:tc>
        <w:tc>
          <w:tcPr>
            <w:tcW w:w="286" w:type="pct"/>
          </w:tcPr>
          <w:p w:rsidR="002423CB" w:rsidRPr="004247F3" w:rsidRDefault="002423CB" w:rsidP="002423CB">
            <w:pPr>
              <w:pStyle w:val="Tabletext"/>
            </w:pPr>
            <w:r w:rsidRPr="004247F3">
              <w:t>-</w:t>
            </w:r>
          </w:p>
        </w:tc>
        <w:tc>
          <w:tcPr>
            <w:tcW w:w="263" w:type="pct"/>
          </w:tcPr>
          <w:p w:rsidR="002423CB" w:rsidRPr="004247F3" w:rsidRDefault="002423CB" w:rsidP="002423CB">
            <w:pPr>
              <w:pStyle w:val="Tabletext"/>
            </w:pPr>
            <w:r w:rsidRPr="004247F3">
              <w:t>-</w:t>
            </w:r>
          </w:p>
        </w:tc>
      </w:tr>
      <w:tr w:rsidR="002423CB" w:rsidRPr="001F3DDC" w:rsidTr="002423CB">
        <w:tc>
          <w:tcPr>
            <w:tcW w:w="1403" w:type="pct"/>
          </w:tcPr>
          <w:p w:rsidR="002423CB" w:rsidRPr="004247F3" w:rsidRDefault="002423CB" w:rsidP="002423CB">
            <w:pPr>
              <w:pStyle w:val="Tabletext"/>
            </w:pPr>
          </w:p>
        </w:tc>
        <w:tc>
          <w:tcPr>
            <w:tcW w:w="254" w:type="pct"/>
          </w:tcPr>
          <w:p w:rsidR="002423CB" w:rsidRPr="004247F3" w:rsidRDefault="002423CB" w:rsidP="002423CB">
            <w:pPr>
              <w:pStyle w:val="Tabletext"/>
            </w:pPr>
          </w:p>
        </w:tc>
        <w:tc>
          <w:tcPr>
            <w:tcW w:w="254" w:type="pct"/>
          </w:tcPr>
          <w:p w:rsidR="002423CB" w:rsidRPr="004247F3" w:rsidRDefault="002423CB" w:rsidP="002423CB">
            <w:pPr>
              <w:pStyle w:val="Tabletext"/>
            </w:pPr>
          </w:p>
        </w:tc>
        <w:tc>
          <w:tcPr>
            <w:tcW w:w="286" w:type="pct"/>
          </w:tcPr>
          <w:p w:rsidR="002423CB" w:rsidRPr="004247F3" w:rsidRDefault="002423CB" w:rsidP="002423CB">
            <w:pPr>
              <w:pStyle w:val="Tabletext"/>
            </w:pPr>
          </w:p>
        </w:tc>
        <w:tc>
          <w:tcPr>
            <w:tcW w:w="302" w:type="pct"/>
            <w:tcBorders>
              <w:right w:val="single" w:sz="4" w:space="0" w:color="auto"/>
            </w:tcBorders>
          </w:tcPr>
          <w:p w:rsidR="002423CB" w:rsidRPr="004247F3" w:rsidRDefault="002423CB" w:rsidP="002423CB">
            <w:pPr>
              <w:pStyle w:val="Tabletext"/>
            </w:pPr>
          </w:p>
        </w:tc>
        <w:tc>
          <w:tcPr>
            <w:tcW w:w="1380" w:type="pct"/>
            <w:tcBorders>
              <w:left w:val="single" w:sz="4" w:space="0" w:color="auto"/>
            </w:tcBorders>
          </w:tcPr>
          <w:p w:rsidR="002423CB" w:rsidRPr="004247F3" w:rsidRDefault="002423CB" w:rsidP="002423CB">
            <w:pPr>
              <w:pStyle w:val="Tabletext"/>
            </w:pPr>
            <w:r w:rsidRPr="004247F3">
              <w:t>4. Put in a full day’s work</w:t>
            </w:r>
          </w:p>
        </w:tc>
        <w:tc>
          <w:tcPr>
            <w:tcW w:w="286" w:type="pct"/>
          </w:tcPr>
          <w:p w:rsidR="002423CB" w:rsidRPr="004247F3" w:rsidRDefault="002423CB" w:rsidP="002423CB">
            <w:pPr>
              <w:pStyle w:val="Tabletext"/>
            </w:pPr>
            <w:r w:rsidRPr="004247F3">
              <w:t>-</w:t>
            </w:r>
          </w:p>
        </w:tc>
        <w:tc>
          <w:tcPr>
            <w:tcW w:w="286" w:type="pct"/>
          </w:tcPr>
          <w:p w:rsidR="002423CB" w:rsidRPr="004247F3" w:rsidRDefault="002423CB" w:rsidP="002423CB">
            <w:pPr>
              <w:pStyle w:val="Tabletext"/>
            </w:pPr>
            <w:r w:rsidRPr="004247F3">
              <w:t>-</w:t>
            </w:r>
          </w:p>
        </w:tc>
        <w:tc>
          <w:tcPr>
            <w:tcW w:w="286" w:type="pct"/>
          </w:tcPr>
          <w:p w:rsidR="002423CB" w:rsidRPr="004247F3" w:rsidRDefault="002423CB" w:rsidP="002423CB">
            <w:pPr>
              <w:pStyle w:val="Tabletext"/>
            </w:pPr>
            <w:r w:rsidRPr="004247F3">
              <w:t>9.46</w:t>
            </w:r>
          </w:p>
        </w:tc>
        <w:tc>
          <w:tcPr>
            <w:tcW w:w="263" w:type="pct"/>
          </w:tcPr>
          <w:p w:rsidR="002423CB" w:rsidRPr="004247F3" w:rsidRDefault="002423CB" w:rsidP="002423CB">
            <w:pPr>
              <w:pStyle w:val="Tabletext"/>
            </w:pPr>
            <w:r w:rsidRPr="004247F3">
              <w:t>0.97</w:t>
            </w:r>
          </w:p>
        </w:tc>
      </w:tr>
      <w:tr w:rsidR="002423CB" w:rsidRPr="001F3DDC" w:rsidTr="002423CB">
        <w:tc>
          <w:tcPr>
            <w:tcW w:w="1403" w:type="pct"/>
          </w:tcPr>
          <w:p w:rsidR="002423CB" w:rsidRPr="004247F3" w:rsidRDefault="002423CB" w:rsidP="002423CB">
            <w:pPr>
              <w:pStyle w:val="Tabletext"/>
            </w:pPr>
            <w:r w:rsidRPr="004247F3">
              <w:t>Least Important Obligations</w:t>
            </w:r>
          </w:p>
        </w:tc>
        <w:tc>
          <w:tcPr>
            <w:tcW w:w="254" w:type="pct"/>
          </w:tcPr>
          <w:p w:rsidR="002423CB" w:rsidRPr="004247F3" w:rsidRDefault="002423CB" w:rsidP="002423CB">
            <w:pPr>
              <w:pStyle w:val="Tabletext"/>
            </w:pPr>
          </w:p>
        </w:tc>
        <w:tc>
          <w:tcPr>
            <w:tcW w:w="254" w:type="pct"/>
          </w:tcPr>
          <w:p w:rsidR="002423CB" w:rsidRPr="004247F3" w:rsidRDefault="002423CB" w:rsidP="002423CB">
            <w:pPr>
              <w:pStyle w:val="Tabletext"/>
            </w:pPr>
          </w:p>
        </w:tc>
        <w:tc>
          <w:tcPr>
            <w:tcW w:w="286" w:type="pct"/>
          </w:tcPr>
          <w:p w:rsidR="002423CB" w:rsidRPr="004247F3" w:rsidRDefault="002423CB" w:rsidP="002423CB">
            <w:pPr>
              <w:pStyle w:val="Tabletext"/>
            </w:pPr>
          </w:p>
        </w:tc>
        <w:tc>
          <w:tcPr>
            <w:tcW w:w="302" w:type="pct"/>
            <w:tcBorders>
              <w:right w:val="single" w:sz="4" w:space="0" w:color="auto"/>
            </w:tcBorders>
          </w:tcPr>
          <w:p w:rsidR="002423CB" w:rsidRPr="004247F3" w:rsidRDefault="002423CB" w:rsidP="002423CB">
            <w:pPr>
              <w:pStyle w:val="Tabletext"/>
            </w:pPr>
          </w:p>
        </w:tc>
        <w:tc>
          <w:tcPr>
            <w:tcW w:w="1380" w:type="pct"/>
            <w:tcBorders>
              <w:left w:val="single" w:sz="4" w:space="0" w:color="auto"/>
            </w:tcBorders>
          </w:tcPr>
          <w:p w:rsidR="002423CB" w:rsidRPr="004247F3" w:rsidRDefault="002423CB" w:rsidP="002423CB">
            <w:pPr>
              <w:pStyle w:val="Tabletext"/>
            </w:pPr>
            <w:r w:rsidRPr="004247F3">
              <w:t>Least Important Obligations</w:t>
            </w:r>
          </w:p>
        </w:tc>
        <w:tc>
          <w:tcPr>
            <w:tcW w:w="286" w:type="pct"/>
          </w:tcPr>
          <w:p w:rsidR="002423CB" w:rsidRPr="004247F3" w:rsidRDefault="002423CB" w:rsidP="002423CB">
            <w:pPr>
              <w:pStyle w:val="Tabletext"/>
            </w:pPr>
          </w:p>
        </w:tc>
        <w:tc>
          <w:tcPr>
            <w:tcW w:w="286" w:type="pct"/>
          </w:tcPr>
          <w:p w:rsidR="002423CB" w:rsidRPr="004247F3" w:rsidRDefault="002423CB" w:rsidP="002423CB">
            <w:pPr>
              <w:pStyle w:val="Tabletext"/>
            </w:pPr>
          </w:p>
        </w:tc>
        <w:tc>
          <w:tcPr>
            <w:tcW w:w="286" w:type="pct"/>
          </w:tcPr>
          <w:p w:rsidR="002423CB" w:rsidRPr="004247F3" w:rsidRDefault="002423CB" w:rsidP="002423CB">
            <w:pPr>
              <w:pStyle w:val="Tabletext"/>
            </w:pPr>
          </w:p>
        </w:tc>
        <w:tc>
          <w:tcPr>
            <w:tcW w:w="263" w:type="pct"/>
          </w:tcPr>
          <w:p w:rsidR="002423CB" w:rsidRPr="004247F3" w:rsidRDefault="002423CB" w:rsidP="002423CB">
            <w:pPr>
              <w:pStyle w:val="Tabletext"/>
            </w:pPr>
          </w:p>
        </w:tc>
      </w:tr>
      <w:tr w:rsidR="002423CB" w:rsidRPr="001F3DDC" w:rsidTr="002423CB">
        <w:tc>
          <w:tcPr>
            <w:tcW w:w="1403" w:type="pct"/>
          </w:tcPr>
          <w:p w:rsidR="002423CB" w:rsidRPr="004247F3" w:rsidRDefault="002423CB" w:rsidP="002423CB">
            <w:pPr>
              <w:pStyle w:val="Tabletext"/>
            </w:pPr>
            <w:r w:rsidRPr="004247F3">
              <w:t xml:space="preserve">1. Work more hours </w:t>
            </w:r>
          </w:p>
        </w:tc>
        <w:tc>
          <w:tcPr>
            <w:tcW w:w="254" w:type="pct"/>
          </w:tcPr>
          <w:p w:rsidR="002423CB" w:rsidRPr="004247F3" w:rsidRDefault="002423CB" w:rsidP="002423CB">
            <w:pPr>
              <w:pStyle w:val="Tabletext"/>
            </w:pPr>
            <w:r w:rsidRPr="004247F3">
              <w:t>4.00</w:t>
            </w:r>
          </w:p>
        </w:tc>
        <w:tc>
          <w:tcPr>
            <w:tcW w:w="254" w:type="pct"/>
          </w:tcPr>
          <w:p w:rsidR="002423CB" w:rsidRPr="004247F3" w:rsidRDefault="002423CB" w:rsidP="002423CB">
            <w:pPr>
              <w:pStyle w:val="Tabletext"/>
            </w:pPr>
            <w:r w:rsidRPr="004247F3">
              <w:t>3.08</w:t>
            </w:r>
          </w:p>
        </w:tc>
        <w:tc>
          <w:tcPr>
            <w:tcW w:w="286" w:type="pct"/>
          </w:tcPr>
          <w:p w:rsidR="002423CB" w:rsidRPr="004247F3" w:rsidRDefault="002423CB" w:rsidP="002423CB">
            <w:pPr>
              <w:pStyle w:val="Tabletext"/>
            </w:pPr>
            <w:r w:rsidRPr="004247F3">
              <w:t>5.65</w:t>
            </w:r>
          </w:p>
        </w:tc>
        <w:tc>
          <w:tcPr>
            <w:tcW w:w="302" w:type="pct"/>
            <w:tcBorders>
              <w:right w:val="single" w:sz="4" w:space="0" w:color="auto"/>
            </w:tcBorders>
          </w:tcPr>
          <w:p w:rsidR="002423CB" w:rsidRPr="004247F3" w:rsidRDefault="002423CB" w:rsidP="002423CB">
            <w:pPr>
              <w:pStyle w:val="Tabletext"/>
            </w:pPr>
            <w:r w:rsidRPr="004247F3">
              <w:t>2.57</w:t>
            </w:r>
          </w:p>
        </w:tc>
        <w:tc>
          <w:tcPr>
            <w:tcW w:w="1380" w:type="pct"/>
            <w:tcBorders>
              <w:left w:val="single" w:sz="4" w:space="0" w:color="auto"/>
            </w:tcBorders>
          </w:tcPr>
          <w:p w:rsidR="002423CB" w:rsidRPr="004247F3" w:rsidRDefault="002423CB" w:rsidP="002423CB">
            <w:pPr>
              <w:pStyle w:val="Tabletext"/>
            </w:pPr>
            <w:r w:rsidRPr="004247F3">
              <w:t xml:space="preserve">1. Work more hours </w:t>
            </w:r>
          </w:p>
        </w:tc>
        <w:tc>
          <w:tcPr>
            <w:tcW w:w="286" w:type="pct"/>
          </w:tcPr>
          <w:p w:rsidR="002423CB" w:rsidRPr="004247F3" w:rsidRDefault="002423CB" w:rsidP="002423CB">
            <w:pPr>
              <w:pStyle w:val="Tabletext"/>
            </w:pPr>
            <w:r w:rsidRPr="004247F3">
              <w:t>5.62</w:t>
            </w:r>
          </w:p>
        </w:tc>
        <w:tc>
          <w:tcPr>
            <w:tcW w:w="286" w:type="pct"/>
          </w:tcPr>
          <w:p w:rsidR="002423CB" w:rsidRPr="004247F3" w:rsidRDefault="002423CB" w:rsidP="002423CB">
            <w:pPr>
              <w:pStyle w:val="Tabletext"/>
            </w:pPr>
            <w:r w:rsidRPr="004247F3">
              <w:t>3.88</w:t>
            </w:r>
          </w:p>
        </w:tc>
        <w:tc>
          <w:tcPr>
            <w:tcW w:w="286" w:type="pct"/>
          </w:tcPr>
          <w:p w:rsidR="002423CB" w:rsidRPr="004247F3" w:rsidRDefault="002423CB" w:rsidP="002423CB">
            <w:pPr>
              <w:pStyle w:val="Tabletext"/>
            </w:pPr>
            <w:r w:rsidRPr="004247F3">
              <w:t>6.31</w:t>
            </w:r>
          </w:p>
        </w:tc>
        <w:tc>
          <w:tcPr>
            <w:tcW w:w="263" w:type="pct"/>
          </w:tcPr>
          <w:p w:rsidR="002423CB" w:rsidRPr="004247F3" w:rsidRDefault="002423CB" w:rsidP="002423CB">
            <w:pPr>
              <w:pStyle w:val="Tabletext"/>
            </w:pPr>
            <w:r w:rsidRPr="004247F3">
              <w:t>2.69</w:t>
            </w:r>
          </w:p>
        </w:tc>
      </w:tr>
      <w:tr w:rsidR="002423CB" w:rsidRPr="001F3DDC" w:rsidTr="002423CB">
        <w:tc>
          <w:tcPr>
            <w:tcW w:w="1403" w:type="pct"/>
          </w:tcPr>
          <w:p w:rsidR="002423CB" w:rsidRPr="004247F3" w:rsidRDefault="002423CB" w:rsidP="002423CB">
            <w:pPr>
              <w:pStyle w:val="Tabletext"/>
            </w:pPr>
            <w:r w:rsidRPr="004247F3">
              <w:t>2. Refuse to support competitors</w:t>
            </w:r>
          </w:p>
        </w:tc>
        <w:tc>
          <w:tcPr>
            <w:tcW w:w="254" w:type="pct"/>
          </w:tcPr>
          <w:p w:rsidR="002423CB" w:rsidRPr="004247F3" w:rsidRDefault="002423CB" w:rsidP="002423CB">
            <w:pPr>
              <w:pStyle w:val="Tabletext"/>
            </w:pPr>
            <w:r w:rsidRPr="004247F3">
              <w:t>6.53</w:t>
            </w:r>
          </w:p>
        </w:tc>
        <w:tc>
          <w:tcPr>
            <w:tcW w:w="254" w:type="pct"/>
          </w:tcPr>
          <w:p w:rsidR="002423CB" w:rsidRPr="004247F3" w:rsidRDefault="002423CB" w:rsidP="002423CB">
            <w:pPr>
              <w:pStyle w:val="Tabletext"/>
            </w:pPr>
            <w:r w:rsidRPr="004247F3">
              <w:t>2.40</w:t>
            </w:r>
          </w:p>
        </w:tc>
        <w:tc>
          <w:tcPr>
            <w:tcW w:w="286" w:type="pct"/>
          </w:tcPr>
          <w:p w:rsidR="002423CB" w:rsidRPr="004247F3" w:rsidRDefault="002423CB" w:rsidP="002423CB">
            <w:pPr>
              <w:pStyle w:val="Tabletext"/>
            </w:pPr>
            <w:r w:rsidRPr="004247F3">
              <w:t>6.47</w:t>
            </w:r>
          </w:p>
        </w:tc>
        <w:tc>
          <w:tcPr>
            <w:tcW w:w="302" w:type="pct"/>
            <w:tcBorders>
              <w:right w:val="single" w:sz="4" w:space="0" w:color="auto"/>
            </w:tcBorders>
          </w:tcPr>
          <w:p w:rsidR="002423CB" w:rsidRPr="004247F3" w:rsidRDefault="002423CB" w:rsidP="002423CB">
            <w:pPr>
              <w:pStyle w:val="Tabletext"/>
            </w:pPr>
            <w:r w:rsidRPr="004247F3">
              <w:t>2.00</w:t>
            </w:r>
          </w:p>
        </w:tc>
        <w:tc>
          <w:tcPr>
            <w:tcW w:w="1380" w:type="pct"/>
            <w:tcBorders>
              <w:left w:val="single" w:sz="4" w:space="0" w:color="auto"/>
            </w:tcBorders>
          </w:tcPr>
          <w:p w:rsidR="002423CB" w:rsidRPr="004247F3" w:rsidRDefault="002423CB" w:rsidP="002423CB">
            <w:pPr>
              <w:pStyle w:val="Tabletext"/>
            </w:pPr>
            <w:r w:rsidRPr="004247F3">
              <w:t>2. Refuse to support competitors</w:t>
            </w:r>
          </w:p>
        </w:tc>
        <w:tc>
          <w:tcPr>
            <w:tcW w:w="286" w:type="pct"/>
          </w:tcPr>
          <w:p w:rsidR="002423CB" w:rsidRPr="004247F3" w:rsidRDefault="002423CB" w:rsidP="002423CB">
            <w:pPr>
              <w:pStyle w:val="Tabletext"/>
            </w:pPr>
            <w:r w:rsidRPr="004247F3">
              <w:t>7.00</w:t>
            </w:r>
          </w:p>
        </w:tc>
        <w:tc>
          <w:tcPr>
            <w:tcW w:w="286" w:type="pct"/>
          </w:tcPr>
          <w:p w:rsidR="002423CB" w:rsidRPr="004247F3" w:rsidRDefault="002423CB" w:rsidP="002423CB">
            <w:pPr>
              <w:pStyle w:val="Tabletext"/>
            </w:pPr>
            <w:r w:rsidRPr="004247F3">
              <w:t>1.83</w:t>
            </w:r>
          </w:p>
        </w:tc>
        <w:tc>
          <w:tcPr>
            <w:tcW w:w="286" w:type="pct"/>
          </w:tcPr>
          <w:p w:rsidR="002423CB" w:rsidRPr="004247F3" w:rsidRDefault="002423CB" w:rsidP="002423CB">
            <w:pPr>
              <w:pStyle w:val="Tabletext"/>
            </w:pPr>
            <w:r w:rsidRPr="004247F3">
              <w:t>7.15</w:t>
            </w:r>
          </w:p>
        </w:tc>
        <w:tc>
          <w:tcPr>
            <w:tcW w:w="263" w:type="pct"/>
          </w:tcPr>
          <w:p w:rsidR="002423CB" w:rsidRPr="004247F3" w:rsidRDefault="002423CB" w:rsidP="002423CB">
            <w:pPr>
              <w:pStyle w:val="Tabletext"/>
            </w:pPr>
            <w:r w:rsidRPr="004247F3">
              <w:t>1.99</w:t>
            </w:r>
          </w:p>
        </w:tc>
      </w:tr>
      <w:tr w:rsidR="002423CB" w:rsidRPr="001F3DDC" w:rsidTr="002423CB">
        <w:tc>
          <w:tcPr>
            <w:tcW w:w="1403" w:type="pct"/>
          </w:tcPr>
          <w:p w:rsidR="002423CB" w:rsidRPr="004247F3" w:rsidRDefault="002423CB" w:rsidP="002423CB">
            <w:pPr>
              <w:pStyle w:val="Tabletext"/>
            </w:pPr>
            <w:r w:rsidRPr="004247F3">
              <w:t>3. Willing to accept a transfer</w:t>
            </w:r>
          </w:p>
        </w:tc>
        <w:tc>
          <w:tcPr>
            <w:tcW w:w="254" w:type="pct"/>
          </w:tcPr>
          <w:p w:rsidR="002423CB" w:rsidRPr="004247F3" w:rsidRDefault="002423CB" w:rsidP="002423CB">
            <w:pPr>
              <w:pStyle w:val="Tabletext"/>
            </w:pPr>
            <w:r w:rsidRPr="004247F3">
              <w:t>7.29</w:t>
            </w:r>
          </w:p>
        </w:tc>
        <w:tc>
          <w:tcPr>
            <w:tcW w:w="254" w:type="pct"/>
          </w:tcPr>
          <w:p w:rsidR="002423CB" w:rsidRPr="004247F3" w:rsidRDefault="002423CB" w:rsidP="002423CB">
            <w:pPr>
              <w:pStyle w:val="Tabletext"/>
            </w:pPr>
            <w:r w:rsidRPr="004247F3">
              <w:t>1.99</w:t>
            </w:r>
          </w:p>
        </w:tc>
        <w:tc>
          <w:tcPr>
            <w:tcW w:w="286" w:type="pct"/>
          </w:tcPr>
          <w:p w:rsidR="002423CB" w:rsidRPr="004247F3" w:rsidRDefault="002423CB" w:rsidP="002423CB">
            <w:pPr>
              <w:pStyle w:val="Tabletext"/>
            </w:pPr>
            <w:r w:rsidRPr="004247F3">
              <w:t>7.35</w:t>
            </w:r>
          </w:p>
        </w:tc>
        <w:tc>
          <w:tcPr>
            <w:tcW w:w="302" w:type="pct"/>
            <w:tcBorders>
              <w:bottom w:val="single" w:sz="4" w:space="0" w:color="auto"/>
              <w:right w:val="single" w:sz="4" w:space="0" w:color="auto"/>
            </w:tcBorders>
          </w:tcPr>
          <w:p w:rsidR="002423CB" w:rsidRPr="004247F3" w:rsidRDefault="002423CB" w:rsidP="002423CB">
            <w:pPr>
              <w:pStyle w:val="Tabletext"/>
            </w:pPr>
            <w:r w:rsidRPr="004247F3">
              <w:t>1.62</w:t>
            </w:r>
          </w:p>
        </w:tc>
        <w:tc>
          <w:tcPr>
            <w:tcW w:w="1380" w:type="pct"/>
            <w:tcBorders>
              <w:left w:val="single" w:sz="4" w:space="0" w:color="auto"/>
            </w:tcBorders>
          </w:tcPr>
          <w:p w:rsidR="002423CB" w:rsidRPr="004247F3" w:rsidRDefault="002423CB" w:rsidP="002423CB">
            <w:pPr>
              <w:pStyle w:val="Tabletext"/>
            </w:pPr>
            <w:r w:rsidRPr="004247F3">
              <w:t>3. Willing to accept a transfer</w:t>
            </w:r>
          </w:p>
        </w:tc>
        <w:tc>
          <w:tcPr>
            <w:tcW w:w="286" w:type="pct"/>
          </w:tcPr>
          <w:p w:rsidR="002423CB" w:rsidRPr="004247F3" w:rsidRDefault="002423CB" w:rsidP="002423CB">
            <w:pPr>
              <w:pStyle w:val="Tabletext"/>
            </w:pPr>
            <w:r w:rsidRPr="004247F3">
              <w:t>7.85</w:t>
            </w:r>
          </w:p>
        </w:tc>
        <w:tc>
          <w:tcPr>
            <w:tcW w:w="286" w:type="pct"/>
          </w:tcPr>
          <w:p w:rsidR="002423CB" w:rsidRPr="004247F3" w:rsidRDefault="002423CB" w:rsidP="002423CB">
            <w:pPr>
              <w:pStyle w:val="Tabletext"/>
            </w:pPr>
            <w:r w:rsidRPr="004247F3">
              <w:t>1.68</w:t>
            </w:r>
          </w:p>
        </w:tc>
        <w:tc>
          <w:tcPr>
            <w:tcW w:w="286" w:type="pct"/>
          </w:tcPr>
          <w:p w:rsidR="002423CB" w:rsidRPr="004247F3" w:rsidRDefault="002423CB" w:rsidP="002423CB">
            <w:pPr>
              <w:pStyle w:val="Tabletext"/>
            </w:pPr>
            <w:r w:rsidRPr="004247F3">
              <w:t>7.15</w:t>
            </w:r>
          </w:p>
        </w:tc>
        <w:tc>
          <w:tcPr>
            <w:tcW w:w="263" w:type="pct"/>
          </w:tcPr>
          <w:p w:rsidR="002423CB" w:rsidRPr="004247F3" w:rsidRDefault="002423CB" w:rsidP="002423CB">
            <w:pPr>
              <w:pStyle w:val="Tabletext"/>
            </w:pPr>
            <w:r w:rsidRPr="004247F3">
              <w:t>1.82</w:t>
            </w:r>
          </w:p>
        </w:tc>
      </w:tr>
    </w:tbl>
    <w:p w:rsidR="002423CB" w:rsidRPr="001F3DDC" w:rsidRDefault="002423CB" w:rsidP="002423CB">
      <w:pPr>
        <w:pStyle w:val="Text"/>
        <w:sectPr w:rsidR="002423CB" w:rsidRPr="001F3DDC" w:rsidSect="002423CB">
          <w:footerReference w:type="even" r:id="rId73"/>
          <w:footerReference w:type="default" r:id="rId74"/>
          <w:pgSz w:w="16840" w:h="11907" w:orient="landscape" w:code="9"/>
          <w:pgMar w:top="1797" w:right="1440" w:bottom="1797" w:left="1440" w:header="709" w:footer="709" w:gutter="0"/>
          <w:cols w:space="708"/>
          <w:docGrid w:linePitch="360"/>
        </w:sectPr>
      </w:pPr>
    </w:p>
    <w:p w:rsidR="002423CB" w:rsidRPr="00E2253F" w:rsidRDefault="002423CB" w:rsidP="0014042B">
      <w:pPr>
        <w:pStyle w:val="Heading2"/>
      </w:pPr>
      <w:r>
        <w:t>Met o</w:t>
      </w:r>
      <w:r w:rsidRPr="00E2253F">
        <w:t>bligations</w:t>
      </w:r>
    </w:p>
    <w:p w:rsidR="002423CB" w:rsidRPr="00E2253F" w:rsidRDefault="002423CB" w:rsidP="0014042B">
      <w:pPr>
        <w:pStyle w:val="Heading3"/>
      </w:pPr>
      <w:r>
        <w:t>1. Direct and GTO employed apprentices and t</w:t>
      </w:r>
      <w:r w:rsidRPr="00E2253F">
        <w:t>rainees</w:t>
      </w:r>
      <w:r>
        <w:t>: Met obligations c</w:t>
      </w:r>
      <w:r w:rsidRPr="00E2253F">
        <w:t>ompared</w:t>
      </w:r>
    </w:p>
    <w:p w:rsidR="002423CB" w:rsidRPr="001F3DDC" w:rsidRDefault="002423CB" w:rsidP="002423CB">
      <w:pPr>
        <w:pStyle w:val="Text"/>
      </w:pPr>
      <w:r w:rsidRPr="001F3DDC">
        <w:t>A comparison of the ratings between apprentices and trainees regarding the extent to which employer obligations were met are shown in Table 12. Three of the four employee groups rated provide resources and adequate training as employer obligations that were most often met.  Direct employed trainees and GTO employed apprentices also rated treated the same and act in supportive way as obligations being met most often.  All four employee groups similarly rated support for personal problems; job that I like; and help gain promotion as the three employer obligations that were least often met.</w:t>
      </w:r>
    </w:p>
    <w:p w:rsidR="002423CB" w:rsidRPr="001F3DDC" w:rsidRDefault="002423CB" w:rsidP="002423CB">
      <w:pPr>
        <w:pStyle w:val="Text"/>
      </w:pPr>
      <w:r w:rsidRPr="001F3DDC">
        <w:t>The extent to which four employer obligations (help develop career; provide resources; help gain promotion; and time off for personal needs) were met differed significantly between direct employed apprentices and trainees.  In all four instances, the extent to which these obligations were met was significantly higher for direct employed apprentices, compared with direct employed trainees.   Among GTO employed apprentices and trainees, there were no significant differences in the extent to which employer obligations were met.</w:t>
      </w:r>
    </w:p>
    <w:p w:rsidR="002423CB" w:rsidRPr="001F3DDC" w:rsidRDefault="002423CB" w:rsidP="002423CB">
      <w:pPr>
        <w:pStyle w:val="Text"/>
      </w:pPr>
      <w:r w:rsidRPr="001F3DDC">
        <w:t xml:space="preserve">A comparison of the ratings between apprentices and trainees regarding the extent to which employee obligations were met are shown in Table 13. The employee obligations put in a full day’s work and attend work every day were rated as being met most often by all four employee groups surveyed.  In addition, both direct and GTO employed apprentices also rated always be punctual as being met most often.  For trainees, direct employed additionally rated work well with others and GTO employed rated protect reputation of company as being met most often.  </w:t>
      </w:r>
    </w:p>
    <w:p w:rsidR="002423CB" w:rsidRPr="001F3DDC" w:rsidRDefault="002423CB" w:rsidP="002423CB">
      <w:pPr>
        <w:pStyle w:val="Text"/>
      </w:pPr>
      <w:r w:rsidRPr="001F3DDC">
        <w:t xml:space="preserve">All four groups rated refuse to support competitors and be willing to accept a transfer as employee obligations least often met. Other employee obligations rated as being met least often were work more hours (direct and GTO employed trainees);  refuse to give outsiders information (direct employed apprentices); and stay with present employer (GTO employed apprentices).   </w:t>
      </w:r>
    </w:p>
    <w:p w:rsidR="002423CB" w:rsidRDefault="002423CB" w:rsidP="002423CB">
      <w:pPr>
        <w:pStyle w:val="Text"/>
      </w:pPr>
      <w:r w:rsidRPr="001F3DDC">
        <w:t>The extent to which five employee obligations (stay with present employer; protect reputation of company; put interests of employer first; do non-required tasks; and put in a full day’s work) were met differed significantly between GTO employed apprentices and trainees.  In all five instances, the extent to which these obligations were met was significantly higher for GTO employed trainees, compared with GTO employed apprentices. Among direct employed apprentices and trainees, there was a significant difference in relation to the employee obligation work more hours.  The extent to which this obligation was met was significantly higher for direct employed apprentices, compared with direct employed trainees</w:t>
      </w:r>
      <w:r>
        <w:t>.</w:t>
      </w:r>
    </w:p>
    <w:p w:rsidR="002423CB" w:rsidRPr="001F3DDC" w:rsidRDefault="002423CB" w:rsidP="002423CB">
      <w:pPr>
        <w:pStyle w:val="Text"/>
        <w:sectPr w:rsidR="002423CB" w:rsidRPr="001F3DDC" w:rsidSect="002423CB">
          <w:footerReference w:type="even" r:id="rId75"/>
          <w:pgSz w:w="11907" w:h="16840" w:code="9"/>
          <w:pgMar w:top="1440" w:right="1797" w:bottom="1440" w:left="1797" w:header="720" w:footer="720" w:gutter="0"/>
          <w:cols w:space="720"/>
          <w:docGrid w:linePitch="360"/>
        </w:sectPr>
      </w:pPr>
      <w:r w:rsidRPr="001F3DDC">
        <w:t>.</w:t>
      </w:r>
    </w:p>
    <w:p w:rsidR="002423CB" w:rsidRPr="001F3DDC" w:rsidRDefault="002423CB" w:rsidP="002423CB">
      <w:pPr>
        <w:pStyle w:val="tabletitle"/>
      </w:pPr>
      <w:bookmarkStart w:id="97" w:name="_Toc286175555"/>
      <w:bookmarkStart w:id="98" w:name="_Toc304375871"/>
      <w:r w:rsidRPr="001F3DDC">
        <w:t>Table 12: Means, standard deviations and independent t-test statistic examining differences between direct employed and GTO employed apprentices and trainees regarding extent to which</w:t>
      </w:r>
      <w:r>
        <w:t xml:space="preserve"> employer obligations were met</w:t>
      </w:r>
      <w:bookmarkEnd w:id="97"/>
      <w:bookmarkEnd w:id="98"/>
    </w:p>
    <w:tbl>
      <w:tblPr>
        <w:tblW w:w="5000" w:type="pct"/>
        <w:tblBorders>
          <w:top w:val="single" w:sz="4" w:space="0" w:color="auto"/>
          <w:bottom w:val="single" w:sz="4" w:space="0" w:color="auto"/>
        </w:tblBorders>
        <w:tblLook w:val="04A0"/>
      </w:tblPr>
      <w:tblGrid>
        <w:gridCol w:w="3415"/>
        <w:gridCol w:w="553"/>
        <w:gridCol w:w="689"/>
        <w:gridCol w:w="689"/>
        <w:gridCol w:w="553"/>
        <w:gridCol w:w="689"/>
        <w:gridCol w:w="689"/>
        <w:gridCol w:w="689"/>
        <w:gridCol w:w="692"/>
        <w:gridCol w:w="689"/>
        <w:gridCol w:w="689"/>
        <w:gridCol w:w="692"/>
        <w:gridCol w:w="689"/>
        <w:gridCol w:w="689"/>
        <w:gridCol w:w="692"/>
        <w:gridCol w:w="689"/>
        <w:gridCol w:w="689"/>
      </w:tblGrid>
      <w:tr w:rsidR="002423CB" w:rsidRPr="001F3DDC" w:rsidTr="002423CB">
        <w:tc>
          <w:tcPr>
            <w:tcW w:w="1205" w:type="pct"/>
          </w:tcPr>
          <w:p w:rsidR="002423CB" w:rsidRPr="001F3DDC" w:rsidRDefault="002423CB" w:rsidP="002423CB">
            <w:pPr>
              <w:pStyle w:val="Tablehead1"/>
            </w:pPr>
          </w:p>
        </w:tc>
        <w:tc>
          <w:tcPr>
            <w:tcW w:w="1849" w:type="pct"/>
            <w:gridSpan w:val="8"/>
            <w:tcBorders>
              <w:top w:val="single" w:sz="4" w:space="0" w:color="auto"/>
              <w:right w:val="single" w:sz="4" w:space="0" w:color="auto"/>
            </w:tcBorders>
          </w:tcPr>
          <w:p w:rsidR="002423CB" w:rsidRPr="001F3DDC" w:rsidRDefault="002423CB" w:rsidP="002423CB">
            <w:pPr>
              <w:pStyle w:val="Tablehead1"/>
            </w:pPr>
            <w:r w:rsidRPr="001F3DDC">
              <w:t>Direct Employed</w:t>
            </w:r>
          </w:p>
        </w:tc>
        <w:tc>
          <w:tcPr>
            <w:tcW w:w="1947" w:type="pct"/>
            <w:gridSpan w:val="8"/>
            <w:tcBorders>
              <w:left w:val="single" w:sz="4" w:space="0" w:color="auto"/>
            </w:tcBorders>
          </w:tcPr>
          <w:p w:rsidR="002423CB" w:rsidRPr="001F3DDC" w:rsidRDefault="002423CB" w:rsidP="002423CB">
            <w:pPr>
              <w:pStyle w:val="Tablehead1"/>
            </w:pPr>
            <w:r w:rsidRPr="001F3DDC">
              <w:t>GTO Employed</w:t>
            </w:r>
            <w:r w:rsidRPr="00ED6DE0">
              <w:rPr>
                <w:rFonts w:ascii="Arial Bold" w:hAnsi="Arial Bold"/>
                <w:vertAlign w:val="superscript"/>
              </w:rPr>
              <w:t>2</w:t>
            </w:r>
          </w:p>
        </w:tc>
      </w:tr>
      <w:tr w:rsidR="002423CB" w:rsidRPr="001F3DDC" w:rsidTr="002423CB">
        <w:tc>
          <w:tcPr>
            <w:tcW w:w="1205" w:type="pct"/>
            <w:tcBorders>
              <w:bottom w:val="nil"/>
            </w:tcBorders>
          </w:tcPr>
          <w:p w:rsidR="002423CB" w:rsidRPr="004247F3" w:rsidRDefault="002423CB" w:rsidP="002423CB">
            <w:pPr>
              <w:pStyle w:val="Tablehead2"/>
              <w:jc w:val="center"/>
            </w:pPr>
          </w:p>
        </w:tc>
        <w:tc>
          <w:tcPr>
            <w:tcW w:w="681" w:type="pct"/>
            <w:gridSpan w:val="3"/>
            <w:tcBorders>
              <w:bottom w:val="nil"/>
            </w:tcBorders>
          </w:tcPr>
          <w:p w:rsidR="002423CB" w:rsidRPr="004247F3" w:rsidRDefault="002423CB" w:rsidP="002423CB">
            <w:pPr>
              <w:pStyle w:val="Tablehead2"/>
              <w:jc w:val="center"/>
            </w:pPr>
            <w:r w:rsidRPr="004247F3">
              <w:t>Apprentices</w:t>
            </w:r>
          </w:p>
        </w:tc>
        <w:tc>
          <w:tcPr>
            <w:tcW w:w="681" w:type="pct"/>
            <w:gridSpan w:val="3"/>
            <w:tcBorders>
              <w:bottom w:val="nil"/>
            </w:tcBorders>
          </w:tcPr>
          <w:p w:rsidR="002423CB" w:rsidRPr="004247F3" w:rsidRDefault="002423CB" w:rsidP="002423CB">
            <w:pPr>
              <w:pStyle w:val="Tablehead2"/>
              <w:jc w:val="center"/>
            </w:pPr>
            <w:r w:rsidRPr="004247F3">
              <w:t>Trainees</w:t>
            </w:r>
          </w:p>
        </w:tc>
        <w:tc>
          <w:tcPr>
            <w:tcW w:w="487" w:type="pct"/>
            <w:gridSpan w:val="2"/>
            <w:tcBorders>
              <w:bottom w:val="nil"/>
              <w:right w:val="single" w:sz="4" w:space="0" w:color="auto"/>
            </w:tcBorders>
          </w:tcPr>
          <w:p w:rsidR="002423CB" w:rsidRPr="004247F3" w:rsidRDefault="002423CB" w:rsidP="002423CB">
            <w:pPr>
              <w:pStyle w:val="Tablehead2"/>
              <w:jc w:val="center"/>
            </w:pPr>
            <w:r w:rsidRPr="004247F3">
              <w:t>Group Differences Statistics</w:t>
            </w:r>
          </w:p>
        </w:tc>
        <w:tc>
          <w:tcPr>
            <w:tcW w:w="730" w:type="pct"/>
            <w:gridSpan w:val="3"/>
            <w:tcBorders>
              <w:left w:val="single" w:sz="4" w:space="0" w:color="auto"/>
              <w:bottom w:val="nil"/>
            </w:tcBorders>
          </w:tcPr>
          <w:p w:rsidR="002423CB" w:rsidRPr="004247F3" w:rsidRDefault="002423CB" w:rsidP="002423CB">
            <w:pPr>
              <w:pStyle w:val="Tablehead2"/>
              <w:jc w:val="center"/>
            </w:pPr>
            <w:r w:rsidRPr="004247F3">
              <w:t>Apprentices</w:t>
            </w:r>
          </w:p>
        </w:tc>
        <w:tc>
          <w:tcPr>
            <w:tcW w:w="730" w:type="pct"/>
            <w:gridSpan w:val="3"/>
            <w:tcBorders>
              <w:bottom w:val="nil"/>
            </w:tcBorders>
          </w:tcPr>
          <w:p w:rsidR="002423CB" w:rsidRPr="004247F3" w:rsidRDefault="002423CB" w:rsidP="002423CB">
            <w:pPr>
              <w:pStyle w:val="Tablehead2"/>
              <w:jc w:val="center"/>
            </w:pPr>
            <w:r w:rsidRPr="004247F3">
              <w:t>Trainees</w:t>
            </w:r>
          </w:p>
        </w:tc>
        <w:tc>
          <w:tcPr>
            <w:tcW w:w="487" w:type="pct"/>
            <w:gridSpan w:val="2"/>
            <w:tcBorders>
              <w:bottom w:val="nil"/>
            </w:tcBorders>
          </w:tcPr>
          <w:p w:rsidR="002423CB" w:rsidRPr="004247F3" w:rsidRDefault="002423CB" w:rsidP="002423CB">
            <w:pPr>
              <w:pStyle w:val="Tablehead2"/>
              <w:jc w:val="center"/>
            </w:pPr>
            <w:r w:rsidRPr="004247F3">
              <w:t>Group Differences Statistics</w:t>
            </w:r>
          </w:p>
        </w:tc>
      </w:tr>
      <w:tr w:rsidR="002423CB" w:rsidRPr="001F3DDC" w:rsidTr="002423CB">
        <w:tc>
          <w:tcPr>
            <w:tcW w:w="1205" w:type="pct"/>
            <w:tcBorders>
              <w:top w:val="nil"/>
              <w:bottom w:val="single" w:sz="4" w:space="0" w:color="auto"/>
            </w:tcBorders>
          </w:tcPr>
          <w:p w:rsidR="002423CB" w:rsidRPr="001F3DDC" w:rsidRDefault="002423CB" w:rsidP="002423CB">
            <w:pPr>
              <w:pStyle w:val="Text"/>
            </w:pPr>
            <w:r w:rsidRPr="001F3DDC">
              <w:t>Item</w:t>
            </w:r>
          </w:p>
        </w:tc>
        <w:tc>
          <w:tcPr>
            <w:tcW w:w="195" w:type="pct"/>
            <w:tcBorders>
              <w:top w:val="nil"/>
              <w:bottom w:val="single" w:sz="4" w:space="0" w:color="auto"/>
            </w:tcBorders>
          </w:tcPr>
          <w:p w:rsidR="002423CB" w:rsidRPr="001F3DDC" w:rsidRDefault="002423CB" w:rsidP="002423CB">
            <w:pPr>
              <w:pStyle w:val="Text"/>
            </w:pPr>
            <w:r w:rsidRPr="001F3DDC">
              <w:t xml:space="preserve">  n</w:t>
            </w:r>
            <w:r w:rsidRPr="00ED6DE0">
              <w:rPr>
                <w:vertAlign w:val="superscript"/>
              </w:rPr>
              <w:t>1</w:t>
            </w:r>
          </w:p>
        </w:tc>
        <w:tc>
          <w:tcPr>
            <w:tcW w:w="243" w:type="pct"/>
            <w:tcBorders>
              <w:top w:val="nil"/>
              <w:bottom w:val="single" w:sz="4" w:space="0" w:color="auto"/>
            </w:tcBorders>
          </w:tcPr>
          <w:p w:rsidR="002423CB" w:rsidRPr="001F3DDC" w:rsidRDefault="002423CB" w:rsidP="002423CB">
            <w:pPr>
              <w:pStyle w:val="Text"/>
            </w:pPr>
            <w:r w:rsidRPr="001F3DDC">
              <w:t xml:space="preserve">   M</w:t>
            </w:r>
          </w:p>
        </w:tc>
        <w:tc>
          <w:tcPr>
            <w:tcW w:w="243" w:type="pct"/>
            <w:tcBorders>
              <w:top w:val="nil"/>
              <w:bottom w:val="single" w:sz="4" w:space="0" w:color="auto"/>
            </w:tcBorders>
          </w:tcPr>
          <w:p w:rsidR="002423CB" w:rsidRPr="001F3DDC" w:rsidRDefault="002423CB" w:rsidP="002423CB">
            <w:pPr>
              <w:pStyle w:val="Text"/>
            </w:pPr>
            <w:r w:rsidRPr="001F3DDC">
              <w:t xml:space="preserve">   SD</w:t>
            </w:r>
          </w:p>
        </w:tc>
        <w:tc>
          <w:tcPr>
            <w:tcW w:w="195" w:type="pct"/>
            <w:tcBorders>
              <w:top w:val="nil"/>
              <w:bottom w:val="single" w:sz="4" w:space="0" w:color="auto"/>
            </w:tcBorders>
          </w:tcPr>
          <w:p w:rsidR="002423CB" w:rsidRPr="001F3DDC" w:rsidRDefault="002423CB" w:rsidP="002423CB">
            <w:pPr>
              <w:pStyle w:val="Text"/>
            </w:pPr>
            <w:r w:rsidRPr="001F3DDC">
              <w:t xml:space="preserve">   n1</w:t>
            </w:r>
          </w:p>
        </w:tc>
        <w:tc>
          <w:tcPr>
            <w:tcW w:w="243" w:type="pct"/>
            <w:tcBorders>
              <w:top w:val="nil"/>
              <w:bottom w:val="single" w:sz="4" w:space="0" w:color="auto"/>
            </w:tcBorders>
          </w:tcPr>
          <w:p w:rsidR="002423CB" w:rsidRPr="001F3DDC" w:rsidRDefault="002423CB" w:rsidP="002423CB">
            <w:pPr>
              <w:pStyle w:val="Text"/>
            </w:pPr>
            <w:r w:rsidRPr="001F3DDC">
              <w:t xml:space="preserve">   M</w:t>
            </w:r>
          </w:p>
        </w:tc>
        <w:tc>
          <w:tcPr>
            <w:tcW w:w="243" w:type="pct"/>
            <w:tcBorders>
              <w:top w:val="nil"/>
              <w:bottom w:val="single" w:sz="4" w:space="0" w:color="auto"/>
            </w:tcBorders>
          </w:tcPr>
          <w:p w:rsidR="002423CB" w:rsidRPr="001F3DDC" w:rsidRDefault="002423CB" w:rsidP="002423CB">
            <w:pPr>
              <w:pStyle w:val="Text"/>
            </w:pPr>
            <w:r w:rsidRPr="001F3DDC">
              <w:t xml:space="preserve">   SD</w:t>
            </w:r>
          </w:p>
        </w:tc>
        <w:tc>
          <w:tcPr>
            <w:tcW w:w="243" w:type="pct"/>
            <w:tcBorders>
              <w:top w:val="nil"/>
              <w:bottom w:val="single" w:sz="4" w:space="0" w:color="auto"/>
            </w:tcBorders>
          </w:tcPr>
          <w:p w:rsidR="002423CB" w:rsidRPr="001F3DDC" w:rsidRDefault="002423CB" w:rsidP="002423CB">
            <w:pPr>
              <w:pStyle w:val="Text"/>
            </w:pPr>
            <w:r w:rsidRPr="001F3DDC">
              <w:t>t-test</w:t>
            </w:r>
          </w:p>
        </w:tc>
        <w:tc>
          <w:tcPr>
            <w:tcW w:w="243" w:type="pct"/>
            <w:tcBorders>
              <w:top w:val="nil"/>
              <w:bottom w:val="single" w:sz="4" w:space="0" w:color="auto"/>
              <w:right w:val="single" w:sz="4" w:space="0" w:color="auto"/>
            </w:tcBorders>
          </w:tcPr>
          <w:p w:rsidR="002423CB" w:rsidRPr="001F3DDC" w:rsidRDefault="002423CB" w:rsidP="002423CB">
            <w:pPr>
              <w:pStyle w:val="Text"/>
            </w:pPr>
            <w:r w:rsidRPr="001F3DDC">
              <w:t>p</w:t>
            </w:r>
          </w:p>
        </w:tc>
        <w:tc>
          <w:tcPr>
            <w:tcW w:w="243" w:type="pct"/>
            <w:tcBorders>
              <w:top w:val="nil"/>
              <w:left w:val="single" w:sz="4" w:space="0" w:color="auto"/>
              <w:bottom w:val="single" w:sz="4" w:space="0" w:color="auto"/>
            </w:tcBorders>
          </w:tcPr>
          <w:p w:rsidR="002423CB" w:rsidRPr="001F3DDC" w:rsidRDefault="002423CB" w:rsidP="002423CB">
            <w:pPr>
              <w:pStyle w:val="Text"/>
            </w:pPr>
            <w:r w:rsidRPr="001F3DDC">
              <w:t xml:space="preserve">    n1</w:t>
            </w:r>
          </w:p>
        </w:tc>
        <w:tc>
          <w:tcPr>
            <w:tcW w:w="243" w:type="pct"/>
            <w:tcBorders>
              <w:top w:val="nil"/>
              <w:bottom w:val="single" w:sz="4" w:space="0" w:color="auto"/>
            </w:tcBorders>
          </w:tcPr>
          <w:p w:rsidR="002423CB" w:rsidRPr="001F3DDC" w:rsidRDefault="002423CB" w:rsidP="002423CB">
            <w:pPr>
              <w:pStyle w:val="Text"/>
            </w:pPr>
            <w:r w:rsidRPr="001F3DDC">
              <w:t xml:space="preserve">   M</w:t>
            </w:r>
          </w:p>
        </w:tc>
        <w:tc>
          <w:tcPr>
            <w:tcW w:w="243" w:type="pct"/>
            <w:tcBorders>
              <w:top w:val="nil"/>
              <w:bottom w:val="single" w:sz="4" w:space="0" w:color="auto"/>
            </w:tcBorders>
          </w:tcPr>
          <w:p w:rsidR="002423CB" w:rsidRPr="001F3DDC" w:rsidRDefault="002423CB" w:rsidP="002423CB">
            <w:pPr>
              <w:pStyle w:val="Text"/>
            </w:pPr>
            <w:r w:rsidRPr="001F3DDC">
              <w:t xml:space="preserve">   SD</w:t>
            </w:r>
          </w:p>
        </w:tc>
        <w:tc>
          <w:tcPr>
            <w:tcW w:w="243" w:type="pct"/>
            <w:tcBorders>
              <w:top w:val="nil"/>
              <w:bottom w:val="single" w:sz="4" w:space="0" w:color="auto"/>
            </w:tcBorders>
          </w:tcPr>
          <w:p w:rsidR="002423CB" w:rsidRPr="001F3DDC" w:rsidRDefault="002423CB" w:rsidP="002423CB">
            <w:pPr>
              <w:pStyle w:val="Text"/>
            </w:pPr>
            <w:r w:rsidRPr="001F3DDC">
              <w:t>n1</w:t>
            </w:r>
          </w:p>
        </w:tc>
        <w:tc>
          <w:tcPr>
            <w:tcW w:w="243" w:type="pct"/>
            <w:tcBorders>
              <w:top w:val="nil"/>
              <w:bottom w:val="single" w:sz="4" w:space="0" w:color="auto"/>
            </w:tcBorders>
          </w:tcPr>
          <w:p w:rsidR="002423CB" w:rsidRPr="001F3DDC" w:rsidRDefault="002423CB" w:rsidP="002423CB">
            <w:pPr>
              <w:pStyle w:val="Text"/>
            </w:pPr>
            <w:r w:rsidRPr="001F3DDC">
              <w:t xml:space="preserve">   M</w:t>
            </w:r>
          </w:p>
        </w:tc>
        <w:tc>
          <w:tcPr>
            <w:tcW w:w="243" w:type="pct"/>
            <w:tcBorders>
              <w:top w:val="nil"/>
              <w:bottom w:val="single" w:sz="4" w:space="0" w:color="auto"/>
            </w:tcBorders>
          </w:tcPr>
          <w:p w:rsidR="002423CB" w:rsidRPr="001F3DDC" w:rsidRDefault="002423CB" w:rsidP="002423CB">
            <w:pPr>
              <w:pStyle w:val="Text"/>
            </w:pPr>
            <w:r w:rsidRPr="001F3DDC">
              <w:t xml:space="preserve">   SD</w:t>
            </w:r>
          </w:p>
        </w:tc>
        <w:tc>
          <w:tcPr>
            <w:tcW w:w="243" w:type="pct"/>
            <w:tcBorders>
              <w:top w:val="nil"/>
              <w:bottom w:val="single" w:sz="4" w:space="0" w:color="auto"/>
            </w:tcBorders>
          </w:tcPr>
          <w:p w:rsidR="002423CB" w:rsidRPr="001F3DDC" w:rsidRDefault="002423CB" w:rsidP="002423CB">
            <w:pPr>
              <w:pStyle w:val="Text"/>
            </w:pPr>
            <w:r w:rsidRPr="001F3DDC">
              <w:t>t-test</w:t>
            </w:r>
          </w:p>
        </w:tc>
        <w:tc>
          <w:tcPr>
            <w:tcW w:w="243" w:type="pct"/>
            <w:tcBorders>
              <w:top w:val="nil"/>
              <w:bottom w:val="single" w:sz="4" w:space="0" w:color="auto"/>
            </w:tcBorders>
          </w:tcPr>
          <w:p w:rsidR="002423CB" w:rsidRPr="001F3DDC" w:rsidRDefault="002423CB" w:rsidP="002423CB">
            <w:pPr>
              <w:pStyle w:val="Text"/>
            </w:pPr>
            <w:r w:rsidRPr="001F3DDC">
              <w:t xml:space="preserve">   p</w:t>
            </w:r>
          </w:p>
        </w:tc>
      </w:tr>
      <w:tr w:rsidR="002423CB" w:rsidRPr="001F3DDC" w:rsidTr="002423CB">
        <w:tc>
          <w:tcPr>
            <w:tcW w:w="1205" w:type="pct"/>
            <w:tcBorders>
              <w:top w:val="single" w:sz="4" w:space="0" w:color="auto"/>
            </w:tcBorders>
          </w:tcPr>
          <w:p w:rsidR="002423CB" w:rsidRPr="004247F3" w:rsidRDefault="002423CB" w:rsidP="002423CB">
            <w:pPr>
              <w:pStyle w:val="Tabletext"/>
            </w:pPr>
            <w:r w:rsidRPr="004247F3">
              <w:t xml:space="preserve">  1. Talk about matters </w:t>
            </w:r>
          </w:p>
        </w:tc>
        <w:tc>
          <w:tcPr>
            <w:tcW w:w="195" w:type="pct"/>
            <w:tcBorders>
              <w:top w:val="single" w:sz="4" w:space="0" w:color="auto"/>
            </w:tcBorders>
          </w:tcPr>
          <w:p w:rsidR="002423CB" w:rsidRPr="004247F3" w:rsidRDefault="002423CB" w:rsidP="002423CB">
            <w:pPr>
              <w:pStyle w:val="Tabletext"/>
            </w:pPr>
            <w:r w:rsidRPr="004247F3">
              <w:t>135</w:t>
            </w:r>
          </w:p>
        </w:tc>
        <w:tc>
          <w:tcPr>
            <w:tcW w:w="243" w:type="pct"/>
            <w:tcBorders>
              <w:top w:val="single" w:sz="4" w:space="0" w:color="auto"/>
            </w:tcBorders>
          </w:tcPr>
          <w:p w:rsidR="002423CB" w:rsidRPr="004247F3" w:rsidRDefault="002423CB" w:rsidP="002423CB">
            <w:pPr>
              <w:pStyle w:val="Tabletext"/>
            </w:pPr>
            <w:r w:rsidRPr="004247F3">
              <w:t>7.43</w:t>
            </w:r>
          </w:p>
        </w:tc>
        <w:tc>
          <w:tcPr>
            <w:tcW w:w="243" w:type="pct"/>
            <w:tcBorders>
              <w:top w:val="single" w:sz="4" w:space="0" w:color="auto"/>
            </w:tcBorders>
          </w:tcPr>
          <w:p w:rsidR="002423CB" w:rsidRPr="004247F3" w:rsidRDefault="002423CB" w:rsidP="002423CB">
            <w:pPr>
              <w:pStyle w:val="Tabletext"/>
            </w:pPr>
            <w:r w:rsidRPr="004247F3">
              <w:t>2.73</w:t>
            </w:r>
          </w:p>
        </w:tc>
        <w:tc>
          <w:tcPr>
            <w:tcW w:w="195" w:type="pct"/>
            <w:tcBorders>
              <w:top w:val="single" w:sz="4" w:space="0" w:color="auto"/>
            </w:tcBorders>
          </w:tcPr>
          <w:p w:rsidR="002423CB" w:rsidRPr="004247F3" w:rsidRDefault="002423CB" w:rsidP="002423CB">
            <w:pPr>
              <w:pStyle w:val="Tabletext"/>
            </w:pPr>
            <w:r w:rsidRPr="004247F3">
              <w:t>76</w:t>
            </w:r>
          </w:p>
        </w:tc>
        <w:tc>
          <w:tcPr>
            <w:tcW w:w="243" w:type="pct"/>
            <w:tcBorders>
              <w:top w:val="single" w:sz="4" w:space="0" w:color="auto"/>
            </w:tcBorders>
          </w:tcPr>
          <w:p w:rsidR="002423CB" w:rsidRPr="004247F3" w:rsidRDefault="002423CB" w:rsidP="002423CB">
            <w:pPr>
              <w:pStyle w:val="Tabletext"/>
            </w:pPr>
            <w:r w:rsidRPr="004247F3">
              <w:t>7.05</w:t>
            </w:r>
          </w:p>
        </w:tc>
        <w:tc>
          <w:tcPr>
            <w:tcW w:w="243" w:type="pct"/>
            <w:tcBorders>
              <w:top w:val="single" w:sz="4" w:space="0" w:color="auto"/>
            </w:tcBorders>
          </w:tcPr>
          <w:p w:rsidR="002423CB" w:rsidRPr="004247F3" w:rsidRDefault="002423CB" w:rsidP="002423CB">
            <w:pPr>
              <w:pStyle w:val="Tabletext"/>
            </w:pPr>
            <w:r w:rsidRPr="004247F3">
              <w:t>2.96</w:t>
            </w:r>
          </w:p>
        </w:tc>
        <w:tc>
          <w:tcPr>
            <w:tcW w:w="243" w:type="pct"/>
            <w:tcBorders>
              <w:top w:val="single" w:sz="4" w:space="0" w:color="auto"/>
            </w:tcBorders>
          </w:tcPr>
          <w:p w:rsidR="002423CB" w:rsidRPr="004247F3" w:rsidRDefault="002423CB" w:rsidP="002423CB">
            <w:pPr>
              <w:pStyle w:val="Tabletext"/>
            </w:pPr>
            <w:r w:rsidRPr="004247F3">
              <w:t>0.93</w:t>
            </w:r>
          </w:p>
        </w:tc>
        <w:tc>
          <w:tcPr>
            <w:tcW w:w="243" w:type="pct"/>
            <w:tcBorders>
              <w:top w:val="single" w:sz="4" w:space="0" w:color="auto"/>
              <w:right w:val="single" w:sz="4" w:space="0" w:color="auto"/>
            </w:tcBorders>
          </w:tcPr>
          <w:p w:rsidR="002423CB" w:rsidRPr="004247F3" w:rsidRDefault="002423CB" w:rsidP="002423CB">
            <w:pPr>
              <w:pStyle w:val="Tabletext"/>
            </w:pPr>
            <w:r w:rsidRPr="004247F3">
              <w:t>.351</w:t>
            </w:r>
          </w:p>
        </w:tc>
        <w:tc>
          <w:tcPr>
            <w:tcW w:w="243" w:type="pct"/>
            <w:tcBorders>
              <w:top w:val="single" w:sz="4" w:space="0" w:color="auto"/>
              <w:left w:val="single" w:sz="4" w:space="0" w:color="auto"/>
            </w:tcBorders>
          </w:tcPr>
          <w:p w:rsidR="002423CB" w:rsidRPr="004247F3" w:rsidRDefault="002423CB" w:rsidP="002423CB">
            <w:pPr>
              <w:pStyle w:val="Tabletext"/>
            </w:pPr>
            <w:r w:rsidRPr="004247F3">
              <w:t>134</w:t>
            </w:r>
          </w:p>
        </w:tc>
        <w:tc>
          <w:tcPr>
            <w:tcW w:w="243" w:type="pct"/>
            <w:tcBorders>
              <w:top w:val="single" w:sz="4" w:space="0" w:color="auto"/>
            </w:tcBorders>
          </w:tcPr>
          <w:p w:rsidR="002423CB" w:rsidRPr="004247F3" w:rsidRDefault="002423CB" w:rsidP="002423CB">
            <w:pPr>
              <w:pStyle w:val="Tabletext"/>
            </w:pPr>
            <w:r w:rsidRPr="004247F3">
              <w:t>7.80</w:t>
            </w:r>
          </w:p>
        </w:tc>
        <w:tc>
          <w:tcPr>
            <w:tcW w:w="243" w:type="pct"/>
            <w:tcBorders>
              <w:top w:val="single" w:sz="4" w:space="0" w:color="auto"/>
            </w:tcBorders>
          </w:tcPr>
          <w:p w:rsidR="002423CB" w:rsidRPr="004247F3" w:rsidRDefault="002423CB" w:rsidP="002423CB">
            <w:pPr>
              <w:pStyle w:val="Tabletext"/>
            </w:pPr>
            <w:r w:rsidRPr="004247F3">
              <w:t>2.27</w:t>
            </w:r>
          </w:p>
        </w:tc>
        <w:tc>
          <w:tcPr>
            <w:tcW w:w="243" w:type="pct"/>
            <w:tcBorders>
              <w:top w:val="single" w:sz="4" w:space="0" w:color="auto"/>
            </w:tcBorders>
          </w:tcPr>
          <w:p w:rsidR="002423CB" w:rsidRPr="004247F3" w:rsidRDefault="002423CB" w:rsidP="002423CB">
            <w:pPr>
              <w:pStyle w:val="Tabletext"/>
            </w:pPr>
            <w:r w:rsidRPr="004247F3">
              <w:t>37</w:t>
            </w:r>
          </w:p>
        </w:tc>
        <w:tc>
          <w:tcPr>
            <w:tcW w:w="243" w:type="pct"/>
            <w:tcBorders>
              <w:top w:val="single" w:sz="4" w:space="0" w:color="auto"/>
            </w:tcBorders>
          </w:tcPr>
          <w:p w:rsidR="002423CB" w:rsidRPr="004247F3" w:rsidRDefault="002423CB" w:rsidP="002423CB">
            <w:pPr>
              <w:pStyle w:val="Tabletext"/>
            </w:pPr>
            <w:r w:rsidRPr="004247F3">
              <w:t>8.54</w:t>
            </w:r>
          </w:p>
        </w:tc>
        <w:tc>
          <w:tcPr>
            <w:tcW w:w="243" w:type="pct"/>
            <w:tcBorders>
              <w:top w:val="single" w:sz="4" w:space="0" w:color="auto"/>
            </w:tcBorders>
          </w:tcPr>
          <w:p w:rsidR="002423CB" w:rsidRPr="004247F3" w:rsidRDefault="002423CB" w:rsidP="002423CB">
            <w:pPr>
              <w:pStyle w:val="Tabletext"/>
            </w:pPr>
            <w:r w:rsidRPr="004247F3">
              <w:t>1.97</w:t>
            </w:r>
          </w:p>
        </w:tc>
        <w:tc>
          <w:tcPr>
            <w:tcW w:w="243" w:type="pct"/>
            <w:tcBorders>
              <w:top w:val="single" w:sz="4" w:space="0" w:color="auto"/>
            </w:tcBorders>
          </w:tcPr>
          <w:p w:rsidR="002423CB" w:rsidRPr="004247F3" w:rsidRDefault="002423CB" w:rsidP="002423CB">
            <w:pPr>
              <w:pStyle w:val="Tabletext"/>
            </w:pPr>
            <w:r w:rsidRPr="004247F3">
              <w:t>-1.81</w:t>
            </w:r>
          </w:p>
        </w:tc>
        <w:tc>
          <w:tcPr>
            <w:tcW w:w="243" w:type="pct"/>
            <w:tcBorders>
              <w:top w:val="single" w:sz="4" w:space="0" w:color="auto"/>
            </w:tcBorders>
          </w:tcPr>
          <w:p w:rsidR="002423CB" w:rsidRPr="004247F3" w:rsidRDefault="002423CB" w:rsidP="002423CB">
            <w:pPr>
              <w:pStyle w:val="Tabletext"/>
            </w:pPr>
            <w:r w:rsidRPr="004247F3">
              <w:t>.072</w:t>
            </w:r>
          </w:p>
        </w:tc>
      </w:tr>
      <w:tr w:rsidR="002423CB" w:rsidRPr="001F3DDC" w:rsidTr="002423CB">
        <w:tc>
          <w:tcPr>
            <w:tcW w:w="1205" w:type="pct"/>
          </w:tcPr>
          <w:p w:rsidR="002423CB" w:rsidRPr="004247F3" w:rsidRDefault="002423CB" w:rsidP="002423CB">
            <w:pPr>
              <w:pStyle w:val="Tabletext"/>
            </w:pPr>
            <w:r w:rsidRPr="004247F3">
              <w:t xml:space="preserve">  2. Help develop career</w:t>
            </w:r>
          </w:p>
        </w:tc>
        <w:tc>
          <w:tcPr>
            <w:tcW w:w="195" w:type="pct"/>
          </w:tcPr>
          <w:p w:rsidR="002423CB" w:rsidRPr="004247F3" w:rsidRDefault="002423CB" w:rsidP="002423CB">
            <w:pPr>
              <w:pStyle w:val="Tabletext"/>
            </w:pPr>
            <w:r w:rsidRPr="004247F3">
              <w:t>135</w:t>
            </w:r>
          </w:p>
        </w:tc>
        <w:tc>
          <w:tcPr>
            <w:tcW w:w="243" w:type="pct"/>
          </w:tcPr>
          <w:p w:rsidR="002423CB" w:rsidRPr="004247F3" w:rsidRDefault="002423CB" w:rsidP="002423CB">
            <w:pPr>
              <w:pStyle w:val="Tabletext"/>
            </w:pPr>
            <w:r w:rsidRPr="004247F3">
              <w:t>7.61</w:t>
            </w:r>
          </w:p>
        </w:tc>
        <w:tc>
          <w:tcPr>
            <w:tcW w:w="243" w:type="pct"/>
          </w:tcPr>
          <w:p w:rsidR="002423CB" w:rsidRPr="004247F3" w:rsidRDefault="002423CB" w:rsidP="002423CB">
            <w:pPr>
              <w:pStyle w:val="Tabletext"/>
            </w:pPr>
            <w:r w:rsidRPr="004247F3">
              <w:t>2.61</w:t>
            </w:r>
          </w:p>
        </w:tc>
        <w:tc>
          <w:tcPr>
            <w:tcW w:w="195" w:type="pct"/>
          </w:tcPr>
          <w:p w:rsidR="002423CB" w:rsidRPr="004247F3" w:rsidRDefault="002423CB" w:rsidP="002423CB">
            <w:pPr>
              <w:pStyle w:val="Tabletext"/>
            </w:pPr>
            <w:r w:rsidRPr="004247F3">
              <w:t>75</w:t>
            </w:r>
          </w:p>
        </w:tc>
        <w:tc>
          <w:tcPr>
            <w:tcW w:w="243" w:type="pct"/>
          </w:tcPr>
          <w:p w:rsidR="002423CB" w:rsidRPr="004247F3" w:rsidRDefault="002423CB" w:rsidP="002423CB">
            <w:pPr>
              <w:pStyle w:val="Tabletext"/>
            </w:pPr>
            <w:r w:rsidRPr="004247F3">
              <w:t>6.80</w:t>
            </w:r>
          </w:p>
        </w:tc>
        <w:tc>
          <w:tcPr>
            <w:tcW w:w="243" w:type="pct"/>
          </w:tcPr>
          <w:p w:rsidR="002423CB" w:rsidRPr="004247F3" w:rsidRDefault="002423CB" w:rsidP="002423CB">
            <w:pPr>
              <w:pStyle w:val="Tabletext"/>
            </w:pPr>
            <w:r w:rsidRPr="004247F3">
              <w:t>2.85</w:t>
            </w:r>
          </w:p>
        </w:tc>
        <w:tc>
          <w:tcPr>
            <w:tcW w:w="243" w:type="pct"/>
          </w:tcPr>
          <w:p w:rsidR="002423CB" w:rsidRPr="004247F3" w:rsidRDefault="002423CB" w:rsidP="002423CB">
            <w:pPr>
              <w:pStyle w:val="Tabletext"/>
            </w:pPr>
            <w:r w:rsidRPr="004247F3">
              <w:t>2.08</w:t>
            </w:r>
          </w:p>
        </w:tc>
        <w:tc>
          <w:tcPr>
            <w:tcW w:w="243" w:type="pct"/>
            <w:tcBorders>
              <w:right w:val="single" w:sz="4" w:space="0" w:color="auto"/>
            </w:tcBorders>
          </w:tcPr>
          <w:p w:rsidR="002423CB" w:rsidRPr="004247F3" w:rsidRDefault="002423CB" w:rsidP="002423CB">
            <w:pPr>
              <w:pStyle w:val="Tabletext"/>
            </w:pPr>
            <w:r w:rsidRPr="004247F3">
              <w:t>.039*</w:t>
            </w:r>
          </w:p>
        </w:tc>
        <w:tc>
          <w:tcPr>
            <w:tcW w:w="243" w:type="pct"/>
            <w:tcBorders>
              <w:left w:val="single" w:sz="4" w:space="0" w:color="auto"/>
            </w:tcBorders>
          </w:tcPr>
          <w:p w:rsidR="002423CB" w:rsidRPr="004247F3" w:rsidRDefault="002423CB" w:rsidP="002423CB">
            <w:pPr>
              <w:pStyle w:val="Tabletext"/>
            </w:pPr>
            <w:r w:rsidRPr="004247F3">
              <w:t>135</w:t>
            </w:r>
          </w:p>
        </w:tc>
        <w:tc>
          <w:tcPr>
            <w:tcW w:w="243" w:type="pct"/>
          </w:tcPr>
          <w:p w:rsidR="002423CB" w:rsidRPr="004247F3" w:rsidRDefault="002423CB" w:rsidP="002423CB">
            <w:pPr>
              <w:pStyle w:val="Tabletext"/>
            </w:pPr>
            <w:r w:rsidRPr="004247F3">
              <w:t>8.01</w:t>
            </w:r>
          </w:p>
        </w:tc>
        <w:tc>
          <w:tcPr>
            <w:tcW w:w="243" w:type="pct"/>
          </w:tcPr>
          <w:p w:rsidR="002423CB" w:rsidRPr="004247F3" w:rsidRDefault="002423CB" w:rsidP="002423CB">
            <w:pPr>
              <w:pStyle w:val="Tabletext"/>
            </w:pPr>
            <w:r w:rsidRPr="004247F3">
              <w:t>1.99</w:t>
            </w:r>
          </w:p>
        </w:tc>
        <w:tc>
          <w:tcPr>
            <w:tcW w:w="243" w:type="pct"/>
          </w:tcPr>
          <w:p w:rsidR="002423CB" w:rsidRPr="004247F3" w:rsidRDefault="002423CB" w:rsidP="002423CB">
            <w:pPr>
              <w:pStyle w:val="Tabletext"/>
            </w:pPr>
            <w:r w:rsidRPr="004247F3">
              <w:t>36</w:t>
            </w:r>
          </w:p>
        </w:tc>
        <w:tc>
          <w:tcPr>
            <w:tcW w:w="243" w:type="pct"/>
          </w:tcPr>
          <w:p w:rsidR="002423CB" w:rsidRPr="004247F3" w:rsidRDefault="002423CB" w:rsidP="002423CB">
            <w:pPr>
              <w:pStyle w:val="Tabletext"/>
            </w:pPr>
            <w:r w:rsidRPr="004247F3">
              <w:t>8.28</w:t>
            </w:r>
          </w:p>
        </w:tc>
        <w:tc>
          <w:tcPr>
            <w:tcW w:w="243" w:type="pct"/>
          </w:tcPr>
          <w:p w:rsidR="002423CB" w:rsidRPr="004247F3" w:rsidRDefault="002423CB" w:rsidP="002423CB">
            <w:pPr>
              <w:pStyle w:val="Tabletext"/>
            </w:pPr>
            <w:r w:rsidRPr="004247F3">
              <w:t>2.12</w:t>
            </w:r>
          </w:p>
        </w:tc>
        <w:tc>
          <w:tcPr>
            <w:tcW w:w="243" w:type="pct"/>
          </w:tcPr>
          <w:p w:rsidR="002423CB" w:rsidRPr="004247F3" w:rsidRDefault="002423CB" w:rsidP="002423CB">
            <w:pPr>
              <w:pStyle w:val="Tabletext"/>
            </w:pPr>
            <w:r w:rsidRPr="004247F3">
              <w:t>-0.69</w:t>
            </w:r>
          </w:p>
        </w:tc>
        <w:tc>
          <w:tcPr>
            <w:tcW w:w="243" w:type="pct"/>
          </w:tcPr>
          <w:p w:rsidR="002423CB" w:rsidRPr="004247F3" w:rsidRDefault="002423CB" w:rsidP="002423CB">
            <w:pPr>
              <w:pStyle w:val="Tabletext"/>
            </w:pPr>
            <w:r w:rsidRPr="004247F3">
              <w:t>.489</w:t>
            </w:r>
          </w:p>
        </w:tc>
      </w:tr>
      <w:tr w:rsidR="002423CB" w:rsidRPr="001F3DDC" w:rsidTr="002423CB">
        <w:tc>
          <w:tcPr>
            <w:tcW w:w="1205" w:type="pct"/>
          </w:tcPr>
          <w:p w:rsidR="002423CB" w:rsidRPr="004247F3" w:rsidRDefault="002423CB" w:rsidP="002423CB">
            <w:pPr>
              <w:pStyle w:val="Tabletext"/>
            </w:pPr>
            <w:r w:rsidRPr="004247F3">
              <w:t xml:space="preserve">  3. Long-serving employees</w:t>
            </w:r>
          </w:p>
        </w:tc>
        <w:tc>
          <w:tcPr>
            <w:tcW w:w="195" w:type="pct"/>
          </w:tcPr>
          <w:p w:rsidR="002423CB" w:rsidRPr="004247F3" w:rsidRDefault="002423CB" w:rsidP="002423CB">
            <w:pPr>
              <w:pStyle w:val="Tabletext"/>
            </w:pPr>
            <w:r w:rsidRPr="004247F3">
              <w:t>121</w:t>
            </w:r>
          </w:p>
        </w:tc>
        <w:tc>
          <w:tcPr>
            <w:tcW w:w="243" w:type="pct"/>
          </w:tcPr>
          <w:p w:rsidR="002423CB" w:rsidRPr="004247F3" w:rsidRDefault="002423CB" w:rsidP="002423CB">
            <w:pPr>
              <w:pStyle w:val="Tabletext"/>
            </w:pPr>
            <w:r w:rsidRPr="004247F3">
              <w:t>7.19</w:t>
            </w:r>
          </w:p>
        </w:tc>
        <w:tc>
          <w:tcPr>
            <w:tcW w:w="243" w:type="pct"/>
          </w:tcPr>
          <w:p w:rsidR="002423CB" w:rsidRPr="004247F3" w:rsidRDefault="002423CB" w:rsidP="002423CB">
            <w:pPr>
              <w:pStyle w:val="Tabletext"/>
            </w:pPr>
            <w:r w:rsidRPr="004247F3">
              <w:t>2.77</w:t>
            </w:r>
          </w:p>
        </w:tc>
        <w:tc>
          <w:tcPr>
            <w:tcW w:w="195" w:type="pct"/>
          </w:tcPr>
          <w:p w:rsidR="002423CB" w:rsidRPr="004247F3" w:rsidRDefault="002423CB" w:rsidP="002423CB">
            <w:pPr>
              <w:pStyle w:val="Tabletext"/>
            </w:pPr>
            <w:r w:rsidRPr="004247F3">
              <w:t>70</w:t>
            </w:r>
          </w:p>
        </w:tc>
        <w:tc>
          <w:tcPr>
            <w:tcW w:w="243" w:type="pct"/>
          </w:tcPr>
          <w:p w:rsidR="002423CB" w:rsidRPr="004247F3" w:rsidRDefault="002423CB" w:rsidP="002423CB">
            <w:pPr>
              <w:pStyle w:val="Tabletext"/>
            </w:pPr>
            <w:r w:rsidRPr="004247F3">
              <w:t>7.01</w:t>
            </w:r>
          </w:p>
        </w:tc>
        <w:tc>
          <w:tcPr>
            <w:tcW w:w="243" w:type="pct"/>
          </w:tcPr>
          <w:p w:rsidR="002423CB" w:rsidRPr="004247F3" w:rsidRDefault="002423CB" w:rsidP="002423CB">
            <w:pPr>
              <w:pStyle w:val="Tabletext"/>
            </w:pPr>
            <w:r w:rsidRPr="004247F3">
              <w:t>2.62</w:t>
            </w:r>
          </w:p>
        </w:tc>
        <w:tc>
          <w:tcPr>
            <w:tcW w:w="243" w:type="pct"/>
          </w:tcPr>
          <w:p w:rsidR="002423CB" w:rsidRPr="004247F3" w:rsidRDefault="002423CB" w:rsidP="002423CB">
            <w:pPr>
              <w:pStyle w:val="Tabletext"/>
            </w:pPr>
            <w:r w:rsidRPr="004247F3">
              <w:t>0.43</w:t>
            </w:r>
          </w:p>
        </w:tc>
        <w:tc>
          <w:tcPr>
            <w:tcW w:w="243" w:type="pct"/>
            <w:tcBorders>
              <w:right w:val="single" w:sz="4" w:space="0" w:color="auto"/>
            </w:tcBorders>
          </w:tcPr>
          <w:p w:rsidR="002423CB" w:rsidRPr="004247F3" w:rsidRDefault="002423CB" w:rsidP="002423CB">
            <w:pPr>
              <w:pStyle w:val="Tabletext"/>
            </w:pPr>
            <w:r w:rsidRPr="004247F3">
              <w:t>.667</w:t>
            </w:r>
          </w:p>
        </w:tc>
        <w:tc>
          <w:tcPr>
            <w:tcW w:w="243" w:type="pct"/>
            <w:tcBorders>
              <w:left w:val="single" w:sz="4" w:space="0" w:color="auto"/>
            </w:tcBorders>
          </w:tcPr>
          <w:p w:rsidR="002423CB" w:rsidRPr="004247F3" w:rsidRDefault="002423CB" w:rsidP="002423CB">
            <w:pPr>
              <w:pStyle w:val="Tabletext"/>
            </w:pPr>
            <w:r w:rsidRPr="004247F3">
              <w:t>117</w:t>
            </w:r>
          </w:p>
        </w:tc>
        <w:tc>
          <w:tcPr>
            <w:tcW w:w="243" w:type="pct"/>
          </w:tcPr>
          <w:p w:rsidR="002423CB" w:rsidRPr="004247F3" w:rsidRDefault="002423CB" w:rsidP="002423CB">
            <w:pPr>
              <w:pStyle w:val="Tabletext"/>
            </w:pPr>
            <w:r w:rsidRPr="004247F3">
              <w:t>7.76</w:t>
            </w:r>
          </w:p>
        </w:tc>
        <w:tc>
          <w:tcPr>
            <w:tcW w:w="243" w:type="pct"/>
          </w:tcPr>
          <w:p w:rsidR="002423CB" w:rsidRPr="004247F3" w:rsidRDefault="002423CB" w:rsidP="002423CB">
            <w:pPr>
              <w:pStyle w:val="Tabletext"/>
            </w:pPr>
            <w:r w:rsidRPr="004247F3">
              <w:t>1.86</w:t>
            </w:r>
          </w:p>
        </w:tc>
        <w:tc>
          <w:tcPr>
            <w:tcW w:w="243" w:type="pct"/>
          </w:tcPr>
          <w:p w:rsidR="002423CB" w:rsidRPr="004247F3" w:rsidRDefault="002423CB" w:rsidP="002423CB">
            <w:pPr>
              <w:pStyle w:val="Tabletext"/>
            </w:pPr>
            <w:r w:rsidRPr="004247F3">
              <w:t>34</w:t>
            </w:r>
          </w:p>
        </w:tc>
        <w:tc>
          <w:tcPr>
            <w:tcW w:w="243" w:type="pct"/>
          </w:tcPr>
          <w:p w:rsidR="002423CB" w:rsidRPr="004247F3" w:rsidRDefault="002423CB" w:rsidP="002423CB">
            <w:pPr>
              <w:pStyle w:val="Tabletext"/>
            </w:pPr>
            <w:r w:rsidRPr="004247F3">
              <w:t>8.18</w:t>
            </w:r>
          </w:p>
        </w:tc>
        <w:tc>
          <w:tcPr>
            <w:tcW w:w="243" w:type="pct"/>
          </w:tcPr>
          <w:p w:rsidR="002423CB" w:rsidRPr="004247F3" w:rsidRDefault="002423CB" w:rsidP="002423CB">
            <w:pPr>
              <w:pStyle w:val="Tabletext"/>
            </w:pPr>
            <w:r w:rsidRPr="004247F3">
              <w:t>1.80</w:t>
            </w:r>
          </w:p>
        </w:tc>
        <w:tc>
          <w:tcPr>
            <w:tcW w:w="243" w:type="pct"/>
          </w:tcPr>
          <w:p w:rsidR="002423CB" w:rsidRPr="004247F3" w:rsidRDefault="002423CB" w:rsidP="002423CB">
            <w:pPr>
              <w:pStyle w:val="Tabletext"/>
            </w:pPr>
            <w:r w:rsidRPr="004247F3">
              <w:t>-1.15</w:t>
            </w:r>
          </w:p>
        </w:tc>
        <w:tc>
          <w:tcPr>
            <w:tcW w:w="243" w:type="pct"/>
          </w:tcPr>
          <w:p w:rsidR="002423CB" w:rsidRPr="004247F3" w:rsidRDefault="002423CB" w:rsidP="002423CB">
            <w:pPr>
              <w:pStyle w:val="Tabletext"/>
            </w:pPr>
            <w:r w:rsidRPr="004247F3">
              <w:t>.251</w:t>
            </w:r>
          </w:p>
        </w:tc>
      </w:tr>
      <w:tr w:rsidR="002423CB" w:rsidRPr="001F3DDC" w:rsidTr="002423CB">
        <w:tc>
          <w:tcPr>
            <w:tcW w:w="1205" w:type="pct"/>
          </w:tcPr>
          <w:p w:rsidR="002423CB" w:rsidRPr="004247F3" w:rsidRDefault="002423CB" w:rsidP="002423CB">
            <w:pPr>
              <w:pStyle w:val="Tabletext"/>
            </w:pPr>
            <w:r w:rsidRPr="004247F3">
              <w:t xml:space="preserve">  4. Support for personal problems</w:t>
            </w:r>
          </w:p>
        </w:tc>
        <w:tc>
          <w:tcPr>
            <w:tcW w:w="195" w:type="pct"/>
          </w:tcPr>
          <w:p w:rsidR="002423CB" w:rsidRPr="004247F3" w:rsidRDefault="002423CB" w:rsidP="002423CB">
            <w:pPr>
              <w:pStyle w:val="Tabletext"/>
            </w:pPr>
            <w:r w:rsidRPr="004247F3">
              <w:t>122</w:t>
            </w:r>
          </w:p>
        </w:tc>
        <w:tc>
          <w:tcPr>
            <w:tcW w:w="243" w:type="pct"/>
          </w:tcPr>
          <w:p w:rsidR="002423CB" w:rsidRPr="004247F3" w:rsidRDefault="002423CB" w:rsidP="002423CB">
            <w:pPr>
              <w:pStyle w:val="Tabletext"/>
            </w:pPr>
            <w:r w:rsidRPr="004247F3">
              <w:t>6.85</w:t>
            </w:r>
          </w:p>
        </w:tc>
        <w:tc>
          <w:tcPr>
            <w:tcW w:w="243" w:type="pct"/>
          </w:tcPr>
          <w:p w:rsidR="002423CB" w:rsidRPr="004247F3" w:rsidRDefault="002423CB" w:rsidP="002423CB">
            <w:pPr>
              <w:pStyle w:val="Tabletext"/>
            </w:pPr>
            <w:r w:rsidRPr="004247F3">
              <w:t>3.05</w:t>
            </w:r>
          </w:p>
        </w:tc>
        <w:tc>
          <w:tcPr>
            <w:tcW w:w="195" w:type="pct"/>
          </w:tcPr>
          <w:p w:rsidR="002423CB" w:rsidRPr="004247F3" w:rsidRDefault="002423CB" w:rsidP="002423CB">
            <w:pPr>
              <w:pStyle w:val="Tabletext"/>
            </w:pPr>
            <w:r w:rsidRPr="004247F3">
              <w:t>71</w:t>
            </w:r>
          </w:p>
        </w:tc>
        <w:tc>
          <w:tcPr>
            <w:tcW w:w="243" w:type="pct"/>
          </w:tcPr>
          <w:p w:rsidR="002423CB" w:rsidRPr="004247F3" w:rsidRDefault="002423CB" w:rsidP="002423CB">
            <w:pPr>
              <w:pStyle w:val="Tabletext"/>
            </w:pPr>
            <w:r w:rsidRPr="004247F3">
              <w:t>6.48</w:t>
            </w:r>
          </w:p>
        </w:tc>
        <w:tc>
          <w:tcPr>
            <w:tcW w:w="243" w:type="pct"/>
          </w:tcPr>
          <w:p w:rsidR="002423CB" w:rsidRPr="004247F3" w:rsidRDefault="002423CB" w:rsidP="002423CB">
            <w:pPr>
              <w:pStyle w:val="Tabletext"/>
            </w:pPr>
            <w:r w:rsidRPr="004247F3">
              <w:t>2.92</w:t>
            </w:r>
          </w:p>
        </w:tc>
        <w:tc>
          <w:tcPr>
            <w:tcW w:w="243" w:type="pct"/>
          </w:tcPr>
          <w:p w:rsidR="002423CB" w:rsidRPr="004247F3" w:rsidRDefault="002423CB" w:rsidP="002423CB">
            <w:pPr>
              <w:pStyle w:val="Tabletext"/>
            </w:pPr>
            <w:r w:rsidRPr="004247F3">
              <w:t>0.83</w:t>
            </w:r>
          </w:p>
        </w:tc>
        <w:tc>
          <w:tcPr>
            <w:tcW w:w="243" w:type="pct"/>
            <w:tcBorders>
              <w:right w:val="single" w:sz="4" w:space="0" w:color="auto"/>
            </w:tcBorders>
          </w:tcPr>
          <w:p w:rsidR="002423CB" w:rsidRPr="004247F3" w:rsidRDefault="002423CB" w:rsidP="002423CB">
            <w:pPr>
              <w:pStyle w:val="Tabletext"/>
            </w:pPr>
            <w:r w:rsidRPr="004247F3">
              <w:t>.406</w:t>
            </w:r>
          </w:p>
        </w:tc>
        <w:tc>
          <w:tcPr>
            <w:tcW w:w="243" w:type="pct"/>
            <w:tcBorders>
              <w:left w:val="single" w:sz="4" w:space="0" w:color="auto"/>
            </w:tcBorders>
          </w:tcPr>
          <w:p w:rsidR="002423CB" w:rsidRPr="004247F3" w:rsidRDefault="002423CB" w:rsidP="002423CB">
            <w:pPr>
              <w:pStyle w:val="Tabletext"/>
            </w:pPr>
            <w:r w:rsidRPr="004247F3">
              <w:t>122</w:t>
            </w:r>
          </w:p>
        </w:tc>
        <w:tc>
          <w:tcPr>
            <w:tcW w:w="243" w:type="pct"/>
          </w:tcPr>
          <w:p w:rsidR="002423CB" w:rsidRPr="004247F3" w:rsidRDefault="002423CB" w:rsidP="002423CB">
            <w:pPr>
              <w:pStyle w:val="Tabletext"/>
            </w:pPr>
            <w:r w:rsidRPr="004247F3">
              <w:t>7.23</w:t>
            </w:r>
          </w:p>
        </w:tc>
        <w:tc>
          <w:tcPr>
            <w:tcW w:w="243" w:type="pct"/>
          </w:tcPr>
          <w:p w:rsidR="002423CB" w:rsidRPr="004247F3" w:rsidRDefault="002423CB" w:rsidP="002423CB">
            <w:pPr>
              <w:pStyle w:val="Tabletext"/>
            </w:pPr>
            <w:r w:rsidRPr="004247F3">
              <w:t>2.51</w:t>
            </w:r>
          </w:p>
        </w:tc>
        <w:tc>
          <w:tcPr>
            <w:tcW w:w="243" w:type="pct"/>
          </w:tcPr>
          <w:p w:rsidR="002423CB" w:rsidRPr="004247F3" w:rsidRDefault="002423CB" w:rsidP="002423CB">
            <w:pPr>
              <w:pStyle w:val="Tabletext"/>
            </w:pPr>
            <w:r w:rsidRPr="004247F3">
              <w:t>33</w:t>
            </w:r>
          </w:p>
        </w:tc>
        <w:tc>
          <w:tcPr>
            <w:tcW w:w="243" w:type="pct"/>
          </w:tcPr>
          <w:p w:rsidR="002423CB" w:rsidRPr="004247F3" w:rsidRDefault="002423CB" w:rsidP="002423CB">
            <w:pPr>
              <w:pStyle w:val="Tabletext"/>
            </w:pPr>
            <w:r w:rsidRPr="004247F3">
              <w:t>7.55</w:t>
            </w:r>
          </w:p>
        </w:tc>
        <w:tc>
          <w:tcPr>
            <w:tcW w:w="243" w:type="pct"/>
          </w:tcPr>
          <w:p w:rsidR="002423CB" w:rsidRPr="004247F3" w:rsidRDefault="002423CB" w:rsidP="002423CB">
            <w:pPr>
              <w:pStyle w:val="Tabletext"/>
            </w:pPr>
            <w:r w:rsidRPr="004247F3">
              <w:t>2.81</w:t>
            </w:r>
          </w:p>
        </w:tc>
        <w:tc>
          <w:tcPr>
            <w:tcW w:w="243" w:type="pct"/>
          </w:tcPr>
          <w:p w:rsidR="002423CB" w:rsidRPr="004247F3" w:rsidRDefault="002423CB" w:rsidP="002423CB">
            <w:pPr>
              <w:pStyle w:val="Tabletext"/>
            </w:pPr>
            <w:r w:rsidRPr="004247F3">
              <w:t>-0.63</w:t>
            </w:r>
          </w:p>
        </w:tc>
        <w:tc>
          <w:tcPr>
            <w:tcW w:w="243" w:type="pct"/>
          </w:tcPr>
          <w:p w:rsidR="002423CB" w:rsidRPr="004247F3" w:rsidRDefault="002423CB" w:rsidP="002423CB">
            <w:pPr>
              <w:pStyle w:val="Tabletext"/>
            </w:pPr>
            <w:r w:rsidRPr="004247F3">
              <w:t>.533</w:t>
            </w:r>
          </w:p>
        </w:tc>
      </w:tr>
      <w:tr w:rsidR="002423CB" w:rsidRPr="001F3DDC" w:rsidTr="002423CB">
        <w:tc>
          <w:tcPr>
            <w:tcW w:w="1205" w:type="pct"/>
          </w:tcPr>
          <w:p w:rsidR="002423CB" w:rsidRPr="004247F3" w:rsidRDefault="002423CB" w:rsidP="002423CB">
            <w:pPr>
              <w:pStyle w:val="Tabletext"/>
            </w:pPr>
            <w:r w:rsidRPr="004247F3">
              <w:t xml:space="preserve">  5. Provide resources </w:t>
            </w:r>
          </w:p>
        </w:tc>
        <w:tc>
          <w:tcPr>
            <w:tcW w:w="195" w:type="pct"/>
          </w:tcPr>
          <w:p w:rsidR="002423CB" w:rsidRPr="004247F3" w:rsidRDefault="002423CB" w:rsidP="002423CB">
            <w:pPr>
              <w:pStyle w:val="Tabletext"/>
            </w:pPr>
            <w:r w:rsidRPr="004247F3">
              <w:t>134</w:t>
            </w:r>
          </w:p>
        </w:tc>
        <w:tc>
          <w:tcPr>
            <w:tcW w:w="243" w:type="pct"/>
          </w:tcPr>
          <w:p w:rsidR="002423CB" w:rsidRPr="004247F3" w:rsidRDefault="002423CB" w:rsidP="002423CB">
            <w:pPr>
              <w:pStyle w:val="Tabletext"/>
            </w:pPr>
            <w:r w:rsidRPr="004247F3">
              <w:t>7.97</w:t>
            </w:r>
          </w:p>
        </w:tc>
        <w:tc>
          <w:tcPr>
            <w:tcW w:w="243" w:type="pct"/>
          </w:tcPr>
          <w:p w:rsidR="002423CB" w:rsidRPr="004247F3" w:rsidRDefault="002423CB" w:rsidP="002423CB">
            <w:pPr>
              <w:pStyle w:val="Tabletext"/>
            </w:pPr>
            <w:r w:rsidRPr="004247F3">
              <w:t>2.41</w:t>
            </w:r>
          </w:p>
        </w:tc>
        <w:tc>
          <w:tcPr>
            <w:tcW w:w="195" w:type="pct"/>
          </w:tcPr>
          <w:p w:rsidR="002423CB" w:rsidRPr="004247F3" w:rsidRDefault="002423CB" w:rsidP="002423CB">
            <w:pPr>
              <w:pStyle w:val="Tabletext"/>
            </w:pPr>
            <w:r w:rsidRPr="004247F3">
              <w:t>76</w:t>
            </w:r>
          </w:p>
        </w:tc>
        <w:tc>
          <w:tcPr>
            <w:tcW w:w="243" w:type="pct"/>
          </w:tcPr>
          <w:p w:rsidR="002423CB" w:rsidRPr="004247F3" w:rsidRDefault="002423CB" w:rsidP="002423CB">
            <w:pPr>
              <w:pStyle w:val="Tabletext"/>
            </w:pPr>
            <w:r w:rsidRPr="004247F3">
              <w:t>7.01</w:t>
            </w:r>
          </w:p>
        </w:tc>
        <w:tc>
          <w:tcPr>
            <w:tcW w:w="243" w:type="pct"/>
          </w:tcPr>
          <w:p w:rsidR="002423CB" w:rsidRPr="004247F3" w:rsidRDefault="002423CB" w:rsidP="002423CB">
            <w:pPr>
              <w:pStyle w:val="Tabletext"/>
            </w:pPr>
            <w:r w:rsidRPr="004247F3">
              <w:t>3.03</w:t>
            </w:r>
          </w:p>
        </w:tc>
        <w:tc>
          <w:tcPr>
            <w:tcW w:w="243" w:type="pct"/>
          </w:tcPr>
          <w:p w:rsidR="002423CB" w:rsidRPr="004247F3" w:rsidRDefault="002423CB" w:rsidP="002423CB">
            <w:pPr>
              <w:pStyle w:val="Tabletext"/>
            </w:pPr>
            <w:r w:rsidRPr="004247F3">
              <w:t>2.36</w:t>
            </w:r>
          </w:p>
        </w:tc>
        <w:tc>
          <w:tcPr>
            <w:tcW w:w="243" w:type="pct"/>
            <w:tcBorders>
              <w:right w:val="single" w:sz="4" w:space="0" w:color="auto"/>
            </w:tcBorders>
          </w:tcPr>
          <w:p w:rsidR="002423CB" w:rsidRPr="004247F3" w:rsidRDefault="002423CB" w:rsidP="002423CB">
            <w:pPr>
              <w:pStyle w:val="Tabletext"/>
            </w:pPr>
            <w:r w:rsidRPr="004247F3">
              <w:t>.020*</w:t>
            </w:r>
          </w:p>
        </w:tc>
        <w:tc>
          <w:tcPr>
            <w:tcW w:w="243" w:type="pct"/>
            <w:tcBorders>
              <w:left w:val="single" w:sz="4" w:space="0" w:color="auto"/>
            </w:tcBorders>
          </w:tcPr>
          <w:p w:rsidR="002423CB" w:rsidRPr="004247F3" w:rsidRDefault="002423CB" w:rsidP="002423CB">
            <w:pPr>
              <w:pStyle w:val="Tabletext"/>
            </w:pPr>
            <w:r w:rsidRPr="004247F3">
              <w:t>134</w:t>
            </w:r>
          </w:p>
        </w:tc>
        <w:tc>
          <w:tcPr>
            <w:tcW w:w="243" w:type="pct"/>
          </w:tcPr>
          <w:p w:rsidR="002423CB" w:rsidRPr="004247F3" w:rsidRDefault="002423CB" w:rsidP="002423CB">
            <w:pPr>
              <w:pStyle w:val="Tabletext"/>
            </w:pPr>
            <w:r w:rsidRPr="004247F3">
              <w:t>8.51</w:t>
            </w:r>
          </w:p>
        </w:tc>
        <w:tc>
          <w:tcPr>
            <w:tcW w:w="243" w:type="pct"/>
          </w:tcPr>
          <w:p w:rsidR="002423CB" w:rsidRPr="004247F3" w:rsidRDefault="002423CB" w:rsidP="002423CB">
            <w:pPr>
              <w:pStyle w:val="Tabletext"/>
            </w:pPr>
            <w:r w:rsidRPr="004247F3">
              <w:t>1.65</w:t>
            </w:r>
          </w:p>
        </w:tc>
        <w:tc>
          <w:tcPr>
            <w:tcW w:w="243" w:type="pct"/>
          </w:tcPr>
          <w:p w:rsidR="002423CB" w:rsidRPr="004247F3" w:rsidRDefault="002423CB" w:rsidP="002423CB">
            <w:pPr>
              <w:pStyle w:val="Tabletext"/>
            </w:pPr>
            <w:r w:rsidRPr="004247F3">
              <w:t>37</w:t>
            </w:r>
          </w:p>
        </w:tc>
        <w:tc>
          <w:tcPr>
            <w:tcW w:w="243" w:type="pct"/>
          </w:tcPr>
          <w:p w:rsidR="002423CB" w:rsidRPr="004247F3" w:rsidRDefault="002423CB" w:rsidP="002423CB">
            <w:pPr>
              <w:pStyle w:val="Tabletext"/>
            </w:pPr>
            <w:r w:rsidRPr="004247F3">
              <w:t>8.62</w:t>
            </w:r>
          </w:p>
        </w:tc>
        <w:tc>
          <w:tcPr>
            <w:tcW w:w="243" w:type="pct"/>
          </w:tcPr>
          <w:p w:rsidR="002423CB" w:rsidRPr="004247F3" w:rsidRDefault="002423CB" w:rsidP="002423CB">
            <w:pPr>
              <w:pStyle w:val="Tabletext"/>
            </w:pPr>
            <w:r w:rsidRPr="004247F3">
              <w:t>1.80</w:t>
            </w:r>
          </w:p>
        </w:tc>
        <w:tc>
          <w:tcPr>
            <w:tcW w:w="243" w:type="pct"/>
          </w:tcPr>
          <w:p w:rsidR="002423CB" w:rsidRPr="004247F3" w:rsidRDefault="002423CB" w:rsidP="002423CB">
            <w:pPr>
              <w:pStyle w:val="Tabletext"/>
            </w:pPr>
            <w:r w:rsidRPr="004247F3">
              <w:t>-0.34</w:t>
            </w:r>
          </w:p>
        </w:tc>
        <w:tc>
          <w:tcPr>
            <w:tcW w:w="243" w:type="pct"/>
          </w:tcPr>
          <w:p w:rsidR="002423CB" w:rsidRPr="004247F3" w:rsidRDefault="002423CB" w:rsidP="002423CB">
            <w:pPr>
              <w:pStyle w:val="Tabletext"/>
            </w:pPr>
            <w:r w:rsidRPr="004247F3">
              <w:t>.733</w:t>
            </w:r>
          </w:p>
        </w:tc>
      </w:tr>
      <w:tr w:rsidR="002423CB" w:rsidRPr="001F3DDC" w:rsidTr="002423CB">
        <w:tc>
          <w:tcPr>
            <w:tcW w:w="1205" w:type="pct"/>
          </w:tcPr>
          <w:p w:rsidR="002423CB" w:rsidRPr="004247F3" w:rsidRDefault="002423CB" w:rsidP="002423CB">
            <w:pPr>
              <w:pStyle w:val="Tabletext"/>
            </w:pPr>
            <w:r w:rsidRPr="004247F3">
              <w:t xml:space="preserve">  6. Job that I like</w:t>
            </w:r>
          </w:p>
        </w:tc>
        <w:tc>
          <w:tcPr>
            <w:tcW w:w="195" w:type="pct"/>
          </w:tcPr>
          <w:p w:rsidR="002423CB" w:rsidRPr="004247F3" w:rsidRDefault="002423CB" w:rsidP="002423CB">
            <w:pPr>
              <w:pStyle w:val="Tabletext"/>
            </w:pPr>
            <w:r w:rsidRPr="004247F3">
              <w:t>127</w:t>
            </w:r>
          </w:p>
        </w:tc>
        <w:tc>
          <w:tcPr>
            <w:tcW w:w="243" w:type="pct"/>
          </w:tcPr>
          <w:p w:rsidR="002423CB" w:rsidRPr="004247F3" w:rsidRDefault="002423CB" w:rsidP="002423CB">
            <w:pPr>
              <w:pStyle w:val="Tabletext"/>
            </w:pPr>
            <w:r w:rsidRPr="004247F3">
              <w:t>6.34</w:t>
            </w:r>
          </w:p>
        </w:tc>
        <w:tc>
          <w:tcPr>
            <w:tcW w:w="243" w:type="pct"/>
          </w:tcPr>
          <w:p w:rsidR="002423CB" w:rsidRPr="004247F3" w:rsidRDefault="002423CB" w:rsidP="002423CB">
            <w:pPr>
              <w:pStyle w:val="Tabletext"/>
            </w:pPr>
            <w:r w:rsidRPr="004247F3">
              <w:t>2.86</w:t>
            </w:r>
          </w:p>
        </w:tc>
        <w:tc>
          <w:tcPr>
            <w:tcW w:w="195" w:type="pct"/>
          </w:tcPr>
          <w:p w:rsidR="002423CB" w:rsidRPr="004247F3" w:rsidRDefault="002423CB" w:rsidP="002423CB">
            <w:pPr>
              <w:pStyle w:val="Tabletext"/>
            </w:pPr>
            <w:r w:rsidRPr="004247F3">
              <w:t>69</w:t>
            </w:r>
          </w:p>
        </w:tc>
        <w:tc>
          <w:tcPr>
            <w:tcW w:w="243" w:type="pct"/>
          </w:tcPr>
          <w:p w:rsidR="002423CB" w:rsidRPr="004247F3" w:rsidRDefault="002423CB" w:rsidP="002423CB">
            <w:pPr>
              <w:pStyle w:val="Tabletext"/>
            </w:pPr>
            <w:r w:rsidRPr="004247F3">
              <w:t>6.07</w:t>
            </w:r>
          </w:p>
        </w:tc>
        <w:tc>
          <w:tcPr>
            <w:tcW w:w="243" w:type="pct"/>
          </w:tcPr>
          <w:p w:rsidR="002423CB" w:rsidRPr="004247F3" w:rsidRDefault="002423CB" w:rsidP="002423CB">
            <w:pPr>
              <w:pStyle w:val="Tabletext"/>
            </w:pPr>
            <w:r w:rsidRPr="004247F3">
              <w:t>2.82</w:t>
            </w:r>
          </w:p>
        </w:tc>
        <w:tc>
          <w:tcPr>
            <w:tcW w:w="243" w:type="pct"/>
          </w:tcPr>
          <w:p w:rsidR="002423CB" w:rsidRPr="004247F3" w:rsidRDefault="002423CB" w:rsidP="002423CB">
            <w:pPr>
              <w:pStyle w:val="Tabletext"/>
            </w:pPr>
            <w:r w:rsidRPr="004247F3">
              <w:t>0.62</w:t>
            </w:r>
          </w:p>
        </w:tc>
        <w:tc>
          <w:tcPr>
            <w:tcW w:w="243" w:type="pct"/>
            <w:tcBorders>
              <w:right w:val="single" w:sz="4" w:space="0" w:color="auto"/>
            </w:tcBorders>
          </w:tcPr>
          <w:p w:rsidR="002423CB" w:rsidRPr="004247F3" w:rsidRDefault="002423CB" w:rsidP="002423CB">
            <w:pPr>
              <w:pStyle w:val="Tabletext"/>
            </w:pPr>
            <w:r w:rsidRPr="004247F3">
              <w:t>.533</w:t>
            </w:r>
          </w:p>
        </w:tc>
        <w:tc>
          <w:tcPr>
            <w:tcW w:w="243" w:type="pct"/>
            <w:tcBorders>
              <w:left w:val="single" w:sz="4" w:space="0" w:color="auto"/>
            </w:tcBorders>
          </w:tcPr>
          <w:p w:rsidR="002423CB" w:rsidRPr="004247F3" w:rsidRDefault="002423CB" w:rsidP="002423CB">
            <w:pPr>
              <w:pStyle w:val="Tabletext"/>
            </w:pPr>
            <w:r w:rsidRPr="004247F3">
              <w:t>131</w:t>
            </w:r>
          </w:p>
        </w:tc>
        <w:tc>
          <w:tcPr>
            <w:tcW w:w="243" w:type="pct"/>
          </w:tcPr>
          <w:p w:rsidR="002423CB" w:rsidRPr="004247F3" w:rsidRDefault="002423CB" w:rsidP="002423CB">
            <w:pPr>
              <w:pStyle w:val="Tabletext"/>
            </w:pPr>
            <w:r w:rsidRPr="004247F3">
              <w:t>6.85</w:t>
            </w:r>
          </w:p>
        </w:tc>
        <w:tc>
          <w:tcPr>
            <w:tcW w:w="243" w:type="pct"/>
          </w:tcPr>
          <w:p w:rsidR="002423CB" w:rsidRPr="004247F3" w:rsidRDefault="002423CB" w:rsidP="002423CB">
            <w:pPr>
              <w:pStyle w:val="Tabletext"/>
            </w:pPr>
            <w:r w:rsidRPr="004247F3">
              <w:t>2.29</w:t>
            </w:r>
          </w:p>
        </w:tc>
        <w:tc>
          <w:tcPr>
            <w:tcW w:w="243" w:type="pct"/>
          </w:tcPr>
          <w:p w:rsidR="002423CB" w:rsidRPr="004247F3" w:rsidRDefault="002423CB" w:rsidP="002423CB">
            <w:pPr>
              <w:pStyle w:val="Tabletext"/>
            </w:pPr>
            <w:r w:rsidRPr="004247F3">
              <w:t>35</w:t>
            </w:r>
          </w:p>
        </w:tc>
        <w:tc>
          <w:tcPr>
            <w:tcW w:w="243" w:type="pct"/>
          </w:tcPr>
          <w:p w:rsidR="002423CB" w:rsidRPr="004247F3" w:rsidRDefault="002423CB" w:rsidP="002423CB">
            <w:pPr>
              <w:pStyle w:val="Tabletext"/>
            </w:pPr>
            <w:r w:rsidRPr="004247F3">
              <w:t>7.46</w:t>
            </w:r>
          </w:p>
        </w:tc>
        <w:tc>
          <w:tcPr>
            <w:tcW w:w="243" w:type="pct"/>
          </w:tcPr>
          <w:p w:rsidR="002423CB" w:rsidRPr="004247F3" w:rsidRDefault="002423CB" w:rsidP="002423CB">
            <w:pPr>
              <w:pStyle w:val="Tabletext"/>
            </w:pPr>
            <w:r w:rsidRPr="004247F3">
              <w:t>2.68</w:t>
            </w:r>
          </w:p>
        </w:tc>
        <w:tc>
          <w:tcPr>
            <w:tcW w:w="243" w:type="pct"/>
          </w:tcPr>
          <w:p w:rsidR="002423CB" w:rsidRPr="004247F3" w:rsidRDefault="002423CB" w:rsidP="002423CB">
            <w:pPr>
              <w:pStyle w:val="Tabletext"/>
            </w:pPr>
            <w:r w:rsidRPr="004247F3">
              <w:t>-1.35</w:t>
            </w:r>
          </w:p>
        </w:tc>
        <w:tc>
          <w:tcPr>
            <w:tcW w:w="243" w:type="pct"/>
          </w:tcPr>
          <w:p w:rsidR="002423CB" w:rsidRPr="004247F3" w:rsidRDefault="002423CB" w:rsidP="002423CB">
            <w:pPr>
              <w:pStyle w:val="Tabletext"/>
            </w:pPr>
            <w:r w:rsidRPr="004247F3">
              <w:t>.180</w:t>
            </w:r>
          </w:p>
        </w:tc>
      </w:tr>
      <w:tr w:rsidR="002423CB" w:rsidRPr="001F3DDC" w:rsidTr="002423CB">
        <w:tc>
          <w:tcPr>
            <w:tcW w:w="1205" w:type="pct"/>
          </w:tcPr>
          <w:p w:rsidR="002423CB" w:rsidRPr="004247F3" w:rsidRDefault="002423CB" w:rsidP="002423CB">
            <w:pPr>
              <w:pStyle w:val="Tabletext"/>
            </w:pPr>
            <w:r w:rsidRPr="004247F3">
              <w:t xml:space="preserve">  7. Performance appraisal fair</w:t>
            </w:r>
          </w:p>
        </w:tc>
        <w:tc>
          <w:tcPr>
            <w:tcW w:w="195" w:type="pct"/>
          </w:tcPr>
          <w:p w:rsidR="002423CB" w:rsidRPr="004247F3" w:rsidRDefault="002423CB" w:rsidP="002423CB">
            <w:pPr>
              <w:pStyle w:val="Tabletext"/>
            </w:pPr>
            <w:r w:rsidRPr="004247F3">
              <w:t>128</w:t>
            </w:r>
          </w:p>
        </w:tc>
        <w:tc>
          <w:tcPr>
            <w:tcW w:w="243" w:type="pct"/>
          </w:tcPr>
          <w:p w:rsidR="002423CB" w:rsidRPr="004247F3" w:rsidRDefault="002423CB" w:rsidP="002423CB">
            <w:pPr>
              <w:pStyle w:val="Tabletext"/>
            </w:pPr>
            <w:r w:rsidRPr="004247F3">
              <w:t>7.42</w:t>
            </w:r>
          </w:p>
        </w:tc>
        <w:tc>
          <w:tcPr>
            <w:tcW w:w="243" w:type="pct"/>
          </w:tcPr>
          <w:p w:rsidR="002423CB" w:rsidRPr="004247F3" w:rsidRDefault="002423CB" w:rsidP="002423CB">
            <w:pPr>
              <w:pStyle w:val="Tabletext"/>
            </w:pPr>
            <w:r w:rsidRPr="004247F3">
              <w:t>2.64</w:t>
            </w:r>
          </w:p>
        </w:tc>
        <w:tc>
          <w:tcPr>
            <w:tcW w:w="195" w:type="pct"/>
          </w:tcPr>
          <w:p w:rsidR="002423CB" w:rsidRPr="004247F3" w:rsidRDefault="002423CB" w:rsidP="002423CB">
            <w:pPr>
              <w:pStyle w:val="Tabletext"/>
            </w:pPr>
            <w:r w:rsidRPr="004247F3">
              <w:t>70</w:t>
            </w:r>
          </w:p>
        </w:tc>
        <w:tc>
          <w:tcPr>
            <w:tcW w:w="243" w:type="pct"/>
          </w:tcPr>
          <w:p w:rsidR="002423CB" w:rsidRPr="004247F3" w:rsidRDefault="002423CB" w:rsidP="002423CB">
            <w:pPr>
              <w:pStyle w:val="Tabletext"/>
            </w:pPr>
            <w:r w:rsidRPr="004247F3">
              <w:t>7.16</w:t>
            </w:r>
          </w:p>
        </w:tc>
        <w:tc>
          <w:tcPr>
            <w:tcW w:w="243" w:type="pct"/>
          </w:tcPr>
          <w:p w:rsidR="002423CB" w:rsidRPr="004247F3" w:rsidRDefault="002423CB" w:rsidP="002423CB">
            <w:pPr>
              <w:pStyle w:val="Tabletext"/>
            </w:pPr>
            <w:r w:rsidRPr="004247F3">
              <w:t>2.71</w:t>
            </w:r>
          </w:p>
        </w:tc>
        <w:tc>
          <w:tcPr>
            <w:tcW w:w="243" w:type="pct"/>
          </w:tcPr>
          <w:p w:rsidR="002423CB" w:rsidRPr="004247F3" w:rsidRDefault="002423CB" w:rsidP="002423CB">
            <w:pPr>
              <w:pStyle w:val="Tabletext"/>
            </w:pPr>
            <w:r w:rsidRPr="004247F3">
              <w:t>0.67</w:t>
            </w:r>
          </w:p>
        </w:tc>
        <w:tc>
          <w:tcPr>
            <w:tcW w:w="243" w:type="pct"/>
            <w:tcBorders>
              <w:right w:val="single" w:sz="4" w:space="0" w:color="auto"/>
            </w:tcBorders>
          </w:tcPr>
          <w:p w:rsidR="002423CB" w:rsidRPr="004247F3" w:rsidRDefault="002423CB" w:rsidP="002423CB">
            <w:pPr>
              <w:pStyle w:val="Tabletext"/>
            </w:pPr>
            <w:r w:rsidRPr="004247F3">
              <w:t>.504</w:t>
            </w:r>
          </w:p>
        </w:tc>
        <w:tc>
          <w:tcPr>
            <w:tcW w:w="243" w:type="pct"/>
            <w:tcBorders>
              <w:left w:val="single" w:sz="4" w:space="0" w:color="auto"/>
            </w:tcBorders>
          </w:tcPr>
          <w:p w:rsidR="002423CB" w:rsidRPr="004247F3" w:rsidRDefault="002423CB" w:rsidP="002423CB">
            <w:pPr>
              <w:pStyle w:val="Tabletext"/>
            </w:pPr>
            <w:r w:rsidRPr="004247F3">
              <w:t>128</w:t>
            </w:r>
          </w:p>
        </w:tc>
        <w:tc>
          <w:tcPr>
            <w:tcW w:w="243" w:type="pct"/>
          </w:tcPr>
          <w:p w:rsidR="002423CB" w:rsidRPr="004247F3" w:rsidRDefault="002423CB" w:rsidP="002423CB">
            <w:pPr>
              <w:pStyle w:val="Tabletext"/>
            </w:pPr>
            <w:r w:rsidRPr="004247F3">
              <w:t>7.98</w:t>
            </w:r>
          </w:p>
        </w:tc>
        <w:tc>
          <w:tcPr>
            <w:tcW w:w="243" w:type="pct"/>
          </w:tcPr>
          <w:p w:rsidR="002423CB" w:rsidRPr="004247F3" w:rsidRDefault="002423CB" w:rsidP="002423CB">
            <w:pPr>
              <w:pStyle w:val="Tabletext"/>
            </w:pPr>
            <w:r w:rsidRPr="004247F3">
              <w:t>1.76</w:t>
            </w:r>
          </w:p>
        </w:tc>
        <w:tc>
          <w:tcPr>
            <w:tcW w:w="243" w:type="pct"/>
          </w:tcPr>
          <w:p w:rsidR="002423CB" w:rsidRPr="004247F3" w:rsidRDefault="002423CB" w:rsidP="002423CB">
            <w:pPr>
              <w:pStyle w:val="Tabletext"/>
            </w:pPr>
            <w:r w:rsidRPr="004247F3">
              <w:t>34</w:t>
            </w:r>
          </w:p>
        </w:tc>
        <w:tc>
          <w:tcPr>
            <w:tcW w:w="243" w:type="pct"/>
          </w:tcPr>
          <w:p w:rsidR="002423CB" w:rsidRPr="004247F3" w:rsidRDefault="002423CB" w:rsidP="002423CB">
            <w:pPr>
              <w:pStyle w:val="Tabletext"/>
            </w:pPr>
            <w:r w:rsidRPr="004247F3">
              <w:t>8.38</w:t>
            </w:r>
          </w:p>
        </w:tc>
        <w:tc>
          <w:tcPr>
            <w:tcW w:w="243" w:type="pct"/>
          </w:tcPr>
          <w:p w:rsidR="002423CB" w:rsidRPr="004247F3" w:rsidRDefault="002423CB" w:rsidP="002423CB">
            <w:pPr>
              <w:pStyle w:val="Tabletext"/>
            </w:pPr>
            <w:r w:rsidRPr="004247F3">
              <w:t>2.15</w:t>
            </w:r>
          </w:p>
        </w:tc>
        <w:tc>
          <w:tcPr>
            <w:tcW w:w="243" w:type="pct"/>
          </w:tcPr>
          <w:p w:rsidR="002423CB" w:rsidRPr="004247F3" w:rsidRDefault="002423CB" w:rsidP="002423CB">
            <w:pPr>
              <w:pStyle w:val="Tabletext"/>
            </w:pPr>
            <w:r w:rsidRPr="004247F3">
              <w:t>-1.12</w:t>
            </w:r>
          </w:p>
        </w:tc>
        <w:tc>
          <w:tcPr>
            <w:tcW w:w="243" w:type="pct"/>
          </w:tcPr>
          <w:p w:rsidR="002423CB" w:rsidRPr="004247F3" w:rsidRDefault="002423CB" w:rsidP="002423CB">
            <w:pPr>
              <w:pStyle w:val="Tabletext"/>
            </w:pPr>
            <w:r w:rsidRPr="004247F3">
              <w:t>.266</w:t>
            </w:r>
          </w:p>
        </w:tc>
      </w:tr>
      <w:tr w:rsidR="002423CB" w:rsidRPr="001F3DDC" w:rsidTr="002423CB">
        <w:tc>
          <w:tcPr>
            <w:tcW w:w="1205" w:type="pct"/>
          </w:tcPr>
          <w:p w:rsidR="002423CB" w:rsidRPr="004247F3" w:rsidRDefault="002423CB" w:rsidP="002423CB">
            <w:pPr>
              <w:pStyle w:val="Tabletext"/>
            </w:pPr>
            <w:r w:rsidRPr="004247F3">
              <w:t xml:space="preserve">  8. Treated the same </w:t>
            </w:r>
          </w:p>
        </w:tc>
        <w:tc>
          <w:tcPr>
            <w:tcW w:w="195" w:type="pct"/>
          </w:tcPr>
          <w:p w:rsidR="002423CB" w:rsidRPr="004247F3" w:rsidRDefault="002423CB" w:rsidP="002423CB">
            <w:pPr>
              <w:pStyle w:val="Tabletext"/>
            </w:pPr>
            <w:r w:rsidRPr="004247F3">
              <w:t>134</w:t>
            </w:r>
          </w:p>
        </w:tc>
        <w:tc>
          <w:tcPr>
            <w:tcW w:w="243" w:type="pct"/>
          </w:tcPr>
          <w:p w:rsidR="002423CB" w:rsidRPr="004247F3" w:rsidRDefault="002423CB" w:rsidP="002423CB">
            <w:pPr>
              <w:pStyle w:val="Tabletext"/>
            </w:pPr>
            <w:r w:rsidRPr="004247F3">
              <w:t>7.62</w:t>
            </w:r>
          </w:p>
        </w:tc>
        <w:tc>
          <w:tcPr>
            <w:tcW w:w="243" w:type="pct"/>
          </w:tcPr>
          <w:p w:rsidR="002423CB" w:rsidRPr="004247F3" w:rsidRDefault="002423CB" w:rsidP="002423CB">
            <w:pPr>
              <w:pStyle w:val="Tabletext"/>
            </w:pPr>
            <w:r w:rsidRPr="004247F3">
              <w:t>2.96</w:t>
            </w:r>
          </w:p>
        </w:tc>
        <w:tc>
          <w:tcPr>
            <w:tcW w:w="195" w:type="pct"/>
          </w:tcPr>
          <w:p w:rsidR="002423CB" w:rsidRPr="004247F3" w:rsidRDefault="002423CB" w:rsidP="002423CB">
            <w:pPr>
              <w:pStyle w:val="Tabletext"/>
            </w:pPr>
            <w:r w:rsidRPr="004247F3">
              <w:t>75</w:t>
            </w:r>
          </w:p>
        </w:tc>
        <w:tc>
          <w:tcPr>
            <w:tcW w:w="243" w:type="pct"/>
          </w:tcPr>
          <w:p w:rsidR="002423CB" w:rsidRPr="004247F3" w:rsidRDefault="002423CB" w:rsidP="002423CB">
            <w:pPr>
              <w:pStyle w:val="Tabletext"/>
            </w:pPr>
            <w:r w:rsidRPr="004247F3">
              <w:t>7.73</w:t>
            </w:r>
          </w:p>
        </w:tc>
        <w:tc>
          <w:tcPr>
            <w:tcW w:w="243" w:type="pct"/>
          </w:tcPr>
          <w:p w:rsidR="002423CB" w:rsidRPr="004247F3" w:rsidRDefault="002423CB" w:rsidP="002423CB">
            <w:pPr>
              <w:pStyle w:val="Tabletext"/>
            </w:pPr>
            <w:r w:rsidRPr="004247F3">
              <w:t>2.66</w:t>
            </w:r>
          </w:p>
        </w:tc>
        <w:tc>
          <w:tcPr>
            <w:tcW w:w="243" w:type="pct"/>
          </w:tcPr>
          <w:p w:rsidR="002423CB" w:rsidRPr="004247F3" w:rsidRDefault="002423CB" w:rsidP="002423CB">
            <w:pPr>
              <w:pStyle w:val="Tabletext"/>
            </w:pPr>
            <w:r w:rsidRPr="004247F3">
              <w:t>-0.28</w:t>
            </w:r>
          </w:p>
        </w:tc>
        <w:tc>
          <w:tcPr>
            <w:tcW w:w="243" w:type="pct"/>
            <w:tcBorders>
              <w:right w:val="single" w:sz="4" w:space="0" w:color="auto"/>
            </w:tcBorders>
          </w:tcPr>
          <w:p w:rsidR="002423CB" w:rsidRPr="004247F3" w:rsidRDefault="002423CB" w:rsidP="002423CB">
            <w:pPr>
              <w:pStyle w:val="Tabletext"/>
            </w:pPr>
            <w:r w:rsidRPr="004247F3">
              <w:t>.782</w:t>
            </w:r>
          </w:p>
        </w:tc>
        <w:tc>
          <w:tcPr>
            <w:tcW w:w="243" w:type="pct"/>
            <w:tcBorders>
              <w:left w:val="single" w:sz="4" w:space="0" w:color="auto"/>
            </w:tcBorders>
          </w:tcPr>
          <w:p w:rsidR="002423CB" w:rsidRPr="004247F3" w:rsidRDefault="002423CB" w:rsidP="002423CB">
            <w:pPr>
              <w:pStyle w:val="Tabletext"/>
            </w:pPr>
            <w:r w:rsidRPr="004247F3">
              <w:t>135</w:t>
            </w:r>
          </w:p>
        </w:tc>
        <w:tc>
          <w:tcPr>
            <w:tcW w:w="243" w:type="pct"/>
          </w:tcPr>
          <w:p w:rsidR="002423CB" w:rsidRPr="004247F3" w:rsidRDefault="002423CB" w:rsidP="002423CB">
            <w:pPr>
              <w:pStyle w:val="Tabletext"/>
            </w:pPr>
            <w:r w:rsidRPr="004247F3">
              <w:t>8.32</w:t>
            </w:r>
          </w:p>
        </w:tc>
        <w:tc>
          <w:tcPr>
            <w:tcW w:w="243" w:type="pct"/>
          </w:tcPr>
          <w:p w:rsidR="002423CB" w:rsidRPr="004247F3" w:rsidRDefault="002423CB" w:rsidP="002423CB">
            <w:pPr>
              <w:pStyle w:val="Tabletext"/>
            </w:pPr>
            <w:r w:rsidRPr="004247F3">
              <w:t>2.01</w:t>
            </w:r>
          </w:p>
        </w:tc>
        <w:tc>
          <w:tcPr>
            <w:tcW w:w="243" w:type="pct"/>
          </w:tcPr>
          <w:p w:rsidR="002423CB" w:rsidRPr="004247F3" w:rsidRDefault="002423CB" w:rsidP="002423CB">
            <w:pPr>
              <w:pStyle w:val="Tabletext"/>
            </w:pPr>
            <w:r w:rsidRPr="004247F3">
              <w:t>37</w:t>
            </w:r>
          </w:p>
        </w:tc>
        <w:tc>
          <w:tcPr>
            <w:tcW w:w="243" w:type="pct"/>
          </w:tcPr>
          <w:p w:rsidR="002423CB" w:rsidRPr="004247F3" w:rsidRDefault="002423CB" w:rsidP="002423CB">
            <w:pPr>
              <w:pStyle w:val="Tabletext"/>
            </w:pPr>
            <w:r w:rsidRPr="004247F3">
              <w:t>8.43</w:t>
            </w:r>
          </w:p>
        </w:tc>
        <w:tc>
          <w:tcPr>
            <w:tcW w:w="243" w:type="pct"/>
          </w:tcPr>
          <w:p w:rsidR="002423CB" w:rsidRPr="004247F3" w:rsidRDefault="002423CB" w:rsidP="002423CB">
            <w:pPr>
              <w:pStyle w:val="Tabletext"/>
            </w:pPr>
            <w:r w:rsidRPr="004247F3">
              <w:t>2.61</w:t>
            </w:r>
          </w:p>
        </w:tc>
        <w:tc>
          <w:tcPr>
            <w:tcW w:w="243" w:type="pct"/>
          </w:tcPr>
          <w:p w:rsidR="002423CB" w:rsidRPr="004247F3" w:rsidRDefault="002423CB" w:rsidP="002423CB">
            <w:pPr>
              <w:pStyle w:val="Tabletext"/>
            </w:pPr>
            <w:r w:rsidRPr="004247F3">
              <w:t>-0.28</w:t>
            </w:r>
          </w:p>
        </w:tc>
        <w:tc>
          <w:tcPr>
            <w:tcW w:w="243" w:type="pct"/>
          </w:tcPr>
          <w:p w:rsidR="002423CB" w:rsidRPr="004247F3" w:rsidRDefault="002423CB" w:rsidP="002423CB">
            <w:pPr>
              <w:pStyle w:val="Tabletext"/>
            </w:pPr>
            <w:r w:rsidRPr="004247F3">
              <w:t>.776</w:t>
            </w:r>
          </w:p>
        </w:tc>
      </w:tr>
      <w:tr w:rsidR="002423CB" w:rsidRPr="001F3DDC" w:rsidTr="002423CB">
        <w:tc>
          <w:tcPr>
            <w:tcW w:w="1205" w:type="pct"/>
          </w:tcPr>
          <w:p w:rsidR="002423CB" w:rsidRPr="004247F3" w:rsidRDefault="002423CB" w:rsidP="002423CB">
            <w:pPr>
              <w:pStyle w:val="Tabletext"/>
            </w:pPr>
            <w:r w:rsidRPr="004247F3">
              <w:t xml:space="preserve">  9. Help gain promotion</w:t>
            </w:r>
          </w:p>
        </w:tc>
        <w:tc>
          <w:tcPr>
            <w:tcW w:w="195" w:type="pct"/>
          </w:tcPr>
          <w:p w:rsidR="002423CB" w:rsidRPr="004247F3" w:rsidRDefault="002423CB" w:rsidP="002423CB">
            <w:pPr>
              <w:pStyle w:val="Tabletext"/>
            </w:pPr>
            <w:r w:rsidRPr="004247F3">
              <w:t>113</w:t>
            </w:r>
          </w:p>
        </w:tc>
        <w:tc>
          <w:tcPr>
            <w:tcW w:w="243" w:type="pct"/>
          </w:tcPr>
          <w:p w:rsidR="002423CB" w:rsidRPr="004247F3" w:rsidRDefault="002423CB" w:rsidP="002423CB">
            <w:pPr>
              <w:pStyle w:val="Tabletext"/>
            </w:pPr>
            <w:r w:rsidRPr="004247F3">
              <w:t>6.50</w:t>
            </w:r>
          </w:p>
        </w:tc>
        <w:tc>
          <w:tcPr>
            <w:tcW w:w="243" w:type="pct"/>
          </w:tcPr>
          <w:p w:rsidR="002423CB" w:rsidRPr="004247F3" w:rsidRDefault="002423CB" w:rsidP="002423CB">
            <w:pPr>
              <w:pStyle w:val="Tabletext"/>
            </w:pPr>
            <w:r w:rsidRPr="004247F3">
              <w:t>3.07</w:t>
            </w:r>
          </w:p>
        </w:tc>
        <w:tc>
          <w:tcPr>
            <w:tcW w:w="195" w:type="pct"/>
          </w:tcPr>
          <w:p w:rsidR="002423CB" w:rsidRPr="004247F3" w:rsidRDefault="002423CB" w:rsidP="002423CB">
            <w:pPr>
              <w:pStyle w:val="Tabletext"/>
            </w:pPr>
            <w:r w:rsidRPr="004247F3">
              <w:t>67</w:t>
            </w:r>
          </w:p>
        </w:tc>
        <w:tc>
          <w:tcPr>
            <w:tcW w:w="243" w:type="pct"/>
          </w:tcPr>
          <w:p w:rsidR="002423CB" w:rsidRPr="004247F3" w:rsidRDefault="002423CB" w:rsidP="002423CB">
            <w:pPr>
              <w:pStyle w:val="Tabletext"/>
            </w:pPr>
            <w:r w:rsidRPr="004247F3">
              <w:t>5.39</w:t>
            </w:r>
          </w:p>
        </w:tc>
        <w:tc>
          <w:tcPr>
            <w:tcW w:w="243" w:type="pct"/>
          </w:tcPr>
          <w:p w:rsidR="002423CB" w:rsidRPr="004247F3" w:rsidRDefault="002423CB" w:rsidP="002423CB">
            <w:pPr>
              <w:pStyle w:val="Tabletext"/>
            </w:pPr>
            <w:r w:rsidRPr="004247F3">
              <w:t>3.39</w:t>
            </w:r>
          </w:p>
        </w:tc>
        <w:tc>
          <w:tcPr>
            <w:tcW w:w="243" w:type="pct"/>
          </w:tcPr>
          <w:p w:rsidR="002423CB" w:rsidRPr="004247F3" w:rsidRDefault="002423CB" w:rsidP="002423CB">
            <w:pPr>
              <w:pStyle w:val="Tabletext"/>
            </w:pPr>
            <w:r w:rsidRPr="004247F3">
              <w:t>2.27</w:t>
            </w:r>
          </w:p>
        </w:tc>
        <w:tc>
          <w:tcPr>
            <w:tcW w:w="243" w:type="pct"/>
            <w:tcBorders>
              <w:right w:val="single" w:sz="4" w:space="0" w:color="auto"/>
            </w:tcBorders>
          </w:tcPr>
          <w:p w:rsidR="002423CB" w:rsidRPr="004247F3" w:rsidRDefault="002423CB" w:rsidP="002423CB">
            <w:pPr>
              <w:pStyle w:val="Tabletext"/>
            </w:pPr>
            <w:r w:rsidRPr="004247F3">
              <w:t>.024*</w:t>
            </w:r>
          </w:p>
        </w:tc>
        <w:tc>
          <w:tcPr>
            <w:tcW w:w="243" w:type="pct"/>
            <w:tcBorders>
              <w:left w:val="single" w:sz="4" w:space="0" w:color="auto"/>
            </w:tcBorders>
          </w:tcPr>
          <w:p w:rsidR="002423CB" w:rsidRPr="004247F3" w:rsidRDefault="002423CB" w:rsidP="002423CB">
            <w:pPr>
              <w:pStyle w:val="Tabletext"/>
            </w:pPr>
            <w:r w:rsidRPr="004247F3">
              <w:t>110</w:t>
            </w:r>
          </w:p>
        </w:tc>
        <w:tc>
          <w:tcPr>
            <w:tcW w:w="243" w:type="pct"/>
          </w:tcPr>
          <w:p w:rsidR="002423CB" w:rsidRPr="004247F3" w:rsidRDefault="002423CB" w:rsidP="002423CB">
            <w:pPr>
              <w:pStyle w:val="Tabletext"/>
            </w:pPr>
            <w:r w:rsidRPr="004247F3">
              <w:t>6.97</w:t>
            </w:r>
          </w:p>
        </w:tc>
        <w:tc>
          <w:tcPr>
            <w:tcW w:w="243" w:type="pct"/>
          </w:tcPr>
          <w:p w:rsidR="002423CB" w:rsidRPr="004247F3" w:rsidRDefault="002423CB" w:rsidP="002423CB">
            <w:pPr>
              <w:pStyle w:val="Tabletext"/>
            </w:pPr>
            <w:r w:rsidRPr="004247F3">
              <w:t>2.62</w:t>
            </w:r>
          </w:p>
        </w:tc>
        <w:tc>
          <w:tcPr>
            <w:tcW w:w="243" w:type="pct"/>
          </w:tcPr>
          <w:p w:rsidR="002423CB" w:rsidRPr="004247F3" w:rsidRDefault="002423CB" w:rsidP="002423CB">
            <w:pPr>
              <w:pStyle w:val="Tabletext"/>
            </w:pPr>
            <w:r w:rsidRPr="004247F3">
              <w:t>30</w:t>
            </w:r>
          </w:p>
        </w:tc>
        <w:tc>
          <w:tcPr>
            <w:tcW w:w="243" w:type="pct"/>
          </w:tcPr>
          <w:p w:rsidR="002423CB" w:rsidRPr="004247F3" w:rsidRDefault="002423CB" w:rsidP="002423CB">
            <w:pPr>
              <w:pStyle w:val="Tabletext"/>
            </w:pPr>
            <w:r w:rsidRPr="004247F3">
              <w:t>7.13</w:t>
            </w:r>
          </w:p>
        </w:tc>
        <w:tc>
          <w:tcPr>
            <w:tcW w:w="243" w:type="pct"/>
          </w:tcPr>
          <w:p w:rsidR="002423CB" w:rsidRPr="004247F3" w:rsidRDefault="002423CB" w:rsidP="002423CB">
            <w:pPr>
              <w:pStyle w:val="Tabletext"/>
            </w:pPr>
            <w:r w:rsidRPr="004247F3">
              <w:t>2.61</w:t>
            </w:r>
          </w:p>
        </w:tc>
        <w:tc>
          <w:tcPr>
            <w:tcW w:w="243" w:type="pct"/>
          </w:tcPr>
          <w:p w:rsidR="002423CB" w:rsidRPr="004247F3" w:rsidRDefault="002423CB" w:rsidP="002423CB">
            <w:pPr>
              <w:pStyle w:val="Tabletext"/>
            </w:pPr>
            <w:r w:rsidRPr="004247F3">
              <w:t>-0.30</w:t>
            </w:r>
          </w:p>
        </w:tc>
        <w:tc>
          <w:tcPr>
            <w:tcW w:w="243" w:type="pct"/>
          </w:tcPr>
          <w:p w:rsidR="002423CB" w:rsidRPr="004247F3" w:rsidRDefault="002423CB" w:rsidP="002423CB">
            <w:pPr>
              <w:pStyle w:val="Tabletext"/>
            </w:pPr>
            <w:r w:rsidRPr="004247F3">
              <w:t>.766</w:t>
            </w:r>
          </w:p>
        </w:tc>
      </w:tr>
      <w:tr w:rsidR="002423CB" w:rsidRPr="001F3DDC" w:rsidTr="002423CB">
        <w:tc>
          <w:tcPr>
            <w:tcW w:w="1205" w:type="pct"/>
          </w:tcPr>
          <w:p w:rsidR="002423CB" w:rsidRPr="004247F3" w:rsidRDefault="002423CB" w:rsidP="002423CB">
            <w:pPr>
              <w:pStyle w:val="Tabletext"/>
            </w:pPr>
            <w:r w:rsidRPr="004247F3">
              <w:t xml:space="preserve">10. Adequate training </w:t>
            </w:r>
          </w:p>
        </w:tc>
        <w:tc>
          <w:tcPr>
            <w:tcW w:w="195" w:type="pct"/>
          </w:tcPr>
          <w:p w:rsidR="002423CB" w:rsidRPr="004247F3" w:rsidRDefault="002423CB" w:rsidP="002423CB">
            <w:pPr>
              <w:pStyle w:val="Tabletext"/>
            </w:pPr>
            <w:r w:rsidRPr="004247F3">
              <w:t>136</w:t>
            </w:r>
          </w:p>
        </w:tc>
        <w:tc>
          <w:tcPr>
            <w:tcW w:w="243" w:type="pct"/>
          </w:tcPr>
          <w:p w:rsidR="002423CB" w:rsidRPr="004247F3" w:rsidRDefault="002423CB" w:rsidP="002423CB">
            <w:pPr>
              <w:pStyle w:val="Tabletext"/>
            </w:pPr>
            <w:r w:rsidRPr="004247F3">
              <w:t>7.67</w:t>
            </w:r>
          </w:p>
        </w:tc>
        <w:tc>
          <w:tcPr>
            <w:tcW w:w="243" w:type="pct"/>
          </w:tcPr>
          <w:p w:rsidR="002423CB" w:rsidRPr="004247F3" w:rsidRDefault="002423CB" w:rsidP="002423CB">
            <w:pPr>
              <w:pStyle w:val="Tabletext"/>
            </w:pPr>
            <w:r w:rsidRPr="004247F3">
              <w:t>2.69</w:t>
            </w:r>
          </w:p>
        </w:tc>
        <w:tc>
          <w:tcPr>
            <w:tcW w:w="195" w:type="pct"/>
          </w:tcPr>
          <w:p w:rsidR="002423CB" w:rsidRPr="004247F3" w:rsidRDefault="002423CB" w:rsidP="002423CB">
            <w:pPr>
              <w:pStyle w:val="Tabletext"/>
            </w:pPr>
            <w:r w:rsidRPr="004247F3">
              <w:t>76</w:t>
            </w:r>
          </w:p>
        </w:tc>
        <w:tc>
          <w:tcPr>
            <w:tcW w:w="243" w:type="pct"/>
          </w:tcPr>
          <w:p w:rsidR="002423CB" w:rsidRPr="004247F3" w:rsidRDefault="002423CB" w:rsidP="002423CB">
            <w:pPr>
              <w:pStyle w:val="Tabletext"/>
            </w:pPr>
            <w:r w:rsidRPr="004247F3">
              <w:t>7.17</w:t>
            </w:r>
          </w:p>
        </w:tc>
        <w:tc>
          <w:tcPr>
            <w:tcW w:w="243" w:type="pct"/>
          </w:tcPr>
          <w:p w:rsidR="002423CB" w:rsidRPr="004247F3" w:rsidRDefault="002423CB" w:rsidP="002423CB">
            <w:pPr>
              <w:pStyle w:val="Tabletext"/>
            </w:pPr>
            <w:r w:rsidRPr="004247F3">
              <w:t>2.70</w:t>
            </w:r>
          </w:p>
        </w:tc>
        <w:tc>
          <w:tcPr>
            <w:tcW w:w="243" w:type="pct"/>
          </w:tcPr>
          <w:p w:rsidR="002423CB" w:rsidRPr="004247F3" w:rsidRDefault="002423CB" w:rsidP="002423CB">
            <w:pPr>
              <w:pStyle w:val="Tabletext"/>
            </w:pPr>
            <w:r w:rsidRPr="004247F3">
              <w:t>1.30</w:t>
            </w:r>
          </w:p>
        </w:tc>
        <w:tc>
          <w:tcPr>
            <w:tcW w:w="243" w:type="pct"/>
            <w:tcBorders>
              <w:right w:val="single" w:sz="4" w:space="0" w:color="auto"/>
            </w:tcBorders>
          </w:tcPr>
          <w:p w:rsidR="002423CB" w:rsidRPr="004247F3" w:rsidRDefault="002423CB" w:rsidP="002423CB">
            <w:pPr>
              <w:pStyle w:val="Tabletext"/>
            </w:pPr>
            <w:r w:rsidRPr="004247F3">
              <w:t>.195</w:t>
            </w:r>
          </w:p>
        </w:tc>
        <w:tc>
          <w:tcPr>
            <w:tcW w:w="243" w:type="pct"/>
            <w:tcBorders>
              <w:left w:val="single" w:sz="4" w:space="0" w:color="auto"/>
            </w:tcBorders>
          </w:tcPr>
          <w:p w:rsidR="002423CB" w:rsidRPr="004247F3" w:rsidRDefault="002423CB" w:rsidP="002423CB">
            <w:pPr>
              <w:pStyle w:val="Tabletext"/>
            </w:pPr>
            <w:r w:rsidRPr="004247F3">
              <w:t>134</w:t>
            </w:r>
          </w:p>
        </w:tc>
        <w:tc>
          <w:tcPr>
            <w:tcW w:w="243" w:type="pct"/>
          </w:tcPr>
          <w:p w:rsidR="002423CB" w:rsidRPr="004247F3" w:rsidRDefault="002423CB" w:rsidP="002423CB">
            <w:pPr>
              <w:pStyle w:val="Tabletext"/>
            </w:pPr>
            <w:r w:rsidRPr="004247F3">
              <w:t>8.27</w:t>
            </w:r>
          </w:p>
        </w:tc>
        <w:tc>
          <w:tcPr>
            <w:tcW w:w="243" w:type="pct"/>
          </w:tcPr>
          <w:p w:rsidR="002423CB" w:rsidRPr="004247F3" w:rsidRDefault="002423CB" w:rsidP="002423CB">
            <w:pPr>
              <w:pStyle w:val="Tabletext"/>
            </w:pPr>
            <w:r w:rsidRPr="004247F3">
              <w:t>1.82</w:t>
            </w:r>
          </w:p>
        </w:tc>
        <w:tc>
          <w:tcPr>
            <w:tcW w:w="243" w:type="pct"/>
          </w:tcPr>
          <w:p w:rsidR="002423CB" w:rsidRPr="004247F3" w:rsidRDefault="002423CB" w:rsidP="002423CB">
            <w:pPr>
              <w:pStyle w:val="Tabletext"/>
            </w:pPr>
            <w:r w:rsidRPr="004247F3">
              <w:t>37</w:t>
            </w:r>
          </w:p>
        </w:tc>
        <w:tc>
          <w:tcPr>
            <w:tcW w:w="243" w:type="pct"/>
          </w:tcPr>
          <w:p w:rsidR="002423CB" w:rsidRPr="004247F3" w:rsidRDefault="002423CB" w:rsidP="002423CB">
            <w:pPr>
              <w:pStyle w:val="Tabletext"/>
            </w:pPr>
            <w:r w:rsidRPr="004247F3">
              <w:t>8.81</w:t>
            </w:r>
          </w:p>
        </w:tc>
        <w:tc>
          <w:tcPr>
            <w:tcW w:w="243" w:type="pct"/>
          </w:tcPr>
          <w:p w:rsidR="002423CB" w:rsidRPr="004247F3" w:rsidRDefault="002423CB" w:rsidP="002423CB">
            <w:pPr>
              <w:pStyle w:val="Tabletext"/>
            </w:pPr>
            <w:r w:rsidRPr="004247F3">
              <w:t>1.52</w:t>
            </w:r>
          </w:p>
        </w:tc>
        <w:tc>
          <w:tcPr>
            <w:tcW w:w="243" w:type="pct"/>
          </w:tcPr>
          <w:p w:rsidR="002423CB" w:rsidRPr="004247F3" w:rsidRDefault="002423CB" w:rsidP="002423CB">
            <w:pPr>
              <w:pStyle w:val="Tabletext"/>
            </w:pPr>
            <w:r w:rsidRPr="004247F3">
              <w:t xml:space="preserve">  -1.66</w:t>
            </w:r>
          </w:p>
        </w:tc>
        <w:tc>
          <w:tcPr>
            <w:tcW w:w="243" w:type="pct"/>
          </w:tcPr>
          <w:p w:rsidR="002423CB" w:rsidRPr="004247F3" w:rsidRDefault="002423CB" w:rsidP="002423CB">
            <w:pPr>
              <w:pStyle w:val="Tabletext"/>
            </w:pPr>
            <w:r w:rsidRPr="004247F3">
              <w:t>.099</w:t>
            </w:r>
          </w:p>
        </w:tc>
      </w:tr>
      <w:tr w:rsidR="002423CB" w:rsidRPr="001F3DDC" w:rsidTr="002423CB">
        <w:tc>
          <w:tcPr>
            <w:tcW w:w="1205" w:type="pct"/>
          </w:tcPr>
          <w:p w:rsidR="002423CB" w:rsidRPr="004247F3" w:rsidRDefault="002423CB" w:rsidP="002423CB">
            <w:pPr>
              <w:pStyle w:val="Tabletext"/>
            </w:pPr>
            <w:r w:rsidRPr="004247F3">
              <w:t>11. Time off for personal needs</w:t>
            </w:r>
          </w:p>
        </w:tc>
        <w:tc>
          <w:tcPr>
            <w:tcW w:w="195" w:type="pct"/>
          </w:tcPr>
          <w:p w:rsidR="002423CB" w:rsidRPr="004247F3" w:rsidRDefault="002423CB" w:rsidP="002423CB">
            <w:pPr>
              <w:pStyle w:val="Tabletext"/>
            </w:pPr>
            <w:r w:rsidRPr="004247F3">
              <w:t>132</w:t>
            </w:r>
          </w:p>
        </w:tc>
        <w:tc>
          <w:tcPr>
            <w:tcW w:w="243" w:type="pct"/>
          </w:tcPr>
          <w:p w:rsidR="002423CB" w:rsidRPr="004247F3" w:rsidRDefault="002423CB" w:rsidP="002423CB">
            <w:pPr>
              <w:pStyle w:val="Tabletext"/>
            </w:pPr>
            <w:r w:rsidRPr="004247F3">
              <w:t>8.03</w:t>
            </w:r>
          </w:p>
        </w:tc>
        <w:tc>
          <w:tcPr>
            <w:tcW w:w="243" w:type="pct"/>
          </w:tcPr>
          <w:p w:rsidR="002423CB" w:rsidRPr="004247F3" w:rsidRDefault="002423CB" w:rsidP="002423CB">
            <w:pPr>
              <w:pStyle w:val="Tabletext"/>
            </w:pPr>
            <w:r w:rsidRPr="004247F3">
              <w:t>2.55</w:t>
            </w:r>
          </w:p>
        </w:tc>
        <w:tc>
          <w:tcPr>
            <w:tcW w:w="195" w:type="pct"/>
          </w:tcPr>
          <w:p w:rsidR="002423CB" w:rsidRPr="004247F3" w:rsidRDefault="002423CB" w:rsidP="002423CB">
            <w:pPr>
              <w:pStyle w:val="Tabletext"/>
            </w:pPr>
            <w:r w:rsidRPr="004247F3">
              <w:t>69</w:t>
            </w:r>
          </w:p>
        </w:tc>
        <w:tc>
          <w:tcPr>
            <w:tcW w:w="243" w:type="pct"/>
          </w:tcPr>
          <w:p w:rsidR="002423CB" w:rsidRPr="004247F3" w:rsidRDefault="002423CB" w:rsidP="002423CB">
            <w:pPr>
              <w:pStyle w:val="Tabletext"/>
            </w:pPr>
            <w:r w:rsidRPr="004247F3">
              <w:t>6.88</w:t>
            </w:r>
          </w:p>
        </w:tc>
        <w:tc>
          <w:tcPr>
            <w:tcW w:w="243" w:type="pct"/>
          </w:tcPr>
          <w:p w:rsidR="002423CB" w:rsidRPr="004247F3" w:rsidRDefault="002423CB" w:rsidP="002423CB">
            <w:pPr>
              <w:pStyle w:val="Tabletext"/>
            </w:pPr>
            <w:r w:rsidRPr="004247F3">
              <w:t>2.84</w:t>
            </w:r>
          </w:p>
        </w:tc>
        <w:tc>
          <w:tcPr>
            <w:tcW w:w="243" w:type="pct"/>
          </w:tcPr>
          <w:p w:rsidR="002423CB" w:rsidRPr="004247F3" w:rsidRDefault="002423CB" w:rsidP="002423CB">
            <w:pPr>
              <w:pStyle w:val="Tabletext"/>
            </w:pPr>
            <w:r w:rsidRPr="004247F3">
              <w:t>2.91</w:t>
            </w:r>
          </w:p>
        </w:tc>
        <w:tc>
          <w:tcPr>
            <w:tcW w:w="243" w:type="pct"/>
            <w:tcBorders>
              <w:right w:val="single" w:sz="4" w:space="0" w:color="auto"/>
            </w:tcBorders>
          </w:tcPr>
          <w:p w:rsidR="002423CB" w:rsidRPr="004247F3" w:rsidRDefault="002423CB" w:rsidP="002423CB">
            <w:pPr>
              <w:pStyle w:val="Tabletext"/>
            </w:pPr>
            <w:r w:rsidRPr="004247F3">
              <w:t>.004*</w:t>
            </w:r>
          </w:p>
        </w:tc>
        <w:tc>
          <w:tcPr>
            <w:tcW w:w="243" w:type="pct"/>
            <w:tcBorders>
              <w:left w:val="single" w:sz="4" w:space="0" w:color="auto"/>
            </w:tcBorders>
          </w:tcPr>
          <w:p w:rsidR="002423CB" w:rsidRPr="004247F3" w:rsidRDefault="002423CB" w:rsidP="002423CB">
            <w:pPr>
              <w:pStyle w:val="Tabletext"/>
            </w:pPr>
            <w:r w:rsidRPr="004247F3">
              <w:t>129</w:t>
            </w:r>
          </w:p>
        </w:tc>
        <w:tc>
          <w:tcPr>
            <w:tcW w:w="243" w:type="pct"/>
          </w:tcPr>
          <w:p w:rsidR="002423CB" w:rsidRPr="004247F3" w:rsidRDefault="002423CB" w:rsidP="002423CB">
            <w:pPr>
              <w:pStyle w:val="Tabletext"/>
            </w:pPr>
            <w:r w:rsidRPr="004247F3">
              <w:t>8.17</w:t>
            </w:r>
          </w:p>
        </w:tc>
        <w:tc>
          <w:tcPr>
            <w:tcW w:w="243" w:type="pct"/>
          </w:tcPr>
          <w:p w:rsidR="002423CB" w:rsidRPr="004247F3" w:rsidRDefault="002423CB" w:rsidP="002423CB">
            <w:pPr>
              <w:pStyle w:val="Tabletext"/>
            </w:pPr>
            <w:r w:rsidRPr="004247F3">
              <w:t>2.15</w:t>
            </w:r>
          </w:p>
        </w:tc>
        <w:tc>
          <w:tcPr>
            <w:tcW w:w="243" w:type="pct"/>
          </w:tcPr>
          <w:p w:rsidR="002423CB" w:rsidRPr="004247F3" w:rsidRDefault="002423CB" w:rsidP="002423CB">
            <w:pPr>
              <w:pStyle w:val="Tabletext"/>
            </w:pPr>
            <w:r w:rsidRPr="004247F3">
              <w:t>35</w:t>
            </w:r>
          </w:p>
        </w:tc>
        <w:tc>
          <w:tcPr>
            <w:tcW w:w="243" w:type="pct"/>
          </w:tcPr>
          <w:p w:rsidR="002423CB" w:rsidRPr="004247F3" w:rsidRDefault="002423CB" w:rsidP="002423CB">
            <w:pPr>
              <w:pStyle w:val="Tabletext"/>
            </w:pPr>
            <w:r w:rsidRPr="004247F3">
              <w:t>8.09</w:t>
            </w:r>
          </w:p>
        </w:tc>
        <w:tc>
          <w:tcPr>
            <w:tcW w:w="243" w:type="pct"/>
          </w:tcPr>
          <w:p w:rsidR="002423CB" w:rsidRPr="004247F3" w:rsidRDefault="002423CB" w:rsidP="002423CB">
            <w:pPr>
              <w:pStyle w:val="Tabletext"/>
            </w:pPr>
            <w:r w:rsidRPr="004247F3">
              <w:t>2.27</w:t>
            </w:r>
          </w:p>
        </w:tc>
        <w:tc>
          <w:tcPr>
            <w:tcW w:w="243" w:type="pct"/>
          </w:tcPr>
          <w:p w:rsidR="002423CB" w:rsidRPr="004247F3" w:rsidRDefault="002423CB" w:rsidP="002423CB">
            <w:pPr>
              <w:pStyle w:val="Tabletext"/>
            </w:pPr>
            <w:r w:rsidRPr="004247F3">
              <w:t>0.20</w:t>
            </w:r>
          </w:p>
        </w:tc>
        <w:tc>
          <w:tcPr>
            <w:tcW w:w="243" w:type="pct"/>
          </w:tcPr>
          <w:p w:rsidR="002423CB" w:rsidRPr="004247F3" w:rsidRDefault="002423CB" w:rsidP="002423CB">
            <w:pPr>
              <w:pStyle w:val="Tabletext"/>
            </w:pPr>
            <w:r w:rsidRPr="004247F3">
              <w:t>.838</w:t>
            </w:r>
          </w:p>
        </w:tc>
      </w:tr>
      <w:tr w:rsidR="002423CB" w:rsidRPr="001F3DDC" w:rsidTr="002423CB">
        <w:tc>
          <w:tcPr>
            <w:tcW w:w="1205" w:type="pct"/>
          </w:tcPr>
          <w:p w:rsidR="002423CB" w:rsidRPr="004247F3" w:rsidRDefault="002423CB" w:rsidP="002423CB">
            <w:pPr>
              <w:pStyle w:val="Tabletext"/>
            </w:pPr>
            <w:r w:rsidRPr="004247F3">
              <w:t xml:space="preserve">12. Act in supportive way </w:t>
            </w:r>
          </w:p>
        </w:tc>
        <w:tc>
          <w:tcPr>
            <w:tcW w:w="195" w:type="pct"/>
          </w:tcPr>
          <w:p w:rsidR="002423CB" w:rsidRPr="004247F3" w:rsidRDefault="002423CB" w:rsidP="002423CB">
            <w:pPr>
              <w:pStyle w:val="Tabletext"/>
            </w:pPr>
            <w:r w:rsidRPr="004247F3">
              <w:t>135</w:t>
            </w:r>
          </w:p>
        </w:tc>
        <w:tc>
          <w:tcPr>
            <w:tcW w:w="243" w:type="pct"/>
          </w:tcPr>
          <w:p w:rsidR="002423CB" w:rsidRPr="004247F3" w:rsidRDefault="002423CB" w:rsidP="002423CB">
            <w:pPr>
              <w:pStyle w:val="Tabletext"/>
            </w:pPr>
            <w:r w:rsidRPr="004247F3">
              <w:t>7.53</w:t>
            </w:r>
          </w:p>
        </w:tc>
        <w:tc>
          <w:tcPr>
            <w:tcW w:w="243" w:type="pct"/>
          </w:tcPr>
          <w:p w:rsidR="002423CB" w:rsidRPr="004247F3" w:rsidRDefault="002423CB" w:rsidP="002423CB">
            <w:pPr>
              <w:pStyle w:val="Tabletext"/>
            </w:pPr>
            <w:r w:rsidRPr="004247F3">
              <w:t>2.80</w:t>
            </w:r>
          </w:p>
        </w:tc>
        <w:tc>
          <w:tcPr>
            <w:tcW w:w="195" w:type="pct"/>
          </w:tcPr>
          <w:p w:rsidR="002423CB" w:rsidRPr="004247F3" w:rsidRDefault="002423CB" w:rsidP="002423CB">
            <w:pPr>
              <w:pStyle w:val="Tabletext"/>
            </w:pPr>
            <w:r w:rsidRPr="004247F3">
              <w:t>76</w:t>
            </w:r>
          </w:p>
        </w:tc>
        <w:tc>
          <w:tcPr>
            <w:tcW w:w="243" w:type="pct"/>
          </w:tcPr>
          <w:p w:rsidR="002423CB" w:rsidRPr="004247F3" w:rsidRDefault="002423CB" w:rsidP="002423CB">
            <w:pPr>
              <w:pStyle w:val="Tabletext"/>
            </w:pPr>
            <w:r w:rsidRPr="004247F3">
              <w:t>7.34</w:t>
            </w:r>
          </w:p>
        </w:tc>
        <w:tc>
          <w:tcPr>
            <w:tcW w:w="243" w:type="pct"/>
          </w:tcPr>
          <w:p w:rsidR="002423CB" w:rsidRPr="004247F3" w:rsidRDefault="002423CB" w:rsidP="002423CB">
            <w:pPr>
              <w:pStyle w:val="Tabletext"/>
            </w:pPr>
            <w:r w:rsidRPr="004247F3">
              <w:t>2.68</w:t>
            </w:r>
          </w:p>
        </w:tc>
        <w:tc>
          <w:tcPr>
            <w:tcW w:w="243" w:type="pct"/>
          </w:tcPr>
          <w:p w:rsidR="002423CB" w:rsidRPr="004247F3" w:rsidRDefault="002423CB" w:rsidP="002423CB">
            <w:pPr>
              <w:pStyle w:val="Tabletext"/>
            </w:pPr>
            <w:r w:rsidRPr="004247F3">
              <w:t>0.46</w:t>
            </w:r>
          </w:p>
        </w:tc>
        <w:tc>
          <w:tcPr>
            <w:tcW w:w="243" w:type="pct"/>
            <w:tcBorders>
              <w:bottom w:val="single" w:sz="4" w:space="0" w:color="auto"/>
              <w:right w:val="single" w:sz="4" w:space="0" w:color="auto"/>
            </w:tcBorders>
          </w:tcPr>
          <w:p w:rsidR="002423CB" w:rsidRPr="004247F3" w:rsidRDefault="002423CB" w:rsidP="002423CB">
            <w:pPr>
              <w:pStyle w:val="Tabletext"/>
            </w:pPr>
            <w:r w:rsidRPr="004247F3">
              <w:t>.642</w:t>
            </w:r>
          </w:p>
        </w:tc>
        <w:tc>
          <w:tcPr>
            <w:tcW w:w="243" w:type="pct"/>
            <w:tcBorders>
              <w:left w:val="single" w:sz="4" w:space="0" w:color="auto"/>
            </w:tcBorders>
          </w:tcPr>
          <w:p w:rsidR="002423CB" w:rsidRPr="004247F3" w:rsidRDefault="002423CB" w:rsidP="002423CB">
            <w:pPr>
              <w:pStyle w:val="Tabletext"/>
            </w:pPr>
            <w:r w:rsidRPr="004247F3">
              <w:t>135</w:t>
            </w:r>
          </w:p>
        </w:tc>
        <w:tc>
          <w:tcPr>
            <w:tcW w:w="243" w:type="pct"/>
          </w:tcPr>
          <w:p w:rsidR="002423CB" w:rsidRPr="004247F3" w:rsidRDefault="002423CB" w:rsidP="002423CB">
            <w:pPr>
              <w:pStyle w:val="Tabletext"/>
            </w:pPr>
            <w:r w:rsidRPr="004247F3">
              <w:t>8.30</w:t>
            </w:r>
          </w:p>
        </w:tc>
        <w:tc>
          <w:tcPr>
            <w:tcW w:w="243" w:type="pct"/>
          </w:tcPr>
          <w:p w:rsidR="002423CB" w:rsidRPr="004247F3" w:rsidRDefault="002423CB" w:rsidP="002423CB">
            <w:pPr>
              <w:pStyle w:val="Tabletext"/>
            </w:pPr>
            <w:r w:rsidRPr="004247F3">
              <w:t>1.81</w:t>
            </w:r>
          </w:p>
        </w:tc>
        <w:tc>
          <w:tcPr>
            <w:tcW w:w="243" w:type="pct"/>
          </w:tcPr>
          <w:p w:rsidR="002423CB" w:rsidRPr="004247F3" w:rsidRDefault="002423CB" w:rsidP="002423CB">
            <w:pPr>
              <w:pStyle w:val="Tabletext"/>
            </w:pPr>
            <w:r w:rsidRPr="004247F3">
              <w:t>37</w:t>
            </w:r>
          </w:p>
        </w:tc>
        <w:tc>
          <w:tcPr>
            <w:tcW w:w="243" w:type="pct"/>
          </w:tcPr>
          <w:p w:rsidR="002423CB" w:rsidRPr="004247F3" w:rsidRDefault="002423CB" w:rsidP="002423CB">
            <w:pPr>
              <w:pStyle w:val="Tabletext"/>
            </w:pPr>
            <w:r w:rsidRPr="004247F3">
              <w:t>8.43</w:t>
            </w:r>
          </w:p>
        </w:tc>
        <w:tc>
          <w:tcPr>
            <w:tcW w:w="243" w:type="pct"/>
          </w:tcPr>
          <w:p w:rsidR="002423CB" w:rsidRPr="004247F3" w:rsidRDefault="002423CB" w:rsidP="002423CB">
            <w:pPr>
              <w:pStyle w:val="Tabletext"/>
            </w:pPr>
            <w:r w:rsidRPr="004247F3">
              <w:t>2.19</w:t>
            </w:r>
          </w:p>
        </w:tc>
        <w:tc>
          <w:tcPr>
            <w:tcW w:w="243" w:type="pct"/>
          </w:tcPr>
          <w:p w:rsidR="002423CB" w:rsidRPr="004247F3" w:rsidRDefault="002423CB" w:rsidP="002423CB">
            <w:pPr>
              <w:pStyle w:val="Tabletext"/>
            </w:pPr>
            <w:r w:rsidRPr="004247F3">
              <w:t>-0.39</w:t>
            </w:r>
          </w:p>
        </w:tc>
        <w:tc>
          <w:tcPr>
            <w:tcW w:w="243" w:type="pct"/>
          </w:tcPr>
          <w:p w:rsidR="002423CB" w:rsidRPr="004247F3" w:rsidRDefault="002423CB" w:rsidP="002423CB">
            <w:pPr>
              <w:pStyle w:val="Tabletext"/>
            </w:pPr>
            <w:r w:rsidRPr="004247F3">
              <w:t>.700</w:t>
            </w:r>
          </w:p>
        </w:tc>
      </w:tr>
    </w:tbl>
    <w:p w:rsidR="002423CB" w:rsidRPr="001F3DDC" w:rsidRDefault="002423CB" w:rsidP="002423CB">
      <w:pPr>
        <w:pStyle w:val="Source"/>
      </w:pPr>
      <w:r w:rsidRPr="001F3DDC">
        <w:t xml:space="preserve">Notes: </w:t>
      </w:r>
      <w:r w:rsidRPr="00ED6DE0">
        <w:rPr>
          <w:rFonts w:ascii="Arial Bold" w:hAnsi="Arial Bold"/>
          <w:b/>
          <w:sz w:val="17"/>
          <w:vertAlign w:val="superscript"/>
        </w:rPr>
        <w:t>1</w:t>
      </w:r>
      <w:r w:rsidRPr="001F3DDC">
        <w:t xml:space="preserve">Excludes participants who responded Not Applicable; </w:t>
      </w:r>
      <w:r w:rsidRPr="00ED6DE0">
        <w:rPr>
          <w:rFonts w:ascii="Arial Bold" w:hAnsi="Arial Bold"/>
          <w:b/>
          <w:sz w:val="17"/>
          <w:vertAlign w:val="superscript"/>
        </w:rPr>
        <w:t>2</w:t>
      </w:r>
      <w:r w:rsidRPr="001F3DDC">
        <w:t xml:space="preserve"> GTO employees rated the degree to which host employer obligations were met; * p &lt; .05; Item response range: 0 (obligation not at all met) to 10 (obligation completely met)</w:t>
      </w:r>
    </w:p>
    <w:p w:rsidR="002423CB" w:rsidRPr="001F3DDC" w:rsidRDefault="002423CB" w:rsidP="002423CB">
      <w:pPr>
        <w:pStyle w:val="Text"/>
      </w:pPr>
    </w:p>
    <w:p w:rsidR="002423CB" w:rsidRPr="001F3DDC" w:rsidRDefault="002423CB" w:rsidP="002423CB">
      <w:pPr>
        <w:pStyle w:val="Text"/>
        <w:sectPr w:rsidR="002423CB" w:rsidRPr="001F3DDC" w:rsidSect="002423CB">
          <w:footerReference w:type="default" r:id="rId76"/>
          <w:pgSz w:w="16840" w:h="11907" w:orient="landscape" w:code="9"/>
          <w:pgMar w:top="1797" w:right="1440" w:bottom="1797" w:left="1440" w:header="720" w:footer="720" w:gutter="0"/>
          <w:cols w:space="720"/>
          <w:docGrid w:linePitch="360"/>
        </w:sectPr>
      </w:pPr>
    </w:p>
    <w:p w:rsidR="002423CB" w:rsidRPr="001F3DDC" w:rsidRDefault="002423CB" w:rsidP="002423CB">
      <w:pPr>
        <w:pStyle w:val="tabletitle"/>
      </w:pPr>
      <w:bookmarkStart w:id="99" w:name="_Toc286175556"/>
      <w:bookmarkStart w:id="100" w:name="_Toc304375872"/>
      <w:r w:rsidRPr="001F3DDC">
        <w:t>Table 13: Means, standard deviations and independent groups t-test statistics examining differences between direct employed and GTO employed apprentices and trainees regarding extent to which employee obligations were met</w:t>
      </w:r>
      <w:bookmarkEnd w:id="99"/>
      <w:bookmarkEnd w:id="100"/>
    </w:p>
    <w:tbl>
      <w:tblPr>
        <w:tblW w:w="5000" w:type="pct"/>
        <w:tblBorders>
          <w:top w:val="single" w:sz="4" w:space="0" w:color="auto"/>
          <w:bottom w:val="single" w:sz="4" w:space="0" w:color="auto"/>
        </w:tblBorders>
        <w:tblLook w:val="04A0"/>
      </w:tblPr>
      <w:tblGrid>
        <w:gridCol w:w="3432"/>
        <w:gridCol w:w="672"/>
        <w:gridCol w:w="553"/>
        <w:gridCol w:w="689"/>
        <w:gridCol w:w="553"/>
        <w:gridCol w:w="689"/>
        <w:gridCol w:w="689"/>
        <w:gridCol w:w="689"/>
        <w:gridCol w:w="692"/>
        <w:gridCol w:w="689"/>
        <w:gridCol w:w="689"/>
        <w:gridCol w:w="692"/>
        <w:gridCol w:w="689"/>
        <w:gridCol w:w="689"/>
        <w:gridCol w:w="692"/>
        <w:gridCol w:w="689"/>
        <w:gridCol w:w="689"/>
      </w:tblGrid>
      <w:tr w:rsidR="002423CB" w:rsidRPr="001F3DDC" w:rsidTr="002423CB">
        <w:tc>
          <w:tcPr>
            <w:tcW w:w="1211" w:type="pct"/>
          </w:tcPr>
          <w:p w:rsidR="002423CB" w:rsidRPr="001F3DDC" w:rsidRDefault="002423CB" w:rsidP="002423CB">
            <w:pPr>
              <w:pStyle w:val="Tablehead1"/>
            </w:pPr>
          </w:p>
        </w:tc>
        <w:tc>
          <w:tcPr>
            <w:tcW w:w="1843" w:type="pct"/>
            <w:gridSpan w:val="8"/>
            <w:tcBorders>
              <w:top w:val="single" w:sz="4" w:space="0" w:color="auto"/>
              <w:right w:val="single" w:sz="4" w:space="0" w:color="auto"/>
            </w:tcBorders>
          </w:tcPr>
          <w:p w:rsidR="002423CB" w:rsidRPr="001F3DDC" w:rsidRDefault="002423CB" w:rsidP="002423CB">
            <w:pPr>
              <w:pStyle w:val="Tablehead1"/>
            </w:pPr>
            <w:r w:rsidRPr="001F3DDC">
              <w:t>Direct Employed</w:t>
            </w:r>
          </w:p>
        </w:tc>
        <w:tc>
          <w:tcPr>
            <w:tcW w:w="1947" w:type="pct"/>
            <w:gridSpan w:val="8"/>
            <w:tcBorders>
              <w:left w:val="single" w:sz="4" w:space="0" w:color="auto"/>
            </w:tcBorders>
          </w:tcPr>
          <w:p w:rsidR="002423CB" w:rsidRPr="001F3DDC" w:rsidRDefault="002423CB" w:rsidP="002423CB">
            <w:pPr>
              <w:pStyle w:val="Tablehead1"/>
            </w:pPr>
            <w:r w:rsidRPr="001F3DDC">
              <w:t>GTO Employed</w:t>
            </w:r>
            <w:r w:rsidRPr="00ED6DE0">
              <w:rPr>
                <w:rFonts w:ascii="Garamond" w:hAnsi="Garamond"/>
                <w:b w:val="0"/>
                <w:sz w:val="20"/>
                <w:vertAlign w:val="superscript"/>
              </w:rPr>
              <w:t>3</w:t>
            </w:r>
          </w:p>
        </w:tc>
      </w:tr>
      <w:tr w:rsidR="002423CB" w:rsidRPr="001F3DDC" w:rsidTr="002423CB">
        <w:tc>
          <w:tcPr>
            <w:tcW w:w="1211" w:type="pct"/>
            <w:tcBorders>
              <w:bottom w:val="nil"/>
            </w:tcBorders>
          </w:tcPr>
          <w:p w:rsidR="002423CB" w:rsidRPr="004247F3" w:rsidRDefault="002423CB" w:rsidP="002423CB">
            <w:pPr>
              <w:pStyle w:val="Tablehead2"/>
              <w:jc w:val="center"/>
            </w:pPr>
          </w:p>
        </w:tc>
        <w:tc>
          <w:tcPr>
            <w:tcW w:w="675" w:type="pct"/>
            <w:gridSpan w:val="3"/>
            <w:tcBorders>
              <w:bottom w:val="nil"/>
            </w:tcBorders>
          </w:tcPr>
          <w:p w:rsidR="002423CB" w:rsidRPr="004247F3" w:rsidRDefault="002423CB" w:rsidP="002423CB">
            <w:pPr>
              <w:pStyle w:val="Tablehead2"/>
              <w:jc w:val="center"/>
            </w:pPr>
            <w:r w:rsidRPr="004247F3">
              <w:t>Apprentices</w:t>
            </w:r>
          </w:p>
        </w:tc>
        <w:tc>
          <w:tcPr>
            <w:tcW w:w="681" w:type="pct"/>
            <w:gridSpan w:val="3"/>
            <w:tcBorders>
              <w:bottom w:val="nil"/>
            </w:tcBorders>
          </w:tcPr>
          <w:p w:rsidR="002423CB" w:rsidRPr="004247F3" w:rsidRDefault="002423CB" w:rsidP="002423CB">
            <w:pPr>
              <w:pStyle w:val="Tablehead2"/>
              <w:jc w:val="center"/>
            </w:pPr>
            <w:r w:rsidRPr="004247F3">
              <w:t>Trainees</w:t>
            </w:r>
          </w:p>
        </w:tc>
        <w:tc>
          <w:tcPr>
            <w:tcW w:w="487" w:type="pct"/>
            <w:gridSpan w:val="2"/>
            <w:tcBorders>
              <w:bottom w:val="nil"/>
              <w:right w:val="single" w:sz="4" w:space="0" w:color="auto"/>
            </w:tcBorders>
          </w:tcPr>
          <w:p w:rsidR="002423CB" w:rsidRPr="004247F3" w:rsidRDefault="002423CB" w:rsidP="002423CB">
            <w:pPr>
              <w:pStyle w:val="Tablehead2"/>
              <w:jc w:val="center"/>
            </w:pPr>
            <w:r w:rsidRPr="004247F3">
              <w:t>Group Differences Statistics</w:t>
            </w:r>
          </w:p>
        </w:tc>
        <w:tc>
          <w:tcPr>
            <w:tcW w:w="730" w:type="pct"/>
            <w:gridSpan w:val="3"/>
            <w:tcBorders>
              <w:left w:val="single" w:sz="4" w:space="0" w:color="auto"/>
              <w:bottom w:val="nil"/>
            </w:tcBorders>
          </w:tcPr>
          <w:p w:rsidR="002423CB" w:rsidRPr="004247F3" w:rsidRDefault="002423CB" w:rsidP="002423CB">
            <w:pPr>
              <w:pStyle w:val="Tablehead2"/>
              <w:jc w:val="center"/>
            </w:pPr>
            <w:r w:rsidRPr="004247F3">
              <w:t>Apprentices</w:t>
            </w:r>
          </w:p>
        </w:tc>
        <w:tc>
          <w:tcPr>
            <w:tcW w:w="730" w:type="pct"/>
            <w:gridSpan w:val="3"/>
            <w:tcBorders>
              <w:bottom w:val="nil"/>
            </w:tcBorders>
          </w:tcPr>
          <w:p w:rsidR="002423CB" w:rsidRPr="004247F3" w:rsidRDefault="002423CB" w:rsidP="002423CB">
            <w:pPr>
              <w:pStyle w:val="Tablehead2"/>
              <w:jc w:val="center"/>
            </w:pPr>
            <w:r w:rsidRPr="004247F3">
              <w:t>Trainees</w:t>
            </w:r>
          </w:p>
        </w:tc>
        <w:tc>
          <w:tcPr>
            <w:tcW w:w="487" w:type="pct"/>
            <w:gridSpan w:val="2"/>
            <w:tcBorders>
              <w:bottom w:val="nil"/>
            </w:tcBorders>
          </w:tcPr>
          <w:p w:rsidR="002423CB" w:rsidRPr="004247F3" w:rsidRDefault="002423CB" w:rsidP="002423CB">
            <w:pPr>
              <w:pStyle w:val="Tablehead2"/>
              <w:jc w:val="center"/>
            </w:pPr>
            <w:r w:rsidRPr="004247F3">
              <w:t>Group Differences Statistics</w:t>
            </w:r>
          </w:p>
        </w:tc>
      </w:tr>
      <w:tr w:rsidR="002423CB" w:rsidRPr="001F3DDC" w:rsidTr="002423CB">
        <w:tc>
          <w:tcPr>
            <w:tcW w:w="1211" w:type="pct"/>
            <w:tcBorders>
              <w:top w:val="nil"/>
              <w:bottom w:val="single" w:sz="4" w:space="0" w:color="auto"/>
            </w:tcBorders>
          </w:tcPr>
          <w:p w:rsidR="002423CB" w:rsidRPr="001F3DDC" w:rsidRDefault="002423CB" w:rsidP="002423CB">
            <w:pPr>
              <w:pStyle w:val="Text"/>
            </w:pPr>
            <w:r w:rsidRPr="001F3DDC">
              <w:t>Item</w:t>
            </w:r>
          </w:p>
        </w:tc>
        <w:tc>
          <w:tcPr>
            <w:tcW w:w="237" w:type="pct"/>
            <w:tcBorders>
              <w:top w:val="nil"/>
              <w:bottom w:val="single" w:sz="4" w:space="0" w:color="auto"/>
            </w:tcBorders>
          </w:tcPr>
          <w:p w:rsidR="002423CB" w:rsidRPr="001F3DDC" w:rsidRDefault="002423CB" w:rsidP="002423CB">
            <w:pPr>
              <w:pStyle w:val="Text"/>
            </w:pPr>
            <w:r w:rsidRPr="001F3DDC">
              <w:t>n</w:t>
            </w:r>
            <w:r w:rsidRPr="00ED6DE0">
              <w:rPr>
                <w:vertAlign w:val="superscript"/>
              </w:rPr>
              <w:t>1</w:t>
            </w:r>
          </w:p>
        </w:tc>
        <w:tc>
          <w:tcPr>
            <w:tcW w:w="195" w:type="pct"/>
            <w:tcBorders>
              <w:top w:val="nil"/>
              <w:bottom w:val="single" w:sz="4" w:space="0" w:color="auto"/>
            </w:tcBorders>
          </w:tcPr>
          <w:p w:rsidR="002423CB" w:rsidRPr="001F3DDC" w:rsidRDefault="002423CB" w:rsidP="002423CB">
            <w:pPr>
              <w:pStyle w:val="Text"/>
            </w:pPr>
            <w:r w:rsidRPr="001F3DDC">
              <w:t>M</w:t>
            </w:r>
          </w:p>
        </w:tc>
        <w:tc>
          <w:tcPr>
            <w:tcW w:w="243" w:type="pct"/>
            <w:tcBorders>
              <w:top w:val="nil"/>
              <w:bottom w:val="single" w:sz="4" w:space="0" w:color="auto"/>
            </w:tcBorders>
          </w:tcPr>
          <w:p w:rsidR="002423CB" w:rsidRPr="001F3DDC" w:rsidRDefault="002423CB" w:rsidP="002423CB">
            <w:pPr>
              <w:pStyle w:val="Text"/>
            </w:pPr>
            <w:r w:rsidRPr="001F3DDC">
              <w:t xml:space="preserve">   SD</w:t>
            </w:r>
          </w:p>
        </w:tc>
        <w:tc>
          <w:tcPr>
            <w:tcW w:w="195" w:type="pct"/>
            <w:tcBorders>
              <w:top w:val="nil"/>
              <w:bottom w:val="single" w:sz="4" w:space="0" w:color="auto"/>
            </w:tcBorders>
          </w:tcPr>
          <w:p w:rsidR="002423CB" w:rsidRPr="001F3DDC" w:rsidRDefault="002423CB" w:rsidP="002423CB">
            <w:pPr>
              <w:pStyle w:val="Text"/>
            </w:pPr>
            <w:r w:rsidRPr="001F3DDC">
              <w:t>n1</w:t>
            </w:r>
          </w:p>
        </w:tc>
        <w:tc>
          <w:tcPr>
            <w:tcW w:w="243" w:type="pct"/>
            <w:tcBorders>
              <w:top w:val="nil"/>
              <w:bottom w:val="single" w:sz="4" w:space="0" w:color="auto"/>
            </w:tcBorders>
          </w:tcPr>
          <w:p w:rsidR="002423CB" w:rsidRPr="001F3DDC" w:rsidRDefault="002423CB" w:rsidP="002423CB">
            <w:pPr>
              <w:pStyle w:val="Text"/>
            </w:pPr>
            <w:r w:rsidRPr="001F3DDC">
              <w:t xml:space="preserve">   M</w:t>
            </w:r>
          </w:p>
        </w:tc>
        <w:tc>
          <w:tcPr>
            <w:tcW w:w="243" w:type="pct"/>
            <w:tcBorders>
              <w:top w:val="nil"/>
              <w:bottom w:val="single" w:sz="4" w:space="0" w:color="auto"/>
            </w:tcBorders>
          </w:tcPr>
          <w:p w:rsidR="002423CB" w:rsidRPr="001F3DDC" w:rsidRDefault="002423CB" w:rsidP="002423CB">
            <w:pPr>
              <w:pStyle w:val="Text"/>
            </w:pPr>
            <w:r w:rsidRPr="001F3DDC">
              <w:t xml:space="preserve">  SD</w:t>
            </w:r>
          </w:p>
        </w:tc>
        <w:tc>
          <w:tcPr>
            <w:tcW w:w="243" w:type="pct"/>
            <w:tcBorders>
              <w:top w:val="nil"/>
              <w:bottom w:val="single" w:sz="4" w:space="0" w:color="auto"/>
            </w:tcBorders>
          </w:tcPr>
          <w:p w:rsidR="002423CB" w:rsidRPr="001F3DDC" w:rsidRDefault="002423CB" w:rsidP="002423CB">
            <w:pPr>
              <w:pStyle w:val="Text"/>
            </w:pPr>
            <w:r w:rsidRPr="001F3DDC">
              <w:t xml:space="preserve"> t-test</w:t>
            </w:r>
          </w:p>
        </w:tc>
        <w:tc>
          <w:tcPr>
            <w:tcW w:w="243" w:type="pct"/>
            <w:tcBorders>
              <w:top w:val="nil"/>
              <w:bottom w:val="single" w:sz="4" w:space="0" w:color="auto"/>
              <w:right w:val="single" w:sz="4" w:space="0" w:color="auto"/>
            </w:tcBorders>
          </w:tcPr>
          <w:p w:rsidR="002423CB" w:rsidRPr="001F3DDC" w:rsidRDefault="002423CB" w:rsidP="002423CB">
            <w:pPr>
              <w:pStyle w:val="Text"/>
            </w:pPr>
            <w:r w:rsidRPr="001F3DDC">
              <w:t xml:space="preserve">  p</w:t>
            </w:r>
          </w:p>
        </w:tc>
        <w:tc>
          <w:tcPr>
            <w:tcW w:w="243" w:type="pct"/>
            <w:tcBorders>
              <w:top w:val="nil"/>
              <w:left w:val="single" w:sz="4" w:space="0" w:color="auto"/>
              <w:bottom w:val="single" w:sz="4" w:space="0" w:color="auto"/>
            </w:tcBorders>
          </w:tcPr>
          <w:p w:rsidR="002423CB" w:rsidRPr="001F3DDC" w:rsidRDefault="002423CB" w:rsidP="002423CB">
            <w:pPr>
              <w:pStyle w:val="Text"/>
            </w:pPr>
            <w:r w:rsidRPr="001F3DDC">
              <w:t xml:space="preserve">    n1</w:t>
            </w:r>
          </w:p>
        </w:tc>
        <w:tc>
          <w:tcPr>
            <w:tcW w:w="243" w:type="pct"/>
            <w:tcBorders>
              <w:top w:val="nil"/>
              <w:bottom w:val="single" w:sz="4" w:space="0" w:color="auto"/>
            </w:tcBorders>
          </w:tcPr>
          <w:p w:rsidR="002423CB" w:rsidRPr="001F3DDC" w:rsidRDefault="002423CB" w:rsidP="002423CB">
            <w:pPr>
              <w:pStyle w:val="Text"/>
            </w:pPr>
            <w:r w:rsidRPr="001F3DDC">
              <w:t xml:space="preserve">   M</w:t>
            </w:r>
          </w:p>
        </w:tc>
        <w:tc>
          <w:tcPr>
            <w:tcW w:w="243" w:type="pct"/>
            <w:tcBorders>
              <w:top w:val="nil"/>
              <w:bottom w:val="single" w:sz="4" w:space="0" w:color="auto"/>
            </w:tcBorders>
          </w:tcPr>
          <w:p w:rsidR="002423CB" w:rsidRPr="001F3DDC" w:rsidRDefault="002423CB" w:rsidP="002423CB">
            <w:pPr>
              <w:pStyle w:val="Text"/>
            </w:pPr>
            <w:r w:rsidRPr="001F3DDC">
              <w:t xml:space="preserve">  SD</w:t>
            </w:r>
          </w:p>
        </w:tc>
        <w:tc>
          <w:tcPr>
            <w:tcW w:w="243" w:type="pct"/>
            <w:tcBorders>
              <w:top w:val="nil"/>
              <w:bottom w:val="single" w:sz="4" w:space="0" w:color="auto"/>
            </w:tcBorders>
          </w:tcPr>
          <w:p w:rsidR="002423CB" w:rsidRPr="001F3DDC" w:rsidRDefault="002423CB" w:rsidP="002423CB">
            <w:pPr>
              <w:pStyle w:val="Text"/>
            </w:pPr>
            <w:r w:rsidRPr="001F3DDC">
              <w:t xml:space="preserve">     n1</w:t>
            </w:r>
          </w:p>
        </w:tc>
        <w:tc>
          <w:tcPr>
            <w:tcW w:w="243" w:type="pct"/>
            <w:tcBorders>
              <w:top w:val="nil"/>
              <w:bottom w:val="single" w:sz="4" w:space="0" w:color="auto"/>
            </w:tcBorders>
          </w:tcPr>
          <w:p w:rsidR="002423CB" w:rsidRPr="001F3DDC" w:rsidRDefault="002423CB" w:rsidP="002423CB">
            <w:pPr>
              <w:pStyle w:val="Text"/>
            </w:pPr>
            <w:r w:rsidRPr="001F3DDC">
              <w:t xml:space="preserve"> M</w:t>
            </w:r>
          </w:p>
        </w:tc>
        <w:tc>
          <w:tcPr>
            <w:tcW w:w="243" w:type="pct"/>
            <w:tcBorders>
              <w:top w:val="nil"/>
              <w:bottom w:val="single" w:sz="4" w:space="0" w:color="auto"/>
            </w:tcBorders>
          </w:tcPr>
          <w:p w:rsidR="002423CB" w:rsidRPr="001F3DDC" w:rsidRDefault="002423CB" w:rsidP="002423CB">
            <w:pPr>
              <w:pStyle w:val="Text"/>
            </w:pPr>
            <w:r w:rsidRPr="001F3DDC">
              <w:t xml:space="preserve">  SD</w:t>
            </w:r>
          </w:p>
        </w:tc>
        <w:tc>
          <w:tcPr>
            <w:tcW w:w="243" w:type="pct"/>
            <w:tcBorders>
              <w:top w:val="nil"/>
              <w:bottom w:val="single" w:sz="4" w:space="0" w:color="auto"/>
            </w:tcBorders>
          </w:tcPr>
          <w:p w:rsidR="002423CB" w:rsidRPr="001F3DDC" w:rsidRDefault="002423CB" w:rsidP="002423CB">
            <w:pPr>
              <w:pStyle w:val="Text"/>
            </w:pPr>
            <w:r>
              <w:t xml:space="preserve"> </w:t>
            </w:r>
            <w:r w:rsidRPr="001F3DDC">
              <w:t>t-test</w:t>
            </w:r>
          </w:p>
        </w:tc>
        <w:tc>
          <w:tcPr>
            <w:tcW w:w="243" w:type="pct"/>
            <w:tcBorders>
              <w:top w:val="nil"/>
              <w:bottom w:val="single" w:sz="4" w:space="0" w:color="auto"/>
            </w:tcBorders>
          </w:tcPr>
          <w:p w:rsidR="002423CB" w:rsidRPr="001F3DDC" w:rsidRDefault="002423CB" w:rsidP="002423CB">
            <w:pPr>
              <w:pStyle w:val="Text"/>
            </w:pPr>
            <w:r w:rsidRPr="001F3DDC">
              <w:t>p</w:t>
            </w:r>
          </w:p>
        </w:tc>
      </w:tr>
      <w:tr w:rsidR="002423CB" w:rsidRPr="001F3DDC" w:rsidTr="002423CB">
        <w:tc>
          <w:tcPr>
            <w:tcW w:w="1211" w:type="pct"/>
            <w:tcBorders>
              <w:top w:val="single" w:sz="4" w:space="0" w:color="auto"/>
            </w:tcBorders>
          </w:tcPr>
          <w:p w:rsidR="002423CB" w:rsidRPr="004247F3" w:rsidRDefault="002423CB" w:rsidP="002423CB">
            <w:pPr>
              <w:pStyle w:val="Tabletext"/>
            </w:pPr>
            <w:r w:rsidRPr="004247F3">
              <w:t xml:space="preserve">  1. Stay with present employer </w:t>
            </w:r>
          </w:p>
        </w:tc>
        <w:tc>
          <w:tcPr>
            <w:tcW w:w="237" w:type="pct"/>
            <w:tcBorders>
              <w:top w:val="single" w:sz="4" w:space="0" w:color="auto"/>
            </w:tcBorders>
          </w:tcPr>
          <w:p w:rsidR="002423CB" w:rsidRPr="004247F3" w:rsidRDefault="002423CB" w:rsidP="002423CB">
            <w:pPr>
              <w:pStyle w:val="Tabletext"/>
            </w:pPr>
            <w:r w:rsidRPr="004247F3">
              <w:t>124</w:t>
            </w:r>
          </w:p>
        </w:tc>
        <w:tc>
          <w:tcPr>
            <w:tcW w:w="195" w:type="pct"/>
            <w:tcBorders>
              <w:top w:val="single" w:sz="4" w:space="0" w:color="auto"/>
            </w:tcBorders>
          </w:tcPr>
          <w:p w:rsidR="002423CB" w:rsidRPr="004247F3" w:rsidRDefault="002423CB" w:rsidP="002423CB">
            <w:pPr>
              <w:pStyle w:val="Tabletext"/>
            </w:pPr>
            <w:r w:rsidRPr="004247F3">
              <w:t>9.35</w:t>
            </w:r>
          </w:p>
        </w:tc>
        <w:tc>
          <w:tcPr>
            <w:tcW w:w="243" w:type="pct"/>
            <w:tcBorders>
              <w:top w:val="single" w:sz="4" w:space="0" w:color="auto"/>
            </w:tcBorders>
          </w:tcPr>
          <w:p w:rsidR="002423CB" w:rsidRPr="004247F3" w:rsidRDefault="002423CB" w:rsidP="002423CB">
            <w:pPr>
              <w:pStyle w:val="Tabletext"/>
            </w:pPr>
            <w:r w:rsidRPr="004247F3">
              <w:t>1.57</w:t>
            </w:r>
          </w:p>
        </w:tc>
        <w:tc>
          <w:tcPr>
            <w:tcW w:w="195" w:type="pct"/>
            <w:tcBorders>
              <w:top w:val="single" w:sz="4" w:space="0" w:color="auto"/>
            </w:tcBorders>
          </w:tcPr>
          <w:p w:rsidR="002423CB" w:rsidRPr="004247F3" w:rsidRDefault="002423CB" w:rsidP="002423CB">
            <w:pPr>
              <w:pStyle w:val="Tabletext"/>
            </w:pPr>
            <w:r w:rsidRPr="004247F3">
              <w:t>69</w:t>
            </w:r>
          </w:p>
        </w:tc>
        <w:tc>
          <w:tcPr>
            <w:tcW w:w="243" w:type="pct"/>
            <w:tcBorders>
              <w:top w:val="single" w:sz="4" w:space="0" w:color="auto"/>
            </w:tcBorders>
          </w:tcPr>
          <w:p w:rsidR="002423CB" w:rsidRPr="004247F3" w:rsidRDefault="002423CB" w:rsidP="002423CB">
            <w:pPr>
              <w:pStyle w:val="Tabletext"/>
            </w:pPr>
            <w:r w:rsidRPr="004247F3">
              <w:t>9.04</w:t>
            </w:r>
          </w:p>
        </w:tc>
        <w:tc>
          <w:tcPr>
            <w:tcW w:w="243" w:type="pct"/>
            <w:tcBorders>
              <w:top w:val="single" w:sz="4" w:space="0" w:color="auto"/>
            </w:tcBorders>
          </w:tcPr>
          <w:p w:rsidR="002423CB" w:rsidRPr="004247F3" w:rsidRDefault="002423CB" w:rsidP="002423CB">
            <w:pPr>
              <w:pStyle w:val="Tabletext"/>
            </w:pPr>
            <w:r w:rsidRPr="004247F3">
              <w:t>2.09</w:t>
            </w:r>
          </w:p>
        </w:tc>
        <w:tc>
          <w:tcPr>
            <w:tcW w:w="243" w:type="pct"/>
            <w:tcBorders>
              <w:top w:val="single" w:sz="4" w:space="0" w:color="auto"/>
            </w:tcBorders>
          </w:tcPr>
          <w:p w:rsidR="002423CB" w:rsidRPr="004247F3" w:rsidRDefault="002423CB" w:rsidP="002423CB">
            <w:pPr>
              <w:pStyle w:val="Tabletext"/>
            </w:pPr>
            <w:r w:rsidRPr="004247F3">
              <w:t>1.08</w:t>
            </w:r>
          </w:p>
        </w:tc>
        <w:tc>
          <w:tcPr>
            <w:tcW w:w="243" w:type="pct"/>
            <w:tcBorders>
              <w:top w:val="single" w:sz="4" w:space="0" w:color="auto"/>
              <w:right w:val="single" w:sz="4" w:space="0" w:color="auto"/>
            </w:tcBorders>
          </w:tcPr>
          <w:p w:rsidR="002423CB" w:rsidRPr="004247F3" w:rsidRDefault="002423CB" w:rsidP="002423CB">
            <w:pPr>
              <w:pStyle w:val="Tabletext"/>
            </w:pPr>
            <w:r w:rsidRPr="004247F3">
              <w:t>.283</w:t>
            </w:r>
          </w:p>
        </w:tc>
        <w:tc>
          <w:tcPr>
            <w:tcW w:w="243" w:type="pct"/>
            <w:tcBorders>
              <w:top w:val="single" w:sz="4" w:space="0" w:color="auto"/>
              <w:left w:val="single" w:sz="4" w:space="0" w:color="auto"/>
            </w:tcBorders>
          </w:tcPr>
          <w:p w:rsidR="002423CB" w:rsidRPr="004247F3" w:rsidRDefault="002423CB" w:rsidP="002423CB">
            <w:pPr>
              <w:pStyle w:val="Tabletext"/>
            </w:pPr>
            <w:r w:rsidRPr="004247F3">
              <w:t>112</w:t>
            </w:r>
          </w:p>
        </w:tc>
        <w:tc>
          <w:tcPr>
            <w:tcW w:w="243" w:type="pct"/>
            <w:tcBorders>
              <w:top w:val="single" w:sz="4" w:space="0" w:color="auto"/>
            </w:tcBorders>
          </w:tcPr>
          <w:p w:rsidR="002423CB" w:rsidRPr="004247F3" w:rsidRDefault="002423CB" w:rsidP="002423CB">
            <w:pPr>
              <w:pStyle w:val="Tabletext"/>
            </w:pPr>
            <w:r w:rsidRPr="004247F3">
              <w:t>7.40</w:t>
            </w:r>
          </w:p>
        </w:tc>
        <w:tc>
          <w:tcPr>
            <w:tcW w:w="243" w:type="pct"/>
            <w:tcBorders>
              <w:top w:val="single" w:sz="4" w:space="0" w:color="auto"/>
            </w:tcBorders>
          </w:tcPr>
          <w:p w:rsidR="002423CB" w:rsidRPr="004247F3" w:rsidRDefault="002423CB" w:rsidP="002423CB">
            <w:pPr>
              <w:pStyle w:val="Tabletext"/>
            </w:pPr>
            <w:r w:rsidRPr="004247F3">
              <w:t>3.25</w:t>
            </w:r>
          </w:p>
        </w:tc>
        <w:tc>
          <w:tcPr>
            <w:tcW w:w="243" w:type="pct"/>
            <w:tcBorders>
              <w:top w:val="single" w:sz="4" w:space="0" w:color="auto"/>
            </w:tcBorders>
          </w:tcPr>
          <w:p w:rsidR="002423CB" w:rsidRPr="004247F3" w:rsidRDefault="002423CB" w:rsidP="002423CB">
            <w:pPr>
              <w:pStyle w:val="Tabletext"/>
            </w:pPr>
            <w:r w:rsidRPr="004247F3">
              <w:t>32</w:t>
            </w:r>
          </w:p>
        </w:tc>
        <w:tc>
          <w:tcPr>
            <w:tcW w:w="243" w:type="pct"/>
            <w:tcBorders>
              <w:top w:val="single" w:sz="4" w:space="0" w:color="auto"/>
            </w:tcBorders>
          </w:tcPr>
          <w:p w:rsidR="002423CB" w:rsidRPr="004247F3" w:rsidRDefault="002423CB" w:rsidP="002423CB">
            <w:pPr>
              <w:pStyle w:val="Tabletext"/>
            </w:pPr>
            <w:r w:rsidRPr="004247F3">
              <w:t>9.06</w:t>
            </w:r>
          </w:p>
        </w:tc>
        <w:tc>
          <w:tcPr>
            <w:tcW w:w="243" w:type="pct"/>
            <w:tcBorders>
              <w:top w:val="single" w:sz="4" w:space="0" w:color="auto"/>
            </w:tcBorders>
          </w:tcPr>
          <w:p w:rsidR="002423CB" w:rsidRPr="004247F3" w:rsidRDefault="002423CB" w:rsidP="002423CB">
            <w:pPr>
              <w:pStyle w:val="Tabletext"/>
            </w:pPr>
            <w:r w:rsidRPr="004247F3">
              <w:t>2.50</w:t>
            </w:r>
          </w:p>
        </w:tc>
        <w:tc>
          <w:tcPr>
            <w:tcW w:w="243" w:type="pct"/>
            <w:tcBorders>
              <w:top w:val="single" w:sz="4" w:space="0" w:color="auto"/>
            </w:tcBorders>
          </w:tcPr>
          <w:p w:rsidR="002423CB" w:rsidRPr="004247F3" w:rsidRDefault="002423CB" w:rsidP="002423CB">
            <w:pPr>
              <w:pStyle w:val="Tabletext"/>
            </w:pPr>
            <w:r w:rsidRPr="004247F3">
              <w:t>-3.09</w:t>
            </w:r>
          </w:p>
        </w:tc>
        <w:tc>
          <w:tcPr>
            <w:tcW w:w="243" w:type="pct"/>
            <w:tcBorders>
              <w:top w:val="single" w:sz="4" w:space="0" w:color="auto"/>
            </w:tcBorders>
          </w:tcPr>
          <w:p w:rsidR="002423CB" w:rsidRPr="004247F3" w:rsidRDefault="002423CB" w:rsidP="002423CB">
            <w:pPr>
              <w:pStyle w:val="Tabletext"/>
            </w:pPr>
            <w:r w:rsidRPr="004247F3">
              <w:t>.003*</w:t>
            </w:r>
          </w:p>
        </w:tc>
      </w:tr>
      <w:tr w:rsidR="002423CB" w:rsidRPr="001F3DDC" w:rsidTr="002423CB">
        <w:tc>
          <w:tcPr>
            <w:tcW w:w="1211" w:type="pct"/>
          </w:tcPr>
          <w:p w:rsidR="002423CB" w:rsidRPr="004247F3" w:rsidRDefault="002423CB" w:rsidP="002423CB">
            <w:pPr>
              <w:pStyle w:val="Tabletext"/>
            </w:pPr>
            <w:r w:rsidRPr="004247F3">
              <w:t xml:space="preserve">  2. Protect reputation of company</w:t>
            </w:r>
          </w:p>
        </w:tc>
        <w:tc>
          <w:tcPr>
            <w:tcW w:w="237" w:type="pct"/>
          </w:tcPr>
          <w:p w:rsidR="002423CB" w:rsidRPr="004247F3" w:rsidRDefault="002423CB" w:rsidP="002423CB">
            <w:pPr>
              <w:pStyle w:val="Tabletext"/>
            </w:pPr>
            <w:r w:rsidRPr="004247F3">
              <w:t>137</w:t>
            </w:r>
          </w:p>
        </w:tc>
        <w:tc>
          <w:tcPr>
            <w:tcW w:w="195" w:type="pct"/>
          </w:tcPr>
          <w:p w:rsidR="002423CB" w:rsidRPr="004247F3" w:rsidRDefault="002423CB" w:rsidP="002423CB">
            <w:pPr>
              <w:pStyle w:val="Tabletext"/>
            </w:pPr>
            <w:r w:rsidRPr="004247F3">
              <w:t>9.31</w:t>
            </w:r>
          </w:p>
        </w:tc>
        <w:tc>
          <w:tcPr>
            <w:tcW w:w="243" w:type="pct"/>
          </w:tcPr>
          <w:p w:rsidR="002423CB" w:rsidRPr="004247F3" w:rsidRDefault="002423CB" w:rsidP="002423CB">
            <w:pPr>
              <w:pStyle w:val="Tabletext"/>
            </w:pPr>
            <w:r w:rsidRPr="004247F3">
              <w:t>1.29</w:t>
            </w:r>
          </w:p>
        </w:tc>
        <w:tc>
          <w:tcPr>
            <w:tcW w:w="195" w:type="pct"/>
          </w:tcPr>
          <w:p w:rsidR="002423CB" w:rsidRPr="004247F3" w:rsidRDefault="002423CB" w:rsidP="002423CB">
            <w:pPr>
              <w:pStyle w:val="Tabletext"/>
            </w:pPr>
            <w:r w:rsidRPr="004247F3">
              <w:t>75</w:t>
            </w:r>
          </w:p>
        </w:tc>
        <w:tc>
          <w:tcPr>
            <w:tcW w:w="243" w:type="pct"/>
          </w:tcPr>
          <w:p w:rsidR="002423CB" w:rsidRPr="004247F3" w:rsidRDefault="002423CB" w:rsidP="002423CB">
            <w:pPr>
              <w:pStyle w:val="Tabletext"/>
            </w:pPr>
            <w:r w:rsidRPr="004247F3">
              <w:t>9.03</w:t>
            </w:r>
          </w:p>
        </w:tc>
        <w:tc>
          <w:tcPr>
            <w:tcW w:w="243" w:type="pct"/>
          </w:tcPr>
          <w:p w:rsidR="002423CB" w:rsidRPr="004247F3" w:rsidRDefault="002423CB" w:rsidP="002423CB">
            <w:pPr>
              <w:pStyle w:val="Tabletext"/>
            </w:pPr>
            <w:r w:rsidRPr="004247F3">
              <w:t>1.45</w:t>
            </w:r>
          </w:p>
        </w:tc>
        <w:tc>
          <w:tcPr>
            <w:tcW w:w="243" w:type="pct"/>
          </w:tcPr>
          <w:p w:rsidR="002423CB" w:rsidRPr="004247F3" w:rsidRDefault="002423CB" w:rsidP="002423CB">
            <w:pPr>
              <w:pStyle w:val="Tabletext"/>
            </w:pPr>
            <w:r w:rsidRPr="004247F3">
              <w:t>1.45</w:t>
            </w:r>
          </w:p>
        </w:tc>
        <w:tc>
          <w:tcPr>
            <w:tcW w:w="243" w:type="pct"/>
            <w:tcBorders>
              <w:right w:val="single" w:sz="4" w:space="0" w:color="auto"/>
            </w:tcBorders>
          </w:tcPr>
          <w:p w:rsidR="002423CB" w:rsidRPr="004247F3" w:rsidRDefault="002423CB" w:rsidP="002423CB">
            <w:pPr>
              <w:pStyle w:val="Tabletext"/>
            </w:pPr>
            <w:r w:rsidRPr="004247F3">
              <w:t>.150</w:t>
            </w:r>
          </w:p>
        </w:tc>
        <w:tc>
          <w:tcPr>
            <w:tcW w:w="243" w:type="pct"/>
            <w:tcBorders>
              <w:left w:val="single" w:sz="4" w:space="0" w:color="auto"/>
            </w:tcBorders>
          </w:tcPr>
          <w:p w:rsidR="002423CB" w:rsidRPr="004247F3" w:rsidRDefault="002423CB" w:rsidP="002423CB">
            <w:pPr>
              <w:pStyle w:val="Tabletext"/>
            </w:pPr>
            <w:r w:rsidRPr="004247F3">
              <w:t>133</w:t>
            </w:r>
          </w:p>
        </w:tc>
        <w:tc>
          <w:tcPr>
            <w:tcW w:w="243" w:type="pct"/>
          </w:tcPr>
          <w:p w:rsidR="002423CB" w:rsidRPr="004247F3" w:rsidRDefault="002423CB" w:rsidP="002423CB">
            <w:pPr>
              <w:pStyle w:val="Tabletext"/>
            </w:pPr>
            <w:r w:rsidRPr="004247F3">
              <w:t>8.63</w:t>
            </w:r>
          </w:p>
        </w:tc>
        <w:tc>
          <w:tcPr>
            <w:tcW w:w="243" w:type="pct"/>
          </w:tcPr>
          <w:p w:rsidR="002423CB" w:rsidRPr="004247F3" w:rsidRDefault="002423CB" w:rsidP="002423CB">
            <w:pPr>
              <w:pStyle w:val="Tabletext"/>
            </w:pPr>
            <w:r w:rsidRPr="004247F3">
              <w:t>1.77</w:t>
            </w:r>
          </w:p>
        </w:tc>
        <w:tc>
          <w:tcPr>
            <w:tcW w:w="243" w:type="pct"/>
          </w:tcPr>
          <w:p w:rsidR="002423CB" w:rsidRPr="004247F3" w:rsidRDefault="002423CB" w:rsidP="002423CB">
            <w:pPr>
              <w:pStyle w:val="Tabletext"/>
            </w:pPr>
            <w:r w:rsidRPr="004247F3">
              <w:t>37</w:t>
            </w:r>
          </w:p>
        </w:tc>
        <w:tc>
          <w:tcPr>
            <w:tcW w:w="243" w:type="pct"/>
          </w:tcPr>
          <w:p w:rsidR="002423CB" w:rsidRPr="004247F3" w:rsidRDefault="002423CB" w:rsidP="002423CB">
            <w:pPr>
              <w:pStyle w:val="Tabletext"/>
            </w:pPr>
            <w:r w:rsidRPr="004247F3">
              <w:t>9.51</w:t>
            </w:r>
          </w:p>
        </w:tc>
        <w:tc>
          <w:tcPr>
            <w:tcW w:w="243" w:type="pct"/>
          </w:tcPr>
          <w:p w:rsidR="002423CB" w:rsidRPr="004247F3" w:rsidRDefault="002423CB" w:rsidP="002423CB">
            <w:pPr>
              <w:pStyle w:val="Tabletext"/>
            </w:pPr>
            <w:r w:rsidRPr="004247F3">
              <w:t>0.96</w:t>
            </w:r>
          </w:p>
        </w:tc>
        <w:tc>
          <w:tcPr>
            <w:tcW w:w="243" w:type="pct"/>
          </w:tcPr>
          <w:p w:rsidR="002423CB" w:rsidRPr="004247F3" w:rsidRDefault="002423CB" w:rsidP="002423CB">
            <w:pPr>
              <w:pStyle w:val="Tabletext"/>
            </w:pPr>
            <w:r w:rsidRPr="004247F3">
              <w:t>-4.01</w:t>
            </w:r>
          </w:p>
        </w:tc>
        <w:tc>
          <w:tcPr>
            <w:tcW w:w="243" w:type="pct"/>
          </w:tcPr>
          <w:p w:rsidR="002423CB" w:rsidRPr="004247F3" w:rsidRDefault="002423CB" w:rsidP="002423CB">
            <w:pPr>
              <w:pStyle w:val="Tabletext"/>
            </w:pPr>
            <w:r w:rsidRPr="004247F3">
              <w:t>.000*</w:t>
            </w:r>
          </w:p>
        </w:tc>
      </w:tr>
      <w:tr w:rsidR="002423CB" w:rsidRPr="001F3DDC" w:rsidTr="002423CB">
        <w:tc>
          <w:tcPr>
            <w:tcW w:w="1211" w:type="pct"/>
          </w:tcPr>
          <w:p w:rsidR="002423CB" w:rsidRPr="004247F3" w:rsidRDefault="002423CB" w:rsidP="002423CB">
            <w:pPr>
              <w:pStyle w:val="Tabletext"/>
            </w:pPr>
            <w:r w:rsidRPr="004247F3">
              <w:t xml:space="preserve">  3. Put interests of employer first </w:t>
            </w:r>
          </w:p>
        </w:tc>
        <w:tc>
          <w:tcPr>
            <w:tcW w:w="237" w:type="pct"/>
          </w:tcPr>
          <w:p w:rsidR="002423CB" w:rsidRPr="004247F3" w:rsidRDefault="002423CB" w:rsidP="002423CB">
            <w:pPr>
              <w:pStyle w:val="Tabletext"/>
            </w:pPr>
            <w:r w:rsidRPr="004247F3">
              <w:t>136</w:t>
            </w:r>
          </w:p>
        </w:tc>
        <w:tc>
          <w:tcPr>
            <w:tcW w:w="195" w:type="pct"/>
          </w:tcPr>
          <w:p w:rsidR="002423CB" w:rsidRPr="004247F3" w:rsidRDefault="002423CB" w:rsidP="002423CB">
            <w:pPr>
              <w:pStyle w:val="Tabletext"/>
            </w:pPr>
            <w:r w:rsidRPr="004247F3">
              <w:t>8.91</w:t>
            </w:r>
          </w:p>
        </w:tc>
        <w:tc>
          <w:tcPr>
            <w:tcW w:w="243" w:type="pct"/>
          </w:tcPr>
          <w:p w:rsidR="002423CB" w:rsidRPr="004247F3" w:rsidRDefault="002423CB" w:rsidP="002423CB">
            <w:pPr>
              <w:pStyle w:val="Tabletext"/>
            </w:pPr>
            <w:r w:rsidRPr="004247F3">
              <w:t>1.53</w:t>
            </w:r>
          </w:p>
        </w:tc>
        <w:tc>
          <w:tcPr>
            <w:tcW w:w="195" w:type="pct"/>
          </w:tcPr>
          <w:p w:rsidR="002423CB" w:rsidRPr="004247F3" w:rsidRDefault="002423CB" w:rsidP="002423CB">
            <w:pPr>
              <w:pStyle w:val="Tabletext"/>
            </w:pPr>
            <w:r w:rsidRPr="004247F3">
              <w:t>76</w:t>
            </w:r>
          </w:p>
        </w:tc>
        <w:tc>
          <w:tcPr>
            <w:tcW w:w="243" w:type="pct"/>
          </w:tcPr>
          <w:p w:rsidR="002423CB" w:rsidRPr="004247F3" w:rsidRDefault="002423CB" w:rsidP="002423CB">
            <w:pPr>
              <w:pStyle w:val="Tabletext"/>
            </w:pPr>
            <w:r w:rsidRPr="004247F3">
              <w:t>8.80</w:t>
            </w:r>
          </w:p>
        </w:tc>
        <w:tc>
          <w:tcPr>
            <w:tcW w:w="243" w:type="pct"/>
          </w:tcPr>
          <w:p w:rsidR="002423CB" w:rsidRPr="004247F3" w:rsidRDefault="002423CB" w:rsidP="002423CB">
            <w:pPr>
              <w:pStyle w:val="Tabletext"/>
            </w:pPr>
            <w:r w:rsidRPr="004247F3">
              <w:t>1.57</w:t>
            </w:r>
          </w:p>
        </w:tc>
        <w:tc>
          <w:tcPr>
            <w:tcW w:w="243" w:type="pct"/>
          </w:tcPr>
          <w:p w:rsidR="002423CB" w:rsidRPr="004247F3" w:rsidRDefault="002423CB" w:rsidP="002423CB">
            <w:pPr>
              <w:pStyle w:val="Tabletext"/>
            </w:pPr>
            <w:r w:rsidRPr="004247F3">
              <w:t>0.49</w:t>
            </w:r>
          </w:p>
        </w:tc>
        <w:tc>
          <w:tcPr>
            <w:tcW w:w="243" w:type="pct"/>
            <w:tcBorders>
              <w:right w:val="single" w:sz="4" w:space="0" w:color="auto"/>
            </w:tcBorders>
          </w:tcPr>
          <w:p w:rsidR="002423CB" w:rsidRPr="004247F3" w:rsidRDefault="002423CB" w:rsidP="002423CB">
            <w:pPr>
              <w:pStyle w:val="Tabletext"/>
            </w:pPr>
            <w:r w:rsidRPr="004247F3">
              <w:t>.622</w:t>
            </w:r>
          </w:p>
        </w:tc>
        <w:tc>
          <w:tcPr>
            <w:tcW w:w="243" w:type="pct"/>
            <w:tcBorders>
              <w:left w:val="single" w:sz="4" w:space="0" w:color="auto"/>
            </w:tcBorders>
          </w:tcPr>
          <w:p w:rsidR="002423CB" w:rsidRPr="004247F3" w:rsidRDefault="002423CB" w:rsidP="002423CB">
            <w:pPr>
              <w:pStyle w:val="Tabletext"/>
            </w:pPr>
            <w:r w:rsidRPr="004247F3">
              <w:t>132</w:t>
            </w:r>
          </w:p>
        </w:tc>
        <w:tc>
          <w:tcPr>
            <w:tcW w:w="243" w:type="pct"/>
          </w:tcPr>
          <w:p w:rsidR="002423CB" w:rsidRPr="004247F3" w:rsidRDefault="002423CB" w:rsidP="002423CB">
            <w:pPr>
              <w:pStyle w:val="Tabletext"/>
            </w:pPr>
            <w:r w:rsidRPr="004247F3">
              <w:t>8.59</w:t>
            </w:r>
          </w:p>
        </w:tc>
        <w:tc>
          <w:tcPr>
            <w:tcW w:w="243" w:type="pct"/>
          </w:tcPr>
          <w:p w:rsidR="002423CB" w:rsidRPr="004247F3" w:rsidRDefault="002423CB" w:rsidP="002423CB">
            <w:pPr>
              <w:pStyle w:val="Tabletext"/>
            </w:pPr>
            <w:r w:rsidRPr="004247F3">
              <w:t>1.62</w:t>
            </w:r>
          </w:p>
        </w:tc>
        <w:tc>
          <w:tcPr>
            <w:tcW w:w="243" w:type="pct"/>
          </w:tcPr>
          <w:p w:rsidR="002423CB" w:rsidRPr="004247F3" w:rsidRDefault="002423CB" w:rsidP="002423CB">
            <w:pPr>
              <w:pStyle w:val="Tabletext"/>
            </w:pPr>
            <w:r w:rsidRPr="004247F3">
              <w:t>38</w:t>
            </w:r>
          </w:p>
        </w:tc>
        <w:tc>
          <w:tcPr>
            <w:tcW w:w="243" w:type="pct"/>
          </w:tcPr>
          <w:p w:rsidR="002423CB" w:rsidRPr="004247F3" w:rsidRDefault="002423CB" w:rsidP="002423CB">
            <w:pPr>
              <w:pStyle w:val="Tabletext"/>
            </w:pPr>
            <w:r w:rsidRPr="004247F3">
              <w:t>9.24</w:t>
            </w:r>
          </w:p>
        </w:tc>
        <w:tc>
          <w:tcPr>
            <w:tcW w:w="243" w:type="pct"/>
          </w:tcPr>
          <w:p w:rsidR="002423CB" w:rsidRPr="004247F3" w:rsidRDefault="002423CB" w:rsidP="002423CB">
            <w:pPr>
              <w:pStyle w:val="Tabletext"/>
            </w:pPr>
            <w:r w:rsidRPr="004247F3">
              <w:t>1.26</w:t>
            </w:r>
          </w:p>
        </w:tc>
        <w:tc>
          <w:tcPr>
            <w:tcW w:w="243" w:type="pct"/>
          </w:tcPr>
          <w:p w:rsidR="002423CB" w:rsidRPr="004247F3" w:rsidRDefault="002423CB" w:rsidP="002423CB">
            <w:pPr>
              <w:pStyle w:val="Tabletext"/>
            </w:pPr>
            <w:r w:rsidRPr="004247F3">
              <w:t>-2.60</w:t>
            </w:r>
          </w:p>
        </w:tc>
        <w:tc>
          <w:tcPr>
            <w:tcW w:w="243" w:type="pct"/>
          </w:tcPr>
          <w:p w:rsidR="002423CB" w:rsidRPr="004247F3" w:rsidRDefault="002423CB" w:rsidP="002423CB">
            <w:pPr>
              <w:pStyle w:val="Tabletext"/>
            </w:pPr>
            <w:r w:rsidRPr="004247F3">
              <w:t>.011*</w:t>
            </w:r>
          </w:p>
        </w:tc>
      </w:tr>
      <w:tr w:rsidR="002423CB" w:rsidRPr="001F3DDC" w:rsidTr="002423CB">
        <w:tc>
          <w:tcPr>
            <w:tcW w:w="1211" w:type="pct"/>
          </w:tcPr>
          <w:p w:rsidR="002423CB" w:rsidRPr="004247F3" w:rsidRDefault="002423CB" w:rsidP="002423CB">
            <w:pPr>
              <w:pStyle w:val="Tabletext"/>
            </w:pPr>
            <w:r w:rsidRPr="004247F3">
              <w:t xml:space="preserve">  4. Be open with supervisor/employer </w:t>
            </w:r>
          </w:p>
        </w:tc>
        <w:tc>
          <w:tcPr>
            <w:tcW w:w="237" w:type="pct"/>
          </w:tcPr>
          <w:p w:rsidR="002423CB" w:rsidRPr="004247F3" w:rsidRDefault="002423CB" w:rsidP="002423CB">
            <w:pPr>
              <w:pStyle w:val="Tabletext"/>
            </w:pPr>
            <w:r w:rsidRPr="004247F3">
              <w:t>137</w:t>
            </w:r>
          </w:p>
        </w:tc>
        <w:tc>
          <w:tcPr>
            <w:tcW w:w="195" w:type="pct"/>
          </w:tcPr>
          <w:p w:rsidR="002423CB" w:rsidRPr="004247F3" w:rsidRDefault="002423CB" w:rsidP="002423CB">
            <w:pPr>
              <w:pStyle w:val="Tabletext"/>
            </w:pPr>
            <w:r w:rsidRPr="004247F3">
              <w:t>8.72</w:t>
            </w:r>
          </w:p>
        </w:tc>
        <w:tc>
          <w:tcPr>
            <w:tcW w:w="243" w:type="pct"/>
          </w:tcPr>
          <w:p w:rsidR="002423CB" w:rsidRPr="004247F3" w:rsidRDefault="002423CB" w:rsidP="002423CB">
            <w:pPr>
              <w:pStyle w:val="Tabletext"/>
            </w:pPr>
            <w:r w:rsidRPr="004247F3">
              <w:t>1.68</w:t>
            </w:r>
          </w:p>
        </w:tc>
        <w:tc>
          <w:tcPr>
            <w:tcW w:w="195" w:type="pct"/>
          </w:tcPr>
          <w:p w:rsidR="002423CB" w:rsidRPr="004247F3" w:rsidRDefault="002423CB" w:rsidP="002423CB">
            <w:pPr>
              <w:pStyle w:val="Tabletext"/>
            </w:pPr>
            <w:r w:rsidRPr="004247F3">
              <w:t>76</w:t>
            </w:r>
          </w:p>
        </w:tc>
        <w:tc>
          <w:tcPr>
            <w:tcW w:w="243" w:type="pct"/>
          </w:tcPr>
          <w:p w:rsidR="002423CB" w:rsidRPr="004247F3" w:rsidRDefault="002423CB" w:rsidP="002423CB">
            <w:pPr>
              <w:pStyle w:val="Tabletext"/>
            </w:pPr>
            <w:r w:rsidRPr="004247F3">
              <w:t>8.97</w:t>
            </w:r>
          </w:p>
        </w:tc>
        <w:tc>
          <w:tcPr>
            <w:tcW w:w="243" w:type="pct"/>
          </w:tcPr>
          <w:p w:rsidR="002423CB" w:rsidRPr="004247F3" w:rsidRDefault="002423CB" w:rsidP="002423CB">
            <w:pPr>
              <w:pStyle w:val="Tabletext"/>
            </w:pPr>
            <w:r w:rsidRPr="004247F3">
              <w:t>1.51</w:t>
            </w:r>
          </w:p>
        </w:tc>
        <w:tc>
          <w:tcPr>
            <w:tcW w:w="243" w:type="pct"/>
          </w:tcPr>
          <w:p w:rsidR="002423CB" w:rsidRPr="004247F3" w:rsidRDefault="002423CB" w:rsidP="002423CB">
            <w:pPr>
              <w:pStyle w:val="Tabletext"/>
            </w:pPr>
            <w:r w:rsidRPr="004247F3">
              <w:t>-1.08</w:t>
            </w:r>
          </w:p>
        </w:tc>
        <w:tc>
          <w:tcPr>
            <w:tcW w:w="243" w:type="pct"/>
            <w:tcBorders>
              <w:right w:val="single" w:sz="4" w:space="0" w:color="auto"/>
            </w:tcBorders>
          </w:tcPr>
          <w:p w:rsidR="002423CB" w:rsidRPr="004247F3" w:rsidRDefault="002423CB" w:rsidP="002423CB">
            <w:pPr>
              <w:pStyle w:val="Tabletext"/>
            </w:pPr>
            <w:r w:rsidRPr="004247F3">
              <w:t>.281</w:t>
            </w:r>
          </w:p>
        </w:tc>
        <w:tc>
          <w:tcPr>
            <w:tcW w:w="243" w:type="pct"/>
            <w:tcBorders>
              <w:left w:val="single" w:sz="4" w:space="0" w:color="auto"/>
            </w:tcBorders>
          </w:tcPr>
          <w:p w:rsidR="002423CB" w:rsidRPr="004247F3" w:rsidRDefault="002423CB" w:rsidP="002423CB">
            <w:pPr>
              <w:pStyle w:val="Tabletext"/>
            </w:pPr>
            <w:r w:rsidRPr="004247F3">
              <w:t>135</w:t>
            </w:r>
          </w:p>
        </w:tc>
        <w:tc>
          <w:tcPr>
            <w:tcW w:w="243" w:type="pct"/>
          </w:tcPr>
          <w:p w:rsidR="002423CB" w:rsidRPr="004247F3" w:rsidRDefault="002423CB" w:rsidP="002423CB">
            <w:pPr>
              <w:pStyle w:val="Tabletext"/>
            </w:pPr>
            <w:r w:rsidRPr="004247F3">
              <w:t>8.35</w:t>
            </w:r>
          </w:p>
        </w:tc>
        <w:tc>
          <w:tcPr>
            <w:tcW w:w="243" w:type="pct"/>
          </w:tcPr>
          <w:p w:rsidR="002423CB" w:rsidRPr="004247F3" w:rsidRDefault="002423CB" w:rsidP="002423CB">
            <w:pPr>
              <w:pStyle w:val="Tabletext"/>
            </w:pPr>
            <w:r w:rsidRPr="004247F3">
              <w:t>1.94</w:t>
            </w:r>
          </w:p>
        </w:tc>
        <w:tc>
          <w:tcPr>
            <w:tcW w:w="243" w:type="pct"/>
          </w:tcPr>
          <w:p w:rsidR="002423CB" w:rsidRPr="004247F3" w:rsidRDefault="002423CB" w:rsidP="002423CB">
            <w:pPr>
              <w:pStyle w:val="Tabletext"/>
            </w:pPr>
            <w:r w:rsidRPr="004247F3">
              <w:t>37</w:t>
            </w:r>
          </w:p>
        </w:tc>
        <w:tc>
          <w:tcPr>
            <w:tcW w:w="243" w:type="pct"/>
          </w:tcPr>
          <w:p w:rsidR="002423CB" w:rsidRPr="004247F3" w:rsidRDefault="002423CB" w:rsidP="002423CB">
            <w:pPr>
              <w:pStyle w:val="Tabletext"/>
            </w:pPr>
            <w:r w:rsidRPr="004247F3">
              <w:t>8.89</w:t>
            </w:r>
          </w:p>
        </w:tc>
        <w:tc>
          <w:tcPr>
            <w:tcW w:w="243" w:type="pct"/>
          </w:tcPr>
          <w:p w:rsidR="002423CB" w:rsidRPr="004247F3" w:rsidRDefault="002423CB" w:rsidP="002423CB">
            <w:pPr>
              <w:pStyle w:val="Tabletext"/>
            </w:pPr>
            <w:r w:rsidRPr="004247F3">
              <w:t>1.61</w:t>
            </w:r>
          </w:p>
        </w:tc>
        <w:tc>
          <w:tcPr>
            <w:tcW w:w="243" w:type="pct"/>
          </w:tcPr>
          <w:p w:rsidR="002423CB" w:rsidRPr="004247F3" w:rsidRDefault="002423CB" w:rsidP="002423CB">
            <w:pPr>
              <w:pStyle w:val="Tabletext"/>
            </w:pPr>
            <w:r w:rsidRPr="004247F3">
              <w:t>-1.56</w:t>
            </w:r>
          </w:p>
        </w:tc>
        <w:tc>
          <w:tcPr>
            <w:tcW w:w="243" w:type="pct"/>
          </w:tcPr>
          <w:p w:rsidR="002423CB" w:rsidRPr="004247F3" w:rsidRDefault="002423CB" w:rsidP="002423CB">
            <w:pPr>
              <w:pStyle w:val="Tabletext"/>
            </w:pPr>
            <w:r w:rsidRPr="004247F3">
              <w:t>.120</w:t>
            </w:r>
          </w:p>
        </w:tc>
      </w:tr>
      <w:tr w:rsidR="002423CB" w:rsidRPr="001F3DDC" w:rsidTr="002423CB">
        <w:tc>
          <w:tcPr>
            <w:tcW w:w="1211" w:type="pct"/>
          </w:tcPr>
          <w:p w:rsidR="002423CB" w:rsidRPr="004247F3" w:rsidRDefault="002423CB" w:rsidP="002423CB">
            <w:pPr>
              <w:pStyle w:val="Tabletext"/>
            </w:pPr>
            <w:r w:rsidRPr="004247F3">
              <w:t xml:space="preserve">  5. Be loyal to company</w:t>
            </w:r>
          </w:p>
        </w:tc>
        <w:tc>
          <w:tcPr>
            <w:tcW w:w="237" w:type="pct"/>
          </w:tcPr>
          <w:p w:rsidR="002423CB" w:rsidRPr="004247F3" w:rsidRDefault="002423CB" w:rsidP="002423CB">
            <w:pPr>
              <w:pStyle w:val="Tabletext"/>
            </w:pPr>
            <w:r w:rsidRPr="004247F3">
              <w:t>137</w:t>
            </w:r>
          </w:p>
        </w:tc>
        <w:tc>
          <w:tcPr>
            <w:tcW w:w="195" w:type="pct"/>
          </w:tcPr>
          <w:p w:rsidR="002423CB" w:rsidRPr="004247F3" w:rsidRDefault="002423CB" w:rsidP="002423CB">
            <w:pPr>
              <w:pStyle w:val="Tabletext"/>
            </w:pPr>
            <w:r w:rsidRPr="004247F3">
              <w:t>9.04</w:t>
            </w:r>
          </w:p>
        </w:tc>
        <w:tc>
          <w:tcPr>
            <w:tcW w:w="243" w:type="pct"/>
          </w:tcPr>
          <w:p w:rsidR="002423CB" w:rsidRPr="004247F3" w:rsidRDefault="002423CB" w:rsidP="002423CB">
            <w:pPr>
              <w:pStyle w:val="Tabletext"/>
            </w:pPr>
            <w:r w:rsidRPr="004247F3">
              <w:t>1.70</w:t>
            </w:r>
          </w:p>
        </w:tc>
        <w:tc>
          <w:tcPr>
            <w:tcW w:w="195" w:type="pct"/>
          </w:tcPr>
          <w:p w:rsidR="002423CB" w:rsidRPr="004247F3" w:rsidRDefault="002423CB" w:rsidP="002423CB">
            <w:pPr>
              <w:pStyle w:val="Tabletext"/>
            </w:pPr>
            <w:r w:rsidRPr="004247F3">
              <w:t>74</w:t>
            </w:r>
          </w:p>
        </w:tc>
        <w:tc>
          <w:tcPr>
            <w:tcW w:w="243" w:type="pct"/>
          </w:tcPr>
          <w:p w:rsidR="002423CB" w:rsidRPr="004247F3" w:rsidRDefault="002423CB" w:rsidP="002423CB">
            <w:pPr>
              <w:pStyle w:val="Tabletext"/>
            </w:pPr>
            <w:r w:rsidRPr="004247F3">
              <w:t>9.14</w:t>
            </w:r>
          </w:p>
        </w:tc>
        <w:tc>
          <w:tcPr>
            <w:tcW w:w="243" w:type="pct"/>
          </w:tcPr>
          <w:p w:rsidR="002423CB" w:rsidRPr="004247F3" w:rsidRDefault="002423CB" w:rsidP="002423CB">
            <w:pPr>
              <w:pStyle w:val="Tabletext"/>
            </w:pPr>
            <w:r w:rsidRPr="004247F3">
              <w:t>1.56</w:t>
            </w:r>
          </w:p>
        </w:tc>
        <w:tc>
          <w:tcPr>
            <w:tcW w:w="243" w:type="pct"/>
          </w:tcPr>
          <w:p w:rsidR="002423CB" w:rsidRPr="004247F3" w:rsidRDefault="002423CB" w:rsidP="002423CB">
            <w:pPr>
              <w:pStyle w:val="Tabletext"/>
            </w:pPr>
            <w:r w:rsidRPr="004247F3">
              <w:t>-0.41</w:t>
            </w:r>
          </w:p>
        </w:tc>
        <w:tc>
          <w:tcPr>
            <w:tcW w:w="243" w:type="pct"/>
            <w:tcBorders>
              <w:right w:val="single" w:sz="4" w:space="0" w:color="auto"/>
            </w:tcBorders>
          </w:tcPr>
          <w:p w:rsidR="002423CB" w:rsidRPr="004247F3" w:rsidRDefault="002423CB" w:rsidP="002423CB">
            <w:pPr>
              <w:pStyle w:val="Tabletext"/>
            </w:pPr>
            <w:r w:rsidRPr="004247F3">
              <w:t>.680</w:t>
            </w:r>
          </w:p>
        </w:tc>
        <w:tc>
          <w:tcPr>
            <w:tcW w:w="243" w:type="pct"/>
            <w:tcBorders>
              <w:left w:val="single" w:sz="4" w:space="0" w:color="auto"/>
            </w:tcBorders>
          </w:tcPr>
          <w:p w:rsidR="002423CB" w:rsidRPr="004247F3" w:rsidRDefault="002423CB" w:rsidP="002423CB">
            <w:pPr>
              <w:pStyle w:val="Tabletext"/>
            </w:pPr>
            <w:r w:rsidRPr="004247F3">
              <w:t>133</w:t>
            </w:r>
          </w:p>
        </w:tc>
        <w:tc>
          <w:tcPr>
            <w:tcW w:w="243" w:type="pct"/>
          </w:tcPr>
          <w:p w:rsidR="002423CB" w:rsidRPr="004247F3" w:rsidRDefault="002423CB" w:rsidP="002423CB">
            <w:pPr>
              <w:pStyle w:val="Tabletext"/>
            </w:pPr>
            <w:r w:rsidRPr="004247F3">
              <w:t>8.86</w:t>
            </w:r>
          </w:p>
        </w:tc>
        <w:tc>
          <w:tcPr>
            <w:tcW w:w="243" w:type="pct"/>
          </w:tcPr>
          <w:p w:rsidR="002423CB" w:rsidRPr="004247F3" w:rsidRDefault="002423CB" w:rsidP="002423CB">
            <w:pPr>
              <w:pStyle w:val="Tabletext"/>
            </w:pPr>
            <w:r w:rsidRPr="004247F3">
              <w:t>1.43</w:t>
            </w:r>
          </w:p>
        </w:tc>
        <w:tc>
          <w:tcPr>
            <w:tcW w:w="243" w:type="pct"/>
          </w:tcPr>
          <w:p w:rsidR="002423CB" w:rsidRPr="004247F3" w:rsidRDefault="002423CB" w:rsidP="002423CB">
            <w:pPr>
              <w:pStyle w:val="Tabletext"/>
            </w:pPr>
            <w:r w:rsidRPr="004247F3">
              <w:t>38</w:t>
            </w:r>
          </w:p>
        </w:tc>
        <w:tc>
          <w:tcPr>
            <w:tcW w:w="243" w:type="pct"/>
          </w:tcPr>
          <w:p w:rsidR="002423CB" w:rsidRPr="004247F3" w:rsidRDefault="002423CB" w:rsidP="002423CB">
            <w:pPr>
              <w:pStyle w:val="Tabletext"/>
            </w:pPr>
            <w:r w:rsidRPr="004247F3">
              <w:t>9.24</w:t>
            </w:r>
          </w:p>
        </w:tc>
        <w:tc>
          <w:tcPr>
            <w:tcW w:w="243" w:type="pct"/>
          </w:tcPr>
          <w:p w:rsidR="002423CB" w:rsidRPr="004247F3" w:rsidRDefault="002423CB" w:rsidP="002423CB">
            <w:pPr>
              <w:pStyle w:val="Tabletext"/>
            </w:pPr>
            <w:r w:rsidRPr="004247F3">
              <w:t>1.26</w:t>
            </w:r>
          </w:p>
        </w:tc>
        <w:tc>
          <w:tcPr>
            <w:tcW w:w="243" w:type="pct"/>
          </w:tcPr>
          <w:p w:rsidR="002423CB" w:rsidRPr="004247F3" w:rsidRDefault="002423CB" w:rsidP="002423CB">
            <w:pPr>
              <w:pStyle w:val="Tabletext"/>
            </w:pPr>
            <w:r w:rsidRPr="004247F3">
              <w:t>-1.45</w:t>
            </w:r>
          </w:p>
        </w:tc>
        <w:tc>
          <w:tcPr>
            <w:tcW w:w="243" w:type="pct"/>
          </w:tcPr>
          <w:p w:rsidR="002423CB" w:rsidRPr="004247F3" w:rsidRDefault="002423CB" w:rsidP="002423CB">
            <w:pPr>
              <w:pStyle w:val="Tabletext"/>
            </w:pPr>
            <w:r w:rsidRPr="004247F3">
              <w:t>.150</w:t>
            </w:r>
          </w:p>
        </w:tc>
      </w:tr>
      <w:tr w:rsidR="002423CB" w:rsidRPr="001F3DDC" w:rsidTr="002423CB">
        <w:tc>
          <w:tcPr>
            <w:tcW w:w="1211" w:type="pct"/>
          </w:tcPr>
          <w:p w:rsidR="002423CB" w:rsidRPr="004247F3" w:rsidRDefault="002423CB" w:rsidP="002423CB">
            <w:pPr>
              <w:pStyle w:val="Tabletext"/>
            </w:pPr>
            <w:r w:rsidRPr="004247F3">
              <w:t xml:space="preserve">  6. Do non-required tasks</w:t>
            </w:r>
          </w:p>
        </w:tc>
        <w:tc>
          <w:tcPr>
            <w:tcW w:w="237" w:type="pct"/>
          </w:tcPr>
          <w:p w:rsidR="002423CB" w:rsidRPr="004247F3" w:rsidRDefault="002423CB" w:rsidP="002423CB">
            <w:pPr>
              <w:pStyle w:val="Tabletext"/>
            </w:pPr>
            <w:r w:rsidRPr="004247F3">
              <w:t>137</w:t>
            </w:r>
          </w:p>
        </w:tc>
        <w:tc>
          <w:tcPr>
            <w:tcW w:w="195" w:type="pct"/>
          </w:tcPr>
          <w:p w:rsidR="002423CB" w:rsidRPr="004247F3" w:rsidRDefault="002423CB" w:rsidP="002423CB">
            <w:pPr>
              <w:pStyle w:val="Tabletext"/>
            </w:pPr>
            <w:r w:rsidRPr="004247F3">
              <w:t>9.04</w:t>
            </w:r>
          </w:p>
        </w:tc>
        <w:tc>
          <w:tcPr>
            <w:tcW w:w="243" w:type="pct"/>
          </w:tcPr>
          <w:p w:rsidR="002423CB" w:rsidRPr="004247F3" w:rsidRDefault="002423CB" w:rsidP="002423CB">
            <w:pPr>
              <w:pStyle w:val="Tabletext"/>
            </w:pPr>
            <w:r w:rsidRPr="004247F3">
              <w:t>1.49</w:t>
            </w:r>
          </w:p>
        </w:tc>
        <w:tc>
          <w:tcPr>
            <w:tcW w:w="195" w:type="pct"/>
          </w:tcPr>
          <w:p w:rsidR="002423CB" w:rsidRPr="004247F3" w:rsidRDefault="002423CB" w:rsidP="002423CB">
            <w:pPr>
              <w:pStyle w:val="Tabletext"/>
            </w:pPr>
            <w:r w:rsidRPr="004247F3">
              <w:t>74</w:t>
            </w:r>
          </w:p>
        </w:tc>
        <w:tc>
          <w:tcPr>
            <w:tcW w:w="243" w:type="pct"/>
          </w:tcPr>
          <w:p w:rsidR="002423CB" w:rsidRPr="004247F3" w:rsidRDefault="002423CB" w:rsidP="002423CB">
            <w:pPr>
              <w:pStyle w:val="Tabletext"/>
            </w:pPr>
            <w:r w:rsidRPr="004247F3">
              <w:t>9.15</w:t>
            </w:r>
          </w:p>
        </w:tc>
        <w:tc>
          <w:tcPr>
            <w:tcW w:w="243" w:type="pct"/>
          </w:tcPr>
          <w:p w:rsidR="002423CB" w:rsidRPr="004247F3" w:rsidRDefault="002423CB" w:rsidP="002423CB">
            <w:pPr>
              <w:pStyle w:val="Tabletext"/>
            </w:pPr>
            <w:r w:rsidRPr="004247F3">
              <w:t>1.40</w:t>
            </w:r>
          </w:p>
        </w:tc>
        <w:tc>
          <w:tcPr>
            <w:tcW w:w="243" w:type="pct"/>
          </w:tcPr>
          <w:p w:rsidR="002423CB" w:rsidRPr="004247F3" w:rsidRDefault="002423CB" w:rsidP="002423CB">
            <w:pPr>
              <w:pStyle w:val="Tabletext"/>
            </w:pPr>
            <w:r w:rsidRPr="004247F3">
              <w:t>-0.53</w:t>
            </w:r>
          </w:p>
        </w:tc>
        <w:tc>
          <w:tcPr>
            <w:tcW w:w="243" w:type="pct"/>
            <w:tcBorders>
              <w:right w:val="single" w:sz="4" w:space="0" w:color="auto"/>
            </w:tcBorders>
          </w:tcPr>
          <w:p w:rsidR="002423CB" w:rsidRPr="004247F3" w:rsidRDefault="002423CB" w:rsidP="002423CB">
            <w:pPr>
              <w:pStyle w:val="Tabletext"/>
            </w:pPr>
            <w:r w:rsidRPr="004247F3">
              <w:t>.594</w:t>
            </w:r>
          </w:p>
        </w:tc>
        <w:tc>
          <w:tcPr>
            <w:tcW w:w="243" w:type="pct"/>
            <w:tcBorders>
              <w:left w:val="single" w:sz="4" w:space="0" w:color="auto"/>
            </w:tcBorders>
          </w:tcPr>
          <w:p w:rsidR="002423CB" w:rsidRPr="004247F3" w:rsidRDefault="002423CB" w:rsidP="002423CB">
            <w:pPr>
              <w:pStyle w:val="Tabletext"/>
            </w:pPr>
            <w:r w:rsidRPr="004247F3">
              <w:t>134</w:t>
            </w:r>
          </w:p>
        </w:tc>
        <w:tc>
          <w:tcPr>
            <w:tcW w:w="243" w:type="pct"/>
          </w:tcPr>
          <w:p w:rsidR="002423CB" w:rsidRPr="004247F3" w:rsidRDefault="002423CB" w:rsidP="002423CB">
            <w:pPr>
              <w:pStyle w:val="Tabletext"/>
            </w:pPr>
            <w:r w:rsidRPr="004247F3">
              <w:t>8.51</w:t>
            </w:r>
          </w:p>
        </w:tc>
        <w:tc>
          <w:tcPr>
            <w:tcW w:w="243" w:type="pct"/>
          </w:tcPr>
          <w:p w:rsidR="002423CB" w:rsidRPr="004247F3" w:rsidRDefault="002423CB" w:rsidP="002423CB">
            <w:pPr>
              <w:pStyle w:val="Tabletext"/>
            </w:pPr>
            <w:r w:rsidRPr="004247F3">
              <w:t>1.68</w:t>
            </w:r>
          </w:p>
        </w:tc>
        <w:tc>
          <w:tcPr>
            <w:tcW w:w="243" w:type="pct"/>
          </w:tcPr>
          <w:p w:rsidR="002423CB" w:rsidRPr="004247F3" w:rsidRDefault="002423CB" w:rsidP="002423CB">
            <w:pPr>
              <w:pStyle w:val="Tabletext"/>
            </w:pPr>
            <w:r w:rsidRPr="004247F3">
              <w:t>38</w:t>
            </w:r>
          </w:p>
        </w:tc>
        <w:tc>
          <w:tcPr>
            <w:tcW w:w="243" w:type="pct"/>
          </w:tcPr>
          <w:p w:rsidR="002423CB" w:rsidRPr="004247F3" w:rsidRDefault="002423CB" w:rsidP="002423CB">
            <w:pPr>
              <w:pStyle w:val="Tabletext"/>
            </w:pPr>
            <w:r w:rsidRPr="004247F3">
              <w:t>9.32</w:t>
            </w:r>
          </w:p>
        </w:tc>
        <w:tc>
          <w:tcPr>
            <w:tcW w:w="243" w:type="pct"/>
          </w:tcPr>
          <w:p w:rsidR="002423CB" w:rsidRPr="004247F3" w:rsidRDefault="002423CB" w:rsidP="002423CB">
            <w:pPr>
              <w:pStyle w:val="Tabletext"/>
            </w:pPr>
            <w:r w:rsidRPr="004247F3">
              <w:t>0.99</w:t>
            </w:r>
          </w:p>
        </w:tc>
        <w:tc>
          <w:tcPr>
            <w:tcW w:w="243" w:type="pct"/>
          </w:tcPr>
          <w:p w:rsidR="002423CB" w:rsidRPr="004247F3" w:rsidRDefault="002423CB" w:rsidP="002423CB">
            <w:pPr>
              <w:pStyle w:val="Tabletext"/>
            </w:pPr>
            <w:r w:rsidRPr="004247F3">
              <w:t>-3.71</w:t>
            </w:r>
          </w:p>
        </w:tc>
        <w:tc>
          <w:tcPr>
            <w:tcW w:w="243" w:type="pct"/>
          </w:tcPr>
          <w:p w:rsidR="002423CB" w:rsidRPr="004247F3" w:rsidRDefault="002423CB" w:rsidP="002423CB">
            <w:pPr>
              <w:pStyle w:val="Tabletext"/>
            </w:pPr>
            <w:r w:rsidRPr="004247F3">
              <w:t>.000*</w:t>
            </w:r>
          </w:p>
        </w:tc>
      </w:tr>
      <w:tr w:rsidR="002423CB" w:rsidRPr="001F3DDC" w:rsidTr="002423CB">
        <w:tc>
          <w:tcPr>
            <w:tcW w:w="1211" w:type="pct"/>
          </w:tcPr>
          <w:p w:rsidR="002423CB" w:rsidRPr="004247F3" w:rsidRDefault="002423CB" w:rsidP="002423CB">
            <w:pPr>
              <w:pStyle w:val="Tabletext"/>
            </w:pPr>
            <w:r w:rsidRPr="004247F3">
              <w:t xml:space="preserve">  7. Refuse to support competitors</w:t>
            </w:r>
          </w:p>
        </w:tc>
        <w:tc>
          <w:tcPr>
            <w:tcW w:w="237" w:type="pct"/>
          </w:tcPr>
          <w:p w:rsidR="002423CB" w:rsidRPr="004247F3" w:rsidRDefault="002423CB" w:rsidP="002423CB">
            <w:pPr>
              <w:pStyle w:val="Tabletext"/>
            </w:pPr>
            <w:r w:rsidRPr="004247F3">
              <w:t>122</w:t>
            </w:r>
          </w:p>
        </w:tc>
        <w:tc>
          <w:tcPr>
            <w:tcW w:w="195" w:type="pct"/>
          </w:tcPr>
          <w:p w:rsidR="002423CB" w:rsidRPr="004247F3" w:rsidRDefault="002423CB" w:rsidP="002423CB">
            <w:pPr>
              <w:pStyle w:val="Tabletext"/>
            </w:pPr>
            <w:r w:rsidRPr="004247F3">
              <w:t>8.16</w:t>
            </w:r>
          </w:p>
        </w:tc>
        <w:tc>
          <w:tcPr>
            <w:tcW w:w="243" w:type="pct"/>
          </w:tcPr>
          <w:p w:rsidR="002423CB" w:rsidRPr="004247F3" w:rsidRDefault="002423CB" w:rsidP="002423CB">
            <w:pPr>
              <w:pStyle w:val="Tabletext"/>
            </w:pPr>
            <w:r w:rsidRPr="004247F3">
              <w:t>2.69</w:t>
            </w:r>
          </w:p>
        </w:tc>
        <w:tc>
          <w:tcPr>
            <w:tcW w:w="195" w:type="pct"/>
          </w:tcPr>
          <w:p w:rsidR="002423CB" w:rsidRPr="004247F3" w:rsidRDefault="002423CB" w:rsidP="002423CB">
            <w:pPr>
              <w:pStyle w:val="Tabletext"/>
            </w:pPr>
            <w:r w:rsidRPr="004247F3">
              <w:t>67</w:t>
            </w:r>
          </w:p>
        </w:tc>
        <w:tc>
          <w:tcPr>
            <w:tcW w:w="243" w:type="pct"/>
          </w:tcPr>
          <w:p w:rsidR="002423CB" w:rsidRPr="004247F3" w:rsidRDefault="002423CB" w:rsidP="002423CB">
            <w:pPr>
              <w:pStyle w:val="Tabletext"/>
            </w:pPr>
            <w:r w:rsidRPr="004247F3">
              <w:t>7.66</w:t>
            </w:r>
          </w:p>
        </w:tc>
        <w:tc>
          <w:tcPr>
            <w:tcW w:w="243" w:type="pct"/>
          </w:tcPr>
          <w:p w:rsidR="002423CB" w:rsidRPr="004247F3" w:rsidRDefault="002423CB" w:rsidP="002423CB">
            <w:pPr>
              <w:pStyle w:val="Tabletext"/>
            </w:pPr>
            <w:r w:rsidRPr="004247F3">
              <w:t>3.13</w:t>
            </w:r>
          </w:p>
        </w:tc>
        <w:tc>
          <w:tcPr>
            <w:tcW w:w="243" w:type="pct"/>
          </w:tcPr>
          <w:p w:rsidR="002423CB" w:rsidRPr="004247F3" w:rsidRDefault="002423CB" w:rsidP="002423CB">
            <w:pPr>
              <w:pStyle w:val="Tabletext"/>
            </w:pPr>
            <w:r w:rsidRPr="004247F3">
              <w:t>1.17</w:t>
            </w:r>
          </w:p>
        </w:tc>
        <w:tc>
          <w:tcPr>
            <w:tcW w:w="243" w:type="pct"/>
            <w:tcBorders>
              <w:right w:val="single" w:sz="4" w:space="0" w:color="auto"/>
            </w:tcBorders>
          </w:tcPr>
          <w:p w:rsidR="002423CB" w:rsidRPr="004247F3" w:rsidRDefault="002423CB" w:rsidP="002423CB">
            <w:pPr>
              <w:pStyle w:val="Tabletext"/>
            </w:pPr>
            <w:r w:rsidRPr="004247F3">
              <w:t>.243</w:t>
            </w:r>
          </w:p>
        </w:tc>
        <w:tc>
          <w:tcPr>
            <w:tcW w:w="243" w:type="pct"/>
            <w:tcBorders>
              <w:left w:val="single" w:sz="4" w:space="0" w:color="auto"/>
            </w:tcBorders>
          </w:tcPr>
          <w:p w:rsidR="002423CB" w:rsidRPr="004247F3" w:rsidRDefault="002423CB" w:rsidP="002423CB">
            <w:pPr>
              <w:pStyle w:val="Tabletext"/>
            </w:pPr>
            <w:r w:rsidRPr="004247F3">
              <w:t>118</w:t>
            </w:r>
          </w:p>
        </w:tc>
        <w:tc>
          <w:tcPr>
            <w:tcW w:w="243" w:type="pct"/>
          </w:tcPr>
          <w:p w:rsidR="002423CB" w:rsidRPr="004247F3" w:rsidRDefault="002423CB" w:rsidP="002423CB">
            <w:pPr>
              <w:pStyle w:val="Tabletext"/>
            </w:pPr>
            <w:r w:rsidRPr="004247F3">
              <w:t>7.51</w:t>
            </w:r>
          </w:p>
        </w:tc>
        <w:tc>
          <w:tcPr>
            <w:tcW w:w="243" w:type="pct"/>
          </w:tcPr>
          <w:p w:rsidR="002423CB" w:rsidRPr="004247F3" w:rsidRDefault="002423CB" w:rsidP="002423CB">
            <w:pPr>
              <w:pStyle w:val="Tabletext"/>
            </w:pPr>
            <w:r w:rsidRPr="004247F3">
              <w:t>2.46</w:t>
            </w:r>
          </w:p>
        </w:tc>
        <w:tc>
          <w:tcPr>
            <w:tcW w:w="243" w:type="pct"/>
          </w:tcPr>
          <w:p w:rsidR="002423CB" w:rsidRPr="004247F3" w:rsidRDefault="002423CB" w:rsidP="002423CB">
            <w:pPr>
              <w:pStyle w:val="Tabletext"/>
            </w:pPr>
            <w:r w:rsidRPr="004247F3">
              <w:t>32</w:t>
            </w:r>
          </w:p>
        </w:tc>
        <w:tc>
          <w:tcPr>
            <w:tcW w:w="243" w:type="pct"/>
          </w:tcPr>
          <w:p w:rsidR="002423CB" w:rsidRPr="004247F3" w:rsidRDefault="002423CB" w:rsidP="002423CB">
            <w:pPr>
              <w:pStyle w:val="Tabletext"/>
            </w:pPr>
            <w:r w:rsidRPr="004247F3">
              <w:t>8.00</w:t>
            </w:r>
          </w:p>
        </w:tc>
        <w:tc>
          <w:tcPr>
            <w:tcW w:w="243" w:type="pct"/>
          </w:tcPr>
          <w:p w:rsidR="002423CB" w:rsidRPr="004247F3" w:rsidRDefault="002423CB" w:rsidP="002423CB">
            <w:pPr>
              <w:pStyle w:val="Tabletext"/>
            </w:pPr>
            <w:r w:rsidRPr="004247F3">
              <w:t>2.50</w:t>
            </w:r>
          </w:p>
        </w:tc>
        <w:tc>
          <w:tcPr>
            <w:tcW w:w="243" w:type="pct"/>
          </w:tcPr>
          <w:p w:rsidR="002423CB" w:rsidRPr="004247F3" w:rsidRDefault="002423CB" w:rsidP="002423CB">
            <w:pPr>
              <w:pStyle w:val="Tabletext"/>
            </w:pPr>
            <w:r w:rsidRPr="004247F3">
              <w:t>-1.00</w:t>
            </w:r>
          </w:p>
        </w:tc>
        <w:tc>
          <w:tcPr>
            <w:tcW w:w="243" w:type="pct"/>
          </w:tcPr>
          <w:p w:rsidR="002423CB" w:rsidRPr="004247F3" w:rsidRDefault="002423CB" w:rsidP="002423CB">
            <w:pPr>
              <w:pStyle w:val="Tabletext"/>
            </w:pPr>
            <w:r w:rsidRPr="004247F3">
              <w:t>.319</w:t>
            </w:r>
          </w:p>
        </w:tc>
      </w:tr>
      <w:tr w:rsidR="002423CB" w:rsidRPr="001F3DDC" w:rsidTr="002423CB">
        <w:tc>
          <w:tcPr>
            <w:tcW w:w="1211" w:type="pct"/>
          </w:tcPr>
          <w:p w:rsidR="002423CB" w:rsidRPr="004247F3" w:rsidRDefault="002423CB" w:rsidP="002423CB">
            <w:pPr>
              <w:pStyle w:val="Tabletext"/>
            </w:pPr>
            <w:r w:rsidRPr="004247F3">
              <w:t xml:space="preserve">  8. Spend two years with employer</w:t>
            </w:r>
            <w:r w:rsidRPr="00ED6DE0">
              <w:rPr>
                <w:rFonts w:ascii="Garamond" w:hAnsi="Garamond"/>
                <w:sz w:val="20"/>
                <w:vertAlign w:val="superscript"/>
              </w:rPr>
              <w:t>2</w:t>
            </w:r>
          </w:p>
        </w:tc>
        <w:tc>
          <w:tcPr>
            <w:tcW w:w="237" w:type="pct"/>
          </w:tcPr>
          <w:p w:rsidR="002423CB" w:rsidRPr="004247F3" w:rsidRDefault="002423CB" w:rsidP="002423CB">
            <w:pPr>
              <w:pStyle w:val="Tabletext"/>
            </w:pPr>
          </w:p>
        </w:tc>
        <w:tc>
          <w:tcPr>
            <w:tcW w:w="195" w:type="pct"/>
          </w:tcPr>
          <w:p w:rsidR="002423CB" w:rsidRPr="004247F3" w:rsidRDefault="002423CB" w:rsidP="002423CB">
            <w:pPr>
              <w:pStyle w:val="Tabletext"/>
            </w:pPr>
          </w:p>
        </w:tc>
        <w:tc>
          <w:tcPr>
            <w:tcW w:w="243" w:type="pct"/>
          </w:tcPr>
          <w:p w:rsidR="002423CB" w:rsidRPr="004247F3" w:rsidRDefault="002423CB" w:rsidP="002423CB">
            <w:pPr>
              <w:pStyle w:val="Tabletext"/>
            </w:pPr>
          </w:p>
        </w:tc>
        <w:tc>
          <w:tcPr>
            <w:tcW w:w="195" w:type="pct"/>
          </w:tcPr>
          <w:p w:rsidR="002423CB" w:rsidRPr="004247F3" w:rsidRDefault="002423CB" w:rsidP="002423CB">
            <w:pPr>
              <w:pStyle w:val="Tabletext"/>
            </w:pPr>
          </w:p>
        </w:tc>
        <w:tc>
          <w:tcPr>
            <w:tcW w:w="243" w:type="pct"/>
          </w:tcPr>
          <w:p w:rsidR="002423CB" w:rsidRPr="004247F3" w:rsidRDefault="002423CB" w:rsidP="002423CB">
            <w:pPr>
              <w:pStyle w:val="Tabletext"/>
            </w:pPr>
          </w:p>
        </w:tc>
        <w:tc>
          <w:tcPr>
            <w:tcW w:w="243" w:type="pct"/>
          </w:tcPr>
          <w:p w:rsidR="002423CB" w:rsidRPr="004247F3" w:rsidRDefault="002423CB" w:rsidP="002423CB">
            <w:pPr>
              <w:pStyle w:val="Tabletext"/>
            </w:pPr>
          </w:p>
        </w:tc>
        <w:tc>
          <w:tcPr>
            <w:tcW w:w="243" w:type="pct"/>
          </w:tcPr>
          <w:p w:rsidR="002423CB" w:rsidRPr="004247F3" w:rsidRDefault="002423CB" w:rsidP="002423CB">
            <w:pPr>
              <w:pStyle w:val="Tabletext"/>
            </w:pPr>
          </w:p>
        </w:tc>
        <w:tc>
          <w:tcPr>
            <w:tcW w:w="243" w:type="pct"/>
            <w:tcBorders>
              <w:right w:val="single" w:sz="4" w:space="0" w:color="auto"/>
            </w:tcBorders>
          </w:tcPr>
          <w:p w:rsidR="002423CB" w:rsidRPr="004247F3" w:rsidRDefault="002423CB" w:rsidP="002423CB">
            <w:pPr>
              <w:pStyle w:val="Tabletext"/>
            </w:pPr>
          </w:p>
        </w:tc>
        <w:tc>
          <w:tcPr>
            <w:tcW w:w="243" w:type="pct"/>
            <w:tcBorders>
              <w:left w:val="single" w:sz="4" w:space="0" w:color="auto"/>
            </w:tcBorders>
          </w:tcPr>
          <w:p w:rsidR="002423CB" w:rsidRPr="004247F3" w:rsidRDefault="002423CB" w:rsidP="002423CB">
            <w:pPr>
              <w:pStyle w:val="Tabletext"/>
            </w:pPr>
          </w:p>
        </w:tc>
        <w:tc>
          <w:tcPr>
            <w:tcW w:w="243" w:type="pct"/>
          </w:tcPr>
          <w:p w:rsidR="002423CB" w:rsidRPr="004247F3" w:rsidRDefault="002423CB" w:rsidP="002423CB">
            <w:pPr>
              <w:pStyle w:val="Tabletext"/>
            </w:pPr>
          </w:p>
        </w:tc>
        <w:tc>
          <w:tcPr>
            <w:tcW w:w="243" w:type="pct"/>
          </w:tcPr>
          <w:p w:rsidR="002423CB" w:rsidRPr="004247F3" w:rsidRDefault="002423CB" w:rsidP="002423CB">
            <w:pPr>
              <w:pStyle w:val="Tabletext"/>
            </w:pPr>
          </w:p>
        </w:tc>
        <w:tc>
          <w:tcPr>
            <w:tcW w:w="243" w:type="pct"/>
          </w:tcPr>
          <w:p w:rsidR="002423CB" w:rsidRPr="004247F3" w:rsidRDefault="002423CB" w:rsidP="002423CB">
            <w:pPr>
              <w:pStyle w:val="Tabletext"/>
            </w:pPr>
          </w:p>
        </w:tc>
        <w:tc>
          <w:tcPr>
            <w:tcW w:w="243" w:type="pct"/>
          </w:tcPr>
          <w:p w:rsidR="002423CB" w:rsidRPr="004247F3" w:rsidRDefault="002423CB" w:rsidP="002423CB">
            <w:pPr>
              <w:pStyle w:val="Tabletext"/>
            </w:pPr>
          </w:p>
        </w:tc>
        <w:tc>
          <w:tcPr>
            <w:tcW w:w="243" w:type="pct"/>
          </w:tcPr>
          <w:p w:rsidR="002423CB" w:rsidRPr="004247F3" w:rsidRDefault="002423CB" w:rsidP="002423CB">
            <w:pPr>
              <w:pStyle w:val="Tabletext"/>
            </w:pPr>
          </w:p>
        </w:tc>
        <w:tc>
          <w:tcPr>
            <w:tcW w:w="243" w:type="pct"/>
          </w:tcPr>
          <w:p w:rsidR="002423CB" w:rsidRPr="004247F3" w:rsidRDefault="002423CB" w:rsidP="002423CB">
            <w:pPr>
              <w:pStyle w:val="Tabletext"/>
            </w:pPr>
          </w:p>
        </w:tc>
        <w:tc>
          <w:tcPr>
            <w:tcW w:w="243" w:type="pct"/>
          </w:tcPr>
          <w:p w:rsidR="002423CB" w:rsidRPr="004247F3" w:rsidRDefault="002423CB" w:rsidP="002423CB">
            <w:pPr>
              <w:pStyle w:val="Tabletext"/>
            </w:pPr>
          </w:p>
        </w:tc>
      </w:tr>
      <w:tr w:rsidR="002423CB" w:rsidRPr="001F3DDC" w:rsidTr="002423CB">
        <w:tc>
          <w:tcPr>
            <w:tcW w:w="1211" w:type="pct"/>
          </w:tcPr>
          <w:p w:rsidR="002423CB" w:rsidRPr="004247F3" w:rsidRDefault="002423CB" w:rsidP="002423CB">
            <w:pPr>
              <w:pStyle w:val="Tabletext"/>
            </w:pPr>
            <w:r w:rsidRPr="004247F3">
              <w:t xml:space="preserve">  9. Work more hours </w:t>
            </w:r>
          </w:p>
        </w:tc>
        <w:tc>
          <w:tcPr>
            <w:tcW w:w="237" w:type="pct"/>
          </w:tcPr>
          <w:p w:rsidR="002423CB" w:rsidRPr="004247F3" w:rsidRDefault="002423CB" w:rsidP="002423CB">
            <w:pPr>
              <w:pStyle w:val="Tabletext"/>
            </w:pPr>
            <w:r w:rsidRPr="004247F3">
              <w:t>134</w:t>
            </w:r>
          </w:p>
        </w:tc>
        <w:tc>
          <w:tcPr>
            <w:tcW w:w="195" w:type="pct"/>
          </w:tcPr>
          <w:p w:rsidR="002423CB" w:rsidRPr="004247F3" w:rsidRDefault="002423CB" w:rsidP="002423CB">
            <w:pPr>
              <w:pStyle w:val="Tabletext"/>
            </w:pPr>
            <w:r w:rsidRPr="004247F3">
              <w:t>8.66</w:t>
            </w:r>
          </w:p>
        </w:tc>
        <w:tc>
          <w:tcPr>
            <w:tcW w:w="243" w:type="pct"/>
          </w:tcPr>
          <w:p w:rsidR="002423CB" w:rsidRPr="004247F3" w:rsidRDefault="002423CB" w:rsidP="002423CB">
            <w:pPr>
              <w:pStyle w:val="Tabletext"/>
            </w:pPr>
            <w:r w:rsidRPr="004247F3">
              <w:t>2.11</w:t>
            </w:r>
          </w:p>
        </w:tc>
        <w:tc>
          <w:tcPr>
            <w:tcW w:w="195" w:type="pct"/>
          </w:tcPr>
          <w:p w:rsidR="002423CB" w:rsidRPr="004247F3" w:rsidRDefault="002423CB" w:rsidP="002423CB">
            <w:pPr>
              <w:pStyle w:val="Tabletext"/>
            </w:pPr>
            <w:r w:rsidRPr="004247F3">
              <w:t>72</w:t>
            </w:r>
          </w:p>
        </w:tc>
        <w:tc>
          <w:tcPr>
            <w:tcW w:w="243" w:type="pct"/>
          </w:tcPr>
          <w:p w:rsidR="002423CB" w:rsidRPr="004247F3" w:rsidRDefault="002423CB" w:rsidP="002423CB">
            <w:pPr>
              <w:pStyle w:val="Tabletext"/>
            </w:pPr>
            <w:r w:rsidRPr="004247F3">
              <w:t>7.67</w:t>
            </w:r>
          </w:p>
        </w:tc>
        <w:tc>
          <w:tcPr>
            <w:tcW w:w="243" w:type="pct"/>
          </w:tcPr>
          <w:p w:rsidR="002423CB" w:rsidRPr="004247F3" w:rsidRDefault="002423CB" w:rsidP="002423CB">
            <w:pPr>
              <w:pStyle w:val="Tabletext"/>
            </w:pPr>
            <w:r w:rsidRPr="004247F3">
              <w:t>2.98</w:t>
            </w:r>
          </w:p>
        </w:tc>
        <w:tc>
          <w:tcPr>
            <w:tcW w:w="243" w:type="pct"/>
          </w:tcPr>
          <w:p w:rsidR="002423CB" w:rsidRPr="004247F3" w:rsidRDefault="002423CB" w:rsidP="002423CB">
            <w:pPr>
              <w:pStyle w:val="Tabletext"/>
            </w:pPr>
            <w:r w:rsidRPr="004247F3">
              <w:t>2.50</w:t>
            </w:r>
          </w:p>
        </w:tc>
        <w:tc>
          <w:tcPr>
            <w:tcW w:w="243" w:type="pct"/>
            <w:tcBorders>
              <w:right w:val="single" w:sz="4" w:space="0" w:color="auto"/>
            </w:tcBorders>
          </w:tcPr>
          <w:p w:rsidR="002423CB" w:rsidRPr="004247F3" w:rsidRDefault="002423CB" w:rsidP="002423CB">
            <w:pPr>
              <w:pStyle w:val="Tabletext"/>
            </w:pPr>
            <w:r w:rsidRPr="004247F3">
              <w:t>.014*</w:t>
            </w:r>
          </w:p>
        </w:tc>
        <w:tc>
          <w:tcPr>
            <w:tcW w:w="243" w:type="pct"/>
            <w:tcBorders>
              <w:left w:val="single" w:sz="4" w:space="0" w:color="auto"/>
            </w:tcBorders>
          </w:tcPr>
          <w:p w:rsidR="002423CB" w:rsidRPr="004247F3" w:rsidRDefault="002423CB" w:rsidP="002423CB">
            <w:pPr>
              <w:pStyle w:val="Tabletext"/>
            </w:pPr>
            <w:r w:rsidRPr="004247F3">
              <w:t>133</w:t>
            </w:r>
          </w:p>
        </w:tc>
        <w:tc>
          <w:tcPr>
            <w:tcW w:w="243" w:type="pct"/>
          </w:tcPr>
          <w:p w:rsidR="002423CB" w:rsidRPr="004247F3" w:rsidRDefault="002423CB" w:rsidP="002423CB">
            <w:pPr>
              <w:pStyle w:val="Tabletext"/>
            </w:pPr>
            <w:r w:rsidRPr="004247F3">
              <w:t>8.29</w:t>
            </w:r>
          </w:p>
        </w:tc>
        <w:tc>
          <w:tcPr>
            <w:tcW w:w="243" w:type="pct"/>
          </w:tcPr>
          <w:p w:rsidR="002423CB" w:rsidRPr="004247F3" w:rsidRDefault="002423CB" w:rsidP="002423CB">
            <w:pPr>
              <w:pStyle w:val="Tabletext"/>
            </w:pPr>
            <w:r w:rsidRPr="004247F3">
              <w:t>1.86</w:t>
            </w:r>
          </w:p>
        </w:tc>
        <w:tc>
          <w:tcPr>
            <w:tcW w:w="243" w:type="pct"/>
          </w:tcPr>
          <w:p w:rsidR="002423CB" w:rsidRPr="004247F3" w:rsidRDefault="002423CB" w:rsidP="002423CB">
            <w:pPr>
              <w:pStyle w:val="Tabletext"/>
            </w:pPr>
            <w:r w:rsidRPr="004247F3">
              <w:t>38</w:t>
            </w:r>
          </w:p>
        </w:tc>
        <w:tc>
          <w:tcPr>
            <w:tcW w:w="243" w:type="pct"/>
          </w:tcPr>
          <w:p w:rsidR="002423CB" w:rsidRPr="004247F3" w:rsidRDefault="002423CB" w:rsidP="002423CB">
            <w:pPr>
              <w:pStyle w:val="Tabletext"/>
            </w:pPr>
            <w:r w:rsidRPr="004247F3">
              <w:t>8.05</w:t>
            </w:r>
          </w:p>
        </w:tc>
        <w:tc>
          <w:tcPr>
            <w:tcW w:w="243" w:type="pct"/>
          </w:tcPr>
          <w:p w:rsidR="002423CB" w:rsidRPr="004247F3" w:rsidRDefault="002423CB" w:rsidP="002423CB">
            <w:pPr>
              <w:pStyle w:val="Tabletext"/>
            </w:pPr>
            <w:r w:rsidRPr="004247F3">
              <w:t>2.17</w:t>
            </w:r>
          </w:p>
        </w:tc>
        <w:tc>
          <w:tcPr>
            <w:tcW w:w="243" w:type="pct"/>
          </w:tcPr>
          <w:p w:rsidR="002423CB" w:rsidRPr="004247F3" w:rsidRDefault="002423CB" w:rsidP="002423CB">
            <w:pPr>
              <w:pStyle w:val="Tabletext"/>
            </w:pPr>
            <w:r w:rsidRPr="004247F3">
              <w:t>0.68</w:t>
            </w:r>
          </w:p>
        </w:tc>
        <w:tc>
          <w:tcPr>
            <w:tcW w:w="243" w:type="pct"/>
          </w:tcPr>
          <w:p w:rsidR="002423CB" w:rsidRPr="004247F3" w:rsidRDefault="002423CB" w:rsidP="002423CB">
            <w:pPr>
              <w:pStyle w:val="Tabletext"/>
            </w:pPr>
            <w:r w:rsidRPr="004247F3">
              <w:t>.499</w:t>
            </w:r>
          </w:p>
        </w:tc>
      </w:tr>
      <w:tr w:rsidR="002423CB" w:rsidRPr="001F3DDC" w:rsidTr="002423CB">
        <w:tc>
          <w:tcPr>
            <w:tcW w:w="1211" w:type="pct"/>
          </w:tcPr>
          <w:p w:rsidR="002423CB" w:rsidRPr="004247F3" w:rsidRDefault="002423CB" w:rsidP="002423CB">
            <w:pPr>
              <w:pStyle w:val="Tabletext"/>
            </w:pPr>
            <w:r w:rsidRPr="004247F3">
              <w:t>10. Willing to accept a transfer</w:t>
            </w:r>
          </w:p>
        </w:tc>
        <w:tc>
          <w:tcPr>
            <w:tcW w:w="237" w:type="pct"/>
          </w:tcPr>
          <w:p w:rsidR="002423CB" w:rsidRPr="004247F3" w:rsidRDefault="002423CB" w:rsidP="002423CB">
            <w:pPr>
              <w:pStyle w:val="Tabletext"/>
            </w:pPr>
            <w:r w:rsidRPr="004247F3">
              <w:t>137</w:t>
            </w:r>
          </w:p>
        </w:tc>
        <w:tc>
          <w:tcPr>
            <w:tcW w:w="195" w:type="pct"/>
          </w:tcPr>
          <w:p w:rsidR="002423CB" w:rsidRPr="004247F3" w:rsidRDefault="002423CB" w:rsidP="002423CB">
            <w:pPr>
              <w:pStyle w:val="Tabletext"/>
            </w:pPr>
            <w:r w:rsidRPr="004247F3">
              <w:t>2.00</w:t>
            </w:r>
          </w:p>
        </w:tc>
        <w:tc>
          <w:tcPr>
            <w:tcW w:w="243" w:type="pct"/>
          </w:tcPr>
          <w:p w:rsidR="002423CB" w:rsidRPr="004247F3" w:rsidRDefault="002423CB" w:rsidP="002423CB">
            <w:pPr>
              <w:pStyle w:val="Tabletext"/>
            </w:pPr>
            <w:r w:rsidRPr="004247F3">
              <w:t>0.73</w:t>
            </w:r>
          </w:p>
        </w:tc>
        <w:tc>
          <w:tcPr>
            <w:tcW w:w="195" w:type="pct"/>
          </w:tcPr>
          <w:p w:rsidR="002423CB" w:rsidRPr="004247F3" w:rsidRDefault="002423CB" w:rsidP="002423CB">
            <w:pPr>
              <w:pStyle w:val="Tabletext"/>
            </w:pPr>
            <w:r w:rsidRPr="004247F3">
              <w:t>76</w:t>
            </w:r>
          </w:p>
        </w:tc>
        <w:tc>
          <w:tcPr>
            <w:tcW w:w="243" w:type="pct"/>
          </w:tcPr>
          <w:p w:rsidR="002423CB" w:rsidRPr="004247F3" w:rsidRDefault="002423CB" w:rsidP="002423CB">
            <w:pPr>
              <w:pStyle w:val="Tabletext"/>
            </w:pPr>
            <w:r w:rsidRPr="004247F3">
              <w:t>1.99</w:t>
            </w:r>
          </w:p>
        </w:tc>
        <w:tc>
          <w:tcPr>
            <w:tcW w:w="243" w:type="pct"/>
          </w:tcPr>
          <w:p w:rsidR="002423CB" w:rsidRPr="004247F3" w:rsidRDefault="002423CB" w:rsidP="002423CB">
            <w:pPr>
              <w:pStyle w:val="Tabletext"/>
            </w:pPr>
            <w:r w:rsidRPr="004247F3">
              <w:t>.76</w:t>
            </w:r>
          </w:p>
        </w:tc>
        <w:tc>
          <w:tcPr>
            <w:tcW w:w="243" w:type="pct"/>
          </w:tcPr>
          <w:p w:rsidR="002423CB" w:rsidRPr="004247F3" w:rsidRDefault="002423CB" w:rsidP="002423CB">
            <w:pPr>
              <w:pStyle w:val="Tabletext"/>
            </w:pPr>
            <w:r w:rsidRPr="004247F3">
              <w:t>0.12</w:t>
            </w:r>
          </w:p>
        </w:tc>
        <w:tc>
          <w:tcPr>
            <w:tcW w:w="243" w:type="pct"/>
            <w:tcBorders>
              <w:right w:val="single" w:sz="4" w:space="0" w:color="auto"/>
            </w:tcBorders>
          </w:tcPr>
          <w:p w:rsidR="002423CB" w:rsidRPr="004247F3" w:rsidRDefault="002423CB" w:rsidP="002423CB">
            <w:pPr>
              <w:pStyle w:val="Tabletext"/>
            </w:pPr>
            <w:r w:rsidRPr="004247F3">
              <w:t>.901</w:t>
            </w:r>
          </w:p>
        </w:tc>
        <w:tc>
          <w:tcPr>
            <w:tcW w:w="243" w:type="pct"/>
            <w:tcBorders>
              <w:left w:val="single" w:sz="4" w:space="0" w:color="auto"/>
            </w:tcBorders>
          </w:tcPr>
          <w:p w:rsidR="002423CB" w:rsidRPr="004247F3" w:rsidRDefault="002423CB" w:rsidP="002423CB">
            <w:pPr>
              <w:pStyle w:val="Tabletext"/>
            </w:pPr>
            <w:r w:rsidRPr="004247F3">
              <w:t>111</w:t>
            </w:r>
          </w:p>
        </w:tc>
        <w:tc>
          <w:tcPr>
            <w:tcW w:w="243" w:type="pct"/>
          </w:tcPr>
          <w:p w:rsidR="002423CB" w:rsidRPr="004247F3" w:rsidRDefault="002423CB" w:rsidP="002423CB">
            <w:pPr>
              <w:pStyle w:val="Tabletext"/>
            </w:pPr>
            <w:r w:rsidRPr="004247F3">
              <w:t>7.43</w:t>
            </w:r>
          </w:p>
        </w:tc>
        <w:tc>
          <w:tcPr>
            <w:tcW w:w="243" w:type="pct"/>
          </w:tcPr>
          <w:p w:rsidR="002423CB" w:rsidRPr="004247F3" w:rsidRDefault="002423CB" w:rsidP="002423CB">
            <w:pPr>
              <w:pStyle w:val="Tabletext"/>
            </w:pPr>
            <w:r w:rsidRPr="004247F3">
              <w:t>2.69</w:t>
            </w:r>
          </w:p>
        </w:tc>
        <w:tc>
          <w:tcPr>
            <w:tcW w:w="243" w:type="pct"/>
          </w:tcPr>
          <w:p w:rsidR="002423CB" w:rsidRPr="004247F3" w:rsidRDefault="002423CB" w:rsidP="002423CB">
            <w:pPr>
              <w:pStyle w:val="Tabletext"/>
            </w:pPr>
            <w:r w:rsidRPr="004247F3">
              <w:t>26</w:t>
            </w:r>
          </w:p>
        </w:tc>
        <w:tc>
          <w:tcPr>
            <w:tcW w:w="243" w:type="pct"/>
          </w:tcPr>
          <w:p w:rsidR="002423CB" w:rsidRPr="004247F3" w:rsidRDefault="002423CB" w:rsidP="002423CB">
            <w:pPr>
              <w:pStyle w:val="Tabletext"/>
            </w:pPr>
            <w:r w:rsidRPr="004247F3">
              <w:t>6.96</w:t>
            </w:r>
          </w:p>
        </w:tc>
        <w:tc>
          <w:tcPr>
            <w:tcW w:w="243" w:type="pct"/>
          </w:tcPr>
          <w:p w:rsidR="002423CB" w:rsidRPr="004247F3" w:rsidRDefault="002423CB" w:rsidP="002423CB">
            <w:pPr>
              <w:pStyle w:val="Tabletext"/>
            </w:pPr>
            <w:r w:rsidRPr="004247F3">
              <w:t>3.50</w:t>
            </w:r>
          </w:p>
        </w:tc>
        <w:tc>
          <w:tcPr>
            <w:tcW w:w="243" w:type="pct"/>
          </w:tcPr>
          <w:p w:rsidR="002423CB" w:rsidRPr="004247F3" w:rsidRDefault="002423CB" w:rsidP="002423CB">
            <w:pPr>
              <w:pStyle w:val="Tabletext"/>
            </w:pPr>
            <w:r w:rsidRPr="004247F3">
              <w:t>0.64</w:t>
            </w:r>
          </w:p>
        </w:tc>
        <w:tc>
          <w:tcPr>
            <w:tcW w:w="243" w:type="pct"/>
          </w:tcPr>
          <w:p w:rsidR="002423CB" w:rsidRPr="004247F3" w:rsidRDefault="002423CB" w:rsidP="002423CB">
            <w:pPr>
              <w:pStyle w:val="Tabletext"/>
            </w:pPr>
            <w:r w:rsidRPr="004247F3">
              <w:t>.525</w:t>
            </w:r>
          </w:p>
        </w:tc>
      </w:tr>
      <w:tr w:rsidR="002423CB" w:rsidRPr="001F3DDC" w:rsidTr="002423CB">
        <w:tc>
          <w:tcPr>
            <w:tcW w:w="1211" w:type="pct"/>
          </w:tcPr>
          <w:p w:rsidR="002423CB" w:rsidRPr="004247F3" w:rsidRDefault="002423CB" w:rsidP="002423CB">
            <w:pPr>
              <w:pStyle w:val="Tabletext"/>
            </w:pPr>
            <w:r w:rsidRPr="004247F3">
              <w:t>11. Refuse to give information</w:t>
            </w:r>
          </w:p>
        </w:tc>
        <w:tc>
          <w:tcPr>
            <w:tcW w:w="237" w:type="pct"/>
          </w:tcPr>
          <w:p w:rsidR="002423CB" w:rsidRPr="004247F3" w:rsidRDefault="002423CB" w:rsidP="002423CB">
            <w:pPr>
              <w:pStyle w:val="Tabletext"/>
            </w:pPr>
            <w:r w:rsidRPr="004247F3">
              <w:t>123</w:t>
            </w:r>
          </w:p>
        </w:tc>
        <w:tc>
          <w:tcPr>
            <w:tcW w:w="195" w:type="pct"/>
          </w:tcPr>
          <w:p w:rsidR="002423CB" w:rsidRPr="004247F3" w:rsidRDefault="002423CB" w:rsidP="002423CB">
            <w:pPr>
              <w:pStyle w:val="Tabletext"/>
            </w:pPr>
            <w:r w:rsidRPr="004247F3">
              <w:t>8.31</w:t>
            </w:r>
          </w:p>
        </w:tc>
        <w:tc>
          <w:tcPr>
            <w:tcW w:w="243" w:type="pct"/>
          </w:tcPr>
          <w:p w:rsidR="002423CB" w:rsidRPr="004247F3" w:rsidRDefault="002423CB" w:rsidP="002423CB">
            <w:pPr>
              <w:pStyle w:val="Tabletext"/>
            </w:pPr>
            <w:r w:rsidRPr="004247F3">
              <w:t>2.47</w:t>
            </w:r>
          </w:p>
        </w:tc>
        <w:tc>
          <w:tcPr>
            <w:tcW w:w="195" w:type="pct"/>
          </w:tcPr>
          <w:p w:rsidR="002423CB" w:rsidRPr="004247F3" w:rsidRDefault="002423CB" w:rsidP="002423CB">
            <w:pPr>
              <w:pStyle w:val="Tabletext"/>
            </w:pPr>
            <w:r w:rsidRPr="004247F3">
              <w:t>68</w:t>
            </w:r>
          </w:p>
        </w:tc>
        <w:tc>
          <w:tcPr>
            <w:tcW w:w="243" w:type="pct"/>
          </w:tcPr>
          <w:p w:rsidR="002423CB" w:rsidRPr="004247F3" w:rsidRDefault="002423CB" w:rsidP="002423CB">
            <w:pPr>
              <w:pStyle w:val="Tabletext"/>
            </w:pPr>
            <w:r w:rsidRPr="004247F3">
              <w:t>8.38</w:t>
            </w:r>
          </w:p>
        </w:tc>
        <w:tc>
          <w:tcPr>
            <w:tcW w:w="243" w:type="pct"/>
          </w:tcPr>
          <w:p w:rsidR="002423CB" w:rsidRPr="004247F3" w:rsidRDefault="002423CB" w:rsidP="002423CB">
            <w:pPr>
              <w:pStyle w:val="Tabletext"/>
            </w:pPr>
            <w:r w:rsidRPr="004247F3">
              <w:t>2.56</w:t>
            </w:r>
          </w:p>
        </w:tc>
        <w:tc>
          <w:tcPr>
            <w:tcW w:w="243" w:type="pct"/>
          </w:tcPr>
          <w:p w:rsidR="002423CB" w:rsidRPr="004247F3" w:rsidRDefault="002423CB" w:rsidP="002423CB">
            <w:pPr>
              <w:pStyle w:val="Tabletext"/>
            </w:pPr>
            <w:r w:rsidRPr="004247F3">
              <w:t>-0.19</w:t>
            </w:r>
          </w:p>
        </w:tc>
        <w:tc>
          <w:tcPr>
            <w:tcW w:w="243" w:type="pct"/>
            <w:tcBorders>
              <w:right w:val="single" w:sz="4" w:space="0" w:color="auto"/>
            </w:tcBorders>
          </w:tcPr>
          <w:p w:rsidR="002423CB" w:rsidRPr="004247F3" w:rsidRDefault="002423CB" w:rsidP="002423CB">
            <w:pPr>
              <w:pStyle w:val="Tabletext"/>
            </w:pPr>
            <w:r w:rsidRPr="004247F3">
              <w:t>.846</w:t>
            </w:r>
          </w:p>
        </w:tc>
        <w:tc>
          <w:tcPr>
            <w:tcW w:w="243" w:type="pct"/>
            <w:tcBorders>
              <w:left w:val="single" w:sz="4" w:space="0" w:color="auto"/>
            </w:tcBorders>
          </w:tcPr>
          <w:p w:rsidR="002423CB" w:rsidRPr="004247F3" w:rsidRDefault="002423CB" w:rsidP="002423CB">
            <w:pPr>
              <w:pStyle w:val="Tabletext"/>
            </w:pPr>
            <w:r w:rsidRPr="004247F3">
              <w:t>128</w:t>
            </w:r>
          </w:p>
        </w:tc>
        <w:tc>
          <w:tcPr>
            <w:tcW w:w="243" w:type="pct"/>
          </w:tcPr>
          <w:p w:rsidR="002423CB" w:rsidRPr="004247F3" w:rsidRDefault="002423CB" w:rsidP="002423CB">
            <w:pPr>
              <w:pStyle w:val="Tabletext"/>
            </w:pPr>
            <w:r w:rsidRPr="004247F3">
              <w:t>8.30</w:t>
            </w:r>
          </w:p>
        </w:tc>
        <w:tc>
          <w:tcPr>
            <w:tcW w:w="243" w:type="pct"/>
          </w:tcPr>
          <w:p w:rsidR="002423CB" w:rsidRPr="004247F3" w:rsidRDefault="002423CB" w:rsidP="002423CB">
            <w:pPr>
              <w:pStyle w:val="Tabletext"/>
            </w:pPr>
            <w:r w:rsidRPr="004247F3">
              <w:t>1.96</w:t>
            </w:r>
          </w:p>
        </w:tc>
        <w:tc>
          <w:tcPr>
            <w:tcW w:w="243" w:type="pct"/>
          </w:tcPr>
          <w:p w:rsidR="002423CB" w:rsidRPr="004247F3" w:rsidRDefault="002423CB" w:rsidP="002423CB">
            <w:pPr>
              <w:pStyle w:val="Tabletext"/>
            </w:pPr>
            <w:r w:rsidRPr="004247F3">
              <w:t>34</w:t>
            </w:r>
          </w:p>
        </w:tc>
        <w:tc>
          <w:tcPr>
            <w:tcW w:w="243" w:type="pct"/>
          </w:tcPr>
          <w:p w:rsidR="002423CB" w:rsidRPr="004247F3" w:rsidRDefault="002423CB" w:rsidP="002423CB">
            <w:pPr>
              <w:pStyle w:val="Tabletext"/>
            </w:pPr>
            <w:r w:rsidRPr="004247F3">
              <w:t>8.29</w:t>
            </w:r>
          </w:p>
        </w:tc>
        <w:tc>
          <w:tcPr>
            <w:tcW w:w="243" w:type="pct"/>
          </w:tcPr>
          <w:p w:rsidR="002423CB" w:rsidRPr="004247F3" w:rsidRDefault="002423CB" w:rsidP="002423CB">
            <w:pPr>
              <w:pStyle w:val="Tabletext"/>
            </w:pPr>
            <w:r w:rsidRPr="004247F3">
              <w:t>2.74</w:t>
            </w:r>
          </w:p>
        </w:tc>
        <w:tc>
          <w:tcPr>
            <w:tcW w:w="243" w:type="pct"/>
          </w:tcPr>
          <w:p w:rsidR="002423CB" w:rsidRPr="004247F3" w:rsidRDefault="002423CB" w:rsidP="002423CB">
            <w:pPr>
              <w:pStyle w:val="Tabletext"/>
            </w:pPr>
            <w:r w:rsidRPr="004247F3">
              <w:t>0.01</w:t>
            </w:r>
          </w:p>
        </w:tc>
        <w:tc>
          <w:tcPr>
            <w:tcW w:w="243" w:type="pct"/>
          </w:tcPr>
          <w:p w:rsidR="002423CB" w:rsidRPr="004247F3" w:rsidRDefault="002423CB" w:rsidP="002423CB">
            <w:pPr>
              <w:pStyle w:val="Tabletext"/>
            </w:pPr>
            <w:r w:rsidRPr="004247F3">
              <w:t>.995</w:t>
            </w:r>
          </w:p>
        </w:tc>
      </w:tr>
      <w:tr w:rsidR="002423CB" w:rsidRPr="001F3DDC" w:rsidTr="002423CB">
        <w:tc>
          <w:tcPr>
            <w:tcW w:w="1211" w:type="pct"/>
          </w:tcPr>
          <w:p w:rsidR="002423CB" w:rsidRPr="004247F3" w:rsidRDefault="002423CB" w:rsidP="002423CB">
            <w:pPr>
              <w:pStyle w:val="Tabletext"/>
            </w:pPr>
            <w:r w:rsidRPr="004247F3">
              <w:t xml:space="preserve">12. Become more skilled </w:t>
            </w:r>
          </w:p>
        </w:tc>
        <w:tc>
          <w:tcPr>
            <w:tcW w:w="237" w:type="pct"/>
          </w:tcPr>
          <w:p w:rsidR="002423CB" w:rsidRPr="004247F3" w:rsidRDefault="002423CB" w:rsidP="002423CB">
            <w:pPr>
              <w:pStyle w:val="Tabletext"/>
            </w:pPr>
            <w:r w:rsidRPr="004247F3">
              <w:t>137</w:t>
            </w:r>
          </w:p>
        </w:tc>
        <w:tc>
          <w:tcPr>
            <w:tcW w:w="195" w:type="pct"/>
          </w:tcPr>
          <w:p w:rsidR="002423CB" w:rsidRPr="004247F3" w:rsidRDefault="002423CB" w:rsidP="002423CB">
            <w:pPr>
              <w:pStyle w:val="Tabletext"/>
            </w:pPr>
            <w:r w:rsidRPr="004247F3">
              <w:t>9.25</w:t>
            </w:r>
          </w:p>
        </w:tc>
        <w:tc>
          <w:tcPr>
            <w:tcW w:w="243" w:type="pct"/>
          </w:tcPr>
          <w:p w:rsidR="002423CB" w:rsidRPr="004247F3" w:rsidRDefault="002423CB" w:rsidP="002423CB">
            <w:pPr>
              <w:pStyle w:val="Tabletext"/>
            </w:pPr>
            <w:r w:rsidRPr="004247F3">
              <w:t>1.33</w:t>
            </w:r>
          </w:p>
        </w:tc>
        <w:tc>
          <w:tcPr>
            <w:tcW w:w="195" w:type="pct"/>
          </w:tcPr>
          <w:p w:rsidR="002423CB" w:rsidRPr="004247F3" w:rsidRDefault="002423CB" w:rsidP="002423CB">
            <w:pPr>
              <w:pStyle w:val="Tabletext"/>
            </w:pPr>
            <w:r w:rsidRPr="004247F3">
              <w:t>75</w:t>
            </w:r>
          </w:p>
        </w:tc>
        <w:tc>
          <w:tcPr>
            <w:tcW w:w="243" w:type="pct"/>
          </w:tcPr>
          <w:p w:rsidR="002423CB" w:rsidRPr="004247F3" w:rsidRDefault="002423CB" w:rsidP="002423CB">
            <w:pPr>
              <w:pStyle w:val="Tabletext"/>
            </w:pPr>
            <w:r w:rsidRPr="004247F3">
              <w:t>9.40</w:t>
            </w:r>
          </w:p>
        </w:tc>
        <w:tc>
          <w:tcPr>
            <w:tcW w:w="243" w:type="pct"/>
          </w:tcPr>
          <w:p w:rsidR="002423CB" w:rsidRPr="004247F3" w:rsidRDefault="002423CB" w:rsidP="002423CB">
            <w:pPr>
              <w:pStyle w:val="Tabletext"/>
            </w:pPr>
            <w:r w:rsidRPr="004247F3">
              <w:t>.85</w:t>
            </w:r>
          </w:p>
        </w:tc>
        <w:tc>
          <w:tcPr>
            <w:tcW w:w="243" w:type="pct"/>
          </w:tcPr>
          <w:p w:rsidR="002423CB" w:rsidRPr="004247F3" w:rsidRDefault="002423CB" w:rsidP="002423CB">
            <w:pPr>
              <w:pStyle w:val="Tabletext"/>
            </w:pPr>
            <w:r w:rsidRPr="004247F3">
              <w:t>-1.01</w:t>
            </w:r>
          </w:p>
        </w:tc>
        <w:tc>
          <w:tcPr>
            <w:tcW w:w="243" w:type="pct"/>
            <w:tcBorders>
              <w:right w:val="single" w:sz="4" w:space="0" w:color="auto"/>
            </w:tcBorders>
          </w:tcPr>
          <w:p w:rsidR="002423CB" w:rsidRPr="004247F3" w:rsidRDefault="002423CB" w:rsidP="002423CB">
            <w:pPr>
              <w:pStyle w:val="Tabletext"/>
            </w:pPr>
            <w:r w:rsidRPr="004247F3">
              <w:t>.314</w:t>
            </w:r>
          </w:p>
        </w:tc>
        <w:tc>
          <w:tcPr>
            <w:tcW w:w="243" w:type="pct"/>
            <w:tcBorders>
              <w:left w:val="single" w:sz="4" w:space="0" w:color="auto"/>
            </w:tcBorders>
          </w:tcPr>
          <w:p w:rsidR="002423CB" w:rsidRPr="004247F3" w:rsidRDefault="002423CB" w:rsidP="002423CB">
            <w:pPr>
              <w:pStyle w:val="Tabletext"/>
            </w:pPr>
            <w:r w:rsidRPr="004247F3">
              <w:t>134</w:t>
            </w:r>
          </w:p>
        </w:tc>
        <w:tc>
          <w:tcPr>
            <w:tcW w:w="243" w:type="pct"/>
          </w:tcPr>
          <w:p w:rsidR="002423CB" w:rsidRPr="004247F3" w:rsidRDefault="002423CB" w:rsidP="002423CB">
            <w:pPr>
              <w:pStyle w:val="Tabletext"/>
            </w:pPr>
            <w:r w:rsidRPr="004247F3">
              <w:t>8.75</w:t>
            </w:r>
          </w:p>
        </w:tc>
        <w:tc>
          <w:tcPr>
            <w:tcW w:w="243" w:type="pct"/>
          </w:tcPr>
          <w:p w:rsidR="002423CB" w:rsidRPr="004247F3" w:rsidRDefault="002423CB" w:rsidP="002423CB">
            <w:pPr>
              <w:pStyle w:val="Tabletext"/>
            </w:pPr>
            <w:r w:rsidRPr="004247F3">
              <w:t>1.39</w:t>
            </w:r>
          </w:p>
        </w:tc>
        <w:tc>
          <w:tcPr>
            <w:tcW w:w="243" w:type="pct"/>
          </w:tcPr>
          <w:p w:rsidR="002423CB" w:rsidRPr="004247F3" w:rsidRDefault="002423CB" w:rsidP="002423CB">
            <w:pPr>
              <w:pStyle w:val="Tabletext"/>
            </w:pPr>
            <w:r w:rsidRPr="004247F3">
              <w:t>38</w:t>
            </w:r>
          </w:p>
        </w:tc>
        <w:tc>
          <w:tcPr>
            <w:tcW w:w="243" w:type="pct"/>
          </w:tcPr>
          <w:p w:rsidR="002423CB" w:rsidRPr="004247F3" w:rsidRDefault="002423CB" w:rsidP="002423CB">
            <w:pPr>
              <w:pStyle w:val="Tabletext"/>
            </w:pPr>
            <w:r w:rsidRPr="004247F3">
              <w:t>9.21</w:t>
            </w:r>
          </w:p>
        </w:tc>
        <w:tc>
          <w:tcPr>
            <w:tcW w:w="243" w:type="pct"/>
          </w:tcPr>
          <w:p w:rsidR="002423CB" w:rsidRPr="004247F3" w:rsidRDefault="002423CB" w:rsidP="002423CB">
            <w:pPr>
              <w:pStyle w:val="Tabletext"/>
            </w:pPr>
            <w:r w:rsidRPr="004247F3">
              <w:t>1.28</w:t>
            </w:r>
          </w:p>
        </w:tc>
        <w:tc>
          <w:tcPr>
            <w:tcW w:w="243" w:type="pct"/>
          </w:tcPr>
          <w:p w:rsidR="002423CB" w:rsidRPr="004247F3" w:rsidRDefault="002423CB" w:rsidP="002423CB">
            <w:pPr>
              <w:pStyle w:val="Tabletext"/>
            </w:pPr>
            <w:r w:rsidRPr="004247F3">
              <w:t>-1.82</w:t>
            </w:r>
          </w:p>
        </w:tc>
        <w:tc>
          <w:tcPr>
            <w:tcW w:w="243" w:type="pct"/>
          </w:tcPr>
          <w:p w:rsidR="002423CB" w:rsidRPr="004247F3" w:rsidRDefault="002423CB" w:rsidP="002423CB">
            <w:pPr>
              <w:pStyle w:val="Tabletext"/>
            </w:pPr>
            <w:r w:rsidRPr="004247F3">
              <w:t>.071</w:t>
            </w:r>
          </w:p>
        </w:tc>
      </w:tr>
      <w:tr w:rsidR="002423CB" w:rsidRPr="001F3DDC" w:rsidTr="002423CB">
        <w:tc>
          <w:tcPr>
            <w:tcW w:w="1211" w:type="pct"/>
          </w:tcPr>
          <w:p w:rsidR="002423CB" w:rsidRPr="004247F3" w:rsidRDefault="002423CB" w:rsidP="002423CB">
            <w:pPr>
              <w:pStyle w:val="Tabletext"/>
            </w:pPr>
            <w:r w:rsidRPr="004247F3">
              <w:t>13. Work well with others</w:t>
            </w:r>
          </w:p>
        </w:tc>
        <w:tc>
          <w:tcPr>
            <w:tcW w:w="237" w:type="pct"/>
          </w:tcPr>
          <w:p w:rsidR="002423CB" w:rsidRPr="004247F3" w:rsidRDefault="002423CB" w:rsidP="002423CB">
            <w:pPr>
              <w:pStyle w:val="Tabletext"/>
            </w:pPr>
            <w:r w:rsidRPr="004247F3">
              <w:t>137</w:t>
            </w:r>
          </w:p>
        </w:tc>
        <w:tc>
          <w:tcPr>
            <w:tcW w:w="195" w:type="pct"/>
          </w:tcPr>
          <w:p w:rsidR="002423CB" w:rsidRPr="004247F3" w:rsidRDefault="002423CB" w:rsidP="002423CB">
            <w:pPr>
              <w:pStyle w:val="Tabletext"/>
            </w:pPr>
            <w:r w:rsidRPr="004247F3">
              <w:t>9.45</w:t>
            </w:r>
          </w:p>
        </w:tc>
        <w:tc>
          <w:tcPr>
            <w:tcW w:w="243" w:type="pct"/>
          </w:tcPr>
          <w:p w:rsidR="002423CB" w:rsidRPr="004247F3" w:rsidRDefault="002423CB" w:rsidP="002423CB">
            <w:pPr>
              <w:pStyle w:val="Tabletext"/>
            </w:pPr>
            <w:r w:rsidRPr="004247F3">
              <w:t>0.98</w:t>
            </w:r>
          </w:p>
        </w:tc>
        <w:tc>
          <w:tcPr>
            <w:tcW w:w="195" w:type="pct"/>
          </w:tcPr>
          <w:p w:rsidR="002423CB" w:rsidRPr="004247F3" w:rsidRDefault="002423CB" w:rsidP="002423CB">
            <w:pPr>
              <w:pStyle w:val="Tabletext"/>
            </w:pPr>
            <w:r w:rsidRPr="004247F3">
              <w:t>76</w:t>
            </w:r>
          </w:p>
        </w:tc>
        <w:tc>
          <w:tcPr>
            <w:tcW w:w="243" w:type="pct"/>
          </w:tcPr>
          <w:p w:rsidR="002423CB" w:rsidRPr="004247F3" w:rsidRDefault="002423CB" w:rsidP="002423CB">
            <w:pPr>
              <w:pStyle w:val="Tabletext"/>
            </w:pPr>
            <w:r w:rsidRPr="004247F3">
              <w:t>9.51</w:t>
            </w:r>
          </w:p>
        </w:tc>
        <w:tc>
          <w:tcPr>
            <w:tcW w:w="243" w:type="pct"/>
          </w:tcPr>
          <w:p w:rsidR="002423CB" w:rsidRPr="004247F3" w:rsidRDefault="002423CB" w:rsidP="002423CB">
            <w:pPr>
              <w:pStyle w:val="Tabletext"/>
            </w:pPr>
            <w:r w:rsidRPr="004247F3">
              <w:t>.89</w:t>
            </w:r>
          </w:p>
        </w:tc>
        <w:tc>
          <w:tcPr>
            <w:tcW w:w="243" w:type="pct"/>
          </w:tcPr>
          <w:p w:rsidR="002423CB" w:rsidRPr="004247F3" w:rsidRDefault="002423CB" w:rsidP="002423CB">
            <w:pPr>
              <w:pStyle w:val="Tabletext"/>
            </w:pPr>
            <w:r w:rsidRPr="004247F3">
              <w:t>-0.44</w:t>
            </w:r>
          </w:p>
        </w:tc>
        <w:tc>
          <w:tcPr>
            <w:tcW w:w="243" w:type="pct"/>
            <w:tcBorders>
              <w:right w:val="single" w:sz="4" w:space="0" w:color="auto"/>
            </w:tcBorders>
          </w:tcPr>
          <w:p w:rsidR="002423CB" w:rsidRPr="004247F3" w:rsidRDefault="002423CB" w:rsidP="002423CB">
            <w:pPr>
              <w:pStyle w:val="Tabletext"/>
            </w:pPr>
            <w:r w:rsidRPr="004247F3">
              <w:t>.656</w:t>
            </w:r>
          </w:p>
        </w:tc>
        <w:tc>
          <w:tcPr>
            <w:tcW w:w="243" w:type="pct"/>
            <w:tcBorders>
              <w:left w:val="single" w:sz="4" w:space="0" w:color="auto"/>
            </w:tcBorders>
          </w:tcPr>
          <w:p w:rsidR="002423CB" w:rsidRPr="004247F3" w:rsidRDefault="002423CB" w:rsidP="002423CB">
            <w:pPr>
              <w:pStyle w:val="Tabletext"/>
            </w:pPr>
            <w:r w:rsidRPr="004247F3">
              <w:t>135</w:t>
            </w:r>
          </w:p>
        </w:tc>
        <w:tc>
          <w:tcPr>
            <w:tcW w:w="243" w:type="pct"/>
          </w:tcPr>
          <w:p w:rsidR="002423CB" w:rsidRPr="004247F3" w:rsidRDefault="002423CB" w:rsidP="002423CB">
            <w:pPr>
              <w:pStyle w:val="Tabletext"/>
            </w:pPr>
            <w:r w:rsidRPr="004247F3">
              <w:t>8.87</w:t>
            </w:r>
          </w:p>
        </w:tc>
        <w:tc>
          <w:tcPr>
            <w:tcW w:w="243" w:type="pct"/>
          </w:tcPr>
          <w:p w:rsidR="002423CB" w:rsidRPr="004247F3" w:rsidRDefault="002423CB" w:rsidP="002423CB">
            <w:pPr>
              <w:pStyle w:val="Tabletext"/>
            </w:pPr>
            <w:r w:rsidRPr="004247F3">
              <w:t>1.36</w:t>
            </w:r>
          </w:p>
        </w:tc>
        <w:tc>
          <w:tcPr>
            <w:tcW w:w="243" w:type="pct"/>
          </w:tcPr>
          <w:p w:rsidR="002423CB" w:rsidRPr="004247F3" w:rsidRDefault="002423CB" w:rsidP="002423CB">
            <w:pPr>
              <w:pStyle w:val="Tabletext"/>
            </w:pPr>
            <w:r w:rsidRPr="004247F3">
              <w:t>38</w:t>
            </w:r>
          </w:p>
        </w:tc>
        <w:tc>
          <w:tcPr>
            <w:tcW w:w="243" w:type="pct"/>
          </w:tcPr>
          <w:p w:rsidR="002423CB" w:rsidRPr="004247F3" w:rsidRDefault="002423CB" w:rsidP="002423CB">
            <w:pPr>
              <w:pStyle w:val="Tabletext"/>
            </w:pPr>
            <w:r w:rsidRPr="004247F3">
              <w:t>9.34</w:t>
            </w:r>
          </w:p>
        </w:tc>
        <w:tc>
          <w:tcPr>
            <w:tcW w:w="243" w:type="pct"/>
          </w:tcPr>
          <w:p w:rsidR="002423CB" w:rsidRPr="004247F3" w:rsidRDefault="002423CB" w:rsidP="002423CB">
            <w:pPr>
              <w:pStyle w:val="Tabletext"/>
            </w:pPr>
            <w:r w:rsidRPr="004247F3">
              <w:t>1.19</w:t>
            </w:r>
          </w:p>
        </w:tc>
        <w:tc>
          <w:tcPr>
            <w:tcW w:w="243" w:type="pct"/>
          </w:tcPr>
          <w:p w:rsidR="002423CB" w:rsidRPr="004247F3" w:rsidRDefault="002423CB" w:rsidP="002423CB">
            <w:pPr>
              <w:pStyle w:val="Tabletext"/>
            </w:pPr>
            <w:r w:rsidRPr="004247F3">
              <w:t>-1.95</w:t>
            </w:r>
          </w:p>
        </w:tc>
        <w:tc>
          <w:tcPr>
            <w:tcW w:w="243" w:type="pct"/>
          </w:tcPr>
          <w:p w:rsidR="002423CB" w:rsidRPr="004247F3" w:rsidRDefault="002423CB" w:rsidP="002423CB">
            <w:pPr>
              <w:pStyle w:val="Tabletext"/>
            </w:pPr>
            <w:r w:rsidRPr="004247F3">
              <w:t>.053</w:t>
            </w:r>
          </w:p>
        </w:tc>
      </w:tr>
      <w:tr w:rsidR="002423CB" w:rsidRPr="001F3DDC" w:rsidTr="002423CB">
        <w:tc>
          <w:tcPr>
            <w:tcW w:w="1211" w:type="pct"/>
          </w:tcPr>
          <w:p w:rsidR="002423CB" w:rsidRPr="004247F3" w:rsidRDefault="002423CB" w:rsidP="002423CB">
            <w:pPr>
              <w:pStyle w:val="Tabletext"/>
            </w:pPr>
            <w:r w:rsidRPr="004247F3">
              <w:t>14. Put in a full day’s work</w:t>
            </w:r>
          </w:p>
        </w:tc>
        <w:tc>
          <w:tcPr>
            <w:tcW w:w="237" w:type="pct"/>
          </w:tcPr>
          <w:p w:rsidR="002423CB" w:rsidRPr="004247F3" w:rsidRDefault="002423CB" w:rsidP="002423CB">
            <w:pPr>
              <w:pStyle w:val="Tabletext"/>
            </w:pPr>
            <w:r w:rsidRPr="004247F3">
              <w:t>137</w:t>
            </w:r>
          </w:p>
        </w:tc>
        <w:tc>
          <w:tcPr>
            <w:tcW w:w="195" w:type="pct"/>
          </w:tcPr>
          <w:p w:rsidR="002423CB" w:rsidRPr="004247F3" w:rsidRDefault="002423CB" w:rsidP="002423CB">
            <w:pPr>
              <w:pStyle w:val="Tabletext"/>
            </w:pPr>
            <w:r w:rsidRPr="004247F3">
              <w:t>9.51</w:t>
            </w:r>
          </w:p>
        </w:tc>
        <w:tc>
          <w:tcPr>
            <w:tcW w:w="243" w:type="pct"/>
          </w:tcPr>
          <w:p w:rsidR="002423CB" w:rsidRPr="004247F3" w:rsidRDefault="002423CB" w:rsidP="002423CB">
            <w:pPr>
              <w:pStyle w:val="Tabletext"/>
            </w:pPr>
            <w:r w:rsidRPr="004247F3">
              <w:t>0.87</w:t>
            </w:r>
          </w:p>
        </w:tc>
        <w:tc>
          <w:tcPr>
            <w:tcW w:w="195" w:type="pct"/>
          </w:tcPr>
          <w:p w:rsidR="002423CB" w:rsidRPr="004247F3" w:rsidRDefault="002423CB" w:rsidP="002423CB">
            <w:pPr>
              <w:pStyle w:val="Tabletext"/>
            </w:pPr>
            <w:r w:rsidRPr="004247F3">
              <w:t>76</w:t>
            </w:r>
          </w:p>
        </w:tc>
        <w:tc>
          <w:tcPr>
            <w:tcW w:w="243" w:type="pct"/>
          </w:tcPr>
          <w:p w:rsidR="002423CB" w:rsidRPr="004247F3" w:rsidRDefault="002423CB" w:rsidP="002423CB">
            <w:pPr>
              <w:pStyle w:val="Tabletext"/>
            </w:pPr>
            <w:r w:rsidRPr="004247F3">
              <w:t>9.50</w:t>
            </w:r>
          </w:p>
        </w:tc>
        <w:tc>
          <w:tcPr>
            <w:tcW w:w="243" w:type="pct"/>
          </w:tcPr>
          <w:p w:rsidR="002423CB" w:rsidRPr="004247F3" w:rsidRDefault="002423CB" w:rsidP="002423CB">
            <w:pPr>
              <w:pStyle w:val="Tabletext"/>
            </w:pPr>
            <w:r w:rsidRPr="004247F3">
              <w:t>1.33</w:t>
            </w:r>
          </w:p>
        </w:tc>
        <w:tc>
          <w:tcPr>
            <w:tcW w:w="243" w:type="pct"/>
          </w:tcPr>
          <w:p w:rsidR="002423CB" w:rsidRPr="004247F3" w:rsidRDefault="002423CB" w:rsidP="002423CB">
            <w:pPr>
              <w:pStyle w:val="Tabletext"/>
            </w:pPr>
            <w:r w:rsidRPr="004247F3">
              <w:t>0.07</w:t>
            </w:r>
          </w:p>
        </w:tc>
        <w:tc>
          <w:tcPr>
            <w:tcW w:w="243" w:type="pct"/>
            <w:tcBorders>
              <w:right w:val="single" w:sz="4" w:space="0" w:color="auto"/>
            </w:tcBorders>
          </w:tcPr>
          <w:p w:rsidR="002423CB" w:rsidRPr="004247F3" w:rsidRDefault="002423CB" w:rsidP="002423CB">
            <w:pPr>
              <w:pStyle w:val="Tabletext"/>
            </w:pPr>
            <w:r w:rsidRPr="004247F3">
              <w:t>.942</w:t>
            </w:r>
          </w:p>
        </w:tc>
        <w:tc>
          <w:tcPr>
            <w:tcW w:w="243" w:type="pct"/>
            <w:tcBorders>
              <w:left w:val="single" w:sz="4" w:space="0" w:color="auto"/>
            </w:tcBorders>
          </w:tcPr>
          <w:p w:rsidR="002423CB" w:rsidRPr="004247F3" w:rsidRDefault="002423CB" w:rsidP="002423CB">
            <w:pPr>
              <w:pStyle w:val="Tabletext"/>
            </w:pPr>
            <w:r w:rsidRPr="004247F3">
              <w:t>135</w:t>
            </w:r>
          </w:p>
        </w:tc>
        <w:tc>
          <w:tcPr>
            <w:tcW w:w="243" w:type="pct"/>
          </w:tcPr>
          <w:p w:rsidR="002423CB" w:rsidRPr="004247F3" w:rsidRDefault="002423CB" w:rsidP="002423CB">
            <w:pPr>
              <w:pStyle w:val="Tabletext"/>
            </w:pPr>
            <w:r w:rsidRPr="004247F3">
              <w:t>9.04</w:t>
            </w:r>
          </w:p>
        </w:tc>
        <w:tc>
          <w:tcPr>
            <w:tcW w:w="243" w:type="pct"/>
          </w:tcPr>
          <w:p w:rsidR="002423CB" w:rsidRPr="004247F3" w:rsidRDefault="002423CB" w:rsidP="002423CB">
            <w:pPr>
              <w:pStyle w:val="Tabletext"/>
            </w:pPr>
            <w:r w:rsidRPr="004247F3">
              <w:t>1.27</w:t>
            </w:r>
          </w:p>
        </w:tc>
        <w:tc>
          <w:tcPr>
            <w:tcW w:w="243" w:type="pct"/>
          </w:tcPr>
          <w:p w:rsidR="002423CB" w:rsidRPr="004247F3" w:rsidRDefault="002423CB" w:rsidP="002423CB">
            <w:pPr>
              <w:pStyle w:val="Tabletext"/>
            </w:pPr>
            <w:r w:rsidRPr="004247F3">
              <w:t>38</w:t>
            </w:r>
          </w:p>
        </w:tc>
        <w:tc>
          <w:tcPr>
            <w:tcW w:w="243" w:type="pct"/>
          </w:tcPr>
          <w:p w:rsidR="002423CB" w:rsidRPr="004247F3" w:rsidRDefault="002423CB" w:rsidP="002423CB">
            <w:pPr>
              <w:pStyle w:val="Tabletext"/>
            </w:pPr>
            <w:r w:rsidRPr="004247F3">
              <w:t>9.61</w:t>
            </w:r>
          </w:p>
        </w:tc>
        <w:tc>
          <w:tcPr>
            <w:tcW w:w="243" w:type="pct"/>
          </w:tcPr>
          <w:p w:rsidR="002423CB" w:rsidRPr="004247F3" w:rsidRDefault="002423CB" w:rsidP="002423CB">
            <w:pPr>
              <w:pStyle w:val="Tabletext"/>
            </w:pPr>
            <w:r w:rsidRPr="004247F3">
              <w:t>0.75</w:t>
            </w:r>
          </w:p>
        </w:tc>
        <w:tc>
          <w:tcPr>
            <w:tcW w:w="243" w:type="pct"/>
          </w:tcPr>
          <w:p w:rsidR="002423CB" w:rsidRPr="004247F3" w:rsidRDefault="002423CB" w:rsidP="002423CB">
            <w:pPr>
              <w:pStyle w:val="Tabletext"/>
            </w:pPr>
            <w:r w:rsidRPr="004247F3">
              <w:t>-3.47</w:t>
            </w:r>
          </w:p>
        </w:tc>
        <w:tc>
          <w:tcPr>
            <w:tcW w:w="243" w:type="pct"/>
          </w:tcPr>
          <w:p w:rsidR="002423CB" w:rsidRPr="004247F3" w:rsidRDefault="002423CB" w:rsidP="002423CB">
            <w:pPr>
              <w:pStyle w:val="Tabletext"/>
            </w:pPr>
            <w:r w:rsidRPr="004247F3">
              <w:t>.001*</w:t>
            </w:r>
          </w:p>
        </w:tc>
      </w:tr>
      <w:tr w:rsidR="002423CB" w:rsidRPr="001F3DDC" w:rsidTr="002423CB">
        <w:tc>
          <w:tcPr>
            <w:tcW w:w="1211" w:type="pct"/>
          </w:tcPr>
          <w:p w:rsidR="002423CB" w:rsidRPr="004247F3" w:rsidRDefault="002423CB" w:rsidP="002423CB">
            <w:pPr>
              <w:pStyle w:val="Tabletext"/>
            </w:pPr>
            <w:r w:rsidRPr="004247F3">
              <w:t xml:space="preserve">15. Attend work every day </w:t>
            </w:r>
          </w:p>
        </w:tc>
        <w:tc>
          <w:tcPr>
            <w:tcW w:w="237" w:type="pct"/>
          </w:tcPr>
          <w:p w:rsidR="002423CB" w:rsidRPr="004247F3" w:rsidRDefault="002423CB" w:rsidP="002423CB">
            <w:pPr>
              <w:pStyle w:val="Tabletext"/>
            </w:pPr>
            <w:r w:rsidRPr="004247F3">
              <w:t>137</w:t>
            </w:r>
          </w:p>
        </w:tc>
        <w:tc>
          <w:tcPr>
            <w:tcW w:w="195" w:type="pct"/>
          </w:tcPr>
          <w:p w:rsidR="002423CB" w:rsidRPr="004247F3" w:rsidRDefault="002423CB" w:rsidP="002423CB">
            <w:pPr>
              <w:pStyle w:val="Tabletext"/>
            </w:pPr>
            <w:r w:rsidRPr="004247F3">
              <w:t>9.55</w:t>
            </w:r>
          </w:p>
        </w:tc>
        <w:tc>
          <w:tcPr>
            <w:tcW w:w="243" w:type="pct"/>
          </w:tcPr>
          <w:p w:rsidR="002423CB" w:rsidRPr="004247F3" w:rsidRDefault="002423CB" w:rsidP="002423CB">
            <w:pPr>
              <w:pStyle w:val="Tabletext"/>
            </w:pPr>
            <w:r w:rsidRPr="004247F3">
              <w:t>0.96</w:t>
            </w:r>
          </w:p>
        </w:tc>
        <w:tc>
          <w:tcPr>
            <w:tcW w:w="195" w:type="pct"/>
          </w:tcPr>
          <w:p w:rsidR="002423CB" w:rsidRPr="004247F3" w:rsidRDefault="002423CB" w:rsidP="002423CB">
            <w:pPr>
              <w:pStyle w:val="Tabletext"/>
            </w:pPr>
            <w:r w:rsidRPr="004247F3">
              <w:t>76</w:t>
            </w:r>
          </w:p>
        </w:tc>
        <w:tc>
          <w:tcPr>
            <w:tcW w:w="243" w:type="pct"/>
          </w:tcPr>
          <w:p w:rsidR="002423CB" w:rsidRPr="004247F3" w:rsidRDefault="002423CB" w:rsidP="002423CB">
            <w:pPr>
              <w:pStyle w:val="Tabletext"/>
            </w:pPr>
            <w:r w:rsidRPr="004247F3">
              <w:t>9.62</w:t>
            </w:r>
          </w:p>
        </w:tc>
        <w:tc>
          <w:tcPr>
            <w:tcW w:w="243" w:type="pct"/>
          </w:tcPr>
          <w:p w:rsidR="002423CB" w:rsidRPr="004247F3" w:rsidRDefault="002423CB" w:rsidP="002423CB">
            <w:pPr>
              <w:pStyle w:val="Tabletext"/>
            </w:pPr>
            <w:r w:rsidRPr="004247F3">
              <w:t>.86</w:t>
            </w:r>
          </w:p>
        </w:tc>
        <w:tc>
          <w:tcPr>
            <w:tcW w:w="243" w:type="pct"/>
          </w:tcPr>
          <w:p w:rsidR="002423CB" w:rsidRPr="004247F3" w:rsidRDefault="002423CB" w:rsidP="002423CB">
            <w:pPr>
              <w:pStyle w:val="Tabletext"/>
            </w:pPr>
            <w:r w:rsidRPr="004247F3">
              <w:t>-0.53</w:t>
            </w:r>
          </w:p>
        </w:tc>
        <w:tc>
          <w:tcPr>
            <w:tcW w:w="243" w:type="pct"/>
            <w:tcBorders>
              <w:right w:val="single" w:sz="4" w:space="0" w:color="auto"/>
            </w:tcBorders>
          </w:tcPr>
          <w:p w:rsidR="002423CB" w:rsidRPr="004247F3" w:rsidRDefault="002423CB" w:rsidP="002423CB">
            <w:pPr>
              <w:pStyle w:val="Tabletext"/>
            </w:pPr>
            <w:r w:rsidRPr="004247F3">
              <w:t>.594</w:t>
            </w:r>
          </w:p>
        </w:tc>
        <w:tc>
          <w:tcPr>
            <w:tcW w:w="243" w:type="pct"/>
            <w:tcBorders>
              <w:left w:val="single" w:sz="4" w:space="0" w:color="auto"/>
            </w:tcBorders>
          </w:tcPr>
          <w:p w:rsidR="002423CB" w:rsidRPr="004247F3" w:rsidRDefault="002423CB" w:rsidP="002423CB">
            <w:pPr>
              <w:pStyle w:val="Tabletext"/>
            </w:pPr>
            <w:r w:rsidRPr="004247F3">
              <w:t>136</w:t>
            </w:r>
          </w:p>
        </w:tc>
        <w:tc>
          <w:tcPr>
            <w:tcW w:w="243" w:type="pct"/>
          </w:tcPr>
          <w:p w:rsidR="002423CB" w:rsidRPr="004247F3" w:rsidRDefault="002423CB" w:rsidP="002423CB">
            <w:pPr>
              <w:pStyle w:val="Tabletext"/>
            </w:pPr>
            <w:r w:rsidRPr="004247F3">
              <w:t>9.24</w:t>
            </w:r>
          </w:p>
        </w:tc>
        <w:tc>
          <w:tcPr>
            <w:tcW w:w="243" w:type="pct"/>
          </w:tcPr>
          <w:p w:rsidR="002423CB" w:rsidRPr="004247F3" w:rsidRDefault="002423CB" w:rsidP="002423CB">
            <w:pPr>
              <w:pStyle w:val="Tabletext"/>
            </w:pPr>
            <w:r w:rsidRPr="004247F3">
              <w:t>1.18</w:t>
            </w:r>
          </w:p>
        </w:tc>
        <w:tc>
          <w:tcPr>
            <w:tcW w:w="243" w:type="pct"/>
          </w:tcPr>
          <w:p w:rsidR="002423CB" w:rsidRPr="004247F3" w:rsidRDefault="002423CB" w:rsidP="002423CB">
            <w:pPr>
              <w:pStyle w:val="Tabletext"/>
            </w:pPr>
            <w:r w:rsidRPr="004247F3">
              <w:t>38</w:t>
            </w:r>
          </w:p>
        </w:tc>
        <w:tc>
          <w:tcPr>
            <w:tcW w:w="243" w:type="pct"/>
          </w:tcPr>
          <w:p w:rsidR="002423CB" w:rsidRPr="004247F3" w:rsidRDefault="002423CB" w:rsidP="002423CB">
            <w:pPr>
              <w:pStyle w:val="Tabletext"/>
            </w:pPr>
            <w:r w:rsidRPr="004247F3">
              <w:t>9.53</w:t>
            </w:r>
          </w:p>
        </w:tc>
        <w:tc>
          <w:tcPr>
            <w:tcW w:w="243" w:type="pct"/>
          </w:tcPr>
          <w:p w:rsidR="002423CB" w:rsidRPr="004247F3" w:rsidRDefault="002423CB" w:rsidP="002423CB">
            <w:pPr>
              <w:pStyle w:val="Tabletext"/>
            </w:pPr>
            <w:r w:rsidRPr="004247F3">
              <w:t>0.89</w:t>
            </w:r>
          </w:p>
        </w:tc>
        <w:tc>
          <w:tcPr>
            <w:tcW w:w="243" w:type="pct"/>
          </w:tcPr>
          <w:p w:rsidR="002423CB" w:rsidRPr="004247F3" w:rsidRDefault="002423CB" w:rsidP="002423CB">
            <w:pPr>
              <w:pStyle w:val="Tabletext"/>
            </w:pPr>
            <w:r w:rsidRPr="004247F3">
              <w:t>-1.41</w:t>
            </w:r>
          </w:p>
        </w:tc>
        <w:tc>
          <w:tcPr>
            <w:tcW w:w="243" w:type="pct"/>
          </w:tcPr>
          <w:p w:rsidR="002423CB" w:rsidRPr="004247F3" w:rsidRDefault="002423CB" w:rsidP="002423CB">
            <w:pPr>
              <w:pStyle w:val="Tabletext"/>
            </w:pPr>
            <w:r w:rsidRPr="004247F3">
              <w:t>.161</w:t>
            </w:r>
          </w:p>
        </w:tc>
      </w:tr>
      <w:tr w:rsidR="002423CB" w:rsidRPr="001F3DDC" w:rsidTr="002423CB">
        <w:tc>
          <w:tcPr>
            <w:tcW w:w="1211" w:type="pct"/>
          </w:tcPr>
          <w:p w:rsidR="002423CB" w:rsidRPr="004247F3" w:rsidRDefault="002423CB" w:rsidP="002423CB">
            <w:pPr>
              <w:pStyle w:val="Tabletext"/>
            </w:pPr>
            <w:r w:rsidRPr="004247F3">
              <w:t xml:space="preserve">16. Always be punctual </w:t>
            </w:r>
          </w:p>
        </w:tc>
        <w:tc>
          <w:tcPr>
            <w:tcW w:w="237" w:type="pct"/>
          </w:tcPr>
          <w:p w:rsidR="002423CB" w:rsidRPr="004247F3" w:rsidRDefault="002423CB" w:rsidP="002423CB">
            <w:pPr>
              <w:pStyle w:val="Tabletext"/>
            </w:pPr>
            <w:r w:rsidRPr="004247F3">
              <w:t>137</w:t>
            </w:r>
          </w:p>
        </w:tc>
        <w:tc>
          <w:tcPr>
            <w:tcW w:w="195" w:type="pct"/>
          </w:tcPr>
          <w:p w:rsidR="002423CB" w:rsidRPr="004247F3" w:rsidRDefault="002423CB" w:rsidP="002423CB">
            <w:pPr>
              <w:pStyle w:val="Tabletext"/>
            </w:pPr>
            <w:r w:rsidRPr="004247F3">
              <w:t>9.58</w:t>
            </w:r>
          </w:p>
        </w:tc>
        <w:tc>
          <w:tcPr>
            <w:tcW w:w="243" w:type="pct"/>
          </w:tcPr>
          <w:p w:rsidR="002423CB" w:rsidRPr="004247F3" w:rsidRDefault="002423CB" w:rsidP="002423CB">
            <w:pPr>
              <w:pStyle w:val="Tabletext"/>
            </w:pPr>
            <w:r w:rsidRPr="004247F3">
              <w:t>0.84</w:t>
            </w:r>
          </w:p>
        </w:tc>
        <w:tc>
          <w:tcPr>
            <w:tcW w:w="195" w:type="pct"/>
          </w:tcPr>
          <w:p w:rsidR="002423CB" w:rsidRPr="004247F3" w:rsidRDefault="002423CB" w:rsidP="002423CB">
            <w:pPr>
              <w:pStyle w:val="Tabletext"/>
            </w:pPr>
            <w:r w:rsidRPr="004247F3">
              <w:t>76</w:t>
            </w:r>
          </w:p>
        </w:tc>
        <w:tc>
          <w:tcPr>
            <w:tcW w:w="243" w:type="pct"/>
          </w:tcPr>
          <w:p w:rsidR="002423CB" w:rsidRPr="004247F3" w:rsidRDefault="002423CB" w:rsidP="002423CB">
            <w:pPr>
              <w:pStyle w:val="Tabletext"/>
            </w:pPr>
            <w:r w:rsidRPr="004247F3">
              <w:t>9.45</w:t>
            </w:r>
          </w:p>
        </w:tc>
        <w:tc>
          <w:tcPr>
            <w:tcW w:w="243" w:type="pct"/>
          </w:tcPr>
          <w:p w:rsidR="002423CB" w:rsidRPr="004247F3" w:rsidRDefault="002423CB" w:rsidP="002423CB">
            <w:pPr>
              <w:pStyle w:val="Tabletext"/>
            </w:pPr>
            <w:r w:rsidRPr="004247F3">
              <w:t>1.12</w:t>
            </w:r>
          </w:p>
        </w:tc>
        <w:tc>
          <w:tcPr>
            <w:tcW w:w="243" w:type="pct"/>
          </w:tcPr>
          <w:p w:rsidR="002423CB" w:rsidRPr="004247F3" w:rsidRDefault="002423CB" w:rsidP="002423CB">
            <w:pPr>
              <w:pStyle w:val="Tabletext"/>
            </w:pPr>
            <w:r w:rsidRPr="004247F3">
              <w:t>1.01</w:t>
            </w:r>
          </w:p>
        </w:tc>
        <w:tc>
          <w:tcPr>
            <w:tcW w:w="243" w:type="pct"/>
            <w:tcBorders>
              <w:bottom w:val="single" w:sz="4" w:space="0" w:color="auto"/>
              <w:right w:val="single" w:sz="4" w:space="0" w:color="auto"/>
            </w:tcBorders>
          </w:tcPr>
          <w:p w:rsidR="002423CB" w:rsidRPr="004247F3" w:rsidRDefault="002423CB" w:rsidP="002423CB">
            <w:pPr>
              <w:pStyle w:val="Tabletext"/>
            </w:pPr>
            <w:r w:rsidRPr="004247F3">
              <w:t>.316</w:t>
            </w:r>
          </w:p>
        </w:tc>
        <w:tc>
          <w:tcPr>
            <w:tcW w:w="243" w:type="pct"/>
            <w:tcBorders>
              <w:left w:val="single" w:sz="4" w:space="0" w:color="auto"/>
            </w:tcBorders>
          </w:tcPr>
          <w:p w:rsidR="002423CB" w:rsidRPr="004247F3" w:rsidRDefault="002423CB" w:rsidP="002423CB">
            <w:pPr>
              <w:pStyle w:val="Tabletext"/>
            </w:pPr>
            <w:r w:rsidRPr="004247F3">
              <w:t>136</w:t>
            </w:r>
          </w:p>
        </w:tc>
        <w:tc>
          <w:tcPr>
            <w:tcW w:w="243" w:type="pct"/>
          </w:tcPr>
          <w:p w:rsidR="002423CB" w:rsidRPr="004247F3" w:rsidRDefault="002423CB" w:rsidP="002423CB">
            <w:pPr>
              <w:pStyle w:val="Tabletext"/>
            </w:pPr>
            <w:r w:rsidRPr="004247F3">
              <w:t>9.08</w:t>
            </w:r>
          </w:p>
        </w:tc>
        <w:tc>
          <w:tcPr>
            <w:tcW w:w="243" w:type="pct"/>
          </w:tcPr>
          <w:p w:rsidR="002423CB" w:rsidRPr="004247F3" w:rsidRDefault="002423CB" w:rsidP="002423CB">
            <w:pPr>
              <w:pStyle w:val="Tabletext"/>
            </w:pPr>
            <w:r w:rsidRPr="004247F3">
              <w:t>1.24</w:t>
            </w:r>
          </w:p>
        </w:tc>
        <w:tc>
          <w:tcPr>
            <w:tcW w:w="243" w:type="pct"/>
          </w:tcPr>
          <w:p w:rsidR="002423CB" w:rsidRPr="004247F3" w:rsidRDefault="002423CB" w:rsidP="002423CB">
            <w:pPr>
              <w:pStyle w:val="Tabletext"/>
            </w:pPr>
            <w:r w:rsidRPr="004247F3">
              <w:t>38</w:t>
            </w:r>
          </w:p>
        </w:tc>
        <w:tc>
          <w:tcPr>
            <w:tcW w:w="243" w:type="pct"/>
          </w:tcPr>
          <w:p w:rsidR="002423CB" w:rsidRPr="004247F3" w:rsidRDefault="002423CB" w:rsidP="002423CB">
            <w:pPr>
              <w:pStyle w:val="Tabletext"/>
            </w:pPr>
            <w:r w:rsidRPr="004247F3">
              <w:t>9.47</w:t>
            </w:r>
          </w:p>
        </w:tc>
        <w:tc>
          <w:tcPr>
            <w:tcW w:w="243" w:type="pct"/>
          </w:tcPr>
          <w:p w:rsidR="002423CB" w:rsidRPr="004247F3" w:rsidRDefault="002423CB" w:rsidP="002423CB">
            <w:pPr>
              <w:pStyle w:val="Tabletext"/>
            </w:pPr>
            <w:r w:rsidRPr="004247F3">
              <w:t>0.92</w:t>
            </w:r>
          </w:p>
        </w:tc>
        <w:tc>
          <w:tcPr>
            <w:tcW w:w="243" w:type="pct"/>
          </w:tcPr>
          <w:p w:rsidR="002423CB" w:rsidRPr="004247F3" w:rsidRDefault="002423CB" w:rsidP="002423CB">
            <w:pPr>
              <w:pStyle w:val="Tabletext"/>
            </w:pPr>
            <w:r w:rsidRPr="004247F3">
              <w:t>-1.81</w:t>
            </w:r>
          </w:p>
        </w:tc>
        <w:tc>
          <w:tcPr>
            <w:tcW w:w="243" w:type="pct"/>
          </w:tcPr>
          <w:p w:rsidR="002423CB" w:rsidRPr="004247F3" w:rsidRDefault="002423CB" w:rsidP="002423CB">
            <w:pPr>
              <w:pStyle w:val="Tabletext"/>
            </w:pPr>
            <w:r w:rsidRPr="004247F3">
              <w:t>.071</w:t>
            </w:r>
          </w:p>
        </w:tc>
      </w:tr>
    </w:tbl>
    <w:p w:rsidR="002423CB" w:rsidRPr="001F3DDC" w:rsidRDefault="002423CB" w:rsidP="002423CB">
      <w:pPr>
        <w:pStyle w:val="Source"/>
      </w:pPr>
      <w:r w:rsidRPr="001F3DDC">
        <w:t xml:space="preserve">Notes: </w:t>
      </w:r>
      <w:r w:rsidRPr="00ED6DE0">
        <w:rPr>
          <w:rFonts w:ascii="Garamond" w:hAnsi="Garamond"/>
          <w:sz w:val="20"/>
          <w:vertAlign w:val="superscript"/>
        </w:rPr>
        <w:t>1</w:t>
      </w:r>
      <w:r w:rsidRPr="001F3DDC">
        <w:t xml:space="preserve">Excludes participants who responded Not Applicable; </w:t>
      </w:r>
      <w:r w:rsidRPr="00ED6DE0">
        <w:rPr>
          <w:rFonts w:ascii="Garamond" w:hAnsi="Garamond"/>
          <w:sz w:val="20"/>
          <w:vertAlign w:val="superscript"/>
        </w:rPr>
        <w:t>2</w:t>
      </w:r>
      <w:r w:rsidRPr="001F3DDC">
        <w:t xml:space="preserve"> This question was excluded in the employee met obligations section as it is not relevant at this stage of the job, therefore a t-test was not calculated; </w:t>
      </w:r>
      <w:r w:rsidRPr="00ED6DE0">
        <w:rPr>
          <w:rFonts w:ascii="Garamond" w:hAnsi="Garamond"/>
          <w:sz w:val="20"/>
          <w:vertAlign w:val="superscript"/>
        </w:rPr>
        <w:t>3</w:t>
      </w:r>
      <w:r w:rsidRPr="001F3DDC">
        <w:t xml:space="preserve"> GTO employees rated the extent to which they met obligations to the host employer; * p &lt; .05; Item response range: 0 (obligation not at all met) to 10 (obligation completely met).</w:t>
      </w:r>
    </w:p>
    <w:p w:rsidR="002423CB" w:rsidRPr="001F3DDC" w:rsidRDefault="002423CB" w:rsidP="002423CB">
      <w:pPr>
        <w:pStyle w:val="Text"/>
      </w:pPr>
    </w:p>
    <w:p w:rsidR="002423CB" w:rsidRDefault="002423CB" w:rsidP="002423CB">
      <w:pPr>
        <w:spacing w:before="0"/>
        <w:rPr>
          <w:rFonts w:ascii="Garamond" w:hAnsi="Garamond"/>
          <w:sz w:val="20"/>
        </w:rPr>
      </w:pPr>
      <w:r>
        <w:br w:type="page"/>
      </w:r>
    </w:p>
    <w:p w:rsidR="002423CB" w:rsidRPr="001F3DDC" w:rsidRDefault="002423CB" w:rsidP="002423CB">
      <w:pPr>
        <w:pStyle w:val="tabletitle"/>
      </w:pPr>
      <w:bookmarkStart w:id="101" w:name="_Toc286175557"/>
      <w:bookmarkStart w:id="102" w:name="_Toc304375873"/>
      <w:r w:rsidRPr="001F3DDC">
        <w:t>Table 14: Means, standard deviations and independent samples t-test statistics examining differences between direct employers and GTO employers of apprentices and trainees regarding extent to which</w:t>
      </w:r>
      <w:r>
        <w:t xml:space="preserve"> training obligations were met</w:t>
      </w:r>
      <w:bookmarkEnd w:id="101"/>
      <w:bookmarkEnd w:id="102"/>
    </w:p>
    <w:tbl>
      <w:tblPr>
        <w:tblW w:w="5000" w:type="pct"/>
        <w:tblLook w:val="04A0"/>
      </w:tblPr>
      <w:tblGrid>
        <w:gridCol w:w="2965"/>
        <w:gridCol w:w="711"/>
        <w:gridCol w:w="711"/>
        <w:gridCol w:w="715"/>
        <w:gridCol w:w="571"/>
        <w:gridCol w:w="584"/>
        <w:gridCol w:w="712"/>
        <w:gridCol w:w="857"/>
        <w:gridCol w:w="854"/>
        <w:gridCol w:w="571"/>
        <w:gridCol w:w="584"/>
        <w:gridCol w:w="712"/>
        <w:gridCol w:w="571"/>
        <w:gridCol w:w="584"/>
        <w:gridCol w:w="712"/>
        <w:gridCol w:w="712"/>
        <w:gridCol w:w="1050"/>
      </w:tblGrid>
      <w:tr w:rsidR="002423CB" w:rsidRPr="001F3DDC" w:rsidTr="002423CB">
        <w:tc>
          <w:tcPr>
            <w:tcW w:w="1047" w:type="pct"/>
            <w:tcBorders>
              <w:top w:val="single" w:sz="4" w:space="0" w:color="auto"/>
            </w:tcBorders>
          </w:tcPr>
          <w:p w:rsidR="002423CB" w:rsidRPr="001F3DDC" w:rsidRDefault="002423CB" w:rsidP="002423CB">
            <w:pPr>
              <w:pStyle w:val="Tablehead1"/>
            </w:pPr>
          </w:p>
        </w:tc>
        <w:tc>
          <w:tcPr>
            <w:tcW w:w="2017" w:type="pct"/>
            <w:gridSpan w:val="8"/>
            <w:tcBorders>
              <w:top w:val="single" w:sz="4" w:space="0" w:color="auto"/>
              <w:right w:val="single" w:sz="4" w:space="0" w:color="auto"/>
            </w:tcBorders>
          </w:tcPr>
          <w:p w:rsidR="002423CB" w:rsidRPr="001F3DDC" w:rsidRDefault="002423CB" w:rsidP="002423CB">
            <w:pPr>
              <w:pStyle w:val="Tablehead1"/>
            </w:pPr>
            <w:r w:rsidRPr="001F3DDC">
              <w:t>Direct Employers</w:t>
            </w:r>
          </w:p>
        </w:tc>
        <w:tc>
          <w:tcPr>
            <w:tcW w:w="1937" w:type="pct"/>
            <w:gridSpan w:val="8"/>
            <w:tcBorders>
              <w:top w:val="single" w:sz="4" w:space="0" w:color="auto"/>
              <w:left w:val="single" w:sz="4" w:space="0" w:color="auto"/>
            </w:tcBorders>
          </w:tcPr>
          <w:p w:rsidR="002423CB" w:rsidRPr="001F3DDC" w:rsidRDefault="002423CB" w:rsidP="002423CB">
            <w:pPr>
              <w:pStyle w:val="Tablehead1"/>
            </w:pPr>
            <w:r w:rsidRPr="001F3DDC">
              <w:t>GTO Employers</w:t>
            </w:r>
          </w:p>
        </w:tc>
      </w:tr>
      <w:tr w:rsidR="002423CB" w:rsidRPr="001F3DDC" w:rsidTr="002423CB">
        <w:tc>
          <w:tcPr>
            <w:tcW w:w="1047" w:type="pct"/>
          </w:tcPr>
          <w:p w:rsidR="002423CB" w:rsidRPr="004247F3" w:rsidRDefault="002423CB" w:rsidP="002423CB">
            <w:pPr>
              <w:pStyle w:val="Tablehead2"/>
              <w:jc w:val="center"/>
            </w:pPr>
          </w:p>
        </w:tc>
        <w:tc>
          <w:tcPr>
            <w:tcW w:w="757" w:type="pct"/>
            <w:gridSpan w:val="3"/>
          </w:tcPr>
          <w:p w:rsidR="002423CB" w:rsidRPr="004247F3" w:rsidRDefault="002423CB" w:rsidP="002423CB">
            <w:pPr>
              <w:pStyle w:val="Tablehead2"/>
              <w:jc w:val="center"/>
            </w:pPr>
            <w:r w:rsidRPr="004247F3">
              <w:t>ERs of Apprentices</w:t>
            </w:r>
          </w:p>
        </w:tc>
        <w:tc>
          <w:tcPr>
            <w:tcW w:w="655" w:type="pct"/>
            <w:gridSpan w:val="3"/>
          </w:tcPr>
          <w:p w:rsidR="002423CB" w:rsidRPr="004247F3" w:rsidRDefault="002423CB" w:rsidP="002423CB">
            <w:pPr>
              <w:pStyle w:val="Tablehead2"/>
              <w:jc w:val="center"/>
            </w:pPr>
            <w:r w:rsidRPr="004247F3">
              <w:t>ERs of Trainees</w:t>
            </w:r>
          </w:p>
        </w:tc>
        <w:tc>
          <w:tcPr>
            <w:tcW w:w="605" w:type="pct"/>
            <w:gridSpan w:val="2"/>
            <w:tcBorders>
              <w:right w:val="single" w:sz="4" w:space="0" w:color="auto"/>
            </w:tcBorders>
          </w:tcPr>
          <w:p w:rsidR="002423CB" w:rsidRPr="004247F3" w:rsidRDefault="002423CB" w:rsidP="002423CB">
            <w:pPr>
              <w:pStyle w:val="Tablehead2"/>
              <w:jc w:val="center"/>
            </w:pPr>
            <w:r w:rsidRPr="004247F3">
              <w:t>Group Differences Statistics</w:t>
            </w:r>
          </w:p>
        </w:tc>
        <w:tc>
          <w:tcPr>
            <w:tcW w:w="655" w:type="pct"/>
            <w:gridSpan w:val="3"/>
            <w:tcBorders>
              <w:left w:val="single" w:sz="4" w:space="0" w:color="auto"/>
            </w:tcBorders>
          </w:tcPr>
          <w:p w:rsidR="002423CB" w:rsidRPr="004247F3" w:rsidRDefault="002423CB" w:rsidP="002423CB">
            <w:pPr>
              <w:pStyle w:val="Tablehead2"/>
              <w:jc w:val="center"/>
            </w:pPr>
            <w:r w:rsidRPr="004247F3">
              <w:t>ERs of Apprentices</w:t>
            </w:r>
          </w:p>
        </w:tc>
        <w:tc>
          <w:tcPr>
            <w:tcW w:w="655" w:type="pct"/>
            <w:gridSpan w:val="3"/>
          </w:tcPr>
          <w:p w:rsidR="002423CB" w:rsidRPr="004247F3" w:rsidRDefault="002423CB" w:rsidP="002423CB">
            <w:pPr>
              <w:pStyle w:val="Tablehead2"/>
              <w:jc w:val="center"/>
            </w:pPr>
            <w:r w:rsidRPr="004247F3">
              <w:t>ERs of Trainees</w:t>
            </w:r>
          </w:p>
        </w:tc>
        <w:tc>
          <w:tcPr>
            <w:tcW w:w="626" w:type="pct"/>
            <w:gridSpan w:val="2"/>
          </w:tcPr>
          <w:p w:rsidR="002423CB" w:rsidRPr="004247F3" w:rsidRDefault="002423CB" w:rsidP="002423CB">
            <w:pPr>
              <w:pStyle w:val="Tablehead2"/>
              <w:jc w:val="center"/>
            </w:pPr>
            <w:r w:rsidRPr="004247F3">
              <w:t>Group Differences Statistics</w:t>
            </w:r>
          </w:p>
        </w:tc>
      </w:tr>
      <w:tr w:rsidR="002423CB" w:rsidRPr="001F3DDC" w:rsidTr="002423CB">
        <w:tc>
          <w:tcPr>
            <w:tcW w:w="1047" w:type="pct"/>
            <w:tcBorders>
              <w:bottom w:val="single" w:sz="4" w:space="0" w:color="auto"/>
            </w:tcBorders>
          </w:tcPr>
          <w:p w:rsidR="002423CB" w:rsidRPr="001F3DDC" w:rsidRDefault="002423CB" w:rsidP="002423CB">
            <w:pPr>
              <w:pStyle w:val="Text"/>
            </w:pPr>
            <w:r w:rsidRPr="001F3DDC">
              <w:t>Item</w:t>
            </w:r>
          </w:p>
        </w:tc>
        <w:tc>
          <w:tcPr>
            <w:tcW w:w="252" w:type="pct"/>
            <w:tcBorders>
              <w:bottom w:val="single" w:sz="4" w:space="0" w:color="auto"/>
            </w:tcBorders>
          </w:tcPr>
          <w:p w:rsidR="002423CB" w:rsidRPr="001F3DDC" w:rsidRDefault="002423CB" w:rsidP="002423CB">
            <w:pPr>
              <w:pStyle w:val="Text"/>
            </w:pPr>
            <w:r w:rsidRPr="001F3DDC">
              <w:t xml:space="preserve">  n</w:t>
            </w:r>
            <w:r w:rsidRPr="00ED6DE0">
              <w:rPr>
                <w:rFonts w:ascii="Arial" w:hAnsi="Arial"/>
                <w:sz w:val="15"/>
                <w:vertAlign w:val="superscript"/>
              </w:rPr>
              <w:t>1</w:t>
            </w:r>
          </w:p>
        </w:tc>
        <w:tc>
          <w:tcPr>
            <w:tcW w:w="252" w:type="pct"/>
            <w:tcBorders>
              <w:bottom w:val="single" w:sz="4" w:space="0" w:color="auto"/>
            </w:tcBorders>
          </w:tcPr>
          <w:p w:rsidR="002423CB" w:rsidRPr="001F3DDC" w:rsidRDefault="002423CB" w:rsidP="002423CB">
            <w:pPr>
              <w:pStyle w:val="Text"/>
            </w:pPr>
            <w:r w:rsidRPr="001F3DDC">
              <w:t xml:space="preserve"> M</w:t>
            </w:r>
          </w:p>
        </w:tc>
        <w:tc>
          <w:tcPr>
            <w:tcW w:w="252" w:type="pct"/>
            <w:tcBorders>
              <w:bottom w:val="single" w:sz="4" w:space="0" w:color="auto"/>
            </w:tcBorders>
          </w:tcPr>
          <w:p w:rsidR="002423CB" w:rsidRPr="001F3DDC" w:rsidRDefault="002423CB" w:rsidP="002423CB">
            <w:pPr>
              <w:pStyle w:val="Text"/>
            </w:pPr>
            <w:r w:rsidRPr="001F3DDC">
              <w:t xml:space="preserve"> SD</w:t>
            </w:r>
          </w:p>
        </w:tc>
        <w:tc>
          <w:tcPr>
            <w:tcW w:w="202" w:type="pct"/>
            <w:tcBorders>
              <w:bottom w:val="single" w:sz="4" w:space="0" w:color="auto"/>
            </w:tcBorders>
          </w:tcPr>
          <w:p w:rsidR="002423CB" w:rsidRPr="001F3DDC" w:rsidRDefault="002423CB" w:rsidP="002423CB">
            <w:pPr>
              <w:pStyle w:val="Text"/>
            </w:pPr>
            <w:r w:rsidRPr="001F3DDC">
              <w:t xml:space="preserve">  n1</w:t>
            </w:r>
          </w:p>
        </w:tc>
        <w:tc>
          <w:tcPr>
            <w:tcW w:w="202" w:type="pct"/>
            <w:tcBorders>
              <w:bottom w:val="single" w:sz="4" w:space="0" w:color="auto"/>
            </w:tcBorders>
          </w:tcPr>
          <w:p w:rsidR="002423CB" w:rsidRPr="001F3DDC" w:rsidRDefault="002423CB" w:rsidP="002423CB">
            <w:pPr>
              <w:pStyle w:val="Text"/>
            </w:pPr>
            <w:r w:rsidRPr="001F3DDC">
              <w:t xml:space="preserve"> M</w:t>
            </w:r>
          </w:p>
        </w:tc>
        <w:tc>
          <w:tcPr>
            <w:tcW w:w="252" w:type="pct"/>
            <w:tcBorders>
              <w:bottom w:val="single" w:sz="4" w:space="0" w:color="auto"/>
            </w:tcBorders>
          </w:tcPr>
          <w:p w:rsidR="002423CB" w:rsidRPr="001F3DDC" w:rsidRDefault="002423CB" w:rsidP="002423CB">
            <w:pPr>
              <w:pStyle w:val="Text"/>
            </w:pPr>
            <w:r w:rsidRPr="001F3DDC">
              <w:t xml:space="preserve"> SD</w:t>
            </w:r>
          </w:p>
        </w:tc>
        <w:tc>
          <w:tcPr>
            <w:tcW w:w="303" w:type="pct"/>
            <w:tcBorders>
              <w:bottom w:val="single" w:sz="4" w:space="0" w:color="auto"/>
            </w:tcBorders>
          </w:tcPr>
          <w:p w:rsidR="002423CB" w:rsidRPr="001F3DDC" w:rsidRDefault="002423CB" w:rsidP="002423CB">
            <w:pPr>
              <w:pStyle w:val="Text"/>
            </w:pPr>
            <w:r w:rsidRPr="001F3DDC">
              <w:t>t-test</w:t>
            </w:r>
          </w:p>
        </w:tc>
        <w:tc>
          <w:tcPr>
            <w:tcW w:w="302" w:type="pct"/>
            <w:tcBorders>
              <w:bottom w:val="single" w:sz="4" w:space="0" w:color="auto"/>
              <w:right w:val="single" w:sz="4" w:space="0" w:color="auto"/>
            </w:tcBorders>
          </w:tcPr>
          <w:p w:rsidR="002423CB" w:rsidRPr="001F3DDC" w:rsidRDefault="002423CB" w:rsidP="002423CB">
            <w:pPr>
              <w:pStyle w:val="Text"/>
            </w:pPr>
            <w:r w:rsidRPr="001F3DDC">
              <w:t>p</w:t>
            </w:r>
          </w:p>
        </w:tc>
        <w:tc>
          <w:tcPr>
            <w:tcW w:w="202" w:type="pct"/>
            <w:tcBorders>
              <w:left w:val="single" w:sz="4" w:space="0" w:color="auto"/>
              <w:bottom w:val="single" w:sz="4" w:space="0" w:color="auto"/>
            </w:tcBorders>
          </w:tcPr>
          <w:p w:rsidR="002423CB" w:rsidRPr="001F3DDC" w:rsidRDefault="002423CB" w:rsidP="002423CB">
            <w:pPr>
              <w:pStyle w:val="Text"/>
            </w:pPr>
            <w:r w:rsidRPr="001F3DDC">
              <w:t xml:space="preserve">   n1</w:t>
            </w:r>
          </w:p>
        </w:tc>
        <w:tc>
          <w:tcPr>
            <w:tcW w:w="202" w:type="pct"/>
            <w:tcBorders>
              <w:bottom w:val="single" w:sz="4" w:space="0" w:color="auto"/>
            </w:tcBorders>
          </w:tcPr>
          <w:p w:rsidR="002423CB" w:rsidRPr="001F3DDC" w:rsidRDefault="002423CB" w:rsidP="002423CB">
            <w:pPr>
              <w:pStyle w:val="Text"/>
            </w:pPr>
            <w:r w:rsidRPr="001F3DDC">
              <w:t>M</w:t>
            </w:r>
          </w:p>
        </w:tc>
        <w:tc>
          <w:tcPr>
            <w:tcW w:w="252" w:type="pct"/>
            <w:tcBorders>
              <w:bottom w:val="single" w:sz="4" w:space="0" w:color="auto"/>
            </w:tcBorders>
          </w:tcPr>
          <w:p w:rsidR="002423CB" w:rsidRPr="001F3DDC" w:rsidRDefault="002423CB" w:rsidP="002423CB">
            <w:pPr>
              <w:pStyle w:val="Text"/>
            </w:pPr>
            <w:r w:rsidRPr="001F3DDC">
              <w:t xml:space="preserve"> SD</w:t>
            </w:r>
          </w:p>
        </w:tc>
        <w:tc>
          <w:tcPr>
            <w:tcW w:w="202" w:type="pct"/>
            <w:tcBorders>
              <w:bottom w:val="single" w:sz="4" w:space="0" w:color="auto"/>
            </w:tcBorders>
          </w:tcPr>
          <w:p w:rsidR="002423CB" w:rsidRPr="001F3DDC" w:rsidRDefault="002423CB" w:rsidP="002423CB">
            <w:pPr>
              <w:pStyle w:val="Text"/>
            </w:pPr>
            <w:r w:rsidRPr="001F3DDC">
              <w:t xml:space="preserve">   n1</w:t>
            </w:r>
          </w:p>
        </w:tc>
        <w:tc>
          <w:tcPr>
            <w:tcW w:w="202" w:type="pct"/>
            <w:tcBorders>
              <w:bottom w:val="single" w:sz="4" w:space="0" w:color="auto"/>
            </w:tcBorders>
          </w:tcPr>
          <w:p w:rsidR="002423CB" w:rsidRPr="001F3DDC" w:rsidRDefault="002423CB" w:rsidP="002423CB">
            <w:pPr>
              <w:pStyle w:val="Text"/>
            </w:pPr>
            <w:r w:rsidRPr="001F3DDC">
              <w:t>M</w:t>
            </w:r>
          </w:p>
        </w:tc>
        <w:tc>
          <w:tcPr>
            <w:tcW w:w="252" w:type="pct"/>
            <w:tcBorders>
              <w:bottom w:val="single" w:sz="4" w:space="0" w:color="auto"/>
            </w:tcBorders>
          </w:tcPr>
          <w:p w:rsidR="002423CB" w:rsidRPr="001F3DDC" w:rsidRDefault="002423CB" w:rsidP="002423CB">
            <w:pPr>
              <w:pStyle w:val="Text"/>
            </w:pPr>
            <w:r w:rsidRPr="001F3DDC">
              <w:t>SD</w:t>
            </w:r>
          </w:p>
        </w:tc>
        <w:tc>
          <w:tcPr>
            <w:tcW w:w="252" w:type="pct"/>
            <w:tcBorders>
              <w:bottom w:val="single" w:sz="4" w:space="0" w:color="auto"/>
            </w:tcBorders>
          </w:tcPr>
          <w:p w:rsidR="002423CB" w:rsidRPr="001F3DDC" w:rsidRDefault="002423CB" w:rsidP="002423CB">
            <w:pPr>
              <w:pStyle w:val="Text"/>
            </w:pPr>
            <w:r w:rsidRPr="001F3DDC">
              <w:t>t-test</w:t>
            </w:r>
          </w:p>
        </w:tc>
        <w:tc>
          <w:tcPr>
            <w:tcW w:w="373" w:type="pct"/>
            <w:tcBorders>
              <w:bottom w:val="single" w:sz="4" w:space="0" w:color="auto"/>
            </w:tcBorders>
          </w:tcPr>
          <w:p w:rsidR="002423CB" w:rsidRPr="001F3DDC" w:rsidRDefault="002423CB" w:rsidP="002423CB">
            <w:pPr>
              <w:pStyle w:val="Text"/>
            </w:pPr>
            <w:r w:rsidRPr="001F3DDC">
              <w:t>p</w:t>
            </w:r>
          </w:p>
        </w:tc>
      </w:tr>
      <w:tr w:rsidR="002423CB" w:rsidRPr="001F3DDC" w:rsidTr="002423CB">
        <w:tc>
          <w:tcPr>
            <w:tcW w:w="1047" w:type="pct"/>
            <w:tcBorders>
              <w:top w:val="single" w:sz="4" w:space="0" w:color="auto"/>
            </w:tcBorders>
          </w:tcPr>
          <w:p w:rsidR="002423CB" w:rsidRPr="001F3DDC" w:rsidRDefault="002423CB" w:rsidP="002423CB">
            <w:pPr>
              <w:pStyle w:val="Text"/>
            </w:pPr>
            <w:r w:rsidRPr="001F3DDC">
              <w:t xml:space="preserve">  1. An identified contact</w:t>
            </w:r>
          </w:p>
        </w:tc>
        <w:tc>
          <w:tcPr>
            <w:tcW w:w="252" w:type="pct"/>
            <w:tcBorders>
              <w:top w:val="single" w:sz="4" w:space="0" w:color="auto"/>
            </w:tcBorders>
          </w:tcPr>
          <w:p w:rsidR="002423CB" w:rsidRPr="001F3DDC" w:rsidRDefault="002423CB" w:rsidP="002423CB">
            <w:pPr>
              <w:pStyle w:val="Text"/>
            </w:pPr>
            <w:r w:rsidRPr="001F3DDC">
              <w:t>162</w:t>
            </w:r>
          </w:p>
        </w:tc>
        <w:tc>
          <w:tcPr>
            <w:tcW w:w="252" w:type="pct"/>
            <w:tcBorders>
              <w:top w:val="single" w:sz="4" w:space="0" w:color="auto"/>
            </w:tcBorders>
          </w:tcPr>
          <w:p w:rsidR="002423CB" w:rsidRPr="001F3DDC" w:rsidRDefault="002423CB" w:rsidP="002423CB">
            <w:pPr>
              <w:pStyle w:val="Text"/>
            </w:pPr>
            <w:r w:rsidRPr="001F3DDC">
              <w:t>8.56</w:t>
            </w:r>
          </w:p>
        </w:tc>
        <w:tc>
          <w:tcPr>
            <w:tcW w:w="252" w:type="pct"/>
            <w:tcBorders>
              <w:top w:val="single" w:sz="4" w:space="0" w:color="auto"/>
            </w:tcBorders>
          </w:tcPr>
          <w:p w:rsidR="002423CB" w:rsidRPr="001F3DDC" w:rsidRDefault="002423CB" w:rsidP="002423CB">
            <w:pPr>
              <w:pStyle w:val="Text"/>
            </w:pPr>
            <w:r w:rsidRPr="001F3DDC">
              <w:t>1.68</w:t>
            </w:r>
          </w:p>
        </w:tc>
        <w:tc>
          <w:tcPr>
            <w:tcW w:w="202" w:type="pct"/>
            <w:tcBorders>
              <w:top w:val="single" w:sz="4" w:space="0" w:color="auto"/>
            </w:tcBorders>
          </w:tcPr>
          <w:p w:rsidR="002423CB" w:rsidRPr="001F3DDC" w:rsidRDefault="002423CB" w:rsidP="002423CB">
            <w:pPr>
              <w:pStyle w:val="Text"/>
            </w:pPr>
            <w:r w:rsidRPr="001F3DDC">
              <w:t>93</w:t>
            </w:r>
          </w:p>
        </w:tc>
        <w:tc>
          <w:tcPr>
            <w:tcW w:w="202" w:type="pct"/>
            <w:tcBorders>
              <w:top w:val="single" w:sz="4" w:space="0" w:color="auto"/>
            </w:tcBorders>
          </w:tcPr>
          <w:p w:rsidR="002423CB" w:rsidRPr="001F3DDC" w:rsidRDefault="002423CB" w:rsidP="002423CB">
            <w:pPr>
              <w:pStyle w:val="Text"/>
            </w:pPr>
            <w:r w:rsidRPr="001F3DDC">
              <w:t>8.52</w:t>
            </w:r>
          </w:p>
        </w:tc>
        <w:tc>
          <w:tcPr>
            <w:tcW w:w="252" w:type="pct"/>
            <w:tcBorders>
              <w:top w:val="single" w:sz="4" w:space="0" w:color="auto"/>
            </w:tcBorders>
          </w:tcPr>
          <w:p w:rsidR="002423CB" w:rsidRPr="001F3DDC" w:rsidRDefault="002423CB" w:rsidP="002423CB">
            <w:pPr>
              <w:pStyle w:val="Text"/>
            </w:pPr>
            <w:r w:rsidRPr="001F3DDC">
              <w:t>2.22</w:t>
            </w:r>
          </w:p>
        </w:tc>
        <w:tc>
          <w:tcPr>
            <w:tcW w:w="303" w:type="pct"/>
            <w:tcBorders>
              <w:top w:val="single" w:sz="4" w:space="0" w:color="auto"/>
            </w:tcBorders>
          </w:tcPr>
          <w:p w:rsidR="002423CB" w:rsidRPr="001F3DDC" w:rsidRDefault="002423CB" w:rsidP="002423CB">
            <w:pPr>
              <w:pStyle w:val="Text"/>
            </w:pPr>
            <w:r w:rsidRPr="001F3DDC">
              <w:t>0.16</w:t>
            </w:r>
          </w:p>
        </w:tc>
        <w:tc>
          <w:tcPr>
            <w:tcW w:w="302" w:type="pct"/>
            <w:tcBorders>
              <w:top w:val="single" w:sz="4" w:space="0" w:color="auto"/>
              <w:right w:val="single" w:sz="4" w:space="0" w:color="auto"/>
            </w:tcBorders>
          </w:tcPr>
          <w:p w:rsidR="002423CB" w:rsidRPr="001F3DDC" w:rsidRDefault="002423CB" w:rsidP="002423CB">
            <w:pPr>
              <w:pStyle w:val="Text"/>
            </w:pPr>
            <w:r w:rsidRPr="001F3DDC">
              <w:t>.873</w:t>
            </w:r>
          </w:p>
        </w:tc>
        <w:tc>
          <w:tcPr>
            <w:tcW w:w="202" w:type="pct"/>
            <w:tcBorders>
              <w:top w:val="single" w:sz="4" w:space="0" w:color="auto"/>
              <w:left w:val="single" w:sz="4" w:space="0" w:color="auto"/>
            </w:tcBorders>
          </w:tcPr>
          <w:p w:rsidR="002423CB" w:rsidRPr="001F3DDC" w:rsidRDefault="002423CB" w:rsidP="002423CB">
            <w:pPr>
              <w:pStyle w:val="Text"/>
            </w:pPr>
            <w:r w:rsidRPr="001F3DDC">
              <w:t>17</w:t>
            </w:r>
          </w:p>
        </w:tc>
        <w:tc>
          <w:tcPr>
            <w:tcW w:w="202" w:type="pct"/>
            <w:tcBorders>
              <w:top w:val="single" w:sz="4" w:space="0" w:color="auto"/>
            </w:tcBorders>
          </w:tcPr>
          <w:p w:rsidR="002423CB" w:rsidRPr="001F3DDC" w:rsidRDefault="002423CB" w:rsidP="002423CB">
            <w:pPr>
              <w:pStyle w:val="Text"/>
            </w:pPr>
            <w:r w:rsidRPr="001F3DDC">
              <w:t>8.35</w:t>
            </w:r>
          </w:p>
        </w:tc>
        <w:tc>
          <w:tcPr>
            <w:tcW w:w="252" w:type="pct"/>
            <w:tcBorders>
              <w:top w:val="single" w:sz="4" w:space="0" w:color="auto"/>
            </w:tcBorders>
          </w:tcPr>
          <w:p w:rsidR="002423CB" w:rsidRPr="001F3DDC" w:rsidRDefault="002423CB" w:rsidP="002423CB">
            <w:pPr>
              <w:pStyle w:val="Text"/>
            </w:pPr>
            <w:r w:rsidRPr="001F3DDC">
              <w:t>1.80</w:t>
            </w:r>
          </w:p>
        </w:tc>
        <w:tc>
          <w:tcPr>
            <w:tcW w:w="202" w:type="pct"/>
            <w:tcBorders>
              <w:top w:val="single" w:sz="4" w:space="0" w:color="auto"/>
            </w:tcBorders>
          </w:tcPr>
          <w:p w:rsidR="002423CB" w:rsidRPr="001F3DDC" w:rsidRDefault="002423CB" w:rsidP="002423CB">
            <w:pPr>
              <w:pStyle w:val="Text"/>
            </w:pPr>
            <w:r w:rsidRPr="001F3DDC">
              <w:t>12</w:t>
            </w:r>
          </w:p>
        </w:tc>
        <w:tc>
          <w:tcPr>
            <w:tcW w:w="202" w:type="pct"/>
            <w:tcBorders>
              <w:top w:val="single" w:sz="4" w:space="0" w:color="auto"/>
            </w:tcBorders>
          </w:tcPr>
          <w:p w:rsidR="002423CB" w:rsidRPr="001F3DDC" w:rsidRDefault="002423CB" w:rsidP="002423CB">
            <w:pPr>
              <w:pStyle w:val="Text"/>
            </w:pPr>
            <w:r w:rsidRPr="001F3DDC">
              <w:t>9.33</w:t>
            </w:r>
          </w:p>
        </w:tc>
        <w:tc>
          <w:tcPr>
            <w:tcW w:w="252" w:type="pct"/>
            <w:tcBorders>
              <w:top w:val="single" w:sz="4" w:space="0" w:color="auto"/>
            </w:tcBorders>
          </w:tcPr>
          <w:p w:rsidR="002423CB" w:rsidRPr="001F3DDC" w:rsidRDefault="002423CB" w:rsidP="002423CB">
            <w:pPr>
              <w:pStyle w:val="Text"/>
            </w:pPr>
            <w:r w:rsidRPr="001F3DDC">
              <w:t>0.89</w:t>
            </w:r>
          </w:p>
        </w:tc>
        <w:tc>
          <w:tcPr>
            <w:tcW w:w="252" w:type="pct"/>
            <w:tcBorders>
              <w:top w:val="single" w:sz="4" w:space="0" w:color="auto"/>
            </w:tcBorders>
          </w:tcPr>
          <w:p w:rsidR="002423CB" w:rsidRPr="001F3DDC" w:rsidRDefault="002423CB" w:rsidP="002423CB">
            <w:pPr>
              <w:pStyle w:val="Text"/>
            </w:pPr>
            <w:r w:rsidRPr="001F3DDC">
              <w:t>-1.74</w:t>
            </w:r>
          </w:p>
        </w:tc>
        <w:tc>
          <w:tcPr>
            <w:tcW w:w="373" w:type="pct"/>
            <w:tcBorders>
              <w:top w:val="single" w:sz="4" w:space="0" w:color="auto"/>
            </w:tcBorders>
          </w:tcPr>
          <w:p w:rsidR="002423CB" w:rsidRPr="001F3DDC" w:rsidRDefault="002423CB" w:rsidP="002423CB">
            <w:pPr>
              <w:pStyle w:val="Text"/>
            </w:pPr>
            <w:r w:rsidRPr="001F3DDC">
              <w:t>.094</w:t>
            </w:r>
          </w:p>
        </w:tc>
      </w:tr>
      <w:tr w:rsidR="002423CB" w:rsidRPr="001F3DDC" w:rsidTr="002423CB">
        <w:tc>
          <w:tcPr>
            <w:tcW w:w="1047" w:type="pct"/>
          </w:tcPr>
          <w:p w:rsidR="002423CB" w:rsidRPr="004247F3" w:rsidRDefault="002423CB" w:rsidP="002423CB">
            <w:pPr>
              <w:pStyle w:val="Tabletext"/>
            </w:pPr>
            <w:r w:rsidRPr="004247F3">
              <w:t xml:space="preserve">  2. Different processes/experiences</w:t>
            </w:r>
          </w:p>
        </w:tc>
        <w:tc>
          <w:tcPr>
            <w:tcW w:w="252" w:type="pct"/>
          </w:tcPr>
          <w:p w:rsidR="002423CB" w:rsidRPr="004247F3" w:rsidRDefault="002423CB" w:rsidP="002423CB">
            <w:pPr>
              <w:pStyle w:val="Tabletext"/>
            </w:pPr>
            <w:r w:rsidRPr="004247F3">
              <w:t>163</w:t>
            </w:r>
          </w:p>
        </w:tc>
        <w:tc>
          <w:tcPr>
            <w:tcW w:w="252" w:type="pct"/>
          </w:tcPr>
          <w:p w:rsidR="002423CB" w:rsidRPr="004247F3" w:rsidRDefault="002423CB" w:rsidP="002423CB">
            <w:pPr>
              <w:pStyle w:val="Tabletext"/>
            </w:pPr>
            <w:r w:rsidRPr="004247F3">
              <w:t>8.85</w:t>
            </w:r>
          </w:p>
        </w:tc>
        <w:tc>
          <w:tcPr>
            <w:tcW w:w="252" w:type="pct"/>
          </w:tcPr>
          <w:p w:rsidR="002423CB" w:rsidRPr="004247F3" w:rsidRDefault="002423CB" w:rsidP="002423CB">
            <w:pPr>
              <w:pStyle w:val="Tabletext"/>
            </w:pPr>
            <w:r w:rsidRPr="004247F3">
              <w:t>1.14</w:t>
            </w:r>
          </w:p>
        </w:tc>
        <w:tc>
          <w:tcPr>
            <w:tcW w:w="202" w:type="pct"/>
          </w:tcPr>
          <w:p w:rsidR="002423CB" w:rsidRPr="004247F3" w:rsidRDefault="002423CB" w:rsidP="002423CB">
            <w:pPr>
              <w:pStyle w:val="Tabletext"/>
            </w:pPr>
            <w:r w:rsidRPr="004247F3">
              <w:t>93</w:t>
            </w:r>
          </w:p>
        </w:tc>
        <w:tc>
          <w:tcPr>
            <w:tcW w:w="202" w:type="pct"/>
          </w:tcPr>
          <w:p w:rsidR="002423CB" w:rsidRPr="004247F3" w:rsidRDefault="002423CB" w:rsidP="002423CB">
            <w:pPr>
              <w:pStyle w:val="Tabletext"/>
            </w:pPr>
            <w:r w:rsidRPr="004247F3">
              <w:t>8.66</w:t>
            </w:r>
          </w:p>
        </w:tc>
        <w:tc>
          <w:tcPr>
            <w:tcW w:w="252" w:type="pct"/>
          </w:tcPr>
          <w:p w:rsidR="002423CB" w:rsidRPr="004247F3" w:rsidRDefault="002423CB" w:rsidP="002423CB">
            <w:pPr>
              <w:pStyle w:val="Tabletext"/>
            </w:pPr>
            <w:r w:rsidRPr="004247F3">
              <w:t>1.48</w:t>
            </w:r>
          </w:p>
        </w:tc>
        <w:tc>
          <w:tcPr>
            <w:tcW w:w="303" w:type="pct"/>
          </w:tcPr>
          <w:p w:rsidR="002423CB" w:rsidRPr="004247F3" w:rsidRDefault="002423CB" w:rsidP="002423CB">
            <w:pPr>
              <w:pStyle w:val="Tabletext"/>
            </w:pPr>
            <w:r w:rsidRPr="004247F3">
              <w:t>1.07</w:t>
            </w:r>
          </w:p>
        </w:tc>
        <w:tc>
          <w:tcPr>
            <w:tcW w:w="302" w:type="pct"/>
            <w:tcBorders>
              <w:right w:val="single" w:sz="4" w:space="0" w:color="auto"/>
            </w:tcBorders>
          </w:tcPr>
          <w:p w:rsidR="002423CB" w:rsidRPr="004247F3" w:rsidRDefault="002423CB" w:rsidP="002423CB">
            <w:pPr>
              <w:pStyle w:val="Tabletext"/>
            </w:pPr>
            <w:r w:rsidRPr="004247F3">
              <w:t>.286</w:t>
            </w:r>
          </w:p>
        </w:tc>
        <w:tc>
          <w:tcPr>
            <w:tcW w:w="202" w:type="pct"/>
            <w:tcBorders>
              <w:left w:val="single" w:sz="4" w:space="0" w:color="auto"/>
            </w:tcBorders>
          </w:tcPr>
          <w:p w:rsidR="002423CB" w:rsidRPr="004247F3" w:rsidRDefault="002423CB" w:rsidP="002423CB">
            <w:pPr>
              <w:pStyle w:val="Tabletext"/>
            </w:pPr>
            <w:r w:rsidRPr="004247F3">
              <w:t>17</w:t>
            </w:r>
          </w:p>
        </w:tc>
        <w:tc>
          <w:tcPr>
            <w:tcW w:w="202" w:type="pct"/>
          </w:tcPr>
          <w:p w:rsidR="002423CB" w:rsidRPr="004247F3" w:rsidRDefault="002423CB" w:rsidP="002423CB">
            <w:pPr>
              <w:pStyle w:val="Tabletext"/>
            </w:pPr>
            <w:r w:rsidRPr="004247F3">
              <w:t>8.41</w:t>
            </w:r>
          </w:p>
        </w:tc>
        <w:tc>
          <w:tcPr>
            <w:tcW w:w="252" w:type="pct"/>
          </w:tcPr>
          <w:p w:rsidR="002423CB" w:rsidRPr="004247F3" w:rsidRDefault="002423CB" w:rsidP="002423CB">
            <w:pPr>
              <w:pStyle w:val="Tabletext"/>
            </w:pPr>
            <w:r w:rsidRPr="004247F3">
              <w:t>1.00</w:t>
            </w:r>
          </w:p>
        </w:tc>
        <w:tc>
          <w:tcPr>
            <w:tcW w:w="202" w:type="pct"/>
          </w:tcPr>
          <w:p w:rsidR="002423CB" w:rsidRPr="004247F3" w:rsidRDefault="002423CB" w:rsidP="002423CB">
            <w:pPr>
              <w:pStyle w:val="Tabletext"/>
            </w:pPr>
            <w:r w:rsidRPr="004247F3">
              <w:t>12</w:t>
            </w:r>
          </w:p>
        </w:tc>
        <w:tc>
          <w:tcPr>
            <w:tcW w:w="202" w:type="pct"/>
          </w:tcPr>
          <w:p w:rsidR="002423CB" w:rsidRPr="004247F3" w:rsidRDefault="002423CB" w:rsidP="002423CB">
            <w:pPr>
              <w:pStyle w:val="Tabletext"/>
            </w:pPr>
            <w:r w:rsidRPr="004247F3">
              <w:t>8.33</w:t>
            </w:r>
          </w:p>
        </w:tc>
        <w:tc>
          <w:tcPr>
            <w:tcW w:w="252" w:type="pct"/>
          </w:tcPr>
          <w:p w:rsidR="002423CB" w:rsidRPr="004247F3" w:rsidRDefault="002423CB" w:rsidP="002423CB">
            <w:pPr>
              <w:pStyle w:val="Tabletext"/>
            </w:pPr>
            <w:r w:rsidRPr="004247F3">
              <w:t>1.23</w:t>
            </w:r>
          </w:p>
        </w:tc>
        <w:tc>
          <w:tcPr>
            <w:tcW w:w="252" w:type="pct"/>
          </w:tcPr>
          <w:p w:rsidR="002423CB" w:rsidRPr="004247F3" w:rsidRDefault="002423CB" w:rsidP="002423CB">
            <w:pPr>
              <w:pStyle w:val="Tabletext"/>
            </w:pPr>
            <w:r w:rsidRPr="004247F3">
              <w:t>0.19</w:t>
            </w:r>
          </w:p>
        </w:tc>
        <w:tc>
          <w:tcPr>
            <w:tcW w:w="373" w:type="pct"/>
          </w:tcPr>
          <w:p w:rsidR="002423CB" w:rsidRPr="004247F3" w:rsidRDefault="002423CB" w:rsidP="002423CB">
            <w:pPr>
              <w:pStyle w:val="Tabletext"/>
            </w:pPr>
            <w:r w:rsidRPr="004247F3">
              <w:t>.852</w:t>
            </w:r>
          </w:p>
        </w:tc>
      </w:tr>
      <w:tr w:rsidR="002423CB" w:rsidRPr="001F3DDC" w:rsidTr="002423CB">
        <w:tc>
          <w:tcPr>
            <w:tcW w:w="1047" w:type="pct"/>
          </w:tcPr>
          <w:p w:rsidR="002423CB" w:rsidRPr="004247F3" w:rsidRDefault="002423CB" w:rsidP="002423CB">
            <w:pPr>
              <w:pStyle w:val="Tabletext"/>
            </w:pPr>
            <w:r w:rsidRPr="004247F3">
              <w:t xml:space="preserve">  3. Range of training methods </w:t>
            </w:r>
          </w:p>
        </w:tc>
        <w:tc>
          <w:tcPr>
            <w:tcW w:w="252" w:type="pct"/>
          </w:tcPr>
          <w:p w:rsidR="002423CB" w:rsidRPr="004247F3" w:rsidRDefault="002423CB" w:rsidP="002423CB">
            <w:pPr>
              <w:pStyle w:val="Tabletext"/>
            </w:pPr>
            <w:r w:rsidRPr="004247F3">
              <w:t>162</w:t>
            </w:r>
          </w:p>
        </w:tc>
        <w:tc>
          <w:tcPr>
            <w:tcW w:w="252" w:type="pct"/>
          </w:tcPr>
          <w:p w:rsidR="002423CB" w:rsidRPr="004247F3" w:rsidRDefault="002423CB" w:rsidP="002423CB">
            <w:pPr>
              <w:pStyle w:val="Tabletext"/>
            </w:pPr>
            <w:r w:rsidRPr="004247F3">
              <w:t>8.64</w:t>
            </w:r>
          </w:p>
        </w:tc>
        <w:tc>
          <w:tcPr>
            <w:tcW w:w="252" w:type="pct"/>
          </w:tcPr>
          <w:p w:rsidR="002423CB" w:rsidRPr="004247F3" w:rsidRDefault="002423CB" w:rsidP="002423CB">
            <w:pPr>
              <w:pStyle w:val="Tabletext"/>
            </w:pPr>
            <w:r w:rsidRPr="004247F3">
              <w:t>1.42</w:t>
            </w:r>
          </w:p>
        </w:tc>
        <w:tc>
          <w:tcPr>
            <w:tcW w:w="202" w:type="pct"/>
          </w:tcPr>
          <w:p w:rsidR="002423CB" w:rsidRPr="004247F3" w:rsidRDefault="002423CB" w:rsidP="002423CB">
            <w:pPr>
              <w:pStyle w:val="Tabletext"/>
            </w:pPr>
            <w:r w:rsidRPr="004247F3">
              <w:t>92</w:t>
            </w:r>
          </w:p>
        </w:tc>
        <w:tc>
          <w:tcPr>
            <w:tcW w:w="202" w:type="pct"/>
          </w:tcPr>
          <w:p w:rsidR="002423CB" w:rsidRPr="004247F3" w:rsidRDefault="002423CB" w:rsidP="002423CB">
            <w:pPr>
              <w:pStyle w:val="Tabletext"/>
            </w:pPr>
            <w:r w:rsidRPr="004247F3">
              <w:t>8.29</w:t>
            </w:r>
          </w:p>
        </w:tc>
        <w:tc>
          <w:tcPr>
            <w:tcW w:w="252" w:type="pct"/>
          </w:tcPr>
          <w:p w:rsidR="002423CB" w:rsidRPr="004247F3" w:rsidRDefault="002423CB" w:rsidP="002423CB">
            <w:pPr>
              <w:pStyle w:val="Tabletext"/>
            </w:pPr>
            <w:r w:rsidRPr="004247F3">
              <w:t>1.65</w:t>
            </w:r>
          </w:p>
        </w:tc>
        <w:tc>
          <w:tcPr>
            <w:tcW w:w="303" w:type="pct"/>
          </w:tcPr>
          <w:p w:rsidR="002423CB" w:rsidRPr="004247F3" w:rsidRDefault="002423CB" w:rsidP="002423CB">
            <w:pPr>
              <w:pStyle w:val="Tabletext"/>
            </w:pPr>
            <w:r w:rsidRPr="004247F3">
              <w:t>1.70</w:t>
            </w:r>
          </w:p>
        </w:tc>
        <w:tc>
          <w:tcPr>
            <w:tcW w:w="302" w:type="pct"/>
            <w:tcBorders>
              <w:right w:val="single" w:sz="4" w:space="0" w:color="auto"/>
            </w:tcBorders>
          </w:tcPr>
          <w:p w:rsidR="002423CB" w:rsidRPr="004247F3" w:rsidRDefault="002423CB" w:rsidP="002423CB">
            <w:pPr>
              <w:pStyle w:val="Tabletext"/>
            </w:pPr>
            <w:r w:rsidRPr="004247F3">
              <w:t>.091</w:t>
            </w:r>
          </w:p>
        </w:tc>
        <w:tc>
          <w:tcPr>
            <w:tcW w:w="202" w:type="pct"/>
            <w:tcBorders>
              <w:left w:val="single" w:sz="4" w:space="0" w:color="auto"/>
            </w:tcBorders>
          </w:tcPr>
          <w:p w:rsidR="002423CB" w:rsidRPr="004247F3" w:rsidRDefault="002423CB" w:rsidP="002423CB">
            <w:pPr>
              <w:pStyle w:val="Tabletext"/>
            </w:pPr>
            <w:r w:rsidRPr="004247F3">
              <w:t>17</w:t>
            </w:r>
          </w:p>
        </w:tc>
        <w:tc>
          <w:tcPr>
            <w:tcW w:w="202" w:type="pct"/>
          </w:tcPr>
          <w:p w:rsidR="002423CB" w:rsidRPr="004247F3" w:rsidRDefault="002423CB" w:rsidP="002423CB">
            <w:pPr>
              <w:pStyle w:val="Tabletext"/>
            </w:pPr>
            <w:r w:rsidRPr="004247F3">
              <w:t>8.47</w:t>
            </w:r>
          </w:p>
        </w:tc>
        <w:tc>
          <w:tcPr>
            <w:tcW w:w="252" w:type="pct"/>
          </w:tcPr>
          <w:p w:rsidR="002423CB" w:rsidRPr="004247F3" w:rsidRDefault="002423CB" w:rsidP="002423CB">
            <w:pPr>
              <w:pStyle w:val="Tabletext"/>
            </w:pPr>
            <w:r w:rsidRPr="004247F3">
              <w:t>0.87</w:t>
            </w:r>
          </w:p>
        </w:tc>
        <w:tc>
          <w:tcPr>
            <w:tcW w:w="202" w:type="pct"/>
          </w:tcPr>
          <w:p w:rsidR="002423CB" w:rsidRPr="004247F3" w:rsidRDefault="002423CB" w:rsidP="002423CB">
            <w:pPr>
              <w:pStyle w:val="Tabletext"/>
            </w:pPr>
            <w:r w:rsidRPr="004247F3">
              <w:t>12</w:t>
            </w:r>
          </w:p>
        </w:tc>
        <w:tc>
          <w:tcPr>
            <w:tcW w:w="202" w:type="pct"/>
          </w:tcPr>
          <w:p w:rsidR="002423CB" w:rsidRPr="004247F3" w:rsidRDefault="002423CB" w:rsidP="002423CB">
            <w:pPr>
              <w:pStyle w:val="Tabletext"/>
            </w:pPr>
            <w:r w:rsidRPr="004247F3">
              <w:t>8.67</w:t>
            </w:r>
          </w:p>
        </w:tc>
        <w:tc>
          <w:tcPr>
            <w:tcW w:w="252" w:type="pct"/>
          </w:tcPr>
          <w:p w:rsidR="002423CB" w:rsidRPr="004247F3" w:rsidRDefault="002423CB" w:rsidP="002423CB">
            <w:pPr>
              <w:pStyle w:val="Tabletext"/>
            </w:pPr>
            <w:r w:rsidRPr="004247F3">
              <w:t>0.98</w:t>
            </w:r>
          </w:p>
        </w:tc>
        <w:tc>
          <w:tcPr>
            <w:tcW w:w="252" w:type="pct"/>
          </w:tcPr>
          <w:p w:rsidR="002423CB" w:rsidRPr="004247F3" w:rsidRDefault="002423CB" w:rsidP="002423CB">
            <w:pPr>
              <w:pStyle w:val="Tabletext"/>
            </w:pPr>
            <w:r w:rsidRPr="004247F3">
              <w:t>-0.56</w:t>
            </w:r>
          </w:p>
        </w:tc>
        <w:tc>
          <w:tcPr>
            <w:tcW w:w="373" w:type="pct"/>
          </w:tcPr>
          <w:p w:rsidR="002423CB" w:rsidRPr="004247F3" w:rsidRDefault="002423CB" w:rsidP="002423CB">
            <w:pPr>
              <w:pStyle w:val="Tabletext"/>
            </w:pPr>
            <w:r w:rsidRPr="004247F3">
              <w:t>.577</w:t>
            </w:r>
          </w:p>
        </w:tc>
      </w:tr>
      <w:tr w:rsidR="002423CB" w:rsidRPr="001F3DDC" w:rsidTr="002423CB">
        <w:tc>
          <w:tcPr>
            <w:tcW w:w="1047" w:type="pct"/>
          </w:tcPr>
          <w:p w:rsidR="002423CB" w:rsidRPr="004247F3" w:rsidRDefault="002423CB" w:rsidP="002423CB">
            <w:pPr>
              <w:pStyle w:val="Tabletext"/>
            </w:pPr>
            <w:r w:rsidRPr="004247F3">
              <w:t xml:space="preserve">  4. Assessment not too easy</w:t>
            </w:r>
          </w:p>
        </w:tc>
        <w:tc>
          <w:tcPr>
            <w:tcW w:w="252" w:type="pct"/>
          </w:tcPr>
          <w:p w:rsidR="002423CB" w:rsidRPr="004247F3" w:rsidRDefault="002423CB" w:rsidP="002423CB">
            <w:pPr>
              <w:pStyle w:val="Tabletext"/>
            </w:pPr>
            <w:r w:rsidRPr="004247F3">
              <w:t>158</w:t>
            </w:r>
          </w:p>
        </w:tc>
        <w:tc>
          <w:tcPr>
            <w:tcW w:w="252" w:type="pct"/>
          </w:tcPr>
          <w:p w:rsidR="002423CB" w:rsidRPr="004247F3" w:rsidRDefault="002423CB" w:rsidP="002423CB">
            <w:pPr>
              <w:pStyle w:val="Tabletext"/>
            </w:pPr>
            <w:r w:rsidRPr="004247F3">
              <w:t>8.27</w:t>
            </w:r>
          </w:p>
        </w:tc>
        <w:tc>
          <w:tcPr>
            <w:tcW w:w="252" w:type="pct"/>
          </w:tcPr>
          <w:p w:rsidR="002423CB" w:rsidRPr="004247F3" w:rsidRDefault="002423CB" w:rsidP="002423CB">
            <w:pPr>
              <w:pStyle w:val="Tabletext"/>
            </w:pPr>
            <w:r w:rsidRPr="004247F3">
              <w:t>1.47</w:t>
            </w:r>
          </w:p>
        </w:tc>
        <w:tc>
          <w:tcPr>
            <w:tcW w:w="202" w:type="pct"/>
          </w:tcPr>
          <w:p w:rsidR="002423CB" w:rsidRPr="004247F3" w:rsidRDefault="002423CB" w:rsidP="002423CB">
            <w:pPr>
              <w:pStyle w:val="Tabletext"/>
            </w:pPr>
            <w:r w:rsidRPr="004247F3">
              <w:t>93</w:t>
            </w:r>
          </w:p>
        </w:tc>
        <w:tc>
          <w:tcPr>
            <w:tcW w:w="202" w:type="pct"/>
          </w:tcPr>
          <w:p w:rsidR="002423CB" w:rsidRPr="004247F3" w:rsidRDefault="002423CB" w:rsidP="002423CB">
            <w:pPr>
              <w:pStyle w:val="Tabletext"/>
            </w:pPr>
            <w:r w:rsidRPr="004247F3">
              <w:t>7.99</w:t>
            </w:r>
          </w:p>
        </w:tc>
        <w:tc>
          <w:tcPr>
            <w:tcW w:w="252" w:type="pct"/>
          </w:tcPr>
          <w:p w:rsidR="002423CB" w:rsidRPr="004247F3" w:rsidRDefault="002423CB" w:rsidP="002423CB">
            <w:pPr>
              <w:pStyle w:val="Tabletext"/>
            </w:pPr>
            <w:r w:rsidRPr="004247F3">
              <w:t>1.86</w:t>
            </w:r>
          </w:p>
        </w:tc>
        <w:tc>
          <w:tcPr>
            <w:tcW w:w="303" w:type="pct"/>
          </w:tcPr>
          <w:p w:rsidR="002423CB" w:rsidRPr="004247F3" w:rsidRDefault="002423CB" w:rsidP="002423CB">
            <w:pPr>
              <w:pStyle w:val="Tabletext"/>
            </w:pPr>
            <w:r w:rsidRPr="004247F3">
              <w:t>1.33</w:t>
            </w:r>
          </w:p>
        </w:tc>
        <w:tc>
          <w:tcPr>
            <w:tcW w:w="302" w:type="pct"/>
            <w:tcBorders>
              <w:right w:val="single" w:sz="4" w:space="0" w:color="auto"/>
            </w:tcBorders>
          </w:tcPr>
          <w:p w:rsidR="002423CB" w:rsidRPr="004247F3" w:rsidRDefault="002423CB" w:rsidP="002423CB">
            <w:pPr>
              <w:pStyle w:val="Tabletext"/>
            </w:pPr>
            <w:r w:rsidRPr="004247F3">
              <w:t>.184</w:t>
            </w:r>
          </w:p>
        </w:tc>
        <w:tc>
          <w:tcPr>
            <w:tcW w:w="202" w:type="pct"/>
            <w:tcBorders>
              <w:left w:val="single" w:sz="4" w:space="0" w:color="auto"/>
            </w:tcBorders>
          </w:tcPr>
          <w:p w:rsidR="002423CB" w:rsidRPr="004247F3" w:rsidRDefault="002423CB" w:rsidP="002423CB">
            <w:pPr>
              <w:pStyle w:val="Tabletext"/>
            </w:pPr>
            <w:r w:rsidRPr="004247F3">
              <w:t>17</w:t>
            </w:r>
          </w:p>
        </w:tc>
        <w:tc>
          <w:tcPr>
            <w:tcW w:w="202" w:type="pct"/>
          </w:tcPr>
          <w:p w:rsidR="002423CB" w:rsidRPr="004247F3" w:rsidRDefault="002423CB" w:rsidP="002423CB">
            <w:pPr>
              <w:pStyle w:val="Tabletext"/>
            </w:pPr>
            <w:r w:rsidRPr="004247F3">
              <w:t>8.29</w:t>
            </w:r>
          </w:p>
        </w:tc>
        <w:tc>
          <w:tcPr>
            <w:tcW w:w="252" w:type="pct"/>
          </w:tcPr>
          <w:p w:rsidR="002423CB" w:rsidRPr="004247F3" w:rsidRDefault="002423CB" w:rsidP="002423CB">
            <w:pPr>
              <w:pStyle w:val="Tabletext"/>
            </w:pPr>
            <w:r w:rsidRPr="004247F3">
              <w:t>1.31</w:t>
            </w:r>
          </w:p>
        </w:tc>
        <w:tc>
          <w:tcPr>
            <w:tcW w:w="202" w:type="pct"/>
          </w:tcPr>
          <w:p w:rsidR="002423CB" w:rsidRPr="004247F3" w:rsidRDefault="002423CB" w:rsidP="002423CB">
            <w:pPr>
              <w:pStyle w:val="Tabletext"/>
            </w:pPr>
            <w:r w:rsidRPr="004247F3">
              <w:t>12</w:t>
            </w:r>
          </w:p>
        </w:tc>
        <w:tc>
          <w:tcPr>
            <w:tcW w:w="202" w:type="pct"/>
          </w:tcPr>
          <w:p w:rsidR="002423CB" w:rsidRPr="004247F3" w:rsidRDefault="002423CB" w:rsidP="002423CB">
            <w:pPr>
              <w:pStyle w:val="Tabletext"/>
            </w:pPr>
            <w:r w:rsidRPr="004247F3">
              <w:t>8.25</w:t>
            </w:r>
          </w:p>
        </w:tc>
        <w:tc>
          <w:tcPr>
            <w:tcW w:w="252" w:type="pct"/>
          </w:tcPr>
          <w:p w:rsidR="002423CB" w:rsidRPr="004247F3" w:rsidRDefault="002423CB" w:rsidP="002423CB">
            <w:pPr>
              <w:pStyle w:val="Tabletext"/>
            </w:pPr>
            <w:r w:rsidRPr="004247F3">
              <w:t>1.36</w:t>
            </w:r>
          </w:p>
        </w:tc>
        <w:tc>
          <w:tcPr>
            <w:tcW w:w="252" w:type="pct"/>
          </w:tcPr>
          <w:p w:rsidR="002423CB" w:rsidRPr="004247F3" w:rsidRDefault="002423CB" w:rsidP="002423CB">
            <w:pPr>
              <w:pStyle w:val="Tabletext"/>
            </w:pPr>
            <w:r w:rsidRPr="004247F3">
              <w:t>0.08</w:t>
            </w:r>
          </w:p>
        </w:tc>
        <w:tc>
          <w:tcPr>
            <w:tcW w:w="373" w:type="pct"/>
          </w:tcPr>
          <w:p w:rsidR="002423CB" w:rsidRPr="004247F3" w:rsidRDefault="002423CB" w:rsidP="002423CB">
            <w:pPr>
              <w:pStyle w:val="Tabletext"/>
            </w:pPr>
            <w:r w:rsidRPr="004247F3">
              <w:t>.931</w:t>
            </w:r>
          </w:p>
        </w:tc>
      </w:tr>
      <w:tr w:rsidR="002423CB" w:rsidRPr="001F3DDC" w:rsidTr="002423CB">
        <w:tc>
          <w:tcPr>
            <w:tcW w:w="1047" w:type="pct"/>
          </w:tcPr>
          <w:p w:rsidR="002423CB" w:rsidRPr="004247F3" w:rsidRDefault="002423CB" w:rsidP="002423CB">
            <w:pPr>
              <w:pStyle w:val="Tabletext"/>
            </w:pPr>
            <w:r w:rsidRPr="004247F3">
              <w:t xml:space="preserve">  5. Assessment not too hard</w:t>
            </w:r>
          </w:p>
        </w:tc>
        <w:tc>
          <w:tcPr>
            <w:tcW w:w="252" w:type="pct"/>
          </w:tcPr>
          <w:p w:rsidR="002423CB" w:rsidRPr="004247F3" w:rsidRDefault="002423CB" w:rsidP="002423CB">
            <w:pPr>
              <w:pStyle w:val="Tabletext"/>
            </w:pPr>
            <w:r w:rsidRPr="004247F3">
              <w:t>157</w:t>
            </w:r>
          </w:p>
        </w:tc>
        <w:tc>
          <w:tcPr>
            <w:tcW w:w="252" w:type="pct"/>
          </w:tcPr>
          <w:p w:rsidR="002423CB" w:rsidRPr="004247F3" w:rsidRDefault="002423CB" w:rsidP="002423CB">
            <w:pPr>
              <w:pStyle w:val="Tabletext"/>
            </w:pPr>
            <w:r w:rsidRPr="004247F3">
              <w:t>8.08</w:t>
            </w:r>
          </w:p>
        </w:tc>
        <w:tc>
          <w:tcPr>
            <w:tcW w:w="252" w:type="pct"/>
          </w:tcPr>
          <w:p w:rsidR="002423CB" w:rsidRPr="004247F3" w:rsidRDefault="002423CB" w:rsidP="002423CB">
            <w:pPr>
              <w:pStyle w:val="Tabletext"/>
            </w:pPr>
            <w:r w:rsidRPr="004247F3">
              <w:t>1.68</w:t>
            </w:r>
          </w:p>
        </w:tc>
        <w:tc>
          <w:tcPr>
            <w:tcW w:w="202" w:type="pct"/>
          </w:tcPr>
          <w:p w:rsidR="002423CB" w:rsidRPr="004247F3" w:rsidRDefault="002423CB" w:rsidP="002423CB">
            <w:pPr>
              <w:pStyle w:val="Tabletext"/>
            </w:pPr>
            <w:r w:rsidRPr="004247F3">
              <w:t>92</w:t>
            </w:r>
          </w:p>
        </w:tc>
        <w:tc>
          <w:tcPr>
            <w:tcW w:w="202" w:type="pct"/>
          </w:tcPr>
          <w:p w:rsidR="002423CB" w:rsidRPr="004247F3" w:rsidRDefault="002423CB" w:rsidP="002423CB">
            <w:pPr>
              <w:pStyle w:val="Tabletext"/>
            </w:pPr>
            <w:r w:rsidRPr="004247F3">
              <w:t>8.02</w:t>
            </w:r>
          </w:p>
        </w:tc>
        <w:tc>
          <w:tcPr>
            <w:tcW w:w="252" w:type="pct"/>
          </w:tcPr>
          <w:p w:rsidR="002423CB" w:rsidRPr="004247F3" w:rsidRDefault="002423CB" w:rsidP="002423CB">
            <w:pPr>
              <w:pStyle w:val="Tabletext"/>
            </w:pPr>
            <w:r w:rsidRPr="004247F3">
              <w:t>1.95</w:t>
            </w:r>
          </w:p>
        </w:tc>
        <w:tc>
          <w:tcPr>
            <w:tcW w:w="303" w:type="pct"/>
          </w:tcPr>
          <w:p w:rsidR="002423CB" w:rsidRPr="004247F3" w:rsidRDefault="002423CB" w:rsidP="002423CB">
            <w:pPr>
              <w:pStyle w:val="Tabletext"/>
            </w:pPr>
            <w:r w:rsidRPr="004247F3">
              <w:t>0.23</w:t>
            </w:r>
          </w:p>
        </w:tc>
        <w:tc>
          <w:tcPr>
            <w:tcW w:w="302" w:type="pct"/>
            <w:tcBorders>
              <w:right w:val="single" w:sz="4" w:space="0" w:color="auto"/>
            </w:tcBorders>
          </w:tcPr>
          <w:p w:rsidR="002423CB" w:rsidRPr="004247F3" w:rsidRDefault="002423CB" w:rsidP="002423CB">
            <w:pPr>
              <w:pStyle w:val="Tabletext"/>
            </w:pPr>
            <w:r w:rsidRPr="004247F3">
              <w:t>.816</w:t>
            </w:r>
          </w:p>
        </w:tc>
        <w:tc>
          <w:tcPr>
            <w:tcW w:w="202" w:type="pct"/>
            <w:tcBorders>
              <w:left w:val="single" w:sz="4" w:space="0" w:color="auto"/>
            </w:tcBorders>
          </w:tcPr>
          <w:p w:rsidR="002423CB" w:rsidRPr="004247F3" w:rsidRDefault="002423CB" w:rsidP="002423CB">
            <w:pPr>
              <w:pStyle w:val="Tabletext"/>
            </w:pPr>
            <w:r w:rsidRPr="004247F3">
              <w:t>17</w:t>
            </w:r>
          </w:p>
        </w:tc>
        <w:tc>
          <w:tcPr>
            <w:tcW w:w="202" w:type="pct"/>
          </w:tcPr>
          <w:p w:rsidR="002423CB" w:rsidRPr="004247F3" w:rsidRDefault="002423CB" w:rsidP="002423CB">
            <w:pPr>
              <w:pStyle w:val="Tabletext"/>
            </w:pPr>
            <w:r w:rsidRPr="004247F3">
              <w:t>8.29</w:t>
            </w:r>
          </w:p>
        </w:tc>
        <w:tc>
          <w:tcPr>
            <w:tcW w:w="252" w:type="pct"/>
          </w:tcPr>
          <w:p w:rsidR="002423CB" w:rsidRPr="004247F3" w:rsidRDefault="002423CB" w:rsidP="002423CB">
            <w:pPr>
              <w:pStyle w:val="Tabletext"/>
            </w:pPr>
            <w:r w:rsidRPr="004247F3">
              <w:t>1.26</w:t>
            </w:r>
          </w:p>
        </w:tc>
        <w:tc>
          <w:tcPr>
            <w:tcW w:w="202" w:type="pct"/>
          </w:tcPr>
          <w:p w:rsidR="002423CB" w:rsidRPr="004247F3" w:rsidRDefault="002423CB" w:rsidP="002423CB">
            <w:pPr>
              <w:pStyle w:val="Tabletext"/>
            </w:pPr>
            <w:r w:rsidRPr="004247F3">
              <w:t>12</w:t>
            </w:r>
          </w:p>
        </w:tc>
        <w:tc>
          <w:tcPr>
            <w:tcW w:w="202" w:type="pct"/>
          </w:tcPr>
          <w:p w:rsidR="002423CB" w:rsidRPr="004247F3" w:rsidRDefault="002423CB" w:rsidP="002423CB">
            <w:pPr>
              <w:pStyle w:val="Tabletext"/>
            </w:pPr>
            <w:r w:rsidRPr="004247F3">
              <w:t>8.25</w:t>
            </w:r>
          </w:p>
        </w:tc>
        <w:tc>
          <w:tcPr>
            <w:tcW w:w="252" w:type="pct"/>
          </w:tcPr>
          <w:p w:rsidR="002423CB" w:rsidRPr="004247F3" w:rsidRDefault="002423CB" w:rsidP="002423CB">
            <w:pPr>
              <w:pStyle w:val="Tabletext"/>
            </w:pPr>
            <w:r w:rsidRPr="004247F3">
              <w:t>1.29</w:t>
            </w:r>
          </w:p>
        </w:tc>
        <w:tc>
          <w:tcPr>
            <w:tcW w:w="252" w:type="pct"/>
          </w:tcPr>
          <w:p w:rsidR="002423CB" w:rsidRPr="004247F3" w:rsidRDefault="002423CB" w:rsidP="002423CB">
            <w:pPr>
              <w:pStyle w:val="Tabletext"/>
            </w:pPr>
            <w:r w:rsidRPr="004247F3">
              <w:t>0.09</w:t>
            </w:r>
          </w:p>
        </w:tc>
        <w:tc>
          <w:tcPr>
            <w:tcW w:w="373" w:type="pct"/>
          </w:tcPr>
          <w:p w:rsidR="002423CB" w:rsidRPr="004247F3" w:rsidRDefault="002423CB" w:rsidP="002423CB">
            <w:pPr>
              <w:pStyle w:val="Tabletext"/>
            </w:pPr>
            <w:r w:rsidRPr="004247F3">
              <w:t>.927</w:t>
            </w:r>
          </w:p>
        </w:tc>
      </w:tr>
      <w:tr w:rsidR="002423CB" w:rsidRPr="001F3DDC" w:rsidTr="002423CB">
        <w:trPr>
          <w:trHeight w:val="177"/>
        </w:trPr>
        <w:tc>
          <w:tcPr>
            <w:tcW w:w="1047" w:type="pct"/>
          </w:tcPr>
          <w:p w:rsidR="002423CB" w:rsidRPr="004247F3" w:rsidRDefault="002423CB" w:rsidP="002423CB">
            <w:pPr>
              <w:pStyle w:val="Tabletext"/>
            </w:pPr>
            <w:r w:rsidRPr="004247F3">
              <w:t xml:space="preserve">  6. Regular assessment </w:t>
            </w:r>
          </w:p>
        </w:tc>
        <w:tc>
          <w:tcPr>
            <w:tcW w:w="252" w:type="pct"/>
          </w:tcPr>
          <w:p w:rsidR="002423CB" w:rsidRPr="004247F3" w:rsidRDefault="002423CB" w:rsidP="002423CB">
            <w:pPr>
              <w:pStyle w:val="Tabletext"/>
            </w:pPr>
            <w:r w:rsidRPr="004247F3">
              <w:t>161</w:t>
            </w:r>
          </w:p>
        </w:tc>
        <w:tc>
          <w:tcPr>
            <w:tcW w:w="252" w:type="pct"/>
          </w:tcPr>
          <w:p w:rsidR="002423CB" w:rsidRPr="004247F3" w:rsidRDefault="002423CB" w:rsidP="002423CB">
            <w:pPr>
              <w:pStyle w:val="Tabletext"/>
            </w:pPr>
            <w:r w:rsidRPr="004247F3">
              <w:t>8.04</w:t>
            </w:r>
          </w:p>
        </w:tc>
        <w:tc>
          <w:tcPr>
            <w:tcW w:w="252" w:type="pct"/>
          </w:tcPr>
          <w:p w:rsidR="002423CB" w:rsidRPr="004247F3" w:rsidRDefault="002423CB" w:rsidP="002423CB">
            <w:pPr>
              <w:pStyle w:val="Tabletext"/>
            </w:pPr>
            <w:r w:rsidRPr="004247F3">
              <w:t>1.81</w:t>
            </w:r>
          </w:p>
        </w:tc>
        <w:tc>
          <w:tcPr>
            <w:tcW w:w="202" w:type="pct"/>
          </w:tcPr>
          <w:p w:rsidR="002423CB" w:rsidRPr="004247F3" w:rsidRDefault="002423CB" w:rsidP="002423CB">
            <w:pPr>
              <w:pStyle w:val="Tabletext"/>
            </w:pPr>
            <w:r w:rsidRPr="004247F3">
              <w:t>93</w:t>
            </w:r>
          </w:p>
        </w:tc>
        <w:tc>
          <w:tcPr>
            <w:tcW w:w="202" w:type="pct"/>
          </w:tcPr>
          <w:p w:rsidR="002423CB" w:rsidRPr="004247F3" w:rsidRDefault="002423CB" w:rsidP="002423CB">
            <w:pPr>
              <w:pStyle w:val="Tabletext"/>
            </w:pPr>
            <w:r w:rsidRPr="004247F3">
              <w:t>8.04</w:t>
            </w:r>
          </w:p>
        </w:tc>
        <w:tc>
          <w:tcPr>
            <w:tcW w:w="252" w:type="pct"/>
          </w:tcPr>
          <w:p w:rsidR="002423CB" w:rsidRPr="004247F3" w:rsidRDefault="002423CB" w:rsidP="002423CB">
            <w:pPr>
              <w:pStyle w:val="Tabletext"/>
            </w:pPr>
            <w:r w:rsidRPr="004247F3">
              <w:t>2.07</w:t>
            </w:r>
          </w:p>
        </w:tc>
        <w:tc>
          <w:tcPr>
            <w:tcW w:w="303" w:type="pct"/>
          </w:tcPr>
          <w:p w:rsidR="002423CB" w:rsidRPr="004247F3" w:rsidRDefault="002423CB" w:rsidP="002423CB">
            <w:pPr>
              <w:pStyle w:val="Tabletext"/>
            </w:pPr>
            <w:r w:rsidRPr="004247F3">
              <w:t>0.00</w:t>
            </w:r>
          </w:p>
        </w:tc>
        <w:tc>
          <w:tcPr>
            <w:tcW w:w="302" w:type="pct"/>
            <w:tcBorders>
              <w:right w:val="single" w:sz="4" w:space="0" w:color="auto"/>
            </w:tcBorders>
          </w:tcPr>
          <w:p w:rsidR="002423CB" w:rsidRPr="004247F3" w:rsidRDefault="002423CB" w:rsidP="002423CB">
            <w:pPr>
              <w:pStyle w:val="Tabletext"/>
            </w:pPr>
            <w:r w:rsidRPr="004247F3">
              <w:t>.999</w:t>
            </w:r>
          </w:p>
        </w:tc>
        <w:tc>
          <w:tcPr>
            <w:tcW w:w="202" w:type="pct"/>
            <w:tcBorders>
              <w:left w:val="single" w:sz="4" w:space="0" w:color="auto"/>
            </w:tcBorders>
          </w:tcPr>
          <w:p w:rsidR="002423CB" w:rsidRPr="004247F3" w:rsidRDefault="002423CB" w:rsidP="002423CB">
            <w:pPr>
              <w:pStyle w:val="Tabletext"/>
            </w:pPr>
            <w:r w:rsidRPr="004247F3">
              <w:t>17</w:t>
            </w:r>
          </w:p>
        </w:tc>
        <w:tc>
          <w:tcPr>
            <w:tcW w:w="202" w:type="pct"/>
          </w:tcPr>
          <w:p w:rsidR="002423CB" w:rsidRPr="004247F3" w:rsidRDefault="002423CB" w:rsidP="002423CB">
            <w:pPr>
              <w:pStyle w:val="Tabletext"/>
            </w:pPr>
            <w:r w:rsidRPr="004247F3">
              <w:t>8.47</w:t>
            </w:r>
          </w:p>
        </w:tc>
        <w:tc>
          <w:tcPr>
            <w:tcW w:w="252" w:type="pct"/>
          </w:tcPr>
          <w:p w:rsidR="002423CB" w:rsidRPr="004247F3" w:rsidRDefault="002423CB" w:rsidP="002423CB">
            <w:pPr>
              <w:pStyle w:val="Tabletext"/>
            </w:pPr>
            <w:r w:rsidRPr="004247F3">
              <w:t>1.01</w:t>
            </w:r>
          </w:p>
        </w:tc>
        <w:tc>
          <w:tcPr>
            <w:tcW w:w="202" w:type="pct"/>
          </w:tcPr>
          <w:p w:rsidR="002423CB" w:rsidRPr="004247F3" w:rsidRDefault="002423CB" w:rsidP="002423CB">
            <w:pPr>
              <w:pStyle w:val="Tabletext"/>
            </w:pPr>
            <w:r w:rsidRPr="004247F3">
              <w:t>12</w:t>
            </w:r>
          </w:p>
        </w:tc>
        <w:tc>
          <w:tcPr>
            <w:tcW w:w="202" w:type="pct"/>
          </w:tcPr>
          <w:p w:rsidR="002423CB" w:rsidRPr="004247F3" w:rsidRDefault="002423CB" w:rsidP="002423CB">
            <w:pPr>
              <w:pStyle w:val="Tabletext"/>
            </w:pPr>
            <w:r w:rsidRPr="004247F3">
              <w:t>9.00</w:t>
            </w:r>
          </w:p>
        </w:tc>
        <w:tc>
          <w:tcPr>
            <w:tcW w:w="252" w:type="pct"/>
          </w:tcPr>
          <w:p w:rsidR="002423CB" w:rsidRPr="004247F3" w:rsidRDefault="002423CB" w:rsidP="002423CB">
            <w:pPr>
              <w:pStyle w:val="Tabletext"/>
            </w:pPr>
            <w:r w:rsidRPr="004247F3">
              <w:t>0.95</w:t>
            </w:r>
          </w:p>
        </w:tc>
        <w:tc>
          <w:tcPr>
            <w:tcW w:w="252" w:type="pct"/>
          </w:tcPr>
          <w:p w:rsidR="002423CB" w:rsidRPr="004247F3" w:rsidRDefault="002423CB" w:rsidP="002423CB">
            <w:pPr>
              <w:pStyle w:val="Tabletext"/>
            </w:pPr>
            <w:r w:rsidRPr="004247F3">
              <w:t>-1.42</w:t>
            </w:r>
          </w:p>
        </w:tc>
        <w:tc>
          <w:tcPr>
            <w:tcW w:w="373" w:type="pct"/>
          </w:tcPr>
          <w:p w:rsidR="002423CB" w:rsidRPr="004247F3" w:rsidRDefault="002423CB" w:rsidP="002423CB">
            <w:pPr>
              <w:pStyle w:val="Tabletext"/>
            </w:pPr>
            <w:r w:rsidRPr="004247F3">
              <w:t>.166</w:t>
            </w:r>
          </w:p>
        </w:tc>
      </w:tr>
      <w:tr w:rsidR="002423CB" w:rsidRPr="001F3DDC" w:rsidTr="002423CB">
        <w:tc>
          <w:tcPr>
            <w:tcW w:w="1047" w:type="pct"/>
          </w:tcPr>
          <w:p w:rsidR="002423CB" w:rsidRPr="004247F3" w:rsidRDefault="002423CB" w:rsidP="002423CB">
            <w:pPr>
              <w:pStyle w:val="Tabletext"/>
            </w:pPr>
            <w:r w:rsidRPr="004247F3">
              <w:t xml:space="preserve">  7. Assessment involving feedback</w:t>
            </w:r>
          </w:p>
        </w:tc>
        <w:tc>
          <w:tcPr>
            <w:tcW w:w="252" w:type="pct"/>
          </w:tcPr>
          <w:p w:rsidR="002423CB" w:rsidRPr="004247F3" w:rsidRDefault="002423CB" w:rsidP="002423CB">
            <w:pPr>
              <w:pStyle w:val="Tabletext"/>
            </w:pPr>
            <w:r w:rsidRPr="004247F3">
              <w:t>159</w:t>
            </w:r>
          </w:p>
        </w:tc>
        <w:tc>
          <w:tcPr>
            <w:tcW w:w="252" w:type="pct"/>
          </w:tcPr>
          <w:p w:rsidR="002423CB" w:rsidRPr="004247F3" w:rsidRDefault="002423CB" w:rsidP="002423CB">
            <w:pPr>
              <w:pStyle w:val="Tabletext"/>
            </w:pPr>
            <w:r w:rsidRPr="004247F3">
              <w:t>8.11</w:t>
            </w:r>
          </w:p>
        </w:tc>
        <w:tc>
          <w:tcPr>
            <w:tcW w:w="252" w:type="pct"/>
          </w:tcPr>
          <w:p w:rsidR="002423CB" w:rsidRPr="004247F3" w:rsidRDefault="002423CB" w:rsidP="002423CB">
            <w:pPr>
              <w:pStyle w:val="Tabletext"/>
            </w:pPr>
            <w:r w:rsidRPr="004247F3">
              <w:t>1.75</w:t>
            </w:r>
          </w:p>
        </w:tc>
        <w:tc>
          <w:tcPr>
            <w:tcW w:w="202" w:type="pct"/>
          </w:tcPr>
          <w:p w:rsidR="002423CB" w:rsidRPr="004247F3" w:rsidRDefault="002423CB" w:rsidP="002423CB">
            <w:pPr>
              <w:pStyle w:val="Tabletext"/>
            </w:pPr>
            <w:r w:rsidRPr="004247F3">
              <w:t>92</w:t>
            </w:r>
          </w:p>
        </w:tc>
        <w:tc>
          <w:tcPr>
            <w:tcW w:w="202" w:type="pct"/>
          </w:tcPr>
          <w:p w:rsidR="002423CB" w:rsidRPr="004247F3" w:rsidRDefault="002423CB" w:rsidP="002423CB">
            <w:pPr>
              <w:pStyle w:val="Tabletext"/>
            </w:pPr>
            <w:r w:rsidRPr="004247F3">
              <w:t>8.24</w:t>
            </w:r>
          </w:p>
        </w:tc>
        <w:tc>
          <w:tcPr>
            <w:tcW w:w="252" w:type="pct"/>
          </w:tcPr>
          <w:p w:rsidR="002423CB" w:rsidRPr="004247F3" w:rsidRDefault="002423CB" w:rsidP="002423CB">
            <w:pPr>
              <w:pStyle w:val="Tabletext"/>
            </w:pPr>
            <w:r w:rsidRPr="004247F3">
              <w:t>1.84</w:t>
            </w:r>
          </w:p>
        </w:tc>
        <w:tc>
          <w:tcPr>
            <w:tcW w:w="303" w:type="pct"/>
          </w:tcPr>
          <w:p w:rsidR="002423CB" w:rsidRPr="004247F3" w:rsidRDefault="002423CB" w:rsidP="002423CB">
            <w:pPr>
              <w:pStyle w:val="Tabletext"/>
            </w:pPr>
            <w:r w:rsidRPr="004247F3">
              <w:t>-0.54</w:t>
            </w:r>
          </w:p>
        </w:tc>
        <w:tc>
          <w:tcPr>
            <w:tcW w:w="302" w:type="pct"/>
            <w:tcBorders>
              <w:right w:val="single" w:sz="4" w:space="0" w:color="auto"/>
            </w:tcBorders>
          </w:tcPr>
          <w:p w:rsidR="002423CB" w:rsidRPr="004247F3" w:rsidRDefault="002423CB" w:rsidP="002423CB">
            <w:pPr>
              <w:pStyle w:val="Tabletext"/>
            </w:pPr>
            <w:r w:rsidRPr="004247F3">
              <w:t>.590</w:t>
            </w:r>
          </w:p>
        </w:tc>
        <w:tc>
          <w:tcPr>
            <w:tcW w:w="202" w:type="pct"/>
            <w:tcBorders>
              <w:left w:val="single" w:sz="4" w:space="0" w:color="auto"/>
            </w:tcBorders>
          </w:tcPr>
          <w:p w:rsidR="002423CB" w:rsidRPr="004247F3" w:rsidRDefault="002423CB" w:rsidP="002423CB">
            <w:pPr>
              <w:pStyle w:val="Tabletext"/>
            </w:pPr>
            <w:r w:rsidRPr="004247F3">
              <w:t>17</w:t>
            </w:r>
          </w:p>
        </w:tc>
        <w:tc>
          <w:tcPr>
            <w:tcW w:w="202" w:type="pct"/>
          </w:tcPr>
          <w:p w:rsidR="002423CB" w:rsidRPr="004247F3" w:rsidRDefault="002423CB" w:rsidP="002423CB">
            <w:pPr>
              <w:pStyle w:val="Tabletext"/>
            </w:pPr>
            <w:r w:rsidRPr="004247F3">
              <w:t>8.65</w:t>
            </w:r>
          </w:p>
        </w:tc>
        <w:tc>
          <w:tcPr>
            <w:tcW w:w="252" w:type="pct"/>
          </w:tcPr>
          <w:p w:rsidR="002423CB" w:rsidRPr="004247F3" w:rsidRDefault="002423CB" w:rsidP="002423CB">
            <w:pPr>
              <w:pStyle w:val="Tabletext"/>
            </w:pPr>
            <w:r w:rsidRPr="004247F3">
              <w:t>1.00</w:t>
            </w:r>
          </w:p>
        </w:tc>
        <w:tc>
          <w:tcPr>
            <w:tcW w:w="202" w:type="pct"/>
          </w:tcPr>
          <w:p w:rsidR="002423CB" w:rsidRPr="004247F3" w:rsidRDefault="002423CB" w:rsidP="002423CB">
            <w:pPr>
              <w:pStyle w:val="Tabletext"/>
            </w:pPr>
            <w:r w:rsidRPr="004247F3">
              <w:t>12</w:t>
            </w:r>
          </w:p>
        </w:tc>
        <w:tc>
          <w:tcPr>
            <w:tcW w:w="202" w:type="pct"/>
          </w:tcPr>
          <w:p w:rsidR="002423CB" w:rsidRPr="004247F3" w:rsidRDefault="002423CB" w:rsidP="002423CB">
            <w:pPr>
              <w:pStyle w:val="Tabletext"/>
            </w:pPr>
            <w:r w:rsidRPr="004247F3">
              <w:t>9.00</w:t>
            </w:r>
          </w:p>
        </w:tc>
        <w:tc>
          <w:tcPr>
            <w:tcW w:w="252" w:type="pct"/>
          </w:tcPr>
          <w:p w:rsidR="002423CB" w:rsidRPr="004247F3" w:rsidRDefault="002423CB" w:rsidP="002423CB">
            <w:pPr>
              <w:pStyle w:val="Tabletext"/>
            </w:pPr>
            <w:r w:rsidRPr="004247F3">
              <w:t>1.13</w:t>
            </w:r>
          </w:p>
        </w:tc>
        <w:tc>
          <w:tcPr>
            <w:tcW w:w="252" w:type="pct"/>
          </w:tcPr>
          <w:p w:rsidR="002423CB" w:rsidRPr="004247F3" w:rsidRDefault="002423CB" w:rsidP="002423CB">
            <w:pPr>
              <w:pStyle w:val="Tabletext"/>
            </w:pPr>
            <w:r w:rsidRPr="004247F3">
              <w:t>-0.89</w:t>
            </w:r>
          </w:p>
        </w:tc>
        <w:tc>
          <w:tcPr>
            <w:tcW w:w="373" w:type="pct"/>
          </w:tcPr>
          <w:p w:rsidR="002423CB" w:rsidRPr="004247F3" w:rsidRDefault="002423CB" w:rsidP="002423CB">
            <w:pPr>
              <w:pStyle w:val="Tabletext"/>
            </w:pPr>
            <w:r w:rsidRPr="004247F3">
              <w:t>.381</w:t>
            </w:r>
          </w:p>
        </w:tc>
      </w:tr>
      <w:tr w:rsidR="002423CB" w:rsidRPr="001F3DDC" w:rsidTr="002423CB">
        <w:tc>
          <w:tcPr>
            <w:tcW w:w="1047" w:type="pct"/>
          </w:tcPr>
          <w:p w:rsidR="002423CB" w:rsidRPr="004247F3" w:rsidRDefault="002423CB" w:rsidP="002423CB">
            <w:pPr>
              <w:pStyle w:val="Tabletext"/>
            </w:pPr>
            <w:r w:rsidRPr="004247F3">
              <w:t xml:space="preserve">  8. </w:t>
            </w:r>
            <w:smartTag w:uri="urn:schemas-microsoft-com:office:smarttags" w:element="place">
              <w:r w:rsidRPr="004247F3">
                <w:t>Opportunity</w:t>
              </w:r>
            </w:smartTag>
            <w:r w:rsidRPr="004247F3">
              <w:t xml:space="preserve"> to keep learning</w:t>
            </w:r>
          </w:p>
        </w:tc>
        <w:tc>
          <w:tcPr>
            <w:tcW w:w="252" w:type="pct"/>
          </w:tcPr>
          <w:p w:rsidR="002423CB" w:rsidRPr="004247F3" w:rsidRDefault="002423CB" w:rsidP="002423CB">
            <w:pPr>
              <w:pStyle w:val="Tabletext"/>
            </w:pPr>
            <w:r w:rsidRPr="004247F3">
              <w:t>163</w:t>
            </w:r>
          </w:p>
        </w:tc>
        <w:tc>
          <w:tcPr>
            <w:tcW w:w="252" w:type="pct"/>
          </w:tcPr>
          <w:p w:rsidR="002423CB" w:rsidRPr="004247F3" w:rsidRDefault="002423CB" w:rsidP="002423CB">
            <w:pPr>
              <w:pStyle w:val="Tabletext"/>
            </w:pPr>
            <w:r w:rsidRPr="004247F3">
              <w:t>8.83</w:t>
            </w:r>
          </w:p>
        </w:tc>
        <w:tc>
          <w:tcPr>
            <w:tcW w:w="252" w:type="pct"/>
          </w:tcPr>
          <w:p w:rsidR="002423CB" w:rsidRPr="004247F3" w:rsidRDefault="002423CB" w:rsidP="002423CB">
            <w:pPr>
              <w:pStyle w:val="Tabletext"/>
            </w:pPr>
            <w:r w:rsidRPr="004247F3">
              <w:t>1.15</w:t>
            </w:r>
          </w:p>
        </w:tc>
        <w:tc>
          <w:tcPr>
            <w:tcW w:w="202" w:type="pct"/>
          </w:tcPr>
          <w:p w:rsidR="002423CB" w:rsidRPr="004247F3" w:rsidRDefault="002423CB" w:rsidP="002423CB">
            <w:pPr>
              <w:pStyle w:val="Tabletext"/>
            </w:pPr>
            <w:r w:rsidRPr="004247F3">
              <w:t>93</w:t>
            </w:r>
          </w:p>
        </w:tc>
        <w:tc>
          <w:tcPr>
            <w:tcW w:w="202" w:type="pct"/>
          </w:tcPr>
          <w:p w:rsidR="002423CB" w:rsidRPr="004247F3" w:rsidRDefault="002423CB" w:rsidP="002423CB">
            <w:pPr>
              <w:pStyle w:val="Tabletext"/>
            </w:pPr>
            <w:r w:rsidRPr="004247F3">
              <w:t>8.49</w:t>
            </w:r>
          </w:p>
        </w:tc>
        <w:tc>
          <w:tcPr>
            <w:tcW w:w="252" w:type="pct"/>
          </w:tcPr>
          <w:p w:rsidR="002423CB" w:rsidRPr="004247F3" w:rsidRDefault="002423CB" w:rsidP="002423CB">
            <w:pPr>
              <w:pStyle w:val="Tabletext"/>
            </w:pPr>
            <w:r w:rsidRPr="004247F3">
              <w:t>1.68</w:t>
            </w:r>
          </w:p>
        </w:tc>
        <w:tc>
          <w:tcPr>
            <w:tcW w:w="303" w:type="pct"/>
          </w:tcPr>
          <w:p w:rsidR="002423CB" w:rsidRPr="004247F3" w:rsidRDefault="002423CB" w:rsidP="002423CB">
            <w:pPr>
              <w:pStyle w:val="Tabletext"/>
            </w:pPr>
            <w:r w:rsidRPr="004247F3">
              <w:t>1.70</w:t>
            </w:r>
          </w:p>
        </w:tc>
        <w:tc>
          <w:tcPr>
            <w:tcW w:w="302" w:type="pct"/>
            <w:tcBorders>
              <w:right w:val="single" w:sz="4" w:space="0" w:color="auto"/>
            </w:tcBorders>
          </w:tcPr>
          <w:p w:rsidR="002423CB" w:rsidRPr="004247F3" w:rsidRDefault="002423CB" w:rsidP="002423CB">
            <w:pPr>
              <w:pStyle w:val="Tabletext"/>
            </w:pPr>
            <w:r w:rsidRPr="004247F3">
              <w:t>.092</w:t>
            </w:r>
          </w:p>
        </w:tc>
        <w:tc>
          <w:tcPr>
            <w:tcW w:w="202" w:type="pct"/>
            <w:tcBorders>
              <w:left w:val="single" w:sz="4" w:space="0" w:color="auto"/>
            </w:tcBorders>
          </w:tcPr>
          <w:p w:rsidR="002423CB" w:rsidRPr="004247F3" w:rsidRDefault="002423CB" w:rsidP="002423CB">
            <w:pPr>
              <w:pStyle w:val="Tabletext"/>
            </w:pPr>
            <w:r w:rsidRPr="004247F3">
              <w:t>17</w:t>
            </w:r>
          </w:p>
        </w:tc>
        <w:tc>
          <w:tcPr>
            <w:tcW w:w="202" w:type="pct"/>
          </w:tcPr>
          <w:p w:rsidR="002423CB" w:rsidRPr="004247F3" w:rsidRDefault="002423CB" w:rsidP="002423CB">
            <w:pPr>
              <w:pStyle w:val="Tabletext"/>
            </w:pPr>
            <w:r w:rsidRPr="004247F3">
              <w:t>8.41</w:t>
            </w:r>
          </w:p>
        </w:tc>
        <w:tc>
          <w:tcPr>
            <w:tcW w:w="252" w:type="pct"/>
          </w:tcPr>
          <w:p w:rsidR="002423CB" w:rsidRPr="004247F3" w:rsidRDefault="002423CB" w:rsidP="002423CB">
            <w:pPr>
              <w:pStyle w:val="Tabletext"/>
            </w:pPr>
            <w:r w:rsidRPr="004247F3">
              <w:t>0.87</w:t>
            </w:r>
          </w:p>
        </w:tc>
        <w:tc>
          <w:tcPr>
            <w:tcW w:w="202" w:type="pct"/>
          </w:tcPr>
          <w:p w:rsidR="002423CB" w:rsidRPr="004247F3" w:rsidRDefault="002423CB" w:rsidP="002423CB">
            <w:pPr>
              <w:pStyle w:val="Tabletext"/>
            </w:pPr>
            <w:r w:rsidRPr="004247F3">
              <w:t>12</w:t>
            </w:r>
          </w:p>
        </w:tc>
        <w:tc>
          <w:tcPr>
            <w:tcW w:w="202" w:type="pct"/>
          </w:tcPr>
          <w:p w:rsidR="002423CB" w:rsidRPr="004247F3" w:rsidRDefault="002423CB" w:rsidP="002423CB">
            <w:pPr>
              <w:pStyle w:val="Tabletext"/>
            </w:pPr>
            <w:r w:rsidRPr="004247F3">
              <w:t>8.83</w:t>
            </w:r>
          </w:p>
        </w:tc>
        <w:tc>
          <w:tcPr>
            <w:tcW w:w="252" w:type="pct"/>
          </w:tcPr>
          <w:p w:rsidR="002423CB" w:rsidRPr="004247F3" w:rsidRDefault="002423CB" w:rsidP="002423CB">
            <w:pPr>
              <w:pStyle w:val="Tabletext"/>
            </w:pPr>
            <w:r w:rsidRPr="004247F3">
              <w:t>0.72</w:t>
            </w:r>
          </w:p>
        </w:tc>
        <w:tc>
          <w:tcPr>
            <w:tcW w:w="252" w:type="pct"/>
          </w:tcPr>
          <w:p w:rsidR="002423CB" w:rsidRPr="004247F3" w:rsidRDefault="002423CB" w:rsidP="002423CB">
            <w:pPr>
              <w:pStyle w:val="Tabletext"/>
            </w:pPr>
            <w:r w:rsidRPr="004247F3">
              <w:t>-1.38</w:t>
            </w:r>
          </w:p>
        </w:tc>
        <w:tc>
          <w:tcPr>
            <w:tcW w:w="373" w:type="pct"/>
          </w:tcPr>
          <w:p w:rsidR="002423CB" w:rsidRPr="004247F3" w:rsidRDefault="002423CB" w:rsidP="002423CB">
            <w:pPr>
              <w:pStyle w:val="Tabletext"/>
            </w:pPr>
            <w:r w:rsidRPr="004247F3">
              <w:t>.180</w:t>
            </w:r>
          </w:p>
        </w:tc>
      </w:tr>
      <w:tr w:rsidR="002423CB" w:rsidRPr="001F3DDC" w:rsidTr="002423CB">
        <w:tc>
          <w:tcPr>
            <w:tcW w:w="1047" w:type="pct"/>
          </w:tcPr>
          <w:p w:rsidR="002423CB" w:rsidRPr="004247F3" w:rsidRDefault="002423CB" w:rsidP="002423CB">
            <w:pPr>
              <w:pStyle w:val="Tabletext"/>
            </w:pPr>
            <w:r w:rsidRPr="004247F3">
              <w:t xml:space="preserve">  9. Specific time for training</w:t>
            </w:r>
          </w:p>
        </w:tc>
        <w:tc>
          <w:tcPr>
            <w:tcW w:w="252" w:type="pct"/>
          </w:tcPr>
          <w:p w:rsidR="002423CB" w:rsidRPr="004247F3" w:rsidRDefault="002423CB" w:rsidP="002423CB">
            <w:pPr>
              <w:pStyle w:val="Tabletext"/>
            </w:pPr>
            <w:r w:rsidRPr="004247F3">
              <w:t>161</w:t>
            </w:r>
          </w:p>
        </w:tc>
        <w:tc>
          <w:tcPr>
            <w:tcW w:w="252" w:type="pct"/>
          </w:tcPr>
          <w:p w:rsidR="002423CB" w:rsidRPr="004247F3" w:rsidRDefault="002423CB" w:rsidP="002423CB">
            <w:pPr>
              <w:pStyle w:val="Tabletext"/>
            </w:pPr>
            <w:r w:rsidRPr="004247F3">
              <w:t>8.53</w:t>
            </w:r>
          </w:p>
        </w:tc>
        <w:tc>
          <w:tcPr>
            <w:tcW w:w="252" w:type="pct"/>
          </w:tcPr>
          <w:p w:rsidR="002423CB" w:rsidRPr="004247F3" w:rsidRDefault="002423CB" w:rsidP="002423CB">
            <w:pPr>
              <w:pStyle w:val="Tabletext"/>
            </w:pPr>
            <w:r w:rsidRPr="004247F3">
              <w:t>1.47</w:t>
            </w:r>
          </w:p>
        </w:tc>
        <w:tc>
          <w:tcPr>
            <w:tcW w:w="202" w:type="pct"/>
          </w:tcPr>
          <w:p w:rsidR="002423CB" w:rsidRPr="004247F3" w:rsidRDefault="002423CB" w:rsidP="002423CB">
            <w:pPr>
              <w:pStyle w:val="Tabletext"/>
            </w:pPr>
            <w:r w:rsidRPr="004247F3">
              <w:t>93</w:t>
            </w:r>
          </w:p>
        </w:tc>
        <w:tc>
          <w:tcPr>
            <w:tcW w:w="202" w:type="pct"/>
          </w:tcPr>
          <w:p w:rsidR="002423CB" w:rsidRPr="004247F3" w:rsidRDefault="002423CB" w:rsidP="002423CB">
            <w:pPr>
              <w:pStyle w:val="Tabletext"/>
            </w:pPr>
            <w:r w:rsidRPr="004247F3">
              <w:t>8.08</w:t>
            </w:r>
          </w:p>
        </w:tc>
        <w:tc>
          <w:tcPr>
            <w:tcW w:w="252" w:type="pct"/>
          </w:tcPr>
          <w:p w:rsidR="002423CB" w:rsidRPr="004247F3" w:rsidRDefault="002423CB" w:rsidP="002423CB">
            <w:pPr>
              <w:pStyle w:val="Tabletext"/>
            </w:pPr>
            <w:r w:rsidRPr="004247F3">
              <w:t>1.91</w:t>
            </w:r>
          </w:p>
        </w:tc>
        <w:tc>
          <w:tcPr>
            <w:tcW w:w="303" w:type="pct"/>
          </w:tcPr>
          <w:p w:rsidR="002423CB" w:rsidRPr="004247F3" w:rsidRDefault="002423CB" w:rsidP="002423CB">
            <w:pPr>
              <w:pStyle w:val="Tabletext"/>
            </w:pPr>
            <w:r w:rsidRPr="004247F3">
              <w:t>2.00</w:t>
            </w:r>
          </w:p>
        </w:tc>
        <w:tc>
          <w:tcPr>
            <w:tcW w:w="302" w:type="pct"/>
            <w:tcBorders>
              <w:right w:val="single" w:sz="4" w:space="0" w:color="auto"/>
            </w:tcBorders>
          </w:tcPr>
          <w:p w:rsidR="002423CB" w:rsidRPr="004247F3" w:rsidRDefault="002423CB" w:rsidP="002423CB">
            <w:pPr>
              <w:pStyle w:val="Tabletext"/>
            </w:pPr>
            <w:r w:rsidRPr="004247F3">
              <w:t xml:space="preserve">  .047*</w:t>
            </w:r>
          </w:p>
        </w:tc>
        <w:tc>
          <w:tcPr>
            <w:tcW w:w="202" w:type="pct"/>
            <w:tcBorders>
              <w:left w:val="single" w:sz="4" w:space="0" w:color="auto"/>
            </w:tcBorders>
          </w:tcPr>
          <w:p w:rsidR="002423CB" w:rsidRPr="004247F3" w:rsidRDefault="002423CB" w:rsidP="002423CB">
            <w:pPr>
              <w:pStyle w:val="Tabletext"/>
            </w:pPr>
            <w:r w:rsidRPr="004247F3">
              <w:t>17</w:t>
            </w:r>
          </w:p>
        </w:tc>
        <w:tc>
          <w:tcPr>
            <w:tcW w:w="202" w:type="pct"/>
          </w:tcPr>
          <w:p w:rsidR="002423CB" w:rsidRPr="004247F3" w:rsidRDefault="002423CB" w:rsidP="002423CB">
            <w:pPr>
              <w:pStyle w:val="Tabletext"/>
            </w:pPr>
            <w:r w:rsidRPr="004247F3">
              <w:t>8.76</w:t>
            </w:r>
          </w:p>
        </w:tc>
        <w:tc>
          <w:tcPr>
            <w:tcW w:w="252" w:type="pct"/>
          </w:tcPr>
          <w:p w:rsidR="002423CB" w:rsidRPr="004247F3" w:rsidRDefault="002423CB" w:rsidP="002423CB">
            <w:pPr>
              <w:pStyle w:val="Tabletext"/>
            </w:pPr>
            <w:r w:rsidRPr="004247F3">
              <w:t>0.97</w:t>
            </w:r>
          </w:p>
        </w:tc>
        <w:tc>
          <w:tcPr>
            <w:tcW w:w="202" w:type="pct"/>
          </w:tcPr>
          <w:p w:rsidR="002423CB" w:rsidRPr="004247F3" w:rsidRDefault="002423CB" w:rsidP="002423CB">
            <w:pPr>
              <w:pStyle w:val="Tabletext"/>
            </w:pPr>
            <w:r w:rsidRPr="004247F3">
              <w:t>12</w:t>
            </w:r>
          </w:p>
        </w:tc>
        <w:tc>
          <w:tcPr>
            <w:tcW w:w="202" w:type="pct"/>
          </w:tcPr>
          <w:p w:rsidR="002423CB" w:rsidRPr="004247F3" w:rsidRDefault="002423CB" w:rsidP="002423CB">
            <w:pPr>
              <w:pStyle w:val="Tabletext"/>
            </w:pPr>
            <w:r w:rsidRPr="004247F3">
              <w:t>8.92</w:t>
            </w:r>
          </w:p>
        </w:tc>
        <w:tc>
          <w:tcPr>
            <w:tcW w:w="252" w:type="pct"/>
          </w:tcPr>
          <w:p w:rsidR="002423CB" w:rsidRPr="004247F3" w:rsidRDefault="002423CB" w:rsidP="002423CB">
            <w:pPr>
              <w:pStyle w:val="Tabletext"/>
            </w:pPr>
            <w:r w:rsidRPr="004247F3">
              <w:t>1.24</w:t>
            </w:r>
          </w:p>
        </w:tc>
        <w:tc>
          <w:tcPr>
            <w:tcW w:w="252" w:type="pct"/>
          </w:tcPr>
          <w:p w:rsidR="002423CB" w:rsidRPr="004247F3" w:rsidRDefault="002423CB" w:rsidP="002423CB">
            <w:pPr>
              <w:pStyle w:val="Tabletext"/>
            </w:pPr>
            <w:r w:rsidRPr="004247F3">
              <w:t>-0.37</w:t>
            </w:r>
          </w:p>
        </w:tc>
        <w:tc>
          <w:tcPr>
            <w:tcW w:w="373" w:type="pct"/>
          </w:tcPr>
          <w:p w:rsidR="002423CB" w:rsidRPr="004247F3" w:rsidRDefault="002423CB" w:rsidP="002423CB">
            <w:pPr>
              <w:pStyle w:val="Tabletext"/>
            </w:pPr>
            <w:r w:rsidRPr="004247F3">
              <w:t>.714</w:t>
            </w:r>
          </w:p>
        </w:tc>
      </w:tr>
      <w:tr w:rsidR="002423CB" w:rsidRPr="001F3DDC" w:rsidTr="002423CB">
        <w:tc>
          <w:tcPr>
            <w:tcW w:w="1047" w:type="pct"/>
          </w:tcPr>
          <w:p w:rsidR="002423CB" w:rsidRPr="004247F3" w:rsidRDefault="002423CB" w:rsidP="002423CB">
            <w:pPr>
              <w:pStyle w:val="Tabletext"/>
            </w:pPr>
            <w:r w:rsidRPr="004247F3">
              <w:t>10. Apply what is learned</w:t>
            </w:r>
          </w:p>
        </w:tc>
        <w:tc>
          <w:tcPr>
            <w:tcW w:w="252" w:type="pct"/>
          </w:tcPr>
          <w:p w:rsidR="002423CB" w:rsidRPr="004247F3" w:rsidRDefault="002423CB" w:rsidP="002423CB">
            <w:pPr>
              <w:pStyle w:val="Tabletext"/>
            </w:pPr>
            <w:r w:rsidRPr="004247F3">
              <w:t>163</w:t>
            </w:r>
          </w:p>
        </w:tc>
        <w:tc>
          <w:tcPr>
            <w:tcW w:w="252" w:type="pct"/>
          </w:tcPr>
          <w:p w:rsidR="002423CB" w:rsidRPr="004247F3" w:rsidRDefault="002423CB" w:rsidP="002423CB">
            <w:pPr>
              <w:pStyle w:val="Tabletext"/>
            </w:pPr>
            <w:r w:rsidRPr="004247F3">
              <w:t>8.88</w:t>
            </w:r>
          </w:p>
        </w:tc>
        <w:tc>
          <w:tcPr>
            <w:tcW w:w="252" w:type="pct"/>
          </w:tcPr>
          <w:p w:rsidR="002423CB" w:rsidRPr="004247F3" w:rsidRDefault="002423CB" w:rsidP="002423CB">
            <w:pPr>
              <w:pStyle w:val="Tabletext"/>
            </w:pPr>
            <w:r w:rsidRPr="004247F3">
              <w:t>1.16</w:t>
            </w:r>
          </w:p>
        </w:tc>
        <w:tc>
          <w:tcPr>
            <w:tcW w:w="202" w:type="pct"/>
          </w:tcPr>
          <w:p w:rsidR="002423CB" w:rsidRPr="004247F3" w:rsidRDefault="002423CB" w:rsidP="002423CB">
            <w:pPr>
              <w:pStyle w:val="Tabletext"/>
            </w:pPr>
            <w:r w:rsidRPr="004247F3">
              <w:t>93</w:t>
            </w:r>
          </w:p>
        </w:tc>
        <w:tc>
          <w:tcPr>
            <w:tcW w:w="202" w:type="pct"/>
          </w:tcPr>
          <w:p w:rsidR="002423CB" w:rsidRPr="004247F3" w:rsidRDefault="002423CB" w:rsidP="002423CB">
            <w:pPr>
              <w:pStyle w:val="Tabletext"/>
            </w:pPr>
            <w:r w:rsidRPr="004247F3">
              <w:t>8.73</w:t>
            </w:r>
          </w:p>
        </w:tc>
        <w:tc>
          <w:tcPr>
            <w:tcW w:w="252" w:type="pct"/>
          </w:tcPr>
          <w:p w:rsidR="002423CB" w:rsidRPr="004247F3" w:rsidRDefault="002423CB" w:rsidP="002423CB">
            <w:pPr>
              <w:pStyle w:val="Tabletext"/>
            </w:pPr>
            <w:r w:rsidRPr="004247F3">
              <w:t>1.36</w:t>
            </w:r>
          </w:p>
        </w:tc>
        <w:tc>
          <w:tcPr>
            <w:tcW w:w="303" w:type="pct"/>
          </w:tcPr>
          <w:p w:rsidR="002423CB" w:rsidRPr="004247F3" w:rsidRDefault="002423CB" w:rsidP="002423CB">
            <w:pPr>
              <w:pStyle w:val="Tabletext"/>
            </w:pPr>
            <w:r w:rsidRPr="004247F3">
              <w:t>0.91</w:t>
            </w:r>
          </w:p>
        </w:tc>
        <w:tc>
          <w:tcPr>
            <w:tcW w:w="302" w:type="pct"/>
            <w:tcBorders>
              <w:right w:val="single" w:sz="4" w:space="0" w:color="auto"/>
            </w:tcBorders>
          </w:tcPr>
          <w:p w:rsidR="002423CB" w:rsidRPr="004247F3" w:rsidRDefault="002423CB" w:rsidP="002423CB">
            <w:pPr>
              <w:pStyle w:val="Tabletext"/>
            </w:pPr>
            <w:r w:rsidRPr="004247F3">
              <w:t>.365</w:t>
            </w:r>
          </w:p>
        </w:tc>
        <w:tc>
          <w:tcPr>
            <w:tcW w:w="202" w:type="pct"/>
            <w:tcBorders>
              <w:left w:val="single" w:sz="4" w:space="0" w:color="auto"/>
            </w:tcBorders>
          </w:tcPr>
          <w:p w:rsidR="002423CB" w:rsidRPr="004247F3" w:rsidRDefault="002423CB" w:rsidP="002423CB">
            <w:pPr>
              <w:pStyle w:val="Tabletext"/>
            </w:pPr>
            <w:r w:rsidRPr="004247F3">
              <w:t>17</w:t>
            </w:r>
          </w:p>
        </w:tc>
        <w:tc>
          <w:tcPr>
            <w:tcW w:w="202" w:type="pct"/>
          </w:tcPr>
          <w:p w:rsidR="002423CB" w:rsidRPr="004247F3" w:rsidRDefault="002423CB" w:rsidP="002423CB">
            <w:pPr>
              <w:pStyle w:val="Tabletext"/>
            </w:pPr>
            <w:r w:rsidRPr="004247F3">
              <w:t>8.82</w:t>
            </w:r>
          </w:p>
        </w:tc>
        <w:tc>
          <w:tcPr>
            <w:tcW w:w="252" w:type="pct"/>
          </w:tcPr>
          <w:p w:rsidR="002423CB" w:rsidRPr="004247F3" w:rsidRDefault="002423CB" w:rsidP="002423CB">
            <w:pPr>
              <w:pStyle w:val="Tabletext"/>
            </w:pPr>
            <w:r w:rsidRPr="004247F3">
              <w:t>0.95</w:t>
            </w:r>
          </w:p>
        </w:tc>
        <w:tc>
          <w:tcPr>
            <w:tcW w:w="202" w:type="pct"/>
          </w:tcPr>
          <w:p w:rsidR="002423CB" w:rsidRPr="004247F3" w:rsidRDefault="002423CB" w:rsidP="002423CB">
            <w:pPr>
              <w:pStyle w:val="Tabletext"/>
            </w:pPr>
            <w:r w:rsidRPr="004247F3">
              <w:t>12</w:t>
            </w:r>
          </w:p>
        </w:tc>
        <w:tc>
          <w:tcPr>
            <w:tcW w:w="202" w:type="pct"/>
          </w:tcPr>
          <w:p w:rsidR="002423CB" w:rsidRPr="004247F3" w:rsidRDefault="002423CB" w:rsidP="002423CB">
            <w:pPr>
              <w:pStyle w:val="Tabletext"/>
            </w:pPr>
            <w:r w:rsidRPr="004247F3">
              <w:t>9.08</w:t>
            </w:r>
          </w:p>
        </w:tc>
        <w:tc>
          <w:tcPr>
            <w:tcW w:w="252" w:type="pct"/>
          </w:tcPr>
          <w:p w:rsidR="002423CB" w:rsidRPr="004247F3" w:rsidRDefault="002423CB" w:rsidP="002423CB">
            <w:pPr>
              <w:pStyle w:val="Tabletext"/>
            </w:pPr>
            <w:r w:rsidRPr="004247F3">
              <w:t>0.79</w:t>
            </w:r>
          </w:p>
        </w:tc>
        <w:tc>
          <w:tcPr>
            <w:tcW w:w="252" w:type="pct"/>
          </w:tcPr>
          <w:p w:rsidR="002423CB" w:rsidRPr="004247F3" w:rsidRDefault="002423CB" w:rsidP="002423CB">
            <w:pPr>
              <w:pStyle w:val="Tabletext"/>
            </w:pPr>
            <w:r w:rsidRPr="004247F3">
              <w:t>-0.77</w:t>
            </w:r>
          </w:p>
        </w:tc>
        <w:tc>
          <w:tcPr>
            <w:tcW w:w="373" w:type="pct"/>
          </w:tcPr>
          <w:p w:rsidR="002423CB" w:rsidRPr="004247F3" w:rsidRDefault="002423CB" w:rsidP="002423CB">
            <w:pPr>
              <w:pStyle w:val="Tabletext"/>
            </w:pPr>
            <w:r w:rsidRPr="004247F3">
              <w:t>.446</w:t>
            </w:r>
          </w:p>
        </w:tc>
      </w:tr>
      <w:tr w:rsidR="002423CB" w:rsidRPr="001F3DDC" w:rsidTr="002423CB">
        <w:tc>
          <w:tcPr>
            <w:tcW w:w="1047" w:type="pct"/>
            <w:tcBorders>
              <w:bottom w:val="single" w:sz="4" w:space="0" w:color="auto"/>
            </w:tcBorders>
          </w:tcPr>
          <w:p w:rsidR="002423CB" w:rsidRPr="004247F3" w:rsidRDefault="002423CB" w:rsidP="002423CB">
            <w:pPr>
              <w:pStyle w:val="Tabletext"/>
            </w:pPr>
            <w:r w:rsidRPr="004247F3">
              <w:t xml:space="preserve">11. Make mistakes and learn </w:t>
            </w:r>
          </w:p>
        </w:tc>
        <w:tc>
          <w:tcPr>
            <w:tcW w:w="252" w:type="pct"/>
            <w:tcBorders>
              <w:bottom w:val="single" w:sz="4" w:space="0" w:color="auto"/>
            </w:tcBorders>
          </w:tcPr>
          <w:p w:rsidR="002423CB" w:rsidRPr="004247F3" w:rsidRDefault="002423CB" w:rsidP="002423CB">
            <w:pPr>
              <w:pStyle w:val="Tabletext"/>
            </w:pPr>
            <w:r w:rsidRPr="004247F3">
              <w:t>163</w:t>
            </w:r>
          </w:p>
        </w:tc>
        <w:tc>
          <w:tcPr>
            <w:tcW w:w="252" w:type="pct"/>
            <w:tcBorders>
              <w:bottom w:val="single" w:sz="4" w:space="0" w:color="auto"/>
            </w:tcBorders>
          </w:tcPr>
          <w:p w:rsidR="002423CB" w:rsidRPr="004247F3" w:rsidRDefault="002423CB" w:rsidP="002423CB">
            <w:pPr>
              <w:pStyle w:val="Tabletext"/>
            </w:pPr>
            <w:r w:rsidRPr="004247F3">
              <w:t>8.58</w:t>
            </w:r>
          </w:p>
        </w:tc>
        <w:tc>
          <w:tcPr>
            <w:tcW w:w="252" w:type="pct"/>
            <w:tcBorders>
              <w:bottom w:val="single" w:sz="4" w:space="0" w:color="auto"/>
            </w:tcBorders>
          </w:tcPr>
          <w:p w:rsidR="002423CB" w:rsidRPr="004247F3" w:rsidRDefault="002423CB" w:rsidP="002423CB">
            <w:pPr>
              <w:pStyle w:val="Tabletext"/>
            </w:pPr>
            <w:r w:rsidRPr="004247F3">
              <w:t>1.45</w:t>
            </w:r>
          </w:p>
        </w:tc>
        <w:tc>
          <w:tcPr>
            <w:tcW w:w="202" w:type="pct"/>
            <w:tcBorders>
              <w:bottom w:val="single" w:sz="4" w:space="0" w:color="auto"/>
            </w:tcBorders>
          </w:tcPr>
          <w:p w:rsidR="002423CB" w:rsidRPr="004247F3" w:rsidRDefault="002423CB" w:rsidP="002423CB">
            <w:pPr>
              <w:pStyle w:val="Tabletext"/>
            </w:pPr>
            <w:r w:rsidRPr="004247F3">
              <w:t>93</w:t>
            </w:r>
          </w:p>
        </w:tc>
        <w:tc>
          <w:tcPr>
            <w:tcW w:w="202" w:type="pct"/>
            <w:tcBorders>
              <w:bottom w:val="single" w:sz="4" w:space="0" w:color="auto"/>
            </w:tcBorders>
          </w:tcPr>
          <w:p w:rsidR="002423CB" w:rsidRPr="004247F3" w:rsidRDefault="002423CB" w:rsidP="002423CB">
            <w:pPr>
              <w:pStyle w:val="Tabletext"/>
            </w:pPr>
            <w:r w:rsidRPr="004247F3">
              <w:t>8.49</w:t>
            </w:r>
          </w:p>
        </w:tc>
        <w:tc>
          <w:tcPr>
            <w:tcW w:w="252" w:type="pct"/>
            <w:tcBorders>
              <w:bottom w:val="single" w:sz="4" w:space="0" w:color="auto"/>
            </w:tcBorders>
          </w:tcPr>
          <w:p w:rsidR="002423CB" w:rsidRPr="004247F3" w:rsidRDefault="002423CB" w:rsidP="002423CB">
            <w:pPr>
              <w:pStyle w:val="Tabletext"/>
            </w:pPr>
            <w:r w:rsidRPr="004247F3">
              <w:t>1.58</w:t>
            </w:r>
          </w:p>
        </w:tc>
        <w:tc>
          <w:tcPr>
            <w:tcW w:w="303" w:type="pct"/>
            <w:tcBorders>
              <w:bottom w:val="single" w:sz="4" w:space="0" w:color="auto"/>
            </w:tcBorders>
          </w:tcPr>
          <w:p w:rsidR="002423CB" w:rsidRPr="004247F3" w:rsidRDefault="002423CB" w:rsidP="002423CB">
            <w:pPr>
              <w:pStyle w:val="Tabletext"/>
            </w:pPr>
            <w:r w:rsidRPr="004247F3">
              <w:t>0.42</w:t>
            </w:r>
          </w:p>
        </w:tc>
        <w:tc>
          <w:tcPr>
            <w:tcW w:w="302" w:type="pct"/>
            <w:tcBorders>
              <w:bottom w:val="single" w:sz="4" w:space="0" w:color="auto"/>
              <w:right w:val="single" w:sz="4" w:space="0" w:color="auto"/>
            </w:tcBorders>
          </w:tcPr>
          <w:p w:rsidR="002423CB" w:rsidRPr="004247F3" w:rsidRDefault="002423CB" w:rsidP="002423CB">
            <w:pPr>
              <w:pStyle w:val="Tabletext"/>
            </w:pPr>
            <w:r w:rsidRPr="004247F3">
              <w:t>.674</w:t>
            </w:r>
          </w:p>
        </w:tc>
        <w:tc>
          <w:tcPr>
            <w:tcW w:w="202" w:type="pct"/>
            <w:tcBorders>
              <w:left w:val="single" w:sz="4" w:space="0" w:color="auto"/>
              <w:bottom w:val="single" w:sz="4" w:space="0" w:color="auto"/>
            </w:tcBorders>
          </w:tcPr>
          <w:p w:rsidR="002423CB" w:rsidRPr="004247F3" w:rsidRDefault="002423CB" w:rsidP="002423CB">
            <w:pPr>
              <w:pStyle w:val="Tabletext"/>
            </w:pPr>
            <w:r w:rsidRPr="004247F3">
              <w:t>17</w:t>
            </w:r>
          </w:p>
        </w:tc>
        <w:tc>
          <w:tcPr>
            <w:tcW w:w="202" w:type="pct"/>
            <w:tcBorders>
              <w:bottom w:val="single" w:sz="4" w:space="0" w:color="auto"/>
            </w:tcBorders>
          </w:tcPr>
          <w:p w:rsidR="002423CB" w:rsidRPr="004247F3" w:rsidRDefault="002423CB" w:rsidP="002423CB">
            <w:pPr>
              <w:pStyle w:val="Tabletext"/>
            </w:pPr>
            <w:r w:rsidRPr="004247F3">
              <w:t>8.53</w:t>
            </w:r>
          </w:p>
        </w:tc>
        <w:tc>
          <w:tcPr>
            <w:tcW w:w="252" w:type="pct"/>
            <w:tcBorders>
              <w:bottom w:val="single" w:sz="4" w:space="0" w:color="auto"/>
            </w:tcBorders>
          </w:tcPr>
          <w:p w:rsidR="002423CB" w:rsidRPr="004247F3" w:rsidRDefault="002423CB" w:rsidP="002423CB">
            <w:pPr>
              <w:pStyle w:val="Tabletext"/>
            </w:pPr>
            <w:r w:rsidRPr="004247F3">
              <w:t>1.18</w:t>
            </w:r>
          </w:p>
        </w:tc>
        <w:tc>
          <w:tcPr>
            <w:tcW w:w="202" w:type="pct"/>
            <w:tcBorders>
              <w:bottom w:val="single" w:sz="4" w:space="0" w:color="auto"/>
            </w:tcBorders>
          </w:tcPr>
          <w:p w:rsidR="002423CB" w:rsidRPr="004247F3" w:rsidRDefault="002423CB" w:rsidP="002423CB">
            <w:pPr>
              <w:pStyle w:val="Tabletext"/>
            </w:pPr>
            <w:r w:rsidRPr="004247F3">
              <w:t>12</w:t>
            </w:r>
          </w:p>
        </w:tc>
        <w:tc>
          <w:tcPr>
            <w:tcW w:w="202" w:type="pct"/>
            <w:tcBorders>
              <w:bottom w:val="single" w:sz="4" w:space="0" w:color="auto"/>
            </w:tcBorders>
          </w:tcPr>
          <w:p w:rsidR="002423CB" w:rsidRPr="004247F3" w:rsidRDefault="002423CB" w:rsidP="002423CB">
            <w:pPr>
              <w:pStyle w:val="Tabletext"/>
            </w:pPr>
            <w:r w:rsidRPr="004247F3">
              <w:t>9.08</w:t>
            </w:r>
          </w:p>
        </w:tc>
        <w:tc>
          <w:tcPr>
            <w:tcW w:w="252" w:type="pct"/>
            <w:tcBorders>
              <w:bottom w:val="single" w:sz="4" w:space="0" w:color="auto"/>
            </w:tcBorders>
          </w:tcPr>
          <w:p w:rsidR="002423CB" w:rsidRPr="004247F3" w:rsidRDefault="002423CB" w:rsidP="002423CB">
            <w:pPr>
              <w:pStyle w:val="Tabletext"/>
            </w:pPr>
            <w:r w:rsidRPr="004247F3">
              <w:t>1.00</w:t>
            </w:r>
          </w:p>
        </w:tc>
        <w:tc>
          <w:tcPr>
            <w:tcW w:w="252" w:type="pct"/>
            <w:tcBorders>
              <w:bottom w:val="single" w:sz="4" w:space="0" w:color="auto"/>
            </w:tcBorders>
          </w:tcPr>
          <w:p w:rsidR="002423CB" w:rsidRPr="004247F3" w:rsidRDefault="002423CB" w:rsidP="002423CB">
            <w:pPr>
              <w:pStyle w:val="Tabletext"/>
            </w:pPr>
            <w:r w:rsidRPr="004247F3">
              <w:t>-1.33</w:t>
            </w:r>
          </w:p>
        </w:tc>
        <w:tc>
          <w:tcPr>
            <w:tcW w:w="373" w:type="pct"/>
            <w:tcBorders>
              <w:bottom w:val="single" w:sz="4" w:space="0" w:color="auto"/>
            </w:tcBorders>
          </w:tcPr>
          <w:p w:rsidR="002423CB" w:rsidRPr="004247F3" w:rsidRDefault="002423CB" w:rsidP="002423CB">
            <w:pPr>
              <w:pStyle w:val="Tabletext"/>
            </w:pPr>
            <w:r w:rsidRPr="004247F3">
              <w:t>.196</w:t>
            </w:r>
          </w:p>
        </w:tc>
      </w:tr>
    </w:tbl>
    <w:p w:rsidR="002423CB" w:rsidRDefault="002423CB" w:rsidP="002423CB">
      <w:pPr>
        <w:pStyle w:val="Source"/>
      </w:pPr>
      <w:r w:rsidRPr="001F3DDC">
        <w:t xml:space="preserve">Notes: </w:t>
      </w:r>
      <w:r w:rsidRPr="00ED6DE0">
        <w:rPr>
          <w:vertAlign w:val="superscript"/>
        </w:rPr>
        <w:t xml:space="preserve">1 </w:t>
      </w:r>
      <w:r w:rsidRPr="001F3DDC">
        <w:t>Excludes participants who responded Not Applicable; * p &lt; .05; Item response range: 0 (obligation not at all met) to 10 (obligation completely met)</w:t>
      </w:r>
    </w:p>
    <w:p w:rsidR="002423CB" w:rsidRPr="001F3DDC" w:rsidRDefault="002423CB" w:rsidP="002423CB">
      <w:pPr>
        <w:pStyle w:val="Source"/>
      </w:pPr>
    </w:p>
    <w:p w:rsidR="002423CB" w:rsidRPr="001F3DDC" w:rsidRDefault="002423CB" w:rsidP="002423CB">
      <w:pPr>
        <w:pStyle w:val="Source"/>
        <w:sectPr w:rsidR="002423CB" w:rsidRPr="001F3DDC" w:rsidSect="002423CB">
          <w:footerReference w:type="even" r:id="rId77"/>
          <w:footerReference w:type="default" r:id="rId78"/>
          <w:pgSz w:w="16840" w:h="11907" w:orient="landscape" w:code="9"/>
          <w:pgMar w:top="1797" w:right="1440" w:bottom="1797" w:left="1440" w:header="720" w:footer="720" w:gutter="0"/>
          <w:cols w:space="720"/>
          <w:docGrid w:linePitch="360"/>
        </w:sectPr>
      </w:pPr>
    </w:p>
    <w:p w:rsidR="002423CB" w:rsidRPr="001F3DDC" w:rsidRDefault="002423CB" w:rsidP="002423CB">
      <w:pPr>
        <w:pStyle w:val="Text"/>
      </w:pPr>
      <w:r w:rsidRPr="001F3DDC">
        <w:t>A comparison of the ratings between apprentices and trainees regarding the extent to which training obligations were met are shown in Table 14. The training obligation to provide an identified contact was rated by all four employee groups as one of the obligations being met most often.  Direct and GTO employed trainees also rated assessment involving feedback as a training obligation that was most often met.  Three of the four employee groups rated specific time for training and assessment not too hard as training obligations least often met.  Other training obligations that were least often met included range of training methods (direct and GTO employed trainees); assessment not too easy (GTO employed apprentice and trainees); regular assessment (GTO employed apprentices); assessment involving feedback (direct employed apprentices); and apply what is learnt (direct employed trainees).</w:t>
      </w:r>
    </w:p>
    <w:p w:rsidR="002423CB" w:rsidRPr="001F3DDC" w:rsidRDefault="002423CB" w:rsidP="002423CB">
      <w:pPr>
        <w:pStyle w:val="Text"/>
      </w:pPr>
      <w:r w:rsidRPr="001F3DDC">
        <w:t xml:space="preserve">The extent to which three training obligations (range of training methods; specific time for training; and make mistakes and learn) were met differed significantly between direct employed apprentices and trainees.  In all three instances, the extent to which these obligations were met was significantly higher for direct employed apprentices, compared with direct employed trainees.  Among GTO employed apprentices and trainees, there was a significant difference between the two groups relating to five training obligations (an identified contact; different processes/experiences; assessment not too hard; regular assessment; and assessment involving feedback).  In all five instances, the extent to which these obligations were met was significantly higher for GTO employed trainees, compared with GTO employed apprentices.  </w:t>
      </w:r>
    </w:p>
    <w:p w:rsidR="002423CB" w:rsidRPr="00E2253F" w:rsidRDefault="002423CB" w:rsidP="0014042B">
      <w:pPr>
        <w:pStyle w:val="Heading3"/>
      </w:pPr>
      <w:r>
        <w:t>2. Combined apprentices and t</w:t>
      </w:r>
      <w:r w:rsidRPr="00E2253F">
        <w:t>rainees</w:t>
      </w:r>
      <w:r>
        <w:t>: Met obligations c</w:t>
      </w:r>
      <w:r w:rsidRPr="00E2253F">
        <w:t>ompared</w:t>
      </w:r>
    </w:p>
    <w:p w:rsidR="002423CB" w:rsidRPr="001F3DDC" w:rsidRDefault="002423CB" w:rsidP="002423CB">
      <w:pPr>
        <w:pStyle w:val="Text"/>
      </w:pPr>
      <w:r w:rsidRPr="001F3DDC">
        <w:t xml:space="preserve">Data were combined for direct and GTO employed apprentices and trainees regarding the extent to which obligations were met in order to examine overall differences between apprentices and trainees.  A comparison of the ratings between apprentices and trainees regarding the extent to which employer obligations were met are shown in Table 15. Both apprentices and trainees rated adequate training as an employer obligation met most often. Job that I like, help gain promotion and support for personal problems were rated by both groups as employer obligations met least often. </w:t>
      </w:r>
    </w:p>
    <w:p w:rsidR="002423CB" w:rsidRPr="001F3DDC" w:rsidRDefault="002423CB" w:rsidP="002423CB">
      <w:pPr>
        <w:pStyle w:val="Text"/>
      </w:pPr>
      <w:r w:rsidRPr="001F3DDC">
        <w:t>The extent to which three employer obligations (provide resources; help gain promotion; and time off for personal needs) were met differed significantly between apprentices and trainees. In each instance, the extent to which these obligations were met was significantly higher for apprentices compared with trainees.</w:t>
      </w:r>
    </w:p>
    <w:p w:rsidR="002423CB" w:rsidRPr="001F3DDC" w:rsidRDefault="002423CB" w:rsidP="002423CB">
      <w:pPr>
        <w:pStyle w:val="tabletitle"/>
      </w:pPr>
      <w:bookmarkStart w:id="103" w:name="_Toc286175558"/>
      <w:bookmarkStart w:id="104" w:name="_Toc304375874"/>
      <w:r w:rsidRPr="001F3DDC">
        <w:t>Table 15: Means, standard deviations and independent groups t-test statistics examining differences between apprentices and trainees regarding extent to whic</w:t>
      </w:r>
      <w:r>
        <w:t>h employer obligations were met</w:t>
      </w:r>
      <w:bookmarkEnd w:id="103"/>
      <w:bookmarkEnd w:id="104"/>
    </w:p>
    <w:tbl>
      <w:tblPr>
        <w:tblW w:w="5000" w:type="pct"/>
        <w:tblBorders>
          <w:top w:val="single" w:sz="4" w:space="0" w:color="auto"/>
          <w:bottom w:val="single" w:sz="4" w:space="0" w:color="auto"/>
        </w:tblBorders>
        <w:tblLook w:val="04A0"/>
      </w:tblPr>
      <w:tblGrid>
        <w:gridCol w:w="2643"/>
        <w:gridCol w:w="802"/>
        <w:gridCol w:w="803"/>
        <w:gridCol w:w="802"/>
        <w:gridCol w:w="536"/>
        <w:gridCol w:w="669"/>
        <w:gridCol w:w="669"/>
        <w:gridCol w:w="802"/>
        <w:gridCol w:w="803"/>
      </w:tblGrid>
      <w:tr w:rsidR="002423CB" w:rsidRPr="001F3DDC" w:rsidTr="002423CB">
        <w:tc>
          <w:tcPr>
            <w:tcW w:w="1550" w:type="pct"/>
            <w:tcBorders>
              <w:bottom w:val="nil"/>
            </w:tcBorders>
          </w:tcPr>
          <w:p w:rsidR="002423CB" w:rsidRPr="001F3DDC" w:rsidRDefault="002423CB" w:rsidP="002423CB">
            <w:pPr>
              <w:pStyle w:val="Tablehead1"/>
            </w:pPr>
          </w:p>
        </w:tc>
        <w:tc>
          <w:tcPr>
            <w:tcW w:w="1411" w:type="pct"/>
            <w:gridSpan w:val="3"/>
            <w:tcBorders>
              <w:bottom w:val="nil"/>
            </w:tcBorders>
          </w:tcPr>
          <w:p w:rsidR="002423CB" w:rsidRPr="001F3DDC" w:rsidRDefault="002423CB" w:rsidP="002423CB">
            <w:pPr>
              <w:pStyle w:val="Tablehead1"/>
            </w:pPr>
            <w:r w:rsidRPr="001F3DDC">
              <w:t>Apprentices</w:t>
            </w:r>
          </w:p>
        </w:tc>
        <w:tc>
          <w:tcPr>
            <w:tcW w:w="1098" w:type="pct"/>
            <w:gridSpan w:val="3"/>
            <w:tcBorders>
              <w:bottom w:val="nil"/>
            </w:tcBorders>
          </w:tcPr>
          <w:p w:rsidR="002423CB" w:rsidRPr="001F3DDC" w:rsidRDefault="002423CB" w:rsidP="002423CB">
            <w:pPr>
              <w:pStyle w:val="Tablehead1"/>
            </w:pPr>
            <w:r w:rsidRPr="001F3DDC">
              <w:t>Trainees</w:t>
            </w:r>
          </w:p>
        </w:tc>
        <w:tc>
          <w:tcPr>
            <w:tcW w:w="941" w:type="pct"/>
            <w:gridSpan w:val="2"/>
            <w:tcBorders>
              <w:bottom w:val="nil"/>
            </w:tcBorders>
          </w:tcPr>
          <w:p w:rsidR="002423CB" w:rsidRPr="001F3DDC" w:rsidRDefault="002423CB" w:rsidP="002423CB">
            <w:pPr>
              <w:pStyle w:val="Tablehead1"/>
            </w:pPr>
            <w:r w:rsidRPr="001F3DDC">
              <w:t>Group Differences Statistics</w:t>
            </w:r>
          </w:p>
        </w:tc>
      </w:tr>
      <w:tr w:rsidR="002423CB" w:rsidRPr="001F3DDC" w:rsidTr="002423CB">
        <w:tc>
          <w:tcPr>
            <w:tcW w:w="1550" w:type="pct"/>
            <w:tcBorders>
              <w:top w:val="nil"/>
              <w:bottom w:val="single" w:sz="4" w:space="0" w:color="auto"/>
            </w:tcBorders>
          </w:tcPr>
          <w:p w:rsidR="002423CB" w:rsidRPr="004247F3" w:rsidRDefault="002423CB" w:rsidP="002423CB">
            <w:pPr>
              <w:pStyle w:val="Tablehead2"/>
              <w:jc w:val="center"/>
            </w:pPr>
            <w:r w:rsidRPr="004247F3">
              <w:t>Item</w:t>
            </w:r>
          </w:p>
        </w:tc>
        <w:tc>
          <w:tcPr>
            <w:tcW w:w="470" w:type="pct"/>
            <w:tcBorders>
              <w:top w:val="nil"/>
              <w:bottom w:val="single" w:sz="4" w:space="0" w:color="auto"/>
            </w:tcBorders>
          </w:tcPr>
          <w:p w:rsidR="002423CB" w:rsidRPr="004247F3" w:rsidRDefault="002423CB" w:rsidP="002423CB">
            <w:pPr>
              <w:pStyle w:val="Tablehead2"/>
              <w:jc w:val="center"/>
            </w:pPr>
            <w:r w:rsidRPr="004247F3">
              <w:t>n</w:t>
            </w:r>
            <w:r w:rsidRPr="00ED6DE0">
              <w:rPr>
                <w:sz w:val="15"/>
                <w:vertAlign w:val="superscript"/>
              </w:rPr>
              <w:t>1</w:t>
            </w:r>
          </w:p>
        </w:tc>
        <w:tc>
          <w:tcPr>
            <w:tcW w:w="471" w:type="pct"/>
            <w:tcBorders>
              <w:top w:val="nil"/>
              <w:bottom w:val="single" w:sz="4" w:space="0" w:color="auto"/>
            </w:tcBorders>
          </w:tcPr>
          <w:p w:rsidR="002423CB" w:rsidRPr="004247F3" w:rsidRDefault="002423CB" w:rsidP="002423CB">
            <w:pPr>
              <w:pStyle w:val="Tablehead2"/>
              <w:jc w:val="center"/>
            </w:pPr>
            <w:r w:rsidRPr="004247F3">
              <w:t>M</w:t>
            </w:r>
          </w:p>
        </w:tc>
        <w:tc>
          <w:tcPr>
            <w:tcW w:w="470" w:type="pct"/>
            <w:tcBorders>
              <w:top w:val="nil"/>
              <w:bottom w:val="single" w:sz="4" w:space="0" w:color="auto"/>
            </w:tcBorders>
          </w:tcPr>
          <w:p w:rsidR="002423CB" w:rsidRPr="004247F3" w:rsidRDefault="002423CB" w:rsidP="002423CB">
            <w:pPr>
              <w:pStyle w:val="Tablehead2"/>
              <w:jc w:val="center"/>
            </w:pPr>
            <w:r w:rsidRPr="004247F3">
              <w:t>SD</w:t>
            </w:r>
          </w:p>
        </w:tc>
        <w:tc>
          <w:tcPr>
            <w:tcW w:w="314" w:type="pct"/>
            <w:tcBorders>
              <w:top w:val="nil"/>
              <w:bottom w:val="single" w:sz="4" w:space="0" w:color="auto"/>
            </w:tcBorders>
          </w:tcPr>
          <w:p w:rsidR="002423CB" w:rsidRPr="004247F3" w:rsidRDefault="002423CB" w:rsidP="002423CB">
            <w:pPr>
              <w:pStyle w:val="Tablehead2"/>
              <w:jc w:val="center"/>
            </w:pPr>
            <w:r w:rsidRPr="004247F3">
              <w:t>n1</w:t>
            </w:r>
          </w:p>
        </w:tc>
        <w:tc>
          <w:tcPr>
            <w:tcW w:w="392" w:type="pct"/>
            <w:tcBorders>
              <w:top w:val="nil"/>
              <w:bottom w:val="single" w:sz="4" w:space="0" w:color="auto"/>
            </w:tcBorders>
          </w:tcPr>
          <w:p w:rsidR="002423CB" w:rsidRPr="004247F3" w:rsidRDefault="002423CB" w:rsidP="002423CB">
            <w:pPr>
              <w:pStyle w:val="Tablehead2"/>
              <w:jc w:val="center"/>
            </w:pPr>
            <w:r w:rsidRPr="004247F3">
              <w:t>M</w:t>
            </w:r>
          </w:p>
        </w:tc>
        <w:tc>
          <w:tcPr>
            <w:tcW w:w="392" w:type="pct"/>
            <w:tcBorders>
              <w:top w:val="nil"/>
              <w:bottom w:val="single" w:sz="4" w:space="0" w:color="auto"/>
            </w:tcBorders>
          </w:tcPr>
          <w:p w:rsidR="002423CB" w:rsidRPr="004247F3" w:rsidRDefault="002423CB" w:rsidP="002423CB">
            <w:pPr>
              <w:pStyle w:val="Tablehead2"/>
              <w:jc w:val="center"/>
            </w:pPr>
            <w:r w:rsidRPr="004247F3">
              <w:t>SD</w:t>
            </w:r>
          </w:p>
        </w:tc>
        <w:tc>
          <w:tcPr>
            <w:tcW w:w="470" w:type="pct"/>
            <w:tcBorders>
              <w:top w:val="nil"/>
              <w:bottom w:val="single" w:sz="4" w:space="0" w:color="auto"/>
            </w:tcBorders>
          </w:tcPr>
          <w:p w:rsidR="002423CB" w:rsidRPr="004247F3" w:rsidRDefault="002423CB" w:rsidP="002423CB">
            <w:pPr>
              <w:pStyle w:val="Tablehead2"/>
              <w:jc w:val="center"/>
            </w:pPr>
            <w:r w:rsidRPr="004247F3">
              <w:t>t-test</w:t>
            </w:r>
          </w:p>
        </w:tc>
        <w:tc>
          <w:tcPr>
            <w:tcW w:w="471" w:type="pct"/>
            <w:tcBorders>
              <w:top w:val="nil"/>
              <w:bottom w:val="single" w:sz="4" w:space="0" w:color="auto"/>
            </w:tcBorders>
          </w:tcPr>
          <w:p w:rsidR="002423CB" w:rsidRPr="004247F3" w:rsidRDefault="002423CB" w:rsidP="002423CB">
            <w:pPr>
              <w:pStyle w:val="Tablehead2"/>
              <w:jc w:val="center"/>
            </w:pPr>
            <w:r w:rsidRPr="004247F3">
              <w:t>p</w:t>
            </w:r>
          </w:p>
        </w:tc>
      </w:tr>
      <w:tr w:rsidR="002423CB" w:rsidRPr="001F3DDC" w:rsidTr="002423CB">
        <w:tc>
          <w:tcPr>
            <w:tcW w:w="1550" w:type="pct"/>
            <w:tcBorders>
              <w:top w:val="single" w:sz="4" w:space="0" w:color="auto"/>
            </w:tcBorders>
          </w:tcPr>
          <w:p w:rsidR="002423CB" w:rsidRPr="004247F3" w:rsidRDefault="002423CB" w:rsidP="002423CB">
            <w:pPr>
              <w:pStyle w:val="Tabletext"/>
            </w:pPr>
            <w:r w:rsidRPr="004247F3">
              <w:t xml:space="preserve">  1. Talk about matters </w:t>
            </w:r>
          </w:p>
        </w:tc>
        <w:tc>
          <w:tcPr>
            <w:tcW w:w="470" w:type="pct"/>
            <w:tcBorders>
              <w:top w:val="single" w:sz="4" w:space="0" w:color="auto"/>
            </w:tcBorders>
          </w:tcPr>
          <w:p w:rsidR="002423CB" w:rsidRPr="004247F3" w:rsidRDefault="002423CB" w:rsidP="002423CB">
            <w:pPr>
              <w:pStyle w:val="Tabletext"/>
            </w:pPr>
            <w:r w:rsidRPr="004247F3">
              <w:t>269</w:t>
            </w:r>
          </w:p>
        </w:tc>
        <w:tc>
          <w:tcPr>
            <w:tcW w:w="471" w:type="pct"/>
            <w:tcBorders>
              <w:top w:val="single" w:sz="4" w:space="0" w:color="auto"/>
            </w:tcBorders>
          </w:tcPr>
          <w:p w:rsidR="002423CB" w:rsidRPr="004247F3" w:rsidRDefault="002423CB" w:rsidP="002423CB">
            <w:pPr>
              <w:pStyle w:val="Tabletext"/>
            </w:pPr>
            <w:r w:rsidRPr="004247F3">
              <w:t>7.61</w:t>
            </w:r>
          </w:p>
        </w:tc>
        <w:tc>
          <w:tcPr>
            <w:tcW w:w="470" w:type="pct"/>
            <w:tcBorders>
              <w:top w:val="single" w:sz="4" w:space="0" w:color="auto"/>
            </w:tcBorders>
          </w:tcPr>
          <w:p w:rsidR="002423CB" w:rsidRPr="004247F3" w:rsidRDefault="002423CB" w:rsidP="002423CB">
            <w:pPr>
              <w:pStyle w:val="Tabletext"/>
            </w:pPr>
            <w:r w:rsidRPr="004247F3">
              <w:t>2.51</w:t>
            </w:r>
          </w:p>
        </w:tc>
        <w:tc>
          <w:tcPr>
            <w:tcW w:w="314" w:type="pct"/>
            <w:tcBorders>
              <w:top w:val="single" w:sz="4" w:space="0" w:color="auto"/>
            </w:tcBorders>
          </w:tcPr>
          <w:p w:rsidR="002423CB" w:rsidRPr="004247F3" w:rsidRDefault="002423CB" w:rsidP="002423CB">
            <w:pPr>
              <w:pStyle w:val="Tabletext"/>
            </w:pPr>
            <w:r w:rsidRPr="004247F3">
              <w:t>113</w:t>
            </w:r>
          </w:p>
        </w:tc>
        <w:tc>
          <w:tcPr>
            <w:tcW w:w="392" w:type="pct"/>
            <w:tcBorders>
              <w:top w:val="single" w:sz="4" w:space="0" w:color="auto"/>
            </w:tcBorders>
          </w:tcPr>
          <w:p w:rsidR="002423CB" w:rsidRPr="004247F3" w:rsidRDefault="002423CB" w:rsidP="002423CB">
            <w:pPr>
              <w:pStyle w:val="Tabletext"/>
            </w:pPr>
            <w:r w:rsidRPr="004247F3">
              <w:t>7.54</w:t>
            </w:r>
          </w:p>
        </w:tc>
        <w:tc>
          <w:tcPr>
            <w:tcW w:w="392" w:type="pct"/>
            <w:tcBorders>
              <w:top w:val="single" w:sz="4" w:space="0" w:color="auto"/>
            </w:tcBorders>
          </w:tcPr>
          <w:p w:rsidR="002423CB" w:rsidRPr="004247F3" w:rsidRDefault="002423CB" w:rsidP="002423CB">
            <w:pPr>
              <w:pStyle w:val="Tabletext"/>
            </w:pPr>
            <w:r w:rsidRPr="004247F3">
              <w:t>2.76</w:t>
            </w:r>
          </w:p>
        </w:tc>
        <w:tc>
          <w:tcPr>
            <w:tcW w:w="470" w:type="pct"/>
            <w:tcBorders>
              <w:top w:val="single" w:sz="4" w:space="0" w:color="auto"/>
            </w:tcBorders>
          </w:tcPr>
          <w:p w:rsidR="002423CB" w:rsidRPr="004247F3" w:rsidRDefault="002423CB" w:rsidP="002423CB">
            <w:pPr>
              <w:pStyle w:val="Tabletext"/>
            </w:pPr>
            <w:r w:rsidRPr="004247F3">
              <w:t>0.25</w:t>
            </w:r>
          </w:p>
        </w:tc>
        <w:tc>
          <w:tcPr>
            <w:tcW w:w="471" w:type="pct"/>
            <w:tcBorders>
              <w:top w:val="single" w:sz="4" w:space="0" w:color="auto"/>
            </w:tcBorders>
          </w:tcPr>
          <w:p w:rsidR="002423CB" w:rsidRPr="004247F3" w:rsidRDefault="002423CB" w:rsidP="002423CB">
            <w:pPr>
              <w:pStyle w:val="Tabletext"/>
            </w:pPr>
            <w:r w:rsidRPr="004247F3">
              <w:t>.800</w:t>
            </w:r>
          </w:p>
        </w:tc>
      </w:tr>
      <w:tr w:rsidR="002423CB" w:rsidRPr="001F3DDC" w:rsidTr="002423CB">
        <w:tc>
          <w:tcPr>
            <w:tcW w:w="1550" w:type="pct"/>
          </w:tcPr>
          <w:p w:rsidR="002423CB" w:rsidRPr="004247F3" w:rsidRDefault="002423CB" w:rsidP="002423CB">
            <w:pPr>
              <w:pStyle w:val="Tabletext"/>
            </w:pPr>
            <w:r w:rsidRPr="004247F3">
              <w:t xml:space="preserve">  2. Help develop career</w:t>
            </w:r>
          </w:p>
        </w:tc>
        <w:tc>
          <w:tcPr>
            <w:tcW w:w="470" w:type="pct"/>
          </w:tcPr>
          <w:p w:rsidR="002423CB" w:rsidRPr="004247F3" w:rsidRDefault="002423CB" w:rsidP="002423CB">
            <w:pPr>
              <w:pStyle w:val="Tabletext"/>
            </w:pPr>
            <w:r w:rsidRPr="004247F3">
              <w:t>270</w:t>
            </w:r>
          </w:p>
        </w:tc>
        <w:tc>
          <w:tcPr>
            <w:tcW w:w="471" w:type="pct"/>
          </w:tcPr>
          <w:p w:rsidR="002423CB" w:rsidRPr="004247F3" w:rsidRDefault="002423CB" w:rsidP="002423CB">
            <w:pPr>
              <w:pStyle w:val="Tabletext"/>
            </w:pPr>
            <w:r w:rsidRPr="004247F3">
              <w:t>7.81</w:t>
            </w:r>
          </w:p>
        </w:tc>
        <w:tc>
          <w:tcPr>
            <w:tcW w:w="470" w:type="pct"/>
          </w:tcPr>
          <w:p w:rsidR="002423CB" w:rsidRPr="004247F3" w:rsidRDefault="002423CB" w:rsidP="002423CB">
            <w:pPr>
              <w:pStyle w:val="Tabletext"/>
            </w:pPr>
            <w:r w:rsidRPr="004247F3">
              <w:t>2.33</w:t>
            </w:r>
          </w:p>
        </w:tc>
        <w:tc>
          <w:tcPr>
            <w:tcW w:w="314" w:type="pct"/>
          </w:tcPr>
          <w:p w:rsidR="002423CB" w:rsidRPr="004247F3" w:rsidRDefault="002423CB" w:rsidP="002423CB">
            <w:pPr>
              <w:pStyle w:val="Tabletext"/>
            </w:pPr>
            <w:r w:rsidRPr="004247F3">
              <w:t>111</w:t>
            </w:r>
          </w:p>
        </w:tc>
        <w:tc>
          <w:tcPr>
            <w:tcW w:w="392" w:type="pct"/>
          </w:tcPr>
          <w:p w:rsidR="002423CB" w:rsidRPr="004247F3" w:rsidRDefault="002423CB" w:rsidP="002423CB">
            <w:pPr>
              <w:pStyle w:val="Tabletext"/>
            </w:pPr>
            <w:r w:rsidRPr="004247F3">
              <w:t>7.28</w:t>
            </w:r>
          </w:p>
        </w:tc>
        <w:tc>
          <w:tcPr>
            <w:tcW w:w="392" w:type="pct"/>
          </w:tcPr>
          <w:p w:rsidR="002423CB" w:rsidRPr="004247F3" w:rsidRDefault="002423CB" w:rsidP="002423CB">
            <w:pPr>
              <w:pStyle w:val="Tabletext"/>
            </w:pPr>
            <w:r w:rsidRPr="004247F3">
              <w:t>2.71</w:t>
            </w:r>
          </w:p>
        </w:tc>
        <w:tc>
          <w:tcPr>
            <w:tcW w:w="470" w:type="pct"/>
          </w:tcPr>
          <w:p w:rsidR="002423CB" w:rsidRPr="004247F3" w:rsidRDefault="002423CB" w:rsidP="002423CB">
            <w:pPr>
              <w:pStyle w:val="Tabletext"/>
            </w:pPr>
            <w:r w:rsidRPr="004247F3">
              <w:t>1.81</w:t>
            </w:r>
          </w:p>
        </w:tc>
        <w:tc>
          <w:tcPr>
            <w:tcW w:w="471" w:type="pct"/>
          </w:tcPr>
          <w:p w:rsidR="002423CB" w:rsidRPr="004247F3" w:rsidRDefault="002423CB" w:rsidP="002423CB">
            <w:pPr>
              <w:pStyle w:val="Tabletext"/>
            </w:pPr>
            <w:r w:rsidRPr="004247F3">
              <w:t>.072</w:t>
            </w:r>
          </w:p>
        </w:tc>
      </w:tr>
      <w:tr w:rsidR="002423CB" w:rsidRPr="001F3DDC" w:rsidTr="002423CB">
        <w:tc>
          <w:tcPr>
            <w:tcW w:w="1550" w:type="pct"/>
          </w:tcPr>
          <w:p w:rsidR="002423CB" w:rsidRPr="004247F3" w:rsidRDefault="002423CB" w:rsidP="002423CB">
            <w:pPr>
              <w:pStyle w:val="Tabletext"/>
            </w:pPr>
            <w:r w:rsidRPr="004247F3">
              <w:t xml:space="preserve">  3. Long-serving employees</w:t>
            </w:r>
          </w:p>
        </w:tc>
        <w:tc>
          <w:tcPr>
            <w:tcW w:w="470" w:type="pct"/>
          </w:tcPr>
          <w:p w:rsidR="002423CB" w:rsidRPr="004247F3" w:rsidRDefault="002423CB" w:rsidP="002423CB">
            <w:pPr>
              <w:pStyle w:val="Tabletext"/>
            </w:pPr>
            <w:r w:rsidRPr="004247F3">
              <w:t>238</w:t>
            </w:r>
          </w:p>
        </w:tc>
        <w:tc>
          <w:tcPr>
            <w:tcW w:w="471" w:type="pct"/>
          </w:tcPr>
          <w:p w:rsidR="002423CB" w:rsidRPr="004247F3" w:rsidRDefault="002423CB" w:rsidP="002423CB">
            <w:pPr>
              <w:pStyle w:val="Tabletext"/>
            </w:pPr>
            <w:r w:rsidRPr="004247F3">
              <w:t>7.47</w:t>
            </w:r>
          </w:p>
        </w:tc>
        <w:tc>
          <w:tcPr>
            <w:tcW w:w="470" w:type="pct"/>
          </w:tcPr>
          <w:p w:rsidR="002423CB" w:rsidRPr="004247F3" w:rsidRDefault="002423CB" w:rsidP="002423CB">
            <w:pPr>
              <w:pStyle w:val="Tabletext"/>
            </w:pPr>
            <w:r w:rsidRPr="004247F3">
              <w:t>2.38</w:t>
            </w:r>
          </w:p>
        </w:tc>
        <w:tc>
          <w:tcPr>
            <w:tcW w:w="314" w:type="pct"/>
          </w:tcPr>
          <w:p w:rsidR="002423CB" w:rsidRPr="004247F3" w:rsidRDefault="002423CB" w:rsidP="002423CB">
            <w:pPr>
              <w:pStyle w:val="Tabletext"/>
            </w:pPr>
            <w:r w:rsidRPr="004247F3">
              <w:t>104</w:t>
            </w:r>
          </w:p>
        </w:tc>
        <w:tc>
          <w:tcPr>
            <w:tcW w:w="392" w:type="pct"/>
          </w:tcPr>
          <w:p w:rsidR="002423CB" w:rsidRPr="004247F3" w:rsidRDefault="002423CB" w:rsidP="002423CB">
            <w:pPr>
              <w:pStyle w:val="Tabletext"/>
            </w:pPr>
            <w:r w:rsidRPr="004247F3">
              <w:t>7.39</w:t>
            </w:r>
          </w:p>
        </w:tc>
        <w:tc>
          <w:tcPr>
            <w:tcW w:w="392" w:type="pct"/>
          </w:tcPr>
          <w:p w:rsidR="002423CB" w:rsidRPr="004247F3" w:rsidRDefault="002423CB" w:rsidP="002423CB">
            <w:pPr>
              <w:pStyle w:val="Tabletext"/>
            </w:pPr>
            <w:r w:rsidRPr="004247F3">
              <w:t>2.44</w:t>
            </w:r>
          </w:p>
        </w:tc>
        <w:tc>
          <w:tcPr>
            <w:tcW w:w="470" w:type="pct"/>
          </w:tcPr>
          <w:p w:rsidR="002423CB" w:rsidRPr="004247F3" w:rsidRDefault="002423CB" w:rsidP="002423CB">
            <w:pPr>
              <w:pStyle w:val="Tabletext"/>
            </w:pPr>
            <w:r w:rsidRPr="004247F3">
              <w:t>0.27</w:t>
            </w:r>
          </w:p>
        </w:tc>
        <w:tc>
          <w:tcPr>
            <w:tcW w:w="471" w:type="pct"/>
          </w:tcPr>
          <w:p w:rsidR="002423CB" w:rsidRPr="004247F3" w:rsidRDefault="002423CB" w:rsidP="002423CB">
            <w:pPr>
              <w:pStyle w:val="Tabletext"/>
            </w:pPr>
            <w:r w:rsidRPr="004247F3">
              <w:t>.787</w:t>
            </w:r>
          </w:p>
        </w:tc>
      </w:tr>
      <w:tr w:rsidR="002423CB" w:rsidRPr="001F3DDC" w:rsidTr="002423CB">
        <w:tc>
          <w:tcPr>
            <w:tcW w:w="1550" w:type="pct"/>
          </w:tcPr>
          <w:p w:rsidR="002423CB" w:rsidRPr="004247F3" w:rsidRDefault="002423CB" w:rsidP="002423CB">
            <w:pPr>
              <w:pStyle w:val="Tabletext"/>
            </w:pPr>
            <w:r w:rsidRPr="004247F3">
              <w:t xml:space="preserve">  4. Support for personal problems</w:t>
            </w:r>
          </w:p>
        </w:tc>
        <w:tc>
          <w:tcPr>
            <w:tcW w:w="470" w:type="pct"/>
          </w:tcPr>
          <w:p w:rsidR="002423CB" w:rsidRPr="004247F3" w:rsidRDefault="002423CB" w:rsidP="002423CB">
            <w:pPr>
              <w:pStyle w:val="Tabletext"/>
            </w:pPr>
            <w:r w:rsidRPr="004247F3">
              <w:t>244</w:t>
            </w:r>
          </w:p>
        </w:tc>
        <w:tc>
          <w:tcPr>
            <w:tcW w:w="471" w:type="pct"/>
          </w:tcPr>
          <w:p w:rsidR="002423CB" w:rsidRPr="004247F3" w:rsidRDefault="002423CB" w:rsidP="002423CB">
            <w:pPr>
              <w:pStyle w:val="Tabletext"/>
            </w:pPr>
            <w:r w:rsidRPr="004247F3">
              <w:t>7.04</w:t>
            </w:r>
          </w:p>
        </w:tc>
        <w:tc>
          <w:tcPr>
            <w:tcW w:w="470" w:type="pct"/>
          </w:tcPr>
          <w:p w:rsidR="002423CB" w:rsidRPr="004247F3" w:rsidRDefault="002423CB" w:rsidP="002423CB">
            <w:pPr>
              <w:pStyle w:val="Tabletext"/>
            </w:pPr>
            <w:r w:rsidRPr="004247F3">
              <w:t>2.80</w:t>
            </w:r>
          </w:p>
        </w:tc>
        <w:tc>
          <w:tcPr>
            <w:tcW w:w="314" w:type="pct"/>
          </w:tcPr>
          <w:p w:rsidR="002423CB" w:rsidRPr="004247F3" w:rsidRDefault="002423CB" w:rsidP="002423CB">
            <w:pPr>
              <w:pStyle w:val="Tabletext"/>
            </w:pPr>
            <w:r w:rsidRPr="004247F3">
              <w:t>104</w:t>
            </w:r>
          </w:p>
        </w:tc>
        <w:tc>
          <w:tcPr>
            <w:tcW w:w="392" w:type="pct"/>
          </w:tcPr>
          <w:p w:rsidR="002423CB" w:rsidRPr="004247F3" w:rsidRDefault="002423CB" w:rsidP="002423CB">
            <w:pPr>
              <w:pStyle w:val="Tabletext"/>
            </w:pPr>
            <w:r w:rsidRPr="004247F3">
              <w:t>6.82</w:t>
            </w:r>
          </w:p>
        </w:tc>
        <w:tc>
          <w:tcPr>
            <w:tcW w:w="392" w:type="pct"/>
          </w:tcPr>
          <w:p w:rsidR="002423CB" w:rsidRPr="004247F3" w:rsidRDefault="002423CB" w:rsidP="002423CB">
            <w:pPr>
              <w:pStyle w:val="Tabletext"/>
            </w:pPr>
            <w:r w:rsidRPr="004247F3">
              <w:t>2.91</w:t>
            </w:r>
          </w:p>
        </w:tc>
        <w:tc>
          <w:tcPr>
            <w:tcW w:w="470" w:type="pct"/>
          </w:tcPr>
          <w:p w:rsidR="002423CB" w:rsidRPr="004247F3" w:rsidRDefault="002423CB" w:rsidP="002423CB">
            <w:pPr>
              <w:pStyle w:val="Tabletext"/>
            </w:pPr>
            <w:r w:rsidRPr="004247F3">
              <w:t>0.67</w:t>
            </w:r>
          </w:p>
        </w:tc>
        <w:tc>
          <w:tcPr>
            <w:tcW w:w="471" w:type="pct"/>
          </w:tcPr>
          <w:p w:rsidR="002423CB" w:rsidRPr="004247F3" w:rsidRDefault="002423CB" w:rsidP="002423CB">
            <w:pPr>
              <w:pStyle w:val="Tabletext"/>
            </w:pPr>
            <w:r w:rsidRPr="004247F3">
              <w:t>.500</w:t>
            </w:r>
          </w:p>
        </w:tc>
      </w:tr>
      <w:tr w:rsidR="002423CB" w:rsidRPr="001F3DDC" w:rsidTr="002423CB">
        <w:tc>
          <w:tcPr>
            <w:tcW w:w="1550" w:type="pct"/>
          </w:tcPr>
          <w:p w:rsidR="002423CB" w:rsidRPr="004247F3" w:rsidRDefault="002423CB" w:rsidP="002423CB">
            <w:pPr>
              <w:pStyle w:val="Tabletext"/>
            </w:pPr>
            <w:r w:rsidRPr="004247F3">
              <w:t xml:space="preserve">  5. Provide resources </w:t>
            </w:r>
          </w:p>
        </w:tc>
        <w:tc>
          <w:tcPr>
            <w:tcW w:w="470" w:type="pct"/>
          </w:tcPr>
          <w:p w:rsidR="002423CB" w:rsidRPr="004247F3" w:rsidRDefault="002423CB" w:rsidP="002423CB">
            <w:pPr>
              <w:pStyle w:val="Tabletext"/>
            </w:pPr>
            <w:r w:rsidRPr="004247F3">
              <w:t>268</w:t>
            </w:r>
          </w:p>
        </w:tc>
        <w:tc>
          <w:tcPr>
            <w:tcW w:w="471" w:type="pct"/>
          </w:tcPr>
          <w:p w:rsidR="002423CB" w:rsidRPr="004247F3" w:rsidRDefault="002423CB" w:rsidP="002423CB">
            <w:pPr>
              <w:pStyle w:val="Tabletext"/>
            </w:pPr>
            <w:r w:rsidRPr="004247F3">
              <w:t>8.24</w:t>
            </w:r>
          </w:p>
        </w:tc>
        <w:tc>
          <w:tcPr>
            <w:tcW w:w="470" w:type="pct"/>
          </w:tcPr>
          <w:p w:rsidR="002423CB" w:rsidRPr="004247F3" w:rsidRDefault="002423CB" w:rsidP="002423CB">
            <w:pPr>
              <w:pStyle w:val="Tabletext"/>
            </w:pPr>
            <w:r w:rsidRPr="004247F3">
              <w:t>2.08</w:t>
            </w:r>
          </w:p>
        </w:tc>
        <w:tc>
          <w:tcPr>
            <w:tcW w:w="314" w:type="pct"/>
          </w:tcPr>
          <w:p w:rsidR="002423CB" w:rsidRPr="004247F3" w:rsidRDefault="002423CB" w:rsidP="002423CB">
            <w:pPr>
              <w:pStyle w:val="Tabletext"/>
            </w:pPr>
            <w:r w:rsidRPr="004247F3">
              <w:t>113</w:t>
            </w:r>
          </w:p>
        </w:tc>
        <w:tc>
          <w:tcPr>
            <w:tcW w:w="392" w:type="pct"/>
          </w:tcPr>
          <w:p w:rsidR="002423CB" w:rsidRPr="004247F3" w:rsidRDefault="002423CB" w:rsidP="002423CB">
            <w:pPr>
              <w:pStyle w:val="Tabletext"/>
            </w:pPr>
            <w:r w:rsidRPr="004247F3">
              <w:t>7.54</w:t>
            </w:r>
          </w:p>
        </w:tc>
        <w:tc>
          <w:tcPr>
            <w:tcW w:w="392" w:type="pct"/>
          </w:tcPr>
          <w:p w:rsidR="002423CB" w:rsidRPr="004247F3" w:rsidRDefault="002423CB" w:rsidP="002423CB">
            <w:pPr>
              <w:pStyle w:val="Tabletext"/>
            </w:pPr>
            <w:r w:rsidRPr="004247F3">
              <w:t>2.79</w:t>
            </w:r>
          </w:p>
        </w:tc>
        <w:tc>
          <w:tcPr>
            <w:tcW w:w="470" w:type="pct"/>
          </w:tcPr>
          <w:p w:rsidR="002423CB" w:rsidRPr="004247F3" w:rsidRDefault="002423CB" w:rsidP="002423CB">
            <w:pPr>
              <w:pStyle w:val="Tabletext"/>
            </w:pPr>
            <w:r w:rsidRPr="004247F3">
              <w:t>2.41</w:t>
            </w:r>
          </w:p>
        </w:tc>
        <w:tc>
          <w:tcPr>
            <w:tcW w:w="471" w:type="pct"/>
          </w:tcPr>
          <w:p w:rsidR="002423CB" w:rsidRPr="004247F3" w:rsidRDefault="002423CB" w:rsidP="002423CB">
            <w:pPr>
              <w:pStyle w:val="Tabletext"/>
            </w:pPr>
            <w:r w:rsidRPr="004247F3">
              <w:t xml:space="preserve">  .017*</w:t>
            </w:r>
          </w:p>
        </w:tc>
      </w:tr>
      <w:tr w:rsidR="002423CB" w:rsidRPr="001F3DDC" w:rsidTr="002423CB">
        <w:tc>
          <w:tcPr>
            <w:tcW w:w="1550" w:type="pct"/>
          </w:tcPr>
          <w:p w:rsidR="002423CB" w:rsidRPr="004247F3" w:rsidRDefault="002423CB" w:rsidP="002423CB">
            <w:pPr>
              <w:pStyle w:val="Tabletext"/>
            </w:pPr>
            <w:r w:rsidRPr="004247F3">
              <w:t xml:space="preserve">  6. Job that I like</w:t>
            </w:r>
          </w:p>
        </w:tc>
        <w:tc>
          <w:tcPr>
            <w:tcW w:w="470" w:type="pct"/>
          </w:tcPr>
          <w:p w:rsidR="002423CB" w:rsidRPr="004247F3" w:rsidRDefault="002423CB" w:rsidP="002423CB">
            <w:pPr>
              <w:pStyle w:val="Tabletext"/>
            </w:pPr>
            <w:r w:rsidRPr="004247F3">
              <w:t>258</w:t>
            </w:r>
          </w:p>
        </w:tc>
        <w:tc>
          <w:tcPr>
            <w:tcW w:w="471" w:type="pct"/>
          </w:tcPr>
          <w:p w:rsidR="002423CB" w:rsidRPr="004247F3" w:rsidRDefault="002423CB" w:rsidP="002423CB">
            <w:pPr>
              <w:pStyle w:val="Tabletext"/>
            </w:pPr>
            <w:r w:rsidRPr="004247F3">
              <w:t>6.60</w:t>
            </w:r>
          </w:p>
        </w:tc>
        <w:tc>
          <w:tcPr>
            <w:tcW w:w="470" w:type="pct"/>
          </w:tcPr>
          <w:p w:rsidR="002423CB" w:rsidRPr="004247F3" w:rsidRDefault="002423CB" w:rsidP="002423CB">
            <w:pPr>
              <w:pStyle w:val="Tabletext"/>
            </w:pPr>
            <w:r w:rsidRPr="004247F3">
              <w:t>2.60</w:t>
            </w:r>
          </w:p>
        </w:tc>
        <w:tc>
          <w:tcPr>
            <w:tcW w:w="314" w:type="pct"/>
          </w:tcPr>
          <w:p w:rsidR="002423CB" w:rsidRPr="004247F3" w:rsidRDefault="002423CB" w:rsidP="002423CB">
            <w:pPr>
              <w:pStyle w:val="Tabletext"/>
            </w:pPr>
            <w:r w:rsidRPr="004247F3">
              <w:t>104</w:t>
            </w:r>
          </w:p>
        </w:tc>
        <w:tc>
          <w:tcPr>
            <w:tcW w:w="392" w:type="pct"/>
          </w:tcPr>
          <w:p w:rsidR="002423CB" w:rsidRPr="004247F3" w:rsidRDefault="002423CB" w:rsidP="002423CB">
            <w:pPr>
              <w:pStyle w:val="Tabletext"/>
            </w:pPr>
            <w:r w:rsidRPr="004247F3">
              <w:t>6.54</w:t>
            </w:r>
          </w:p>
        </w:tc>
        <w:tc>
          <w:tcPr>
            <w:tcW w:w="392" w:type="pct"/>
          </w:tcPr>
          <w:p w:rsidR="002423CB" w:rsidRPr="004247F3" w:rsidRDefault="002423CB" w:rsidP="002423CB">
            <w:pPr>
              <w:pStyle w:val="Tabletext"/>
            </w:pPr>
            <w:r w:rsidRPr="004247F3">
              <w:t>2.84</w:t>
            </w:r>
          </w:p>
        </w:tc>
        <w:tc>
          <w:tcPr>
            <w:tcW w:w="470" w:type="pct"/>
          </w:tcPr>
          <w:p w:rsidR="002423CB" w:rsidRPr="004247F3" w:rsidRDefault="002423CB" w:rsidP="002423CB">
            <w:pPr>
              <w:pStyle w:val="Tabletext"/>
            </w:pPr>
            <w:r w:rsidRPr="004247F3">
              <w:t>0.19</w:t>
            </w:r>
          </w:p>
        </w:tc>
        <w:tc>
          <w:tcPr>
            <w:tcW w:w="471" w:type="pct"/>
          </w:tcPr>
          <w:p w:rsidR="002423CB" w:rsidRPr="004247F3" w:rsidRDefault="002423CB" w:rsidP="002423CB">
            <w:pPr>
              <w:pStyle w:val="Tabletext"/>
            </w:pPr>
            <w:r w:rsidRPr="004247F3">
              <w:t>.851</w:t>
            </w:r>
          </w:p>
        </w:tc>
      </w:tr>
      <w:tr w:rsidR="002423CB" w:rsidRPr="001F3DDC" w:rsidTr="002423CB">
        <w:tc>
          <w:tcPr>
            <w:tcW w:w="1550" w:type="pct"/>
          </w:tcPr>
          <w:p w:rsidR="002423CB" w:rsidRPr="004247F3" w:rsidRDefault="002423CB" w:rsidP="002423CB">
            <w:pPr>
              <w:pStyle w:val="Tabletext"/>
            </w:pPr>
            <w:r w:rsidRPr="004247F3">
              <w:t xml:space="preserve">  7. Performance appraisal fair</w:t>
            </w:r>
          </w:p>
        </w:tc>
        <w:tc>
          <w:tcPr>
            <w:tcW w:w="470" w:type="pct"/>
          </w:tcPr>
          <w:p w:rsidR="002423CB" w:rsidRPr="004247F3" w:rsidRDefault="002423CB" w:rsidP="002423CB">
            <w:pPr>
              <w:pStyle w:val="Tabletext"/>
            </w:pPr>
            <w:r w:rsidRPr="004247F3">
              <w:t>256</w:t>
            </w:r>
          </w:p>
        </w:tc>
        <w:tc>
          <w:tcPr>
            <w:tcW w:w="471" w:type="pct"/>
          </w:tcPr>
          <w:p w:rsidR="002423CB" w:rsidRPr="004247F3" w:rsidRDefault="002423CB" w:rsidP="002423CB">
            <w:pPr>
              <w:pStyle w:val="Tabletext"/>
            </w:pPr>
            <w:r w:rsidRPr="004247F3">
              <w:t>7.70</w:t>
            </w:r>
          </w:p>
        </w:tc>
        <w:tc>
          <w:tcPr>
            <w:tcW w:w="470" w:type="pct"/>
          </w:tcPr>
          <w:p w:rsidR="002423CB" w:rsidRPr="004247F3" w:rsidRDefault="002423CB" w:rsidP="002423CB">
            <w:pPr>
              <w:pStyle w:val="Tabletext"/>
            </w:pPr>
            <w:r w:rsidRPr="004247F3">
              <w:t>2.26</w:t>
            </w:r>
          </w:p>
        </w:tc>
        <w:tc>
          <w:tcPr>
            <w:tcW w:w="314" w:type="pct"/>
          </w:tcPr>
          <w:p w:rsidR="002423CB" w:rsidRPr="004247F3" w:rsidRDefault="002423CB" w:rsidP="002423CB">
            <w:pPr>
              <w:pStyle w:val="Tabletext"/>
            </w:pPr>
            <w:r w:rsidRPr="004247F3">
              <w:t>104</w:t>
            </w:r>
          </w:p>
        </w:tc>
        <w:tc>
          <w:tcPr>
            <w:tcW w:w="392" w:type="pct"/>
          </w:tcPr>
          <w:p w:rsidR="002423CB" w:rsidRPr="004247F3" w:rsidRDefault="002423CB" w:rsidP="002423CB">
            <w:pPr>
              <w:pStyle w:val="Tabletext"/>
            </w:pPr>
            <w:r w:rsidRPr="004247F3">
              <w:t>7.56</w:t>
            </w:r>
          </w:p>
        </w:tc>
        <w:tc>
          <w:tcPr>
            <w:tcW w:w="392" w:type="pct"/>
          </w:tcPr>
          <w:p w:rsidR="002423CB" w:rsidRPr="004247F3" w:rsidRDefault="002423CB" w:rsidP="002423CB">
            <w:pPr>
              <w:pStyle w:val="Tabletext"/>
            </w:pPr>
            <w:r w:rsidRPr="004247F3">
              <w:t>2.59</w:t>
            </w:r>
          </w:p>
        </w:tc>
        <w:tc>
          <w:tcPr>
            <w:tcW w:w="470" w:type="pct"/>
          </w:tcPr>
          <w:p w:rsidR="002423CB" w:rsidRPr="004247F3" w:rsidRDefault="002423CB" w:rsidP="002423CB">
            <w:pPr>
              <w:pStyle w:val="Tabletext"/>
            </w:pPr>
            <w:r w:rsidRPr="004247F3">
              <w:t>0.53</w:t>
            </w:r>
          </w:p>
        </w:tc>
        <w:tc>
          <w:tcPr>
            <w:tcW w:w="471" w:type="pct"/>
          </w:tcPr>
          <w:p w:rsidR="002423CB" w:rsidRPr="004247F3" w:rsidRDefault="002423CB" w:rsidP="002423CB">
            <w:pPr>
              <w:pStyle w:val="Tabletext"/>
            </w:pPr>
            <w:r w:rsidRPr="004247F3">
              <w:t>.596</w:t>
            </w:r>
          </w:p>
        </w:tc>
      </w:tr>
      <w:tr w:rsidR="002423CB" w:rsidRPr="001F3DDC" w:rsidTr="002423CB">
        <w:tc>
          <w:tcPr>
            <w:tcW w:w="1550" w:type="pct"/>
          </w:tcPr>
          <w:p w:rsidR="002423CB" w:rsidRPr="004247F3" w:rsidRDefault="002423CB" w:rsidP="002423CB">
            <w:pPr>
              <w:pStyle w:val="Tabletext"/>
            </w:pPr>
            <w:r w:rsidRPr="004247F3">
              <w:t xml:space="preserve">  8. Treated the same </w:t>
            </w:r>
          </w:p>
        </w:tc>
        <w:tc>
          <w:tcPr>
            <w:tcW w:w="470" w:type="pct"/>
          </w:tcPr>
          <w:p w:rsidR="002423CB" w:rsidRPr="004247F3" w:rsidRDefault="002423CB" w:rsidP="002423CB">
            <w:pPr>
              <w:pStyle w:val="Tabletext"/>
            </w:pPr>
            <w:r w:rsidRPr="004247F3">
              <w:t>269</w:t>
            </w:r>
          </w:p>
        </w:tc>
        <w:tc>
          <w:tcPr>
            <w:tcW w:w="471" w:type="pct"/>
          </w:tcPr>
          <w:p w:rsidR="002423CB" w:rsidRPr="004247F3" w:rsidRDefault="002423CB" w:rsidP="002423CB">
            <w:pPr>
              <w:pStyle w:val="Tabletext"/>
            </w:pPr>
            <w:r w:rsidRPr="004247F3">
              <w:t>7.97</w:t>
            </w:r>
          </w:p>
        </w:tc>
        <w:tc>
          <w:tcPr>
            <w:tcW w:w="470" w:type="pct"/>
          </w:tcPr>
          <w:p w:rsidR="002423CB" w:rsidRPr="004247F3" w:rsidRDefault="002423CB" w:rsidP="002423CB">
            <w:pPr>
              <w:pStyle w:val="Tabletext"/>
            </w:pPr>
            <w:r w:rsidRPr="004247F3">
              <w:t>2.55</w:t>
            </w:r>
          </w:p>
        </w:tc>
        <w:tc>
          <w:tcPr>
            <w:tcW w:w="314" w:type="pct"/>
          </w:tcPr>
          <w:p w:rsidR="002423CB" w:rsidRPr="004247F3" w:rsidRDefault="002423CB" w:rsidP="002423CB">
            <w:pPr>
              <w:pStyle w:val="Tabletext"/>
            </w:pPr>
            <w:r w:rsidRPr="004247F3">
              <w:t>112</w:t>
            </w:r>
          </w:p>
        </w:tc>
        <w:tc>
          <w:tcPr>
            <w:tcW w:w="392" w:type="pct"/>
          </w:tcPr>
          <w:p w:rsidR="002423CB" w:rsidRPr="004247F3" w:rsidRDefault="002423CB" w:rsidP="002423CB">
            <w:pPr>
              <w:pStyle w:val="Tabletext"/>
            </w:pPr>
            <w:r w:rsidRPr="004247F3">
              <w:t>7.96</w:t>
            </w:r>
          </w:p>
        </w:tc>
        <w:tc>
          <w:tcPr>
            <w:tcW w:w="392" w:type="pct"/>
          </w:tcPr>
          <w:p w:rsidR="002423CB" w:rsidRPr="004247F3" w:rsidRDefault="002423CB" w:rsidP="002423CB">
            <w:pPr>
              <w:pStyle w:val="Tabletext"/>
            </w:pPr>
            <w:r w:rsidRPr="004247F3">
              <w:t>2.65</w:t>
            </w:r>
          </w:p>
        </w:tc>
        <w:tc>
          <w:tcPr>
            <w:tcW w:w="470" w:type="pct"/>
          </w:tcPr>
          <w:p w:rsidR="002423CB" w:rsidRPr="004247F3" w:rsidRDefault="002423CB" w:rsidP="002423CB">
            <w:pPr>
              <w:pStyle w:val="Tabletext"/>
            </w:pPr>
            <w:r w:rsidRPr="004247F3">
              <w:t>0.02</w:t>
            </w:r>
          </w:p>
        </w:tc>
        <w:tc>
          <w:tcPr>
            <w:tcW w:w="471" w:type="pct"/>
          </w:tcPr>
          <w:p w:rsidR="002423CB" w:rsidRPr="004247F3" w:rsidRDefault="002423CB" w:rsidP="002423CB">
            <w:pPr>
              <w:pStyle w:val="Tabletext"/>
            </w:pPr>
            <w:r w:rsidRPr="004247F3">
              <w:t>.984</w:t>
            </w:r>
          </w:p>
        </w:tc>
      </w:tr>
      <w:tr w:rsidR="002423CB" w:rsidRPr="001F3DDC" w:rsidTr="002423CB">
        <w:tc>
          <w:tcPr>
            <w:tcW w:w="1550" w:type="pct"/>
          </w:tcPr>
          <w:p w:rsidR="002423CB" w:rsidRPr="004247F3" w:rsidRDefault="002423CB" w:rsidP="002423CB">
            <w:pPr>
              <w:pStyle w:val="Tabletext"/>
            </w:pPr>
            <w:r w:rsidRPr="004247F3">
              <w:t xml:space="preserve">  9. Help gain promotion</w:t>
            </w:r>
          </w:p>
        </w:tc>
        <w:tc>
          <w:tcPr>
            <w:tcW w:w="470" w:type="pct"/>
          </w:tcPr>
          <w:p w:rsidR="002423CB" w:rsidRPr="004247F3" w:rsidRDefault="002423CB" w:rsidP="002423CB">
            <w:pPr>
              <w:pStyle w:val="Tabletext"/>
            </w:pPr>
            <w:r w:rsidRPr="004247F3">
              <w:t>223</w:t>
            </w:r>
          </w:p>
        </w:tc>
        <w:tc>
          <w:tcPr>
            <w:tcW w:w="471" w:type="pct"/>
          </w:tcPr>
          <w:p w:rsidR="002423CB" w:rsidRPr="004247F3" w:rsidRDefault="002423CB" w:rsidP="002423CB">
            <w:pPr>
              <w:pStyle w:val="Tabletext"/>
            </w:pPr>
            <w:r w:rsidRPr="004247F3">
              <w:t>6.74</w:t>
            </w:r>
          </w:p>
        </w:tc>
        <w:tc>
          <w:tcPr>
            <w:tcW w:w="470" w:type="pct"/>
          </w:tcPr>
          <w:p w:rsidR="002423CB" w:rsidRPr="004247F3" w:rsidRDefault="002423CB" w:rsidP="002423CB">
            <w:pPr>
              <w:pStyle w:val="Tabletext"/>
            </w:pPr>
            <w:r w:rsidRPr="004247F3">
              <w:t>2.86</w:t>
            </w:r>
          </w:p>
        </w:tc>
        <w:tc>
          <w:tcPr>
            <w:tcW w:w="314" w:type="pct"/>
          </w:tcPr>
          <w:p w:rsidR="002423CB" w:rsidRPr="004247F3" w:rsidRDefault="002423CB" w:rsidP="002423CB">
            <w:pPr>
              <w:pStyle w:val="Tabletext"/>
            </w:pPr>
            <w:r w:rsidRPr="004247F3">
              <w:t xml:space="preserve">  97</w:t>
            </w:r>
          </w:p>
        </w:tc>
        <w:tc>
          <w:tcPr>
            <w:tcW w:w="392" w:type="pct"/>
          </w:tcPr>
          <w:p w:rsidR="002423CB" w:rsidRPr="004247F3" w:rsidRDefault="002423CB" w:rsidP="002423CB">
            <w:pPr>
              <w:pStyle w:val="Tabletext"/>
            </w:pPr>
            <w:r w:rsidRPr="004247F3">
              <w:t>5.93</w:t>
            </w:r>
          </w:p>
        </w:tc>
        <w:tc>
          <w:tcPr>
            <w:tcW w:w="392" w:type="pct"/>
          </w:tcPr>
          <w:p w:rsidR="002423CB" w:rsidRPr="004247F3" w:rsidRDefault="002423CB" w:rsidP="002423CB">
            <w:pPr>
              <w:pStyle w:val="Tabletext"/>
            </w:pPr>
            <w:r w:rsidRPr="004247F3">
              <w:t>3.26</w:t>
            </w:r>
          </w:p>
        </w:tc>
        <w:tc>
          <w:tcPr>
            <w:tcW w:w="470" w:type="pct"/>
          </w:tcPr>
          <w:p w:rsidR="002423CB" w:rsidRPr="004247F3" w:rsidRDefault="002423CB" w:rsidP="002423CB">
            <w:pPr>
              <w:pStyle w:val="Tabletext"/>
            </w:pPr>
            <w:r w:rsidRPr="004247F3">
              <w:t>2.11</w:t>
            </w:r>
          </w:p>
        </w:tc>
        <w:tc>
          <w:tcPr>
            <w:tcW w:w="471" w:type="pct"/>
          </w:tcPr>
          <w:p w:rsidR="002423CB" w:rsidRPr="004247F3" w:rsidRDefault="002423CB" w:rsidP="002423CB">
            <w:pPr>
              <w:pStyle w:val="Tabletext"/>
            </w:pPr>
            <w:r w:rsidRPr="004247F3">
              <w:t xml:space="preserve">  .036*</w:t>
            </w:r>
          </w:p>
        </w:tc>
      </w:tr>
      <w:tr w:rsidR="002423CB" w:rsidRPr="001F3DDC" w:rsidTr="002423CB">
        <w:tc>
          <w:tcPr>
            <w:tcW w:w="1550" w:type="pct"/>
          </w:tcPr>
          <w:p w:rsidR="002423CB" w:rsidRPr="004247F3" w:rsidRDefault="002423CB" w:rsidP="002423CB">
            <w:pPr>
              <w:pStyle w:val="Tabletext"/>
            </w:pPr>
            <w:r w:rsidRPr="004247F3">
              <w:t xml:space="preserve">10. Adequate training </w:t>
            </w:r>
          </w:p>
        </w:tc>
        <w:tc>
          <w:tcPr>
            <w:tcW w:w="470" w:type="pct"/>
          </w:tcPr>
          <w:p w:rsidR="002423CB" w:rsidRPr="004247F3" w:rsidRDefault="002423CB" w:rsidP="002423CB">
            <w:pPr>
              <w:pStyle w:val="Tabletext"/>
            </w:pPr>
            <w:r w:rsidRPr="004247F3">
              <w:t>270</w:t>
            </w:r>
          </w:p>
        </w:tc>
        <w:tc>
          <w:tcPr>
            <w:tcW w:w="471" w:type="pct"/>
          </w:tcPr>
          <w:p w:rsidR="002423CB" w:rsidRPr="004247F3" w:rsidRDefault="002423CB" w:rsidP="002423CB">
            <w:pPr>
              <w:pStyle w:val="Tabletext"/>
            </w:pPr>
            <w:r w:rsidRPr="004247F3">
              <w:t>7.97</w:t>
            </w:r>
          </w:p>
        </w:tc>
        <w:tc>
          <w:tcPr>
            <w:tcW w:w="470" w:type="pct"/>
          </w:tcPr>
          <w:p w:rsidR="002423CB" w:rsidRPr="004247F3" w:rsidRDefault="002423CB" w:rsidP="002423CB">
            <w:pPr>
              <w:pStyle w:val="Tabletext"/>
            </w:pPr>
            <w:r w:rsidRPr="004247F3">
              <w:t>2.32</w:t>
            </w:r>
          </w:p>
        </w:tc>
        <w:tc>
          <w:tcPr>
            <w:tcW w:w="314" w:type="pct"/>
          </w:tcPr>
          <w:p w:rsidR="002423CB" w:rsidRPr="004247F3" w:rsidRDefault="002423CB" w:rsidP="002423CB">
            <w:pPr>
              <w:pStyle w:val="Tabletext"/>
            </w:pPr>
            <w:r w:rsidRPr="004247F3">
              <w:t>113</w:t>
            </w:r>
          </w:p>
        </w:tc>
        <w:tc>
          <w:tcPr>
            <w:tcW w:w="392" w:type="pct"/>
          </w:tcPr>
          <w:p w:rsidR="002423CB" w:rsidRPr="004247F3" w:rsidRDefault="002423CB" w:rsidP="002423CB">
            <w:pPr>
              <w:pStyle w:val="Tabletext"/>
            </w:pPr>
            <w:r w:rsidRPr="004247F3">
              <w:t>7.71</w:t>
            </w:r>
          </w:p>
        </w:tc>
        <w:tc>
          <w:tcPr>
            <w:tcW w:w="392" w:type="pct"/>
          </w:tcPr>
          <w:p w:rsidR="002423CB" w:rsidRPr="004247F3" w:rsidRDefault="002423CB" w:rsidP="002423CB">
            <w:pPr>
              <w:pStyle w:val="Tabletext"/>
            </w:pPr>
            <w:r w:rsidRPr="004247F3">
              <w:t>2.49</w:t>
            </w:r>
          </w:p>
        </w:tc>
        <w:tc>
          <w:tcPr>
            <w:tcW w:w="470" w:type="pct"/>
          </w:tcPr>
          <w:p w:rsidR="002423CB" w:rsidRPr="004247F3" w:rsidRDefault="002423CB" w:rsidP="002423CB">
            <w:pPr>
              <w:pStyle w:val="Tabletext"/>
            </w:pPr>
            <w:r w:rsidRPr="004247F3">
              <w:t>0.98</w:t>
            </w:r>
          </w:p>
        </w:tc>
        <w:tc>
          <w:tcPr>
            <w:tcW w:w="471" w:type="pct"/>
          </w:tcPr>
          <w:p w:rsidR="002423CB" w:rsidRPr="004247F3" w:rsidRDefault="002423CB" w:rsidP="002423CB">
            <w:pPr>
              <w:pStyle w:val="Tabletext"/>
            </w:pPr>
            <w:r w:rsidRPr="004247F3">
              <w:t>.328</w:t>
            </w:r>
          </w:p>
        </w:tc>
      </w:tr>
      <w:tr w:rsidR="002423CB" w:rsidRPr="001F3DDC" w:rsidTr="002423CB">
        <w:tc>
          <w:tcPr>
            <w:tcW w:w="1550" w:type="pct"/>
          </w:tcPr>
          <w:p w:rsidR="002423CB" w:rsidRPr="004247F3" w:rsidRDefault="002423CB" w:rsidP="002423CB">
            <w:pPr>
              <w:pStyle w:val="Tabletext"/>
            </w:pPr>
            <w:r w:rsidRPr="004247F3">
              <w:t>11. Time off for personal needs</w:t>
            </w:r>
          </w:p>
        </w:tc>
        <w:tc>
          <w:tcPr>
            <w:tcW w:w="470" w:type="pct"/>
          </w:tcPr>
          <w:p w:rsidR="002423CB" w:rsidRPr="004247F3" w:rsidRDefault="002423CB" w:rsidP="002423CB">
            <w:pPr>
              <w:pStyle w:val="Tabletext"/>
            </w:pPr>
            <w:r w:rsidRPr="004247F3">
              <w:t>261</w:t>
            </w:r>
          </w:p>
        </w:tc>
        <w:tc>
          <w:tcPr>
            <w:tcW w:w="471" w:type="pct"/>
          </w:tcPr>
          <w:p w:rsidR="002423CB" w:rsidRPr="004247F3" w:rsidRDefault="002423CB" w:rsidP="002423CB">
            <w:pPr>
              <w:pStyle w:val="Tabletext"/>
            </w:pPr>
            <w:r w:rsidRPr="004247F3">
              <w:t>8.10</w:t>
            </w:r>
          </w:p>
        </w:tc>
        <w:tc>
          <w:tcPr>
            <w:tcW w:w="470" w:type="pct"/>
          </w:tcPr>
          <w:p w:rsidR="002423CB" w:rsidRPr="004247F3" w:rsidRDefault="002423CB" w:rsidP="002423CB">
            <w:pPr>
              <w:pStyle w:val="Tabletext"/>
            </w:pPr>
            <w:r w:rsidRPr="004247F3">
              <w:t>2.36</w:t>
            </w:r>
          </w:p>
        </w:tc>
        <w:tc>
          <w:tcPr>
            <w:tcW w:w="314" w:type="pct"/>
          </w:tcPr>
          <w:p w:rsidR="002423CB" w:rsidRPr="004247F3" w:rsidRDefault="002423CB" w:rsidP="002423CB">
            <w:pPr>
              <w:pStyle w:val="Tabletext"/>
            </w:pPr>
            <w:r w:rsidRPr="004247F3">
              <w:t>104</w:t>
            </w:r>
          </w:p>
        </w:tc>
        <w:tc>
          <w:tcPr>
            <w:tcW w:w="392" w:type="pct"/>
          </w:tcPr>
          <w:p w:rsidR="002423CB" w:rsidRPr="004247F3" w:rsidRDefault="002423CB" w:rsidP="002423CB">
            <w:pPr>
              <w:pStyle w:val="Tabletext"/>
            </w:pPr>
            <w:r w:rsidRPr="004247F3">
              <w:t>7.29</w:t>
            </w:r>
          </w:p>
        </w:tc>
        <w:tc>
          <w:tcPr>
            <w:tcW w:w="392" w:type="pct"/>
          </w:tcPr>
          <w:p w:rsidR="002423CB" w:rsidRPr="004247F3" w:rsidRDefault="002423CB" w:rsidP="002423CB">
            <w:pPr>
              <w:pStyle w:val="Tabletext"/>
            </w:pPr>
            <w:r w:rsidRPr="004247F3">
              <w:t>2.71</w:t>
            </w:r>
          </w:p>
        </w:tc>
        <w:tc>
          <w:tcPr>
            <w:tcW w:w="470" w:type="pct"/>
          </w:tcPr>
          <w:p w:rsidR="002423CB" w:rsidRPr="004247F3" w:rsidRDefault="002423CB" w:rsidP="002423CB">
            <w:pPr>
              <w:pStyle w:val="Tabletext"/>
            </w:pPr>
            <w:r w:rsidRPr="004247F3">
              <w:t>2.68</w:t>
            </w:r>
          </w:p>
        </w:tc>
        <w:tc>
          <w:tcPr>
            <w:tcW w:w="471" w:type="pct"/>
          </w:tcPr>
          <w:p w:rsidR="002423CB" w:rsidRPr="004247F3" w:rsidRDefault="002423CB" w:rsidP="002423CB">
            <w:pPr>
              <w:pStyle w:val="Tabletext"/>
            </w:pPr>
            <w:r w:rsidRPr="004247F3">
              <w:t xml:space="preserve">  .008*</w:t>
            </w:r>
          </w:p>
        </w:tc>
      </w:tr>
      <w:tr w:rsidR="002423CB" w:rsidRPr="001F3DDC" w:rsidTr="002423CB">
        <w:tc>
          <w:tcPr>
            <w:tcW w:w="1550" w:type="pct"/>
          </w:tcPr>
          <w:p w:rsidR="002423CB" w:rsidRPr="004247F3" w:rsidRDefault="002423CB" w:rsidP="002423CB">
            <w:pPr>
              <w:pStyle w:val="Tabletext"/>
            </w:pPr>
            <w:r w:rsidRPr="004247F3">
              <w:t xml:space="preserve">12. Act in a supportive way </w:t>
            </w:r>
          </w:p>
        </w:tc>
        <w:tc>
          <w:tcPr>
            <w:tcW w:w="470" w:type="pct"/>
          </w:tcPr>
          <w:p w:rsidR="002423CB" w:rsidRPr="004247F3" w:rsidRDefault="002423CB" w:rsidP="002423CB">
            <w:pPr>
              <w:pStyle w:val="Tabletext"/>
            </w:pPr>
            <w:r w:rsidRPr="004247F3">
              <w:t>270</w:t>
            </w:r>
          </w:p>
        </w:tc>
        <w:tc>
          <w:tcPr>
            <w:tcW w:w="471" w:type="pct"/>
          </w:tcPr>
          <w:p w:rsidR="002423CB" w:rsidRPr="004247F3" w:rsidRDefault="002423CB" w:rsidP="002423CB">
            <w:pPr>
              <w:pStyle w:val="Tabletext"/>
            </w:pPr>
            <w:r w:rsidRPr="004247F3">
              <w:t>7.91</w:t>
            </w:r>
          </w:p>
        </w:tc>
        <w:tc>
          <w:tcPr>
            <w:tcW w:w="470" w:type="pct"/>
          </w:tcPr>
          <w:p w:rsidR="002423CB" w:rsidRPr="004247F3" w:rsidRDefault="002423CB" w:rsidP="002423CB">
            <w:pPr>
              <w:pStyle w:val="Tabletext"/>
            </w:pPr>
            <w:r w:rsidRPr="004247F3">
              <w:t>2.39</w:t>
            </w:r>
          </w:p>
        </w:tc>
        <w:tc>
          <w:tcPr>
            <w:tcW w:w="314" w:type="pct"/>
          </w:tcPr>
          <w:p w:rsidR="002423CB" w:rsidRPr="004247F3" w:rsidRDefault="002423CB" w:rsidP="002423CB">
            <w:pPr>
              <w:pStyle w:val="Tabletext"/>
            </w:pPr>
            <w:r w:rsidRPr="004247F3">
              <w:t>113</w:t>
            </w:r>
          </w:p>
        </w:tc>
        <w:tc>
          <w:tcPr>
            <w:tcW w:w="392" w:type="pct"/>
          </w:tcPr>
          <w:p w:rsidR="002423CB" w:rsidRPr="004247F3" w:rsidRDefault="002423CB" w:rsidP="002423CB">
            <w:pPr>
              <w:pStyle w:val="Tabletext"/>
            </w:pPr>
            <w:r w:rsidRPr="004247F3">
              <w:t>7.70</w:t>
            </w:r>
          </w:p>
        </w:tc>
        <w:tc>
          <w:tcPr>
            <w:tcW w:w="392" w:type="pct"/>
          </w:tcPr>
          <w:p w:rsidR="002423CB" w:rsidRPr="004247F3" w:rsidRDefault="002423CB" w:rsidP="002423CB">
            <w:pPr>
              <w:pStyle w:val="Tabletext"/>
            </w:pPr>
            <w:r w:rsidRPr="004247F3">
              <w:t>2.57</w:t>
            </w:r>
          </w:p>
        </w:tc>
        <w:tc>
          <w:tcPr>
            <w:tcW w:w="470" w:type="pct"/>
          </w:tcPr>
          <w:p w:rsidR="002423CB" w:rsidRPr="004247F3" w:rsidRDefault="002423CB" w:rsidP="002423CB">
            <w:pPr>
              <w:pStyle w:val="Tabletext"/>
            </w:pPr>
            <w:r w:rsidRPr="004247F3">
              <w:t>0.77</w:t>
            </w:r>
          </w:p>
        </w:tc>
        <w:tc>
          <w:tcPr>
            <w:tcW w:w="471" w:type="pct"/>
          </w:tcPr>
          <w:p w:rsidR="002423CB" w:rsidRPr="004247F3" w:rsidRDefault="002423CB" w:rsidP="002423CB">
            <w:pPr>
              <w:pStyle w:val="Tabletext"/>
            </w:pPr>
            <w:r w:rsidRPr="004247F3">
              <w:t>.439</w:t>
            </w:r>
          </w:p>
        </w:tc>
      </w:tr>
    </w:tbl>
    <w:p w:rsidR="002423CB" w:rsidRPr="001F3DDC" w:rsidRDefault="002423CB" w:rsidP="002423CB">
      <w:pPr>
        <w:pStyle w:val="Source"/>
      </w:pPr>
      <w:r w:rsidRPr="001F3DDC">
        <w:t xml:space="preserve">Notes: </w:t>
      </w:r>
      <w:r w:rsidRPr="00ED6DE0">
        <w:rPr>
          <w:vertAlign w:val="superscript"/>
        </w:rPr>
        <w:t>1</w:t>
      </w:r>
      <w:r w:rsidRPr="001F3DDC">
        <w:t>Excludes participants who responded Not Applicable; * p &lt; .05; Item response range: 0 (obligation not at all met) to 10 (obligation completely met)</w:t>
      </w:r>
    </w:p>
    <w:p w:rsidR="002423CB" w:rsidRDefault="002423CB" w:rsidP="002423CB">
      <w:pPr>
        <w:spacing w:before="0"/>
        <w:rPr>
          <w:rFonts w:ascii="Garamond" w:hAnsi="Garamond"/>
          <w:sz w:val="20"/>
        </w:rPr>
      </w:pPr>
      <w:r>
        <w:br w:type="page"/>
      </w:r>
    </w:p>
    <w:p w:rsidR="002423CB" w:rsidRPr="001F3DDC" w:rsidRDefault="002423CB" w:rsidP="002423CB">
      <w:pPr>
        <w:pStyle w:val="Text"/>
      </w:pPr>
      <w:r w:rsidRPr="001F3DDC">
        <w:t xml:space="preserve">A comparison of the ratings between apprentices and trainees regarding the extent to which employee obligations were met are shown in Table 16. Apprentices and trainees similarly rated attend work every day, always be punctual and put in a full day’s work as employee obligations met most often. Both groups rated refuse to support competitors and be willing to accept a transfer as employee obligations met least often. </w:t>
      </w:r>
    </w:p>
    <w:p w:rsidR="002423CB" w:rsidRPr="001F3DDC" w:rsidRDefault="002423CB" w:rsidP="002423CB">
      <w:pPr>
        <w:pStyle w:val="Text"/>
      </w:pPr>
      <w:r w:rsidRPr="001F3DDC">
        <w:t>The extent to which eight employee obligations were met differed significantly between apprentices and trainees. The extent to which six obligations (stay with present employer; be open with supervisor/employer; do non-required tasks; become more skilled; work well with others; and put in a full day’s work) were met was significantly higher among trainees compared with apprentices. For two obligations (work more hours and be willing to accept a transfer), the extent to which these were met was significantly higher among apprentices compared with trainees.</w:t>
      </w:r>
    </w:p>
    <w:p w:rsidR="002423CB" w:rsidRPr="001F3DDC" w:rsidRDefault="002423CB" w:rsidP="002423CB">
      <w:pPr>
        <w:pStyle w:val="Text"/>
      </w:pPr>
      <w:r w:rsidRPr="001F3DDC">
        <w:t xml:space="preserve">A comparison of the ratings between apprentices and trainees regarding the extent to which training obligations were met are shown in Table 17. Both apprentices and trainees rated an identified contact as a training obligation that was met most often. In addition, apprentices rated regular assessment; assessment not too hard and assessment not too easy, while trainees rated specific time for training; range of training methods and make mistakes and learn as training obligations least often met. </w:t>
      </w:r>
    </w:p>
    <w:p w:rsidR="002423CB" w:rsidRPr="001F3DDC" w:rsidRDefault="002423CB" w:rsidP="002423CB">
      <w:pPr>
        <w:pStyle w:val="Text"/>
      </w:pPr>
      <w:r w:rsidRPr="001F3DDC">
        <w:t>The extent to which three training obligations were met differed significantly between apprentices and trainees. In two cases (range of training methods and specific time for training), the extent to which the obligations were met was significantly higher among apprentices compared with trainees. The obligation an identified contact was met significantly more often for trainees compared with apprentices.</w:t>
      </w:r>
    </w:p>
    <w:p w:rsidR="002423CB" w:rsidRPr="001F3DDC" w:rsidRDefault="002423CB" w:rsidP="002423CB">
      <w:pPr>
        <w:pStyle w:val="tabletitle"/>
      </w:pPr>
      <w:bookmarkStart w:id="105" w:name="_Toc286175559"/>
      <w:bookmarkStart w:id="106" w:name="_Toc304375875"/>
      <w:r w:rsidRPr="001F3DDC">
        <w:t>Table 16: Means, standard deviations and independent groups t-test statistics examining differences between apprentices and trainees regarding exten</w:t>
      </w:r>
      <w:r>
        <w:t>t employee obligations were met</w:t>
      </w:r>
      <w:bookmarkEnd w:id="105"/>
      <w:bookmarkEnd w:id="106"/>
    </w:p>
    <w:tbl>
      <w:tblPr>
        <w:tblW w:w="5000" w:type="pct"/>
        <w:tblBorders>
          <w:top w:val="single" w:sz="4" w:space="0" w:color="auto"/>
          <w:bottom w:val="single" w:sz="4" w:space="0" w:color="auto"/>
        </w:tblBorders>
        <w:tblLook w:val="04A0"/>
      </w:tblPr>
      <w:tblGrid>
        <w:gridCol w:w="3443"/>
        <w:gridCol w:w="636"/>
        <w:gridCol w:w="655"/>
        <w:gridCol w:w="655"/>
        <w:gridCol w:w="563"/>
        <w:gridCol w:w="582"/>
        <w:gridCol w:w="727"/>
        <w:gridCol w:w="587"/>
        <w:gridCol w:w="681"/>
      </w:tblGrid>
      <w:tr w:rsidR="002423CB" w:rsidRPr="001F3DDC" w:rsidTr="002423CB">
        <w:tc>
          <w:tcPr>
            <w:tcW w:w="2019" w:type="pct"/>
            <w:tcBorders>
              <w:bottom w:val="nil"/>
            </w:tcBorders>
          </w:tcPr>
          <w:p w:rsidR="002423CB" w:rsidRPr="001F3DDC" w:rsidRDefault="002423CB" w:rsidP="002423CB">
            <w:pPr>
              <w:pStyle w:val="Tablehead1"/>
            </w:pPr>
          </w:p>
        </w:tc>
        <w:tc>
          <w:tcPr>
            <w:tcW w:w="1140" w:type="pct"/>
            <w:gridSpan w:val="3"/>
            <w:tcBorders>
              <w:bottom w:val="nil"/>
            </w:tcBorders>
          </w:tcPr>
          <w:p w:rsidR="002423CB" w:rsidRPr="001F3DDC" w:rsidRDefault="002423CB" w:rsidP="002423CB">
            <w:pPr>
              <w:pStyle w:val="Tablehead1"/>
            </w:pPr>
            <w:r w:rsidRPr="001F3DDC">
              <w:t>Apprentices</w:t>
            </w:r>
          </w:p>
        </w:tc>
        <w:tc>
          <w:tcPr>
            <w:tcW w:w="1097" w:type="pct"/>
            <w:gridSpan w:val="3"/>
            <w:tcBorders>
              <w:bottom w:val="nil"/>
            </w:tcBorders>
          </w:tcPr>
          <w:p w:rsidR="002423CB" w:rsidRPr="001F3DDC" w:rsidRDefault="002423CB" w:rsidP="002423CB">
            <w:pPr>
              <w:pStyle w:val="Tablehead1"/>
            </w:pPr>
            <w:r w:rsidRPr="001F3DDC">
              <w:t>Trainees</w:t>
            </w:r>
          </w:p>
        </w:tc>
        <w:tc>
          <w:tcPr>
            <w:tcW w:w="744" w:type="pct"/>
            <w:gridSpan w:val="2"/>
            <w:tcBorders>
              <w:bottom w:val="nil"/>
            </w:tcBorders>
          </w:tcPr>
          <w:p w:rsidR="002423CB" w:rsidRPr="001F3DDC" w:rsidRDefault="002423CB" w:rsidP="002423CB">
            <w:pPr>
              <w:pStyle w:val="Tablehead1"/>
            </w:pPr>
            <w:r w:rsidRPr="001F3DDC">
              <w:t>Group Differences Statistics</w:t>
            </w:r>
          </w:p>
        </w:tc>
      </w:tr>
      <w:tr w:rsidR="002423CB" w:rsidRPr="001F3DDC" w:rsidTr="002423CB">
        <w:tc>
          <w:tcPr>
            <w:tcW w:w="2019" w:type="pct"/>
            <w:tcBorders>
              <w:top w:val="nil"/>
              <w:bottom w:val="single" w:sz="4" w:space="0" w:color="auto"/>
            </w:tcBorders>
          </w:tcPr>
          <w:p w:rsidR="002423CB" w:rsidRPr="004247F3" w:rsidRDefault="002423CB" w:rsidP="002423CB">
            <w:pPr>
              <w:pStyle w:val="Tablehead2"/>
              <w:jc w:val="center"/>
            </w:pPr>
            <w:r w:rsidRPr="004247F3">
              <w:t>Item</w:t>
            </w:r>
          </w:p>
        </w:tc>
        <w:tc>
          <w:tcPr>
            <w:tcW w:w="373" w:type="pct"/>
            <w:tcBorders>
              <w:top w:val="nil"/>
              <w:bottom w:val="single" w:sz="4" w:space="0" w:color="auto"/>
            </w:tcBorders>
          </w:tcPr>
          <w:p w:rsidR="002423CB" w:rsidRPr="004247F3" w:rsidRDefault="002423CB" w:rsidP="002423CB">
            <w:pPr>
              <w:pStyle w:val="Tablehead2"/>
              <w:jc w:val="center"/>
            </w:pPr>
            <w:r w:rsidRPr="004247F3">
              <w:t>n</w:t>
            </w:r>
            <w:r w:rsidRPr="008A4B9F">
              <w:rPr>
                <w:vertAlign w:val="superscript"/>
              </w:rPr>
              <w:t>1</w:t>
            </w:r>
          </w:p>
        </w:tc>
        <w:tc>
          <w:tcPr>
            <w:tcW w:w="384" w:type="pct"/>
            <w:tcBorders>
              <w:top w:val="nil"/>
              <w:bottom w:val="single" w:sz="4" w:space="0" w:color="auto"/>
            </w:tcBorders>
          </w:tcPr>
          <w:p w:rsidR="002423CB" w:rsidRPr="004247F3" w:rsidRDefault="002423CB" w:rsidP="002423CB">
            <w:pPr>
              <w:pStyle w:val="Tablehead2"/>
              <w:jc w:val="center"/>
            </w:pPr>
            <w:r w:rsidRPr="004247F3">
              <w:t>M</w:t>
            </w:r>
          </w:p>
        </w:tc>
        <w:tc>
          <w:tcPr>
            <w:tcW w:w="384" w:type="pct"/>
            <w:tcBorders>
              <w:top w:val="nil"/>
              <w:bottom w:val="single" w:sz="4" w:space="0" w:color="auto"/>
            </w:tcBorders>
          </w:tcPr>
          <w:p w:rsidR="002423CB" w:rsidRPr="004247F3" w:rsidRDefault="002423CB" w:rsidP="002423CB">
            <w:pPr>
              <w:pStyle w:val="Tablehead2"/>
              <w:jc w:val="center"/>
            </w:pPr>
            <w:r w:rsidRPr="004247F3">
              <w:t>SD</w:t>
            </w:r>
          </w:p>
        </w:tc>
        <w:tc>
          <w:tcPr>
            <w:tcW w:w="330" w:type="pct"/>
            <w:tcBorders>
              <w:top w:val="nil"/>
              <w:bottom w:val="single" w:sz="4" w:space="0" w:color="auto"/>
            </w:tcBorders>
          </w:tcPr>
          <w:p w:rsidR="002423CB" w:rsidRPr="004247F3" w:rsidRDefault="002423CB" w:rsidP="002423CB">
            <w:pPr>
              <w:pStyle w:val="Tablehead2"/>
              <w:jc w:val="center"/>
            </w:pPr>
            <w:r w:rsidRPr="004247F3">
              <w:t>n1</w:t>
            </w:r>
          </w:p>
        </w:tc>
        <w:tc>
          <w:tcPr>
            <w:tcW w:w="341" w:type="pct"/>
            <w:tcBorders>
              <w:top w:val="nil"/>
              <w:bottom w:val="single" w:sz="4" w:space="0" w:color="auto"/>
            </w:tcBorders>
          </w:tcPr>
          <w:p w:rsidR="002423CB" w:rsidRPr="004247F3" w:rsidRDefault="002423CB" w:rsidP="002423CB">
            <w:pPr>
              <w:pStyle w:val="Tablehead2"/>
              <w:jc w:val="center"/>
            </w:pPr>
            <w:r w:rsidRPr="004247F3">
              <w:t>M</w:t>
            </w:r>
          </w:p>
        </w:tc>
        <w:tc>
          <w:tcPr>
            <w:tcW w:w="426" w:type="pct"/>
            <w:tcBorders>
              <w:top w:val="nil"/>
              <w:bottom w:val="single" w:sz="4" w:space="0" w:color="auto"/>
            </w:tcBorders>
          </w:tcPr>
          <w:p w:rsidR="002423CB" w:rsidRPr="004247F3" w:rsidRDefault="002423CB" w:rsidP="002423CB">
            <w:pPr>
              <w:pStyle w:val="Tablehead2"/>
              <w:jc w:val="center"/>
            </w:pPr>
            <w:r w:rsidRPr="004247F3">
              <w:t>SD</w:t>
            </w:r>
          </w:p>
        </w:tc>
        <w:tc>
          <w:tcPr>
            <w:tcW w:w="344" w:type="pct"/>
            <w:tcBorders>
              <w:top w:val="nil"/>
              <w:bottom w:val="single" w:sz="4" w:space="0" w:color="auto"/>
            </w:tcBorders>
          </w:tcPr>
          <w:p w:rsidR="002423CB" w:rsidRPr="004247F3" w:rsidRDefault="002423CB" w:rsidP="002423CB">
            <w:pPr>
              <w:pStyle w:val="Tablehead2"/>
              <w:jc w:val="center"/>
            </w:pPr>
            <w:r w:rsidRPr="004247F3">
              <w:t>t-test</w:t>
            </w:r>
          </w:p>
        </w:tc>
        <w:tc>
          <w:tcPr>
            <w:tcW w:w="400" w:type="pct"/>
            <w:tcBorders>
              <w:top w:val="nil"/>
              <w:bottom w:val="single" w:sz="4" w:space="0" w:color="auto"/>
            </w:tcBorders>
          </w:tcPr>
          <w:p w:rsidR="002423CB" w:rsidRPr="004247F3" w:rsidRDefault="002423CB" w:rsidP="002423CB">
            <w:pPr>
              <w:pStyle w:val="Tablehead2"/>
              <w:jc w:val="center"/>
            </w:pPr>
            <w:r w:rsidRPr="004247F3">
              <w:t>p</w:t>
            </w:r>
          </w:p>
        </w:tc>
      </w:tr>
      <w:tr w:rsidR="002423CB" w:rsidRPr="001F3DDC" w:rsidTr="002423CB">
        <w:tc>
          <w:tcPr>
            <w:tcW w:w="2019" w:type="pct"/>
            <w:tcBorders>
              <w:top w:val="single" w:sz="4" w:space="0" w:color="auto"/>
            </w:tcBorders>
          </w:tcPr>
          <w:p w:rsidR="002423CB" w:rsidRPr="004247F3" w:rsidRDefault="002423CB" w:rsidP="002423CB">
            <w:pPr>
              <w:pStyle w:val="Tabletext"/>
            </w:pPr>
            <w:r w:rsidRPr="004247F3">
              <w:t xml:space="preserve">  1. Stay with present employer </w:t>
            </w:r>
          </w:p>
        </w:tc>
        <w:tc>
          <w:tcPr>
            <w:tcW w:w="373" w:type="pct"/>
            <w:tcBorders>
              <w:top w:val="single" w:sz="4" w:space="0" w:color="auto"/>
            </w:tcBorders>
          </w:tcPr>
          <w:p w:rsidR="002423CB" w:rsidRPr="004247F3" w:rsidRDefault="002423CB" w:rsidP="002423CB">
            <w:pPr>
              <w:pStyle w:val="Tabletext"/>
            </w:pPr>
            <w:r w:rsidRPr="004247F3">
              <w:t>236</w:t>
            </w:r>
          </w:p>
        </w:tc>
        <w:tc>
          <w:tcPr>
            <w:tcW w:w="384" w:type="pct"/>
            <w:tcBorders>
              <w:top w:val="single" w:sz="4" w:space="0" w:color="auto"/>
            </w:tcBorders>
          </w:tcPr>
          <w:p w:rsidR="002423CB" w:rsidRPr="004247F3" w:rsidRDefault="002423CB" w:rsidP="002423CB">
            <w:pPr>
              <w:pStyle w:val="Tabletext"/>
            </w:pPr>
            <w:r w:rsidRPr="004247F3">
              <w:t>8.43</w:t>
            </w:r>
          </w:p>
        </w:tc>
        <w:tc>
          <w:tcPr>
            <w:tcW w:w="384" w:type="pct"/>
            <w:tcBorders>
              <w:top w:val="single" w:sz="4" w:space="0" w:color="auto"/>
            </w:tcBorders>
          </w:tcPr>
          <w:p w:rsidR="002423CB" w:rsidRPr="004247F3" w:rsidRDefault="002423CB" w:rsidP="002423CB">
            <w:pPr>
              <w:pStyle w:val="Tabletext"/>
            </w:pPr>
            <w:r w:rsidRPr="004247F3">
              <w:t>2.69</w:t>
            </w:r>
          </w:p>
        </w:tc>
        <w:tc>
          <w:tcPr>
            <w:tcW w:w="330" w:type="pct"/>
            <w:tcBorders>
              <w:top w:val="single" w:sz="4" w:space="0" w:color="auto"/>
            </w:tcBorders>
          </w:tcPr>
          <w:p w:rsidR="002423CB" w:rsidRPr="004247F3" w:rsidRDefault="002423CB" w:rsidP="002423CB">
            <w:pPr>
              <w:pStyle w:val="Tabletext"/>
            </w:pPr>
            <w:r w:rsidRPr="004247F3">
              <w:t>101</w:t>
            </w:r>
          </w:p>
        </w:tc>
        <w:tc>
          <w:tcPr>
            <w:tcW w:w="341" w:type="pct"/>
            <w:tcBorders>
              <w:top w:val="single" w:sz="4" w:space="0" w:color="auto"/>
            </w:tcBorders>
          </w:tcPr>
          <w:p w:rsidR="002423CB" w:rsidRPr="004247F3" w:rsidRDefault="002423CB" w:rsidP="002423CB">
            <w:pPr>
              <w:pStyle w:val="Tabletext"/>
            </w:pPr>
            <w:r w:rsidRPr="004247F3">
              <w:t>9.05</w:t>
            </w:r>
          </w:p>
        </w:tc>
        <w:tc>
          <w:tcPr>
            <w:tcW w:w="426" w:type="pct"/>
            <w:tcBorders>
              <w:top w:val="single" w:sz="4" w:space="0" w:color="auto"/>
            </w:tcBorders>
          </w:tcPr>
          <w:p w:rsidR="002423CB" w:rsidRPr="004247F3" w:rsidRDefault="002423CB" w:rsidP="002423CB">
            <w:pPr>
              <w:pStyle w:val="Tabletext"/>
            </w:pPr>
            <w:r w:rsidRPr="004247F3">
              <w:t>2.21</w:t>
            </w:r>
          </w:p>
        </w:tc>
        <w:tc>
          <w:tcPr>
            <w:tcW w:w="344" w:type="pct"/>
            <w:tcBorders>
              <w:top w:val="single" w:sz="4" w:space="0" w:color="auto"/>
            </w:tcBorders>
          </w:tcPr>
          <w:p w:rsidR="002423CB" w:rsidRPr="004247F3" w:rsidRDefault="002423CB" w:rsidP="002423CB">
            <w:pPr>
              <w:pStyle w:val="Tabletext"/>
            </w:pPr>
            <w:r w:rsidRPr="004247F3">
              <w:t>-2.21</w:t>
            </w:r>
          </w:p>
        </w:tc>
        <w:tc>
          <w:tcPr>
            <w:tcW w:w="400" w:type="pct"/>
            <w:tcBorders>
              <w:top w:val="single" w:sz="4" w:space="0" w:color="auto"/>
            </w:tcBorders>
          </w:tcPr>
          <w:p w:rsidR="002423CB" w:rsidRPr="004247F3" w:rsidRDefault="002423CB" w:rsidP="002423CB">
            <w:pPr>
              <w:pStyle w:val="Tabletext"/>
            </w:pPr>
            <w:r w:rsidRPr="004247F3">
              <w:t>.028*</w:t>
            </w:r>
          </w:p>
        </w:tc>
      </w:tr>
      <w:tr w:rsidR="002423CB" w:rsidRPr="001F3DDC" w:rsidTr="002423CB">
        <w:tc>
          <w:tcPr>
            <w:tcW w:w="2019" w:type="pct"/>
          </w:tcPr>
          <w:p w:rsidR="002423CB" w:rsidRPr="004247F3" w:rsidRDefault="002423CB" w:rsidP="002423CB">
            <w:pPr>
              <w:pStyle w:val="Tabletext"/>
            </w:pPr>
            <w:r w:rsidRPr="004247F3">
              <w:t xml:space="preserve">  2. Protect reputation of company</w:t>
            </w:r>
          </w:p>
        </w:tc>
        <w:tc>
          <w:tcPr>
            <w:tcW w:w="373" w:type="pct"/>
          </w:tcPr>
          <w:p w:rsidR="002423CB" w:rsidRPr="004247F3" w:rsidRDefault="002423CB" w:rsidP="002423CB">
            <w:pPr>
              <w:pStyle w:val="Tabletext"/>
            </w:pPr>
            <w:r w:rsidRPr="004247F3">
              <w:t>270</w:t>
            </w:r>
          </w:p>
        </w:tc>
        <w:tc>
          <w:tcPr>
            <w:tcW w:w="384" w:type="pct"/>
          </w:tcPr>
          <w:p w:rsidR="002423CB" w:rsidRPr="004247F3" w:rsidRDefault="002423CB" w:rsidP="002423CB">
            <w:pPr>
              <w:pStyle w:val="Tabletext"/>
            </w:pPr>
            <w:r w:rsidRPr="004247F3">
              <w:t>8.97</w:t>
            </w:r>
          </w:p>
        </w:tc>
        <w:tc>
          <w:tcPr>
            <w:tcW w:w="384" w:type="pct"/>
          </w:tcPr>
          <w:p w:rsidR="002423CB" w:rsidRPr="004247F3" w:rsidRDefault="002423CB" w:rsidP="002423CB">
            <w:pPr>
              <w:pStyle w:val="Tabletext"/>
            </w:pPr>
            <w:r w:rsidRPr="004247F3">
              <w:t>1.58</w:t>
            </w:r>
          </w:p>
        </w:tc>
        <w:tc>
          <w:tcPr>
            <w:tcW w:w="330" w:type="pct"/>
          </w:tcPr>
          <w:p w:rsidR="002423CB" w:rsidRPr="004247F3" w:rsidRDefault="002423CB" w:rsidP="002423CB">
            <w:pPr>
              <w:pStyle w:val="Tabletext"/>
            </w:pPr>
            <w:r w:rsidRPr="004247F3">
              <w:t>112</w:t>
            </w:r>
          </w:p>
        </w:tc>
        <w:tc>
          <w:tcPr>
            <w:tcW w:w="341" w:type="pct"/>
          </w:tcPr>
          <w:p w:rsidR="002423CB" w:rsidRPr="004247F3" w:rsidRDefault="002423CB" w:rsidP="002423CB">
            <w:pPr>
              <w:pStyle w:val="Tabletext"/>
            </w:pPr>
            <w:r w:rsidRPr="004247F3">
              <w:t>9.19</w:t>
            </w:r>
          </w:p>
        </w:tc>
        <w:tc>
          <w:tcPr>
            <w:tcW w:w="426" w:type="pct"/>
          </w:tcPr>
          <w:p w:rsidR="002423CB" w:rsidRPr="004247F3" w:rsidRDefault="002423CB" w:rsidP="002423CB">
            <w:pPr>
              <w:pStyle w:val="Tabletext"/>
            </w:pPr>
            <w:r w:rsidRPr="004247F3">
              <w:t>1.33</w:t>
            </w:r>
          </w:p>
        </w:tc>
        <w:tc>
          <w:tcPr>
            <w:tcW w:w="344" w:type="pct"/>
          </w:tcPr>
          <w:p w:rsidR="002423CB" w:rsidRPr="004247F3" w:rsidRDefault="002423CB" w:rsidP="002423CB">
            <w:pPr>
              <w:pStyle w:val="Tabletext"/>
            </w:pPr>
            <w:r w:rsidRPr="004247F3">
              <w:t>-1.26</w:t>
            </w:r>
          </w:p>
        </w:tc>
        <w:tc>
          <w:tcPr>
            <w:tcW w:w="400" w:type="pct"/>
          </w:tcPr>
          <w:p w:rsidR="002423CB" w:rsidRPr="004247F3" w:rsidRDefault="002423CB" w:rsidP="002423CB">
            <w:pPr>
              <w:pStyle w:val="Tabletext"/>
            </w:pPr>
            <w:r w:rsidRPr="004247F3">
              <w:t>.209</w:t>
            </w:r>
          </w:p>
        </w:tc>
      </w:tr>
      <w:tr w:rsidR="002423CB" w:rsidRPr="001F3DDC" w:rsidTr="002423CB">
        <w:tc>
          <w:tcPr>
            <w:tcW w:w="2019" w:type="pct"/>
          </w:tcPr>
          <w:p w:rsidR="002423CB" w:rsidRPr="004247F3" w:rsidRDefault="002423CB" w:rsidP="002423CB">
            <w:pPr>
              <w:pStyle w:val="Tabletext"/>
            </w:pPr>
            <w:r w:rsidRPr="004247F3">
              <w:t xml:space="preserve">  3. Put interests of employer first </w:t>
            </w:r>
          </w:p>
        </w:tc>
        <w:tc>
          <w:tcPr>
            <w:tcW w:w="373" w:type="pct"/>
          </w:tcPr>
          <w:p w:rsidR="002423CB" w:rsidRPr="004247F3" w:rsidRDefault="002423CB" w:rsidP="002423CB">
            <w:pPr>
              <w:pStyle w:val="Tabletext"/>
            </w:pPr>
            <w:r w:rsidRPr="004247F3">
              <w:t>268</w:t>
            </w:r>
          </w:p>
        </w:tc>
        <w:tc>
          <w:tcPr>
            <w:tcW w:w="384" w:type="pct"/>
          </w:tcPr>
          <w:p w:rsidR="002423CB" w:rsidRPr="004247F3" w:rsidRDefault="002423CB" w:rsidP="002423CB">
            <w:pPr>
              <w:pStyle w:val="Tabletext"/>
            </w:pPr>
            <w:r w:rsidRPr="004247F3">
              <w:t>8.75</w:t>
            </w:r>
          </w:p>
        </w:tc>
        <w:tc>
          <w:tcPr>
            <w:tcW w:w="384" w:type="pct"/>
          </w:tcPr>
          <w:p w:rsidR="002423CB" w:rsidRPr="004247F3" w:rsidRDefault="002423CB" w:rsidP="002423CB">
            <w:pPr>
              <w:pStyle w:val="Tabletext"/>
            </w:pPr>
            <w:r w:rsidRPr="004247F3">
              <w:t>1.58</w:t>
            </w:r>
          </w:p>
        </w:tc>
        <w:tc>
          <w:tcPr>
            <w:tcW w:w="330" w:type="pct"/>
          </w:tcPr>
          <w:p w:rsidR="002423CB" w:rsidRPr="004247F3" w:rsidRDefault="002423CB" w:rsidP="002423CB">
            <w:pPr>
              <w:pStyle w:val="Tabletext"/>
            </w:pPr>
            <w:r w:rsidRPr="004247F3">
              <w:t>114</w:t>
            </w:r>
          </w:p>
        </w:tc>
        <w:tc>
          <w:tcPr>
            <w:tcW w:w="341" w:type="pct"/>
          </w:tcPr>
          <w:p w:rsidR="002423CB" w:rsidRPr="004247F3" w:rsidRDefault="002423CB" w:rsidP="002423CB">
            <w:pPr>
              <w:pStyle w:val="Tabletext"/>
            </w:pPr>
            <w:r w:rsidRPr="004247F3">
              <w:t>8.95</w:t>
            </w:r>
          </w:p>
        </w:tc>
        <w:tc>
          <w:tcPr>
            <w:tcW w:w="426" w:type="pct"/>
          </w:tcPr>
          <w:p w:rsidR="002423CB" w:rsidRPr="004247F3" w:rsidRDefault="002423CB" w:rsidP="002423CB">
            <w:pPr>
              <w:pStyle w:val="Tabletext"/>
            </w:pPr>
            <w:r w:rsidRPr="004247F3">
              <w:t>1.48</w:t>
            </w:r>
          </w:p>
        </w:tc>
        <w:tc>
          <w:tcPr>
            <w:tcW w:w="344" w:type="pct"/>
          </w:tcPr>
          <w:p w:rsidR="002423CB" w:rsidRPr="004247F3" w:rsidRDefault="002423CB" w:rsidP="002423CB">
            <w:pPr>
              <w:pStyle w:val="Tabletext"/>
            </w:pPr>
            <w:r w:rsidRPr="004247F3">
              <w:t>-1.12</w:t>
            </w:r>
          </w:p>
        </w:tc>
        <w:tc>
          <w:tcPr>
            <w:tcW w:w="400" w:type="pct"/>
          </w:tcPr>
          <w:p w:rsidR="002423CB" w:rsidRPr="004247F3" w:rsidRDefault="002423CB" w:rsidP="002423CB">
            <w:pPr>
              <w:pStyle w:val="Tabletext"/>
            </w:pPr>
            <w:r w:rsidRPr="004247F3">
              <w:t>.264</w:t>
            </w:r>
          </w:p>
        </w:tc>
      </w:tr>
      <w:tr w:rsidR="002423CB" w:rsidRPr="001F3DDC" w:rsidTr="002423CB">
        <w:tc>
          <w:tcPr>
            <w:tcW w:w="2019" w:type="pct"/>
          </w:tcPr>
          <w:p w:rsidR="002423CB" w:rsidRPr="004247F3" w:rsidRDefault="002423CB" w:rsidP="002423CB">
            <w:pPr>
              <w:pStyle w:val="Tabletext"/>
            </w:pPr>
            <w:r w:rsidRPr="004247F3">
              <w:t xml:space="preserve">  4. Be open with supervisor/employer </w:t>
            </w:r>
          </w:p>
        </w:tc>
        <w:tc>
          <w:tcPr>
            <w:tcW w:w="373" w:type="pct"/>
          </w:tcPr>
          <w:p w:rsidR="002423CB" w:rsidRPr="004247F3" w:rsidRDefault="002423CB" w:rsidP="002423CB">
            <w:pPr>
              <w:pStyle w:val="Tabletext"/>
            </w:pPr>
            <w:r w:rsidRPr="004247F3">
              <w:t>272</w:t>
            </w:r>
          </w:p>
        </w:tc>
        <w:tc>
          <w:tcPr>
            <w:tcW w:w="384" w:type="pct"/>
          </w:tcPr>
          <w:p w:rsidR="002423CB" w:rsidRPr="004247F3" w:rsidRDefault="002423CB" w:rsidP="002423CB">
            <w:pPr>
              <w:pStyle w:val="Tabletext"/>
            </w:pPr>
            <w:r w:rsidRPr="004247F3">
              <w:t>8.54</w:t>
            </w:r>
          </w:p>
        </w:tc>
        <w:tc>
          <w:tcPr>
            <w:tcW w:w="384" w:type="pct"/>
          </w:tcPr>
          <w:p w:rsidR="002423CB" w:rsidRPr="004247F3" w:rsidRDefault="002423CB" w:rsidP="002423CB">
            <w:pPr>
              <w:pStyle w:val="Tabletext"/>
            </w:pPr>
            <w:r w:rsidRPr="004247F3">
              <w:t>1.82</w:t>
            </w:r>
          </w:p>
        </w:tc>
        <w:tc>
          <w:tcPr>
            <w:tcW w:w="330" w:type="pct"/>
          </w:tcPr>
          <w:p w:rsidR="002423CB" w:rsidRPr="004247F3" w:rsidRDefault="002423CB" w:rsidP="002423CB">
            <w:pPr>
              <w:pStyle w:val="Tabletext"/>
            </w:pPr>
            <w:r w:rsidRPr="004247F3">
              <w:t>113</w:t>
            </w:r>
          </w:p>
        </w:tc>
        <w:tc>
          <w:tcPr>
            <w:tcW w:w="341" w:type="pct"/>
          </w:tcPr>
          <w:p w:rsidR="002423CB" w:rsidRPr="004247F3" w:rsidRDefault="002423CB" w:rsidP="002423CB">
            <w:pPr>
              <w:pStyle w:val="Tabletext"/>
            </w:pPr>
            <w:r w:rsidRPr="004247F3">
              <w:t>8.95</w:t>
            </w:r>
          </w:p>
        </w:tc>
        <w:tc>
          <w:tcPr>
            <w:tcW w:w="426" w:type="pct"/>
          </w:tcPr>
          <w:p w:rsidR="002423CB" w:rsidRPr="004247F3" w:rsidRDefault="002423CB" w:rsidP="002423CB">
            <w:pPr>
              <w:pStyle w:val="Tabletext"/>
            </w:pPr>
            <w:r w:rsidRPr="004247F3">
              <w:t>1.54</w:t>
            </w:r>
          </w:p>
        </w:tc>
        <w:tc>
          <w:tcPr>
            <w:tcW w:w="344" w:type="pct"/>
          </w:tcPr>
          <w:p w:rsidR="002423CB" w:rsidRPr="004247F3" w:rsidRDefault="002423CB" w:rsidP="002423CB">
            <w:pPr>
              <w:pStyle w:val="Tabletext"/>
            </w:pPr>
            <w:r w:rsidRPr="004247F3">
              <w:t>-2.10</w:t>
            </w:r>
          </w:p>
        </w:tc>
        <w:tc>
          <w:tcPr>
            <w:tcW w:w="400" w:type="pct"/>
          </w:tcPr>
          <w:p w:rsidR="002423CB" w:rsidRPr="004247F3" w:rsidRDefault="002423CB" w:rsidP="002423CB">
            <w:pPr>
              <w:pStyle w:val="Tabletext"/>
            </w:pPr>
            <w:r w:rsidRPr="004247F3">
              <w:t>.036*</w:t>
            </w:r>
          </w:p>
        </w:tc>
      </w:tr>
      <w:tr w:rsidR="002423CB" w:rsidRPr="001F3DDC" w:rsidTr="002423CB">
        <w:tc>
          <w:tcPr>
            <w:tcW w:w="2019" w:type="pct"/>
          </w:tcPr>
          <w:p w:rsidR="002423CB" w:rsidRPr="004247F3" w:rsidRDefault="002423CB" w:rsidP="002423CB">
            <w:pPr>
              <w:pStyle w:val="Tabletext"/>
            </w:pPr>
            <w:r w:rsidRPr="004247F3">
              <w:t xml:space="preserve">  5. Be loyal to company</w:t>
            </w:r>
          </w:p>
        </w:tc>
        <w:tc>
          <w:tcPr>
            <w:tcW w:w="373" w:type="pct"/>
          </w:tcPr>
          <w:p w:rsidR="002423CB" w:rsidRPr="004247F3" w:rsidRDefault="002423CB" w:rsidP="002423CB">
            <w:pPr>
              <w:pStyle w:val="Tabletext"/>
            </w:pPr>
            <w:r w:rsidRPr="004247F3">
              <w:t>270</w:t>
            </w:r>
          </w:p>
        </w:tc>
        <w:tc>
          <w:tcPr>
            <w:tcW w:w="384" w:type="pct"/>
          </w:tcPr>
          <w:p w:rsidR="002423CB" w:rsidRPr="004247F3" w:rsidRDefault="002423CB" w:rsidP="002423CB">
            <w:pPr>
              <w:pStyle w:val="Tabletext"/>
            </w:pPr>
            <w:r w:rsidRPr="004247F3">
              <w:t>8.95</w:t>
            </w:r>
          </w:p>
        </w:tc>
        <w:tc>
          <w:tcPr>
            <w:tcW w:w="384" w:type="pct"/>
          </w:tcPr>
          <w:p w:rsidR="002423CB" w:rsidRPr="004247F3" w:rsidRDefault="002423CB" w:rsidP="002423CB">
            <w:pPr>
              <w:pStyle w:val="Tabletext"/>
            </w:pPr>
            <w:r w:rsidRPr="004247F3">
              <w:t>1.57</w:t>
            </w:r>
          </w:p>
        </w:tc>
        <w:tc>
          <w:tcPr>
            <w:tcW w:w="330" w:type="pct"/>
          </w:tcPr>
          <w:p w:rsidR="002423CB" w:rsidRPr="004247F3" w:rsidRDefault="002423CB" w:rsidP="002423CB">
            <w:pPr>
              <w:pStyle w:val="Tabletext"/>
            </w:pPr>
            <w:r w:rsidRPr="004247F3">
              <w:t>112</w:t>
            </w:r>
          </w:p>
        </w:tc>
        <w:tc>
          <w:tcPr>
            <w:tcW w:w="341" w:type="pct"/>
          </w:tcPr>
          <w:p w:rsidR="002423CB" w:rsidRPr="004247F3" w:rsidRDefault="002423CB" w:rsidP="002423CB">
            <w:pPr>
              <w:pStyle w:val="Tabletext"/>
            </w:pPr>
            <w:r w:rsidRPr="004247F3">
              <w:t>9.17</w:t>
            </w:r>
          </w:p>
        </w:tc>
        <w:tc>
          <w:tcPr>
            <w:tcW w:w="426" w:type="pct"/>
          </w:tcPr>
          <w:p w:rsidR="002423CB" w:rsidRPr="004247F3" w:rsidRDefault="002423CB" w:rsidP="002423CB">
            <w:pPr>
              <w:pStyle w:val="Tabletext"/>
            </w:pPr>
            <w:r w:rsidRPr="004247F3">
              <w:t>1.46</w:t>
            </w:r>
          </w:p>
        </w:tc>
        <w:tc>
          <w:tcPr>
            <w:tcW w:w="344" w:type="pct"/>
          </w:tcPr>
          <w:p w:rsidR="002423CB" w:rsidRPr="004247F3" w:rsidRDefault="002423CB" w:rsidP="002423CB">
            <w:pPr>
              <w:pStyle w:val="Tabletext"/>
            </w:pPr>
            <w:r w:rsidRPr="004247F3">
              <w:t>-1.26</w:t>
            </w:r>
          </w:p>
        </w:tc>
        <w:tc>
          <w:tcPr>
            <w:tcW w:w="400" w:type="pct"/>
          </w:tcPr>
          <w:p w:rsidR="002423CB" w:rsidRPr="004247F3" w:rsidRDefault="002423CB" w:rsidP="002423CB">
            <w:pPr>
              <w:pStyle w:val="Tabletext"/>
            </w:pPr>
            <w:r w:rsidRPr="004247F3">
              <w:t>.210</w:t>
            </w:r>
          </w:p>
        </w:tc>
      </w:tr>
      <w:tr w:rsidR="002423CB" w:rsidRPr="001F3DDC" w:rsidTr="002423CB">
        <w:tc>
          <w:tcPr>
            <w:tcW w:w="2019" w:type="pct"/>
          </w:tcPr>
          <w:p w:rsidR="002423CB" w:rsidRPr="004247F3" w:rsidRDefault="002423CB" w:rsidP="002423CB">
            <w:pPr>
              <w:pStyle w:val="Tabletext"/>
            </w:pPr>
            <w:r w:rsidRPr="004247F3">
              <w:t xml:space="preserve">  6. Do non-required tasks</w:t>
            </w:r>
          </w:p>
        </w:tc>
        <w:tc>
          <w:tcPr>
            <w:tcW w:w="373" w:type="pct"/>
          </w:tcPr>
          <w:p w:rsidR="002423CB" w:rsidRPr="004247F3" w:rsidRDefault="002423CB" w:rsidP="002423CB">
            <w:pPr>
              <w:pStyle w:val="Tabletext"/>
            </w:pPr>
            <w:r w:rsidRPr="004247F3">
              <w:t>271</w:t>
            </w:r>
          </w:p>
        </w:tc>
        <w:tc>
          <w:tcPr>
            <w:tcW w:w="384" w:type="pct"/>
          </w:tcPr>
          <w:p w:rsidR="002423CB" w:rsidRPr="004247F3" w:rsidRDefault="002423CB" w:rsidP="002423CB">
            <w:pPr>
              <w:pStyle w:val="Tabletext"/>
            </w:pPr>
            <w:r w:rsidRPr="004247F3">
              <w:t>8.78</w:t>
            </w:r>
          </w:p>
        </w:tc>
        <w:tc>
          <w:tcPr>
            <w:tcW w:w="384" w:type="pct"/>
          </w:tcPr>
          <w:p w:rsidR="002423CB" w:rsidRPr="004247F3" w:rsidRDefault="002423CB" w:rsidP="002423CB">
            <w:pPr>
              <w:pStyle w:val="Tabletext"/>
            </w:pPr>
            <w:r w:rsidRPr="004247F3">
              <w:t>1.60</w:t>
            </w:r>
          </w:p>
        </w:tc>
        <w:tc>
          <w:tcPr>
            <w:tcW w:w="330" w:type="pct"/>
          </w:tcPr>
          <w:p w:rsidR="002423CB" w:rsidRPr="004247F3" w:rsidRDefault="002423CB" w:rsidP="002423CB">
            <w:pPr>
              <w:pStyle w:val="Tabletext"/>
            </w:pPr>
            <w:r w:rsidRPr="004247F3">
              <w:t>112</w:t>
            </w:r>
          </w:p>
        </w:tc>
        <w:tc>
          <w:tcPr>
            <w:tcW w:w="341" w:type="pct"/>
          </w:tcPr>
          <w:p w:rsidR="002423CB" w:rsidRPr="004247F3" w:rsidRDefault="002423CB" w:rsidP="002423CB">
            <w:pPr>
              <w:pStyle w:val="Tabletext"/>
            </w:pPr>
            <w:r w:rsidRPr="004247F3">
              <w:t>9.21</w:t>
            </w:r>
          </w:p>
        </w:tc>
        <w:tc>
          <w:tcPr>
            <w:tcW w:w="426" w:type="pct"/>
          </w:tcPr>
          <w:p w:rsidR="002423CB" w:rsidRPr="004247F3" w:rsidRDefault="002423CB" w:rsidP="002423CB">
            <w:pPr>
              <w:pStyle w:val="Tabletext"/>
            </w:pPr>
            <w:r w:rsidRPr="004247F3">
              <w:t>1.27</w:t>
            </w:r>
          </w:p>
        </w:tc>
        <w:tc>
          <w:tcPr>
            <w:tcW w:w="344" w:type="pct"/>
          </w:tcPr>
          <w:p w:rsidR="002423CB" w:rsidRPr="004247F3" w:rsidRDefault="002423CB" w:rsidP="002423CB">
            <w:pPr>
              <w:pStyle w:val="Tabletext"/>
            </w:pPr>
            <w:r w:rsidRPr="004247F3">
              <w:t>-2.76</w:t>
            </w:r>
          </w:p>
        </w:tc>
        <w:tc>
          <w:tcPr>
            <w:tcW w:w="400" w:type="pct"/>
          </w:tcPr>
          <w:p w:rsidR="002423CB" w:rsidRPr="004247F3" w:rsidRDefault="002423CB" w:rsidP="002423CB">
            <w:pPr>
              <w:pStyle w:val="Tabletext"/>
            </w:pPr>
            <w:r w:rsidRPr="004247F3">
              <w:t>.006*</w:t>
            </w:r>
          </w:p>
        </w:tc>
      </w:tr>
      <w:tr w:rsidR="002423CB" w:rsidRPr="001F3DDC" w:rsidTr="002423CB">
        <w:tc>
          <w:tcPr>
            <w:tcW w:w="2019" w:type="pct"/>
          </w:tcPr>
          <w:p w:rsidR="002423CB" w:rsidRPr="004247F3" w:rsidRDefault="002423CB" w:rsidP="002423CB">
            <w:pPr>
              <w:pStyle w:val="Tabletext"/>
            </w:pPr>
            <w:r w:rsidRPr="004247F3">
              <w:t xml:space="preserve">  7. Refuse to support competitors</w:t>
            </w:r>
          </w:p>
        </w:tc>
        <w:tc>
          <w:tcPr>
            <w:tcW w:w="373" w:type="pct"/>
          </w:tcPr>
          <w:p w:rsidR="002423CB" w:rsidRPr="004247F3" w:rsidRDefault="002423CB" w:rsidP="002423CB">
            <w:pPr>
              <w:pStyle w:val="Tabletext"/>
            </w:pPr>
            <w:r w:rsidRPr="004247F3">
              <w:t>240</w:t>
            </w:r>
          </w:p>
        </w:tc>
        <w:tc>
          <w:tcPr>
            <w:tcW w:w="384" w:type="pct"/>
          </w:tcPr>
          <w:p w:rsidR="002423CB" w:rsidRPr="004247F3" w:rsidRDefault="002423CB" w:rsidP="002423CB">
            <w:pPr>
              <w:pStyle w:val="Tabletext"/>
            </w:pPr>
            <w:r w:rsidRPr="004247F3">
              <w:t>7.84</w:t>
            </w:r>
          </w:p>
        </w:tc>
        <w:tc>
          <w:tcPr>
            <w:tcW w:w="384" w:type="pct"/>
          </w:tcPr>
          <w:p w:rsidR="002423CB" w:rsidRPr="004247F3" w:rsidRDefault="002423CB" w:rsidP="002423CB">
            <w:pPr>
              <w:pStyle w:val="Tabletext"/>
            </w:pPr>
            <w:r w:rsidRPr="004247F3">
              <w:t>2.59</w:t>
            </w:r>
          </w:p>
        </w:tc>
        <w:tc>
          <w:tcPr>
            <w:tcW w:w="330" w:type="pct"/>
          </w:tcPr>
          <w:p w:rsidR="002423CB" w:rsidRPr="004247F3" w:rsidRDefault="002423CB" w:rsidP="002423CB">
            <w:pPr>
              <w:pStyle w:val="Tabletext"/>
            </w:pPr>
            <w:r w:rsidRPr="004247F3">
              <w:t>99</w:t>
            </w:r>
          </w:p>
        </w:tc>
        <w:tc>
          <w:tcPr>
            <w:tcW w:w="341" w:type="pct"/>
          </w:tcPr>
          <w:p w:rsidR="002423CB" w:rsidRPr="004247F3" w:rsidRDefault="002423CB" w:rsidP="002423CB">
            <w:pPr>
              <w:pStyle w:val="Tabletext"/>
            </w:pPr>
            <w:r w:rsidRPr="004247F3">
              <w:t>7.77</w:t>
            </w:r>
          </w:p>
        </w:tc>
        <w:tc>
          <w:tcPr>
            <w:tcW w:w="426" w:type="pct"/>
          </w:tcPr>
          <w:p w:rsidR="002423CB" w:rsidRPr="004247F3" w:rsidRDefault="002423CB" w:rsidP="002423CB">
            <w:pPr>
              <w:pStyle w:val="Tabletext"/>
            </w:pPr>
            <w:r w:rsidRPr="004247F3">
              <w:t>2.93</w:t>
            </w:r>
          </w:p>
        </w:tc>
        <w:tc>
          <w:tcPr>
            <w:tcW w:w="344" w:type="pct"/>
          </w:tcPr>
          <w:p w:rsidR="002423CB" w:rsidRPr="004247F3" w:rsidRDefault="002423CB" w:rsidP="002423CB">
            <w:pPr>
              <w:pStyle w:val="Tabletext"/>
            </w:pPr>
            <w:r w:rsidRPr="004247F3">
              <w:t>0.23</w:t>
            </w:r>
          </w:p>
        </w:tc>
        <w:tc>
          <w:tcPr>
            <w:tcW w:w="400" w:type="pct"/>
          </w:tcPr>
          <w:p w:rsidR="002423CB" w:rsidRPr="004247F3" w:rsidRDefault="002423CB" w:rsidP="002423CB">
            <w:pPr>
              <w:pStyle w:val="Tabletext"/>
            </w:pPr>
            <w:r w:rsidRPr="004247F3">
              <w:t>.818</w:t>
            </w:r>
          </w:p>
        </w:tc>
      </w:tr>
      <w:tr w:rsidR="002423CB" w:rsidRPr="001F3DDC" w:rsidTr="002423CB">
        <w:tc>
          <w:tcPr>
            <w:tcW w:w="2019" w:type="pct"/>
          </w:tcPr>
          <w:p w:rsidR="002423CB" w:rsidRPr="004247F3" w:rsidRDefault="002423CB" w:rsidP="002423CB">
            <w:pPr>
              <w:pStyle w:val="Tabletext"/>
            </w:pPr>
            <w:r w:rsidRPr="004247F3">
              <w:t xml:space="preserve">  8. Spend two years with employer</w:t>
            </w:r>
            <w:r w:rsidRPr="008A4B9F">
              <w:rPr>
                <w:sz w:val="17"/>
                <w:vertAlign w:val="superscript"/>
              </w:rPr>
              <w:t>2</w:t>
            </w:r>
          </w:p>
        </w:tc>
        <w:tc>
          <w:tcPr>
            <w:tcW w:w="373" w:type="pct"/>
          </w:tcPr>
          <w:p w:rsidR="002423CB" w:rsidRPr="004247F3" w:rsidRDefault="002423CB" w:rsidP="002423CB">
            <w:pPr>
              <w:pStyle w:val="Tabletext"/>
            </w:pPr>
          </w:p>
        </w:tc>
        <w:tc>
          <w:tcPr>
            <w:tcW w:w="384" w:type="pct"/>
          </w:tcPr>
          <w:p w:rsidR="002423CB" w:rsidRPr="004247F3" w:rsidRDefault="002423CB" w:rsidP="002423CB">
            <w:pPr>
              <w:pStyle w:val="Tabletext"/>
            </w:pPr>
          </w:p>
        </w:tc>
        <w:tc>
          <w:tcPr>
            <w:tcW w:w="384" w:type="pct"/>
          </w:tcPr>
          <w:p w:rsidR="002423CB" w:rsidRPr="004247F3" w:rsidRDefault="002423CB" w:rsidP="002423CB">
            <w:pPr>
              <w:pStyle w:val="Tabletext"/>
            </w:pPr>
          </w:p>
        </w:tc>
        <w:tc>
          <w:tcPr>
            <w:tcW w:w="330" w:type="pct"/>
          </w:tcPr>
          <w:p w:rsidR="002423CB" w:rsidRPr="004247F3" w:rsidRDefault="002423CB" w:rsidP="002423CB">
            <w:pPr>
              <w:pStyle w:val="Tabletext"/>
            </w:pPr>
          </w:p>
        </w:tc>
        <w:tc>
          <w:tcPr>
            <w:tcW w:w="341" w:type="pct"/>
          </w:tcPr>
          <w:p w:rsidR="002423CB" w:rsidRPr="004247F3" w:rsidRDefault="002423CB" w:rsidP="002423CB">
            <w:pPr>
              <w:pStyle w:val="Tabletext"/>
            </w:pPr>
          </w:p>
        </w:tc>
        <w:tc>
          <w:tcPr>
            <w:tcW w:w="426" w:type="pct"/>
          </w:tcPr>
          <w:p w:rsidR="002423CB" w:rsidRPr="004247F3" w:rsidRDefault="002423CB" w:rsidP="002423CB">
            <w:pPr>
              <w:pStyle w:val="Tabletext"/>
            </w:pPr>
          </w:p>
        </w:tc>
        <w:tc>
          <w:tcPr>
            <w:tcW w:w="344" w:type="pct"/>
          </w:tcPr>
          <w:p w:rsidR="002423CB" w:rsidRPr="004247F3" w:rsidRDefault="002423CB" w:rsidP="002423CB">
            <w:pPr>
              <w:pStyle w:val="Tabletext"/>
            </w:pPr>
          </w:p>
        </w:tc>
        <w:tc>
          <w:tcPr>
            <w:tcW w:w="400" w:type="pct"/>
          </w:tcPr>
          <w:p w:rsidR="002423CB" w:rsidRPr="004247F3" w:rsidRDefault="002423CB" w:rsidP="002423CB">
            <w:pPr>
              <w:pStyle w:val="Tabletext"/>
            </w:pPr>
          </w:p>
        </w:tc>
      </w:tr>
      <w:tr w:rsidR="002423CB" w:rsidRPr="001F3DDC" w:rsidTr="002423CB">
        <w:tc>
          <w:tcPr>
            <w:tcW w:w="2019" w:type="pct"/>
          </w:tcPr>
          <w:p w:rsidR="002423CB" w:rsidRPr="004247F3" w:rsidRDefault="002423CB" w:rsidP="002423CB">
            <w:pPr>
              <w:pStyle w:val="Tabletext"/>
            </w:pPr>
            <w:r w:rsidRPr="004247F3">
              <w:t xml:space="preserve">  9. Work more hours </w:t>
            </w:r>
          </w:p>
        </w:tc>
        <w:tc>
          <w:tcPr>
            <w:tcW w:w="373" w:type="pct"/>
          </w:tcPr>
          <w:p w:rsidR="002423CB" w:rsidRPr="004247F3" w:rsidRDefault="002423CB" w:rsidP="002423CB">
            <w:pPr>
              <w:pStyle w:val="Tabletext"/>
            </w:pPr>
            <w:r w:rsidRPr="004247F3">
              <w:t>267</w:t>
            </w:r>
          </w:p>
        </w:tc>
        <w:tc>
          <w:tcPr>
            <w:tcW w:w="384" w:type="pct"/>
          </w:tcPr>
          <w:p w:rsidR="002423CB" w:rsidRPr="004247F3" w:rsidRDefault="002423CB" w:rsidP="002423CB">
            <w:pPr>
              <w:pStyle w:val="Tabletext"/>
            </w:pPr>
            <w:r w:rsidRPr="004247F3">
              <w:t>8.48</w:t>
            </w:r>
          </w:p>
        </w:tc>
        <w:tc>
          <w:tcPr>
            <w:tcW w:w="384" w:type="pct"/>
          </w:tcPr>
          <w:p w:rsidR="002423CB" w:rsidRPr="004247F3" w:rsidRDefault="002423CB" w:rsidP="002423CB">
            <w:pPr>
              <w:pStyle w:val="Tabletext"/>
            </w:pPr>
            <w:r w:rsidRPr="004247F3">
              <w:t>1.99</w:t>
            </w:r>
          </w:p>
        </w:tc>
        <w:tc>
          <w:tcPr>
            <w:tcW w:w="330" w:type="pct"/>
          </w:tcPr>
          <w:p w:rsidR="002423CB" w:rsidRPr="004247F3" w:rsidRDefault="002423CB" w:rsidP="002423CB">
            <w:pPr>
              <w:pStyle w:val="Tabletext"/>
            </w:pPr>
            <w:r w:rsidRPr="004247F3">
              <w:t>110</w:t>
            </w:r>
          </w:p>
        </w:tc>
        <w:tc>
          <w:tcPr>
            <w:tcW w:w="341" w:type="pct"/>
          </w:tcPr>
          <w:p w:rsidR="002423CB" w:rsidRPr="004247F3" w:rsidRDefault="002423CB" w:rsidP="002423CB">
            <w:pPr>
              <w:pStyle w:val="Tabletext"/>
            </w:pPr>
            <w:r w:rsidRPr="004247F3">
              <w:t>7.80</w:t>
            </w:r>
          </w:p>
        </w:tc>
        <w:tc>
          <w:tcPr>
            <w:tcW w:w="426" w:type="pct"/>
          </w:tcPr>
          <w:p w:rsidR="002423CB" w:rsidRPr="004247F3" w:rsidRDefault="002423CB" w:rsidP="002423CB">
            <w:pPr>
              <w:pStyle w:val="Tabletext"/>
            </w:pPr>
            <w:r w:rsidRPr="004247F3">
              <w:t>2.72</w:t>
            </w:r>
          </w:p>
        </w:tc>
        <w:tc>
          <w:tcPr>
            <w:tcW w:w="344" w:type="pct"/>
          </w:tcPr>
          <w:p w:rsidR="002423CB" w:rsidRPr="004247F3" w:rsidRDefault="002423CB" w:rsidP="002423CB">
            <w:pPr>
              <w:pStyle w:val="Tabletext"/>
            </w:pPr>
            <w:r w:rsidRPr="004247F3">
              <w:t>2.36</w:t>
            </w:r>
          </w:p>
        </w:tc>
        <w:tc>
          <w:tcPr>
            <w:tcW w:w="400" w:type="pct"/>
          </w:tcPr>
          <w:p w:rsidR="002423CB" w:rsidRPr="004247F3" w:rsidRDefault="002423CB" w:rsidP="002423CB">
            <w:pPr>
              <w:pStyle w:val="Tabletext"/>
            </w:pPr>
            <w:r w:rsidRPr="004247F3">
              <w:t>.020*</w:t>
            </w:r>
          </w:p>
        </w:tc>
      </w:tr>
      <w:tr w:rsidR="002423CB" w:rsidRPr="001F3DDC" w:rsidTr="002423CB">
        <w:tc>
          <w:tcPr>
            <w:tcW w:w="2019" w:type="pct"/>
          </w:tcPr>
          <w:p w:rsidR="002423CB" w:rsidRPr="004247F3" w:rsidRDefault="002423CB" w:rsidP="002423CB">
            <w:pPr>
              <w:pStyle w:val="Tabletext"/>
            </w:pPr>
            <w:r w:rsidRPr="004247F3">
              <w:t>10. Willing to accept a transfer</w:t>
            </w:r>
          </w:p>
        </w:tc>
        <w:tc>
          <w:tcPr>
            <w:tcW w:w="373" w:type="pct"/>
          </w:tcPr>
          <w:p w:rsidR="002423CB" w:rsidRPr="004247F3" w:rsidRDefault="002423CB" w:rsidP="002423CB">
            <w:pPr>
              <w:pStyle w:val="Tabletext"/>
            </w:pPr>
            <w:r w:rsidRPr="004247F3">
              <w:t>248</w:t>
            </w:r>
          </w:p>
        </w:tc>
        <w:tc>
          <w:tcPr>
            <w:tcW w:w="384" w:type="pct"/>
          </w:tcPr>
          <w:p w:rsidR="002423CB" w:rsidRPr="004247F3" w:rsidRDefault="002423CB" w:rsidP="002423CB">
            <w:pPr>
              <w:pStyle w:val="Tabletext"/>
            </w:pPr>
            <w:r w:rsidRPr="004247F3">
              <w:t>4.43</w:t>
            </w:r>
          </w:p>
        </w:tc>
        <w:tc>
          <w:tcPr>
            <w:tcW w:w="384" w:type="pct"/>
          </w:tcPr>
          <w:p w:rsidR="002423CB" w:rsidRPr="004247F3" w:rsidRDefault="002423CB" w:rsidP="002423CB">
            <w:pPr>
              <w:pStyle w:val="Tabletext"/>
            </w:pPr>
            <w:r w:rsidRPr="004247F3">
              <w:t>3.29</w:t>
            </w:r>
          </w:p>
        </w:tc>
        <w:tc>
          <w:tcPr>
            <w:tcW w:w="330" w:type="pct"/>
          </w:tcPr>
          <w:p w:rsidR="002423CB" w:rsidRPr="004247F3" w:rsidRDefault="002423CB" w:rsidP="002423CB">
            <w:pPr>
              <w:pStyle w:val="Tabletext"/>
            </w:pPr>
            <w:r w:rsidRPr="004247F3">
              <w:t>102</w:t>
            </w:r>
          </w:p>
        </w:tc>
        <w:tc>
          <w:tcPr>
            <w:tcW w:w="341" w:type="pct"/>
          </w:tcPr>
          <w:p w:rsidR="002423CB" w:rsidRPr="004247F3" w:rsidRDefault="002423CB" w:rsidP="002423CB">
            <w:pPr>
              <w:pStyle w:val="Tabletext"/>
            </w:pPr>
            <w:r w:rsidRPr="004247F3">
              <w:t>3.25</w:t>
            </w:r>
          </w:p>
        </w:tc>
        <w:tc>
          <w:tcPr>
            <w:tcW w:w="426" w:type="pct"/>
          </w:tcPr>
          <w:p w:rsidR="002423CB" w:rsidRPr="004247F3" w:rsidRDefault="002423CB" w:rsidP="002423CB">
            <w:pPr>
              <w:pStyle w:val="Tabletext"/>
            </w:pPr>
            <w:r w:rsidRPr="004247F3">
              <w:t>2.87</w:t>
            </w:r>
          </w:p>
        </w:tc>
        <w:tc>
          <w:tcPr>
            <w:tcW w:w="344" w:type="pct"/>
          </w:tcPr>
          <w:p w:rsidR="002423CB" w:rsidRPr="004247F3" w:rsidRDefault="002423CB" w:rsidP="002423CB">
            <w:pPr>
              <w:pStyle w:val="Tabletext"/>
            </w:pPr>
            <w:r w:rsidRPr="004247F3">
              <w:t>3.34</w:t>
            </w:r>
          </w:p>
        </w:tc>
        <w:tc>
          <w:tcPr>
            <w:tcW w:w="400" w:type="pct"/>
          </w:tcPr>
          <w:p w:rsidR="002423CB" w:rsidRPr="004247F3" w:rsidRDefault="002423CB" w:rsidP="002423CB">
            <w:pPr>
              <w:pStyle w:val="Tabletext"/>
            </w:pPr>
            <w:r w:rsidRPr="004247F3">
              <w:t>.001*</w:t>
            </w:r>
          </w:p>
        </w:tc>
      </w:tr>
      <w:tr w:rsidR="002423CB" w:rsidRPr="001F3DDC" w:rsidTr="002423CB">
        <w:tc>
          <w:tcPr>
            <w:tcW w:w="2019" w:type="pct"/>
          </w:tcPr>
          <w:p w:rsidR="002423CB" w:rsidRPr="004247F3" w:rsidRDefault="002423CB" w:rsidP="002423CB">
            <w:pPr>
              <w:pStyle w:val="Tabletext"/>
            </w:pPr>
            <w:r w:rsidRPr="004247F3">
              <w:t>11. Refuse to give information</w:t>
            </w:r>
          </w:p>
        </w:tc>
        <w:tc>
          <w:tcPr>
            <w:tcW w:w="373" w:type="pct"/>
          </w:tcPr>
          <w:p w:rsidR="002423CB" w:rsidRPr="004247F3" w:rsidRDefault="002423CB" w:rsidP="002423CB">
            <w:pPr>
              <w:pStyle w:val="Tabletext"/>
            </w:pPr>
            <w:r w:rsidRPr="004247F3">
              <w:t>251</w:t>
            </w:r>
          </w:p>
        </w:tc>
        <w:tc>
          <w:tcPr>
            <w:tcW w:w="384" w:type="pct"/>
          </w:tcPr>
          <w:p w:rsidR="002423CB" w:rsidRPr="004247F3" w:rsidRDefault="002423CB" w:rsidP="002423CB">
            <w:pPr>
              <w:pStyle w:val="Tabletext"/>
            </w:pPr>
            <w:r w:rsidRPr="004247F3">
              <w:t>8.30</w:t>
            </w:r>
          </w:p>
        </w:tc>
        <w:tc>
          <w:tcPr>
            <w:tcW w:w="384" w:type="pct"/>
          </w:tcPr>
          <w:p w:rsidR="002423CB" w:rsidRPr="004247F3" w:rsidRDefault="002423CB" w:rsidP="002423CB">
            <w:pPr>
              <w:pStyle w:val="Tabletext"/>
            </w:pPr>
            <w:r w:rsidRPr="004247F3">
              <w:t>2.22</w:t>
            </w:r>
          </w:p>
        </w:tc>
        <w:tc>
          <w:tcPr>
            <w:tcW w:w="330" w:type="pct"/>
          </w:tcPr>
          <w:p w:rsidR="002423CB" w:rsidRPr="004247F3" w:rsidRDefault="002423CB" w:rsidP="002423CB">
            <w:pPr>
              <w:pStyle w:val="Tabletext"/>
            </w:pPr>
            <w:r w:rsidRPr="004247F3">
              <w:t>102</w:t>
            </w:r>
          </w:p>
        </w:tc>
        <w:tc>
          <w:tcPr>
            <w:tcW w:w="341" w:type="pct"/>
          </w:tcPr>
          <w:p w:rsidR="002423CB" w:rsidRPr="004247F3" w:rsidRDefault="002423CB" w:rsidP="002423CB">
            <w:pPr>
              <w:pStyle w:val="Tabletext"/>
            </w:pPr>
            <w:r w:rsidRPr="004247F3">
              <w:t>8.35</w:t>
            </w:r>
          </w:p>
        </w:tc>
        <w:tc>
          <w:tcPr>
            <w:tcW w:w="426" w:type="pct"/>
          </w:tcPr>
          <w:p w:rsidR="002423CB" w:rsidRPr="004247F3" w:rsidRDefault="002423CB" w:rsidP="002423CB">
            <w:pPr>
              <w:pStyle w:val="Tabletext"/>
            </w:pPr>
            <w:r w:rsidRPr="004247F3">
              <w:t>2.60</w:t>
            </w:r>
          </w:p>
        </w:tc>
        <w:tc>
          <w:tcPr>
            <w:tcW w:w="344" w:type="pct"/>
          </w:tcPr>
          <w:p w:rsidR="002423CB" w:rsidRPr="004247F3" w:rsidRDefault="002423CB" w:rsidP="002423CB">
            <w:pPr>
              <w:pStyle w:val="Tabletext"/>
            </w:pPr>
            <w:r w:rsidRPr="004247F3">
              <w:t>-0.18</w:t>
            </w:r>
          </w:p>
        </w:tc>
        <w:tc>
          <w:tcPr>
            <w:tcW w:w="400" w:type="pct"/>
          </w:tcPr>
          <w:p w:rsidR="002423CB" w:rsidRPr="004247F3" w:rsidRDefault="002423CB" w:rsidP="002423CB">
            <w:pPr>
              <w:pStyle w:val="Tabletext"/>
            </w:pPr>
            <w:r w:rsidRPr="004247F3">
              <w:t>.855</w:t>
            </w:r>
          </w:p>
        </w:tc>
      </w:tr>
      <w:tr w:rsidR="002423CB" w:rsidRPr="001F3DDC" w:rsidTr="002423CB">
        <w:tc>
          <w:tcPr>
            <w:tcW w:w="2019" w:type="pct"/>
          </w:tcPr>
          <w:p w:rsidR="002423CB" w:rsidRPr="004247F3" w:rsidRDefault="002423CB" w:rsidP="002423CB">
            <w:pPr>
              <w:pStyle w:val="Tabletext"/>
            </w:pPr>
            <w:r w:rsidRPr="004247F3">
              <w:t xml:space="preserve">12. Become more skilled </w:t>
            </w:r>
          </w:p>
        </w:tc>
        <w:tc>
          <w:tcPr>
            <w:tcW w:w="373" w:type="pct"/>
          </w:tcPr>
          <w:p w:rsidR="002423CB" w:rsidRPr="004247F3" w:rsidRDefault="002423CB" w:rsidP="002423CB">
            <w:pPr>
              <w:pStyle w:val="Tabletext"/>
            </w:pPr>
            <w:r w:rsidRPr="004247F3">
              <w:t>271</w:t>
            </w:r>
          </w:p>
        </w:tc>
        <w:tc>
          <w:tcPr>
            <w:tcW w:w="384" w:type="pct"/>
          </w:tcPr>
          <w:p w:rsidR="002423CB" w:rsidRPr="004247F3" w:rsidRDefault="002423CB" w:rsidP="002423CB">
            <w:pPr>
              <w:pStyle w:val="Tabletext"/>
            </w:pPr>
            <w:r w:rsidRPr="004247F3">
              <w:t>9.00</w:t>
            </w:r>
          </w:p>
        </w:tc>
        <w:tc>
          <w:tcPr>
            <w:tcW w:w="384" w:type="pct"/>
          </w:tcPr>
          <w:p w:rsidR="002423CB" w:rsidRPr="004247F3" w:rsidRDefault="002423CB" w:rsidP="002423CB">
            <w:pPr>
              <w:pStyle w:val="Tabletext"/>
            </w:pPr>
            <w:r w:rsidRPr="004247F3">
              <w:t>1.38</w:t>
            </w:r>
          </w:p>
        </w:tc>
        <w:tc>
          <w:tcPr>
            <w:tcW w:w="330" w:type="pct"/>
          </w:tcPr>
          <w:p w:rsidR="002423CB" w:rsidRPr="004247F3" w:rsidRDefault="002423CB" w:rsidP="002423CB">
            <w:pPr>
              <w:pStyle w:val="Tabletext"/>
            </w:pPr>
            <w:r w:rsidRPr="004247F3">
              <w:t>113</w:t>
            </w:r>
          </w:p>
        </w:tc>
        <w:tc>
          <w:tcPr>
            <w:tcW w:w="341" w:type="pct"/>
          </w:tcPr>
          <w:p w:rsidR="002423CB" w:rsidRPr="004247F3" w:rsidRDefault="002423CB" w:rsidP="002423CB">
            <w:pPr>
              <w:pStyle w:val="Tabletext"/>
            </w:pPr>
            <w:r w:rsidRPr="004247F3">
              <w:t>9.34</w:t>
            </w:r>
          </w:p>
        </w:tc>
        <w:tc>
          <w:tcPr>
            <w:tcW w:w="426" w:type="pct"/>
          </w:tcPr>
          <w:p w:rsidR="002423CB" w:rsidRPr="004247F3" w:rsidRDefault="002423CB" w:rsidP="002423CB">
            <w:pPr>
              <w:pStyle w:val="Tabletext"/>
            </w:pPr>
            <w:r w:rsidRPr="004247F3">
              <w:t>1.01</w:t>
            </w:r>
          </w:p>
        </w:tc>
        <w:tc>
          <w:tcPr>
            <w:tcW w:w="344" w:type="pct"/>
          </w:tcPr>
          <w:p w:rsidR="002423CB" w:rsidRPr="004247F3" w:rsidRDefault="002423CB" w:rsidP="002423CB">
            <w:pPr>
              <w:pStyle w:val="Tabletext"/>
            </w:pPr>
            <w:r w:rsidRPr="004247F3">
              <w:t>-2.62</w:t>
            </w:r>
          </w:p>
        </w:tc>
        <w:tc>
          <w:tcPr>
            <w:tcW w:w="400" w:type="pct"/>
          </w:tcPr>
          <w:p w:rsidR="002423CB" w:rsidRPr="004247F3" w:rsidRDefault="002423CB" w:rsidP="002423CB">
            <w:pPr>
              <w:pStyle w:val="Tabletext"/>
            </w:pPr>
            <w:r w:rsidRPr="004247F3">
              <w:t>.009*</w:t>
            </w:r>
          </w:p>
        </w:tc>
      </w:tr>
      <w:tr w:rsidR="002423CB" w:rsidRPr="001F3DDC" w:rsidTr="002423CB">
        <w:tc>
          <w:tcPr>
            <w:tcW w:w="2019" w:type="pct"/>
          </w:tcPr>
          <w:p w:rsidR="002423CB" w:rsidRPr="004247F3" w:rsidRDefault="002423CB" w:rsidP="002423CB">
            <w:pPr>
              <w:pStyle w:val="Tabletext"/>
            </w:pPr>
            <w:r w:rsidRPr="004247F3">
              <w:t>13. Work well with others</w:t>
            </w:r>
          </w:p>
        </w:tc>
        <w:tc>
          <w:tcPr>
            <w:tcW w:w="373" w:type="pct"/>
          </w:tcPr>
          <w:p w:rsidR="002423CB" w:rsidRPr="004247F3" w:rsidRDefault="002423CB" w:rsidP="002423CB">
            <w:pPr>
              <w:pStyle w:val="Tabletext"/>
            </w:pPr>
            <w:r w:rsidRPr="004247F3">
              <w:t>272</w:t>
            </w:r>
          </w:p>
        </w:tc>
        <w:tc>
          <w:tcPr>
            <w:tcW w:w="384" w:type="pct"/>
          </w:tcPr>
          <w:p w:rsidR="002423CB" w:rsidRPr="004247F3" w:rsidRDefault="002423CB" w:rsidP="002423CB">
            <w:pPr>
              <w:pStyle w:val="Tabletext"/>
            </w:pPr>
            <w:r w:rsidRPr="004247F3">
              <w:t>9.16</w:t>
            </w:r>
          </w:p>
        </w:tc>
        <w:tc>
          <w:tcPr>
            <w:tcW w:w="384" w:type="pct"/>
          </w:tcPr>
          <w:p w:rsidR="002423CB" w:rsidRPr="004247F3" w:rsidRDefault="002423CB" w:rsidP="002423CB">
            <w:pPr>
              <w:pStyle w:val="Tabletext"/>
            </w:pPr>
            <w:r w:rsidRPr="004247F3">
              <w:t>1.22</w:t>
            </w:r>
          </w:p>
        </w:tc>
        <w:tc>
          <w:tcPr>
            <w:tcW w:w="330" w:type="pct"/>
          </w:tcPr>
          <w:p w:rsidR="002423CB" w:rsidRPr="004247F3" w:rsidRDefault="002423CB" w:rsidP="002423CB">
            <w:pPr>
              <w:pStyle w:val="Tabletext"/>
            </w:pPr>
            <w:r w:rsidRPr="004247F3">
              <w:t>114</w:t>
            </w:r>
          </w:p>
        </w:tc>
        <w:tc>
          <w:tcPr>
            <w:tcW w:w="341" w:type="pct"/>
          </w:tcPr>
          <w:p w:rsidR="002423CB" w:rsidRPr="004247F3" w:rsidRDefault="002423CB" w:rsidP="002423CB">
            <w:pPr>
              <w:pStyle w:val="Tabletext"/>
            </w:pPr>
            <w:r w:rsidRPr="004247F3">
              <w:t>9.46</w:t>
            </w:r>
          </w:p>
        </w:tc>
        <w:tc>
          <w:tcPr>
            <w:tcW w:w="426" w:type="pct"/>
          </w:tcPr>
          <w:p w:rsidR="002423CB" w:rsidRPr="004247F3" w:rsidRDefault="002423CB" w:rsidP="002423CB">
            <w:pPr>
              <w:pStyle w:val="Tabletext"/>
            </w:pPr>
            <w:r w:rsidRPr="004247F3">
              <w:t>1.00</w:t>
            </w:r>
          </w:p>
        </w:tc>
        <w:tc>
          <w:tcPr>
            <w:tcW w:w="344" w:type="pct"/>
          </w:tcPr>
          <w:p w:rsidR="002423CB" w:rsidRPr="004247F3" w:rsidRDefault="002423CB" w:rsidP="002423CB">
            <w:pPr>
              <w:pStyle w:val="Tabletext"/>
            </w:pPr>
            <w:r w:rsidRPr="004247F3">
              <w:t>-2.27</w:t>
            </w:r>
          </w:p>
        </w:tc>
        <w:tc>
          <w:tcPr>
            <w:tcW w:w="400" w:type="pct"/>
          </w:tcPr>
          <w:p w:rsidR="002423CB" w:rsidRPr="004247F3" w:rsidRDefault="002423CB" w:rsidP="002423CB">
            <w:pPr>
              <w:pStyle w:val="Tabletext"/>
            </w:pPr>
            <w:r w:rsidRPr="004247F3">
              <w:t>.024*</w:t>
            </w:r>
          </w:p>
        </w:tc>
      </w:tr>
      <w:tr w:rsidR="002423CB" w:rsidRPr="001F3DDC" w:rsidTr="002423CB">
        <w:tc>
          <w:tcPr>
            <w:tcW w:w="2019" w:type="pct"/>
          </w:tcPr>
          <w:p w:rsidR="002423CB" w:rsidRPr="004247F3" w:rsidRDefault="002423CB" w:rsidP="002423CB">
            <w:pPr>
              <w:pStyle w:val="Tabletext"/>
            </w:pPr>
            <w:r w:rsidRPr="004247F3">
              <w:t>14. Put in a full day’s work</w:t>
            </w:r>
          </w:p>
        </w:tc>
        <w:tc>
          <w:tcPr>
            <w:tcW w:w="373" w:type="pct"/>
          </w:tcPr>
          <w:p w:rsidR="002423CB" w:rsidRPr="004247F3" w:rsidRDefault="002423CB" w:rsidP="002423CB">
            <w:pPr>
              <w:pStyle w:val="Tabletext"/>
            </w:pPr>
            <w:r w:rsidRPr="004247F3">
              <w:t>272</w:t>
            </w:r>
          </w:p>
        </w:tc>
        <w:tc>
          <w:tcPr>
            <w:tcW w:w="384" w:type="pct"/>
          </w:tcPr>
          <w:p w:rsidR="002423CB" w:rsidRPr="004247F3" w:rsidRDefault="002423CB" w:rsidP="002423CB">
            <w:pPr>
              <w:pStyle w:val="Tabletext"/>
            </w:pPr>
            <w:r w:rsidRPr="004247F3">
              <w:t>9.28</w:t>
            </w:r>
          </w:p>
        </w:tc>
        <w:tc>
          <w:tcPr>
            <w:tcW w:w="384" w:type="pct"/>
          </w:tcPr>
          <w:p w:rsidR="002423CB" w:rsidRPr="004247F3" w:rsidRDefault="002423CB" w:rsidP="002423CB">
            <w:pPr>
              <w:pStyle w:val="Tabletext"/>
            </w:pPr>
            <w:r w:rsidRPr="004247F3">
              <w:t>1.11</w:t>
            </w:r>
          </w:p>
        </w:tc>
        <w:tc>
          <w:tcPr>
            <w:tcW w:w="330" w:type="pct"/>
          </w:tcPr>
          <w:p w:rsidR="002423CB" w:rsidRPr="004247F3" w:rsidRDefault="002423CB" w:rsidP="002423CB">
            <w:pPr>
              <w:pStyle w:val="Tabletext"/>
            </w:pPr>
            <w:r w:rsidRPr="004247F3">
              <w:t>114</w:t>
            </w:r>
          </w:p>
        </w:tc>
        <w:tc>
          <w:tcPr>
            <w:tcW w:w="341" w:type="pct"/>
          </w:tcPr>
          <w:p w:rsidR="002423CB" w:rsidRPr="004247F3" w:rsidRDefault="002423CB" w:rsidP="002423CB">
            <w:pPr>
              <w:pStyle w:val="Tabletext"/>
            </w:pPr>
            <w:r w:rsidRPr="004247F3">
              <w:t>9.54</w:t>
            </w:r>
          </w:p>
        </w:tc>
        <w:tc>
          <w:tcPr>
            <w:tcW w:w="426" w:type="pct"/>
          </w:tcPr>
          <w:p w:rsidR="002423CB" w:rsidRPr="004247F3" w:rsidRDefault="002423CB" w:rsidP="002423CB">
            <w:pPr>
              <w:pStyle w:val="Tabletext"/>
            </w:pPr>
            <w:r w:rsidRPr="004247F3">
              <w:t>1.17</w:t>
            </w:r>
          </w:p>
        </w:tc>
        <w:tc>
          <w:tcPr>
            <w:tcW w:w="344" w:type="pct"/>
          </w:tcPr>
          <w:p w:rsidR="002423CB" w:rsidRPr="004247F3" w:rsidRDefault="002423CB" w:rsidP="002423CB">
            <w:pPr>
              <w:pStyle w:val="Tabletext"/>
            </w:pPr>
            <w:r w:rsidRPr="004247F3">
              <w:t>-2.06</w:t>
            </w:r>
          </w:p>
        </w:tc>
        <w:tc>
          <w:tcPr>
            <w:tcW w:w="400" w:type="pct"/>
          </w:tcPr>
          <w:p w:rsidR="002423CB" w:rsidRPr="004247F3" w:rsidRDefault="002423CB" w:rsidP="002423CB">
            <w:pPr>
              <w:pStyle w:val="Tabletext"/>
            </w:pPr>
            <w:r w:rsidRPr="004247F3">
              <w:t>.040*</w:t>
            </w:r>
          </w:p>
        </w:tc>
      </w:tr>
      <w:tr w:rsidR="002423CB" w:rsidRPr="001F3DDC" w:rsidTr="002423CB">
        <w:tc>
          <w:tcPr>
            <w:tcW w:w="2019" w:type="pct"/>
          </w:tcPr>
          <w:p w:rsidR="002423CB" w:rsidRPr="004247F3" w:rsidRDefault="002423CB" w:rsidP="002423CB">
            <w:pPr>
              <w:pStyle w:val="Tabletext"/>
            </w:pPr>
            <w:r w:rsidRPr="004247F3">
              <w:t xml:space="preserve">15. Attend work every day </w:t>
            </w:r>
          </w:p>
        </w:tc>
        <w:tc>
          <w:tcPr>
            <w:tcW w:w="373" w:type="pct"/>
          </w:tcPr>
          <w:p w:rsidR="002423CB" w:rsidRPr="004247F3" w:rsidRDefault="002423CB" w:rsidP="002423CB">
            <w:pPr>
              <w:pStyle w:val="Tabletext"/>
            </w:pPr>
            <w:r w:rsidRPr="004247F3">
              <w:t>273</w:t>
            </w:r>
          </w:p>
        </w:tc>
        <w:tc>
          <w:tcPr>
            <w:tcW w:w="384" w:type="pct"/>
          </w:tcPr>
          <w:p w:rsidR="002423CB" w:rsidRPr="004247F3" w:rsidRDefault="002423CB" w:rsidP="002423CB">
            <w:pPr>
              <w:pStyle w:val="Tabletext"/>
            </w:pPr>
            <w:r w:rsidRPr="004247F3">
              <w:t>9.39</w:t>
            </w:r>
          </w:p>
        </w:tc>
        <w:tc>
          <w:tcPr>
            <w:tcW w:w="384" w:type="pct"/>
          </w:tcPr>
          <w:p w:rsidR="002423CB" w:rsidRPr="004247F3" w:rsidRDefault="002423CB" w:rsidP="002423CB">
            <w:pPr>
              <w:pStyle w:val="Tabletext"/>
            </w:pPr>
            <w:r w:rsidRPr="004247F3">
              <w:t>1.09</w:t>
            </w:r>
          </w:p>
        </w:tc>
        <w:tc>
          <w:tcPr>
            <w:tcW w:w="330" w:type="pct"/>
          </w:tcPr>
          <w:p w:rsidR="002423CB" w:rsidRPr="004247F3" w:rsidRDefault="002423CB" w:rsidP="002423CB">
            <w:pPr>
              <w:pStyle w:val="Tabletext"/>
            </w:pPr>
            <w:r w:rsidRPr="004247F3">
              <w:t>114</w:t>
            </w:r>
          </w:p>
        </w:tc>
        <w:tc>
          <w:tcPr>
            <w:tcW w:w="341" w:type="pct"/>
          </w:tcPr>
          <w:p w:rsidR="002423CB" w:rsidRPr="004247F3" w:rsidRDefault="002423CB" w:rsidP="002423CB">
            <w:pPr>
              <w:pStyle w:val="Tabletext"/>
            </w:pPr>
            <w:r w:rsidRPr="004247F3">
              <w:t>9.59</w:t>
            </w:r>
          </w:p>
        </w:tc>
        <w:tc>
          <w:tcPr>
            <w:tcW w:w="426" w:type="pct"/>
          </w:tcPr>
          <w:p w:rsidR="002423CB" w:rsidRPr="004247F3" w:rsidRDefault="002423CB" w:rsidP="002423CB">
            <w:pPr>
              <w:pStyle w:val="Tabletext"/>
            </w:pPr>
            <w:r w:rsidRPr="004247F3">
              <w:t>0.87</w:t>
            </w:r>
          </w:p>
        </w:tc>
        <w:tc>
          <w:tcPr>
            <w:tcW w:w="344" w:type="pct"/>
          </w:tcPr>
          <w:p w:rsidR="002423CB" w:rsidRPr="004247F3" w:rsidRDefault="002423CB" w:rsidP="002423CB">
            <w:pPr>
              <w:pStyle w:val="Tabletext"/>
            </w:pPr>
            <w:r w:rsidRPr="004247F3">
              <w:t>-1.87</w:t>
            </w:r>
          </w:p>
        </w:tc>
        <w:tc>
          <w:tcPr>
            <w:tcW w:w="400" w:type="pct"/>
          </w:tcPr>
          <w:p w:rsidR="002423CB" w:rsidRPr="004247F3" w:rsidRDefault="002423CB" w:rsidP="002423CB">
            <w:pPr>
              <w:pStyle w:val="Tabletext"/>
            </w:pPr>
            <w:r w:rsidRPr="004247F3">
              <w:t>.063</w:t>
            </w:r>
          </w:p>
        </w:tc>
      </w:tr>
      <w:tr w:rsidR="002423CB" w:rsidRPr="001F3DDC" w:rsidTr="002423CB">
        <w:tc>
          <w:tcPr>
            <w:tcW w:w="2019" w:type="pct"/>
          </w:tcPr>
          <w:p w:rsidR="002423CB" w:rsidRPr="004247F3" w:rsidRDefault="002423CB" w:rsidP="002423CB">
            <w:pPr>
              <w:pStyle w:val="Tabletext"/>
            </w:pPr>
            <w:r w:rsidRPr="004247F3">
              <w:t xml:space="preserve">16. Always be punctual </w:t>
            </w:r>
          </w:p>
        </w:tc>
        <w:tc>
          <w:tcPr>
            <w:tcW w:w="373" w:type="pct"/>
          </w:tcPr>
          <w:p w:rsidR="002423CB" w:rsidRPr="004247F3" w:rsidRDefault="002423CB" w:rsidP="002423CB">
            <w:pPr>
              <w:pStyle w:val="Tabletext"/>
            </w:pPr>
            <w:r w:rsidRPr="004247F3">
              <w:t>273</w:t>
            </w:r>
          </w:p>
        </w:tc>
        <w:tc>
          <w:tcPr>
            <w:tcW w:w="384" w:type="pct"/>
          </w:tcPr>
          <w:p w:rsidR="002423CB" w:rsidRPr="004247F3" w:rsidRDefault="002423CB" w:rsidP="002423CB">
            <w:pPr>
              <w:pStyle w:val="Tabletext"/>
            </w:pPr>
            <w:r w:rsidRPr="004247F3">
              <w:t>9.33</w:t>
            </w:r>
          </w:p>
        </w:tc>
        <w:tc>
          <w:tcPr>
            <w:tcW w:w="384" w:type="pct"/>
          </w:tcPr>
          <w:p w:rsidR="002423CB" w:rsidRPr="004247F3" w:rsidRDefault="002423CB" w:rsidP="002423CB">
            <w:pPr>
              <w:pStyle w:val="Tabletext"/>
            </w:pPr>
            <w:r w:rsidRPr="004247F3">
              <w:t>1.07</w:t>
            </w:r>
          </w:p>
        </w:tc>
        <w:tc>
          <w:tcPr>
            <w:tcW w:w="330" w:type="pct"/>
          </w:tcPr>
          <w:p w:rsidR="002423CB" w:rsidRPr="004247F3" w:rsidRDefault="002423CB" w:rsidP="002423CB">
            <w:pPr>
              <w:pStyle w:val="Tabletext"/>
            </w:pPr>
            <w:r w:rsidRPr="004247F3">
              <w:t>114</w:t>
            </w:r>
          </w:p>
        </w:tc>
        <w:tc>
          <w:tcPr>
            <w:tcW w:w="341" w:type="pct"/>
          </w:tcPr>
          <w:p w:rsidR="002423CB" w:rsidRPr="004247F3" w:rsidRDefault="002423CB" w:rsidP="002423CB">
            <w:pPr>
              <w:pStyle w:val="Tabletext"/>
            </w:pPr>
            <w:r w:rsidRPr="004247F3">
              <w:t>9.46</w:t>
            </w:r>
          </w:p>
        </w:tc>
        <w:tc>
          <w:tcPr>
            <w:tcW w:w="426" w:type="pct"/>
          </w:tcPr>
          <w:p w:rsidR="002423CB" w:rsidRPr="004247F3" w:rsidRDefault="002423CB" w:rsidP="002423CB">
            <w:pPr>
              <w:pStyle w:val="Tabletext"/>
            </w:pPr>
            <w:r w:rsidRPr="004247F3">
              <w:t>1.06</w:t>
            </w:r>
          </w:p>
        </w:tc>
        <w:tc>
          <w:tcPr>
            <w:tcW w:w="344" w:type="pct"/>
          </w:tcPr>
          <w:p w:rsidR="002423CB" w:rsidRPr="004247F3" w:rsidRDefault="002423CB" w:rsidP="002423CB">
            <w:pPr>
              <w:pStyle w:val="Tabletext"/>
            </w:pPr>
            <w:r w:rsidRPr="004247F3">
              <w:t>-1.02</w:t>
            </w:r>
          </w:p>
        </w:tc>
        <w:tc>
          <w:tcPr>
            <w:tcW w:w="400" w:type="pct"/>
          </w:tcPr>
          <w:p w:rsidR="002423CB" w:rsidRPr="004247F3" w:rsidRDefault="002423CB" w:rsidP="002423CB">
            <w:pPr>
              <w:pStyle w:val="Tabletext"/>
            </w:pPr>
            <w:r w:rsidRPr="004247F3">
              <w:t>.307</w:t>
            </w:r>
          </w:p>
        </w:tc>
      </w:tr>
    </w:tbl>
    <w:p w:rsidR="002423CB" w:rsidRPr="004247F3" w:rsidRDefault="002423CB" w:rsidP="002423CB">
      <w:pPr>
        <w:pStyle w:val="Source"/>
      </w:pPr>
      <w:r w:rsidRPr="004247F3">
        <w:t>Notes: 1Excludes participants who responded Not Applicable; 2 This question was excluded  in the employee met</w:t>
      </w:r>
      <w:r w:rsidRPr="001F3DDC">
        <w:t xml:space="preserve"> </w:t>
      </w:r>
      <w:r w:rsidRPr="004247F3">
        <w:t>obligations section as it is not relevant at this stage of the job, therefore a t-test was not calculated; * p &lt; .05; Item response range: 0 (obligation not at all met) to 10 (obligation completely met)</w:t>
      </w:r>
    </w:p>
    <w:p w:rsidR="002423CB" w:rsidRPr="001F3DDC" w:rsidRDefault="002423CB" w:rsidP="002423CB">
      <w:pPr>
        <w:pStyle w:val="tabletitle"/>
      </w:pPr>
      <w:r>
        <w:br w:type="page"/>
      </w:r>
      <w:bookmarkStart w:id="107" w:name="_Toc286175560"/>
      <w:bookmarkStart w:id="108" w:name="_Toc304375876"/>
      <w:r w:rsidRPr="001F3DDC">
        <w:t>Table 17: Means, standard deviations and independent groups t-test statistics examining differences between apprentices and trainees regarding exten</w:t>
      </w:r>
      <w:r>
        <w:t>t training obligations were met</w:t>
      </w:r>
      <w:bookmarkEnd w:id="107"/>
      <w:bookmarkEnd w:id="108"/>
    </w:p>
    <w:tbl>
      <w:tblPr>
        <w:tblW w:w="5000" w:type="pct"/>
        <w:tblBorders>
          <w:top w:val="single" w:sz="4" w:space="0" w:color="auto"/>
          <w:bottom w:val="single" w:sz="4" w:space="0" w:color="auto"/>
        </w:tblBorders>
        <w:tblLook w:val="04A0"/>
      </w:tblPr>
      <w:tblGrid>
        <w:gridCol w:w="3237"/>
        <w:gridCol w:w="654"/>
        <w:gridCol w:w="784"/>
        <w:gridCol w:w="652"/>
        <w:gridCol w:w="526"/>
        <w:gridCol w:w="528"/>
        <w:gridCol w:w="654"/>
        <w:gridCol w:w="654"/>
        <w:gridCol w:w="840"/>
      </w:tblGrid>
      <w:tr w:rsidR="002423CB" w:rsidRPr="001F3DDC" w:rsidTr="002423CB">
        <w:tc>
          <w:tcPr>
            <w:tcW w:w="1899" w:type="pct"/>
            <w:tcBorders>
              <w:bottom w:val="nil"/>
            </w:tcBorders>
          </w:tcPr>
          <w:p w:rsidR="002423CB" w:rsidRPr="001F3DDC" w:rsidRDefault="002423CB" w:rsidP="002423CB">
            <w:pPr>
              <w:pStyle w:val="Tablehead1"/>
            </w:pPr>
          </w:p>
        </w:tc>
        <w:tc>
          <w:tcPr>
            <w:tcW w:w="1227" w:type="pct"/>
            <w:gridSpan w:val="3"/>
            <w:tcBorders>
              <w:bottom w:val="nil"/>
            </w:tcBorders>
          </w:tcPr>
          <w:p w:rsidR="002423CB" w:rsidRPr="001F3DDC" w:rsidRDefault="002423CB" w:rsidP="002423CB">
            <w:pPr>
              <w:pStyle w:val="Tablehead1"/>
            </w:pPr>
            <w:r w:rsidRPr="001F3DDC">
              <w:t>Apprentices</w:t>
            </w:r>
          </w:p>
        </w:tc>
        <w:tc>
          <w:tcPr>
            <w:tcW w:w="997" w:type="pct"/>
            <w:gridSpan w:val="3"/>
            <w:tcBorders>
              <w:bottom w:val="nil"/>
            </w:tcBorders>
          </w:tcPr>
          <w:p w:rsidR="002423CB" w:rsidRPr="001F3DDC" w:rsidRDefault="002423CB" w:rsidP="002423CB">
            <w:pPr>
              <w:pStyle w:val="Tablehead1"/>
            </w:pPr>
            <w:r w:rsidRPr="001F3DDC">
              <w:t>Trainees</w:t>
            </w:r>
          </w:p>
        </w:tc>
        <w:tc>
          <w:tcPr>
            <w:tcW w:w="877" w:type="pct"/>
            <w:gridSpan w:val="2"/>
            <w:tcBorders>
              <w:bottom w:val="nil"/>
            </w:tcBorders>
          </w:tcPr>
          <w:p w:rsidR="002423CB" w:rsidRPr="001F3DDC" w:rsidRDefault="002423CB" w:rsidP="002423CB">
            <w:pPr>
              <w:pStyle w:val="Tablehead1"/>
            </w:pPr>
            <w:r w:rsidRPr="001F3DDC">
              <w:t>Group Differences Statistics</w:t>
            </w:r>
          </w:p>
        </w:tc>
      </w:tr>
      <w:tr w:rsidR="002423CB" w:rsidRPr="001F3DDC" w:rsidTr="002423CB">
        <w:tc>
          <w:tcPr>
            <w:tcW w:w="1899" w:type="pct"/>
            <w:tcBorders>
              <w:top w:val="nil"/>
              <w:bottom w:val="single" w:sz="4" w:space="0" w:color="auto"/>
            </w:tcBorders>
          </w:tcPr>
          <w:p w:rsidR="002423CB" w:rsidRPr="004247F3" w:rsidRDefault="002423CB" w:rsidP="002423CB">
            <w:pPr>
              <w:pStyle w:val="Tablehead2"/>
              <w:jc w:val="center"/>
            </w:pPr>
            <w:r w:rsidRPr="004247F3">
              <w:t>Item</w:t>
            </w:r>
          </w:p>
        </w:tc>
        <w:tc>
          <w:tcPr>
            <w:tcW w:w="384" w:type="pct"/>
            <w:tcBorders>
              <w:top w:val="nil"/>
              <w:bottom w:val="single" w:sz="4" w:space="0" w:color="auto"/>
            </w:tcBorders>
          </w:tcPr>
          <w:p w:rsidR="002423CB" w:rsidRPr="004247F3" w:rsidRDefault="002423CB" w:rsidP="002423CB">
            <w:pPr>
              <w:pStyle w:val="Tablehead2"/>
              <w:jc w:val="center"/>
            </w:pPr>
            <w:r w:rsidRPr="004247F3">
              <w:t>n</w:t>
            </w:r>
            <w:r w:rsidRPr="008A4B9F">
              <w:rPr>
                <w:vertAlign w:val="superscript"/>
              </w:rPr>
              <w:t>1</w:t>
            </w:r>
          </w:p>
        </w:tc>
        <w:tc>
          <w:tcPr>
            <w:tcW w:w="460" w:type="pct"/>
            <w:tcBorders>
              <w:top w:val="nil"/>
              <w:bottom w:val="single" w:sz="4" w:space="0" w:color="auto"/>
            </w:tcBorders>
          </w:tcPr>
          <w:p w:rsidR="002423CB" w:rsidRPr="004247F3" w:rsidRDefault="002423CB" w:rsidP="002423CB">
            <w:pPr>
              <w:pStyle w:val="Tablehead2"/>
              <w:jc w:val="center"/>
            </w:pPr>
            <w:r w:rsidRPr="004247F3">
              <w:t>M</w:t>
            </w:r>
          </w:p>
        </w:tc>
        <w:tc>
          <w:tcPr>
            <w:tcW w:w="383" w:type="pct"/>
            <w:tcBorders>
              <w:top w:val="nil"/>
              <w:bottom w:val="single" w:sz="4" w:space="0" w:color="auto"/>
            </w:tcBorders>
          </w:tcPr>
          <w:p w:rsidR="002423CB" w:rsidRPr="004247F3" w:rsidRDefault="002423CB" w:rsidP="002423CB">
            <w:pPr>
              <w:pStyle w:val="Tablehead2"/>
              <w:jc w:val="center"/>
            </w:pPr>
            <w:r w:rsidRPr="004247F3">
              <w:t>SD</w:t>
            </w:r>
          </w:p>
        </w:tc>
        <w:tc>
          <w:tcPr>
            <w:tcW w:w="309" w:type="pct"/>
            <w:tcBorders>
              <w:top w:val="nil"/>
              <w:bottom w:val="single" w:sz="4" w:space="0" w:color="auto"/>
            </w:tcBorders>
          </w:tcPr>
          <w:p w:rsidR="002423CB" w:rsidRPr="004247F3" w:rsidRDefault="002423CB" w:rsidP="002423CB">
            <w:pPr>
              <w:pStyle w:val="Tablehead2"/>
              <w:jc w:val="center"/>
            </w:pPr>
            <w:r w:rsidRPr="004247F3">
              <w:t>n1</w:t>
            </w:r>
          </w:p>
        </w:tc>
        <w:tc>
          <w:tcPr>
            <w:tcW w:w="304" w:type="pct"/>
            <w:tcBorders>
              <w:top w:val="nil"/>
              <w:bottom w:val="single" w:sz="4" w:space="0" w:color="auto"/>
            </w:tcBorders>
          </w:tcPr>
          <w:p w:rsidR="002423CB" w:rsidRPr="004247F3" w:rsidRDefault="002423CB" w:rsidP="002423CB">
            <w:pPr>
              <w:pStyle w:val="Tablehead2"/>
              <w:jc w:val="center"/>
            </w:pPr>
            <w:r w:rsidRPr="004247F3">
              <w:t>M</w:t>
            </w:r>
          </w:p>
        </w:tc>
        <w:tc>
          <w:tcPr>
            <w:tcW w:w="384" w:type="pct"/>
            <w:tcBorders>
              <w:top w:val="nil"/>
              <w:bottom w:val="single" w:sz="4" w:space="0" w:color="auto"/>
            </w:tcBorders>
          </w:tcPr>
          <w:p w:rsidR="002423CB" w:rsidRPr="004247F3" w:rsidRDefault="002423CB" w:rsidP="002423CB">
            <w:pPr>
              <w:pStyle w:val="Tablehead2"/>
              <w:jc w:val="center"/>
            </w:pPr>
            <w:r w:rsidRPr="004247F3">
              <w:t>SD</w:t>
            </w:r>
          </w:p>
        </w:tc>
        <w:tc>
          <w:tcPr>
            <w:tcW w:w="384" w:type="pct"/>
            <w:tcBorders>
              <w:top w:val="nil"/>
              <w:bottom w:val="single" w:sz="4" w:space="0" w:color="auto"/>
            </w:tcBorders>
          </w:tcPr>
          <w:p w:rsidR="002423CB" w:rsidRPr="004247F3" w:rsidRDefault="002423CB" w:rsidP="002423CB">
            <w:pPr>
              <w:pStyle w:val="Tablehead2"/>
              <w:jc w:val="center"/>
            </w:pPr>
            <w:r w:rsidRPr="004247F3">
              <w:t>t-test</w:t>
            </w:r>
          </w:p>
        </w:tc>
        <w:tc>
          <w:tcPr>
            <w:tcW w:w="493" w:type="pct"/>
            <w:tcBorders>
              <w:top w:val="nil"/>
              <w:bottom w:val="single" w:sz="4" w:space="0" w:color="auto"/>
            </w:tcBorders>
          </w:tcPr>
          <w:p w:rsidR="002423CB" w:rsidRPr="004247F3" w:rsidRDefault="002423CB" w:rsidP="002423CB">
            <w:pPr>
              <w:pStyle w:val="Tablehead2"/>
              <w:jc w:val="center"/>
            </w:pPr>
            <w:r w:rsidRPr="004247F3">
              <w:t>p</w:t>
            </w:r>
          </w:p>
        </w:tc>
      </w:tr>
      <w:tr w:rsidR="002423CB" w:rsidRPr="001F3DDC" w:rsidTr="002423CB">
        <w:tc>
          <w:tcPr>
            <w:tcW w:w="1899" w:type="pct"/>
            <w:tcBorders>
              <w:top w:val="single" w:sz="4" w:space="0" w:color="auto"/>
            </w:tcBorders>
          </w:tcPr>
          <w:p w:rsidR="002423CB" w:rsidRPr="004247F3" w:rsidRDefault="002423CB" w:rsidP="002423CB">
            <w:pPr>
              <w:pStyle w:val="Tabletext"/>
            </w:pPr>
            <w:r w:rsidRPr="004247F3">
              <w:t xml:space="preserve">  1. An identified contact</w:t>
            </w:r>
          </w:p>
        </w:tc>
        <w:tc>
          <w:tcPr>
            <w:tcW w:w="384" w:type="pct"/>
            <w:tcBorders>
              <w:top w:val="single" w:sz="4" w:space="0" w:color="auto"/>
            </w:tcBorders>
          </w:tcPr>
          <w:p w:rsidR="002423CB" w:rsidRPr="004247F3" w:rsidRDefault="002423CB" w:rsidP="002423CB">
            <w:pPr>
              <w:pStyle w:val="Tabletext"/>
            </w:pPr>
            <w:r w:rsidRPr="004247F3">
              <w:t>262</w:t>
            </w:r>
          </w:p>
        </w:tc>
        <w:tc>
          <w:tcPr>
            <w:tcW w:w="460" w:type="pct"/>
            <w:tcBorders>
              <w:top w:val="single" w:sz="4" w:space="0" w:color="auto"/>
            </w:tcBorders>
          </w:tcPr>
          <w:p w:rsidR="002423CB" w:rsidRPr="004247F3" w:rsidRDefault="002423CB" w:rsidP="002423CB">
            <w:pPr>
              <w:pStyle w:val="Tabletext"/>
            </w:pPr>
            <w:r w:rsidRPr="004247F3">
              <w:t>8.22</w:t>
            </w:r>
          </w:p>
        </w:tc>
        <w:tc>
          <w:tcPr>
            <w:tcW w:w="383" w:type="pct"/>
            <w:tcBorders>
              <w:top w:val="single" w:sz="4" w:space="0" w:color="auto"/>
            </w:tcBorders>
          </w:tcPr>
          <w:p w:rsidR="002423CB" w:rsidRPr="004247F3" w:rsidRDefault="002423CB" w:rsidP="002423CB">
            <w:pPr>
              <w:pStyle w:val="Tabletext"/>
            </w:pPr>
            <w:r w:rsidRPr="004247F3">
              <w:t>2.22</w:t>
            </w:r>
          </w:p>
        </w:tc>
        <w:tc>
          <w:tcPr>
            <w:tcW w:w="309" w:type="pct"/>
            <w:tcBorders>
              <w:top w:val="single" w:sz="4" w:space="0" w:color="auto"/>
            </w:tcBorders>
          </w:tcPr>
          <w:p w:rsidR="002423CB" w:rsidRPr="004247F3" w:rsidRDefault="002423CB" w:rsidP="002423CB">
            <w:pPr>
              <w:pStyle w:val="Tabletext"/>
            </w:pPr>
            <w:r w:rsidRPr="004247F3">
              <w:t>110</w:t>
            </w:r>
          </w:p>
        </w:tc>
        <w:tc>
          <w:tcPr>
            <w:tcW w:w="304" w:type="pct"/>
            <w:tcBorders>
              <w:top w:val="single" w:sz="4" w:space="0" w:color="auto"/>
            </w:tcBorders>
          </w:tcPr>
          <w:p w:rsidR="002423CB" w:rsidRPr="004247F3" w:rsidRDefault="002423CB" w:rsidP="002423CB">
            <w:pPr>
              <w:pStyle w:val="Tabletext"/>
            </w:pPr>
            <w:r w:rsidRPr="004247F3">
              <w:t>8.74</w:t>
            </w:r>
          </w:p>
        </w:tc>
        <w:tc>
          <w:tcPr>
            <w:tcW w:w="384" w:type="pct"/>
            <w:tcBorders>
              <w:top w:val="single" w:sz="4" w:space="0" w:color="auto"/>
            </w:tcBorders>
          </w:tcPr>
          <w:p w:rsidR="002423CB" w:rsidRPr="004247F3" w:rsidRDefault="002423CB" w:rsidP="002423CB">
            <w:pPr>
              <w:pStyle w:val="Tabletext"/>
            </w:pPr>
            <w:r w:rsidRPr="004247F3">
              <w:t>1.73</w:t>
            </w:r>
          </w:p>
        </w:tc>
        <w:tc>
          <w:tcPr>
            <w:tcW w:w="384" w:type="pct"/>
            <w:tcBorders>
              <w:top w:val="single" w:sz="4" w:space="0" w:color="auto"/>
            </w:tcBorders>
          </w:tcPr>
          <w:p w:rsidR="002423CB" w:rsidRPr="004247F3" w:rsidRDefault="002423CB" w:rsidP="002423CB">
            <w:pPr>
              <w:pStyle w:val="Tabletext"/>
            </w:pPr>
            <w:r w:rsidRPr="004247F3">
              <w:t>-2.17</w:t>
            </w:r>
          </w:p>
        </w:tc>
        <w:tc>
          <w:tcPr>
            <w:tcW w:w="493" w:type="pct"/>
            <w:tcBorders>
              <w:top w:val="single" w:sz="4" w:space="0" w:color="auto"/>
            </w:tcBorders>
          </w:tcPr>
          <w:p w:rsidR="002423CB" w:rsidRPr="004247F3" w:rsidRDefault="002423CB" w:rsidP="002423CB">
            <w:pPr>
              <w:pStyle w:val="Tabletext"/>
            </w:pPr>
            <w:r w:rsidRPr="004247F3">
              <w:t xml:space="preserve">  .030*</w:t>
            </w:r>
          </w:p>
        </w:tc>
      </w:tr>
      <w:tr w:rsidR="002423CB" w:rsidRPr="001F3DDC" w:rsidTr="002423CB">
        <w:tc>
          <w:tcPr>
            <w:tcW w:w="1899" w:type="pct"/>
          </w:tcPr>
          <w:p w:rsidR="002423CB" w:rsidRPr="004247F3" w:rsidRDefault="002423CB" w:rsidP="002423CB">
            <w:pPr>
              <w:pStyle w:val="Tabletext"/>
            </w:pPr>
            <w:r w:rsidRPr="004247F3">
              <w:t xml:space="preserve">  2. Different processes/ experiences</w:t>
            </w:r>
          </w:p>
        </w:tc>
        <w:tc>
          <w:tcPr>
            <w:tcW w:w="384" w:type="pct"/>
          </w:tcPr>
          <w:p w:rsidR="002423CB" w:rsidRPr="004247F3" w:rsidRDefault="002423CB" w:rsidP="002423CB">
            <w:pPr>
              <w:pStyle w:val="Tabletext"/>
            </w:pPr>
            <w:r w:rsidRPr="004247F3">
              <w:t>267</w:t>
            </w:r>
          </w:p>
        </w:tc>
        <w:tc>
          <w:tcPr>
            <w:tcW w:w="460" w:type="pct"/>
          </w:tcPr>
          <w:p w:rsidR="002423CB" w:rsidRPr="004247F3" w:rsidRDefault="002423CB" w:rsidP="002423CB">
            <w:pPr>
              <w:pStyle w:val="Tabletext"/>
            </w:pPr>
            <w:r w:rsidRPr="004247F3">
              <w:t>8.05</w:t>
            </w:r>
          </w:p>
        </w:tc>
        <w:tc>
          <w:tcPr>
            <w:tcW w:w="383" w:type="pct"/>
          </w:tcPr>
          <w:p w:rsidR="002423CB" w:rsidRPr="004247F3" w:rsidRDefault="002423CB" w:rsidP="002423CB">
            <w:pPr>
              <w:pStyle w:val="Tabletext"/>
            </w:pPr>
            <w:r w:rsidRPr="004247F3">
              <w:t>2.19</w:t>
            </w:r>
          </w:p>
        </w:tc>
        <w:tc>
          <w:tcPr>
            <w:tcW w:w="309" w:type="pct"/>
          </w:tcPr>
          <w:p w:rsidR="002423CB" w:rsidRPr="004247F3" w:rsidRDefault="002423CB" w:rsidP="002423CB">
            <w:pPr>
              <w:pStyle w:val="Tabletext"/>
            </w:pPr>
            <w:r w:rsidRPr="004247F3">
              <w:t>109</w:t>
            </w:r>
          </w:p>
        </w:tc>
        <w:tc>
          <w:tcPr>
            <w:tcW w:w="304" w:type="pct"/>
          </w:tcPr>
          <w:p w:rsidR="002423CB" w:rsidRPr="004247F3" w:rsidRDefault="002423CB" w:rsidP="002423CB">
            <w:pPr>
              <w:pStyle w:val="Tabletext"/>
            </w:pPr>
            <w:r w:rsidRPr="004247F3">
              <w:t>7.96</w:t>
            </w:r>
          </w:p>
        </w:tc>
        <w:tc>
          <w:tcPr>
            <w:tcW w:w="384" w:type="pct"/>
          </w:tcPr>
          <w:p w:rsidR="002423CB" w:rsidRPr="004247F3" w:rsidRDefault="002423CB" w:rsidP="002423CB">
            <w:pPr>
              <w:pStyle w:val="Tabletext"/>
            </w:pPr>
            <w:r w:rsidRPr="004247F3">
              <w:t>2.46</w:t>
            </w:r>
          </w:p>
        </w:tc>
        <w:tc>
          <w:tcPr>
            <w:tcW w:w="384" w:type="pct"/>
          </w:tcPr>
          <w:p w:rsidR="002423CB" w:rsidRPr="004247F3" w:rsidRDefault="002423CB" w:rsidP="002423CB">
            <w:pPr>
              <w:pStyle w:val="Tabletext"/>
            </w:pPr>
            <w:r w:rsidRPr="004247F3">
              <w:t xml:space="preserve">  0.33</w:t>
            </w:r>
          </w:p>
        </w:tc>
        <w:tc>
          <w:tcPr>
            <w:tcW w:w="493" w:type="pct"/>
          </w:tcPr>
          <w:p w:rsidR="002423CB" w:rsidRPr="004247F3" w:rsidRDefault="002423CB" w:rsidP="002423CB">
            <w:pPr>
              <w:pStyle w:val="Tabletext"/>
            </w:pPr>
            <w:r w:rsidRPr="004247F3">
              <w:t>.741</w:t>
            </w:r>
          </w:p>
        </w:tc>
      </w:tr>
      <w:tr w:rsidR="002423CB" w:rsidRPr="001F3DDC" w:rsidTr="002423CB">
        <w:tc>
          <w:tcPr>
            <w:tcW w:w="1899" w:type="pct"/>
          </w:tcPr>
          <w:p w:rsidR="002423CB" w:rsidRPr="004247F3" w:rsidRDefault="002423CB" w:rsidP="002423CB">
            <w:pPr>
              <w:pStyle w:val="Tabletext"/>
            </w:pPr>
            <w:r w:rsidRPr="004247F3">
              <w:t xml:space="preserve">  3. Range of training methods </w:t>
            </w:r>
          </w:p>
        </w:tc>
        <w:tc>
          <w:tcPr>
            <w:tcW w:w="384" w:type="pct"/>
          </w:tcPr>
          <w:p w:rsidR="002423CB" w:rsidRPr="004247F3" w:rsidRDefault="002423CB" w:rsidP="002423CB">
            <w:pPr>
              <w:pStyle w:val="Tabletext"/>
            </w:pPr>
            <w:r w:rsidRPr="004247F3">
              <w:t>265</w:t>
            </w:r>
          </w:p>
        </w:tc>
        <w:tc>
          <w:tcPr>
            <w:tcW w:w="460" w:type="pct"/>
          </w:tcPr>
          <w:p w:rsidR="002423CB" w:rsidRPr="004247F3" w:rsidRDefault="002423CB" w:rsidP="002423CB">
            <w:pPr>
              <w:pStyle w:val="Tabletext"/>
            </w:pPr>
            <w:r w:rsidRPr="004247F3">
              <w:t>8.03</w:t>
            </w:r>
          </w:p>
        </w:tc>
        <w:tc>
          <w:tcPr>
            <w:tcW w:w="383" w:type="pct"/>
          </w:tcPr>
          <w:p w:rsidR="002423CB" w:rsidRPr="004247F3" w:rsidRDefault="002423CB" w:rsidP="002423CB">
            <w:pPr>
              <w:pStyle w:val="Tabletext"/>
            </w:pPr>
            <w:r w:rsidRPr="004247F3">
              <w:t>2.18</w:t>
            </w:r>
          </w:p>
        </w:tc>
        <w:tc>
          <w:tcPr>
            <w:tcW w:w="309" w:type="pct"/>
          </w:tcPr>
          <w:p w:rsidR="002423CB" w:rsidRPr="004247F3" w:rsidRDefault="002423CB" w:rsidP="002423CB">
            <w:pPr>
              <w:pStyle w:val="Tabletext"/>
            </w:pPr>
            <w:r w:rsidRPr="004247F3">
              <w:t>109</w:t>
            </w:r>
          </w:p>
        </w:tc>
        <w:tc>
          <w:tcPr>
            <w:tcW w:w="304" w:type="pct"/>
          </w:tcPr>
          <w:p w:rsidR="002423CB" w:rsidRPr="004247F3" w:rsidRDefault="002423CB" w:rsidP="002423CB">
            <w:pPr>
              <w:pStyle w:val="Tabletext"/>
            </w:pPr>
            <w:r w:rsidRPr="004247F3">
              <w:t>7.31</w:t>
            </w:r>
          </w:p>
        </w:tc>
        <w:tc>
          <w:tcPr>
            <w:tcW w:w="384" w:type="pct"/>
          </w:tcPr>
          <w:p w:rsidR="002423CB" w:rsidRPr="004247F3" w:rsidRDefault="002423CB" w:rsidP="002423CB">
            <w:pPr>
              <w:pStyle w:val="Tabletext"/>
            </w:pPr>
            <w:r w:rsidRPr="004247F3">
              <w:t>2.87</w:t>
            </w:r>
          </w:p>
        </w:tc>
        <w:tc>
          <w:tcPr>
            <w:tcW w:w="384" w:type="pct"/>
          </w:tcPr>
          <w:p w:rsidR="002423CB" w:rsidRPr="004247F3" w:rsidRDefault="002423CB" w:rsidP="002423CB">
            <w:pPr>
              <w:pStyle w:val="Tabletext"/>
            </w:pPr>
            <w:r w:rsidRPr="004247F3">
              <w:t xml:space="preserve">  2.34</w:t>
            </w:r>
          </w:p>
        </w:tc>
        <w:tc>
          <w:tcPr>
            <w:tcW w:w="493" w:type="pct"/>
          </w:tcPr>
          <w:p w:rsidR="002423CB" w:rsidRPr="004247F3" w:rsidRDefault="002423CB" w:rsidP="002423CB">
            <w:pPr>
              <w:pStyle w:val="Tabletext"/>
            </w:pPr>
            <w:r w:rsidRPr="004247F3">
              <w:t xml:space="preserve">  .021*</w:t>
            </w:r>
          </w:p>
        </w:tc>
      </w:tr>
      <w:tr w:rsidR="002423CB" w:rsidRPr="001F3DDC" w:rsidTr="002423CB">
        <w:tc>
          <w:tcPr>
            <w:tcW w:w="1899" w:type="pct"/>
          </w:tcPr>
          <w:p w:rsidR="002423CB" w:rsidRPr="004247F3" w:rsidRDefault="002423CB" w:rsidP="002423CB">
            <w:pPr>
              <w:pStyle w:val="Tabletext"/>
            </w:pPr>
            <w:r w:rsidRPr="004247F3">
              <w:t xml:space="preserve">  4. Assessment not too easy</w:t>
            </w:r>
          </w:p>
        </w:tc>
        <w:tc>
          <w:tcPr>
            <w:tcW w:w="384" w:type="pct"/>
          </w:tcPr>
          <w:p w:rsidR="002423CB" w:rsidRPr="004247F3" w:rsidRDefault="002423CB" w:rsidP="002423CB">
            <w:pPr>
              <w:pStyle w:val="Tabletext"/>
            </w:pPr>
            <w:r w:rsidRPr="004247F3">
              <w:t>261</w:t>
            </w:r>
          </w:p>
        </w:tc>
        <w:tc>
          <w:tcPr>
            <w:tcW w:w="460" w:type="pct"/>
          </w:tcPr>
          <w:p w:rsidR="002423CB" w:rsidRPr="004247F3" w:rsidRDefault="002423CB" w:rsidP="002423CB">
            <w:pPr>
              <w:pStyle w:val="Tabletext"/>
            </w:pPr>
            <w:r w:rsidRPr="004247F3">
              <w:t>7.87</w:t>
            </w:r>
          </w:p>
        </w:tc>
        <w:tc>
          <w:tcPr>
            <w:tcW w:w="383" w:type="pct"/>
          </w:tcPr>
          <w:p w:rsidR="002423CB" w:rsidRPr="004247F3" w:rsidRDefault="002423CB" w:rsidP="002423CB">
            <w:pPr>
              <w:pStyle w:val="Tabletext"/>
            </w:pPr>
            <w:r w:rsidRPr="004247F3">
              <w:t>2.22</w:t>
            </w:r>
          </w:p>
        </w:tc>
        <w:tc>
          <w:tcPr>
            <w:tcW w:w="309" w:type="pct"/>
          </w:tcPr>
          <w:p w:rsidR="002423CB" w:rsidRPr="004247F3" w:rsidRDefault="002423CB" w:rsidP="002423CB">
            <w:pPr>
              <w:pStyle w:val="Tabletext"/>
            </w:pPr>
            <w:r w:rsidRPr="004247F3">
              <w:t>111</w:t>
            </w:r>
          </w:p>
        </w:tc>
        <w:tc>
          <w:tcPr>
            <w:tcW w:w="304" w:type="pct"/>
          </w:tcPr>
          <w:p w:rsidR="002423CB" w:rsidRPr="004247F3" w:rsidRDefault="002423CB" w:rsidP="002423CB">
            <w:pPr>
              <w:pStyle w:val="Tabletext"/>
            </w:pPr>
            <w:r w:rsidRPr="004247F3">
              <w:t>8.01</w:t>
            </w:r>
          </w:p>
        </w:tc>
        <w:tc>
          <w:tcPr>
            <w:tcW w:w="384" w:type="pct"/>
          </w:tcPr>
          <w:p w:rsidR="002423CB" w:rsidRPr="004247F3" w:rsidRDefault="002423CB" w:rsidP="002423CB">
            <w:pPr>
              <w:pStyle w:val="Tabletext"/>
            </w:pPr>
            <w:r w:rsidRPr="004247F3">
              <w:t>2.34</w:t>
            </w:r>
          </w:p>
        </w:tc>
        <w:tc>
          <w:tcPr>
            <w:tcW w:w="384" w:type="pct"/>
          </w:tcPr>
          <w:p w:rsidR="002423CB" w:rsidRPr="004247F3" w:rsidRDefault="002423CB" w:rsidP="002423CB">
            <w:pPr>
              <w:pStyle w:val="Tabletext"/>
            </w:pPr>
            <w:r w:rsidRPr="004247F3">
              <w:t>-0.53</w:t>
            </w:r>
          </w:p>
        </w:tc>
        <w:tc>
          <w:tcPr>
            <w:tcW w:w="493" w:type="pct"/>
          </w:tcPr>
          <w:p w:rsidR="002423CB" w:rsidRPr="004247F3" w:rsidRDefault="002423CB" w:rsidP="002423CB">
            <w:pPr>
              <w:pStyle w:val="Tabletext"/>
            </w:pPr>
            <w:r w:rsidRPr="004247F3">
              <w:t>.597</w:t>
            </w:r>
          </w:p>
        </w:tc>
      </w:tr>
      <w:tr w:rsidR="002423CB" w:rsidRPr="001F3DDC" w:rsidTr="002423CB">
        <w:tc>
          <w:tcPr>
            <w:tcW w:w="1899" w:type="pct"/>
          </w:tcPr>
          <w:p w:rsidR="002423CB" w:rsidRPr="004247F3" w:rsidRDefault="002423CB" w:rsidP="002423CB">
            <w:pPr>
              <w:pStyle w:val="Tabletext"/>
            </w:pPr>
            <w:r w:rsidRPr="004247F3">
              <w:t xml:space="preserve">  5. Assessment not too hard</w:t>
            </w:r>
          </w:p>
        </w:tc>
        <w:tc>
          <w:tcPr>
            <w:tcW w:w="384" w:type="pct"/>
          </w:tcPr>
          <w:p w:rsidR="002423CB" w:rsidRPr="004247F3" w:rsidRDefault="002423CB" w:rsidP="002423CB">
            <w:pPr>
              <w:pStyle w:val="Tabletext"/>
            </w:pPr>
            <w:r w:rsidRPr="004247F3">
              <w:t>262</w:t>
            </w:r>
          </w:p>
        </w:tc>
        <w:tc>
          <w:tcPr>
            <w:tcW w:w="460" w:type="pct"/>
          </w:tcPr>
          <w:p w:rsidR="002423CB" w:rsidRPr="004247F3" w:rsidRDefault="002423CB" w:rsidP="002423CB">
            <w:pPr>
              <w:pStyle w:val="Tabletext"/>
            </w:pPr>
            <w:r w:rsidRPr="004247F3">
              <w:t>7.75</w:t>
            </w:r>
          </w:p>
        </w:tc>
        <w:tc>
          <w:tcPr>
            <w:tcW w:w="383" w:type="pct"/>
          </w:tcPr>
          <w:p w:rsidR="002423CB" w:rsidRPr="004247F3" w:rsidRDefault="002423CB" w:rsidP="002423CB">
            <w:pPr>
              <w:pStyle w:val="Tabletext"/>
            </w:pPr>
            <w:r w:rsidRPr="004247F3">
              <w:t>2.26</w:t>
            </w:r>
          </w:p>
        </w:tc>
        <w:tc>
          <w:tcPr>
            <w:tcW w:w="309" w:type="pct"/>
          </w:tcPr>
          <w:p w:rsidR="002423CB" w:rsidRPr="004247F3" w:rsidRDefault="002423CB" w:rsidP="002423CB">
            <w:pPr>
              <w:pStyle w:val="Tabletext"/>
            </w:pPr>
            <w:r w:rsidRPr="004247F3">
              <w:t>111</w:t>
            </w:r>
          </w:p>
        </w:tc>
        <w:tc>
          <w:tcPr>
            <w:tcW w:w="304" w:type="pct"/>
          </w:tcPr>
          <w:p w:rsidR="002423CB" w:rsidRPr="004247F3" w:rsidRDefault="002423CB" w:rsidP="002423CB">
            <w:pPr>
              <w:pStyle w:val="Tabletext"/>
            </w:pPr>
            <w:r w:rsidRPr="004247F3">
              <w:t>8.07</w:t>
            </w:r>
          </w:p>
        </w:tc>
        <w:tc>
          <w:tcPr>
            <w:tcW w:w="384" w:type="pct"/>
          </w:tcPr>
          <w:p w:rsidR="002423CB" w:rsidRPr="004247F3" w:rsidRDefault="002423CB" w:rsidP="002423CB">
            <w:pPr>
              <w:pStyle w:val="Tabletext"/>
            </w:pPr>
            <w:r w:rsidRPr="004247F3">
              <w:t>2.20</w:t>
            </w:r>
          </w:p>
        </w:tc>
        <w:tc>
          <w:tcPr>
            <w:tcW w:w="384" w:type="pct"/>
          </w:tcPr>
          <w:p w:rsidR="002423CB" w:rsidRPr="004247F3" w:rsidRDefault="002423CB" w:rsidP="002423CB">
            <w:pPr>
              <w:pStyle w:val="Tabletext"/>
            </w:pPr>
            <w:r w:rsidRPr="004247F3">
              <w:t>-1.27</w:t>
            </w:r>
          </w:p>
        </w:tc>
        <w:tc>
          <w:tcPr>
            <w:tcW w:w="493" w:type="pct"/>
          </w:tcPr>
          <w:p w:rsidR="002423CB" w:rsidRPr="004247F3" w:rsidRDefault="002423CB" w:rsidP="002423CB">
            <w:pPr>
              <w:pStyle w:val="Tabletext"/>
            </w:pPr>
            <w:r w:rsidRPr="004247F3">
              <w:t>.203</w:t>
            </w:r>
          </w:p>
        </w:tc>
      </w:tr>
      <w:tr w:rsidR="002423CB" w:rsidRPr="001F3DDC" w:rsidTr="002423CB">
        <w:tc>
          <w:tcPr>
            <w:tcW w:w="1899" w:type="pct"/>
          </w:tcPr>
          <w:p w:rsidR="002423CB" w:rsidRPr="004247F3" w:rsidRDefault="002423CB" w:rsidP="002423CB">
            <w:pPr>
              <w:pStyle w:val="Tabletext"/>
            </w:pPr>
            <w:r w:rsidRPr="004247F3">
              <w:t xml:space="preserve">  6. Regular assessment </w:t>
            </w:r>
          </w:p>
        </w:tc>
        <w:tc>
          <w:tcPr>
            <w:tcW w:w="384" w:type="pct"/>
          </w:tcPr>
          <w:p w:rsidR="002423CB" w:rsidRPr="004247F3" w:rsidRDefault="002423CB" w:rsidP="002423CB">
            <w:pPr>
              <w:pStyle w:val="Tabletext"/>
            </w:pPr>
            <w:r w:rsidRPr="004247F3">
              <w:t>259</w:t>
            </w:r>
          </w:p>
        </w:tc>
        <w:tc>
          <w:tcPr>
            <w:tcW w:w="460" w:type="pct"/>
          </w:tcPr>
          <w:p w:rsidR="002423CB" w:rsidRPr="004247F3" w:rsidRDefault="002423CB" w:rsidP="002423CB">
            <w:pPr>
              <w:pStyle w:val="Tabletext"/>
            </w:pPr>
            <w:r w:rsidRPr="004247F3">
              <w:t>7.83</w:t>
            </w:r>
          </w:p>
        </w:tc>
        <w:tc>
          <w:tcPr>
            <w:tcW w:w="383" w:type="pct"/>
          </w:tcPr>
          <w:p w:rsidR="002423CB" w:rsidRPr="004247F3" w:rsidRDefault="002423CB" w:rsidP="002423CB">
            <w:pPr>
              <w:pStyle w:val="Tabletext"/>
            </w:pPr>
            <w:r w:rsidRPr="004247F3">
              <w:t>2.19</w:t>
            </w:r>
          </w:p>
        </w:tc>
        <w:tc>
          <w:tcPr>
            <w:tcW w:w="309" w:type="pct"/>
          </w:tcPr>
          <w:p w:rsidR="002423CB" w:rsidRPr="004247F3" w:rsidRDefault="002423CB" w:rsidP="002423CB">
            <w:pPr>
              <w:pStyle w:val="Tabletext"/>
            </w:pPr>
            <w:r w:rsidRPr="004247F3">
              <w:t>110</w:t>
            </w:r>
          </w:p>
        </w:tc>
        <w:tc>
          <w:tcPr>
            <w:tcW w:w="304" w:type="pct"/>
          </w:tcPr>
          <w:p w:rsidR="002423CB" w:rsidRPr="004247F3" w:rsidRDefault="002423CB" w:rsidP="002423CB">
            <w:pPr>
              <w:pStyle w:val="Tabletext"/>
            </w:pPr>
            <w:r w:rsidRPr="004247F3">
              <w:t>8.19</w:t>
            </w:r>
          </w:p>
        </w:tc>
        <w:tc>
          <w:tcPr>
            <w:tcW w:w="384" w:type="pct"/>
          </w:tcPr>
          <w:p w:rsidR="002423CB" w:rsidRPr="004247F3" w:rsidRDefault="002423CB" w:rsidP="002423CB">
            <w:pPr>
              <w:pStyle w:val="Tabletext"/>
            </w:pPr>
            <w:r w:rsidRPr="004247F3">
              <w:t>2.21</w:t>
            </w:r>
          </w:p>
        </w:tc>
        <w:tc>
          <w:tcPr>
            <w:tcW w:w="384" w:type="pct"/>
          </w:tcPr>
          <w:p w:rsidR="002423CB" w:rsidRPr="004247F3" w:rsidRDefault="002423CB" w:rsidP="002423CB">
            <w:pPr>
              <w:pStyle w:val="Tabletext"/>
            </w:pPr>
            <w:r w:rsidRPr="004247F3">
              <w:t>-1.44</w:t>
            </w:r>
          </w:p>
        </w:tc>
        <w:tc>
          <w:tcPr>
            <w:tcW w:w="493" w:type="pct"/>
          </w:tcPr>
          <w:p w:rsidR="002423CB" w:rsidRPr="004247F3" w:rsidRDefault="002423CB" w:rsidP="002423CB">
            <w:pPr>
              <w:pStyle w:val="Tabletext"/>
            </w:pPr>
            <w:r w:rsidRPr="004247F3">
              <w:t>.149</w:t>
            </w:r>
          </w:p>
        </w:tc>
      </w:tr>
      <w:tr w:rsidR="002423CB" w:rsidRPr="001F3DDC" w:rsidTr="002423CB">
        <w:tc>
          <w:tcPr>
            <w:tcW w:w="1899" w:type="pct"/>
          </w:tcPr>
          <w:p w:rsidR="002423CB" w:rsidRPr="004247F3" w:rsidRDefault="002423CB" w:rsidP="002423CB">
            <w:pPr>
              <w:pStyle w:val="Tabletext"/>
            </w:pPr>
            <w:r w:rsidRPr="004247F3">
              <w:t xml:space="preserve">  7. Assessment involving feedback</w:t>
            </w:r>
          </w:p>
        </w:tc>
        <w:tc>
          <w:tcPr>
            <w:tcW w:w="384" w:type="pct"/>
          </w:tcPr>
          <w:p w:rsidR="002423CB" w:rsidRPr="004247F3" w:rsidRDefault="002423CB" w:rsidP="002423CB">
            <w:pPr>
              <w:pStyle w:val="Tabletext"/>
            </w:pPr>
            <w:r w:rsidRPr="004247F3">
              <w:t>261</w:t>
            </w:r>
          </w:p>
        </w:tc>
        <w:tc>
          <w:tcPr>
            <w:tcW w:w="460" w:type="pct"/>
          </w:tcPr>
          <w:p w:rsidR="002423CB" w:rsidRPr="004247F3" w:rsidRDefault="002423CB" w:rsidP="002423CB">
            <w:pPr>
              <w:pStyle w:val="Tabletext"/>
            </w:pPr>
            <w:r w:rsidRPr="004247F3">
              <w:t>7.88</w:t>
            </w:r>
          </w:p>
        </w:tc>
        <w:tc>
          <w:tcPr>
            <w:tcW w:w="383" w:type="pct"/>
          </w:tcPr>
          <w:p w:rsidR="002423CB" w:rsidRPr="004247F3" w:rsidRDefault="002423CB" w:rsidP="002423CB">
            <w:pPr>
              <w:pStyle w:val="Tabletext"/>
            </w:pPr>
            <w:r w:rsidRPr="004247F3">
              <w:t>2.24</w:t>
            </w:r>
          </w:p>
        </w:tc>
        <w:tc>
          <w:tcPr>
            <w:tcW w:w="309" w:type="pct"/>
          </w:tcPr>
          <w:p w:rsidR="002423CB" w:rsidRPr="004247F3" w:rsidRDefault="002423CB" w:rsidP="002423CB">
            <w:pPr>
              <w:pStyle w:val="Tabletext"/>
            </w:pPr>
            <w:r w:rsidRPr="004247F3">
              <w:t>112</w:t>
            </w:r>
          </w:p>
        </w:tc>
        <w:tc>
          <w:tcPr>
            <w:tcW w:w="304" w:type="pct"/>
          </w:tcPr>
          <w:p w:rsidR="002423CB" w:rsidRPr="004247F3" w:rsidRDefault="002423CB" w:rsidP="002423CB">
            <w:pPr>
              <w:pStyle w:val="Tabletext"/>
            </w:pPr>
            <w:r w:rsidRPr="004247F3">
              <w:t>8.28</w:t>
            </w:r>
          </w:p>
        </w:tc>
        <w:tc>
          <w:tcPr>
            <w:tcW w:w="384" w:type="pct"/>
          </w:tcPr>
          <w:p w:rsidR="002423CB" w:rsidRPr="004247F3" w:rsidRDefault="002423CB" w:rsidP="002423CB">
            <w:pPr>
              <w:pStyle w:val="Tabletext"/>
            </w:pPr>
            <w:r w:rsidRPr="004247F3">
              <w:t>2.28</w:t>
            </w:r>
          </w:p>
        </w:tc>
        <w:tc>
          <w:tcPr>
            <w:tcW w:w="384" w:type="pct"/>
          </w:tcPr>
          <w:p w:rsidR="002423CB" w:rsidRPr="004247F3" w:rsidRDefault="002423CB" w:rsidP="002423CB">
            <w:pPr>
              <w:pStyle w:val="Tabletext"/>
            </w:pPr>
            <w:r w:rsidRPr="004247F3">
              <w:t>-1.57</w:t>
            </w:r>
          </w:p>
        </w:tc>
        <w:tc>
          <w:tcPr>
            <w:tcW w:w="493" w:type="pct"/>
          </w:tcPr>
          <w:p w:rsidR="002423CB" w:rsidRPr="004247F3" w:rsidRDefault="002423CB" w:rsidP="002423CB">
            <w:pPr>
              <w:pStyle w:val="Tabletext"/>
            </w:pPr>
            <w:r w:rsidRPr="004247F3">
              <w:t>.117</w:t>
            </w:r>
          </w:p>
        </w:tc>
      </w:tr>
      <w:tr w:rsidR="002423CB" w:rsidRPr="001F3DDC" w:rsidTr="002423CB">
        <w:tc>
          <w:tcPr>
            <w:tcW w:w="1899" w:type="pct"/>
          </w:tcPr>
          <w:p w:rsidR="002423CB" w:rsidRPr="004247F3" w:rsidRDefault="002423CB" w:rsidP="002423CB">
            <w:pPr>
              <w:pStyle w:val="Tabletext"/>
            </w:pPr>
            <w:r w:rsidRPr="004247F3">
              <w:t xml:space="preserve">  8. </w:t>
            </w:r>
            <w:smartTag w:uri="urn:schemas-microsoft-com:office:smarttags" w:element="place">
              <w:r w:rsidRPr="004247F3">
                <w:t>Opportunity</w:t>
              </w:r>
            </w:smartTag>
            <w:r w:rsidRPr="004247F3">
              <w:t xml:space="preserve"> to keep learning</w:t>
            </w:r>
          </w:p>
        </w:tc>
        <w:tc>
          <w:tcPr>
            <w:tcW w:w="384" w:type="pct"/>
          </w:tcPr>
          <w:p w:rsidR="002423CB" w:rsidRPr="004247F3" w:rsidRDefault="002423CB" w:rsidP="002423CB">
            <w:pPr>
              <w:pStyle w:val="Tabletext"/>
            </w:pPr>
            <w:r w:rsidRPr="004247F3">
              <w:t>265</w:t>
            </w:r>
          </w:p>
        </w:tc>
        <w:tc>
          <w:tcPr>
            <w:tcW w:w="460" w:type="pct"/>
          </w:tcPr>
          <w:p w:rsidR="002423CB" w:rsidRPr="004247F3" w:rsidRDefault="002423CB" w:rsidP="002423CB">
            <w:pPr>
              <w:pStyle w:val="Tabletext"/>
            </w:pPr>
            <w:r w:rsidRPr="004247F3">
              <w:t>8.31</w:t>
            </w:r>
          </w:p>
        </w:tc>
        <w:tc>
          <w:tcPr>
            <w:tcW w:w="383" w:type="pct"/>
          </w:tcPr>
          <w:p w:rsidR="002423CB" w:rsidRPr="004247F3" w:rsidRDefault="002423CB" w:rsidP="002423CB">
            <w:pPr>
              <w:pStyle w:val="Tabletext"/>
            </w:pPr>
            <w:r w:rsidRPr="004247F3">
              <w:t>2.04</w:t>
            </w:r>
          </w:p>
        </w:tc>
        <w:tc>
          <w:tcPr>
            <w:tcW w:w="309" w:type="pct"/>
          </w:tcPr>
          <w:p w:rsidR="002423CB" w:rsidRPr="004247F3" w:rsidRDefault="002423CB" w:rsidP="002423CB">
            <w:pPr>
              <w:pStyle w:val="Tabletext"/>
            </w:pPr>
            <w:r w:rsidRPr="004247F3">
              <w:t>113</w:t>
            </w:r>
          </w:p>
        </w:tc>
        <w:tc>
          <w:tcPr>
            <w:tcW w:w="304" w:type="pct"/>
          </w:tcPr>
          <w:p w:rsidR="002423CB" w:rsidRPr="004247F3" w:rsidRDefault="002423CB" w:rsidP="002423CB">
            <w:pPr>
              <w:pStyle w:val="Tabletext"/>
            </w:pPr>
            <w:r w:rsidRPr="004247F3">
              <w:t>8.08</w:t>
            </w:r>
          </w:p>
        </w:tc>
        <w:tc>
          <w:tcPr>
            <w:tcW w:w="384" w:type="pct"/>
          </w:tcPr>
          <w:p w:rsidR="002423CB" w:rsidRPr="004247F3" w:rsidRDefault="002423CB" w:rsidP="002423CB">
            <w:pPr>
              <w:pStyle w:val="Tabletext"/>
            </w:pPr>
            <w:r w:rsidRPr="004247F3">
              <w:t>2.66</w:t>
            </w:r>
          </w:p>
        </w:tc>
        <w:tc>
          <w:tcPr>
            <w:tcW w:w="384" w:type="pct"/>
          </w:tcPr>
          <w:p w:rsidR="002423CB" w:rsidRPr="004247F3" w:rsidRDefault="002423CB" w:rsidP="002423CB">
            <w:pPr>
              <w:pStyle w:val="Tabletext"/>
            </w:pPr>
            <w:r w:rsidRPr="004247F3">
              <w:t xml:space="preserve">  0.82</w:t>
            </w:r>
          </w:p>
        </w:tc>
        <w:tc>
          <w:tcPr>
            <w:tcW w:w="493" w:type="pct"/>
          </w:tcPr>
          <w:p w:rsidR="002423CB" w:rsidRPr="004247F3" w:rsidRDefault="002423CB" w:rsidP="002423CB">
            <w:pPr>
              <w:pStyle w:val="Tabletext"/>
            </w:pPr>
            <w:r w:rsidRPr="004247F3">
              <w:t>.412</w:t>
            </w:r>
          </w:p>
        </w:tc>
      </w:tr>
      <w:tr w:rsidR="002423CB" w:rsidRPr="001F3DDC" w:rsidTr="002423CB">
        <w:tc>
          <w:tcPr>
            <w:tcW w:w="1899" w:type="pct"/>
          </w:tcPr>
          <w:p w:rsidR="002423CB" w:rsidRPr="004247F3" w:rsidRDefault="002423CB" w:rsidP="002423CB">
            <w:pPr>
              <w:pStyle w:val="Tabletext"/>
            </w:pPr>
            <w:r w:rsidRPr="004247F3">
              <w:t xml:space="preserve">  9. Specific time for training</w:t>
            </w:r>
          </w:p>
        </w:tc>
        <w:tc>
          <w:tcPr>
            <w:tcW w:w="384" w:type="pct"/>
          </w:tcPr>
          <w:p w:rsidR="002423CB" w:rsidRPr="004247F3" w:rsidRDefault="002423CB" w:rsidP="002423CB">
            <w:pPr>
              <w:pStyle w:val="Tabletext"/>
            </w:pPr>
            <w:r w:rsidRPr="004247F3">
              <w:t>264</w:t>
            </w:r>
          </w:p>
        </w:tc>
        <w:tc>
          <w:tcPr>
            <w:tcW w:w="460" w:type="pct"/>
          </w:tcPr>
          <w:p w:rsidR="002423CB" w:rsidRPr="004247F3" w:rsidRDefault="002423CB" w:rsidP="002423CB">
            <w:pPr>
              <w:pStyle w:val="Tabletext"/>
            </w:pPr>
            <w:r w:rsidRPr="004247F3">
              <w:t>7.93</w:t>
            </w:r>
          </w:p>
        </w:tc>
        <w:tc>
          <w:tcPr>
            <w:tcW w:w="383" w:type="pct"/>
          </w:tcPr>
          <w:p w:rsidR="002423CB" w:rsidRPr="004247F3" w:rsidRDefault="002423CB" w:rsidP="002423CB">
            <w:pPr>
              <w:pStyle w:val="Tabletext"/>
            </w:pPr>
            <w:r w:rsidRPr="004247F3">
              <w:t>2.42</w:t>
            </w:r>
          </w:p>
        </w:tc>
        <w:tc>
          <w:tcPr>
            <w:tcW w:w="309" w:type="pct"/>
          </w:tcPr>
          <w:p w:rsidR="002423CB" w:rsidRPr="004247F3" w:rsidRDefault="002423CB" w:rsidP="002423CB">
            <w:pPr>
              <w:pStyle w:val="Tabletext"/>
            </w:pPr>
            <w:r w:rsidRPr="004247F3">
              <w:t>114</w:t>
            </w:r>
          </w:p>
        </w:tc>
        <w:tc>
          <w:tcPr>
            <w:tcW w:w="304" w:type="pct"/>
          </w:tcPr>
          <w:p w:rsidR="002423CB" w:rsidRPr="004247F3" w:rsidRDefault="002423CB" w:rsidP="002423CB">
            <w:pPr>
              <w:pStyle w:val="Tabletext"/>
            </w:pPr>
            <w:r w:rsidRPr="004247F3">
              <w:t>6.77</w:t>
            </w:r>
          </w:p>
        </w:tc>
        <w:tc>
          <w:tcPr>
            <w:tcW w:w="384" w:type="pct"/>
          </w:tcPr>
          <w:p w:rsidR="002423CB" w:rsidRPr="004247F3" w:rsidRDefault="002423CB" w:rsidP="002423CB">
            <w:pPr>
              <w:pStyle w:val="Tabletext"/>
            </w:pPr>
            <w:r w:rsidRPr="004247F3">
              <w:t>3.25</w:t>
            </w:r>
          </w:p>
        </w:tc>
        <w:tc>
          <w:tcPr>
            <w:tcW w:w="384" w:type="pct"/>
          </w:tcPr>
          <w:p w:rsidR="002423CB" w:rsidRPr="004247F3" w:rsidRDefault="002423CB" w:rsidP="002423CB">
            <w:pPr>
              <w:pStyle w:val="Tabletext"/>
            </w:pPr>
            <w:r w:rsidRPr="004247F3">
              <w:t xml:space="preserve">  3.41</w:t>
            </w:r>
          </w:p>
        </w:tc>
        <w:tc>
          <w:tcPr>
            <w:tcW w:w="493" w:type="pct"/>
          </w:tcPr>
          <w:p w:rsidR="002423CB" w:rsidRPr="004247F3" w:rsidRDefault="002423CB" w:rsidP="002423CB">
            <w:pPr>
              <w:pStyle w:val="Tabletext"/>
            </w:pPr>
            <w:r w:rsidRPr="004247F3">
              <w:t xml:space="preserve">  .001*</w:t>
            </w:r>
          </w:p>
        </w:tc>
      </w:tr>
      <w:tr w:rsidR="002423CB" w:rsidRPr="001F3DDC" w:rsidTr="002423CB">
        <w:tc>
          <w:tcPr>
            <w:tcW w:w="1899" w:type="pct"/>
          </w:tcPr>
          <w:p w:rsidR="002423CB" w:rsidRPr="004247F3" w:rsidRDefault="002423CB" w:rsidP="002423CB">
            <w:pPr>
              <w:pStyle w:val="Tabletext"/>
            </w:pPr>
            <w:r w:rsidRPr="004247F3">
              <w:t>10. Apply what is learned</w:t>
            </w:r>
          </w:p>
        </w:tc>
        <w:tc>
          <w:tcPr>
            <w:tcW w:w="384" w:type="pct"/>
          </w:tcPr>
          <w:p w:rsidR="002423CB" w:rsidRPr="004247F3" w:rsidRDefault="002423CB" w:rsidP="002423CB">
            <w:pPr>
              <w:pStyle w:val="Tabletext"/>
            </w:pPr>
            <w:r w:rsidRPr="004247F3">
              <w:t>267</w:t>
            </w:r>
          </w:p>
        </w:tc>
        <w:tc>
          <w:tcPr>
            <w:tcW w:w="460" w:type="pct"/>
          </w:tcPr>
          <w:p w:rsidR="002423CB" w:rsidRPr="004247F3" w:rsidRDefault="002423CB" w:rsidP="002423CB">
            <w:pPr>
              <w:pStyle w:val="Tabletext"/>
            </w:pPr>
            <w:r w:rsidRPr="004247F3">
              <w:t>8.18</w:t>
            </w:r>
          </w:p>
        </w:tc>
        <w:tc>
          <w:tcPr>
            <w:tcW w:w="383" w:type="pct"/>
          </w:tcPr>
          <w:p w:rsidR="002423CB" w:rsidRPr="004247F3" w:rsidRDefault="002423CB" w:rsidP="002423CB">
            <w:pPr>
              <w:pStyle w:val="Tabletext"/>
            </w:pPr>
            <w:r w:rsidRPr="004247F3">
              <w:t>2.07</w:t>
            </w:r>
          </w:p>
        </w:tc>
        <w:tc>
          <w:tcPr>
            <w:tcW w:w="309" w:type="pct"/>
          </w:tcPr>
          <w:p w:rsidR="002423CB" w:rsidRPr="004247F3" w:rsidRDefault="002423CB" w:rsidP="002423CB">
            <w:pPr>
              <w:pStyle w:val="Tabletext"/>
            </w:pPr>
            <w:r w:rsidRPr="004247F3">
              <w:t>113</w:t>
            </w:r>
          </w:p>
        </w:tc>
        <w:tc>
          <w:tcPr>
            <w:tcW w:w="304" w:type="pct"/>
          </w:tcPr>
          <w:p w:rsidR="002423CB" w:rsidRPr="004247F3" w:rsidRDefault="002423CB" w:rsidP="002423CB">
            <w:pPr>
              <w:pStyle w:val="Tabletext"/>
            </w:pPr>
            <w:r w:rsidRPr="004247F3">
              <w:t>7.91</w:t>
            </w:r>
          </w:p>
        </w:tc>
        <w:tc>
          <w:tcPr>
            <w:tcW w:w="384" w:type="pct"/>
          </w:tcPr>
          <w:p w:rsidR="002423CB" w:rsidRPr="004247F3" w:rsidRDefault="002423CB" w:rsidP="002423CB">
            <w:pPr>
              <w:pStyle w:val="Tabletext"/>
            </w:pPr>
            <w:r w:rsidRPr="004247F3">
              <w:t>2.56</w:t>
            </w:r>
          </w:p>
        </w:tc>
        <w:tc>
          <w:tcPr>
            <w:tcW w:w="384" w:type="pct"/>
          </w:tcPr>
          <w:p w:rsidR="002423CB" w:rsidRPr="004247F3" w:rsidRDefault="002423CB" w:rsidP="002423CB">
            <w:pPr>
              <w:pStyle w:val="Tabletext"/>
            </w:pPr>
            <w:r w:rsidRPr="004247F3">
              <w:t xml:space="preserve">  0.97</w:t>
            </w:r>
          </w:p>
        </w:tc>
        <w:tc>
          <w:tcPr>
            <w:tcW w:w="493" w:type="pct"/>
          </w:tcPr>
          <w:p w:rsidR="002423CB" w:rsidRPr="004247F3" w:rsidRDefault="002423CB" w:rsidP="002423CB">
            <w:pPr>
              <w:pStyle w:val="Tabletext"/>
            </w:pPr>
            <w:r w:rsidRPr="004247F3">
              <w:t>.333</w:t>
            </w:r>
          </w:p>
        </w:tc>
      </w:tr>
      <w:tr w:rsidR="002423CB" w:rsidRPr="001F3DDC" w:rsidTr="002423CB">
        <w:tc>
          <w:tcPr>
            <w:tcW w:w="1899" w:type="pct"/>
          </w:tcPr>
          <w:p w:rsidR="002423CB" w:rsidRPr="004247F3" w:rsidRDefault="002423CB" w:rsidP="002423CB">
            <w:pPr>
              <w:pStyle w:val="Tabletext"/>
            </w:pPr>
            <w:r w:rsidRPr="004247F3">
              <w:t xml:space="preserve">11. Make mistakes and learn </w:t>
            </w:r>
          </w:p>
        </w:tc>
        <w:tc>
          <w:tcPr>
            <w:tcW w:w="384" w:type="pct"/>
          </w:tcPr>
          <w:p w:rsidR="002423CB" w:rsidRPr="004247F3" w:rsidRDefault="002423CB" w:rsidP="002423CB">
            <w:pPr>
              <w:pStyle w:val="Tabletext"/>
            </w:pPr>
            <w:r w:rsidRPr="004247F3">
              <w:t>267</w:t>
            </w:r>
          </w:p>
        </w:tc>
        <w:tc>
          <w:tcPr>
            <w:tcW w:w="460" w:type="pct"/>
          </w:tcPr>
          <w:p w:rsidR="002423CB" w:rsidRPr="004247F3" w:rsidRDefault="002423CB" w:rsidP="002423CB">
            <w:pPr>
              <w:pStyle w:val="Tabletext"/>
            </w:pPr>
            <w:r w:rsidRPr="004247F3">
              <w:t>8.21</w:t>
            </w:r>
          </w:p>
        </w:tc>
        <w:tc>
          <w:tcPr>
            <w:tcW w:w="383" w:type="pct"/>
          </w:tcPr>
          <w:p w:rsidR="002423CB" w:rsidRPr="004247F3" w:rsidRDefault="002423CB" w:rsidP="002423CB">
            <w:pPr>
              <w:pStyle w:val="Tabletext"/>
            </w:pPr>
            <w:r w:rsidRPr="004247F3">
              <w:t>2.07</w:t>
            </w:r>
          </w:p>
        </w:tc>
        <w:tc>
          <w:tcPr>
            <w:tcW w:w="309" w:type="pct"/>
          </w:tcPr>
          <w:p w:rsidR="002423CB" w:rsidRPr="004247F3" w:rsidRDefault="002423CB" w:rsidP="002423CB">
            <w:pPr>
              <w:pStyle w:val="Tabletext"/>
            </w:pPr>
            <w:r w:rsidRPr="004247F3">
              <w:t>114</w:t>
            </w:r>
          </w:p>
        </w:tc>
        <w:tc>
          <w:tcPr>
            <w:tcW w:w="304" w:type="pct"/>
          </w:tcPr>
          <w:p w:rsidR="002423CB" w:rsidRPr="004247F3" w:rsidRDefault="002423CB" w:rsidP="002423CB">
            <w:pPr>
              <w:pStyle w:val="Tabletext"/>
            </w:pPr>
            <w:r w:rsidRPr="004247F3">
              <w:t>7.89</w:t>
            </w:r>
          </w:p>
        </w:tc>
        <w:tc>
          <w:tcPr>
            <w:tcW w:w="384" w:type="pct"/>
          </w:tcPr>
          <w:p w:rsidR="002423CB" w:rsidRPr="004247F3" w:rsidRDefault="002423CB" w:rsidP="002423CB">
            <w:pPr>
              <w:pStyle w:val="Tabletext"/>
            </w:pPr>
            <w:r w:rsidRPr="004247F3">
              <w:t>2.63</w:t>
            </w:r>
          </w:p>
        </w:tc>
        <w:tc>
          <w:tcPr>
            <w:tcW w:w="384" w:type="pct"/>
          </w:tcPr>
          <w:p w:rsidR="002423CB" w:rsidRPr="004247F3" w:rsidRDefault="002423CB" w:rsidP="002423CB">
            <w:pPr>
              <w:pStyle w:val="Tabletext"/>
            </w:pPr>
            <w:r w:rsidRPr="004247F3">
              <w:t xml:space="preserve">  1.17</w:t>
            </w:r>
          </w:p>
        </w:tc>
        <w:tc>
          <w:tcPr>
            <w:tcW w:w="493" w:type="pct"/>
          </w:tcPr>
          <w:p w:rsidR="002423CB" w:rsidRPr="004247F3" w:rsidRDefault="002423CB" w:rsidP="002423CB">
            <w:pPr>
              <w:pStyle w:val="Tabletext"/>
            </w:pPr>
            <w:r w:rsidRPr="004247F3">
              <w:t>.245</w:t>
            </w:r>
          </w:p>
        </w:tc>
      </w:tr>
    </w:tbl>
    <w:p w:rsidR="002423CB" w:rsidRPr="001F3DDC" w:rsidRDefault="002423CB" w:rsidP="002423CB">
      <w:pPr>
        <w:pStyle w:val="Source"/>
      </w:pPr>
      <w:r w:rsidRPr="001F3DDC">
        <w:t xml:space="preserve">Notes: </w:t>
      </w:r>
      <w:r w:rsidRPr="008A4B9F">
        <w:rPr>
          <w:sz w:val="17"/>
          <w:vertAlign w:val="superscript"/>
        </w:rPr>
        <w:t xml:space="preserve">1 </w:t>
      </w:r>
      <w:r w:rsidRPr="001F3DDC">
        <w:t>Excludes participants who responded Not Applicable; * p &lt; .05; Item response range: 0 (obligation not at all met) to 10 (obligation completely met)</w:t>
      </w:r>
    </w:p>
    <w:p w:rsidR="002423CB" w:rsidRPr="00E2253F" w:rsidRDefault="002423CB" w:rsidP="0014042B">
      <w:pPr>
        <w:pStyle w:val="Heading3"/>
      </w:pPr>
      <w:r w:rsidRPr="00E2253F">
        <w:t>3. Direct and GTO Employers Met Obligations Compared</w:t>
      </w:r>
    </w:p>
    <w:p w:rsidR="002423CB" w:rsidRPr="001F3DDC" w:rsidRDefault="002423CB" w:rsidP="002423CB">
      <w:pPr>
        <w:pStyle w:val="Text"/>
      </w:pPr>
      <w:r w:rsidRPr="001F3DDC">
        <w:t xml:space="preserve">A comparison of the ratings between employers of apprentices and employers of trainees regarding the extent to which employer obligations were met are shown in Table 18. All four employer groups rated treated the same as one of the employer obligations most often met.  Three of the four employer groups also rated adequate training and act in a supportive way as being met most often.  For employer obligations met least often, all four employer groups similarly rated support for personal problems and job that I like as obligations that were least often met.  </w:t>
      </w:r>
    </w:p>
    <w:p w:rsidR="002423CB" w:rsidRPr="001F3DDC" w:rsidRDefault="002423CB" w:rsidP="002423CB">
      <w:pPr>
        <w:pStyle w:val="Text"/>
      </w:pPr>
      <w:r w:rsidRPr="001F3DDC">
        <w:t>The extent to which the employer obligation help develop career was met differed significantly between direct employers of apprentices and trainees.  Direct employers of apprentices rated this obligation as being met significantly higher compared with direct employers of trainees. Among GTO employers of apprentices and trainees, there were no significant differences in the extent to which employer obligations were met.</w:t>
      </w:r>
    </w:p>
    <w:p w:rsidR="002423CB" w:rsidRPr="001F3DDC" w:rsidRDefault="002423CB" w:rsidP="002423CB">
      <w:pPr>
        <w:pStyle w:val="Text"/>
      </w:pPr>
      <w:r w:rsidRPr="001F3DDC">
        <w:t xml:space="preserve">A comparison of the ratings between employers of apprentices and employers of trainees regarding the extent to which employee obligations were met are shown in Table 19. All four employer groups rated work well with others as an employee obligation that was met most often. Three of the four employer groups also rated protect reputation of company as an employee obligation most often met.    For employee obligations met least often, all four employer groups similarly rated spend two years with employer and work more hours.  </w:t>
      </w:r>
    </w:p>
    <w:p w:rsidR="002423CB" w:rsidRPr="001F3DDC" w:rsidRDefault="002423CB" w:rsidP="002423CB">
      <w:pPr>
        <w:pStyle w:val="Text"/>
      </w:pPr>
      <w:r w:rsidRPr="001F3DDC">
        <w:t>Among direct employers of apprentices and trainees there were no significant differences in the extent to which employee obligations were met. Similarly, there were no significant differences in the extent to which employee obligations were met among GTO employers of apprentices and trainees.</w:t>
      </w:r>
    </w:p>
    <w:p w:rsidR="002423CB" w:rsidRPr="001F3DDC" w:rsidRDefault="002423CB" w:rsidP="002423CB">
      <w:pPr>
        <w:pStyle w:val="Text"/>
      </w:pPr>
      <w:r w:rsidRPr="001F3DDC">
        <w:t xml:space="preserve">A comparison of the ratings between employers of apprentices and employers of trainees regarding the extent to which training obligations were met are presented in Table 20. All four employer groups rated apply what is learned as a training obligation most often met. Direct employers of apprentices and direct employers of trainees also rated different processes/experiences as being met most often. The training obligation assessment not too hard was rated by all four employer groups and assessment not too easy was rated by three employer groups as obligations least often met. </w:t>
      </w:r>
    </w:p>
    <w:p w:rsidR="002423CB" w:rsidRDefault="002423CB" w:rsidP="002423CB">
      <w:pPr>
        <w:pStyle w:val="Text"/>
      </w:pPr>
      <w:r w:rsidRPr="001F3DDC">
        <w:t>The extent to which one training obligation (specific time for training) was met differed significantly between direct employers of apprentices and direct employers of trainees, with direct employers of apprentices rating this obligation as being met significantly higher compared with direct employers of trainees. Among GTO employers of apprentices and trainees, there were no significant differences in the extent to which training obligations were met.</w:t>
      </w:r>
    </w:p>
    <w:p w:rsidR="002423CB" w:rsidRPr="00E2253F" w:rsidRDefault="002423CB" w:rsidP="0014042B">
      <w:pPr>
        <w:pStyle w:val="Heading3"/>
      </w:pPr>
      <w:r w:rsidRPr="00E2253F">
        <w:t>4. GTO Employer Ratings of Met GTO and Host Obligations</w:t>
      </w:r>
    </w:p>
    <w:p w:rsidR="002423CB" w:rsidRPr="001F3DDC" w:rsidRDefault="002423CB" w:rsidP="002423CB">
      <w:pPr>
        <w:pStyle w:val="Text"/>
      </w:pPr>
      <w:r w:rsidRPr="001F3DDC">
        <w:t xml:space="preserve">GTO employers of apprentices and trainees rated the extent to which employer and employee obligations were met both to the GTO and the host employer.  As shown in Table 21, GTO employers of apprentices and trainees rated the obligations treated the same and act in a supportive way as employer obligations met most often by both the GTO and the host employer. Both groups similarly rated the employer obligations job that I like and time off for personal needs as being met least often by the GTO and host employer. </w:t>
      </w:r>
    </w:p>
    <w:p w:rsidR="002423CB" w:rsidRPr="001F3DDC" w:rsidRDefault="002423CB" w:rsidP="002423CB">
      <w:pPr>
        <w:pStyle w:val="Text"/>
      </w:pPr>
      <w:r w:rsidRPr="001F3DDC">
        <w:t xml:space="preserve">Among GTO employers of apprentices, ratings regarding the extent to which three employer obligations (talk about matters; support for personal problems; and act in a supportive way) were met by the GTO and host employer differed significantly. In each instance, the GTO was perceived to have met the obligation to a significantly greater extent than the host employer. Among GTO employers of trainees, ratings regarding the extent to which five employer obligations (talk about matters; help develop career; support for personal problems; performance appraisal fair; and act in a supportive way) were met by the GTO and host employer differed significantly. In all instances, the GTO was perceived to have met these obligations to a significantly greater extent, compared with the host employer. </w:t>
      </w:r>
    </w:p>
    <w:p w:rsidR="002423CB" w:rsidRPr="001F3DDC" w:rsidRDefault="002423CB" w:rsidP="002423CB">
      <w:pPr>
        <w:pStyle w:val="Text"/>
      </w:pPr>
      <w:r w:rsidRPr="001F3DDC">
        <w:t>As shown in Table 22, GTO employers of apprentices and trainees rated work well with others as an employee obligation met most often to both the GTO and the host employer. Additionally, GTO employers of apprentices rated put in a full day’s work and GTO employers of trainees rated become more skilled as employee obligations met most often to both the GTO and the host employer. GTO employers of apprentices and trainees similarly rated the obligations refuse to support competitors and work more hours as employee obligations least often met to both the GTO and the host employer.</w:t>
      </w:r>
    </w:p>
    <w:p w:rsidR="002423CB" w:rsidRDefault="002423CB" w:rsidP="002423CB">
      <w:pPr>
        <w:pStyle w:val="Text"/>
      </w:pPr>
      <w:r w:rsidRPr="001F3DDC">
        <w:t xml:space="preserve">Among GTO employers of apprentices, ratings regarding the extent to which four employee obligations (protect reputation of company; be loyal to company; attend work every day; and always be punctual) were met to the GTO and the host employer, differed significantly. In all four instances the obligations were perceived to have been met to the host employer to a significantly greater extent, compared with the GTO. Among GTO employers of trainees, there were no significant differences in the extent to which employee obligations were perceived to have been met to the GTO and to the host employer. </w:t>
      </w:r>
    </w:p>
    <w:p w:rsidR="002423CB" w:rsidRPr="001F3DDC" w:rsidRDefault="002423CB" w:rsidP="002423CB">
      <w:pPr>
        <w:pStyle w:val="Text"/>
      </w:pPr>
    </w:p>
    <w:p w:rsidR="002423CB" w:rsidRPr="001F3DDC" w:rsidRDefault="002423CB" w:rsidP="002423CB">
      <w:pPr>
        <w:pStyle w:val="Text"/>
        <w:sectPr w:rsidR="002423CB" w:rsidRPr="001F3DDC" w:rsidSect="002423CB">
          <w:headerReference w:type="default" r:id="rId79"/>
          <w:footerReference w:type="even" r:id="rId80"/>
          <w:footerReference w:type="default" r:id="rId81"/>
          <w:pgSz w:w="11907" w:h="16840" w:code="9"/>
          <w:pgMar w:top="1440" w:right="1797" w:bottom="1440" w:left="1797" w:header="720" w:footer="720" w:gutter="0"/>
          <w:cols w:space="720"/>
          <w:docGrid w:linePitch="360"/>
        </w:sectPr>
      </w:pPr>
    </w:p>
    <w:p w:rsidR="002423CB" w:rsidRPr="001F3DDC" w:rsidRDefault="002423CB" w:rsidP="002423CB">
      <w:pPr>
        <w:pStyle w:val="tabletitle"/>
      </w:pPr>
      <w:bookmarkStart w:id="109" w:name="_Toc286175561"/>
      <w:bookmarkStart w:id="110" w:name="_Toc304375877"/>
      <w:r w:rsidRPr="001F3DDC">
        <w:t>Table 18: Means, standard deviations and independent samples t-test statistics examining differences between direct employers and GTO employers of apprentices and trainees regarding extent to which employer obligations w</w:t>
      </w:r>
      <w:r>
        <w:t>ere met</w:t>
      </w:r>
      <w:bookmarkEnd w:id="109"/>
      <w:bookmarkEnd w:id="110"/>
    </w:p>
    <w:tbl>
      <w:tblPr>
        <w:tblW w:w="5000" w:type="pct"/>
        <w:tblLook w:val="04A0"/>
      </w:tblPr>
      <w:tblGrid>
        <w:gridCol w:w="2925"/>
        <w:gridCol w:w="592"/>
        <w:gridCol w:w="592"/>
        <w:gridCol w:w="592"/>
        <w:gridCol w:w="593"/>
        <w:gridCol w:w="593"/>
        <w:gridCol w:w="593"/>
        <w:gridCol w:w="887"/>
        <w:gridCol w:w="1035"/>
        <w:gridCol w:w="593"/>
        <w:gridCol w:w="593"/>
        <w:gridCol w:w="740"/>
        <w:gridCol w:w="593"/>
        <w:gridCol w:w="740"/>
        <w:gridCol w:w="740"/>
        <w:gridCol w:w="740"/>
        <w:gridCol w:w="1035"/>
      </w:tblGrid>
      <w:tr w:rsidR="002423CB" w:rsidRPr="001F3DDC" w:rsidTr="002423CB">
        <w:tc>
          <w:tcPr>
            <w:tcW w:w="1032" w:type="pct"/>
            <w:tcBorders>
              <w:top w:val="single" w:sz="4" w:space="0" w:color="auto"/>
            </w:tcBorders>
          </w:tcPr>
          <w:p w:rsidR="002423CB" w:rsidRPr="001F3DDC" w:rsidRDefault="002423CB" w:rsidP="002423CB">
            <w:pPr>
              <w:pStyle w:val="Tablehead1"/>
            </w:pPr>
          </w:p>
        </w:tc>
        <w:tc>
          <w:tcPr>
            <w:tcW w:w="1931" w:type="pct"/>
            <w:gridSpan w:val="8"/>
            <w:tcBorders>
              <w:top w:val="single" w:sz="4" w:space="0" w:color="auto"/>
              <w:right w:val="single" w:sz="4" w:space="0" w:color="auto"/>
            </w:tcBorders>
          </w:tcPr>
          <w:p w:rsidR="002423CB" w:rsidRPr="001F3DDC" w:rsidRDefault="002423CB" w:rsidP="002423CB">
            <w:pPr>
              <w:pStyle w:val="Tablehead1"/>
            </w:pPr>
            <w:r w:rsidRPr="001F3DDC">
              <w:t>Direct Employers</w:t>
            </w:r>
          </w:p>
        </w:tc>
        <w:tc>
          <w:tcPr>
            <w:tcW w:w="2036" w:type="pct"/>
            <w:gridSpan w:val="8"/>
            <w:tcBorders>
              <w:top w:val="single" w:sz="4" w:space="0" w:color="auto"/>
              <w:left w:val="single" w:sz="4" w:space="0" w:color="auto"/>
            </w:tcBorders>
          </w:tcPr>
          <w:p w:rsidR="002423CB" w:rsidRPr="001F3DDC" w:rsidRDefault="002423CB" w:rsidP="002423CB">
            <w:pPr>
              <w:pStyle w:val="Tablehead1"/>
            </w:pPr>
            <w:r w:rsidRPr="001F3DDC">
              <w:t>GTO Employers</w:t>
            </w:r>
            <w:r w:rsidRPr="008A4B9F">
              <w:rPr>
                <w:b w:val="0"/>
                <w:sz w:val="15"/>
                <w:vertAlign w:val="superscript"/>
              </w:rPr>
              <w:t>3</w:t>
            </w:r>
          </w:p>
        </w:tc>
      </w:tr>
      <w:tr w:rsidR="002423CB" w:rsidRPr="001F3DDC" w:rsidTr="002423CB">
        <w:tc>
          <w:tcPr>
            <w:tcW w:w="1032" w:type="pct"/>
          </w:tcPr>
          <w:p w:rsidR="002423CB" w:rsidRPr="004247F3" w:rsidRDefault="002423CB" w:rsidP="002423CB">
            <w:pPr>
              <w:pStyle w:val="Tablehead2"/>
              <w:jc w:val="center"/>
            </w:pPr>
          </w:p>
        </w:tc>
        <w:tc>
          <w:tcPr>
            <w:tcW w:w="627" w:type="pct"/>
            <w:gridSpan w:val="3"/>
          </w:tcPr>
          <w:p w:rsidR="002423CB" w:rsidRPr="004247F3" w:rsidRDefault="002423CB" w:rsidP="002423CB">
            <w:pPr>
              <w:pStyle w:val="Tablehead2"/>
              <w:jc w:val="center"/>
            </w:pPr>
            <w:r w:rsidRPr="004247F3">
              <w:t>ERs of Apprentices</w:t>
            </w:r>
          </w:p>
        </w:tc>
        <w:tc>
          <w:tcPr>
            <w:tcW w:w="627" w:type="pct"/>
            <w:gridSpan w:val="3"/>
          </w:tcPr>
          <w:p w:rsidR="002423CB" w:rsidRPr="004247F3" w:rsidRDefault="002423CB" w:rsidP="002423CB">
            <w:pPr>
              <w:pStyle w:val="Tablehead2"/>
              <w:jc w:val="center"/>
            </w:pPr>
            <w:r w:rsidRPr="004247F3">
              <w:t>ERs of Trainees</w:t>
            </w:r>
          </w:p>
        </w:tc>
        <w:tc>
          <w:tcPr>
            <w:tcW w:w="678" w:type="pct"/>
            <w:gridSpan w:val="2"/>
            <w:tcBorders>
              <w:right w:val="single" w:sz="4" w:space="0" w:color="auto"/>
            </w:tcBorders>
          </w:tcPr>
          <w:p w:rsidR="002423CB" w:rsidRPr="004247F3" w:rsidRDefault="002423CB" w:rsidP="002423CB">
            <w:pPr>
              <w:pStyle w:val="Tablehead2"/>
              <w:jc w:val="center"/>
            </w:pPr>
            <w:r w:rsidRPr="004247F3">
              <w:t>Group Differences Statistics</w:t>
            </w:r>
          </w:p>
        </w:tc>
        <w:tc>
          <w:tcPr>
            <w:tcW w:w="679" w:type="pct"/>
            <w:gridSpan w:val="3"/>
            <w:tcBorders>
              <w:left w:val="single" w:sz="4" w:space="0" w:color="auto"/>
            </w:tcBorders>
          </w:tcPr>
          <w:p w:rsidR="002423CB" w:rsidRPr="004247F3" w:rsidRDefault="002423CB" w:rsidP="002423CB">
            <w:pPr>
              <w:pStyle w:val="Tablehead2"/>
              <w:jc w:val="center"/>
            </w:pPr>
            <w:r w:rsidRPr="004247F3">
              <w:t>ERs of Apprentices</w:t>
            </w:r>
          </w:p>
        </w:tc>
        <w:tc>
          <w:tcPr>
            <w:tcW w:w="731" w:type="pct"/>
            <w:gridSpan w:val="3"/>
          </w:tcPr>
          <w:p w:rsidR="002423CB" w:rsidRPr="004247F3" w:rsidRDefault="002423CB" w:rsidP="002423CB">
            <w:pPr>
              <w:pStyle w:val="Tablehead2"/>
              <w:jc w:val="center"/>
            </w:pPr>
            <w:r w:rsidRPr="004247F3">
              <w:t>ERs of Trainees</w:t>
            </w:r>
          </w:p>
        </w:tc>
        <w:tc>
          <w:tcPr>
            <w:tcW w:w="627" w:type="pct"/>
            <w:gridSpan w:val="2"/>
          </w:tcPr>
          <w:p w:rsidR="002423CB" w:rsidRPr="004247F3" w:rsidRDefault="002423CB" w:rsidP="002423CB">
            <w:pPr>
              <w:pStyle w:val="Tablehead2"/>
              <w:jc w:val="center"/>
            </w:pPr>
            <w:r w:rsidRPr="004247F3">
              <w:t>Group Differences Statistics</w:t>
            </w:r>
          </w:p>
        </w:tc>
      </w:tr>
      <w:tr w:rsidR="002423CB" w:rsidRPr="001F3DDC" w:rsidTr="002423CB">
        <w:trPr>
          <w:trHeight w:val="221"/>
        </w:trPr>
        <w:tc>
          <w:tcPr>
            <w:tcW w:w="1032" w:type="pct"/>
            <w:tcBorders>
              <w:bottom w:val="single" w:sz="4" w:space="0" w:color="auto"/>
            </w:tcBorders>
          </w:tcPr>
          <w:p w:rsidR="002423CB" w:rsidRPr="001F3DDC" w:rsidRDefault="002423CB" w:rsidP="002423CB">
            <w:pPr>
              <w:pStyle w:val="Text"/>
            </w:pPr>
            <w:r w:rsidRPr="001F3DDC">
              <w:t>Item</w:t>
            </w:r>
          </w:p>
        </w:tc>
        <w:tc>
          <w:tcPr>
            <w:tcW w:w="209" w:type="pct"/>
            <w:tcBorders>
              <w:bottom w:val="single" w:sz="4" w:space="0" w:color="auto"/>
            </w:tcBorders>
          </w:tcPr>
          <w:p w:rsidR="002423CB" w:rsidRPr="001F3DDC" w:rsidRDefault="002423CB" w:rsidP="002423CB">
            <w:pPr>
              <w:pStyle w:val="Text"/>
            </w:pPr>
            <w:r w:rsidRPr="001F3DDC">
              <w:t>n</w:t>
            </w:r>
            <w:r w:rsidRPr="008A4B9F">
              <w:rPr>
                <w:rFonts w:ascii="Arial" w:hAnsi="Arial"/>
                <w:sz w:val="15"/>
                <w:vertAlign w:val="superscript"/>
              </w:rPr>
              <w:t>1</w:t>
            </w:r>
          </w:p>
        </w:tc>
        <w:tc>
          <w:tcPr>
            <w:tcW w:w="209" w:type="pct"/>
            <w:tcBorders>
              <w:bottom w:val="single" w:sz="4" w:space="0" w:color="auto"/>
            </w:tcBorders>
          </w:tcPr>
          <w:p w:rsidR="002423CB" w:rsidRPr="001F3DDC" w:rsidRDefault="002423CB" w:rsidP="002423CB">
            <w:pPr>
              <w:pStyle w:val="Text"/>
            </w:pPr>
            <w:r w:rsidRPr="001F3DDC">
              <w:t>M</w:t>
            </w:r>
          </w:p>
        </w:tc>
        <w:tc>
          <w:tcPr>
            <w:tcW w:w="209" w:type="pct"/>
            <w:tcBorders>
              <w:bottom w:val="single" w:sz="4" w:space="0" w:color="auto"/>
            </w:tcBorders>
          </w:tcPr>
          <w:p w:rsidR="002423CB" w:rsidRPr="001F3DDC" w:rsidRDefault="002423CB" w:rsidP="002423CB">
            <w:pPr>
              <w:pStyle w:val="Text"/>
            </w:pPr>
            <w:r w:rsidRPr="001F3DDC">
              <w:t xml:space="preserve">  SD</w:t>
            </w:r>
          </w:p>
        </w:tc>
        <w:tc>
          <w:tcPr>
            <w:tcW w:w="209" w:type="pct"/>
            <w:tcBorders>
              <w:bottom w:val="single" w:sz="4" w:space="0" w:color="auto"/>
            </w:tcBorders>
          </w:tcPr>
          <w:p w:rsidR="002423CB" w:rsidRPr="001F3DDC" w:rsidRDefault="002423CB" w:rsidP="002423CB">
            <w:pPr>
              <w:pStyle w:val="Text"/>
            </w:pPr>
            <w:r w:rsidRPr="001F3DDC">
              <w:t xml:space="preserve">   n1</w:t>
            </w:r>
          </w:p>
        </w:tc>
        <w:tc>
          <w:tcPr>
            <w:tcW w:w="209" w:type="pct"/>
            <w:tcBorders>
              <w:bottom w:val="single" w:sz="4" w:space="0" w:color="auto"/>
            </w:tcBorders>
          </w:tcPr>
          <w:p w:rsidR="002423CB" w:rsidRPr="001F3DDC" w:rsidRDefault="002423CB" w:rsidP="002423CB">
            <w:pPr>
              <w:pStyle w:val="Text"/>
            </w:pPr>
            <w:r w:rsidRPr="001F3DDC">
              <w:t xml:space="preserve">  M</w:t>
            </w:r>
          </w:p>
        </w:tc>
        <w:tc>
          <w:tcPr>
            <w:tcW w:w="209" w:type="pct"/>
            <w:tcBorders>
              <w:bottom w:val="single" w:sz="4" w:space="0" w:color="auto"/>
            </w:tcBorders>
          </w:tcPr>
          <w:p w:rsidR="002423CB" w:rsidRPr="001F3DDC" w:rsidRDefault="002423CB" w:rsidP="002423CB">
            <w:pPr>
              <w:pStyle w:val="Text"/>
            </w:pPr>
            <w:r w:rsidRPr="001F3DDC">
              <w:t xml:space="preserve">  SD</w:t>
            </w:r>
          </w:p>
        </w:tc>
        <w:tc>
          <w:tcPr>
            <w:tcW w:w="313" w:type="pct"/>
            <w:tcBorders>
              <w:bottom w:val="single" w:sz="4" w:space="0" w:color="auto"/>
            </w:tcBorders>
          </w:tcPr>
          <w:p w:rsidR="002423CB" w:rsidRPr="001F3DDC" w:rsidRDefault="002423CB" w:rsidP="002423CB">
            <w:pPr>
              <w:pStyle w:val="Text"/>
            </w:pPr>
            <w:r w:rsidRPr="001F3DDC">
              <w:t xml:space="preserve"> t-test</w:t>
            </w:r>
          </w:p>
        </w:tc>
        <w:tc>
          <w:tcPr>
            <w:tcW w:w="365" w:type="pct"/>
            <w:tcBorders>
              <w:bottom w:val="single" w:sz="4" w:space="0" w:color="auto"/>
              <w:right w:val="single" w:sz="4" w:space="0" w:color="auto"/>
            </w:tcBorders>
          </w:tcPr>
          <w:p w:rsidR="002423CB" w:rsidRPr="001F3DDC" w:rsidRDefault="002423CB" w:rsidP="002423CB">
            <w:pPr>
              <w:pStyle w:val="Text"/>
            </w:pPr>
            <w:r w:rsidRPr="001F3DDC">
              <w:t xml:space="preserve"> p</w:t>
            </w:r>
          </w:p>
        </w:tc>
        <w:tc>
          <w:tcPr>
            <w:tcW w:w="209" w:type="pct"/>
            <w:tcBorders>
              <w:left w:val="single" w:sz="4" w:space="0" w:color="auto"/>
              <w:bottom w:val="single" w:sz="4" w:space="0" w:color="auto"/>
            </w:tcBorders>
          </w:tcPr>
          <w:p w:rsidR="002423CB" w:rsidRPr="001F3DDC" w:rsidRDefault="002423CB" w:rsidP="002423CB">
            <w:pPr>
              <w:pStyle w:val="Text"/>
            </w:pPr>
            <w:r w:rsidRPr="001F3DDC">
              <w:t xml:space="preserve">   n1</w:t>
            </w:r>
          </w:p>
        </w:tc>
        <w:tc>
          <w:tcPr>
            <w:tcW w:w="209" w:type="pct"/>
            <w:tcBorders>
              <w:bottom w:val="single" w:sz="4" w:space="0" w:color="auto"/>
            </w:tcBorders>
          </w:tcPr>
          <w:p w:rsidR="002423CB" w:rsidRPr="001F3DDC" w:rsidRDefault="002423CB" w:rsidP="002423CB">
            <w:pPr>
              <w:pStyle w:val="Text"/>
            </w:pPr>
            <w:r w:rsidRPr="001F3DDC">
              <w:t xml:space="preserve">   M</w:t>
            </w:r>
          </w:p>
        </w:tc>
        <w:tc>
          <w:tcPr>
            <w:tcW w:w="261" w:type="pct"/>
            <w:tcBorders>
              <w:bottom w:val="single" w:sz="4" w:space="0" w:color="auto"/>
            </w:tcBorders>
          </w:tcPr>
          <w:p w:rsidR="002423CB" w:rsidRPr="001F3DDC" w:rsidRDefault="002423CB" w:rsidP="002423CB">
            <w:pPr>
              <w:pStyle w:val="Text"/>
            </w:pPr>
            <w:r w:rsidRPr="001F3DDC">
              <w:t xml:space="preserve">  SD</w:t>
            </w:r>
          </w:p>
        </w:tc>
        <w:tc>
          <w:tcPr>
            <w:tcW w:w="209" w:type="pct"/>
            <w:tcBorders>
              <w:bottom w:val="single" w:sz="4" w:space="0" w:color="auto"/>
            </w:tcBorders>
          </w:tcPr>
          <w:p w:rsidR="002423CB" w:rsidRPr="001F3DDC" w:rsidRDefault="002423CB" w:rsidP="002423CB">
            <w:pPr>
              <w:pStyle w:val="Text"/>
            </w:pPr>
            <w:r w:rsidRPr="001F3DDC">
              <w:t xml:space="preserve">  n1</w:t>
            </w:r>
          </w:p>
        </w:tc>
        <w:tc>
          <w:tcPr>
            <w:tcW w:w="261" w:type="pct"/>
            <w:tcBorders>
              <w:bottom w:val="single" w:sz="4" w:space="0" w:color="auto"/>
            </w:tcBorders>
          </w:tcPr>
          <w:p w:rsidR="002423CB" w:rsidRPr="001F3DDC" w:rsidRDefault="002423CB" w:rsidP="002423CB">
            <w:pPr>
              <w:pStyle w:val="Text"/>
            </w:pPr>
            <w:r w:rsidRPr="001F3DDC">
              <w:t xml:space="preserve"> M</w:t>
            </w:r>
          </w:p>
        </w:tc>
        <w:tc>
          <w:tcPr>
            <w:tcW w:w="261" w:type="pct"/>
            <w:tcBorders>
              <w:bottom w:val="single" w:sz="4" w:space="0" w:color="auto"/>
            </w:tcBorders>
          </w:tcPr>
          <w:p w:rsidR="002423CB" w:rsidRPr="001F3DDC" w:rsidRDefault="002423CB" w:rsidP="002423CB">
            <w:pPr>
              <w:pStyle w:val="Text"/>
            </w:pPr>
            <w:r w:rsidRPr="001F3DDC">
              <w:t xml:space="preserve">  SD</w:t>
            </w:r>
          </w:p>
        </w:tc>
        <w:tc>
          <w:tcPr>
            <w:tcW w:w="261" w:type="pct"/>
            <w:tcBorders>
              <w:bottom w:val="single" w:sz="4" w:space="0" w:color="auto"/>
            </w:tcBorders>
          </w:tcPr>
          <w:p w:rsidR="002423CB" w:rsidRPr="001F3DDC" w:rsidRDefault="002423CB" w:rsidP="002423CB">
            <w:pPr>
              <w:pStyle w:val="Text"/>
            </w:pPr>
            <w:r w:rsidRPr="001F3DDC">
              <w:t>t-test</w:t>
            </w:r>
          </w:p>
        </w:tc>
        <w:tc>
          <w:tcPr>
            <w:tcW w:w="366" w:type="pct"/>
            <w:tcBorders>
              <w:bottom w:val="single" w:sz="4" w:space="0" w:color="auto"/>
            </w:tcBorders>
          </w:tcPr>
          <w:p w:rsidR="002423CB" w:rsidRPr="001F3DDC" w:rsidRDefault="002423CB" w:rsidP="002423CB">
            <w:pPr>
              <w:pStyle w:val="Text"/>
            </w:pPr>
            <w:r w:rsidRPr="001F3DDC">
              <w:t xml:space="preserve">      p</w:t>
            </w:r>
          </w:p>
        </w:tc>
      </w:tr>
      <w:tr w:rsidR="002423CB" w:rsidRPr="001F3DDC" w:rsidTr="002423CB">
        <w:tc>
          <w:tcPr>
            <w:tcW w:w="1032" w:type="pct"/>
            <w:tcBorders>
              <w:top w:val="single" w:sz="4" w:space="0" w:color="auto"/>
            </w:tcBorders>
          </w:tcPr>
          <w:p w:rsidR="002423CB" w:rsidRPr="004247F3" w:rsidRDefault="002423CB" w:rsidP="002423CB">
            <w:pPr>
              <w:pStyle w:val="Tabletext"/>
            </w:pPr>
            <w:r w:rsidRPr="004247F3">
              <w:t xml:space="preserve">  1. Talk about matters</w:t>
            </w:r>
          </w:p>
        </w:tc>
        <w:tc>
          <w:tcPr>
            <w:tcW w:w="209" w:type="pct"/>
            <w:tcBorders>
              <w:top w:val="single" w:sz="4" w:space="0" w:color="auto"/>
            </w:tcBorders>
          </w:tcPr>
          <w:p w:rsidR="002423CB" w:rsidRPr="004247F3" w:rsidRDefault="002423CB" w:rsidP="002423CB">
            <w:pPr>
              <w:pStyle w:val="Tabletext"/>
            </w:pPr>
            <w:r w:rsidRPr="004247F3">
              <w:t>166</w:t>
            </w:r>
          </w:p>
        </w:tc>
        <w:tc>
          <w:tcPr>
            <w:tcW w:w="209" w:type="pct"/>
            <w:tcBorders>
              <w:top w:val="single" w:sz="4" w:space="0" w:color="auto"/>
            </w:tcBorders>
          </w:tcPr>
          <w:p w:rsidR="002423CB" w:rsidRPr="004247F3" w:rsidRDefault="002423CB" w:rsidP="002423CB">
            <w:pPr>
              <w:pStyle w:val="Tabletext"/>
            </w:pPr>
            <w:r w:rsidRPr="004247F3">
              <w:t>8.61</w:t>
            </w:r>
          </w:p>
        </w:tc>
        <w:tc>
          <w:tcPr>
            <w:tcW w:w="209" w:type="pct"/>
            <w:tcBorders>
              <w:top w:val="single" w:sz="4" w:space="0" w:color="auto"/>
            </w:tcBorders>
          </w:tcPr>
          <w:p w:rsidR="002423CB" w:rsidRPr="004247F3" w:rsidRDefault="002423CB" w:rsidP="002423CB">
            <w:pPr>
              <w:pStyle w:val="Tabletext"/>
            </w:pPr>
            <w:r w:rsidRPr="004247F3">
              <w:t>1.32</w:t>
            </w:r>
          </w:p>
        </w:tc>
        <w:tc>
          <w:tcPr>
            <w:tcW w:w="209" w:type="pct"/>
            <w:tcBorders>
              <w:top w:val="single" w:sz="4" w:space="0" w:color="auto"/>
            </w:tcBorders>
          </w:tcPr>
          <w:p w:rsidR="002423CB" w:rsidRPr="004247F3" w:rsidRDefault="002423CB" w:rsidP="002423CB">
            <w:pPr>
              <w:pStyle w:val="Tabletext"/>
            </w:pPr>
            <w:r w:rsidRPr="004247F3">
              <w:t>92</w:t>
            </w:r>
          </w:p>
        </w:tc>
        <w:tc>
          <w:tcPr>
            <w:tcW w:w="209" w:type="pct"/>
            <w:tcBorders>
              <w:top w:val="single" w:sz="4" w:space="0" w:color="auto"/>
            </w:tcBorders>
          </w:tcPr>
          <w:p w:rsidR="002423CB" w:rsidRPr="004247F3" w:rsidRDefault="002423CB" w:rsidP="002423CB">
            <w:pPr>
              <w:pStyle w:val="Tabletext"/>
            </w:pPr>
            <w:r w:rsidRPr="004247F3">
              <w:t>8.67</w:t>
            </w:r>
          </w:p>
        </w:tc>
        <w:tc>
          <w:tcPr>
            <w:tcW w:w="209" w:type="pct"/>
            <w:tcBorders>
              <w:top w:val="single" w:sz="4" w:space="0" w:color="auto"/>
            </w:tcBorders>
          </w:tcPr>
          <w:p w:rsidR="002423CB" w:rsidRPr="004247F3" w:rsidRDefault="002423CB" w:rsidP="002423CB">
            <w:pPr>
              <w:pStyle w:val="Tabletext"/>
            </w:pPr>
            <w:r w:rsidRPr="004247F3">
              <w:t>1.52</w:t>
            </w:r>
          </w:p>
        </w:tc>
        <w:tc>
          <w:tcPr>
            <w:tcW w:w="313" w:type="pct"/>
            <w:tcBorders>
              <w:top w:val="single" w:sz="4" w:space="0" w:color="auto"/>
            </w:tcBorders>
          </w:tcPr>
          <w:p w:rsidR="002423CB" w:rsidRPr="004247F3" w:rsidRDefault="002423CB" w:rsidP="002423CB">
            <w:pPr>
              <w:pStyle w:val="Tabletext"/>
            </w:pPr>
            <w:r w:rsidRPr="004247F3">
              <w:t>-0.36</w:t>
            </w:r>
          </w:p>
        </w:tc>
        <w:tc>
          <w:tcPr>
            <w:tcW w:w="365" w:type="pct"/>
            <w:tcBorders>
              <w:top w:val="single" w:sz="4" w:space="0" w:color="auto"/>
              <w:right w:val="single" w:sz="4" w:space="0" w:color="auto"/>
            </w:tcBorders>
          </w:tcPr>
          <w:p w:rsidR="002423CB" w:rsidRPr="004247F3" w:rsidRDefault="002423CB" w:rsidP="002423CB">
            <w:pPr>
              <w:pStyle w:val="Tabletext"/>
            </w:pPr>
            <w:r w:rsidRPr="004247F3">
              <w:t xml:space="preserve">    .719</w:t>
            </w:r>
          </w:p>
        </w:tc>
        <w:tc>
          <w:tcPr>
            <w:tcW w:w="209" w:type="pct"/>
            <w:tcBorders>
              <w:top w:val="single" w:sz="4" w:space="0" w:color="auto"/>
              <w:left w:val="single" w:sz="4" w:space="0" w:color="auto"/>
            </w:tcBorders>
          </w:tcPr>
          <w:p w:rsidR="002423CB" w:rsidRPr="004247F3" w:rsidRDefault="002423CB" w:rsidP="002423CB">
            <w:pPr>
              <w:pStyle w:val="Tabletext"/>
            </w:pPr>
            <w:r w:rsidRPr="004247F3">
              <w:t>17</w:t>
            </w:r>
          </w:p>
        </w:tc>
        <w:tc>
          <w:tcPr>
            <w:tcW w:w="209" w:type="pct"/>
            <w:tcBorders>
              <w:top w:val="single" w:sz="4" w:space="0" w:color="auto"/>
            </w:tcBorders>
          </w:tcPr>
          <w:p w:rsidR="002423CB" w:rsidRPr="004247F3" w:rsidRDefault="002423CB" w:rsidP="002423CB">
            <w:pPr>
              <w:pStyle w:val="Tabletext"/>
            </w:pPr>
            <w:r w:rsidRPr="004247F3">
              <w:t>7.82</w:t>
            </w:r>
          </w:p>
        </w:tc>
        <w:tc>
          <w:tcPr>
            <w:tcW w:w="261" w:type="pct"/>
            <w:tcBorders>
              <w:top w:val="single" w:sz="4" w:space="0" w:color="auto"/>
            </w:tcBorders>
          </w:tcPr>
          <w:p w:rsidR="002423CB" w:rsidRPr="004247F3" w:rsidRDefault="002423CB" w:rsidP="002423CB">
            <w:pPr>
              <w:pStyle w:val="Tabletext"/>
            </w:pPr>
            <w:r w:rsidRPr="004247F3">
              <w:t>1.38</w:t>
            </w:r>
          </w:p>
        </w:tc>
        <w:tc>
          <w:tcPr>
            <w:tcW w:w="209" w:type="pct"/>
            <w:tcBorders>
              <w:top w:val="single" w:sz="4" w:space="0" w:color="auto"/>
            </w:tcBorders>
          </w:tcPr>
          <w:p w:rsidR="002423CB" w:rsidRPr="004247F3" w:rsidRDefault="002423CB" w:rsidP="002423CB">
            <w:pPr>
              <w:pStyle w:val="Tabletext"/>
            </w:pPr>
            <w:r w:rsidRPr="004247F3">
              <w:t>13</w:t>
            </w:r>
          </w:p>
        </w:tc>
        <w:tc>
          <w:tcPr>
            <w:tcW w:w="261" w:type="pct"/>
            <w:tcBorders>
              <w:top w:val="single" w:sz="4" w:space="0" w:color="auto"/>
            </w:tcBorders>
          </w:tcPr>
          <w:p w:rsidR="002423CB" w:rsidRPr="004247F3" w:rsidRDefault="002423CB" w:rsidP="002423CB">
            <w:pPr>
              <w:pStyle w:val="Tabletext"/>
            </w:pPr>
            <w:r w:rsidRPr="004247F3">
              <w:t>8.08</w:t>
            </w:r>
          </w:p>
        </w:tc>
        <w:tc>
          <w:tcPr>
            <w:tcW w:w="261" w:type="pct"/>
            <w:tcBorders>
              <w:top w:val="single" w:sz="4" w:space="0" w:color="auto"/>
            </w:tcBorders>
          </w:tcPr>
          <w:p w:rsidR="002423CB" w:rsidRPr="004247F3" w:rsidRDefault="002423CB" w:rsidP="002423CB">
            <w:pPr>
              <w:pStyle w:val="Tabletext"/>
            </w:pPr>
            <w:r w:rsidRPr="004247F3">
              <w:t>1.50</w:t>
            </w:r>
          </w:p>
        </w:tc>
        <w:tc>
          <w:tcPr>
            <w:tcW w:w="261" w:type="pct"/>
            <w:tcBorders>
              <w:top w:val="single" w:sz="4" w:space="0" w:color="auto"/>
            </w:tcBorders>
          </w:tcPr>
          <w:p w:rsidR="002423CB" w:rsidRPr="004247F3" w:rsidRDefault="002423CB" w:rsidP="002423CB">
            <w:pPr>
              <w:pStyle w:val="Tabletext"/>
            </w:pPr>
            <w:r w:rsidRPr="004247F3">
              <w:t>-0.48</w:t>
            </w:r>
          </w:p>
        </w:tc>
        <w:tc>
          <w:tcPr>
            <w:tcW w:w="366" w:type="pct"/>
            <w:tcBorders>
              <w:top w:val="single" w:sz="4" w:space="0" w:color="auto"/>
            </w:tcBorders>
          </w:tcPr>
          <w:p w:rsidR="002423CB" w:rsidRPr="004247F3" w:rsidRDefault="002423CB" w:rsidP="002423CB">
            <w:pPr>
              <w:pStyle w:val="Tabletext"/>
            </w:pPr>
            <w:r w:rsidRPr="004247F3">
              <w:t>.635</w:t>
            </w:r>
          </w:p>
        </w:tc>
      </w:tr>
      <w:tr w:rsidR="002423CB" w:rsidRPr="001F3DDC" w:rsidTr="002423CB">
        <w:tc>
          <w:tcPr>
            <w:tcW w:w="1032" w:type="pct"/>
          </w:tcPr>
          <w:p w:rsidR="002423CB" w:rsidRPr="004247F3" w:rsidRDefault="002423CB" w:rsidP="002423CB">
            <w:pPr>
              <w:pStyle w:val="Tabletext"/>
            </w:pPr>
            <w:r w:rsidRPr="004247F3">
              <w:t xml:space="preserve">  2. Help develop career</w:t>
            </w:r>
          </w:p>
        </w:tc>
        <w:tc>
          <w:tcPr>
            <w:tcW w:w="209" w:type="pct"/>
          </w:tcPr>
          <w:p w:rsidR="002423CB" w:rsidRPr="004247F3" w:rsidRDefault="002423CB" w:rsidP="002423CB">
            <w:pPr>
              <w:pStyle w:val="Tabletext"/>
            </w:pPr>
            <w:r w:rsidRPr="004247F3">
              <w:t>166</w:t>
            </w:r>
          </w:p>
        </w:tc>
        <w:tc>
          <w:tcPr>
            <w:tcW w:w="209" w:type="pct"/>
          </w:tcPr>
          <w:p w:rsidR="002423CB" w:rsidRPr="004247F3" w:rsidRDefault="002423CB" w:rsidP="002423CB">
            <w:pPr>
              <w:pStyle w:val="Tabletext"/>
            </w:pPr>
            <w:r w:rsidRPr="004247F3">
              <w:t>8.83</w:t>
            </w:r>
          </w:p>
        </w:tc>
        <w:tc>
          <w:tcPr>
            <w:tcW w:w="209" w:type="pct"/>
          </w:tcPr>
          <w:p w:rsidR="002423CB" w:rsidRPr="004247F3" w:rsidRDefault="002423CB" w:rsidP="002423CB">
            <w:pPr>
              <w:pStyle w:val="Tabletext"/>
            </w:pPr>
            <w:r w:rsidRPr="004247F3">
              <w:t>1.27</w:t>
            </w:r>
          </w:p>
        </w:tc>
        <w:tc>
          <w:tcPr>
            <w:tcW w:w="209" w:type="pct"/>
          </w:tcPr>
          <w:p w:rsidR="002423CB" w:rsidRPr="004247F3" w:rsidRDefault="002423CB" w:rsidP="002423CB">
            <w:pPr>
              <w:pStyle w:val="Tabletext"/>
            </w:pPr>
            <w:r w:rsidRPr="004247F3">
              <w:t>91</w:t>
            </w:r>
          </w:p>
        </w:tc>
        <w:tc>
          <w:tcPr>
            <w:tcW w:w="209" w:type="pct"/>
          </w:tcPr>
          <w:p w:rsidR="002423CB" w:rsidRPr="004247F3" w:rsidRDefault="002423CB" w:rsidP="002423CB">
            <w:pPr>
              <w:pStyle w:val="Tabletext"/>
            </w:pPr>
            <w:r w:rsidRPr="004247F3">
              <w:t>8.16</w:t>
            </w:r>
          </w:p>
        </w:tc>
        <w:tc>
          <w:tcPr>
            <w:tcW w:w="209" w:type="pct"/>
          </w:tcPr>
          <w:p w:rsidR="002423CB" w:rsidRPr="004247F3" w:rsidRDefault="002423CB" w:rsidP="002423CB">
            <w:pPr>
              <w:pStyle w:val="Tabletext"/>
            </w:pPr>
            <w:r w:rsidRPr="004247F3">
              <w:t>1.75</w:t>
            </w:r>
          </w:p>
        </w:tc>
        <w:tc>
          <w:tcPr>
            <w:tcW w:w="313" w:type="pct"/>
          </w:tcPr>
          <w:p w:rsidR="002423CB" w:rsidRPr="004247F3" w:rsidRDefault="002423CB" w:rsidP="002423CB">
            <w:pPr>
              <w:pStyle w:val="Tabletext"/>
            </w:pPr>
            <w:r w:rsidRPr="004247F3">
              <w:t xml:space="preserve"> 3.20</w:t>
            </w:r>
          </w:p>
        </w:tc>
        <w:tc>
          <w:tcPr>
            <w:tcW w:w="365" w:type="pct"/>
            <w:tcBorders>
              <w:right w:val="single" w:sz="4" w:space="0" w:color="auto"/>
            </w:tcBorders>
          </w:tcPr>
          <w:p w:rsidR="002423CB" w:rsidRPr="004247F3" w:rsidRDefault="002423CB" w:rsidP="002423CB">
            <w:pPr>
              <w:pStyle w:val="Tabletext"/>
            </w:pPr>
            <w:r w:rsidRPr="004247F3">
              <w:t xml:space="preserve">  .002*</w:t>
            </w:r>
          </w:p>
        </w:tc>
        <w:tc>
          <w:tcPr>
            <w:tcW w:w="209" w:type="pct"/>
            <w:tcBorders>
              <w:left w:val="single" w:sz="4" w:space="0" w:color="auto"/>
            </w:tcBorders>
          </w:tcPr>
          <w:p w:rsidR="002423CB" w:rsidRPr="004247F3" w:rsidRDefault="002423CB" w:rsidP="002423CB">
            <w:pPr>
              <w:pStyle w:val="Tabletext"/>
            </w:pPr>
            <w:r w:rsidRPr="004247F3">
              <w:t>17</w:t>
            </w:r>
          </w:p>
        </w:tc>
        <w:tc>
          <w:tcPr>
            <w:tcW w:w="209" w:type="pct"/>
          </w:tcPr>
          <w:p w:rsidR="002423CB" w:rsidRPr="004247F3" w:rsidRDefault="002423CB" w:rsidP="002423CB">
            <w:pPr>
              <w:pStyle w:val="Tabletext"/>
            </w:pPr>
            <w:r w:rsidRPr="004247F3">
              <w:t>7.82</w:t>
            </w:r>
          </w:p>
        </w:tc>
        <w:tc>
          <w:tcPr>
            <w:tcW w:w="261" w:type="pct"/>
          </w:tcPr>
          <w:p w:rsidR="002423CB" w:rsidRPr="004247F3" w:rsidRDefault="002423CB" w:rsidP="002423CB">
            <w:pPr>
              <w:pStyle w:val="Tabletext"/>
            </w:pPr>
            <w:r w:rsidRPr="004247F3">
              <w:t>1.24</w:t>
            </w:r>
          </w:p>
        </w:tc>
        <w:tc>
          <w:tcPr>
            <w:tcW w:w="209" w:type="pct"/>
          </w:tcPr>
          <w:p w:rsidR="002423CB" w:rsidRPr="004247F3" w:rsidRDefault="002423CB" w:rsidP="002423CB">
            <w:pPr>
              <w:pStyle w:val="Tabletext"/>
            </w:pPr>
            <w:r w:rsidRPr="004247F3">
              <w:t>13</w:t>
            </w:r>
          </w:p>
        </w:tc>
        <w:tc>
          <w:tcPr>
            <w:tcW w:w="261" w:type="pct"/>
          </w:tcPr>
          <w:p w:rsidR="002423CB" w:rsidRPr="004247F3" w:rsidRDefault="002423CB" w:rsidP="002423CB">
            <w:pPr>
              <w:pStyle w:val="Tabletext"/>
            </w:pPr>
            <w:r w:rsidRPr="004247F3">
              <w:t>7.92</w:t>
            </w:r>
          </w:p>
        </w:tc>
        <w:tc>
          <w:tcPr>
            <w:tcW w:w="261" w:type="pct"/>
          </w:tcPr>
          <w:p w:rsidR="002423CB" w:rsidRPr="004247F3" w:rsidRDefault="002423CB" w:rsidP="002423CB">
            <w:pPr>
              <w:pStyle w:val="Tabletext"/>
            </w:pPr>
            <w:r w:rsidRPr="004247F3">
              <w:t>1.32</w:t>
            </w:r>
          </w:p>
        </w:tc>
        <w:tc>
          <w:tcPr>
            <w:tcW w:w="261" w:type="pct"/>
          </w:tcPr>
          <w:p w:rsidR="002423CB" w:rsidRPr="004247F3" w:rsidRDefault="002423CB" w:rsidP="002423CB">
            <w:pPr>
              <w:pStyle w:val="Tabletext"/>
            </w:pPr>
            <w:r w:rsidRPr="004247F3">
              <w:t>-0.21</w:t>
            </w:r>
          </w:p>
        </w:tc>
        <w:tc>
          <w:tcPr>
            <w:tcW w:w="366" w:type="pct"/>
          </w:tcPr>
          <w:p w:rsidR="002423CB" w:rsidRPr="004247F3" w:rsidRDefault="002423CB" w:rsidP="002423CB">
            <w:pPr>
              <w:pStyle w:val="Tabletext"/>
            </w:pPr>
            <w:r w:rsidRPr="004247F3">
              <w:t>.833</w:t>
            </w:r>
          </w:p>
        </w:tc>
      </w:tr>
      <w:tr w:rsidR="002423CB" w:rsidRPr="001F3DDC" w:rsidTr="002423CB">
        <w:tc>
          <w:tcPr>
            <w:tcW w:w="1032" w:type="pct"/>
          </w:tcPr>
          <w:p w:rsidR="002423CB" w:rsidRPr="004247F3" w:rsidRDefault="002423CB" w:rsidP="002423CB">
            <w:pPr>
              <w:pStyle w:val="Tabletext"/>
            </w:pPr>
            <w:r w:rsidRPr="004247F3">
              <w:t xml:space="preserve">  3. Long-serving employees</w:t>
            </w:r>
            <w:r w:rsidRPr="008A4B9F">
              <w:rPr>
                <w:sz w:val="15"/>
                <w:vertAlign w:val="superscript"/>
              </w:rPr>
              <w:t>2</w:t>
            </w:r>
          </w:p>
        </w:tc>
        <w:tc>
          <w:tcPr>
            <w:tcW w:w="209" w:type="pct"/>
          </w:tcPr>
          <w:p w:rsidR="002423CB" w:rsidRPr="004247F3" w:rsidRDefault="002423CB" w:rsidP="002423CB">
            <w:pPr>
              <w:pStyle w:val="Tabletext"/>
            </w:pPr>
            <w:r w:rsidRPr="004247F3">
              <w:t>159</w:t>
            </w:r>
          </w:p>
        </w:tc>
        <w:tc>
          <w:tcPr>
            <w:tcW w:w="209" w:type="pct"/>
          </w:tcPr>
          <w:p w:rsidR="002423CB" w:rsidRPr="004247F3" w:rsidRDefault="002423CB" w:rsidP="002423CB">
            <w:pPr>
              <w:pStyle w:val="Tabletext"/>
            </w:pPr>
            <w:r w:rsidRPr="004247F3">
              <w:t>8.76</w:t>
            </w:r>
          </w:p>
        </w:tc>
        <w:tc>
          <w:tcPr>
            <w:tcW w:w="209" w:type="pct"/>
          </w:tcPr>
          <w:p w:rsidR="002423CB" w:rsidRPr="004247F3" w:rsidRDefault="002423CB" w:rsidP="002423CB">
            <w:pPr>
              <w:pStyle w:val="Tabletext"/>
            </w:pPr>
            <w:r w:rsidRPr="004247F3">
              <w:t>1.32</w:t>
            </w:r>
          </w:p>
        </w:tc>
        <w:tc>
          <w:tcPr>
            <w:tcW w:w="209" w:type="pct"/>
          </w:tcPr>
          <w:p w:rsidR="002423CB" w:rsidRPr="004247F3" w:rsidRDefault="002423CB" w:rsidP="002423CB">
            <w:pPr>
              <w:pStyle w:val="Tabletext"/>
            </w:pPr>
            <w:r w:rsidRPr="004247F3">
              <w:t>82</w:t>
            </w:r>
          </w:p>
        </w:tc>
        <w:tc>
          <w:tcPr>
            <w:tcW w:w="209" w:type="pct"/>
          </w:tcPr>
          <w:p w:rsidR="002423CB" w:rsidRPr="004247F3" w:rsidRDefault="002423CB" w:rsidP="002423CB">
            <w:pPr>
              <w:pStyle w:val="Tabletext"/>
            </w:pPr>
            <w:r w:rsidRPr="004247F3">
              <w:t>8.45</w:t>
            </w:r>
          </w:p>
        </w:tc>
        <w:tc>
          <w:tcPr>
            <w:tcW w:w="209" w:type="pct"/>
          </w:tcPr>
          <w:p w:rsidR="002423CB" w:rsidRPr="004247F3" w:rsidRDefault="002423CB" w:rsidP="002423CB">
            <w:pPr>
              <w:pStyle w:val="Tabletext"/>
            </w:pPr>
            <w:r w:rsidRPr="004247F3">
              <w:t>1.74</w:t>
            </w:r>
          </w:p>
        </w:tc>
        <w:tc>
          <w:tcPr>
            <w:tcW w:w="313" w:type="pct"/>
          </w:tcPr>
          <w:p w:rsidR="002423CB" w:rsidRPr="004247F3" w:rsidRDefault="002423CB" w:rsidP="002423CB">
            <w:pPr>
              <w:pStyle w:val="Tabletext"/>
            </w:pPr>
            <w:r w:rsidRPr="004247F3">
              <w:t>1.41</w:t>
            </w:r>
          </w:p>
        </w:tc>
        <w:tc>
          <w:tcPr>
            <w:tcW w:w="365" w:type="pct"/>
            <w:tcBorders>
              <w:right w:val="single" w:sz="4" w:space="0" w:color="auto"/>
            </w:tcBorders>
          </w:tcPr>
          <w:p w:rsidR="002423CB" w:rsidRPr="004247F3" w:rsidRDefault="002423CB" w:rsidP="002423CB">
            <w:pPr>
              <w:pStyle w:val="Tabletext"/>
            </w:pPr>
            <w:r w:rsidRPr="004247F3">
              <w:t>.160</w:t>
            </w:r>
          </w:p>
        </w:tc>
        <w:tc>
          <w:tcPr>
            <w:tcW w:w="209" w:type="pct"/>
            <w:tcBorders>
              <w:left w:val="single" w:sz="4" w:space="0" w:color="auto"/>
            </w:tcBorders>
          </w:tcPr>
          <w:p w:rsidR="002423CB" w:rsidRPr="004247F3" w:rsidRDefault="002423CB" w:rsidP="002423CB">
            <w:pPr>
              <w:pStyle w:val="Tabletext"/>
            </w:pPr>
          </w:p>
        </w:tc>
        <w:tc>
          <w:tcPr>
            <w:tcW w:w="209" w:type="pct"/>
          </w:tcPr>
          <w:p w:rsidR="002423CB" w:rsidRPr="004247F3" w:rsidRDefault="002423CB" w:rsidP="002423CB">
            <w:pPr>
              <w:pStyle w:val="Tabletext"/>
            </w:pPr>
          </w:p>
        </w:tc>
        <w:tc>
          <w:tcPr>
            <w:tcW w:w="261" w:type="pct"/>
          </w:tcPr>
          <w:p w:rsidR="002423CB" w:rsidRPr="004247F3" w:rsidRDefault="002423CB" w:rsidP="002423CB">
            <w:pPr>
              <w:pStyle w:val="Tabletext"/>
            </w:pPr>
          </w:p>
        </w:tc>
        <w:tc>
          <w:tcPr>
            <w:tcW w:w="209" w:type="pct"/>
          </w:tcPr>
          <w:p w:rsidR="002423CB" w:rsidRPr="004247F3" w:rsidRDefault="002423CB" w:rsidP="002423CB">
            <w:pPr>
              <w:pStyle w:val="Tabletext"/>
            </w:pPr>
          </w:p>
        </w:tc>
        <w:tc>
          <w:tcPr>
            <w:tcW w:w="261" w:type="pct"/>
          </w:tcPr>
          <w:p w:rsidR="002423CB" w:rsidRPr="004247F3" w:rsidRDefault="002423CB" w:rsidP="002423CB">
            <w:pPr>
              <w:pStyle w:val="Tabletext"/>
            </w:pPr>
          </w:p>
        </w:tc>
        <w:tc>
          <w:tcPr>
            <w:tcW w:w="261" w:type="pct"/>
          </w:tcPr>
          <w:p w:rsidR="002423CB" w:rsidRPr="004247F3" w:rsidRDefault="002423CB" w:rsidP="002423CB">
            <w:pPr>
              <w:pStyle w:val="Tabletext"/>
            </w:pPr>
          </w:p>
        </w:tc>
        <w:tc>
          <w:tcPr>
            <w:tcW w:w="261" w:type="pct"/>
          </w:tcPr>
          <w:p w:rsidR="002423CB" w:rsidRPr="004247F3" w:rsidRDefault="002423CB" w:rsidP="002423CB">
            <w:pPr>
              <w:pStyle w:val="Tabletext"/>
            </w:pPr>
          </w:p>
        </w:tc>
        <w:tc>
          <w:tcPr>
            <w:tcW w:w="366" w:type="pct"/>
          </w:tcPr>
          <w:p w:rsidR="002423CB" w:rsidRPr="004247F3" w:rsidRDefault="002423CB" w:rsidP="002423CB">
            <w:pPr>
              <w:pStyle w:val="Tabletext"/>
            </w:pPr>
          </w:p>
        </w:tc>
      </w:tr>
      <w:tr w:rsidR="002423CB" w:rsidRPr="001F3DDC" w:rsidTr="002423CB">
        <w:tc>
          <w:tcPr>
            <w:tcW w:w="1032" w:type="pct"/>
          </w:tcPr>
          <w:p w:rsidR="002423CB" w:rsidRPr="004247F3" w:rsidRDefault="002423CB" w:rsidP="002423CB">
            <w:pPr>
              <w:pStyle w:val="Tabletext"/>
            </w:pPr>
            <w:r w:rsidRPr="004247F3">
              <w:t xml:space="preserve">  4. Support for personal problems</w:t>
            </w:r>
          </w:p>
        </w:tc>
        <w:tc>
          <w:tcPr>
            <w:tcW w:w="209" w:type="pct"/>
          </w:tcPr>
          <w:p w:rsidR="002423CB" w:rsidRPr="004247F3" w:rsidRDefault="002423CB" w:rsidP="002423CB">
            <w:pPr>
              <w:pStyle w:val="Tabletext"/>
            </w:pPr>
            <w:r w:rsidRPr="004247F3">
              <w:t>163</w:t>
            </w:r>
          </w:p>
        </w:tc>
        <w:tc>
          <w:tcPr>
            <w:tcW w:w="209" w:type="pct"/>
          </w:tcPr>
          <w:p w:rsidR="002423CB" w:rsidRPr="004247F3" w:rsidRDefault="002423CB" w:rsidP="002423CB">
            <w:pPr>
              <w:pStyle w:val="Tabletext"/>
            </w:pPr>
            <w:r w:rsidRPr="004247F3">
              <w:t>7.91</w:t>
            </w:r>
          </w:p>
        </w:tc>
        <w:tc>
          <w:tcPr>
            <w:tcW w:w="209" w:type="pct"/>
          </w:tcPr>
          <w:p w:rsidR="002423CB" w:rsidRPr="004247F3" w:rsidRDefault="002423CB" w:rsidP="002423CB">
            <w:pPr>
              <w:pStyle w:val="Tabletext"/>
            </w:pPr>
            <w:r w:rsidRPr="004247F3">
              <w:t>1.76</w:t>
            </w:r>
          </w:p>
        </w:tc>
        <w:tc>
          <w:tcPr>
            <w:tcW w:w="209" w:type="pct"/>
          </w:tcPr>
          <w:p w:rsidR="002423CB" w:rsidRPr="004247F3" w:rsidRDefault="002423CB" w:rsidP="002423CB">
            <w:pPr>
              <w:pStyle w:val="Tabletext"/>
            </w:pPr>
            <w:r w:rsidRPr="004247F3">
              <w:t>91</w:t>
            </w:r>
          </w:p>
        </w:tc>
        <w:tc>
          <w:tcPr>
            <w:tcW w:w="209" w:type="pct"/>
          </w:tcPr>
          <w:p w:rsidR="002423CB" w:rsidRPr="004247F3" w:rsidRDefault="002423CB" w:rsidP="002423CB">
            <w:pPr>
              <w:pStyle w:val="Tabletext"/>
            </w:pPr>
            <w:r w:rsidRPr="004247F3">
              <w:t>7.66</w:t>
            </w:r>
          </w:p>
        </w:tc>
        <w:tc>
          <w:tcPr>
            <w:tcW w:w="209" w:type="pct"/>
          </w:tcPr>
          <w:p w:rsidR="002423CB" w:rsidRPr="004247F3" w:rsidRDefault="002423CB" w:rsidP="002423CB">
            <w:pPr>
              <w:pStyle w:val="Tabletext"/>
            </w:pPr>
            <w:r w:rsidRPr="004247F3">
              <w:t>1.73</w:t>
            </w:r>
          </w:p>
        </w:tc>
        <w:tc>
          <w:tcPr>
            <w:tcW w:w="313" w:type="pct"/>
          </w:tcPr>
          <w:p w:rsidR="002423CB" w:rsidRPr="004247F3" w:rsidRDefault="002423CB" w:rsidP="002423CB">
            <w:pPr>
              <w:pStyle w:val="Tabletext"/>
            </w:pPr>
            <w:r w:rsidRPr="004247F3">
              <w:t>1.09</w:t>
            </w:r>
          </w:p>
        </w:tc>
        <w:tc>
          <w:tcPr>
            <w:tcW w:w="365" w:type="pct"/>
            <w:tcBorders>
              <w:right w:val="single" w:sz="4" w:space="0" w:color="auto"/>
            </w:tcBorders>
          </w:tcPr>
          <w:p w:rsidR="002423CB" w:rsidRPr="004247F3" w:rsidRDefault="002423CB" w:rsidP="002423CB">
            <w:pPr>
              <w:pStyle w:val="Tabletext"/>
            </w:pPr>
            <w:r w:rsidRPr="004247F3">
              <w:t>.278</w:t>
            </w:r>
          </w:p>
        </w:tc>
        <w:tc>
          <w:tcPr>
            <w:tcW w:w="209" w:type="pct"/>
            <w:tcBorders>
              <w:left w:val="single" w:sz="4" w:space="0" w:color="auto"/>
            </w:tcBorders>
          </w:tcPr>
          <w:p w:rsidR="002423CB" w:rsidRPr="004247F3" w:rsidRDefault="002423CB" w:rsidP="002423CB">
            <w:pPr>
              <w:pStyle w:val="Tabletext"/>
            </w:pPr>
            <w:r w:rsidRPr="004247F3">
              <w:t>17</w:t>
            </w:r>
          </w:p>
        </w:tc>
        <w:tc>
          <w:tcPr>
            <w:tcW w:w="209" w:type="pct"/>
          </w:tcPr>
          <w:p w:rsidR="002423CB" w:rsidRPr="004247F3" w:rsidRDefault="002423CB" w:rsidP="002423CB">
            <w:pPr>
              <w:pStyle w:val="Tabletext"/>
            </w:pPr>
            <w:r w:rsidRPr="004247F3">
              <w:t>7.00</w:t>
            </w:r>
          </w:p>
        </w:tc>
        <w:tc>
          <w:tcPr>
            <w:tcW w:w="261" w:type="pct"/>
          </w:tcPr>
          <w:p w:rsidR="002423CB" w:rsidRPr="004247F3" w:rsidRDefault="002423CB" w:rsidP="002423CB">
            <w:pPr>
              <w:pStyle w:val="Tabletext"/>
            </w:pPr>
            <w:r w:rsidRPr="004247F3">
              <w:t>1.41</w:t>
            </w:r>
          </w:p>
        </w:tc>
        <w:tc>
          <w:tcPr>
            <w:tcW w:w="209" w:type="pct"/>
          </w:tcPr>
          <w:p w:rsidR="002423CB" w:rsidRPr="004247F3" w:rsidRDefault="002423CB" w:rsidP="002423CB">
            <w:pPr>
              <w:pStyle w:val="Tabletext"/>
            </w:pPr>
            <w:r w:rsidRPr="004247F3">
              <w:t>13</w:t>
            </w:r>
          </w:p>
        </w:tc>
        <w:tc>
          <w:tcPr>
            <w:tcW w:w="261" w:type="pct"/>
          </w:tcPr>
          <w:p w:rsidR="002423CB" w:rsidRPr="004247F3" w:rsidRDefault="002423CB" w:rsidP="002423CB">
            <w:pPr>
              <w:pStyle w:val="Tabletext"/>
            </w:pPr>
            <w:r w:rsidRPr="004247F3">
              <w:t>7.77</w:t>
            </w:r>
          </w:p>
        </w:tc>
        <w:tc>
          <w:tcPr>
            <w:tcW w:w="261" w:type="pct"/>
          </w:tcPr>
          <w:p w:rsidR="002423CB" w:rsidRPr="004247F3" w:rsidRDefault="002423CB" w:rsidP="002423CB">
            <w:pPr>
              <w:pStyle w:val="Tabletext"/>
            </w:pPr>
            <w:r w:rsidRPr="004247F3">
              <w:t>1.69</w:t>
            </w:r>
          </w:p>
        </w:tc>
        <w:tc>
          <w:tcPr>
            <w:tcW w:w="261" w:type="pct"/>
          </w:tcPr>
          <w:p w:rsidR="002423CB" w:rsidRPr="004247F3" w:rsidRDefault="002423CB" w:rsidP="002423CB">
            <w:pPr>
              <w:pStyle w:val="Tabletext"/>
            </w:pPr>
            <w:r w:rsidRPr="004247F3">
              <w:t>-1.36</w:t>
            </w:r>
          </w:p>
        </w:tc>
        <w:tc>
          <w:tcPr>
            <w:tcW w:w="366" w:type="pct"/>
          </w:tcPr>
          <w:p w:rsidR="002423CB" w:rsidRPr="004247F3" w:rsidRDefault="002423CB" w:rsidP="002423CB">
            <w:pPr>
              <w:pStyle w:val="Tabletext"/>
            </w:pPr>
            <w:r w:rsidRPr="004247F3">
              <w:t>.186</w:t>
            </w:r>
          </w:p>
        </w:tc>
      </w:tr>
      <w:tr w:rsidR="002423CB" w:rsidRPr="001F3DDC" w:rsidTr="002423CB">
        <w:tc>
          <w:tcPr>
            <w:tcW w:w="1032" w:type="pct"/>
          </w:tcPr>
          <w:p w:rsidR="002423CB" w:rsidRPr="004247F3" w:rsidRDefault="002423CB" w:rsidP="002423CB">
            <w:pPr>
              <w:pStyle w:val="Tabletext"/>
            </w:pPr>
            <w:r w:rsidRPr="004247F3">
              <w:t xml:space="preserve">  5. Provide resources </w:t>
            </w:r>
          </w:p>
        </w:tc>
        <w:tc>
          <w:tcPr>
            <w:tcW w:w="209" w:type="pct"/>
          </w:tcPr>
          <w:p w:rsidR="002423CB" w:rsidRPr="004247F3" w:rsidRDefault="002423CB" w:rsidP="002423CB">
            <w:pPr>
              <w:pStyle w:val="Tabletext"/>
            </w:pPr>
            <w:r w:rsidRPr="004247F3">
              <w:t>167</w:t>
            </w:r>
          </w:p>
        </w:tc>
        <w:tc>
          <w:tcPr>
            <w:tcW w:w="209" w:type="pct"/>
          </w:tcPr>
          <w:p w:rsidR="002423CB" w:rsidRPr="004247F3" w:rsidRDefault="002423CB" w:rsidP="002423CB">
            <w:pPr>
              <w:pStyle w:val="Tabletext"/>
            </w:pPr>
            <w:r w:rsidRPr="004247F3">
              <w:t>9.08</w:t>
            </w:r>
          </w:p>
        </w:tc>
        <w:tc>
          <w:tcPr>
            <w:tcW w:w="209" w:type="pct"/>
          </w:tcPr>
          <w:p w:rsidR="002423CB" w:rsidRPr="004247F3" w:rsidRDefault="002423CB" w:rsidP="002423CB">
            <w:pPr>
              <w:pStyle w:val="Tabletext"/>
            </w:pPr>
            <w:r w:rsidRPr="004247F3">
              <w:t>1.04</w:t>
            </w:r>
          </w:p>
        </w:tc>
        <w:tc>
          <w:tcPr>
            <w:tcW w:w="209" w:type="pct"/>
          </w:tcPr>
          <w:p w:rsidR="002423CB" w:rsidRPr="004247F3" w:rsidRDefault="002423CB" w:rsidP="002423CB">
            <w:pPr>
              <w:pStyle w:val="Tabletext"/>
            </w:pPr>
            <w:r w:rsidRPr="004247F3">
              <w:t>92</w:t>
            </w:r>
          </w:p>
        </w:tc>
        <w:tc>
          <w:tcPr>
            <w:tcW w:w="209" w:type="pct"/>
          </w:tcPr>
          <w:p w:rsidR="002423CB" w:rsidRPr="004247F3" w:rsidRDefault="002423CB" w:rsidP="002423CB">
            <w:pPr>
              <w:pStyle w:val="Tabletext"/>
            </w:pPr>
            <w:r w:rsidRPr="004247F3">
              <w:t>8.86</w:t>
            </w:r>
          </w:p>
        </w:tc>
        <w:tc>
          <w:tcPr>
            <w:tcW w:w="209" w:type="pct"/>
          </w:tcPr>
          <w:p w:rsidR="002423CB" w:rsidRPr="004247F3" w:rsidRDefault="002423CB" w:rsidP="002423CB">
            <w:pPr>
              <w:pStyle w:val="Tabletext"/>
            </w:pPr>
            <w:r w:rsidRPr="004247F3">
              <w:t>1.14</w:t>
            </w:r>
          </w:p>
        </w:tc>
        <w:tc>
          <w:tcPr>
            <w:tcW w:w="313" w:type="pct"/>
          </w:tcPr>
          <w:p w:rsidR="002423CB" w:rsidRPr="004247F3" w:rsidRDefault="002423CB" w:rsidP="002423CB">
            <w:pPr>
              <w:pStyle w:val="Tabletext"/>
            </w:pPr>
            <w:r w:rsidRPr="004247F3">
              <w:t>1.60</w:t>
            </w:r>
          </w:p>
        </w:tc>
        <w:tc>
          <w:tcPr>
            <w:tcW w:w="365" w:type="pct"/>
            <w:tcBorders>
              <w:right w:val="single" w:sz="4" w:space="0" w:color="auto"/>
            </w:tcBorders>
          </w:tcPr>
          <w:p w:rsidR="002423CB" w:rsidRPr="004247F3" w:rsidRDefault="002423CB" w:rsidP="002423CB">
            <w:pPr>
              <w:pStyle w:val="Tabletext"/>
            </w:pPr>
            <w:r w:rsidRPr="004247F3">
              <w:t>.110</w:t>
            </w:r>
          </w:p>
        </w:tc>
        <w:tc>
          <w:tcPr>
            <w:tcW w:w="209" w:type="pct"/>
            <w:tcBorders>
              <w:left w:val="single" w:sz="4" w:space="0" w:color="auto"/>
            </w:tcBorders>
          </w:tcPr>
          <w:p w:rsidR="002423CB" w:rsidRPr="004247F3" w:rsidRDefault="002423CB" w:rsidP="002423CB">
            <w:pPr>
              <w:pStyle w:val="Tabletext"/>
            </w:pPr>
            <w:r w:rsidRPr="004247F3">
              <w:t>17</w:t>
            </w:r>
          </w:p>
        </w:tc>
        <w:tc>
          <w:tcPr>
            <w:tcW w:w="209" w:type="pct"/>
          </w:tcPr>
          <w:p w:rsidR="002423CB" w:rsidRPr="004247F3" w:rsidRDefault="002423CB" w:rsidP="002423CB">
            <w:pPr>
              <w:pStyle w:val="Tabletext"/>
            </w:pPr>
            <w:r w:rsidRPr="004247F3">
              <w:t>8.41</w:t>
            </w:r>
          </w:p>
        </w:tc>
        <w:tc>
          <w:tcPr>
            <w:tcW w:w="261" w:type="pct"/>
          </w:tcPr>
          <w:p w:rsidR="002423CB" w:rsidRPr="004247F3" w:rsidRDefault="002423CB" w:rsidP="002423CB">
            <w:pPr>
              <w:pStyle w:val="Tabletext"/>
            </w:pPr>
            <w:r w:rsidRPr="004247F3">
              <w:t>0.87</w:t>
            </w:r>
          </w:p>
        </w:tc>
        <w:tc>
          <w:tcPr>
            <w:tcW w:w="209" w:type="pct"/>
          </w:tcPr>
          <w:p w:rsidR="002423CB" w:rsidRPr="004247F3" w:rsidRDefault="002423CB" w:rsidP="002423CB">
            <w:pPr>
              <w:pStyle w:val="Tabletext"/>
            </w:pPr>
            <w:r w:rsidRPr="004247F3">
              <w:t>13</w:t>
            </w:r>
          </w:p>
        </w:tc>
        <w:tc>
          <w:tcPr>
            <w:tcW w:w="261" w:type="pct"/>
          </w:tcPr>
          <w:p w:rsidR="002423CB" w:rsidRPr="004247F3" w:rsidRDefault="002423CB" w:rsidP="002423CB">
            <w:pPr>
              <w:pStyle w:val="Tabletext"/>
            </w:pPr>
            <w:r w:rsidRPr="004247F3">
              <w:t>8.46</w:t>
            </w:r>
          </w:p>
        </w:tc>
        <w:tc>
          <w:tcPr>
            <w:tcW w:w="261" w:type="pct"/>
          </w:tcPr>
          <w:p w:rsidR="002423CB" w:rsidRPr="004247F3" w:rsidRDefault="002423CB" w:rsidP="002423CB">
            <w:pPr>
              <w:pStyle w:val="Tabletext"/>
            </w:pPr>
            <w:r w:rsidRPr="004247F3">
              <w:t>0.78</w:t>
            </w:r>
          </w:p>
        </w:tc>
        <w:tc>
          <w:tcPr>
            <w:tcW w:w="261" w:type="pct"/>
          </w:tcPr>
          <w:p w:rsidR="002423CB" w:rsidRPr="004247F3" w:rsidRDefault="002423CB" w:rsidP="002423CB">
            <w:pPr>
              <w:pStyle w:val="Tabletext"/>
            </w:pPr>
            <w:r w:rsidRPr="004247F3">
              <w:t>-0.16</w:t>
            </w:r>
          </w:p>
        </w:tc>
        <w:tc>
          <w:tcPr>
            <w:tcW w:w="366" w:type="pct"/>
          </w:tcPr>
          <w:p w:rsidR="002423CB" w:rsidRPr="004247F3" w:rsidRDefault="002423CB" w:rsidP="002423CB">
            <w:pPr>
              <w:pStyle w:val="Tabletext"/>
            </w:pPr>
            <w:r w:rsidRPr="004247F3">
              <w:t>.872</w:t>
            </w:r>
          </w:p>
        </w:tc>
      </w:tr>
      <w:tr w:rsidR="002423CB" w:rsidRPr="001F3DDC" w:rsidTr="002423CB">
        <w:tc>
          <w:tcPr>
            <w:tcW w:w="1032" w:type="pct"/>
          </w:tcPr>
          <w:p w:rsidR="002423CB" w:rsidRPr="004247F3" w:rsidRDefault="002423CB" w:rsidP="002423CB">
            <w:pPr>
              <w:pStyle w:val="Tabletext"/>
            </w:pPr>
            <w:r w:rsidRPr="004247F3">
              <w:t xml:space="preserve">  6. Job that I like</w:t>
            </w:r>
          </w:p>
        </w:tc>
        <w:tc>
          <w:tcPr>
            <w:tcW w:w="209" w:type="pct"/>
          </w:tcPr>
          <w:p w:rsidR="002423CB" w:rsidRPr="004247F3" w:rsidRDefault="002423CB" w:rsidP="002423CB">
            <w:pPr>
              <w:pStyle w:val="Tabletext"/>
            </w:pPr>
            <w:r w:rsidRPr="004247F3">
              <w:t>160</w:t>
            </w:r>
          </w:p>
        </w:tc>
        <w:tc>
          <w:tcPr>
            <w:tcW w:w="209" w:type="pct"/>
          </w:tcPr>
          <w:p w:rsidR="002423CB" w:rsidRPr="004247F3" w:rsidRDefault="002423CB" w:rsidP="002423CB">
            <w:pPr>
              <w:pStyle w:val="Tabletext"/>
            </w:pPr>
            <w:r w:rsidRPr="004247F3">
              <w:t>6.86</w:t>
            </w:r>
          </w:p>
        </w:tc>
        <w:tc>
          <w:tcPr>
            <w:tcW w:w="209" w:type="pct"/>
          </w:tcPr>
          <w:p w:rsidR="002423CB" w:rsidRPr="004247F3" w:rsidRDefault="002423CB" w:rsidP="002423CB">
            <w:pPr>
              <w:pStyle w:val="Tabletext"/>
            </w:pPr>
            <w:r w:rsidRPr="004247F3">
              <w:t>2.18</w:t>
            </w:r>
          </w:p>
        </w:tc>
        <w:tc>
          <w:tcPr>
            <w:tcW w:w="209" w:type="pct"/>
          </w:tcPr>
          <w:p w:rsidR="002423CB" w:rsidRPr="004247F3" w:rsidRDefault="002423CB" w:rsidP="002423CB">
            <w:pPr>
              <w:pStyle w:val="Tabletext"/>
            </w:pPr>
            <w:r w:rsidRPr="004247F3">
              <w:t>89</w:t>
            </w:r>
          </w:p>
        </w:tc>
        <w:tc>
          <w:tcPr>
            <w:tcW w:w="209" w:type="pct"/>
          </w:tcPr>
          <w:p w:rsidR="002423CB" w:rsidRPr="004247F3" w:rsidRDefault="002423CB" w:rsidP="002423CB">
            <w:pPr>
              <w:pStyle w:val="Tabletext"/>
            </w:pPr>
            <w:r w:rsidRPr="004247F3">
              <w:t>7.16</w:t>
            </w:r>
          </w:p>
        </w:tc>
        <w:tc>
          <w:tcPr>
            <w:tcW w:w="209" w:type="pct"/>
          </w:tcPr>
          <w:p w:rsidR="002423CB" w:rsidRPr="004247F3" w:rsidRDefault="002423CB" w:rsidP="002423CB">
            <w:pPr>
              <w:pStyle w:val="Tabletext"/>
            </w:pPr>
            <w:r w:rsidRPr="004247F3">
              <w:t>2.07</w:t>
            </w:r>
          </w:p>
        </w:tc>
        <w:tc>
          <w:tcPr>
            <w:tcW w:w="313" w:type="pct"/>
          </w:tcPr>
          <w:p w:rsidR="002423CB" w:rsidRPr="004247F3" w:rsidRDefault="002423CB" w:rsidP="002423CB">
            <w:pPr>
              <w:pStyle w:val="Tabletext"/>
            </w:pPr>
            <w:r w:rsidRPr="004247F3">
              <w:t>-1.06</w:t>
            </w:r>
          </w:p>
        </w:tc>
        <w:tc>
          <w:tcPr>
            <w:tcW w:w="365" w:type="pct"/>
            <w:tcBorders>
              <w:right w:val="single" w:sz="4" w:space="0" w:color="auto"/>
            </w:tcBorders>
          </w:tcPr>
          <w:p w:rsidR="002423CB" w:rsidRPr="004247F3" w:rsidRDefault="002423CB" w:rsidP="002423CB">
            <w:pPr>
              <w:pStyle w:val="Tabletext"/>
            </w:pPr>
            <w:r w:rsidRPr="004247F3">
              <w:t>.289</w:t>
            </w:r>
          </w:p>
        </w:tc>
        <w:tc>
          <w:tcPr>
            <w:tcW w:w="209" w:type="pct"/>
            <w:tcBorders>
              <w:left w:val="single" w:sz="4" w:space="0" w:color="auto"/>
            </w:tcBorders>
          </w:tcPr>
          <w:p w:rsidR="002423CB" w:rsidRPr="004247F3" w:rsidRDefault="002423CB" w:rsidP="002423CB">
            <w:pPr>
              <w:pStyle w:val="Tabletext"/>
            </w:pPr>
            <w:r w:rsidRPr="004247F3">
              <w:t>17</w:t>
            </w:r>
          </w:p>
        </w:tc>
        <w:tc>
          <w:tcPr>
            <w:tcW w:w="209" w:type="pct"/>
          </w:tcPr>
          <w:p w:rsidR="002423CB" w:rsidRPr="004247F3" w:rsidRDefault="002423CB" w:rsidP="002423CB">
            <w:pPr>
              <w:pStyle w:val="Tabletext"/>
            </w:pPr>
            <w:r w:rsidRPr="004247F3">
              <w:t>6.88</w:t>
            </w:r>
          </w:p>
        </w:tc>
        <w:tc>
          <w:tcPr>
            <w:tcW w:w="261" w:type="pct"/>
          </w:tcPr>
          <w:p w:rsidR="002423CB" w:rsidRPr="004247F3" w:rsidRDefault="002423CB" w:rsidP="002423CB">
            <w:pPr>
              <w:pStyle w:val="Tabletext"/>
            </w:pPr>
            <w:r w:rsidRPr="004247F3">
              <w:t>1.22</w:t>
            </w:r>
          </w:p>
        </w:tc>
        <w:tc>
          <w:tcPr>
            <w:tcW w:w="209" w:type="pct"/>
          </w:tcPr>
          <w:p w:rsidR="002423CB" w:rsidRPr="004247F3" w:rsidRDefault="002423CB" w:rsidP="002423CB">
            <w:pPr>
              <w:pStyle w:val="Tabletext"/>
            </w:pPr>
            <w:r w:rsidRPr="004247F3">
              <w:t>13</w:t>
            </w:r>
          </w:p>
        </w:tc>
        <w:tc>
          <w:tcPr>
            <w:tcW w:w="261" w:type="pct"/>
          </w:tcPr>
          <w:p w:rsidR="002423CB" w:rsidRPr="004247F3" w:rsidRDefault="002423CB" w:rsidP="002423CB">
            <w:pPr>
              <w:pStyle w:val="Tabletext"/>
            </w:pPr>
            <w:r w:rsidRPr="004247F3">
              <w:t>7.31</w:t>
            </w:r>
          </w:p>
        </w:tc>
        <w:tc>
          <w:tcPr>
            <w:tcW w:w="261" w:type="pct"/>
          </w:tcPr>
          <w:p w:rsidR="002423CB" w:rsidRPr="004247F3" w:rsidRDefault="002423CB" w:rsidP="002423CB">
            <w:pPr>
              <w:pStyle w:val="Tabletext"/>
            </w:pPr>
            <w:r w:rsidRPr="004247F3">
              <w:t>1.44</w:t>
            </w:r>
          </w:p>
        </w:tc>
        <w:tc>
          <w:tcPr>
            <w:tcW w:w="261" w:type="pct"/>
          </w:tcPr>
          <w:p w:rsidR="002423CB" w:rsidRPr="004247F3" w:rsidRDefault="002423CB" w:rsidP="002423CB">
            <w:pPr>
              <w:pStyle w:val="Tabletext"/>
            </w:pPr>
            <w:r w:rsidRPr="004247F3">
              <w:t>-0.88</w:t>
            </w:r>
          </w:p>
        </w:tc>
        <w:tc>
          <w:tcPr>
            <w:tcW w:w="366" w:type="pct"/>
          </w:tcPr>
          <w:p w:rsidR="002423CB" w:rsidRPr="004247F3" w:rsidRDefault="002423CB" w:rsidP="002423CB">
            <w:pPr>
              <w:pStyle w:val="Tabletext"/>
            </w:pPr>
            <w:r w:rsidRPr="004247F3">
              <w:t>.388</w:t>
            </w:r>
          </w:p>
        </w:tc>
      </w:tr>
      <w:tr w:rsidR="002423CB" w:rsidRPr="001F3DDC" w:rsidTr="002423CB">
        <w:tc>
          <w:tcPr>
            <w:tcW w:w="1032" w:type="pct"/>
          </w:tcPr>
          <w:p w:rsidR="002423CB" w:rsidRPr="004247F3" w:rsidRDefault="002423CB" w:rsidP="002423CB">
            <w:pPr>
              <w:pStyle w:val="Tabletext"/>
            </w:pPr>
            <w:r w:rsidRPr="004247F3">
              <w:t xml:space="preserve">  7. Performance appraisal fair</w:t>
            </w:r>
          </w:p>
        </w:tc>
        <w:tc>
          <w:tcPr>
            <w:tcW w:w="209" w:type="pct"/>
          </w:tcPr>
          <w:p w:rsidR="002423CB" w:rsidRPr="004247F3" w:rsidRDefault="002423CB" w:rsidP="002423CB">
            <w:pPr>
              <w:pStyle w:val="Tabletext"/>
            </w:pPr>
            <w:r w:rsidRPr="004247F3">
              <w:t>164</w:t>
            </w:r>
          </w:p>
        </w:tc>
        <w:tc>
          <w:tcPr>
            <w:tcW w:w="209" w:type="pct"/>
          </w:tcPr>
          <w:p w:rsidR="002423CB" w:rsidRPr="004247F3" w:rsidRDefault="002423CB" w:rsidP="002423CB">
            <w:pPr>
              <w:pStyle w:val="Tabletext"/>
            </w:pPr>
            <w:r w:rsidRPr="004247F3">
              <w:t>8.94</w:t>
            </w:r>
          </w:p>
        </w:tc>
        <w:tc>
          <w:tcPr>
            <w:tcW w:w="209" w:type="pct"/>
          </w:tcPr>
          <w:p w:rsidR="002423CB" w:rsidRPr="004247F3" w:rsidRDefault="002423CB" w:rsidP="002423CB">
            <w:pPr>
              <w:pStyle w:val="Tabletext"/>
            </w:pPr>
            <w:r w:rsidRPr="004247F3">
              <w:t>1.30</w:t>
            </w:r>
          </w:p>
        </w:tc>
        <w:tc>
          <w:tcPr>
            <w:tcW w:w="209" w:type="pct"/>
          </w:tcPr>
          <w:p w:rsidR="002423CB" w:rsidRPr="004247F3" w:rsidRDefault="002423CB" w:rsidP="002423CB">
            <w:pPr>
              <w:pStyle w:val="Tabletext"/>
            </w:pPr>
            <w:r w:rsidRPr="004247F3">
              <w:t>91</w:t>
            </w:r>
          </w:p>
        </w:tc>
        <w:tc>
          <w:tcPr>
            <w:tcW w:w="209" w:type="pct"/>
          </w:tcPr>
          <w:p w:rsidR="002423CB" w:rsidRPr="004247F3" w:rsidRDefault="002423CB" w:rsidP="002423CB">
            <w:pPr>
              <w:pStyle w:val="Tabletext"/>
            </w:pPr>
            <w:r w:rsidRPr="004247F3">
              <w:t>8.96</w:t>
            </w:r>
          </w:p>
        </w:tc>
        <w:tc>
          <w:tcPr>
            <w:tcW w:w="209" w:type="pct"/>
          </w:tcPr>
          <w:p w:rsidR="002423CB" w:rsidRPr="004247F3" w:rsidRDefault="002423CB" w:rsidP="002423CB">
            <w:pPr>
              <w:pStyle w:val="Tabletext"/>
            </w:pPr>
            <w:r w:rsidRPr="004247F3">
              <w:t>1.17</w:t>
            </w:r>
          </w:p>
        </w:tc>
        <w:tc>
          <w:tcPr>
            <w:tcW w:w="313" w:type="pct"/>
          </w:tcPr>
          <w:p w:rsidR="002423CB" w:rsidRPr="004247F3" w:rsidRDefault="002423CB" w:rsidP="002423CB">
            <w:pPr>
              <w:pStyle w:val="Tabletext"/>
            </w:pPr>
            <w:r w:rsidRPr="004247F3">
              <w:t>-0.10</w:t>
            </w:r>
          </w:p>
        </w:tc>
        <w:tc>
          <w:tcPr>
            <w:tcW w:w="365" w:type="pct"/>
            <w:tcBorders>
              <w:right w:val="single" w:sz="4" w:space="0" w:color="auto"/>
            </w:tcBorders>
          </w:tcPr>
          <w:p w:rsidR="002423CB" w:rsidRPr="004247F3" w:rsidRDefault="002423CB" w:rsidP="002423CB">
            <w:pPr>
              <w:pStyle w:val="Tabletext"/>
            </w:pPr>
            <w:r w:rsidRPr="004247F3">
              <w:t>.918</w:t>
            </w:r>
          </w:p>
        </w:tc>
        <w:tc>
          <w:tcPr>
            <w:tcW w:w="209" w:type="pct"/>
            <w:tcBorders>
              <w:left w:val="single" w:sz="4" w:space="0" w:color="auto"/>
            </w:tcBorders>
          </w:tcPr>
          <w:p w:rsidR="002423CB" w:rsidRPr="004247F3" w:rsidRDefault="002423CB" w:rsidP="002423CB">
            <w:pPr>
              <w:pStyle w:val="Tabletext"/>
            </w:pPr>
            <w:r w:rsidRPr="004247F3">
              <w:t>17</w:t>
            </w:r>
          </w:p>
        </w:tc>
        <w:tc>
          <w:tcPr>
            <w:tcW w:w="209" w:type="pct"/>
          </w:tcPr>
          <w:p w:rsidR="002423CB" w:rsidRPr="004247F3" w:rsidRDefault="002423CB" w:rsidP="002423CB">
            <w:pPr>
              <w:pStyle w:val="Tabletext"/>
            </w:pPr>
            <w:r w:rsidRPr="004247F3">
              <w:t>8.18</w:t>
            </w:r>
          </w:p>
        </w:tc>
        <w:tc>
          <w:tcPr>
            <w:tcW w:w="261" w:type="pct"/>
          </w:tcPr>
          <w:p w:rsidR="002423CB" w:rsidRPr="004247F3" w:rsidRDefault="002423CB" w:rsidP="002423CB">
            <w:pPr>
              <w:pStyle w:val="Tabletext"/>
            </w:pPr>
            <w:r w:rsidRPr="004247F3">
              <w:t>1.29</w:t>
            </w:r>
          </w:p>
        </w:tc>
        <w:tc>
          <w:tcPr>
            <w:tcW w:w="209" w:type="pct"/>
          </w:tcPr>
          <w:p w:rsidR="002423CB" w:rsidRPr="004247F3" w:rsidRDefault="002423CB" w:rsidP="002423CB">
            <w:pPr>
              <w:pStyle w:val="Tabletext"/>
            </w:pPr>
            <w:r w:rsidRPr="004247F3">
              <w:t>13</w:t>
            </w:r>
          </w:p>
        </w:tc>
        <w:tc>
          <w:tcPr>
            <w:tcW w:w="261" w:type="pct"/>
          </w:tcPr>
          <w:p w:rsidR="002423CB" w:rsidRPr="004247F3" w:rsidRDefault="002423CB" w:rsidP="002423CB">
            <w:pPr>
              <w:pStyle w:val="Tabletext"/>
            </w:pPr>
            <w:r w:rsidRPr="004247F3">
              <w:t>8.62</w:t>
            </w:r>
          </w:p>
        </w:tc>
        <w:tc>
          <w:tcPr>
            <w:tcW w:w="261" w:type="pct"/>
          </w:tcPr>
          <w:p w:rsidR="002423CB" w:rsidRPr="004247F3" w:rsidRDefault="002423CB" w:rsidP="002423CB">
            <w:pPr>
              <w:pStyle w:val="Tabletext"/>
            </w:pPr>
            <w:r w:rsidRPr="004247F3">
              <w:t>1.39</w:t>
            </w:r>
          </w:p>
        </w:tc>
        <w:tc>
          <w:tcPr>
            <w:tcW w:w="261" w:type="pct"/>
          </w:tcPr>
          <w:p w:rsidR="002423CB" w:rsidRPr="004247F3" w:rsidRDefault="002423CB" w:rsidP="002423CB">
            <w:pPr>
              <w:pStyle w:val="Tabletext"/>
            </w:pPr>
            <w:r w:rsidRPr="004247F3">
              <w:t>-0.90</w:t>
            </w:r>
          </w:p>
        </w:tc>
        <w:tc>
          <w:tcPr>
            <w:tcW w:w="366" w:type="pct"/>
          </w:tcPr>
          <w:p w:rsidR="002423CB" w:rsidRPr="004247F3" w:rsidRDefault="002423CB" w:rsidP="002423CB">
            <w:pPr>
              <w:pStyle w:val="Tabletext"/>
            </w:pPr>
            <w:r w:rsidRPr="004247F3">
              <w:t>.378</w:t>
            </w:r>
          </w:p>
        </w:tc>
      </w:tr>
      <w:tr w:rsidR="002423CB" w:rsidRPr="001F3DDC" w:rsidTr="002423CB">
        <w:tc>
          <w:tcPr>
            <w:tcW w:w="1032" w:type="pct"/>
          </w:tcPr>
          <w:p w:rsidR="002423CB" w:rsidRPr="004247F3" w:rsidRDefault="002423CB" w:rsidP="002423CB">
            <w:pPr>
              <w:pStyle w:val="Tabletext"/>
            </w:pPr>
            <w:r w:rsidRPr="004247F3">
              <w:t xml:space="preserve">  8. Treat the same </w:t>
            </w:r>
          </w:p>
        </w:tc>
        <w:tc>
          <w:tcPr>
            <w:tcW w:w="209" w:type="pct"/>
          </w:tcPr>
          <w:p w:rsidR="002423CB" w:rsidRPr="004247F3" w:rsidRDefault="002423CB" w:rsidP="002423CB">
            <w:pPr>
              <w:pStyle w:val="Tabletext"/>
            </w:pPr>
            <w:r w:rsidRPr="004247F3">
              <w:t>167</w:t>
            </w:r>
          </w:p>
        </w:tc>
        <w:tc>
          <w:tcPr>
            <w:tcW w:w="209" w:type="pct"/>
          </w:tcPr>
          <w:p w:rsidR="002423CB" w:rsidRPr="004247F3" w:rsidRDefault="002423CB" w:rsidP="002423CB">
            <w:pPr>
              <w:pStyle w:val="Tabletext"/>
            </w:pPr>
            <w:r w:rsidRPr="004247F3">
              <w:t>9.25</w:t>
            </w:r>
          </w:p>
        </w:tc>
        <w:tc>
          <w:tcPr>
            <w:tcW w:w="209" w:type="pct"/>
          </w:tcPr>
          <w:p w:rsidR="002423CB" w:rsidRPr="004247F3" w:rsidRDefault="002423CB" w:rsidP="002423CB">
            <w:pPr>
              <w:pStyle w:val="Tabletext"/>
            </w:pPr>
            <w:r w:rsidRPr="004247F3">
              <w:t>1.00</w:t>
            </w:r>
          </w:p>
        </w:tc>
        <w:tc>
          <w:tcPr>
            <w:tcW w:w="209" w:type="pct"/>
          </w:tcPr>
          <w:p w:rsidR="002423CB" w:rsidRPr="004247F3" w:rsidRDefault="002423CB" w:rsidP="002423CB">
            <w:pPr>
              <w:pStyle w:val="Tabletext"/>
            </w:pPr>
            <w:r w:rsidRPr="004247F3">
              <w:t>92</w:t>
            </w:r>
          </w:p>
        </w:tc>
        <w:tc>
          <w:tcPr>
            <w:tcW w:w="209" w:type="pct"/>
          </w:tcPr>
          <w:p w:rsidR="002423CB" w:rsidRPr="004247F3" w:rsidRDefault="002423CB" w:rsidP="002423CB">
            <w:pPr>
              <w:pStyle w:val="Tabletext"/>
            </w:pPr>
            <w:r w:rsidRPr="004247F3">
              <w:t>9.27</w:t>
            </w:r>
          </w:p>
        </w:tc>
        <w:tc>
          <w:tcPr>
            <w:tcW w:w="209" w:type="pct"/>
          </w:tcPr>
          <w:p w:rsidR="002423CB" w:rsidRPr="004247F3" w:rsidRDefault="002423CB" w:rsidP="002423CB">
            <w:pPr>
              <w:pStyle w:val="Tabletext"/>
            </w:pPr>
            <w:r w:rsidRPr="004247F3">
              <w:t>.98</w:t>
            </w:r>
          </w:p>
        </w:tc>
        <w:tc>
          <w:tcPr>
            <w:tcW w:w="313" w:type="pct"/>
          </w:tcPr>
          <w:p w:rsidR="002423CB" w:rsidRPr="004247F3" w:rsidRDefault="002423CB" w:rsidP="002423CB">
            <w:pPr>
              <w:pStyle w:val="Tabletext"/>
            </w:pPr>
            <w:r w:rsidRPr="004247F3">
              <w:t>-0.20</w:t>
            </w:r>
          </w:p>
        </w:tc>
        <w:tc>
          <w:tcPr>
            <w:tcW w:w="365" w:type="pct"/>
            <w:tcBorders>
              <w:right w:val="single" w:sz="4" w:space="0" w:color="auto"/>
            </w:tcBorders>
          </w:tcPr>
          <w:p w:rsidR="002423CB" w:rsidRPr="004247F3" w:rsidRDefault="002423CB" w:rsidP="002423CB">
            <w:pPr>
              <w:pStyle w:val="Tabletext"/>
            </w:pPr>
            <w:r w:rsidRPr="004247F3">
              <w:t>.839</w:t>
            </w:r>
          </w:p>
        </w:tc>
        <w:tc>
          <w:tcPr>
            <w:tcW w:w="209" w:type="pct"/>
            <w:tcBorders>
              <w:left w:val="single" w:sz="4" w:space="0" w:color="auto"/>
            </w:tcBorders>
          </w:tcPr>
          <w:p w:rsidR="002423CB" w:rsidRPr="004247F3" w:rsidRDefault="002423CB" w:rsidP="002423CB">
            <w:pPr>
              <w:pStyle w:val="Tabletext"/>
            </w:pPr>
            <w:r w:rsidRPr="004247F3">
              <w:t>17</w:t>
            </w:r>
          </w:p>
        </w:tc>
        <w:tc>
          <w:tcPr>
            <w:tcW w:w="209" w:type="pct"/>
          </w:tcPr>
          <w:p w:rsidR="002423CB" w:rsidRPr="004247F3" w:rsidRDefault="002423CB" w:rsidP="002423CB">
            <w:pPr>
              <w:pStyle w:val="Tabletext"/>
            </w:pPr>
            <w:r w:rsidRPr="004247F3">
              <w:t>8.35</w:t>
            </w:r>
          </w:p>
        </w:tc>
        <w:tc>
          <w:tcPr>
            <w:tcW w:w="261" w:type="pct"/>
          </w:tcPr>
          <w:p w:rsidR="002423CB" w:rsidRPr="004247F3" w:rsidRDefault="002423CB" w:rsidP="002423CB">
            <w:pPr>
              <w:pStyle w:val="Tabletext"/>
            </w:pPr>
            <w:r w:rsidRPr="004247F3">
              <w:t>1.27</w:t>
            </w:r>
          </w:p>
        </w:tc>
        <w:tc>
          <w:tcPr>
            <w:tcW w:w="209" w:type="pct"/>
          </w:tcPr>
          <w:p w:rsidR="002423CB" w:rsidRPr="004247F3" w:rsidRDefault="002423CB" w:rsidP="002423CB">
            <w:pPr>
              <w:pStyle w:val="Tabletext"/>
            </w:pPr>
            <w:r w:rsidRPr="004247F3">
              <w:t>13</w:t>
            </w:r>
          </w:p>
        </w:tc>
        <w:tc>
          <w:tcPr>
            <w:tcW w:w="261" w:type="pct"/>
          </w:tcPr>
          <w:p w:rsidR="002423CB" w:rsidRPr="004247F3" w:rsidRDefault="002423CB" w:rsidP="002423CB">
            <w:pPr>
              <w:pStyle w:val="Tabletext"/>
            </w:pPr>
            <w:r w:rsidRPr="004247F3">
              <w:t>8.85</w:t>
            </w:r>
          </w:p>
        </w:tc>
        <w:tc>
          <w:tcPr>
            <w:tcW w:w="261" w:type="pct"/>
          </w:tcPr>
          <w:p w:rsidR="002423CB" w:rsidRPr="004247F3" w:rsidRDefault="002423CB" w:rsidP="002423CB">
            <w:pPr>
              <w:pStyle w:val="Tabletext"/>
            </w:pPr>
            <w:r w:rsidRPr="004247F3">
              <w:t>0.90</w:t>
            </w:r>
          </w:p>
        </w:tc>
        <w:tc>
          <w:tcPr>
            <w:tcW w:w="261" w:type="pct"/>
          </w:tcPr>
          <w:p w:rsidR="002423CB" w:rsidRPr="004247F3" w:rsidRDefault="002423CB" w:rsidP="002423CB">
            <w:pPr>
              <w:pStyle w:val="Tabletext"/>
            </w:pPr>
            <w:r w:rsidRPr="004247F3">
              <w:t>-1.19</w:t>
            </w:r>
          </w:p>
        </w:tc>
        <w:tc>
          <w:tcPr>
            <w:tcW w:w="366" w:type="pct"/>
          </w:tcPr>
          <w:p w:rsidR="002423CB" w:rsidRPr="004247F3" w:rsidRDefault="002423CB" w:rsidP="002423CB">
            <w:pPr>
              <w:pStyle w:val="Tabletext"/>
            </w:pPr>
            <w:r w:rsidRPr="004247F3">
              <w:t>.245</w:t>
            </w:r>
          </w:p>
        </w:tc>
      </w:tr>
      <w:tr w:rsidR="002423CB" w:rsidRPr="001F3DDC" w:rsidTr="002423CB">
        <w:tc>
          <w:tcPr>
            <w:tcW w:w="1032" w:type="pct"/>
          </w:tcPr>
          <w:p w:rsidR="002423CB" w:rsidRPr="004247F3" w:rsidRDefault="002423CB" w:rsidP="002423CB">
            <w:pPr>
              <w:pStyle w:val="Tabletext"/>
            </w:pPr>
            <w:r w:rsidRPr="004247F3">
              <w:t xml:space="preserve">  9. Help gain promotion</w:t>
            </w:r>
            <w:r w:rsidRPr="008A4B9F">
              <w:rPr>
                <w:sz w:val="15"/>
                <w:vertAlign w:val="superscript"/>
              </w:rPr>
              <w:t>2</w:t>
            </w:r>
          </w:p>
        </w:tc>
        <w:tc>
          <w:tcPr>
            <w:tcW w:w="209" w:type="pct"/>
          </w:tcPr>
          <w:p w:rsidR="002423CB" w:rsidRPr="004247F3" w:rsidRDefault="002423CB" w:rsidP="002423CB">
            <w:pPr>
              <w:pStyle w:val="Tabletext"/>
            </w:pPr>
            <w:r w:rsidRPr="004247F3">
              <w:t>155</w:t>
            </w:r>
          </w:p>
        </w:tc>
        <w:tc>
          <w:tcPr>
            <w:tcW w:w="209" w:type="pct"/>
          </w:tcPr>
          <w:p w:rsidR="002423CB" w:rsidRPr="004247F3" w:rsidRDefault="002423CB" w:rsidP="002423CB">
            <w:pPr>
              <w:pStyle w:val="Tabletext"/>
            </w:pPr>
            <w:r w:rsidRPr="004247F3">
              <w:t>7.91</w:t>
            </w:r>
          </w:p>
        </w:tc>
        <w:tc>
          <w:tcPr>
            <w:tcW w:w="209" w:type="pct"/>
          </w:tcPr>
          <w:p w:rsidR="002423CB" w:rsidRPr="004247F3" w:rsidRDefault="002423CB" w:rsidP="002423CB">
            <w:pPr>
              <w:pStyle w:val="Tabletext"/>
            </w:pPr>
            <w:r w:rsidRPr="004247F3">
              <w:t>1.92</w:t>
            </w:r>
          </w:p>
        </w:tc>
        <w:tc>
          <w:tcPr>
            <w:tcW w:w="209" w:type="pct"/>
          </w:tcPr>
          <w:p w:rsidR="002423CB" w:rsidRPr="004247F3" w:rsidRDefault="002423CB" w:rsidP="002423CB">
            <w:pPr>
              <w:pStyle w:val="Tabletext"/>
            </w:pPr>
            <w:r w:rsidRPr="004247F3">
              <w:t>81</w:t>
            </w:r>
          </w:p>
        </w:tc>
        <w:tc>
          <w:tcPr>
            <w:tcW w:w="209" w:type="pct"/>
          </w:tcPr>
          <w:p w:rsidR="002423CB" w:rsidRPr="004247F3" w:rsidRDefault="002423CB" w:rsidP="002423CB">
            <w:pPr>
              <w:pStyle w:val="Tabletext"/>
            </w:pPr>
            <w:r w:rsidRPr="004247F3">
              <w:t>7.80</w:t>
            </w:r>
          </w:p>
        </w:tc>
        <w:tc>
          <w:tcPr>
            <w:tcW w:w="209" w:type="pct"/>
          </w:tcPr>
          <w:p w:rsidR="002423CB" w:rsidRPr="004247F3" w:rsidRDefault="002423CB" w:rsidP="002423CB">
            <w:pPr>
              <w:pStyle w:val="Tabletext"/>
            </w:pPr>
            <w:r w:rsidRPr="004247F3">
              <w:t>2.10</w:t>
            </w:r>
          </w:p>
        </w:tc>
        <w:tc>
          <w:tcPr>
            <w:tcW w:w="313" w:type="pct"/>
          </w:tcPr>
          <w:p w:rsidR="002423CB" w:rsidRPr="004247F3" w:rsidRDefault="002423CB" w:rsidP="002423CB">
            <w:pPr>
              <w:pStyle w:val="Tabletext"/>
            </w:pPr>
            <w:r w:rsidRPr="004247F3">
              <w:t>0.39</w:t>
            </w:r>
          </w:p>
        </w:tc>
        <w:tc>
          <w:tcPr>
            <w:tcW w:w="365" w:type="pct"/>
            <w:tcBorders>
              <w:right w:val="single" w:sz="4" w:space="0" w:color="auto"/>
            </w:tcBorders>
          </w:tcPr>
          <w:p w:rsidR="002423CB" w:rsidRPr="004247F3" w:rsidRDefault="002423CB" w:rsidP="002423CB">
            <w:pPr>
              <w:pStyle w:val="Tabletext"/>
            </w:pPr>
            <w:r w:rsidRPr="004247F3">
              <w:t>.694</w:t>
            </w:r>
          </w:p>
        </w:tc>
        <w:tc>
          <w:tcPr>
            <w:tcW w:w="209" w:type="pct"/>
            <w:tcBorders>
              <w:left w:val="single" w:sz="4" w:space="0" w:color="auto"/>
            </w:tcBorders>
          </w:tcPr>
          <w:p w:rsidR="002423CB" w:rsidRPr="004247F3" w:rsidRDefault="002423CB" w:rsidP="002423CB">
            <w:pPr>
              <w:pStyle w:val="Tabletext"/>
            </w:pPr>
          </w:p>
        </w:tc>
        <w:tc>
          <w:tcPr>
            <w:tcW w:w="209" w:type="pct"/>
          </w:tcPr>
          <w:p w:rsidR="002423CB" w:rsidRPr="004247F3" w:rsidRDefault="002423CB" w:rsidP="002423CB">
            <w:pPr>
              <w:pStyle w:val="Tabletext"/>
            </w:pPr>
          </w:p>
        </w:tc>
        <w:tc>
          <w:tcPr>
            <w:tcW w:w="261" w:type="pct"/>
          </w:tcPr>
          <w:p w:rsidR="002423CB" w:rsidRPr="004247F3" w:rsidRDefault="002423CB" w:rsidP="002423CB">
            <w:pPr>
              <w:pStyle w:val="Tabletext"/>
            </w:pPr>
          </w:p>
        </w:tc>
        <w:tc>
          <w:tcPr>
            <w:tcW w:w="209" w:type="pct"/>
          </w:tcPr>
          <w:p w:rsidR="002423CB" w:rsidRPr="004247F3" w:rsidRDefault="002423CB" w:rsidP="002423CB">
            <w:pPr>
              <w:pStyle w:val="Tabletext"/>
            </w:pPr>
          </w:p>
        </w:tc>
        <w:tc>
          <w:tcPr>
            <w:tcW w:w="261" w:type="pct"/>
          </w:tcPr>
          <w:p w:rsidR="002423CB" w:rsidRPr="004247F3" w:rsidRDefault="002423CB" w:rsidP="002423CB">
            <w:pPr>
              <w:pStyle w:val="Tabletext"/>
            </w:pPr>
          </w:p>
        </w:tc>
        <w:tc>
          <w:tcPr>
            <w:tcW w:w="261" w:type="pct"/>
          </w:tcPr>
          <w:p w:rsidR="002423CB" w:rsidRPr="004247F3" w:rsidRDefault="002423CB" w:rsidP="002423CB">
            <w:pPr>
              <w:pStyle w:val="Tabletext"/>
            </w:pPr>
          </w:p>
        </w:tc>
        <w:tc>
          <w:tcPr>
            <w:tcW w:w="261" w:type="pct"/>
          </w:tcPr>
          <w:p w:rsidR="002423CB" w:rsidRPr="004247F3" w:rsidRDefault="002423CB" w:rsidP="002423CB">
            <w:pPr>
              <w:pStyle w:val="Tabletext"/>
            </w:pPr>
          </w:p>
        </w:tc>
        <w:tc>
          <w:tcPr>
            <w:tcW w:w="366" w:type="pct"/>
          </w:tcPr>
          <w:p w:rsidR="002423CB" w:rsidRPr="004247F3" w:rsidRDefault="002423CB" w:rsidP="002423CB">
            <w:pPr>
              <w:pStyle w:val="Tabletext"/>
            </w:pPr>
          </w:p>
        </w:tc>
      </w:tr>
      <w:tr w:rsidR="002423CB" w:rsidRPr="001F3DDC" w:rsidTr="002423CB">
        <w:tc>
          <w:tcPr>
            <w:tcW w:w="1032" w:type="pct"/>
          </w:tcPr>
          <w:p w:rsidR="002423CB" w:rsidRPr="004247F3" w:rsidRDefault="002423CB" w:rsidP="002423CB">
            <w:pPr>
              <w:pStyle w:val="Tabletext"/>
            </w:pPr>
            <w:r w:rsidRPr="004247F3">
              <w:t xml:space="preserve">10. Adequate training </w:t>
            </w:r>
          </w:p>
        </w:tc>
        <w:tc>
          <w:tcPr>
            <w:tcW w:w="209" w:type="pct"/>
          </w:tcPr>
          <w:p w:rsidR="002423CB" w:rsidRPr="004247F3" w:rsidRDefault="002423CB" w:rsidP="002423CB">
            <w:pPr>
              <w:pStyle w:val="Tabletext"/>
            </w:pPr>
            <w:r w:rsidRPr="004247F3">
              <w:t>166</w:t>
            </w:r>
          </w:p>
        </w:tc>
        <w:tc>
          <w:tcPr>
            <w:tcW w:w="209" w:type="pct"/>
          </w:tcPr>
          <w:p w:rsidR="002423CB" w:rsidRPr="004247F3" w:rsidRDefault="002423CB" w:rsidP="002423CB">
            <w:pPr>
              <w:pStyle w:val="Tabletext"/>
            </w:pPr>
            <w:r w:rsidRPr="004247F3">
              <w:t>9.18</w:t>
            </w:r>
          </w:p>
        </w:tc>
        <w:tc>
          <w:tcPr>
            <w:tcW w:w="209" w:type="pct"/>
          </w:tcPr>
          <w:p w:rsidR="002423CB" w:rsidRPr="004247F3" w:rsidRDefault="002423CB" w:rsidP="002423CB">
            <w:pPr>
              <w:pStyle w:val="Tabletext"/>
            </w:pPr>
            <w:r w:rsidRPr="004247F3">
              <w:t>1.14</w:t>
            </w:r>
          </w:p>
        </w:tc>
        <w:tc>
          <w:tcPr>
            <w:tcW w:w="209" w:type="pct"/>
          </w:tcPr>
          <w:p w:rsidR="002423CB" w:rsidRPr="004247F3" w:rsidRDefault="002423CB" w:rsidP="002423CB">
            <w:pPr>
              <w:pStyle w:val="Tabletext"/>
            </w:pPr>
            <w:r w:rsidRPr="004247F3">
              <w:t>91</w:t>
            </w:r>
          </w:p>
        </w:tc>
        <w:tc>
          <w:tcPr>
            <w:tcW w:w="209" w:type="pct"/>
          </w:tcPr>
          <w:p w:rsidR="002423CB" w:rsidRPr="004247F3" w:rsidRDefault="002423CB" w:rsidP="002423CB">
            <w:pPr>
              <w:pStyle w:val="Tabletext"/>
            </w:pPr>
            <w:r w:rsidRPr="004247F3">
              <w:t>9.08</w:t>
            </w:r>
          </w:p>
        </w:tc>
        <w:tc>
          <w:tcPr>
            <w:tcW w:w="209" w:type="pct"/>
          </w:tcPr>
          <w:p w:rsidR="002423CB" w:rsidRPr="004247F3" w:rsidRDefault="002423CB" w:rsidP="002423CB">
            <w:pPr>
              <w:pStyle w:val="Tabletext"/>
            </w:pPr>
            <w:r w:rsidRPr="004247F3">
              <w:t>1.07</w:t>
            </w:r>
          </w:p>
        </w:tc>
        <w:tc>
          <w:tcPr>
            <w:tcW w:w="313" w:type="pct"/>
          </w:tcPr>
          <w:p w:rsidR="002423CB" w:rsidRPr="004247F3" w:rsidRDefault="002423CB" w:rsidP="002423CB">
            <w:pPr>
              <w:pStyle w:val="Tabletext"/>
            </w:pPr>
            <w:r w:rsidRPr="004247F3">
              <w:t>0.71</w:t>
            </w:r>
          </w:p>
        </w:tc>
        <w:tc>
          <w:tcPr>
            <w:tcW w:w="365" w:type="pct"/>
            <w:tcBorders>
              <w:right w:val="single" w:sz="4" w:space="0" w:color="auto"/>
            </w:tcBorders>
          </w:tcPr>
          <w:p w:rsidR="002423CB" w:rsidRPr="004247F3" w:rsidRDefault="002423CB" w:rsidP="002423CB">
            <w:pPr>
              <w:pStyle w:val="Tabletext"/>
            </w:pPr>
            <w:r w:rsidRPr="004247F3">
              <w:t>.476</w:t>
            </w:r>
          </w:p>
        </w:tc>
        <w:tc>
          <w:tcPr>
            <w:tcW w:w="209" w:type="pct"/>
            <w:tcBorders>
              <w:left w:val="single" w:sz="4" w:space="0" w:color="auto"/>
            </w:tcBorders>
          </w:tcPr>
          <w:p w:rsidR="002423CB" w:rsidRPr="004247F3" w:rsidRDefault="002423CB" w:rsidP="002423CB">
            <w:pPr>
              <w:pStyle w:val="Tabletext"/>
            </w:pPr>
            <w:r w:rsidRPr="004247F3">
              <w:t>17</w:t>
            </w:r>
          </w:p>
        </w:tc>
        <w:tc>
          <w:tcPr>
            <w:tcW w:w="209" w:type="pct"/>
          </w:tcPr>
          <w:p w:rsidR="002423CB" w:rsidRPr="004247F3" w:rsidRDefault="002423CB" w:rsidP="002423CB">
            <w:pPr>
              <w:pStyle w:val="Tabletext"/>
            </w:pPr>
            <w:r w:rsidRPr="004247F3">
              <w:t>8.18</w:t>
            </w:r>
          </w:p>
        </w:tc>
        <w:tc>
          <w:tcPr>
            <w:tcW w:w="261" w:type="pct"/>
          </w:tcPr>
          <w:p w:rsidR="002423CB" w:rsidRPr="004247F3" w:rsidRDefault="002423CB" w:rsidP="002423CB">
            <w:pPr>
              <w:pStyle w:val="Tabletext"/>
            </w:pPr>
            <w:r w:rsidRPr="004247F3">
              <w:t>1.88</w:t>
            </w:r>
          </w:p>
        </w:tc>
        <w:tc>
          <w:tcPr>
            <w:tcW w:w="209" w:type="pct"/>
          </w:tcPr>
          <w:p w:rsidR="002423CB" w:rsidRPr="004247F3" w:rsidRDefault="002423CB" w:rsidP="002423CB">
            <w:pPr>
              <w:pStyle w:val="Tabletext"/>
            </w:pPr>
            <w:r w:rsidRPr="004247F3">
              <w:t>13</w:t>
            </w:r>
          </w:p>
        </w:tc>
        <w:tc>
          <w:tcPr>
            <w:tcW w:w="261" w:type="pct"/>
          </w:tcPr>
          <w:p w:rsidR="002423CB" w:rsidRPr="004247F3" w:rsidRDefault="002423CB" w:rsidP="002423CB">
            <w:pPr>
              <w:pStyle w:val="Tabletext"/>
            </w:pPr>
            <w:r w:rsidRPr="004247F3">
              <w:t>8.62</w:t>
            </w:r>
          </w:p>
        </w:tc>
        <w:tc>
          <w:tcPr>
            <w:tcW w:w="261" w:type="pct"/>
          </w:tcPr>
          <w:p w:rsidR="002423CB" w:rsidRPr="004247F3" w:rsidRDefault="002423CB" w:rsidP="002423CB">
            <w:pPr>
              <w:pStyle w:val="Tabletext"/>
            </w:pPr>
            <w:r w:rsidRPr="004247F3">
              <w:t>0.96</w:t>
            </w:r>
          </w:p>
        </w:tc>
        <w:tc>
          <w:tcPr>
            <w:tcW w:w="261" w:type="pct"/>
          </w:tcPr>
          <w:p w:rsidR="002423CB" w:rsidRPr="004247F3" w:rsidRDefault="002423CB" w:rsidP="002423CB">
            <w:pPr>
              <w:pStyle w:val="Tabletext"/>
            </w:pPr>
            <w:r w:rsidRPr="004247F3">
              <w:t>-0.77</w:t>
            </w:r>
          </w:p>
        </w:tc>
        <w:tc>
          <w:tcPr>
            <w:tcW w:w="366" w:type="pct"/>
          </w:tcPr>
          <w:p w:rsidR="002423CB" w:rsidRPr="004247F3" w:rsidRDefault="002423CB" w:rsidP="002423CB">
            <w:pPr>
              <w:pStyle w:val="Tabletext"/>
            </w:pPr>
            <w:r w:rsidRPr="004247F3">
              <w:t>.450</w:t>
            </w:r>
          </w:p>
        </w:tc>
      </w:tr>
      <w:tr w:rsidR="002423CB" w:rsidRPr="001F3DDC" w:rsidTr="002423CB">
        <w:tc>
          <w:tcPr>
            <w:tcW w:w="1032" w:type="pct"/>
          </w:tcPr>
          <w:p w:rsidR="002423CB" w:rsidRPr="004247F3" w:rsidRDefault="002423CB" w:rsidP="002423CB">
            <w:pPr>
              <w:pStyle w:val="Tabletext"/>
            </w:pPr>
            <w:r w:rsidRPr="004247F3">
              <w:t>11. Time off for personal needs</w:t>
            </w:r>
          </w:p>
        </w:tc>
        <w:tc>
          <w:tcPr>
            <w:tcW w:w="209" w:type="pct"/>
          </w:tcPr>
          <w:p w:rsidR="002423CB" w:rsidRPr="004247F3" w:rsidRDefault="002423CB" w:rsidP="002423CB">
            <w:pPr>
              <w:pStyle w:val="Tabletext"/>
            </w:pPr>
            <w:r w:rsidRPr="004247F3">
              <w:t>166</w:t>
            </w:r>
          </w:p>
        </w:tc>
        <w:tc>
          <w:tcPr>
            <w:tcW w:w="209" w:type="pct"/>
          </w:tcPr>
          <w:p w:rsidR="002423CB" w:rsidRPr="004247F3" w:rsidRDefault="002423CB" w:rsidP="002423CB">
            <w:pPr>
              <w:pStyle w:val="Tabletext"/>
            </w:pPr>
            <w:r w:rsidRPr="004247F3">
              <w:t>8.17</w:t>
            </w:r>
          </w:p>
        </w:tc>
        <w:tc>
          <w:tcPr>
            <w:tcW w:w="209" w:type="pct"/>
          </w:tcPr>
          <w:p w:rsidR="002423CB" w:rsidRPr="004247F3" w:rsidRDefault="002423CB" w:rsidP="002423CB">
            <w:pPr>
              <w:pStyle w:val="Tabletext"/>
            </w:pPr>
            <w:r w:rsidRPr="004247F3">
              <w:t>1.79</w:t>
            </w:r>
          </w:p>
        </w:tc>
        <w:tc>
          <w:tcPr>
            <w:tcW w:w="209" w:type="pct"/>
          </w:tcPr>
          <w:p w:rsidR="002423CB" w:rsidRPr="004247F3" w:rsidRDefault="002423CB" w:rsidP="002423CB">
            <w:pPr>
              <w:pStyle w:val="Tabletext"/>
            </w:pPr>
            <w:r w:rsidRPr="004247F3">
              <w:t>91</w:t>
            </w:r>
          </w:p>
        </w:tc>
        <w:tc>
          <w:tcPr>
            <w:tcW w:w="209" w:type="pct"/>
          </w:tcPr>
          <w:p w:rsidR="002423CB" w:rsidRPr="004247F3" w:rsidRDefault="002423CB" w:rsidP="002423CB">
            <w:pPr>
              <w:pStyle w:val="Tabletext"/>
            </w:pPr>
            <w:r w:rsidRPr="004247F3">
              <w:t>8.21</w:t>
            </w:r>
          </w:p>
        </w:tc>
        <w:tc>
          <w:tcPr>
            <w:tcW w:w="209" w:type="pct"/>
          </w:tcPr>
          <w:p w:rsidR="002423CB" w:rsidRPr="004247F3" w:rsidRDefault="002423CB" w:rsidP="002423CB">
            <w:pPr>
              <w:pStyle w:val="Tabletext"/>
            </w:pPr>
            <w:r w:rsidRPr="004247F3">
              <w:t>1.72</w:t>
            </w:r>
          </w:p>
        </w:tc>
        <w:tc>
          <w:tcPr>
            <w:tcW w:w="313" w:type="pct"/>
          </w:tcPr>
          <w:p w:rsidR="002423CB" w:rsidRPr="004247F3" w:rsidRDefault="002423CB" w:rsidP="002423CB">
            <w:pPr>
              <w:pStyle w:val="Tabletext"/>
            </w:pPr>
            <w:r w:rsidRPr="004247F3">
              <w:t>-0.17</w:t>
            </w:r>
          </w:p>
        </w:tc>
        <w:tc>
          <w:tcPr>
            <w:tcW w:w="365" w:type="pct"/>
            <w:tcBorders>
              <w:right w:val="single" w:sz="4" w:space="0" w:color="auto"/>
            </w:tcBorders>
          </w:tcPr>
          <w:p w:rsidR="002423CB" w:rsidRPr="004247F3" w:rsidRDefault="002423CB" w:rsidP="002423CB">
            <w:pPr>
              <w:pStyle w:val="Tabletext"/>
            </w:pPr>
            <w:r w:rsidRPr="004247F3">
              <w:t>.862</w:t>
            </w:r>
          </w:p>
        </w:tc>
        <w:tc>
          <w:tcPr>
            <w:tcW w:w="209" w:type="pct"/>
            <w:tcBorders>
              <w:left w:val="single" w:sz="4" w:space="0" w:color="auto"/>
            </w:tcBorders>
          </w:tcPr>
          <w:p w:rsidR="002423CB" w:rsidRPr="004247F3" w:rsidRDefault="002423CB" w:rsidP="002423CB">
            <w:pPr>
              <w:pStyle w:val="Tabletext"/>
            </w:pPr>
            <w:r w:rsidRPr="004247F3">
              <w:t>17</w:t>
            </w:r>
          </w:p>
        </w:tc>
        <w:tc>
          <w:tcPr>
            <w:tcW w:w="209" w:type="pct"/>
          </w:tcPr>
          <w:p w:rsidR="002423CB" w:rsidRPr="004247F3" w:rsidRDefault="002423CB" w:rsidP="002423CB">
            <w:pPr>
              <w:pStyle w:val="Tabletext"/>
            </w:pPr>
            <w:r w:rsidRPr="004247F3">
              <w:t>7.47</w:t>
            </w:r>
          </w:p>
        </w:tc>
        <w:tc>
          <w:tcPr>
            <w:tcW w:w="261" w:type="pct"/>
          </w:tcPr>
          <w:p w:rsidR="002423CB" w:rsidRPr="004247F3" w:rsidRDefault="002423CB" w:rsidP="002423CB">
            <w:pPr>
              <w:pStyle w:val="Tabletext"/>
            </w:pPr>
            <w:r w:rsidRPr="004247F3">
              <w:t>1.33</w:t>
            </w:r>
          </w:p>
        </w:tc>
        <w:tc>
          <w:tcPr>
            <w:tcW w:w="209" w:type="pct"/>
          </w:tcPr>
          <w:p w:rsidR="002423CB" w:rsidRPr="004247F3" w:rsidRDefault="002423CB" w:rsidP="002423CB">
            <w:pPr>
              <w:pStyle w:val="Tabletext"/>
            </w:pPr>
            <w:r w:rsidRPr="004247F3">
              <w:t>13</w:t>
            </w:r>
          </w:p>
        </w:tc>
        <w:tc>
          <w:tcPr>
            <w:tcW w:w="261" w:type="pct"/>
          </w:tcPr>
          <w:p w:rsidR="002423CB" w:rsidRPr="004247F3" w:rsidRDefault="002423CB" w:rsidP="002423CB">
            <w:pPr>
              <w:pStyle w:val="Tabletext"/>
            </w:pPr>
            <w:r w:rsidRPr="004247F3">
              <w:t>7.54</w:t>
            </w:r>
          </w:p>
        </w:tc>
        <w:tc>
          <w:tcPr>
            <w:tcW w:w="261" w:type="pct"/>
          </w:tcPr>
          <w:p w:rsidR="002423CB" w:rsidRPr="004247F3" w:rsidRDefault="002423CB" w:rsidP="002423CB">
            <w:pPr>
              <w:pStyle w:val="Tabletext"/>
            </w:pPr>
            <w:r w:rsidRPr="004247F3">
              <w:t>1.66</w:t>
            </w:r>
          </w:p>
        </w:tc>
        <w:tc>
          <w:tcPr>
            <w:tcW w:w="261" w:type="pct"/>
          </w:tcPr>
          <w:p w:rsidR="002423CB" w:rsidRPr="004247F3" w:rsidRDefault="002423CB" w:rsidP="002423CB">
            <w:pPr>
              <w:pStyle w:val="Tabletext"/>
            </w:pPr>
            <w:r w:rsidRPr="004247F3">
              <w:t>-0.12</w:t>
            </w:r>
          </w:p>
        </w:tc>
        <w:tc>
          <w:tcPr>
            <w:tcW w:w="366" w:type="pct"/>
          </w:tcPr>
          <w:p w:rsidR="002423CB" w:rsidRPr="004247F3" w:rsidRDefault="002423CB" w:rsidP="002423CB">
            <w:pPr>
              <w:pStyle w:val="Tabletext"/>
            </w:pPr>
            <w:r w:rsidRPr="004247F3">
              <w:t>.902</w:t>
            </w:r>
          </w:p>
        </w:tc>
      </w:tr>
      <w:tr w:rsidR="002423CB" w:rsidRPr="001F3DDC" w:rsidTr="002423CB">
        <w:tc>
          <w:tcPr>
            <w:tcW w:w="1032" w:type="pct"/>
            <w:tcBorders>
              <w:bottom w:val="single" w:sz="4" w:space="0" w:color="auto"/>
            </w:tcBorders>
          </w:tcPr>
          <w:p w:rsidR="002423CB" w:rsidRPr="004247F3" w:rsidRDefault="002423CB" w:rsidP="002423CB">
            <w:pPr>
              <w:pStyle w:val="Tabletext"/>
            </w:pPr>
            <w:r w:rsidRPr="004247F3">
              <w:t xml:space="preserve">12. Act in supportive way </w:t>
            </w:r>
          </w:p>
        </w:tc>
        <w:tc>
          <w:tcPr>
            <w:tcW w:w="209" w:type="pct"/>
            <w:tcBorders>
              <w:bottom w:val="single" w:sz="4" w:space="0" w:color="auto"/>
            </w:tcBorders>
          </w:tcPr>
          <w:p w:rsidR="002423CB" w:rsidRPr="004247F3" w:rsidRDefault="002423CB" w:rsidP="002423CB">
            <w:pPr>
              <w:pStyle w:val="Tabletext"/>
            </w:pPr>
            <w:r w:rsidRPr="004247F3">
              <w:t>166</w:t>
            </w:r>
          </w:p>
        </w:tc>
        <w:tc>
          <w:tcPr>
            <w:tcW w:w="209" w:type="pct"/>
            <w:tcBorders>
              <w:bottom w:val="single" w:sz="4" w:space="0" w:color="auto"/>
            </w:tcBorders>
          </w:tcPr>
          <w:p w:rsidR="002423CB" w:rsidRPr="004247F3" w:rsidRDefault="002423CB" w:rsidP="002423CB">
            <w:pPr>
              <w:pStyle w:val="Tabletext"/>
            </w:pPr>
            <w:r w:rsidRPr="004247F3">
              <w:t>8.98</w:t>
            </w:r>
          </w:p>
        </w:tc>
        <w:tc>
          <w:tcPr>
            <w:tcW w:w="209" w:type="pct"/>
            <w:tcBorders>
              <w:bottom w:val="single" w:sz="4" w:space="0" w:color="auto"/>
            </w:tcBorders>
          </w:tcPr>
          <w:p w:rsidR="002423CB" w:rsidRPr="004247F3" w:rsidRDefault="002423CB" w:rsidP="002423CB">
            <w:pPr>
              <w:pStyle w:val="Tabletext"/>
            </w:pPr>
            <w:r w:rsidRPr="004247F3">
              <w:t>1.22</w:t>
            </w:r>
          </w:p>
        </w:tc>
        <w:tc>
          <w:tcPr>
            <w:tcW w:w="209" w:type="pct"/>
            <w:tcBorders>
              <w:bottom w:val="single" w:sz="4" w:space="0" w:color="auto"/>
            </w:tcBorders>
          </w:tcPr>
          <w:p w:rsidR="002423CB" w:rsidRPr="004247F3" w:rsidRDefault="002423CB" w:rsidP="002423CB">
            <w:pPr>
              <w:pStyle w:val="Tabletext"/>
            </w:pPr>
            <w:r w:rsidRPr="004247F3">
              <w:t>92</w:t>
            </w:r>
          </w:p>
        </w:tc>
        <w:tc>
          <w:tcPr>
            <w:tcW w:w="209" w:type="pct"/>
            <w:tcBorders>
              <w:bottom w:val="single" w:sz="4" w:space="0" w:color="auto"/>
            </w:tcBorders>
          </w:tcPr>
          <w:p w:rsidR="002423CB" w:rsidRPr="004247F3" w:rsidRDefault="002423CB" w:rsidP="002423CB">
            <w:pPr>
              <w:pStyle w:val="Tabletext"/>
            </w:pPr>
            <w:r w:rsidRPr="004247F3">
              <w:t>8.96</w:t>
            </w:r>
          </w:p>
        </w:tc>
        <w:tc>
          <w:tcPr>
            <w:tcW w:w="209" w:type="pct"/>
            <w:tcBorders>
              <w:bottom w:val="single" w:sz="4" w:space="0" w:color="auto"/>
            </w:tcBorders>
          </w:tcPr>
          <w:p w:rsidR="002423CB" w:rsidRPr="004247F3" w:rsidRDefault="002423CB" w:rsidP="002423CB">
            <w:pPr>
              <w:pStyle w:val="Tabletext"/>
            </w:pPr>
            <w:r w:rsidRPr="004247F3">
              <w:t>1.19</w:t>
            </w:r>
          </w:p>
        </w:tc>
        <w:tc>
          <w:tcPr>
            <w:tcW w:w="313" w:type="pct"/>
            <w:tcBorders>
              <w:bottom w:val="single" w:sz="4" w:space="0" w:color="auto"/>
            </w:tcBorders>
          </w:tcPr>
          <w:p w:rsidR="002423CB" w:rsidRPr="004247F3" w:rsidRDefault="002423CB" w:rsidP="002423CB">
            <w:pPr>
              <w:pStyle w:val="Tabletext"/>
            </w:pPr>
            <w:r w:rsidRPr="004247F3">
              <w:t>0.16</w:t>
            </w:r>
          </w:p>
        </w:tc>
        <w:tc>
          <w:tcPr>
            <w:tcW w:w="365" w:type="pct"/>
            <w:tcBorders>
              <w:bottom w:val="single" w:sz="4" w:space="0" w:color="auto"/>
              <w:right w:val="single" w:sz="4" w:space="0" w:color="auto"/>
            </w:tcBorders>
          </w:tcPr>
          <w:p w:rsidR="002423CB" w:rsidRPr="004247F3" w:rsidRDefault="002423CB" w:rsidP="002423CB">
            <w:pPr>
              <w:pStyle w:val="Tabletext"/>
            </w:pPr>
            <w:r w:rsidRPr="004247F3">
              <w:t>.872</w:t>
            </w:r>
          </w:p>
        </w:tc>
        <w:tc>
          <w:tcPr>
            <w:tcW w:w="209" w:type="pct"/>
            <w:tcBorders>
              <w:left w:val="single" w:sz="4" w:space="0" w:color="auto"/>
              <w:bottom w:val="single" w:sz="4" w:space="0" w:color="auto"/>
            </w:tcBorders>
          </w:tcPr>
          <w:p w:rsidR="002423CB" w:rsidRPr="004247F3" w:rsidRDefault="002423CB" w:rsidP="002423CB">
            <w:pPr>
              <w:pStyle w:val="Tabletext"/>
            </w:pPr>
            <w:r w:rsidRPr="004247F3">
              <w:t>17</w:t>
            </w:r>
          </w:p>
        </w:tc>
        <w:tc>
          <w:tcPr>
            <w:tcW w:w="209" w:type="pct"/>
            <w:tcBorders>
              <w:bottom w:val="single" w:sz="4" w:space="0" w:color="auto"/>
            </w:tcBorders>
          </w:tcPr>
          <w:p w:rsidR="002423CB" w:rsidRPr="004247F3" w:rsidRDefault="002423CB" w:rsidP="002423CB">
            <w:pPr>
              <w:pStyle w:val="Tabletext"/>
            </w:pPr>
            <w:r w:rsidRPr="004247F3">
              <w:t>8.41</w:t>
            </w:r>
          </w:p>
        </w:tc>
        <w:tc>
          <w:tcPr>
            <w:tcW w:w="261" w:type="pct"/>
            <w:tcBorders>
              <w:bottom w:val="single" w:sz="4" w:space="0" w:color="auto"/>
            </w:tcBorders>
          </w:tcPr>
          <w:p w:rsidR="002423CB" w:rsidRPr="004247F3" w:rsidRDefault="002423CB" w:rsidP="002423CB">
            <w:pPr>
              <w:pStyle w:val="Tabletext"/>
            </w:pPr>
            <w:r w:rsidRPr="004247F3">
              <w:t>1.18</w:t>
            </w:r>
          </w:p>
        </w:tc>
        <w:tc>
          <w:tcPr>
            <w:tcW w:w="209" w:type="pct"/>
            <w:tcBorders>
              <w:bottom w:val="single" w:sz="4" w:space="0" w:color="auto"/>
            </w:tcBorders>
          </w:tcPr>
          <w:p w:rsidR="002423CB" w:rsidRPr="004247F3" w:rsidRDefault="002423CB" w:rsidP="002423CB">
            <w:pPr>
              <w:pStyle w:val="Tabletext"/>
            </w:pPr>
            <w:r w:rsidRPr="004247F3">
              <w:t>13</w:t>
            </w:r>
          </w:p>
        </w:tc>
        <w:tc>
          <w:tcPr>
            <w:tcW w:w="261" w:type="pct"/>
            <w:tcBorders>
              <w:bottom w:val="single" w:sz="4" w:space="0" w:color="auto"/>
            </w:tcBorders>
          </w:tcPr>
          <w:p w:rsidR="002423CB" w:rsidRPr="004247F3" w:rsidRDefault="002423CB" w:rsidP="002423CB">
            <w:pPr>
              <w:pStyle w:val="Tabletext"/>
            </w:pPr>
            <w:r w:rsidRPr="004247F3">
              <w:t>9.00</w:t>
            </w:r>
          </w:p>
        </w:tc>
        <w:tc>
          <w:tcPr>
            <w:tcW w:w="261" w:type="pct"/>
            <w:tcBorders>
              <w:bottom w:val="single" w:sz="4" w:space="0" w:color="auto"/>
            </w:tcBorders>
          </w:tcPr>
          <w:p w:rsidR="002423CB" w:rsidRPr="004247F3" w:rsidRDefault="002423CB" w:rsidP="002423CB">
            <w:pPr>
              <w:pStyle w:val="Tabletext"/>
            </w:pPr>
            <w:r w:rsidRPr="004247F3">
              <w:t>0.82</w:t>
            </w:r>
          </w:p>
        </w:tc>
        <w:tc>
          <w:tcPr>
            <w:tcW w:w="261" w:type="pct"/>
            <w:tcBorders>
              <w:bottom w:val="single" w:sz="4" w:space="0" w:color="auto"/>
            </w:tcBorders>
          </w:tcPr>
          <w:p w:rsidR="002423CB" w:rsidRPr="004247F3" w:rsidRDefault="002423CB" w:rsidP="002423CB">
            <w:pPr>
              <w:pStyle w:val="Tabletext"/>
            </w:pPr>
            <w:r w:rsidRPr="004247F3">
              <w:t>-1.54</w:t>
            </w:r>
          </w:p>
        </w:tc>
        <w:tc>
          <w:tcPr>
            <w:tcW w:w="366" w:type="pct"/>
            <w:tcBorders>
              <w:bottom w:val="single" w:sz="4" w:space="0" w:color="auto"/>
            </w:tcBorders>
          </w:tcPr>
          <w:p w:rsidR="002423CB" w:rsidRPr="004247F3" w:rsidRDefault="002423CB" w:rsidP="002423CB">
            <w:pPr>
              <w:pStyle w:val="Tabletext"/>
            </w:pPr>
            <w:r w:rsidRPr="004247F3">
              <w:t>.135</w:t>
            </w:r>
          </w:p>
        </w:tc>
      </w:tr>
    </w:tbl>
    <w:p w:rsidR="002423CB" w:rsidRPr="001F3DDC" w:rsidRDefault="002423CB" w:rsidP="002423CB">
      <w:pPr>
        <w:pStyle w:val="Source"/>
      </w:pPr>
      <w:r w:rsidRPr="001F3DDC">
        <w:t xml:space="preserve">Notes: </w:t>
      </w:r>
      <w:r w:rsidRPr="008A4B9F">
        <w:rPr>
          <w:vertAlign w:val="superscript"/>
        </w:rPr>
        <w:t>1</w:t>
      </w:r>
      <w:r w:rsidRPr="001F3DDC">
        <w:t xml:space="preserve"> Excludes participants who responded Not Applicable; </w:t>
      </w:r>
      <w:r w:rsidRPr="008A4B9F">
        <w:rPr>
          <w:vertAlign w:val="superscript"/>
        </w:rPr>
        <w:t xml:space="preserve">2 </w:t>
      </w:r>
      <w:r w:rsidRPr="001F3DDC">
        <w:t xml:space="preserve">These items were not included in the GTO survey; </w:t>
      </w:r>
      <w:r w:rsidRPr="008A4B9F">
        <w:rPr>
          <w:vertAlign w:val="superscript"/>
        </w:rPr>
        <w:t>3</w:t>
      </w:r>
      <w:r w:rsidRPr="001F3DDC">
        <w:t xml:space="preserve"> GTO employers rated the importance of host employer obligations; * p &lt; .05; Item response range: 0 (obligation not at all met) to 10 (obligation completely met) </w:t>
      </w:r>
    </w:p>
    <w:p w:rsidR="002423CB" w:rsidRPr="001F3DDC" w:rsidRDefault="002423CB" w:rsidP="002423CB">
      <w:pPr>
        <w:pStyle w:val="Text"/>
      </w:pPr>
      <w:r w:rsidRPr="001F3DDC">
        <w:br w:type="page"/>
      </w:r>
    </w:p>
    <w:p w:rsidR="002423CB" w:rsidRPr="001F3DDC" w:rsidRDefault="002423CB" w:rsidP="002423CB">
      <w:pPr>
        <w:pStyle w:val="tabletitle"/>
      </w:pPr>
      <w:bookmarkStart w:id="111" w:name="_Toc286175562"/>
      <w:bookmarkStart w:id="112" w:name="_Toc304375878"/>
      <w:r w:rsidRPr="001F3DDC">
        <w:t>Table 19: Means, standard deviations and independent samples t-test statistics examining differences between direct employers and GTO employers of apprentices and trainees regarding extent to which employee obligations we</w:t>
      </w:r>
      <w:r>
        <w:t>re met</w:t>
      </w:r>
      <w:bookmarkEnd w:id="111"/>
      <w:bookmarkEnd w:id="112"/>
    </w:p>
    <w:tbl>
      <w:tblPr>
        <w:tblW w:w="5000" w:type="pct"/>
        <w:tblLook w:val="04A0"/>
      </w:tblPr>
      <w:tblGrid>
        <w:gridCol w:w="3205"/>
        <w:gridCol w:w="704"/>
        <w:gridCol w:w="703"/>
        <w:gridCol w:w="564"/>
        <w:gridCol w:w="564"/>
        <w:gridCol w:w="703"/>
        <w:gridCol w:w="703"/>
        <w:gridCol w:w="845"/>
        <w:gridCol w:w="703"/>
        <w:gridCol w:w="564"/>
        <w:gridCol w:w="703"/>
        <w:gridCol w:w="703"/>
        <w:gridCol w:w="564"/>
        <w:gridCol w:w="703"/>
        <w:gridCol w:w="564"/>
        <w:gridCol w:w="845"/>
        <w:gridCol w:w="836"/>
      </w:tblGrid>
      <w:tr w:rsidR="002423CB" w:rsidRPr="001F3DDC" w:rsidTr="002423CB">
        <w:tc>
          <w:tcPr>
            <w:tcW w:w="1130" w:type="pct"/>
            <w:tcBorders>
              <w:top w:val="single" w:sz="4" w:space="0" w:color="auto"/>
            </w:tcBorders>
          </w:tcPr>
          <w:p w:rsidR="002423CB" w:rsidRPr="001F3DDC" w:rsidRDefault="002423CB" w:rsidP="002423CB">
            <w:pPr>
              <w:pStyle w:val="Tablehead1"/>
            </w:pPr>
          </w:p>
        </w:tc>
        <w:tc>
          <w:tcPr>
            <w:tcW w:w="1936" w:type="pct"/>
            <w:gridSpan w:val="8"/>
            <w:tcBorders>
              <w:top w:val="single" w:sz="4" w:space="0" w:color="auto"/>
              <w:right w:val="single" w:sz="4" w:space="0" w:color="auto"/>
            </w:tcBorders>
          </w:tcPr>
          <w:p w:rsidR="002423CB" w:rsidRPr="001F3DDC" w:rsidRDefault="002423CB" w:rsidP="002423CB">
            <w:pPr>
              <w:pStyle w:val="Tablehead1"/>
            </w:pPr>
            <w:r w:rsidRPr="001F3DDC">
              <w:t>Direct Employers</w:t>
            </w:r>
          </w:p>
        </w:tc>
        <w:tc>
          <w:tcPr>
            <w:tcW w:w="1934" w:type="pct"/>
            <w:gridSpan w:val="8"/>
            <w:tcBorders>
              <w:top w:val="single" w:sz="4" w:space="0" w:color="auto"/>
              <w:left w:val="single" w:sz="4" w:space="0" w:color="auto"/>
            </w:tcBorders>
          </w:tcPr>
          <w:p w:rsidR="002423CB" w:rsidRPr="001F3DDC" w:rsidRDefault="002423CB" w:rsidP="002423CB">
            <w:pPr>
              <w:pStyle w:val="Tablehead1"/>
            </w:pPr>
            <w:r w:rsidRPr="001F3DDC">
              <w:t>GTO Employers</w:t>
            </w:r>
            <w:r w:rsidRPr="008A4B9F">
              <w:rPr>
                <w:b w:val="0"/>
                <w:sz w:val="15"/>
                <w:vertAlign w:val="superscript"/>
              </w:rPr>
              <w:t>2</w:t>
            </w:r>
          </w:p>
        </w:tc>
      </w:tr>
      <w:tr w:rsidR="002423CB" w:rsidRPr="001F3DDC" w:rsidTr="002423CB">
        <w:tc>
          <w:tcPr>
            <w:tcW w:w="1130" w:type="pct"/>
          </w:tcPr>
          <w:p w:rsidR="002423CB" w:rsidRPr="004247F3" w:rsidRDefault="002423CB" w:rsidP="002423CB">
            <w:pPr>
              <w:pStyle w:val="Tablehead2"/>
              <w:jc w:val="center"/>
            </w:pPr>
          </w:p>
        </w:tc>
        <w:tc>
          <w:tcPr>
            <w:tcW w:w="695" w:type="pct"/>
            <w:gridSpan w:val="3"/>
          </w:tcPr>
          <w:p w:rsidR="002423CB" w:rsidRPr="004247F3" w:rsidRDefault="002423CB" w:rsidP="002423CB">
            <w:pPr>
              <w:pStyle w:val="Tablehead2"/>
              <w:jc w:val="center"/>
            </w:pPr>
            <w:r w:rsidRPr="004247F3">
              <w:t>ERs of Apprentices</w:t>
            </w:r>
          </w:p>
        </w:tc>
        <w:tc>
          <w:tcPr>
            <w:tcW w:w="695" w:type="pct"/>
            <w:gridSpan w:val="3"/>
          </w:tcPr>
          <w:p w:rsidR="002423CB" w:rsidRPr="004247F3" w:rsidRDefault="002423CB" w:rsidP="002423CB">
            <w:pPr>
              <w:pStyle w:val="Tablehead2"/>
              <w:jc w:val="center"/>
            </w:pPr>
            <w:r w:rsidRPr="004247F3">
              <w:t xml:space="preserve">ERs of Trainees </w:t>
            </w:r>
          </w:p>
        </w:tc>
        <w:tc>
          <w:tcPr>
            <w:tcW w:w="546" w:type="pct"/>
            <w:gridSpan w:val="2"/>
            <w:tcBorders>
              <w:right w:val="single" w:sz="4" w:space="0" w:color="auto"/>
            </w:tcBorders>
          </w:tcPr>
          <w:p w:rsidR="002423CB" w:rsidRPr="004247F3" w:rsidRDefault="002423CB" w:rsidP="002423CB">
            <w:pPr>
              <w:pStyle w:val="Tablehead2"/>
              <w:jc w:val="center"/>
            </w:pPr>
            <w:r w:rsidRPr="004247F3">
              <w:t>Group Differences Statistics</w:t>
            </w:r>
          </w:p>
        </w:tc>
        <w:tc>
          <w:tcPr>
            <w:tcW w:w="695" w:type="pct"/>
            <w:gridSpan w:val="3"/>
            <w:tcBorders>
              <w:left w:val="single" w:sz="4" w:space="0" w:color="auto"/>
            </w:tcBorders>
          </w:tcPr>
          <w:p w:rsidR="002423CB" w:rsidRPr="004247F3" w:rsidRDefault="002423CB" w:rsidP="002423CB">
            <w:pPr>
              <w:pStyle w:val="Tablehead2"/>
              <w:jc w:val="center"/>
            </w:pPr>
            <w:r w:rsidRPr="004247F3">
              <w:t>ERs of Apprentices</w:t>
            </w:r>
          </w:p>
        </w:tc>
        <w:tc>
          <w:tcPr>
            <w:tcW w:w="645" w:type="pct"/>
            <w:gridSpan w:val="3"/>
          </w:tcPr>
          <w:p w:rsidR="002423CB" w:rsidRPr="004247F3" w:rsidRDefault="002423CB" w:rsidP="002423CB">
            <w:pPr>
              <w:pStyle w:val="Tablehead2"/>
              <w:jc w:val="center"/>
            </w:pPr>
            <w:r w:rsidRPr="004247F3">
              <w:t xml:space="preserve">ERs of Trainees </w:t>
            </w:r>
          </w:p>
        </w:tc>
        <w:tc>
          <w:tcPr>
            <w:tcW w:w="594" w:type="pct"/>
            <w:gridSpan w:val="2"/>
          </w:tcPr>
          <w:p w:rsidR="002423CB" w:rsidRPr="004247F3" w:rsidRDefault="002423CB" w:rsidP="002423CB">
            <w:pPr>
              <w:pStyle w:val="Tablehead2"/>
              <w:jc w:val="center"/>
            </w:pPr>
            <w:r w:rsidRPr="004247F3">
              <w:t>Group Differences Statistics</w:t>
            </w:r>
          </w:p>
        </w:tc>
      </w:tr>
      <w:tr w:rsidR="002423CB" w:rsidRPr="001F3DDC" w:rsidTr="002423CB">
        <w:tc>
          <w:tcPr>
            <w:tcW w:w="1130" w:type="pct"/>
            <w:tcBorders>
              <w:bottom w:val="single" w:sz="4" w:space="0" w:color="auto"/>
            </w:tcBorders>
          </w:tcPr>
          <w:p w:rsidR="002423CB" w:rsidRPr="001F3DDC" w:rsidRDefault="002423CB" w:rsidP="002423CB">
            <w:pPr>
              <w:pStyle w:val="Text"/>
            </w:pPr>
            <w:r w:rsidRPr="001F3DDC">
              <w:t>Item</w:t>
            </w:r>
          </w:p>
        </w:tc>
        <w:tc>
          <w:tcPr>
            <w:tcW w:w="248" w:type="pct"/>
            <w:tcBorders>
              <w:bottom w:val="single" w:sz="4" w:space="0" w:color="auto"/>
            </w:tcBorders>
          </w:tcPr>
          <w:p w:rsidR="002423CB" w:rsidRPr="001F3DDC" w:rsidRDefault="002423CB" w:rsidP="002423CB">
            <w:pPr>
              <w:pStyle w:val="Text"/>
            </w:pPr>
            <w:r w:rsidRPr="001F3DDC">
              <w:t>n</w:t>
            </w:r>
            <w:r w:rsidRPr="008A4B9F">
              <w:rPr>
                <w:rFonts w:ascii="Arial" w:hAnsi="Arial"/>
                <w:sz w:val="15"/>
                <w:vertAlign w:val="superscript"/>
              </w:rPr>
              <w:t>1</w:t>
            </w:r>
          </w:p>
        </w:tc>
        <w:tc>
          <w:tcPr>
            <w:tcW w:w="248" w:type="pct"/>
            <w:tcBorders>
              <w:bottom w:val="single" w:sz="4" w:space="0" w:color="auto"/>
            </w:tcBorders>
          </w:tcPr>
          <w:p w:rsidR="002423CB" w:rsidRPr="001F3DDC" w:rsidRDefault="002423CB" w:rsidP="002423CB">
            <w:pPr>
              <w:pStyle w:val="Text"/>
            </w:pPr>
            <w:r w:rsidRPr="001F3DDC">
              <w:t>M</w:t>
            </w:r>
          </w:p>
        </w:tc>
        <w:tc>
          <w:tcPr>
            <w:tcW w:w="199" w:type="pct"/>
            <w:tcBorders>
              <w:bottom w:val="single" w:sz="4" w:space="0" w:color="auto"/>
            </w:tcBorders>
          </w:tcPr>
          <w:p w:rsidR="002423CB" w:rsidRPr="001F3DDC" w:rsidRDefault="002423CB" w:rsidP="002423CB">
            <w:pPr>
              <w:pStyle w:val="Text"/>
            </w:pPr>
            <w:r w:rsidRPr="001F3DDC">
              <w:t>SD</w:t>
            </w:r>
          </w:p>
        </w:tc>
        <w:tc>
          <w:tcPr>
            <w:tcW w:w="199" w:type="pct"/>
            <w:tcBorders>
              <w:bottom w:val="single" w:sz="4" w:space="0" w:color="auto"/>
            </w:tcBorders>
          </w:tcPr>
          <w:p w:rsidR="002423CB" w:rsidRPr="001F3DDC" w:rsidRDefault="002423CB" w:rsidP="002423CB">
            <w:pPr>
              <w:pStyle w:val="Text"/>
            </w:pPr>
            <w:r w:rsidRPr="001F3DDC">
              <w:t xml:space="preserve">   n1</w:t>
            </w:r>
          </w:p>
        </w:tc>
        <w:tc>
          <w:tcPr>
            <w:tcW w:w="248" w:type="pct"/>
            <w:tcBorders>
              <w:bottom w:val="single" w:sz="4" w:space="0" w:color="auto"/>
            </w:tcBorders>
          </w:tcPr>
          <w:p w:rsidR="002423CB" w:rsidRPr="001F3DDC" w:rsidRDefault="002423CB" w:rsidP="002423CB">
            <w:pPr>
              <w:pStyle w:val="Text"/>
            </w:pPr>
            <w:r w:rsidRPr="001F3DDC">
              <w:t xml:space="preserve">   M</w:t>
            </w:r>
          </w:p>
        </w:tc>
        <w:tc>
          <w:tcPr>
            <w:tcW w:w="248" w:type="pct"/>
            <w:tcBorders>
              <w:bottom w:val="single" w:sz="4" w:space="0" w:color="auto"/>
            </w:tcBorders>
          </w:tcPr>
          <w:p w:rsidR="002423CB" w:rsidRPr="001F3DDC" w:rsidRDefault="002423CB" w:rsidP="002423CB">
            <w:pPr>
              <w:pStyle w:val="Text"/>
            </w:pPr>
            <w:r w:rsidRPr="001F3DDC">
              <w:t xml:space="preserve">   SD</w:t>
            </w:r>
          </w:p>
        </w:tc>
        <w:tc>
          <w:tcPr>
            <w:tcW w:w="298" w:type="pct"/>
            <w:tcBorders>
              <w:bottom w:val="single" w:sz="4" w:space="0" w:color="auto"/>
            </w:tcBorders>
          </w:tcPr>
          <w:p w:rsidR="002423CB" w:rsidRPr="001F3DDC" w:rsidRDefault="002423CB" w:rsidP="002423CB">
            <w:pPr>
              <w:pStyle w:val="Text"/>
            </w:pPr>
            <w:r w:rsidRPr="001F3DDC">
              <w:t xml:space="preserve"> t-test</w:t>
            </w:r>
          </w:p>
        </w:tc>
        <w:tc>
          <w:tcPr>
            <w:tcW w:w="248" w:type="pct"/>
            <w:tcBorders>
              <w:bottom w:val="single" w:sz="4" w:space="0" w:color="auto"/>
              <w:right w:val="single" w:sz="4" w:space="0" w:color="auto"/>
            </w:tcBorders>
          </w:tcPr>
          <w:p w:rsidR="002423CB" w:rsidRPr="001F3DDC" w:rsidRDefault="002423CB" w:rsidP="002423CB">
            <w:pPr>
              <w:pStyle w:val="Text"/>
            </w:pPr>
            <w:r w:rsidRPr="001F3DDC">
              <w:t xml:space="preserve">   p</w:t>
            </w:r>
          </w:p>
        </w:tc>
        <w:tc>
          <w:tcPr>
            <w:tcW w:w="199" w:type="pct"/>
            <w:tcBorders>
              <w:left w:val="single" w:sz="4" w:space="0" w:color="auto"/>
              <w:bottom w:val="single" w:sz="4" w:space="0" w:color="auto"/>
            </w:tcBorders>
          </w:tcPr>
          <w:p w:rsidR="002423CB" w:rsidRPr="001F3DDC" w:rsidRDefault="002423CB" w:rsidP="002423CB">
            <w:pPr>
              <w:pStyle w:val="Text"/>
            </w:pPr>
            <w:r w:rsidRPr="001F3DDC">
              <w:t xml:space="preserve">   n1</w:t>
            </w:r>
          </w:p>
        </w:tc>
        <w:tc>
          <w:tcPr>
            <w:tcW w:w="248" w:type="pct"/>
            <w:tcBorders>
              <w:bottom w:val="single" w:sz="4" w:space="0" w:color="auto"/>
            </w:tcBorders>
          </w:tcPr>
          <w:p w:rsidR="002423CB" w:rsidRPr="001F3DDC" w:rsidRDefault="002423CB" w:rsidP="002423CB">
            <w:pPr>
              <w:pStyle w:val="Text"/>
            </w:pPr>
            <w:r w:rsidRPr="001F3DDC">
              <w:t xml:space="preserve">  M</w:t>
            </w:r>
          </w:p>
        </w:tc>
        <w:tc>
          <w:tcPr>
            <w:tcW w:w="248" w:type="pct"/>
            <w:tcBorders>
              <w:bottom w:val="single" w:sz="4" w:space="0" w:color="auto"/>
            </w:tcBorders>
          </w:tcPr>
          <w:p w:rsidR="002423CB" w:rsidRPr="001F3DDC" w:rsidRDefault="002423CB" w:rsidP="002423CB">
            <w:pPr>
              <w:pStyle w:val="Text"/>
            </w:pPr>
            <w:r w:rsidRPr="001F3DDC">
              <w:t xml:space="preserve"> SD</w:t>
            </w:r>
          </w:p>
        </w:tc>
        <w:tc>
          <w:tcPr>
            <w:tcW w:w="199" w:type="pct"/>
            <w:tcBorders>
              <w:bottom w:val="single" w:sz="4" w:space="0" w:color="auto"/>
            </w:tcBorders>
          </w:tcPr>
          <w:p w:rsidR="002423CB" w:rsidRPr="001F3DDC" w:rsidRDefault="002423CB" w:rsidP="002423CB">
            <w:pPr>
              <w:pStyle w:val="Text"/>
            </w:pPr>
            <w:r w:rsidRPr="001F3DDC">
              <w:t xml:space="preserve"> n1</w:t>
            </w:r>
          </w:p>
        </w:tc>
        <w:tc>
          <w:tcPr>
            <w:tcW w:w="248" w:type="pct"/>
            <w:tcBorders>
              <w:bottom w:val="single" w:sz="4" w:space="0" w:color="auto"/>
            </w:tcBorders>
          </w:tcPr>
          <w:p w:rsidR="002423CB" w:rsidRPr="001F3DDC" w:rsidRDefault="002423CB" w:rsidP="002423CB">
            <w:pPr>
              <w:pStyle w:val="Text"/>
            </w:pPr>
            <w:r w:rsidRPr="001F3DDC">
              <w:t xml:space="preserve"> M</w:t>
            </w:r>
          </w:p>
        </w:tc>
        <w:tc>
          <w:tcPr>
            <w:tcW w:w="199" w:type="pct"/>
            <w:tcBorders>
              <w:bottom w:val="single" w:sz="4" w:space="0" w:color="auto"/>
            </w:tcBorders>
          </w:tcPr>
          <w:p w:rsidR="002423CB" w:rsidRPr="001F3DDC" w:rsidRDefault="002423CB" w:rsidP="002423CB">
            <w:pPr>
              <w:pStyle w:val="Text"/>
            </w:pPr>
            <w:r w:rsidRPr="001F3DDC">
              <w:t>SD</w:t>
            </w:r>
          </w:p>
        </w:tc>
        <w:tc>
          <w:tcPr>
            <w:tcW w:w="298" w:type="pct"/>
            <w:tcBorders>
              <w:bottom w:val="single" w:sz="4" w:space="0" w:color="auto"/>
            </w:tcBorders>
          </w:tcPr>
          <w:p w:rsidR="002423CB" w:rsidRPr="001F3DDC" w:rsidRDefault="002423CB" w:rsidP="002423CB">
            <w:pPr>
              <w:pStyle w:val="Text"/>
            </w:pPr>
            <w:r w:rsidRPr="001F3DDC">
              <w:t>t-test</w:t>
            </w:r>
          </w:p>
        </w:tc>
        <w:tc>
          <w:tcPr>
            <w:tcW w:w="296" w:type="pct"/>
            <w:tcBorders>
              <w:bottom w:val="single" w:sz="4" w:space="0" w:color="auto"/>
            </w:tcBorders>
          </w:tcPr>
          <w:p w:rsidR="002423CB" w:rsidRPr="001F3DDC" w:rsidRDefault="002423CB" w:rsidP="002423CB">
            <w:pPr>
              <w:pStyle w:val="Text"/>
            </w:pPr>
            <w:r w:rsidRPr="001F3DDC">
              <w:t>p</w:t>
            </w:r>
          </w:p>
        </w:tc>
      </w:tr>
      <w:tr w:rsidR="002423CB" w:rsidRPr="001F3DDC" w:rsidTr="002423CB">
        <w:tc>
          <w:tcPr>
            <w:tcW w:w="1130" w:type="pct"/>
            <w:tcBorders>
              <w:top w:val="single" w:sz="4" w:space="0" w:color="auto"/>
            </w:tcBorders>
          </w:tcPr>
          <w:p w:rsidR="002423CB" w:rsidRPr="004247F3" w:rsidRDefault="002423CB" w:rsidP="002423CB">
            <w:pPr>
              <w:pStyle w:val="Tabletext"/>
            </w:pPr>
            <w:r w:rsidRPr="004247F3">
              <w:t xml:space="preserve">  1. Stay with present employer </w:t>
            </w:r>
          </w:p>
        </w:tc>
        <w:tc>
          <w:tcPr>
            <w:tcW w:w="248" w:type="pct"/>
            <w:tcBorders>
              <w:top w:val="single" w:sz="4" w:space="0" w:color="auto"/>
            </w:tcBorders>
          </w:tcPr>
          <w:p w:rsidR="002423CB" w:rsidRPr="004247F3" w:rsidRDefault="002423CB" w:rsidP="002423CB">
            <w:pPr>
              <w:pStyle w:val="Tabletext"/>
            </w:pPr>
            <w:r w:rsidRPr="004247F3">
              <w:t>157</w:t>
            </w:r>
          </w:p>
        </w:tc>
        <w:tc>
          <w:tcPr>
            <w:tcW w:w="248" w:type="pct"/>
            <w:tcBorders>
              <w:top w:val="single" w:sz="4" w:space="0" w:color="auto"/>
            </w:tcBorders>
          </w:tcPr>
          <w:p w:rsidR="002423CB" w:rsidRPr="004247F3" w:rsidRDefault="002423CB" w:rsidP="002423CB">
            <w:pPr>
              <w:pStyle w:val="Tabletext"/>
            </w:pPr>
            <w:r w:rsidRPr="004247F3">
              <w:t>8.57</w:t>
            </w:r>
          </w:p>
        </w:tc>
        <w:tc>
          <w:tcPr>
            <w:tcW w:w="199" w:type="pct"/>
            <w:tcBorders>
              <w:top w:val="single" w:sz="4" w:space="0" w:color="auto"/>
            </w:tcBorders>
          </w:tcPr>
          <w:p w:rsidR="002423CB" w:rsidRPr="004247F3" w:rsidRDefault="002423CB" w:rsidP="002423CB">
            <w:pPr>
              <w:pStyle w:val="Tabletext"/>
            </w:pPr>
            <w:r w:rsidRPr="004247F3">
              <w:t>1.78</w:t>
            </w:r>
          </w:p>
        </w:tc>
        <w:tc>
          <w:tcPr>
            <w:tcW w:w="199" w:type="pct"/>
            <w:tcBorders>
              <w:top w:val="single" w:sz="4" w:space="0" w:color="auto"/>
            </w:tcBorders>
          </w:tcPr>
          <w:p w:rsidR="002423CB" w:rsidRPr="004247F3" w:rsidRDefault="002423CB" w:rsidP="002423CB">
            <w:pPr>
              <w:pStyle w:val="Tabletext"/>
            </w:pPr>
            <w:r w:rsidRPr="004247F3">
              <w:t>83</w:t>
            </w:r>
          </w:p>
        </w:tc>
        <w:tc>
          <w:tcPr>
            <w:tcW w:w="248" w:type="pct"/>
            <w:tcBorders>
              <w:top w:val="single" w:sz="4" w:space="0" w:color="auto"/>
            </w:tcBorders>
          </w:tcPr>
          <w:p w:rsidR="002423CB" w:rsidRPr="004247F3" w:rsidRDefault="002423CB" w:rsidP="002423CB">
            <w:pPr>
              <w:pStyle w:val="Tabletext"/>
            </w:pPr>
            <w:r w:rsidRPr="004247F3">
              <w:t>8.01</w:t>
            </w:r>
          </w:p>
        </w:tc>
        <w:tc>
          <w:tcPr>
            <w:tcW w:w="248" w:type="pct"/>
            <w:tcBorders>
              <w:top w:val="single" w:sz="4" w:space="0" w:color="auto"/>
            </w:tcBorders>
          </w:tcPr>
          <w:p w:rsidR="002423CB" w:rsidRPr="004247F3" w:rsidRDefault="002423CB" w:rsidP="002423CB">
            <w:pPr>
              <w:pStyle w:val="Tabletext"/>
            </w:pPr>
            <w:r w:rsidRPr="004247F3">
              <w:t>2.39</w:t>
            </w:r>
          </w:p>
        </w:tc>
        <w:tc>
          <w:tcPr>
            <w:tcW w:w="298" w:type="pct"/>
            <w:tcBorders>
              <w:top w:val="single" w:sz="4" w:space="0" w:color="auto"/>
            </w:tcBorders>
          </w:tcPr>
          <w:p w:rsidR="002423CB" w:rsidRPr="004247F3" w:rsidRDefault="002423CB" w:rsidP="002423CB">
            <w:pPr>
              <w:pStyle w:val="Tabletext"/>
            </w:pPr>
            <w:r w:rsidRPr="004247F3">
              <w:t xml:space="preserve">       1.86</w:t>
            </w:r>
          </w:p>
        </w:tc>
        <w:tc>
          <w:tcPr>
            <w:tcW w:w="248" w:type="pct"/>
            <w:tcBorders>
              <w:top w:val="single" w:sz="4" w:space="0" w:color="auto"/>
              <w:right w:val="single" w:sz="4" w:space="0" w:color="auto"/>
            </w:tcBorders>
          </w:tcPr>
          <w:p w:rsidR="002423CB" w:rsidRPr="004247F3" w:rsidRDefault="002423CB" w:rsidP="002423CB">
            <w:pPr>
              <w:pStyle w:val="Tabletext"/>
            </w:pPr>
            <w:r w:rsidRPr="004247F3">
              <w:t>.065</w:t>
            </w:r>
          </w:p>
        </w:tc>
        <w:tc>
          <w:tcPr>
            <w:tcW w:w="199" w:type="pct"/>
            <w:tcBorders>
              <w:top w:val="single" w:sz="4" w:space="0" w:color="auto"/>
              <w:left w:val="single" w:sz="4" w:space="0" w:color="auto"/>
            </w:tcBorders>
          </w:tcPr>
          <w:p w:rsidR="002423CB" w:rsidRPr="004247F3" w:rsidRDefault="002423CB" w:rsidP="002423CB">
            <w:pPr>
              <w:pStyle w:val="Tabletext"/>
            </w:pPr>
            <w:r w:rsidRPr="004247F3">
              <w:t>17</w:t>
            </w:r>
          </w:p>
        </w:tc>
        <w:tc>
          <w:tcPr>
            <w:tcW w:w="248" w:type="pct"/>
            <w:tcBorders>
              <w:top w:val="single" w:sz="4" w:space="0" w:color="auto"/>
            </w:tcBorders>
          </w:tcPr>
          <w:p w:rsidR="002423CB" w:rsidRPr="004247F3" w:rsidRDefault="002423CB" w:rsidP="002423CB">
            <w:pPr>
              <w:pStyle w:val="Tabletext"/>
            </w:pPr>
            <w:r w:rsidRPr="004247F3">
              <w:t>8.06</w:t>
            </w:r>
          </w:p>
        </w:tc>
        <w:tc>
          <w:tcPr>
            <w:tcW w:w="248" w:type="pct"/>
            <w:tcBorders>
              <w:top w:val="single" w:sz="4" w:space="0" w:color="auto"/>
            </w:tcBorders>
          </w:tcPr>
          <w:p w:rsidR="002423CB" w:rsidRPr="004247F3" w:rsidRDefault="002423CB" w:rsidP="002423CB">
            <w:pPr>
              <w:pStyle w:val="Tabletext"/>
            </w:pPr>
            <w:r w:rsidRPr="004247F3">
              <w:t>0.97</w:t>
            </w:r>
          </w:p>
        </w:tc>
        <w:tc>
          <w:tcPr>
            <w:tcW w:w="199" w:type="pct"/>
            <w:tcBorders>
              <w:top w:val="single" w:sz="4" w:space="0" w:color="auto"/>
            </w:tcBorders>
          </w:tcPr>
          <w:p w:rsidR="002423CB" w:rsidRPr="004247F3" w:rsidRDefault="002423CB" w:rsidP="002423CB">
            <w:pPr>
              <w:pStyle w:val="Tabletext"/>
            </w:pPr>
            <w:r w:rsidRPr="004247F3">
              <w:t>13</w:t>
            </w:r>
          </w:p>
        </w:tc>
        <w:tc>
          <w:tcPr>
            <w:tcW w:w="248" w:type="pct"/>
            <w:tcBorders>
              <w:top w:val="single" w:sz="4" w:space="0" w:color="auto"/>
            </w:tcBorders>
          </w:tcPr>
          <w:p w:rsidR="002423CB" w:rsidRPr="004247F3" w:rsidRDefault="002423CB" w:rsidP="002423CB">
            <w:pPr>
              <w:pStyle w:val="Tabletext"/>
            </w:pPr>
            <w:r w:rsidRPr="004247F3">
              <w:t>8.15</w:t>
            </w:r>
          </w:p>
        </w:tc>
        <w:tc>
          <w:tcPr>
            <w:tcW w:w="199" w:type="pct"/>
            <w:tcBorders>
              <w:top w:val="single" w:sz="4" w:space="0" w:color="auto"/>
            </w:tcBorders>
          </w:tcPr>
          <w:p w:rsidR="002423CB" w:rsidRPr="004247F3" w:rsidRDefault="002423CB" w:rsidP="002423CB">
            <w:pPr>
              <w:pStyle w:val="Tabletext"/>
            </w:pPr>
            <w:r w:rsidRPr="004247F3">
              <w:t>1.21</w:t>
            </w:r>
          </w:p>
        </w:tc>
        <w:tc>
          <w:tcPr>
            <w:tcW w:w="298" w:type="pct"/>
            <w:tcBorders>
              <w:top w:val="single" w:sz="4" w:space="0" w:color="auto"/>
            </w:tcBorders>
          </w:tcPr>
          <w:p w:rsidR="002423CB" w:rsidRPr="004247F3" w:rsidRDefault="002423CB" w:rsidP="002423CB">
            <w:pPr>
              <w:pStyle w:val="Tabletext"/>
            </w:pPr>
            <w:r w:rsidRPr="004247F3">
              <w:t>-0.24</w:t>
            </w:r>
          </w:p>
        </w:tc>
        <w:tc>
          <w:tcPr>
            <w:tcW w:w="296" w:type="pct"/>
            <w:tcBorders>
              <w:top w:val="single" w:sz="4" w:space="0" w:color="auto"/>
            </w:tcBorders>
          </w:tcPr>
          <w:p w:rsidR="002423CB" w:rsidRPr="004247F3" w:rsidRDefault="002423CB" w:rsidP="002423CB">
            <w:pPr>
              <w:pStyle w:val="Tabletext"/>
            </w:pPr>
            <w:r w:rsidRPr="004247F3">
              <w:t>.813</w:t>
            </w:r>
          </w:p>
        </w:tc>
      </w:tr>
      <w:tr w:rsidR="002423CB" w:rsidRPr="001F3DDC" w:rsidTr="002423CB">
        <w:tc>
          <w:tcPr>
            <w:tcW w:w="1130" w:type="pct"/>
          </w:tcPr>
          <w:p w:rsidR="002423CB" w:rsidRPr="004247F3" w:rsidRDefault="002423CB" w:rsidP="002423CB">
            <w:pPr>
              <w:pStyle w:val="Tabletext"/>
            </w:pPr>
            <w:r w:rsidRPr="004247F3">
              <w:t xml:space="preserve">  2. Protect reputation of company</w:t>
            </w:r>
          </w:p>
        </w:tc>
        <w:tc>
          <w:tcPr>
            <w:tcW w:w="248" w:type="pct"/>
          </w:tcPr>
          <w:p w:rsidR="002423CB" w:rsidRPr="004247F3" w:rsidRDefault="002423CB" w:rsidP="002423CB">
            <w:pPr>
              <w:pStyle w:val="Tabletext"/>
            </w:pPr>
            <w:r w:rsidRPr="004247F3">
              <w:t>163</w:t>
            </w:r>
          </w:p>
        </w:tc>
        <w:tc>
          <w:tcPr>
            <w:tcW w:w="248" w:type="pct"/>
          </w:tcPr>
          <w:p w:rsidR="002423CB" w:rsidRPr="004247F3" w:rsidRDefault="002423CB" w:rsidP="002423CB">
            <w:pPr>
              <w:pStyle w:val="Tabletext"/>
            </w:pPr>
            <w:r w:rsidRPr="004247F3">
              <w:t>8.56</w:t>
            </w:r>
          </w:p>
        </w:tc>
        <w:tc>
          <w:tcPr>
            <w:tcW w:w="199" w:type="pct"/>
          </w:tcPr>
          <w:p w:rsidR="002423CB" w:rsidRPr="004247F3" w:rsidRDefault="002423CB" w:rsidP="002423CB">
            <w:pPr>
              <w:pStyle w:val="Tabletext"/>
            </w:pPr>
            <w:r w:rsidRPr="004247F3">
              <w:t>1.41</w:t>
            </w:r>
          </w:p>
        </w:tc>
        <w:tc>
          <w:tcPr>
            <w:tcW w:w="199" w:type="pct"/>
          </w:tcPr>
          <w:p w:rsidR="002423CB" w:rsidRPr="004247F3" w:rsidRDefault="002423CB" w:rsidP="002423CB">
            <w:pPr>
              <w:pStyle w:val="Tabletext"/>
            </w:pPr>
            <w:r w:rsidRPr="004247F3">
              <w:t>93</w:t>
            </w:r>
          </w:p>
        </w:tc>
        <w:tc>
          <w:tcPr>
            <w:tcW w:w="248" w:type="pct"/>
          </w:tcPr>
          <w:p w:rsidR="002423CB" w:rsidRPr="004247F3" w:rsidRDefault="002423CB" w:rsidP="002423CB">
            <w:pPr>
              <w:pStyle w:val="Tabletext"/>
            </w:pPr>
            <w:r w:rsidRPr="004247F3">
              <w:t>8.54</w:t>
            </w:r>
          </w:p>
        </w:tc>
        <w:tc>
          <w:tcPr>
            <w:tcW w:w="248" w:type="pct"/>
          </w:tcPr>
          <w:p w:rsidR="002423CB" w:rsidRPr="004247F3" w:rsidRDefault="002423CB" w:rsidP="002423CB">
            <w:pPr>
              <w:pStyle w:val="Tabletext"/>
            </w:pPr>
            <w:r w:rsidRPr="004247F3">
              <w:t>1.54</w:t>
            </w:r>
          </w:p>
        </w:tc>
        <w:tc>
          <w:tcPr>
            <w:tcW w:w="298" w:type="pct"/>
          </w:tcPr>
          <w:p w:rsidR="002423CB" w:rsidRPr="004247F3" w:rsidRDefault="002423CB" w:rsidP="002423CB">
            <w:pPr>
              <w:pStyle w:val="Tabletext"/>
            </w:pPr>
            <w:r w:rsidRPr="004247F3">
              <w:t xml:space="preserve">       0.11</w:t>
            </w:r>
          </w:p>
        </w:tc>
        <w:tc>
          <w:tcPr>
            <w:tcW w:w="248" w:type="pct"/>
            <w:tcBorders>
              <w:right w:val="single" w:sz="4" w:space="0" w:color="auto"/>
            </w:tcBorders>
          </w:tcPr>
          <w:p w:rsidR="002423CB" w:rsidRPr="004247F3" w:rsidRDefault="002423CB" w:rsidP="002423CB">
            <w:pPr>
              <w:pStyle w:val="Tabletext"/>
            </w:pPr>
            <w:r w:rsidRPr="004247F3">
              <w:t>.913</w:t>
            </w:r>
          </w:p>
        </w:tc>
        <w:tc>
          <w:tcPr>
            <w:tcW w:w="199" w:type="pct"/>
            <w:tcBorders>
              <w:left w:val="single" w:sz="4" w:space="0" w:color="auto"/>
            </w:tcBorders>
          </w:tcPr>
          <w:p w:rsidR="002423CB" w:rsidRPr="004247F3" w:rsidRDefault="002423CB" w:rsidP="002423CB">
            <w:pPr>
              <w:pStyle w:val="Tabletext"/>
            </w:pPr>
            <w:r w:rsidRPr="004247F3">
              <w:t>17</w:t>
            </w:r>
          </w:p>
        </w:tc>
        <w:tc>
          <w:tcPr>
            <w:tcW w:w="248" w:type="pct"/>
          </w:tcPr>
          <w:p w:rsidR="002423CB" w:rsidRPr="004247F3" w:rsidRDefault="002423CB" w:rsidP="002423CB">
            <w:pPr>
              <w:pStyle w:val="Tabletext"/>
            </w:pPr>
            <w:r w:rsidRPr="004247F3">
              <w:t>8.18</w:t>
            </w:r>
          </w:p>
        </w:tc>
        <w:tc>
          <w:tcPr>
            <w:tcW w:w="248" w:type="pct"/>
          </w:tcPr>
          <w:p w:rsidR="002423CB" w:rsidRPr="004247F3" w:rsidRDefault="002423CB" w:rsidP="002423CB">
            <w:pPr>
              <w:pStyle w:val="Tabletext"/>
            </w:pPr>
            <w:r w:rsidRPr="004247F3">
              <w:t>0.81</w:t>
            </w:r>
          </w:p>
        </w:tc>
        <w:tc>
          <w:tcPr>
            <w:tcW w:w="199" w:type="pct"/>
          </w:tcPr>
          <w:p w:rsidR="002423CB" w:rsidRPr="004247F3" w:rsidRDefault="002423CB" w:rsidP="002423CB">
            <w:pPr>
              <w:pStyle w:val="Tabletext"/>
            </w:pPr>
            <w:r w:rsidRPr="004247F3">
              <w:t>13</w:t>
            </w:r>
          </w:p>
        </w:tc>
        <w:tc>
          <w:tcPr>
            <w:tcW w:w="248" w:type="pct"/>
          </w:tcPr>
          <w:p w:rsidR="002423CB" w:rsidRPr="004247F3" w:rsidRDefault="002423CB" w:rsidP="002423CB">
            <w:pPr>
              <w:pStyle w:val="Tabletext"/>
            </w:pPr>
            <w:r w:rsidRPr="004247F3">
              <w:t>8.46</w:t>
            </w:r>
          </w:p>
        </w:tc>
        <w:tc>
          <w:tcPr>
            <w:tcW w:w="199" w:type="pct"/>
          </w:tcPr>
          <w:p w:rsidR="002423CB" w:rsidRPr="004247F3" w:rsidRDefault="002423CB" w:rsidP="002423CB">
            <w:pPr>
              <w:pStyle w:val="Tabletext"/>
            </w:pPr>
            <w:r w:rsidRPr="004247F3">
              <w:t>0.97</w:t>
            </w:r>
          </w:p>
        </w:tc>
        <w:tc>
          <w:tcPr>
            <w:tcW w:w="298" w:type="pct"/>
          </w:tcPr>
          <w:p w:rsidR="002423CB" w:rsidRPr="004247F3" w:rsidRDefault="002423CB" w:rsidP="002423CB">
            <w:pPr>
              <w:pStyle w:val="Tabletext"/>
            </w:pPr>
            <w:r w:rsidRPr="004247F3">
              <w:t>-0.88</w:t>
            </w:r>
          </w:p>
        </w:tc>
        <w:tc>
          <w:tcPr>
            <w:tcW w:w="296" w:type="pct"/>
          </w:tcPr>
          <w:p w:rsidR="002423CB" w:rsidRPr="004247F3" w:rsidRDefault="002423CB" w:rsidP="002423CB">
            <w:pPr>
              <w:pStyle w:val="Tabletext"/>
            </w:pPr>
            <w:r w:rsidRPr="004247F3">
              <w:t>.387</w:t>
            </w:r>
          </w:p>
        </w:tc>
      </w:tr>
      <w:tr w:rsidR="002423CB" w:rsidRPr="001F3DDC" w:rsidTr="002423CB">
        <w:tc>
          <w:tcPr>
            <w:tcW w:w="1130" w:type="pct"/>
          </w:tcPr>
          <w:p w:rsidR="002423CB" w:rsidRPr="004247F3" w:rsidRDefault="002423CB" w:rsidP="002423CB">
            <w:pPr>
              <w:pStyle w:val="Tabletext"/>
            </w:pPr>
            <w:r w:rsidRPr="004247F3">
              <w:t xml:space="preserve">  3. Put interests of employer first </w:t>
            </w:r>
          </w:p>
        </w:tc>
        <w:tc>
          <w:tcPr>
            <w:tcW w:w="248" w:type="pct"/>
          </w:tcPr>
          <w:p w:rsidR="002423CB" w:rsidRPr="004247F3" w:rsidRDefault="002423CB" w:rsidP="002423CB">
            <w:pPr>
              <w:pStyle w:val="Tabletext"/>
            </w:pPr>
            <w:r w:rsidRPr="004247F3">
              <w:t>163</w:t>
            </w:r>
          </w:p>
        </w:tc>
        <w:tc>
          <w:tcPr>
            <w:tcW w:w="248" w:type="pct"/>
          </w:tcPr>
          <w:p w:rsidR="002423CB" w:rsidRPr="004247F3" w:rsidRDefault="002423CB" w:rsidP="002423CB">
            <w:pPr>
              <w:pStyle w:val="Tabletext"/>
            </w:pPr>
            <w:r w:rsidRPr="004247F3">
              <w:t>7.72</w:t>
            </w:r>
          </w:p>
        </w:tc>
        <w:tc>
          <w:tcPr>
            <w:tcW w:w="199" w:type="pct"/>
          </w:tcPr>
          <w:p w:rsidR="002423CB" w:rsidRPr="004247F3" w:rsidRDefault="002423CB" w:rsidP="002423CB">
            <w:pPr>
              <w:pStyle w:val="Tabletext"/>
            </w:pPr>
            <w:r w:rsidRPr="004247F3">
              <w:t>1.92</w:t>
            </w:r>
          </w:p>
        </w:tc>
        <w:tc>
          <w:tcPr>
            <w:tcW w:w="199" w:type="pct"/>
          </w:tcPr>
          <w:p w:rsidR="002423CB" w:rsidRPr="004247F3" w:rsidRDefault="002423CB" w:rsidP="002423CB">
            <w:pPr>
              <w:pStyle w:val="Tabletext"/>
            </w:pPr>
            <w:r w:rsidRPr="004247F3">
              <w:t>92</w:t>
            </w:r>
          </w:p>
        </w:tc>
        <w:tc>
          <w:tcPr>
            <w:tcW w:w="248" w:type="pct"/>
          </w:tcPr>
          <w:p w:rsidR="002423CB" w:rsidRPr="004247F3" w:rsidRDefault="002423CB" w:rsidP="002423CB">
            <w:pPr>
              <w:pStyle w:val="Tabletext"/>
            </w:pPr>
            <w:r w:rsidRPr="004247F3">
              <w:t>7.93</w:t>
            </w:r>
          </w:p>
        </w:tc>
        <w:tc>
          <w:tcPr>
            <w:tcW w:w="248" w:type="pct"/>
          </w:tcPr>
          <w:p w:rsidR="002423CB" w:rsidRPr="004247F3" w:rsidRDefault="002423CB" w:rsidP="002423CB">
            <w:pPr>
              <w:pStyle w:val="Tabletext"/>
            </w:pPr>
            <w:r w:rsidRPr="004247F3">
              <w:t>1.78</w:t>
            </w:r>
          </w:p>
        </w:tc>
        <w:tc>
          <w:tcPr>
            <w:tcW w:w="298" w:type="pct"/>
          </w:tcPr>
          <w:p w:rsidR="002423CB" w:rsidRPr="004247F3" w:rsidRDefault="002423CB" w:rsidP="002423CB">
            <w:pPr>
              <w:pStyle w:val="Tabletext"/>
            </w:pPr>
            <w:r w:rsidRPr="004247F3">
              <w:t>-0.87</w:t>
            </w:r>
          </w:p>
        </w:tc>
        <w:tc>
          <w:tcPr>
            <w:tcW w:w="248" w:type="pct"/>
            <w:tcBorders>
              <w:right w:val="single" w:sz="4" w:space="0" w:color="auto"/>
            </w:tcBorders>
          </w:tcPr>
          <w:p w:rsidR="002423CB" w:rsidRPr="004247F3" w:rsidRDefault="002423CB" w:rsidP="002423CB">
            <w:pPr>
              <w:pStyle w:val="Tabletext"/>
            </w:pPr>
            <w:r w:rsidRPr="004247F3">
              <w:t>.387</w:t>
            </w:r>
          </w:p>
        </w:tc>
        <w:tc>
          <w:tcPr>
            <w:tcW w:w="199" w:type="pct"/>
            <w:tcBorders>
              <w:left w:val="single" w:sz="4" w:space="0" w:color="auto"/>
            </w:tcBorders>
          </w:tcPr>
          <w:p w:rsidR="002423CB" w:rsidRPr="004247F3" w:rsidRDefault="002423CB" w:rsidP="002423CB">
            <w:pPr>
              <w:pStyle w:val="Tabletext"/>
            </w:pPr>
            <w:r w:rsidRPr="004247F3">
              <w:t>17</w:t>
            </w:r>
          </w:p>
        </w:tc>
        <w:tc>
          <w:tcPr>
            <w:tcW w:w="248" w:type="pct"/>
          </w:tcPr>
          <w:p w:rsidR="002423CB" w:rsidRPr="004247F3" w:rsidRDefault="002423CB" w:rsidP="002423CB">
            <w:pPr>
              <w:pStyle w:val="Tabletext"/>
            </w:pPr>
            <w:r w:rsidRPr="004247F3">
              <w:t>7.59</w:t>
            </w:r>
          </w:p>
        </w:tc>
        <w:tc>
          <w:tcPr>
            <w:tcW w:w="248" w:type="pct"/>
          </w:tcPr>
          <w:p w:rsidR="002423CB" w:rsidRPr="004247F3" w:rsidRDefault="002423CB" w:rsidP="002423CB">
            <w:pPr>
              <w:pStyle w:val="Tabletext"/>
            </w:pPr>
            <w:r w:rsidRPr="004247F3">
              <w:t>1.37</w:t>
            </w:r>
          </w:p>
        </w:tc>
        <w:tc>
          <w:tcPr>
            <w:tcW w:w="199" w:type="pct"/>
          </w:tcPr>
          <w:p w:rsidR="002423CB" w:rsidRPr="004247F3" w:rsidRDefault="002423CB" w:rsidP="002423CB">
            <w:pPr>
              <w:pStyle w:val="Tabletext"/>
            </w:pPr>
            <w:r w:rsidRPr="004247F3">
              <w:t>13</w:t>
            </w:r>
          </w:p>
        </w:tc>
        <w:tc>
          <w:tcPr>
            <w:tcW w:w="248" w:type="pct"/>
          </w:tcPr>
          <w:p w:rsidR="002423CB" w:rsidRPr="004247F3" w:rsidRDefault="002423CB" w:rsidP="002423CB">
            <w:pPr>
              <w:pStyle w:val="Tabletext"/>
            </w:pPr>
            <w:r w:rsidRPr="004247F3">
              <w:t>8.08</w:t>
            </w:r>
          </w:p>
        </w:tc>
        <w:tc>
          <w:tcPr>
            <w:tcW w:w="199" w:type="pct"/>
          </w:tcPr>
          <w:p w:rsidR="002423CB" w:rsidRPr="004247F3" w:rsidRDefault="002423CB" w:rsidP="002423CB">
            <w:pPr>
              <w:pStyle w:val="Tabletext"/>
            </w:pPr>
            <w:r w:rsidRPr="004247F3">
              <w:t>1.60</w:t>
            </w:r>
          </w:p>
        </w:tc>
        <w:tc>
          <w:tcPr>
            <w:tcW w:w="298" w:type="pct"/>
          </w:tcPr>
          <w:p w:rsidR="002423CB" w:rsidRPr="004247F3" w:rsidRDefault="002423CB" w:rsidP="002423CB">
            <w:pPr>
              <w:pStyle w:val="Tabletext"/>
            </w:pPr>
            <w:r w:rsidRPr="004247F3">
              <w:t>-0.90</w:t>
            </w:r>
          </w:p>
        </w:tc>
        <w:tc>
          <w:tcPr>
            <w:tcW w:w="296" w:type="pct"/>
          </w:tcPr>
          <w:p w:rsidR="002423CB" w:rsidRPr="004247F3" w:rsidRDefault="002423CB" w:rsidP="002423CB">
            <w:pPr>
              <w:pStyle w:val="Tabletext"/>
            </w:pPr>
            <w:r w:rsidRPr="004247F3">
              <w:t>.377</w:t>
            </w:r>
          </w:p>
        </w:tc>
      </w:tr>
      <w:tr w:rsidR="002423CB" w:rsidRPr="001F3DDC" w:rsidTr="002423CB">
        <w:tc>
          <w:tcPr>
            <w:tcW w:w="1130" w:type="pct"/>
          </w:tcPr>
          <w:p w:rsidR="002423CB" w:rsidRPr="004247F3" w:rsidRDefault="002423CB" w:rsidP="002423CB">
            <w:pPr>
              <w:pStyle w:val="Tabletext"/>
            </w:pPr>
            <w:r w:rsidRPr="004247F3">
              <w:t xml:space="preserve">  4. Be open with supervisor/employer </w:t>
            </w:r>
          </w:p>
        </w:tc>
        <w:tc>
          <w:tcPr>
            <w:tcW w:w="248" w:type="pct"/>
          </w:tcPr>
          <w:p w:rsidR="002423CB" w:rsidRPr="004247F3" w:rsidRDefault="002423CB" w:rsidP="002423CB">
            <w:pPr>
              <w:pStyle w:val="Tabletext"/>
            </w:pPr>
            <w:r w:rsidRPr="004247F3">
              <w:t>164</w:t>
            </w:r>
          </w:p>
        </w:tc>
        <w:tc>
          <w:tcPr>
            <w:tcW w:w="248" w:type="pct"/>
          </w:tcPr>
          <w:p w:rsidR="002423CB" w:rsidRPr="004247F3" w:rsidRDefault="002423CB" w:rsidP="002423CB">
            <w:pPr>
              <w:pStyle w:val="Tabletext"/>
            </w:pPr>
            <w:r w:rsidRPr="004247F3">
              <w:t>7.95</w:t>
            </w:r>
          </w:p>
        </w:tc>
        <w:tc>
          <w:tcPr>
            <w:tcW w:w="199" w:type="pct"/>
          </w:tcPr>
          <w:p w:rsidR="002423CB" w:rsidRPr="004247F3" w:rsidRDefault="002423CB" w:rsidP="002423CB">
            <w:pPr>
              <w:pStyle w:val="Tabletext"/>
            </w:pPr>
            <w:r w:rsidRPr="004247F3">
              <w:t>1.86</w:t>
            </w:r>
          </w:p>
        </w:tc>
        <w:tc>
          <w:tcPr>
            <w:tcW w:w="199" w:type="pct"/>
          </w:tcPr>
          <w:p w:rsidR="002423CB" w:rsidRPr="004247F3" w:rsidRDefault="002423CB" w:rsidP="002423CB">
            <w:pPr>
              <w:pStyle w:val="Tabletext"/>
            </w:pPr>
            <w:r w:rsidRPr="004247F3">
              <w:t>93</w:t>
            </w:r>
          </w:p>
        </w:tc>
        <w:tc>
          <w:tcPr>
            <w:tcW w:w="248" w:type="pct"/>
          </w:tcPr>
          <w:p w:rsidR="002423CB" w:rsidRPr="004247F3" w:rsidRDefault="002423CB" w:rsidP="002423CB">
            <w:pPr>
              <w:pStyle w:val="Tabletext"/>
            </w:pPr>
            <w:r w:rsidRPr="004247F3">
              <w:t>8.13</w:t>
            </w:r>
          </w:p>
        </w:tc>
        <w:tc>
          <w:tcPr>
            <w:tcW w:w="248" w:type="pct"/>
          </w:tcPr>
          <w:p w:rsidR="002423CB" w:rsidRPr="004247F3" w:rsidRDefault="002423CB" w:rsidP="002423CB">
            <w:pPr>
              <w:pStyle w:val="Tabletext"/>
            </w:pPr>
            <w:r w:rsidRPr="004247F3">
              <w:t>1.71</w:t>
            </w:r>
          </w:p>
        </w:tc>
        <w:tc>
          <w:tcPr>
            <w:tcW w:w="298" w:type="pct"/>
          </w:tcPr>
          <w:p w:rsidR="002423CB" w:rsidRPr="004247F3" w:rsidRDefault="002423CB" w:rsidP="002423CB">
            <w:pPr>
              <w:pStyle w:val="Tabletext"/>
            </w:pPr>
            <w:r w:rsidRPr="004247F3">
              <w:t>-0.76</w:t>
            </w:r>
          </w:p>
        </w:tc>
        <w:tc>
          <w:tcPr>
            <w:tcW w:w="248" w:type="pct"/>
            <w:tcBorders>
              <w:right w:val="single" w:sz="4" w:space="0" w:color="auto"/>
            </w:tcBorders>
          </w:tcPr>
          <w:p w:rsidR="002423CB" w:rsidRPr="004247F3" w:rsidRDefault="002423CB" w:rsidP="002423CB">
            <w:pPr>
              <w:pStyle w:val="Tabletext"/>
            </w:pPr>
            <w:r w:rsidRPr="004247F3">
              <w:t>.450</w:t>
            </w:r>
          </w:p>
        </w:tc>
        <w:tc>
          <w:tcPr>
            <w:tcW w:w="199" w:type="pct"/>
            <w:tcBorders>
              <w:left w:val="single" w:sz="4" w:space="0" w:color="auto"/>
            </w:tcBorders>
          </w:tcPr>
          <w:p w:rsidR="002423CB" w:rsidRPr="004247F3" w:rsidRDefault="002423CB" w:rsidP="002423CB">
            <w:pPr>
              <w:pStyle w:val="Tabletext"/>
            </w:pPr>
            <w:r w:rsidRPr="004247F3">
              <w:t>17</w:t>
            </w:r>
          </w:p>
        </w:tc>
        <w:tc>
          <w:tcPr>
            <w:tcW w:w="248" w:type="pct"/>
          </w:tcPr>
          <w:p w:rsidR="002423CB" w:rsidRPr="004247F3" w:rsidRDefault="002423CB" w:rsidP="002423CB">
            <w:pPr>
              <w:pStyle w:val="Tabletext"/>
            </w:pPr>
            <w:r w:rsidRPr="004247F3">
              <w:t>7.35</w:t>
            </w:r>
          </w:p>
        </w:tc>
        <w:tc>
          <w:tcPr>
            <w:tcW w:w="248" w:type="pct"/>
          </w:tcPr>
          <w:p w:rsidR="002423CB" w:rsidRPr="004247F3" w:rsidRDefault="002423CB" w:rsidP="002423CB">
            <w:pPr>
              <w:pStyle w:val="Tabletext"/>
            </w:pPr>
            <w:r w:rsidRPr="004247F3">
              <w:t>1.45</w:t>
            </w:r>
          </w:p>
        </w:tc>
        <w:tc>
          <w:tcPr>
            <w:tcW w:w="199" w:type="pct"/>
          </w:tcPr>
          <w:p w:rsidR="002423CB" w:rsidRPr="004247F3" w:rsidRDefault="002423CB" w:rsidP="002423CB">
            <w:pPr>
              <w:pStyle w:val="Tabletext"/>
            </w:pPr>
            <w:r w:rsidRPr="004247F3">
              <w:t>13</w:t>
            </w:r>
          </w:p>
        </w:tc>
        <w:tc>
          <w:tcPr>
            <w:tcW w:w="248" w:type="pct"/>
          </w:tcPr>
          <w:p w:rsidR="002423CB" w:rsidRPr="004247F3" w:rsidRDefault="002423CB" w:rsidP="002423CB">
            <w:pPr>
              <w:pStyle w:val="Tabletext"/>
            </w:pPr>
            <w:r w:rsidRPr="004247F3">
              <w:t>7.62</w:t>
            </w:r>
          </w:p>
        </w:tc>
        <w:tc>
          <w:tcPr>
            <w:tcW w:w="199" w:type="pct"/>
          </w:tcPr>
          <w:p w:rsidR="002423CB" w:rsidRPr="004247F3" w:rsidRDefault="002423CB" w:rsidP="002423CB">
            <w:pPr>
              <w:pStyle w:val="Tabletext"/>
            </w:pPr>
            <w:r w:rsidRPr="004247F3">
              <w:t>1.66</w:t>
            </w:r>
          </w:p>
        </w:tc>
        <w:tc>
          <w:tcPr>
            <w:tcW w:w="298" w:type="pct"/>
          </w:tcPr>
          <w:p w:rsidR="002423CB" w:rsidRPr="004247F3" w:rsidRDefault="002423CB" w:rsidP="002423CB">
            <w:pPr>
              <w:pStyle w:val="Tabletext"/>
            </w:pPr>
            <w:r w:rsidRPr="004247F3">
              <w:t>-0.46</w:t>
            </w:r>
          </w:p>
        </w:tc>
        <w:tc>
          <w:tcPr>
            <w:tcW w:w="296" w:type="pct"/>
          </w:tcPr>
          <w:p w:rsidR="002423CB" w:rsidRPr="004247F3" w:rsidRDefault="002423CB" w:rsidP="002423CB">
            <w:pPr>
              <w:pStyle w:val="Tabletext"/>
            </w:pPr>
            <w:r w:rsidRPr="004247F3">
              <w:t>.649</w:t>
            </w:r>
          </w:p>
        </w:tc>
      </w:tr>
      <w:tr w:rsidR="002423CB" w:rsidRPr="001F3DDC" w:rsidTr="002423CB">
        <w:tc>
          <w:tcPr>
            <w:tcW w:w="1130" w:type="pct"/>
          </w:tcPr>
          <w:p w:rsidR="002423CB" w:rsidRPr="004247F3" w:rsidRDefault="002423CB" w:rsidP="002423CB">
            <w:pPr>
              <w:pStyle w:val="Tabletext"/>
            </w:pPr>
            <w:r w:rsidRPr="004247F3">
              <w:t xml:space="preserve">  5. Be loyal to company</w:t>
            </w:r>
          </w:p>
        </w:tc>
        <w:tc>
          <w:tcPr>
            <w:tcW w:w="248" w:type="pct"/>
          </w:tcPr>
          <w:p w:rsidR="002423CB" w:rsidRPr="004247F3" w:rsidRDefault="002423CB" w:rsidP="002423CB">
            <w:pPr>
              <w:pStyle w:val="Tabletext"/>
            </w:pPr>
            <w:r w:rsidRPr="004247F3">
              <w:t>164</w:t>
            </w:r>
          </w:p>
        </w:tc>
        <w:tc>
          <w:tcPr>
            <w:tcW w:w="248" w:type="pct"/>
          </w:tcPr>
          <w:p w:rsidR="002423CB" w:rsidRPr="004247F3" w:rsidRDefault="002423CB" w:rsidP="002423CB">
            <w:pPr>
              <w:pStyle w:val="Tabletext"/>
            </w:pPr>
            <w:r w:rsidRPr="004247F3">
              <w:t>7.95</w:t>
            </w:r>
          </w:p>
        </w:tc>
        <w:tc>
          <w:tcPr>
            <w:tcW w:w="199" w:type="pct"/>
          </w:tcPr>
          <w:p w:rsidR="002423CB" w:rsidRPr="004247F3" w:rsidRDefault="002423CB" w:rsidP="002423CB">
            <w:pPr>
              <w:pStyle w:val="Tabletext"/>
            </w:pPr>
            <w:r w:rsidRPr="004247F3">
              <w:t>1.97</w:t>
            </w:r>
          </w:p>
        </w:tc>
        <w:tc>
          <w:tcPr>
            <w:tcW w:w="199" w:type="pct"/>
          </w:tcPr>
          <w:p w:rsidR="002423CB" w:rsidRPr="004247F3" w:rsidRDefault="002423CB" w:rsidP="002423CB">
            <w:pPr>
              <w:pStyle w:val="Tabletext"/>
            </w:pPr>
            <w:r w:rsidRPr="004247F3">
              <w:t>92</w:t>
            </w:r>
          </w:p>
        </w:tc>
        <w:tc>
          <w:tcPr>
            <w:tcW w:w="248" w:type="pct"/>
          </w:tcPr>
          <w:p w:rsidR="002423CB" w:rsidRPr="004247F3" w:rsidRDefault="002423CB" w:rsidP="002423CB">
            <w:pPr>
              <w:pStyle w:val="Tabletext"/>
            </w:pPr>
            <w:r w:rsidRPr="004247F3">
              <w:t>8.28</w:t>
            </w:r>
          </w:p>
        </w:tc>
        <w:tc>
          <w:tcPr>
            <w:tcW w:w="248" w:type="pct"/>
          </w:tcPr>
          <w:p w:rsidR="002423CB" w:rsidRPr="004247F3" w:rsidRDefault="002423CB" w:rsidP="002423CB">
            <w:pPr>
              <w:pStyle w:val="Tabletext"/>
            </w:pPr>
            <w:r w:rsidRPr="004247F3">
              <w:t>1.76</w:t>
            </w:r>
          </w:p>
        </w:tc>
        <w:tc>
          <w:tcPr>
            <w:tcW w:w="298" w:type="pct"/>
          </w:tcPr>
          <w:p w:rsidR="002423CB" w:rsidRPr="004247F3" w:rsidRDefault="002423CB" w:rsidP="002423CB">
            <w:pPr>
              <w:pStyle w:val="Tabletext"/>
            </w:pPr>
            <w:r w:rsidRPr="004247F3">
              <w:t>-1.34</w:t>
            </w:r>
          </w:p>
        </w:tc>
        <w:tc>
          <w:tcPr>
            <w:tcW w:w="248" w:type="pct"/>
            <w:tcBorders>
              <w:right w:val="single" w:sz="4" w:space="0" w:color="auto"/>
            </w:tcBorders>
          </w:tcPr>
          <w:p w:rsidR="002423CB" w:rsidRPr="004247F3" w:rsidRDefault="002423CB" w:rsidP="002423CB">
            <w:pPr>
              <w:pStyle w:val="Tabletext"/>
            </w:pPr>
            <w:r w:rsidRPr="004247F3">
              <w:t>.181</w:t>
            </w:r>
          </w:p>
        </w:tc>
        <w:tc>
          <w:tcPr>
            <w:tcW w:w="199" w:type="pct"/>
            <w:tcBorders>
              <w:left w:val="single" w:sz="4" w:space="0" w:color="auto"/>
            </w:tcBorders>
          </w:tcPr>
          <w:p w:rsidR="002423CB" w:rsidRPr="004247F3" w:rsidRDefault="002423CB" w:rsidP="002423CB">
            <w:pPr>
              <w:pStyle w:val="Tabletext"/>
            </w:pPr>
            <w:r w:rsidRPr="004247F3">
              <w:t>17</w:t>
            </w:r>
          </w:p>
        </w:tc>
        <w:tc>
          <w:tcPr>
            <w:tcW w:w="248" w:type="pct"/>
          </w:tcPr>
          <w:p w:rsidR="002423CB" w:rsidRPr="004247F3" w:rsidRDefault="002423CB" w:rsidP="002423CB">
            <w:pPr>
              <w:pStyle w:val="Tabletext"/>
            </w:pPr>
            <w:r w:rsidRPr="004247F3">
              <w:t>7.35</w:t>
            </w:r>
          </w:p>
        </w:tc>
        <w:tc>
          <w:tcPr>
            <w:tcW w:w="248" w:type="pct"/>
          </w:tcPr>
          <w:p w:rsidR="002423CB" w:rsidRPr="004247F3" w:rsidRDefault="002423CB" w:rsidP="002423CB">
            <w:pPr>
              <w:pStyle w:val="Tabletext"/>
            </w:pPr>
            <w:r w:rsidRPr="004247F3">
              <w:t>0.79</w:t>
            </w:r>
          </w:p>
        </w:tc>
        <w:tc>
          <w:tcPr>
            <w:tcW w:w="199" w:type="pct"/>
          </w:tcPr>
          <w:p w:rsidR="002423CB" w:rsidRPr="004247F3" w:rsidRDefault="002423CB" w:rsidP="002423CB">
            <w:pPr>
              <w:pStyle w:val="Tabletext"/>
            </w:pPr>
            <w:r w:rsidRPr="004247F3">
              <w:t>13</w:t>
            </w:r>
          </w:p>
        </w:tc>
        <w:tc>
          <w:tcPr>
            <w:tcW w:w="248" w:type="pct"/>
          </w:tcPr>
          <w:p w:rsidR="002423CB" w:rsidRPr="004247F3" w:rsidRDefault="002423CB" w:rsidP="002423CB">
            <w:pPr>
              <w:pStyle w:val="Tabletext"/>
            </w:pPr>
            <w:r w:rsidRPr="004247F3">
              <w:t>7.77</w:t>
            </w:r>
          </w:p>
        </w:tc>
        <w:tc>
          <w:tcPr>
            <w:tcW w:w="199" w:type="pct"/>
          </w:tcPr>
          <w:p w:rsidR="002423CB" w:rsidRPr="004247F3" w:rsidRDefault="002423CB" w:rsidP="002423CB">
            <w:pPr>
              <w:pStyle w:val="Tabletext"/>
            </w:pPr>
            <w:r w:rsidRPr="004247F3">
              <w:t>1.30</w:t>
            </w:r>
          </w:p>
        </w:tc>
        <w:tc>
          <w:tcPr>
            <w:tcW w:w="298" w:type="pct"/>
          </w:tcPr>
          <w:p w:rsidR="002423CB" w:rsidRPr="004247F3" w:rsidRDefault="002423CB" w:rsidP="002423CB">
            <w:pPr>
              <w:pStyle w:val="Tabletext"/>
            </w:pPr>
            <w:r w:rsidRPr="004247F3">
              <w:t>-1.09</w:t>
            </w:r>
          </w:p>
        </w:tc>
        <w:tc>
          <w:tcPr>
            <w:tcW w:w="296" w:type="pct"/>
          </w:tcPr>
          <w:p w:rsidR="002423CB" w:rsidRPr="004247F3" w:rsidRDefault="002423CB" w:rsidP="002423CB">
            <w:pPr>
              <w:pStyle w:val="Tabletext"/>
            </w:pPr>
            <w:r w:rsidRPr="004247F3">
              <w:t>.286</w:t>
            </w:r>
          </w:p>
        </w:tc>
      </w:tr>
      <w:tr w:rsidR="002423CB" w:rsidRPr="001F3DDC" w:rsidTr="002423CB">
        <w:tc>
          <w:tcPr>
            <w:tcW w:w="1130" w:type="pct"/>
          </w:tcPr>
          <w:p w:rsidR="002423CB" w:rsidRPr="004247F3" w:rsidRDefault="002423CB" w:rsidP="002423CB">
            <w:pPr>
              <w:pStyle w:val="Tabletext"/>
            </w:pPr>
            <w:r w:rsidRPr="004247F3">
              <w:t xml:space="preserve">  6. Do non-required tasks</w:t>
            </w:r>
          </w:p>
        </w:tc>
        <w:tc>
          <w:tcPr>
            <w:tcW w:w="248" w:type="pct"/>
          </w:tcPr>
          <w:p w:rsidR="002423CB" w:rsidRPr="004247F3" w:rsidRDefault="002423CB" w:rsidP="002423CB">
            <w:pPr>
              <w:pStyle w:val="Tabletext"/>
            </w:pPr>
            <w:r w:rsidRPr="004247F3">
              <w:t>163</w:t>
            </w:r>
          </w:p>
        </w:tc>
        <w:tc>
          <w:tcPr>
            <w:tcW w:w="248" w:type="pct"/>
          </w:tcPr>
          <w:p w:rsidR="002423CB" w:rsidRPr="004247F3" w:rsidRDefault="002423CB" w:rsidP="002423CB">
            <w:pPr>
              <w:pStyle w:val="Tabletext"/>
            </w:pPr>
            <w:r w:rsidRPr="004247F3">
              <w:t>7.26</w:t>
            </w:r>
          </w:p>
        </w:tc>
        <w:tc>
          <w:tcPr>
            <w:tcW w:w="199" w:type="pct"/>
          </w:tcPr>
          <w:p w:rsidR="002423CB" w:rsidRPr="004247F3" w:rsidRDefault="002423CB" w:rsidP="002423CB">
            <w:pPr>
              <w:pStyle w:val="Tabletext"/>
            </w:pPr>
            <w:r w:rsidRPr="004247F3">
              <w:t>2.19</w:t>
            </w:r>
          </w:p>
        </w:tc>
        <w:tc>
          <w:tcPr>
            <w:tcW w:w="199" w:type="pct"/>
          </w:tcPr>
          <w:p w:rsidR="002423CB" w:rsidRPr="004247F3" w:rsidRDefault="002423CB" w:rsidP="002423CB">
            <w:pPr>
              <w:pStyle w:val="Tabletext"/>
            </w:pPr>
            <w:r w:rsidRPr="004247F3">
              <w:t>91</w:t>
            </w:r>
          </w:p>
        </w:tc>
        <w:tc>
          <w:tcPr>
            <w:tcW w:w="248" w:type="pct"/>
          </w:tcPr>
          <w:p w:rsidR="002423CB" w:rsidRPr="004247F3" w:rsidRDefault="002423CB" w:rsidP="002423CB">
            <w:pPr>
              <w:pStyle w:val="Tabletext"/>
            </w:pPr>
            <w:r w:rsidRPr="004247F3">
              <w:t>7.67</w:t>
            </w:r>
          </w:p>
        </w:tc>
        <w:tc>
          <w:tcPr>
            <w:tcW w:w="248" w:type="pct"/>
          </w:tcPr>
          <w:p w:rsidR="002423CB" w:rsidRPr="004247F3" w:rsidRDefault="002423CB" w:rsidP="002423CB">
            <w:pPr>
              <w:pStyle w:val="Tabletext"/>
            </w:pPr>
            <w:r w:rsidRPr="004247F3">
              <w:t>1.95</w:t>
            </w:r>
          </w:p>
        </w:tc>
        <w:tc>
          <w:tcPr>
            <w:tcW w:w="298" w:type="pct"/>
          </w:tcPr>
          <w:p w:rsidR="002423CB" w:rsidRPr="004247F3" w:rsidRDefault="002423CB" w:rsidP="002423CB">
            <w:pPr>
              <w:pStyle w:val="Tabletext"/>
            </w:pPr>
            <w:r w:rsidRPr="004247F3">
              <w:t>-1.49</w:t>
            </w:r>
          </w:p>
        </w:tc>
        <w:tc>
          <w:tcPr>
            <w:tcW w:w="248" w:type="pct"/>
            <w:tcBorders>
              <w:right w:val="single" w:sz="4" w:space="0" w:color="auto"/>
            </w:tcBorders>
          </w:tcPr>
          <w:p w:rsidR="002423CB" w:rsidRPr="004247F3" w:rsidRDefault="002423CB" w:rsidP="002423CB">
            <w:pPr>
              <w:pStyle w:val="Tabletext"/>
            </w:pPr>
            <w:r w:rsidRPr="004247F3">
              <w:t>.137</w:t>
            </w:r>
          </w:p>
        </w:tc>
        <w:tc>
          <w:tcPr>
            <w:tcW w:w="199" w:type="pct"/>
            <w:tcBorders>
              <w:left w:val="single" w:sz="4" w:space="0" w:color="auto"/>
            </w:tcBorders>
          </w:tcPr>
          <w:p w:rsidR="002423CB" w:rsidRPr="004247F3" w:rsidRDefault="002423CB" w:rsidP="002423CB">
            <w:pPr>
              <w:pStyle w:val="Tabletext"/>
            </w:pPr>
            <w:r w:rsidRPr="004247F3">
              <w:t>17</w:t>
            </w:r>
          </w:p>
        </w:tc>
        <w:tc>
          <w:tcPr>
            <w:tcW w:w="248" w:type="pct"/>
          </w:tcPr>
          <w:p w:rsidR="002423CB" w:rsidRPr="004247F3" w:rsidRDefault="002423CB" w:rsidP="002423CB">
            <w:pPr>
              <w:pStyle w:val="Tabletext"/>
            </w:pPr>
            <w:r w:rsidRPr="004247F3">
              <w:t>7.41</w:t>
            </w:r>
          </w:p>
        </w:tc>
        <w:tc>
          <w:tcPr>
            <w:tcW w:w="248" w:type="pct"/>
          </w:tcPr>
          <w:p w:rsidR="002423CB" w:rsidRPr="004247F3" w:rsidRDefault="002423CB" w:rsidP="002423CB">
            <w:pPr>
              <w:pStyle w:val="Tabletext"/>
            </w:pPr>
            <w:r w:rsidRPr="004247F3">
              <w:t>0.87</w:t>
            </w:r>
          </w:p>
        </w:tc>
        <w:tc>
          <w:tcPr>
            <w:tcW w:w="199" w:type="pct"/>
          </w:tcPr>
          <w:p w:rsidR="002423CB" w:rsidRPr="004247F3" w:rsidRDefault="002423CB" w:rsidP="002423CB">
            <w:pPr>
              <w:pStyle w:val="Tabletext"/>
            </w:pPr>
            <w:r w:rsidRPr="004247F3">
              <w:t>13</w:t>
            </w:r>
          </w:p>
        </w:tc>
        <w:tc>
          <w:tcPr>
            <w:tcW w:w="248" w:type="pct"/>
          </w:tcPr>
          <w:p w:rsidR="002423CB" w:rsidRPr="004247F3" w:rsidRDefault="002423CB" w:rsidP="002423CB">
            <w:pPr>
              <w:pStyle w:val="Tabletext"/>
            </w:pPr>
            <w:r w:rsidRPr="004247F3">
              <w:t>7.54</w:t>
            </w:r>
          </w:p>
        </w:tc>
        <w:tc>
          <w:tcPr>
            <w:tcW w:w="199" w:type="pct"/>
          </w:tcPr>
          <w:p w:rsidR="002423CB" w:rsidRPr="004247F3" w:rsidRDefault="002423CB" w:rsidP="002423CB">
            <w:pPr>
              <w:pStyle w:val="Tabletext"/>
            </w:pPr>
            <w:r w:rsidRPr="004247F3">
              <w:t>1.51</w:t>
            </w:r>
          </w:p>
        </w:tc>
        <w:tc>
          <w:tcPr>
            <w:tcW w:w="298" w:type="pct"/>
          </w:tcPr>
          <w:p w:rsidR="002423CB" w:rsidRPr="004247F3" w:rsidRDefault="002423CB" w:rsidP="002423CB">
            <w:pPr>
              <w:pStyle w:val="Tabletext"/>
            </w:pPr>
            <w:r w:rsidRPr="004247F3">
              <w:t>-0.29</w:t>
            </w:r>
          </w:p>
        </w:tc>
        <w:tc>
          <w:tcPr>
            <w:tcW w:w="296" w:type="pct"/>
          </w:tcPr>
          <w:p w:rsidR="002423CB" w:rsidRPr="004247F3" w:rsidRDefault="002423CB" w:rsidP="002423CB">
            <w:pPr>
              <w:pStyle w:val="Tabletext"/>
            </w:pPr>
            <w:r w:rsidRPr="004247F3">
              <w:t>.774</w:t>
            </w:r>
          </w:p>
        </w:tc>
      </w:tr>
      <w:tr w:rsidR="002423CB" w:rsidRPr="001F3DDC" w:rsidTr="002423CB">
        <w:tc>
          <w:tcPr>
            <w:tcW w:w="1130" w:type="pct"/>
          </w:tcPr>
          <w:p w:rsidR="002423CB" w:rsidRPr="004247F3" w:rsidRDefault="002423CB" w:rsidP="002423CB">
            <w:pPr>
              <w:pStyle w:val="Tabletext"/>
            </w:pPr>
            <w:r w:rsidRPr="004247F3">
              <w:t xml:space="preserve">  7. Refuse to support competitors</w:t>
            </w:r>
          </w:p>
        </w:tc>
        <w:tc>
          <w:tcPr>
            <w:tcW w:w="248" w:type="pct"/>
          </w:tcPr>
          <w:p w:rsidR="002423CB" w:rsidRPr="004247F3" w:rsidRDefault="002423CB" w:rsidP="002423CB">
            <w:pPr>
              <w:pStyle w:val="Tabletext"/>
            </w:pPr>
            <w:r w:rsidRPr="004247F3">
              <w:t>149</w:t>
            </w:r>
          </w:p>
        </w:tc>
        <w:tc>
          <w:tcPr>
            <w:tcW w:w="248" w:type="pct"/>
          </w:tcPr>
          <w:p w:rsidR="002423CB" w:rsidRPr="004247F3" w:rsidRDefault="002423CB" w:rsidP="002423CB">
            <w:pPr>
              <w:pStyle w:val="Tabletext"/>
            </w:pPr>
            <w:r w:rsidRPr="004247F3">
              <w:t>7.67</w:t>
            </w:r>
          </w:p>
        </w:tc>
        <w:tc>
          <w:tcPr>
            <w:tcW w:w="199" w:type="pct"/>
          </w:tcPr>
          <w:p w:rsidR="002423CB" w:rsidRPr="004247F3" w:rsidRDefault="002423CB" w:rsidP="002423CB">
            <w:pPr>
              <w:pStyle w:val="Tabletext"/>
            </w:pPr>
            <w:r w:rsidRPr="004247F3">
              <w:t>2.17</w:t>
            </w:r>
          </w:p>
        </w:tc>
        <w:tc>
          <w:tcPr>
            <w:tcW w:w="199" w:type="pct"/>
          </w:tcPr>
          <w:p w:rsidR="002423CB" w:rsidRPr="004247F3" w:rsidRDefault="002423CB" w:rsidP="002423CB">
            <w:pPr>
              <w:pStyle w:val="Tabletext"/>
            </w:pPr>
            <w:r w:rsidRPr="004247F3">
              <w:t>84</w:t>
            </w:r>
          </w:p>
        </w:tc>
        <w:tc>
          <w:tcPr>
            <w:tcW w:w="248" w:type="pct"/>
          </w:tcPr>
          <w:p w:rsidR="002423CB" w:rsidRPr="004247F3" w:rsidRDefault="002423CB" w:rsidP="002423CB">
            <w:pPr>
              <w:pStyle w:val="Tabletext"/>
            </w:pPr>
            <w:r w:rsidRPr="004247F3">
              <w:t>7.60</w:t>
            </w:r>
          </w:p>
        </w:tc>
        <w:tc>
          <w:tcPr>
            <w:tcW w:w="248" w:type="pct"/>
          </w:tcPr>
          <w:p w:rsidR="002423CB" w:rsidRPr="004247F3" w:rsidRDefault="002423CB" w:rsidP="002423CB">
            <w:pPr>
              <w:pStyle w:val="Tabletext"/>
            </w:pPr>
            <w:r w:rsidRPr="004247F3">
              <w:t>2.29</w:t>
            </w:r>
          </w:p>
        </w:tc>
        <w:tc>
          <w:tcPr>
            <w:tcW w:w="298" w:type="pct"/>
          </w:tcPr>
          <w:p w:rsidR="002423CB" w:rsidRPr="004247F3" w:rsidRDefault="002423CB" w:rsidP="002423CB">
            <w:pPr>
              <w:pStyle w:val="Tabletext"/>
            </w:pPr>
            <w:r w:rsidRPr="004247F3">
              <w:t>0.25</w:t>
            </w:r>
          </w:p>
        </w:tc>
        <w:tc>
          <w:tcPr>
            <w:tcW w:w="248" w:type="pct"/>
            <w:tcBorders>
              <w:right w:val="single" w:sz="4" w:space="0" w:color="auto"/>
            </w:tcBorders>
          </w:tcPr>
          <w:p w:rsidR="002423CB" w:rsidRPr="004247F3" w:rsidRDefault="002423CB" w:rsidP="002423CB">
            <w:pPr>
              <w:pStyle w:val="Tabletext"/>
            </w:pPr>
            <w:r w:rsidRPr="004247F3">
              <w:t>.802</w:t>
            </w:r>
          </w:p>
        </w:tc>
        <w:tc>
          <w:tcPr>
            <w:tcW w:w="199" w:type="pct"/>
            <w:tcBorders>
              <w:left w:val="single" w:sz="4" w:space="0" w:color="auto"/>
            </w:tcBorders>
          </w:tcPr>
          <w:p w:rsidR="002423CB" w:rsidRPr="004247F3" w:rsidRDefault="002423CB" w:rsidP="002423CB">
            <w:pPr>
              <w:pStyle w:val="Tabletext"/>
            </w:pPr>
            <w:r w:rsidRPr="004247F3">
              <w:t>17</w:t>
            </w:r>
          </w:p>
        </w:tc>
        <w:tc>
          <w:tcPr>
            <w:tcW w:w="248" w:type="pct"/>
          </w:tcPr>
          <w:p w:rsidR="002423CB" w:rsidRPr="004247F3" w:rsidRDefault="002423CB" w:rsidP="002423CB">
            <w:pPr>
              <w:pStyle w:val="Tabletext"/>
            </w:pPr>
            <w:r w:rsidRPr="004247F3">
              <w:t>6.53</w:t>
            </w:r>
          </w:p>
        </w:tc>
        <w:tc>
          <w:tcPr>
            <w:tcW w:w="248" w:type="pct"/>
          </w:tcPr>
          <w:p w:rsidR="002423CB" w:rsidRPr="004247F3" w:rsidRDefault="002423CB" w:rsidP="002423CB">
            <w:pPr>
              <w:pStyle w:val="Tabletext"/>
            </w:pPr>
            <w:r w:rsidRPr="004247F3">
              <w:t>1.91</w:t>
            </w:r>
          </w:p>
        </w:tc>
        <w:tc>
          <w:tcPr>
            <w:tcW w:w="199" w:type="pct"/>
          </w:tcPr>
          <w:p w:rsidR="002423CB" w:rsidRPr="004247F3" w:rsidRDefault="002423CB" w:rsidP="002423CB">
            <w:pPr>
              <w:pStyle w:val="Tabletext"/>
            </w:pPr>
            <w:r w:rsidRPr="004247F3">
              <w:t>13</w:t>
            </w:r>
          </w:p>
        </w:tc>
        <w:tc>
          <w:tcPr>
            <w:tcW w:w="248" w:type="pct"/>
          </w:tcPr>
          <w:p w:rsidR="002423CB" w:rsidRPr="004247F3" w:rsidRDefault="002423CB" w:rsidP="002423CB">
            <w:pPr>
              <w:pStyle w:val="Tabletext"/>
            </w:pPr>
            <w:r w:rsidRPr="004247F3">
              <w:t>7.15</w:t>
            </w:r>
          </w:p>
        </w:tc>
        <w:tc>
          <w:tcPr>
            <w:tcW w:w="199" w:type="pct"/>
          </w:tcPr>
          <w:p w:rsidR="002423CB" w:rsidRPr="004247F3" w:rsidRDefault="002423CB" w:rsidP="002423CB">
            <w:pPr>
              <w:pStyle w:val="Tabletext"/>
            </w:pPr>
            <w:r w:rsidRPr="004247F3">
              <w:t>2.03</w:t>
            </w:r>
          </w:p>
        </w:tc>
        <w:tc>
          <w:tcPr>
            <w:tcW w:w="298" w:type="pct"/>
          </w:tcPr>
          <w:p w:rsidR="002423CB" w:rsidRPr="004247F3" w:rsidRDefault="002423CB" w:rsidP="002423CB">
            <w:pPr>
              <w:pStyle w:val="Tabletext"/>
            </w:pPr>
            <w:r w:rsidRPr="004247F3">
              <w:t>-0.86</w:t>
            </w:r>
          </w:p>
        </w:tc>
        <w:tc>
          <w:tcPr>
            <w:tcW w:w="296" w:type="pct"/>
          </w:tcPr>
          <w:p w:rsidR="002423CB" w:rsidRPr="004247F3" w:rsidRDefault="002423CB" w:rsidP="002423CB">
            <w:pPr>
              <w:pStyle w:val="Tabletext"/>
            </w:pPr>
            <w:r w:rsidRPr="004247F3">
              <w:t>.395</w:t>
            </w:r>
          </w:p>
        </w:tc>
      </w:tr>
      <w:tr w:rsidR="002423CB" w:rsidRPr="001F3DDC" w:rsidTr="002423CB">
        <w:tc>
          <w:tcPr>
            <w:tcW w:w="1130" w:type="pct"/>
          </w:tcPr>
          <w:p w:rsidR="002423CB" w:rsidRPr="004247F3" w:rsidRDefault="002423CB" w:rsidP="002423CB">
            <w:pPr>
              <w:pStyle w:val="Tabletext"/>
            </w:pPr>
            <w:r w:rsidRPr="004247F3">
              <w:t xml:space="preserve">  8. Spend two years with employer </w:t>
            </w:r>
          </w:p>
        </w:tc>
        <w:tc>
          <w:tcPr>
            <w:tcW w:w="248" w:type="pct"/>
          </w:tcPr>
          <w:p w:rsidR="002423CB" w:rsidRPr="004247F3" w:rsidRDefault="002423CB" w:rsidP="002423CB">
            <w:pPr>
              <w:pStyle w:val="Tabletext"/>
            </w:pPr>
            <w:r w:rsidRPr="004247F3">
              <w:t>147</w:t>
            </w:r>
          </w:p>
        </w:tc>
        <w:tc>
          <w:tcPr>
            <w:tcW w:w="248" w:type="pct"/>
          </w:tcPr>
          <w:p w:rsidR="002423CB" w:rsidRPr="004247F3" w:rsidRDefault="002423CB" w:rsidP="002423CB">
            <w:pPr>
              <w:pStyle w:val="Tabletext"/>
            </w:pPr>
            <w:r w:rsidRPr="004247F3">
              <w:t>6.53</w:t>
            </w:r>
          </w:p>
        </w:tc>
        <w:tc>
          <w:tcPr>
            <w:tcW w:w="199" w:type="pct"/>
          </w:tcPr>
          <w:p w:rsidR="002423CB" w:rsidRPr="004247F3" w:rsidRDefault="002423CB" w:rsidP="002423CB">
            <w:pPr>
              <w:pStyle w:val="Tabletext"/>
            </w:pPr>
            <w:r w:rsidRPr="004247F3">
              <w:t>2.83</w:t>
            </w:r>
          </w:p>
        </w:tc>
        <w:tc>
          <w:tcPr>
            <w:tcW w:w="199" w:type="pct"/>
          </w:tcPr>
          <w:p w:rsidR="002423CB" w:rsidRPr="004247F3" w:rsidRDefault="002423CB" w:rsidP="002423CB">
            <w:pPr>
              <w:pStyle w:val="Tabletext"/>
            </w:pPr>
            <w:r w:rsidRPr="004247F3">
              <w:t>73</w:t>
            </w:r>
          </w:p>
        </w:tc>
        <w:tc>
          <w:tcPr>
            <w:tcW w:w="248" w:type="pct"/>
          </w:tcPr>
          <w:p w:rsidR="002423CB" w:rsidRPr="004247F3" w:rsidRDefault="002423CB" w:rsidP="002423CB">
            <w:pPr>
              <w:pStyle w:val="Tabletext"/>
            </w:pPr>
            <w:r w:rsidRPr="004247F3">
              <w:t>6.15</w:t>
            </w:r>
          </w:p>
        </w:tc>
        <w:tc>
          <w:tcPr>
            <w:tcW w:w="248" w:type="pct"/>
          </w:tcPr>
          <w:p w:rsidR="002423CB" w:rsidRPr="004247F3" w:rsidRDefault="002423CB" w:rsidP="002423CB">
            <w:pPr>
              <w:pStyle w:val="Tabletext"/>
            </w:pPr>
            <w:r w:rsidRPr="004247F3">
              <w:t>2.94</w:t>
            </w:r>
          </w:p>
        </w:tc>
        <w:tc>
          <w:tcPr>
            <w:tcW w:w="298" w:type="pct"/>
          </w:tcPr>
          <w:p w:rsidR="002423CB" w:rsidRPr="004247F3" w:rsidRDefault="002423CB" w:rsidP="002423CB">
            <w:pPr>
              <w:pStyle w:val="Tabletext"/>
            </w:pPr>
            <w:r w:rsidRPr="004247F3">
              <w:t>0.92</w:t>
            </w:r>
          </w:p>
        </w:tc>
        <w:tc>
          <w:tcPr>
            <w:tcW w:w="248" w:type="pct"/>
            <w:tcBorders>
              <w:right w:val="single" w:sz="4" w:space="0" w:color="auto"/>
            </w:tcBorders>
          </w:tcPr>
          <w:p w:rsidR="002423CB" w:rsidRPr="004247F3" w:rsidRDefault="002423CB" w:rsidP="002423CB">
            <w:pPr>
              <w:pStyle w:val="Tabletext"/>
            </w:pPr>
            <w:r w:rsidRPr="004247F3">
              <w:t>.356</w:t>
            </w:r>
          </w:p>
        </w:tc>
        <w:tc>
          <w:tcPr>
            <w:tcW w:w="199" w:type="pct"/>
            <w:tcBorders>
              <w:left w:val="single" w:sz="4" w:space="0" w:color="auto"/>
            </w:tcBorders>
          </w:tcPr>
          <w:p w:rsidR="002423CB" w:rsidRPr="004247F3" w:rsidRDefault="002423CB" w:rsidP="002423CB">
            <w:pPr>
              <w:pStyle w:val="Tabletext"/>
            </w:pPr>
            <w:r w:rsidRPr="004247F3">
              <w:t>15</w:t>
            </w:r>
          </w:p>
        </w:tc>
        <w:tc>
          <w:tcPr>
            <w:tcW w:w="248" w:type="pct"/>
          </w:tcPr>
          <w:p w:rsidR="002423CB" w:rsidRPr="004247F3" w:rsidRDefault="002423CB" w:rsidP="002423CB">
            <w:pPr>
              <w:pStyle w:val="Tabletext"/>
            </w:pPr>
            <w:r w:rsidRPr="004247F3">
              <w:t>6.80</w:t>
            </w:r>
          </w:p>
        </w:tc>
        <w:tc>
          <w:tcPr>
            <w:tcW w:w="248" w:type="pct"/>
          </w:tcPr>
          <w:p w:rsidR="002423CB" w:rsidRPr="004247F3" w:rsidRDefault="002423CB" w:rsidP="002423CB">
            <w:pPr>
              <w:pStyle w:val="Tabletext"/>
            </w:pPr>
            <w:r w:rsidRPr="004247F3">
              <w:t>1.21</w:t>
            </w:r>
          </w:p>
        </w:tc>
        <w:tc>
          <w:tcPr>
            <w:tcW w:w="199" w:type="pct"/>
          </w:tcPr>
          <w:p w:rsidR="002423CB" w:rsidRPr="004247F3" w:rsidRDefault="002423CB" w:rsidP="002423CB">
            <w:pPr>
              <w:pStyle w:val="Tabletext"/>
            </w:pPr>
            <w:r w:rsidRPr="004247F3">
              <w:t>13</w:t>
            </w:r>
          </w:p>
        </w:tc>
        <w:tc>
          <w:tcPr>
            <w:tcW w:w="248" w:type="pct"/>
          </w:tcPr>
          <w:p w:rsidR="002423CB" w:rsidRPr="004247F3" w:rsidRDefault="002423CB" w:rsidP="002423CB">
            <w:pPr>
              <w:pStyle w:val="Tabletext"/>
            </w:pPr>
            <w:r w:rsidRPr="004247F3">
              <w:t>7.23</w:t>
            </w:r>
          </w:p>
        </w:tc>
        <w:tc>
          <w:tcPr>
            <w:tcW w:w="199" w:type="pct"/>
          </w:tcPr>
          <w:p w:rsidR="002423CB" w:rsidRPr="004247F3" w:rsidRDefault="002423CB" w:rsidP="002423CB">
            <w:pPr>
              <w:pStyle w:val="Tabletext"/>
            </w:pPr>
            <w:r w:rsidRPr="004247F3">
              <w:t>1.64</w:t>
            </w:r>
          </w:p>
        </w:tc>
        <w:tc>
          <w:tcPr>
            <w:tcW w:w="298" w:type="pct"/>
          </w:tcPr>
          <w:p w:rsidR="002423CB" w:rsidRPr="004247F3" w:rsidRDefault="002423CB" w:rsidP="002423CB">
            <w:pPr>
              <w:pStyle w:val="Tabletext"/>
            </w:pPr>
            <w:r w:rsidRPr="004247F3">
              <w:t>-0.80</w:t>
            </w:r>
          </w:p>
        </w:tc>
        <w:tc>
          <w:tcPr>
            <w:tcW w:w="296" w:type="pct"/>
          </w:tcPr>
          <w:p w:rsidR="002423CB" w:rsidRPr="004247F3" w:rsidRDefault="002423CB" w:rsidP="002423CB">
            <w:pPr>
              <w:pStyle w:val="Tabletext"/>
            </w:pPr>
            <w:r w:rsidRPr="004247F3">
              <w:t>.432</w:t>
            </w:r>
          </w:p>
        </w:tc>
      </w:tr>
      <w:tr w:rsidR="002423CB" w:rsidRPr="001F3DDC" w:rsidTr="002423CB">
        <w:tc>
          <w:tcPr>
            <w:tcW w:w="1130" w:type="pct"/>
          </w:tcPr>
          <w:p w:rsidR="002423CB" w:rsidRPr="004247F3" w:rsidRDefault="002423CB" w:rsidP="002423CB">
            <w:pPr>
              <w:pStyle w:val="Tabletext"/>
            </w:pPr>
            <w:r w:rsidRPr="004247F3">
              <w:t xml:space="preserve">  9. Work more hours </w:t>
            </w:r>
          </w:p>
        </w:tc>
        <w:tc>
          <w:tcPr>
            <w:tcW w:w="248" w:type="pct"/>
          </w:tcPr>
          <w:p w:rsidR="002423CB" w:rsidRPr="004247F3" w:rsidRDefault="002423CB" w:rsidP="002423CB">
            <w:pPr>
              <w:pStyle w:val="Tabletext"/>
            </w:pPr>
            <w:r w:rsidRPr="004247F3">
              <w:t>151</w:t>
            </w:r>
          </w:p>
        </w:tc>
        <w:tc>
          <w:tcPr>
            <w:tcW w:w="248" w:type="pct"/>
          </w:tcPr>
          <w:p w:rsidR="002423CB" w:rsidRPr="004247F3" w:rsidRDefault="002423CB" w:rsidP="002423CB">
            <w:pPr>
              <w:pStyle w:val="Tabletext"/>
            </w:pPr>
            <w:r w:rsidRPr="004247F3">
              <w:t>6.52</w:t>
            </w:r>
          </w:p>
        </w:tc>
        <w:tc>
          <w:tcPr>
            <w:tcW w:w="199" w:type="pct"/>
          </w:tcPr>
          <w:p w:rsidR="002423CB" w:rsidRPr="004247F3" w:rsidRDefault="002423CB" w:rsidP="002423CB">
            <w:pPr>
              <w:pStyle w:val="Tabletext"/>
            </w:pPr>
            <w:r w:rsidRPr="004247F3">
              <w:t>2.71</w:t>
            </w:r>
          </w:p>
        </w:tc>
        <w:tc>
          <w:tcPr>
            <w:tcW w:w="199" w:type="pct"/>
          </w:tcPr>
          <w:p w:rsidR="002423CB" w:rsidRPr="004247F3" w:rsidRDefault="002423CB" w:rsidP="002423CB">
            <w:pPr>
              <w:pStyle w:val="Tabletext"/>
            </w:pPr>
            <w:r w:rsidRPr="004247F3">
              <w:t>80</w:t>
            </w:r>
          </w:p>
        </w:tc>
        <w:tc>
          <w:tcPr>
            <w:tcW w:w="248" w:type="pct"/>
          </w:tcPr>
          <w:p w:rsidR="002423CB" w:rsidRPr="004247F3" w:rsidRDefault="002423CB" w:rsidP="002423CB">
            <w:pPr>
              <w:pStyle w:val="Tabletext"/>
            </w:pPr>
            <w:r w:rsidRPr="004247F3">
              <w:t>6.28</w:t>
            </w:r>
          </w:p>
        </w:tc>
        <w:tc>
          <w:tcPr>
            <w:tcW w:w="248" w:type="pct"/>
          </w:tcPr>
          <w:p w:rsidR="002423CB" w:rsidRPr="004247F3" w:rsidRDefault="002423CB" w:rsidP="002423CB">
            <w:pPr>
              <w:pStyle w:val="Tabletext"/>
            </w:pPr>
            <w:r w:rsidRPr="004247F3">
              <w:t>2.67</w:t>
            </w:r>
          </w:p>
        </w:tc>
        <w:tc>
          <w:tcPr>
            <w:tcW w:w="298" w:type="pct"/>
          </w:tcPr>
          <w:p w:rsidR="002423CB" w:rsidRPr="004247F3" w:rsidRDefault="002423CB" w:rsidP="002423CB">
            <w:pPr>
              <w:pStyle w:val="Tabletext"/>
            </w:pPr>
            <w:r w:rsidRPr="004247F3">
              <w:t>0.65</w:t>
            </w:r>
          </w:p>
        </w:tc>
        <w:tc>
          <w:tcPr>
            <w:tcW w:w="248" w:type="pct"/>
            <w:tcBorders>
              <w:right w:val="single" w:sz="4" w:space="0" w:color="auto"/>
            </w:tcBorders>
          </w:tcPr>
          <w:p w:rsidR="002423CB" w:rsidRPr="004247F3" w:rsidRDefault="002423CB" w:rsidP="002423CB">
            <w:pPr>
              <w:pStyle w:val="Tabletext"/>
            </w:pPr>
            <w:r w:rsidRPr="004247F3">
              <w:t>.518</w:t>
            </w:r>
          </w:p>
        </w:tc>
        <w:tc>
          <w:tcPr>
            <w:tcW w:w="199" w:type="pct"/>
            <w:tcBorders>
              <w:left w:val="single" w:sz="4" w:space="0" w:color="auto"/>
            </w:tcBorders>
          </w:tcPr>
          <w:p w:rsidR="002423CB" w:rsidRPr="004247F3" w:rsidRDefault="002423CB" w:rsidP="002423CB">
            <w:pPr>
              <w:pStyle w:val="Tabletext"/>
            </w:pPr>
            <w:r w:rsidRPr="004247F3">
              <w:t>17</w:t>
            </w:r>
          </w:p>
        </w:tc>
        <w:tc>
          <w:tcPr>
            <w:tcW w:w="248" w:type="pct"/>
          </w:tcPr>
          <w:p w:rsidR="002423CB" w:rsidRPr="004247F3" w:rsidRDefault="002423CB" w:rsidP="002423CB">
            <w:pPr>
              <w:pStyle w:val="Tabletext"/>
            </w:pPr>
            <w:r w:rsidRPr="004247F3">
              <w:t>6.18</w:t>
            </w:r>
          </w:p>
        </w:tc>
        <w:tc>
          <w:tcPr>
            <w:tcW w:w="248" w:type="pct"/>
          </w:tcPr>
          <w:p w:rsidR="002423CB" w:rsidRPr="004247F3" w:rsidRDefault="002423CB" w:rsidP="002423CB">
            <w:pPr>
              <w:pStyle w:val="Tabletext"/>
            </w:pPr>
            <w:r w:rsidRPr="004247F3">
              <w:t>2.60</w:t>
            </w:r>
          </w:p>
        </w:tc>
        <w:tc>
          <w:tcPr>
            <w:tcW w:w="199" w:type="pct"/>
          </w:tcPr>
          <w:p w:rsidR="002423CB" w:rsidRPr="004247F3" w:rsidRDefault="002423CB" w:rsidP="002423CB">
            <w:pPr>
              <w:pStyle w:val="Tabletext"/>
            </w:pPr>
            <w:r w:rsidRPr="004247F3">
              <w:t>13</w:t>
            </w:r>
          </w:p>
        </w:tc>
        <w:tc>
          <w:tcPr>
            <w:tcW w:w="248" w:type="pct"/>
          </w:tcPr>
          <w:p w:rsidR="002423CB" w:rsidRPr="004247F3" w:rsidRDefault="002423CB" w:rsidP="002423CB">
            <w:pPr>
              <w:pStyle w:val="Tabletext"/>
            </w:pPr>
            <w:r w:rsidRPr="004247F3">
              <w:t>6.54</w:t>
            </w:r>
          </w:p>
        </w:tc>
        <w:tc>
          <w:tcPr>
            <w:tcW w:w="199" w:type="pct"/>
          </w:tcPr>
          <w:p w:rsidR="002423CB" w:rsidRPr="004247F3" w:rsidRDefault="002423CB" w:rsidP="002423CB">
            <w:pPr>
              <w:pStyle w:val="Tabletext"/>
            </w:pPr>
            <w:r w:rsidRPr="004247F3">
              <w:t>3.15</w:t>
            </w:r>
          </w:p>
        </w:tc>
        <w:tc>
          <w:tcPr>
            <w:tcW w:w="298" w:type="pct"/>
          </w:tcPr>
          <w:p w:rsidR="002423CB" w:rsidRPr="004247F3" w:rsidRDefault="002423CB" w:rsidP="002423CB">
            <w:pPr>
              <w:pStyle w:val="Tabletext"/>
            </w:pPr>
            <w:r w:rsidRPr="004247F3">
              <w:t>-0.34</w:t>
            </w:r>
          </w:p>
        </w:tc>
        <w:tc>
          <w:tcPr>
            <w:tcW w:w="296" w:type="pct"/>
          </w:tcPr>
          <w:p w:rsidR="002423CB" w:rsidRPr="004247F3" w:rsidRDefault="002423CB" w:rsidP="002423CB">
            <w:pPr>
              <w:pStyle w:val="Tabletext"/>
            </w:pPr>
            <w:r w:rsidRPr="004247F3">
              <w:t>.733</w:t>
            </w:r>
          </w:p>
        </w:tc>
      </w:tr>
      <w:tr w:rsidR="002423CB" w:rsidRPr="001F3DDC" w:rsidTr="002423CB">
        <w:tc>
          <w:tcPr>
            <w:tcW w:w="1130" w:type="pct"/>
          </w:tcPr>
          <w:p w:rsidR="002423CB" w:rsidRPr="004247F3" w:rsidRDefault="002423CB" w:rsidP="002423CB">
            <w:pPr>
              <w:pStyle w:val="Tabletext"/>
            </w:pPr>
            <w:r w:rsidRPr="004247F3">
              <w:t>10. Be willing to accept a transfer</w:t>
            </w:r>
          </w:p>
        </w:tc>
        <w:tc>
          <w:tcPr>
            <w:tcW w:w="248" w:type="pct"/>
          </w:tcPr>
          <w:p w:rsidR="002423CB" w:rsidRPr="004247F3" w:rsidRDefault="002423CB" w:rsidP="002423CB">
            <w:pPr>
              <w:pStyle w:val="Tabletext"/>
            </w:pPr>
            <w:r w:rsidRPr="004247F3">
              <w:t>109</w:t>
            </w:r>
          </w:p>
        </w:tc>
        <w:tc>
          <w:tcPr>
            <w:tcW w:w="248" w:type="pct"/>
          </w:tcPr>
          <w:p w:rsidR="002423CB" w:rsidRPr="004247F3" w:rsidRDefault="002423CB" w:rsidP="002423CB">
            <w:pPr>
              <w:pStyle w:val="Tabletext"/>
            </w:pPr>
            <w:r w:rsidRPr="004247F3">
              <w:t>6.11</w:t>
            </w:r>
          </w:p>
        </w:tc>
        <w:tc>
          <w:tcPr>
            <w:tcW w:w="199" w:type="pct"/>
          </w:tcPr>
          <w:p w:rsidR="002423CB" w:rsidRPr="004247F3" w:rsidRDefault="002423CB" w:rsidP="002423CB">
            <w:pPr>
              <w:pStyle w:val="Tabletext"/>
            </w:pPr>
            <w:r w:rsidRPr="004247F3">
              <w:t>3.17</w:t>
            </w:r>
          </w:p>
        </w:tc>
        <w:tc>
          <w:tcPr>
            <w:tcW w:w="199" w:type="pct"/>
          </w:tcPr>
          <w:p w:rsidR="002423CB" w:rsidRPr="004247F3" w:rsidRDefault="002423CB" w:rsidP="002423CB">
            <w:pPr>
              <w:pStyle w:val="Tabletext"/>
            </w:pPr>
            <w:r w:rsidRPr="004247F3">
              <w:t>61</w:t>
            </w:r>
          </w:p>
        </w:tc>
        <w:tc>
          <w:tcPr>
            <w:tcW w:w="248" w:type="pct"/>
          </w:tcPr>
          <w:p w:rsidR="002423CB" w:rsidRPr="004247F3" w:rsidRDefault="002423CB" w:rsidP="002423CB">
            <w:pPr>
              <w:pStyle w:val="Tabletext"/>
            </w:pPr>
            <w:r w:rsidRPr="004247F3">
              <w:t>6.48</w:t>
            </w:r>
          </w:p>
        </w:tc>
        <w:tc>
          <w:tcPr>
            <w:tcW w:w="248" w:type="pct"/>
          </w:tcPr>
          <w:p w:rsidR="002423CB" w:rsidRPr="004247F3" w:rsidRDefault="002423CB" w:rsidP="002423CB">
            <w:pPr>
              <w:pStyle w:val="Tabletext"/>
            </w:pPr>
            <w:r w:rsidRPr="004247F3">
              <w:t>2.67</w:t>
            </w:r>
          </w:p>
        </w:tc>
        <w:tc>
          <w:tcPr>
            <w:tcW w:w="298" w:type="pct"/>
          </w:tcPr>
          <w:p w:rsidR="002423CB" w:rsidRPr="004247F3" w:rsidRDefault="002423CB" w:rsidP="002423CB">
            <w:pPr>
              <w:pStyle w:val="Tabletext"/>
            </w:pPr>
            <w:r w:rsidRPr="004247F3">
              <w:t>-0.76</w:t>
            </w:r>
          </w:p>
        </w:tc>
        <w:tc>
          <w:tcPr>
            <w:tcW w:w="248" w:type="pct"/>
            <w:tcBorders>
              <w:right w:val="single" w:sz="4" w:space="0" w:color="auto"/>
            </w:tcBorders>
          </w:tcPr>
          <w:p w:rsidR="002423CB" w:rsidRPr="004247F3" w:rsidRDefault="002423CB" w:rsidP="002423CB">
            <w:pPr>
              <w:pStyle w:val="Tabletext"/>
            </w:pPr>
            <w:r w:rsidRPr="004247F3">
              <w:t>.447</w:t>
            </w:r>
          </w:p>
        </w:tc>
        <w:tc>
          <w:tcPr>
            <w:tcW w:w="199" w:type="pct"/>
            <w:tcBorders>
              <w:left w:val="single" w:sz="4" w:space="0" w:color="auto"/>
            </w:tcBorders>
          </w:tcPr>
          <w:p w:rsidR="002423CB" w:rsidRPr="004247F3" w:rsidRDefault="002423CB" w:rsidP="002423CB">
            <w:pPr>
              <w:pStyle w:val="Tabletext"/>
            </w:pPr>
            <w:r w:rsidRPr="004247F3">
              <w:t>17</w:t>
            </w:r>
          </w:p>
        </w:tc>
        <w:tc>
          <w:tcPr>
            <w:tcW w:w="248" w:type="pct"/>
          </w:tcPr>
          <w:p w:rsidR="002423CB" w:rsidRPr="004247F3" w:rsidRDefault="002423CB" w:rsidP="002423CB">
            <w:pPr>
              <w:pStyle w:val="Tabletext"/>
            </w:pPr>
            <w:r w:rsidRPr="004247F3">
              <w:t>7.29</w:t>
            </w:r>
          </w:p>
        </w:tc>
        <w:tc>
          <w:tcPr>
            <w:tcW w:w="248" w:type="pct"/>
          </w:tcPr>
          <w:p w:rsidR="002423CB" w:rsidRPr="004247F3" w:rsidRDefault="002423CB" w:rsidP="002423CB">
            <w:pPr>
              <w:pStyle w:val="Tabletext"/>
            </w:pPr>
            <w:r w:rsidRPr="004247F3">
              <w:t>1.26</w:t>
            </w:r>
          </w:p>
        </w:tc>
        <w:tc>
          <w:tcPr>
            <w:tcW w:w="199" w:type="pct"/>
          </w:tcPr>
          <w:p w:rsidR="002423CB" w:rsidRPr="004247F3" w:rsidRDefault="002423CB" w:rsidP="002423CB">
            <w:pPr>
              <w:pStyle w:val="Tabletext"/>
            </w:pPr>
            <w:r w:rsidRPr="004247F3">
              <w:t>13</w:t>
            </w:r>
          </w:p>
        </w:tc>
        <w:tc>
          <w:tcPr>
            <w:tcW w:w="248" w:type="pct"/>
          </w:tcPr>
          <w:p w:rsidR="002423CB" w:rsidRPr="004247F3" w:rsidRDefault="002423CB" w:rsidP="002423CB">
            <w:pPr>
              <w:pStyle w:val="Tabletext"/>
            </w:pPr>
            <w:r w:rsidRPr="004247F3">
              <w:t>7.77</w:t>
            </w:r>
          </w:p>
        </w:tc>
        <w:tc>
          <w:tcPr>
            <w:tcW w:w="199" w:type="pct"/>
          </w:tcPr>
          <w:p w:rsidR="002423CB" w:rsidRPr="004247F3" w:rsidRDefault="002423CB" w:rsidP="002423CB">
            <w:pPr>
              <w:pStyle w:val="Tabletext"/>
            </w:pPr>
            <w:r w:rsidRPr="004247F3">
              <w:t>1.36</w:t>
            </w:r>
          </w:p>
        </w:tc>
        <w:tc>
          <w:tcPr>
            <w:tcW w:w="298" w:type="pct"/>
          </w:tcPr>
          <w:p w:rsidR="002423CB" w:rsidRPr="004247F3" w:rsidRDefault="002423CB" w:rsidP="002423CB">
            <w:pPr>
              <w:pStyle w:val="Tabletext"/>
            </w:pPr>
            <w:r w:rsidRPr="004247F3">
              <w:t>-0.99</w:t>
            </w:r>
          </w:p>
        </w:tc>
        <w:tc>
          <w:tcPr>
            <w:tcW w:w="296" w:type="pct"/>
          </w:tcPr>
          <w:p w:rsidR="002423CB" w:rsidRPr="004247F3" w:rsidRDefault="002423CB" w:rsidP="002423CB">
            <w:pPr>
              <w:pStyle w:val="Tabletext"/>
            </w:pPr>
            <w:r w:rsidRPr="004247F3">
              <w:t>.332</w:t>
            </w:r>
          </w:p>
        </w:tc>
      </w:tr>
      <w:tr w:rsidR="002423CB" w:rsidRPr="001F3DDC" w:rsidTr="002423CB">
        <w:tc>
          <w:tcPr>
            <w:tcW w:w="1130" w:type="pct"/>
          </w:tcPr>
          <w:p w:rsidR="002423CB" w:rsidRPr="004247F3" w:rsidRDefault="002423CB" w:rsidP="002423CB">
            <w:pPr>
              <w:pStyle w:val="Tabletext"/>
            </w:pPr>
            <w:r w:rsidRPr="004247F3">
              <w:t>11. Refuse to give outsiders information</w:t>
            </w:r>
          </w:p>
        </w:tc>
        <w:tc>
          <w:tcPr>
            <w:tcW w:w="248" w:type="pct"/>
          </w:tcPr>
          <w:p w:rsidR="002423CB" w:rsidRPr="004247F3" w:rsidRDefault="002423CB" w:rsidP="002423CB">
            <w:pPr>
              <w:pStyle w:val="Tabletext"/>
            </w:pPr>
            <w:r w:rsidRPr="004247F3">
              <w:t>147</w:t>
            </w:r>
          </w:p>
        </w:tc>
        <w:tc>
          <w:tcPr>
            <w:tcW w:w="248" w:type="pct"/>
          </w:tcPr>
          <w:p w:rsidR="002423CB" w:rsidRPr="004247F3" w:rsidRDefault="002423CB" w:rsidP="002423CB">
            <w:pPr>
              <w:pStyle w:val="Tabletext"/>
            </w:pPr>
            <w:r w:rsidRPr="004247F3">
              <w:t>7.82</w:t>
            </w:r>
          </w:p>
        </w:tc>
        <w:tc>
          <w:tcPr>
            <w:tcW w:w="199" w:type="pct"/>
          </w:tcPr>
          <w:p w:rsidR="002423CB" w:rsidRPr="004247F3" w:rsidRDefault="002423CB" w:rsidP="002423CB">
            <w:pPr>
              <w:pStyle w:val="Tabletext"/>
            </w:pPr>
            <w:r w:rsidRPr="004247F3">
              <w:t>2.11</w:t>
            </w:r>
          </w:p>
        </w:tc>
        <w:tc>
          <w:tcPr>
            <w:tcW w:w="199" w:type="pct"/>
          </w:tcPr>
          <w:p w:rsidR="002423CB" w:rsidRPr="004247F3" w:rsidRDefault="002423CB" w:rsidP="002423CB">
            <w:pPr>
              <w:pStyle w:val="Tabletext"/>
            </w:pPr>
            <w:r w:rsidRPr="004247F3">
              <w:t>85</w:t>
            </w:r>
          </w:p>
        </w:tc>
        <w:tc>
          <w:tcPr>
            <w:tcW w:w="248" w:type="pct"/>
          </w:tcPr>
          <w:p w:rsidR="002423CB" w:rsidRPr="004247F3" w:rsidRDefault="002423CB" w:rsidP="002423CB">
            <w:pPr>
              <w:pStyle w:val="Tabletext"/>
            </w:pPr>
            <w:r w:rsidRPr="004247F3">
              <w:t>7.94</w:t>
            </w:r>
          </w:p>
        </w:tc>
        <w:tc>
          <w:tcPr>
            <w:tcW w:w="248" w:type="pct"/>
          </w:tcPr>
          <w:p w:rsidR="002423CB" w:rsidRPr="004247F3" w:rsidRDefault="002423CB" w:rsidP="002423CB">
            <w:pPr>
              <w:pStyle w:val="Tabletext"/>
            </w:pPr>
            <w:r w:rsidRPr="004247F3">
              <w:t>1.87</w:t>
            </w:r>
          </w:p>
        </w:tc>
        <w:tc>
          <w:tcPr>
            <w:tcW w:w="298" w:type="pct"/>
          </w:tcPr>
          <w:p w:rsidR="002423CB" w:rsidRPr="004247F3" w:rsidRDefault="002423CB" w:rsidP="002423CB">
            <w:pPr>
              <w:pStyle w:val="Tabletext"/>
            </w:pPr>
            <w:r w:rsidRPr="004247F3">
              <w:t>-0.45</w:t>
            </w:r>
          </w:p>
        </w:tc>
        <w:tc>
          <w:tcPr>
            <w:tcW w:w="248" w:type="pct"/>
            <w:tcBorders>
              <w:right w:val="single" w:sz="4" w:space="0" w:color="auto"/>
            </w:tcBorders>
          </w:tcPr>
          <w:p w:rsidR="002423CB" w:rsidRPr="004247F3" w:rsidRDefault="002423CB" w:rsidP="002423CB">
            <w:pPr>
              <w:pStyle w:val="Tabletext"/>
            </w:pPr>
            <w:r w:rsidRPr="004247F3">
              <w:t>.651</w:t>
            </w:r>
          </w:p>
        </w:tc>
        <w:tc>
          <w:tcPr>
            <w:tcW w:w="199" w:type="pct"/>
            <w:tcBorders>
              <w:left w:val="single" w:sz="4" w:space="0" w:color="auto"/>
            </w:tcBorders>
          </w:tcPr>
          <w:p w:rsidR="002423CB" w:rsidRPr="004247F3" w:rsidRDefault="002423CB" w:rsidP="002423CB">
            <w:pPr>
              <w:pStyle w:val="Tabletext"/>
            </w:pPr>
            <w:r w:rsidRPr="004247F3">
              <w:t>15</w:t>
            </w:r>
          </w:p>
        </w:tc>
        <w:tc>
          <w:tcPr>
            <w:tcW w:w="248" w:type="pct"/>
          </w:tcPr>
          <w:p w:rsidR="002423CB" w:rsidRPr="004247F3" w:rsidRDefault="002423CB" w:rsidP="002423CB">
            <w:pPr>
              <w:pStyle w:val="Tabletext"/>
            </w:pPr>
            <w:r w:rsidRPr="004247F3">
              <w:t>7.47</w:t>
            </w:r>
          </w:p>
        </w:tc>
        <w:tc>
          <w:tcPr>
            <w:tcW w:w="248" w:type="pct"/>
          </w:tcPr>
          <w:p w:rsidR="002423CB" w:rsidRPr="004247F3" w:rsidRDefault="002423CB" w:rsidP="002423CB">
            <w:pPr>
              <w:pStyle w:val="Tabletext"/>
            </w:pPr>
            <w:r w:rsidRPr="004247F3">
              <w:t>1.77</w:t>
            </w:r>
          </w:p>
        </w:tc>
        <w:tc>
          <w:tcPr>
            <w:tcW w:w="199" w:type="pct"/>
          </w:tcPr>
          <w:p w:rsidR="002423CB" w:rsidRPr="004247F3" w:rsidRDefault="002423CB" w:rsidP="002423CB">
            <w:pPr>
              <w:pStyle w:val="Tabletext"/>
            </w:pPr>
            <w:r w:rsidRPr="004247F3">
              <w:t>13</w:t>
            </w:r>
          </w:p>
        </w:tc>
        <w:tc>
          <w:tcPr>
            <w:tcW w:w="248" w:type="pct"/>
          </w:tcPr>
          <w:p w:rsidR="002423CB" w:rsidRPr="004247F3" w:rsidRDefault="002423CB" w:rsidP="002423CB">
            <w:pPr>
              <w:pStyle w:val="Tabletext"/>
            </w:pPr>
            <w:r w:rsidRPr="004247F3">
              <w:t>8.38</w:t>
            </w:r>
          </w:p>
        </w:tc>
        <w:tc>
          <w:tcPr>
            <w:tcW w:w="199" w:type="pct"/>
          </w:tcPr>
          <w:p w:rsidR="002423CB" w:rsidRPr="004247F3" w:rsidRDefault="002423CB" w:rsidP="002423CB">
            <w:pPr>
              <w:pStyle w:val="Tabletext"/>
            </w:pPr>
            <w:r w:rsidRPr="004247F3">
              <w:t>1.71</w:t>
            </w:r>
          </w:p>
        </w:tc>
        <w:tc>
          <w:tcPr>
            <w:tcW w:w="298" w:type="pct"/>
          </w:tcPr>
          <w:p w:rsidR="002423CB" w:rsidRPr="004247F3" w:rsidRDefault="002423CB" w:rsidP="002423CB">
            <w:pPr>
              <w:pStyle w:val="Tabletext"/>
            </w:pPr>
            <w:r w:rsidRPr="004247F3">
              <w:t>-1.39</w:t>
            </w:r>
          </w:p>
        </w:tc>
        <w:tc>
          <w:tcPr>
            <w:tcW w:w="296" w:type="pct"/>
          </w:tcPr>
          <w:p w:rsidR="002423CB" w:rsidRPr="004247F3" w:rsidRDefault="002423CB" w:rsidP="002423CB">
            <w:pPr>
              <w:pStyle w:val="Tabletext"/>
            </w:pPr>
            <w:r w:rsidRPr="004247F3">
              <w:t>.176</w:t>
            </w:r>
          </w:p>
        </w:tc>
      </w:tr>
      <w:tr w:rsidR="002423CB" w:rsidRPr="001F3DDC" w:rsidTr="002423CB">
        <w:tc>
          <w:tcPr>
            <w:tcW w:w="1130" w:type="pct"/>
          </w:tcPr>
          <w:p w:rsidR="002423CB" w:rsidRPr="004247F3" w:rsidRDefault="002423CB" w:rsidP="002423CB">
            <w:pPr>
              <w:pStyle w:val="Tabletext"/>
            </w:pPr>
            <w:r w:rsidRPr="004247F3">
              <w:t xml:space="preserve">12. Become more skilled </w:t>
            </w:r>
          </w:p>
        </w:tc>
        <w:tc>
          <w:tcPr>
            <w:tcW w:w="248" w:type="pct"/>
          </w:tcPr>
          <w:p w:rsidR="002423CB" w:rsidRPr="004247F3" w:rsidRDefault="002423CB" w:rsidP="002423CB">
            <w:pPr>
              <w:pStyle w:val="Tabletext"/>
            </w:pPr>
            <w:r w:rsidRPr="004247F3">
              <w:t>163</w:t>
            </w:r>
          </w:p>
        </w:tc>
        <w:tc>
          <w:tcPr>
            <w:tcW w:w="248" w:type="pct"/>
          </w:tcPr>
          <w:p w:rsidR="002423CB" w:rsidRPr="004247F3" w:rsidRDefault="002423CB" w:rsidP="002423CB">
            <w:pPr>
              <w:pStyle w:val="Tabletext"/>
            </w:pPr>
            <w:r w:rsidRPr="004247F3">
              <w:t>8.39</w:t>
            </w:r>
          </w:p>
        </w:tc>
        <w:tc>
          <w:tcPr>
            <w:tcW w:w="199" w:type="pct"/>
          </w:tcPr>
          <w:p w:rsidR="002423CB" w:rsidRPr="004247F3" w:rsidRDefault="002423CB" w:rsidP="002423CB">
            <w:pPr>
              <w:pStyle w:val="Tabletext"/>
            </w:pPr>
            <w:r w:rsidRPr="004247F3">
              <w:t>1.52</w:t>
            </w:r>
          </w:p>
        </w:tc>
        <w:tc>
          <w:tcPr>
            <w:tcW w:w="199" w:type="pct"/>
          </w:tcPr>
          <w:p w:rsidR="002423CB" w:rsidRPr="004247F3" w:rsidRDefault="002423CB" w:rsidP="002423CB">
            <w:pPr>
              <w:pStyle w:val="Tabletext"/>
            </w:pPr>
            <w:r w:rsidRPr="004247F3">
              <w:t>92</w:t>
            </w:r>
          </w:p>
        </w:tc>
        <w:tc>
          <w:tcPr>
            <w:tcW w:w="248" w:type="pct"/>
          </w:tcPr>
          <w:p w:rsidR="002423CB" w:rsidRPr="004247F3" w:rsidRDefault="002423CB" w:rsidP="002423CB">
            <w:pPr>
              <w:pStyle w:val="Tabletext"/>
            </w:pPr>
            <w:r w:rsidRPr="004247F3">
              <w:t>8.41</w:t>
            </w:r>
          </w:p>
        </w:tc>
        <w:tc>
          <w:tcPr>
            <w:tcW w:w="248" w:type="pct"/>
          </w:tcPr>
          <w:p w:rsidR="002423CB" w:rsidRPr="004247F3" w:rsidRDefault="002423CB" w:rsidP="002423CB">
            <w:pPr>
              <w:pStyle w:val="Tabletext"/>
            </w:pPr>
            <w:r w:rsidRPr="004247F3">
              <w:t>1.75</w:t>
            </w:r>
          </w:p>
        </w:tc>
        <w:tc>
          <w:tcPr>
            <w:tcW w:w="298" w:type="pct"/>
          </w:tcPr>
          <w:p w:rsidR="002423CB" w:rsidRPr="004247F3" w:rsidRDefault="002423CB" w:rsidP="002423CB">
            <w:pPr>
              <w:pStyle w:val="Tabletext"/>
            </w:pPr>
            <w:r w:rsidRPr="004247F3">
              <w:t>-0.10</w:t>
            </w:r>
          </w:p>
        </w:tc>
        <w:tc>
          <w:tcPr>
            <w:tcW w:w="248" w:type="pct"/>
            <w:tcBorders>
              <w:right w:val="single" w:sz="4" w:space="0" w:color="auto"/>
            </w:tcBorders>
          </w:tcPr>
          <w:p w:rsidR="002423CB" w:rsidRPr="004247F3" w:rsidRDefault="002423CB" w:rsidP="002423CB">
            <w:pPr>
              <w:pStyle w:val="Tabletext"/>
            </w:pPr>
            <w:r w:rsidRPr="004247F3">
              <w:t>.923</w:t>
            </w:r>
          </w:p>
        </w:tc>
        <w:tc>
          <w:tcPr>
            <w:tcW w:w="199" w:type="pct"/>
            <w:tcBorders>
              <w:left w:val="single" w:sz="4" w:space="0" w:color="auto"/>
            </w:tcBorders>
          </w:tcPr>
          <w:p w:rsidR="002423CB" w:rsidRPr="004247F3" w:rsidRDefault="002423CB" w:rsidP="002423CB">
            <w:pPr>
              <w:pStyle w:val="Tabletext"/>
            </w:pPr>
            <w:r w:rsidRPr="004247F3">
              <w:t>17</w:t>
            </w:r>
          </w:p>
        </w:tc>
        <w:tc>
          <w:tcPr>
            <w:tcW w:w="248" w:type="pct"/>
          </w:tcPr>
          <w:p w:rsidR="002423CB" w:rsidRPr="004247F3" w:rsidRDefault="002423CB" w:rsidP="002423CB">
            <w:pPr>
              <w:pStyle w:val="Tabletext"/>
            </w:pPr>
            <w:r w:rsidRPr="004247F3">
              <w:t>7.88</w:t>
            </w:r>
          </w:p>
        </w:tc>
        <w:tc>
          <w:tcPr>
            <w:tcW w:w="248" w:type="pct"/>
          </w:tcPr>
          <w:p w:rsidR="002423CB" w:rsidRPr="004247F3" w:rsidRDefault="002423CB" w:rsidP="002423CB">
            <w:pPr>
              <w:pStyle w:val="Tabletext"/>
            </w:pPr>
            <w:r w:rsidRPr="004247F3">
              <w:t>1.49</w:t>
            </w:r>
          </w:p>
        </w:tc>
        <w:tc>
          <w:tcPr>
            <w:tcW w:w="199" w:type="pct"/>
          </w:tcPr>
          <w:p w:rsidR="002423CB" w:rsidRPr="004247F3" w:rsidRDefault="002423CB" w:rsidP="002423CB">
            <w:pPr>
              <w:pStyle w:val="Tabletext"/>
            </w:pPr>
            <w:r w:rsidRPr="004247F3">
              <w:t>13</w:t>
            </w:r>
          </w:p>
        </w:tc>
        <w:tc>
          <w:tcPr>
            <w:tcW w:w="248" w:type="pct"/>
          </w:tcPr>
          <w:p w:rsidR="002423CB" w:rsidRPr="004247F3" w:rsidRDefault="002423CB" w:rsidP="002423CB">
            <w:pPr>
              <w:pStyle w:val="Tabletext"/>
            </w:pPr>
            <w:r w:rsidRPr="004247F3">
              <w:t>8.85</w:t>
            </w:r>
          </w:p>
        </w:tc>
        <w:tc>
          <w:tcPr>
            <w:tcW w:w="199" w:type="pct"/>
          </w:tcPr>
          <w:p w:rsidR="002423CB" w:rsidRPr="004247F3" w:rsidRDefault="002423CB" w:rsidP="002423CB">
            <w:pPr>
              <w:pStyle w:val="Tabletext"/>
            </w:pPr>
            <w:r w:rsidRPr="004247F3">
              <w:t>1.14</w:t>
            </w:r>
          </w:p>
        </w:tc>
        <w:tc>
          <w:tcPr>
            <w:tcW w:w="298" w:type="pct"/>
          </w:tcPr>
          <w:p w:rsidR="002423CB" w:rsidRPr="004247F3" w:rsidRDefault="002423CB" w:rsidP="002423CB">
            <w:pPr>
              <w:pStyle w:val="Tabletext"/>
            </w:pPr>
            <w:r w:rsidRPr="004247F3">
              <w:t>-1.93</w:t>
            </w:r>
          </w:p>
        </w:tc>
        <w:tc>
          <w:tcPr>
            <w:tcW w:w="296" w:type="pct"/>
          </w:tcPr>
          <w:p w:rsidR="002423CB" w:rsidRPr="004247F3" w:rsidRDefault="002423CB" w:rsidP="002423CB">
            <w:pPr>
              <w:pStyle w:val="Tabletext"/>
            </w:pPr>
            <w:r w:rsidRPr="004247F3">
              <w:t>.064</w:t>
            </w:r>
          </w:p>
        </w:tc>
      </w:tr>
      <w:tr w:rsidR="002423CB" w:rsidRPr="001F3DDC" w:rsidTr="002423CB">
        <w:tc>
          <w:tcPr>
            <w:tcW w:w="1130" w:type="pct"/>
          </w:tcPr>
          <w:p w:rsidR="002423CB" w:rsidRPr="004247F3" w:rsidRDefault="002423CB" w:rsidP="002423CB">
            <w:pPr>
              <w:pStyle w:val="Tabletext"/>
            </w:pPr>
            <w:r w:rsidRPr="004247F3">
              <w:t>13. Work well with others</w:t>
            </w:r>
          </w:p>
        </w:tc>
        <w:tc>
          <w:tcPr>
            <w:tcW w:w="248" w:type="pct"/>
          </w:tcPr>
          <w:p w:rsidR="002423CB" w:rsidRPr="004247F3" w:rsidRDefault="002423CB" w:rsidP="002423CB">
            <w:pPr>
              <w:pStyle w:val="Tabletext"/>
            </w:pPr>
            <w:r w:rsidRPr="004247F3">
              <w:t>163</w:t>
            </w:r>
          </w:p>
        </w:tc>
        <w:tc>
          <w:tcPr>
            <w:tcW w:w="248" w:type="pct"/>
          </w:tcPr>
          <w:p w:rsidR="002423CB" w:rsidRPr="004247F3" w:rsidRDefault="002423CB" w:rsidP="002423CB">
            <w:pPr>
              <w:pStyle w:val="Tabletext"/>
            </w:pPr>
            <w:r w:rsidRPr="004247F3">
              <w:t>8.68</w:t>
            </w:r>
          </w:p>
        </w:tc>
        <w:tc>
          <w:tcPr>
            <w:tcW w:w="199" w:type="pct"/>
          </w:tcPr>
          <w:p w:rsidR="002423CB" w:rsidRPr="004247F3" w:rsidRDefault="002423CB" w:rsidP="002423CB">
            <w:pPr>
              <w:pStyle w:val="Tabletext"/>
            </w:pPr>
            <w:r w:rsidRPr="004247F3">
              <w:t>1.30</w:t>
            </w:r>
          </w:p>
        </w:tc>
        <w:tc>
          <w:tcPr>
            <w:tcW w:w="199" w:type="pct"/>
          </w:tcPr>
          <w:p w:rsidR="002423CB" w:rsidRPr="004247F3" w:rsidRDefault="002423CB" w:rsidP="002423CB">
            <w:pPr>
              <w:pStyle w:val="Tabletext"/>
            </w:pPr>
            <w:r w:rsidRPr="004247F3">
              <w:t>93</w:t>
            </w:r>
          </w:p>
        </w:tc>
        <w:tc>
          <w:tcPr>
            <w:tcW w:w="248" w:type="pct"/>
          </w:tcPr>
          <w:p w:rsidR="002423CB" w:rsidRPr="004247F3" w:rsidRDefault="002423CB" w:rsidP="002423CB">
            <w:pPr>
              <w:pStyle w:val="Tabletext"/>
            </w:pPr>
            <w:r w:rsidRPr="004247F3">
              <w:t>8.80</w:t>
            </w:r>
          </w:p>
        </w:tc>
        <w:tc>
          <w:tcPr>
            <w:tcW w:w="248" w:type="pct"/>
          </w:tcPr>
          <w:p w:rsidR="002423CB" w:rsidRPr="004247F3" w:rsidRDefault="002423CB" w:rsidP="002423CB">
            <w:pPr>
              <w:pStyle w:val="Tabletext"/>
            </w:pPr>
            <w:r w:rsidRPr="004247F3">
              <w:t>1.18</w:t>
            </w:r>
          </w:p>
        </w:tc>
        <w:tc>
          <w:tcPr>
            <w:tcW w:w="298" w:type="pct"/>
          </w:tcPr>
          <w:p w:rsidR="002423CB" w:rsidRPr="004247F3" w:rsidRDefault="002423CB" w:rsidP="002423CB">
            <w:pPr>
              <w:pStyle w:val="Tabletext"/>
            </w:pPr>
            <w:r w:rsidRPr="004247F3">
              <w:t>-0.70</w:t>
            </w:r>
          </w:p>
        </w:tc>
        <w:tc>
          <w:tcPr>
            <w:tcW w:w="248" w:type="pct"/>
            <w:tcBorders>
              <w:right w:val="single" w:sz="4" w:space="0" w:color="auto"/>
            </w:tcBorders>
          </w:tcPr>
          <w:p w:rsidR="002423CB" w:rsidRPr="004247F3" w:rsidRDefault="002423CB" w:rsidP="002423CB">
            <w:pPr>
              <w:pStyle w:val="Tabletext"/>
            </w:pPr>
            <w:r w:rsidRPr="004247F3">
              <w:t>.485</w:t>
            </w:r>
          </w:p>
        </w:tc>
        <w:tc>
          <w:tcPr>
            <w:tcW w:w="199" w:type="pct"/>
            <w:tcBorders>
              <w:left w:val="single" w:sz="4" w:space="0" w:color="auto"/>
            </w:tcBorders>
          </w:tcPr>
          <w:p w:rsidR="002423CB" w:rsidRPr="004247F3" w:rsidRDefault="002423CB" w:rsidP="002423CB">
            <w:pPr>
              <w:pStyle w:val="Tabletext"/>
            </w:pPr>
            <w:r w:rsidRPr="004247F3">
              <w:t>17</w:t>
            </w:r>
          </w:p>
        </w:tc>
        <w:tc>
          <w:tcPr>
            <w:tcW w:w="248" w:type="pct"/>
          </w:tcPr>
          <w:p w:rsidR="002423CB" w:rsidRPr="004247F3" w:rsidRDefault="002423CB" w:rsidP="002423CB">
            <w:pPr>
              <w:pStyle w:val="Tabletext"/>
            </w:pPr>
            <w:r w:rsidRPr="004247F3">
              <w:t>8.12</w:t>
            </w:r>
          </w:p>
        </w:tc>
        <w:tc>
          <w:tcPr>
            <w:tcW w:w="248" w:type="pct"/>
          </w:tcPr>
          <w:p w:rsidR="002423CB" w:rsidRPr="004247F3" w:rsidRDefault="002423CB" w:rsidP="002423CB">
            <w:pPr>
              <w:pStyle w:val="Tabletext"/>
            </w:pPr>
            <w:r w:rsidRPr="004247F3">
              <w:t>1.36</w:t>
            </w:r>
          </w:p>
        </w:tc>
        <w:tc>
          <w:tcPr>
            <w:tcW w:w="199" w:type="pct"/>
          </w:tcPr>
          <w:p w:rsidR="002423CB" w:rsidRPr="004247F3" w:rsidRDefault="002423CB" w:rsidP="002423CB">
            <w:pPr>
              <w:pStyle w:val="Tabletext"/>
            </w:pPr>
            <w:r w:rsidRPr="004247F3">
              <w:t>13</w:t>
            </w:r>
          </w:p>
        </w:tc>
        <w:tc>
          <w:tcPr>
            <w:tcW w:w="248" w:type="pct"/>
          </w:tcPr>
          <w:p w:rsidR="002423CB" w:rsidRPr="004247F3" w:rsidRDefault="002423CB" w:rsidP="002423CB">
            <w:pPr>
              <w:pStyle w:val="Tabletext"/>
            </w:pPr>
            <w:r w:rsidRPr="004247F3">
              <w:t>8.62</w:t>
            </w:r>
          </w:p>
        </w:tc>
        <w:tc>
          <w:tcPr>
            <w:tcW w:w="199" w:type="pct"/>
          </w:tcPr>
          <w:p w:rsidR="002423CB" w:rsidRPr="004247F3" w:rsidRDefault="002423CB" w:rsidP="002423CB">
            <w:pPr>
              <w:pStyle w:val="Tabletext"/>
            </w:pPr>
            <w:r w:rsidRPr="004247F3">
              <w:t>1.19</w:t>
            </w:r>
          </w:p>
        </w:tc>
        <w:tc>
          <w:tcPr>
            <w:tcW w:w="298" w:type="pct"/>
          </w:tcPr>
          <w:p w:rsidR="002423CB" w:rsidRPr="004247F3" w:rsidRDefault="002423CB" w:rsidP="002423CB">
            <w:pPr>
              <w:pStyle w:val="Tabletext"/>
            </w:pPr>
            <w:r w:rsidRPr="004247F3">
              <w:t>-1.04</w:t>
            </w:r>
          </w:p>
        </w:tc>
        <w:tc>
          <w:tcPr>
            <w:tcW w:w="296" w:type="pct"/>
          </w:tcPr>
          <w:p w:rsidR="002423CB" w:rsidRPr="004247F3" w:rsidRDefault="002423CB" w:rsidP="002423CB">
            <w:pPr>
              <w:pStyle w:val="Tabletext"/>
            </w:pPr>
            <w:r w:rsidRPr="004247F3">
              <w:t>.305</w:t>
            </w:r>
          </w:p>
        </w:tc>
      </w:tr>
      <w:tr w:rsidR="002423CB" w:rsidRPr="001F3DDC" w:rsidTr="002423CB">
        <w:tc>
          <w:tcPr>
            <w:tcW w:w="1130" w:type="pct"/>
          </w:tcPr>
          <w:p w:rsidR="002423CB" w:rsidRPr="004247F3" w:rsidRDefault="002423CB" w:rsidP="002423CB">
            <w:pPr>
              <w:pStyle w:val="Tabletext"/>
            </w:pPr>
            <w:r w:rsidRPr="004247F3">
              <w:t>14. Put in a full day’s work</w:t>
            </w:r>
          </w:p>
        </w:tc>
        <w:tc>
          <w:tcPr>
            <w:tcW w:w="248" w:type="pct"/>
          </w:tcPr>
          <w:p w:rsidR="002423CB" w:rsidRPr="004247F3" w:rsidRDefault="002423CB" w:rsidP="002423CB">
            <w:pPr>
              <w:pStyle w:val="Tabletext"/>
            </w:pPr>
            <w:r w:rsidRPr="004247F3">
              <w:t>164</w:t>
            </w:r>
          </w:p>
        </w:tc>
        <w:tc>
          <w:tcPr>
            <w:tcW w:w="248" w:type="pct"/>
          </w:tcPr>
          <w:p w:rsidR="002423CB" w:rsidRPr="004247F3" w:rsidRDefault="002423CB" w:rsidP="002423CB">
            <w:pPr>
              <w:pStyle w:val="Tabletext"/>
            </w:pPr>
            <w:r w:rsidRPr="004247F3">
              <w:t>8.12</w:t>
            </w:r>
          </w:p>
        </w:tc>
        <w:tc>
          <w:tcPr>
            <w:tcW w:w="199" w:type="pct"/>
          </w:tcPr>
          <w:p w:rsidR="002423CB" w:rsidRPr="004247F3" w:rsidRDefault="002423CB" w:rsidP="002423CB">
            <w:pPr>
              <w:pStyle w:val="Tabletext"/>
            </w:pPr>
            <w:r w:rsidRPr="004247F3">
              <w:t>1.85</w:t>
            </w:r>
          </w:p>
        </w:tc>
        <w:tc>
          <w:tcPr>
            <w:tcW w:w="199" w:type="pct"/>
          </w:tcPr>
          <w:p w:rsidR="002423CB" w:rsidRPr="004247F3" w:rsidRDefault="002423CB" w:rsidP="002423CB">
            <w:pPr>
              <w:pStyle w:val="Tabletext"/>
            </w:pPr>
            <w:r w:rsidRPr="004247F3">
              <w:t>93</w:t>
            </w:r>
          </w:p>
        </w:tc>
        <w:tc>
          <w:tcPr>
            <w:tcW w:w="248" w:type="pct"/>
          </w:tcPr>
          <w:p w:rsidR="002423CB" w:rsidRPr="004247F3" w:rsidRDefault="002423CB" w:rsidP="002423CB">
            <w:pPr>
              <w:pStyle w:val="Tabletext"/>
            </w:pPr>
            <w:r w:rsidRPr="004247F3">
              <w:t>8.23</w:t>
            </w:r>
          </w:p>
        </w:tc>
        <w:tc>
          <w:tcPr>
            <w:tcW w:w="248" w:type="pct"/>
          </w:tcPr>
          <w:p w:rsidR="002423CB" w:rsidRPr="004247F3" w:rsidRDefault="002423CB" w:rsidP="002423CB">
            <w:pPr>
              <w:pStyle w:val="Tabletext"/>
            </w:pPr>
            <w:r w:rsidRPr="004247F3">
              <w:t>1.67</w:t>
            </w:r>
          </w:p>
        </w:tc>
        <w:tc>
          <w:tcPr>
            <w:tcW w:w="298" w:type="pct"/>
          </w:tcPr>
          <w:p w:rsidR="002423CB" w:rsidRPr="004247F3" w:rsidRDefault="002423CB" w:rsidP="002423CB">
            <w:pPr>
              <w:pStyle w:val="Tabletext"/>
            </w:pPr>
            <w:r w:rsidRPr="004247F3">
              <w:t>-0.45</w:t>
            </w:r>
          </w:p>
        </w:tc>
        <w:tc>
          <w:tcPr>
            <w:tcW w:w="248" w:type="pct"/>
            <w:tcBorders>
              <w:right w:val="single" w:sz="4" w:space="0" w:color="auto"/>
            </w:tcBorders>
          </w:tcPr>
          <w:p w:rsidR="002423CB" w:rsidRPr="004247F3" w:rsidRDefault="002423CB" w:rsidP="002423CB">
            <w:pPr>
              <w:pStyle w:val="Tabletext"/>
            </w:pPr>
            <w:r w:rsidRPr="004247F3">
              <w:t>.655</w:t>
            </w:r>
          </w:p>
        </w:tc>
        <w:tc>
          <w:tcPr>
            <w:tcW w:w="199" w:type="pct"/>
            <w:tcBorders>
              <w:left w:val="single" w:sz="4" w:space="0" w:color="auto"/>
            </w:tcBorders>
          </w:tcPr>
          <w:p w:rsidR="002423CB" w:rsidRPr="004247F3" w:rsidRDefault="002423CB" w:rsidP="002423CB">
            <w:pPr>
              <w:pStyle w:val="Tabletext"/>
            </w:pPr>
            <w:r w:rsidRPr="004247F3">
              <w:t>17</w:t>
            </w:r>
          </w:p>
        </w:tc>
        <w:tc>
          <w:tcPr>
            <w:tcW w:w="248" w:type="pct"/>
          </w:tcPr>
          <w:p w:rsidR="002423CB" w:rsidRPr="004247F3" w:rsidRDefault="002423CB" w:rsidP="002423CB">
            <w:pPr>
              <w:pStyle w:val="Tabletext"/>
            </w:pPr>
            <w:r w:rsidRPr="004247F3">
              <w:t>8.29</w:t>
            </w:r>
          </w:p>
        </w:tc>
        <w:tc>
          <w:tcPr>
            <w:tcW w:w="248" w:type="pct"/>
          </w:tcPr>
          <w:p w:rsidR="002423CB" w:rsidRPr="004247F3" w:rsidRDefault="002423CB" w:rsidP="002423CB">
            <w:pPr>
              <w:pStyle w:val="Tabletext"/>
            </w:pPr>
            <w:r w:rsidRPr="004247F3">
              <w:t>0.98</w:t>
            </w:r>
          </w:p>
        </w:tc>
        <w:tc>
          <w:tcPr>
            <w:tcW w:w="199" w:type="pct"/>
          </w:tcPr>
          <w:p w:rsidR="002423CB" w:rsidRPr="004247F3" w:rsidRDefault="002423CB" w:rsidP="002423CB">
            <w:pPr>
              <w:pStyle w:val="Tabletext"/>
            </w:pPr>
            <w:r w:rsidRPr="004247F3">
              <w:t>13</w:t>
            </w:r>
          </w:p>
        </w:tc>
        <w:tc>
          <w:tcPr>
            <w:tcW w:w="248" w:type="pct"/>
          </w:tcPr>
          <w:p w:rsidR="002423CB" w:rsidRPr="004247F3" w:rsidRDefault="002423CB" w:rsidP="002423CB">
            <w:pPr>
              <w:pStyle w:val="Tabletext"/>
            </w:pPr>
            <w:r w:rsidRPr="004247F3">
              <w:t>8.54</w:t>
            </w:r>
          </w:p>
        </w:tc>
        <w:tc>
          <w:tcPr>
            <w:tcW w:w="199" w:type="pct"/>
          </w:tcPr>
          <w:p w:rsidR="002423CB" w:rsidRPr="004247F3" w:rsidRDefault="002423CB" w:rsidP="002423CB">
            <w:pPr>
              <w:pStyle w:val="Tabletext"/>
            </w:pPr>
            <w:r w:rsidRPr="004247F3">
              <w:t>1.33</w:t>
            </w:r>
          </w:p>
        </w:tc>
        <w:tc>
          <w:tcPr>
            <w:tcW w:w="298" w:type="pct"/>
          </w:tcPr>
          <w:p w:rsidR="002423CB" w:rsidRPr="004247F3" w:rsidRDefault="002423CB" w:rsidP="002423CB">
            <w:pPr>
              <w:pStyle w:val="Tabletext"/>
            </w:pPr>
            <w:r w:rsidRPr="004247F3">
              <w:t>-0.58</w:t>
            </w:r>
          </w:p>
        </w:tc>
        <w:tc>
          <w:tcPr>
            <w:tcW w:w="296" w:type="pct"/>
          </w:tcPr>
          <w:p w:rsidR="002423CB" w:rsidRPr="004247F3" w:rsidRDefault="002423CB" w:rsidP="002423CB">
            <w:pPr>
              <w:pStyle w:val="Tabletext"/>
            </w:pPr>
            <w:r w:rsidRPr="004247F3">
              <w:t>.567</w:t>
            </w:r>
          </w:p>
        </w:tc>
      </w:tr>
      <w:tr w:rsidR="002423CB" w:rsidRPr="001F3DDC" w:rsidTr="002423CB">
        <w:tc>
          <w:tcPr>
            <w:tcW w:w="1130" w:type="pct"/>
          </w:tcPr>
          <w:p w:rsidR="002423CB" w:rsidRPr="004247F3" w:rsidRDefault="002423CB" w:rsidP="002423CB">
            <w:pPr>
              <w:pStyle w:val="Tabletext"/>
            </w:pPr>
            <w:r w:rsidRPr="004247F3">
              <w:t xml:space="preserve">15. Attend work every day </w:t>
            </w:r>
          </w:p>
        </w:tc>
        <w:tc>
          <w:tcPr>
            <w:tcW w:w="248" w:type="pct"/>
          </w:tcPr>
          <w:p w:rsidR="002423CB" w:rsidRPr="004247F3" w:rsidRDefault="002423CB" w:rsidP="002423CB">
            <w:pPr>
              <w:pStyle w:val="Tabletext"/>
            </w:pPr>
            <w:r w:rsidRPr="004247F3">
              <w:t>164</w:t>
            </w:r>
          </w:p>
        </w:tc>
        <w:tc>
          <w:tcPr>
            <w:tcW w:w="248" w:type="pct"/>
          </w:tcPr>
          <w:p w:rsidR="002423CB" w:rsidRPr="004247F3" w:rsidRDefault="002423CB" w:rsidP="002423CB">
            <w:pPr>
              <w:pStyle w:val="Tabletext"/>
            </w:pPr>
            <w:r w:rsidRPr="004247F3">
              <w:t>8.13</w:t>
            </w:r>
          </w:p>
        </w:tc>
        <w:tc>
          <w:tcPr>
            <w:tcW w:w="199" w:type="pct"/>
          </w:tcPr>
          <w:p w:rsidR="002423CB" w:rsidRPr="004247F3" w:rsidRDefault="002423CB" w:rsidP="002423CB">
            <w:pPr>
              <w:pStyle w:val="Tabletext"/>
            </w:pPr>
            <w:r w:rsidRPr="004247F3">
              <w:t>2.06</w:t>
            </w:r>
          </w:p>
        </w:tc>
        <w:tc>
          <w:tcPr>
            <w:tcW w:w="199" w:type="pct"/>
          </w:tcPr>
          <w:p w:rsidR="002423CB" w:rsidRPr="004247F3" w:rsidRDefault="002423CB" w:rsidP="002423CB">
            <w:pPr>
              <w:pStyle w:val="Tabletext"/>
            </w:pPr>
            <w:r w:rsidRPr="004247F3">
              <w:t>93</w:t>
            </w:r>
          </w:p>
        </w:tc>
        <w:tc>
          <w:tcPr>
            <w:tcW w:w="248" w:type="pct"/>
          </w:tcPr>
          <w:p w:rsidR="002423CB" w:rsidRPr="004247F3" w:rsidRDefault="002423CB" w:rsidP="002423CB">
            <w:pPr>
              <w:pStyle w:val="Tabletext"/>
            </w:pPr>
            <w:r w:rsidRPr="004247F3">
              <w:t>8.09</w:t>
            </w:r>
          </w:p>
        </w:tc>
        <w:tc>
          <w:tcPr>
            <w:tcW w:w="248" w:type="pct"/>
          </w:tcPr>
          <w:p w:rsidR="002423CB" w:rsidRPr="004247F3" w:rsidRDefault="002423CB" w:rsidP="002423CB">
            <w:pPr>
              <w:pStyle w:val="Tabletext"/>
            </w:pPr>
            <w:r w:rsidRPr="004247F3">
              <w:t>1.75</w:t>
            </w:r>
          </w:p>
        </w:tc>
        <w:tc>
          <w:tcPr>
            <w:tcW w:w="298" w:type="pct"/>
          </w:tcPr>
          <w:p w:rsidR="002423CB" w:rsidRPr="004247F3" w:rsidRDefault="002423CB" w:rsidP="002423CB">
            <w:pPr>
              <w:pStyle w:val="Tabletext"/>
            </w:pPr>
            <w:r w:rsidRPr="004247F3">
              <w:t>0.19</w:t>
            </w:r>
          </w:p>
        </w:tc>
        <w:tc>
          <w:tcPr>
            <w:tcW w:w="248" w:type="pct"/>
            <w:tcBorders>
              <w:right w:val="single" w:sz="4" w:space="0" w:color="auto"/>
            </w:tcBorders>
          </w:tcPr>
          <w:p w:rsidR="002423CB" w:rsidRPr="004247F3" w:rsidRDefault="002423CB" w:rsidP="002423CB">
            <w:pPr>
              <w:pStyle w:val="Tabletext"/>
            </w:pPr>
            <w:r w:rsidRPr="004247F3">
              <w:t>.850</w:t>
            </w:r>
          </w:p>
        </w:tc>
        <w:tc>
          <w:tcPr>
            <w:tcW w:w="199" w:type="pct"/>
            <w:tcBorders>
              <w:left w:val="single" w:sz="4" w:space="0" w:color="auto"/>
            </w:tcBorders>
          </w:tcPr>
          <w:p w:rsidR="002423CB" w:rsidRPr="004247F3" w:rsidRDefault="002423CB" w:rsidP="002423CB">
            <w:pPr>
              <w:pStyle w:val="Tabletext"/>
            </w:pPr>
            <w:r w:rsidRPr="004247F3">
              <w:t>17</w:t>
            </w:r>
          </w:p>
        </w:tc>
        <w:tc>
          <w:tcPr>
            <w:tcW w:w="248" w:type="pct"/>
          </w:tcPr>
          <w:p w:rsidR="002423CB" w:rsidRPr="004247F3" w:rsidRDefault="002423CB" w:rsidP="002423CB">
            <w:pPr>
              <w:pStyle w:val="Tabletext"/>
            </w:pPr>
            <w:r w:rsidRPr="004247F3">
              <w:t>8.06</w:t>
            </w:r>
          </w:p>
        </w:tc>
        <w:tc>
          <w:tcPr>
            <w:tcW w:w="248" w:type="pct"/>
          </w:tcPr>
          <w:p w:rsidR="002423CB" w:rsidRPr="004247F3" w:rsidRDefault="002423CB" w:rsidP="002423CB">
            <w:pPr>
              <w:pStyle w:val="Tabletext"/>
            </w:pPr>
            <w:r w:rsidRPr="004247F3">
              <w:t>1.03</w:t>
            </w:r>
          </w:p>
        </w:tc>
        <w:tc>
          <w:tcPr>
            <w:tcW w:w="199" w:type="pct"/>
          </w:tcPr>
          <w:p w:rsidR="002423CB" w:rsidRPr="004247F3" w:rsidRDefault="002423CB" w:rsidP="002423CB">
            <w:pPr>
              <w:pStyle w:val="Tabletext"/>
            </w:pPr>
            <w:r w:rsidRPr="004247F3">
              <w:t>13</w:t>
            </w:r>
          </w:p>
        </w:tc>
        <w:tc>
          <w:tcPr>
            <w:tcW w:w="248" w:type="pct"/>
          </w:tcPr>
          <w:p w:rsidR="002423CB" w:rsidRPr="004247F3" w:rsidRDefault="002423CB" w:rsidP="002423CB">
            <w:pPr>
              <w:pStyle w:val="Tabletext"/>
            </w:pPr>
            <w:r w:rsidRPr="004247F3">
              <w:t>8.46</w:t>
            </w:r>
          </w:p>
        </w:tc>
        <w:tc>
          <w:tcPr>
            <w:tcW w:w="199" w:type="pct"/>
          </w:tcPr>
          <w:p w:rsidR="002423CB" w:rsidRPr="004247F3" w:rsidRDefault="002423CB" w:rsidP="002423CB">
            <w:pPr>
              <w:pStyle w:val="Tabletext"/>
            </w:pPr>
            <w:r w:rsidRPr="004247F3">
              <w:t>1.33</w:t>
            </w:r>
          </w:p>
        </w:tc>
        <w:tc>
          <w:tcPr>
            <w:tcW w:w="298" w:type="pct"/>
          </w:tcPr>
          <w:p w:rsidR="002423CB" w:rsidRPr="004247F3" w:rsidRDefault="002423CB" w:rsidP="002423CB">
            <w:pPr>
              <w:pStyle w:val="Tabletext"/>
            </w:pPr>
            <w:r w:rsidRPr="004247F3">
              <w:t>-0.93</w:t>
            </w:r>
          </w:p>
        </w:tc>
        <w:tc>
          <w:tcPr>
            <w:tcW w:w="296" w:type="pct"/>
          </w:tcPr>
          <w:p w:rsidR="002423CB" w:rsidRPr="004247F3" w:rsidRDefault="002423CB" w:rsidP="002423CB">
            <w:pPr>
              <w:pStyle w:val="Tabletext"/>
            </w:pPr>
            <w:r w:rsidRPr="004247F3">
              <w:t>.357</w:t>
            </w:r>
          </w:p>
        </w:tc>
      </w:tr>
      <w:tr w:rsidR="002423CB" w:rsidRPr="001F3DDC" w:rsidTr="002423CB">
        <w:tc>
          <w:tcPr>
            <w:tcW w:w="1130" w:type="pct"/>
            <w:tcBorders>
              <w:bottom w:val="single" w:sz="4" w:space="0" w:color="auto"/>
            </w:tcBorders>
          </w:tcPr>
          <w:p w:rsidR="002423CB" w:rsidRPr="004247F3" w:rsidRDefault="002423CB" w:rsidP="002423CB">
            <w:pPr>
              <w:pStyle w:val="Tabletext"/>
            </w:pPr>
            <w:r w:rsidRPr="004247F3">
              <w:t xml:space="preserve">16. Always be punctual </w:t>
            </w:r>
          </w:p>
        </w:tc>
        <w:tc>
          <w:tcPr>
            <w:tcW w:w="248" w:type="pct"/>
            <w:tcBorders>
              <w:bottom w:val="single" w:sz="4" w:space="0" w:color="auto"/>
            </w:tcBorders>
          </w:tcPr>
          <w:p w:rsidR="002423CB" w:rsidRPr="004247F3" w:rsidRDefault="002423CB" w:rsidP="002423CB">
            <w:pPr>
              <w:pStyle w:val="Tabletext"/>
            </w:pPr>
            <w:r w:rsidRPr="004247F3">
              <w:t>163</w:t>
            </w:r>
          </w:p>
        </w:tc>
        <w:tc>
          <w:tcPr>
            <w:tcW w:w="248" w:type="pct"/>
            <w:tcBorders>
              <w:bottom w:val="single" w:sz="4" w:space="0" w:color="auto"/>
            </w:tcBorders>
          </w:tcPr>
          <w:p w:rsidR="002423CB" w:rsidRPr="004247F3" w:rsidRDefault="002423CB" w:rsidP="002423CB">
            <w:pPr>
              <w:pStyle w:val="Tabletext"/>
            </w:pPr>
            <w:r w:rsidRPr="004247F3">
              <w:t>8.15</w:t>
            </w:r>
          </w:p>
        </w:tc>
        <w:tc>
          <w:tcPr>
            <w:tcW w:w="199" w:type="pct"/>
            <w:tcBorders>
              <w:bottom w:val="single" w:sz="4" w:space="0" w:color="auto"/>
            </w:tcBorders>
          </w:tcPr>
          <w:p w:rsidR="002423CB" w:rsidRPr="004247F3" w:rsidRDefault="002423CB" w:rsidP="002423CB">
            <w:pPr>
              <w:pStyle w:val="Tabletext"/>
            </w:pPr>
            <w:r w:rsidRPr="004247F3">
              <w:t>1.98</w:t>
            </w:r>
          </w:p>
        </w:tc>
        <w:tc>
          <w:tcPr>
            <w:tcW w:w="199" w:type="pct"/>
            <w:tcBorders>
              <w:bottom w:val="single" w:sz="4" w:space="0" w:color="auto"/>
            </w:tcBorders>
          </w:tcPr>
          <w:p w:rsidR="002423CB" w:rsidRPr="004247F3" w:rsidRDefault="002423CB" w:rsidP="002423CB">
            <w:pPr>
              <w:pStyle w:val="Tabletext"/>
            </w:pPr>
            <w:r w:rsidRPr="004247F3">
              <w:t>93</w:t>
            </w:r>
          </w:p>
        </w:tc>
        <w:tc>
          <w:tcPr>
            <w:tcW w:w="248" w:type="pct"/>
            <w:tcBorders>
              <w:bottom w:val="single" w:sz="4" w:space="0" w:color="auto"/>
            </w:tcBorders>
          </w:tcPr>
          <w:p w:rsidR="002423CB" w:rsidRPr="004247F3" w:rsidRDefault="002423CB" w:rsidP="002423CB">
            <w:pPr>
              <w:pStyle w:val="Tabletext"/>
            </w:pPr>
            <w:r w:rsidRPr="004247F3">
              <w:t>8.20</w:t>
            </w:r>
          </w:p>
        </w:tc>
        <w:tc>
          <w:tcPr>
            <w:tcW w:w="248" w:type="pct"/>
            <w:tcBorders>
              <w:bottom w:val="single" w:sz="4" w:space="0" w:color="auto"/>
            </w:tcBorders>
          </w:tcPr>
          <w:p w:rsidR="002423CB" w:rsidRPr="004247F3" w:rsidRDefault="002423CB" w:rsidP="002423CB">
            <w:pPr>
              <w:pStyle w:val="Tabletext"/>
            </w:pPr>
            <w:r w:rsidRPr="004247F3">
              <w:t>1.88</w:t>
            </w:r>
          </w:p>
        </w:tc>
        <w:tc>
          <w:tcPr>
            <w:tcW w:w="298" w:type="pct"/>
            <w:tcBorders>
              <w:bottom w:val="single" w:sz="4" w:space="0" w:color="auto"/>
            </w:tcBorders>
          </w:tcPr>
          <w:p w:rsidR="002423CB" w:rsidRPr="004247F3" w:rsidRDefault="002423CB" w:rsidP="002423CB">
            <w:pPr>
              <w:pStyle w:val="Tabletext"/>
            </w:pPr>
            <w:r w:rsidRPr="004247F3">
              <w:t>-0.23</w:t>
            </w:r>
          </w:p>
        </w:tc>
        <w:tc>
          <w:tcPr>
            <w:tcW w:w="248" w:type="pct"/>
            <w:tcBorders>
              <w:bottom w:val="single" w:sz="4" w:space="0" w:color="auto"/>
              <w:right w:val="single" w:sz="4" w:space="0" w:color="auto"/>
            </w:tcBorders>
          </w:tcPr>
          <w:p w:rsidR="002423CB" w:rsidRPr="004247F3" w:rsidRDefault="002423CB" w:rsidP="002423CB">
            <w:pPr>
              <w:pStyle w:val="Tabletext"/>
            </w:pPr>
            <w:r w:rsidRPr="004247F3">
              <w:t>.821</w:t>
            </w:r>
          </w:p>
        </w:tc>
        <w:tc>
          <w:tcPr>
            <w:tcW w:w="199" w:type="pct"/>
            <w:tcBorders>
              <w:left w:val="single" w:sz="4" w:space="0" w:color="auto"/>
              <w:bottom w:val="single" w:sz="4" w:space="0" w:color="auto"/>
            </w:tcBorders>
          </w:tcPr>
          <w:p w:rsidR="002423CB" w:rsidRPr="004247F3" w:rsidRDefault="002423CB" w:rsidP="002423CB">
            <w:pPr>
              <w:pStyle w:val="Tabletext"/>
            </w:pPr>
            <w:r w:rsidRPr="004247F3">
              <w:t>17</w:t>
            </w:r>
          </w:p>
        </w:tc>
        <w:tc>
          <w:tcPr>
            <w:tcW w:w="248" w:type="pct"/>
            <w:tcBorders>
              <w:bottom w:val="single" w:sz="4" w:space="0" w:color="auto"/>
            </w:tcBorders>
          </w:tcPr>
          <w:p w:rsidR="002423CB" w:rsidRPr="004247F3" w:rsidRDefault="002423CB" w:rsidP="002423CB">
            <w:pPr>
              <w:pStyle w:val="Tabletext"/>
            </w:pPr>
            <w:r w:rsidRPr="004247F3">
              <w:t>8.06</w:t>
            </w:r>
          </w:p>
        </w:tc>
        <w:tc>
          <w:tcPr>
            <w:tcW w:w="248" w:type="pct"/>
            <w:tcBorders>
              <w:bottom w:val="single" w:sz="4" w:space="0" w:color="auto"/>
            </w:tcBorders>
          </w:tcPr>
          <w:p w:rsidR="002423CB" w:rsidRPr="004247F3" w:rsidRDefault="002423CB" w:rsidP="002423CB">
            <w:pPr>
              <w:pStyle w:val="Tabletext"/>
            </w:pPr>
            <w:r w:rsidRPr="004247F3">
              <w:t>1.03</w:t>
            </w:r>
          </w:p>
        </w:tc>
        <w:tc>
          <w:tcPr>
            <w:tcW w:w="199" w:type="pct"/>
            <w:tcBorders>
              <w:bottom w:val="single" w:sz="4" w:space="0" w:color="auto"/>
            </w:tcBorders>
          </w:tcPr>
          <w:p w:rsidR="002423CB" w:rsidRPr="004247F3" w:rsidRDefault="002423CB" w:rsidP="002423CB">
            <w:pPr>
              <w:pStyle w:val="Tabletext"/>
            </w:pPr>
            <w:r w:rsidRPr="004247F3">
              <w:t>13</w:t>
            </w:r>
          </w:p>
        </w:tc>
        <w:tc>
          <w:tcPr>
            <w:tcW w:w="248" w:type="pct"/>
            <w:tcBorders>
              <w:bottom w:val="single" w:sz="4" w:space="0" w:color="auto"/>
            </w:tcBorders>
          </w:tcPr>
          <w:p w:rsidR="002423CB" w:rsidRPr="004247F3" w:rsidRDefault="002423CB" w:rsidP="002423CB">
            <w:pPr>
              <w:pStyle w:val="Tabletext"/>
            </w:pPr>
            <w:r w:rsidRPr="004247F3">
              <w:t>8.31</w:t>
            </w:r>
          </w:p>
        </w:tc>
        <w:tc>
          <w:tcPr>
            <w:tcW w:w="199" w:type="pct"/>
            <w:tcBorders>
              <w:bottom w:val="single" w:sz="4" w:space="0" w:color="auto"/>
            </w:tcBorders>
          </w:tcPr>
          <w:p w:rsidR="002423CB" w:rsidRPr="004247F3" w:rsidRDefault="002423CB" w:rsidP="002423CB">
            <w:pPr>
              <w:pStyle w:val="Tabletext"/>
            </w:pPr>
            <w:r w:rsidRPr="004247F3">
              <w:t>1.38</w:t>
            </w:r>
          </w:p>
        </w:tc>
        <w:tc>
          <w:tcPr>
            <w:tcW w:w="298" w:type="pct"/>
            <w:tcBorders>
              <w:bottom w:val="single" w:sz="4" w:space="0" w:color="auto"/>
            </w:tcBorders>
          </w:tcPr>
          <w:p w:rsidR="002423CB" w:rsidRPr="004247F3" w:rsidRDefault="002423CB" w:rsidP="002423CB">
            <w:pPr>
              <w:pStyle w:val="Tabletext"/>
            </w:pPr>
            <w:r w:rsidRPr="004247F3">
              <w:t>-0.57</w:t>
            </w:r>
          </w:p>
        </w:tc>
        <w:tc>
          <w:tcPr>
            <w:tcW w:w="296" w:type="pct"/>
            <w:tcBorders>
              <w:bottom w:val="single" w:sz="4" w:space="0" w:color="auto"/>
            </w:tcBorders>
          </w:tcPr>
          <w:p w:rsidR="002423CB" w:rsidRPr="004247F3" w:rsidRDefault="002423CB" w:rsidP="002423CB">
            <w:pPr>
              <w:pStyle w:val="Tabletext"/>
            </w:pPr>
            <w:r w:rsidRPr="004247F3">
              <w:t>.575</w:t>
            </w:r>
          </w:p>
        </w:tc>
      </w:tr>
    </w:tbl>
    <w:p w:rsidR="002423CB" w:rsidRPr="001F3DDC" w:rsidRDefault="002423CB" w:rsidP="002423CB">
      <w:pPr>
        <w:pStyle w:val="Source"/>
      </w:pPr>
      <w:r w:rsidRPr="001F3DDC">
        <w:t xml:space="preserve">Notes. </w:t>
      </w:r>
      <w:r w:rsidRPr="008A4B9F">
        <w:rPr>
          <w:vertAlign w:val="superscript"/>
        </w:rPr>
        <w:t>1</w:t>
      </w:r>
      <w:r w:rsidRPr="001F3DDC">
        <w:t xml:space="preserve"> Excludes participants who responded Not Applicable; </w:t>
      </w:r>
      <w:r w:rsidRPr="008A4B9F">
        <w:rPr>
          <w:vertAlign w:val="superscript"/>
        </w:rPr>
        <w:t>2</w:t>
      </w:r>
      <w:r w:rsidRPr="001F3DDC">
        <w:t xml:space="preserve"> GTO employers rated the extent to which employees met obligations to the host employer; Item response range: 0 (obligation not at all met) to 10 (obligation completely met)</w:t>
      </w:r>
    </w:p>
    <w:p w:rsidR="002423CB" w:rsidRDefault="002423CB" w:rsidP="002423CB">
      <w:pPr>
        <w:spacing w:before="0"/>
        <w:rPr>
          <w:rFonts w:ascii="Garamond" w:hAnsi="Garamond"/>
          <w:sz w:val="20"/>
        </w:rPr>
      </w:pPr>
      <w:r>
        <w:br w:type="page"/>
      </w:r>
    </w:p>
    <w:p w:rsidR="002423CB" w:rsidRPr="001F3DDC" w:rsidRDefault="002423CB" w:rsidP="002423CB">
      <w:pPr>
        <w:pStyle w:val="tabletitle"/>
      </w:pPr>
      <w:bookmarkStart w:id="113" w:name="_Toc286175563"/>
      <w:bookmarkStart w:id="114" w:name="_Toc304375879"/>
      <w:r w:rsidRPr="001F3DDC">
        <w:t>Table 20: Means, standard deviations and independent samples t-test statistics examining differences between direct employers and GTO employers of apprentices and trainees regarding extent to which</w:t>
      </w:r>
      <w:r>
        <w:t xml:space="preserve"> training obligations were met</w:t>
      </w:r>
      <w:bookmarkEnd w:id="113"/>
      <w:bookmarkEnd w:id="114"/>
    </w:p>
    <w:tbl>
      <w:tblPr>
        <w:tblW w:w="5000" w:type="pct"/>
        <w:tblLook w:val="04A0"/>
      </w:tblPr>
      <w:tblGrid>
        <w:gridCol w:w="2975"/>
        <w:gridCol w:w="717"/>
        <w:gridCol w:w="717"/>
        <w:gridCol w:w="717"/>
        <w:gridCol w:w="573"/>
        <w:gridCol w:w="573"/>
        <w:gridCol w:w="714"/>
        <w:gridCol w:w="859"/>
        <w:gridCol w:w="859"/>
        <w:gridCol w:w="573"/>
        <w:gridCol w:w="573"/>
        <w:gridCol w:w="717"/>
        <w:gridCol w:w="573"/>
        <w:gridCol w:w="573"/>
        <w:gridCol w:w="717"/>
        <w:gridCol w:w="717"/>
        <w:gridCol w:w="1029"/>
      </w:tblGrid>
      <w:tr w:rsidR="002423CB" w:rsidRPr="001F3DDC" w:rsidTr="002423CB">
        <w:tc>
          <w:tcPr>
            <w:tcW w:w="1049" w:type="pct"/>
            <w:tcBorders>
              <w:top w:val="single" w:sz="4" w:space="0" w:color="auto"/>
            </w:tcBorders>
          </w:tcPr>
          <w:p w:rsidR="002423CB" w:rsidRPr="001F3DDC" w:rsidRDefault="002423CB" w:rsidP="002423CB">
            <w:pPr>
              <w:pStyle w:val="Tablehead1"/>
            </w:pPr>
          </w:p>
        </w:tc>
        <w:tc>
          <w:tcPr>
            <w:tcW w:w="2020" w:type="pct"/>
            <w:gridSpan w:val="8"/>
            <w:tcBorders>
              <w:top w:val="single" w:sz="4" w:space="0" w:color="auto"/>
              <w:right w:val="single" w:sz="4" w:space="0" w:color="auto"/>
            </w:tcBorders>
          </w:tcPr>
          <w:p w:rsidR="002423CB" w:rsidRPr="001F3DDC" w:rsidRDefault="002423CB" w:rsidP="002423CB">
            <w:pPr>
              <w:pStyle w:val="Tablehead1"/>
            </w:pPr>
            <w:r w:rsidRPr="001F3DDC">
              <w:t>Direct Employers</w:t>
            </w:r>
          </w:p>
        </w:tc>
        <w:tc>
          <w:tcPr>
            <w:tcW w:w="1931" w:type="pct"/>
            <w:gridSpan w:val="8"/>
            <w:tcBorders>
              <w:top w:val="single" w:sz="4" w:space="0" w:color="auto"/>
              <w:left w:val="single" w:sz="4" w:space="0" w:color="auto"/>
            </w:tcBorders>
          </w:tcPr>
          <w:p w:rsidR="002423CB" w:rsidRPr="001F3DDC" w:rsidRDefault="002423CB" w:rsidP="002423CB">
            <w:pPr>
              <w:pStyle w:val="Tablehead1"/>
            </w:pPr>
            <w:r w:rsidRPr="001F3DDC">
              <w:t>GTO Employers</w:t>
            </w:r>
          </w:p>
        </w:tc>
      </w:tr>
      <w:tr w:rsidR="002423CB" w:rsidRPr="001F3DDC" w:rsidTr="002423CB">
        <w:tc>
          <w:tcPr>
            <w:tcW w:w="1049" w:type="pct"/>
          </w:tcPr>
          <w:p w:rsidR="002423CB" w:rsidRPr="004247F3" w:rsidRDefault="002423CB" w:rsidP="002423CB">
            <w:pPr>
              <w:pStyle w:val="Tablehead2"/>
              <w:jc w:val="center"/>
            </w:pPr>
          </w:p>
        </w:tc>
        <w:tc>
          <w:tcPr>
            <w:tcW w:w="758" w:type="pct"/>
            <w:gridSpan w:val="3"/>
          </w:tcPr>
          <w:p w:rsidR="002423CB" w:rsidRPr="004247F3" w:rsidRDefault="002423CB" w:rsidP="002423CB">
            <w:pPr>
              <w:pStyle w:val="Tablehead2"/>
              <w:jc w:val="center"/>
            </w:pPr>
            <w:r w:rsidRPr="004247F3">
              <w:t>ERs of Apprentices</w:t>
            </w:r>
          </w:p>
        </w:tc>
        <w:tc>
          <w:tcPr>
            <w:tcW w:w="656" w:type="pct"/>
            <w:gridSpan w:val="3"/>
          </w:tcPr>
          <w:p w:rsidR="002423CB" w:rsidRPr="004247F3" w:rsidRDefault="002423CB" w:rsidP="002423CB">
            <w:pPr>
              <w:pStyle w:val="Tablehead2"/>
              <w:jc w:val="center"/>
            </w:pPr>
            <w:r w:rsidRPr="004247F3">
              <w:t>ERs of Trainees</w:t>
            </w:r>
          </w:p>
        </w:tc>
        <w:tc>
          <w:tcPr>
            <w:tcW w:w="606" w:type="pct"/>
            <w:gridSpan w:val="2"/>
            <w:tcBorders>
              <w:right w:val="single" w:sz="4" w:space="0" w:color="auto"/>
            </w:tcBorders>
          </w:tcPr>
          <w:p w:rsidR="002423CB" w:rsidRPr="004247F3" w:rsidRDefault="002423CB" w:rsidP="002423CB">
            <w:pPr>
              <w:pStyle w:val="Tablehead2"/>
              <w:jc w:val="center"/>
            </w:pPr>
            <w:r w:rsidRPr="004247F3">
              <w:t>Group Differences Statistics</w:t>
            </w:r>
          </w:p>
        </w:tc>
        <w:tc>
          <w:tcPr>
            <w:tcW w:w="657" w:type="pct"/>
            <w:gridSpan w:val="3"/>
            <w:tcBorders>
              <w:left w:val="single" w:sz="4" w:space="0" w:color="auto"/>
            </w:tcBorders>
          </w:tcPr>
          <w:p w:rsidR="002423CB" w:rsidRPr="004247F3" w:rsidRDefault="002423CB" w:rsidP="002423CB">
            <w:pPr>
              <w:pStyle w:val="Tablehead2"/>
              <w:jc w:val="center"/>
            </w:pPr>
            <w:r w:rsidRPr="004247F3">
              <w:t xml:space="preserve">ERs of Apprentices </w:t>
            </w:r>
          </w:p>
        </w:tc>
        <w:tc>
          <w:tcPr>
            <w:tcW w:w="657" w:type="pct"/>
            <w:gridSpan w:val="3"/>
          </w:tcPr>
          <w:p w:rsidR="002423CB" w:rsidRPr="004247F3" w:rsidRDefault="002423CB" w:rsidP="002423CB">
            <w:pPr>
              <w:pStyle w:val="Tablehead2"/>
              <w:jc w:val="center"/>
            </w:pPr>
            <w:r w:rsidRPr="004247F3">
              <w:t>ERs of Trainees</w:t>
            </w:r>
          </w:p>
        </w:tc>
        <w:tc>
          <w:tcPr>
            <w:tcW w:w="618" w:type="pct"/>
            <w:gridSpan w:val="2"/>
          </w:tcPr>
          <w:p w:rsidR="002423CB" w:rsidRPr="004247F3" w:rsidRDefault="002423CB" w:rsidP="002423CB">
            <w:pPr>
              <w:pStyle w:val="Tablehead2"/>
              <w:jc w:val="center"/>
            </w:pPr>
            <w:r w:rsidRPr="004247F3">
              <w:t>Group Differences Statistics</w:t>
            </w:r>
          </w:p>
        </w:tc>
      </w:tr>
      <w:tr w:rsidR="002423CB" w:rsidRPr="001F3DDC" w:rsidTr="002423CB">
        <w:tc>
          <w:tcPr>
            <w:tcW w:w="1049" w:type="pct"/>
            <w:tcBorders>
              <w:bottom w:val="single" w:sz="4" w:space="0" w:color="auto"/>
            </w:tcBorders>
          </w:tcPr>
          <w:p w:rsidR="002423CB" w:rsidRPr="001F3DDC" w:rsidRDefault="002423CB" w:rsidP="002423CB">
            <w:pPr>
              <w:pStyle w:val="Text"/>
            </w:pPr>
            <w:r w:rsidRPr="001F3DDC">
              <w:t>Item</w:t>
            </w:r>
          </w:p>
        </w:tc>
        <w:tc>
          <w:tcPr>
            <w:tcW w:w="253" w:type="pct"/>
            <w:tcBorders>
              <w:bottom w:val="single" w:sz="4" w:space="0" w:color="auto"/>
            </w:tcBorders>
          </w:tcPr>
          <w:p w:rsidR="002423CB" w:rsidRPr="001F3DDC" w:rsidRDefault="002423CB" w:rsidP="002423CB">
            <w:pPr>
              <w:pStyle w:val="Text"/>
            </w:pPr>
            <w:r w:rsidRPr="001F3DDC">
              <w:t xml:space="preserve">  n</w:t>
            </w:r>
            <w:r w:rsidRPr="008A4B9F">
              <w:rPr>
                <w:rFonts w:ascii="Arial" w:hAnsi="Arial"/>
                <w:sz w:val="15"/>
                <w:vertAlign w:val="superscript"/>
              </w:rPr>
              <w:t>1</w:t>
            </w:r>
          </w:p>
        </w:tc>
        <w:tc>
          <w:tcPr>
            <w:tcW w:w="253" w:type="pct"/>
            <w:tcBorders>
              <w:bottom w:val="single" w:sz="4" w:space="0" w:color="auto"/>
            </w:tcBorders>
          </w:tcPr>
          <w:p w:rsidR="002423CB" w:rsidRPr="001F3DDC" w:rsidRDefault="002423CB" w:rsidP="002423CB">
            <w:pPr>
              <w:pStyle w:val="Text"/>
            </w:pPr>
            <w:r w:rsidRPr="001F3DDC">
              <w:t xml:space="preserve"> M</w:t>
            </w:r>
          </w:p>
        </w:tc>
        <w:tc>
          <w:tcPr>
            <w:tcW w:w="253" w:type="pct"/>
            <w:tcBorders>
              <w:bottom w:val="single" w:sz="4" w:space="0" w:color="auto"/>
            </w:tcBorders>
          </w:tcPr>
          <w:p w:rsidR="002423CB" w:rsidRPr="001F3DDC" w:rsidRDefault="002423CB" w:rsidP="002423CB">
            <w:pPr>
              <w:pStyle w:val="Text"/>
            </w:pPr>
            <w:r w:rsidRPr="001F3DDC">
              <w:t xml:space="preserve"> SD</w:t>
            </w:r>
          </w:p>
        </w:tc>
        <w:tc>
          <w:tcPr>
            <w:tcW w:w="202" w:type="pct"/>
            <w:tcBorders>
              <w:bottom w:val="single" w:sz="4" w:space="0" w:color="auto"/>
            </w:tcBorders>
          </w:tcPr>
          <w:p w:rsidR="002423CB" w:rsidRPr="001F3DDC" w:rsidRDefault="002423CB" w:rsidP="002423CB">
            <w:pPr>
              <w:pStyle w:val="Text"/>
            </w:pPr>
            <w:r w:rsidRPr="001F3DDC">
              <w:t xml:space="preserve">  n1</w:t>
            </w:r>
          </w:p>
        </w:tc>
        <w:tc>
          <w:tcPr>
            <w:tcW w:w="202" w:type="pct"/>
            <w:tcBorders>
              <w:bottom w:val="single" w:sz="4" w:space="0" w:color="auto"/>
            </w:tcBorders>
          </w:tcPr>
          <w:p w:rsidR="002423CB" w:rsidRPr="001F3DDC" w:rsidRDefault="002423CB" w:rsidP="002423CB">
            <w:pPr>
              <w:pStyle w:val="Text"/>
            </w:pPr>
            <w:r w:rsidRPr="001F3DDC">
              <w:t xml:space="preserve"> M</w:t>
            </w:r>
          </w:p>
        </w:tc>
        <w:tc>
          <w:tcPr>
            <w:tcW w:w="252" w:type="pct"/>
            <w:tcBorders>
              <w:bottom w:val="single" w:sz="4" w:space="0" w:color="auto"/>
            </w:tcBorders>
          </w:tcPr>
          <w:p w:rsidR="002423CB" w:rsidRPr="001F3DDC" w:rsidRDefault="002423CB" w:rsidP="002423CB">
            <w:pPr>
              <w:pStyle w:val="Text"/>
            </w:pPr>
            <w:r w:rsidRPr="001F3DDC">
              <w:t xml:space="preserve"> SD</w:t>
            </w:r>
          </w:p>
        </w:tc>
        <w:tc>
          <w:tcPr>
            <w:tcW w:w="303" w:type="pct"/>
            <w:tcBorders>
              <w:bottom w:val="single" w:sz="4" w:space="0" w:color="auto"/>
            </w:tcBorders>
          </w:tcPr>
          <w:p w:rsidR="002423CB" w:rsidRPr="001F3DDC" w:rsidRDefault="002423CB" w:rsidP="002423CB">
            <w:pPr>
              <w:pStyle w:val="Text"/>
            </w:pPr>
            <w:r w:rsidRPr="001F3DDC">
              <w:t>t-test</w:t>
            </w:r>
          </w:p>
        </w:tc>
        <w:tc>
          <w:tcPr>
            <w:tcW w:w="303" w:type="pct"/>
            <w:tcBorders>
              <w:bottom w:val="single" w:sz="4" w:space="0" w:color="auto"/>
              <w:right w:val="single" w:sz="4" w:space="0" w:color="auto"/>
            </w:tcBorders>
          </w:tcPr>
          <w:p w:rsidR="002423CB" w:rsidRPr="001F3DDC" w:rsidRDefault="002423CB" w:rsidP="002423CB">
            <w:pPr>
              <w:pStyle w:val="Text"/>
            </w:pPr>
            <w:r w:rsidRPr="001F3DDC">
              <w:t>p</w:t>
            </w:r>
          </w:p>
        </w:tc>
        <w:tc>
          <w:tcPr>
            <w:tcW w:w="202" w:type="pct"/>
            <w:tcBorders>
              <w:left w:val="single" w:sz="4" w:space="0" w:color="auto"/>
              <w:bottom w:val="single" w:sz="4" w:space="0" w:color="auto"/>
            </w:tcBorders>
          </w:tcPr>
          <w:p w:rsidR="002423CB" w:rsidRPr="001F3DDC" w:rsidRDefault="002423CB" w:rsidP="002423CB">
            <w:pPr>
              <w:pStyle w:val="Text"/>
            </w:pPr>
            <w:r w:rsidRPr="001F3DDC">
              <w:t xml:space="preserve">   n1</w:t>
            </w:r>
          </w:p>
        </w:tc>
        <w:tc>
          <w:tcPr>
            <w:tcW w:w="202" w:type="pct"/>
            <w:tcBorders>
              <w:bottom w:val="single" w:sz="4" w:space="0" w:color="auto"/>
            </w:tcBorders>
          </w:tcPr>
          <w:p w:rsidR="002423CB" w:rsidRPr="001F3DDC" w:rsidRDefault="002423CB" w:rsidP="002423CB">
            <w:pPr>
              <w:pStyle w:val="Text"/>
            </w:pPr>
            <w:r w:rsidRPr="001F3DDC">
              <w:t>M</w:t>
            </w:r>
          </w:p>
        </w:tc>
        <w:tc>
          <w:tcPr>
            <w:tcW w:w="253" w:type="pct"/>
            <w:tcBorders>
              <w:bottom w:val="single" w:sz="4" w:space="0" w:color="auto"/>
            </w:tcBorders>
          </w:tcPr>
          <w:p w:rsidR="002423CB" w:rsidRPr="001F3DDC" w:rsidRDefault="002423CB" w:rsidP="002423CB">
            <w:pPr>
              <w:pStyle w:val="Text"/>
            </w:pPr>
            <w:r w:rsidRPr="001F3DDC">
              <w:t xml:space="preserve"> SD</w:t>
            </w:r>
          </w:p>
        </w:tc>
        <w:tc>
          <w:tcPr>
            <w:tcW w:w="202" w:type="pct"/>
            <w:tcBorders>
              <w:bottom w:val="single" w:sz="4" w:space="0" w:color="auto"/>
            </w:tcBorders>
          </w:tcPr>
          <w:p w:rsidR="002423CB" w:rsidRPr="001F3DDC" w:rsidRDefault="002423CB" w:rsidP="002423CB">
            <w:pPr>
              <w:pStyle w:val="Text"/>
            </w:pPr>
            <w:r w:rsidRPr="001F3DDC">
              <w:t xml:space="preserve">   n1</w:t>
            </w:r>
          </w:p>
        </w:tc>
        <w:tc>
          <w:tcPr>
            <w:tcW w:w="202" w:type="pct"/>
            <w:tcBorders>
              <w:bottom w:val="single" w:sz="4" w:space="0" w:color="auto"/>
            </w:tcBorders>
          </w:tcPr>
          <w:p w:rsidR="002423CB" w:rsidRPr="001F3DDC" w:rsidRDefault="002423CB" w:rsidP="002423CB">
            <w:pPr>
              <w:pStyle w:val="Text"/>
            </w:pPr>
            <w:r w:rsidRPr="001F3DDC">
              <w:t>M</w:t>
            </w:r>
          </w:p>
        </w:tc>
        <w:tc>
          <w:tcPr>
            <w:tcW w:w="253" w:type="pct"/>
            <w:tcBorders>
              <w:bottom w:val="single" w:sz="4" w:space="0" w:color="auto"/>
            </w:tcBorders>
          </w:tcPr>
          <w:p w:rsidR="002423CB" w:rsidRPr="001F3DDC" w:rsidRDefault="002423CB" w:rsidP="002423CB">
            <w:pPr>
              <w:pStyle w:val="Text"/>
            </w:pPr>
            <w:r w:rsidRPr="001F3DDC">
              <w:t>SD</w:t>
            </w:r>
          </w:p>
        </w:tc>
        <w:tc>
          <w:tcPr>
            <w:tcW w:w="253" w:type="pct"/>
            <w:tcBorders>
              <w:bottom w:val="single" w:sz="4" w:space="0" w:color="auto"/>
            </w:tcBorders>
          </w:tcPr>
          <w:p w:rsidR="002423CB" w:rsidRPr="001F3DDC" w:rsidRDefault="002423CB" w:rsidP="002423CB">
            <w:pPr>
              <w:pStyle w:val="Text"/>
            </w:pPr>
            <w:r w:rsidRPr="001F3DDC">
              <w:t>t-test</w:t>
            </w:r>
          </w:p>
        </w:tc>
        <w:tc>
          <w:tcPr>
            <w:tcW w:w="366" w:type="pct"/>
            <w:tcBorders>
              <w:bottom w:val="single" w:sz="4" w:space="0" w:color="auto"/>
            </w:tcBorders>
          </w:tcPr>
          <w:p w:rsidR="002423CB" w:rsidRPr="001F3DDC" w:rsidRDefault="002423CB" w:rsidP="002423CB">
            <w:pPr>
              <w:pStyle w:val="Text"/>
            </w:pPr>
            <w:r w:rsidRPr="001F3DDC">
              <w:t>p</w:t>
            </w:r>
          </w:p>
        </w:tc>
      </w:tr>
      <w:tr w:rsidR="002423CB" w:rsidRPr="001F3DDC" w:rsidTr="002423CB">
        <w:tc>
          <w:tcPr>
            <w:tcW w:w="1049" w:type="pct"/>
            <w:tcBorders>
              <w:top w:val="single" w:sz="4" w:space="0" w:color="auto"/>
            </w:tcBorders>
          </w:tcPr>
          <w:p w:rsidR="002423CB" w:rsidRPr="004247F3" w:rsidRDefault="002423CB" w:rsidP="002423CB">
            <w:pPr>
              <w:pStyle w:val="Tabletext"/>
            </w:pPr>
            <w:r w:rsidRPr="004247F3">
              <w:t xml:space="preserve">  1. An identified contact</w:t>
            </w:r>
          </w:p>
        </w:tc>
        <w:tc>
          <w:tcPr>
            <w:tcW w:w="253" w:type="pct"/>
            <w:tcBorders>
              <w:top w:val="single" w:sz="4" w:space="0" w:color="auto"/>
            </w:tcBorders>
          </w:tcPr>
          <w:p w:rsidR="002423CB" w:rsidRPr="004247F3" w:rsidRDefault="002423CB" w:rsidP="002423CB">
            <w:pPr>
              <w:pStyle w:val="Tabletext"/>
            </w:pPr>
            <w:r w:rsidRPr="004247F3">
              <w:t>162</w:t>
            </w:r>
          </w:p>
        </w:tc>
        <w:tc>
          <w:tcPr>
            <w:tcW w:w="253" w:type="pct"/>
            <w:tcBorders>
              <w:top w:val="single" w:sz="4" w:space="0" w:color="auto"/>
            </w:tcBorders>
          </w:tcPr>
          <w:p w:rsidR="002423CB" w:rsidRPr="004247F3" w:rsidRDefault="002423CB" w:rsidP="002423CB">
            <w:pPr>
              <w:pStyle w:val="Tabletext"/>
            </w:pPr>
            <w:r w:rsidRPr="004247F3">
              <w:t>8.56</w:t>
            </w:r>
          </w:p>
        </w:tc>
        <w:tc>
          <w:tcPr>
            <w:tcW w:w="253" w:type="pct"/>
            <w:tcBorders>
              <w:top w:val="single" w:sz="4" w:space="0" w:color="auto"/>
            </w:tcBorders>
          </w:tcPr>
          <w:p w:rsidR="002423CB" w:rsidRPr="004247F3" w:rsidRDefault="002423CB" w:rsidP="002423CB">
            <w:pPr>
              <w:pStyle w:val="Tabletext"/>
            </w:pPr>
            <w:r w:rsidRPr="004247F3">
              <w:t>1.68</w:t>
            </w:r>
          </w:p>
        </w:tc>
        <w:tc>
          <w:tcPr>
            <w:tcW w:w="202" w:type="pct"/>
            <w:tcBorders>
              <w:top w:val="single" w:sz="4" w:space="0" w:color="auto"/>
            </w:tcBorders>
          </w:tcPr>
          <w:p w:rsidR="002423CB" w:rsidRPr="004247F3" w:rsidRDefault="002423CB" w:rsidP="002423CB">
            <w:pPr>
              <w:pStyle w:val="Tabletext"/>
            </w:pPr>
            <w:r w:rsidRPr="004247F3">
              <w:t>93</w:t>
            </w:r>
          </w:p>
        </w:tc>
        <w:tc>
          <w:tcPr>
            <w:tcW w:w="202" w:type="pct"/>
            <w:tcBorders>
              <w:top w:val="single" w:sz="4" w:space="0" w:color="auto"/>
            </w:tcBorders>
          </w:tcPr>
          <w:p w:rsidR="002423CB" w:rsidRPr="004247F3" w:rsidRDefault="002423CB" w:rsidP="002423CB">
            <w:pPr>
              <w:pStyle w:val="Tabletext"/>
            </w:pPr>
            <w:r w:rsidRPr="004247F3">
              <w:t>8.52</w:t>
            </w:r>
          </w:p>
        </w:tc>
        <w:tc>
          <w:tcPr>
            <w:tcW w:w="252" w:type="pct"/>
            <w:tcBorders>
              <w:top w:val="single" w:sz="4" w:space="0" w:color="auto"/>
            </w:tcBorders>
          </w:tcPr>
          <w:p w:rsidR="002423CB" w:rsidRPr="004247F3" w:rsidRDefault="002423CB" w:rsidP="002423CB">
            <w:pPr>
              <w:pStyle w:val="Tabletext"/>
            </w:pPr>
            <w:r w:rsidRPr="004247F3">
              <w:t>2.22</w:t>
            </w:r>
          </w:p>
        </w:tc>
        <w:tc>
          <w:tcPr>
            <w:tcW w:w="303" w:type="pct"/>
            <w:tcBorders>
              <w:top w:val="single" w:sz="4" w:space="0" w:color="auto"/>
            </w:tcBorders>
          </w:tcPr>
          <w:p w:rsidR="002423CB" w:rsidRPr="004247F3" w:rsidRDefault="002423CB" w:rsidP="002423CB">
            <w:pPr>
              <w:pStyle w:val="Tabletext"/>
            </w:pPr>
            <w:r w:rsidRPr="004247F3">
              <w:t>0.16</w:t>
            </w:r>
          </w:p>
        </w:tc>
        <w:tc>
          <w:tcPr>
            <w:tcW w:w="303" w:type="pct"/>
            <w:tcBorders>
              <w:top w:val="single" w:sz="4" w:space="0" w:color="auto"/>
              <w:right w:val="single" w:sz="4" w:space="0" w:color="auto"/>
            </w:tcBorders>
          </w:tcPr>
          <w:p w:rsidR="002423CB" w:rsidRPr="004247F3" w:rsidRDefault="002423CB" w:rsidP="002423CB">
            <w:pPr>
              <w:pStyle w:val="Tabletext"/>
            </w:pPr>
            <w:r w:rsidRPr="004247F3">
              <w:t>.873</w:t>
            </w:r>
          </w:p>
        </w:tc>
        <w:tc>
          <w:tcPr>
            <w:tcW w:w="202" w:type="pct"/>
            <w:tcBorders>
              <w:top w:val="single" w:sz="4" w:space="0" w:color="auto"/>
              <w:left w:val="single" w:sz="4" w:space="0" w:color="auto"/>
            </w:tcBorders>
          </w:tcPr>
          <w:p w:rsidR="002423CB" w:rsidRPr="004247F3" w:rsidRDefault="002423CB" w:rsidP="002423CB">
            <w:pPr>
              <w:pStyle w:val="Tabletext"/>
            </w:pPr>
            <w:r w:rsidRPr="004247F3">
              <w:t>17</w:t>
            </w:r>
          </w:p>
        </w:tc>
        <w:tc>
          <w:tcPr>
            <w:tcW w:w="202" w:type="pct"/>
            <w:tcBorders>
              <w:top w:val="single" w:sz="4" w:space="0" w:color="auto"/>
            </w:tcBorders>
          </w:tcPr>
          <w:p w:rsidR="002423CB" w:rsidRPr="004247F3" w:rsidRDefault="002423CB" w:rsidP="002423CB">
            <w:pPr>
              <w:pStyle w:val="Tabletext"/>
            </w:pPr>
            <w:r w:rsidRPr="004247F3">
              <w:t>8.35</w:t>
            </w:r>
          </w:p>
        </w:tc>
        <w:tc>
          <w:tcPr>
            <w:tcW w:w="253" w:type="pct"/>
            <w:tcBorders>
              <w:top w:val="single" w:sz="4" w:space="0" w:color="auto"/>
            </w:tcBorders>
          </w:tcPr>
          <w:p w:rsidR="002423CB" w:rsidRPr="004247F3" w:rsidRDefault="002423CB" w:rsidP="002423CB">
            <w:pPr>
              <w:pStyle w:val="Tabletext"/>
            </w:pPr>
            <w:r w:rsidRPr="004247F3">
              <w:t>1.80</w:t>
            </w:r>
          </w:p>
        </w:tc>
        <w:tc>
          <w:tcPr>
            <w:tcW w:w="202" w:type="pct"/>
            <w:tcBorders>
              <w:top w:val="single" w:sz="4" w:space="0" w:color="auto"/>
            </w:tcBorders>
          </w:tcPr>
          <w:p w:rsidR="002423CB" w:rsidRPr="004247F3" w:rsidRDefault="002423CB" w:rsidP="002423CB">
            <w:pPr>
              <w:pStyle w:val="Tabletext"/>
            </w:pPr>
            <w:r w:rsidRPr="004247F3">
              <w:t>12</w:t>
            </w:r>
          </w:p>
        </w:tc>
        <w:tc>
          <w:tcPr>
            <w:tcW w:w="202" w:type="pct"/>
            <w:tcBorders>
              <w:top w:val="single" w:sz="4" w:space="0" w:color="auto"/>
            </w:tcBorders>
          </w:tcPr>
          <w:p w:rsidR="002423CB" w:rsidRPr="004247F3" w:rsidRDefault="002423CB" w:rsidP="002423CB">
            <w:pPr>
              <w:pStyle w:val="Tabletext"/>
            </w:pPr>
            <w:r w:rsidRPr="004247F3">
              <w:t>9.33</w:t>
            </w:r>
          </w:p>
        </w:tc>
        <w:tc>
          <w:tcPr>
            <w:tcW w:w="253" w:type="pct"/>
            <w:tcBorders>
              <w:top w:val="single" w:sz="4" w:space="0" w:color="auto"/>
            </w:tcBorders>
          </w:tcPr>
          <w:p w:rsidR="002423CB" w:rsidRPr="004247F3" w:rsidRDefault="002423CB" w:rsidP="002423CB">
            <w:pPr>
              <w:pStyle w:val="Tabletext"/>
            </w:pPr>
            <w:r w:rsidRPr="004247F3">
              <w:t>0.89</w:t>
            </w:r>
          </w:p>
        </w:tc>
        <w:tc>
          <w:tcPr>
            <w:tcW w:w="253" w:type="pct"/>
            <w:tcBorders>
              <w:top w:val="single" w:sz="4" w:space="0" w:color="auto"/>
            </w:tcBorders>
          </w:tcPr>
          <w:p w:rsidR="002423CB" w:rsidRPr="004247F3" w:rsidRDefault="002423CB" w:rsidP="002423CB">
            <w:pPr>
              <w:pStyle w:val="Tabletext"/>
            </w:pPr>
            <w:r w:rsidRPr="004247F3">
              <w:t>-1.74</w:t>
            </w:r>
          </w:p>
        </w:tc>
        <w:tc>
          <w:tcPr>
            <w:tcW w:w="366" w:type="pct"/>
            <w:tcBorders>
              <w:top w:val="single" w:sz="4" w:space="0" w:color="auto"/>
            </w:tcBorders>
          </w:tcPr>
          <w:p w:rsidR="002423CB" w:rsidRPr="004247F3" w:rsidRDefault="002423CB" w:rsidP="002423CB">
            <w:pPr>
              <w:pStyle w:val="Tabletext"/>
            </w:pPr>
            <w:r w:rsidRPr="004247F3">
              <w:t>.094</w:t>
            </w:r>
          </w:p>
        </w:tc>
      </w:tr>
      <w:tr w:rsidR="002423CB" w:rsidRPr="001F3DDC" w:rsidTr="002423CB">
        <w:tc>
          <w:tcPr>
            <w:tcW w:w="1049" w:type="pct"/>
          </w:tcPr>
          <w:p w:rsidR="002423CB" w:rsidRPr="004247F3" w:rsidRDefault="002423CB" w:rsidP="002423CB">
            <w:pPr>
              <w:pStyle w:val="Tabletext"/>
            </w:pPr>
            <w:r w:rsidRPr="004247F3">
              <w:t xml:space="preserve">  2. Different processes/ experiences</w:t>
            </w:r>
          </w:p>
        </w:tc>
        <w:tc>
          <w:tcPr>
            <w:tcW w:w="253" w:type="pct"/>
          </w:tcPr>
          <w:p w:rsidR="002423CB" w:rsidRPr="004247F3" w:rsidRDefault="002423CB" w:rsidP="002423CB">
            <w:pPr>
              <w:pStyle w:val="Tabletext"/>
            </w:pPr>
            <w:r w:rsidRPr="004247F3">
              <w:t>163</w:t>
            </w:r>
          </w:p>
        </w:tc>
        <w:tc>
          <w:tcPr>
            <w:tcW w:w="253" w:type="pct"/>
          </w:tcPr>
          <w:p w:rsidR="002423CB" w:rsidRPr="004247F3" w:rsidRDefault="002423CB" w:rsidP="002423CB">
            <w:pPr>
              <w:pStyle w:val="Tabletext"/>
            </w:pPr>
            <w:r w:rsidRPr="004247F3">
              <w:t>8.85</w:t>
            </w:r>
          </w:p>
        </w:tc>
        <w:tc>
          <w:tcPr>
            <w:tcW w:w="253" w:type="pct"/>
          </w:tcPr>
          <w:p w:rsidR="002423CB" w:rsidRPr="004247F3" w:rsidRDefault="002423CB" w:rsidP="002423CB">
            <w:pPr>
              <w:pStyle w:val="Tabletext"/>
            </w:pPr>
            <w:r w:rsidRPr="004247F3">
              <w:t>1.14</w:t>
            </w:r>
          </w:p>
        </w:tc>
        <w:tc>
          <w:tcPr>
            <w:tcW w:w="202" w:type="pct"/>
          </w:tcPr>
          <w:p w:rsidR="002423CB" w:rsidRPr="004247F3" w:rsidRDefault="002423CB" w:rsidP="002423CB">
            <w:pPr>
              <w:pStyle w:val="Tabletext"/>
            </w:pPr>
            <w:r w:rsidRPr="004247F3">
              <w:t>93</w:t>
            </w:r>
          </w:p>
        </w:tc>
        <w:tc>
          <w:tcPr>
            <w:tcW w:w="202" w:type="pct"/>
          </w:tcPr>
          <w:p w:rsidR="002423CB" w:rsidRPr="004247F3" w:rsidRDefault="002423CB" w:rsidP="002423CB">
            <w:pPr>
              <w:pStyle w:val="Tabletext"/>
            </w:pPr>
            <w:r w:rsidRPr="004247F3">
              <w:t>8.66</w:t>
            </w:r>
          </w:p>
        </w:tc>
        <w:tc>
          <w:tcPr>
            <w:tcW w:w="252" w:type="pct"/>
          </w:tcPr>
          <w:p w:rsidR="002423CB" w:rsidRPr="004247F3" w:rsidRDefault="002423CB" w:rsidP="002423CB">
            <w:pPr>
              <w:pStyle w:val="Tabletext"/>
            </w:pPr>
            <w:r w:rsidRPr="004247F3">
              <w:t>1.48</w:t>
            </w:r>
          </w:p>
        </w:tc>
        <w:tc>
          <w:tcPr>
            <w:tcW w:w="303" w:type="pct"/>
          </w:tcPr>
          <w:p w:rsidR="002423CB" w:rsidRPr="004247F3" w:rsidRDefault="002423CB" w:rsidP="002423CB">
            <w:pPr>
              <w:pStyle w:val="Tabletext"/>
            </w:pPr>
            <w:r w:rsidRPr="004247F3">
              <w:t>1.07</w:t>
            </w:r>
          </w:p>
        </w:tc>
        <w:tc>
          <w:tcPr>
            <w:tcW w:w="303" w:type="pct"/>
            <w:tcBorders>
              <w:right w:val="single" w:sz="4" w:space="0" w:color="auto"/>
            </w:tcBorders>
          </w:tcPr>
          <w:p w:rsidR="002423CB" w:rsidRPr="004247F3" w:rsidRDefault="002423CB" w:rsidP="002423CB">
            <w:pPr>
              <w:pStyle w:val="Tabletext"/>
            </w:pPr>
            <w:r w:rsidRPr="004247F3">
              <w:t>.286</w:t>
            </w:r>
          </w:p>
        </w:tc>
        <w:tc>
          <w:tcPr>
            <w:tcW w:w="202" w:type="pct"/>
            <w:tcBorders>
              <w:left w:val="single" w:sz="4" w:space="0" w:color="auto"/>
            </w:tcBorders>
          </w:tcPr>
          <w:p w:rsidR="002423CB" w:rsidRPr="004247F3" w:rsidRDefault="002423CB" w:rsidP="002423CB">
            <w:pPr>
              <w:pStyle w:val="Tabletext"/>
            </w:pPr>
            <w:r w:rsidRPr="004247F3">
              <w:t>17</w:t>
            </w:r>
          </w:p>
        </w:tc>
        <w:tc>
          <w:tcPr>
            <w:tcW w:w="202" w:type="pct"/>
          </w:tcPr>
          <w:p w:rsidR="002423CB" w:rsidRPr="004247F3" w:rsidRDefault="002423CB" w:rsidP="002423CB">
            <w:pPr>
              <w:pStyle w:val="Tabletext"/>
            </w:pPr>
            <w:r w:rsidRPr="004247F3">
              <w:t>8.41</w:t>
            </w:r>
          </w:p>
        </w:tc>
        <w:tc>
          <w:tcPr>
            <w:tcW w:w="253" w:type="pct"/>
          </w:tcPr>
          <w:p w:rsidR="002423CB" w:rsidRPr="004247F3" w:rsidRDefault="002423CB" w:rsidP="002423CB">
            <w:pPr>
              <w:pStyle w:val="Tabletext"/>
            </w:pPr>
            <w:r w:rsidRPr="004247F3">
              <w:t>1.00</w:t>
            </w:r>
          </w:p>
        </w:tc>
        <w:tc>
          <w:tcPr>
            <w:tcW w:w="202" w:type="pct"/>
          </w:tcPr>
          <w:p w:rsidR="002423CB" w:rsidRPr="004247F3" w:rsidRDefault="002423CB" w:rsidP="002423CB">
            <w:pPr>
              <w:pStyle w:val="Tabletext"/>
            </w:pPr>
            <w:r w:rsidRPr="004247F3">
              <w:t>12</w:t>
            </w:r>
          </w:p>
        </w:tc>
        <w:tc>
          <w:tcPr>
            <w:tcW w:w="202" w:type="pct"/>
          </w:tcPr>
          <w:p w:rsidR="002423CB" w:rsidRPr="004247F3" w:rsidRDefault="002423CB" w:rsidP="002423CB">
            <w:pPr>
              <w:pStyle w:val="Tabletext"/>
            </w:pPr>
            <w:r w:rsidRPr="004247F3">
              <w:t>8.33</w:t>
            </w:r>
          </w:p>
        </w:tc>
        <w:tc>
          <w:tcPr>
            <w:tcW w:w="253" w:type="pct"/>
          </w:tcPr>
          <w:p w:rsidR="002423CB" w:rsidRPr="004247F3" w:rsidRDefault="002423CB" w:rsidP="002423CB">
            <w:pPr>
              <w:pStyle w:val="Tabletext"/>
            </w:pPr>
            <w:r w:rsidRPr="004247F3">
              <w:t>1.23</w:t>
            </w:r>
          </w:p>
        </w:tc>
        <w:tc>
          <w:tcPr>
            <w:tcW w:w="253" w:type="pct"/>
          </w:tcPr>
          <w:p w:rsidR="002423CB" w:rsidRPr="004247F3" w:rsidRDefault="002423CB" w:rsidP="002423CB">
            <w:pPr>
              <w:pStyle w:val="Tabletext"/>
            </w:pPr>
            <w:r w:rsidRPr="004247F3">
              <w:t>0.19</w:t>
            </w:r>
          </w:p>
        </w:tc>
        <w:tc>
          <w:tcPr>
            <w:tcW w:w="366" w:type="pct"/>
          </w:tcPr>
          <w:p w:rsidR="002423CB" w:rsidRPr="004247F3" w:rsidRDefault="002423CB" w:rsidP="002423CB">
            <w:pPr>
              <w:pStyle w:val="Tabletext"/>
            </w:pPr>
            <w:r w:rsidRPr="004247F3">
              <w:t>.852</w:t>
            </w:r>
          </w:p>
        </w:tc>
      </w:tr>
      <w:tr w:rsidR="002423CB" w:rsidRPr="001F3DDC" w:rsidTr="002423CB">
        <w:tc>
          <w:tcPr>
            <w:tcW w:w="1049" w:type="pct"/>
          </w:tcPr>
          <w:p w:rsidR="002423CB" w:rsidRPr="004247F3" w:rsidRDefault="002423CB" w:rsidP="002423CB">
            <w:pPr>
              <w:pStyle w:val="Tabletext"/>
            </w:pPr>
            <w:r w:rsidRPr="004247F3">
              <w:t xml:space="preserve">  3. Range of training methods </w:t>
            </w:r>
          </w:p>
        </w:tc>
        <w:tc>
          <w:tcPr>
            <w:tcW w:w="253" w:type="pct"/>
          </w:tcPr>
          <w:p w:rsidR="002423CB" w:rsidRPr="004247F3" w:rsidRDefault="002423CB" w:rsidP="002423CB">
            <w:pPr>
              <w:pStyle w:val="Tabletext"/>
            </w:pPr>
            <w:r w:rsidRPr="004247F3">
              <w:t>162</w:t>
            </w:r>
          </w:p>
        </w:tc>
        <w:tc>
          <w:tcPr>
            <w:tcW w:w="253" w:type="pct"/>
          </w:tcPr>
          <w:p w:rsidR="002423CB" w:rsidRPr="004247F3" w:rsidRDefault="002423CB" w:rsidP="002423CB">
            <w:pPr>
              <w:pStyle w:val="Tabletext"/>
            </w:pPr>
            <w:r w:rsidRPr="004247F3">
              <w:t>8.64</w:t>
            </w:r>
          </w:p>
        </w:tc>
        <w:tc>
          <w:tcPr>
            <w:tcW w:w="253" w:type="pct"/>
          </w:tcPr>
          <w:p w:rsidR="002423CB" w:rsidRPr="004247F3" w:rsidRDefault="002423CB" w:rsidP="002423CB">
            <w:pPr>
              <w:pStyle w:val="Tabletext"/>
            </w:pPr>
            <w:r w:rsidRPr="004247F3">
              <w:t>1.42</w:t>
            </w:r>
          </w:p>
        </w:tc>
        <w:tc>
          <w:tcPr>
            <w:tcW w:w="202" w:type="pct"/>
          </w:tcPr>
          <w:p w:rsidR="002423CB" w:rsidRPr="004247F3" w:rsidRDefault="002423CB" w:rsidP="002423CB">
            <w:pPr>
              <w:pStyle w:val="Tabletext"/>
            </w:pPr>
            <w:r w:rsidRPr="004247F3">
              <w:t>92</w:t>
            </w:r>
          </w:p>
        </w:tc>
        <w:tc>
          <w:tcPr>
            <w:tcW w:w="202" w:type="pct"/>
          </w:tcPr>
          <w:p w:rsidR="002423CB" w:rsidRPr="004247F3" w:rsidRDefault="002423CB" w:rsidP="002423CB">
            <w:pPr>
              <w:pStyle w:val="Tabletext"/>
            </w:pPr>
            <w:r w:rsidRPr="004247F3">
              <w:t>8.29</w:t>
            </w:r>
          </w:p>
        </w:tc>
        <w:tc>
          <w:tcPr>
            <w:tcW w:w="252" w:type="pct"/>
          </w:tcPr>
          <w:p w:rsidR="002423CB" w:rsidRPr="004247F3" w:rsidRDefault="002423CB" w:rsidP="002423CB">
            <w:pPr>
              <w:pStyle w:val="Tabletext"/>
            </w:pPr>
            <w:r w:rsidRPr="004247F3">
              <w:t>1.65</w:t>
            </w:r>
          </w:p>
        </w:tc>
        <w:tc>
          <w:tcPr>
            <w:tcW w:w="303" w:type="pct"/>
          </w:tcPr>
          <w:p w:rsidR="002423CB" w:rsidRPr="004247F3" w:rsidRDefault="002423CB" w:rsidP="002423CB">
            <w:pPr>
              <w:pStyle w:val="Tabletext"/>
            </w:pPr>
            <w:r w:rsidRPr="004247F3">
              <w:t>1.70</w:t>
            </w:r>
          </w:p>
        </w:tc>
        <w:tc>
          <w:tcPr>
            <w:tcW w:w="303" w:type="pct"/>
            <w:tcBorders>
              <w:right w:val="single" w:sz="4" w:space="0" w:color="auto"/>
            </w:tcBorders>
          </w:tcPr>
          <w:p w:rsidR="002423CB" w:rsidRPr="004247F3" w:rsidRDefault="002423CB" w:rsidP="002423CB">
            <w:pPr>
              <w:pStyle w:val="Tabletext"/>
            </w:pPr>
            <w:r w:rsidRPr="004247F3">
              <w:t>.091</w:t>
            </w:r>
          </w:p>
        </w:tc>
        <w:tc>
          <w:tcPr>
            <w:tcW w:w="202" w:type="pct"/>
            <w:tcBorders>
              <w:left w:val="single" w:sz="4" w:space="0" w:color="auto"/>
            </w:tcBorders>
          </w:tcPr>
          <w:p w:rsidR="002423CB" w:rsidRPr="004247F3" w:rsidRDefault="002423CB" w:rsidP="002423CB">
            <w:pPr>
              <w:pStyle w:val="Tabletext"/>
            </w:pPr>
            <w:r w:rsidRPr="004247F3">
              <w:t>17</w:t>
            </w:r>
          </w:p>
        </w:tc>
        <w:tc>
          <w:tcPr>
            <w:tcW w:w="202" w:type="pct"/>
          </w:tcPr>
          <w:p w:rsidR="002423CB" w:rsidRPr="004247F3" w:rsidRDefault="002423CB" w:rsidP="002423CB">
            <w:pPr>
              <w:pStyle w:val="Tabletext"/>
            </w:pPr>
            <w:r w:rsidRPr="004247F3">
              <w:t>8.47</w:t>
            </w:r>
          </w:p>
        </w:tc>
        <w:tc>
          <w:tcPr>
            <w:tcW w:w="253" w:type="pct"/>
          </w:tcPr>
          <w:p w:rsidR="002423CB" w:rsidRPr="004247F3" w:rsidRDefault="002423CB" w:rsidP="002423CB">
            <w:pPr>
              <w:pStyle w:val="Tabletext"/>
            </w:pPr>
            <w:r w:rsidRPr="004247F3">
              <w:t>0.87</w:t>
            </w:r>
          </w:p>
        </w:tc>
        <w:tc>
          <w:tcPr>
            <w:tcW w:w="202" w:type="pct"/>
          </w:tcPr>
          <w:p w:rsidR="002423CB" w:rsidRPr="004247F3" w:rsidRDefault="002423CB" w:rsidP="002423CB">
            <w:pPr>
              <w:pStyle w:val="Tabletext"/>
            </w:pPr>
            <w:r w:rsidRPr="004247F3">
              <w:t>12</w:t>
            </w:r>
          </w:p>
        </w:tc>
        <w:tc>
          <w:tcPr>
            <w:tcW w:w="202" w:type="pct"/>
          </w:tcPr>
          <w:p w:rsidR="002423CB" w:rsidRPr="004247F3" w:rsidRDefault="002423CB" w:rsidP="002423CB">
            <w:pPr>
              <w:pStyle w:val="Tabletext"/>
            </w:pPr>
            <w:r w:rsidRPr="004247F3">
              <w:t>8.67</w:t>
            </w:r>
          </w:p>
        </w:tc>
        <w:tc>
          <w:tcPr>
            <w:tcW w:w="253" w:type="pct"/>
          </w:tcPr>
          <w:p w:rsidR="002423CB" w:rsidRPr="004247F3" w:rsidRDefault="002423CB" w:rsidP="002423CB">
            <w:pPr>
              <w:pStyle w:val="Tabletext"/>
            </w:pPr>
            <w:r w:rsidRPr="004247F3">
              <w:t>0.98</w:t>
            </w:r>
          </w:p>
        </w:tc>
        <w:tc>
          <w:tcPr>
            <w:tcW w:w="253" w:type="pct"/>
          </w:tcPr>
          <w:p w:rsidR="002423CB" w:rsidRPr="004247F3" w:rsidRDefault="002423CB" w:rsidP="002423CB">
            <w:pPr>
              <w:pStyle w:val="Tabletext"/>
            </w:pPr>
            <w:r w:rsidRPr="004247F3">
              <w:t>-0.56</w:t>
            </w:r>
          </w:p>
        </w:tc>
        <w:tc>
          <w:tcPr>
            <w:tcW w:w="366" w:type="pct"/>
          </w:tcPr>
          <w:p w:rsidR="002423CB" w:rsidRPr="004247F3" w:rsidRDefault="002423CB" w:rsidP="002423CB">
            <w:pPr>
              <w:pStyle w:val="Tabletext"/>
            </w:pPr>
            <w:r w:rsidRPr="004247F3">
              <w:t>.577</w:t>
            </w:r>
          </w:p>
        </w:tc>
      </w:tr>
      <w:tr w:rsidR="002423CB" w:rsidRPr="001F3DDC" w:rsidTr="002423CB">
        <w:tc>
          <w:tcPr>
            <w:tcW w:w="1049" w:type="pct"/>
          </w:tcPr>
          <w:p w:rsidR="002423CB" w:rsidRPr="004247F3" w:rsidRDefault="002423CB" w:rsidP="002423CB">
            <w:pPr>
              <w:pStyle w:val="Tabletext"/>
            </w:pPr>
            <w:r w:rsidRPr="004247F3">
              <w:t xml:space="preserve">  4. Assessment not too easy</w:t>
            </w:r>
          </w:p>
        </w:tc>
        <w:tc>
          <w:tcPr>
            <w:tcW w:w="253" w:type="pct"/>
          </w:tcPr>
          <w:p w:rsidR="002423CB" w:rsidRPr="004247F3" w:rsidRDefault="002423CB" w:rsidP="002423CB">
            <w:pPr>
              <w:pStyle w:val="Tabletext"/>
            </w:pPr>
            <w:r w:rsidRPr="004247F3">
              <w:t>158</w:t>
            </w:r>
          </w:p>
        </w:tc>
        <w:tc>
          <w:tcPr>
            <w:tcW w:w="253" w:type="pct"/>
          </w:tcPr>
          <w:p w:rsidR="002423CB" w:rsidRPr="004247F3" w:rsidRDefault="002423CB" w:rsidP="002423CB">
            <w:pPr>
              <w:pStyle w:val="Tabletext"/>
            </w:pPr>
            <w:r w:rsidRPr="004247F3">
              <w:t>8.27</w:t>
            </w:r>
          </w:p>
        </w:tc>
        <w:tc>
          <w:tcPr>
            <w:tcW w:w="253" w:type="pct"/>
          </w:tcPr>
          <w:p w:rsidR="002423CB" w:rsidRPr="004247F3" w:rsidRDefault="002423CB" w:rsidP="002423CB">
            <w:pPr>
              <w:pStyle w:val="Tabletext"/>
            </w:pPr>
            <w:r w:rsidRPr="004247F3">
              <w:t>1.47</w:t>
            </w:r>
          </w:p>
        </w:tc>
        <w:tc>
          <w:tcPr>
            <w:tcW w:w="202" w:type="pct"/>
          </w:tcPr>
          <w:p w:rsidR="002423CB" w:rsidRPr="004247F3" w:rsidRDefault="002423CB" w:rsidP="002423CB">
            <w:pPr>
              <w:pStyle w:val="Tabletext"/>
            </w:pPr>
            <w:r w:rsidRPr="004247F3">
              <w:t>93</w:t>
            </w:r>
          </w:p>
        </w:tc>
        <w:tc>
          <w:tcPr>
            <w:tcW w:w="202" w:type="pct"/>
          </w:tcPr>
          <w:p w:rsidR="002423CB" w:rsidRPr="004247F3" w:rsidRDefault="002423CB" w:rsidP="002423CB">
            <w:pPr>
              <w:pStyle w:val="Tabletext"/>
            </w:pPr>
            <w:r w:rsidRPr="004247F3">
              <w:t>7.99</w:t>
            </w:r>
          </w:p>
        </w:tc>
        <w:tc>
          <w:tcPr>
            <w:tcW w:w="252" w:type="pct"/>
          </w:tcPr>
          <w:p w:rsidR="002423CB" w:rsidRPr="004247F3" w:rsidRDefault="002423CB" w:rsidP="002423CB">
            <w:pPr>
              <w:pStyle w:val="Tabletext"/>
            </w:pPr>
            <w:r w:rsidRPr="004247F3">
              <w:t>1.86</w:t>
            </w:r>
          </w:p>
        </w:tc>
        <w:tc>
          <w:tcPr>
            <w:tcW w:w="303" w:type="pct"/>
          </w:tcPr>
          <w:p w:rsidR="002423CB" w:rsidRPr="004247F3" w:rsidRDefault="002423CB" w:rsidP="002423CB">
            <w:pPr>
              <w:pStyle w:val="Tabletext"/>
            </w:pPr>
            <w:r w:rsidRPr="004247F3">
              <w:t>1.33</w:t>
            </w:r>
          </w:p>
        </w:tc>
        <w:tc>
          <w:tcPr>
            <w:tcW w:w="303" w:type="pct"/>
            <w:tcBorders>
              <w:right w:val="single" w:sz="4" w:space="0" w:color="auto"/>
            </w:tcBorders>
          </w:tcPr>
          <w:p w:rsidR="002423CB" w:rsidRPr="004247F3" w:rsidRDefault="002423CB" w:rsidP="002423CB">
            <w:pPr>
              <w:pStyle w:val="Tabletext"/>
            </w:pPr>
            <w:r w:rsidRPr="004247F3">
              <w:t>.184</w:t>
            </w:r>
          </w:p>
        </w:tc>
        <w:tc>
          <w:tcPr>
            <w:tcW w:w="202" w:type="pct"/>
            <w:tcBorders>
              <w:left w:val="single" w:sz="4" w:space="0" w:color="auto"/>
            </w:tcBorders>
          </w:tcPr>
          <w:p w:rsidR="002423CB" w:rsidRPr="004247F3" w:rsidRDefault="002423CB" w:rsidP="002423CB">
            <w:pPr>
              <w:pStyle w:val="Tabletext"/>
            </w:pPr>
            <w:r w:rsidRPr="004247F3">
              <w:t>17</w:t>
            </w:r>
          </w:p>
        </w:tc>
        <w:tc>
          <w:tcPr>
            <w:tcW w:w="202" w:type="pct"/>
          </w:tcPr>
          <w:p w:rsidR="002423CB" w:rsidRPr="004247F3" w:rsidRDefault="002423CB" w:rsidP="002423CB">
            <w:pPr>
              <w:pStyle w:val="Tabletext"/>
            </w:pPr>
            <w:r w:rsidRPr="004247F3">
              <w:t>8.29</w:t>
            </w:r>
          </w:p>
        </w:tc>
        <w:tc>
          <w:tcPr>
            <w:tcW w:w="253" w:type="pct"/>
          </w:tcPr>
          <w:p w:rsidR="002423CB" w:rsidRPr="004247F3" w:rsidRDefault="002423CB" w:rsidP="002423CB">
            <w:pPr>
              <w:pStyle w:val="Tabletext"/>
            </w:pPr>
            <w:r w:rsidRPr="004247F3">
              <w:t>1.31</w:t>
            </w:r>
          </w:p>
        </w:tc>
        <w:tc>
          <w:tcPr>
            <w:tcW w:w="202" w:type="pct"/>
          </w:tcPr>
          <w:p w:rsidR="002423CB" w:rsidRPr="004247F3" w:rsidRDefault="002423CB" w:rsidP="002423CB">
            <w:pPr>
              <w:pStyle w:val="Tabletext"/>
            </w:pPr>
            <w:r w:rsidRPr="004247F3">
              <w:t>12</w:t>
            </w:r>
          </w:p>
        </w:tc>
        <w:tc>
          <w:tcPr>
            <w:tcW w:w="202" w:type="pct"/>
          </w:tcPr>
          <w:p w:rsidR="002423CB" w:rsidRPr="004247F3" w:rsidRDefault="002423CB" w:rsidP="002423CB">
            <w:pPr>
              <w:pStyle w:val="Tabletext"/>
            </w:pPr>
            <w:r w:rsidRPr="004247F3">
              <w:t>8.25</w:t>
            </w:r>
          </w:p>
        </w:tc>
        <w:tc>
          <w:tcPr>
            <w:tcW w:w="253" w:type="pct"/>
          </w:tcPr>
          <w:p w:rsidR="002423CB" w:rsidRPr="004247F3" w:rsidRDefault="002423CB" w:rsidP="002423CB">
            <w:pPr>
              <w:pStyle w:val="Tabletext"/>
            </w:pPr>
            <w:r w:rsidRPr="004247F3">
              <w:t>1.36</w:t>
            </w:r>
          </w:p>
        </w:tc>
        <w:tc>
          <w:tcPr>
            <w:tcW w:w="253" w:type="pct"/>
          </w:tcPr>
          <w:p w:rsidR="002423CB" w:rsidRPr="004247F3" w:rsidRDefault="002423CB" w:rsidP="002423CB">
            <w:pPr>
              <w:pStyle w:val="Tabletext"/>
            </w:pPr>
            <w:r w:rsidRPr="004247F3">
              <w:t>0.08</w:t>
            </w:r>
          </w:p>
        </w:tc>
        <w:tc>
          <w:tcPr>
            <w:tcW w:w="366" w:type="pct"/>
          </w:tcPr>
          <w:p w:rsidR="002423CB" w:rsidRPr="004247F3" w:rsidRDefault="002423CB" w:rsidP="002423CB">
            <w:pPr>
              <w:pStyle w:val="Tabletext"/>
            </w:pPr>
            <w:r w:rsidRPr="004247F3">
              <w:t>.931</w:t>
            </w:r>
          </w:p>
        </w:tc>
      </w:tr>
      <w:tr w:rsidR="002423CB" w:rsidRPr="001F3DDC" w:rsidTr="002423CB">
        <w:tc>
          <w:tcPr>
            <w:tcW w:w="1049" w:type="pct"/>
          </w:tcPr>
          <w:p w:rsidR="002423CB" w:rsidRPr="004247F3" w:rsidRDefault="002423CB" w:rsidP="002423CB">
            <w:pPr>
              <w:pStyle w:val="Tabletext"/>
            </w:pPr>
            <w:r w:rsidRPr="004247F3">
              <w:t xml:space="preserve">  5. Assessment not too hard</w:t>
            </w:r>
          </w:p>
        </w:tc>
        <w:tc>
          <w:tcPr>
            <w:tcW w:w="253" w:type="pct"/>
          </w:tcPr>
          <w:p w:rsidR="002423CB" w:rsidRPr="004247F3" w:rsidRDefault="002423CB" w:rsidP="002423CB">
            <w:pPr>
              <w:pStyle w:val="Tabletext"/>
            </w:pPr>
            <w:r w:rsidRPr="004247F3">
              <w:t>157</w:t>
            </w:r>
          </w:p>
        </w:tc>
        <w:tc>
          <w:tcPr>
            <w:tcW w:w="253" w:type="pct"/>
          </w:tcPr>
          <w:p w:rsidR="002423CB" w:rsidRPr="004247F3" w:rsidRDefault="002423CB" w:rsidP="002423CB">
            <w:pPr>
              <w:pStyle w:val="Tabletext"/>
            </w:pPr>
            <w:r w:rsidRPr="004247F3">
              <w:t>8.08</w:t>
            </w:r>
          </w:p>
        </w:tc>
        <w:tc>
          <w:tcPr>
            <w:tcW w:w="253" w:type="pct"/>
          </w:tcPr>
          <w:p w:rsidR="002423CB" w:rsidRPr="004247F3" w:rsidRDefault="002423CB" w:rsidP="002423CB">
            <w:pPr>
              <w:pStyle w:val="Tabletext"/>
            </w:pPr>
            <w:r w:rsidRPr="004247F3">
              <w:t>1.68</w:t>
            </w:r>
          </w:p>
        </w:tc>
        <w:tc>
          <w:tcPr>
            <w:tcW w:w="202" w:type="pct"/>
          </w:tcPr>
          <w:p w:rsidR="002423CB" w:rsidRPr="004247F3" w:rsidRDefault="002423CB" w:rsidP="002423CB">
            <w:pPr>
              <w:pStyle w:val="Tabletext"/>
            </w:pPr>
            <w:r w:rsidRPr="004247F3">
              <w:t>92</w:t>
            </w:r>
          </w:p>
        </w:tc>
        <w:tc>
          <w:tcPr>
            <w:tcW w:w="202" w:type="pct"/>
          </w:tcPr>
          <w:p w:rsidR="002423CB" w:rsidRPr="004247F3" w:rsidRDefault="002423CB" w:rsidP="002423CB">
            <w:pPr>
              <w:pStyle w:val="Tabletext"/>
            </w:pPr>
            <w:r w:rsidRPr="004247F3">
              <w:t>8.02</w:t>
            </w:r>
          </w:p>
        </w:tc>
        <w:tc>
          <w:tcPr>
            <w:tcW w:w="252" w:type="pct"/>
          </w:tcPr>
          <w:p w:rsidR="002423CB" w:rsidRPr="004247F3" w:rsidRDefault="002423CB" w:rsidP="002423CB">
            <w:pPr>
              <w:pStyle w:val="Tabletext"/>
            </w:pPr>
            <w:r w:rsidRPr="004247F3">
              <w:t>1.95</w:t>
            </w:r>
          </w:p>
        </w:tc>
        <w:tc>
          <w:tcPr>
            <w:tcW w:w="303" w:type="pct"/>
          </w:tcPr>
          <w:p w:rsidR="002423CB" w:rsidRPr="004247F3" w:rsidRDefault="002423CB" w:rsidP="002423CB">
            <w:pPr>
              <w:pStyle w:val="Tabletext"/>
            </w:pPr>
            <w:r w:rsidRPr="004247F3">
              <w:t>0.23</w:t>
            </w:r>
          </w:p>
        </w:tc>
        <w:tc>
          <w:tcPr>
            <w:tcW w:w="303" w:type="pct"/>
            <w:tcBorders>
              <w:right w:val="single" w:sz="4" w:space="0" w:color="auto"/>
            </w:tcBorders>
          </w:tcPr>
          <w:p w:rsidR="002423CB" w:rsidRPr="004247F3" w:rsidRDefault="002423CB" w:rsidP="002423CB">
            <w:pPr>
              <w:pStyle w:val="Tabletext"/>
            </w:pPr>
            <w:r w:rsidRPr="004247F3">
              <w:t>.816</w:t>
            </w:r>
          </w:p>
        </w:tc>
        <w:tc>
          <w:tcPr>
            <w:tcW w:w="202" w:type="pct"/>
            <w:tcBorders>
              <w:left w:val="single" w:sz="4" w:space="0" w:color="auto"/>
            </w:tcBorders>
          </w:tcPr>
          <w:p w:rsidR="002423CB" w:rsidRPr="004247F3" w:rsidRDefault="002423CB" w:rsidP="002423CB">
            <w:pPr>
              <w:pStyle w:val="Tabletext"/>
            </w:pPr>
            <w:r w:rsidRPr="004247F3">
              <w:t>17</w:t>
            </w:r>
          </w:p>
        </w:tc>
        <w:tc>
          <w:tcPr>
            <w:tcW w:w="202" w:type="pct"/>
          </w:tcPr>
          <w:p w:rsidR="002423CB" w:rsidRPr="004247F3" w:rsidRDefault="002423CB" w:rsidP="002423CB">
            <w:pPr>
              <w:pStyle w:val="Tabletext"/>
            </w:pPr>
            <w:r w:rsidRPr="004247F3">
              <w:t>8.29</w:t>
            </w:r>
          </w:p>
        </w:tc>
        <w:tc>
          <w:tcPr>
            <w:tcW w:w="253" w:type="pct"/>
          </w:tcPr>
          <w:p w:rsidR="002423CB" w:rsidRPr="004247F3" w:rsidRDefault="002423CB" w:rsidP="002423CB">
            <w:pPr>
              <w:pStyle w:val="Tabletext"/>
            </w:pPr>
            <w:r w:rsidRPr="004247F3">
              <w:t>1.26</w:t>
            </w:r>
          </w:p>
        </w:tc>
        <w:tc>
          <w:tcPr>
            <w:tcW w:w="202" w:type="pct"/>
          </w:tcPr>
          <w:p w:rsidR="002423CB" w:rsidRPr="004247F3" w:rsidRDefault="002423CB" w:rsidP="002423CB">
            <w:pPr>
              <w:pStyle w:val="Tabletext"/>
            </w:pPr>
            <w:r w:rsidRPr="004247F3">
              <w:t>12</w:t>
            </w:r>
          </w:p>
        </w:tc>
        <w:tc>
          <w:tcPr>
            <w:tcW w:w="202" w:type="pct"/>
          </w:tcPr>
          <w:p w:rsidR="002423CB" w:rsidRPr="004247F3" w:rsidRDefault="002423CB" w:rsidP="002423CB">
            <w:pPr>
              <w:pStyle w:val="Tabletext"/>
            </w:pPr>
            <w:r w:rsidRPr="004247F3">
              <w:t>8.25</w:t>
            </w:r>
          </w:p>
        </w:tc>
        <w:tc>
          <w:tcPr>
            <w:tcW w:w="253" w:type="pct"/>
          </w:tcPr>
          <w:p w:rsidR="002423CB" w:rsidRPr="004247F3" w:rsidRDefault="002423CB" w:rsidP="002423CB">
            <w:pPr>
              <w:pStyle w:val="Tabletext"/>
            </w:pPr>
            <w:r w:rsidRPr="004247F3">
              <w:t>1.29</w:t>
            </w:r>
          </w:p>
        </w:tc>
        <w:tc>
          <w:tcPr>
            <w:tcW w:w="253" w:type="pct"/>
          </w:tcPr>
          <w:p w:rsidR="002423CB" w:rsidRPr="004247F3" w:rsidRDefault="002423CB" w:rsidP="002423CB">
            <w:pPr>
              <w:pStyle w:val="Tabletext"/>
            </w:pPr>
            <w:r w:rsidRPr="004247F3">
              <w:t>0.09</w:t>
            </w:r>
          </w:p>
        </w:tc>
        <w:tc>
          <w:tcPr>
            <w:tcW w:w="366" w:type="pct"/>
          </w:tcPr>
          <w:p w:rsidR="002423CB" w:rsidRPr="004247F3" w:rsidRDefault="002423CB" w:rsidP="002423CB">
            <w:pPr>
              <w:pStyle w:val="Tabletext"/>
            </w:pPr>
            <w:r w:rsidRPr="004247F3">
              <w:t>.927</w:t>
            </w:r>
          </w:p>
        </w:tc>
      </w:tr>
      <w:tr w:rsidR="002423CB" w:rsidRPr="001F3DDC" w:rsidTr="002423CB">
        <w:trPr>
          <w:trHeight w:val="97"/>
        </w:trPr>
        <w:tc>
          <w:tcPr>
            <w:tcW w:w="1049" w:type="pct"/>
          </w:tcPr>
          <w:p w:rsidR="002423CB" w:rsidRPr="004247F3" w:rsidRDefault="002423CB" w:rsidP="002423CB">
            <w:pPr>
              <w:pStyle w:val="Tabletext"/>
            </w:pPr>
            <w:r w:rsidRPr="004247F3">
              <w:t xml:space="preserve">  6. regular assessment </w:t>
            </w:r>
          </w:p>
        </w:tc>
        <w:tc>
          <w:tcPr>
            <w:tcW w:w="253" w:type="pct"/>
          </w:tcPr>
          <w:p w:rsidR="002423CB" w:rsidRPr="004247F3" w:rsidRDefault="002423CB" w:rsidP="002423CB">
            <w:pPr>
              <w:pStyle w:val="Tabletext"/>
            </w:pPr>
            <w:r w:rsidRPr="004247F3">
              <w:t>161</w:t>
            </w:r>
          </w:p>
        </w:tc>
        <w:tc>
          <w:tcPr>
            <w:tcW w:w="253" w:type="pct"/>
          </w:tcPr>
          <w:p w:rsidR="002423CB" w:rsidRPr="004247F3" w:rsidRDefault="002423CB" w:rsidP="002423CB">
            <w:pPr>
              <w:pStyle w:val="Tabletext"/>
            </w:pPr>
            <w:r w:rsidRPr="004247F3">
              <w:t>8.04</w:t>
            </w:r>
          </w:p>
        </w:tc>
        <w:tc>
          <w:tcPr>
            <w:tcW w:w="253" w:type="pct"/>
          </w:tcPr>
          <w:p w:rsidR="002423CB" w:rsidRPr="004247F3" w:rsidRDefault="002423CB" w:rsidP="002423CB">
            <w:pPr>
              <w:pStyle w:val="Tabletext"/>
            </w:pPr>
            <w:r w:rsidRPr="004247F3">
              <w:t>1.81</w:t>
            </w:r>
          </w:p>
        </w:tc>
        <w:tc>
          <w:tcPr>
            <w:tcW w:w="202" w:type="pct"/>
          </w:tcPr>
          <w:p w:rsidR="002423CB" w:rsidRPr="004247F3" w:rsidRDefault="002423CB" w:rsidP="002423CB">
            <w:pPr>
              <w:pStyle w:val="Tabletext"/>
            </w:pPr>
            <w:r w:rsidRPr="004247F3">
              <w:t>93</w:t>
            </w:r>
          </w:p>
        </w:tc>
        <w:tc>
          <w:tcPr>
            <w:tcW w:w="202" w:type="pct"/>
          </w:tcPr>
          <w:p w:rsidR="002423CB" w:rsidRPr="004247F3" w:rsidRDefault="002423CB" w:rsidP="002423CB">
            <w:pPr>
              <w:pStyle w:val="Tabletext"/>
            </w:pPr>
            <w:r w:rsidRPr="004247F3">
              <w:t>8.04</w:t>
            </w:r>
          </w:p>
        </w:tc>
        <w:tc>
          <w:tcPr>
            <w:tcW w:w="252" w:type="pct"/>
          </w:tcPr>
          <w:p w:rsidR="002423CB" w:rsidRPr="004247F3" w:rsidRDefault="002423CB" w:rsidP="002423CB">
            <w:pPr>
              <w:pStyle w:val="Tabletext"/>
            </w:pPr>
            <w:r w:rsidRPr="004247F3">
              <w:t>2.07</w:t>
            </w:r>
          </w:p>
        </w:tc>
        <w:tc>
          <w:tcPr>
            <w:tcW w:w="303" w:type="pct"/>
          </w:tcPr>
          <w:p w:rsidR="002423CB" w:rsidRPr="004247F3" w:rsidRDefault="002423CB" w:rsidP="002423CB">
            <w:pPr>
              <w:pStyle w:val="Tabletext"/>
            </w:pPr>
            <w:r w:rsidRPr="004247F3">
              <w:t>0.00</w:t>
            </w:r>
          </w:p>
        </w:tc>
        <w:tc>
          <w:tcPr>
            <w:tcW w:w="303" w:type="pct"/>
            <w:tcBorders>
              <w:right w:val="single" w:sz="4" w:space="0" w:color="auto"/>
            </w:tcBorders>
          </w:tcPr>
          <w:p w:rsidR="002423CB" w:rsidRPr="004247F3" w:rsidRDefault="002423CB" w:rsidP="002423CB">
            <w:pPr>
              <w:pStyle w:val="Tabletext"/>
            </w:pPr>
            <w:r w:rsidRPr="004247F3">
              <w:t>.999</w:t>
            </w:r>
          </w:p>
        </w:tc>
        <w:tc>
          <w:tcPr>
            <w:tcW w:w="202" w:type="pct"/>
            <w:tcBorders>
              <w:left w:val="single" w:sz="4" w:space="0" w:color="auto"/>
            </w:tcBorders>
          </w:tcPr>
          <w:p w:rsidR="002423CB" w:rsidRPr="004247F3" w:rsidRDefault="002423CB" w:rsidP="002423CB">
            <w:pPr>
              <w:pStyle w:val="Tabletext"/>
            </w:pPr>
            <w:r w:rsidRPr="004247F3">
              <w:t>17</w:t>
            </w:r>
          </w:p>
        </w:tc>
        <w:tc>
          <w:tcPr>
            <w:tcW w:w="202" w:type="pct"/>
          </w:tcPr>
          <w:p w:rsidR="002423CB" w:rsidRPr="004247F3" w:rsidRDefault="002423CB" w:rsidP="002423CB">
            <w:pPr>
              <w:pStyle w:val="Tabletext"/>
            </w:pPr>
            <w:r w:rsidRPr="004247F3">
              <w:t>8.47</w:t>
            </w:r>
          </w:p>
        </w:tc>
        <w:tc>
          <w:tcPr>
            <w:tcW w:w="253" w:type="pct"/>
          </w:tcPr>
          <w:p w:rsidR="002423CB" w:rsidRPr="004247F3" w:rsidRDefault="002423CB" w:rsidP="002423CB">
            <w:pPr>
              <w:pStyle w:val="Tabletext"/>
            </w:pPr>
            <w:r w:rsidRPr="004247F3">
              <w:t>1.01</w:t>
            </w:r>
          </w:p>
        </w:tc>
        <w:tc>
          <w:tcPr>
            <w:tcW w:w="202" w:type="pct"/>
          </w:tcPr>
          <w:p w:rsidR="002423CB" w:rsidRPr="004247F3" w:rsidRDefault="002423CB" w:rsidP="002423CB">
            <w:pPr>
              <w:pStyle w:val="Tabletext"/>
            </w:pPr>
            <w:r w:rsidRPr="004247F3">
              <w:t>12</w:t>
            </w:r>
          </w:p>
        </w:tc>
        <w:tc>
          <w:tcPr>
            <w:tcW w:w="202" w:type="pct"/>
          </w:tcPr>
          <w:p w:rsidR="002423CB" w:rsidRPr="004247F3" w:rsidRDefault="002423CB" w:rsidP="002423CB">
            <w:pPr>
              <w:pStyle w:val="Tabletext"/>
            </w:pPr>
            <w:r w:rsidRPr="004247F3">
              <w:t>9.00</w:t>
            </w:r>
          </w:p>
        </w:tc>
        <w:tc>
          <w:tcPr>
            <w:tcW w:w="253" w:type="pct"/>
          </w:tcPr>
          <w:p w:rsidR="002423CB" w:rsidRPr="004247F3" w:rsidRDefault="002423CB" w:rsidP="002423CB">
            <w:pPr>
              <w:pStyle w:val="Tabletext"/>
            </w:pPr>
            <w:r w:rsidRPr="004247F3">
              <w:t>0.95</w:t>
            </w:r>
          </w:p>
        </w:tc>
        <w:tc>
          <w:tcPr>
            <w:tcW w:w="253" w:type="pct"/>
          </w:tcPr>
          <w:p w:rsidR="002423CB" w:rsidRPr="004247F3" w:rsidRDefault="002423CB" w:rsidP="002423CB">
            <w:pPr>
              <w:pStyle w:val="Tabletext"/>
            </w:pPr>
            <w:r w:rsidRPr="004247F3">
              <w:t>-1.42</w:t>
            </w:r>
          </w:p>
        </w:tc>
        <w:tc>
          <w:tcPr>
            <w:tcW w:w="366" w:type="pct"/>
          </w:tcPr>
          <w:p w:rsidR="002423CB" w:rsidRPr="004247F3" w:rsidRDefault="002423CB" w:rsidP="002423CB">
            <w:pPr>
              <w:pStyle w:val="Tabletext"/>
            </w:pPr>
            <w:r w:rsidRPr="004247F3">
              <w:t>.166</w:t>
            </w:r>
          </w:p>
        </w:tc>
      </w:tr>
      <w:tr w:rsidR="002423CB" w:rsidRPr="001F3DDC" w:rsidTr="002423CB">
        <w:tc>
          <w:tcPr>
            <w:tcW w:w="1049" w:type="pct"/>
          </w:tcPr>
          <w:p w:rsidR="002423CB" w:rsidRPr="004247F3" w:rsidRDefault="002423CB" w:rsidP="002423CB">
            <w:pPr>
              <w:pStyle w:val="Tabletext"/>
            </w:pPr>
            <w:r w:rsidRPr="004247F3">
              <w:t xml:space="preserve">  7. Assessment involving feedback</w:t>
            </w:r>
          </w:p>
        </w:tc>
        <w:tc>
          <w:tcPr>
            <w:tcW w:w="253" w:type="pct"/>
          </w:tcPr>
          <w:p w:rsidR="002423CB" w:rsidRPr="004247F3" w:rsidRDefault="002423CB" w:rsidP="002423CB">
            <w:pPr>
              <w:pStyle w:val="Tabletext"/>
            </w:pPr>
            <w:r w:rsidRPr="004247F3">
              <w:t>159</w:t>
            </w:r>
          </w:p>
        </w:tc>
        <w:tc>
          <w:tcPr>
            <w:tcW w:w="253" w:type="pct"/>
          </w:tcPr>
          <w:p w:rsidR="002423CB" w:rsidRPr="004247F3" w:rsidRDefault="002423CB" w:rsidP="002423CB">
            <w:pPr>
              <w:pStyle w:val="Tabletext"/>
            </w:pPr>
            <w:r w:rsidRPr="004247F3">
              <w:t>8.11</w:t>
            </w:r>
          </w:p>
        </w:tc>
        <w:tc>
          <w:tcPr>
            <w:tcW w:w="253" w:type="pct"/>
          </w:tcPr>
          <w:p w:rsidR="002423CB" w:rsidRPr="004247F3" w:rsidRDefault="002423CB" w:rsidP="002423CB">
            <w:pPr>
              <w:pStyle w:val="Tabletext"/>
            </w:pPr>
            <w:r w:rsidRPr="004247F3">
              <w:t>1.75</w:t>
            </w:r>
          </w:p>
        </w:tc>
        <w:tc>
          <w:tcPr>
            <w:tcW w:w="202" w:type="pct"/>
          </w:tcPr>
          <w:p w:rsidR="002423CB" w:rsidRPr="004247F3" w:rsidRDefault="002423CB" w:rsidP="002423CB">
            <w:pPr>
              <w:pStyle w:val="Tabletext"/>
            </w:pPr>
            <w:r w:rsidRPr="004247F3">
              <w:t>92</w:t>
            </w:r>
          </w:p>
        </w:tc>
        <w:tc>
          <w:tcPr>
            <w:tcW w:w="202" w:type="pct"/>
          </w:tcPr>
          <w:p w:rsidR="002423CB" w:rsidRPr="004247F3" w:rsidRDefault="002423CB" w:rsidP="002423CB">
            <w:pPr>
              <w:pStyle w:val="Tabletext"/>
            </w:pPr>
            <w:r w:rsidRPr="004247F3">
              <w:t>8.24</w:t>
            </w:r>
          </w:p>
        </w:tc>
        <w:tc>
          <w:tcPr>
            <w:tcW w:w="252" w:type="pct"/>
          </w:tcPr>
          <w:p w:rsidR="002423CB" w:rsidRPr="004247F3" w:rsidRDefault="002423CB" w:rsidP="002423CB">
            <w:pPr>
              <w:pStyle w:val="Tabletext"/>
            </w:pPr>
            <w:r w:rsidRPr="004247F3">
              <w:t>1.84</w:t>
            </w:r>
          </w:p>
        </w:tc>
        <w:tc>
          <w:tcPr>
            <w:tcW w:w="303" w:type="pct"/>
          </w:tcPr>
          <w:p w:rsidR="002423CB" w:rsidRPr="004247F3" w:rsidRDefault="002423CB" w:rsidP="002423CB">
            <w:pPr>
              <w:pStyle w:val="Tabletext"/>
            </w:pPr>
            <w:r w:rsidRPr="004247F3">
              <w:t>-0.54</w:t>
            </w:r>
          </w:p>
        </w:tc>
        <w:tc>
          <w:tcPr>
            <w:tcW w:w="303" w:type="pct"/>
            <w:tcBorders>
              <w:right w:val="single" w:sz="4" w:space="0" w:color="auto"/>
            </w:tcBorders>
          </w:tcPr>
          <w:p w:rsidR="002423CB" w:rsidRPr="004247F3" w:rsidRDefault="002423CB" w:rsidP="002423CB">
            <w:pPr>
              <w:pStyle w:val="Tabletext"/>
            </w:pPr>
            <w:r w:rsidRPr="004247F3">
              <w:t>.590</w:t>
            </w:r>
          </w:p>
        </w:tc>
        <w:tc>
          <w:tcPr>
            <w:tcW w:w="202" w:type="pct"/>
            <w:tcBorders>
              <w:left w:val="single" w:sz="4" w:space="0" w:color="auto"/>
            </w:tcBorders>
          </w:tcPr>
          <w:p w:rsidR="002423CB" w:rsidRPr="004247F3" w:rsidRDefault="002423CB" w:rsidP="002423CB">
            <w:pPr>
              <w:pStyle w:val="Tabletext"/>
            </w:pPr>
            <w:r w:rsidRPr="004247F3">
              <w:t>17</w:t>
            </w:r>
          </w:p>
        </w:tc>
        <w:tc>
          <w:tcPr>
            <w:tcW w:w="202" w:type="pct"/>
          </w:tcPr>
          <w:p w:rsidR="002423CB" w:rsidRPr="004247F3" w:rsidRDefault="002423CB" w:rsidP="002423CB">
            <w:pPr>
              <w:pStyle w:val="Tabletext"/>
            </w:pPr>
            <w:r w:rsidRPr="004247F3">
              <w:t>8.65</w:t>
            </w:r>
          </w:p>
        </w:tc>
        <w:tc>
          <w:tcPr>
            <w:tcW w:w="253" w:type="pct"/>
          </w:tcPr>
          <w:p w:rsidR="002423CB" w:rsidRPr="004247F3" w:rsidRDefault="002423CB" w:rsidP="002423CB">
            <w:pPr>
              <w:pStyle w:val="Tabletext"/>
            </w:pPr>
            <w:r w:rsidRPr="004247F3">
              <w:t>1.00</w:t>
            </w:r>
          </w:p>
        </w:tc>
        <w:tc>
          <w:tcPr>
            <w:tcW w:w="202" w:type="pct"/>
          </w:tcPr>
          <w:p w:rsidR="002423CB" w:rsidRPr="004247F3" w:rsidRDefault="002423CB" w:rsidP="002423CB">
            <w:pPr>
              <w:pStyle w:val="Tabletext"/>
            </w:pPr>
            <w:r w:rsidRPr="004247F3">
              <w:t>12</w:t>
            </w:r>
          </w:p>
        </w:tc>
        <w:tc>
          <w:tcPr>
            <w:tcW w:w="202" w:type="pct"/>
          </w:tcPr>
          <w:p w:rsidR="002423CB" w:rsidRPr="004247F3" w:rsidRDefault="002423CB" w:rsidP="002423CB">
            <w:pPr>
              <w:pStyle w:val="Tabletext"/>
            </w:pPr>
            <w:r w:rsidRPr="004247F3">
              <w:t>9.00</w:t>
            </w:r>
          </w:p>
        </w:tc>
        <w:tc>
          <w:tcPr>
            <w:tcW w:w="253" w:type="pct"/>
          </w:tcPr>
          <w:p w:rsidR="002423CB" w:rsidRPr="004247F3" w:rsidRDefault="002423CB" w:rsidP="002423CB">
            <w:pPr>
              <w:pStyle w:val="Tabletext"/>
            </w:pPr>
            <w:r w:rsidRPr="004247F3">
              <w:t>1.13</w:t>
            </w:r>
          </w:p>
        </w:tc>
        <w:tc>
          <w:tcPr>
            <w:tcW w:w="253" w:type="pct"/>
          </w:tcPr>
          <w:p w:rsidR="002423CB" w:rsidRPr="004247F3" w:rsidRDefault="002423CB" w:rsidP="002423CB">
            <w:pPr>
              <w:pStyle w:val="Tabletext"/>
            </w:pPr>
            <w:r w:rsidRPr="004247F3">
              <w:t>-0.89</w:t>
            </w:r>
          </w:p>
        </w:tc>
        <w:tc>
          <w:tcPr>
            <w:tcW w:w="366" w:type="pct"/>
          </w:tcPr>
          <w:p w:rsidR="002423CB" w:rsidRPr="004247F3" w:rsidRDefault="002423CB" w:rsidP="002423CB">
            <w:pPr>
              <w:pStyle w:val="Tabletext"/>
            </w:pPr>
            <w:r w:rsidRPr="004247F3">
              <w:t>.381</w:t>
            </w:r>
          </w:p>
        </w:tc>
      </w:tr>
      <w:tr w:rsidR="002423CB" w:rsidRPr="001F3DDC" w:rsidTr="002423CB">
        <w:tc>
          <w:tcPr>
            <w:tcW w:w="1049" w:type="pct"/>
          </w:tcPr>
          <w:p w:rsidR="002423CB" w:rsidRPr="004247F3" w:rsidRDefault="002423CB" w:rsidP="002423CB">
            <w:pPr>
              <w:pStyle w:val="Tabletext"/>
            </w:pPr>
            <w:r w:rsidRPr="004247F3">
              <w:t xml:space="preserve">  8. </w:t>
            </w:r>
            <w:smartTag w:uri="urn:schemas-microsoft-com:office:smarttags" w:element="place">
              <w:r w:rsidRPr="004247F3">
                <w:t>Opportunity</w:t>
              </w:r>
            </w:smartTag>
            <w:r w:rsidRPr="004247F3">
              <w:t xml:space="preserve"> to keep learning</w:t>
            </w:r>
          </w:p>
        </w:tc>
        <w:tc>
          <w:tcPr>
            <w:tcW w:w="253" w:type="pct"/>
          </w:tcPr>
          <w:p w:rsidR="002423CB" w:rsidRPr="004247F3" w:rsidRDefault="002423CB" w:rsidP="002423CB">
            <w:pPr>
              <w:pStyle w:val="Tabletext"/>
            </w:pPr>
            <w:r w:rsidRPr="004247F3">
              <w:t>163</w:t>
            </w:r>
          </w:p>
        </w:tc>
        <w:tc>
          <w:tcPr>
            <w:tcW w:w="253" w:type="pct"/>
          </w:tcPr>
          <w:p w:rsidR="002423CB" w:rsidRPr="004247F3" w:rsidRDefault="002423CB" w:rsidP="002423CB">
            <w:pPr>
              <w:pStyle w:val="Tabletext"/>
            </w:pPr>
            <w:r w:rsidRPr="004247F3">
              <w:t>8.83</w:t>
            </w:r>
          </w:p>
        </w:tc>
        <w:tc>
          <w:tcPr>
            <w:tcW w:w="253" w:type="pct"/>
          </w:tcPr>
          <w:p w:rsidR="002423CB" w:rsidRPr="004247F3" w:rsidRDefault="002423CB" w:rsidP="002423CB">
            <w:pPr>
              <w:pStyle w:val="Tabletext"/>
            </w:pPr>
            <w:r w:rsidRPr="004247F3">
              <w:t>1.15</w:t>
            </w:r>
          </w:p>
        </w:tc>
        <w:tc>
          <w:tcPr>
            <w:tcW w:w="202" w:type="pct"/>
          </w:tcPr>
          <w:p w:rsidR="002423CB" w:rsidRPr="004247F3" w:rsidRDefault="002423CB" w:rsidP="002423CB">
            <w:pPr>
              <w:pStyle w:val="Tabletext"/>
            </w:pPr>
            <w:r w:rsidRPr="004247F3">
              <w:t>93</w:t>
            </w:r>
          </w:p>
        </w:tc>
        <w:tc>
          <w:tcPr>
            <w:tcW w:w="202" w:type="pct"/>
          </w:tcPr>
          <w:p w:rsidR="002423CB" w:rsidRPr="004247F3" w:rsidRDefault="002423CB" w:rsidP="002423CB">
            <w:pPr>
              <w:pStyle w:val="Tabletext"/>
            </w:pPr>
            <w:r w:rsidRPr="004247F3">
              <w:t>8.49</w:t>
            </w:r>
          </w:p>
        </w:tc>
        <w:tc>
          <w:tcPr>
            <w:tcW w:w="252" w:type="pct"/>
          </w:tcPr>
          <w:p w:rsidR="002423CB" w:rsidRPr="004247F3" w:rsidRDefault="002423CB" w:rsidP="002423CB">
            <w:pPr>
              <w:pStyle w:val="Tabletext"/>
            </w:pPr>
            <w:r w:rsidRPr="004247F3">
              <w:t>1.68</w:t>
            </w:r>
          </w:p>
        </w:tc>
        <w:tc>
          <w:tcPr>
            <w:tcW w:w="303" w:type="pct"/>
          </w:tcPr>
          <w:p w:rsidR="002423CB" w:rsidRPr="004247F3" w:rsidRDefault="002423CB" w:rsidP="002423CB">
            <w:pPr>
              <w:pStyle w:val="Tabletext"/>
            </w:pPr>
            <w:r w:rsidRPr="004247F3">
              <w:t>1.70</w:t>
            </w:r>
          </w:p>
        </w:tc>
        <w:tc>
          <w:tcPr>
            <w:tcW w:w="303" w:type="pct"/>
            <w:tcBorders>
              <w:right w:val="single" w:sz="4" w:space="0" w:color="auto"/>
            </w:tcBorders>
          </w:tcPr>
          <w:p w:rsidR="002423CB" w:rsidRPr="004247F3" w:rsidRDefault="002423CB" w:rsidP="002423CB">
            <w:pPr>
              <w:pStyle w:val="Tabletext"/>
            </w:pPr>
            <w:r w:rsidRPr="004247F3">
              <w:t xml:space="preserve">    .092</w:t>
            </w:r>
          </w:p>
        </w:tc>
        <w:tc>
          <w:tcPr>
            <w:tcW w:w="202" w:type="pct"/>
            <w:tcBorders>
              <w:left w:val="single" w:sz="4" w:space="0" w:color="auto"/>
            </w:tcBorders>
          </w:tcPr>
          <w:p w:rsidR="002423CB" w:rsidRPr="004247F3" w:rsidRDefault="002423CB" w:rsidP="002423CB">
            <w:pPr>
              <w:pStyle w:val="Tabletext"/>
            </w:pPr>
            <w:r w:rsidRPr="004247F3">
              <w:t>17</w:t>
            </w:r>
          </w:p>
        </w:tc>
        <w:tc>
          <w:tcPr>
            <w:tcW w:w="202" w:type="pct"/>
          </w:tcPr>
          <w:p w:rsidR="002423CB" w:rsidRPr="004247F3" w:rsidRDefault="002423CB" w:rsidP="002423CB">
            <w:pPr>
              <w:pStyle w:val="Tabletext"/>
            </w:pPr>
            <w:r w:rsidRPr="004247F3">
              <w:t>8.41</w:t>
            </w:r>
          </w:p>
        </w:tc>
        <w:tc>
          <w:tcPr>
            <w:tcW w:w="253" w:type="pct"/>
          </w:tcPr>
          <w:p w:rsidR="002423CB" w:rsidRPr="004247F3" w:rsidRDefault="002423CB" w:rsidP="002423CB">
            <w:pPr>
              <w:pStyle w:val="Tabletext"/>
            </w:pPr>
            <w:r w:rsidRPr="004247F3">
              <w:t>0.87</w:t>
            </w:r>
          </w:p>
        </w:tc>
        <w:tc>
          <w:tcPr>
            <w:tcW w:w="202" w:type="pct"/>
          </w:tcPr>
          <w:p w:rsidR="002423CB" w:rsidRPr="004247F3" w:rsidRDefault="002423CB" w:rsidP="002423CB">
            <w:pPr>
              <w:pStyle w:val="Tabletext"/>
            </w:pPr>
            <w:r w:rsidRPr="004247F3">
              <w:t>12</w:t>
            </w:r>
          </w:p>
        </w:tc>
        <w:tc>
          <w:tcPr>
            <w:tcW w:w="202" w:type="pct"/>
          </w:tcPr>
          <w:p w:rsidR="002423CB" w:rsidRPr="004247F3" w:rsidRDefault="002423CB" w:rsidP="002423CB">
            <w:pPr>
              <w:pStyle w:val="Tabletext"/>
            </w:pPr>
            <w:r w:rsidRPr="004247F3">
              <w:t>8.83</w:t>
            </w:r>
          </w:p>
        </w:tc>
        <w:tc>
          <w:tcPr>
            <w:tcW w:w="253" w:type="pct"/>
          </w:tcPr>
          <w:p w:rsidR="002423CB" w:rsidRPr="004247F3" w:rsidRDefault="002423CB" w:rsidP="002423CB">
            <w:pPr>
              <w:pStyle w:val="Tabletext"/>
            </w:pPr>
            <w:r w:rsidRPr="004247F3">
              <w:t>0.72</w:t>
            </w:r>
          </w:p>
        </w:tc>
        <w:tc>
          <w:tcPr>
            <w:tcW w:w="253" w:type="pct"/>
          </w:tcPr>
          <w:p w:rsidR="002423CB" w:rsidRPr="004247F3" w:rsidRDefault="002423CB" w:rsidP="002423CB">
            <w:pPr>
              <w:pStyle w:val="Tabletext"/>
            </w:pPr>
            <w:r w:rsidRPr="004247F3">
              <w:t>-1.38</w:t>
            </w:r>
          </w:p>
        </w:tc>
        <w:tc>
          <w:tcPr>
            <w:tcW w:w="366" w:type="pct"/>
          </w:tcPr>
          <w:p w:rsidR="002423CB" w:rsidRPr="004247F3" w:rsidRDefault="002423CB" w:rsidP="002423CB">
            <w:pPr>
              <w:pStyle w:val="Tabletext"/>
            </w:pPr>
            <w:r w:rsidRPr="004247F3">
              <w:t>.180</w:t>
            </w:r>
          </w:p>
        </w:tc>
      </w:tr>
      <w:tr w:rsidR="002423CB" w:rsidRPr="001F3DDC" w:rsidTr="002423CB">
        <w:tc>
          <w:tcPr>
            <w:tcW w:w="1049" w:type="pct"/>
          </w:tcPr>
          <w:p w:rsidR="002423CB" w:rsidRPr="004247F3" w:rsidRDefault="002423CB" w:rsidP="002423CB">
            <w:pPr>
              <w:pStyle w:val="Tabletext"/>
            </w:pPr>
            <w:r w:rsidRPr="004247F3">
              <w:t xml:space="preserve">  9. Specific time for training</w:t>
            </w:r>
          </w:p>
        </w:tc>
        <w:tc>
          <w:tcPr>
            <w:tcW w:w="253" w:type="pct"/>
          </w:tcPr>
          <w:p w:rsidR="002423CB" w:rsidRPr="004247F3" w:rsidRDefault="002423CB" w:rsidP="002423CB">
            <w:pPr>
              <w:pStyle w:val="Tabletext"/>
            </w:pPr>
            <w:r w:rsidRPr="004247F3">
              <w:t>161</w:t>
            </w:r>
          </w:p>
        </w:tc>
        <w:tc>
          <w:tcPr>
            <w:tcW w:w="253" w:type="pct"/>
          </w:tcPr>
          <w:p w:rsidR="002423CB" w:rsidRPr="004247F3" w:rsidRDefault="002423CB" w:rsidP="002423CB">
            <w:pPr>
              <w:pStyle w:val="Tabletext"/>
            </w:pPr>
            <w:r w:rsidRPr="004247F3">
              <w:t>8.53</w:t>
            </w:r>
          </w:p>
        </w:tc>
        <w:tc>
          <w:tcPr>
            <w:tcW w:w="253" w:type="pct"/>
          </w:tcPr>
          <w:p w:rsidR="002423CB" w:rsidRPr="004247F3" w:rsidRDefault="002423CB" w:rsidP="002423CB">
            <w:pPr>
              <w:pStyle w:val="Tabletext"/>
            </w:pPr>
            <w:r w:rsidRPr="004247F3">
              <w:t>1.47</w:t>
            </w:r>
          </w:p>
        </w:tc>
        <w:tc>
          <w:tcPr>
            <w:tcW w:w="202" w:type="pct"/>
          </w:tcPr>
          <w:p w:rsidR="002423CB" w:rsidRPr="004247F3" w:rsidRDefault="002423CB" w:rsidP="002423CB">
            <w:pPr>
              <w:pStyle w:val="Tabletext"/>
            </w:pPr>
            <w:r w:rsidRPr="004247F3">
              <w:t>93</w:t>
            </w:r>
          </w:p>
        </w:tc>
        <w:tc>
          <w:tcPr>
            <w:tcW w:w="202" w:type="pct"/>
          </w:tcPr>
          <w:p w:rsidR="002423CB" w:rsidRPr="004247F3" w:rsidRDefault="002423CB" w:rsidP="002423CB">
            <w:pPr>
              <w:pStyle w:val="Tabletext"/>
            </w:pPr>
            <w:r w:rsidRPr="004247F3">
              <w:t>8.08</w:t>
            </w:r>
          </w:p>
        </w:tc>
        <w:tc>
          <w:tcPr>
            <w:tcW w:w="252" w:type="pct"/>
          </w:tcPr>
          <w:p w:rsidR="002423CB" w:rsidRPr="004247F3" w:rsidRDefault="002423CB" w:rsidP="002423CB">
            <w:pPr>
              <w:pStyle w:val="Tabletext"/>
            </w:pPr>
            <w:r w:rsidRPr="004247F3">
              <w:t>1.91</w:t>
            </w:r>
          </w:p>
        </w:tc>
        <w:tc>
          <w:tcPr>
            <w:tcW w:w="303" w:type="pct"/>
          </w:tcPr>
          <w:p w:rsidR="002423CB" w:rsidRPr="004247F3" w:rsidRDefault="002423CB" w:rsidP="002423CB">
            <w:pPr>
              <w:pStyle w:val="Tabletext"/>
            </w:pPr>
            <w:r w:rsidRPr="004247F3">
              <w:t>2.00</w:t>
            </w:r>
          </w:p>
        </w:tc>
        <w:tc>
          <w:tcPr>
            <w:tcW w:w="303" w:type="pct"/>
            <w:tcBorders>
              <w:right w:val="single" w:sz="4" w:space="0" w:color="auto"/>
            </w:tcBorders>
          </w:tcPr>
          <w:p w:rsidR="002423CB" w:rsidRPr="004247F3" w:rsidRDefault="002423CB" w:rsidP="002423CB">
            <w:pPr>
              <w:pStyle w:val="Tabletext"/>
            </w:pPr>
            <w:r w:rsidRPr="004247F3">
              <w:t xml:space="preserve">  .047*</w:t>
            </w:r>
          </w:p>
        </w:tc>
        <w:tc>
          <w:tcPr>
            <w:tcW w:w="202" w:type="pct"/>
            <w:tcBorders>
              <w:left w:val="single" w:sz="4" w:space="0" w:color="auto"/>
            </w:tcBorders>
          </w:tcPr>
          <w:p w:rsidR="002423CB" w:rsidRPr="004247F3" w:rsidRDefault="002423CB" w:rsidP="002423CB">
            <w:pPr>
              <w:pStyle w:val="Tabletext"/>
            </w:pPr>
            <w:r w:rsidRPr="004247F3">
              <w:t>17</w:t>
            </w:r>
          </w:p>
        </w:tc>
        <w:tc>
          <w:tcPr>
            <w:tcW w:w="202" w:type="pct"/>
          </w:tcPr>
          <w:p w:rsidR="002423CB" w:rsidRPr="004247F3" w:rsidRDefault="002423CB" w:rsidP="002423CB">
            <w:pPr>
              <w:pStyle w:val="Tabletext"/>
            </w:pPr>
            <w:r w:rsidRPr="004247F3">
              <w:t>8.76</w:t>
            </w:r>
          </w:p>
        </w:tc>
        <w:tc>
          <w:tcPr>
            <w:tcW w:w="253" w:type="pct"/>
          </w:tcPr>
          <w:p w:rsidR="002423CB" w:rsidRPr="004247F3" w:rsidRDefault="002423CB" w:rsidP="002423CB">
            <w:pPr>
              <w:pStyle w:val="Tabletext"/>
            </w:pPr>
            <w:r w:rsidRPr="004247F3">
              <w:t>0.97</w:t>
            </w:r>
          </w:p>
        </w:tc>
        <w:tc>
          <w:tcPr>
            <w:tcW w:w="202" w:type="pct"/>
          </w:tcPr>
          <w:p w:rsidR="002423CB" w:rsidRPr="004247F3" w:rsidRDefault="002423CB" w:rsidP="002423CB">
            <w:pPr>
              <w:pStyle w:val="Tabletext"/>
            </w:pPr>
            <w:r w:rsidRPr="004247F3">
              <w:t>12</w:t>
            </w:r>
          </w:p>
        </w:tc>
        <w:tc>
          <w:tcPr>
            <w:tcW w:w="202" w:type="pct"/>
          </w:tcPr>
          <w:p w:rsidR="002423CB" w:rsidRPr="004247F3" w:rsidRDefault="002423CB" w:rsidP="002423CB">
            <w:pPr>
              <w:pStyle w:val="Tabletext"/>
            </w:pPr>
            <w:r w:rsidRPr="004247F3">
              <w:t>8.92</w:t>
            </w:r>
          </w:p>
        </w:tc>
        <w:tc>
          <w:tcPr>
            <w:tcW w:w="253" w:type="pct"/>
          </w:tcPr>
          <w:p w:rsidR="002423CB" w:rsidRPr="004247F3" w:rsidRDefault="002423CB" w:rsidP="002423CB">
            <w:pPr>
              <w:pStyle w:val="Tabletext"/>
            </w:pPr>
            <w:r w:rsidRPr="004247F3">
              <w:t>1.24</w:t>
            </w:r>
          </w:p>
        </w:tc>
        <w:tc>
          <w:tcPr>
            <w:tcW w:w="253" w:type="pct"/>
          </w:tcPr>
          <w:p w:rsidR="002423CB" w:rsidRPr="004247F3" w:rsidRDefault="002423CB" w:rsidP="002423CB">
            <w:pPr>
              <w:pStyle w:val="Tabletext"/>
            </w:pPr>
            <w:r w:rsidRPr="004247F3">
              <w:t>-0.37</w:t>
            </w:r>
          </w:p>
        </w:tc>
        <w:tc>
          <w:tcPr>
            <w:tcW w:w="366" w:type="pct"/>
          </w:tcPr>
          <w:p w:rsidR="002423CB" w:rsidRPr="004247F3" w:rsidRDefault="002423CB" w:rsidP="002423CB">
            <w:pPr>
              <w:pStyle w:val="Tabletext"/>
            </w:pPr>
            <w:r w:rsidRPr="004247F3">
              <w:t>.714</w:t>
            </w:r>
          </w:p>
        </w:tc>
      </w:tr>
      <w:tr w:rsidR="002423CB" w:rsidRPr="001F3DDC" w:rsidTr="002423CB">
        <w:tc>
          <w:tcPr>
            <w:tcW w:w="1049" w:type="pct"/>
          </w:tcPr>
          <w:p w:rsidR="002423CB" w:rsidRPr="004247F3" w:rsidRDefault="002423CB" w:rsidP="002423CB">
            <w:pPr>
              <w:pStyle w:val="Tabletext"/>
            </w:pPr>
            <w:r w:rsidRPr="004247F3">
              <w:t>10. Apply what is learned</w:t>
            </w:r>
          </w:p>
        </w:tc>
        <w:tc>
          <w:tcPr>
            <w:tcW w:w="253" w:type="pct"/>
          </w:tcPr>
          <w:p w:rsidR="002423CB" w:rsidRPr="004247F3" w:rsidRDefault="002423CB" w:rsidP="002423CB">
            <w:pPr>
              <w:pStyle w:val="Tabletext"/>
            </w:pPr>
            <w:r w:rsidRPr="004247F3">
              <w:t>163</w:t>
            </w:r>
          </w:p>
        </w:tc>
        <w:tc>
          <w:tcPr>
            <w:tcW w:w="253" w:type="pct"/>
          </w:tcPr>
          <w:p w:rsidR="002423CB" w:rsidRPr="004247F3" w:rsidRDefault="002423CB" w:rsidP="002423CB">
            <w:pPr>
              <w:pStyle w:val="Tabletext"/>
            </w:pPr>
            <w:r w:rsidRPr="004247F3">
              <w:t>8.88</w:t>
            </w:r>
          </w:p>
        </w:tc>
        <w:tc>
          <w:tcPr>
            <w:tcW w:w="253" w:type="pct"/>
          </w:tcPr>
          <w:p w:rsidR="002423CB" w:rsidRPr="004247F3" w:rsidRDefault="002423CB" w:rsidP="002423CB">
            <w:pPr>
              <w:pStyle w:val="Tabletext"/>
            </w:pPr>
            <w:r w:rsidRPr="004247F3">
              <w:t>1.16</w:t>
            </w:r>
          </w:p>
        </w:tc>
        <w:tc>
          <w:tcPr>
            <w:tcW w:w="202" w:type="pct"/>
          </w:tcPr>
          <w:p w:rsidR="002423CB" w:rsidRPr="004247F3" w:rsidRDefault="002423CB" w:rsidP="002423CB">
            <w:pPr>
              <w:pStyle w:val="Tabletext"/>
            </w:pPr>
            <w:r w:rsidRPr="004247F3">
              <w:t>93</w:t>
            </w:r>
          </w:p>
        </w:tc>
        <w:tc>
          <w:tcPr>
            <w:tcW w:w="202" w:type="pct"/>
          </w:tcPr>
          <w:p w:rsidR="002423CB" w:rsidRPr="004247F3" w:rsidRDefault="002423CB" w:rsidP="002423CB">
            <w:pPr>
              <w:pStyle w:val="Tabletext"/>
            </w:pPr>
            <w:r w:rsidRPr="004247F3">
              <w:t>8.73</w:t>
            </w:r>
          </w:p>
        </w:tc>
        <w:tc>
          <w:tcPr>
            <w:tcW w:w="252" w:type="pct"/>
          </w:tcPr>
          <w:p w:rsidR="002423CB" w:rsidRPr="004247F3" w:rsidRDefault="002423CB" w:rsidP="002423CB">
            <w:pPr>
              <w:pStyle w:val="Tabletext"/>
            </w:pPr>
            <w:r w:rsidRPr="004247F3">
              <w:t>1.36</w:t>
            </w:r>
          </w:p>
        </w:tc>
        <w:tc>
          <w:tcPr>
            <w:tcW w:w="303" w:type="pct"/>
          </w:tcPr>
          <w:p w:rsidR="002423CB" w:rsidRPr="004247F3" w:rsidRDefault="002423CB" w:rsidP="002423CB">
            <w:pPr>
              <w:pStyle w:val="Tabletext"/>
            </w:pPr>
            <w:r w:rsidRPr="004247F3">
              <w:t>0.91</w:t>
            </w:r>
          </w:p>
        </w:tc>
        <w:tc>
          <w:tcPr>
            <w:tcW w:w="303" w:type="pct"/>
            <w:tcBorders>
              <w:right w:val="single" w:sz="4" w:space="0" w:color="auto"/>
            </w:tcBorders>
          </w:tcPr>
          <w:p w:rsidR="002423CB" w:rsidRPr="004247F3" w:rsidRDefault="002423CB" w:rsidP="002423CB">
            <w:pPr>
              <w:pStyle w:val="Tabletext"/>
            </w:pPr>
            <w:r w:rsidRPr="004247F3">
              <w:t>.365</w:t>
            </w:r>
          </w:p>
        </w:tc>
        <w:tc>
          <w:tcPr>
            <w:tcW w:w="202" w:type="pct"/>
            <w:tcBorders>
              <w:left w:val="single" w:sz="4" w:space="0" w:color="auto"/>
            </w:tcBorders>
          </w:tcPr>
          <w:p w:rsidR="002423CB" w:rsidRPr="004247F3" w:rsidRDefault="002423CB" w:rsidP="002423CB">
            <w:pPr>
              <w:pStyle w:val="Tabletext"/>
            </w:pPr>
            <w:r w:rsidRPr="004247F3">
              <w:t>17</w:t>
            </w:r>
          </w:p>
        </w:tc>
        <w:tc>
          <w:tcPr>
            <w:tcW w:w="202" w:type="pct"/>
          </w:tcPr>
          <w:p w:rsidR="002423CB" w:rsidRPr="004247F3" w:rsidRDefault="002423CB" w:rsidP="002423CB">
            <w:pPr>
              <w:pStyle w:val="Tabletext"/>
            </w:pPr>
            <w:r w:rsidRPr="004247F3">
              <w:t>8.82</w:t>
            </w:r>
          </w:p>
        </w:tc>
        <w:tc>
          <w:tcPr>
            <w:tcW w:w="253" w:type="pct"/>
          </w:tcPr>
          <w:p w:rsidR="002423CB" w:rsidRPr="004247F3" w:rsidRDefault="002423CB" w:rsidP="002423CB">
            <w:pPr>
              <w:pStyle w:val="Tabletext"/>
            </w:pPr>
            <w:r w:rsidRPr="004247F3">
              <w:t>0.95</w:t>
            </w:r>
          </w:p>
        </w:tc>
        <w:tc>
          <w:tcPr>
            <w:tcW w:w="202" w:type="pct"/>
          </w:tcPr>
          <w:p w:rsidR="002423CB" w:rsidRPr="004247F3" w:rsidRDefault="002423CB" w:rsidP="002423CB">
            <w:pPr>
              <w:pStyle w:val="Tabletext"/>
            </w:pPr>
            <w:r w:rsidRPr="004247F3">
              <w:t>12</w:t>
            </w:r>
          </w:p>
        </w:tc>
        <w:tc>
          <w:tcPr>
            <w:tcW w:w="202" w:type="pct"/>
          </w:tcPr>
          <w:p w:rsidR="002423CB" w:rsidRPr="004247F3" w:rsidRDefault="002423CB" w:rsidP="002423CB">
            <w:pPr>
              <w:pStyle w:val="Tabletext"/>
            </w:pPr>
            <w:r w:rsidRPr="004247F3">
              <w:t>9.08</w:t>
            </w:r>
          </w:p>
        </w:tc>
        <w:tc>
          <w:tcPr>
            <w:tcW w:w="253" w:type="pct"/>
          </w:tcPr>
          <w:p w:rsidR="002423CB" w:rsidRPr="004247F3" w:rsidRDefault="002423CB" w:rsidP="002423CB">
            <w:pPr>
              <w:pStyle w:val="Tabletext"/>
            </w:pPr>
            <w:r w:rsidRPr="004247F3">
              <w:t>0.79</w:t>
            </w:r>
          </w:p>
        </w:tc>
        <w:tc>
          <w:tcPr>
            <w:tcW w:w="253" w:type="pct"/>
          </w:tcPr>
          <w:p w:rsidR="002423CB" w:rsidRPr="004247F3" w:rsidRDefault="002423CB" w:rsidP="002423CB">
            <w:pPr>
              <w:pStyle w:val="Tabletext"/>
            </w:pPr>
            <w:r w:rsidRPr="004247F3">
              <w:t>-0.77</w:t>
            </w:r>
          </w:p>
        </w:tc>
        <w:tc>
          <w:tcPr>
            <w:tcW w:w="366" w:type="pct"/>
          </w:tcPr>
          <w:p w:rsidR="002423CB" w:rsidRPr="004247F3" w:rsidRDefault="002423CB" w:rsidP="002423CB">
            <w:pPr>
              <w:pStyle w:val="Tabletext"/>
            </w:pPr>
            <w:r w:rsidRPr="004247F3">
              <w:t>.446</w:t>
            </w:r>
          </w:p>
        </w:tc>
      </w:tr>
      <w:tr w:rsidR="002423CB" w:rsidRPr="001F3DDC" w:rsidTr="002423CB">
        <w:tc>
          <w:tcPr>
            <w:tcW w:w="1049" w:type="pct"/>
            <w:tcBorders>
              <w:bottom w:val="single" w:sz="4" w:space="0" w:color="auto"/>
            </w:tcBorders>
          </w:tcPr>
          <w:p w:rsidR="002423CB" w:rsidRPr="004247F3" w:rsidRDefault="002423CB" w:rsidP="002423CB">
            <w:pPr>
              <w:pStyle w:val="Tabletext"/>
            </w:pPr>
            <w:r w:rsidRPr="004247F3">
              <w:t xml:space="preserve">11. Make mistakes and learn </w:t>
            </w:r>
          </w:p>
        </w:tc>
        <w:tc>
          <w:tcPr>
            <w:tcW w:w="253" w:type="pct"/>
            <w:tcBorders>
              <w:bottom w:val="single" w:sz="4" w:space="0" w:color="auto"/>
            </w:tcBorders>
          </w:tcPr>
          <w:p w:rsidR="002423CB" w:rsidRPr="004247F3" w:rsidRDefault="002423CB" w:rsidP="002423CB">
            <w:pPr>
              <w:pStyle w:val="Tabletext"/>
            </w:pPr>
            <w:r w:rsidRPr="004247F3">
              <w:t>163</w:t>
            </w:r>
          </w:p>
        </w:tc>
        <w:tc>
          <w:tcPr>
            <w:tcW w:w="253" w:type="pct"/>
            <w:tcBorders>
              <w:bottom w:val="single" w:sz="4" w:space="0" w:color="auto"/>
            </w:tcBorders>
          </w:tcPr>
          <w:p w:rsidR="002423CB" w:rsidRPr="004247F3" w:rsidRDefault="002423CB" w:rsidP="002423CB">
            <w:pPr>
              <w:pStyle w:val="Tabletext"/>
            </w:pPr>
            <w:r w:rsidRPr="004247F3">
              <w:t>8.58</w:t>
            </w:r>
          </w:p>
        </w:tc>
        <w:tc>
          <w:tcPr>
            <w:tcW w:w="253" w:type="pct"/>
            <w:tcBorders>
              <w:bottom w:val="single" w:sz="4" w:space="0" w:color="auto"/>
            </w:tcBorders>
          </w:tcPr>
          <w:p w:rsidR="002423CB" w:rsidRPr="004247F3" w:rsidRDefault="002423CB" w:rsidP="002423CB">
            <w:pPr>
              <w:pStyle w:val="Tabletext"/>
            </w:pPr>
            <w:r w:rsidRPr="004247F3">
              <w:t>1.45</w:t>
            </w:r>
          </w:p>
        </w:tc>
        <w:tc>
          <w:tcPr>
            <w:tcW w:w="202" w:type="pct"/>
            <w:tcBorders>
              <w:bottom w:val="single" w:sz="4" w:space="0" w:color="auto"/>
            </w:tcBorders>
          </w:tcPr>
          <w:p w:rsidR="002423CB" w:rsidRPr="004247F3" w:rsidRDefault="002423CB" w:rsidP="002423CB">
            <w:pPr>
              <w:pStyle w:val="Tabletext"/>
            </w:pPr>
            <w:r w:rsidRPr="004247F3">
              <w:t>93</w:t>
            </w:r>
          </w:p>
        </w:tc>
        <w:tc>
          <w:tcPr>
            <w:tcW w:w="202" w:type="pct"/>
            <w:tcBorders>
              <w:bottom w:val="single" w:sz="4" w:space="0" w:color="auto"/>
            </w:tcBorders>
          </w:tcPr>
          <w:p w:rsidR="002423CB" w:rsidRPr="004247F3" w:rsidRDefault="002423CB" w:rsidP="002423CB">
            <w:pPr>
              <w:pStyle w:val="Tabletext"/>
            </w:pPr>
            <w:r w:rsidRPr="004247F3">
              <w:t>8.49</w:t>
            </w:r>
          </w:p>
        </w:tc>
        <w:tc>
          <w:tcPr>
            <w:tcW w:w="252" w:type="pct"/>
            <w:tcBorders>
              <w:bottom w:val="single" w:sz="4" w:space="0" w:color="auto"/>
            </w:tcBorders>
          </w:tcPr>
          <w:p w:rsidR="002423CB" w:rsidRPr="004247F3" w:rsidRDefault="002423CB" w:rsidP="002423CB">
            <w:pPr>
              <w:pStyle w:val="Tabletext"/>
            </w:pPr>
            <w:r w:rsidRPr="004247F3">
              <w:t>1.58</w:t>
            </w:r>
          </w:p>
        </w:tc>
        <w:tc>
          <w:tcPr>
            <w:tcW w:w="303" w:type="pct"/>
            <w:tcBorders>
              <w:bottom w:val="single" w:sz="4" w:space="0" w:color="auto"/>
            </w:tcBorders>
          </w:tcPr>
          <w:p w:rsidR="002423CB" w:rsidRPr="004247F3" w:rsidRDefault="002423CB" w:rsidP="002423CB">
            <w:pPr>
              <w:pStyle w:val="Tabletext"/>
            </w:pPr>
            <w:r w:rsidRPr="004247F3">
              <w:t>0.42</w:t>
            </w:r>
          </w:p>
        </w:tc>
        <w:tc>
          <w:tcPr>
            <w:tcW w:w="303" w:type="pct"/>
            <w:tcBorders>
              <w:bottom w:val="single" w:sz="4" w:space="0" w:color="auto"/>
              <w:right w:val="single" w:sz="4" w:space="0" w:color="auto"/>
            </w:tcBorders>
          </w:tcPr>
          <w:p w:rsidR="002423CB" w:rsidRPr="004247F3" w:rsidRDefault="002423CB" w:rsidP="002423CB">
            <w:pPr>
              <w:pStyle w:val="Tabletext"/>
            </w:pPr>
            <w:r w:rsidRPr="004247F3">
              <w:t>.674</w:t>
            </w:r>
          </w:p>
        </w:tc>
        <w:tc>
          <w:tcPr>
            <w:tcW w:w="202" w:type="pct"/>
            <w:tcBorders>
              <w:left w:val="single" w:sz="4" w:space="0" w:color="auto"/>
              <w:bottom w:val="single" w:sz="4" w:space="0" w:color="auto"/>
            </w:tcBorders>
          </w:tcPr>
          <w:p w:rsidR="002423CB" w:rsidRPr="004247F3" w:rsidRDefault="002423CB" w:rsidP="002423CB">
            <w:pPr>
              <w:pStyle w:val="Tabletext"/>
            </w:pPr>
            <w:r w:rsidRPr="004247F3">
              <w:t>17</w:t>
            </w:r>
          </w:p>
        </w:tc>
        <w:tc>
          <w:tcPr>
            <w:tcW w:w="202" w:type="pct"/>
            <w:tcBorders>
              <w:bottom w:val="single" w:sz="4" w:space="0" w:color="auto"/>
            </w:tcBorders>
          </w:tcPr>
          <w:p w:rsidR="002423CB" w:rsidRPr="004247F3" w:rsidRDefault="002423CB" w:rsidP="002423CB">
            <w:pPr>
              <w:pStyle w:val="Tabletext"/>
            </w:pPr>
            <w:r w:rsidRPr="004247F3">
              <w:t>8.53</w:t>
            </w:r>
          </w:p>
        </w:tc>
        <w:tc>
          <w:tcPr>
            <w:tcW w:w="253" w:type="pct"/>
            <w:tcBorders>
              <w:bottom w:val="single" w:sz="4" w:space="0" w:color="auto"/>
            </w:tcBorders>
          </w:tcPr>
          <w:p w:rsidR="002423CB" w:rsidRPr="004247F3" w:rsidRDefault="002423CB" w:rsidP="002423CB">
            <w:pPr>
              <w:pStyle w:val="Tabletext"/>
            </w:pPr>
            <w:r w:rsidRPr="004247F3">
              <w:t>1.18</w:t>
            </w:r>
          </w:p>
        </w:tc>
        <w:tc>
          <w:tcPr>
            <w:tcW w:w="202" w:type="pct"/>
            <w:tcBorders>
              <w:bottom w:val="single" w:sz="4" w:space="0" w:color="auto"/>
            </w:tcBorders>
          </w:tcPr>
          <w:p w:rsidR="002423CB" w:rsidRPr="004247F3" w:rsidRDefault="002423CB" w:rsidP="002423CB">
            <w:pPr>
              <w:pStyle w:val="Tabletext"/>
            </w:pPr>
            <w:r w:rsidRPr="004247F3">
              <w:t>12</w:t>
            </w:r>
          </w:p>
        </w:tc>
        <w:tc>
          <w:tcPr>
            <w:tcW w:w="202" w:type="pct"/>
            <w:tcBorders>
              <w:bottom w:val="single" w:sz="4" w:space="0" w:color="auto"/>
            </w:tcBorders>
          </w:tcPr>
          <w:p w:rsidR="002423CB" w:rsidRPr="004247F3" w:rsidRDefault="002423CB" w:rsidP="002423CB">
            <w:pPr>
              <w:pStyle w:val="Tabletext"/>
            </w:pPr>
            <w:r w:rsidRPr="004247F3">
              <w:t>9.08</w:t>
            </w:r>
          </w:p>
        </w:tc>
        <w:tc>
          <w:tcPr>
            <w:tcW w:w="253" w:type="pct"/>
            <w:tcBorders>
              <w:bottom w:val="single" w:sz="4" w:space="0" w:color="auto"/>
            </w:tcBorders>
          </w:tcPr>
          <w:p w:rsidR="002423CB" w:rsidRPr="004247F3" w:rsidRDefault="002423CB" w:rsidP="002423CB">
            <w:pPr>
              <w:pStyle w:val="Tabletext"/>
            </w:pPr>
            <w:r w:rsidRPr="004247F3">
              <w:t>1.00</w:t>
            </w:r>
          </w:p>
        </w:tc>
        <w:tc>
          <w:tcPr>
            <w:tcW w:w="253" w:type="pct"/>
            <w:tcBorders>
              <w:bottom w:val="single" w:sz="4" w:space="0" w:color="auto"/>
            </w:tcBorders>
          </w:tcPr>
          <w:p w:rsidR="002423CB" w:rsidRPr="004247F3" w:rsidRDefault="002423CB" w:rsidP="002423CB">
            <w:pPr>
              <w:pStyle w:val="Tabletext"/>
            </w:pPr>
            <w:r w:rsidRPr="004247F3">
              <w:t>-1.33</w:t>
            </w:r>
          </w:p>
        </w:tc>
        <w:tc>
          <w:tcPr>
            <w:tcW w:w="366" w:type="pct"/>
            <w:tcBorders>
              <w:bottom w:val="single" w:sz="4" w:space="0" w:color="auto"/>
            </w:tcBorders>
          </w:tcPr>
          <w:p w:rsidR="002423CB" w:rsidRPr="004247F3" w:rsidRDefault="002423CB" w:rsidP="002423CB">
            <w:pPr>
              <w:pStyle w:val="Tabletext"/>
            </w:pPr>
            <w:r w:rsidRPr="004247F3">
              <w:t>.196</w:t>
            </w:r>
          </w:p>
        </w:tc>
      </w:tr>
    </w:tbl>
    <w:p w:rsidR="002423CB" w:rsidRDefault="002423CB" w:rsidP="002423CB">
      <w:pPr>
        <w:pStyle w:val="Source"/>
      </w:pPr>
      <w:r w:rsidRPr="001F3DDC">
        <w:t xml:space="preserve">Notes: </w:t>
      </w:r>
      <w:r w:rsidRPr="008A4B9F">
        <w:rPr>
          <w:vertAlign w:val="superscript"/>
        </w:rPr>
        <w:t>1</w:t>
      </w:r>
      <w:r w:rsidRPr="001F3DDC">
        <w:t xml:space="preserve"> Excludes participants who responded Not Applicable; * p &lt; .05; Item response range: 0 (obligation not at all met) to 10 (obligation completely met)</w:t>
      </w:r>
    </w:p>
    <w:p w:rsidR="002423CB" w:rsidRPr="001F3DDC" w:rsidRDefault="002423CB" w:rsidP="002423CB">
      <w:pPr>
        <w:pStyle w:val="Source"/>
        <w:sectPr w:rsidR="002423CB" w:rsidRPr="001F3DDC" w:rsidSect="002423CB">
          <w:footerReference w:type="even" r:id="rId82"/>
          <w:footerReference w:type="default" r:id="rId83"/>
          <w:pgSz w:w="16840" w:h="11907" w:orient="landscape" w:code="9"/>
          <w:pgMar w:top="1797" w:right="1440" w:bottom="1797" w:left="1440" w:header="709" w:footer="709" w:gutter="0"/>
          <w:cols w:space="708"/>
          <w:docGrid w:linePitch="360"/>
        </w:sectPr>
      </w:pPr>
    </w:p>
    <w:p w:rsidR="002423CB" w:rsidRPr="001F3DDC" w:rsidRDefault="002423CB" w:rsidP="002423CB">
      <w:pPr>
        <w:pStyle w:val="tabletitle"/>
      </w:pPr>
      <w:bookmarkStart w:id="115" w:name="_Toc286175564"/>
      <w:bookmarkStart w:id="116" w:name="_Toc304375880"/>
      <w:r w:rsidRPr="001F3DDC">
        <w:t>Table 21: Means, standard deviations and repeated measures t-test statistic examining differences between extent GTO and host empl</w:t>
      </w:r>
      <w:r>
        <w:t>oyer obligations have been met</w:t>
      </w:r>
      <w:bookmarkEnd w:id="115"/>
      <w:bookmarkEnd w:id="116"/>
    </w:p>
    <w:tbl>
      <w:tblPr>
        <w:tblW w:w="5000" w:type="pct"/>
        <w:tblBorders>
          <w:top w:val="single" w:sz="4" w:space="0" w:color="auto"/>
          <w:bottom w:val="single" w:sz="4" w:space="0" w:color="auto"/>
        </w:tblBorders>
        <w:tblLook w:val="04A0"/>
      </w:tblPr>
      <w:tblGrid>
        <w:gridCol w:w="3292"/>
        <w:gridCol w:w="907"/>
        <w:gridCol w:w="754"/>
        <w:gridCol w:w="757"/>
        <w:gridCol w:w="907"/>
        <w:gridCol w:w="907"/>
        <w:gridCol w:w="907"/>
        <w:gridCol w:w="1211"/>
        <w:gridCol w:w="907"/>
        <w:gridCol w:w="1058"/>
        <w:gridCol w:w="757"/>
        <w:gridCol w:w="757"/>
        <w:gridCol w:w="1055"/>
      </w:tblGrid>
      <w:tr w:rsidR="002423CB" w:rsidRPr="001F3DDC" w:rsidTr="002423CB">
        <w:tc>
          <w:tcPr>
            <w:tcW w:w="1161" w:type="pct"/>
          </w:tcPr>
          <w:p w:rsidR="002423CB" w:rsidRPr="001F3DDC" w:rsidRDefault="002423CB" w:rsidP="002423CB">
            <w:pPr>
              <w:pStyle w:val="Tablehead1"/>
            </w:pPr>
          </w:p>
        </w:tc>
        <w:tc>
          <w:tcPr>
            <w:tcW w:w="1813" w:type="pct"/>
            <w:gridSpan w:val="6"/>
            <w:tcBorders>
              <w:top w:val="single" w:sz="4" w:space="0" w:color="auto"/>
              <w:right w:val="single" w:sz="4" w:space="0" w:color="auto"/>
            </w:tcBorders>
          </w:tcPr>
          <w:p w:rsidR="002423CB" w:rsidRPr="001F3DDC" w:rsidRDefault="002423CB" w:rsidP="002423CB">
            <w:pPr>
              <w:pStyle w:val="Tablehead1"/>
            </w:pPr>
            <w:r w:rsidRPr="001F3DDC">
              <w:t>GTO Employers of Apprentices</w:t>
            </w:r>
          </w:p>
        </w:tc>
        <w:tc>
          <w:tcPr>
            <w:tcW w:w="2026" w:type="pct"/>
            <w:gridSpan w:val="6"/>
            <w:tcBorders>
              <w:left w:val="single" w:sz="4" w:space="0" w:color="auto"/>
            </w:tcBorders>
          </w:tcPr>
          <w:p w:rsidR="002423CB" w:rsidRPr="001F3DDC" w:rsidRDefault="002423CB" w:rsidP="002423CB">
            <w:pPr>
              <w:pStyle w:val="Tablehead1"/>
            </w:pPr>
            <w:r w:rsidRPr="001F3DDC">
              <w:t>GTO Employers of Trainees</w:t>
            </w:r>
          </w:p>
        </w:tc>
      </w:tr>
      <w:tr w:rsidR="002423CB" w:rsidRPr="001F3DDC" w:rsidTr="002423CB">
        <w:tc>
          <w:tcPr>
            <w:tcW w:w="1161" w:type="pct"/>
            <w:tcBorders>
              <w:bottom w:val="nil"/>
            </w:tcBorders>
          </w:tcPr>
          <w:p w:rsidR="002423CB" w:rsidRPr="004247F3" w:rsidRDefault="002423CB" w:rsidP="002423CB">
            <w:pPr>
              <w:pStyle w:val="Tablehead2"/>
              <w:jc w:val="center"/>
            </w:pPr>
          </w:p>
        </w:tc>
        <w:tc>
          <w:tcPr>
            <w:tcW w:w="586" w:type="pct"/>
            <w:gridSpan w:val="2"/>
            <w:tcBorders>
              <w:bottom w:val="nil"/>
            </w:tcBorders>
          </w:tcPr>
          <w:p w:rsidR="002423CB" w:rsidRPr="004247F3" w:rsidRDefault="002423CB" w:rsidP="002423CB">
            <w:pPr>
              <w:pStyle w:val="Tablehead2"/>
              <w:jc w:val="center"/>
            </w:pPr>
            <w:r w:rsidRPr="004247F3">
              <w:t>GTO Obligation</w:t>
            </w:r>
          </w:p>
        </w:tc>
        <w:tc>
          <w:tcPr>
            <w:tcW w:w="587" w:type="pct"/>
            <w:gridSpan w:val="2"/>
            <w:tcBorders>
              <w:bottom w:val="nil"/>
            </w:tcBorders>
          </w:tcPr>
          <w:p w:rsidR="002423CB" w:rsidRPr="004247F3" w:rsidRDefault="002423CB" w:rsidP="002423CB">
            <w:pPr>
              <w:pStyle w:val="Tablehead2"/>
              <w:jc w:val="center"/>
            </w:pPr>
            <w:r w:rsidRPr="004247F3">
              <w:t>Host Obligation</w:t>
            </w:r>
          </w:p>
        </w:tc>
        <w:tc>
          <w:tcPr>
            <w:tcW w:w="640" w:type="pct"/>
            <w:gridSpan w:val="2"/>
            <w:tcBorders>
              <w:bottom w:val="nil"/>
              <w:right w:val="single" w:sz="4" w:space="0" w:color="auto"/>
            </w:tcBorders>
          </w:tcPr>
          <w:p w:rsidR="002423CB" w:rsidRPr="004247F3" w:rsidRDefault="002423CB" w:rsidP="002423CB">
            <w:pPr>
              <w:pStyle w:val="Tablehead2"/>
              <w:jc w:val="center"/>
            </w:pPr>
            <w:r w:rsidRPr="004247F3">
              <w:t>Statistic</w:t>
            </w:r>
          </w:p>
        </w:tc>
        <w:tc>
          <w:tcPr>
            <w:tcW w:w="746" w:type="pct"/>
            <w:gridSpan w:val="2"/>
            <w:tcBorders>
              <w:left w:val="single" w:sz="4" w:space="0" w:color="auto"/>
              <w:bottom w:val="nil"/>
            </w:tcBorders>
          </w:tcPr>
          <w:p w:rsidR="002423CB" w:rsidRPr="004247F3" w:rsidRDefault="002423CB" w:rsidP="002423CB">
            <w:pPr>
              <w:pStyle w:val="Tablehead2"/>
              <w:jc w:val="center"/>
            </w:pPr>
            <w:r w:rsidRPr="004247F3">
              <w:t>GTO Obligation</w:t>
            </w:r>
          </w:p>
        </w:tc>
        <w:tc>
          <w:tcPr>
            <w:tcW w:w="640" w:type="pct"/>
            <w:gridSpan w:val="2"/>
            <w:tcBorders>
              <w:bottom w:val="nil"/>
            </w:tcBorders>
          </w:tcPr>
          <w:p w:rsidR="002423CB" w:rsidRPr="004247F3" w:rsidRDefault="002423CB" w:rsidP="002423CB">
            <w:pPr>
              <w:pStyle w:val="Tablehead2"/>
              <w:jc w:val="center"/>
            </w:pPr>
            <w:r w:rsidRPr="004247F3">
              <w:t>Host Obligation</w:t>
            </w:r>
          </w:p>
        </w:tc>
        <w:tc>
          <w:tcPr>
            <w:tcW w:w="640" w:type="pct"/>
            <w:gridSpan w:val="2"/>
            <w:tcBorders>
              <w:bottom w:val="nil"/>
            </w:tcBorders>
          </w:tcPr>
          <w:p w:rsidR="002423CB" w:rsidRPr="004247F3" w:rsidRDefault="002423CB" w:rsidP="002423CB">
            <w:pPr>
              <w:pStyle w:val="Tablehead2"/>
              <w:jc w:val="center"/>
            </w:pPr>
            <w:r w:rsidRPr="004247F3">
              <w:t>Statistic</w:t>
            </w:r>
          </w:p>
        </w:tc>
      </w:tr>
      <w:tr w:rsidR="002423CB" w:rsidRPr="001F3DDC" w:rsidTr="002423CB">
        <w:tc>
          <w:tcPr>
            <w:tcW w:w="1161" w:type="pct"/>
            <w:tcBorders>
              <w:top w:val="nil"/>
              <w:bottom w:val="single" w:sz="4" w:space="0" w:color="auto"/>
            </w:tcBorders>
          </w:tcPr>
          <w:p w:rsidR="002423CB" w:rsidRPr="001F3DDC" w:rsidRDefault="002423CB" w:rsidP="002423CB">
            <w:pPr>
              <w:pStyle w:val="Text"/>
            </w:pPr>
            <w:r w:rsidRPr="001F3DDC">
              <w:t>Item</w:t>
            </w:r>
          </w:p>
        </w:tc>
        <w:tc>
          <w:tcPr>
            <w:tcW w:w="320" w:type="pct"/>
            <w:tcBorders>
              <w:top w:val="nil"/>
              <w:bottom w:val="single" w:sz="4" w:space="0" w:color="auto"/>
            </w:tcBorders>
          </w:tcPr>
          <w:p w:rsidR="002423CB" w:rsidRPr="001F3DDC" w:rsidRDefault="002423CB" w:rsidP="002423CB">
            <w:pPr>
              <w:pStyle w:val="Text"/>
            </w:pPr>
            <w:r w:rsidRPr="001F3DDC">
              <w:t>M</w:t>
            </w:r>
          </w:p>
        </w:tc>
        <w:tc>
          <w:tcPr>
            <w:tcW w:w="266" w:type="pct"/>
            <w:tcBorders>
              <w:top w:val="nil"/>
              <w:bottom w:val="single" w:sz="4" w:space="0" w:color="auto"/>
            </w:tcBorders>
          </w:tcPr>
          <w:p w:rsidR="002423CB" w:rsidRPr="001F3DDC" w:rsidRDefault="002423CB" w:rsidP="002423CB">
            <w:pPr>
              <w:pStyle w:val="Text"/>
            </w:pPr>
            <w:r w:rsidRPr="001F3DDC">
              <w:t>SD</w:t>
            </w:r>
          </w:p>
        </w:tc>
        <w:tc>
          <w:tcPr>
            <w:tcW w:w="267" w:type="pct"/>
            <w:tcBorders>
              <w:top w:val="nil"/>
              <w:bottom w:val="single" w:sz="4" w:space="0" w:color="auto"/>
            </w:tcBorders>
          </w:tcPr>
          <w:p w:rsidR="002423CB" w:rsidRPr="001F3DDC" w:rsidRDefault="002423CB" w:rsidP="002423CB">
            <w:pPr>
              <w:pStyle w:val="Text"/>
            </w:pPr>
            <w:r w:rsidRPr="001F3DDC">
              <w:t>M</w:t>
            </w:r>
          </w:p>
        </w:tc>
        <w:tc>
          <w:tcPr>
            <w:tcW w:w="320" w:type="pct"/>
            <w:tcBorders>
              <w:top w:val="nil"/>
              <w:bottom w:val="single" w:sz="4" w:space="0" w:color="auto"/>
            </w:tcBorders>
          </w:tcPr>
          <w:p w:rsidR="002423CB" w:rsidRPr="001F3DDC" w:rsidRDefault="002423CB" w:rsidP="002423CB">
            <w:pPr>
              <w:pStyle w:val="Text"/>
            </w:pPr>
            <w:r w:rsidRPr="001F3DDC">
              <w:t>SD</w:t>
            </w:r>
          </w:p>
        </w:tc>
        <w:tc>
          <w:tcPr>
            <w:tcW w:w="320" w:type="pct"/>
            <w:tcBorders>
              <w:top w:val="nil"/>
              <w:bottom w:val="single" w:sz="4" w:space="0" w:color="auto"/>
            </w:tcBorders>
          </w:tcPr>
          <w:p w:rsidR="002423CB" w:rsidRPr="001F3DDC" w:rsidRDefault="002423CB" w:rsidP="002423CB">
            <w:pPr>
              <w:pStyle w:val="Text"/>
            </w:pPr>
            <w:r w:rsidRPr="001F3DDC">
              <w:t>t-test</w:t>
            </w:r>
          </w:p>
        </w:tc>
        <w:tc>
          <w:tcPr>
            <w:tcW w:w="320" w:type="pct"/>
            <w:tcBorders>
              <w:top w:val="nil"/>
              <w:bottom w:val="single" w:sz="4" w:space="0" w:color="auto"/>
              <w:right w:val="single" w:sz="4" w:space="0" w:color="auto"/>
            </w:tcBorders>
          </w:tcPr>
          <w:p w:rsidR="002423CB" w:rsidRPr="001F3DDC" w:rsidRDefault="002423CB" w:rsidP="002423CB">
            <w:pPr>
              <w:pStyle w:val="Text"/>
            </w:pPr>
            <w:r w:rsidRPr="001F3DDC">
              <w:t>p</w:t>
            </w:r>
          </w:p>
        </w:tc>
        <w:tc>
          <w:tcPr>
            <w:tcW w:w="427" w:type="pct"/>
            <w:tcBorders>
              <w:top w:val="nil"/>
              <w:left w:val="single" w:sz="4" w:space="0" w:color="auto"/>
              <w:bottom w:val="single" w:sz="4" w:space="0" w:color="auto"/>
            </w:tcBorders>
          </w:tcPr>
          <w:p w:rsidR="002423CB" w:rsidRPr="001F3DDC" w:rsidRDefault="002423CB" w:rsidP="002423CB">
            <w:pPr>
              <w:pStyle w:val="Text"/>
            </w:pPr>
            <w:r w:rsidRPr="001F3DDC">
              <w:t>M</w:t>
            </w:r>
          </w:p>
        </w:tc>
        <w:tc>
          <w:tcPr>
            <w:tcW w:w="320" w:type="pct"/>
            <w:tcBorders>
              <w:top w:val="nil"/>
              <w:bottom w:val="single" w:sz="4" w:space="0" w:color="auto"/>
            </w:tcBorders>
          </w:tcPr>
          <w:p w:rsidR="002423CB" w:rsidRPr="001F3DDC" w:rsidRDefault="002423CB" w:rsidP="002423CB">
            <w:pPr>
              <w:pStyle w:val="Text"/>
            </w:pPr>
            <w:r w:rsidRPr="001F3DDC">
              <w:t>SD</w:t>
            </w:r>
          </w:p>
        </w:tc>
        <w:tc>
          <w:tcPr>
            <w:tcW w:w="373" w:type="pct"/>
            <w:tcBorders>
              <w:top w:val="nil"/>
              <w:bottom w:val="single" w:sz="4" w:space="0" w:color="auto"/>
            </w:tcBorders>
          </w:tcPr>
          <w:p w:rsidR="002423CB" w:rsidRPr="001F3DDC" w:rsidRDefault="002423CB" w:rsidP="002423CB">
            <w:pPr>
              <w:pStyle w:val="Text"/>
            </w:pPr>
            <w:r w:rsidRPr="001F3DDC">
              <w:t>M</w:t>
            </w:r>
          </w:p>
        </w:tc>
        <w:tc>
          <w:tcPr>
            <w:tcW w:w="267" w:type="pct"/>
            <w:tcBorders>
              <w:top w:val="nil"/>
              <w:bottom w:val="single" w:sz="4" w:space="0" w:color="auto"/>
            </w:tcBorders>
          </w:tcPr>
          <w:p w:rsidR="002423CB" w:rsidRPr="001F3DDC" w:rsidRDefault="002423CB" w:rsidP="002423CB">
            <w:pPr>
              <w:pStyle w:val="Text"/>
            </w:pPr>
            <w:r w:rsidRPr="001F3DDC">
              <w:t>SD</w:t>
            </w:r>
          </w:p>
        </w:tc>
        <w:tc>
          <w:tcPr>
            <w:tcW w:w="267" w:type="pct"/>
            <w:tcBorders>
              <w:top w:val="nil"/>
              <w:bottom w:val="single" w:sz="4" w:space="0" w:color="auto"/>
            </w:tcBorders>
          </w:tcPr>
          <w:p w:rsidR="002423CB" w:rsidRPr="001F3DDC" w:rsidRDefault="002423CB" w:rsidP="002423CB">
            <w:pPr>
              <w:pStyle w:val="Text"/>
            </w:pPr>
            <w:r w:rsidRPr="001F3DDC">
              <w:t>t-test</w:t>
            </w:r>
          </w:p>
        </w:tc>
        <w:tc>
          <w:tcPr>
            <w:tcW w:w="373" w:type="pct"/>
            <w:tcBorders>
              <w:top w:val="nil"/>
              <w:bottom w:val="single" w:sz="4" w:space="0" w:color="auto"/>
            </w:tcBorders>
          </w:tcPr>
          <w:p w:rsidR="002423CB" w:rsidRPr="001F3DDC" w:rsidRDefault="002423CB" w:rsidP="002423CB">
            <w:pPr>
              <w:pStyle w:val="Text"/>
            </w:pPr>
            <w:r w:rsidRPr="001F3DDC">
              <w:t>p</w:t>
            </w:r>
          </w:p>
        </w:tc>
      </w:tr>
      <w:tr w:rsidR="002423CB" w:rsidRPr="001F3DDC" w:rsidTr="002423CB">
        <w:tc>
          <w:tcPr>
            <w:tcW w:w="1161" w:type="pct"/>
            <w:tcBorders>
              <w:top w:val="single" w:sz="4" w:space="0" w:color="auto"/>
            </w:tcBorders>
          </w:tcPr>
          <w:p w:rsidR="002423CB" w:rsidRPr="004247F3" w:rsidRDefault="002423CB" w:rsidP="002423CB">
            <w:pPr>
              <w:pStyle w:val="Tabletext"/>
            </w:pPr>
            <w:r w:rsidRPr="004247F3">
              <w:t xml:space="preserve">  1. Talk about matters</w:t>
            </w:r>
          </w:p>
        </w:tc>
        <w:tc>
          <w:tcPr>
            <w:tcW w:w="320" w:type="pct"/>
            <w:tcBorders>
              <w:top w:val="single" w:sz="4" w:space="0" w:color="auto"/>
            </w:tcBorders>
          </w:tcPr>
          <w:p w:rsidR="002423CB" w:rsidRPr="004247F3" w:rsidRDefault="002423CB" w:rsidP="002423CB">
            <w:pPr>
              <w:pStyle w:val="Tabletext"/>
            </w:pPr>
            <w:r w:rsidRPr="004247F3">
              <w:t>8.94</w:t>
            </w:r>
          </w:p>
        </w:tc>
        <w:tc>
          <w:tcPr>
            <w:tcW w:w="266" w:type="pct"/>
            <w:tcBorders>
              <w:top w:val="single" w:sz="4" w:space="0" w:color="auto"/>
            </w:tcBorders>
          </w:tcPr>
          <w:p w:rsidR="002423CB" w:rsidRPr="004247F3" w:rsidRDefault="002423CB" w:rsidP="002423CB">
            <w:pPr>
              <w:pStyle w:val="Tabletext"/>
            </w:pPr>
            <w:r w:rsidRPr="004247F3">
              <w:t>0.90</w:t>
            </w:r>
          </w:p>
        </w:tc>
        <w:tc>
          <w:tcPr>
            <w:tcW w:w="267" w:type="pct"/>
            <w:tcBorders>
              <w:top w:val="single" w:sz="4" w:space="0" w:color="auto"/>
            </w:tcBorders>
          </w:tcPr>
          <w:p w:rsidR="002423CB" w:rsidRPr="004247F3" w:rsidRDefault="002423CB" w:rsidP="002423CB">
            <w:pPr>
              <w:pStyle w:val="Tabletext"/>
            </w:pPr>
            <w:r w:rsidRPr="004247F3">
              <w:t>7.82</w:t>
            </w:r>
          </w:p>
        </w:tc>
        <w:tc>
          <w:tcPr>
            <w:tcW w:w="320" w:type="pct"/>
            <w:tcBorders>
              <w:top w:val="single" w:sz="4" w:space="0" w:color="auto"/>
            </w:tcBorders>
          </w:tcPr>
          <w:p w:rsidR="002423CB" w:rsidRPr="004247F3" w:rsidRDefault="002423CB" w:rsidP="002423CB">
            <w:pPr>
              <w:pStyle w:val="Tabletext"/>
            </w:pPr>
            <w:r w:rsidRPr="004247F3">
              <w:t>1.38</w:t>
            </w:r>
          </w:p>
        </w:tc>
        <w:tc>
          <w:tcPr>
            <w:tcW w:w="320" w:type="pct"/>
            <w:tcBorders>
              <w:top w:val="single" w:sz="4" w:space="0" w:color="auto"/>
            </w:tcBorders>
          </w:tcPr>
          <w:p w:rsidR="002423CB" w:rsidRPr="004247F3" w:rsidRDefault="002423CB" w:rsidP="002423CB">
            <w:pPr>
              <w:pStyle w:val="Tabletext"/>
            </w:pPr>
            <w:r w:rsidRPr="004247F3">
              <w:t>4.15</w:t>
            </w:r>
          </w:p>
        </w:tc>
        <w:tc>
          <w:tcPr>
            <w:tcW w:w="320" w:type="pct"/>
            <w:tcBorders>
              <w:top w:val="single" w:sz="4" w:space="0" w:color="auto"/>
              <w:right w:val="single" w:sz="4" w:space="0" w:color="auto"/>
            </w:tcBorders>
          </w:tcPr>
          <w:p w:rsidR="002423CB" w:rsidRPr="004247F3" w:rsidRDefault="002423CB" w:rsidP="002423CB">
            <w:pPr>
              <w:pStyle w:val="Tabletext"/>
            </w:pPr>
            <w:r w:rsidRPr="004247F3">
              <w:t xml:space="preserve">  .001*</w:t>
            </w:r>
          </w:p>
        </w:tc>
        <w:tc>
          <w:tcPr>
            <w:tcW w:w="427" w:type="pct"/>
            <w:tcBorders>
              <w:top w:val="single" w:sz="4" w:space="0" w:color="auto"/>
              <w:left w:val="single" w:sz="4" w:space="0" w:color="auto"/>
            </w:tcBorders>
          </w:tcPr>
          <w:p w:rsidR="002423CB" w:rsidRPr="004247F3" w:rsidRDefault="002423CB" w:rsidP="002423CB">
            <w:pPr>
              <w:pStyle w:val="Tabletext"/>
            </w:pPr>
            <w:r w:rsidRPr="004247F3">
              <w:t>9.15</w:t>
            </w:r>
          </w:p>
        </w:tc>
        <w:tc>
          <w:tcPr>
            <w:tcW w:w="320" w:type="pct"/>
            <w:tcBorders>
              <w:top w:val="single" w:sz="4" w:space="0" w:color="auto"/>
            </w:tcBorders>
          </w:tcPr>
          <w:p w:rsidR="002423CB" w:rsidRPr="004247F3" w:rsidRDefault="002423CB" w:rsidP="002423CB">
            <w:pPr>
              <w:pStyle w:val="Tabletext"/>
            </w:pPr>
            <w:r w:rsidRPr="004247F3">
              <w:t>0.90</w:t>
            </w:r>
          </w:p>
        </w:tc>
        <w:tc>
          <w:tcPr>
            <w:tcW w:w="373" w:type="pct"/>
            <w:tcBorders>
              <w:top w:val="single" w:sz="4" w:space="0" w:color="auto"/>
            </w:tcBorders>
          </w:tcPr>
          <w:p w:rsidR="002423CB" w:rsidRPr="004247F3" w:rsidRDefault="002423CB" w:rsidP="002423CB">
            <w:pPr>
              <w:pStyle w:val="Tabletext"/>
            </w:pPr>
            <w:r w:rsidRPr="004247F3">
              <w:t>8.08</w:t>
            </w:r>
          </w:p>
        </w:tc>
        <w:tc>
          <w:tcPr>
            <w:tcW w:w="267" w:type="pct"/>
            <w:tcBorders>
              <w:top w:val="single" w:sz="4" w:space="0" w:color="auto"/>
            </w:tcBorders>
          </w:tcPr>
          <w:p w:rsidR="002423CB" w:rsidRPr="004247F3" w:rsidRDefault="002423CB" w:rsidP="002423CB">
            <w:pPr>
              <w:pStyle w:val="Tabletext"/>
            </w:pPr>
            <w:r w:rsidRPr="004247F3">
              <w:t>1.50</w:t>
            </w:r>
          </w:p>
        </w:tc>
        <w:tc>
          <w:tcPr>
            <w:tcW w:w="267" w:type="pct"/>
            <w:tcBorders>
              <w:top w:val="single" w:sz="4" w:space="0" w:color="auto"/>
            </w:tcBorders>
          </w:tcPr>
          <w:p w:rsidR="002423CB" w:rsidRPr="004247F3" w:rsidRDefault="002423CB" w:rsidP="002423CB">
            <w:pPr>
              <w:pStyle w:val="Tabletext"/>
            </w:pPr>
            <w:r w:rsidRPr="004247F3">
              <w:t>4.07</w:t>
            </w:r>
          </w:p>
        </w:tc>
        <w:tc>
          <w:tcPr>
            <w:tcW w:w="373" w:type="pct"/>
            <w:tcBorders>
              <w:top w:val="single" w:sz="4" w:space="0" w:color="auto"/>
            </w:tcBorders>
          </w:tcPr>
          <w:p w:rsidR="002423CB" w:rsidRPr="004247F3" w:rsidRDefault="002423CB" w:rsidP="002423CB">
            <w:pPr>
              <w:pStyle w:val="Tabletext"/>
            </w:pPr>
            <w:r w:rsidRPr="004247F3">
              <w:t xml:space="preserve">  .002*</w:t>
            </w:r>
          </w:p>
        </w:tc>
      </w:tr>
      <w:tr w:rsidR="002423CB" w:rsidRPr="001F3DDC" w:rsidTr="002423CB">
        <w:tc>
          <w:tcPr>
            <w:tcW w:w="1161" w:type="pct"/>
          </w:tcPr>
          <w:p w:rsidR="002423CB" w:rsidRPr="004247F3" w:rsidRDefault="002423CB" w:rsidP="002423CB">
            <w:pPr>
              <w:pStyle w:val="Tabletext"/>
            </w:pPr>
            <w:r w:rsidRPr="004247F3">
              <w:t xml:space="preserve">  2. Help develop career</w:t>
            </w:r>
          </w:p>
        </w:tc>
        <w:tc>
          <w:tcPr>
            <w:tcW w:w="320" w:type="pct"/>
          </w:tcPr>
          <w:p w:rsidR="002423CB" w:rsidRPr="004247F3" w:rsidRDefault="002423CB" w:rsidP="002423CB">
            <w:pPr>
              <w:pStyle w:val="Tabletext"/>
            </w:pPr>
            <w:r w:rsidRPr="004247F3">
              <w:t>8.24</w:t>
            </w:r>
          </w:p>
        </w:tc>
        <w:tc>
          <w:tcPr>
            <w:tcW w:w="266" w:type="pct"/>
          </w:tcPr>
          <w:p w:rsidR="002423CB" w:rsidRPr="004247F3" w:rsidRDefault="002423CB" w:rsidP="002423CB">
            <w:pPr>
              <w:pStyle w:val="Tabletext"/>
            </w:pPr>
            <w:r w:rsidRPr="004247F3">
              <w:t>1.75</w:t>
            </w:r>
          </w:p>
        </w:tc>
        <w:tc>
          <w:tcPr>
            <w:tcW w:w="267" w:type="pct"/>
          </w:tcPr>
          <w:p w:rsidR="002423CB" w:rsidRPr="004247F3" w:rsidRDefault="002423CB" w:rsidP="002423CB">
            <w:pPr>
              <w:pStyle w:val="Tabletext"/>
            </w:pPr>
            <w:r w:rsidRPr="004247F3">
              <w:t>7.82</w:t>
            </w:r>
          </w:p>
        </w:tc>
        <w:tc>
          <w:tcPr>
            <w:tcW w:w="320" w:type="pct"/>
          </w:tcPr>
          <w:p w:rsidR="002423CB" w:rsidRPr="004247F3" w:rsidRDefault="002423CB" w:rsidP="002423CB">
            <w:pPr>
              <w:pStyle w:val="Tabletext"/>
            </w:pPr>
            <w:r w:rsidRPr="004247F3">
              <w:t>1.24</w:t>
            </w:r>
          </w:p>
        </w:tc>
        <w:tc>
          <w:tcPr>
            <w:tcW w:w="320" w:type="pct"/>
          </w:tcPr>
          <w:p w:rsidR="002423CB" w:rsidRPr="004247F3" w:rsidRDefault="002423CB" w:rsidP="002423CB">
            <w:pPr>
              <w:pStyle w:val="Tabletext"/>
            </w:pPr>
            <w:r w:rsidRPr="004247F3">
              <w:t>1.38</w:t>
            </w:r>
          </w:p>
        </w:tc>
        <w:tc>
          <w:tcPr>
            <w:tcW w:w="320" w:type="pct"/>
            <w:tcBorders>
              <w:right w:val="single" w:sz="4" w:space="0" w:color="auto"/>
            </w:tcBorders>
          </w:tcPr>
          <w:p w:rsidR="002423CB" w:rsidRPr="004247F3" w:rsidRDefault="002423CB" w:rsidP="002423CB">
            <w:pPr>
              <w:pStyle w:val="Tabletext"/>
            </w:pPr>
            <w:r w:rsidRPr="004247F3">
              <w:t>.186</w:t>
            </w:r>
          </w:p>
        </w:tc>
        <w:tc>
          <w:tcPr>
            <w:tcW w:w="427" w:type="pct"/>
            <w:tcBorders>
              <w:left w:val="single" w:sz="4" w:space="0" w:color="auto"/>
            </w:tcBorders>
          </w:tcPr>
          <w:p w:rsidR="002423CB" w:rsidRPr="004247F3" w:rsidRDefault="002423CB" w:rsidP="002423CB">
            <w:pPr>
              <w:pStyle w:val="Tabletext"/>
            </w:pPr>
            <w:r w:rsidRPr="004247F3">
              <w:t>8.77</w:t>
            </w:r>
          </w:p>
        </w:tc>
        <w:tc>
          <w:tcPr>
            <w:tcW w:w="320" w:type="pct"/>
          </w:tcPr>
          <w:p w:rsidR="002423CB" w:rsidRPr="004247F3" w:rsidRDefault="002423CB" w:rsidP="002423CB">
            <w:pPr>
              <w:pStyle w:val="Tabletext"/>
            </w:pPr>
            <w:r w:rsidRPr="004247F3">
              <w:t>1.92</w:t>
            </w:r>
          </w:p>
        </w:tc>
        <w:tc>
          <w:tcPr>
            <w:tcW w:w="373" w:type="pct"/>
          </w:tcPr>
          <w:p w:rsidR="002423CB" w:rsidRPr="004247F3" w:rsidRDefault="002423CB" w:rsidP="002423CB">
            <w:pPr>
              <w:pStyle w:val="Tabletext"/>
            </w:pPr>
            <w:r w:rsidRPr="004247F3">
              <w:t>7.92</w:t>
            </w:r>
          </w:p>
        </w:tc>
        <w:tc>
          <w:tcPr>
            <w:tcW w:w="267" w:type="pct"/>
          </w:tcPr>
          <w:p w:rsidR="002423CB" w:rsidRPr="004247F3" w:rsidRDefault="002423CB" w:rsidP="002423CB">
            <w:pPr>
              <w:pStyle w:val="Tabletext"/>
            </w:pPr>
            <w:r w:rsidRPr="004247F3">
              <w:t>1.32</w:t>
            </w:r>
          </w:p>
        </w:tc>
        <w:tc>
          <w:tcPr>
            <w:tcW w:w="267" w:type="pct"/>
          </w:tcPr>
          <w:p w:rsidR="002423CB" w:rsidRPr="004247F3" w:rsidRDefault="002423CB" w:rsidP="002423CB">
            <w:pPr>
              <w:pStyle w:val="Tabletext"/>
            </w:pPr>
            <w:r w:rsidRPr="004247F3">
              <w:t>2.51</w:t>
            </w:r>
          </w:p>
        </w:tc>
        <w:tc>
          <w:tcPr>
            <w:tcW w:w="373" w:type="pct"/>
          </w:tcPr>
          <w:p w:rsidR="002423CB" w:rsidRPr="004247F3" w:rsidRDefault="002423CB" w:rsidP="002423CB">
            <w:pPr>
              <w:pStyle w:val="Tabletext"/>
            </w:pPr>
            <w:r w:rsidRPr="004247F3">
              <w:t xml:space="preserve">  .027*</w:t>
            </w:r>
          </w:p>
        </w:tc>
      </w:tr>
      <w:tr w:rsidR="002423CB" w:rsidRPr="001F3DDC" w:rsidTr="002423CB">
        <w:tc>
          <w:tcPr>
            <w:tcW w:w="1161" w:type="pct"/>
          </w:tcPr>
          <w:p w:rsidR="002423CB" w:rsidRPr="004247F3" w:rsidRDefault="002423CB" w:rsidP="002423CB">
            <w:pPr>
              <w:pStyle w:val="Tabletext"/>
            </w:pPr>
            <w:r w:rsidRPr="004247F3">
              <w:t xml:space="preserve">  3. Long-serving employees</w:t>
            </w:r>
            <w:r w:rsidRPr="008A4B9F">
              <w:rPr>
                <w:sz w:val="15"/>
                <w:vertAlign w:val="superscript"/>
              </w:rPr>
              <w:t>1</w:t>
            </w:r>
          </w:p>
        </w:tc>
        <w:tc>
          <w:tcPr>
            <w:tcW w:w="320" w:type="pct"/>
          </w:tcPr>
          <w:p w:rsidR="002423CB" w:rsidRPr="004247F3" w:rsidRDefault="002423CB" w:rsidP="002423CB">
            <w:pPr>
              <w:pStyle w:val="Tabletext"/>
            </w:pPr>
          </w:p>
        </w:tc>
        <w:tc>
          <w:tcPr>
            <w:tcW w:w="266" w:type="pct"/>
          </w:tcPr>
          <w:p w:rsidR="002423CB" w:rsidRPr="004247F3" w:rsidRDefault="002423CB" w:rsidP="002423CB">
            <w:pPr>
              <w:pStyle w:val="Tabletext"/>
            </w:pPr>
          </w:p>
        </w:tc>
        <w:tc>
          <w:tcPr>
            <w:tcW w:w="267" w:type="pct"/>
          </w:tcPr>
          <w:p w:rsidR="002423CB" w:rsidRPr="004247F3" w:rsidRDefault="002423CB" w:rsidP="002423CB">
            <w:pPr>
              <w:pStyle w:val="Tabletext"/>
            </w:pPr>
          </w:p>
        </w:tc>
        <w:tc>
          <w:tcPr>
            <w:tcW w:w="320" w:type="pct"/>
          </w:tcPr>
          <w:p w:rsidR="002423CB" w:rsidRPr="004247F3" w:rsidRDefault="002423CB" w:rsidP="002423CB">
            <w:pPr>
              <w:pStyle w:val="Tabletext"/>
            </w:pPr>
          </w:p>
        </w:tc>
        <w:tc>
          <w:tcPr>
            <w:tcW w:w="320" w:type="pct"/>
          </w:tcPr>
          <w:p w:rsidR="002423CB" w:rsidRPr="004247F3" w:rsidRDefault="002423CB" w:rsidP="002423CB">
            <w:pPr>
              <w:pStyle w:val="Tabletext"/>
            </w:pPr>
          </w:p>
        </w:tc>
        <w:tc>
          <w:tcPr>
            <w:tcW w:w="320" w:type="pct"/>
            <w:tcBorders>
              <w:right w:val="single" w:sz="4" w:space="0" w:color="auto"/>
            </w:tcBorders>
          </w:tcPr>
          <w:p w:rsidR="002423CB" w:rsidRPr="004247F3" w:rsidRDefault="002423CB" w:rsidP="002423CB">
            <w:pPr>
              <w:pStyle w:val="Tabletext"/>
            </w:pPr>
          </w:p>
        </w:tc>
        <w:tc>
          <w:tcPr>
            <w:tcW w:w="427" w:type="pct"/>
            <w:tcBorders>
              <w:left w:val="single" w:sz="4" w:space="0" w:color="auto"/>
            </w:tcBorders>
          </w:tcPr>
          <w:p w:rsidR="002423CB" w:rsidRPr="004247F3" w:rsidRDefault="002423CB" w:rsidP="002423CB">
            <w:pPr>
              <w:pStyle w:val="Tabletext"/>
            </w:pPr>
          </w:p>
        </w:tc>
        <w:tc>
          <w:tcPr>
            <w:tcW w:w="320" w:type="pct"/>
          </w:tcPr>
          <w:p w:rsidR="002423CB" w:rsidRPr="004247F3" w:rsidRDefault="002423CB" w:rsidP="002423CB">
            <w:pPr>
              <w:pStyle w:val="Tabletext"/>
            </w:pPr>
          </w:p>
        </w:tc>
        <w:tc>
          <w:tcPr>
            <w:tcW w:w="373" w:type="pct"/>
          </w:tcPr>
          <w:p w:rsidR="002423CB" w:rsidRPr="004247F3" w:rsidRDefault="002423CB" w:rsidP="002423CB">
            <w:pPr>
              <w:pStyle w:val="Tabletext"/>
            </w:pPr>
          </w:p>
        </w:tc>
        <w:tc>
          <w:tcPr>
            <w:tcW w:w="267" w:type="pct"/>
          </w:tcPr>
          <w:p w:rsidR="002423CB" w:rsidRPr="004247F3" w:rsidRDefault="002423CB" w:rsidP="002423CB">
            <w:pPr>
              <w:pStyle w:val="Tabletext"/>
            </w:pPr>
          </w:p>
        </w:tc>
        <w:tc>
          <w:tcPr>
            <w:tcW w:w="267" w:type="pct"/>
          </w:tcPr>
          <w:p w:rsidR="002423CB" w:rsidRPr="004247F3" w:rsidRDefault="002423CB" w:rsidP="002423CB">
            <w:pPr>
              <w:pStyle w:val="Tabletext"/>
            </w:pPr>
          </w:p>
        </w:tc>
        <w:tc>
          <w:tcPr>
            <w:tcW w:w="373" w:type="pct"/>
          </w:tcPr>
          <w:p w:rsidR="002423CB" w:rsidRPr="004247F3" w:rsidRDefault="002423CB" w:rsidP="002423CB">
            <w:pPr>
              <w:pStyle w:val="Tabletext"/>
            </w:pPr>
          </w:p>
        </w:tc>
      </w:tr>
      <w:tr w:rsidR="002423CB" w:rsidRPr="001F3DDC" w:rsidTr="002423CB">
        <w:tc>
          <w:tcPr>
            <w:tcW w:w="1161" w:type="pct"/>
          </w:tcPr>
          <w:p w:rsidR="002423CB" w:rsidRPr="004247F3" w:rsidRDefault="002423CB" w:rsidP="002423CB">
            <w:pPr>
              <w:pStyle w:val="Tabletext"/>
            </w:pPr>
            <w:r w:rsidRPr="004247F3">
              <w:t xml:space="preserve">  4. Support for personal problems</w:t>
            </w:r>
          </w:p>
        </w:tc>
        <w:tc>
          <w:tcPr>
            <w:tcW w:w="320" w:type="pct"/>
          </w:tcPr>
          <w:p w:rsidR="002423CB" w:rsidRPr="004247F3" w:rsidRDefault="002423CB" w:rsidP="002423CB">
            <w:pPr>
              <w:pStyle w:val="Tabletext"/>
            </w:pPr>
            <w:r w:rsidRPr="004247F3">
              <w:t>8.59</w:t>
            </w:r>
          </w:p>
        </w:tc>
        <w:tc>
          <w:tcPr>
            <w:tcW w:w="266" w:type="pct"/>
          </w:tcPr>
          <w:p w:rsidR="002423CB" w:rsidRPr="004247F3" w:rsidRDefault="002423CB" w:rsidP="002423CB">
            <w:pPr>
              <w:pStyle w:val="Tabletext"/>
            </w:pPr>
            <w:r w:rsidRPr="004247F3">
              <w:t>1.33</w:t>
            </w:r>
          </w:p>
        </w:tc>
        <w:tc>
          <w:tcPr>
            <w:tcW w:w="267" w:type="pct"/>
          </w:tcPr>
          <w:p w:rsidR="002423CB" w:rsidRPr="004247F3" w:rsidRDefault="002423CB" w:rsidP="002423CB">
            <w:pPr>
              <w:pStyle w:val="Tabletext"/>
            </w:pPr>
            <w:r w:rsidRPr="004247F3">
              <w:t>7.00</w:t>
            </w:r>
          </w:p>
        </w:tc>
        <w:tc>
          <w:tcPr>
            <w:tcW w:w="320" w:type="pct"/>
          </w:tcPr>
          <w:p w:rsidR="002423CB" w:rsidRPr="004247F3" w:rsidRDefault="002423CB" w:rsidP="002423CB">
            <w:pPr>
              <w:pStyle w:val="Tabletext"/>
            </w:pPr>
            <w:r w:rsidRPr="004247F3">
              <w:t>1.41</w:t>
            </w:r>
          </w:p>
        </w:tc>
        <w:tc>
          <w:tcPr>
            <w:tcW w:w="320" w:type="pct"/>
          </w:tcPr>
          <w:p w:rsidR="002423CB" w:rsidRPr="004247F3" w:rsidRDefault="002423CB" w:rsidP="002423CB">
            <w:pPr>
              <w:pStyle w:val="Tabletext"/>
            </w:pPr>
            <w:r w:rsidRPr="004247F3">
              <w:t>3.94</w:t>
            </w:r>
          </w:p>
        </w:tc>
        <w:tc>
          <w:tcPr>
            <w:tcW w:w="320" w:type="pct"/>
            <w:tcBorders>
              <w:right w:val="single" w:sz="4" w:space="0" w:color="auto"/>
            </w:tcBorders>
          </w:tcPr>
          <w:p w:rsidR="002423CB" w:rsidRPr="004247F3" w:rsidRDefault="002423CB" w:rsidP="002423CB">
            <w:pPr>
              <w:pStyle w:val="Tabletext"/>
            </w:pPr>
            <w:r w:rsidRPr="004247F3">
              <w:t xml:space="preserve">  .001*</w:t>
            </w:r>
          </w:p>
        </w:tc>
        <w:tc>
          <w:tcPr>
            <w:tcW w:w="427" w:type="pct"/>
            <w:tcBorders>
              <w:left w:val="single" w:sz="4" w:space="0" w:color="auto"/>
            </w:tcBorders>
          </w:tcPr>
          <w:p w:rsidR="002423CB" w:rsidRPr="004247F3" w:rsidRDefault="002423CB" w:rsidP="002423CB">
            <w:pPr>
              <w:pStyle w:val="Tabletext"/>
            </w:pPr>
            <w:r w:rsidRPr="004247F3">
              <w:t>8.77</w:t>
            </w:r>
          </w:p>
        </w:tc>
        <w:tc>
          <w:tcPr>
            <w:tcW w:w="320" w:type="pct"/>
          </w:tcPr>
          <w:p w:rsidR="002423CB" w:rsidRPr="004247F3" w:rsidRDefault="002423CB" w:rsidP="002423CB">
            <w:pPr>
              <w:pStyle w:val="Tabletext"/>
            </w:pPr>
            <w:r w:rsidRPr="004247F3">
              <w:t>1.42</w:t>
            </w:r>
          </w:p>
        </w:tc>
        <w:tc>
          <w:tcPr>
            <w:tcW w:w="373" w:type="pct"/>
          </w:tcPr>
          <w:p w:rsidR="002423CB" w:rsidRPr="004247F3" w:rsidRDefault="002423CB" w:rsidP="002423CB">
            <w:pPr>
              <w:pStyle w:val="Tabletext"/>
            </w:pPr>
            <w:r w:rsidRPr="004247F3">
              <w:t>7.77</w:t>
            </w:r>
          </w:p>
        </w:tc>
        <w:tc>
          <w:tcPr>
            <w:tcW w:w="267" w:type="pct"/>
          </w:tcPr>
          <w:p w:rsidR="002423CB" w:rsidRPr="004247F3" w:rsidRDefault="002423CB" w:rsidP="002423CB">
            <w:pPr>
              <w:pStyle w:val="Tabletext"/>
            </w:pPr>
            <w:r w:rsidRPr="004247F3">
              <w:t>1.69</w:t>
            </w:r>
          </w:p>
        </w:tc>
        <w:tc>
          <w:tcPr>
            <w:tcW w:w="267" w:type="pct"/>
          </w:tcPr>
          <w:p w:rsidR="002423CB" w:rsidRPr="004247F3" w:rsidRDefault="002423CB" w:rsidP="002423CB">
            <w:pPr>
              <w:pStyle w:val="Tabletext"/>
            </w:pPr>
            <w:r w:rsidRPr="004247F3">
              <w:t>2.36</w:t>
            </w:r>
          </w:p>
        </w:tc>
        <w:tc>
          <w:tcPr>
            <w:tcW w:w="373" w:type="pct"/>
          </w:tcPr>
          <w:p w:rsidR="002423CB" w:rsidRPr="004247F3" w:rsidRDefault="002423CB" w:rsidP="002423CB">
            <w:pPr>
              <w:pStyle w:val="Tabletext"/>
            </w:pPr>
            <w:r w:rsidRPr="004247F3">
              <w:t xml:space="preserve">  .036*</w:t>
            </w:r>
          </w:p>
        </w:tc>
      </w:tr>
      <w:tr w:rsidR="002423CB" w:rsidRPr="001F3DDC" w:rsidTr="002423CB">
        <w:tc>
          <w:tcPr>
            <w:tcW w:w="1161" w:type="pct"/>
          </w:tcPr>
          <w:p w:rsidR="002423CB" w:rsidRPr="004247F3" w:rsidRDefault="002423CB" w:rsidP="002423CB">
            <w:pPr>
              <w:pStyle w:val="Tabletext"/>
            </w:pPr>
            <w:r w:rsidRPr="004247F3">
              <w:t xml:space="preserve">  5. Provide resources </w:t>
            </w:r>
          </w:p>
        </w:tc>
        <w:tc>
          <w:tcPr>
            <w:tcW w:w="320" w:type="pct"/>
          </w:tcPr>
          <w:p w:rsidR="002423CB" w:rsidRPr="004247F3" w:rsidRDefault="002423CB" w:rsidP="002423CB">
            <w:pPr>
              <w:pStyle w:val="Tabletext"/>
            </w:pPr>
            <w:r w:rsidRPr="004247F3">
              <w:t>8.76</w:t>
            </w:r>
          </w:p>
        </w:tc>
        <w:tc>
          <w:tcPr>
            <w:tcW w:w="266" w:type="pct"/>
          </w:tcPr>
          <w:p w:rsidR="002423CB" w:rsidRPr="004247F3" w:rsidRDefault="002423CB" w:rsidP="002423CB">
            <w:pPr>
              <w:pStyle w:val="Tabletext"/>
            </w:pPr>
            <w:r w:rsidRPr="004247F3">
              <w:t>0.97</w:t>
            </w:r>
          </w:p>
        </w:tc>
        <w:tc>
          <w:tcPr>
            <w:tcW w:w="267" w:type="pct"/>
          </w:tcPr>
          <w:p w:rsidR="002423CB" w:rsidRPr="004247F3" w:rsidRDefault="002423CB" w:rsidP="002423CB">
            <w:pPr>
              <w:pStyle w:val="Tabletext"/>
            </w:pPr>
            <w:r w:rsidRPr="004247F3">
              <w:t>8.41</w:t>
            </w:r>
          </w:p>
        </w:tc>
        <w:tc>
          <w:tcPr>
            <w:tcW w:w="320" w:type="pct"/>
          </w:tcPr>
          <w:p w:rsidR="002423CB" w:rsidRPr="004247F3" w:rsidRDefault="002423CB" w:rsidP="002423CB">
            <w:pPr>
              <w:pStyle w:val="Tabletext"/>
            </w:pPr>
            <w:r w:rsidRPr="004247F3">
              <w:t>0.87</w:t>
            </w:r>
          </w:p>
        </w:tc>
        <w:tc>
          <w:tcPr>
            <w:tcW w:w="320" w:type="pct"/>
          </w:tcPr>
          <w:p w:rsidR="002423CB" w:rsidRPr="004247F3" w:rsidRDefault="002423CB" w:rsidP="002423CB">
            <w:pPr>
              <w:pStyle w:val="Tabletext"/>
            </w:pPr>
            <w:r w:rsidRPr="004247F3">
              <w:t>1.14</w:t>
            </w:r>
          </w:p>
        </w:tc>
        <w:tc>
          <w:tcPr>
            <w:tcW w:w="320" w:type="pct"/>
            <w:tcBorders>
              <w:right w:val="single" w:sz="4" w:space="0" w:color="auto"/>
            </w:tcBorders>
          </w:tcPr>
          <w:p w:rsidR="002423CB" w:rsidRPr="004247F3" w:rsidRDefault="002423CB" w:rsidP="002423CB">
            <w:pPr>
              <w:pStyle w:val="Tabletext"/>
            </w:pPr>
            <w:r w:rsidRPr="004247F3">
              <w:t>.269</w:t>
            </w:r>
          </w:p>
        </w:tc>
        <w:tc>
          <w:tcPr>
            <w:tcW w:w="427" w:type="pct"/>
            <w:tcBorders>
              <w:left w:val="single" w:sz="4" w:space="0" w:color="auto"/>
            </w:tcBorders>
          </w:tcPr>
          <w:p w:rsidR="002423CB" w:rsidRPr="004247F3" w:rsidRDefault="002423CB" w:rsidP="002423CB">
            <w:pPr>
              <w:pStyle w:val="Tabletext"/>
            </w:pPr>
            <w:r w:rsidRPr="004247F3">
              <w:t>8.92</w:t>
            </w:r>
          </w:p>
        </w:tc>
        <w:tc>
          <w:tcPr>
            <w:tcW w:w="320" w:type="pct"/>
          </w:tcPr>
          <w:p w:rsidR="002423CB" w:rsidRPr="004247F3" w:rsidRDefault="002423CB" w:rsidP="002423CB">
            <w:pPr>
              <w:pStyle w:val="Tabletext"/>
            </w:pPr>
            <w:r w:rsidRPr="004247F3">
              <w:t>1.04</w:t>
            </w:r>
          </w:p>
        </w:tc>
        <w:tc>
          <w:tcPr>
            <w:tcW w:w="373" w:type="pct"/>
          </w:tcPr>
          <w:p w:rsidR="002423CB" w:rsidRPr="004247F3" w:rsidRDefault="002423CB" w:rsidP="002423CB">
            <w:pPr>
              <w:pStyle w:val="Tabletext"/>
            </w:pPr>
            <w:r w:rsidRPr="004247F3">
              <w:t>8.46</w:t>
            </w:r>
          </w:p>
        </w:tc>
        <w:tc>
          <w:tcPr>
            <w:tcW w:w="267" w:type="pct"/>
          </w:tcPr>
          <w:p w:rsidR="002423CB" w:rsidRPr="004247F3" w:rsidRDefault="002423CB" w:rsidP="002423CB">
            <w:pPr>
              <w:pStyle w:val="Tabletext"/>
            </w:pPr>
            <w:r w:rsidRPr="004247F3">
              <w:t>0.78</w:t>
            </w:r>
          </w:p>
        </w:tc>
        <w:tc>
          <w:tcPr>
            <w:tcW w:w="267" w:type="pct"/>
          </w:tcPr>
          <w:p w:rsidR="002423CB" w:rsidRPr="004247F3" w:rsidRDefault="002423CB" w:rsidP="002423CB">
            <w:pPr>
              <w:pStyle w:val="Tabletext"/>
            </w:pPr>
            <w:r w:rsidRPr="004247F3">
              <w:t>1.90</w:t>
            </w:r>
          </w:p>
        </w:tc>
        <w:tc>
          <w:tcPr>
            <w:tcW w:w="373" w:type="pct"/>
          </w:tcPr>
          <w:p w:rsidR="002423CB" w:rsidRPr="004247F3" w:rsidRDefault="002423CB" w:rsidP="002423CB">
            <w:pPr>
              <w:pStyle w:val="Tabletext"/>
            </w:pPr>
            <w:r w:rsidRPr="004247F3">
              <w:t>.082</w:t>
            </w:r>
          </w:p>
        </w:tc>
      </w:tr>
      <w:tr w:rsidR="002423CB" w:rsidRPr="001F3DDC" w:rsidTr="002423CB">
        <w:tc>
          <w:tcPr>
            <w:tcW w:w="1161" w:type="pct"/>
          </w:tcPr>
          <w:p w:rsidR="002423CB" w:rsidRPr="004247F3" w:rsidRDefault="002423CB" w:rsidP="002423CB">
            <w:pPr>
              <w:pStyle w:val="Tabletext"/>
            </w:pPr>
            <w:r w:rsidRPr="004247F3">
              <w:t xml:space="preserve">  6. Job that I like</w:t>
            </w:r>
          </w:p>
        </w:tc>
        <w:tc>
          <w:tcPr>
            <w:tcW w:w="320" w:type="pct"/>
          </w:tcPr>
          <w:p w:rsidR="002423CB" w:rsidRPr="004247F3" w:rsidRDefault="002423CB" w:rsidP="002423CB">
            <w:pPr>
              <w:pStyle w:val="Tabletext"/>
            </w:pPr>
            <w:r w:rsidRPr="004247F3">
              <w:t>7.47</w:t>
            </w:r>
          </w:p>
        </w:tc>
        <w:tc>
          <w:tcPr>
            <w:tcW w:w="266" w:type="pct"/>
          </w:tcPr>
          <w:p w:rsidR="002423CB" w:rsidRPr="004247F3" w:rsidRDefault="002423CB" w:rsidP="002423CB">
            <w:pPr>
              <w:pStyle w:val="Tabletext"/>
            </w:pPr>
            <w:r w:rsidRPr="004247F3">
              <w:t>2.12</w:t>
            </w:r>
          </w:p>
        </w:tc>
        <w:tc>
          <w:tcPr>
            <w:tcW w:w="267" w:type="pct"/>
          </w:tcPr>
          <w:p w:rsidR="002423CB" w:rsidRPr="004247F3" w:rsidRDefault="002423CB" w:rsidP="002423CB">
            <w:pPr>
              <w:pStyle w:val="Tabletext"/>
            </w:pPr>
            <w:r w:rsidRPr="004247F3">
              <w:t>6.88</w:t>
            </w:r>
          </w:p>
        </w:tc>
        <w:tc>
          <w:tcPr>
            <w:tcW w:w="320" w:type="pct"/>
          </w:tcPr>
          <w:p w:rsidR="002423CB" w:rsidRPr="004247F3" w:rsidRDefault="002423CB" w:rsidP="002423CB">
            <w:pPr>
              <w:pStyle w:val="Tabletext"/>
            </w:pPr>
            <w:r w:rsidRPr="004247F3">
              <w:t>1.22</w:t>
            </w:r>
          </w:p>
        </w:tc>
        <w:tc>
          <w:tcPr>
            <w:tcW w:w="320" w:type="pct"/>
          </w:tcPr>
          <w:p w:rsidR="002423CB" w:rsidRPr="004247F3" w:rsidRDefault="002423CB" w:rsidP="002423CB">
            <w:pPr>
              <w:pStyle w:val="Tabletext"/>
            </w:pPr>
            <w:r w:rsidRPr="004247F3">
              <w:t>1.19</w:t>
            </w:r>
          </w:p>
        </w:tc>
        <w:tc>
          <w:tcPr>
            <w:tcW w:w="320" w:type="pct"/>
            <w:tcBorders>
              <w:right w:val="single" w:sz="4" w:space="0" w:color="auto"/>
            </w:tcBorders>
          </w:tcPr>
          <w:p w:rsidR="002423CB" w:rsidRPr="004247F3" w:rsidRDefault="002423CB" w:rsidP="002423CB">
            <w:pPr>
              <w:pStyle w:val="Tabletext"/>
            </w:pPr>
            <w:r w:rsidRPr="004247F3">
              <w:t>.250</w:t>
            </w:r>
          </w:p>
        </w:tc>
        <w:tc>
          <w:tcPr>
            <w:tcW w:w="427" w:type="pct"/>
            <w:tcBorders>
              <w:left w:val="single" w:sz="4" w:space="0" w:color="auto"/>
            </w:tcBorders>
          </w:tcPr>
          <w:p w:rsidR="002423CB" w:rsidRPr="004247F3" w:rsidRDefault="002423CB" w:rsidP="002423CB">
            <w:pPr>
              <w:pStyle w:val="Tabletext"/>
            </w:pPr>
            <w:r w:rsidRPr="004247F3">
              <w:t>8.08</w:t>
            </w:r>
          </w:p>
        </w:tc>
        <w:tc>
          <w:tcPr>
            <w:tcW w:w="320" w:type="pct"/>
          </w:tcPr>
          <w:p w:rsidR="002423CB" w:rsidRPr="004247F3" w:rsidRDefault="002423CB" w:rsidP="002423CB">
            <w:pPr>
              <w:pStyle w:val="Tabletext"/>
            </w:pPr>
            <w:r w:rsidRPr="004247F3">
              <w:t>2.02</w:t>
            </w:r>
          </w:p>
        </w:tc>
        <w:tc>
          <w:tcPr>
            <w:tcW w:w="373" w:type="pct"/>
          </w:tcPr>
          <w:p w:rsidR="002423CB" w:rsidRPr="004247F3" w:rsidRDefault="002423CB" w:rsidP="002423CB">
            <w:pPr>
              <w:pStyle w:val="Tabletext"/>
            </w:pPr>
            <w:r w:rsidRPr="004247F3">
              <w:t>7.31</w:t>
            </w:r>
          </w:p>
        </w:tc>
        <w:tc>
          <w:tcPr>
            <w:tcW w:w="267" w:type="pct"/>
          </w:tcPr>
          <w:p w:rsidR="002423CB" w:rsidRPr="004247F3" w:rsidRDefault="002423CB" w:rsidP="002423CB">
            <w:pPr>
              <w:pStyle w:val="Tabletext"/>
            </w:pPr>
            <w:r w:rsidRPr="004247F3">
              <w:t>1.44</w:t>
            </w:r>
          </w:p>
        </w:tc>
        <w:tc>
          <w:tcPr>
            <w:tcW w:w="267" w:type="pct"/>
          </w:tcPr>
          <w:p w:rsidR="002423CB" w:rsidRPr="004247F3" w:rsidRDefault="002423CB" w:rsidP="002423CB">
            <w:pPr>
              <w:pStyle w:val="Tabletext"/>
            </w:pPr>
            <w:r w:rsidRPr="004247F3">
              <w:t>1.59</w:t>
            </w:r>
          </w:p>
        </w:tc>
        <w:tc>
          <w:tcPr>
            <w:tcW w:w="373" w:type="pct"/>
          </w:tcPr>
          <w:p w:rsidR="002423CB" w:rsidRPr="004247F3" w:rsidRDefault="002423CB" w:rsidP="002423CB">
            <w:pPr>
              <w:pStyle w:val="Tabletext"/>
            </w:pPr>
            <w:r w:rsidRPr="004247F3">
              <w:t>.137</w:t>
            </w:r>
          </w:p>
        </w:tc>
      </w:tr>
      <w:tr w:rsidR="002423CB" w:rsidRPr="001F3DDC" w:rsidTr="002423CB">
        <w:tc>
          <w:tcPr>
            <w:tcW w:w="1161" w:type="pct"/>
          </w:tcPr>
          <w:p w:rsidR="002423CB" w:rsidRPr="004247F3" w:rsidRDefault="002423CB" w:rsidP="002423CB">
            <w:pPr>
              <w:pStyle w:val="Tabletext"/>
            </w:pPr>
            <w:r w:rsidRPr="004247F3">
              <w:t xml:space="preserve">  7. Performance appraisal fair</w:t>
            </w:r>
          </w:p>
        </w:tc>
        <w:tc>
          <w:tcPr>
            <w:tcW w:w="320" w:type="pct"/>
          </w:tcPr>
          <w:p w:rsidR="002423CB" w:rsidRPr="004247F3" w:rsidRDefault="002423CB" w:rsidP="002423CB">
            <w:pPr>
              <w:pStyle w:val="Tabletext"/>
            </w:pPr>
            <w:r w:rsidRPr="004247F3">
              <w:t>8.88</w:t>
            </w:r>
          </w:p>
        </w:tc>
        <w:tc>
          <w:tcPr>
            <w:tcW w:w="266" w:type="pct"/>
          </w:tcPr>
          <w:p w:rsidR="002423CB" w:rsidRPr="004247F3" w:rsidRDefault="002423CB" w:rsidP="002423CB">
            <w:pPr>
              <w:pStyle w:val="Tabletext"/>
            </w:pPr>
            <w:r w:rsidRPr="004247F3">
              <w:t>1.05</w:t>
            </w:r>
          </w:p>
        </w:tc>
        <w:tc>
          <w:tcPr>
            <w:tcW w:w="267" w:type="pct"/>
          </w:tcPr>
          <w:p w:rsidR="002423CB" w:rsidRPr="004247F3" w:rsidRDefault="002423CB" w:rsidP="002423CB">
            <w:pPr>
              <w:pStyle w:val="Tabletext"/>
            </w:pPr>
            <w:r w:rsidRPr="004247F3">
              <w:t>8.18</w:t>
            </w:r>
          </w:p>
        </w:tc>
        <w:tc>
          <w:tcPr>
            <w:tcW w:w="320" w:type="pct"/>
          </w:tcPr>
          <w:p w:rsidR="002423CB" w:rsidRPr="004247F3" w:rsidRDefault="002423CB" w:rsidP="002423CB">
            <w:pPr>
              <w:pStyle w:val="Tabletext"/>
            </w:pPr>
            <w:r w:rsidRPr="004247F3">
              <w:t>1.29</w:t>
            </w:r>
          </w:p>
        </w:tc>
        <w:tc>
          <w:tcPr>
            <w:tcW w:w="320" w:type="pct"/>
          </w:tcPr>
          <w:p w:rsidR="002423CB" w:rsidRPr="004247F3" w:rsidRDefault="002423CB" w:rsidP="002423CB">
            <w:pPr>
              <w:pStyle w:val="Tabletext"/>
            </w:pPr>
            <w:r w:rsidRPr="004247F3">
              <w:t>1.72</w:t>
            </w:r>
          </w:p>
        </w:tc>
        <w:tc>
          <w:tcPr>
            <w:tcW w:w="320" w:type="pct"/>
            <w:tcBorders>
              <w:right w:val="single" w:sz="4" w:space="0" w:color="auto"/>
            </w:tcBorders>
          </w:tcPr>
          <w:p w:rsidR="002423CB" w:rsidRPr="004247F3" w:rsidRDefault="002423CB" w:rsidP="002423CB">
            <w:pPr>
              <w:pStyle w:val="Tabletext"/>
            </w:pPr>
            <w:r w:rsidRPr="004247F3">
              <w:t>.104</w:t>
            </w:r>
          </w:p>
        </w:tc>
        <w:tc>
          <w:tcPr>
            <w:tcW w:w="427" w:type="pct"/>
            <w:tcBorders>
              <w:left w:val="single" w:sz="4" w:space="0" w:color="auto"/>
            </w:tcBorders>
          </w:tcPr>
          <w:p w:rsidR="002423CB" w:rsidRPr="004247F3" w:rsidRDefault="002423CB" w:rsidP="002423CB">
            <w:pPr>
              <w:pStyle w:val="Tabletext"/>
            </w:pPr>
            <w:r w:rsidRPr="004247F3">
              <w:t>9.38</w:t>
            </w:r>
          </w:p>
        </w:tc>
        <w:tc>
          <w:tcPr>
            <w:tcW w:w="320" w:type="pct"/>
          </w:tcPr>
          <w:p w:rsidR="002423CB" w:rsidRPr="004247F3" w:rsidRDefault="002423CB" w:rsidP="002423CB">
            <w:pPr>
              <w:pStyle w:val="Tabletext"/>
            </w:pPr>
            <w:r w:rsidRPr="004247F3">
              <w:t>0.96</w:t>
            </w:r>
          </w:p>
        </w:tc>
        <w:tc>
          <w:tcPr>
            <w:tcW w:w="373" w:type="pct"/>
          </w:tcPr>
          <w:p w:rsidR="002423CB" w:rsidRPr="004247F3" w:rsidRDefault="002423CB" w:rsidP="002423CB">
            <w:pPr>
              <w:pStyle w:val="Tabletext"/>
            </w:pPr>
            <w:r w:rsidRPr="004247F3">
              <w:t>8.62</w:t>
            </w:r>
          </w:p>
        </w:tc>
        <w:tc>
          <w:tcPr>
            <w:tcW w:w="267" w:type="pct"/>
          </w:tcPr>
          <w:p w:rsidR="002423CB" w:rsidRPr="004247F3" w:rsidRDefault="002423CB" w:rsidP="002423CB">
            <w:pPr>
              <w:pStyle w:val="Tabletext"/>
            </w:pPr>
            <w:r w:rsidRPr="004247F3">
              <w:t>1.39</w:t>
            </w:r>
          </w:p>
        </w:tc>
        <w:tc>
          <w:tcPr>
            <w:tcW w:w="267" w:type="pct"/>
          </w:tcPr>
          <w:p w:rsidR="002423CB" w:rsidRPr="004247F3" w:rsidRDefault="002423CB" w:rsidP="002423CB">
            <w:pPr>
              <w:pStyle w:val="Tabletext"/>
            </w:pPr>
            <w:r w:rsidRPr="004247F3">
              <w:t>3.82</w:t>
            </w:r>
          </w:p>
        </w:tc>
        <w:tc>
          <w:tcPr>
            <w:tcW w:w="373" w:type="pct"/>
          </w:tcPr>
          <w:p w:rsidR="002423CB" w:rsidRPr="004247F3" w:rsidRDefault="002423CB" w:rsidP="002423CB">
            <w:pPr>
              <w:pStyle w:val="Tabletext"/>
            </w:pPr>
            <w:r w:rsidRPr="004247F3">
              <w:t xml:space="preserve">  .002*</w:t>
            </w:r>
          </w:p>
        </w:tc>
      </w:tr>
      <w:tr w:rsidR="002423CB" w:rsidRPr="001F3DDC" w:rsidTr="002423CB">
        <w:tc>
          <w:tcPr>
            <w:tcW w:w="1161" w:type="pct"/>
          </w:tcPr>
          <w:p w:rsidR="002423CB" w:rsidRPr="004247F3" w:rsidRDefault="002423CB" w:rsidP="002423CB">
            <w:pPr>
              <w:pStyle w:val="Tabletext"/>
            </w:pPr>
            <w:r w:rsidRPr="004247F3">
              <w:t xml:space="preserve">  8. Treated the same </w:t>
            </w:r>
          </w:p>
        </w:tc>
        <w:tc>
          <w:tcPr>
            <w:tcW w:w="320" w:type="pct"/>
          </w:tcPr>
          <w:p w:rsidR="002423CB" w:rsidRPr="004247F3" w:rsidRDefault="002423CB" w:rsidP="002423CB">
            <w:pPr>
              <w:pStyle w:val="Tabletext"/>
            </w:pPr>
            <w:r w:rsidRPr="004247F3">
              <w:t>8.88</w:t>
            </w:r>
          </w:p>
        </w:tc>
        <w:tc>
          <w:tcPr>
            <w:tcW w:w="266" w:type="pct"/>
          </w:tcPr>
          <w:p w:rsidR="002423CB" w:rsidRPr="004247F3" w:rsidRDefault="002423CB" w:rsidP="002423CB">
            <w:pPr>
              <w:pStyle w:val="Tabletext"/>
            </w:pPr>
            <w:r w:rsidRPr="004247F3">
              <w:t>1.36</w:t>
            </w:r>
          </w:p>
        </w:tc>
        <w:tc>
          <w:tcPr>
            <w:tcW w:w="267" w:type="pct"/>
          </w:tcPr>
          <w:p w:rsidR="002423CB" w:rsidRPr="004247F3" w:rsidRDefault="002423CB" w:rsidP="002423CB">
            <w:pPr>
              <w:pStyle w:val="Tabletext"/>
            </w:pPr>
            <w:r w:rsidRPr="004247F3">
              <w:t>8.35</w:t>
            </w:r>
          </w:p>
        </w:tc>
        <w:tc>
          <w:tcPr>
            <w:tcW w:w="320" w:type="pct"/>
          </w:tcPr>
          <w:p w:rsidR="002423CB" w:rsidRPr="004247F3" w:rsidRDefault="002423CB" w:rsidP="002423CB">
            <w:pPr>
              <w:pStyle w:val="Tabletext"/>
            </w:pPr>
            <w:r w:rsidRPr="004247F3">
              <w:t>1.27</w:t>
            </w:r>
          </w:p>
        </w:tc>
        <w:tc>
          <w:tcPr>
            <w:tcW w:w="320" w:type="pct"/>
          </w:tcPr>
          <w:p w:rsidR="002423CB" w:rsidRPr="004247F3" w:rsidRDefault="002423CB" w:rsidP="002423CB">
            <w:pPr>
              <w:pStyle w:val="Tabletext"/>
            </w:pPr>
            <w:r w:rsidRPr="004247F3">
              <w:t>1.21</w:t>
            </w:r>
          </w:p>
        </w:tc>
        <w:tc>
          <w:tcPr>
            <w:tcW w:w="320" w:type="pct"/>
            <w:tcBorders>
              <w:right w:val="single" w:sz="4" w:space="0" w:color="auto"/>
            </w:tcBorders>
          </w:tcPr>
          <w:p w:rsidR="002423CB" w:rsidRPr="004247F3" w:rsidRDefault="002423CB" w:rsidP="002423CB">
            <w:pPr>
              <w:pStyle w:val="Tabletext"/>
            </w:pPr>
            <w:r w:rsidRPr="004247F3">
              <w:t>.245</w:t>
            </w:r>
          </w:p>
        </w:tc>
        <w:tc>
          <w:tcPr>
            <w:tcW w:w="427" w:type="pct"/>
            <w:tcBorders>
              <w:left w:val="single" w:sz="4" w:space="0" w:color="auto"/>
            </w:tcBorders>
          </w:tcPr>
          <w:p w:rsidR="002423CB" w:rsidRPr="004247F3" w:rsidRDefault="002423CB" w:rsidP="002423CB">
            <w:pPr>
              <w:pStyle w:val="Tabletext"/>
            </w:pPr>
            <w:r w:rsidRPr="004247F3">
              <w:t>9.38</w:t>
            </w:r>
          </w:p>
        </w:tc>
        <w:tc>
          <w:tcPr>
            <w:tcW w:w="320" w:type="pct"/>
          </w:tcPr>
          <w:p w:rsidR="002423CB" w:rsidRPr="004247F3" w:rsidRDefault="002423CB" w:rsidP="002423CB">
            <w:pPr>
              <w:pStyle w:val="Tabletext"/>
            </w:pPr>
            <w:r w:rsidRPr="004247F3">
              <w:t>0.77</w:t>
            </w:r>
          </w:p>
        </w:tc>
        <w:tc>
          <w:tcPr>
            <w:tcW w:w="373" w:type="pct"/>
          </w:tcPr>
          <w:p w:rsidR="002423CB" w:rsidRPr="004247F3" w:rsidRDefault="002423CB" w:rsidP="002423CB">
            <w:pPr>
              <w:pStyle w:val="Tabletext"/>
            </w:pPr>
            <w:r w:rsidRPr="004247F3">
              <w:t>8.85</w:t>
            </w:r>
          </w:p>
        </w:tc>
        <w:tc>
          <w:tcPr>
            <w:tcW w:w="267" w:type="pct"/>
          </w:tcPr>
          <w:p w:rsidR="002423CB" w:rsidRPr="004247F3" w:rsidRDefault="002423CB" w:rsidP="002423CB">
            <w:pPr>
              <w:pStyle w:val="Tabletext"/>
            </w:pPr>
            <w:r w:rsidRPr="004247F3">
              <w:t>0.90</w:t>
            </w:r>
          </w:p>
        </w:tc>
        <w:tc>
          <w:tcPr>
            <w:tcW w:w="267" w:type="pct"/>
          </w:tcPr>
          <w:p w:rsidR="002423CB" w:rsidRPr="004247F3" w:rsidRDefault="002423CB" w:rsidP="002423CB">
            <w:pPr>
              <w:pStyle w:val="Tabletext"/>
            </w:pPr>
            <w:r w:rsidRPr="004247F3">
              <w:t>2.01</w:t>
            </w:r>
          </w:p>
        </w:tc>
        <w:tc>
          <w:tcPr>
            <w:tcW w:w="373" w:type="pct"/>
          </w:tcPr>
          <w:p w:rsidR="002423CB" w:rsidRPr="004247F3" w:rsidRDefault="002423CB" w:rsidP="002423CB">
            <w:pPr>
              <w:pStyle w:val="Tabletext"/>
            </w:pPr>
            <w:r w:rsidRPr="004247F3">
              <w:t>.068</w:t>
            </w:r>
          </w:p>
        </w:tc>
      </w:tr>
      <w:tr w:rsidR="002423CB" w:rsidRPr="001F3DDC" w:rsidTr="002423CB">
        <w:tc>
          <w:tcPr>
            <w:tcW w:w="1161" w:type="pct"/>
          </w:tcPr>
          <w:p w:rsidR="002423CB" w:rsidRPr="004247F3" w:rsidRDefault="002423CB" w:rsidP="002423CB">
            <w:pPr>
              <w:pStyle w:val="Tabletext"/>
            </w:pPr>
            <w:r w:rsidRPr="004247F3">
              <w:t xml:space="preserve">  9. Help gain promotion1</w:t>
            </w:r>
          </w:p>
        </w:tc>
        <w:tc>
          <w:tcPr>
            <w:tcW w:w="320" w:type="pct"/>
          </w:tcPr>
          <w:p w:rsidR="002423CB" w:rsidRPr="004247F3" w:rsidRDefault="002423CB" w:rsidP="002423CB">
            <w:pPr>
              <w:pStyle w:val="Tabletext"/>
            </w:pPr>
          </w:p>
        </w:tc>
        <w:tc>
          <w:tcPr>
            <w:tcW w:w="266" w:type="pct"/>
          </w:tcPr>
          <w:p w:rsidR="002423CB" w:rsidRPr="004247F3" w:rsidRDefault="002423CB" w:rsidP="002423CB">
            <w:pPr>
              <w:pStyle w:val="Tabletext"/>
            </w:pPr>
          </w:p>
        </w:tc>
        <w:tc>
          <w:tcPr>
            <w:tcW w:w="267" w:type="pct"/>
          </w:tcPr>
          <w:p w:rsidR="002423CB" w:rsidRPr="004247F3" w:rsidRDefault="002423CB" w:rsidP="002423CB">
            <w:pPr>
              <w:pStyle w:val="Tabletext"/>
            </w:pPr>
          </w:p>
        </w:tc>
        <w:tc>
          <w:tcPr>
            <w:tcW w:w="320" w:type="pct"/>
          </w:tcPr>
          <w:p w:rsidR="002423CB" w:rsidRPr="004247F3" w:rsidRDefault="002423CB" w:rsidP="002423CB">
            <w:pPr>
              <w:pStyle w:val="Tabletext"/>
            </w:pPr>
          </w:p>
        </w:tc>
        <w:tc>
          <w:tcPr>
            <w:tcW w:w="320" w:type="pct"/>
          </w:tcPr>
          <w:p w:rsidR="002423CB" w:rsidRPr="004247F3" w:rsidRDefault="002423CB" w:rsidP="002423CB">
            <w:pPr>
              <w:pStyle w:val="Tabletext"/>
            </w:pPr>
          </w:p>
        </w:tc>
        <w:tc>
          <w:tcPr>
            <w:tcW w:w="320" w:type="pct"/>
            <w:tcBorders>
              <w:right w:val="single" w:sz="4" w:space="0" w:color="auto"/>
            </w:tcBorders>
          </w:tcPr>
          <w:p w:rsidR="002423CB" w:rsidRPr="004247F3" w:rsidRDefault="002423CB" w:rsidP="002423CB">
            <w:pPr>
              <w:pStyle w:val="Tabletext"/>
            </w:pPr>
          </w:p>
        </w:tc>
        <w:tc>
          <w:tcPr>
            <w:tcW w:w="427" w:type="pct"/>
            <w:tcBorders>
              <w:left w:val="single" w:sz="4" w:space="0" w:color="auto"/>
            </w:tcBorders>
          </w:tcPr>
          <w:p w:rsidR="002423CB" w:rsidRPr="004247F3" w:rsidRDefault="002423CB" w:rsidP="002423CB">
            <w:pPr>
              <w:pStyle w:val="Tabletext"/>
            </w:pPr>
          </w:p>
        </w:tc>
        <w:tc>
          <w:tcPr>
            <w:tcW w:w="320" w:type="pct"/>
          </w:tcPr>
          <w:p w:rsidR="002423CB" w:rsidRPr="004247F3" w:rsidRDefault="002423CB" w:rsidP="002423CB">
            <w:pPr>
              <w:pStyle w:val="Tabletext"/>
            </w:pPr>
          </w:p>
        </w:tc>
        <w:tc>
          <w:tcPr>
            <w:tcW w:w="373" w:type="pct"/>
          </w:tcPr>
          <w:p w:rsidR="002423CB" w:rsidRPr="004247F3" w:rsidRDefault="002423CB" w:rsidP="002423CB">
            <w:pPr>
              <w:pStyle w:val="Tabletext"/>
            </w:pPr>
          </w:p>
        </w:tc>
        <w:tc>
          <w:tcPr>
            <w:tcW w:w="267" w:type="pct"/>
          </w:tcPr>
          <w:p w:rsidR="002423CB" w:rsidRPr="004247F3" w:rsidRDefault="002423CB" w:rsidP="002423CB">
            <w:pPr>
              <w:pStyle w:val="Tabletext"/>
            </w:pPr>
          </w:p>
        </w:tc>
        <w:tc>
          <w:tcPr>
            <w:tcW w:w="267" w:type="pct"/>
          </w:tcPr>
          <w:p w:rsidR="002423CB" w:rsidRPr="004247F3" w:rsidRDefault="002423CB" w:rsidP="002423CB">
            <w:pPr>
              <w:pStyle w:val="Tabletext"/>
            </w:pPr>
          </w:p>
        </w:tc>
        <w:tc>
          <w:tcPr>
            <w:tcW w:w="373" w:type="pct"/>
          </w:tcPr>
          <w:p w:rsidR="002423CB" w:rsidRPr="004247F3" w:rsidRDefault="002423CB" w:rsidP="002423CB">
            <w:pPr>
              <w:pStyle w:val="Tabletext"/>
            </w:pPr>
          </w:p>
        </w:tc>
      </w:tr>
      <w:tr w:rsidR="002423CB" w:rsidRPr="001F3DDC" w:rsidTr="002423CB">
        <w:tc>
          <w:tcPr>
            <w:tcW w:w="1161" w:type="pct"/>
          </w:tcPr>
          <w:p w:rsidR="002423CB" w:rsidRPr="004247F3" w:rsidRDefault="002423CB" w:rsidP="002423CB">
            <w:pPr>
              <w:pStyle w:val="Tabletext"/>
            </w:pPr>
            <w:r w:rsidRPr="004247F3">
              <w:t xml:space="preserve">10. Adequate training </w:t>
            </w:r>
          </w:p>
        </w:tc>
        <w:tc>
          <w:tcPr>
            <w:tcW w:w="320" w:type="pct"/>
          </w:tcPr>
          <w:p w:rsidR="002423CB" w:rsidRPr="004247F3" w:rsidRDefault="002423CB" w:rsidP="002423CB">
            <w:pPr>
              <w:pStyle w:val="Tabletext"/>
            </w:pPr>
            <w:r w:rsidRPr="004247F3">
              <w:t>8.59</w:t>
            </w:r>
          </w:p>
        </w:tc>
        <w:tc>
          <w:tcPr>
            <w:tcW w:w="266" w:type="pct"/>
          </w:tcPr>
          <w:p w:rsidR="002423CB" w:rsidRPr="004247F3" w:rsidRDefault="002423CB" w:rsidP="002423CB">
            <w:pPr>
              <w:pStyle w:val="Tabletext"/>
            </w:pPr>
            <w:r w:rsidRPr="004247F3">
              <w:t>1.18</w:t>
            </w:r>
          </w:p>
        </w:tc>
        <w:tc>
          <w:tcPr>
            <w:tcW w:w="267" w:type="pct"/>
          </w:tcPr>
          <w:p w:rsidR="002423CB" w:rsidRPr="004247F3" w:rsidRDefault="002423CB" w:rsidP="002423CB">
            <w:pPr>
              <w:pStyle w:val="Tabletext"/>
            </w:pPr>
            <w:r w:rsidRPr="004247F3">
              <w:t>8.18</w:t>
            </w:r>
          </w:p>
        </w:tc>
        <w:tc>
          <w:tcPr>
            <w:tcW w:w="320" w:type="pct"/>
          </w:tcPr>
          <w:p w:rsidR="002423CB" w:rsidRPr="004247F3" w:rsidRDefault="002423CB" w:rsidP="002423CB">
            <w:pPr>
              <w:pStyle w:val="Tabletext"/>
            </w:pPr>
            <w:r w:rsidRPr="004247F3">
              <w:t>1.88</w:t>
            </w:r>
          </w:p>
        </w:tc>
        <w:tc>
          <w:tcPr>
            <w:tcW w:w="320" w:type="pct"/>
          </w:tcPr>
          <w:p w:rsidR="002423CB" w:rsidRPr="004247F3" w:rsidRDefault="002423CB" w:rsidP="002423CB">
            <w:pPr>
              <w:pStyle w:val="Tabletext"/>
            </w:pPr>
            <w:r w:rsidRPr="004247F3">
              <w:t>1.33</w:t>
            </w:r>
          </w:p>
        </w:tc>
        <w:tc>
          <w:tcPr>
            <w:tcW w:w="320" w:type="pct"/>
            <w:tcBorders>
              <w:right w:val="single" w:sz="4" w:space="0" w:color="auto"/>
            </w:tcBorders>
          </w:tcPr>
          <w:p w:rsidR="002423CB" w:rsidRPr="004247F3" w:rsidRDefault="002423CB" w:rsidP="002423CB">
            <w:pPr>
              <w:pStyle w:val="Tabletext"/>
            </w:pPr>
            <w:r w:rsidRPr="004247F3">
              <w:t>.203</w:t>
            </w:r>
          </w:p>
        </w:tc>
        <w:tc>
          <w:tcPr>
            <w:tcW w:w="427" w:type="pct"/>
            <w:tcBorders>
              <w:left w:val="single" w:sz="4" w:space="0" w:color="auto"/>
            </w:tcBorders>
          </w:tcPr>
          <w:p w:rsidR="002423CB" w:rsidRPr="004247F3" w:rsidRDefault="002423CB" w:rsidP="002423CB">
            <w:pPr>
              <w:pStyle w:val="Tabletext"/>
            </w:pPr>
            <w:r w:rsidRPr="004247F3">
              <w:t>9.15</w:t>
            </w:r>
          </w:p>
        </w:tc>
        <w:tc>
          <w:tcPr>
            <w:tcW w:w="320" w:type="pct"/>
          </w:tcPr>
          <w:p w:rsidR="002423CB" w:rsidRPr="004247F3" w:rsidRDefault="002423CB" w:rsidP="002423CB">
            <w:pPr>
              <w:pStyle w:val="Tabletext"/>
            </w:pPr>
            <w:r w:rsidRPr="004247F3">
              <w:t>0.80</w:t>
            </w:r>
          </w:p>
        </w:tc>
        <w:tc>
          <w:tcPr>
            <w:tcW w:w="373" w:type="pct"/>
          </w:tcPr>
          <w:p w:rsidR="002423CB" w:rsidRPr="004247F3" w:rsidRDefault="002423CB" w:rsidP="002423CB">
            <w:pPr>
              <w:pStyle w:val="Tabletext"/>
            </w:pPr>
            <w:r w:rsidRPr="004247F3">
              <w:t>8.62</w:t>
            </w:r>
          </w:p>
        </w:tc>
        <w:tc>
          <w:tcPr>
            <w:tcW w:w="267" w:type="pct"/>
          </w:tcPr>
          <w:p w:rsidR="002423CB" w:rsidRPr="004247F3" w:rsidRDefault="002423CB" w:rsidP="002423CB">
            <w:pPr>
              <w:pStyle w:val="Tabletext"/>
            </w:pPr>
            <w:r w:rsidRPr="004247F3">
              <w:t>0.96</w:t>
            </w:r>
          </w:p>
        </w:tc>
        <w:tc>
          <w:tcPr>
            <w:tcW w:w="267" w:type="pct"/>
          </w:tcPr>
          <w:p w:rsidR="002423CB" w:rsidRPr="004247F3" w:rsidRDefault="002423CB" w:rsidP="002423CB">
            <w:pPr>
              <w:pStyle w:val="Tabletext"/>
            </w:pPr>
            <w:r w:rsidRPr="004247F3">
              <w:t>2.01</w:t>
            </w:r>
          </w:p>
        </w:tc>
        <w:tc>
          <w:tcPr>
            <w:tcW w:w="373" w:type="pct"/>
          </w:tcPr>
          <w:p w:rsidR="002423CB" w:rsidRPr="004247F3" w:rsidRDefault="002423CB" w:rsidP="002423CB">
            <w:pPr>
              <w:pStyle w:val="Tabletext"/>
            </w:pPr>
            <w:r w:rsidRPr="004247F3">
              <w:t>.068</w:t>
            </w:r>
          </w:p>
        </w:tc>
      </w:tr>
      <w:tr w:rsidR="002423CB" w:rsidRPr="001F3DDC" w:rsidTr="002423CB">
        <w:tc>
          <w:tcPr>
            <w:tcW w:w="1161" w:type="pct"/>
          </w:tcPr>
          <w:p w:rsidR="002423CB" w:rsidRPr="004247F3" w:rsidRDefault="002423CB" w:rsidP="002423CB">
            <w:pPr>
              <w:pStyle w:val="Tabletext"/>
            </w:pPr>
            <w:r w:rsidRPr="004247F3">
              <w:t>11. time off for personal needs</w:t>
            </w:r>
          </w:p>
        </w:tc>
        <w:tc>
          <w:tcPr>
            <w:tcW w:w="320" w:type="pct"/>
          </w:tcPr>
          <w:p w:rsidR="002423CB" w:rsidRPr="004247F3" w:rsidRDefault="002423CB" w:rsidP="002423CB">
            <w:pPr>
              <w:pStyle w:val="Tabletext"/>
            </w:pPr>
            <w:r w:rsidRPr="004247F3">
              <w:t>7.65</w:t>
            </w:r>
          </w:p>
        </w:tc>
        <w:tc>
          <w:tcPr>
            <w:tcW w:w="266" w:type="pct"/>
          </w:tcPr>
          <w:p w:rsidR="002423CB" w:rsidRPr="004247F3" w:rsidRDefault="002423CB" w:rsidP="002423CB">
            <w:pPr>
              <w:pStyle w:val="Tabletext"/>
            </w:pPr>
            <w:r w:rsidRPr="004247F3">
              <w:t>1.66</w:t>
            </w:r>
          </w:p>
        </w:tc>
        <w:tc>
          <w:tcPr>
            <w:tcW w:w="267" w:type="pct"/>
          </w:tcPr>
          <w:p w:rsidR="002423CB" w:rsidRPr="004247F3" w:rsidRDefault="002423CB" w:rsidP="002423CB">
            <w:pPr>
              <w:pStyle w:val="Tabletext"/>
            </w:pPr>
            <w:r w:rsidRPr="004247F3">
              <w:t>7.47</w:t>
            </w:r>
          </w:p>
        </w:tc>
        <w:tc>
          <w:tcPr>
            <w:tcW w:w="320" w:type="pct"/>
          </w:tcPr>
          <w:p w:rsidR="002423CB" w:rsidRPr="004247F3" w:rsidRDefault="002423CB" w:rsidP="002423CB">
            <w:pPr>
              <w:pStyle w:val="Tabletext"/>
            </w:pPr>
            <w:r w:rsidRPr="004247F3">
              <w:t>1.33</w:t>
            </w:r>
          </w:p>
        </w:tc>
        <w:tc>
          <w:tcPr>
            <w:tcW w:w="320" w:type="pct"/>
          </w:tcPr>
          <w:p w:rsidR="002423CB" w:rsidRPr="004247F3" w:rsidRDefault="002423CB" w:rsidP="002423CB">
            <w:pPr>
              <w:pStyle w:val="Tabletext"/>
            </w:pPr>
            <w:r w:rsidRPr="004247F3">
              <w:t>0.37</w:t>
            </w:r>
          </w:p>
        </w:tc>
        <w:tc>
          <w:tcPr>
            <w:tcW w:w="320" w:type="pct"/>
            <w:tcBorders>
              <w:right w:val="single" w:sz="4" w:space="0" w:color="auto"/>
            </w:tcBorders>
          </w:tcPr>
          <w:p w:rsidR="002423CB" w:rsidRPr="004247F3" w:rsidRDefault="002423CB" w:rsidP="002423CB">
            <w:pPr>
              <w:pStyle w:val="Tabletext"/>
            </w:pPr>
            <w:r w:rsidRPr="004247F3">
              <w:t>.713</w:t>
            </w:r>
          </w:p>
        </w:tc>
        <w:tc>
          <w:tcPr>
            <w:tcW w:w="427" w:type="pct"/>
            <w:tcBorders>
              <w:left w:val="single" w:sz="4" w:space="0" w:color="auto"/>
            </w:tcBorders>
          </w:tcPr>
          <w:p w:rsidR="002423CB" w:rsidRPr="004247F3" w:rsidRDefault="002423CB" w:rsidP="002423CB">
            <w:pPr>
              <w:pStyle w:val="Tabletext"/>
            </w:pPr>
            <w:r w:rsidRPr="004247F3">
              <w:t>8.08</w:t>
            </w:r>
          </w:p>
        </w:tc>
        <w:tc>
          <w:tcPr>
            <w:tcW w:w="320" w:type="pct"/>
          </w:tcPr>
          <w:p w:rsidR="002423CB" w:rsidRPr="004247F3" w:rsidRDefault="002423CB" w:rsidP="002423CB">
            <w:pPr>
              <w:pStyle w:val="Tabletext"/>
            </w:pPr>
            <w:r w:rsidRPr="004247F3">
              <w:t>2.43</w:t>
            </w:r>
          </w:p>
        </w:tc>
        <w:tc>
          <w:tcPr>
            <w:tcW w:w="373" w:type="pct"/>
          </w:tcPr>
          <w:p w:rsidR="002423CB" w:rsidRPr="004247F3" w:rsidRDefault="002423CB" w:rsidP="002423CB">
            <w:pPr>
              <w:pStyle w:val="Tabletext"/>
            </w:pPr>
            <w:r w:rsidRPr="004247F3">
              <w:t>7.54</w:t>
            </w:r>
          </w:p>
        </w:tc>
        <w:tc>
          <w:tcPr>
            <w:tcW w:w="267" w:type="pct"/>
          </w:tcPr>
          <w:p w:rsidR="002423CB" w:rsidRPr="004247F3" w:rsidRDefault="002423CB" w:rsidP="002423CB">
            <w:pPr>
              <w:pStyle w:val="Tabletext"/>
            </w:pPr>
            <w:r w:rsidRPr="004247F3">
              <w:t>1.66</w:t>
            </w:r>
          </w:p>
        </w:tc>
        <w:tc>
          <w:tcPr>
            <w:tcW w:w="267" w:type="pct"/>
          </w:tcPr>
          <w:p w:rsidR="002423CB" w:rsidRPr="004247F3" w:rsidRDefault="002423CB" w:rsidP="002423CB">
            <w:pPr>
              <w:pStyle w:val="Tabletext"/>
            </w:pPr>
            <w:r w:rsidRPr="004247F3">
              <w:t>1.39</w:t>
            </w:r>
          </w:p>
        </w:tc>
        <w:tc>
          <w:tcPr>
            <w:tcW w:w="373" w:type="pct"/>
          </w:tcPr>
          <w:p w:rsidR="002423CB" w:rsidRPr="004247F3" w:rsidRDefault="002423CB" w:rsidP="002423CB">
            <w:pPr>
              <w:pStyle w:val="Tabletext"/>
            </w:pPr>
            <w:r w:rsidRPr="004247F3">
              <w:t>.188</w:t>
            </w:r>
          </w:p>
        </w:tc>
      </w:tr>
      <w:tr w:rsidR="002423CB" w:rsidRPr="001F3DDC" w:rsidTr="002423CB">
        <w:tc>
          <w:tcPr>
            <w:tcW w:w="1161" w:type="pct"/>
          </w:tcPr>
          <w:p w:rsidR="002423CB" w:rsidRPr="004247F3" w:rsidRDefault="002423CB" w:rsidP="002423CB">
            <w:pPr>
              <w:pStyle w:val="Tabletext"/>
            </w:pPr>
            <w:r w:rsidRPr="004247F3">
              <w:t xml:space="preserve">12. Act in a supportive way </w:t>
            </w:r>
          </w:p>
        </w:tc>
        <w:tc>
          <w:tcPr>
            <w:tcW w:w="320" w:type="pct"/>
          </w:tcPr>
          <w:p w:rsidR="002423CB" w:rsidRPr="004247F3" w:rsidRDefault="002423CB" w:rsidP="002423CB">
            <w:pPr>
              <w:pStyle w:val="Tabletext"/>
            </w:pPr>
            <w:r w:rsidRPr="004247F3">
              <w:t>9.29</w:t>
            </w:r>
          </w:p>
        </w:tc>
        <w:tc>
          <w:tcPr>
            <w:tcW w:w="266" w:type="pct"/>
          </w:tcPr>
          <w:p w:rsidR="002423CB" w:rsidRPr="004247F3" w:rsidRDefault="002423CB" w:rsidP="002423CB">
            <w:pPr>
              <w:pStyle w:val="Tabletext"/>
            </w:pPr>
            <w:r w:rsidRPr="004247F3">
              <w:t>0.85</w:t>
            </w:r>
          </w:p>
        </w:tc>
        <w:tc>
          <w:tcPr>
            <w:tcW w:w="267" w:type="pct"/>
          </w:tcPr>
          <w:p w:rsidR="002423CB" w:rsidRPr="004247F3" w:rsidRDefault="002423CB" w:rsidP="002423CB">
            <w:pPr>
              <w:pStyle w:val="Tabletext"/>
            </w:pPr>
            <w:r w:rsidRPr="004247F3">
              <w:t>8.41</w:t>
            </w:r>
          </w:p>
        </w:tc>
        <w:tc>
          <w:tcPr>
            <w:tcW w:w="320" w:type="pct"/>
          </w:tcPr>
          <w:p w:rsidR="002423CB" w:rsidRPr="004247F3" w:rsidRDefault="002423CB" w:rsidP="002423CB">
            <w:pPr>
              <w:pStyle w:val="Tabletext"/>
            </w:pPr>
            <w:r w:rsidRPr="004247F3">
              <w:t>1.18</w:t>
            </w:r>
          </w:p>
        </w:tc>
        <w:tc>
          <w:tcPr>
            <w:tcW w:w="320" w:type="pct"/>
          </w:tcPr>
          <w:p w:rsidR="002423CB" w:rsidRPr="004247F3" w:rsidRDefault="002423CB" w:rsidP="002423CB">
            <w:pPr>
              <w:pStyle w:val="Tabletext"/>
            </w:pPr>
            <w:r w:rsidRPr="004247F3">
              <w:t>3.45</w:t>
            </w:r>
          </w:p>
        </w:tc>
        <w:tc>
          <w:tcPr>
            <w:tcW w:w="320" w:type="pct"/>
            <w:tcBorders>
              <w:bottom w:val="single" w:sz="4" w:space="0" w:color="auto"/>
              <w:right w:val="single" w:sz="4" w:space="0" w:color="auto"/>
            </w:tcBorders>
          </w:tcPr>
          <w:p w:rsidR="002423CB" w:rsidRPr="004247F3" w:rsidRDefault="002423CB" w:rsidP="002423CB">
            <w:pPr>
              <w:pStyle w:val="Tabletext"/>
            </w:pPr>
            <w:r w:rsidRPr="004247F3">
              <w:t xml:space="preserve">  .003*</w:t>
            </w:r>
          </w:p>
        </w:tc>
        <w:tc>
          <w:tcPr>
            <w:tcW w:w="427" w:type="pct"/>
            <w:tcBorders>
              <w:left w:val="single" w:sz="4" w:space="0" w:color="auto"/>
            </w:tcBorders>
          </w:tcPr>
          <w:p w:rsidR="002423CB" w:rsidRPr="004247F3" w:rsidRDefault="002423CB" w:rsidP="002423CB">
            <w:pPr>
              <w:pStyle w:val="Tabletext"/>
            </w:pPr>
            <w:r w:rsidRPr="004247F3">
              <w:t>9.62</w:t>
            </w:r>
          </w:p>
        </w:tc>
        <w:tc>
          <w:tcPr>
            <w:tcW w:w="320" w:type="pct"/>
          </w:tcPr>
          <w:p w:rsidR="002423CB" w:rsidRPr="004247F3" w:rsidRDefault="002423CB" w:rsidP="002423CB">
            <w:pPr>
              <w:pStyle w:val="Tabletext"/>
            </w:pPr>
            <w:r w:rsidRPr="004247F3">
              <w:t>0.65</w:t>
            </w:r>
          </w:p>
        </w:tc>
        <w:tc>
          <w:tcPr>
            <w:tcW w:w="373" w:type="pct"/>
          </w:tcPr>
          <w:p w:rsidR="002423CB" w:rsidRPr="004247F3" w:rsidRDefault="002423CB" w:rsidP="002423CB">
            <w:pPr>
              <w:pStyle w:val="Tabletext"/>
            </w:pPr>
            <w:r w:rsidRPr="004247F3">
              <w:t>9.00</w:t>
            </w:r>
          </w:p>
        </w:tc>
        <w:tc>
          <w:tcPr>
            <w:tcW w:w="267" w:type="pct"/>
          </w:tcPr>
          <w:p w:rsidR="002423CB" w:rsidRPr="004247F3" w:rsidRDefault="002423CB" w:rsidP="002423CB">
            <w:pPr>
              <w:pStyle w:val="Tabletext"/>
            </w:pPr>
            <w:r w:rsidRPr="004247F3">
              <w:t>0.82</w:t>
            </w:r>
          </w:p>
        </w:tc>
        <w:tc>
          <w:tcPr>
            <w:tcW w:w="267" w:type="pct"/>
          </w:tcPr>
          <w:p w:rsidR="002423CB" w:rsidRPr="004247F3" w:rsidRDefault="002423CB" w:rsidP="002423CB">
            <w:pPr>
              <w:pStyle w:val="Tabletext"/>
            </w:pPr>
            <w:r w:rsidRPr="004247F3">
              <w:t>2.31</w:t>
            </w:r>
          </w:p>
        </w:tc>
        <w:tc>
          <w:tcPr>
            <w:tcW w:w="373" w:type="pct"/>
          </w:tcPr>
          <w:p w:rsidR="002423CB" w:rsidRPr="004247F3" w:rsidRDefault="002423CB" w:rsidP="002423CB">
            <w:pPr>
              <w:pStyle w:val="Tabletext"/>
            </w:pPr>
            <w:r w:rsidRPr="004247F3">
              <w:t xml:space="preserve">  .040*</w:t>
            </w:r>
          </w:p>
        </w:tc>
      </w:tr>
    </w:tbl>
    <w:p w:rsidR="002423CB" w:rsidRPr="001F3DDC" w:rsidRDefault="002423CB" w:rsidP="002423CB">
      <w:pPr>
        <w:pStyle w:val="Source"/>
      </w:pPr>
      <w:r w:rsidRPr="001F3DDC">
        <w:t xml:space="preserve">Notes: </w:t>
      </w:r>
      <w:r w:rsidRPr="008A4B9F">
        <w:rPr>
          <w:vertAlign w:val="superscript"/>
        </w:rPr>
        <w:t>1</w:t>
      </w:r>
      <w:r w:rsidRPr="001F3DDC">
        <w:t xml:space="preserve"> This question was not included in the GTO survey; * significant at p &lt; .05; Item response range: 0 (obligation not at all met) to 10 (obligation completely met)</w:t>
      </w:r>
    </w:p>
    <w:p w:rsidR="002423CB" w:rsidRPr="001F3DDC" w:rsidRDefault="002423CB" w:rsidP="002423CB">
      <w:pPr>
        <w:pStyle w:val="Text"/>
      </w:pPr>
    </w:p>
    <w:p w:rsidR="002423CB" w:rsidRDefault="002423CB" w:rsidP="002423CB">
      <w:pPr>
        <w:spacing w:before="0"/>
        <w:rPr>
          <w:rFonts w:ascii="Garamond" w:hAnsi="Garamond"/>
          <w:sz w:val="20"/>
        </w:rPr>
      </w:pPr>
      <w:r>
        <w:br w:type="page"/>
      </w:r>
    </w:p>
    <w:p w:rsidR="002423CB" w:rsidRPr="001F3DDC" w:rsidRDefault="002423CB" w:rsidP="002423CB">
      <w:pPr>
        <w:pStyle w:val="tabletitle"/>
      </w:pPr>
      <w:bookmarkStart w:id="117" w:name="_Toc286175565"/>
      <w:bookmarkStart w:id="118" w:name="_Toc304375881"/>
      <w:r w:rsidRPr="001F3DDC">
        <w:t>Table 22: Means, standard deviations and repeated measures t-test statistics examining differences between extent employee obligations to GTO a</w:t>
      </w:r>
      <w:r>
        <w:t>nd host employer have been met</w:t>
      </w:r>
      <w:bookmarkEnd w:id="117"/>
      <w:bookmarkEnd w:id="118"/>
    </w:p>
    <w:tbl>
      <w:tblPr>
        <w:tblW w:w="5000" w:type="pct"/>
        <w:tblBorders>
          <w:top w:val="single" w:sz="4" w:space="0" w:color="auto"/>
          <w:bottom w:val="single" w:sz="4" w:space="0" w:color="auto"/>
        </w:tblBorders>
        <w:tblLook w:val="04A0"/>
      </w:tblPr>
      <w:tblGrid>
        <w:gridCol w:w="3679"/>
        <w:gridCol w:w="1040"/>
        <w:gridCol w:w="893"/>
        <w:gridCol w:w="743"/>
        <w:gridCol w:w="1041"/>
        <w:gridCol w:w="893"/>
        <w:gridCol w:w="743"/>
        <w:gridCol w:w="1041"/>
        <w:gridCol w:w="893"/>
        <w:gridCol w:w="893"/>
        <w:gridCol w:w="890"/>
        <w:gridCol w:w="766"/>
        <w:gridCol w:w="661"/>
      </w:tblGrid>
      <w:tr w:rsidR="002423CB" w:rsidRPr="001F3DDC" w:rsidTr="002423CB">
        <w:tc>
          <w:tcPr>
            <w:tcW w:w="1298" w:type="pct"/>
          </w:tcPr>
          <w:p w:rsidR="002423CB" w:rsidRPr="001F3DDC" w:rsidRDefault="002423CB" w:rsidP="002423CB">
            <w:pPr>
              <w:pStyle w:val="Tablehead1"/>
            </w:pPr>
          </w:p>
        </w:tc>
        <w:tc>
          <w:tcPr>
            <w:tcW w:w="1887" w:type="pct"/>
            <w:gridSpan w:val="6"/>
            <w:tcBorders>
              <w:top w:val="single" w:sz="4" w:space="0" w:color="auto"/>
              <w:right w:val="single" w:sz="4" w:space="0" w:color="auto"/>
            </w:tcBorders>
          </w:tcPr>
          <w:p w:rsidR="002423CB" w:rsidRPr="001F3DDC" w:rsidRDefault="002423CB" w:rsidP="002423CB">
            <w:pPr>
              <w:pStyle w:val="Tablehead1"/>
            </w:pPr>
            <w:r w:rsidRPr="001F3DDC">
              <w:t>GTO Employers of Apprentices</w:t>
            </w:r>
          </w:p>
        </w:tc>
        <w:tc>
          <w:tcPr>
            <w:tcW w:w="1814" w:type="pct"/>
            <w:gridSpan w:val="6"/>
            <w:tcBorders>
              <w:left w:val="single" w:sz="4" w:space="0" w:color="auto"/>
            </w:tcBorders>
          </w:tcPr>
          <w:p w:rsidR="002423CB" w:rsidRPr="001F3DDC" w:rsidRDefault="002423CB" w:rsidP="002423CB">
            <w:pPr>
              <w:pStyle w:val="Tablehead1"/>
            </w:pPr>
            <w:r w:rsidRPr="001F3DDC">
              <w:t>GTO Employers of Trainees</w:t>
            </w:r>
          </w:p>
        </w:tc>
      </w:tr>
      <w:tr w:rsidR="002423CB" w:rsidRPr="001F3DDC" w:rsidTr="002423CB">
        <w:tc>
          <w:tcPr>
            <w:tcW w:w="1298" w:type="pct"/>
            <w:tcBorders>
              <w:bottom w:val="nil"/>
            </w:tcBorders>
          </w:tcPr>
          <w:p w:rsidR="002423CB" w:rsidRPr="004247F3" w:rsidRDefault="002423CB" w:rsidP="002423CB">
            <w:pPr>
              <w:pStyle w:val="Tablehead2"/>
              <w:jc w:val="center"/>
            </w:pPr>
          </w:p>
        </w:tc>
        <w:tc>
          <w:tcPr>
            <w:tcW w:w="682" w:type="pct"/>
            <w:gridSpan w:val="2"/>
            <w:tcBorders>
              <w:bottom w:val="nil"/>
            </w:tcBorders>
          </w:tcPr>
          <w:p w:rsidR="002423CB" w:rsidRPr="004247F3" w:rsidRDefault="002423CB" w:rsidP="002423CB">
            <w:pPr>
              <w:pStyle w:val="Tablehead2"/>
              <w:jc w:val="center"/>
            </w:pPr>
            <w:r>
              <w:t xml:space="preserve">Obligation </w:t>
            </w:r>
            <w:r w:rsidRPr="004247F3">
              <w:t xml:space="preserve">to GTO </w:t>
            </w:r>
          </w:p>
        </w:tc>
        <w:tc>
          <w:tcPr>
            <w:tcW w:w="629" w:type="pct"/>
            <w:gridSpan w:val="2"/>
            <w:tcBorders>
              <w:bottom w:val="nil"/>
            </w:tcBorders>
          </w:tcPr>
          <w:p w:rsidR="002423CB" w:rsidRPr="004247F3" w:rsidRDefault="002423CB" w:rsidP="002423CB">
            <w:pPr>
              <w:pStyle w:val="Tablehead2"/>
              <w:jc w:val="center"/>
            </w:pPr>
            <w:r>
              <w:t xml:space="preserve">Obligation </w:t>
            </w:r>
            <w:r w:rsidRPr="004247F3">
              <w:t xml:space="preserve">to Host </w:t>
            </w:r>
          </w:p>
        </w:tc>
        <w:tc>
          <w:tcPr>
            <w:tcW w:w="577" w:type="pct"/>
            <w:gridSpan w:val="2"/>
            <w:tcBorders>
              <w:bottom w:val="nil"/>
              <w:right w:val="single" w:sz="4" w:space="0" w:color="auto"/>
            </w:tcBorders>
          </w:tcPr>
          <w:p w:rsidR="002423CB" w:rsidRPr="004247F3" w:rsidRDefault="002423CB" w:rsidP="002423CB">
            <w:pPr>
              <w:pStyle w:val="Tablehead2"/>
              <w:jc w:val="center"/>
            </w:pPr>
            <w:r w:rsidRPr="004247F3">
              <w:t>Statistic</w:t>
            </w:r>
          </w:p>
        </w:tc>
        <w:tc>
          <w:tcPr>
            <w:tcW w:w="682" w:type="pct"/>
            <w:gridSpan w:val="2"/>
            <w:tcBorders>
              <w:left w:val="single" w:sz="4" w:space="0" w:color="auto"/>
              <w:bottom w:val="nil"/>
            </w:tcBorders>
          </w:tcPr>
          <w:p w:rsidR="002423CB" w:rsidRPr="004247F3" w:rsidRDefault="002423CB" w:rsidP="002423CB">
            <w:pPr>
              <w:pStyle w:val="Tablehead2"/>
              <w:jc w:val="center"/>
            </w:pPr>
            <w:r w:rsidRPr="004247F3">
              <w:t xml:space="preserve">Obligation  to GTO </w:t>
            </w:r>
          </w:p>
        </w:tc>
        <w:tc>
          <w:tcPr>
            <w:tcW w:w="629" w:type="pct"/>
            <w:gridSpan w:val="2"/>
            <w:tcBorders>
              <w:bottom w:val="nil"/>
            </w:tcBorders>
          </w:tcPr>
          <w:p w:rsidR="002423CB" w:rsidRPr="004247F3" w:rsidRDefault="002423CB" w:rsidP="002423CB">
            <w:pPr>
              <w:pStyle w:val="Tablehead2"/>
              <w:jc w:val="center"/>
            </w:pPr>
            <w:r w:rsidRPr="004247F3">
              <w:t>Obligation to Host</w:t>
            </w:r>
          </w:p>
        </w:tc>
        <w:tc>
          <w:tcPr>
            <w:tcW w:w="503" w:type="pct"/>
            <w:gridSpan w:val="2"/>
            <w:tcBorders>
              <w:bottom w:val="nil"/>
            </w:tcBorders>
          </w:tcPr>
          <w:p w:rsidR="002423CB" w:rsidRPr="004247F3" w:rsidRDefault="002423CB" w:rsidP="002423CB">
            <w:pPr>
              <w:pStyle w:val="Tablehead2"/>
              <w:jc w:val="center"/>
            </w:pPr>
            <w:r w:rsidRPr="004247F3">
              <w:t>Statistic</w:t>
            </w:r>
          </w:p>
        </w:tc>
      </w:tr>
      <w:tr w:rsidR="002423CB" w:rsidRPr="001F3DDC" w:rsidTr="002423CB">
        <w:tc>
          <w:tcPr>
            <w:tcW w:w="1298" w:type="pct"/>
            <w:tcBorders>
              <w:top w:val="nil"/>
              <w:bottom w:val="single" w:sz="4" w:space="0" w:color="auto"/>
            </w:tcBorders>
          </w:tcPr>
          <w:p w:rsidR="002423CB" w:rsidRPr="001F3DDC" w:rsidRDefault="002423CB" w:rsidP="002423CB">
            <w:pPr>
              <w:pStyle w:val="Text"/>
            </w:pPr>
            <w:r w:rsidRPr="001F3DDC">
              <w:t>Item</w:t>
            </w:r>
          </w:p>
        </w:tc>
        <w:tc>
          <w:tcPr>
            <w:tcW w:w="367" w:type="pct"/>
            <w:tcBorders>
              <w:top w:val="nil"/>
              <w:bottom w:val="single" w:sz="4" w:space="0" w:color="auto"/>
            </w:tcBorders>
          </w:tcPr>
          <w:p w:rsidR="002423CB" w:rsidRPr="001F3DDC" w:rsidRDefault="002423CB" w:rsidP="002423CB">
            <w:pPr>
              <w:pStyle w:val="Text"/>
            </w:pPr>
            <w:r w:rsidRPr="001F3DDC">
              <w:t>M</w:t>
            </w:r>
          </w:p>
        </w:tc>
        <w:tc>
          <w:tcPr>
            <w:tcW w:w="314" w:type="pct"/>
            <w:tcBorders>
              <w:top w:val="nil"/>
              <w:bottom w:val="single" w:sz="4" w:space="0" w:color="auto"/>
            </w:tcBorders>
          </w:tcPr>
          <w:p w:rsidR="002423CB" w:rsidRPr="001F3DDC" w:rsidRDefault="002423CB" w:rsidP="002423CB">
            <w:pPr>
              <w:pStyle w:val="Text"/>
            </w:pPr>
            <w:r w:rsidRPr="001F3DDC">
              <w:t>SD</w:t>
            </w:r>
          </w:p>
        </w:tc>
        <w:tc>
          <w:tcPr>
            <w:tcW w:w="262" w:type="pct"/>
            <w:tcBorders>
              <w:top w:val="nil"/>
              <w:bottom w:val="single" w:sz="4" w:space="0" w:color="auto"/>
            </w:tcBorders>
          </w:tcPr>
          <w:p w:rsidR="002423CB" w:rsidRPr="001F3DDC" w:rsidRDefault="002423CB" w:rsidP="002423CB">
            <w:pPr>
              <w:pStyle w:val="Text"/>
            </w:pPr>
            <w:r w:rsidRPr="001F3DDC">
              <w:t>M</w:t>
            </w:r>
          </w:p>
        </w:tc>
        <w:tc>
          <w:tcPr>
            <w:tcW w:w="367" w:type="pct"/>
            <w:tcBorders>
              <w:top w:val="nil"/>
              <w:bottom w:val="single" w:sz="4" w:space="0" w:color="auto"/>
            </w:tcBorders>
          </w:tcPr>
          <w:p w:rsidR="002423CB" w:rsidRPr="001F3DDC" w:rsidRDefault="002423CB" w:rsidP="002423CB">
            <w:pPr>
              <w:pStyle w:val="Text"/>
            </w:pPr>
            <w:r w:rsidRPr="001F3DDC">
              <w:t>SD</w:t>
            </w:r>
          </w:p>
        </w:tc>
        <w:tc>
          <w:tcPr>
            <w:tcW w:w="315" w:type="pct"/>
            <w:tcBorders>
              <w:top w:val="nil"/>
              <w:bottom w:val="single" w:sz="4" w:space="0" w:color="auto"/>
            </w:tcBorders>
          </w:tcPr>
          <w:p w:rsidR="002423CB" w:rsidRPr="001F3DDC" w:rsidRDefault="002423CB" w:rsidP="002423CB">
            <w:pPr>
              <w:pStyle w:val="Text"/>
            </w:pPr>
            <w:r w:rsidRPr="001F3DDC">
              <w:t>t-test</w:t>
            </w:r>
          </w:p>
        </w:tc>
        <w:tc>
          <w:tcPr>
            <w:tcW w:w="262" w:type="pct"/>
            <w:tcBorders>
              <w:top w:val="nil"/>
              <w:bottom w:val="single" w:sz="4" w:space="0" w:color="auto"/>
              <w:right w:val="single" w:sz="4" w:space="0" w:color="auto"/>
            </w:tcBorders>
          </w:tcPr>
          <w:p w:rsidR="002423CB" w:rsidRPr="001F3DDC" w:rsidRDefault="002423CB" w:rsidP="002423CB">
            <w:pPr>
              <w:pStyle w:val="Text"/>
            </w:pPr>
            <w:r w:rsidRPr="001F3DDC">
              <w:t>p</w:t>
            </w:r>
          </w:p>
        </w:tc>
        <w:tc>
          <w:tcPr>
            <w:tcW w:w="367" w:type="pct"/>
            <w:tcBorders>
              <w:top w:val="nil"/>
              <w:left w:val="single" w:sz="4" w:space="0" w:color="auto"/>
              <w:bottom w:val="single" w:sz="4" w:space="0" w:color="auto"/>
            </w:tcBorders>
          </w:tcPr>
          <w:p w:rsidR="002423CB" w:rsidRPr="001F3DDC" w:rsidRDefault="002423CB" w:rsidP="002423CB">
            <w:pPr>
              <w:pStyle w:val="Text"/>
            </w:pPr>
            <w:r w:rsidRPr="001F3DDC">
              <w:t>M</w:t>
            </w:r>
          </w:p>
        </w:tc>
        <w:tc>
          <w:tcPr>
            <w:tcW w:w="314" w:type="pct"/>
            <w:tcBorders>
              <w:top w:val="nil"/>
              <w:bottom w:val="single" w:sz="4" w:space="0" w:color="auto"/>
            </w:tcBorders>
          </w:tcPr>
          <w:p w:rsidR="002423CB" w:rsidRPr="001F3DDC" w:rsidRDefault="002423CB" w:rsidP="002423CB">
            <w:pPr>
              <w:pStyle w:val="Text"/>
            </w:pPr>
            <w:r w:rsidRPr="001F3DDC">
              <w:t>SD</w:t>
            </w:r>
          </w:p>
        </w:tc>
        <w:tc>
          <w:tcPr>
            <w:tcW w:w="315" w:type="pct"/>
            <w:tcBorders>
              <w:top w:val="nil"/>
              <w:bottom w:val="single" w:sz="4" w:space="0" w:color="auto"/>
            </w:tcBorders>
          </w:tcPr>
          <w:p w:rsidR="002423CB" w:rsidRPr="001F3DDC" w:rsidRDefault="002423CB" w:rsidP="002423CB">
            <w:pPr>
              <w:pStyle w:val="Text"/>
            </w:pPr>
            <w:r w:rsidRPr="001F3DDC">
              <w:t>M</w:t>
            </w:r>
          </w:p>
        </w:tc>
        <w:tc>
          <w:tcPr>
            <w:tcW w:w="314" w:type="pct"/>
            <w:tcBorders>
              <w:top w:val="nil"/>
              <w:bottom w:val="single" w:sz="4" w:space="0" w:color="auto"/>
            </w:tcBorders>
          </w:tcPr>
          <w:p w:rsidR="002423CB" w:rsidRPr="001F3DDC" w:rsidRDefault="002423CB" w:rsidP="002423CB">
            <w:pPr>
              <w:pStyle w:val="Text"/>
            </w:pPr>
            <w:r w:rsidRPr="001F3DDC">
              <w:t>SD</w:t>
            </w:r>
          </w:p>
        </w:tc>
        <w:tc>
          <w:tcPr>
            <w:tcW w:w="270" w:type="pct"/>
            <w:tcBorders>
              <w:top w:val="nil"/>
              <w:bottom w:val="single" w:sz="4" w:space="0" w:color="auto"/>
            </w:tcBorders>
          </w:tcPr>
          <w:p w:rsidR="002423CB" w:rsidRPr="001F3DDC" w:rsidRDefault="002423CB" w:rsidP="002423CB">
            <w:pPr>
              <w:pStyle w:val="Text"/>
            </w:pPr>
            <w:r w:rsidRPr="001F3DDC">
              <w:t>t-test</w:t>
            </w:r>
          </w:p>
        </w:tc>
        <w:tc>
          <w:tcPr>
            <w:tcW w:w="233" w:type="pct"/>
            <w:tcBorders>
              <w:top w:val="nil"/>
              <w:bottom w:val="single" w:sz="4" w:space="0" w:color="auto"/>
            </w:tcBorders>
          </w:tcPr>
          <w:p w:rsidR="002423CB" w:rsidRPr="001F3DDC" w:rsidRDefault="002423CB" w:rsidP="002423CB">
            <w:pPr>
              <w:pStyle w:val="Text"/>
            </w:pPr>
            <w:r w:rsidRPr="001F3DDC">
              <w:t>p</w:t>
            </w:r>
          </w:p>
        </w:tc>
      </w:tr>
      <w:tr w:rsidR="002423CB" w:rsidRPr="001F3DDC" w:rsidTr="002423CB">
        <w:tc>
          <w:tcPr>
            <w:tcW w:w="1298" w:type="pct"/>
            <w:tcBorders>
              <w:top w:val="single" w:sz="4" w:space="0" w:color="auto"/>
            </w:tcBorders>
          </w:tcPr>
          <w:p w:rsidR="002423CB" w:rsidRPr="004247F3" w:rsidRDefault="002423CB" w:rsidP="002423CB">
            <w:pPr>
              <w:pStyle w:val="Tabletext"/>
            </w:pPr>
            <w:r w:rsidRPr="004247F3">
              <w:t xml:space="preserve">  1. Stay with present employer </w:t>
            </w:r>
          </w:p>
        </w:tc>
        <w:tc>
          <w:tcPr>
            <w:tcW w:w="367" w:type="pct"/>
            <w:tcBorders>
              <w:top w:val="single" w:sz="4" w:space="0" w:color="auto"/>
            </w:tcBorders>
          </w:tcPr>
          <w:p w:rsidR="002423CB" w:rsidRPr="004247F3" w:rsidRDefault="002423CB" w:rsidP="002423CB">
            <w:pPr>
              <w:pStyle w:val="Tabletext"/>
            </w:pPr>
            <w:r w:rsidRPr="004247F3">
              <w:t>7.47</w:t>
            </w:r>
          </w:p>
        </w:tc>
        <w:tc>
          <w:tcPr>
            <w:tcW w:w="314" w:type="pct"/>
            <w:tcBorders>
              <w:top w:val="single" w:sz="4" w:space="0" w:color="auto"/>
            </w:tcBorders>
          </w:tcPr>
          <w:p w:rsidR="002423CB" w:rsidRPr="004247F3" w:rsidRDefault="002423CB" w:rsidP="002423CB">
            <w:pPr>
              <w:pStyle w:val="Tabletext"/>
            </w:pPr>
            <w:r w:rsidRPr="004247F3">
              <w:t>1.18</w:t>
            </w:r>
          </w:p>
        </w:tc>
        <w:tc>
          <w:tcPr>
            <w:tcW w:w="262" w:type="pct"/>
            <w:tcBorders>
              <w:top w:val="single" w:sz="4" w:space="0" w:color="auto"/>
            </w:tcBorders>
          </w:tcPr>
          <w:p w:rsidR="002423CB" w:rsidRPr="004247F3" w:rsidRDefault="002423CB" w:rsidP="002423CB">
            <w:pPr>
              <w:pStyle w:val="Tabletext"/>
            </w:pPr>
            <w:r w:rsidRPr="004247F3">
              <w:t>8.06</w:t>
            </w:r>
          </w:p>
        </w:tc>
        <w:tc>
          <w:tcPr>
            <w:tcW w:w="367" w:type="pct"/>
            <w:tcBorders>
              <w:top w:val="single" w:sz="4" w:space="0" w:color="auto"/>
            </w:tcBorders>
          </w:tcPr>
          <w:p w:rsidR="002423CB" w:rsidRPr="004247F3" w:rsidRDefault="002423CB" w:rsidP="002423CB">
            <w:pPr>
              <w:pStyle w:val="Tabletext"/>
            </w:pPr>
            <w:r w:rsidRPr="004247F3">
              <w:t>0.97</w:t>
            </w:r>
          </w:p>
        </w:tc>
        <w:tc>
          <w:tcPr>
            <w:tcW w:w="315" w:type="pct"/>
            <w:tcBorders>
              <w:top w:val="single" w:sz="4" w:space="0" w:color="auto"/>
            </w:tcBorders>
          </w:tcPr>
          <w:p w:rsidR="002423CB" w:rsidRPr="004247F3" w:rsidRDefault="002423CB" w:rsidP="002423CB">
            <w:pPr>
              <w:pStyle w:val="Tabletext"/>
            </w:pPr>
            <w:r w:rsidRPr="004247F3">
              <w:t>-1.57</w:t>
            </w:r>
          </w:p>
        </w:tc>
        <w:tc>
          <w:tcPr>
            <w:tcW w:w="262" w:type="pct"/>
            <w:tcBorders>
              <w:top w:val="single" w:sz="4" w:space="0" w:color="auto"/>
              <w:right w:val="single" w:sz="4" w:space="0" w:color="auto"/>
            </w:tcBorders>
          </w:tcPr>
          <w:p w:rsidR="002423CB" w:rsidRPr="004247F3" w:rsidRDefault="002423CB" w:rsidP="002423CB">
            <w:pPr>
              <w:pStyle w:val="Tabletext"/>
            </w:pPr>
            <w:r w:rsidRPr="004247F3">
              <w:t>.136</w:t>
            </w:r>
          </w:p>
        </w:tc>
        <w:tc>
          <w:tcPr>
            <w:tcW w:w="367" w:type="pct"/>
            <w:tcBorders>
              <w:top w:val="single" w:sz="4" w:space="0" w:color="auto"/>
              <w:left w:val="single" w:sz="4" w:space="0" w:color="auto"/>
            </w:tcBorders>
          </w:tcPr>
          <w:p w:rsidR="002423CB" w:rsidRPr="004247F3" w:rsidRDefault="002423CB" w:rsidP="002423CB">
            <w:pPr>
              <w:pStyle w:val="Tabletext"/>
            </w:pPr>
            <w:r w:rsidRPr="004247F3">
              <w:t>8.46</w:t>
            </w:r>
          </w:p>
        </w:tc>
        <w:tc>
          <w:tcPr>
            <w:tcW w:w="314" w:type="pct"/>
            <w:tcBorders>
              <w:top w:val="single" w:sz="4" w:space="0" w:color="auto"/>
            </w:tcBorders>
          </w:tcPr>
          <w:p w:rsidR="002423CB" w:rsidRPr="004247F3" w:rsidRDefault="002423CB" w:rsidP="002423CB">
            <w:pPr>
              <w:pStyle w:val="Tabletext"/>
            </w:pPr>
            <w:r w:rsidRPr="004247F3">
              <w:t>0.97</w:t>
            </w:r>
          </w:p>
        </w:tc>
        <w:tc>
          <w:tcPr>
            <w:tcW w:w="315" w:type="pct"/>
            <w:tcBorders>
              <w:top w:val="single" w:sz="4" w:space="0" w:color="auto"/>
            </w:tcBorders>
          </w:tcPr>
          <w:p w:rsidR="002423CB" w:rsidRPr="004247F3" w:rsidRDefault="002423CB" w:rsidP="002423CB">
            <w:pPr>
              <w:pStyle w:val="Tabletext"/>
            </w:pPr>
            <w:r w:rsidRPr="004247F3">
              <w:t>8.15</w:t>
            </w:r>
          </w:p>
        </w:tc>
        <w:tc>
          <w:tcPr>
            <w:tcW w:w="314" w:type="pct"/>
            <w:tcBorders>
              <w:top w:val="single" w:sz="4" w:space="0" w:color="auto"/>
            </w:tcBorders>
          </w:tcPr>
          <w:p w:rsidR="002423CB" w:rsidRPr="004247F3" w:rsidRDefault="002423CB" w:rsidP="002423CB">
            <w:pPr>
              <w:pStyle w:val="Tabletext"/>
            </w:pPr>
            <w:r w:rsidRPr="004247F3">
              <w:t>1.21</w:t>
            </w:r>
          </w:p>
        </w:tc>
        <w:tc>
          <w:tcPr>
            <w:tcW w:w="270" w:type="pct"/>
            <w:tcBorders>
              <w:top w:val="single" w:sz="4" w:space="0" w:color="auto"/>
            </w:tcBorders>
          </w:tcPr>
          <w:p w:rsidR="002423CB" w:rsidRPr="004247F3" w:rsidRDefault="002423CB" w:rsidP="002423CB">
            <w:pPr>
              <w:pStyle w:val="Tabletext"/>
            </w:pPr>
            <w:r w:rsidRPr="004247F3">
              <w:t>0.89</w:t>
            </w:r>
          </w:p>
        </w:tc>
        <w:tc>
          <w:tcPr>
            <w:tcW w:w="233" w:type="pct"/>
            <w:tcBorders>
              <w:top w:val="single" w:sz="4" w:space="0" w:color="auto"/>
            </w:tcBorders>
          </w:tcPr>
          <w:p w:rsidR="002423CB" w:rsidRPr="004247F3" w:rsidRDefault="002423CB" w:rsidP="002423CB">
            <w:pPr>
              <w:pStyle w:val="Tabletext"/>
            </w:pPr>
            <w:r w:rsidRPr="004247F3">
              <w:t>.392</w:t>
            </w:r>
          </w:p>
        </w:tc>
      </w:tr>
      <w:tr w:rsidR="002423CB" w:rsidRPr="001F3DDC" w:rsidTr="002423CB">
        <w:tc>
          <w:tcPr>
            <w:tcW w:w="1298" w:type="pct"/>
          </w:tcPr>
          <w:p w:rsidR="002423CB" w:rsidRPr="004247F3" w:rsidRDefault="002423CB" w:rsidP="002423CB">
            <w:pPr>
              <w:pStyle w:val="Tabletext"/>
            </w:pPr>
            <w:r w:rsidRPr="004247F3">
              <w:t xml:space="preserve">  2. Protect reputation of company</w:t>
            </w:r>
          </w:p>
        </w:tc>
        <w:tc>
          <w:tcPr>
            <w:tcW w:w="367" w:type="pct"/>
          </w:tcPr>
          <w:p w:rsidR="002423CB" w:rsidRPr="004247F3" w:rsidRDefault="002423CB" w:rsidP="002423CB">
            <w:pPr>
              <w:pStyle w:val="Tabletext"/>
            </w:pPr>
            <w:r w:rsidRPr="004247F3">
              <w:t>7.00</w:t>
            </w:r>
          </w:p>
        </w:tc>
        <w:tc>
          <w:tcPr>
            <w:tcW w:w="314" w:type="pct"/>
          </w:tcPr>
          <w:p w:rsidR="002423CB" w:rsidRPr="004247F3" w:rsidRDefault="002423CB" w:rsidP="002423CB">
            <w:pPr>
              <w:pStyle w:val="Tabletext"/>
            </w:pPr>
            <w:r w:rsidRPr="004247F3">
              <w:t>1.17</w:t>
            </w:r>
          </w:p>
        </w:tc>
        <w:tc>
          <w:tcPr>
            <w:tcW w:w="262" w:type="pct"/>
          </w:tcPr>
          <w:p w:rsidR="002423CB" w:rsidRPr="004247F3" w:rsidRDefault="002423CB" w:rsidP="002423CB">
            <w:pPr>
              <w:pStyle w:val="Tabletext"/>
            </w:pPr>
            <w:r w:rsidRPr="004247F3">
              <w:t>8.18</w:t>
            </w:r>
          </w:p>
        </w:tc>
        <w:tc>
          <w:tcPr>
            <w:tcW w:w="367" w:type="pct"/>
          </w:tcPr>
          <w:p w:rsidR="002423CB" w:rsidRPr="004247F3" w:rsidRDefault="002423CB" w:rsidP="002423CB">
            <w:pPr>
              <w:pStyle w:val="Tabletext"/>
            </w:pPr>
            <w:r w:rsidRPr="004247F3">
              <w:t>0.81</w:t>
            </w:r>
          </w:p>
        </w:tc>
        <w:tc>
          <w:tcPr>
            <w:tcW w:w="315" w:type="pct"/>
          </w:tcPr>
          <w:p w:rsidR="002423CB" w:rsidRPr="004247F3" w:rsidRDefault="002423CB" w:rsidP="002423CB">
            <w:pPr>
              <w:pStyle w:val="Tabletext"/>
            </w:pPr>
            <w:r w:rsidRPr="004247F3">
              <w:t>-3.51</w:t>
            </w:r>
          </w:p>
        </w:tc>
        <w:tc>
          <w:tcPr>
            <w:tcW w:w="262" w:type="pct"/>
            <w:tcBorders>
              <w:right w:val="single" w:sz="4" w:space="0" w:color="auto"/>
            </w:tcBorders>
          </w:tcPr>
          <w:p w:rsidR="002423CB" w:rsidRPr="004247F3" w:rsidRDefault="002423CB" w:rsidP="002423CB">
            <w:pPr>
              <w:pStyle w:val="Tabletext"/>
            </w:pPr>
            <w:r w:rsidRPr="004247F3">
              <w:t>.003*</w:t>
            </w:r>
          </w:p>
        </w:tc>
        <w:tc>
          <w:tcPr>
            <w:tcW w:w="367" w:type="pct"/>
            <w:tcBorders>
              <w:left w:val="single" w:sz="4" w:space="0" w:color="auto"/>
            </w:tcBorders>
          </w:tcPr>
          <w:p w:rsidR="002423CB" w:rsidRPr="004247F3" w:rsidRDefault="002423CB" w:rsidP="002423CB">
            <w:pPr>
              <w:pStyle w:val="Tabletext"/>
            </w:pPr>
            <w:r w:rsidRPr="004247F3">
              <w:t>8.15</w:t>
            </w:r>
          </w:p>
        </w:tc>
        <w:tc>
          <w:tcPr>
            <w:tcW w:w="314" w:type="pct"/>
          </w:tcPr>
          <w:p w:rsidR="002423CB" w:rsidRPr="004247F3" w:rsidRDefault="002423CB" w:rsidP="002423CB">
            <w:pPr>
              <w:pStyle w:val="Tabletext"/>
            </w:pPr>
            <w:r w:rsidRPr="004247F3">
              <w:t>1.21</w:t>
            </w:r>
          </w:p>
        </w:tc>
        <w:tc>
          <w:tcPr>
            <w:tcW w:w="315" w:type="pct"/>
          </w:tcPr>
          <w:p w:rsidR="002423CB" w:rsidRPr="004247F3" w:rsidRDefault="002423CB" w:rsidP="002423CB">
            <w:pPr>
              <w:pStyle w:val="Tabletext"/>
            </w:pPr>
            <w:r w:rsidRPr="004247F3">
              <w:t>8.46</w:t>
            </w:r>
          </w:p>
        </w:tc>
        <w:tc>
          <w:tcPr>
            <w:tcW w:w="314" w:type="pct"/>
          </w:tcPr>
          <w:p w:rsidR="002423CB" w:rsidRPr="004247F3" w:rsidRDefault="002423CB" w:rsidP="002423CB">
            <w:pPr>
              <w:pStyle w:val="Tabletext"/>
            </w:pPr>
            <w:r w:rsidRPr="004247F3">
              <w:t>0.97</w:t>
            </w:r>
          </w:p>
        </w:tc>
        <w:tc>
          <w:tcPr>
            <w:tcW w:w="270" w:type="pct"/>
          </w:tcPr>
          <w:p w:rsidR="002423CB" w:rsidRPr="004247F3" w:rsidRDefault="002423CB" w:rsidP="002423CB">
            <w:pPr>
              <w:pStyle w:val="Tabletext"/>
            </w:pPr>
            <w:r w:rsidRPr="004247F3">
              <w:t>-1.07</w:t>
            </w:r>
          </w:p>
        </w:tc>
        <w:tc>
          <w:tcPr>
            <w:tcW w:w="233" w:type="pct"/>
          </w:tcPr>
          <w:p w:rsidR="002423CB" w:rsidRPr="004247F3" w:rsidRDefault="002423CB" w:rsidP="002423CB">
            <w:pPr>
              <w:pStyle w:val="Tabletext"/>
            </w:pPr>
            <w:r w:rsidRPr="004247F3">
              <w:t>.303</w:t>
            </w:r>
          </w:p>
        </w:tc>
      </w:tr>
      <w:tr w:rsidR="002423CB" w:rsidRPr="001F3DDC" w:rsidTr="002423CB">
        <w:tc>
          <w:tcPr>
            <w:tcW w:w="1298" w:type="pct"/>
          </w:tcPr>
          <w:p w:rsidR="002423CB" w:rsidRPr="004247F3" w:rsidRDefault="002423CB" w:rsidP="002423CB">
            <w:pPr>
              <w:pStyle w:val="Tabletext"/>
            </w:pPr>
            <w:r w:rsidRPr="004247F3">
              <w:t xml:space="preserve">  3. Put interests of employer first </w:t>
            </w:r>
          </w:p>
        </w:tc>
        <w:tc>
          <w:tcPr>
            <w:tcW w:w="367" w:type="pct"/>
          </w:tcPr>
          <w:p w:rsidR="002423CB" w:rsidRPr="004247F3" w:rsidRDefault="002423CB" w:rsidP="002423CB">
            <w:pPr>
              <w:pStyle w:val="Tabletext"/>
            </w:pPr>
          </w:p>
        </w:tc>
        <w:tc>
          <w:tcPr>
            <w:tcW w:w="314" w:type="pct"/>
          </w:tcPr>
          <w:p w:rsidR="002423CB" w:rsidRPr="004247F3" w:rsidRDefault="002423CB" w:rsidP="002423CB">
            <w:pPr>
              <w:pStyle w:val="Tabletext"/>
            </w:pPr>
          </w:p>
        </w:tc>
        <w:tc>
          <w:tcPr>
            <w:tcW w:w="262" w:type="pct"/>
          </w:tcPr>
          <w:p w:rsidR="002423CB" w:rsidRPr="004247F3" w:rsidRDefault="002423CB" w:rsidP="002423CB">
            <w:pPr>
              <w:pStyle w:val="Tabletext"/>
            </w:pPr>
          </w:p>
        </w:tc>
        <w:tc>
          <w:tcPr>
            <w:tcW w:w="367" w:type="pct"/>
          </w:tcPr>
          <w:p w:rsidR="002423CB" w:rsidRPr="004247F3" w:rsidRDefault="002423CB" w:rsidP="002423CB">
            <w:pPr>
              <w:pStyle w:val="Tabletext"/>
            </w:pPr>
          </w:p>
        </w:tc>
        <w:tc>
          <w:tcPr>
            <w:tcW w:w="315" w:type="pct"/>
          </w:tcPr>
          <w:p w:rsidR="002423CB" w:rsidRPr="004247F3" w:rsidRDefault="002423CB" w:rsidP="002423CB">
            <w:pPr>
              <w:pStyle w:val="Tabletext"/>
            </w:pPr>
          </w:p>
        </w:tc>
        <w:tc>
          <w:tcPr>
            <w:tcW w:w="262" w:type="pct"/>
            <w:tcBorders>
              <w:right w:val="single" w:sz="4" w:space="0" w:color="auto"/>
            </w:tcBorders>
          </w:tcPr>
          <w:p w:rsidR="002423CB" w:rsidRPr="004247F3" w:rsidRDefault="002423CB" w:rsidP="002423CB">
            <w:pPr>
              <w:pStyle w:val="Tabletext"/>
            </w:pPr>
          </w:p>
        </w:tc>
        <w:tc>
          <w:tcPr>
            <w:tcW w:w="367" w:type="pct"/>
            <w:tcBorders>
              <w:left w:val="single" w:sz="4" w:space="0" w:color="auto"/>
            </w:tcBorders>
          </w:tcPr>
          <w:p w:rsidR="002423CB" w:rsidRPr="004247F3" w:rsidRDefault="002423CB" w:rsidP="002423CB">
            <w:pPr>
              <w:pStyle w:val="Tabletext"/>
            </w:pPr>
          </w:p>
        </w:tc>
        <w:tc>
          <w:tcPr>
            <w:tcW w:w="314" w:type="pct"/>
          </w:tcPr>
          <w:p w:rsidR="002423CB" w:rsidRPr="004247F3" w:rsidRDefault="002423CB" w:rsidP="002423CB">
            <w:pPr>
              <w:pStyle w:val="Tabletext"/>
            </w:pPr>
          </w:p>
        </w:tc>
        <w:tc>
          <w:tcPr>
            <w:tcW w:w="315" w:type="pct"/>
          </w:tcPr>
          <w:p w:rsidR="002423CB" w:rsidRPr="004247F3" w:rsidRDefault="002423CB" w:rsidP="002423CB">
            <w:pPr>
              <w:pStyle w:val="Tabletext"/>
            </w:pPr>
          </w:p>
        </w:tc>
        <w:tc>
          <w:tcPr>
            <w:tcW w:w="314" w:type="pct"/>
          </w:tcPr>
          <w:p w:rsidR="002423CB" w:rsidRPr="004247F3" w:rsidRDefault="002423CB" w:rsidP="002423CB">
            <w:pPr>
              <w:pStyle w:val="Tabletext"/>
            </w:pPr>
          </w:p>
        </w:tc>
        <w:tc>
          <w:tcPr>
            <w:tcW w:w="270" w:type="pct"/>
          </w:tcPr>
          <w:p w:rsidR="002423CB" w:rsidRPr="004247F3" w:rsidRDefault="002423CB" w:rsidP="002423CB">
            <w:pPr>
              <w:pStyle w:val="Tabletext"/>
            </w:pPr>
          </w:p>
        </w:tc>
        <w:tc>
          <w:tcPr>
            <w:tcW w:w="233" w:type="pct"/>
          </w:tcPr>
          <w:p w:rsidR="002423CB" w:rsidRPr="004247F3" w:rsidRDefault="002423CB" w:rsidP="002423CB">
            <w:pPr>
              <w:pStyle w:val="Tabletext"/>
            </w:pPr>
          </w:p>
        </w:tc>
      </w:tr>
      <w:tr w:rsidR="002423CB" w:rsidRPr="001F3DDC" w:rsidTr="002423CB">
        <w:tc>
          <w:tcPr>
            <w:tcW w:w="1298" w:type="pct"/>
          </w:tcPr>
          <w:p w:rsidR="002423CB" w:rsidRPr="004247F3" w:rsidRDefault="002423CB" w:rsidP="002423CB">
            <w:pPr>
              <w:pStyle w:val="Tabletext"/>
            </w:pPr>
            <w:r w:rsidRPr="004247F3">
              <w:t xml:space="preserve">  4. Be open with supervisor/employer </w:t>
            </w:r>
          </w:p>
        </w:tc>
        <w:tc>
          <w:tcPr>
            <w:tcW w:w="367" w:type="pct"/>
          </w:tcPr>
          <w:p w:rsidR="002423CB" w:rsidRPr="004247F3" w:rsidRDefault="002423CB" w:rsidP="002423CB">
            <w:pPr>
              <w:pStyle w:val="Tabletext"/>
            </w:pPr>
            <w:r w:rsidRPr="004247F3">
              <w:t>7.59</w:t>
            </w:r>
          </w:p>
        </w:tc>
        <w:tc>
          <w:tcPr>
            <w:tcW w:w="314" w:type="pct"/>
          </w:tcPr>
          <w:p w:rsidR="002423CB" w:rsidRPr="004247F3" w:rsidRDefault="002423CB" w:rsidP="002423CB">
            <w:pPr>
              <w:pStyle w:val="Tabletext"/>
            </w:pPr>
            <w:r w:rsidRPr="004247F3">
              <w:t>1.23</w:t>
            </w:r>
          </w:p>
        </w:tc>
        <w:tc>
          <w:tcPr>
            <w:tcW w:w="262" w:type="pct"/>
          </w:tcPr>
          <w:p w:rsidR="002423CB" w:rsidRPr="004247F3" w:rsidRDefault="002423CB" w:rsidP="002423CB">
            <w:pPr>
              <w:pStyle w:val="Tabletext"/>
            </w:pPr>
            <w:r w:rsidRPr="004247F3">
              <w:t>7.35</w:t>
            </w:r>
          </w:p>
        </w:tc>
        <w:tc>
          <w:tcPr>
            <w:tcW w:w="367" w:type="pct"/>
          </w:tcPr>
          <w:p w:rsidR="002423CB" w:rsidRPr="004247F3" w:rsidRDefault="002423CB" w:rsidP="002423CB">
            <w:pPr>
              <w:pStyle w:val="Tabletext"/>
            </w:pPr>
            <w:r w:rsidRPr="004247F3">
              <w:t>1.45</w:t>
            </w:r>
          </w:p>
        </w:tc>
        <w:tc>
          <w:tcPr>
            <w:tcW w:w="315" w:type="pct"/>
          </w:tcPr>
          <w:p w:rsidR="002423CB" w:rsidRPr="004247F3" w:rsidRDefault="002423CB" w:rsidP="002423CB">
            <w:pPr>
              <w:pStyle w:val="Tabletext"/>
            </w:pPr>
            <w:r w:rsidRPr="004247F3">
              <w:t>0.57</w:t>
            </w:r>
          </w:p>
        </w:tc>
        <w:tc>
          <w:tcPr>
            <w:tcW w:w="262" w:type="pct"/>
            <w:tcBorders>
              <w:right w:val="single" w:sz="4" w:space="0" w:color="auto"/>
            </w:tcBorders>
          </w:tcPr>
          <w:p w:rsidR="002423CB" w:rsidRPr="004247F3" w:rsidRDefault="002423CB" w:rsidP="002423CB">
            <w:pPr>
              <w:pStyle w:val="Tabletext"/>
            </w:pPr>
            <w:r w:rsidRPr="004247F3">
              <w:t>.579</w:t>
            </w:r>
          </w:p>
        </w:tc>
        <w:tc>
          <w:tcPr>
            <w:tcW w:w="367" w:type="pct"/>
            <w:tcBorders>
              <w:left w:val="single" w:sz="4" w:space="0" w:color="auto"/>
            </w:tcBorders>
          </w:tcPr>
          <w:p w:rsidR="002423CB" w:rsidRPr="004247F3" w:rsidRDefault="002423CB" w:rsidP="002423CB">
            <w:pPr>
              <w:pStyle w:val="Tabletext"/>
            </w:pPr>
            <w:r w:rsidRPr="004247F3">
              <w:t>8.31</w:t>
            </w:r>
          </w:p>
        </w:tc>
        <w:tc>
          <w:tcPr>
            <w:tcW w:w="314" w:type="pct"/>
          </w:tcPr>
          <w:p w:rsidR="002423CB" w:rsidRPr="004247F3" w:rsidRDefault="002423CB" w:rsidP="002423CB">
            <w:pPr>
              <w:pStyle w:val="Tabletext"/>
            </w:pPr>
            <w:r w:rsidRPr="004247F3">
              <w:t>1.18</w:t>
            </w:r>
          </w:p>
        </w:tc>
        <w:tc>
          <w:tcPr>
            <w:tcW w:w="315" w:type="pct"/>
          </w:tcPr>
          <w:p w:rsidR="002423CB" w:rsidRPr="004247F3" w:rsidRDefault="002423CB" w:rsidP="002423CB">
            <w:pPr>
              <w:pStyle w:val="Tabletext"/>
            </w:pPr>
            <w:r w:rsidRPr="004247F3">
              <w:t>7.62</w:t>
            </w:r>
          </w:p>
        </w:tc>
        <w:tc>
          <w:tcPr>
            <w:tcW w:w="314" w:type="pct"/>
          </w:tcPr>
          <w:p w:rsidR="002423CB" w:rsidRPr="004247F3" w:rsidRDefault="002423CB" w:rsidP="002423CB">
            <w:pPr>
              <w:pStyle w:val="Tabletext"/>
            </w:pPr>
            <w:r w:rsidRPr="004247F3">
              <w:t>1.66</w:t>
            </w:r>
          </w:p>
        </w:tc>
        <w:tc>
          <w:tcPr>
            <w:tcW w:w="270" w:type="pct"/>
          </w:tcPr>
          <w:p w:rsidR="002423CB" w:rsidRPr="004247F3" w:rsidRDefault="002423CB" w:rsidP="002423CB">
            <w:pPr>
              <w:pStyle w:val="Tabletext"/>
            </w:pPr>
            <w:r w:rsidRPr="004247F3">
              <w:t>1.81</w:t>
            </w:r>
          </w:p>
        </w:tc>
        <w:tc>
          <w:tcPr>
            <w:tcW w:w="233" w:type="pct"/>
          </w:tcPr>
          <w:p w:rsidR="002423CB" w:rsidRPr="004247F3" w:rsidRDefault="002423CB" w:rsidP="002423CB">
            <w:pPr>
              <w:pStyle w:val="Tabletext"/>
            </w:pPr>
            <w:r w:rsidRPr="004247F3">
              <w:t>.095</w:t>
            </w:r>
          </w:p>
        </w:tc>
      </w:tr>
      <w:tr w:rsidR="002423CB" w:rsidRPr="001F3DDC" w:rsidTr="002423CB">
        <w:tc>
          <w:tcPr>
            <w:tcW w:w="1298" w:type="pct"/>
          </w:tcPr>
          <w:p w:rsidR="002423CB" w:rsidRPr="004247F3" w:rsidRDefault="002423CB" w:rsidP="002423CB">
            <w:pPr>
              <w:pStyle w:val="Tabletext"/>
            </w:pPr>
            <w:r w:rsidRPr="004247F3">
              <w:t xml:space="preserve">  5. Be loyal to company</w:t>
            </w:r>
          </w:p>
        </w:tc>
        <w:tc>
          <w:tcPr>
            <w:tcW w:w="367" w:type="pct"/>
          </w:tcPr>
          <w:p w:rsidR="002423CB" w:rsidRPr="004247F3" w:rsidRDefault="002423CB" w:rsidP="002423CB">
            <w:pPr>
              <w:pStyle w:val="Tabletext"/>
            </w:pPr>
            <w:r w:rsidRPr="004247F3">
              <w:t>6.24</w:t>
            </w:r>
          </w:p>
        </w:tc>
        <w:tc>
          <w:tcPr>
            <w:tcW w:w="314" w:type="pct"/>
          </w:tcPr>
          <w:p w:rsidR="002423CB" w:rsidRPr="004247F3" w:rsidRDefault="002423CB" w:rsidP="002423CB">
            <w:pPr>
              <w:pStyle w:val="Tabletext"/>
            </w:pPr>
            <w:r w:rsidRPr="004247F3">
              <w:t>1.25</w:t>
            </w:r>
          </w:p>
        </w:tc>
        <w:tc>
          <w:tcPr>
            <w:tcW w:w="262" w:type="pct"/>
          </w:tcPr>
          <w:p w:rsidR="002423CB" w:rsidRPr="004247F3" w:rsidRDefault="002423CB" w:rsidP="002423CB">
            <w:pPr>
              <w:pStyle w:val="Tabletext"/>
            </w:pPr>
            <w:r w:rsidRPr="004247F3">
              <w:t>7.35</w:t>
            </w:r>
          </w:p>
        </w:tc>
        <w:tc>
          <w:tcPr>
            <w:tcW w:w="367" w:type="pct"/>
          </w:tcPr>
          <w:p w:rsidR="002423CB" w:rsidRPr="004247F3" w:rsidRDefault="002423CB" w:rsidP="002423CB">
            <w:pPr>
              <w:pStyle w:val="Tabletext"/>
            </w:pPr>
            <w:r w:rsidRPr="004247F3">
              <w:t>0.79</w:t>
            </w:r>
          </w:p>
        </w:tc>
        <w:tc>
          <w:tcPr>
            <w:tcW w:w="315" w:type="pct"/>
          </w:tcPr>
          <w:p w:rsidR="002423CB" w:rsidRPr="004247F3" w:rsidRDefault="002423CB" w:rsidP="002423CB">
            <w:pPr>
              <w:pStyle w:val="Tabletext"/>
            </w:pPr>
            <w:r w:rsidRPr="004247F3">
              <w:t>-3.78</w:t>
            </w:r>
          </w:p>
        </w:tc>
        <w:tc>
          <w:tcPr>
            <w:tcW w:w="262" w:type="pct"/>
            <w:tcBorders>
              <w:right w:val="single" w:sz="4" w:space="0" w:color="auto"/>
            </w:tcBorders>
          </w:tcPr>
          <w:p w:rsidR="002423CB" w:rsidRPr="004247F3" w:rsidRDefault="002423CB" w:rsidP="002423CB">
            <w:pPr>
              <w:pStyle w:val="Tabletext"/>
            </w:pPr>
            <w:r w:rsidRPr="004247F3">
              <w:t>.002*</w:t>
            </w:r>
          </w:p>
        </w:tc>
        <w:tc>
          <w:tcPr>
            <w:tcW w:w="367" w:type="pct"/>
            <w:tcBorders>
              <w:left w:val="single" w:sz="4" w:space="0" w:color="auto"/>
            </w:tcBorders>
          </w:tcPr>
          <w:p w:rsidR="002423CB" w:rsidRPr="004247F3" w:rsidRDefault="002423CB" w:rsidP="002423CB">
            <w:pPr>
              <w:pStyle w:val="Tabletext"/>
            </w:pPr>
            <w:r w:rsidRPr="004247F3">
              <w:t>7.69</w:t>
            </w:r>
          </w:p>
        </w:tc>
        <w:tc>
          <w:tcPr>
            <w:tcW w:w="314" w:type="pct"/>
          </w:tcPr>
          <w:p w:rsidR="002423CB" w:rsidRPr="004247F3" w:rsidRDefault="002423CB" w:rsidP="002423CB">
            <w:pPr>
              <w:pStyle w:val="Tabletext"/>
            </w:pPr>
            <w:r w:rsidRPr="004247F3">
              <w:t>1.18</w:t>
            </w:r>
          </w:p>
        </w:tc>
        <w:tc>
          <w:tcPr>
            <w:tcW w:w="315" w:type="pct"/>
          </w:tcPr>
          <w:p w:rsidR="002423CB" w:rsidRPr="004247F3" w:rsidRDefault="002423CB" w:rsidP="002423CB">
            <w:pPr>
              <w:pStyle w:val="Tabletext"/>
            </w:pPr>
            <w:r w:rsidRPr="004247F3">
              <w:t>7.77</w:t>
            </w:r>
          </w:p>
        </w:tc>
        <w:tc>
          <w:tcPr>
            <w:tcW w:w="314" w:type="pct"/>
          </w:tcPr>
          <w:p w:rsidR="002423CB" w:rsidRPr="004247F3" w:rsidRDefault="002423CB" w:rsidP="002423CB">
            <w:pPr>
              <w:pStyle w:val="Tabletext"/>
            </w:pPr>
            <w:r w:rsidRPr="004247F3">
              <w:t>1.30</w:t>
            </w:r>
          </w:p>
        </w:tc>
        <w:tc>
          <w:tcPr>
            <w:tcW w:w="270" w:type="pct"/>
          </w:tcPr>
          <w:p w:rsidR="002423CB" w:rsidRPr="004247F3" w:rsidRDefault="002423CB" w:rsidP="002423CB">
            <w:pPr>
              <w:pStyle w:val="Tabletext"/>
            </w:pPr>
            <w:r w:rsidRPr="004247F3">
              <w:t>-0.21</w:t>
            </w:r>
          </w:p>
        </w:tc>
        <w:tc>
          <w:tcPr>
            <w:tcW w:w="233" w:type="pct"/>
          </w:tcPr>
          <w:p w:rsidR="002423CB" w:rsidRPr="004247F3" w:rsidRDefault="002423CB" w:rsidP="002423CB">
            <w:pPr>
              <w:pStyle w:val="Tabletext"/>
            </w:pPr>
            <w:r w:rsidRPr="004247F3">
              <w:t>.837</w:t>
            </w:r>
          </w:p>
        </w:tc>
      </w:tr>
      <w:tr w:rsidR="002423CB" w:rsidRPr="001F3DDC" w:rsidTr="002423CB">
        <w:tc>
          <w:tcPr>
            <w:tcW w:w="1298" w:type="pct"/>
          </w:tcPr>
          <w:p w:rsidR="002423CB" w:rsidRPr="004247F3" w:rsidRDefault="002423CB" w:rsidP="002423CB">
            <w:pPr>
              <w:pStyle w:val="Tabletext"/>
            </w:pPr>
            <w:r w:rsidRPr="004247F3">
              <w:t xml:space="preserve">  6. Do non-required tasks1</w:t>
            </w:r>
          </w:p>
        </w:tc>
        <w:tc>
          <w:tcPr>
            <w:tcW w:w="367" w:type="pct"/>
          </w:tcPr>
          <w:p w:rsidR="002423CB" w:rsidRPr="004247F3" w:rsidRDefault="002423CB" w:rsidP="002423CB">
            <w:pPr>
              <w:pStyle w:val="Tabletext"/>
            </w:pPr>
          </w:p>
        </w:tc>
        <w:tc>
          <w:tcPr>
            <w:tcW w:w="314" w:type="pct"/>
          </w:tcPr>
          <w:p w:rsidR="002423CB" w:rsidRPr="004247F3" w:rsidRDefault="002423CB" w:rsidP="002423CB">
            <w:pPr>
              <w:pStyle w:val="Tabletext"/>
            </w:pPr>
          </w:p>
        </w:tc>
        <w:tc>
          <w:tcPr>
            <w:tcW w:w="262" w:type="pct"/>
          </w:tcPr>
          <w:p w:rsidR="002423CB" w:rsidRPr="004247F3" w:rsidRDefault="002423CB" w:rsidP="002423CB">
            <w:pPr>
              <w:pStyle w:val="Tabletext"/>
            </w:pPr>
          </w:p>
        </w:tc>
        <w:tc>
          <w:tcPr>
            <w:tcW w:w="367" w:type="pct"/>
          </w:tcPr>
          <w:p w:rsidR="002423CB" w:rsidRPr="004247F3" w:rsidRDefault="002423CB" w:rsidP="002423CB">
            <w:pPr>
              <w:pStyle w:val="Tabletext"/>
            </w:pPr>
          </w:p>
        </w:tc>
        <w:tc>
          <w:tcPr>
            <w:tcW w:w="315" w:type="pct"/>
          </w:tcPr>
          <w:p w:rsidR="002423CB" w:rsidRPr="004247F3" w:rsidRDefault="002423CB" w:rsidP="002423CB">
            <w:pPr>
              <w:pStyle w:val="Tabletext"/>
            </w:pPr>
          </w:p>
        </w:tc>
        <w:tc>
          <w:tcPr>
            <w:tcW w:w="262" w:type="pct"/>
            <w:tcBorders>
              <w:right w:val="single" w:sz="4" w:space="0" w:color="auto"/>
            </w:tcBorders>
          </w:tcPr>
          <w:p w:rsidR="002423CB" w:rsidRPr="004247F3" w:rsidRDefault="002423CB" w:rsidP="002423CB">
            <w:pPr>
              <w:pStyle w:val="Tabletext"/>
            </w:pPr>
          </w:p>
        </w:tc>
        <w:tc>
          <w:tcPr>
            <w:tcW w:w="367" w:type="pct"/>
            <w:tcBorders>
              <w:left w:val="single" w:sz="4" w:space="0" w:color="auto"/>
            </w:tcBorders>
          </w:tcPr>
          <w:p w:rsidR="002423CB" w:rsidRPr="004247F3" w:rsidRDefault="002423CB" w:rsidP="002423CB">
            <w:pPr>
              <w:pStyle w:val="Tabletext"/>
            </w:pPr>
          </w:p>
        </w:tc>
        <w:tc>
          <w:tcPr>
            <w:tcW w:w="314" w:type="pct"/>
          </w:tcPr>
          <w:p w:rsidR="002423CB" w:rsidRPr="004247F3" w:rsidRDefault="002423CB" w:rsidP="002423CB">
            <w:pPr>
              <w:pStyle w:val="Tabletext"/>
            </w:pPr>
          </w:p>
        </w:tc>
        <w:tc>
          <w:tcPr>
            <w:tcW w:w="315" w:type="pct"/>
          </w:tcPr>
          <w:p w:rsidR="002423CB" w:rsidRPr="004247F3" w:rsidRDefault="002423CB" w:rsidP="002423CB">
            <w:pPr>
              <w:pStyle w:val="Tabletext"/>
            </w:pPr>
          </w:p>
        </w:tc>
        <w:tc>
          <w:tcPr>
            <w:tcW w:w="314" w:type="pct"/>
          </w:tcPr>
          <w:p w:rsidR="002423CB" w:rsidRPr="004247F3" w:rsidRDefault="002423CB" w:rsidP="002423CB">
            <w:pPr>
              <w:pStyle w:val="Tabletext"/>
            </w:pPr>
          </w:p>
        </w:tc>
        <w:tc>
          <w:tcPr>
            <w:tcW w:w="270" w:type="pct"/>
          </w:tcPr>
          <w:p w:rsidR="002423CB" w:rsidRPr="004247F3" w:rsidRDefault="002423CB" w:rsidP="002423CB">
            <w:pPr>
              <w:pStyle w:val="Tabletext"/>
            </w:pPr>
          </w:p>
        </w:tc>
        <w:tc>
          <w:tcPr>
            <w:tcW w:w="233" w:type="pct"/>
          </w:tcPr>
          <w:p w:rsidR="002423CB" w:rsidRPr="004247F3" w:rsidRDefault="002423CB" w:rsidP="002423CB">
            <w:pPr>
              <w:pStyle w:val="Tabletext"/>
            </w:pPr>
          </w:p>
        </w:tc>
      </w:tr>
      <w:tr w:rsidR="002423CB" w:rsidRPr="001F3DDC" w:rsidTr="002423CB">
        <w:tc>
          <w:tcPr>
            <w:tcW w:w="1298" w:type="pct"/>
          </w:tcPr>
          <w:p w:rsidR="002423CB" w:rsidRPr="004247F3" w:rsidRDefault="002423CB" w:rsidP="002423CB">
            <w:pPr>
              <w:pStyle w:val="Tabletext"/>
            </w:pPr>
            <w:r w:rsidRPr="004247F3">
              <w:t xml:space="preserve">  7. Refuse to support competitors</w:t>
            </w:r>
          </w:p>
        </w:tc>
        <w:tc>
          <w:tcPr>
            <w:tcW w:w="367" w:type="pct"/>
          </w:tcPr>
          <w:p w:rsidR="002423CB" w:rsidRPr="004247F3" w:rsidRDefault="002423CB" w:rsidP="002423CB">
            <w:pPr>
              <w:pStyle w:val="Tabletext"/>
            </w:pPr>
            <w:r w:rsidRPr="004247F3">
              <w:t>6.19</w:t>
            </w:r>
          </w:p>
        </w:tc>
        <w:tc>
          <w:tcPr>
            <w:tcW w:w="314" w:type="pct"/>
          </w:tcPr>
          <w:p w:rsidR="002423CB" w:rsidRPr="004247F3" w:rsidRDefault="002423CB" w:rsidP="002423CB">
            <w:pPr>
              <w:pStyle w:val="Tabletext"/>
            </w:pPr>
            <w:r w:rsidRPr="004247F3">
              <w:t>2.32</w:t>
            </w:r>
          </w:p>
        </w:tc>
        <w:tc>
          <w:tcPr>
            <w:tcW w:w="262" w:type="pct"/>
          </w:tcPr>
          <w:p w:rsidR="002423CB" w:rsidRPr="004247F3" w:rsidRDefault="002423CB" w:rsidP="002423CB">
            <w:pPr>
              <w:pStyle w:val="Tabletext"/>
            </w:pPr>
            <w:r w:rsidRPr="004247F3">
              <w:t>6.50</w:t>
            </w:r>
          </w:p>
        </w:tc>
        <w:tc>
          <w:tcPr>
            <w:tcW w:w="367" w:type="pct"/>
          </w:tcPr>
          <w:p w:rsidR="002423CB" w:rsidRPr="004247F3" w:rsidRDefault="002423CB" w:rsidP="002423CB">
            <w:pPr>
              <w:pStyle w:val="Tabletext"/>
            </w:pPr>
            <w:r w:rsidRPr="004247F3">
              <w:t>1.97</w:t>
            </w:r>
          </w:p>
        </w:tc>
        <w:tc>
          <w:tcPr>
            <w:tcW w:w="315" w:type="pct"/>
          </w:tcPr>
          <w:p w:rsidR="002423CB" w:rsidRPr="004247F3" w:rsidRDefault="002423CB" w:rsidP="002423CB">
            <w:pPr>
              <w:pStyle w:val="Tabletext"/>
            </w:pPr>
            <w:r w:rsidRPr="004247F3">
              <w:t>-0.77</w:t>
            </w:r>
          </w:p>
        </w:tc>
        <w:tc>
          <w:tcPr>
            <w:tcW w:w="262" w:type="pct"/>
            <w:tcBorders>
              <w:right w:val="single" w:sz="4" w:space="0" w:color="auto"/>
            </w:tcBorders>
          </w:tcPr>
          <w:p w:rsidR="002423CB" w:rsidRPr="004247F3" w:rsidRDefault="002423CB" w:rsidP="002423CB">
            <w:pPr>
              <w:pStyle w:val="Tabletext"/>
            </w:pPr>
            <w:r w:rsidRPr="004247F3">
              <w:t>.453</w:t>
            </w:r>
          </w:p>
        </w:tc>
        <w:tc>
          <w:tcPr>
            <w:tcW w:w="367" w:type="pct"/>
            <w:tcBorders>
              <w:left w:val="single" w:sz="4" w:space="0" w:color="auto"/>
            </w:tcBorders>
          </w:tcPr>
          <w:p w:rsidR="002423CB" w:rsidRPr="004247F3" w:rsidRDefault="002423CB" w:rsidP="002423CB">
            <w:pPr>
              <w:pStyle w:val="Tabletext"/>
            </w:pPr>
            <w:r w:rsidRPr="004247F3">
              <w:t>7.08</w:t>
            </w:r>
          </w:p>
        </w:tc>
        <w:tc>
          <w:tcPr>
            <w:tcW w:w="314" w:type="pct"/>
          </w:tcPr>
          <w:p w:rsidR="002423CB" w:rsidRPr="004247F3" w:rsidRDefault="002423CB" w:rsidP="002423CB">
            <w:pPr>
              <w:pStyle w:val="Tabletext"/>
            </w:pPr>
            <w:r w:rsidRPr="004247F3">
              <w:t>1.60</w:t>
            </w:r>
          </w:p>
        </w:tc>
        <w:tc>
          <w:tcPr>
            <w:tcW w:w="315" w:type="pct"/>
          </w:tcPr>
          <w:p w:rsidR="002423CB" w:rsidRPr="004247F3" w:rsidRDefault="002423CB" w:rsidP="002423CB">
            <w:pPr>
              <w:pStyle w:val="Tabletext"/>
            </w:pPr>
            <w:r w:rsidRPr="004247F3">
              <w:t>7.15</w:t>
            </w:r>
          </w:p>
        </w:tc>
        <w:tc>
          <w:tcPr>
            <w:tcW w:w="314" w:type="pct"/>
          </w:tcPr>
          <w:p w:rsidR="002423CB" w:rsidRPr="004247F3" w:rsidRDefault="002423CB" w:rsidP="002423CB">
            <w:pPr>
              <w:pStyle w:val="Tabletext"/>
            </w:pPr>
            <w:r w:rsidRPr="004247F3">
              <w:t>2.03</w:t>
            </w:r>
          </w:p>
        </w:tc>
        <w:tc>
          <w:tcPr>
            <w:tcW w:w="270" w:type="pct"/>
          </w:tcPr>
          <w:p w:rsidR="002423CB" w:rsidRPr="004247F3" w:rsidRDefault="002423CB" w:rsidP="002423CB">
            <w:pPr>
              <w:pStyle w:val="Tabletext"/>
            </w:pPr>
            <w:r w:rsidRPr="004247F3">
              <w:t>-0.18</w:t>
            </w:r>
          </w:p>
        </w:tc>
        <w:tc>
          <w:tcPr>
            <w:tcW w:w="233" w:type="pct"/>
          </w:tcPr>
          <w:p w:rsidR="002423CB" w:rsidRPr="004247F3" w:rsidRDefault="002423CB" w:rsidP="002423CB">
            <w:pPr>
              <w:pStyle w:val="Tabletext"/>
            </w:pPr>
            <w:r w:rsidRPr="004247F3">
              <w:t>.861</w:t>
            </w:r>
          </w:p>
        </w:tc>
      </w:tr>
      <w:tr w:rsidR="002423CB" w:rsidRPr="001F3DDC" w:rsidTr="002423CB">
        <w:tc>
          <w:tcPr>
            <w:tcW w:w="1298" w:type="pct"/>
          </w:tcPr>
          <w:p w:rsidR="002423CB" w:rsidRPr="004247F3" w:rsidRDefault="002423CB" w:rsidP="002423CB">
            <w:pPr>
              <w:pStyle w:val="Tabletext"/>
            </w:pPr>
            <w:r w:rsidRPr="004247F3">
              <w:t xml:space="preserve">  9. Work more hours </w:t>
            </w:r>
          </w:p>
        </w:tc>
        <w:tc>
          <w:tcPr>
            <w:tcW w:w="367" w:type="pct"/>
          </w:tcPr>
          <w:p w:rsidR="002423CB" w:rsidRPr="004247F3" w:rsidRDefault="002423CB" w:rsidP="002423CB">
            <w:pPr>
              <w:pStyle w:val="Tabletext"/>
            </w:pPr>
            <w:r w:rsidRPr="004247F3">
              <w:t>5.82</w:t>
            </w:r>
          </w:p>
        </w:tc>
        <w:tc>
          <w:tcPr>
            <w:tcW w:w="314" w:type="pct"/>
          </w:tcPr>
          <w:p w:rsidR="002423CB" w:rsidRPr="004247F3" w:rsidRDefault="002423CB" w:rsidP="002423CB">
            <w:pPr>
              <w:pStyle w:val="Tabletext"/>
            </w:pPr>
            <w:r w:rsidRPr="004247F3">
              <w:t>3.03</w:t>
            </w:r>
          </w:p>
        </w:tc>
        <w:tc>
          <w:tcPr>
            <w:tcW w:w="262" w:type="pct"/>
          </w:tcPr>
          <w:p w:rsidR="002423CB" w:rsidRPr="004247F3" w:rsidRDefault="002423CB" w:rsidP="002423CB">
            <w:pPr>
              <w:pStyle w:val="Tabletext"/>
            </w:pPr>
            <w:r w:rsidRPr="004247F3">
              <w:t>6.18</w:t>
            </w:r>
          </w:p>
        </w:tc>
        <w:tc>
          <w:tcPr>
            <w:tcW w:w="367" w:type="pct"/>
          </w:tcPr>
          <w:p w:rsidR="002423CB" w:rsidRPr="004247F3" w:rsidRDefault="002423CB" w:rsidP="002423CB">
            <w:pPr>
              <w:pStyle w:val="Tabletext"/>
            </w:pPr>
            <w:r w:rsidRPr="004247F3">
              <w:t>2.60</w:t>
            </w:r>
          </w:p>
        </w:tc>
        <w:tc>
          <w:tcPr>
            <w:tcW w:w="315" w:type="pct"/>
          </w:tcPr>
          <w:p w:rsidR="002423CB" w:rsidRPr="004247F3" w:rsidRDefault="002423CB" w:rsidP="002423CB">
            <w:pPr>
              <w:pStyle w:val="Tabletext"/>
            </w:pPr>
            <w:r w:rsidRPr="004247F3">
              <w:t>-1.06</w:t>
            </w:r>
          </w:p>
        </w:tc>
        <w:tc>
          <w:tcPr>
            <w:tcW w:w="262" w:type="pct"/>
            <w:tcBorders>
              <w:right w:val="single" w:sz="4" w:space="0" w:color="auto"/>
            </w:tcBorders>
          </w:tcPr>
          <w:p w:rsidR="002423CB" w:rsidRPr="004247F3" w:rsidRDefault="002423CB" w:rsidP="002423CB">
            <w:pPr>
              <w:pStyle w:val="Tabletext"/>
            </w:pPr>
            <w:r w:rsidRPr="004247F3">
              <w:t>.303</w:t>
            </w:r>
          </w:p>
        </w:tc>
        <w:tc>
          <w:tcPr>
            <w:tcW w:w="367" w:type="pct"/>
            <w:tcBorders>
              <w:left w:val="single" w:sz="4" w:space="0" w:color="auto"/>
            </w:tcBorders>
          </w:tcPr>
          <w:p w:rsidR="002423CB" w:rsidRPr="004247F3" w:rsidRDefault="002423CB" w:rsidP="002423CB">
            <w:pPr>
              <w:pStyle w:val="Tabletext"/>
            </w:pPr>
            <w:r w:rsidRPr="004247F3">
              <w:t>6.54</w:t>
            </w:r>
          </w:p>
        </w:tc>
        <w:tc>
          <w:tcPr>
            <w:tcW w:w="314" w:type="pct"/>
          </w:tcPr>
          <w:p w:rsidR="002423CB" w:rsidRPr="004247F3" w:rsidRDefault="002423CB" w:rsidP="002423CB">
            <w:pPr>
              <w:pStyle w:val="Tabletext"/>
            </w:pPr>
            <w:r w:rsidRPr="004247F3">
              <w:t>3.02</w:t>
            </w:r>
          </w:p>
        </w:tc>
        <w:tc>
          <w:tcPr>
            <w:tcW w:w="315" w:type="pct"/>
          </w:tcPr>
          <w:p w:rsidR="002423CB" w:rsidRPr="004247F3" w:rsidRDefault="002423CB" w:rsidP="002423CB">
            <w:pPr>
              <w:pStyle w:val="Tabletext"/>
            </w:pPr>
            <w:r w:rsidRPr="004247F3">
              <w:t>6.54</w:t>
            </w:r>
          </w:p>
        </w:tc>
        <w:tc>
          <w:tcPr>
            <w:tcW w:w="314" w:type="pct"/>
          </w:tcPr>
          <w:p w:rsidR="002423CB" w:rsidRPr="004247F3" w:rsidRDefault="002423CB" w:rsidP="002423CB">
            <w:pPr>
              <w:pStyle w:val="Tabletext"/>
            </w:pPr>
            <w:r w:rsidRPr="004247F3">
              <w:t>3.15</w:t>
            </w:r>
          </w:p>
        </w:tc>
        <w:tc>
          <w:tcPr>
            <w:tcW w:w="270" w:type="pct"/>
          </w:tcPr>
          <w:p w:rsidR="002423CB" w:rsidRPr="004247F3" w:rsidRDefault="002423CB" w:rsidP="002423CB">
            <w:pPr>
              <w:pStyle w:val="Tabletext"/>
            </w:pPr>
            <w:r w:rsidRPr="004247F3">
              <w:t>0.00</w:t>
            </w:r>
          </w:p>
        </w:tc>
        <w:tc>
          <w:tcPr>
            <w:tcW w:w="233" w:type="pct"/>
          </w:tcPr>
          <w:p w:rsidR="002423CB" w:rsidRPr="004247F3" w:rsidRDefault="002423CB" w:rsidP="002423CB">
            <w:pPr>
              <w:pStyle w:val="Tabletext"/>
            </w:pPr>
            <w:r w:rsidRPr="004247F3">
              <w:t>1.00</w:t>
            </w:r>
          </w:p>
        </w:tc>
      </w:tr>
      <w:tr w:rsidR="002423CB" w:rsidRPr="001F3DDC" w:rsidTr="002423CB">
        <w:tc>
          <w:tcPr>
            <w:tcW w:w="1298" w:type="pct"/>
          </w:tcPr>
          <w:p w:rsidR="002423CB" w:rsidRPr="004247F3" w:rsidRDefault="002423CB" w:rsidP="002423CB">
            <w:pPr>
              <w:pStyle w:val="Tabletext"/>
            </w:pPr>
            <w:r w:rsidRPr="004247F3">
              <w:t>10. Be willing to accept a transfer</w:t>
            </w:r>
          </w:p>
        </w:tc>
        <w:tc>
          <w:tcPr>
            <w:tcW w:w="367" w:type="pct"/>
          </w:tcPr>
          <w:p w:rsidR="002423CB" w:rsidRPr="004247F3" w:rsidRDefault="002423CB" w:rsidP="002423CB">
            <w:pPr>
              <w:pStyle w:val="Tabletext"/>
            </w:pPr>
            <w:r w:rsidRPr="004247F3">
              <w:t>7.06</w:t>
            </w:r>
          </w:p>
        </w:tc>
        <w:tc>
          <w:tcPr>
            <w:tcW w:w="314" w:type="pct"/>
          </w:tcPr>
          <w:p w:rsidR="002423CB" w:rsidRPr="004247F3" w:rsidRDefault="002423CB" w:rsidP="002423CB">
            <w:pPr>
              <w:pStyle w:val="Tabletext"/>
            </w:pPr>
            <w:r w:rsidRPr="004247F3">
              <w:t>1.12</w:t>
            </w:r>
          </w:p>
        </w:tc>
        <w:tc>
          <w:tcPr>
            <w:tcW w:w="262" w:type="pct"/>
          </w:tcPr>
          <w:p w:rsidR="002423CB" w:rsidRPr="004247F3" w:rsidRDefault="002423CB" w:rsidP="002423CB">
            <w:pPr>
              <w:pStyle w:val="Tabletext"/>
            </w:pPr>
            <w:r w:rsidRPr="004247F3">
              <w:t>7.25</w:t>
            </w:r>
          </w:p>
        </w:tc>
        <w:tc>
          <w:tcPr>
            <w:tcW w:w="367" w:type="pct"/>
          </w:tcPr>
          <w:p w:rsidR="002423CB" w:rsidRPr="004247F3" w:rsidRDefault="002423CB" w:rsidP="002423CB">
            <w:pPr>
              <w:pStyle w:val="Tabletext"/>
            </w:pPr>
            <w:r w:rsidRPr="004247F3">
              <w:t>1.29</w:t>
            </w:r>
          </w:p>
        </w:tc>
        <w:tc>
          <w:tcPr>
            <w:tcW w:w="315" w:type="pct"/>
          </w:tcPr>
          <w:p w:rsidR="002423CB" w:rsidRPr="004247F3" w:rsidRDefault="002423CB" w:rsidP="002423CB">
            <w:pPr>
              <w:pStyle w:val="Tabletext"/>
            </w:pPr>
            <w:r w:rsidRPr="004247F3">
              <w:t>-0.47</w:t>
            </w:r>
          </w:p>
        </w:tc>
        <w:tc>
          <w:tcPr>
            <w:tcW w:w="262" w:type="pct"/>
            <w:tcBorders>
              <w:right w:val="single" w:sz="4" w:space="0" w:color="auto"/>
            </w:tcBorders>
          </w:tcPr>
          <w:p w:rsidR="002423CB" w:rsidRPr="004247F3" w:rsidRDefault="002423CB" w:rsidP="002423CB">
            <w:pPr>
              <w:pStyle w:val="Tabletext"/>
            </w:pPr>
            <w:r w:rsidRPr="004247F3">
              <w:t>.646</w:t>
            </w:r>
          </w:p>
        </w:tc>
        <w:tc>
          <w:tcPr>
            <w:tcW w:w="367" w:type="pct"/>
            <w:tcBorders>
              <w:left w:val="single" w:sz="4" w:space="0" w:color="auto"/>
            </w:tcBorders>
          </w:tcPr>
          <w:p w:rsidR="002423CB" w:rsidRPr="004247F3" w:rsidRDefault="002423CB" w:rsidP="002423CB">
            <w:pPr>
              <w:pStyle w:val="Tabletext"/>
            </w:pPr>
            <w:r w:rsidRPr="004247F3">
              <w:t>8.00</w:t>
            </w:r>
          </w:p>
        </w:tc>
        <w:tc>
          <w:tcPr>
            <w:tcW w:w="314" w:type="pct"/>
          </w:tcPr>
          <w:p w:rsidR="002423CB" w:rsidRPr="004247F3" w:rsidRDefault="002423CB" w:rsidP="002423CB">
            <w:pPr>
              <w:pStyle w:val="Tabletext"/>
            </w:pPr>
            <w:r w:rsidRPr="004247F3">
              <w:t>0.91</w:t>
            </w:r>
          </w:p>
        </w:tc>
        <w:tc>
          <w:tcPr>
            <w:tcW w:w="315" w:type="pct"/>
          </w:tcPr>
          <w:p w:rsidR="002423CB" w:rsidRPr="004247F3" w:rsidRDefault="002423CB" w:rsidP="002423CB">
            <w:pPr>
              <w:pStyle w:val="Tabletext"/>
            </w:pPr>
            <w:r w:rsidRPr="004247F3">
              <w:t>7.77</w:t>
            </w:r>
          </w:p>
        </w:tc>
        <w:tc>
          <w:tcPr>
            <w:tcW w:w="314" w:type="pct"/>
          </w:tcPr>
          <w:p w:rsidR="002423CB" w:rsidRPr="004247F3" w:rsidRDefault="002423CB" w:rsidP="002423CB">
            <w:pPr>
              <w:pStyle w:val="Tabletext"/>
            </w:pPr>
            <w:r w:rsidRPr="004247F3">
              <w:t>1.36</w:t>
            </w:r>
          </w:p>
        </w:tc>
        <w:tc>
          <w:tcPr>
            <w:tcW w:w="270" w:type="pct"/>
          </w:tcPr>
          <w:p w:rsidR="002423CB" w:rsidRPr="004247F3" w:rsidRDefault="002423CB" w:rsidP="002423CB">
            <w:pPr>
              <w:pStyle w:val="Tabletext"/>
            </w:pPr>
            <w:r w:rsidRPr="004247F3">
              <w:t>0.82</w:t>
            </w:r>
          </w:p>
        </w:tc>
        <w:tc>
          <w:tcPr>
            <w:tcW w:w="233" w:type="pct"/>
          </w:tcPr>
          <w:p w:rsidR="002423CB" w:rsidRPr="004247F3" w:rsidRDefault="002423CB" w:rsidP="002423CB">
            <w:pPr>
              <w:pStyle w:val="Tabletext"/>
            </w:pPr>
            <w:r w:rsidRPr="004247F3">
              <w:t>.427</w:t>
            </w:r>
          </w:p>
        </w:tc>
      </w:tr>
      <w:tr w:rsidR="002423CB" w:rsidRPr="001F3DDC" w:rsidTr="002423CB">
        <w:tc>
          <w:tcPr>
            <w:tcW w:w="1298" w:type="pct"/>
          </w:tcPr>
          <w:p w:rsidR="002423CB" w:rsidRPr="004247F3" w:rsidRDefault="002423CB" w:rsidP="002423CB">
            <w:pPr>
              <w:pStyle w:val="Tabletext"/>
            </w:pPr>
            <w:r w:rsidRPr="004247F3">
              <w:t>11. Refuse to give outsiders information</w:t>
            </w:r>
            <w:r w:rsidRPr="008A4B9F">
              <w:rPr>
                <w:sz w:val="15"/>
                <w:vertAlign w:val="superscript"/>
              </w:rPr>
              <w:t>1</w:t>
            </w:r>
          </w:p>
        </w:tc>
        <w:tc>
          <w:tcPr>
            <w:tcW w:w="367" w:type="pct"/>
          </w:tcPr>
          <w:p w:rsidR="002423CB" w:rsidRPr="004247F3" w:rsidRDefault="002423CB" w:rsidP="002423CB">
            <w:pPr>
              <w:pStyle w:val="Tabletext"/>
            </w:pPr>
          </w:p>
        </w:tc>
        <w:tc>
          <w:tcPr>
            <w:tcW w:w="314" w:type="pct"/>
          </w:tcPr>
          <w:p w:rsidR="002423CB" w:rsidRPr="004247F3" w:rsidRDefault="002423CB" w:rsidP="002423CB">
            <w:pPr>
              <w:pStyle w:val="Tabletext"/>
            </w:pPr>
          </w:p>
        </w:tc>
        <w:tc>
          <w:tcPr>
            <w:tcW w:w="262" w:type="pct"/>
          </w:tcPr>
          <w:p w:rsidR="002423CB" w:rsidRPr="004247F3" w:rsidRDefault="002423CB" w:rsidP="002423CB">
            <w:pPr>
              <w:pStyle w:val="Tabletext"/>
            </w:pPr>
          </w:p>
        </w:tc>
        <w:tc>
          <w:tcPr>
            <w:tcW w:w="367" w:type="pct"/>
          </w:tcPr>
          <w:p w:rsidR="002423CB" w:rsidRPr="004247F3" w:rsidRDefault="002423CB" w:rsidP="002423CB">
            <w:pPr>
              <w:pStyle w:val="Tabletext"/>
            </w:pPr>
          </w:p>
        </w:tc>
        <w:tc>
          <w:tcPr>
            <w:tcW w:w="315" w:type="pct"/>
          </w:tcPr>
          <w:p w:rsidR="002423CB" w:rsidRPr="004247F3" w:rsidRDefault="002423CB" w:rsidP="002423CB">
            <w:pPr>
              <w:pStyle w:val="Tabletext"/>
            </w:pPr>
          </w:p>
        </w:tc>
        <w:tc>
          <w:tcPr>
            <w:tcW w:w="262" w:type="pct"/>
            <w:tcBorders>
              <w:right w:val="single" w:sz="4" w:space="0" w:color="auto"/>
            </w:tcBorders>
          </w:tcPr>
          <w:p w:rsidR="002423CB" w:rsidRPr="004247F3" w:rsidRDefault="002423CB" w:rsidP="002423CB">
            <w:pPr>
              <w:pStyle w:val="Tabletext"/>
            </w:pPr>
          </w:p>
        </w:tc>
        <w:tc>
          <w:tcPr>
            <w:tcW w:w="367" w:type="pct"/>
            <w:tcBorders>
              <w:left w:val="single" w:sz="4" w:space="0" w:color="auto"/>
            </w:tcBorders>
          </w:tcPr>
          <w:p w:rsidR="002423CB" w:rsidRPr="004247F3" w:rsidRDefault="002423CB" w:rsidP="002423CB">
            <w:pPr>
              <w:pStyle w:val="Tabletext"/>
            </w:pPr>
          </w:p>
        </w:tc>
        <w:tc>
          <w:tcPr>
            <w:tcW w:w="314" w:type="pct"/>
          </w:tcPr>
          <w:p w:rsidR="002423CB" w:rsidRPr="004247F3" w:rsidRDefault="002423CB" w:rsidP="002423CB">
            <w:pPr>
              <w:pStyle w:val="Tabletext"/>
            </w:pPr>
          </w:p>
        </w:tc>
        <w:tc>
          <w:tcPr>
            <w:tcW w:w="315" w:type="pct"/>
          </w:tcPr>
          <w:p w:rsidR="002423CB" w:rsidRPr="004247F3" w:rsidRDefault="002423CB" w:rsidP="002423CB">
            <w:pPr>
              <w:pStyle w:val="Tabletext"/>
            </w:pPr>
          </w:p>
        </w:tc>
        <w:tc>
          <w:tcPr>
            <w:tcW w:w="314" w:type="pct"/>
          </w:tcPr>
          <w:p w:rsidR="002423CB" w:rsidRPr="004247F3" w:rsidRDefault="002423CB" w:rsidP="002423CB">
            <w:pPr>
              <w:pStyle w:val="Tabletext"/>
            </w:pPr>
          </w:p>
        </w:tc>
        <w:tc>
          <w:tcPr>
            <w:tcW w:w="270" w:type="pct"/>
          </w:tcPr>
          <w:p w:rsidR="002423CB" w:rsidRPr="004247F3" w:rsidRDefault="002423CB" w:rsidP="002423CB">
            <w:pPr>
              <w:pStyle w:val="Tabletext"/>
            </w:pPr>
          </w:p>
        </w:tc>
        <w:tc>
          <w:tcPr>
            <w:tcW w:w="233" w:type="pct"/>
          </w:tcPr>
          <w:p w:rsidR="002423CB" w:rsidRPr="004247F3" w:rsidRDefault="002423CB" w:rsidP="002423CB">
            <w:pPr>
              <w:pStyle w:val="Tabletext"/>
            </w:pPr>
          </w:p>
        </w:tc>
      </w:tr>
      <w:tr w:rsidR="002423CB" w:rsidRPr="001F3DDC" w:rsidTr="002423CB">
        <w:tc>
          <w:tcPr>
            <w:tcW w:w="1298" w:type="pct"/>
          </w:tcPr>
          <w:p w:rsidR="002423CB" w:rsidRPr="004247F3" w:rsidRDefault="002423CB" w:rsidP="002423CB">
            <w:pPr>
              <w:pStyle w:val="Tabletext"/>
            </w:pPr>
            <w:r w:rsidRPr="004247F3">
              <w:t xml:space="preserve">12. Become more skilled </w:t>
            </w:r>
          </w:p>
        </w:tc>
        <w:tc>
          <w:tcPr>
            <w:tcW w:w="367" w:type="pct"/>
          </w:tcPr>
          <w:p w:rsidR="002423CB" w:rsidRPr="004247F3" w:rsidRDefault="002423CB" w:rsidP="002423CB">
            <w:pPr>
              <w:pStyle w:val="Tabletext"/>
            </w:pPr>
            <w:r w:rsidRPr="004247F3">
              <w:t>8.44</w:t>
            </w:r>
          </w:p>
        </w:tc>
        <w:tc>
          <w:tcPr>
            <w:tcW w:w="314" w:type="pct"/>
          </w:tcPr>
          <w:p w:rsidR="002423CB" w:rsidRPr="004247F3" w:rsidRDefault="002423CB" w:rsidP="002423CB">
            <w:pPr>
              <w:pStyle w:val="Tabletext"/>
            </w:pPr>
            <w:r w:rsidRPr="004247F3">
              <w:t>0.89</w:t>
            </w:r>
          </w:p>
        </w:tc>
        <w:tc>
          <w:tcPr>
            <w:tcW w:w="262" w:type="pct"/>
          </w:tcPr>
          <w:p w:rsidR="002423CB" w:rsidRPr="004247F3" w:rsidRDefault="002423CB" w:rsidP="002423CB">
            <w:pPr>
              <w:pStyle w:val="Tabletext"/>
            </w:pPr>
            <w:r w:rsidRPr="004247F3">
              <w:t>7.88</w:t>
            </w:r>
          </w:p>
        </w:tc>
        <w:tc>
          <w:tcPr>
            <w:tcW w:w="367" w:type="pct"/>
          </w:tcPr>
          <w:p w:rsidR="002423CB" w:rsidRPr="004247F3" w:rsidRDefault="002423CB" w:rsidP="002423CB">
            <w:pPr>
              <w:pStyle w:val="Tabletext"/>
            </w:pPr>
            <w:r w:rsidRPr="004247F3">
              <w:t>1.54</w:t>
            </w:r>
          </w:p>
        </w:tc>
        <w:tc>
          <w:tcPr>
            <w:tcW w:w="315" w:type="pct"/>
          </w:tcPr>
          <w:p w:rsidR="002423CB" w:rsidRPr="004247F3" w:rsidRDefault="002423CB" w:rsidP="002423CB">
            <w:pPr>
              <w:pStyle w:val="Tabletext"/>
            </w:pPr>
            <w:r w:rsidRPr="004247F3">
              <w:t>1.31</w:t>
            </w:r>
          </w:p>
        </w:tc>
        <w:tc>
          <w:tcPr>
            <w:tcW w:w="262" w:type="pct"/>
            <w:tcBorders>
              <w:right w:val="single" w:sz="4" w:space="0" w:color="auto"/>
            </w:tcBorders>
          </w:tcPr>
          <w:p w:rsidR="002423CB" w:rsidRPr="004247F3" w:rsidRDefault="002423CB" w:rsidP="002423CB">
            <w:pPr>
              <w:pStyle w:val="Tabletext"/>
            </w:pPr>
            <w:r w:rsidRPr="004247F3">
              <w:t>.208</w:t>
            </w:r>
          </w:p>
        </w:tc>
        <w:tc>
          <w:tcPr>
            <w:tcW w:w="367" w:type="pct"/>
            <w:tcBorders>
              <w:left w:val="single" w:sz="4" w:space="0" w:color="auto"/>
            </w:tcBorders>
          </w:tcPr>
          <w:p w:rsidR="002423CB" w:rsidRPr="004247F3" w:rsidRDefault="002423CB" w:rsidP="002423CB">
            <w:pPr>
              <w:pStyle w:val="Tabletext"/>
            </w:pPr>
            <w:r w:rsidRPr="004247F3">
              <w:t>8.46</w:t>
            </w:r>
          </w:p>
        </w:tc>
        <w:tc>
          <w:tcPr>
            <w:tcW w:w="314" w:type="pct"/>
          </w:tcPr>
          <w:p w:rsidR="002423CB" w:rsidRPr="004247F3" w:rsidRDefault="002423CB" w:rsidP="002423CB">
            <w:pPr>
              <w:pStyle w:val="Tabletext"/>
            </w:pPr>
            <w:r w:rsidRPr="004247F3">
              <w:t>0.88</w:t>
            </w:r>
          </w:p>
        </w:tc>
        <w:tc>
          <w:tcPr>
            <w:tcW w:w="315" w:type="pct"/>
          </w:tcPr>
          <w:p w:rsidR="002423CB" w:rsidRPr="004247F3" w:rsidRDefault="002423CB" w:rsidP="002423CB">
            <w:pPr>
              <w:pStyle w:val="Tabletext"/>
            </w:pPr>
            <w:r w:rsidRPr="004247F3">
              <w:t>8.85</w:t>
            </w:r>
          </w:p>
        </w:tc>
        <w:tc>
          <w:tcPr>
            <w:tcW w:w="314" w:type="pct"/>
          </w:tcPr>
          <w:p w:rsidR="002423CB" w:rsidRPr="004247F3" w:rsidRDefault="002423CB" w:rsidP="002423CB">
            <w:pPr>
              <w:pStyle w:val="Tabletext"/>
            </w:pPr>
            <w:r w:rsidRPr="004247F3">
              <w:t>1.14</w:t>
            </w:r>
          </w:p>
        </w:tc>
        <w:tc>
          <w:tcPr>
            <w:tcW w:w="270" w:type="pct"/>
          </w:tcPr>
          <w:p w:rsidR="002423CB" w:rsidRPr="004247F3" w:rsidRDefault="002423CB" w:rsidP="002423CB">
            <w:pPr>
              <w:pStyle w:val="Tabletext"/>
            </w:pPr>
            <w:r w:rsidRPr="004247F3">
              <w:t>-1.44</w:t>
            </w:r>
          </w:p>
        </w:tc>
        <w:tc>
          <w:tcPr>
            <w:tcW w:w="233" w:type="pct"/>
          </w:tcPr>
          <w:p w:rsidR="002423CB" w:rsidRPr="004247F3" w:rsidRDefault="002423CB" w:rsidP="002423CB">
            <w:pPr>
              <w:pStyle w:val="Tabletext"/>
            </w:pPr>
            <w:r w:rsidRPr="004247F3">
              <w:t>.175</w:t>
            </w:r>
          </w:p>
        </w:tc>
      </w:tr>
      <w:tr w:rsidR="002423CB" w:rsidRPr="001F3DDC" w:rsidTr="002423CB">
        <w:tc>
          <w:tcPr>
            <w:tcW w:w="1298" w:type="pct"/>
          </w:tcPr>
          <w:p w:rsidR="002423CB" w:rsidRPr="004247F3" w:rsidRDefault="002423CB" w:rsidP="002423CB">
            <w:pPr>
              <w:pStyle w:val="Tabletext"/>
            </w:pPr>
            <w:r w:rsidRPr="004247F3">
              <w:t>13. Work well with others</w:t>
            </w:r>
          </w:p>
        </w:tc>
        <w:tc>
          <w:tcPr>
            <w:tcW w:w="367" w:type="pct"/>
          </w:tcPr>
          <w:p w:rsidR="002423CB" w:rsidRPr="004247F3" w:rsidRDefault="002423CB" w:rsidP="002423CB">
            <w:pPr>
              <w:pStyle w:val="Tabletext"/>
            </w:pPr>
            <w:r w:rsidRPr="004247F3">
              <w:t>8.00</w:t>
            </w:r>
          </w:p>
        </w:tc>
        <w:tc>
          <w:tcPr>
            <w:tcW w:w="314" w:type="pct"/>
          </w:tcPr>
          <w:p w:rsidR="002423CB" w:rsidRPr="004247F3" w:rsidRDefault="002423CB" w:rsidP="002423CB">
            <w:pPr>
              <w:pStyle w:val="Tabletext"/>
            </w:pPr>
            <w:r w:rsidRPr="004247F3">
              <w:t>0.73</w:t>
            </w:r>
          </w:p>
        </w:tc>
        <w:tc>
          <w:tcPr>
            <w:tcW w:w="262" w:type="pct"/>
          </w:tcPr>
          <w:p w:rsidR="002423CB" w:rsidRPr="004247F3" w:rsidRDefault="002423CB" w:rsidP="002423CB">
            <w:pPr>
              <w:pStyle w:val="Tabletext"/>
            </w:pPr>
            <w:r w:rsidRPr="004247F3">
              <w:t>8.13</w:t>
            </w:r>
          </w:p>
        </w:tc>
        <w:tc>
          <w:tcPr>
            <w:tcW w:w="367" w:type="pct"/>
          </w:tcPr>
          <w:p w:rsidR="002423CB" w:rsidRPr="004247F3" w:rsidRDefault="002423CB" w:rsidP="002423CB">
            <w:pPr>
              <w:pStyle w:val="Tabletext"/>
            </w:pPr>
            <w:r w:rsidRPr="004247F3">
              <w:t>1.41</w:t>
            </w:r>
          </w:p>
        </w:tc>
        <w:tc>
          <w:tcPr>
            <w:tcW w:w="315" w:type="pct"/>
          </w:tcPr>
          <w:p w:rsidR="002423CB" w:rsidRPr="004247F3" w:rsidRDefault="002423CB" w:rsidP="002423CB">
            <w:pPr>
              <w:pStyle w:val="Tabletext"/>
            </w:pPr>
            <w:r w:rsidRPr="004247F3">
              <w:t>-0.46</w:t>
            </w:r>
          </w:p>
        </w:tc>
        <w:tc>
          <w:tcPr>
            <w:tcW w:w="262" w:type="pct"/>
            <w:tcBorders>
              <w:right w:val="single" w:sz="4" w:space="0" w:color="auto"/>
            </w:tcBorders>
          </w:tcPr>
          <w:p w:rsidR="002423CB" w:rsidRPr="004247F3" w:rsidRDefault="002423CB" w:rsidP="002423CB">
            <w:pPr>
              <w:pStyle w:val="Tabletext"/>
            </w:pPr>
            <w:r w:rsidRPr="004247F3">
              <w:t>.652</w:t>
            </w:r>
          </w:p>
        </w:tc>
        <w:tc>
          <w:tcPr>
            <w:tcW w:w="367" w:type="pct"/>
            <w:tcBorders>
              <w:left w:val="single" w:sz="4" w:space="0" w:color="auto"/>
            </w:tcBorders>
          </w:tcPr>
          <w:p w:rsidR="002423CB" w:rsidRPr="004247F3" w:rsidRDefault="002423CB" w:rsidP="002423CB">
            <w:pPr>
              <w:pStyle w:val="Tabletext"/>
            </w:pPr>
            <w:r w:rsidRPr="004247F3">
              <w:t>8.46</w:t>
            </w:r>
          </w:p>
        </w:tc>
        <w:tc>
          <w:tcPr>
            <w:tcW w:w="314" w:type="pct"/>
          </w:tcPr>
          <w:p w:rsidR="002423CB" w:rsidRPr="004247F3" w:rsidRDefault="002423CB" w:rsidP="002423CB">
            <w:pPr>
              <w:pStyle w:val="Tabletext"/>
            </w:pPr>
            <w:r w:rsidRPr="004247F3">
              <w:t>1.05</w:t>
            </w:r>
          </w:p>
        </w:tc>
        <w:tc>
          <w:tcPr>
            <w:tcW w:w="315" w:type="pct"/>
          </w:tcPr>
          <w:p w:rsidR="002423CB" w:rsidRPr="004247F3" w:rsidRDefault="002423CB" w:rsidP="002423CB">
            <w:pPr>
              <w:pStyle w:val="Tabletext"/>
            </w:pPr>
            <w:r w:rsidRPr="004247F3">
              <w:t>8.62</w:t>
            </w:r>
          </w:p>
        </w:tc>
        <w:tc>
          <w:tcPr>
            <w:tcW w:w="314" w:type="pct"/>
          </w:tcPr>
          <w:p w:rsidR="002423CB" w:rsidRPr="004247F3" w:rsidRDefault="002423CB" w:rsidP="002423CB">
            <w:pPr>
              <w:pStyle w:val="Tabletext"/>
            </w:pPr>
            <w:r w:rsidRPr="004247F3">
              <w:t>1.19</w:t>
            </w:r>
          </w:p>
        </w:tc>
        <w:tc>
          <w:tcPr>
            <w:tcW w:w="270" w:type="pct"/>
          </w:tcPr>
          <w:p w:rsidR="002423CB" w:rsidRPr="004247F3" w:rsidRDefault="002423CB" w:rsidP="002423CB">
            <w:pPr>
              <w:pStyle w:val="Tabletext"/>
            </w:pPr>
            <w:r w:rsidRPr="004247F3">
              <w:t>-0.46</w:t>
            </w:r>
          </w:p>
        </w:tc>
        <w:tc>
          <w:tcPr>
            <w:tcW w:w="233" w:type="pct"/>
          </w:tcPr>
          <w:p w:rsidR="002423CB" w:rsidRPr="004247F3" w:rsidRDefault="002423CB" w:rsidP="002423CB">
            <w:pPr>
              <w:pStyle w:val="Tabletext"/>
            </w:pPr>
            <w:r w:rsidRPr="004247F3">
              <w:t>.656</w:t>
            </w:r>
          </w:p>
        </w:tc>
      </w:tr>
      <w:tr w:rsidR="002423CB" w:rsidRPr="001F3DDC" w:rsidTr="002423CB">
        <w:tc>
          <w:tcPr>
            <w:tcW w:w="1298" w:type="pct"/>
          </w:tcPr>
          <w:p w:rsidR="002423CB" w:rsidRPr="004247F3" w:rsidRDefault="002423CB" w:rsidP="002423CB">
            <w:pPr>
              <w:pStyle w:val="Tabletext"/>
            </w:pPr>
            <w:r w:rsidRPr="004247F3">
              <w:t>14. Put in a full day’s work</w:t>
            </w:r>
          </w:p>
        </w:tc>
        <w:tc>
          <w:tcPr>
            <w:tcW w:w="367" w:type="pct"/>
          </w:tcPr>
          <w:p w:rsidR="002423CB" w:rsidRPr="004247F3" w:rsidRDefault="002423CB" w:rsidP="002423CB">
            <w:pPr>
              <w:pStyle w:val="Tabletext"/>
            </w:pPr>
            <w:r w:rsidRPr="004247F3">
              <w:t>8.13</w:t>
            </w:r>
          </w:p>
        </w:tc>
        <w:tc>
          <w:tcPr>
            <w:tcW w:w="314" w:type="pct"/>
          </w:tcPr>
          <w:p w:rsidR="002423CB" w:rsidRPr="004247F3" w:rsidRDefault="002423CB" w:rsidP="002423CB">
            <w:pPr>
              <w:pStyle w:val="Tabletext"/>
            </w:pPr>
            <w:r w:rsidRPr="004247F3">
              <w:t>0.81</w:t>
            </w:r>
          </w:p>
        </w:tc>
        <w:tc>
          <w:tcPr>
            <w:tcW w:w="262" w:type="pct"/>
          </w:tcPr>
          <w:p w:rsidR="002423CB" w:rsidRPr="004247F3" w:rsidRDefault="002423CB" w:rsidP="002423CB">
            <w:pPr>
              <w:pStyle w:val="Tabletext"/>
            </w:pPr>
            <w:r w:rsidRPr="004247F3">
              <w:t>8.25</w:t>
            </w:r>
          </w:p>
        </w:tc>
        <w:tc>
          <w:tcPr>
            <w:tcW w:w="367" w:type="pct"/>
          </w:tcPr>
          <w:p w:rsidR="002423CB" w:rsidRPr="004247F3" w:rsidRDefault="002423CB" w:rsidP="002423CB">
            <w:pPr>
              <w:pStyle w:val="Tabletext"/>
            </w:pPr>
            <w:r w:rsidRPr="004247F3">
              <w:t>1.00</w:t>
            </w:r>
          </w:p>
        </w:tc>
        <w:tc>
          <w:tcPr>
            <w:tcW w:w="315" w:type="pct"/>
          </w:tcPr>
          <w:p w:rsidR="002423CB" w:rsidRPr="004247F3" w:rsidRDefault="002423CB" w:rsidP="002423CB">
            <w:pPr>
              <w:pStyle w:val="Tabletext"/>
            </w:pPr>
            <w:r w:rsidRPr="004247F3">
              <w:t>-0.52</w:t>
            </w:r>
          </w:p>
        </w:tc>
        <w:tc>
          <w:tcPr>
            <w:tcW w:w="262" w:type="pct"/>
            <w:tcBorders>
              <w:right w:val="single" w:sz="4" w:space="0" w:color="auto"/>
            </w:tcBorders>
          </w:tcPr>
          <w:p w:rsidR="002423CB" w:rsidRPr="004247F3" w:rsidRDefault="002423CB" w:rsidP="002423CB">
            <w:pPr>
              <w:pStyle w:val="Tabletext"/>
            </w:pPr>
            <w:r w:rsidRPr="004247F3">
              <w:t>.609</w:t>
            </w:r>
          </w:p>
        </w:tc>
        <w:tc>
          <w:tcPr>
            <w:tcW w:w="367" w:type="pct"/>
            <w:tcBorders>
              <w:left w:val="single" w:sz="4" w:space="0" w:color="auto"/>
            </w:tcBorders>
          </w:tcPr>
          <w:p w:rsidR="002423CB" w:rsidRPr="004247F3" w:rsidRDefault="002423CB" w:rsidP="002423CB">
            <w:pPr>
              <w:pStyle w:val="Tabletext"/>
            </w:pPr>
            <w:r w:rsidRPr="004247F3">
              <w:t>8.23</w:t>
            </w:r>
          </w:p>
        </w:tc>
        <w:tc>
          <w:tcPr>
            <w:tcW w:w="314" w:type="pct"/>
          </w:tcPr>
          <w:p w:rsidR="002423CB" w:rsidRPr="004247F3" w:rsidRDefault="002423CB" w:rsidP="002423CB">
            <w:pPr>
              <w:pStyle w:val="Tabletext"/>
            </w:pPr>
            <w:r w:rsidRPr="004247F3">
              <w:t>0.83</w:t>
            </w:r>
          </w:p>
        </w:tc>
        <w:tc>
          <w:tcPr>
            <w:tcW w:w="315" w:type="pct"/>
          </w:tcPr>
          <w:p w:rsidR="002423CB" w:rsidRPr="004247F3" w:rsidRDefault="002423CB" w:rsidP="002423CB">
            <w:pPr>
              <w:pStyle w:val="Tabletext"/>
            </w:pPr>
            <w:r w:rsidRPr="004247F3">
              <w:t>8.54</w:t>
            </w:r>
          </w:p>
        </w:tc>
        <w:tc>
          <w:tcPr>
            <w:tcW w:w="314" w:type="pct"/>
          </w:tcPr>
          <w:p w:rsidR="002423CB" w:rsidRPr="004247F3" w:rsidRDefault="002423CB" w:rsidP="002423CB">
            <w:pPr>
              <w:pStyle w:val="Tabletext"/>
            </w:pPr>
            <w:r w:rsidRPr="004247F3">
              <w:t>1.33</w:t>
            </w:r>
          </w:p>
        </w:tc>
        <w:tc>
          <w:tcPr>
            <w:tcW w:w="270" w:type="pct"/>
          </w:tcPr>
          <w:p w:rsidR="002423CB" w:rsidRPr="004247F3" w:rsidRDefault="002423CB" w:rsidP="002423CB">
            <w:pPr>
              <w:pStyle w:val="Tabletext"/>
            </w:pPr>
            <w:r w:rsidRPr="004247F3">
              <w:t>-1.07</w:t>
            </w:r>
          </w:p>
        </w:tc>
        <w:tc>
          <w:tcPr>
            <w:tcW w:w="233" w:type="pct"/>
          </w:tcPr>
          <w:p w:rsidR="002423CB" w:rsidRPr="004247F3" w:rsidRDefault="002423CB" w:rsidP="002423CB">
            <w:pPr>
              <w:pStyle w:val="Tabletext"/>
            </w:pPr>
            <w:r w:rsidRPr="004247F3">
              <w:t>.303</w:t>
            </w:r>
          </w:p>
        </w:tc>
      </w:tr>
      <w:tr w:rsidR="002423CB" w:rsidRPr="001F3DDC" w:rsidTr="002423CB">
        <w:tc>
          <w:tcPr>
            <w:tcW w:w="1298" w:type="pct"/>
          </w:tcPr>
          <w:p w:rsidR="002423CB" w:rsidRPr="004247F3" w:rsidRDefault="002423CB" w:rsidP="002423CB">
            <w:pPr>
              <w:pStyle w:val="Tabletext"/>
            </w:pPr>
            <w:r w:rsidRPr="004247F3">
              <w:t xml:space="preserve">15. Attend work every day </w:t>
            </w:r>
          </w:p>
        </w:tc>
        <w:tc>
          <w:tcPr>
            <w:tcW w:w="367" w:type="pct"/>
          </w:tcPr>
          <w:p w:rsidR="002423CB" w:rsidRPr="004247F3" w:rsidRDefault="002423CB" w:rsidP="002423CB">
            <w:pPr>
              <w:pStyle w:val="Tabletext"/>
            </w:pPr>
            <w:r w:rsidRPr="004247F3">
              <w:t>7.25</w:t>
            </w:r>
          </w:p>
        </w:tc>
        <w:tc>
          <w:tcPr>
            <w:tcW w:w="314" w:type="pct"/>
          </w:tcPr>
          <w:p w:rsidR="002423CB" w:rsidRPr="004247F3" w:rsidRDefault="002423CB" w:rsidP="002423CB">
            <w:pPr>
              <w:pStyle w:val="Tabletext"/>
            </w:pPr>
            <w:r w:rsidRPr="004247F3">
              <w:t>1.61</w:t>
            </w:r>
          </w:p>
        </w:tc>
        <w:tc>
          <w:tcPr>
            <w:tcW w:w="262" w:type="pct"/>
          </w:tcPr>
          <w:p w:rsidR="002423CB" w:rsidRPr="004247F3" w:rsidRDefault="002423CB" w:rsidP="002423CB">
            <w:pPr>
              <w:pStyle w:val="Tabletext"/>
            </w:pPr>
            <w:r w:rsidRPr="004247F3">
              <w:t>8.06</w:t>
            </w:r>
          </w:p>
        </w:tc>
        <w:tc>
          <w:tcPr>
            <w:tcW w:w="367" w:type="pct"/>
          </w:tcPr>
          <w:p w:rsidR="002423CB" w:rsidRPr="004247F3" w:rsidRDefault="002423CB" w:rsidP="002423CB">
            <w:pPr>
              <w:pStyle w:val="Tabletext"/>
            </w:pPr>
            <w:r w:rsidRPr="004247F3">
              <w:t>1.06</w:t>
            </w:r>
          </w:p>
        </w:tc>
        <w:tc>
          <w:tcPr>
            <w:tcW w:w="315" w:type="pct"/>
          </w:tcPr>
          <w:p w:rsidR="002423CB" w:rsidRPr="004247F3" w:rsidRDefault="002423CB" w:rsidP="002423CB">
            <w:pPr>
              <w:pStyle w:val="Tabletext"/>
            </w:pPr>
            <w:r w:rsidRPr="004247F3">
              <w:t>-3.31</w:t>
            </w:r>
          </w:p>
        </w:tc>
        <w:tc>
          <w:tcPr>
            <w:tcW w:w="262" w:type="pct"/>
            <w:tcBorders>
              <w:right w:val="single" w:sz="4" w:space="0" w:color="auto"/>
            </w:tcBorders>
          </w:tcPr>
          <w:p w:rsidR="002423CB" w:rsidRPr="004247F3" w:rsidRDefault="002423CB" w:rsidP="002423CB">
            <w:pPr>
              <w:pStyle w:val="Tabletext"/>
            </w:pPr>
            <w:r w:rsidRPr="004247F3">
              <w:t>.005*</w:t>
            </w:r>
          </w:p>
        </w:tc>
        <w:tc>
          <w:tcPr>
            <w:tcW w:w="367" w:type="pct"/>
            <w:tcBorders>
              <w:left w:val="single" w:sz="4" w:space="0" w:color="auto"/>
            </w:tcBorders>
          </w:tcPr>
          <w:p w:rsidR="002423CB" w:rsidRPr="004247F3" w:rsidRDefault="002423CB" w:rsidP="002423CB">
            <w:pPr>
              <w:pStyle w:val="Tabletext"/>
            </w:pPr>
            <w:r w:rsidRPr="004247F3">
              <w:t>8.15</w:t>
            </w:r>
          </w:p>
        </w:tc>
        <w:tc>
          <w:tcPr>
            <w:tcW w:w="314" w:type="pct"/>
          </w:tcPr>
          <w:p w:rsidR="002423CB" w:rsidRPr="004247F3" w:rsidRDefault="002423CB" w:rsidP="002423CB">
            <w:pPr>
              <w:pStyle w:val="Tabletext"/>
            </w:pPr>
            <w:r w:rsidRPr="004247F3">
              <w:t>1.40</w:t>
            </w:r>
          </w:p>
        </w:tc>
        <w:tc>
          <w:tcPr>
            <w:tcW w:w="315" w:type="pct"/>
          </w:tcPr>
          <w:p w:rsidR="002423CB" w:rsidRPr="004247F3" w:rsidRDefault="002423CB" w:rsidP="002423CB">
            <w:pPr>
              <w:pStyle w:val="Tabletext"/>
            </w:pPr>
            <w:r w:rsidRPr="004247F3">
              <w:t>8.46</w:t>
            </w:r>
          </w:p>
        </w:tc>
        <w:tc>
          <w:tcPr>
            <w:tcW w:w="314" w:type="pct"/>
          </w:tcPr>
          <w:p w:rsidR="002423CB" w:rsidRPr="004247F3" w:rsidRDefault="002423CB" w:rsidP="002423CB">
            <w:pPr>
              <w:pStyle w:val="Tabletext"/>
            </w:pPr>
            <w:r w:rsidRPr="004247F3">
              <w:t>1.33</w:t>
            </w:r>
          </w:p>
        </w:tc>
        <w:tc>
          <w:tcPr>
            <w:tcW w:w="270" w:type="pct"/>
          </w:tcPr>
          <w:p w:rsidR="002423CB" w:rsidRPr="004247F3" w:rsidRDefault="002423CB" w:rsidP="002423CB">
            <w:pPr>
              <w:pStyle w:val="Tabletext"/>
            </w:pPr>
            <w:r w:rsidRPr="004247F3">
              <w:t>-1.00</w:t>
            </w:r>
          </w:p>
        </w:tc>
        <w:tc>
          <w:tcPr>
            <w:tcW w:w="233" w:type="pct"/>
          </w:tcPr>
          <w:p w:rsidR="002423CB" w:rsidRPr="004247F3" w:rsidRDefault="002423CB" w:rsidP="002423CB">
            <w:pPr>
              <w:pStyle w:val="Tabletext"/>
            </w:pPr>
            <w:r w:rsidRPr="004247F3">
              <w:t>.337</w:t>
            </w:r>
          </w:p>
        </w:tc>
      </w:tr>
      <w:tr w:rsidR="002423CB" w:rsidRPr="001F3DDC" w:rsidTr="002423CB">
        <w:tc>
          <w:tcPr>
            <w:tcW w:w="1298" w:type="pct"/>
          </w:tcPr>
          <w:p w:rsidR="002423CB" w:rsidRPr="004247F3" w:rsidRDefault="002423CB" w:rsidP="002423CB">
            <w:pPr>
              <w:pStyle w:val="Tabletext"/>
            </w:pPr>
            <w:r w:rsidRPr="004247F3">
              <w:t xml:space="preserve">16. Always be punctual </w:t>
            </w:r>
          </w:p>
        </w:tc>
        <w:tc>
          <w:tcPr>
            <w:tcW w:w="367" w:type="pct"/>
          </w:tcPr>
          <w:p w:rsidR="002423CB" w:rsidRPr="004247F3" w:rsidRDefault="002423CB" w:rsidP="002423CB">
            <w:pPr>
              <w:pStyle w:val="Tabletext"/>
            </w:pPr>
            <w:r w:rsidRPr="004247F3">
              <w:t>7.31</w:t>
            </w:r>
          </w:p>
        </w:tc>
        <w:tc>
          <w:tcPr>
            <w:tcW w:w="314" w:type="pct"/>
          </w:tcPr>
          <w:p w:rsidR="002423CB" w:rsidRPr="004247F3" w:rsidRDefault="002423CB" w:rsidP="002423CB">
            <w:pPr>
              <w:pStyle w:val="Tabletext"/>
            </w:pPr>
            <w:r w:rsidRPr="004247F3">
              <w:t>1.45</w:t>
            </w:r>
          </w:p>
        </w:tc>
        <w:tc>
          <w:tcPr>
            <w:tcW w:w="262" w:type="pct"/>
          </w:tcPr>
          <w:p w:rsidR="002423CB" w:rsidRPr="004247F3" w:rsidRDefault="002423CB" w:rsidP="002423CB">
            <w:pPr>
              <w:pStyle w:val="Tabletext"/>
            </w:pPr>
            <w:r w:rsidRPr="004247F3">
              <w:t>8.06</w:t>
            </w:r>
          </w:p>
        </w:tc>
        <w:tc>
          <w:tcPr>
            <w:tcW w:w="367" w:type="pct"/>
          </w:tcPr>
          <w:p w:rsidR="002423CB" w:rsidRPr="004247F3" w:rsidRDefault="002423CB" w:rsidP="002423CB">
            <w:pPr>
              <w:pStyle w:val="Tabletext"/>
            </w:pPr>
            <w:r w:rsidRPr="004247F3">
              <w:t>1.06</w:t>
            </w:r>
          </w:p>
        </w:tc>
        <w:tc>
          <w:tcPr>
            <w:tcW w:w="315" w:type="pct"/>
          </w:tcPr>
          <w:p w:rsidR="002423CB" w:rsidRPr="004247F3" w:rsidRDefault="002423CB" w:rsidP="002423CB">
            <w:pPr>
              <w:pStyle w:val="Tabletext"/>
            </w:pPr>
            <w:r w:rsidRPr="004247F3">
              <w:t>-2.53</w:t>
            </w:r>
          </w:p>
        </w:tc>
        <w:tc>
          <w:tcPr>
            <w:tcW w:w="262" w:type="pct"/>
            <w:tcBorders>
              <w:bottom w:val="single" w:sz="4" w:space="0" w:color="auto"/>
              <w:right w:val="single" w:sz="4" w:space="0" w:color="auto"/>
            </w:tcBorders>
          </w:tcPr>
          <w:p w:rsidR="002423CB" w:rsidRPr="004247F3" w:rsidRDefault="002423CB" w:rsidP="002423CB">
            <w:pPr>
              <w:pStyle w:val="Tabletext"/>
            </w:pPr>
            <w:r w:rsidRPr="004247F3">
              <w:t>.023*</w:t>
            </w:r>
          </w:p>
        </w:tc>
        <w:tc>
          <w:tcPr>
            <w:tcW w:w="367" w:type="pct"/>
            <w:tcBorders>
              <w:left w:val="single" w:sz="4" w:space="0" w:color="auto"/>
            </w:tcBorders>
          </w:tcPr>
          <w:p w:rsidR="002423CB" w:rsidRPr="004247F3" w:rsidRDefault="002423CB" w:rsidP="002423CB">
            <w:pPr>
              <w:pStyle w:val="Tabletext"/>
            </w:pPr>
            <w:r w:rsidRPr="004247F3">
              <w:t>8.38</w:t>
            </w:r>
          </w:p>
        </w:tc>
        <w:tc>
          <w:tcPr>
            <w:tcW w:w="314" w:type="pct"/>
          </w:tcPr>
          <w:p w:rsidR="002423CB" w:rsidRPr="004247F3" w:rsidRDefault="002423CB" w:rsidP="002423CB">
            <w:pPr>
              <w:pStyle w:val="Tabletext"/>
            </w:pPr>
            <w:r w:rsidRPr="004247F3">
              <w:t>1.04</w:t>
            </w:r>
          </w:p>
        </w:tc>
        <w:tc>
          <w:tcPr>
            <w:tcW w:w="315" w:type="pct"/>
          </w:tcPr>
          <w:p w:rsidR="002423CB" w:rsidRPr="004247F3" w:rsidRDefault="002423CB" w:rsidP="002423CB">
            <w:pPr>
              <w:pStyle w:val="Tabletext"/>
            </w:pPr>
            <w:r w:rsidRPr="004247F3">
              <w:t>8.31</w:t>
            </w:r>
          </w:p>
        </w:tc>
        <w:tc>
          <w:tcPr>
            <w:tcW w:w="314" w:type="pct"/>
          </w:tcPr>
          <w:p w:rsidR="002423CB" w:rsidRPr="004247F3" w:rsidRDefault="002423CB" w:rsidP="002423CB">
            <w:pPr>
              <w:pStyle w:val="Tabletext"/>
            </w:pPr>
            <w:r w:rsidRPr="004247F3">
              <w:t>1.38</w:t>
            </w:r>
          </w:p>
        </w:tc>
        <w:tc>
          <w:tcPr>
            <w:tcW w:w="270" w:type="pct"/>
          </w:tcPr>
          <w:p w:rsidR="002423CB" w:rsidRPr="004247F3" w:rsidRDefault="002423CB" w:rsidP="002423CB">
            <w:pPr>
              <w:pStyle w:val="Tabletext"/>
            </w:pPr>
            <w:r w:rsidRPr="004247F3">
              <w:t>0.25</w:t>
            </w:r>
          </w:p>
        </w:tc>
        <w:tc>
          <w:tcPr>
            <w:tcW w:w="233" w:type="pct"/>
          </w:tcPr>
          <w:p w:rsidR="002423CB" w:rsidRPr="004247F3" w:rsidRDefault="002423CB" w:rsidP="002423CB">
            <w:pPr>
              <w:pStyle w:val="Tabletext"/>
            </w:pPr>
            <w:r w:rsidRPr="004247F3">
              <w:t>.808</w:t>
            </w:r>
          </w:p>
        </w:tc>
      </w:tr>
    </w:tbl>
    <w:p w:rsidR="002423CB" w:rsidRPr="001F3DDC" w:rsidRDefault="002423CB" w:rsidP="002423CB">
      <w:pPr>
        <w:pStyle w:val="Source"/>
      </w:pPr>
      <w:r w:rsidRPr="001F3DDC">
        <w:t xml:space="preserve">Notes: </w:t>
      </w:r>
      <w:r w:rsidRPr="008A4B9F">
        <w:rPr>
          <w:vertAlign w:val="superscript"/>
        </w:rPr>
        <w:t xml:space="preserve">1 </w:t>
      </w:r>
      <w:r w:rsidRPr="001F3DDC">
        <w:t>This question was not included in the GTO survey; * significant at p &lt; .05; Item response range: 0 (not at all met) to 10 (completely met).</w:t>
      </w:r>
    </w:p>
    <w:p w:rsidR="002423CB" w:rsidRPr="001F3DDC" w:rsidRDefault="002423CB" w:rsidP="002423CB">
      <w:pPr>
        <w:pStyle w:val="Text"/>
      </w:pPr>
    </w:p>
    <w:p w:rsidR="002423CB" w:rsidRPr="001F3DDC" w:rsidRDefault="002423CB" w:rsidP="002423CB">
      <w:pPr>
        <w:pStyle w:val="Text"/>
        <w:sectPr w:rsidR="002423CB" w:rsidRPr="001F3DDC" w:rsidSect="002423CB">
          <w:pgSz w:w="16840" w:h="11907" w:orient="landscape" w:code="9"/>
          <w:pgMar w:top="1797" w:right="1440" w:bottom="1797" w:left="1440" w:header="720" w:footer="720" w:gutter="0"/>
          <w:cols w:space="720"/>
          <w:docGrid w:linePitch="360"/>
        </w:sectPr>
      </w:pPr>
    </w:p>
    <w:p w:rsidR="002423CB" w:rsidRPr="00E2253F" w:rsidRDefault="002423CB" w:rsidP="0014042B">
      <w:pPr>
        <w:pStyle w:val="Heading2"/>
      </w:pPr>
      <w:r>
        <w:t>Direct employed mean importance and met obligations</w:t>
      </w:r>
    </w:p>
    <w:p w:rsidR="002423CB" w:rsidRPr="001432E3" w:rsidRDefault="002423CB" w:rsidP="002423CB">
      <w:pPr>
        <w:pStyle w:val="Text"/>
      </w:pPr>
      <w:r>
        <w:t>The</w:t>
      </w:r>
      <w:r w:rsidRPr="001432E3">
        <w:t xml:space="preserve"> mean scores for employer, employee and training obligations </w:t>
      </w:r>
      <w:r>
        <w:t xml:space="preserve">for direct employed apprentices and trainees and employers of apprentices and trainees </w:t>
      </w:r>
      <w:r w:rsidRPr="001432E3">
        <w:t>were calculated by summing and averaging the i</w:t>
      </w:r>
      <w:r>
        <w:t xml:space="preserve">ndividual item ratings. </w:t>
      </w:r>
      <w:r w:rsidRPr="00D87395">
        <w:t xml:space="preserve">Table </w:t>
      </w:r>
      <w:r>
        <w:t>23</w:t>
      </w:r>
      <w:r w:rsidRPr="001432E3">
        <w:t xml:space="preserve"> summarises the mean ratings of employers and employees in relation to importance and met obligations.  Overall the mean ratings of employers of apprentices and trainees relating to the importance of the three types of obligations and the </w:t>
      </w:r>
      <w:r w:rsidRPr="00B93F47">
        <w:t>extent</w:t>
      </w:r>
      <w:r w:rsidRPr="001432E3">
        <w:t xml:space="preserve"> to which these obligations were met, were similar.  This was also the case for apprentices and trainees, except for the extent to which employer obligations were perceived to have been met.  Trainees rated these obligations as being met to a lesser extent, compared with the other groups.  In comparing the overall mean ratings of employers and employees, employers were found to rate employer obligations as being more important and as being met more often.  The differences in ratings between the two groups were also significant.  Employees rated the importance of training obligations as slightly more important, compared with employers but the difference in ratings was not significant.  Employers rated the extent to which training obligations were met significantly higher than employees.  There was no difference in the mean ratings of importance of employee obligations between the two groups, however employees rated these obligations as being met more often, compared with employers and the difference in ratings between the two groups was also significant.  Overall, both employers and employees perceived training obligations to be more important than employer or employee obligations.  Employees also rated training obligations as being met to a greater extent than employer obligations.  Despite the significant differences between employers and employees with regards to met obligations, the overall mean ratings in excess of 7.0 suggest that the psychological contract of both parties is being met relatively well.  </w:t>
      </w:r>
    </w:p>
    <w:p w:rsidR="002423CB" w:rsidRPr="001432E3" w:rsidRDefault="002423CB" w:rsidP="002423CB">
      <w:pPr>
        <w:pStyle w:val="tabletitle"/>
      </w:pPr>
      <w:bookmarkStart w:id="119" w:name="_Toc286675546"/>
      <w:bookmarkStart w:id="120" w:name="_Toc304375882"/>
      <w:r>
        <w:t>Table 23.</w:t>
      </w:r>
      <w:r>
        <w:tab/>
      </w:r>
      <w:r w:rsidRPr="001432E3">
        <w:t>Means and independent samples t-test statistics examining differences between employers and employees regarding mean importance and met ratings</w:t>
      </w:r>
      <w:bookmarkEnd w:id="119"/>
      <w:bookmarkEnd w:id="120"/>
    </w:p>
    <w:tbl>
      <w:tblPr>
        <w:tblW w:w="5000" w:type="pct"/>
        <w:tblBorders>
          <w:top w:val="single" w:sz="4" w:space="0" w:color="auto"/>
          <w:bottom w:val="single" w:sz="4" w:space="0" w:color="auto"/>
        </w:tblBorders>
        <w:tblLook w:val="04A0"/>
      </w:tblPr>
      <w:tblGrid>
        <w:gridCol w:w="492"/>
        <w:gridCol w:w="2746"/>
        <w:gridCol w:w="785"/>
        <w:gridCol w:w="785"/>
        <w:gridCol w:w="786"/>
        <w:gridCol w:w="655"/>
        <w:gridCol w:w="785"/>
        <w:gridCol w:w="785"/>
        <w:gridCol w:w="710"/>
      </w:tblGrid>
      <w:tr w:rsidR="002423CB" w:rsidRPr="003C4E2C" w:rsidTr="002423CB">
        <w:tc>
          <w:tcPr>
            <w:tcW w:w="1899" w:type="pct"/>
            <w:gridSpan w:val="2"/>
            <w:tcBorders>
              <w:bottom w:val="nil"/>
            </w:tcBorders>
          </w:tcPr>
          <w:p w:rsidR="002423CB" w:rsidRPr="003C4E2C" w:rsidRDefault="002423CB" w:rsidP="002423CB">
            <w:pPr>
              <w:pStyle w:val="Tablehead1"/>
            </w:pPr>
            <w:r w:rsidRPr="007A61F0">
              <w:t>Scale</w:t>
            </w:r>
          </w:p>
        </w:tc>
        <w:tc>
          <w:tcPr>
            <w:tcW w:w="1381" w:type="pct"/>
            <w:gridSpan w:val="3"/>
            <w:tcBorders>
              <w:bottom w:val="nil"/>
            </w:tcBorders>
          </w:tcPr>
          <w:p w:rsidR="002423CB" w:rsidRPr="003C4E2C" w:rsidRDefault="002423CB" w:rsidP="002423CB">
            <w:pPr>
              <w:pStyle w:val="Tablehead1"/>
            </w:pPr>
            <w:r w:rsidRPr="003C4E2C">
              <w:t>Employers</w:t>
            </w:r>
          </w:p>
        </w:tc>
        <w:tc>
          <w:tcPr>
            <w:tcW w:w="1304" w:type="pct"/>
            <w:gridSpan w:val="3"/>
            <w:tcBorders>
              <w:bottom w:val="nil"/>
            </w:tcBorders>
          </w:tcPr>
          <w:p w:rsidR="002423CB" w:rsidRPr="003C4E2C" w:rsidRDefault="002423CB" w:rsidP="002423CB">
            <w:pPr>
              <w:pStyle w:val="Tablehead1"/>
            </w:pPr>
            <w:r w:rsidRPr="003C4E2C">
              <w:t>Employees</w:t>
            </w:r>
          </w:p>
        </w:tc>
        <w:tc>
          <w:tcPr>
            <w:tcW w:w="416" w:type="pct"/>
            <w:tcBorders>
              <w:bottom w:val="nil"/>
            </w:tcBorders>
          </w:tcPr>
          <w:p w:rsidR="002423CB" w:rsidRPr="003C4E2C" w:rsidRDefault="002423CB" w:rsidP="002423CB">
            <w:pPr>
              <w:pStyle w:val="Tablehead1"/>
            </w:pPr>
          </w:p>
        </w:tc>
      </w:tr>
      <w:tr w:rsidR="002423CB" w:rsidRPr="007A61F0" w:rsidTr="002423CB">
        <w:tc>
          <w:tcPr>
            <w:tcW w:w="289" w:type="pct"/>
            <w:tcBorders>
              <w:top w:val="nil"/>
              <w:bottom w:val="single" w:sz="4" w:space="0" w:color="auto"/>
            </w:tcBorders>
          </w:tcPr>
          <w:p w:rsidR="002423CB" w:rsidRPr="007A61F0" w:rsidRDefault="002423CB" w:rsidP="002423CB">
            <w:pPr>
              <w:pStyle w:val="Tablehead2"/>
              <w:jc w:val="center"/>
            </w:pPr>
          </w:p>
        </w:tc>
        <w:tc>
          <w:tcPr>
            <w:tcW w:w="1610" w:type="pct"/>
            <w:tcBorders>
              <w:top w:val="nil"/>
              <w:bottom w:val="single" w:sz="4" w:space="0" w:color="auto"/>
            </w:tcBorders>
          </w:tcPr>
          <w:p w:rsidR="002423CB" w:rsidRPr="007A61F0" w:rsidRDefault="002423CB" w:rsidP="002423CB">
            <w:pPr>
              <w:pStyle w:val="Tablehead2"/>
              <w:jc w:val="center"/>
            </w:pPr>
          </w:p>
        </w:tc>
        <w:tc>
          <w:tcPr>
            <w:tcW w:w="460" w:type="pct"/>
            <w:tcBorders>
              <w:top w:val="nil"/>
              <w:bottom w:val="single" w:sz="4" w:space="0" w:color="auto"/>
            </w:tcBorders>
          </w:tcPr>
          <w:p w:rsidR="002423CB" w:rsidRPr="007A61F0" w:rsidRDefault="002423CB" w:rsidP="002423CB">
            <w:pPr>
              <w:pStyle w:val="Tablehead2"/>
              <w:jc w:val="center"/>
            </w:pPr>
            <w:r w:rsidRPr="007A61F0">
              <w:t>Apps</w:t>
            </w:r>
          </w:p>
        </w:tc>
        <w:tc>
          <w:tcPr>
            <w:tcW w:w="460" w:type="pct"/>
            <w:tcBorders>
              <w:top w:val="nil"/>
              <w:bottom w:val="single" w:sz="4" w:space="0" w:color="auto"/>
            </w:tcBorders>
          </w:tcPr>
          <w:p w:rsidR="002423CB" w:rsidRPr="007A61F0" w:rsidRDefault="002423CB" w:rsidP="002423CB">
            <w:pPr>
              <w:pStyle w:val="Tablehead2"/>
              <w:jc w:val="center"/>
            </w:pPr>
            <w:r w:rsidRPr="007A61F0">
              <w:t>Trnees</w:t>
            </w:r>
          </w:p>
        </w:tc>
        <w:tc>
          <w:tcPr>
            <w:tcW w:w="461" w:type="pct"/>
            <w:tcBorders>
              <w:top w:val="nil"/>
              <w:bottom w:val="single" w:sz="4" w:space="0" w:color="auto"/>
            </w:tcBorders>
          </w:tcPr>
          <w:p w:rsidR="002423CB" w:rsidRPr="007A61F0" w:rsidRDefault="002423CB" w:rsidP="002423CB">
            <w:pPr>
              <w:pStyle w:val="Tablehead2"/>
              <w:jc w:val="center"/>
            </w:pPr>
            <w:r w:rsidRPr="007A61F0">
              <w:t>Tot ER</w:t>
            </w:r>
          </w:p>
        </w:tc>
        <w:tc>
          <w:tcPr>
            <w:tcW w:w="384" w:type="pct"/>
            <w:tcBorders>
              <w:top w:val="nil"/>
              <w:bottom w:val="single" w:sz="4" w:space="0" w:color="auto"/>
            </w:tcBorders>
          </w:tcPr>
          <w:p w:rsidR="002423CB" w:rsidRPr="007A61F0" w:rsidRDefault="002423CB" w:rsidP="002423CB">
            <w:pPr>
              <w:pStyle w:val="Tablehead2"/>
              <w:jc w:val="center"/>
            </w:pPr>
            <w:r w:rsidRPr="007A61F0">
              <w:t>Apps</w:t>
            </w:r>
          </w:p>
        </w:tc>
        <w:tc>
          <w:tcPr>
            <w:tcW w:w="460" w:type="pct"/>
            <w:tcBorders>
              <w:top w:val="nil"/>
              <w:bottom w:val="single" w:sz="4" w:space="0" w:color="auto"/>
            </w:tcBorders>
          </w:tcPr>
          <w:p w:rsidR="002423CB" w:rsidRPr="007A61F0" w:rsidRDefault="002423CB" w:rsidP="002423CB">
            <w:pPr>
              <w:pStyle w:val="Tablehead2"/>
              <w:jc w:val="center"/>
            </w:pPr>
            <w:r w:rsidRPr="007A61F0">
              <w:t>Trnees</w:t>
            </w:r>
          </w:p>
        </w:tc>
        <w:tc>
          <w:tcPr>
            <w:tcW w:w="460" w:type="pct"/>
            <w:tcBorders>
              <w:top w:val="nil"/>
              <w:bottom w:val="single" w:sz="4" w:space="0" w:color="auto"/>
            </w:tcBorders>
          </w:tcPr>
          <w:p w:rsidR="002423CB" w:rsidRPr="007A61F0" w:rsidRDefault="002423CB" w:rsidP="002423CB">
            <w:pPr>
              <w:pStyle w:val="Tablehead2"/>
              <w:jc w:val="center"/>
            </w:pPr>
            <w:r w:rsidRPr="007A61F0">
              <w:t>Tot EE</w:t>
            </w:r>
          </w:p>
        </w:tc>
        <w:tc>
          <w:tcPr>
            <w:tcW w:w="416" w:type="pct"/>
            <w:tcBorders>
              <w:top w:val="nil"/>
              <w:bottom w:val="single" w:sz="4" w:space="0" w:color="auto"/>
            </w:tcBorders>
          </w:tcPr>
          <w:p w:rsidR="002423CB" w:rsidRPr="007A61F0" w:rsidRDefault="002423CB" w:rsidP="002423CB">
            <w:pPr>
              <w:pStyle w:val="Tablehead2"/>
              <w:jc w:val="center"/>
            </w:pPr>
            <w:r w:rsidRPr="007A61F0">
              <w:t xml:space="preserve">t-test1 </w:t>
            </w:r>
          </w:p>
        </w:tc>
      </w:tr>
      <w:tr w:rsidR="002423CB" w:rsidRPr="00BF4553" w:rsidTr="002423CB">
        <w:tc>
          <w:tcPr>
            <w:tcW w:w="289" w:type="pct"/>
            <w:tcBorders>
              <w:top w:val="single" w:sz="4" w:space="0" w:color="auto"/>
            </w:tcBorders>
          </w:tcPr>
          <w:p w:rsidR="002423CB" w:rsidRPr="00AC0C17" w:rsidRDefault="002423CB" w:rsidP="002423CB">
            <w:pPr>
              <w:pStyle w:val="Tabletext"/>
            </w:pPr>
          </w:p>
        </w:tc>
        <w:tc>
          <w:tcPr>
            <w:tcW w:w="1610" w:type="pct"/>
            <w:tcBorders>
              <w:top w:val="single" w:sz="4" w:space="0" w:color="auto"/>
            </w:tcBorders>
          </w:tcPr>
          <w:p w:rsidR="002423CB" w:rsidRPr="00AC0C17" w:rsidRDefault="002423CB" w:rsidP="002423CB">
            <w:pPr>
              <w:pStyle w:val="Tabletext"/>
            </w:pPr>
            <w:r w:rsidRPr="00AC0C17">
              <w:t>Importance of Obligations</w:t>
            </w:r>
          </w:p>
        </w:tc>
        <w:tc>
          <w:tcPr>
            <w:tcW w:w="460" w:type="pct"/>
            <w:tcBorders>
              <w:top w:val="single" w:sz="4" w:space="0" w:color="auto"/>
            </w:tcBorders>
          </w:tcPr>
          <w:p w:rsidR="002423CB" w:rsidRPr="00AC0C17" w:rsidRDefault="002423CB" w:rsidP="002423CB">
            <w:pPr>
              <w:pStyle w:val="Tabletext"/>
              <w:tabs>
                <w:tab w:val="decimal" w:pos="255"/>
              </w:tabs>
            </w:pPr>
          </w:p>
        </w:tc>
        <w:tc>
          <w:tcPr>
            <w:tcW w:w="460" w:type="pct"/>
            <w:tcBorders>
              <w:top w:val="single" w:sz="4" w:space="0" w:color="auto"/>
            </w:tcBorders>
          </w:tcPr>
          <w:p w:rsidR="002423CB" w:rsidRPr="00AC0C17" w:rsidRDefault="002423CB" w:rsidP="002423CB">
            <w:pPr>
              <w:pStyle w:val="Tabletext"/>
              <w:tabs>
                <w:tab w:val="decimal" w:pos="255"/>
              </w:tabs>
            </w:pPr>
          </w:p>
        </w:tc>
        <w:tc>
          <w:tcPr>
            <w:tcW w:w="461" w:type="pct"/>
            <w:tcBorders>
              <w:top w:val="single" w:sz="4" w:space="0" w:color="auto"/>
            </w:tcBorders>
          </w:tcPr>
          <w:p w:rsidR="002423CB" w:rsidRPr="00AC0C17" w:rsidRDefault="002423CB" w:rsidP="002423CB">
            <w:pPr>
              <w:pStyle w:val="Tabletext"/>
              <w:tabs>
                <w:tab w:val="decimal" w:pos="255"/>
              </w:tabs>
            </w:pPr>
          </w:p>
        </w:tc>
        <w:tc>
          <w:tcPr>
            <w:tcW w:w="384" w:type="pct"/>
            <w:tcBorders>
              <w:top w:val="single" w:sz="4" w:space="0" w:color="auto"/>
            </w:tcBorders>
          </w:tcPr>
          <w:p w:rsidR="002423CB" w:rsidRPr="00AC0C17" w:rsidRDefault="002423CB" w:rsidP="002423CB">
            <w:pPr>
              <w:pStyle w:val="Tabletext"/>
              <w:tabs>
                <w:tab w:val="decimal" w:pos="255"/>
              </w:tabs>
            </w:pPr>
          </w:p>
        </w:tc>
        <w:tc>
          <w:tcPr>
            <w:tcW w:w="460" w:type="pct"/>
            <w:tcBorders>
              <w:top w:val="single" w:sz="4" w:space="0" w:color="auto"/>
            </w:tcBorders>
          </w:tcPr>
          <w:p w:rsidR="002423CB" w:rsidRPr="00AC0C17" w:rsidRDefault="002423CB" w:rsidP="002423CB">
            <w:pPr>
              <w:pStyle w:val="Tabletext"/>
              <w:tabs>
                <w:tab w:val="decimal" w:pos="255"/>
              </w:tabs>
            </w:pPr>
          </w:p>
        </w:tc>
        <w:tc>
          <w:tcPr>
            <w:tcW w:w="460" w:type="pct"/>
            <w:tcBorders>
              <w:top w:val="single" w:sz="4" w:space="0" w:color="auto"/>
            </w:tcBorders>
          </w:tcPr>
          <w:p w:rsidR="002423CB" w:rsidRPr="00AC0C17" w:rsidRDefault="002423CB" w:rsidP="002423CB">
            <w:pPr>
              <w:pStyle w:val="Tabletext"/>
              <w:tabs>
                <w:tab w:val="decimal" w:pos="255"/>
              </w:tabs>
            </w:pPr>
          </w:p>
        </w:tc>
        <w:tc>
          <w:tcPr>
            <w:tcW w:w="416" w:type="pct"/>
            <w:tcBorders>
              <w:top w:val="single" w:sz="4" w:space="0" w:color="auto"/>
            </w:tcBorders>
          </w:tcPr>
          <w:p w:rsidR="002423CB" w:rsidRPr="00AC0C17" w:rsidRDefault="002423CB" w:rsidP="002423CB">
            <w:pPr>
              <w:pStyle w:val="Tabletext"/>
              <w:tabs>
                <w:tab w:val="decimal" w:pos="255"/>
              </w:tabs>
            </w:pPr>
          </w:p>
        </w:tc>
      </w:tr>
      <w:tr w:rsidR="002423CB" w:rsidRPr="00BF4553" w:rsidTr="002423CB">
        <w:tc>
          <w:tcPr>
            <w:tcW w:w="289" w:type="pct"/>
          </w:tcPr>
          <w:p w:rsidR="002423CB" w:rsidRPr="00AC0C17" w:rsidRDefault="002423CB" w:rsidP="002423CB">
            <w:pPr>
              <w:pStyle w:val="Tabletext"/>
            </w:pPr>
            <w:r w:rsidRPr="00AC0C17">
              <w:t>1</w:t>
            </w:r>
          </w:p>
        </w:tc>
        <w:tc>
          <w:tcPr>
            <w:tcW w:w="1610" w:type="pct"/>
          </w:tcPr>
          <w:p w:rsidR="002423CB" w:rsidRPr="00AC0C17" w:rsidRDefault="002423CB" w:rsidP="002423CB">
            <w:pPr>
              <w:pStyle w:val="Tabletext"/>
            </w:pPr>
            <w:r w:rsidRPr="00AC0C17">
              <w:t>Employer obligations</w:t>
            </w:r>
          </w:p>
        </w:tc>
        <w:tc>
          <w:tcPr>
            <w:tcW w:w="460" w:type="pct"/>
          </w:tcPr>
          <w:p w:rsidR="002423CB" w:rsidRPr="00AC0C17" w:rsidRDefault="002423CB" w:rsidP="002423CB">
            <w:pPr>
              <w:pStyle w:val="Tabletext"/>
              <w:tabs>
                <w:tab w:val="decimal" w:pos="255"/>
              </w:tabs>
            </w:pPr>
            <w:r w:rsidRPr="00AC0C17">
              <w:t>8.5</w:t>
            </w:r>
          </w:p>
        </w:tc>
        <w:tc>
          <w:tcPr>
            <w:tcW w:w="460" w:type="pct"/>
          </w:tcPr>
          <w:p w:rsidR="002423CB" w:rsidRPr="00AC0C17" w:rsidRDefault="002423CB" w:rsidP="002423CB">
            <w:pPr>
              <w:pStyle w:val="Tabletext"/>
              <w:tabs>
                <w:tab w:val="decimal" w:pos="255"/>
              </w:tabs>
            </w:pPr>
            <w:r w:rsidRPr="00AC0C17">
              <w:t>8.4</w:t>
            </w:r>
          </w:p>
        </w:tc>
        <w:tc>
          <w:tcPr>
            <w:tcW w:w="461" w:type="pct"/>
          </w:tcPr>
          <w:p w:rsidR="002423CB" w:rsidRPr="00AC0C17" w:rsidRDefault="002423CB" w:rsidP="002423CB">
            <w:pPr>
              <w:pStyle w:val="Tabletext"/>
              <w:tabs>
                <w:tab w:val="decimal" w:pos="255"/>
              </w:tabs>
            </w:pPr>
            <w:r w:rsidRPr="00AC0C17">
              <w:t>8.5</w:t>
            </w:r>
          </w:p>
        </w:tc>
        <w:tc>
          <w:tcPr>
            <w:tcW w:w="384" w:type="pct"/>
          </w:tcPr>
          <w:p w:rsidR="002423CB" w:rsidRPr="00AC0C17" w:rsidRDefault="002423CB" w:rsidP="002423CB">
            <w:pPr>
              <w:pStyle w:val="Tabletext"/>
              <w:tabs>
                <w:tab w:val="decimal" w:pos="255"/>
              </w:tabs>
            </w:pPr>
            <w:r>
              <w:t>8.1</w:t>
            </w:r>
          </w:p>
        </w:tc>
        <w:tc>
          <w:tcPr>
            <w:tcW w:w="460" w:type="pct"/>
          </w:tcPr>
          <w:p w:rsidR="002423CB" w:rsidRPr="00AC0C17" w:rsidRDefault="002423CB" w:rsidP="002423CB">
            <w:pPr>
              <w:pStyle w:val="Tabletext"/>
              <w:tabs>
                <w:tab w:val="decimal" w:pos="255"/>
              </w:tabs>
            </w:pPr>
            <w:r w:rsidRPr="00AC0C17">
              <w:t>8.2</w:t>
            </w:r>
          </w:p>
        </w:tc>
        <w:tc>
          <w:tcPr>
            <w:tcW w:w="460" w:type="pct"/>
          </w:tcPr>
          <w:p w:rsidR="002423CB" w:rsidRPr="00AC0C17" w:rsidRDefault="002423CB" w:rsidP="002423CB">
            <w:pPr>
              <w:pStyle w:val="Tabletext"/>
              <w:tabs>
                <w:tab w:val="decimal" w:pos="255"/>
              </w:tabs>
            </w:pPr>
            <w:r w:rsidRPr="00AC0C17">
              <w:t>8.2</w:t>
            </w:r>
          </w:p>
        </w:tc>
        <w:tc>
          <w:tcPr>
            <w:tcW w:w="416" w:type="pct"/>
          </w:tcPr>
          <w:p w:rsidR="002423CB" w:rsidRPr="00AC0C17" w:rsidRDefault="002423CB" w:rsidP="002423CB">
            <w:pPr>
              <w:pStyle w:val="Tabletext"/>
              <w:tabs>
                <w:tab w:val="decimal" w:pos="255"/>
              </w:tabs>
            </w:pPr>
            <w:r w:rsidRPr="00AC0C17">
              <w:t>2.7*</w:t>
            </w:r>
          </w:p>
        </w:tc>
      </w:tr>
      <w:tr w:rsidR="002423CB" w:rsidRPr="00BF4553" w:rsidTr="002423CB">
        <w:tc>
          <w:tcPr>
            <w:tcW w:w="289" w:type="pct"/>
          </w:tcPr>
          <w:p w:rsidR="002423CB" w:rsidRPr="00AC0C17" w:rsidRDefault="002423CB" w:rsidP="002423CB">
            <w:pPr>
              <w:pStyle w:val="Tabletext"/>
            </w:pPr>
            <w:r w:rsidRPr="00AC0C17">
              <w:t>2</w:t>
            </w:r>
          </w:p>
        </w:tc>
        <w:tc>
          <w:tcPr>
            <w:tcW w:w="1610" w:type="pct"/>
          </w:tcPr>
          <w:p w:rsidR="002423CB" w:rsidRPr="00AC0C17" w:rsidRDefault="002423CB" w:rsidP="002423CB">
            <w:pPr>
              <w:pStyle w:val="Tabletext"/>
            </w:pPr>
            <w:r w:rsidRPr="00AC0C17">
              <w:t>Employee obligations</w:t>
            </w:r>
          </w:p>
        </w:tc>
        <w:tc>
          <w:tcPr>
            <w:tcW w:w="460" w:type="pct"/>
          </w:tcPr>
          <w:p w:rsidR="002423CB" w:rsidRPr="00AC0C17" w:rsidRDefault="002423CB" w:rsidP="002423CB">
            <w:pPr>
              <w:pStyle w:val="Tabletext"/>
              <w:tabs>
                <w:tab w:val="decimal" w:pos="255"/>
              </w:tabs>
            </w:pPr>
            <w:r w:rsidRPr="00AC0C17">
              <w:t>8.3</w:t>
            </w:r>
          </w:p>
        </w:tc>
        <w:tc>
          <w:tcPr>
            <w:tcW w:w="460" w:type="pct"/>
          </w:tcPr>
          <w:p w:rsidR="002423CB" w:rsidRPr="00AC0C17" w:rsidRDefault="002423CB" w:rsidP="002423CB">
            <w:pPr>
              <w:pStyle w:val="Tabletext"/>
              <w:tabs>
                <w:tab w:val="decimal" w:pos="255"/>
              </w:tabs>
            </w:pPr>
            <w:r w:rsidRPr="00AC0C17">
              <w:t>8.0</w:t>
            </w:r>
          </w:p>
        </w:tc>
        <w:tc>
          <w:tcPr>
            <w:tcW w:w="461" w:type="pct"/>
          </w:tcPr>
          <w:p w:rsidR="002423CB" w:rsidRPr="00AC0C17" w:rsidRDefault="002423CB" w:rsidP="002423CB">
            <w:pPr>
              <w:pStyle w:val="Tabletext"/>
              <w:tabs>
                <w:tab w:val="decimal" w:pos="255"/>
              </w:tabs>
            </w:pPr>
            <w:r w:rsidRPr="00AC0C17">
              <w:t>8.2</w:t>
            </w:r>
          </w:p>
        </w:tc>
        <w:tc>
          <w:tcPr>
            <w:tcW w:w="384" w:type="pct"/>
          </w:tcPr>
          <w:p w:rsidR="002423CB" w:rsidRPr="00AC0C17" w:rsidRDefault="002423CB" w:rsidP="002423CB">
            <w:pPr>
              <w:pStyle w:val="Tabletext"/>
              <w:tabs>
                <w:tab w:val="decimal" w:pos="255"/>
              </w:tabs>
            </w:pPr>
            <w:r w:rsidRPr="00AC0C17">
              <w:t>8.2</w:t>
            </w:r>
          </w:p>
        </w:tc>
        <w:tc>
          <w:tcPr>
            <w:tcW w:w="460" w:type="pct"/>
          </w:tcPr>
          <w:p w:rsidR="002423CB" w:rsidRPr="00AC0C17" w:rsidRDefault="002423CB" w:rsidP="002423CB">
            <w:pPr>
              <w:pStyle w:val="Tabletext"/>
              <w:tabs>
                <w:tab w:val="decimal" w:pos="255"/>
              </w:tabs>
            </w:pPr>
            <w:r w:rsidRPr="00AC0C17">
              <w:t>8.1</w:t>
            </w:r>
          </w:p>
        </w:tc>
        <w:tc>
          <w:tcPr>
            <w:tcW w:w="460" w:type="pct"/>
          </w:tcPr>
          <w:p w:rsidR="002423CB" w:rsidRPr="00AC0C17" w:rsidRDefault="002423CB" w:rsidP="002423CB">
            <w:pPr>
              <w:pStyle w:val="Tabletext"/>
              <w:tabs>
                <w:tab w:val="decimal" w:pos="255"/>
              </w:tabs>
            </w:pPr>
            <w:r w:rsidRPr="00AC0C17">
              <w:t>8.2</w:t>
            </w:r>
          </w:p>
        </w:tc>
        <w:tc>
          <w:tcPr>
            <w:tcW w:w="416" w:type="pct"/>
          </w:tcPr>
          <w:p w:rsidR="002423CB" w:rsidRPr="00AC0C17" w:rsidRDefault="002423CB" w:rsidP="002423CB">
            <w:pPr>
              <w:pStyle w:val="Tabletext"/>
              <w:tabs>
                <w:tab w:val="decimal" w:pos="255"/>
              </w:tabs>
            </w:pPr>
            <w:r w:rsidRPr="00AC0C17">
              <w:t xml:space="preserve">   0.4</w:t>
            </w:r>
          </w:p>
        </w:tc>
      </w:tr>
      <w:tr w:rsidR="002423CB" w:rsidRPr="00BF4553" w:rsidTr="002423CB">
        <w:tc>
          <w:tcPr>
            <w:tcW w:w="289" w:type="pct"/>
          </w:tcPr>
          <w:p w:rsidR="002423CB" w:rsidRPr="00AC0C17" w:rsidRDefault="002423CB" w:rsidP="002423CB">
            <w:pPr>
              <w:pStyle w:val="Tabletext"/>
            </w:pPr>
            <w:r w:rsidRPr="00AC0C17">
              <w:t>3</w:t>
            </w:r>
          </w:p>
        </w:tc>
        <w:tc>
          <w:tcPr>
            <w:tcW w:w="1610" w:type="pct"/>
          </w:tcPr>
          <w:p w:rsidR="002423CB" w:rsidRPr="00AC0C17" w:rsidRDefault="002423CB" w:rsidP="002423CB">
            <w:pPr>
              <w:pStyle w:val="Tabletext"/>
            </w:pPr>
            <w:r w:rsidRPr="00AC0C17">
              <w:t>Training obligations</w:t>
            </w:r>
          </w:p>
        </w:tc>
        <w:tc>
          <w:tcPr>
            <w:tcW w:w="460" w:type="pct"/>
          </w:tcPr>
          <w:p w:rsidR="002423CB" w:rsidRPr="00AC0C17" w:rsidRDefault="002423CB" w:rsidP="002423CB">
            <w:pPr>
              <w:pStyle w:val="Tabletext"/>
              <w:tabs>
                <w:tab w:val="decimal" w:pos="255"/>
              </w:tabs>
            </w:pPr>
            <w:r w:rsidRPr="00AC0C17">
              <w:t>8.6</w:t>
            </w:r>
          </w:p>
        </w:tc>
        <w:tc>
          <w:tcPr>
            <w:tcW w:w="460" w:type="pct"/>
          </w:tcPr>
          <w:p w:rsidR="002423CB" w:rsidRPr="00AC0C17" w:rsidRDefault="002423CB" w:rsidP="002423CB">
            <w:pPr>
              <w:pStyle w:val="Tabletext"/>
              <w:tabs>
                <w:tab w:val="decimal" w:pos="255"/>
              </w:tabs>
            </w:pPr>
            <w:r w:rsidRPr="00AC0C17">
              <w:t>8.7</w:t>
            </w:r>
          </w:p>
        </w:tc>
        <w:tc>
          <w:tcPr>
            <w:tcW w:w="461" w:type="pct"/>
          </w:tcPr>
          <w:p w:rsidR="002423CB" w:rsidRPr="00AC0C17" w:rsidRDefault="002423CB" w:rsidP="002423CB">
            <w:pPr>
              <w:pStyle w:val="Tabletext"/>
              <w:tabs>
                <w:tab w:val="decimal" w:pos="255"/>
              </w:tabs>
            </w:pPr>
            <w:r w:rsidRPr="00AC0C17">
              <w:t>8.7</w:t>
            </w:r>
          </w:p>
        </w:tc>
        <w:tc>
          <w:tcPr>
            <w:tcW w:w="384" w:type="pct"/>
          </w:tcPr>
          <w:p w:rsidR="002423CB" w:rsidRPr="00AC0C17" w:rsidRDefault="002423CB" w:rsidP="002423CB">
            <w:pPr>
              <w:pStyle w:val="Tabletext"/>
              <w:tabs>
                <w:tab w:val="decimal" w:pos="255"/>
              </w:tabs>
            </w:pPr>
            <w:r w:rsidRPr="00AC0C17">
              <w:t>8.9</w:t>
            </w:r>
          </w:p>
        </w:tc>
        <w:tc>
          <w:tcPr>
            <w:tcW w:w="460" w:type="pct"/>
          </w:tcPr>
          <w:p w:rsidR="002423CB" w:rsidRPr="00AC0C17" w:rsidRDefault="002423CB" w:rsidP="002423CB">
            <w:pPr>
              <w:pStyle w:val="Tabletext"/>
              <w:tabs>
                <w:tab w:val="decimal" w:pos="255"/>
              </w:tabs>
            </w:pPr>
            <w:r w:rsidRPr="00AC0C17">
              <w:t>8.6</w:t>
            </w:r>
          </w:p>
        </w:tc>
        <w:tc>
          <w:tcPr>
            <w:tcW w:w="460" w:type="pct"/>
          </w:tcPr>
          <w:p w:rsidR="002423CB" w:rsidRPr="00AC0C17" w:rsidRDefault="002423CB" w:rsidP="002423CB">
            <w:pPr>
              <w:pStyle w:val="Tabletext"/>
              <w:tabs>
                <w:tab w:val="decimal" w:pos="255"/>
              </w:tabs>
            </w:pPr>
            <w:r w:rsidRPr="00AC0C17">
              <w:t>8.8</w:t>
            </w:r>
          </w:p>
        </w:tc>
        <w:tc>
          <w:tcPr>
            <w:tcW w:w="416" w:type="pct"/>
          </w:tcPr>
          <w:p w:rsidR="002423CB" w:rsidRPr="00AC0C17" w:rsidRDefault="002423CB" w:rsidP="002423CB">
            <w:pPr>
              <w:pStyle w:val="Tabletext"/>
              <w:tabs>
                <w:tab w:val="decimal" w:pos="255"/>
              </w:tabs>
            </w:pPr>
            <w:r w:rsidRPr="00AC0C17">
              <w:t xml:space="preserve">  -1.4</w:t>
            </w:r>
          </w:p>
        </w:tc>
      </w:tr>
      <w:tr w:rsidR="002423CB" w:rsidRPr="00BF4553" w:rsidTr="002423CB">
        <w:tc>
          <w:tcPr>
            <w:tcW w:w="289" w:type="pct"/>
          </w:tcPr>
          <w:p w:rsidR="002423CB" w:rsidRPr="00AC0C17" w:rsidRDefault="002423CB" w:rsidP="002423CB">
            <w:pPr>
              <w:pStyle w:val="Tabletext"/>
            </w:pPr>
          </w:p>
        </w:tc>
        <w:tc>
          <w:tcPr>
            <w:tcW w:w="1610" w:type="pct"/>
          </w:tcPr>
          <w:p w:rsidR="002423CB" w:rsidRPr="00AC0C17" w:rsidRDefault="002423CB" w:rsidP="002423CB">
            <w:pPr>
              <w:pStyle w:val="Tabletext"/>
            </w:pPr>
            <w:r w:rsidRPr="00AC0C17">
              <w:t>Met Obligations</w:t>
            </w:r>
          </w:p>
        </w:tc>
        <w:tc>
          <w:tcPr>
            <w:tcW w:w="460" w:type="pct"/>
          </w:tcPr>
          <w:p w:rsidR="002423CB" w:rsidRPr="00AC0C17" w:rsidRDefault="002423CB" w:rsidP="002423CB">
            <w:pPr>
              <w:pStyle w:val="Tabletext"/>
              <w:tabs>
                <w:tab w:val="decimal" w:pos="255"/>
              </w:tabs>
            </w:pPr>
          </w:p>
        </w:tc>
        <w:tc>
          <w:tcPr>
            <w:tcW w:w="460" w:type="pct"/>
          </w:tcPr>
          <w:p w:rsidR="002423CB" w:rsidRPr="00AC0C17" w:rsidRDefault="002423CB" w:rsidP="002423CB">
            <w:pPr>
              <w:pStyle w:val="Tabletext"/>
              <w:tabs>
                <w:tab w:val="decimal" w:pos="255"/>
              </w:tabs>
            </w:pPr>
          </w:p>
        </w:tc>
        <w:tc>
          <w:tcPr>
            <w:tcW w:w="461" w:type="pct"/>
          </w:tcPr>
          <w:p w:rsidR="002423CB" w:rsidRPr="00AC0C17" w:rsidRDefault="002423CB" w:rsidP="002423CB">
            <w:pPr>
              <w:pStyle w:val="Tabletext"/>
              <w:tabs>
                <w:tab w:val="decimal" w:pos="255"/>
              </w:tabs>
            </w:pPr>
          </w:p>
        </w:tc>
        <w:tc>
          <w:tcPr>
            <w:tcW w:w="384" w:type="pct"/>
          </w:tcPr>
          <w:p w:rsidR="002423CB" w:rsidRPr="00AC0C17" w:rsidRDefault="002423CB" w:rsidP="002423CB">
            <w:pPr>
              <w:pStyle w:val="Tabletext"/>
              <w:tabs>
                <w:tab w:val="decimal" w:pos="255"/>
              </w:tabs>
            </w:pPr>
          </w:p>
        </w:tc>
        <w:tc>
          <w:tcPr>
            <w:tcW w:w="460" w:type="pct"/>
          </w:tcPr>
          <w:p w:rsidR="002423CB" w:rsidRPr="00AC0C17" w:rsidRDefault="002423CB" w:rsidP="002423CB">
            <w:pPr>
              <w:pStyle w:val="Tabletext"/>
              <w:tabs>
                <w:tab w:val="decimal" w:pos="255"/>
              </w:tabs>
            </w:pPr>
          </w:p>
        </w:tc>
        <w:tc>
          <w:tcPr>
            <w:tcW w:w="460" w:type="pct"/>
          </w:tcPr>
          <w:p w:rsidR="002423CB" w:rsidRPr="00AC0C17" w:rsidRDefault="002423CB" w:rsidP="002423CB">
            <w:pPr>
              <w:pStyle w:val="Tabletext"/>
              <w:tabs>
                <w:tab w:val="decimal" w:pos="255"/>
              </w:tabs>
            </w:pPr>
          </w:p>
        </w:tc>
        <w:tc>
          <w:tcPr>
            <w:tcW w:w="416" w:type="pct"/>
          </w:tcPr>
          <w:p w:rsidR="002423CB" w:rsidRPr="00AC0C17" w:rsidRDefault="002423CB" w:rsidP="002423CB">
            <w:pPr>
              <w:pStyle w:val="Tabletext"/>
              <w:tabs>
                <w:tab w:val="decimal" w:pos="255"/>
              </w:tabs>
            </w:pPr>
          </w:p>
        </w:tc>
      </w:tr>
      <w:tr w:rsidR="002423CB" w:rsidRPr="00BF4553" w:rsidTr="002423CB">
        <w:tc>
          <w:tcPr>
            <w:tcW w:w="289" w:type="pct"/>
          </w:tcPr>
          <w:p w:rsidR="002423CB" w:rsidRPr="00AC0C17" w:rsidRDefault="002423CB" w:rsidP="002423CB">
            <w:pPr>
              <w:pStyle w:val="Tabletext"/>
            </w:pPr>
            <w:r w:rsidRPr="00AC0C17">
              <w:t>1</w:t>
            </w:r>
          </w:p>
        </w:tc>
        <w:tc>
          <w:tcPr>
            <w:tcW w:w="1610" w:type="pct"/>
          </w:tcPr>
          <w:p w:rsidR="002423CB" w:rsidRPr="00AC0C17" w:rsidRDefault="002423CB" w:rsidP="002423CB">
            <w:pPr>
              <w:pStyle w:val="Tabletext"/>
            </w:pPr>
            <w:r w:rsidRPr="00AC0C17">
              <w:t>Employer obligations</w:t>
            </w:r>
          </w:p>
        </w:tc>
        <w:tc>
          <w:tcPr>
            <w:tcW w:w="460" w:type="pct"/>
          </w:tcPr>
          <w:p w:rsidR="002423CB" w:rsidRPr="00AC0C17" w:rsidRDefault="002423CB" w:rsidP="002423CB">
            <w:pPr>
              <w:pStyle w:val="Tabletext"/>
              <w:tabs>
                <w:tab w:val="decimal" w:pos="255"/>
              </w:tabs>
            </w:pPr>
            <w:r w:rsidRPr="00AC0C17">
              <w:t>8.6</w:t>
            </w:r>
          </w:p>
        </w:tc>
        <w:tc>
          <w:tcPr>
            <w:tcW w:w="460" w:type="pct"/>
          </w:tcPr>
          <w:p w:rsidR="002423CB" w:rsidRPr="00AC0C17" w:rsidRDefault="002423CB" w:rsidP="002423CB">
            <w:pPr>
              <w:pStyle w:val="Tabletext"/>
              <w:tabs>
                <w:tab w:val="decimal" w:pos="255"/>
              </w:tabs>
            </w:pPr>
            <w:r w:rsidRPr="00AC0C17">
              <w:t>8.4</w:t>
            </w:r>
          </w:p>
        </w:tc>
        <w:tc>
          <w:tcPr>
            <w:tcW w:w="461" w:type="pct"/>
          </w:tcPr>
          <w:p w:rsidR="002423CB" w:rsidRPr="00AC0C17" w:rsidRDefault="002423CB" w:rsidP="002423CB">
            <w:pPr>
              <w:pStyle w:val="Tabletext"/>
              <w:tabs>
                <w:tab w:val="decimal" w:pos="255"/>
              </w:tabs>
            </w:pPr>
            <w:r w:rsidRPr="00AC0C17">
              <w:t>8.5</w:t>
            </w:r>
          </w:p>
        </w:tc>
        <w:tc>
          <w:tcPr>
            <w:tcW w:w="384" w:type="pct"/>
          </w:tcPr>
          <w:p w:rsidR="002423CB" w:rsidRPr="00AC0C17" w:rsidRDefault="002423CB" w:rsidP="002423CB">
            <w:pPr>
              <w:pStyle w:val="Tabletext"/>
              <w:tabs>
                <w:tab w:val="decimal" w:pos="255"/>
              </w:tabs>
            </w:pPr>
            <w:r>
              <w:t>7.3</w:t>
            </w:r>
          </w:p>
        </w:tc>
        <w:tc>
          <w:tcPr>
            <w:tcW w:w="460" w:type="pct"/>
          </w:tcPr>
          <w:p w:rsidR="002423CB" w:rsidRPr="00AC0C17" w:rsidRDefault="002423CB" w:rsidP="002423CB">
            <w:pPr>
              <w:pStyle w:val="Tabletext"/>
              <w:tabs>
                <w:tab w:val="decimal" w:pos="255"/>
              </w:tabs>
            </w:pPr>
            <w:r>
              <w:t>6.7</w:t>
            </w:r>
          </w:p>
        </w:tc>
        <w:tc>
          <w:tcPr>
            <w:tcW w:w="460" w:type="pct"/>
          </w:tcPr>
          <w:p w:rsidR="002423CB" w:rsidRPr="00AC0C17" w:rsidRDefault="002423CB" w:rsidP="002423CB">
            <w:pPr>
              <w:pStyle w:val="Tabletext"/>
              <w:tabs>
                <w:tab w:val="decimal" w:pos="255"/>
              </w:tabs>
            </w:pPr>
            <w:r w:rsidRPr="00AC0C17">
              <w:t>7.0</w:t>
            </w:r>
          </w:p>
        </w:tc>
        <w:tc>
          <w:tcPr>
            <w:tcW w:w="416" w:type="pct"/>
          </w:tcPr>
          <w:p w:rsidR="002423CB" w:rsidRPr="00AC0C17" w:rsidRDefault="002423CB" w:rsidP="002423CB">
            <w:pPr>
              <w:pStyle w:val="Tabletext"/>
              <w:tabs>
                <w:tab w:val="decimal" w:pos="255"/>
              </w:tabs>
            </w:pPr>
            <w:r w:rsidRPr="00AC0C17">
              <w:t xml:space="preserve">  7.3*</w:t>
            </w:r>
          </w:p>
        </w:tc>
      </w:tr>
      <w:tr w:rsidR="002423CB" w:rsidRPr="00BF4553" w:rsidTr="002423CB">
        <w:tc>
          <w:tcPr>
            <w:tcW w:w="289" w:type="pct"/>
          </w:tcPr>
          <w:p w:rsidR="002423CB" w:rsidRPr="00AC0C17" w:rsidRDefault="002423CB" w:rsidP="002423CB">
            <w:pPr>
              <w:pStyle w:val="Tabletext"/>
            </w:pPr>
            <w:r w:rsidRPr="00AC0C17">
              <w:t>2</w:t>
            </w:r>
          </w:p>
        </w:tc>
        <w:tc>
          <w:tcPr>
            <w:tcW w:w="1610" w:type="pct"/>
          </w:tcPr>
          <w:p w:rsidR="002423CB" w:rsidRPr="00AC0C17" w:rsidRDefault="002423CB" w:rsidP="002423CB">
            <w:pPr>
              <w:pStyle w:val="Tabletext"/>
            </w:pPr>
            <w:r w:rsidRPr="00AC0C17">
              <w:t>Employee obligations</w:t>
            </w:r>
          </w:p>
        </w:tc>
        <w:tc>
          <w:tcPr>
            <w:tcW w:w="460" w:type="pct"/>
          </w:tcPr>
          <w:p w:rsidR="002423CB" w:rsidRPr="00AC0C17" w:rsidRDefault="002423CB" w:rsidP="002423CB">
            <w:pPr>
              <w:pStyle w:val="Tabletext"/>
              <w:tabs>
                <w:tab w:val="decimal" w:pos="255"/>
              </w:tabs>
            </w:pPr>
            <w:r w:rsidRPr="00AC0C17">
              <w:t>7.9</w:t>
            </w:r>
          </w:p>
        </w:tc>
        <w:tc>
          <w:tcPr>
            <w:tcW w:w="460" w:type="pct"/>
          </w:tcPr>
          <w:p w:rsidR="002423CB" w:rsidRPr="00AC0C17" w:rsidRDefault="002423CB" w:rsidP="002423CB">
            <w:pPr>
              <w:pStyle w:val="Tabletext"/>
              <w:tabs>
                <w:tab w:val="decimal" w:pos="255"/>
              </w:tabs>
            </w:pPr>
            <w:r w:rsidRPr="00AC0C17">
              <w:t>7.8</w:t>
            </w:r>
          </w:p>
        </w:tc>
        <w:tc>
          <w:tcPr>
            <w:tcW w:w="461" w:type="pct"/>
          </w:tcPr>
          <w:p w:rsidR="002423CB" w:rsidRPr="00AC0C17" w:rsidRDefault="002423CB" w:rsidP="002423CB">
            <w:pPr>
              <w:pStyle w:val="Tabletext"/>
              <w:tabs>
                <w:tab w:val="decimal" w:pos="255"/>
              </w:tabs>
            </w:pPr>
            <w:r w:rsidRPr="00AC0C17">
              <w:t>7.9</w:t>
            </w:r>
          </w:p>
        </w:tc>
        <w:tc>
          <w:tcPr>
            <w:tcW w:w="384" w:type="pct"/>
          </w:tcPr>
          <w:p w:rsidR="002423CB" w:rsidRPr="00AC0C17" w:rsidRDefault="002423CB" w:rsidP="002423CB">
            <w:pPr>
              <w:pStyle w:val="Tabletext"/>
              <w:tabs>
                <w:tab w:val="decimal" w:pos="255"/>
              </w:tabs>
            </w:pPr>
            <w:r w:rsidRPr="00AC0C17">
              <w:t>8.6</w:t>
            </w:r>
          </w:p>
        </w:tc>
        <w:tc>
          <w:tcPr>
            <w:tcW w:w="460" w:type="pct"/>
          </w:tcPr>
          <w:p w:rsidR="002423CB" w:rsidRPr="00AC0C17" w:rsidRDefault="002423CB" w:rsidP="002423CB">
            <w:pPr>
              <w:pStyle w:val="Tabletext"/>
              <w:tabs>
                <w:tab w:val="decimal" w:pos="255"/>
              </w:tabs>
            </w:pPr>
            <w:r w:rsidRPr="00AC0C17">
              <w:t>8.4</w:t>
            </w:r>
          </w:p>
        </w:tc>
        <w:tc>
          <w:tcPr>
            <w:tcW w:w="460" w:type="pct"/>
          </w:tcPr>
          <w:p w:rsidR="002423CB" w:rsidRPr="00AC0C17" w:rsidRDefault="002423CB" w:rsidP="002423CB">
            <w:pPr>
              <w:pStyle w:val="Tabletext"/>
              <w:tabs>
                <w:tab w:val="decimal" w:pos="255"/>
              </w:tabs>
            </w:pPr>
            <w:r w:rsidRPr="00AC0C17">
              <w:t>8.5</w:t>
            </w:r>
          </w:p>
        </w:tc>
        <w:tc>
          <w:tcPr>
            <w:tcW w:w="416" w:type="pct"/>
          </w:tcPr>
          <w:p w:rsidR="002423CB" w:rsidRPr="00AC0C17" w:rsidRDefault="002423CB" w:rsidP="002423CB">
            <w:pPr>
              <w:pStyle w:val="Tabletext"/>
              <w:tabs>
                <w:tab w:val="decimal" w:pos="255"/>
              </w:tabs>
            </w:pPr>
            <w:r w:rsidRPr="00AC0C17">
              <w:t>-4.4*</w:t>
            </w:r>
          </w:p>
        </w:tc>
      </w:tr>
      <w:tr w:rsidR="002423CB" w:rsidRPr="00BF4553" w:rsidTr="002423CB">
        <w:tc>
          <w:tcPr>
            <w:tcW w:w="289" w:type="pct"/>
          </w:tcPr>
          <w:p w:rsidR="002423CB" w:rsidRPr="00AC0C17" w:rsidRDefault="002423CB" w:rsidP="002423CB">
            <w:pPr>
              <w:pStyle w:val="Tabletext"/>
            </w:pPr>
            <w:r w:rsidRPr="00AC0C17">
              <w:t>3</w:t>
            </w:r>
          </w:p>
        </w:tc>
        <w:tc>
          <w:tcPr>
            <w:tcW w:w="1610" w:type="pct"/>
          </w:tcPr>
          <w:p w:rsidR="002423CB" w:rsidRPr="00AC0C17" w:rsidRDefault="002423CB" w:rsidP="002423CB">
            <w:pPr>
              <w:pStyle w:val="Tabletext"/>
            </w:pPr>
            <w:r w:rsidRPr="00AC0C17">
              <w:t>Training obligations</w:t>
            </w:r>
          </w:p>
        </w:tc>
        <w:tc>
          <w:tcPr>
            <w:tcW w:w="460" w:type="pct"/>
          </w:tcPr>
          <w:p w:rsidR="002423CB" w:rsidRPr="00AC0C17" w:rsidRDefault="002423CB" w:rsidP="002423CB">
            <w:pPr>
              <w:pStyle w:val="Tabletext"/>
              <w:tabs>
                <w:tab w:val="decimal" w:pos="255"/>
              </w:tabs>
            </w:pPr>
            <w:r w:rsidRPr="00AC0C17">
              <w:t>8.5</w:t>
            </w:r>
          </w:p>
        </w:tc>
        <w:tc>
          <w:tcPr>
            <w:tcW w:w="460" w:type="pct"/>
          </w:tcPr>
          <w:p w:rsidR="002423CB" w:rsidRPr="00AC0C17" w:rsidRDefault="002423CB" w:rsidP="002423CB">
            <w:pPr>
              <w:pStyle w:val="Tabletext"/>
              <w:tabs>
                <w:tab w:val="decimal" w:pos="255"/>
              </w:tabs>
            </w:pPr>
            <w:r w:rsidRPr="00AC0C17">
              <w:t>8.4</w:t>
            </w:r>
          </w:p>
        </w:tc>
        <w:tc>
          <w:tcPr>
            <w:tcW w:w="461" w:type="pct"/>
          </w:tcPr>
          <w:p w:rsidR="002423CB" w:rsidRPr="00AC0C17" w:rsidRDefault="002423CB" w:rsidP="002423CB">
            <w:pPr>
              <w:pStyle w:val="Tabletext"/>
              <w:tabs>
                <w:tab w:val="decimal" w:pos="255"/>
              </w:tabs>
            </w:pPr>
            <w:r w:rsidRPr="00AC0C17">
              <w:t>8.4</w:t>
            </w:r>
          </w:p>
        </w:tc>
        <w:tc>
          <w:tcPr>
            <w:tcW w:w="384" w:type="pct"/>
          </w:tcPr>
          <w:p w:rsidR="002423CB" w:rsidRPr="00AC0C17" w:rsidRDefault="002423CB" w:rsidP="002423CB">
            <w:pPr>
              <w:pStyle w:val="Tabletext"/>
              <w:tabs>
                <w:tab w:val="decimal" w:pos="255"/>
              </w:tabs>
            </w:pPr>
            <w:r w:rsidRPr="00AC0C17">
              <w:t>7.8</w:t>
            </w:r>
          </w:p>
        </w:tc>
        <w:tc>
          <w:tcPr>
            <w:tcW w:w="460" w:type="pct"/>
          </w:tcPr>
          <w:p w:rsidR="002423CB" w:rsidRPr="00AC0C17" w:rsidRDefault="002423CB" w:rsidP="002423CB">
            <w:pPr>
              <w:pStyle w:val="Tabletext"/>
              <w:tabs>
                <w:tab w:val="decimal" w:pos="255"/>
              </w:tabs>
            </w:pPr>
            <w:r w:rsidRPr="00AC0C17">
              <w:t>7.6</w:t>
            </w:r>
          </w:p>
        </w:tc>
        <w:tc>
          <w:tcPr>
            <w:tcW w:w="460" w:type="pct"/>
          </w:tcPr>
          <w:p w:rsidR="002423CB" w:rsidRPr="00AC0C17" w:rsidRDefault="002423CB" w:rsidP="002423CB">
            <w:pPr>
              <w:pStyle w:val="Tabletext"/>
              <w:tabs>
                <w:tab w:val="decimal" w:pos="255"/>
              </w:tabs>
            </w:pPr>
            <w:r w:rsidRPr="00AC0C17">
              <w:t>7.7</w:t>
            </w:r>
          </w:p>
        </w:tc>
        <w:tc>
          <w:tcPr>
            <w:tcW w:w="416" w:type="pct"/>
          </w:tcPr>
          <w:p w:rsidR="002423CB" w:rsidRPr="00AC0C17" w:rsidRDefault="002423CB" w:rsidP="002423CB">
            <w:pPr>
              <w:pStyle w:val="Tabletext"/>
              <w:tabs>
                <w:tab w:val="decimal" w:pos="255"/>
              </w:tabs>
            </w:pPr>
            <w:r w:rsidRPr="00AC0C17">
              <w:t xml:space="preserve"> 4.1*</w:t>
            </w:r>
          </w:p>
        </w:tc>
      </w:tr>
    </w:tbl>
    <w:p w:rsidR="002423CB" w:rsidRPr="001432E3" w:rsidRDefault="002423CB" w:rsidP="002423CB">
      <w:pPr>
        <w:pStyle w:val="Source"/>
      </w:pPr>
      <w:r>
        <w:t>Notes:</w:t>
      </w:r>
      <w:r>
        <w:tab/>
      </w:r>
      <w:r w:rsidRPr="001432E3">
        <w:t>Apps = apprentices; Trnees = trainees; Tot ER = total employers; Tot EE = total employees; 1 Group differences t-test comparing total employers with total employees;* significant at p &lt; .05; Item response range: 0 (not at all met) to 10 (completely met).</w:t>
      </w:r>
    </w:p>
    <w:p w:rsidR="002423CB" w:rsidRDefault="002423CB" w:rsidP="002423CB">
      <w:pPr>
        <w:rPr>
          <w:rFonts w:ascii="Garamond" w:hAnsi="Garamond"/>
          <w:sz w:val="36"/>
          <w:szCs w:val="36"/>
        </w:rPr>
      </w:pPr>
    </w:p>
    <w:p w:rsidR="002423CB" w:rsidRPr="00E2253F" w:rsidRDefault="002423CB" w:rsidP="0014042B">
      <w:pPr>
        <w:pStyle w:val="Heading2"/>
      </w:pPr>
      <w:r>
        <w:t>GTO employment</w:t>
      </w:r>
    </w:p>
    <w:p w:rsidR="002423CB" w:rsidRPr="001F3DDC" w:rsidRDefault="002423CB" w:rsidP="002423CB">
      <w:pPr>
        <w:pStyle w:val="Text"/>
      </w:pPr>
      <w:r w:rsidRPr="001F3DDC">
        <w:t xml:space="preserve">GTO </w:t>
      </w:r>
      <w:r>
        <w:t>e</w:t>
      </w:r>
      <w:r w:rsidRPr="001F3DDC">
        <w:t>mployers and GTO-employed employees were asked to rate the importance of employer, employee and training obligations and the extent to which these obligations were met using an 11-point Likert scale where 0 = (not at all important/ not at all met) to 10 = (extremely important/ completely met). Group differences were calculated using the independent samples t-test statistic, with an alpha level set at .05. Employers and employees rated employer and employee obligations in relation to the host company.</w:t>
      </w:r>
    </w:p>
    <w:p w:rsidR="002423CB" w:rsidRPr="001F3DDC" w:rsidRDefault="002423CB" w:rsidP="002423CB">
      <w:pPr>
        <w:pStyle w:val="Text"/>
      </w:pPr>
      <w:r w:rsidRPr="001F3DDC">
        <w:t>A comparison of the ratings of employers and employees regarding the importance of individual employer, employee and training obligations is shown in Tables 2</w:t>
      </w:r>
      <w:r>
        <w:t>4</w:t>
      </w:r>
      <w:r w:rsidRPr="001F3DDC">
        <w:t>, 2</w:t>
      </w:r>
      <w:r>
        <w:t>5</w:t>
      </w:r>
      <w:r w:rsidRPr="001F3DDC">
        <w:t xml:space="preserve"> and 2</w:t>
      </w:r>
      <w:r>
        <w:t>6</w:t>
      </w:r>
      <w:r w:rsidRPr="001F3DDC">
        <w:t>. There was some agreement between employers and employees about the most and least important employer obligations. As shown in Table 2</w:t>
      </w:r>
      <w:r>
        <w:t>4</w:t>
      </w:r>
      <w:r w:rsidRPr="001F3DDC">
        <w:t xml:space="preserve">, both groups rated treated the same as one of the most important obligations, while job that I like were rated as the least important employer obligation. There were significant group differences regarding the ratings of three employer obligations. In each case, employers rated the obligation as being more important compared with employees.  </w:t>
      </w:r>
    </w:p>
    <w:p w:rsidR="002423CB" w:rsidRPr="001F3DDC" w:rsidRDefault="002423CB" w:rsidP="002423CB">
      <w:pPr>
        <w:pStyle w:val="Text"/>
      </w:pPr>
      <w:r w:rsidRPr="001F3DDC">
        <w:t>There was also general agreement between employers and employees regarding the employee obligations considered most and least important (see Table 2</w:t>
      </w:r>
      <w:r>
        <w:t>5</w:t>
      </w:r>
      <w:r w:rsidRPr="001F3DDC">
        <w:t>). Always be punctual and attend work every day were rated as two of the most important obligations, while spend two years with employer  and work more hours were rated as least important employee obligations by both groups.  There were group differences regarding the importance of one employee obligation, with employers rating the obligation as being more important compared with employees.</w:t>
      </w:r>
    </w:p>
    <w:p w:rsidR="002423CB" w:rsidRDefault="002423CB" w:rsidP="002423CB">
      <w:pPr>
        <w:pStyle w:val="Text"/>
      </w:pPr>
      <w:r w:rsidRPr="001F3DDC">
        <w:t>Table 2</w:t>
      </w:r>
      <w:r>
        <w:t>6</w:t>
      </w:r>
      <w:r w:rsidRPr="001F3DDC">
        <w:t xml:space="preserve"> shows that there was general agreement between employers and employees about the most and least important training obligations. Both groups rated apply what is learned and opportunity to keep learning as two of the most important, and assessment not too easy and assessment not too hard as two of the least important training obligations. There were significant group differences regarding the importance ratings of two items. In both cases, employers rated the obligation as being more important compared with employees.</w:t>
      </w:r>
    </w:p>
    <w:p w:rsidR="002423CB" w:rsidRPr="001F3DDC" w:rsidRDefault="002423CB" w:rsidP="002423CB">
      <w:pPr>
        <w:pStyle w:val="Text"/>
      </w:pPr>
    </w:p>
    <w:p w:rsidR="002423CB" w:rsidRPr="001F3DDC" w:rsidRDefault="002423CB" w:rsidP="002423CB">
      <w:pPr>
        <w:pStyle w:val="Text"/>
        <w:sectPr w:rsidR="002423CB" w:rsidRPr="001F3DDC" w:rsidSect="002423CB">
          <w:pgSz w:w="11907" w:h="16840" w:code="9"/>
          <w:pgMar w:top="1440" w:right="1797" w:bottom="1440" w:left="1797" w:header="708" w:footer="708" w:gutter="0"/>
          <w:cols w:space="708"/>
          <w:docGrid w:linePitch="360"/>
        </w:sectPr>
      </w:pPr>
    </w:p>
    <w:p w:rsidR="002423CB" w:rsidRPr="001F3DDC" w:rsidRDefault="002423CB" w:rsidP="002423CB">
      <w:pPr>
        <w:pStyle w:val="tabletitle"/>
      </w:pPr>
      <w:bookmarkStart w:id="121" w:name="_Toc286175566"/>
      <w:bookmarkStart w:id="122" w:name="_Toc304375883"/>
      <w:r w:rsidRPr="001F3DDC">
        <w:t>Table 2</w:t>
      </w:r>
      <w:r>
        <w:t>4</w:t>
      </w:r>
      <w:r w:rsidRPr="001F3DDC">
        <w:t>: Means and independent t-test statistic examining differences between employers and employees regarding imp</w:t>
      </w:r>
      <w:r>
        <w:t>ortance of employer obligations</w:t>
      </w:r>
      <w:bookmarkEnd w:id="121"/>
      <w:bookmarkEnd w:id="122"/>
    </w:p>
    <w:tbl>
      <w:tblPr>
        <w:tblW w:w="5000" w:type="pct"/>
        <w:tblBorders>
          <w:top w:val="single" w:sz="4" w:space="0" w:color="auto"/>
          <w:bottom w:val="single" w:sz="4" w:space="0" w:color="auto"/>
        </w:tblBorders>
        <w:tblLook w:val="04A0"/>
      </w:tblPr>
      <w:tblGrid>
        <w:gridCol w:w="507"/>
        <w:gridCol w:w="2631"/>
        <w:gridCol w:w="663"/>
        <w:gridCol w:w="614"/>
        <w:gridCol w:w="767"/>
        <w:gridCol w:w="614"/>
        <w:gridCol w:w="614"/>
        <w:gridCol w:w="767"/>
        <w:gridCol w:w="614"/>
        <w:gridCol w:w="767"/>
        <w:gridCol w:w="767"/>
        <w:gridCol w:w="614"/>
        <w:gridCol w:w="767"/>
        <w:gridCol w:w="767"/>
        <w:gridCol w:w="1074"/>
        <w:gridCol w:w="915"/>
      </w:tblGrid>
      <w:tr w:rsidR="002423CB" w:rsidRPr="001F3DDC" w:rsidTr="002423CB">
        <w:tc>
          <w:tcPr>
            <w:tcW w:w="188" w:type="pct"/>
          </w:tcPr>
          <w:p w:rsidR="002423CB" w:rsidRPr="001F3DDC" w:rsidRDefault="002423CB" w:rsidP="002423CB">
            <w:pPr>
              <w:pStyle w:val="Tablehead1"/>
            </w:pPr>
          </w:p>
        </w:tc>
        <w:tc>
          <w:tcPr>
            <w:tcW w:w="977" w:type="pct"/>
          </w:tcPr>
          <w:p w:rsidR="002423CB" w:rsidRPr="001F3DDC" w:rsidRDefault="002423CB" w:rsidP="002423CB">
            <w:pPr>
              <w:pStyle w:val="Tablehead1"/>
            </w:pPr>
          </w:p>
        </w:tc>
        <w:tc>
          <w:tcPr>
            <w:tcW w:w="1499" w:type="pct"/>
            <w:gridSpan w:val="6"/>
            <w:tcBorders>
              <w:top w:val="single" w:sz="4" w:space="0" w:color="auto"/>
              <w:right w:val="single" w:sz="4" w:space="0" w:color="auto"/>
            </w:tcBorders>
          </w:tcPr>
          <w:p w:rsidR="002423CB" w:rsidRPr="001F3DDC" w:rsidRDefault="002423CB" w:rsidP="002423CB">
            <w:pPr>
              <w:pStyle w:val="Tablehead1"/>
            </w:pPr>
            <w:r w:rsidRPr="001F3DDC">
              <w:t>Employers</w:t>
            </w:r>
          </w:p>
        </w:tc>
        <w:tc>
          <w:tcPr>
            <w:tcW w:w="1595" w:type="pct"/>
            <w:gridSpan w:val="6"/>
            <w:tcBorders>
              <w:top w:val="single" w:sz="4" w:space="0" w:color="auto"/>
              <w:left w:val="single" w:sz="4" w:space="0" w:color="auto"/>
              <w:right w:val="single" w:sz="4" w:space="0" w:color="auto"/>
            </w:tcBorders>
          </w:tcPr>
          <w:p w:rsidR="002423CB" w:rsidRPr="001F3DDC" w:rsidRDefault="002423CB" w:rsidP="002423CB">
            <w:pPr>
              <w:pStyle w:val="Tablehead1"/>
            </w:pPr>
            <w:r w:rsidRPr="001F3DDC">
              <w:t>Employees</w:t>
            </w:r>
          </w:p>
        </w:tc>
        <w:tc>
          <w:tcPr>
            <w:tcW w:w="741" w:type="pct"/>
            <w:gridSpan w:val="2"/>
            <w:vMerge w:val="restart"/>
            <w:tcBorders>
              <w:left w:val="single" w:sz="4" w:space="0" w:color="auto"/>
            </w:tcBorders>
          </w:tcPr>
          <w:p w:rsidR="002423CB" w:rsidRPr="001F3DDC" w:rsidRDefault="002423CB" w:rsidP="002423CB">
            <w:pPr>
              <w:pStyle w:val="Tablehead1"/>
            </w:pPr>
            <w:r w:rsidRPr="001F3DDC">
              <w:t>Group Differences Statistic</w:t>
            </w:r>
          </w:p>
        </w:tc>
      </w:tr>
      <w:tr w:rsidR="002423CB" w:rsidRPr="001F3DDC" w:rsidTr="002423CB">
        <w:tc>
          <w:tcPr>
            <w:tcW w:w="188" w:type="pct"/>
          </w:tcPr>
          <w:p w:rsidR="002423CB" w:rsidRPr="004247F3" w:rsidRDefault="002423CB" w:rsidP="002423CB">
            <w:pPr>
              <w:pStyle w:val="Tablehead2"/>
              <w:jc w:val="center"/>
            </w:pPr>
          </w:p>
        </w:tc>
        <w:tc>
          <w:tcPr>
            <w:tcW w:w="977" w:type="pct"/>
            <w:tcBorders>
              <w:bottom w:val="nil"/>
            </w:tcBorders>
          </w:tcPr>
          <w:p w:rsidR="002423CB" w:rsidRPr="004247F3" w:rsidRDefault="002423CB" w:rsidP="002423CB">
            <w:pPr>
              <w:pStyle w:val="Tablehead2"/>
              <w:jc w:val="center"/>
            </w:pPr>
          </w:p>
        </w:tc>
        <w:tc>
          <w:tcPr>
            <w:tcW w:w="474" w:type="pct"/>
            <w:gridSpan w:val="2"/>
            <w:tcBorders>
              <w:bottom w:val="nil"/>
            </w:tcBorders>
          </w:tcPr>
          <w:p w:rsidR="002423CB" w:rsidRPr="004247F3" w:rsidRDefault="002423CB" w:rsidP="002423CB">
            <w:pPr>
              <w:pStyle w:val="Tablehead2"/>
              <w:jc w:val="center"/>
            </w:pPr>
            <w:r w:rsidRPr="004247F3">
              <w:t>Apps</w:t>
            </w:r>
          </w:p>
        </w:tc>
        <w:tc>
          <w:tcPr>
            <w:tcW w:w="513" w:type="pct"/>
            <w:gridSpan w:val="2"/>
            <w:tcBorders>
              <w:bottom w:val="nil"/>
            </w:tcBorders>
          </w:tcPr>
          <w:p w:rsidR="002423CB" w:rsidRPr="004247F3" w:rsidRDefault="002423CB" w:rsidP="002423CB">
            <w:pPr>
              <w:pStyle w:val="Tablehead2"/>
              <w:jc w:val="center"/>
            </w:pPr>
            <w:r w:rsidRPr="004247F3">
              <w:t>Trnees</w:t>
            </w:r>
          </w:p>
        </w:tc>
        <w:tc>
          <w:tcPr>
            <w:tcW w:w="513" w:type="pct"/>
            <w:gridSpan w:val="2"/>
            <w:tcBorders>
              <w:bottom w:val="nil"/>
              <w:right w:val="single" w:sz="4" w:space="0" w:color="auto"/>
            </w:tcBorders>
          </w:tcPr>
          <w:p w:rsidR="002423CB" w:rsidRPr="004247F3" w:rsidRDefault="002423CB" w:rsidP="002423CB">
            <w:pPr>
              <w:pStyle w:val="Tablehead2"/>
              <w:jc w:val="center"/>
            </w:pPr>
            <w:r w:rsidRPr="004247F3">
              <w:t>Tot ER</w:t>
            </w:r>
          </w:p>
        </w:tc>
        <w:tc>
          <w:tcPr>
            <w:tcW w:w="513" w:type="pct"/>
            <w:gridSpan w:val="2"/>
            <w:tcBorders>
              <w:left w:val="single" w:sz="4" w:space="0" w:color="auto"/>
              <w:bottom w:val="nil"/>
            </w:tcBorders>
          </w:tcPr>
          <w:p w:rsidR="002423CB" w:rsidRPr="004247F3" w:rsidRDefault="002423CB" w:rsidP="002423CB">
            <w:pPr>
              <w:pStyle w:val="Tablehead2"/>
              <w:jc w:val="center"/>
            </w:pPr>
            <w:r w:rsidRPr="004247F3">
              <w:t>Apps</w:t>
            </w:r>
          </w:p>
        </w:tc>
        <w:tc>
          <w:tcPr>
            <w:tcW w:w="512" w:type="pct"/>
            <w:gridSpan w:val="2"/>
            <w:tcBorders>
              <w:bottom w:val="nil"/>
            </w:tcBorders>
          </w:tcPr>
          <w:p w:rsidR="002423CB" w:rsidRPr="004247F3" w:rsidRDefault="002423CB" w:rsidP="002423CB">
            <w:pPr>
              <w:pStyle w:val="Tablehead2"/>
              <w:jc w:val="center"/>
            </w:pPr>
            <w:r w:rsidRPr="004247F3">
              <w:t>Trnees</w:t>
            </w:r>
          </w:p>
        </w:tc>
        <w:tc>
          <w:tcPr>
            <w:tcW w:w="570" w:type="pct"/>
            <w:gridSpan w:val="2"/>
            <w:tcBorders>
              <w:bottom w:val="nil"/>
              <w:right w:val="single" w:sz="4" w:space="0" w:color="auto"/>
            </w:tcBorders>
          </w:tcPr>
          <w:p w:rsidR="002423CB" w:rsidRPr="004247F3" w:rsidRDefault="002423CB" w:rsidP="002423CB">
            <w:pPr>
              <w:pStyle w:val="Tablehead2"/>
              <w:jc w:val="center"/>
            </w:pPr>
            <w:r w:rsidRPr="004247F3">
              <w:t>Tot EE</w:t>
            </w:r>
          </w:p>
        </w:tc>
        <w:tc>
          <w:tcPr>
            <w:tcW w:w="741" w:type="pct"/>
            <w:gridSpan w:val="2"/>
            <w:vMerge/>
            <w:tcBorders>
              <w:left w:val="single" w:sz="4" w:space="0" w:color="auto"/>
              <w:bottom w:val="nil"/>
            </w:tcBorders>
          </w:tcPr>
          <w:p w:rsidR="002423CB" w:rsidRPr="004247F3" w:rsidRDefault="002423CB" w:rsidP="002423CB">
            <w:pPr>
              <w:pStyle w:val="Tablehead2"/>
              <w:jc w:val="center"/>
            </w:pPr>
          </w:p>
        </w:tc>
      </w:tr>
      <w:tr w:rsidR="002423CB" w:rsidRPr="001F3DDC" w:rsidTr="002423CB">
        <w:tc>
          <w:tcPr>
            <w:tcW w:w="188" w:type="pct"/>
          </w:tcPr>
          <w:p w:rsidR="002423CB" w:rsidRPr="001F3DDC" w:rsidRDefault="002423CB" w:rsidP="002423CB">
            <w:pPr>
              <w:pStyle w:val="Text"/>
            </w:pPr>
          </w:p>
        </w:tc>
        <w:tc>
          <w:tcPr>
            <w:tcW w:w="977" w:type="pct"/>
            <w:tcBorders>
              <w:top w:val="nil"/>
              <w:bottom w:val="single" w:sz="4" w:space="0" w:color="auto"/>
            </w:tcBorders>
          </w:tcPr>
          <w:p w:rsidR="002423CB" w:rsidRPr="001F3DDC" w:rsidRDefault="002423CB" w:rsidP="002423CB">
            <w:pPr>
              <w:pStyle w:val="Text"/>
            </w:pPr>
            <w:r w:rsidRPr="001F3DDC">
              <w:t>Item</w:t>
            </w:r>
          </w:p>
        </w:tc>
        <w:tc>
          <w:tcPr>
            <w:tcW w:w="246" w:type="pct"/>
            <w:tcBorders>
              <w:top w:val="nil"/>
              <w:bottom w:val="single" w:sz="4" w:space="0" w:color="auto"/>
            </w:tcBorders>
          </w:tcPr>
          <w:p w:rsidR="002423CB" w:rsidRPr="001F3DDC" w:rsidRDefault="002423CB" w:rsidP="002423CB">
            <w:pPr>
              <w:pStyle w:val="Text"/>
            </w:pPr>
            <w:r w:rsidRPr="001F3DDC">
              <w:t>M</w:t>
            </w:r>
          </w:p>
        </w:tc>
        <w:tc>
          <w:tcPr>
            <w:tcW w:w="228" w:type="pct"/>
            <w:tcBorders>
              <w:top w:val="nil"/>
              <w:bottom w:val="single" w:sz="4" w:space="0" w:color="auto"/>
            </w:tcBorders>
          </w:tcPr>
          <w:p w:rsidR="002423CB" w:rsidRPr="001F3DDC" w:rsidRDefault="002423CB" w:rsidP="002423CB">
            <w:pPr>
              <w:pStyle w:val="Text"/>
            </w:pPr>
            <w:r w:rsidRPr="001F3DDC">
              <w:t>SD</w:t>
            </w:r>
          </w:p>
        </w:tc>
        <w:tc>
          <w:tcPr>
            <w:tcW w:w="285" w:type="pct"/>
            <w:tcBorders>
              <w:top w:val="nil"/>
              <w:bottom w:val="single" w:sz="4" w:space="0" w:color="auto"/>
            </w:tcBorders>
          </w:tcPr>
          <w:p w:rsidR="002423CB" w:rsidRPr="001F3DDC" w:rsidRDefault="002423CB" w:rsidP="002423CB">
            <w:pPr>
              <w:pStyle w:val="Text"/>
            </w:pPr>
            <w:r w:rsidRPr="001F3DDC">
              <w:t>M</w:t>
            </w:r>
          </w:p>
        </w:tc>
        <w:tc>
          <w:tcPr>
            <w:tcW w:w="228" w:type="pct"/>
            <w:tcBorders>
              <w:top w:val="nil"/>
              <w:bottom w:val="single" w:sz="4" w:space="0" w:color="auto"/>
            </w:tcBorders>
          </w:tcPr>
          <w:p w:rsidR="002423CB" w:rsidRPr="001F3DDC" w:rsidRDefault="002423CB" w:rsidP="002423CB">
            <w:pPr>
              <w:pStyle w:val="Text"/>
            </w:pPr>
            <w:r w:rsidRPr="001F3DDC">
              <w:t>SD</w:t>
            </w:r>
          </w:p>
        </w:tc>
        <w:tc>
          <w:tcPr>
            <w:tcW w:w="228" w:type="pct"/>
            <w:tcBorders>
              <w:top w:val="nil"/>
              <w:bottom w:val="single" w:sz="4" w:space="0" w:color="auto"/>
            </w:tcBorders>
          </w:tcPr>
          <w:p w:rsidR="002423CB" w:rsidRPr="001F3DDC" w:rsidRDefault="002423CB" w:rsidP="002423CB">
            <w:pPr>
              <w:pStyle w:val="Text"/>
            </w:pPr>
            <w:r w:rsidRPr="001F3DDC">
              <w:t>M</w:t>
            </w:r>
          </w:p>
        </w:tc>
        <w:tc>
          <w:tcPr>
            <w:tcW w:w="285" w:type="pct"/>
            <w:tcBorders>
              <w:top w:val="nil"/>
              <w:bottom w:val="single" w:sz="4" w:space="0" w:color="auto"/>
              <w:right w:val="single" w:sz="4" w:space="0" w:color="auto"/>
            </w:tcBorders>
          </w:tcPr>
          <w:p w:rsidR="002423CB" w:rsidRPr="001F3DDC" w:rsidRDefault="002423CB" w:rsidP="002423CB">
            <w:pPr>
              <w:pStyle w:val="Text"/>
            </w:pPr>
            <w:r w:rsidRPr="001F3DDC">
              <w:t>SD</w:t>
            </w:r>
          </w:p>
        </w:tc>
        <w:tc>
          <w:tcPr>
            <w:tcW w:w="228" w:type="pct"/>
            <w:tcBorders>
              <w:top w:val="nil"/>
              <w:left w:val="single" w:sz="4" w:space="0" w:color="auto"/>
              <w:bottom w:val="single" w:sz="4" w:space="0" w:color="auto"/>
            </w:tcBorders>
          </w:tcPr>
          <w:p w:rsidR="002423CB" w:rsidRPr="001F3DDC" w:rsidRDefault="002423CB" w:rsidP="002423CB">
            <w:pPr>
              <w:pStyle w:val="Text"/>
            </w:pPr>
            <w:r w:rsidRPr="001F3DDC">
              <w:t>M</w:t>
            </w:r>
          </w:p>
        </w:tc>
        <w:tc>
          <w:tcPr>
            <w:tcW w:w="285" w:type="pct"/>
            <w:tcBorders>
              <w:top w:val="nil"/>
              <w:bottom w:val="single" w:sz="4" w:space="0" w:color="auto"/>
            </w:tcBorders>
          </w:tcPr>
          <w:p w:rsidR="002423CB" w:rsidRPr="001F3DDC" w:rsidRDefault="002423CB" w:rsidP="002423CB">
            <w:pPr>
              <w:pStyle w:val="Text"/>
            </w:pPr>
            <w:r w:rsidRPr="001F3DDC">
              <w:t>SD</w:t>
            </w:r>
          </w:p>
        </w:tc>
        <w:tc>
          <w:tcPr>
            <w:tcW w:w="285" w:type="pct"/>
            <w:tcBorders>
              <w:top w:val="nil"/>
              <w:bottom w:val="single" w:sz="4" w:space="0" w:color="auto"/>
            </w:tcBorders>
          </w:tcPr>
          <w:p w:rsidR="002423CB" w:rsidRPr="001F3DDC" w:rsidRDefault="002423CB" w:rsidP="002423CB">
            <w:pPr>
              <w:pStyle w:val="Text"/>
            </w:pPr>
            <w:r w:rsidRPr="001F3DDC">
              <w:t>M</w:t>
            </w:r>
          </w:p>
        </w:tc>
        <w:tc>
          <w:tcPr>
            <w:tcW w:w="228" w:type="pct"/>
            <w:tcBorders>
              <w:top w:val="nil"/>
              <w:bottom w:val="single" w:sz="4" w:space="0" w:color="auto"/>
            </w:tcBorders>
          </w:tcPr>
          <w:p w:rsidR="002423CB" w:rsidRPr="001F3DDC" w:rsidRDefault="002423CB" w:rsidP="002423CB">
            <w:pPr>
              <w:pStyle w:val="Text"/>
            </w:pPr>
            <w:r w:rsidRPr="001F3DDC">
              <w:t>SD</w:t>
            </w:r>
          </w:p>
        </w:tc>
        <w:tc>
          <w:tcPr>
            <w:tcW w:w="285" w:type="pct"/>
            <w:tcBorders>
              <w:top w:val="nil"/>
              <w:bottom w:val="single" w:sz="4" w:space="0" w:color="auto"/>
            </w:tcBorders>
          </w:tcPr>
          <w:p w:rsidR="002423CB" w:rsidRPr="001F3DDC" w:rsidRDefault="002423CB" w:rsidP="002423CB">
            <w:pPr>
              <w:pStyle w:val="Text"/>
            </w:pPr>
            <w:r w:rsidRPr="001F3DDC">
              <w:t>M</w:t>
            </w:r>
          </w:p>
        </w:tc>
        <w:tc>
          <w:tcPr>
            <w:tcW w:w="285" w:type="pct"/>
            <w:tcBorders>
              <w:top w:val="nil"/>
              <w:bottom w:val="single" w:sz="4" w:space="0" w:color="auto"/>
              <w:right w:val="single" w:sz="4" w:space="0" w:color="auto"/>
            </w:tcBorders>
          </w:tcPr>
          <w:p w:rsidR="002423CB" w:rsidRPr="001F3DDC" w:rsidRDefault="002423CB" w:rsidP="002423CB">
            <w:pPr>
              <w:pStyle w:val="Text"/>
            </w:pPr>
            <w:r w:rsidRPr="001F3DDC">
              <w:t>SD</w:t>
            </w:r>
          </w:p>
        </w:tc>
        <w:tc>
          <w:tcPr>
            <w:tcW w:w="399" w:type="pct"/>
            <w:tcBorders>
              <w:top w:val="nil"/>
              <w:left w:val="single" w:sz="4" w:space="0" w:color="auto"/>
              <w:bottom w:val="single" w:sz="4" w:space="0" w:color="auto"/>
            </w:tcBorders>
          </w:tcPr>
          <w:p w:rsidR="002423CB" w:rsidRPr="001F3DDC" w:rsidRDefault="002423CB" w:rsidP="002423CB">
            <w:pPr>
              <w:pStyle w:val="Text"/>
            </w:pPr>
            <w:r w:rsidRPr="001F3DDC">
              <w:t>t-test</w:t>
            </w:r>
            <w:r w:rsidRPr="008A4B9F">
              <w:rPr>
                <w:rFonts w:ascii="Arial" w:hAnsi="Arial"/>
                <w:sz w:val="15"/>
                <w:vertAlign w:val="superscript"/>
              </w:rPr>
              <w:t>1</w:t>
            </w:r>
          </w:p>
        </w:tc>
        <w:tc>
          <w:tcPr>
            <w:tcW w:w="342" w:type="pct"/>
            <w:tcBorders>
              <w:top w:val="nil"/>
              <w:bottom w:val="single" w:sz="4" w:space="0" w:color="auto"/>
            </w:tcBorders>
          </w:tcPr>
          <w:p w:rsidR="002423CB" w:rsidRPr="001F3DDC" w:rsidRDefault="002423CB" w:rsidP="002423CB">
            <w:pPr>
              <w:pStyle w:val="Text"/>
            </w:pPr>
            <w:r w:rsidRPr="001F3DDC">
              <w:t>p</w:t>
            </w:r>
          </w:p>
        </w:tc>
      </w:tr>
      <w:tr w:rsidR="002423CB" w:rsidRPr="001F3DDC" w:rsidTr="002423CB">
        <w:tc>
          <w:tcPr>
            <w:tcW w:w="188" w:type="pct"/>
          </w:tcPr>
          <w:p w:rsidR="002423CB" w:rsidRPr="004247F3" w:rsidRDefault="002423CB" w:rsidP="002423CB">
            <w:pPr>
              <w:pStyle w:val="Tabletext"/>
            </w:pPr>
            <w:r w:rsidRPr="004247F3">
              <w:t xml:space="preserve">  1</w:t>
            </w:r>
          </w:p>
        </w:tc>
        <w:tc>
          <w:tcPr>
            <w:tcW w:w="977" w:type="pct"/>
            <w:tcBorders>
              <w:top w:val="single" w:sz="4" w:space="0" w:color="auto"/>
            </w:tcBorders>
          </w:tcPr>
          <w:p w:rsidR="002423CB" w:rsidRPr="004247F3" w:rsidRDefault="002423CB" w:rsidP="002423CB">
            <w:pPr>
              <w:pStyle w:val="Tabletext"/>
            </w:pPr>
            <w:r w:rsidRPr="004247F3">
              <w:t>Talk about matters</w:t>
            </w:r>
          </w:p>
        </w:tc>
        <w:tc>
          <w:tcPr>
            <w:tcW w:w="246" w:type="pct"/>
            <w:tcBorders>
              <w:top w:val="single" w:sz="4" w:space="0" w:color="auto"/>
            </w:tcBorders>
          </w:tcPr>
          <w:p w:rsidR="002423CB" w:rsidRPr="004247F3" w:rsidRDefault="002423CB" w:rsidP="002423CB">
            <w:pPr>
              <w:pStyle w:val="Tabletext"/>
            </w:pPr>
            <w:r w:rsidRPr="004247F3">
              <w:t>8.41</w:t>
            </w:r>
          </w:p>
        </w:tc>
        <w:tc>
          <w:tcPr>
            <w:tcW w:w="228" w:type="pct"/>
            <w:tcBorders>
              <w:top w:val="single" w:sz="4" w:space="0" w:color="auto"/>
            </w:tcBorders>
          </w:tcPr>
          <w:p w:rsidR="002423CB" w:rsidRPr="004247F3" w:rsidRDefault="002423CB" w:rsidP="002423CB">
            <w:pPr>
              <w:pStyle w:val="Tabletext"/>
            </w:pPr>
            <w:r w:rsidRPr="004247F3">
              <w:t>1.77</w:t>
            </w:r>
          </w:p>
        </w:tc>
        <w:tc>
          <w:tcPr>
            <w:tcW w:w="285" w:type="pct"/>
            <w:tcBorders>
              <w:top w:val="single" w:sz="4" w:space="0" w:color="auto"/>
            </w:tcBorders>
          </w:tcPr>
          <w:p w:rsidR="002423CB" w:rsidRPr="004247F3" w:rsidRDefault="002423CB" w:rsidP="002423CB">
            <w:pPr>
              <w:pStyle w:val="Tabletext"/>
            </w:pPr>
            <w:r w:rsidRPr="004247F3">
              <w:t>8.69</w:t>
            </w:r>
          </w:p>
        </w:tc>
        <w:tc>
          <w:tcPr>
            <w:tcW w:w="228" w:type="pct"/>
            <w:tcBorders>
              <w:top w:val="single" w:sz="4" w:space="0" w:color="auto"/>
            </w:tcBorders>
          </w:tcPr>
          <w:p w:rsidR="002423CB" w:rsidRPr="004247F3" w:rsidRDefault="002423CB" w:rsidP="002423CB">
            <w:pPr>
              <w:pStyle w:val="Tabletext"/>
            </w:pPr>
            <w:r w:rsidRPr="004247F3">
              <w:t>1.70</w:t>
            </w:r>
          </w:p>
        </w:tc>
        <w:tc>
          <w:tcPr>
            <w:tcW w:w="228" w:type="pct"/>
            <w:tcBorders>
              <w:top w:val="single" w:sz="4" w:space="0" w:color="auto"/>
            </w:tcBorders>
          </w:tcPr>
          <w:p w:rsidR="002423CB" w:rsidRPr="004247F3" w:rsidRDefault="002423CB" w:rsidP="002423CB">
            <w:pPr>
              <w:pStyle w:val="Tabletext"/>
            </w:pPr>
            <w:r w:rsidRPr="004247F3">
              <w:t>8.53</w:t>
            </w:r>
          </w:p>
        </w:tc>
        <w:tc>
          <w:tcPr>
            <w:tcW w:w="285" w:type="pct"/>
            <w:tcBorders>
              <w:top w:val="single" w:sz="4" w:space="0" w:color="auto"/>
              <w:right w:val="single" w:sz="4" w:space="0" w:color="auto"/>
            </w:tcBorders>
          </w:tcPr>
          <w:p w:rsidR="002423CB" w:rsidRPr="004247F3" w:rsidRDefault="002423CB" w:rsidP="002423CB">
            <w:pPr>
              <w:pStyle w:val="Tabletext"/>
            </w:pPr>
            <w:r w:rsidRPr="004247F3">
              <w:t>1.72</w:t>
            </w:r>
          </w:p>
        </w:tc>
        <w:tc>
          <w:tcPr>
            <w:tcW w:w="228" w:type="pct"/>
            <w:tcBorders>
              <w:top w:val="single" w:sz="4" w:space="0" w:color="auto"/>
              <w:left w:val="single" w:sz="4" w:space="0" w:color="auto"/>
            </w:tcBorders>
          </w:tcPr>
          <w:p w:rsidR="002423CB" w:rsidRPr="004247F3" w:rsidRDefault="002423CB" w:rsidP="002423CB">
            <w:pPr>
              <w:pStyle w:val="Tabletext"/>
            </w:pPr>
            <w:r w:rsidRPr="004247F3">
              <w:t>8.43</w:t>
            </w:r>
          </w:p>
        </w:tc>
        <w:tc>
          <w:tcPr>
            <w:tcW w:w="285" w:type="pct"/>
            <w:tcBorders>
              <w:top w:val="single" w:sz="4" w:space="0" w:color="auto"/>
            </w:tcBorders>
          </w:tcPr>
          <w:p w:rsidR="002423CB" w:rsidRPr="004247F3" w:rsidRDefault="002423CB" w:rsidP="002423CB">
            <w:pPr>
              <w:pStyle w:val="Tabletext"/>
            </w:pPr>
            <w:r w:rsidRPr="004247F3">
              <w:t>1.83</w:t>
            </w:r>
          </w:p>
        </w:tc>
        <w:tc>
          <w:tcPr>
            <w:tcW w:w="285" w:type="pct"/>
            <w:tcBorders>
              <w:top w:val="single" w:sz="4" w:space="0" w:color="auto"/>
            </w:tcBorders>
          </w:tcPr>
          <w:p w:rsidR="002423CB" w:rsidRPr="004247F3" w:rsidRDefault="002423CB" w:rsidP="002423CB">
            <w:pPr>
              <w:pStyle w:val="Tabletext"/>
            </w:pPr>
            <w:r w:rsidRPr="004247F3">
              <w:t>8.67</w:t>
            </w:r>
          </w:p>
        </w:tc>
        <w:tc>
          <w:tcPr>
            <w:tcW w:w="228" w:type="pct"/>
            <w:tcBorders>
              <w:top w:val="single" w:sz="4" w:space="0" w:color="auto"/>
            </w:tcBorders>
          </w:tcPr>
          <w:p w:rsidR="002423CB" w:rsidRPr="004247F3" w:rsidRDefault="002423CB" w:rsidP="002423CB">
            <w:pPr>
              <w:pStyle w:val="Tabletext"/>
            </w:pPr>
            <w:r w:rsidRPr="004247F3">
              <w:t>1.53</w:t>
            </w:r>
          </w:p>
        </w:tc>
        <w:tc>
          <w:tcPr>
            <w:tcW w:w="285" w:type="pct"/>
            <w:tcBorders>
              <w:top w:val="single" w:sz="4" w:space="0" w:color="auto"/>
            </w:tcBorders>
          </w:tcPr>
          <w:p w:rsidR="002423CB" w:rsidRPr="004247F3" w:rsidRDefault="002423CB" w:rsidP="002423CB">
            <w:pPr>
              <w:pStyle w:val="Tabletext"/>
            </w:pPr>
            <w:r w:rsidRPr="004247F3">
              <w:t>8.48</w:t>
            </w:r>
          </w:p>
        </w:tc>
        <w:tc>
          <w:tcPr>
            <w:tcW w:w="285" w:type="pct"/>
            <w:tcBorders>
              <w:top w:val="single" w:sz="4" w:space="0" w:color="auto"/>
              <w:right w:val="single" w:sz="4" w:space="0" w:color="auto"/>
            </w:tcBorders>
          </w:tcPr>
          <w:p w:rsidR="002423CB" w:rsidRPr="004247F3" w:rsidRDefault="002423CB" w:rsidP="002423CB">
            <w:pPr>
              <w:pStyle w:val="Tabletext"/>
            </w:pPr>
            <w:r w:rsidRPr="004247F3">
              <w:t>1.77</w:t>
            </w:r>
          </w:p>
        </w:tc>
        <w:tc>
          <w:tcPr>
            <w:tcW w:w="399" w:type="pct"/>
            <w:tcBorders>
              <w:top w:val="single" w:sz="4" w:space="0" w:color="auto"/>
              <w:left w:val="single" w:sz="4" w:space="0" w:color="auto"/>
            </w:tcBorders>
          </w:tcPr>
          <w:p w:rsidR="002423CB" w:rsidRPr="004247F3" w:rsidRDefault="002423CB" w:rsidP="002423CB">
            <w:pPr>
              <w:pStyle w:val="Tabletext"/>
            </w:pPr>
            <w:r w:rsidRPr="004247F3">
              <w:t xml:space="preserve"> 0.15</w:t>
            </w:r>
          </w:p>
        </w:tc>
        <w:tc>
          <w:tcPr>
            <w:tcW w:w="342" w:type="pct"/>
            <w:tcBorders>
              <w:top w:val="single" w:sz="4" w:space="0" w:color="auto"/>
            </w:tcBorders>
          </w:tcPr>
          <w:p w:rsidR="002423CB" w:rsidRPr="004247F3" w:rsidRDefault="002423CB" w:rsidP="002423CB">
            <w:pPr>
              <w:pStyle w:val="Tabletext"/>
            </w:pPr>
            <w:r w:rsidRPr="004247F3">
              <w:t>.878</w:t>
            </w:r>
          </w:p>
        </w:tc>
      </w:tr>
      <w:tr w:rsidR="002423CB" w:rsidRPr="001F3DDC" w:rsidTr="002423CB">
        <w:tc>
          <w:tcPr>
            <w:tcW w:w="188" w:type="pct"/>
          </w:tcPr>
          <w:p w:rsidR="002423CB" w:rsidRPr="004247F3" w:rsidRDefault="002423CB" w:rsidP="002423CB">
            <w:pPr>
              <w:pStyle w:val="Tabletext"/>
            </w:pPr>
            <w:r w:rsidRPr="004247F3">
              <w:t xml:space="preserve">  2</w:t>
            </w:r>
          </w:p>
        </w:tc>
        <w:tc>
          <w:tcPr>
            <w:tcW w:w="977" w:type="pct"/>
          </w:tcPr>
          <w:p w:rsidR="002423CB" w:rsidRPr="004247F3" w:rsidRDefault="002423CB" w:rsidP="002423CB">
            <w:pPr>
              <w:pStyle w:val="Tabletext"/>
            </w:pPr>
            <w:r w:rsidRPr="004247F3">
              <w:t>Help develop career</w:t>
            </w:r>
          </w:p>
        </w:tc>
        <w:tc>
          <w:tcPr>
            <w:tcW w:w="246" w:type="pct"/>
          </w:tcPr>
          <w:p w:rsidR="002423CB" w:rsidRPr="004247F3" w:rsidRDefault="002423CB" w:rsidP="002423CB">
            <w:pPr>
              <w:pStyle w:val="Tabletext"/>
            </w:pPr>
            <w:r w:rsidRPr="004247F3">
              <w:t>8.59</w:t>
            </w:r>
          </w:p>
        </w:tc>
        <w:tc>
          <w:tcPr>
            <w:tcW w:w="228" w:type="pct"/>
          </w:tcPr>
          <w:p w:rsidR="002423CB" w:rsidRPr="004247F3" w:rsidRDefault="002423CB" w:rsidP="002423CB">
            <w:pPr>
              <w:pStyle w:val="Tabletext"/>
            </w:pPr>
            <w:r w:rsidRPr="004247F3">
              <w:t>1.58</w:t>
            </w:r>
          </w:p>
        </w:tc>
        <w:tc>
          <w:tcPr>
            <w:tcW w:w="285" w:type="pct"/>
          </w:tcPr>
          <w:p w:rsidR="002423CB" w:rsidRPr="004247F3" w:rsidRDefault="002423CB" w:rsidP="002423CB">
            <w:pPr>
              <w:pStyle w:val="Tabletext"/>
            </w:pPr>
            <w:r w:rsidRPr="004247F3">
              <w:t>8.92</w:t>
            </w:r>
          </w:p>
        </w:tc>
        <w:tc>
          <w:tcPr>
            <w:tcW w:w="228" w:type="pct"/>
          </w:tcPr>
          <w:p w:rsidR="002423CB" w:rsidRPr="004247F3" w:rsidRDefault="002423CB" w:rsidP="002423CB">
            <w:pPr>
              <w:pStyle w:val="Tabletext"/>
            </w:pPr>
            <w:r w:rsidRPr="004247F3">
              <w:t>1.55</w:t>
            </w:r>
          </w:p>
        </w:tc>
        <w:tc>
          <w:tcPr>
            <w:tcW w:w="228" w:type="pct"/>
          </w:tcPr>
          <w:p w:rsidR="002423CB" w:rsidRPr="004247F3" w:rsidRDefault="002423CB" w:rsidP="002423CB">
            <w:pPr>
              <w:pStyle w:val="Tabletext"/>
            </w:pPr>
            <w:r w:rsidRPr="004247F3">
              <w:t>8.73</w:t>
            </w:r>
          </w:p>
        </w:tc>
        <w:tc>
          <w:tcPr>
            <w:tcW w:w="285" w:type="pct"/>
            <w:tcBorders>
              <w:right w:val="single" w:sz="4" w:space="0" w:color="auto"/>
            </w:tcBorders>
          </w:tcPr>
          <w:p w:rsidR="002423CB" w:rsidRPr="004247F3" w:rsidRDefault="002423CB" w:rsidP="002423CB">
            <w:pPr>
              <w:pStyle w:val="Tabletext"/>
            </w:pPr>
            <w:r w:rsidRPr="004247F3">
              <w:t>1.55</w:t>
            </w:r>
          </w:p>
        </w:tc>
        <w:tc>
          <w:tcPr>
            <w:tcW w:w="228" w:type="pct"/>
            <w:tcBorders>
              <w:left w:val="single" w:sz="4" w:space="0" w:color="auto"/>
            </w:tcBorders>
          </w:tcPr>
          <w:p w:rsidR="002423CB" w:rsidRPr="004247F3" w:rsidRDefault="002423CB" w:rsidP="002423CB">
            <w:pPr>
              <w:pStyle w:val="Tabletext"/>
            </w:pPr>
            <w:r w:rsidRPr="004247F3">
              <w:t>8.84</w:t>
            </w:r>
          </w:p>
        </w:tc>
        <w:tc>
          <w:tcPr>
            <w:tcW w:w="285" w:type="pct"/>
          </w:tcPr>
          <w:p w:rsidR="002423CB" w:rsidRPr="004247F3" w:rsidRDefault="002423CB" w:rsidP="002423CB">
            <w:pPr>
              <w:pStyle w:val="Tabletext"/>
            </w:pPr>
            <w:r w:rsidRPr="004247F3">
              <w:t>1.52</w:t>
            </w:r>
          </w:p>
        </w:tc>
        <w:tc>
          <w:tcPr>
            <w:tcW w:w="285" w:type="pct"/>
          </w:tcPr>
          <w:p w:rsidR="002423CB" w:rsidRPr="004247F3" w:rsidRDefault="002423CB" w:rsidP="002423CB">
            <w:pPr>
              <w:pStyle w:val="Tabletext"/>
            </w:pPr>
            <w:r w:rsidRPr="004247F3">
              <w:t>8.50</w:t>
            </w:r>
          </w:p>
        </w:tc>
        <w:tc>
          <w:tcPr>
            <w:tcW w:w="228" w:type="pct"/>
          </w:tcPr>
          <w:p w:rsidR="002423CB" w:rsidRPr="004247F3" w:rsidRDefault="002423CB" w:rsidP="002423CB">
            <w:pPr>
              <w:pStyle w:val="Tabletext"/>
            </w:pPr>
            <w:r w:rsidRPr="004247F3">
              <w:t>1.76</w:t>
            </w:r>
          </w:p>
        </w:tc>
        <w:tc>
          <w:tcPr>
            <w:tcW w:w="285" w:type="pct"/>
          </w:tcPr>
          <w:p w:rsidR="002423CB" w:rsidRPr="004247F3" w:rsidRDefault="002423CB" w:rsidP="002423CB">
            <w:pPr>
              <w:pStyle w:val="Tabletext"/>
            </w:pPr>
            <w:r w:rsidRPr="004247F3">
              <w:t>8.77</w:t>
            </w:r>
          </w:p>
        </w:tc>
        <w:tc>
          <w:tcPr>
            <w:tcW w:w="285" w:type="pct"/>
            <w:tcBorders>
              <w:right w:val="single" w:sz="4" w:space="0" w:color="auto"/>
            </w:tcBorders>
          </w:tcPr>
          <w:p w:rsidR="002423CB" w:rsidRPr="004247F3" w:rsidRDefault="002423CB" w:rsidP="002423CB">
            <w:pPr>
              <w:pStyle w:val="Tabletext"/>
            </w:pPr>
            <w:r w:rsidRPr="004247F3">
              <w:t>1.58</w:t>
            </w:r>
          </w:p>
        </w:tc>
        <w:tc>
          <w:tcPr>
            <w:tcW w:w="399" w:type="pct"/>
            <w:tcBorders>
              <w:left w:val="single" w:sz="4" w:space="0" w:color="auto"/>
            </w:tcBorders>
          </w:tcPr>
          <w:p w:rsidR="002423CB" w:rsidRPr="004247F3" w:rsidRDefault="002423CB" w:rsidP="002423CB">
            <w:pPr>
              <w:pStyle w:val="Tabletext"/>
            </w:pPr>
            <w:r w:rsidRPr="004247F3">
              <w:t>-0.10</w:t>
            </w:r>
          </w:p>
        </w:tc>
        <w:tc>
          <w:tcPr>
            <w:tcW w:w="342" w:type="pct"/>
          </w:tcPr>
          <w:p w:rsidR="002423CB" w:rsidRPr="004247F3" w:rsidRDefault="002423CB" w:rsidP="002423CB">
            <w:pPr>
              <w:pStyle w:val="Tabletext"/>
            </w:pPr>
            <w:r w:rsidRPr="004247F3">
              <w:t>.916</w:t>
            </w:r>
          </w:p>
        </w:tc>
      </w:tr>
      <w:tr w:rsidR="002423CB" w:rsidRPr="001F3DDC" w:rsidTr="002423CB">
        <w:tc>
          <w:tcPr>
            <w:tcW w:w="188" w:type="pct"/>
          </w:tcPr>
          <w:p w:rsidR="002423CB" w:rsidRPr="004247F3" w:rsidRDefault="002423CB" w:rsidP="002423CB">
            <w:pPr>
              <w:pStyle w:val="Tabletext"/>
            </w:pPr>
            <w:r w:rsidRPr="004247F3">
              <w:t xml:space="preserve">  3</w:t>
            </w:r>
          </w:p>
        </w:tc>
        <w:tc>
          <w:tcPr>
            <w:tcW w:w="977" w:type="pct"/>
          </w:tcPr>
          <w:p w:rsidR="002423CB" w:rsidRPr="004247F3" w:rsidRDefault="002423CB" w:rsidP="002423CB">
            <w:pPr>
              <w:pStyle w:val="Tabletext"/>
            </w:pPr>
            <w:r w:rsidRPr="004247F3">
              <w:t>Long-serving employees</w:t>
            </w:r>
            <w:r w:rsidRPr="008A4B9F">
              <w:rPr>
                <w:sz w:val="15"/>
                <w:vertAlign w:val="superscript"/>
              </w:rPr>
              <w:t>2</w:t>
            </w:r>
          </w:p>
        </w:tc>
        <w:tc>
          <w:tcPr>
            <w:tcW w:w="246" w:type="pct"/>
          </w:tcPr>
          <w:p w:rsidR="002423CB" w:rsidRPr="004247F3" w:rsidRDefault="002423CB" w:rsidP="002423CB">
            <w:pPr>
              <w:pStyle w:val="Tabletext"/>
            </w:pPr>
          </w:p>
        </w:tc>
        <w:tc>
          <w:tcPr>
            <w:tcW w:w="228" w:type="pct"/>
          </w:tcPr>
          <w:p w:rsidR="002423CB" w:rsidRPr="004247F3" w:rsidRDefault="002423CB" w:rsidP="002423CB">
            <w:pPr>
              <w:pStyle w:val="Tabletext"/>
            </w:pPr>
          </w:p>
        </w:tc>
        <w:tc>
          <w:tcPr>
            <w:tcW w:w="285" w:type="pct"/>
          </w:tcPr>
          <w:p w:rsidR="002423CB" w:rsidRPr="004247F3" w:rsidRDefault="002423CB" w:rsidP="002423CB">
            <w:pPr>
              <w:pStyle w:val="Tabletext"/>
            </w:pPr>
          </w:p>
        </w:tc>
        <w:tc>
          <w:tcPr>
            <w:tcW w:w="228" w:type="pct"/>
          </w:tcPr>
          <w:p w:rsidR="002423CB" w:rsidRPr="004247F3" w:rsidRDefault="002423CB" w:rsidP="002423CB">
            <w:pPr>
              <w:pStyle w:val="Tabletext"/>
            </w:pPr>
          </w:p>
        </w:tc>
        <w:tc>
          <w:tcPr>
            <w:tcW w:w="228" w:type="pct"/>
          </w:tcPr>
          <w:p w:rsidR="002423CB" w:rsidRPr="004247F3" w:rsidRDefault="002423CB" w:rsidP="002423CB">
            <w:pPr>
              <w:pStyle w:val="Tabletext"/>
            </w:pPr>
          </w:p>
        </w:tc>
        <w:tc>
          <w:tcPr>
            <w:tcW w:w="285" w:type="pct"/>
            <w:tcBorders>
              <w:right w:val="single" w:sz="4" w:space="0" w:color="auto"/>
            </w:tcBorders>
          </w:tcPr>
          <w:p w:rsidR="002423CB" w:rsidRPr="004247F3" w:rsidRDefault="002423CB" w:rsidP="002423CB">
            <w:pPr>
              <w:pStyle w:val="Tabletext"/>
            </w:pPr>
          </w:p>
        </w:tc>
        <w:tc>
          <w:tcPr>
            <w:tcW w:w="228" w:type="pct"/>
            <w:tcBorders>
              <w:left w:val="single" w:sz="4" w:space="0" w:color="auto"/>
            </w:tcBorders>
          </w:tcPr>
          <w:p w:rsidR="002423CB" w:rsidRPr="004247F3" w:rsidRDefault="002423CB" w:rsidP="002423CB">
            <w:pPr>
              <w:pStyle w:val="Tabletext"/>
            </w:pPr>
          </w:p>
        </w:tc>
        <w:tc>
          <w:tcPr>
            <w:tcW w:w="285" w:type="pct"/>
          </w:tcPr>
          <w:p w:rsidR="002423CB" w:rsidRPr="004247F3" w:rsidRDefault="002423CB" w:rsidP="002423CB">
            <w:pPr>
              <w:pStyle w:val="Tabletext"/>
            </w:pPr>
          </w:p>
        </w:tc>
        <w:tc>
          <w:tcPr>
            <w:tcW w:w="285" w:type="pct"/>
          </w:tcPr>
          <w:p w:rsidR="002423CB" w:rsidRPr="004247F3" w:rsidRDefault="002423CB" w:rsidP="002423CB">
            <w:pPr>
              <w:pStyle w:val="Tabletext"/>
            </w:pPr>
          </w:p>
        </w:tc>
        <w:tc>
          <w:tcPr>
            <w:tcW w:w="228" w:type="pct"/>
          </w:tcPr>
          <w:p w:rsidR="002423CB" w:rsidRPr="004247F3" w:rsidRDefault="002423CB" w:rsidP="002423CB">
            <w:pPr>
              <w:pStyle w:val="Tabletext"/>
            </w:pPr>
          </w:p>
        </w:tc>
        <w:tc>
          <w:tcPr>
            <w:tcW w:w="285" w:type="pct"/>
          </w:tcPr>
          <w:p w:rsidR="002423CB" w:rsidRPr="004247F3" w:rsidRDefault="002423CB" w:rsidP="002423CB">
            <w:pPr>
              <w:pStyle w:val="Tabletext"/>
            </w:pPr>
          </w:p>
        </w:tc>
        <w:tc>
          <w:tcPr>
            <w:tcW w:w="285" w:type="pct"/>
            <w:tcBorders>
              <w:right w:val="single" w:sz="4" w:space="0" w:color="auto"/>
            </w:tcBorders>
          </w:tcPr>
          <w:p w:rsidR="002423CB" w:rsidRPr="004247F3" w:rsidRDefault="002423CB" w:rsidP="002423CB">
            <w:pPr>
              <w:pStyle w:val="Tabletext"/>
            </w:pPr>
          </w:p>
        </w:tc>
        <w:tc>
          <w:tcPr>
            <w:tcW w:w="399" w:type="pct"/>
            <w:tcBorders>
              <w:left w:val="single" w:sz="4" w:space="0" w:color="auto"/>
            </w:tcBorders>
          </w:tcPr>
          <w:p w:rsidR="002423CB" w:rsidRPr="004247F3" w:rsidRDefault="002423CB" w:rsidP="002423CB">
            <w:pPr>
              <w:pStyle w:val="Tabletext"/>
            </w:pPr>
          </w:p>
        </w:tc>
        <w:tc>
          <w:tcPr>
            <w:tcW w:w="342" w:type="pct"/>
          </w:tcPr>
          <w:p w:rsidR="002423CB" w:rsidRPr="004247F3" w:rsidRDefault="002423CB" w:rsidP="002423CB">
            <w:pPr>
              <w:pStyle w:val="Tabletext"/>
            </w:pPr>
          </w:p>
        </w:tc>
      </w:tr>
      <w:tr w:rsidR="002423CB" w:rsidRPr="001F3DDC" w:rsidTr="002423CB">
        <w:tc>
          <w:tcPr>
            <w:tcW w:w="188" w:type="pct"/>
          </w:tcPr>
          <w:p w:rsidR="002423CB" w:rsidRPr="004247F3" w:rsidRDefault="002423CB" w:rsidP="002423CB">
            <w:pPr>
              <w:pStyle w:val="Tabletext"/>
            </w:pPr>
            <w:r w:rsidRPr="004247F3">
              <w:t xml:space="preserve">  4</w:t>
            </w:r>
          </w:p>
        </w:tc>
        <w:tc>
          <w:tcPr>
            <w:tcW w:w="977" w:type="pct"/>
          </w:tcPr>
          <w:p w:rsidR="002423CB" w:rsidRPr="004247F3" w:rsidRDefault="002423CB" w:rsidP="002423CB">
            <w:pPr>
              <w:pStyle w:val="Tabletext"/>
            </w:pPr>
            <w:r w:rsidRPr="004247F3">
              <w:t>Support for personal problems</w:t>
            </w:r>
          </w:p>
        </w:tc>
        <w:tc>
          <w:tcPr>
            <w:tcW w:w="246" w:type="pct"/>
          </w:tcPr>
          <w:p w:rsidR="002423CB" w:rsidRPr="004247F3" w:rsidRDefault="002423CB" w:rsidP="002423CB">
            <w:pPr>
              <w:pStyle w:val="Tabletext"/>
            </w:pPr>
            <w:r w:rsidRPr="004247F3">
              <w:t>7.53</w:t>
            </w:r>
          </w:p>
        </w:tc>
        <w:tc>
          <w:tcPr>
            <w:tcW w:w="228" w:type="pct"/>
          </w:tcPr>
          <w:p w:rsidR="002423CB" w:rsidRPr="004247F3" w:rsidRDefault="002423CB" w:rsidP="002423CB">
            <w:pPr>
              <w:pStyle w:val="Tabletext"/>
            </w:pPr>
            <w:r w:rsidRPr="004247F3">
              <w:t>1.94</w:t>
            </w:r>
          </w:p>
        </w:tc>
        <w:tc>
          <w:tcPr>
            <w:tcW w:w="285" w:type="pct"/>
          </w:tcPr>
          <w:p w:rsidR="002423CB" w:rsidRPr="004247F3" w:rsidRDefault="002423CB" w:rsidP="002423CB">
            <w:pPr>
              <w:pStyle w:val="Tabletext"/>
            </w:pPr>
            <w:r w:rsidRPr="004247F3">
              <w:t>8.15</w:t>
            </w:r>
          </w:p>
        </w:tc>
        <w:tc>
          <w:tcPr>
            <w:tcW w:w="228" w:type="pct"/>
          </w:tcPr>
          <w:p w:rsidR="002423CB" w:rsidRPr="004247F3" w:rsidRDefault="002423CB" w:rsidP="002423CB">
            <w:pPr>
              <w:pStyle w:val="Tabletext"/>
            </w:pPr>
            <w:r w:rsidRPr="004247F3">
              <w:t>1.77</w:t>
            </w:r>
          </w:p>
        </w:tc>
        <w:tc>
          <w:tcPr>
            <w:tcW w:w="228" w:type="pct"/>
          </w:tcPr>
          <w:p w:rsidR="002423CB" w:rsidRPr="004247F3" w:rsidRDefault="002423CB" w:rsidP="002423CB">
            <w:pPr>
              <w:pStyle w:val="Tabletext"/>
            </w:pPr>
            <w:r w:rsidRPr="004247F3">
              <w:t>7.80</w:t>
            </w:r>
          </w:p>
        </w:tc>
        <w:tc>
          <w:tcPr>
            <w:tcW w:w="285" w:type="pct"/>
            <w:tcBorders>
              <w:right w:val="single" w:sz="4" w:space="0" w:color="auto"/>
            </w:tcBorders>
          </w:tcPr>
          <w:p w:rsidR="002423CB" w:rsidRPr="004247F3" w:rsidRDefault="002423CB" w:rsidP="002423CB">
            <w:pPr>
              <w:pStyle w:val="Tabletext"/>
            </w:pPr>
            <w:r w:rsidRPr="004247F3">
              <w:t>1.86</w:t>
            </w:r>
          </w:p>
        </w:tc>
        <w:tc>
          <w:tcPr>
            <w:tcW w:w="228" w:type="pct"/>
            <w:tcBorders>
              <w:left w:val="single" w:sz="4" w:space="0" w:color="auto"/>
            </w:tcBorders>
          </w:tcPr>
          <w:p w:rsidR="002423CB" w:rsidRPr="004247F3" w:rsidRDefault="002423CB" w:rsidP="002423CB">
            <w:pPr>
              <w:pStyle w:val="Tabletext"/>
            </w:pPr>
            <w:r w:rsidRPr="004247F3">
              <w:t>6.84</w:t>
            </w:r>
          </w:p>
        </w:tc>
        <w:tc>
          <w:tcPr>
            <w:tcW w:w="285" w:type="pct"/>
          </w:tcPr>
          <w:p w:rsidR="002423CB" w:rsidRPr="004247F3" w:rsidRDefault="002423CB" w:rsidP="002423CB">
            <w:pPr>
              <w:pStyle w:val="Tabletext"/>
            </w:pPr>
            <w:r w:rsidRPr="004247F3">
              <w:t>2.59</w:t>
            </w:r>
          </w:p>
        </w:tc>
        <w:tc>
          <w:tcPr>
            <w:tcW w:w="285" w:type="pct"/>
          </w:tcPr>
          <w:p w:rsidR="002423CB" w:rsidRPr="004247F3" w:rsidRDefault="002423CB" w:rsidP="002423CB">
            <w:pPr>
              <w:pStyle w:val="Tabletext"/>
            </w:pPr>
            <w:r w:rsidRPr="004247F3">
              <w:t>7.06</w:t>
            </w:r>
          </w:p>
        </w:tc>
        <w:tc>
          <w:tcPr>
            <w:tcW w:w="228" w:type="pct"/>
          </w:tcPr>
          <w:p w:rsidR="002423CB" w:rsidRPr="004247F3" w:rsidRDefault="002423CB" w:rsidP="002423CB">
            <w:pPr>
              <w:pStyle w:val="Tabletext"/>
            </w:pPr>
            <w:r w:rsidRPr="004247F3">
              <w:t>2.22</w:t>
            </w:r>
          </w:p>
        </w:tc>
        <w:tc>
          <w:tcPr>
            <w:tcW w:w="285" w:type="pct"/>
          </w:tcPr>
          <w:p w:rsidR="002423CB" w:rsidRPr="004247F3" w:rsidRDefault="002423CB" w:rsidP="002423CB">
            <w:pPr>
              <w:pStyle w:val="Tabletext"/>
            </w:pPr>
            <w:r w:rsidRPr="004247F3">
              <w:t>6.88</w:t>
            </w:r>
          </w:p>
        </w:tc>
        <w:tc>
          <w:tcPr>
            <w:tcW w:w="285" w:type="pct"/>
            <w:tcBorders>
              <w:right w:val="single" w:sz="4" w:space="0" w:color="auto"/>
            </w:tcBorders>
          </w:tcPr>
          <w:p w:rsidR="002423CB" w:rsidRPr="004247F3" w:rsidRDefault="002423CB" w:rsidP="002423CB">
            <w:pPr>
              <w:pStyle w:val="Tabletext"/>
            </w:pPr>
            <w:r w:rsidRPr="004247F3">
              <w:t>2.51</w:t>
            </w:r>
          </w:p>
        </w:tc>
        <w:tc>
          <w:tcPr>
            <w:tcW w:w="399" w:type="pct"/>
            <w:tcBorders>
              <w:left w:val="single" w:sz="4" w:space="0" w:color="auto"/>
            </w:tcBorders>
          </w:tcPr>
          <w:p w:rsidR="002423CB" w:rsidRPr="004247F3" w:rsidRDefault="002423CB" w:rsidP="002423CB">
            <w:pPr>
              <w:pStyle w:val="Tabletext"/>
            </w:pPr>
            <w:r w:rsidRPr="004247F3">
              <w:t xml:space="preserve"> 2.35</w:t>
            </w:r>
          </w:p>
        </w:tc>
        <w:tc>
          <w:tcPr>
            <w:tcW w:w="342" w:type="pct"/>
          </w:tcPr>
          <w:p w:rsidR="002423CB" w:rsidRPr="004247F3" w:rsidRDefault="002423CB" w:rsidP="002423CB">
            <w:pPr>
              <w:pStyle w:val="Tabletext"/>
            </w:pPr>
            <w:r w:rsidRPr="004247F3">
              <w:t xml:space="preserve"> .023*</w:t>
            </w:r>
          </w:p>
        </w:tc>
      </w:tr>
      <w:tr w:rsidR="002423CB" w:rsidRPr="001F3DDC" w:rsidTr="002423CB">
        <w:tc>
          <w:tcPr>
            <w:tcW w:w="188" w:type="pct"/>
          </w:tcPr>
          <w:p w:rsidR="002423CB" w:rsidRPr="004247F3" w:rsidRDefault="002423CB" w:rsidP="002423CB">
            <w:pPr>
              <w:pStyle w:val="Tabletext"/>
            </w:pPr>
            <w:r w:rsidRPr="004247F3">
              <w:t xml:space="preserve">  5</w:t>
            </w:r>
          </w:p>
        </w:tc>
        <w:tc>
          <w:tcPr>
            <w:tcW w:w="977" w:type="pct"/>
          </w:tcPr>
          <w:p w:rsidR="002423CB" w:rsidRPr="004247F3" w:rsidRDefault="002423CB" w:rsidP="002423CB">
            <w:pPr>
              <w:pStyle w:val="Tabletext"/>
            </w:pPr>
            <w:r w:rsidRPr="004247F3">
              <w:t xml:space="preserve">Provide resources </w:t>
            </w:r>
          </w:p>
        </w:tc>
        <w:tc>
          <w:tcPr>
            <w:tcW w:w="246" w:type="pct"/>
          </w:tcPr>
          <w:p w:rsidR="002423CB" w:rsidRPr="004247F3" w:rsidRDefault="002423CB" w:rsidP="002423CB">
            <w:pPr>
              <w:pStyle w:val="Tabletext"/>
            </w:pPr>
            <w:r w:rsidRPr="004247F3">
              <w:t>9.06</w:t>
            </w:r>
          </w:p>
        </w:tc>
        <w:tc>
          <w:tcPr>
            <w:tcW w:w="228" w:type="pct"/>
          </w:tcPr>
          <w:p w:rsidR="002423CB" w:rsidRPr="004247F3" w:rsidRDefault="002423CB" w:rsidP="002423CB">
            <w:pPr>
              <w:pStyle w:val="Tabletext"/>
            </w:pPr>
            <w:r w:rsidRPr="004247F3">
              <w:t>1.14</w:t>
            </w:r>
          </w:p>
        </w:tc>
        <w:tc>
          <w:tcPr>
            <w:tcW w:w="285" w:type="pct"/>
          </w:tcPr>
          <w:p w:rsidR="002423CB" w:rsidRPr="004247F3" w:rsidRDefault="002423CB" w:rsidP="002423CB">
            <w:pPr>
              <w:pStyle w:val="Tabletext"/>
            </w:pPr>
            <w:r w:rsidRPr="004247F3">
              <w:t>9.15</w:t>
            </w:r>
          </w:p>
        </w:tc>
        <w:tc>
          <w:tcPr>
            <w:tcW w:w="228" w:type="pct"/>
          </w:tcPr>
          <w:p w:rsidR="002423CB" w:rsidRPr="004247F3" w:rsidRDefault="002423CB" w:rsidP="002423CB">
            <w:pPr>
              <w:pStyle w:val="Tabletext"/>
            </w:pPr>
            <w:r w:rsidRPr="004247F3">
              <w:t>1.07</w:t>
            </w:r>
          </w:p>
        </w:tc>
        <w:tc>
          <w:tcPr>
            <w:tcW w:w="228" w:type="pct"/>
          </w:tcPr>
          <w:p w:rsidR="002423CB" w:rsidRPr="004247F3" w:rsidRDefault="002423CB" w:rsidP="002423CB">
            <w:pPr>
              <w:pStyle w:val="Tabletext"/>
            </w:pPr>
            <w:r w:rsidRPr="004247F3">
              <w:t>9.10</w:t>
            </w:r>
          </w:p>
        </w:tc>
        <w:tc>
          <w:tcPr>
            <w:tcW w:w="285" w:type="pct"/>
            <w:tcBorders>
              <w:right w:val="single" w:sz="4" w:space="0" w:color="auto"/>
            </w:tcBorders>
          </w:tcPr>
          <w:p w:rsidR="002423CB" w:rsidRPr="004247F3" w:rsidRDefault="002423CB" w:rsidP="002423CB">
            <w:pPr>
              <w:pStyle w:val="Tabletext"/>
            </w:pPr>
            <w:r w:rsidRPr="004247F3">
              <w:t>1.09</w:t>
            </w:r>
          </w:p>
        </w:tc>
        <w:tc>
          <w:tcPr>
            <w:tcW w:w="228" w:type="pct"/>
            <w:tcBorders>
              <w:left w:val="single" w:sz="4" w:space="0" w:color="auto"/>
            </w:tcBorders>
          </w:tcPr>
          <w:p w:rsidR="002423CB" w:rsidRPr="004247F3" w:rsidRDefault="002423CB" w:rsidP="002423CB">
            <w:pPr>
              <w:pStyle w:val="Tabletext"/>
            </w:pPr>
            <w:r w:rsidRPr="004247F3">
              <w:t>8.67</w:t>
            </w:r>
          </w:p>
        </w:tc>
        <w:tc>
          <w:tcPr>
            <w:tcW w:w="285" w:type="pct"/>
          </w:tcPr>
          <w:p w:rsidR="002423CB" w:rsidRPr="004247F3" w:rsidRDefault="002423CB" w:rsidP="002423CB">
            <w:pPr>
              <w:pStyle w:val="Tabletext"/>
            </w:pPr>
            <w:r w:rsidRPr="004247F3">
              <w:t>1.52</w:t>
            </w:r>
          </w:p>
        </w:tc>
        <w:tc>
          <w:tcPr>
            <w:tcW w:w="285" w:type="pct"/>
          </w:tcPr>
          <w:p w:rsidR="002423CB" w:rsidRPr="004247F3" w:rsidRDefault="002423CB" w:rsidP="002423CB">
            <w:pPr>
              <w:pStyle w:val="Tabletext"/>
            </w:pPr>
            <w:r w:rsidRPr="004247F3">
              <w:t>8.03</w:t>
            </w:r>
          </w:p>
        </w:tc>
        <w:tc>
          <w:tcPr>
            <w:tcW w:w="228" w:type="pct"/>
          </w:tcPr>
          <w:p w:rsidR="002423CB" w:rsidRPr="004247F3" w:rsidRDefault="002423CB" w:rsidP="002423CB">
            <w:pPr>
              <w:pStyle w:val="Tabletext"/>
            </w:pPr>
            <w:r w:rsidRPr="004247F3">
              <w:t>2.22</w:t>
            </w:r>
          </w:p>
        </w:tc>
        <w:tc>
          <w:tcPr>
            <w:tcW w:w="285" w:type="pct"/>
          </w:tcPr>
          <w:p w:rsidR="002423CB" w:rsidRPr="004247F3" w:rsidRDefault="002423CB" w:rsidP="002423CB">
            <w:pPr>
              <w:pStyle w:val="Tabletext"/>
            </w:pPr>
            <w:r w:rsidRPr="004247F3">
              <w:t>8.53</w:t>
            </w:r>
          </w:p>
        </w:tc>
        <w:tc>
          <w:tcPr>
            <w:tcW w:w="285" w:type="pct"/>
            <w:tcBorders>
              <w:right w:val="single" w:sz="4" w:space="0" w:color="auto"/>
            </w:tcBorders>
          </w:tcPr>
          <w:p w:rsidR="002423CB" w:rsidRPr="004247F3" w:rsidRDefault="002423CB" w:rsidP="002423CB">
            <w:pPr>
              <w:pStyle w:val="Tabletext"/>
            </w:pPr>
            <w:r w:rsidRPr="004247F3">
              <w:t>1.71</w:t>
            </w:r>
          </w:p>
        </w:tc>
        <w:tc>
          <w:tcPr>
            <w:tcW w:w="399" w:type="pct"/>
            <w:tcBorders>
              <w:left w:val="single" w:sz="4" w:space="0" w:color="auto"/>
            </w:tcBorders>
          </w:tcPr>
          <w:p w:rsidR="002423CB" w:rsidRPr="004247F3" w:rsidRDefault="002423CB" w:rsidP="002423CB">
            <w:pPr>
              <w:pStyle w:val="Tabletext"/>
            </w:pPr>
            <w:r w:rsidRPr="004247F3">
              <w:t xml:space="preserve"> 1.77</w:t>
            </w:r>
          </w:p>
        </w:tc>
        <w:tc>
          <w:tcPr>
            <w:tcW w:w="342" w:type="pct"/>
          </w:tcPr>
          <w:p w:rsidR="002423CB" w:rsidRPr="004247F3" w:rsidRDefault="002423CB" w:rsidP="002423CB">
            <w:pPr>
              <w:pStyle w:val="Tabletext"/>
            </w:pPr>
            <w:r w:rsidRPr="004247F3">
              <w:t>.079</w:t>
            </w:r>
          </w:p>
        </w:tc>
      </w:tr>
      <w:tr w:rsidR="002423CB" w:rsidRPr="001F3DDC" w:rsidTr="002423CB">
        <w:tc>
          <w:tcPr>
            <w:tcW w:w="188" w:type="pct"/>
          </w:tcPr>
          <w:p w:rsidR="002423CB" w:rsidRPr="004247F3" w:rsidRDefault="002423CB" w:rsidP="002423CB">
            <w:pPr>
              <w:pStyle w:val="Tabletext"/>
            </w:pPr>
            <w:r w:rsidRPr="004247F3">
              <w:t xml:space="preserve">  6</w:t>
            </w:r>
          </w:p>
        </w:tc>
        <w:tc>
          <w:tcPr>
            <w:tcW w:w="977" w:type="pct"/>
          </w:tcPr>
          <w:p w:rsidR="002423CB" w:rsidRPr="004247F3" w:rsidRDefault="002423CB" w:rsidP="002423CB">
            <w:pPr>
              <w:pStyle w:val="Tabletext"/>
            </w:pPr>
            <w:r w:rsidRPr="004247F3">
              <w:t>Job that I like</w:t>
            </w:r>
          </w:p>
        </w:tc>
        <w:tc>
          <w:tcPr>
            <w:tcW w:w="246" w:type="pct"/>
          </w:tcPr>
          <w:p w:rsidR="002423CB" w:rsidRPr="004247F3" w:rsidRDefault="002423CB" w:rsidP="002423CB">
            <w:pPr>
              <w:pStyle w:val="Tabletext"/>
            </w:pPr>
            <w:r w:rsidRPr="004247F3">
              <w:t>6.65</w:t>
            </w:r>
          </w:p>
        </w:tc>
        <w:tc>
          <w:tcPr>
            <w:tcW w:w="228" w:type="pct"/>
          </w:tcPr>
          <w:p w:rsidR="002423CB" w:rsidRPr="004247F3" w:rsidRDefault="002423CB" w:rsidP="002423CB">
            <w:pPr>
              <w:pStyle w:val="Tabletext"/>
            </w:pPr>
            <w:r w:rsidRPr="004247F3">
              <w:t>1.54</w:t>
            </w:r>
          </w:p>
        </w:tc>
        <w:tc>
          <w:tcPr>
            <w:tcW w:w="285" w:type="pct"/>
          </w:tcPr>
          <w:p w:rsidR="002423CB" w:rsidRPr="004247F3" w:rsidRDefault="002423CB" w:rsidP="002423CB">
            <w:pPr>
              <w:pStyle w:val="Tabletext"/>
            </w:pPr>
            <w:r w:rsidRPr="004247F3">
              <w:t>7.54</w:t>
            </w:r>
          </w:p>
        </w:tc>
        <w:tc>
          <w:tcPr>
            <w:tcW w:w="228" w:type="pct"/>
          </w:tcPr>
          <w:p w:rsidR="002423CB" w:rsidRPr="004247F3" w:rsidRDefault="002423CB" w:rsidP="002423CB">
            <w:pPr>
              <w:pStyle w:val="Tabletext"/>
            </w:pPr>
            <w:r w:rsidRPr="004247F3">
              <w:t>1.51</w:t>
            </w:r>
          </w:p>
        </w:tc>
        <w:tc>
          <w:tcPr>
            <w:tcW w:w="228" w:type="pct"/>
          </w:tcPr>
          <w:p w:rsidR="002423CB" w:rsidRPr="004247F3" w:rsidRDefault="002423CB" w:rsidP="002423CB">
            <w:pPr>
              <w:pStyle w:val="Tabletext"/>
            </w:pPr>
            <w:r w:rsidRPr="004247F3">
              <w:t>7.03</w:t>
            </w:r>
          </w:p>
        </w:tc>
        <w:tc>
          <w:tcPr>
            <w:tcW w:w="285" w:type="pct"/>
            <w:tcBorders>
              <w:right w:val="single" w:sz="4" w:space="0" w:color="auto"/>
            </w:tcBorders>
          </w:tcPr>
          <w:p w:rsidR="002423CB" w:rsidRPr="004247F3" w:rsidRDefault="002423CB" w:rsidP="002423CB">
            <w:pPr>
              <w:pStyle w:val="Tabletext"/>
            </w:pPr>
            <w:r w:rsidRPr="004247F3">
              <w:t>1.56</w:t>
            </w:r>
          </w:p>
        </w:tc>
        <w:tc>
          <w:tcPr>
            <w:tcW w:w="228" w:type="pct"/>
            <w:tcBorders>
              <w:left w:val="single" w:sz="4" w:space="0" w:color="auto"/>
            </w:tcBorders>
          </w:tcPr>
          <w:p w:rsidR="002423CB" w:rsidRPr="004247F3" w:rsidRDefault="002423CB" w:rsidP="002423CB">
            <w:pPr>
              <w:pStyle w:val="Tabletext"/>
            </w:pPr>
            <w:r w:rsidRPr="004247F3">
              <w:t>5.92</w:t>
            </w:r>
          </w:p>
        </w:tc>
        <w:tc>
          <w:tcPr>
            <w:tcW w:w="285" w:type="pct"/>
          </w:tcPr>
          <w:p w:rsidR="002423CB" w:rsidRPr="004247F3" w:rsidRDefault="002423CB" w:rsidP="002423CB">
            <w:pPr>
              <w:pStyle w:val="Tabletext"/>
            </w:pPr>
            <w:r w:rsidRPr="004247F3">
              <w:t>2.83</w:t>
            </w:r>
          </w:p>
        </w:tc>
        <w:tc>
          <w:tcPr>
            <w:tcW w:w="285" w:type="pct"/>
          </w:tcPr>
          <w:p w:rsidR="002423CB" w:rsidRPr="004247F3" w:rsidRDefault="002423CB" w:rsidP="002423CB">
            <w:pPr>
              <w:pStyle w:val="Tabletext"/>
            </w:pPr>
            <w:r w:rsidRPr="004247F3">
              <w:t>5.75</w:t>
            </w:r>
          </w:p>
        </w:tc>
        <w:tc>
          <w:tcPr>
            <w:tcW w:w="228" w:type="pct"/>
          </w:tcPr>
          <w:p w:rsidR="002423CB" w:rsidRPr="004247F3" w:rsidRDefault="002423CB" w:rsidP="002423CB">
            <w:pPr>
              <w:pStyle w:val="Tabletext"/>
            </w:pPr>
            <w:r w:rsidRPr="004247F3">
              <w:t>2.73</w:t>
            </w:r>
          </w:p>
        </w:tc>
        <w:tc>
          <w:tcPr>
            <w:tcW w:w="285" w:type="pct"/>
          </w:tcPr>
          <w:p w:rsidR="002423CB" w:rsidRPr="004247F3" w:rsidRDefault="002423CB" w:rsidP="002423CB">
            <w:pPr>
              <w:pStyle w:val="Tabletext"/>
            </w:pPr>
            <w:r w:rsidRPr="004247F3">
              <w:t>5.88</w:t>
            </w:r>
          </w:p>
        </w:tc>
        <w:tc>
          <w:tcPr>
            <w:tcW w:w="285" w:type="pct"/>
            <w:tcBorders>
              <w:right w:val="single" w:sz="4" w:space="0" w:color="auto"/>
            </w:tcBorders>
          </w:tcPr>
          <w:p w:rsidR="002423CB" w:rsidRPr="004247F3" w:rsidRDefault="002423CB" w:rsidP="002423CB">
            <w:pPr>
              <w:pStyle w:val="Tabletext"/>
            </w:pPr>
            <w:r w:rsidRPr="004247F3">
              <w:t>2.80</w:t>
            </w:r>
          </w:p>
        </w:tc>
        <w:tc>
          <w:tcPr>
            <w:tcW w:w="399" w:type="pct"/>
            <w:tcBorders>
              <w:left w:val="single" w:sz="4" w:space="0" w:color="auto"/>
            </w:tcBorders>
          </w:tcPr>
          <w:p w:rsidR="002423CB" w:rsidRPr="004247F3" w:rsidRDefault="002423CB" w:rsidP="002423CB">
            <w:pPr>
              <w:pStyle w:val="Tabletext"/>
            </w:pPr>
            <w:r w:rsidRPr="004247F3">
              <w:t xml:space="preserve"> 3.22</w:t>
            </w:r>
          </w:p>
        </w:tc>
        <w:tc>
          <w:tcPr>
            <w:tcW w:w="342" w:type="pct"/>
          </w:tcPr>
          <w:p w:rsidR="002423CB" w:rsidRPr="004247F3" w:rsidRDefault="002423CB" w:rsidP="002423CB">
            <w:pPr>
              <w:pStyle w:val="Tabletext"/>
            </w:pPr>
            <w:r w:rsidRPr="004247F3">
              <w:t xml:space="preserve"> .002*</w:t>
            </w:r>
          </w:p>
        </w:tc>
      </w:tr>
      <w:tr w:rsidR="002423CB" w:rsidRPr="001F3DDC" w:rsidTr="002423CB">
        <w:tc>
          <w:tcPr>
            <w:tcW w:w="188" w:type="pct"/>
          </w:tcPr>
          <w:p w:rsidR="002423CB" w:rsidRPr="004247F3" w:rsidRDefault="002423CB" w:rsidP="002423CB">
            <w:pPr>
              <w:pStyle w:val="Tabletext"/>
            </w:pPr>
            <w:r w:rsidRPr="004247F3">
              <w:t xml:space="preserve">  7</w:t>
            </w:r>
          </w:p>
        </w:tc>
        <w:tc>
          <w:tcPr>
            <w:tcW w:w="977" w:type="pct"/>
          </w:tcPr>
          <w:p w:rsidR="002423CB" w:rsidRPr="004247F3" w:rsidRDefault="002423CB" w:rsidP="002423CB">
            <w:pPr>
              <w:pStyle w:val="Tabletext"/>
            </w:pPr>
            <w:r w:rsidRPr="004247F3">
              <w:t>Performance appraisal fair</w:t>
            </w:r>
          </w:p>
        </w:tc>
        <w:tc>
          <w:tcPr>
            <w:tcW w:w="246" w:type="pct"/>
          </w:tcPr>
          <w:p w:rsidR="002423CB" w:rsidRPr="004247F3" w:rsidRDefault="002423CB" w:rsidP="002423CB">
            <w:pPr>
              <w:pStyle w:val="Tabletext"/>
            </w:pPr>
            <w:r w:rsidRPr="004247F3">
              <w:t>8.71</w:t>
            </w:r>
          </w:p>
        </w:tc>
        <w:tc>
          <w:tcPr>
            <w:tcW w:w="228" w:type="pct"/>
          </w:tcPr>
          <w:p w:rsidR="002423CB" w:rsidRPr="004247F3" w:rsidRDefault="002423CB" w:rsidP="002423CB">
            <w:pPr>
              <w:pStyle w:val="Tabletext"/>
            </w:pPr>
            <w:r w:rsidRPr="004247F3">
              <w:t>1.45</w:t>
            </w:r>
          </w:p>
        </w:tc>
        <w:tc>
          <w:tcPr>
            <w:tcW w:w="285" w:type="pct"/>
          </w:tcPr>
          <w:p w:rsidR="002423CB" w:rsidRPr="004247F3" w:rsidRDefault="002423CB" w:rsidP="002423CB">
            <w:pPr>
              <w:pStyle w:val="Tabletext"/>
            </w:pPr>
            <w:r w:rsidRPr="004247F3">
              <w:t>8.77</w:t>
            </w:r>
          </w:p>
        </w:tc>
        <w:tc>
          <w:tcPr>
            <w:tcW w:w="228" w:type="pct"/>
          </w:tcPr>
          <w:p w:rsidR="002423CB" w:rsidRPr="004247F3" w:rsidRDefault="002423CB" w:rsidP="002423CB">
            <w:pPr>
              <w:pStyle w:val="Tabletext"/>
            </w:pPr>
            <w:r w:rsidRPr="004247F3">
              <w:t>1.48</w:t>
            </w:r>
          </w:p>
        </w:tc>
        <w:tc>
          <w:tcPr>
            <w:tcW w:w="228" w:type="pct"/>
          </w:tcPr>
          <w:p w:rsidR="002423CB" w:rsidRPr="004247F3" w:rsidRDefault="002423CB" w:rsidP="002423CB">
            <w:pPr>
              <w:pStyle w:val="Tabletext"/>
            </w:pPr>
            <w:r w:rsidRPr="004247F3">
              <w:t>8.73</w:t>
            </w:r>
          </w:p>
        </w:tc>
        <w:tc>
          <w:tcPr>
            <w:tcW w:w="285" w:type="pct"/>
            <w:tcBorders>
              <w:right w:val="single" w:sz="4" w:space="0" w:color="auto"/>
            </w:tcBorders>
          </w:tcPr>
          <w:p w:rsidR="002423CB" w:rsidRPr="004247F3" w:rsidRDefault="002423CB" w:rsidP="002423CB">
            <w:pPr>
              <w:pStyle w:val="Tabletext"/>
            </w:pPr>
            <w:r w:rsidRPr="004247F3">
              <w:t>1.44</w:t>
            </w:r>
          </w:p>
        </w:tc>
        <w:tc>
          <w:tcPr>
            <w:tcW w:w="228" w:type="pct"/>
            <w:tcBorders>
              <w:left w:val="single" w:sz="4" w:space="0" w:color="auto"/>
            </w:tcBorders>
          </w:tcPr>
          <w:p w:rsidR="002423CB" w:rsidRPr="004247F3" w:rsidRDefault="002423CB" w:rsidP="002423CB">
            <w:pPr>
              <w:pStyle w:val="Tabletext"/>
            </w:pPr>
            <w:r w:rsidRPr="004247F3">
              <w:t>8.14</w:t>
            </w:r>
          </w:p>
        </w:tc>
        <w:tc>
          <w:tcPr>
            <w:tcW w:w="285" w:type="pct"/>
          </w:tcPr>
          <w:p w:rsidR="002423CB" w:rsidRPr="004247F3" w:rsidRDefault="002423CB" w:rsidP="002423CB">
            <w:pPr>
              <w:pStyle w:val="Tabletext"/>
            </w:pPr>
            <w:r w:rsidRPr="004247F3">
              <w:t>1.76</w:t>
            </w:r>
          </w:p>
        </w:tc>
        <w:tc>
          <w:tcPr>
            <w:tcW w:w="285" w:type="pct"/>
          </w:tcPr>
          <w:p w:rsidR="002423CB" w:rsidRPr="004247F3" w:rsidRDefault="002423CB" w:rsidP="002423CB">
            <w:pPr>
              <w:pStyle w:val="Tabletext"/>
            </w:pPr>
            <w:r w:rsidRPr="004247F3">
              <w:t>7.35</w:t>
            </w:r>
          </w:p>
        </w:tc>
        <w:tc>
          <w:tcPr>
            <w:tcW w:w="228" w:type="pct"/>
          </w:tcPr>
          <w:p w:rsidR="002423CB" w:rsidRPr="004247F3" w:rsidRDefault="002423CB" w:rsidP="002423CB">
            <w:pPr>
              <w:pStyle w:val="Tabletext"/>
            </w:pPr>
            <w:r w:rsidRPr="004247F3">
              <w:t>2.11</w:t>
            </w:r>
          </w:p>
        </w:tc>
        <w:tc>
          <w:tcPr>
            <w:tcW w:w="285" w:type="pct"/>
          </w:tcPr>
          <w:p w:rsidR="002423CB" w:rsidRPr="004247F3" w:rsidRDefault="002423CB" w:rsidP="002423CB">
            <w:pPr>
              <w:pStyle w:val="Tabletext"/>
            </w:pPr>
            <w:r w:rsidRPr="004247F3">
              <w:t>7.96</w:t>
            </w:r>
          </w:p>
        </w:tc>
        <w:tc>
          <w:tcPr>
            <w:tcW w:w="285" w:type="pct"/>
            <w:tcBorders>
              <w:right w:val="single" w:sz="4" w:space="0" w:color="auto"/>
            </w:tcBorders>
          </w:tcPr>
          <w:p w:rsidR="002423CB" w:rsidRPr="004247F3" w:rsidRDefault="002423CB" w:rsidP="002423CB">
            <w:pPr>
              <w:pStyle w:val="Tabletext"/>
            </w:pPr>
            <w:r w:rsidRPr="004247F3">
              <w:t>1.86</w:t>
            </w:r>
          </w:p>
        </w:tc>
        <w:tc>
          <w:tcPr>
            <w:tcW w:w="399" w:type="pct"/>
            <w:tcBorders>
              <w:left w:val="single" w:sz="4" w:space="0" w:color="auto"/>
            </w:tcBorders>
          </w:tcPr>
          <w:p w:rsidR="002423CB" w:rsidRPr="004247F3" w:rsidRDefault="002423CB" w:rsidP="002423CB">
            <w:pPr>
              <w:pStyle w:val="Tabletext"/>
            </w:pPr>
            <w:r w:rsidRPr="004247F3">
              <w:t xml:space="preserve"> 2.15</w:t>
            </w:r>
          </w:p>
        </w:tc>
        <w:tc>
          <w:tcPr>
            <w:tcW w:w="342" w:type="pct"/>
          </w:tcPr>
          <w:p w:rsidR="002423CB" w:rsidRPr="004247F3" w:rsidRDefault="002423CB" w:rsidP="002423CB">
            <w:pPr>
              <w:pStyle w:val="Tabletext"/>
            </w:pPr>
            <w:r w:rsidRPr="004247F3">
              <w:t xml:space="preserve"> .033*</w:t>
            </w:r>
          </w:p>
        </w:tc>
      </w:tr>
      <w:tr w:rsidR="002423CB" w:rsidRPr="001F3DDC" w:rsidTr="002423CB">
        <w:tc>
          <w:tcPr>
            <w:tcW w:w="188" w:type="pct"/>
          </w:tcPr>
          <w:p w:rsidR="002423CB" w:rsidRPr="004247F3" w:rsidRDefault="002423CB" w:rsidP="002423CB">
            <w:pPr>
              <w:pStyle w:val="Tabletext"/>
            </w:pPr>
            <w:r w:rsidRPr="004247F3">
              <w:t xml:space="preserve">  8</w:t>
            </w:r>
          </w:p>
        </w:tc>
        <w:tc>
          <w:tcPr>
            <w:tcW w:w="977" w:type="pct"/>
          </w:tcPr>
          <w:p w:rsidR="002423CB" w:rsidRPr="004247F3" w:rsidRDefault="002423CB" w:rsidP="002423CB">
            <w:pPr>
              <w:pStyle w:val="Tabletext"/>
            </w:pPr>
            <w:r w:rsidRPr="004247F3">
              <w:t xml:space="preserve">Treated the same </w:t>
            </w:r>
          </w:p>
        </w:tc>
        <w:tc>
          <w:tcPr>
            <w:tcW w:w="246" w:type="pct"/>
          </w:tcPr>
          <w:p w:rsidR="002423CB" w:rsidRPr="004247F3" w:rsidRDefault="002423CB" w:rsidP="002423CB">
            <w:pPr>
              <w:pStyle w:val="Tabletext"/>
            </w:pPr>
            <w:r w:rsidRPr="004247F3">
              <w:t>9.06</w:t>
            </w:r>
          </w:p>
        </w:tc>
        <w:tc>
          <w:tcPr>
            <w:tcW w:w="228" w:type="pct"/>
          </w:tcPr>
          <w:p w:rsidR="002423CB" w:rsidRPr="004247F3" w:rsidRDefault="002423CB" w:rsidP="002423CB">
            <w:pPr>
              <w:pStyle w:val="Tabletext"/>
            </w:pPr>
            <w:r w:rsidRPr="004247F3">
              <w:t>1.34</w:t>
            </w:r>
          </w:p>
        </w:tc>
        <w:tc>
          <w:tcPr>
            <w:tcW w:w="285" w:type="pct"/>
          </w:tcPr>
          <w:p w:rsidR="002423CB" w:rsidRPr="004247F3" w:rsidRDefault="002423CB" w:rsidP="002423CB">
            <w:pPr>
              <w:pStyle w:val="Tabletext"/>
            </w:pPr>
            <w:r w:rsidRPr="004247F3">
              <w:t>9.23</w:t>
            </w:r>
          </w:p>
        </w:tc>
        <w:tc>
          <w:tcPr>
            <w:tcW w:w="228" w:type="pct"/>
          </w:tcPr>
          <w:p w:rsidR="002423CB" w:rsidRPr="004247F3" w:rsidRDefault="002423CB" w:rsidP="002423CB">
            <w:pPr>
              <w:pStyle w:val="Tabletext"/>
            </w:pPr>
            <w:r w:rsidRPr="004247F3">
              <w:t>1.01</w:t>
            </w:r>
          </w:p>
        </w:tc>
        <w:tc>
          <w:tcPr>
            <w:tcW w:w="228" w:type="pct"/>
          </w:tcPr>
          <w:p w:rsidR="002423CB" w:rsidRPr="004247F3" w:rsidRDefault="002423CB" w:rsidP="002423CB">
            <w:pPr>
              <w:pStyle w:val="Tabletext"/>
            </w:pPr>
            <w:r w:rsidRPr="004247F3">
              <w:t>9.13</w:t>
            </w:r>
          </w:p>
        </w:tc>
        <w:tc>
          <w:tcPr>
            <w:tcW w:w="285" w:type="pct"/>
            <w:tcBorders>
              <w:right w:val="single" w:sz="4" w:space="0" w:color="auto"/>
            </w:tcBorders>
          </w:tcPr>
          <w:p w:rsidR="002423CB" w:rsidRPr="004247F3" w:rsidRDefault="002423CB" w:rsidP="002423CB">
            <w:pPr>
              <w:pStyle w:val="Tabletext"/>
            </w:pPr>
            <w:r w:rsidRPr="004247F3">
              <w:t>1.20</w:t>
            </w:r>
          </w:p>
        </w:tc>
        <w:tc>
          <w:tcPr>
            <w:tcW w:w="228" w:type="pct"/>
            <w:tcBorders>
              <w:left w:val="single" w:sz="4" w:space="0" w:color="auto"/>
            </w:tcBorders>
          </w:tcPr>
          <w:p w:rsidR="002423CB" w:rsidRPr="004247F3" w:rsidRDefault="002423CB" w:rsidP="002423CB">
            <w:pPr>
              <w:pStyle w:val="Tabletext"/>
            </w:pPr>
            <w:r w:rsidRPr="004247F3">
              <w:t>8.96</w:t>
            </w:r>
          </w:p>
        </w:tc>
        <w:tc>
          <w:tcPr>
            <w:tcW w:w="285" w:type="pct"/>
          </w:tcPr>
          <w:p w:rsidR="002423CB" w:rsidRPr="004247F3" w:rsidRDefault="002423CB" w:rsidP="002423CB">
            <w:pPr>
              <w:pStyle w:val="Tabletext"/>
            </w:pPr>
            <w:r w:rsidRPr="004247F3">
              <w:t>1.33</w:t>
            </w:r>
          </w:p>
        </w:tc>
        <w:tc>
          <w:tcPr>
            <w:tcW w:w="285" w:type="pct"/>
          </w:tcPr>
          <w:p w:rsidR="002423CB" w:rsidRPr="004247F3" w:rsidRDefault="002423CB" w:rsidP="002423CB">
            <w:pPr>
              <w:pStyle w:val="Tabletext"/>
            </w:pPr>
            <w:r w:rsidRPr="004247F3">
              <w:t>9.19</w:t>
            </w:r>
          </w:p>
        </w:tc>
        <w:tc>
          <w:tcPr>
            <w:tcW w:w="228" w:type="pct"/>
          </w:tcPr>
          <w:p w:rsidR="002423CB" w:rsidRPr="004247F3" w:rsidRDefault="002423CB" w:rsidP="002423CB">
            <w:pPr>
              <w:pStyle w:val="Tabletext"/>
            </w:pPr>
            <w:r w:rsidRPr="004247F3">
              <w:t>1.17</w:t>
            </w:r>
          </w:p>
        </w:tc>
        <w:tc>
          <w:tcPr>
            <w:tcW w:w="285" w:type="pct"/>
          </w:tcPr>
          <w:p w:rsidR="002423CB" w:rsidRPr="004247F3" w:rsidRDefault="002423CB" w:rsidP="002423CB">
            <w:pPr>
              <w:pStyle w:val="Tabletext"/>
            </w:pPr>
            <w:r w:rsidRPr="004247F3">
              <w:t>9.01</w:t>
            </w:r>
          </w:p>
        </w:tc>
        <w:tc>
          <w:tcPr>
            <w:tcW w:w="285" w:type="pct"/>
            <w:tcBorders>
              <w:right w:val="single" w:sz="4" w:space="0" w:color="auto"/>
            </w:tcBorders>
          </w:tcPr>
          <w:p w:rsidR="002423CB" w:rsidRPr="004247F3" w:rsidRDefault="002423CB" w:rsidP="002423CB">
            <w:pPr>
              <w:pStyle w:val="Tabletext"/>
            </w:pPr>
            <w:r w:rsidRPr="004247F3">
              <w:t>1.30</w:t>
            </w:r>
          </w:p>
        </w:tc>
        <w:tc>
          <w:tcPr>
            <w:tcW w:w="399" w:type="pct"/>
            <w:tcBorders>
              <w:left w:val="single" w:sz="4" w:space="0" w:color="auto"/>
            </w:tcBorders>
          </w:tcPr>
          <w:p w:rsidR="002423CB" w:rsidRPr="004247F3" w:rsidRDefault="002423CB" w:rsidP="002423CB">
            <w:pPr>
              <w:pStyle w:val="Tabletext"/>
            </w:pPr>
            <w:r w:rsidRPr="004247F3">
              <w:t xml:space="preserve"> 0.48</w:t>
            </w:r>
          </w:p>
        </w:tc>
        <w:tc>
          <w:tcPr>
            <w:tcW w:w="342" w:type="pct"/>
          </w:tcPr>
          <w:p w:rsidR="002423CB" w:rsidRPr="004247F3" w:rsidRDefault="002423CB" w:rsidP="002423CB">
            <w:pPr>
              <w:pStyle w:val="Tabletext"/>
            </w:pPr>
            <w:r w:rsidRPr="004247F3">
              <w:t>.632</w:t>
            </w:r>
          </w:p>
        </w:tc>
      </w:tr>
      <w:tr w:rsidR="002423CB" w:rsidRPr="001F3DDC" w:rsidTr="002423CB">
        <w:tc>
          <w:tcPr>
            <w:tcW w:w="188" w:type="pct"/>
          </w:tcPr>
          <w:p w:rsidR="002423CB" w:rsidRPr="004247F3" w:rsidRDefault="002423CB" w:rsidP="002423CB">
            <w:pPr>
              <w:pStyle w:val="Tabletext"/>
            </w:pPr>
            <w:r w:rsidRPr="004247F3">
              <w:t xml:space="preserve">  9</w:t>
            </w:r>
          </w:p>
        </w:tc>
        <w:tc>
          <w:tcPr>
            <w:tcW w:w="977" w:type="pct"/>
          </w:tcPr>
          <w:p w:rsidR="002423CB" w:rsidRPr="004247F3" w:rsidRDefault="002423CB" w:rsidP="002423CB">
            <w:pPr>
              <w:pStyle w:val="Tabletext"/>
            </w:pPr>
            <w:r w:rsidRPr="004247F3">
              <w:t>Help gain promotion</w:t>
            </w:r>
            <w:r w:rsidRPr="008A4B9F">
              <w:rPr>
                <w:sz w:val="15"/>
                <w:vertAlign w:val="superscript"/>
              </w:rPr>
              <w:t>2</w:t>
            </w:r>
          </w:p>
        </w:tc>
        <w:tc>
          <w:tcPr>
            <w:tcW w:w="246" w:type="pct"/>
          </w:tcPr>
          <w:p w:rsidR="002423CB" w:rsidRPr="004247F3" w:rsidRDefault="002423CB" w:rsidP="002423CB">
            <w:pPr>
              <w:pStyle w:val="Tabletext"/>
            </w:pPr>
          </w:p>
        </w:tc>
        <w:tc>
          <w:tcPr>
            <w:tcW w:w="228" w:type="pct"/>
          </w:tcPr>
          <w:p w:rsidR="002423CB" w:rsidRPr="004247F3" w:rsidRDefault="002423CB" w:rsidP="002423CB">
            <w:pPr>
              <w:pStyle w:val="Tabletext"/>
            </w:pPr>
          </w:p>
        </w:tc>
        <w:tc>
          <w:tcPr>
            <w:tcW w:w="285" w:type="pct"/>
          </w:tcPr>
          <w:p w:rsidR="002423CB" w:rsidRPr="004247F3" w:rsidRDefault="002423CB" w:rsidP="002423CB">
            <w:pPr>
              <w:pStyle w:val="Tabletext"/>
            </w:pPr>
          </w:p>
        </w:tc>
        <w:tc>
          <w:tcPr>
            <w:tcW w:w="228" w:type="pct"/>
          </w:tcPr>
          <w:p w:rsidR="002423CB" w:rsidRPr="004247F3" w:rsidRDefault="002423CB" w:rsidP="002423CB">
            <w:pPr>
              <w:pStyle w:val="Tabletext"/>
            </w:pPr>
          </w:p>
        </w:tc>
        <w:tc>
          <w:tcPr>
            <w:tcW w:w="228" w:type="pct"/>
          </w:tcPr>
          <w:p w:rsidR="002423CB" w:rsidRPr="004247F3" w:rsidRDefault="002423CB" w:rsidP="002423CB">
            <w:pPr>
              <w:pStyle w:val="Tabletext"/>
            </w:pPr>
          </w:p>
        </w:tc>
        <w:tc>
          <w:tcPr>
            <w:tcW w:w="285" w:type="pct"/>
            <w:tcBorders>
              <w:right w:val="single" w:sz="4" w:space="0" w:color="auto"/>
            </w:tcBorders>
          </w:tcPr>
          <w:p w:rsidR="002423CB" w:rsidRPr="004247F3" w:rsidRDefault="002423CB" w:rsidP="002423CB">
            <w:pPr>
              <w:pStyle w:val="Tabletext"/>
            </w:pPr>
          </w:p>
        </w:tc>
        <w:tc>
          <w:tcPr>
            <w:tcW w:w="228" w:type="pct"/>
            <w:tcBorders>
              <w:left w:val="single" w:sz="4" w:space="0" w:color="auto"/>
            </w:tcBorders>
          </w:tcPr>
          <w:p w:rsidR="002423CB" w:rsidRPr="004247F3" w:rsidRDefault="002423CB" w:rsidP="002423CB">
            <w:pPr>
              <w:pStyle w:val="Tabletext"/>
            </w:pPr>
          </w:p>
        </w:tc>
        <w:tc>
          <w:tcPr>
            <w:tcW w:w="285" w:type="pct"/>
          </w:tcPr>
          <w:p w:rsidR="002423CB" w:rsidRPr="004247F3" w:rsidRDefault="002423CB" w:rsidP="002423CB">
            <w:pPr>
              <w:pStyle w:val="Tabletext"/>
            </w:pPr>
          </w:p>
        </w:tc>
        <w:tc>
          <w:tcPr>
            <w:tcW w:w="285" w:type="pct"/>
          </w:tcPr>
          <w:p w:rsidR="002423CB" w:rsidRPr="004247F3" w:rsidRDefault="002423CB" w:rsidP="002423CB">
            <w:pPr>
              <w:pStyle w:val="Tabletext"/>
            </w:pPr>
          </w:p>
        </w:tc>
        <w:tc>
          <w:tcPr>
            <w:tcW w:w="228" w:type="pct"/>
          </w:tcPr>
          <w:p w:rsidR="002423CB" w:rsidRPr="004247F3" w:rsidRDefault="002423CB" w:rsidP="002423CB">
            <w:pPr>
              <w:pStyle w:val="Tabletext"/>
            </w:pPr>
          </w:p>
        </w:tc>
        <w:tc>
          <w:tcPr>
            <w:tcW w:w="285" w:type="pct"/>
          </w:tcPr>
          <w:p w:rsidR="002423CB" w:rsidRPr="004247F3" w:rsidRDefault="002423CB" w:rsidP="002423CB">
            <w:pPr>
              <w:pStyle w:val="Tabletext"/>
            </w:pPr>
          </w:p>
        </w:tc>
        <w:tc>
          <w:tcPr>
            <w:tcW w:w="285" w:type="pct"/>
            <w:tcBorders>
              <w:right w:val="single" w:sz="4" w:space="0" w:color="auto"/>
            </w:tcBorders>
          </w:tcPr>
          <w:p w:rsidR="002423CB" w:rsidRPr="004247F3" w:rsidRDefault="002423CB" w:rsidP="002423CB">
            <w:pPr>
              <w:pStyle w:val="Tabletext"/>
            </w:pPr>
          </w:p>
        </w:tc>
        <w:tc>
          <w:tcPr>
            <w:tcW w:w="399" w:type="pct"/>
            <w:tcBorders>
              <w:left w:val="single" w:sz="4" w:space="0" w:color="auto"/>
            </w:tcBorders>
          </w:tcPr>
          <w:p w:rsidR="002423CB" w:rsidRPr="004247F3" w:rsidRDefault="002423CB" w:rsidP="002423CB">
            <w:pPr>
              <w:pStyle w:val="Tabletext"/>
            </w:pPr>
          </w:p>
        </w:tc>
        <w:tc>
          <w:tcPr>
            <w:tcW w:w="342" w:type="pct"/>
          </w:tcPr>
          <w:p w:rsidR="002423CB" w:rsidRPr="004247F3" w:rsidRDefault="002423CB" w:rsidP="002423CB">
            <w:pPr>
              <w:pStyle w:val="Tabletext"/>
            </w:pPr>
          </w:p>
        </w:tc>
      </w:tr>
      <w:tr w:rsidR="002423CB" w:rsidRPr="001F3DDC" w:rsidTr="002423CB">
        <w:tc>
          <w:tcPr>
            <w:tcW w:w="188" w:type="pct"/>
          </w:tcPr>
          <w:p w:rsidR="002423CB" w:rsidRPr="004247F3" w:rsidRDefault="002423CB" w:rsidP="002423CB">
            <w:pPr>
              <w:pStyle w:val="Tabletext"/>
            </w:pPr>
            <w:r w:rsidRPr="004247F3">
              <w:t>10</w:t>
            </w:r>
          </w:p>
        </w:tc>
        <w:tc>
          <w:tcPr>
            <w:tcW w:w="977" w:type="pct"/>
          </w:tcPr>
          <w:p w:rsidR="002423CB" w:rsidRPr="004247F3" w:rsidRDefault="002423CB" w:rsidP="002423CB">
            <w:pPr>
              <w:pStyle w:val="Tabletext"/>
            </w:pPr>
            <w:r w:rsidRPr="004247F3">
              <w:t xml:space="preserve">Adequate training </w:t>
            </w:r>
          </w:p>
        </w:tc>
        <w:tc>
          <w:tcPr>
            <w:tcW w:w="246" w:type="pct"/>
          </w:tcPr>
          <w:p w:rsidR="002423CB" w:rsidRPr="004247F3" w:rsidRDefault="002423CB" w:rsidP="002423CB">
            <w:pPr>
              <w:pStyle w:val="Tabletext"/>
            </w:pPr>
            <w:r w:rsidRPr="004247F3">
              <w:t>9.00</w:t>
            </w:r>
          </w:p>
        </w:tc>
        <w:tc>
          <w:tcPr>
            <w:tcW w:w="228" w:type="pct"/>
          </w:tcPr>
          <w:p w:rsidR="002423CB" w:rsidRPr="004247F3" w:rsidRDefault="002423CB" w:rsidP="002423CB">
            <w:pPr>
              <w:pStyle w:val="Tabletext"/>
            </w:pPr>
            <w:r w:rsidRPr="004247F3">
              <w:t>2.00</w:t>
            </w:r>
          </w:p>
        </w:tc>
        <w:tc>
          <w:tcPr>
            <w:tcW w:w="285" w:type="pct"/>
          </w:tcPr>
          <w:p w:rsidR="002423CB" w:rsidRPr="004247F3" w:rsidRDefault="002423CB" w:rsidP="002423CB">
            <w:pPr>
              <w:pStyle w:val="Tabletext"/>
            </w:pPr>
            <w:r w:rsidRPr="004247F3">
              <w:t>9.08</w:t>
            </w:r>
          </w:p>
        </w:tc>
        <w:tc>
          <w:tcPr>
            <w:tcW w:w="228" w:type="pct"/>
          </w:tcPr>
          <w:p w:rsidR="002423CB" w:rsidRPr="004247F3" w:rsidRDefault="002423CB" w:rsidP="002423CB">
            <w:pPr>
              <w:pStyle w:val="Tabletext"/>
            </w:pPr>
            <w:r w:rsidRPr="004247F3">
              <w:t>0.95</w:t>
            </w:r>
          </w:p>
        </w:tc>
        <w:tc>
          <w:tcPr>
            <w:tcW w:w="228" w:type="pct"/>
          </w:tcPr>
          <w:p w:rsidR="002423CB" w:rsidRPr="004247F3" w:rsidRDefault="002423CB" w:rsidP="002423CB">
            <w:pPr>
              <w:pStyle w:val="Tabletext"/>
            </w:pPr>
            <w:r w:rsidRPr="004247F3">
              <w:t>9.03</w:t>
            </w:r>
          </w:p>
        </w:tc>
        <w:tc>
          <w:tcPr>
            <w:tcW w:w="285" w:type="pct"/>
            <w:tcBorders>
              <w:right w:val="single" w:sz="4" w:space="0" w:color="auto"/>
            </w:tcBorders>
          </w:tcPr>
          <w:p w:rsidR="002423CB" w:rsidRPr="004247F3" w:rsidRDefault="002423CB" w:rsidP="002423CB">
            <w:pPr>
              <w:pStyle w:val="Tabletext"/>
            </w:pPr>
            <w:r w:rsidRPr="004247F3">
              <w:t>1.61</w:t>
            </w:r>
          </w:p>
        </w:tc>
        <w:tc>
          <w:tcPr>
            <w:tcW w:w="228" w:type="pct"/>
            <w:tcBorders>
              <w:left w:val="single" w:sz="4" w:space="0" w:color="auto"/>
            </w:tcBorders>
          </w:tcPr>
          <w:p w:rsidR="002423CB" w:rsidRPr="004247F3" w:rsidRDefault="002423CB" w:rsidP="002423CB">
            <w:pPr>
              <w:pStyle w:val="Tabletext"/>
            </w:pPr>
            <w:r w:rsidRPr="004247F3">
              <w:t>9.13</w:t>
            </w:r>
          </w:p>
        </w:tc>
        <w:tc>
          <w:tcPr>
            <w:tcW w:w="285" w:type="pct"/>
          </w:tcPr>
          <w:p w:rsidR="002423CB" w:rsidRPr="004247F3" w:rsidRDefault="002423CB" w:rsidP="002423CB">
            <w:pPr>
              <w:pStyle w:val="Tabletext"/>
            </w:pPr>
            <w:r w:rsidRPr="004247F3">
              <w:t>1.23</w:t>
            </w:r>
          </w:p>
        </w:tc>
        <w:tc>
          <w:tcPr>
            <w:tcW w:w="285" w:type="pct"/>
          </w:tcPr>
          <w:p w:rsidR="002423CB" w:rsidRPr="004247F3" w:rsidRDefault="002423CB" w:rsidP="002423CB">
            <w:pPr>
              <w:pStyle w:val="Tabletext"/>
            </w:pPr>
            <w:r w:rsidRPr="004247F3">
              <w:t>8.95</w:t>
            </w:r>
          </w:p>
        </w:tc>
        <w:tc>
          <w:tcPr>
            <w:tcW w:w="228" w:type="pct"/>
          </w:tcPr>
          <w:p w:rsidR="002423CB" w:rsidRPr="004247F3" w:rsidRDefault="002423CB" w:rsidP="002423CB">
            <w:pPr>
              <w:pStyle w:val="Tabletext"/>
            </w:pPr>
            <w:r w:rsidRPr="004247F3">
              <w:t>1.39</w:t>
            </w:r>
          </w:p>
        </w:tc>
        <w:tc>
          <w:tcPr>
            <w:tcW w:w="285" w:type="pct"/>
          </w:tcPr>
          <w:p w:rsidR="002423CB" w:rsidRPr="004247F3" w:rsidRDefault="002423CB" w:rsidP="002423CB">
            <w:pPr>
              <w:pStyle w:val="Tabletext"/>
            </w:pPr>
            <w:r w:rsidRPr="004247F3">
              <w:t>9.09</w:t>
            </w:r>
          </w:p>
        </w:tc>
        <w:tc>
          <w:tcPr>
            <w:tcW w:w="285" w:type="pct"/>
            <w:tcBorders>
              <w:right w:val="single" w:sz="4" w:space="0" w:color="auto"/>
            </w:tcBorders>
          </w:tcPr>
          <w:p w:rsidR="002423CB" w:rsidRPr="004247F3" w:rsidRDefault="002423CB" w:rsidP="002423CB">
            <w:pPr>
              <w:pStyle w:val="Tabletext"/>
            </w:pPr>
            <w:r w:rsidRPr="004247F3">
              <w:t>1.27</w:t>
            </w:r>
          </w:p>
        </w:tc>
        <w:tc>
          <w:tcPr>
            <w:tcW w:w="399" w:type="pct"/>
            <w:tcBorders>
              <w:left w:val="single" w:sz="4" w:space="0" w:color="auto"/>
            </w:tcBorders>
          </w:tcPr>
          <w:p w:rsidR="002423CB" w:rsidRPr="004247F3" w:rsidRDefault="002423CB" w:rsidP="002423CB">
            <w:pPr>
              <w:pStyle w:val="Tabletext"/>
            </w:pPr>
            <w:r w:rsidRPr="004247F3">
              <w:t>-0.23</w:t>
            </w:r>
          </w:p>
        </w:tc>
        <w:tc>
          <w:tcPr>
            <w:tcW w:w="342" w:type="pct"/>
          </w:tcPr>
          <w:p w:rsidR="002423CB" w:rsidRPr="004247F3" w:rsidRDefault="002423CB" w:rsidP="002423CB">
            <w:pPr>
              <w:pStyle w:val="Tabletext"/>
            </w:pPr>
            <w:r w:rsidRPr="004247F3">
              <w:t>.821</w:t>
            </w:r>
          </w:p>
        </w:tc>
      </w:tr>
      <w:tr w:rsidR="002423CB" w:rsidRPr="001F3DDC" w:rsidTr="002423CB">
        <w:tc>
          <w:tcPr>
            <w:tcW w:w="188" w:type="pct"/>
          </w:tcPr>
          <w:p w:rsidR="002423CB" w:rsidRPr="004247F3" w:rsidRDefault="002423CB" w:rsidP="002423CB">
            <w:pPr>
              <w:pStyle w:val="Tabletext"/>
            </w:pPr>
            <w:r w:rsidRPr="004247F3">
              <w:t>11</w:t>
            </w:r>
          </w:p>
        </w:tc>
        <w:tc>
          <w:tcPr>
            <w:tcW w:w="977" w:type="pct"/>
          </w:tcPr>
          <w:p w:rsidR="002423CB" w:rsidRPr="004247F3" w:rsidRDefault="002423CB" w:rsidP="002423CB">
            <w:pPr>
              <w:pStyle w:val="Tabletext"/>
            </w:pPr>
            <w:r w:rsidRPr="004247F3">
              <w:t>Time off for personal needs</w:t>
            </w:r>
          </w:p>
        </w:tc>
        <w:tc>
          <w:tcPr>
            <w:tcW w:w="246" w:type="pct"/>
          </w:tcPr>
          <w:p w:rsidR="002423CB" w:rsidRPr="004247F3" w:rsidRDefault="002423CB" w:rsidP="002423CB">
            <w:pPr>
              <w:pStyle w:val="Tabletext"/>
            </w:pPr>
            <w:r w:rsidRPr="004247F3">
              <w:t>7.06</w:t>
            </w:r>
          </w:p>
        </w:tc>
        <w:tc>
          <w:tcPr>
            <w:tcW w:w="228" w:type="pct"/>
          </w:tcPr>
          <w:p w:rsidR="002423CB" w:rsidRPr="004247F3" w:rsidRDefault="002423CB" w:rsidP="002423CB">
            <w:pPr>
              <w:pStyle w:val="Tabletext"/>
            </w:pPr>
            <w:r w:rsidRPr="004247F3">
              <w:t>1.78</w:t>
            </w:r>
          </w:p>
        </w:tc>
        <w:tc>
          <w:tcPr>
            <w:tcW w:w="285" w:type="pct"/>
          </w:tcPr>
          <w:p w:rsidR="002423CB" w:rsidRPr="004247F3" w:rsidRDefault="002423CB" w:rsidP="002423CB">
            <w:pPr>
              <w:pStyle w:val="Tabletext"/>
            </w:pPr>
            <w:r w:rsidRPr="004247F3">
              <w:t>7.77</w:t>
            </w:r>
          </w:p>
        </w:tc>
        <w:tc>
          <w:tcPr>
            <w:tcW w:w="228" w:type="pct"/>
          </w:tcPr>
          <w:p w:rsidR="002423CB" w:rsidRPr="004247F3" w:rsidRDefault="002423CB" w:rsidP="002423CB">
            <w:pPr>
              <w:pStyle w:val="Tabletext"/>
            </w:pPr>
            <w:r w:rsidRPr="004247F3">
              <w:t>1.79</w:t>
            </w:r>
          </w:p>
        </w:tc>
        <w:tc>
          <w:tcPr>
            <w:tcW w:w="228" w:type="pct"/>
          </w:tcPr>
          <w:p w:rsidR="002423CB" w:rsidRPr="004247F3" w:rsidRDefault="002423CB" w:rsidP="002423CB">
            <w:pPr>
              <w:pStyle w:val="Tabletext"/>
            </w:pPr>
            <w:r w:rsidRPr="004247F3">
              <w:t>7.37</w:t>
            </w:r>
          </w:p>
        </w:tc>
        <w:tc>
          <w:tcPr>
            <w:tcW w:w="285" w:type="pct"/>
            <w:tcBorders>
              <w:right w:val="single" w:sz="4" w:space="0" w:color="auto"/>
            </w:tcBorders>
          </w:tcPr>
          <w:p w:rsidR="002423CB" w:rsidRPr="004247F3" w:rsidRDefault="002423CB" w:rsidP="002423CB">
            <w:pPr>
              <w:pStyle w:val="Tabletext"/>
            </w:pPr>
            <w:r w:rsidRPr="004247F3">
              <w:t>1.79</w:t>
            </w:r>
          </w:p>
        </w:tc>
        <w:tc>
          <w:tcPr>
            <w:tcW w:w="228" w:type="pct"/>
            <w:tcBorders>
              <w:left w:val="single" w:sz="4" w:space="0" w:color="auto"/>
            </w:tcBorders>
          </w:tcPr>
          <w:p w:rsidR="002423CB" w:rsidRPr="004247F3" w:rsidRDefault="002423CB" w:rsidP="002423CB">
            <w:pPr>
              <w:pStyle w:val="Tabletext"/>
            </w:pPr>
            <w:r w:rsidRPr="004247F3">
              <w:t>8.11</w:t>
            </w:r>
          </w:p>
        </w:tc>
        <w:tc>
          <w:tcPr>
            <w:tcW w:w="285" w:type="pct"/>
          </w:tcPr>
          <w:p w:rsidR="002423CB" w:rsidRPr="004247F3" w:rsidRDefault="002423CB" w:rsidP="002423CB">
            <w:pPr>
              <w:pStyle w:val="Tabletext"/>
            </w:pPr>
            <w:r w:rsidRPr="004247F3">
              <w:t>1.98</w:t>
            </w:r>
          </w:p>
        </w:tc>
        <w:tc>
          <w:tcPr>
            <w:tcW w:w="285" w:type="pct"/>
          </w:tcPr>
          <w:p w:rsidR="002423CB" w:rsidRPr="004247F3" w:rsidRDefault="002423CB" w:rsidP="002423CB">
            <w:pPr>
              <w:pStyle w:val="Tabletext"/>
            </w:pPr>
            <w:r w:rsidRPr="004247F3">
              <w:t>7.19</w:t>
            </w:r>
          </w:p>
        </w:tc>
        <w:tc>
          <w:tcPr>
            <w:tcW w:w="228" w:type="pct"/>
          </w:tcPr>
          <w:p w:rsidR="002423CB" w:rsidRPr="004247F3" w:rsidRDefault="002423CB" w:rsidP="002423CB">
            <w:pPr>
              <w:pStyle w:val="Tabletext"/>
            </w:pPr>
            <w:r w:rsidRPr="004247F3">
              <w:t>1.93</w:t>
            </w:r>
          </w:p>
        </w:tc>
        <w:tc>
          <w:tcPr>
            <w:tcW w:w="285" w:type="pct"/>
          </w:tcPr>
          <w:p w:rsidR="002423CB" w:rsidRPr="004247F3" w:rsidRDefault="002423CB" w:rsidP="002423CB">
            <w:pPr>
              <w:pStyle w:val="Tabletext"/>
            </w:pPr>
            <w:r w:rsidRPr="004247F3">
              <w:t>7.91</w:t>
            </w:r>
          </w:p>
        </w:tc>
        <w:tc>
          <w:tcPr>
            <w:tcW w:w="285" w:type="pct"/>
            <w:tcBorders>
              <w:right w:val="single" w:sz="4" w:space="0" w:color="auto"/>
            </w:tcBorders>
          </w:tcPr>
          <w:p w:rsidR="002423CB" w:rsidRPr="004247F3" w:rsidRDefault="002423CB" w:rsidP="002423CB">
            <w:pPr>
              <w:pStyle w:val="Tabletext"/>
            </w:pPr>
            <w:r w:rsidRPr="004247F3">
              <w:t>2.00</w:t>
            </w:r>
          </w:p>
        </w:tc>
        <w:tc>
          <w:tcPr>
            <w:tcW w:w="399" w:type="pct"/>
            <w:tcBorders>
              <w:left w:val="single" w:sz="4" w:space="0" w:color="auto"/>
            </w:tcBorders>
          </w:tcPr>
          <w:p w:rsidR="002423CB" w:rsidRPr="004247F3" w:rsidRDefault="002423CB" w:rsidP="002423CB">
            <w:pPr>
              <w:pStyle w:val="Tabletext"/>
            </w:pPr>
            <w:r w:rsidRPr="004247F3">
              <w:t>-1.40</w:t>
            </w:r>
          </w:p>
        </w:tc>
        <w:tc>
          <w:tcPr>
            <w:tcW w:w="342" w:type="pct"/>
          </w:tcPr>
          <w:p w:rsidR="002423CB" w:rsidRPr="004247F3" w:rsidRDefault="002423CB" w:rsidP="002423CB">
            <w:pPr>
              <w:pStyle w:val="Tabletext"/>
            </w:pPr>
            <w:r w:rsidRPr="004247F3">
              <w:t>.163</w:t>
            </w:r>
          </w:p>
        </w:tc>
      </w:tr>
      <w:tr w:rsidR="002423CB" w:rsidRPr="001F3DDC" w:rsidTr="002423CB">
        <w:tc>
          <w:tcPr>
            <w:tcW w:w="188" w:type="pct"/>
          </w:tcPr>
          <w:p w:rsidR="002423CB" w:rsidRPr="004247F3" w:rsidRDefault="002423CB" w:rsidP="002423CB">
            <w:pPr>
              <w:pStyle w:val="Tabletext"/>
            </w:pPr>
            <w:r w:rsidRPr="004247F3">
              <w:t>12</w:t>
            </w:r>
          </w:p>
        </w:tc>
        <w:tc>
          <w:tcPr>
            <w:tcW w:w="977" w:type="pct"/>
          </w:tcPr>
          <w:p w:rsidR="002423CB" w:rsidRPr="004247F3" w:rsidRDefault="002423CB" w:rsidP="002423CB">
            <w:pPr>
              <w:pStyle w:val="Tabletext"/>
            </w:pPr>
            <w:r w:rsidRPr="004247F3">
              <w:t xml:space="preserve">Act in supportive way </w:t>
            </w:r>
          </w:p>
        </w:tc>
        <w:tc>
          <w:tcPr>
            <w:tcW w:w="246" w:type="pct"/>
          </w:tcPr>
          <w:p w:rsidR="002423CB" w:rsidRPr="004247F3" w:rsidRDefault="002423CB" w:rsidP="002423CB">
            <w:pPr>
              <w:pStyle w:val="Tabletext"/>
            </w:pPr>
            <w:r w:rsidRPr="004247F3">
              <w:t>8.88</w:t>
            </w:r>
          </w:p>
        </w:tc>
        <w:tc>
          <w:tcPr>
            <w:tcW w:w="228" w:type="pct"/>
          </w:tcPr>
          <w:p w:rsidR="002423CB" w:rsidRPr="004247F3" w:rsidRDefault="002423CB" w:rsidP="002423CB">
            <w:pPr>
              <w:pStyle w:val="Tabletext"/>
            </w:pPr>
            <w:r w:rsidRPr="004247F3">
              <w:t>1.87</w:t>
            </w:r>
          </w:p>
        </w:tc>
        <w:tc>
          <w:tcPr>
            <w:tcW w:w="285" w:type="pct"/>
          </w:tcPr>
          <w:p w:rsidR="002423CB" w:rsidRPr="004247F3" w:rsidRDefault="002423CB" w:rsidP="002423CB">
            <w:pPr>
              <w:pStyle w:val="Tabletext"/>
            </w:pPr>
            <w:r w:rsidRPr="004247F3">
              <w:t>9.23</w:t>
            </w:r>
          </w:p>
        </w:tc>
        <w:tc>
          <w:tcPr>
            <w:tcW w:w="228" w:type="pct"/>
          </w:tcPr>
          <w:p w:rsidR="002423CB" w:rsidRPr="004247F3" w:rsidRDefault="002423CB" w:rsidP="002423CB">
            <w:pPr>
              <w:pStyle w:val="Tabletext"/>
            </w:pPr>
            <w:r w:rsidRPr="004247F3">
              <w:t>0.93</w:t>
            </w:r>
          </w:p>
        </w:tc>
        <w:tc>
          <w:tcPr>
            <w:tcW w:w="228" w:type="pct"/>
          </w:tcPr>
          <w:p w:rsidR="002423CB" w:rsidRPr="004247F3" w:rsidRDefault="002423CB" w:rsidP="002423CB">
            <w:pPr>
              <w:pStyle w:val="Tabletext"/>
            </w:pPr>
            <w:r w:rsidRPr="004247F3">
              <w:t>9.03</w:t>
            </w:r>
          </w:p>
        </w:tc>
        <w:tc>
          <w:tcPr>
            <w:tcW w:w="285" w:type="pct"/>
            <w:tcBorders>
              <w:bottom w:val="single" w:sz="4" w:space="0" w:color="auto"/>
              <w:right w:val="single" w:sz="4" w:space="0" w:color="auto"/>
            </w:tcBorders>
          </w:tcPr>
          <w:p w:rsidR="002423CB" w:rsidRPr="004247F3" w:rsidRDefault="002423CB" w:rsidP="002423CB">
            <w:pPr>
              <w:pStyle w:val="Tabletext"/>
            </w:pPr>
            <w:r w:rsidRPr="004247F3">
              <w:t>1.52</w:t>
            </w:r>
          </w:p>
        </w:tc>
        <w:tc>
          <w:tcPr>
            <w:tcW w:w="228" w:type="pct"/>
            <w:tcBorders>
              <w:left w:val="single" w:sz="4" w:space="0" w:color="auto"/>
            </w:tcBorders>
          </w:tcPr>
          <w:p w:rsidR="002423CB" w:rsidRPr="004247F3" w:rsidRDefault="002423CB" w:rsidP="002423CB">
            <w:pPr>
              <w:pStyle w:val="Tabletext"/>
            </w:pPr>
            <w:r w:rsidRPr="004247F3">
              <w:t>8.59</w:t>
            </w:r>
          </w:p>
        </w:tc>
        <w:tc>
          <w:tcPr>
            <w:tcW w:w="285" w:type="pct"/>
          </w:tcPr>
          <w:p w:rsidR="002423CB" w:rsidRPr="004247F3" w:rsidRDefault="002423CB" w:rsidP="002423CB">
            <w:pPr>
              <w:pStyle w:val="Tabletext"/>
            </w:pPr>
            <w:r w:rsidRPr="004247F3">
              <w:t>1.37</w:t>
            </w:r>
          </w:p>
        </w:tc>
        <w:tc>
          <w:tcPr>
            <w:tcW w:w="285" w:type="pct"/>
          </w:tcPr>
          <w:p w:rsidR="002423CB" w:rsidRPr="004247F3" w:rsidRDefault="002423CB" w:rsidP="002423CB">
            <w:pPr>
              <w:pStyle w:val="Tabletext"/>
            </w:pPr>
            <w:r w:rsidRPr="004247F3">
              <w:t>8.49</w:t>
            </w:r>
          </w:p>
        </w:tc>
        <w:tc>
          <w:tcPr>
            <w:tcW w:w="228" w:type="pct"/>
          </w:tcPr>
          <w:p w:rsidR="002423CB" w:rsidRPr="004247F3" w:rsidRDefault="002423CB" w:rsidP="002423CB">
            <w:pPr>
              <w:pStyle w:val="Tabletext"/>
            </w:pPr>
            <w:r w:rsidRPr="004247F3">
              <w:t>1.52</w:t>
            </w:r>
          </w:p>
        </w:tc>
        <w:tc>
          <w:tcPr>
            <w:tcW w:w="285" w:type="pct"/>
          </w:tcPr>
          <w:p w:rsidR="002423CB" w:rsidRPr="004247F3" w:rsidRDefault="002423CB" w:rsidP="002423CB">
            <w:pPr>
              <w:pStyle w:val="Tabletext"/>
            </w:pPr>
            <w:r w:rsidRPr="004247F3">
              <w:t>8.57</w:t>
            </w:r>
          </w:p>
        </w:tc>
        <w:tc>
          <w:tcPr>
            <w:tcW w:w="285" w:type="pct"/>
            <w:tcBorders>
              <w:bottom w:val="single" w:sz="4" w:space="0" w:color="auto"/>
              <w:right w:val="single" w:sz="4" w:space="0" w:color="auto"/>
            </w:tcBorders>
          </w:tcPr>
          <w:p w:rsidR="002423CB" w:rsidRPr="004247F3" w:rsidRDefault="002423CB" w:rsidP="002423CB">
            <w:pPr>
              <w:pStyle w:val="Tabletext"/>
            </w:pPr>
            <w:r w:rsidRPr="004247F3">
              <w:t>1.40</w:t>
            </w:r>
          </w:p>
        </w:tc>
        <w:tc>
          <w:tcPr>
            <w:tcW w:w="399" w:type="pct"/>
            <w:tcBorders>
              <w:left w:val="single" w:sz="4" w:space="0" w:color="auto"/>
            </w:tcBorders>
          </w:tcPr>
          <w:p w:rsidR="002423CB" w:rsidRPr="004247F3" w:rsidRDefault="002423CB" w:rsidP="002423CB">
            <w:pPr>
              <w:pStyle w:val="Tabletext"/>
            </w:pPr>
            <w:r w:rsidRPr="004247F3">
              <w:t xml:space="preserve"> 1.66</w:t>
            </w:r>
          </w:p>
        </w:tc>
        <w:tc>
          <w:tcPr>
            <w:tcW w:w="342" w:type="pct"/>
          </w:tcPr>
          <w:p w:rsidR="002423CB" w:rsidRPr="004247F3" w:rsidRDefault="002423CB" w:rsidP="002423CB">
            <w:pPr>
              <w:pStyle w:val="Tabletext"/>
            </w:pPr>
            <w:r w:rsidRPr="004247F3">
              <w:t>.099</w:t>
            </w:r>
          </w:p>
        </w:tc>
      </w:tr>
    </w:tbl>
    <w:p w:rsidR="002423CB" w:rsidRPr="001F3DDC" w:rsidRDefault="002423CB" w:rsidP="002423CB">
      <w:pPr>
        <w:pStyle w:val="Source"/>
      </w:pPr>
      <w:r w:rsidRPr="001F3DDC">
        <w:t xml:space="preserve">Notes: Apps = apprentices; Trnees = trainees; Tot ER = total employers; Tot EE = total employees; </w:t>
      </w:r>
      <w:r w:rsidRPr="008A4B9F">
        <w:rPr>
          <w:vertAlign w:val="superscript"/>
        </w:rPr>
        <w:t xml:space="preserve">1 </w:t>
      </w:r>
      <w:r w:rsidRPr="001F3DDC">
        <w:t xml:space="preserve">Group differences t-test comparing total employers with total employees; </w:t>
      </w:r>
      <w:r w:rsidRPr="008A4B9F">
        <w:rPr>
          <w:vertAlign w:val="superscript"/>
        </w:rPr>
        <w:t>2</w:t>
      </w:r>
      <w:r w:rsidRPr="001F3DDC">
        <w:t xml:space="preserve"> This item was not deemed relevant to GTO employers and was excluded from the employer survey;  * significant at p &lt; .05; Item response range: 0 (not at all important) to 10 (extremely important).</w:t>
      </w:r>
    </w:p>
    <w:p w:rsidR="002423CB" w:rsidRDefault="002423CB" w:rsidP="002423CB">
      <w:pPr>
        <w:spacing w:before="0"/>
        <w:rPr>
          <w:rFonts w:ascii="Arial" w:hAnsi="Arial"/>
          <w:b/>
          <w:sz w:val="17"/>
        </w:rPr>
      </w:pPr>
      <w:r>
        <w:br w:type="page"/>
      </w:r>
    </w:p>
    <w:p w:rsidR="002423CB" w:rsidRPr="001F3DDC" w:rsidRDefault="002423CB" w:rsidP="002423CB">
      <w:pPr>
        <w:pStyle w:val="tabletitle"/>
      </w:pPr>
      <w:bookmarkStart w:id="123" w:name="_Toc286175567"/>
      <w:bookmarkStart w:id="124" w:name="_Toc304375884"/>
      <w:r w:rsidRPr="001F3DDC">
        <w:t>Table 2</w:t>
      </w:r>
      <w:r>
        <w:t>5</w:t>
      </w:r>
      <w:r w:rsidRPr="001F3DDC">
        <w:t>: Means and independent t-test statistic examining differences between employers and employees regarding importance</w:t>
      </w:r>
      <w:r>
        <w:t xml:space="preserve"> of employee obligations</w:t>
      </w:r>
      <w:bookmarkEnd w:id="123"/>
      <w:bookmarkEnd w:id="124"/>
    </w:p>
    <w:tbl>
      <w:tblPr>
        <w:tblW w:w="5000" w:type="pct"/>
        <w:tblBorders>
          <w:top w:val="single" w:sz="4" w:space="0" w:color="auto"/>
          <w:bottom w:val="single" w:sz="4" w:space="0" w:color="auto"/>
        </w:tblBorders>
        <w:tblLook w:val="04A0"/>
      </w:tblPr>
      <w:tblGrid>
        <w:gridCol w:w="447"/>
        <w:gridCol w:w="2854"/>
        <w:gridCol w:w="870"/>
        <w:gridCol w:w="579"/>
        <w:gridCol w:w="724"/>
        <w:gridCol w:w="582"/>
        <w:gridCol w:w="724"/>
        <w:gridCol w:w="727"/>
        <w:gridCol w:w="724"/>
        <w:gridCol w:w="724"/>
        <w:gridCol w:w="724"/>
        <w:gridCol w:w="727"/>
        <w:gridCol w:w="724"/>
        <w:gridCol w:w="582"/>
        <w:gridCol w:w="1015"/>
        <w:gridCol w:w="735"/>
      </w:tblGrid>
      <w:tr w:rsidR="002423CB" w:rsidRPr="001F3DDC" w:rsidTr="002423CB">
        <w:tc>
          <w:tcPr>
            <w:tcW w:w="166" w:type="pct"/>
          </w:tcPr>
          <w:p w:rsidR="002423CB" w:rsidRPr="001F3DDC" w:rsidRDefault="002423CB" w:rsidP="002423CB">
            <w:pPr>
              <w:pStyle w:val="Tablehead1"/>
            </w:pPr>
          </w:p>
        </w:tc>
        <w:tc>
          <w:tcPr>
            <w:tcW w:w="1060" w:type="pct"/>
          </w:tcPr>
          <w:p w:rsidR="002423CB" w:rsidRPr="001F3DDC" w:rsidRDefault="002423CB" w:rsidP="002423CB">
            <w:pPr>
              <w:pStyle w:val="Tablehead1"/>
            </w:pPr>
          </w:p>
        </w:tc>
        <w:tc>
          <w:tcPr>
            <w:tcW w:w="1562" w:type="pct"/>
            <w:gridSpan w:val="6"/>
            <w:tcBorders>
              <w:top w:val="single" w:sz="4" w:space="0" w:color="auto"/>
              <w:right w:val="single" w:sz="4" w:space="0" w:color="auto"/>
            </w:tcBorders>
          </w:tcPr>
          <w:p w:rsidR="002423CB" w:rsidRPr="001F3DDC" w:rsidRDefault="002423CB" w:rsidP="002423CB">
            <w:pPr>
              <w:pStyle w:val="Tablehead1"/>
            </w:pPr>
            <w:r w:rsidRPr="001F3DDC">
              <w:t>Employers</w:t>
            </w:r>
          </w:p>
        </w:tc>
        <w:tc>
          <w:tcPr>
            <w:tcW w:w="1562" w:type="pct"/>
            <w:gridSpan w:val="6"/>
            <w:tcBorders>
              <w:top w:val="single" w:sz="4" w:space="0" w:color="auto"/>
              <w:left w:val="single" w:sz="4" w:space="0" w:color="auto"/>
              <w:right w:val="single" w:sz="4" w:space="0" w:color="auto"/>
            </w:tcBorders>
          </w:tcPr>
          <w:p w:rsidR="002423CB" w:rsidRPr="001F3DDC" w:rsidRDefault="002423CB" w:rsidP="002423CB">
            <w:pPr>
              <w:pStyle w:val="Tablehead1"/>
            </w:pPr>
            <w:r w:rsidRPr="001F3DDC">
              <w:t>Employees</w:t>
            </w:r>
          </w:p>
        </w:tc>
        <w:tc>
          <w:tcPr>
            <w:tcW w:w="650" w:type="pct"/>
            <w:gridSpan w:val="2"/>
            <w:vMerge w:val="restart"/>
            <w:tcBorders>
              <w:left w:val="single" w:sz="4" w:space="0" w:color="auto"/>
            </w:tcBorders>
          </w:tcPr>
          <w:p w:rsidR="002423CB" w:rsidRPr="001F3DDC" w:rsidRDefault="002423CB" w:rsidP="002423CB">
            <w:pPr>
              <w:pStyle w:val="Tablehead1"/>
            </w:pPr>
            <w:r w:rsidRPr="001F3DDC">
              <w:t>Group Differences Statistic</w:t>
            </w:r>
          </w:p>
        </w:tc>
      </w:tr>
      <w:tr w:rsidR="002423CB" w:rsidRPr="001F3DDC" w:rsidTr="002423CB">
        <w:tc>
          <w:tcPr>
            <w:tcW w:w="166" w:type="pct"/>
            <w:tcBorders>
              <w:bottom w:val="nil"/>
            </w:tcBorders>
          </w:tcPr>
          <w:p w:rsidR="002423CB" w:rsidRPr="004247F3" w:rsidRDefault="002423CB" w:rsidP="002423CB">
            <w:pPr>
              <w:pStyle w:val="Tablehead2"/>
              <w:jc w:val="center"/>
            </w:pPr>
          </w:p>
        </w:tc>
        <w:tc>
          <w:tcPr>
            <w:tcW w:w="1060" w:type="pct"/>
            <w:tcBorders>
              <w:bottom w:val="nil"/>
            </w:tcBorders>
          </w:tcPr>
          <w:p w:rsidR="002423CB" w:rsidRPr="004247F3" w:rsidRDefault="002423CB" w:rsidP="002423CB">
            <w:pPr>
              <w:pStyle w:val="Tablehead2"/>
              <w:jc w:val="center"/>
            </w:pPr>
          </w:p>
        </w:tc>
        <w:tc>
          <w:tcPr>
            <w:tcW w:w="538" w:type="pct"/>
            <w:gridSpan w:val="2"/>
            <w:tcBorders>
              <w:bottom w:val="nil"/>
            </w:tcBorders>
          </w:tcPr>
          <w:p w:rsidR="002423CB" w:rsidRPr="004247F3" w:rsidRDefault="002423CB" w:rsidP="002423CB">
            <w:pPr>
              <w:pStyle w:val="Tablehead2"/>
              <w:jc w:val="center"/>
            </w:pPr>
            <w:r w:rsidRPr="004247F3">
              <w:t>Apps</w:t>
            </w:r>
          </w:p>
        </w:tc>
        <w:tc>
          <w:tcPr>
            <w:tcW w:w="485" w:type="pct"/>
            <w:gridSpan w:val="2"/>
            <w:tcBorders>
              <w:bottom w:val="nil"/>
            </w:tcBorders>
          </w:tcPr>
          <w:p w:rsidR="002423CB" w:rsidRPr="004247F3" w:rsidRDefault="002423CB" w:rsidP="002423CB">
            <w:pPr>
              <w:pStyle w:val="Tablehead2"/>
              <w:jc w:val="center"/>
            </w:pPr>
            <w:r w:rsidRPr="004247F3">
              <w:t xml:space="preserve"> Trnees</w:t>
            </w:r>
          </w:p>
        </w:tc>
        <w:tc>
          <w:tcPr>
            <w:tcW w:w="539" w:type="pct"/>
            <w:gridSpan w:val="2"/>
            <w:tcBorders>
              <w:bottom w:val="nil"/>
              <w:right w:val="single" w:sz="4" w:space="0" w:color="auto"/>
            </w:tcBorders>
          </w:tcPr>
          <w:p w:rsidR="002423CB" w:rsidRPr="004247F3" w:rsidRDefault="002423CB" w:rsidP="002423CB">
            <w:pPr>
              <w:pStyle w:val="Tablehead2"/>
              <w:jc w:val="center"/>
            </w:pPr>
            <w:r w:rsidRPr="004247F3">
              <w:t>Tot ER</w:t>
            </w:r>
          </w:p>
        </w:tc>
        <w:tc>
          <w:tcPr>
            <w:tcW w:w="538" w:type="pct"/>
            <w:gridSpan w:val="2"/>
            <w:tcBorders>
              <w:left w:val="single" w:sz="4" w:space="0" w:color="auto"/>
              <w:bottom w:val="nil"/>
            </w:tcBorders>
          </w:tcPr>
          <w:p w:rsidR="002423CB" w:rsidRPr="004247F3" w:rsidRDefault="002423CB" w:rsidP="002423CB">
            <w:pPr>
              <w:pStyle w:val="Tablehead2"/>
              <w:jc w:val="center"/>
            </w:pPr>
            <w:r w:rsidRPr="004247F3">
              <w:t>Apps</w:t>
            </w:r>
          </w:p>
        </w:tc>
        <w:tc>
          <w:tcPr>
            <w:tcW w:w="539" w:type="pct"/>
            <w:gridSpan w:val="2"/>
            <w:tcBorders>
              <w:bottom w:val="nil"/>
            </w:tcBorders>
          </w:tcPr>
          <w:p w:rsidR="002423CB" w:rsidRPr="004247F3" w:rsidRDefault="002423CB" w:rsidP="002423CB">
            <w:pPr>
              <w:pStyle w:val="Tablehead2"/>
              <w:jc w:val="center"/>
            </w:pPr>
            <w:r w:rsidRPr="004247F3">
              <w:t>Trnees</w:t>
            </w:r>
          </w:p>
        </w:tc>
        <w:tc>
          <w:tcPr>
            <w:tcW w:w="484" w:type="pct"/>
            <w:gridSpan w:val="2"/>
            <w:tcBorders>
              <w:bottom w:val="nil"/>
              <w:right w:val="single" w:sz="4" w:space="0" w:color="auto"/>
            </w:tcBorders>
          </w:tcPr>
          <w:p w:rsidR="002423CB" w:rsidRPr="004247F3" w:rsidRDefault="002423CB" w:rsidP="002423CB">
            <w:pPr>
              <w:pStyle w:val="Tablehead2"/>
              <w:jc w:val="center"/>
            </w:pPr>
            <w:r w:rsidRPr="004247F3">
              <w:t>Tot EE</w:t>
            </w:r>
          </w:p>
        </w:tc>
        <w:tc>
          <w:tcPr>
            <w:tcW w:w="650" w:type="pct"/>
            <w:gridSpan w:val="2"/>
            <w:vMerge/>
            <w:tcBorders>
              <w:left w:val="single" w:sz="4" w:space="0" w:color="auto"/>
              <w:bottom w:val="nil"/>
            </w:tcBorders>
          </w:tcPr>
          <w:p w:rsidR="002423CB" w:rsidRPr="004247F3" w:rsidRDefault="002423CB" w:rsidP="002423CB">
            <w:pPr>
              <w:pStyle w:val="Tablehead2"/>
              <w:jc w:val="center"/>
            </w:pPr>
          </w:p>
        </w:tc>
      </w:tr>
      <w:tr w:rsidR="002423CB" w:rsidRPr="001F3DDC" w:rsidTr="002423CB">
        <w:tc>
          <w:tcPr>
            <w:tcW w:w="166" w:type="pct"/>
            <w:tcBorders>
              <w:top w:val="nil"/>
              <w:bottom w:val="single" w:sz="4" w:space="0" w:color="auto"/>
            </w:tcBorders>
          </w:tcPr>
          <w:p w:rsidR="002423CB" w:rsidRPr="001F3DDC" w:rsidRDefault="002423CB" w:rsidP="002423CB">
            <w:pPr>
              <w:pStyle w:val="Text"/>
            </w:pPr>
          </w:p>
        </w:tc>
        <w:tc>
          <w:tcPr>
            <w:tcW w:w="1060" w:type="pct"/>
            <w:tcBorders>
              <w:top w:val="nil"/>
              <w:bottom w:val="single" w:sz="4" w:space="0" w:color="auto"/>
            </w:tcBorders>
          </w:tcPr>
          <w:p w:rsidR="002423CB" w:rsidRPr="001F3DDC" w:rsidRDefault="002423CB" w:rsidP="002423CB">
            <w:pPr>
              <w:pStyle w:val="Text"/>
            </w:pPr>
            <w:r w:rsidRPr="001F3DDC">
              <w:t>Item</w:t>
            </w:r>
          </w:p>
        </w:tc>
        <w:tc>
          <w:tcPr>
            <w:tcW w:w="323" w:type="pct"/>
            <w:tcBorders>
              <w:top w:val="nil"/>
              <w:bottom w:val="single" w:sz="4" w:space="0" w:color="auto"/>
            </w:tcBorders>
          </w:tcPr>
          <w:p w:rsidR="002423CB" w:rsidRPr="001F3DDC" w:rsidRDefault="002423CB" w:rsidP="002423CB">
            <w:pPr>
              <w:pStyle w:val="Text"/>
            </w:pPr>
            <w:r w:rsidRPr="001F3DDC">
              <w:t>M</w:t>
            </w:r>
          </w:p>
        </w:tc>
        <w:tc>
          <w:tcPr>
            <w:tcW w:w="215" w:type="pct"/>
            <w:tcBorders>
              <w:top w:val="nil"/>
              <w:bottom w:val="single" w:sz="4" w:space="0" w:color="auto"/>
            </w:tcBorders>
          </w:tcPr>
          <w:p w:rsidR="002423CB" w:rsidRPr="001F3DDC" w:rsidRDefault="002423CB" w:rsidP="002423CB">
            <w:pPr>
              <w:pStyle w:val="Text"/>
            </w:pPr>
            <w:r w:rsidRPr="001F3DDC">
              <w:t>SD</w:t>
            </w:r>
          </w:p>
        </w:tc>
        <w:tc>
          <w:tcPr>
            <w:tcW w:w="269" w:type="pct"/>
            <w:tcBorders>
              <w:top w:val="nil"/>
              <w:bottom w:val="single" w:sz="4" w:space="0" w:color="auto"/>
            </w:tcBorders>
          </w:tcPr>
          <w:p w:rsidR="002423CB" w:rsidRPr="001F3DDC" w:rsidRDefault="002423CB" w:rsidP="002423CB">
            <w:pPr>
              <w:pStyle w:val="Text"/>
            </w:pPr>
            <w:r w:rsidRPr="001F3DDC">
              <w:t>M</w:t>
            </w:r>
          </w:p>
        </w:tc>
        <w:tc>
          <w:tcPr>
            <w:tcW w:w="215" w:type="pct"/>
            <w:tcBorders>
              <w:top w:val="nil"/>
              <w:bottom w:val="single" w:sz="4" w:space="0" w:color="auto"/>
            </w:tcBorders>
          </w:tcPr>
          <w:p w:rsidR="002423CB" w:rsidRPr="001F3DDC" w:rsidRDefault="002423CB" w:rsidP="002423CB">
            <w:pPr>
              <w:pStyle w:val="Text"/>
            </w:pPr>
            <w:r w:rsidRPr="001F3DDC">
              <w:t>SD</w:t>
            </w:r>
          </w:p>
        </w:tc>
        <w:tc>
          <w:tcPr>
            <w:tcW w:w="269" w:type="pct"/>
            <w:tcBorders>
              <w:top w:val="nil"/>
              <w:bottom w:val="single" w:sz="4" w:space="0" w:color="auto"/>
            </w:tcBorders>
          </w:tcPr>
          <w:p w:rsidR="002423CB" w:rsidRPr="001F3DDC" w:rsidRDefault="002423CB" w:rsidP="002423CB">
            <w:pPr>
              <w:pStyle w:val="Text"/>
            </w:pPr>
            <w:r w:rsidRPr="001F3DDC">
              <w:t>M</w:t>
            </w:r>
          </w:p>
        </w:tc>
        <w:tc>
          <w:tcPr>
            <w:tcW w:w="269" w:type="pct"/>
            <w:tcBorders>
              <w:top w:val="nil"/>
              <w:bottom w:val="single" w:sz="4" w:space="0" w:color="auto"/>
              <w:right w:val="single" w:sz="4" w:space="0" w:color="auto"/>
            </w:tcBorders>
          </w:tcPr>
          <w:p w:rsidR="002423CB" w:rsidRPr="001F3DDC" w:rsidRDefault="002423CB" w:rsidP="002423CB">
            <w:pPr>
              <w:pStyle w:val="Text"/>
            </w:pPr>
            <w:r w:rsidRPr="001F3DDC">
              <w:t>SD</w:t>
            </w:r>
          </w:p>
        </w:tc>
        <w:tc>
          <w:tcPr>
            <w:tcW w:w="269" w:type="pct"/>
            <w:tcBorders>
              <w:top w:val="nil"/>
              <w:left w:val="single" w:sz="4" w:space="0" w:color="auto"/>
              <w:bottom w:val="single" w:sz="4" w:space="0" w:color="auto"/>
            </w:tcBorders>
          </w:tcPr>
          <w:p w:rsidR="002423CB" w:rsidRPr="001F3DDC" w:rsidRDefault="002423CB" w:rsidP="002423CB">
            <w:pPr>
              <w:pStyle w:val="Text"/>
            </w:pPr>
            <w:r w:rsidRPr="001F3DDC">
              <w:t>M</w:t>
            </w:r>
          </w:p>
        </w:tc>
        <w:tc>
          <w:tcPr>
            <w:tcW w:w="269" w:type="pct"/>
            <w:tcBorders>
              <w:top w:val="nil"/>
              <w:bottom w:val="single" w:sz="4" w:space="0" w:color="auto"/>
            </w:tcBorders>
          </w:tcPr>
          <w:p w:rsidR="002423CB" w:rsidRPr="001F3DDC" w:rsidRDefault="002423CB" w:rsidP="002423CB">
            <w:pPr>
              <w:pStyle w:val="Text"/>
            </w:pPr>
            <w:r w:rsidRPr="001F3DDC">
              <w:t>SD</w:t>
            </w:r>
          </w:p>
        </w:tc>
        <w:tc>
          <w:tcPr>
            <w:tcW w:w="269" w:type="pct"/>
            <w:tcBorders>
              <w:top w:val="nil"/>
              <w:bottom w:val="single" w:sz="4" w:space="0" w:color="auto"/>
            </w:tcBorders>
          </w:tcPr>
          <w:p w:rsidR="002423CB" w:rsidRPr="001F3DDC" w:rsidRDefault="002423CB" w:rsidP="002423CB">
            <w:pPr>
              <w:pStyle w:val="Text"/>
            </w:pPr>
            <w:r w:rsidRPr="001F3DDC">
              <w:t>M</w:t>
            </w:r>
          </w:p>
        </w:tc>
        <w:tc>
          <w:tcPr>
            <w:tcW w:w="269" w:type="pct"/>
            <w:tcBorders>
              <w:top w:val="nil"/>
              <w:bottom w:val="single" w:sz="4" w:space="0" w:color="auto"/>
            </w:tcBorders>
          </w:tcPr>
          <w:p w:rsidR="002423CB" w:rsidRPr="001F3DDC" w:rsidRDefault="002423CB" w:rsidP="002423CB">
            <w:pPr>
              <w:pStyle w:val="Text"/>
            </w:pPr>
            <w:r w:rsidRPr="001F3DDC">
              <w:t>SD</w:t>
            </w:r>
          </w:p>
        </w:tc>
        <w:tc>
          <w:tcPr>
            <w:tcW w:w="269" w:type="pct"/>
            <w:tcBorders>
              <w:top w:val="nil"/>
              <w:bottom w:val="single" w:sz="4" w:space="0" w:color="auto"/>
            </w:tcBorders>
          </w:tcPr>
          <w:p w:rsidR="002423CB" w:rsidRPr="001F3DDC" w:rsidRDefault="002423CB" w:rsidP="002423CB">
            <w:pPr>
              <w:pStyle w:val="Text"/>
            </w:pPr>
            <w:r w:rsidRPr="001F3DDC">
              <w:t>M</w:t>
            </w:r>
          </w:p>
        </w:tc>
        <w:tc>
          <w:tcPr>
            <w:tcW w:w="215" w:type="pct"/>
            <w:tcBorders>
              <w:top w:val="nil"/>
              <w:bottom w:val="single" w:sz="4" w:space="0" w:color="auto"/>
              <w:right w:val="single" w:sz="4" w:space="0" w:color="auto"/>
            </w:tcBorders>
          </w:tcPr>
          <w:p w:rsidR="002423CB" w:rsidRPr="001F3DDC" w:rsidRDefault="002423CB" w:rsidP="002423CB">
            <w:pPr>
              <w:pStyle w:val="Text"/>
            </w:pPr>
            <w:r w:rsidRPr="001F3DDC">
              <w:t>SD</w:t>
            </w:r>
          </w:p>
        </w:tc>
        <w:tc>
          <w:tcPr>
            <w:tcW w:w="377" w:type="pct"/>
            <w:tcBorders>
              <w:top w:val="nil"/>
              <w:left w:val="single" w:sz="4" w:space="0" w:color="auto"/>
              <w:bottom w:val="single" w:sz="4" w:space="0" w:color="auto"/>
            </w:tcBorders>
          </w:tcPr>
          <w:p w:rsidR="002423CB" w:rsidRPr="001F3DDC" w:rsidRDefault="002423CB" w:rsidP="002423CB">
            <w:pPr>
              <w:pStyle w:val="Text"/>
            </w:pPr>
            <w:r w:rsidRPr="001F3DDC">
              <w:t>t-test</w:t>
            </w:r>
            <w:r w:rsidRPr="008A4B9F">
              <w:rPr>
                <w:rFonts w:ascii="Arial" w:hAnsi="Arial"/>
                <w:sz w:val="15"/>
                <w:vertAlign w:val="superscript"/>
              </w:rPr>
              <w:t>1</w:t>
            </w:r>
          </w:p>
        </w:tc>
        <w:tc>
          <w:tcPr>
            <w:tcW w:w="272" w:type="pct"/>
            <w:tcBorders>
              <w:top w:val="nil"/>
              <w:bottom w:val="single" w:sz="4" w:space="0" w:color="auto"/>
            </w:tcBorders>
          </w:tcPr>
          <w:p w:rsidR="002423CB" w:rsidRPr="001F3DDC" w:rsidRDefault="002423CB" w:rsidP="002423CB">
            <w:pPr>
              <w:pStyle w:val="Text"/>
            </w:pPr>
            <w:r w:rsidRPr="001F3DDC">
              <w:t>p</w:t>
            </w:r>
          </w:p>
        </w:tc>
      </w:tr>
      <w:tr w:rsidR="002423CB" w:rsidRPr="001F3DDC" w:rsidTr="002423CB">
        <w:tc>
          <w:tcPr>
            <w:tcW w:w="166" w:type="pct"/>
            <w:tcBorders>
              <w:top w:val="single" w:sz="4" w:space="0" w:color="auto"/>
            </w:tcBorders>
          </w:tcPr>
          <w:p w:rsidR="002423CB" w:rsidRPr="004247F3" w:rsidRDefault="002423CB" w:rsidP="002423CB">
            <w:pPr>
              <w:pStyle w:val="Tabletext"/>
            </w:pPr>
            <w:r w:rsidRPr="004247F3">
              <w:t xml:space="preserve">  1</w:t>
            </w:r>
          </w:p>
        </w:tc>
        <w:tc>
          <w:tcPr>
            <w:tcW w:w="1060" w:type="pct"/>
            <w:tcBorders>
              <w:top w:val="single" w:sz="4" w:space="0" w:color="auto"/>
            </w:tcBorders>
          </w:tcPr>
          <w:p w:rsidR="002423CB" w:rsidRPr="004247F3" w:rsidRDefault="002423CB" w:rsidP="002423CB">
            <w:pPr>
              <w:pStyle w:val="Tabletext"/>
            </w:pPr>
            <w:r w:rsidRPr="004247F3">
              <w:t xml:space="preserve">Stay with present employer </w:t>
            </w:r>
          </w:p>
        </w:tc>
        <w:tc>
          <w:tcPr>
            <w:tcW w:w="323" w:type="pct"/>
            <w:tcBorders>
              <w:top w:val="single" w:sz="4" w:space="0" w:color="auto"/>
            </w:tcBorders>
          </w:tcPr>
          <w:p w:rsidR="002423CB" w:rsidRPr="004247F3" w:rsidRDefault="002423CB" w:rsidP="002423CB">
            <w:pPr>
              <w:pStyle w:val="Tabletext"/>
            </w:pPr>
            <w:r w:rsidRPr="004247F3">
              <w:t>7.88</w:t>
            </w:r>
          </w:p>
        </w:tc>
        <w:tc>
          <w:tcPr>
            <w:tcW w:w="215" w:type="pct"/>
            <w:tcBorders>
              <w:top w:val="single" w:sz="4" w:space="0" w:color="auto"/>
            </w:tcBorders>
          </w:tcPr>
          <w:p w:rsidR="002423CB" w:rsidRPr="004247F3" w:rsidRDefault="002423CB" w:rsidP="002423CB">
            <w:pPr>
              <w:pStyle w:val="Tabletext"/>
            </w:pPr>
            <w:r w:rsidRPr="004247F3">
              <w:t>2.26</w:t>
            </w:r>
          </w:p>
        </w:tc>
        <w:tc>
          <w:tcPr>
            <w:tcW w:w="269" w:type="pct"/>
            <w:tcBorders>
              <w:top w:val="single" w:sz="4" w:space="0" w:color="auto"/>
            </w:tcBorders>
          </w:tcPr>
          <w:p w:rsidR="002423CB" w:rsidRPr="004247F3" w:rsidRDefault="002423CB" w:rsidP="002423CB">
            <w:pPr>
              <w:pStyle w:val="Tabletext"/>
            </w:pPr>
            <w:r w:rsidRPr="004247F3">
              <w:t>8.08</w:t>
            </w:r>
          </w:p>
        </w:tc>
        <w:tc>
          <w:tcPr>
            <w:tcW w:w="215" w:type="pct"/>
            <w:tcBorders>
              <w:top w:val="single" w:sz="4" w:space="0" w:color="auto"/>
            </w:tcBorders>
          </w:tcPr>
          <w:p w:rsidR="002423CB" w:rsidRPr="004247F3" w:rsidRDefault="002423CB" w:rsidP="002423CB">
            <w:pPr>
              <w:pStyle w:val="Tabletext"/>
            </w:pPr>
            <w:r w:rsidRPr="004247F3">
              <w:t>1.66</w:t>
            </w:r>
          </w:p>
        </w:tc>
        <w:tc>
          <w:tcPr>
            <w:tcW w:w="269" w:type="pct"/>
            <w:tcBorders>
              <w:top w:val="single" w:sz="4" w:space="0" w:color="auto"/>
            </w:tcBorders>
          </w:tcPr>
          <w:p w:rsidR="002423CB" w:rsidRPr="004247F3" w:rsidRDefault="002423CB" w:rsidP="002423CB">
            <w:pPr>
              <w:pStyle w:val="Tabletext"/>
            </w:pPr>
            <w:r w:rsidRPr="004247F3">
              <w:t>7.97</w:t>
            </w:r>
          </w:p>
        </w:tc>
        <w:tc>
          <w:tcPr>
            <w:tcW w:w="269" w:type="pct"/>
            <w:tcBorders>
              <w:top w:val="single" w:sz="4" w:space="0" w:color="auto"/>
              <w:right w:val="single" w:sz="4" w:space="0" w:color="auto"/>
            </w:tcBorders>
          </w:tcPr>
          <w:p w:rsidR="002423CB" w:rsidRPr="004247F3" w:rsidRDefault="002423CB" w:rsidP="002423CB">
            <w:pPr>
              <w:pStyle w:val="Tabletext"/>
            </w:pPr>
            <w:r w:rsidRPr="004247F3">
              <w:t>1.99</w:t>
            </w:r>
          </w:p>
        </w:tc>
        <w:tc>
          <w:tcPr>
            <w:tcW w:w="269" w:type="pct"/>
            <w:tcBorders>
              <w:top w:val="single" w:sz="4" w:space="0" w:color="auto"/>
              <w:left w:val="single" w:sz="4" w:space="0" w:color="auto"/>
            </w:tcBorders>
          </w:tcPr>
          <w:p w:rsidR="002423CB" w:rsidRPr="004247F3" w:rsidRDefault="002423CB" w:rsidP="002423CB">
            <w:pPr>
              <w:pStyle w:val="Tabletext"/>
            </w:pPr>
            <w:r w:rsidRPr="004247F3">
              <w:t>7.55</w:t>
            </w:r>
          </w:p>
        </w:tc>
        <w:tc>
          <w:tcPr>
            <w:tcW w:w="269" w:type="pct"/>
            <w:tcBorders>
              <w:top w:val="single" w:sz="4" w:space="0" w:color="auto"/>
            </w:tcBorders>
          </w:tcPr>
          <w:p w:rsidR="002423CB" w:rsidRPr="004247F3" w:rsidRDefault="002423CB" w:rsidP="002423CB">
            <w:pPr>
              <w:pStyle w:val="Tabletext"/>
            </w:pPr>
            <w:r w:rsidRPr="004247F3">
              <w:t>2.72</w:t>
            </w:r>
          </w:p>
        </w:tc>
        <w:tc>
          <w:tcPr>
            <w:tcW w:w="269" w:type="pct"/>
            <w:tcBorders>
              <w:top w:val="single" w:sz="4" w:space="0" w:color="auto"/>
            </w:tcBorders>
          </w:tcPr>
          <w:p w:rsidR="002423CB" w:rsidRPr="004247F3" w:rsidRDefault="002423CB" w:rsidP="002423CB">
            <w:pPr>
              <w:pStyle w:val="Tabletext"/>
            </w:pPr>
            <w:r w:rsidRPr="004247F3">
              <w:t>9.00</w:t>
            </w:r>
          </w:p>
        </w:tc>
        <w:tc>
          <w:tcPr>
            <w:tcW w:w="269" w:type="pct"/>
            <w:tcBorders>
              <w:top w:val="single" w:sz="4" w:space="0" w:color="auto"/>
            </w:tcBorders>
          </w:tcPr>
          <w:p w:rsidR="002423CB" w:rsidRPr="004247F3" w:rsidRDefault="002423CB" w:rsidP="002423CB">
            <w:pPr>
              <w:pStyle w:val="Tabletext"/>
            </w:pPr>
            <w:r w:rsidRPr="004247F3">
              <w:t>1.90</w:t>
            </w:r>
          </w:p>
        </w:tc>
        <w:tc>
          <w:tcPr>
            <w:tcW w:w="269" w:type="pct"/>
            <w:tcBorders>
              <w:top w:val="single" w:sz="4" w:space="0" w:color="auto"/>
            </w:tcBorders>
          </w:tcPr>
          <w:p w:rsidR="002423CB" w:rsidRPr="004247F3" w:rsidRDefault="002423CB" w:rsidP="002423CB">
            <w:pPr>
              <w:pStyle w:val="Tabletext"/>
            </w:pPr>
            <w:r w:rsidRPr="004247F3">
              <w:t>7.86</w:t>
            </w:r>
          </w:p>
        </w:tc>
        <w:tc>
          <w:tcPr>
            <w:tcW w:w="215" w:type="pct"/>
            <w:tcBorders>
              <w:top w:val="single" w:sz="4" w:space="0" w:color="auto"/>
              <w:right w:val="single" w:sz="4" w:space="0" w:color="auto"/>
            </w:tcBorders>
          </w:tcPr>
          <w:p w:rsidR="002423CB" w:rsidRPr="004247F3" w:rsidRDefault="002423CB" w:rsidP="002423CB">
            <w:pPr>
              <w:pStyle w:val="Tabletext"/>
            </w:pPr>
            <w:r w:rsidRPr="004247F3">
              <w:t>2.63</w:t>
            </w:r>
          </w:p>
        </w:tc>
        <w:tc>
          <w:tcPr>
            <w:tcW w:w="377" w:type="pct"/>
            <w:tcBorders>
              <w:top w:val="single" w:sz="4" w:space="0" w:color="auto"/>
              <w:left w:val="single" w:sz="4" w:space="0" w:color="auto"/>
            </w:tcBorders>
          </w:tcPr>
          <w:p w:rsidR="002423CB" w:rsidRPr="004247F3" w:rsidRDefault="002423CB" w:rsidP="002423CB">
            <w:pPr>
              <w:pStyle w:val="Tabletext"/>
            </w:pPr>
            <w:r w:rsidRPr="004247F3">
              <w:t xml:space="preserve">  0.22</w:t>
            </w:r>
          </w:p>
        </w:tc>
        <w:tc>
          <w:tcPr>
            <w:tcW w:w="272" w:type="pct"/>
            <w:tcBorders>
              <w:top w:val="single" w:sz="4" w:space="0" w:color="auto"/>
            </w:tcBorders>
          </w:tcPr>
          <w:p w:rsidR="002423CB" w:rsidRPr="004247F3" w:rsidRDefault="002423CB" w:rsidP="002423CB">
            <w:pPr>
              <w:pStyle w:val="Tabletext"/>
            </w:pPr>
            <w:r w:rsidRPr="004247F3">
              <w:t>.828</w:t>
            </w:r>
          </w:p>
        </w:tc>
      </w:tr>
      <w:tr w:rsidR="002423CB" w:rsidRPr="001F3DDC" w:rsidTr="002423CB">
        <w:tc>
          <w:tcPr>
            <w:tcW w:w="166" w:type="pct"/>
          </w:tcPr>
          <w:p w:rsidR="002423CB" w:rsidRPr="004247F3" w:rsidRDefault="002423CB" w:rsidP="002423CB">
            <w:pPr>
              <w:pStyle w:val="Tabletext"/>
            </w:pPr>
            <w:r w:rsidRPr="004247F3">
              <w:t xml:space="preserve">  2</w:t>
            </w:r>
          </w:p>
        </w:tc>
        <w:tc>
          <w:tcPr>
            <w:tcW w:w="1060" w:type="pct"/>
          </w:tcPr>
          <w:p w:rsidR="002423CB" w:rsidRPr="004247F3" w:rsidRDefault="002423CB" w:rsidP="002423CB">
            <w:pPr>
              <w:pStyle w:val="Tabletext"/>
            </w:pPr>
            <w:r w:rsidRPr="004247F3">
              <w:t>Protect reputation of company</w:t>
            </w:r>
          </w:p>
        </w:tc>
        <w:tc>
          <w:tcPr>
            <w:tcW w:w="323" w:type="pct"/>
          </w:tcPr>
          <w:p w:rsidR="002423CB" w:rsidRPr="004247F3" w:rsidRDefault="002423CB" w:rsidP="002423CB">
            <w:pPr>
              <w:pStyle w:val="Tabletext"/>
            </w:pPr>
            <w:r w:rsidRPr="004247F3">
              <w:t>8.71</w:t>
            </w:r>
          </w:p>
        </w:tc>
        <w:tc>
          <w:tcPr>
            <w:tcW w:w="215" w:type="pct"/>
          </w:tcPr>
          <w:p w:rsidR="002423CB" w:rsidRPr="004247F3" w:rsidRDefault="002423CB" w:rsidP="002423CB">
            <w:pPr>
              <w:pStyle w:val="Tabletext"/>
            </w:pPr>
            <w:r w:rsidRPr="004247F3">
              <w:t>1.83</w:t>
            </w:r>
          </w:p>
        </w:tc>
        <w:tc>
          <w:tcPr>
            <w:tcW w:w="269" w:type="pct"/>
          </w:tcPr>
          <w:p w:rsidR="002423CB" w:rsidRPr="004247F3" w:rsidRDefault="002423CB" w:rsidP="002423CB">
            <w:pPr>
              <w:pStyle w:val="Tabletext"/>
            </w:pPr>
            <w:r w:rsidRPr="004247F3">
              <w:t>9.15</w:t>
            </w:r>
          </w:p>
        </w:tc>
        <w:tc>
          <w:tcPr>
            <w:tcW w:w="215" w:type="pct"/>
          </w:tcPr>
          <w:p w:rsidR="002423CB" w:rsidRPr="004247F3" w:rsidRDefault="002423CB" w:rsidP="002423CB">
            <w:pPr>
              <w:pStyle w:val="Tabletext"/>
            </w:pPr>
            <w:r w:rsidRPr="004247F3">
              <w:t>1.07</w:t>
            </w:r>
          </w:p>
        </w:tc>
        <w:tc>
          <w:tcPr>
            <w:tcW w:w="269" w:type="pct"/>
          </w:tcPr>
          <w:p w:rsidR="002423CB" w:rsidRPr="004247F3" w:rsidRDefault="002423CB" w:rsidP="002423CB">
            <w:pPr>
              <w:pStyle w:val="Tabletext"/>
            </w:pPr>
            <w:r w:rsidRPr="004247F3">
              <w:t>8.90</w:t>
            </w:r>
          </w:p>
        </w:tc>
        <w:tc>
          <w:tcPr>
            <w:tcW w:w="269" w:type="pct"/>
            <w:tcBorders>
              <w:right w:val="single" w:sz="4" w:space="0" w:color="auto"/>
            </w:tcBorders>
          </w:tcPr>
          <w:p w:rsidR="002423CB" w:rsidRPr="004247F3" w:rsidRDefault="002423CB" w:rsidP="002423CB">
            <w:pPr>
              <w:pStyle w:val="Tabletext"/>
            </w:pPr>
            <w:r w:rsidRPr="004247F3">
              <w:t>1.54</w:t>
            </w:r>
          </w:p>
        </w:tc>
        <w:tc>
          <w:tcPr>
            <w:tcW w:w="269" w:type="pct"/>
            <w:tcBorders>
              <w:left w:val="single" w:sz="4" w:space="0" w:color="auto"/>
            </w:tcBorders>
          </w:tcPr>
          <w:p w:rsidR="002423CB" w:rsidRPr="004247F3" w:rsidRDefault="002423CB" w:rsidP="002423CB">
            <w:pPr>
              <w:pStyle w:val="Tabletext"/>
            </w:pPr>
            <w:r w:rsidRPr="004247F3">
              <w:t>8.75</w:t>
            </w:r>
          </w:p>
        </w:tc>
        <w:tc>
          <w:tcPr>
            <w:tcW w:w="269" w:type="pct"/>
          </w:tcPr>
          <w:p w:rsidR="002423CB" w:rsidRPr="004247F3" w:rsidRDefault="002423CB" w:rsidP="002423CB">
            <w:pPr>
              <w:pStyle w:val="Tabletext"/>
            </w:pPr>
            <w:r w:rsidRPr="004247F3">
              <w:t>1.65</w:t>
            </w:r>
          </w:p>
        </w:tc>
        <w:tc>
          <w:tcPr>
            <w:tcW w:w="269" w:type="pct"/>
          </w:tcPr>
          <w:p w:rsidR="002423CB" w:rsidRPr="004247F3" w:rsidRDefault="002423CB" w:rsidP="002423CB">
            <w:pPr>
              <w:pStyle w:val="Tabletext"/>
            </w:pPr>
            <w:r w:rsidRPr="004247F3">
              <w:t>9.22</w:t>
            </w:r>
          </w:p>
        </w:tc>
        <w:tc>
          <w:tcPr>
            <w:tcW w:w="269" w:type="pct"/>
          </w:tcPr>
          <w:p w:rsidR="002423CB" w:rsidRPr="004247F3" w:rsidRDefault="002423CB" w:rsidP="002423CB">
            <w:pPr>
              <w:pStyle w:val="Tabletext"/>
            </w:pPr>
            <w:r w:rsidRPr="004247F3">
              <w:t>1.06</w:t>
            </w:r>
          </w:p>
        </w:tc>
        <w:tc>
          <w:tcPr>
            <w:tcW w:w="269" w:type="pct"/>
          </w:tcPr>
          <w:p w:rsidR="002423CB" w:rsidRPr="004247F3" w:rsidRDefault="002423CB" w:rsidP="002423CB">
            <w:pPr>
              <w:pStyle w:val="Tabletext"/>
            </w:pPr>
            <w:r w:rsidRPr="004247F3">
              <w:t>8.85</w:t>
            </w:r>
          </w:p>
        </w:tc>
        <w:tc>
          <w:tcPr>
            <w:tcW w:w="215" w:type="pct"/>
            <w:tcBorders>
              <w:right w:val="single" w:sz="4" w:space="0" w:color="auto"/>
            </w:tcBorders>
          </w:tcPr>
          <w:p w:rsidR="002423CB" w:rsidRPr="004247F3" w:rsidRDefault="002423CB" w:rsidP="002423CB">
            <w:pPr>
              <w:pStyle w:val="Tabletext"/>
            </w:pPr>
            <w:r w:rsidRPr="004247F3">
              <w:t>1.55</w:t>
            </w:r>
          </w:p>
        </w:tc>
        <w:tc>
          <w:tcPr>
            <w:tcW w:w="377" w:type="pct"/>
            <w:tcBorders>
              <w:left w:val="single" w:sz="4" w:space="0" w:color="auto"/>
            </w:tcBorders>
          </w:tcPr>
          <w:p w:rsidR="002423CB" w:rsidRPr="004247F3" w:rsidRDefault="002423CB" w:rsidP="002423CB">
            <w:pPr>
              <w:pStyle w:val="Tabletext"/>
            </w:pPr>
            <w:r w:rsidRPr="004247F3">
              <w:t xml:space="preserve">  0.18</w:t>
            </w:r>
          </w:p>
        </w:tc>
        <w:tc>
          <w:tcPr>
            <w:tcW w:w="272" w:type="pct"/>
          </w:tcPr>
          <w:p w:rsidR="002423CB" w:rsidRPr="004247F3" w:rsidRDefault="002423CB" w:rsidP="002423CB">
            <w:pPr>
              <w:pStyle w:val="Tabletext"/>
            </w:pPr>
            <w:r w:rsidRPr="004247F3">
              <w:t>.860</w:t>
            </w:r>
          </w:p>
        </w:tc>
      </w:tr>
      <w:tr w:rsidR="002423CB" w:rsidRPr="001F3DDC" w:rsidTr="002423CB">
        <w:tc>
          <w:tcPr>
            <w:tcW w:w="166" w:type="pct"/>
          </w:tcPr>
          <w:p w:rsidR="002423CB" w:rsidRPr="004247F3" w:rsidRDefault="002423CB" w:rsidP="002423CB">
            <w:pPr>
              <w:pStyle w:val="Tabletext"/>
            </w:pPr>
            <w:r w:rsidRPr="004247F3">
              <w:t xml:space="preserve">  3</w:t>
            </w:r>
          </w:p>
        </w:tc>
        <w:tc>
          <w:tcPr>
            <w:tcW w:w="1060" w:type="pct"/>
          </w:tcPr>
          <w:p w:rsidR="002423CB" w:rsidRPr="004247F3" w:rsidRDefault="002423CB" w:rsidP="002423CB">
            <w:pPr>
              <w:pStyle w:val="Tabletext"/>
            </w:pPr>
            <w:r w:rsidRPr="004247F3">
              <w:t xml:space="preserve">Put interests of employer first </w:t>
            </w:r>
          </w:p>
        </w:tc>
        <w:tc>
          <w:tcPr>
            <w:tcW w:w="323" w:type="pct"/>
          </w:tcPr>
          <w:p w:rsidR="002423CB" w:rsidRPr="004247F3" w:rsidRDefault="002423CB" w:rsidP="002423CB">
            <w:pPr>
              <w:pStyle w:val="Tabletext"/>
            </w:pPr>
            <w:r w:rsidRPr="004247F3">
              <w:t>8.71</w:t>
            </w:r>
          </w:p>
        </w:tc>
        <w:tc>
          <w:tcPr>
            <w:tcW w:w="215" w:type="pct"/>
          </w:tcPr>
          <w:p w:rsidR="002423CB" w:rsidRPr="004247F3" w:rsidRDefault="002423CB" w:rsidP="002423CB">
            <w:pPr>
              <w:pStyle w:val="Tabletext"/>
            </w:pPr>
            <w:r w:rsidRPr="004247F3">
              <w:t>1.53</w:t>
            </w:r>
          </w:p>
        </w:tc>
        <w:tc>
          <w:tcPr>
            <w:tcW w:w="269" w:type="pct"/>
          </w:tcPr>
          <w:p w:rsidR="002423CB" w:rsidRPr="004247F3" w:rsidRDefault="002423CB" w:rsidP="002423CB">
            <w:pPr>
              <w:pStyle w:val="Tabletext"/>
            </w:pPr>
            <w:r w:rsidRPr="004247F3">
              <w:t>8.92</w:t>
            </w:r>
          </w:p>
        </w:tc>
        <w:tc>
          <w:tcPr>
            <w:tcW w:w="215" w:type="pct"/>
          </w:tcPr>
          <w:p w:rsidR="002423CB" w:rsidRPr="004247F3" w:rsidRDefault="002423CB" w:rsidP="002423CB">
            <w:pPr>
              <w:pStyle w:val="Tabletext"/>
            </w:pPr>
            <w:r w:rsidRPr="004247F3">
              <w:t>1.44</w:t>
            </w:r>
          </w:p>
        </w:tc>
        <w:tc>
          <w:tcPr>
            <w:tcW w:w="269" w:type="pct"/>
          </w:tcPr>
          <w:p w:rsidR="002423CB" w:rsidRPr="004247F3" w:rsidRDefault="002423CB" w:rsidP="002423CB">
            <w:pPr>
              <w:pStyle w:val="Tabletext"/>
            </w:pPr>
            <w:r w:rsidRPr="004247F3">
              <w:t>8.80</w:t>
            </w:r>
          </w:p>
        </w:tc>
        <w:tc>
          <w:tcPr>
            <w:tcW w:w="269" w:type="pct"/>
            <w:tcBorders>
              <w:right w:val="single" w:sz="4" w:space="0" w:color="auto"/>
            </w:tcBorders>
          </w:tcPr>
          <w:p w:rsidR="002423CB" w:rsidRPr="004247F3" w:rsidRDefault="002423CB" w:rsidP="002423CB">
            <w:pPr>
              <w:pStyle w:val="Tabletext"/>
            </w:pPr>
            <w:r w:rsidRPr="004247F3">
              <w:t>1.47</w:t>
            </w:r>
          </w:p>
        </w:tc>
        <w:tc>
          <w:tcPr>
            <w:tcW w:w="269" w:type="pct"/>
            <w:tcBorders>
              <w:left w:val="single" w:sz="4" w:space="0" w:color="auto"/>
            </w:tcBorders>
          </w:tcPr>
          <w:p w:rsidR="002423CB" w:rsidRPr="004247F3" w:rsidRDefault="002423CB" w:rsidP="002423CB">
            <w:pPr>
              <w:pStyle w:val="Tabletext"/>
            </w:pPr>
            <w:r w:rsidRPr="004247F3">
              <w:t>8.35</w:t>
            </w:r>
          </w:p>
        </w:tc>
        <w:tc>
          <w:tcPr>
            <w:tcW w:w="269" w:type="pct"/>
          </w:tcPr>
          <w:p w:rsidR="002423CB" w:rsidRPr="004247F3" w:rsidRDefault="002423CB" w:rsidP="002423CB">
            <w:pPr>
              <w:pStyle w:val="Tabletext"/>
            </w:pPr>
            <w:r w:rsidRPr="004247F3">
              <w:t>1.83</w:t>
            </w:r>
          </w:p>
        </w:tc>
        <w:tc>
          <w:tcPr>
            <w:tcW w:w="269" w:type="pct"/>
          </w:tcPr>
          <w:p w:rsidR="002423CB" w:rsidRPr="004247F3" w:rsidRDefault="002423CB" w:rsidP="002423CB">
            <w:pPr>
              <w:pStyle w:val="Tabletext"/>
            </w:pPr>
            <w:r w:rsidRPr="004247F3">
              <w:t>8.78</w:t>
            </w:r>
          </w:p>
        </w:tc>
        <w:tc>
          <w:tcPr>
            <w:tcW w:w="269" w:type="pct"/>
          </w:tcPr>
          <w:p w:rsidR="002423CB" w:rsidRPr="004247F3" w:rsidRDefault="002423CB" w:rsidP="002423CB">
            <w:pPr>
              <w:pStyle w:val="Tabletext"/>
            </w:pPr>
            <w:r w:rsidRPr="004247F3">
              <w:t>1.49</w:t>
            </w:r>
          </w:p>
        </w:tc>
        <w:tc>
          <w:tcPr>
            <w:tcW w:w="269" w:type="pct"/>
          </w:tcPr>
          <w:p w:rsidR="002423CB" w:rsidRPr="004247F3" w:rsidRDefault="002423CB" w:rsidP="002423CB">
            <w:pPr>
              <w:pStyle w:val="Tabletext"/>
            </w:pPr>
            <w:r w:rsidRPr="004247F3">
              <w:t>8.44</w:t>
            </w:r>
          </w:p>
        </w:tc>
        <w:tc>
          <w:tcPr>
            <w:tcW w:w="215" w:type="pct"/>
            <w:tcBorders>
              <w:right w:val="single" w:sz="4" w:space="0" w:color="auto"/>
            </w:tcBorders>
          </w:tcPr>
          <w:p w:rsidR="002423CB" w:rsidRPr="004247F3" w:rsidRDefault="002423CB" w:rsidP="002423CB">
            <w:pPr>
              <w:pStyle w:val="Tabletext"/>
            </w:pPr>
            <w:r w:rsidRPr="004247F3">
              <w:t>1.77</w:t>
            </w:r>
          </w:p>
        </w:tc>
        <w:tc>
          <w:tcPr>
            <w:tcW w:w="377" w:type="pct"/>
            <w:tcBorders>
              <w:left w:val="single" w:sz="4" w:space="0" w:color="auto"/>
            </w:tcBorders>
          </w:tcPr>
          <w:p w:rsidR="002423CB" w:rsidRPr="004247F3" w:rsidRDefault="002423CB" w:rsidP="002423CB">
            <w:pPr>
              <w:pStyle w:val="Tabletext"/>
            </w:pPr>
            <w:r w:rsidRPr="004247F3">
              <w:t xml:space="preserve">  1.05</w:t>
            </w:r>
          </w:p>
        </w:tc>
        <w:tc>
          <w:tcPr>
            <w:tcW w:w="272" w:type="pct"/>
          </w:tcPr>
          <w:p w:rsidR="002423CB" w:rsidRPr="004247F3" w:rsidRDefault="002423CB" w:rsidP="002423CB">
            <w:pPr>
              <w:pStyle w:val="Tabletext"/>
            </w:pPr>
            <w:r w:rsidRPr="004247F3">
              <w:t>.294</w:t>
            </w:r>
          </w:p>
        </w:tc>
      </w:tr>
      <w:tr w:rsidR="002423CB" w:rsidRPr="001F3DDC" w:rsidTr="002423CB">
        <w:tc>
          <w:tcPr>
            <w:tcW w:w="166" w:type="pct"/>
          </w:tcPr>
          <w:p w:rsidR="002423CB" w:rsidRPr="004247F3" w:rsidRDefault="002423CB" w:rsidP="002423CB">
            <w:pPr>
              <w:pStyle w:val="Tabletext"/>
            </w:pPr>
            <w:r w:rsidRPr="004247F3">
              <w:t xml:space="preserve">  4</w:t>
            </w:r>
          </w:p>
        </w:tc>
        <w:tc>
          <w:tcPr>
            <w:tcW w:w="1060" w:type="pct"/>
          </w:tcPr>
          <w:p w:rsidR="002423CB" w:rsidRPr="004247F3" w:rsidRDefault="002423CB" w:rsidP="002423CB">
            <w:pPr>
              <w:pStyle w:val="Tabletext"/>
            </w:pPr>
            <w:r w:rsidRPr="004247F3">
              <w:t xml:space="preserve">Be open with supervisor/employer </w:t>
            </w:r>
          </w:p>
        </w:tc>
        <w:tc>
          <w:tcPr>
            <w:tcW w:w="323" w:type="pct"/>
          </w:tcPr>
          <w:p w:rsidR="002423CB" w:rsidRPr="004247F3" w:rsidRDefault="002423CB" w:rsidP="002423CB">
            <w:pPr>
              <w:pStyle w:val="Tabletext"/>
            </w:pPr>
            <w:r w:rsidRPr="004247F3">
              <w:t>8.88</w:t>
            </w:r>
          </w:p>
        </w:tc>
        <w:tc>
          <w:tcPr>
            <w:tcW w:w="215" w:type="pct"/>
          </w:tcPr>
          <w:p w:rsidR="002423CB" w:rsidRPr="004247F3" w:rsidRDefault="002423CB" w:rsidP="002423CB">
            <w:pPr>
              <w:pStyle w:val="Tabletext"/>
            </w:pPr>
            <w:r w:rsidRPr="004247F3">
              <w:t>1.36</w:t>
            </w:r>
          </w:p>
        </w:tc>
        <w:tc>
          <w:tcPr>
            <w:tcW w:w="269" w:type="pct"/>
          </w:tcPr>
          <w:p w:rsidR="002423CB" w:rsidRPr="004247F3" w:rsidRDefault="002423CB" w:rsidP="002423CB">
            <w:pPr>
              <w:pStyle w:val="Tabletext"/>
            </w:pPr>
            <w:r w:rsidRPr="004247F3">
              <w:t>8.92</w:t>
            </w:r>
          </w:p>
        </w:tc>
        <w:tc>
          <w:tcPr>
            <w:tcW w:w="215" w:type="pct"/>
          </w:tcPr>
          <w:p w:rsidR="002423CB" w:rsidRPr="004247F3" w:rsidRDefault="002423CB" w:rsidP="002423CB">
            <w:pPr>
              <w:pStyle w:val="Tabletext"/>
            </w:pPr>
            <w:r w:rsidRPr="004247F3">
              <w:t>1.44</w:t>
            </w:r>
          </w:p>
        </w:tc>
        <w:tc>
          <w:tcPr>
            <w:tcW w:w="269" w:type="pct"/>
          </w:tcPr>
          <w:p w:rsidR="002423CB" w:rsidRPr="004247F3" w:rsidRDefault="002423CB" w:rsidP="002423CB">
            <w:pPr>
              <w:pStyle w:val="Tabletext"/>
            </w:pPr>
            <w:r w:rsidRPr="004247F3">
              <w:t>8.90</w:t>
            </w:r>
          </w:p>
        </w:tc>
        <w:tc>
          <w:tcPr>
            <w:tcW w:w="269" w:type="pct"/>
            <w:tcBorders>
              <w:right w:val="single" w:sz="4" w:space="0" w:color="auto"/>
            </w:tcBorders>
          </w:tcPr>
          <w:p w:rsidR="002423CB" w:rsidRPr="004247F3" w:rsidRDefault="002423CB" w:rsidP="002423CB">
            <w:pPr>
              <w:pStyle w:val="Tabletext"/>
            </w:pPr>
            <w:r w:rsidRPr="004247F3">
              <w:t>1.37</w:t>
            </w:r>
          </w:p>
        </w:tc>
        <w:tc>
          <w:tcPr>
            <w:tcW w:w="269" w:type="pct"/>
            <w:tcBorders>
              <w:left w:val="single" w:sz="4" w:space="0" w:color="auto"/>
            </w:tcBorders>
          </w:tcPr>
          <w:p w:rsidR="002423CB" w:rsidRPr="004247F3" w:rsidRDefault="002423CB" w:rsidP="002423CB">
            <w:pPr>
              <w:pStyle w:val="Tabletext"/>
            </w:pPr>
            <w:r w:rsidRPr="004247F3">
              <w:t>8.44</w:t>
            </w:r>
          </w:p>
        </w:tc>
        <w:tc>
          <w:tcPr>
            <w:tcW w:w="269" w:type="pct"/>
          </w:tcPr>
          <w:p w:rsidR="002423CB" w:rsidRPr="004247F3" w:rsidRDefault="002423CB" w:rsidP="002423CB">
            <w:pPr>
              <w:pStyle w:val="Tabletext"/>
            </w:pPr>
            <w:r w:rsidRPr="004247F3">
              <w:t>1.83</w:t>
            </w:r>
          </w:p>
        </w:tc>
        <w:tc>
          <w:tcPr>
            <w:tcW w:w="269" w:type="pct"/>
          </w:tcPr>
          <w:p w:rsidR="002423CB" w:rsidRPr="004247F3" w:rsidRDefault="002423CB" w:rsidP="002423CB">
            <w:pPr>
              <w:pStyle w:val="Tabletext"/>
            </w:pPr>
            <w:r w:rsidRPr="004247F3">
              <w:t>8.92</w:t>
            </w:r>
          </w:p>
        </w:tc>
        <w:tc>
          <w:tcPr>
            <w:tcW w:w="269" w:type="pct"/>
          </w:tcPr>
          <w:p w:rsidR="002423CB" w:rsidRPr="004247F3" w:rsidRDefault="002423CB" w:rsidP="002423CB">
            <w:pPr>
              <w:pStyle w:val="Tabletext"/>
            </w:pPr>
            <w:r w:rsidRPr="004247F3">
              <w:t>1.48</w:t>
            </w:r>
          </w:p>
        </w:tc>
        <w:tc>
          <w:tcPr>
            <w:tcW w:w="269" w:type="pct"/>
          </w:tcPr>
          <w:p w:rsidR="002423CB" w:rsidRPr="004247F3" w:rsidRDefault="002423CB" w:rsidP="002423CB">
            <w:pPr>
              <w:pStyle w:val="Tabletext"/>
            </w:pPr>
            <w:r w:rsidRPr="004247F3">
              <w:t>8.54</w:t>
            </w:r>
          </w:p>
        </w:tc>
        <w:tc>
          <w:tcPr>
            <w:tcW w:w="215" w:type="pct"/>
            <w:tcBorders>
              <w:right w:val="single" w:sz="4" w:space="0" w:color="auto"/>
            </w:tcBorders>
          </w:tcPr>
          <w:p w:rsidR="002423CB" w:rsidRPr="004247F3" w:rsidRDefault="002423CB" w:rsidP="002423CB">
            <w:pPr>
              <w:pStyle w:val="Tabletext"/>
            </w:pPr>
            <w:r w:rsidRPr="004247F3">
              <w:t>1.77</w:t>
            </w:r>
          </w:p>
        </w:tc>
        <w:tc>
          <w:tcPr>
            <w:tcW w:w="377" w:type="pct"/>
            <w:tcBorders>
              <w:left w:val="single" w:sz="4" w:space="0" w:color="auto"/>
            </w:tcBorders>
          </w:tcPr>
          <w:p w:rsidR="002423CB" w:rsidRPr="004247F3" w:rsidRDefault="002423CB" w:rsidP="002423CB">
            <w:pPr>
              <w:pStyle w:val="Tabletext"/>
            </w:pPr>
            <w:r w:rsidRPr="004247F3">
              <w:t xml:space="preserve">  1.06</w:t>
            </w:r>
          </w:p>
        </w:tc>
        <w:tc>
          <w:tcPr>
            <w:tcW w:w="272" w:type="pct"/>
          </w:tcPr>
          <w:p w:rsidR="002423CB" w:rsidRPr="004247F3" w:rsidRDefault="002423CB" w:rsidP="002423CB">
            <w:pPr>
              <w:pStyle w:val="Tabletext"/>
            </w:pPr>
            <w:r w:rsidRPr="004247F3">
              <w:t>.291</w:t>
            </w:r>
          </w:p>
        </w:tc>
      </w:tr>
      <w:tr w:rsidR="002423CB" w:rsidRPr="001F3DDC" w:rsidTr="002423CB">
        <w:tc>
          <w:tcPr>
            <w:tcW w:w="166" w:type="pct"/>
          </w:tcPr>
          <w:p w:rsidR="002423CB" w:rsidRPr="004247F3" w:rsidRDefault="002423CB" w:rsidP="002423CB">
            <w:pPr>
              <w:pStyle w:val="Tabletext"/>
            </w:pPr>
            <w:r w:rsidRPr="004247F3">
              <w:t xml:space="preserve">  5</w:t>
            </w:r>
          </w:p>
        </w:tc>
        <w:tc>
          <w:tcPr>
            <w:tcW w:w="1060" w:type="pct"/>
          </w:tcPr>
          <w:p w:rsidR="002423CB" w:rsidRPr="004247F3" w:rsidRDefault="002423CB" w:rsidP="002423CB">
            <w:pPr>
              <w:pStyle w:val="Tabletext"/>
            </w:pPr>
            <w:r w:rsidRPr="004247F3">
              <w:t>Be loyal to company</w:t>
            </w:r>
          </w:p>
        </w:tc>
        <w:tc>
          <w:tcPr>
            <w:tcW w:w="323" w:type="pct"/>
          </w:tcPr>
          <w:p w:rsidR="002423CB" w:rsidRPr="004247F3" w:rsidRDefault="002423CB" w:rsidP="002423CB">
            <w:pPr>
              <w:pStyle w:val="Tabletext"/>
            </w:pPr>
            <w:r w:rsidRPr="004247F3">
              <w:t>8.65</w:t>
            </w:r>
          </w:p>
        </w:tc>
        <w:tc>
          <w:tcPr>
            <w:tcW w:w="215" w:type="pct"/>
          </w:tcPr>
          <w:p w:rsidR="002423CB" w:rsidRPr="004247F3" w:rsidRDefault="002423CB" w:rsidP="002423CB">
            <w:pPr>
              <w:pStyle w:val="Tabletext"/>
            </w:pPr>
            <w:r w:rsidRPr="004247F3">
              <w:t>1.77</w:t>
            </w:r>
          </w:p>
        </w:tc>
        <w:tc>
          <w:tcPr>
            <w:tcW w:w="269" w:type="pct"/>
          </w:tcPr>
          <w:p w:rsidR="002423CB" w:rsidRPr="004247F3" w:rsidRDefault="002423CB" w:rsidP="002423CB">
            <w:pPr>
              <w:pStyle w:val="Tabletext"/>
            </w:pPr>
            <w:r w:rsidRPr="004247F3">
              <w:t>8.85</w:t>
            </w:r>
          </w:p>
        </w:tc>
        <w:tc>
          <w:tcPr>
            <w:tcW w:w="215" w:type="pct"/>
          </w:tcPr>
          <w:p w:rsidR="002423CB" w:rsidRPr="004247F3" w:rsidRDefault="002423CB" w:rsidP="002423CB">
            <w:pPr>
              <w:pStyle w:val="Tabletext"/>
            </w:pPr>
            <w:r w:rsidRPr="004247F3">
              <w:t>1.28</w:t>
            </w:r>
          </w:p>
        </w:tc>
        <w:tc>
          <w:tcPr>
            <w:tcW w:w="269" w:type="pct"/>
          </w:tcPr>
          <w:p w:rsidR="002423CB" w:rsidRPr="004247F3" w:rsidRDefault="002423CB" w:rsidP="002423CB">
            <w:pPr>
              <w:pStyle w:val="Tabletext"/>
            </w:pPr>
            <w:r w:rsidRPr="004247F3">
              <w:t>8.73</w:t>
            </w:r>
          </w:p>
        </w:tc>
        <w:tc>
          <w:tcPr>
            <w:tcW w:w="269" w:type="pct"/>
            <w:tcBorders>
              <w:right w:val="single" w:sz="4" w:space="0" w:color="auto"/>
            </w:tcBorders>
          </w:tcPr>
          <w:p w:rsidR="002423CB" w:rsidRPr="004247F3" w:rsidRDefault="002423CB" w:rsidP="002423CB">
            <w:pPr>
              <w:pStyle w:val="Tabletext"/>
            </w:pPr>
            <w:r w:rsidRPr="004247F3">
              <w:t>1.55</w:t>
            </w:r>
          </w:p>
        </w:tc>
        <w:tc>
          <w:tcPr>
            <w:tcW w:w="269" w:type="pct"/>
            <w:tcBorders>
              <w:left w:val="single" w:sz="4" w:space="0" w:color="auto"/>
            </w:tcBorders>
          </w:tcPr>
          <w:p w:rsidR="002423CB" w:rsidRPr="004247F3" w:rsidRDefault="002423CB" w:rsidP="002423CB">
            <w:pPr>
              <w:pStyle w:val="Tabletext"/>
            </w:pPr>
            <w:r w:rsidRPr="004247F3">
              <w:t>8.66</w:t>
            </w:r>
          </w:p>
        </w:tc>
        <w:tc>
          <w:tcPr>
            <w:tcW w:w="269" w:type="pct"/>
          </w:tcPr>
          <w:p w:rsidR="002423CB" w:rsidRPr="004247F3" w:rsidRDefault="002423CB" w:rsidP="002423CB">
            <w:pPr>
              <w:pStyle w:val="Tabletext"/>
            </w:pPr>
            <w:r w:rsidRPr="004247F3">
              <w:t>1.53</w:t>
            </w:r>
          </w:p>
        </w:tc>
        <w:tc>
          <w:tcPr>
            <w:tcW w:w="269" w:type="pct"/>
          </w:tcPr>
          <w:p w:rsidR="002423CB" w:rsidRPr="004247F3" w:rsidRDefault="002423CB" w:rsidP="002423CB">
            <w:pPr>
              <w:pStyle w:val="Tabletext"/>
            </w:pPr>
            <w:r w:rsidRPr="004247F3">
              <w:t>8.86</w:t>
            </w:r>
          </w:p>
        </w:tc>
        <w:tc>
          <w:tcPr>
            <w:tcW w:w="269" w:type="pct"/>
          </w:tcPr>
          <w:p w:rsidR="002423CB" w:rsidRPr="004247F3" w:rsidRDefault="002423CB" w:rsidP="002423CB">
            <w:pPr>
              <w:pStyle w:val="Tabletext"/>
            </w:pPr>
            <w:r w:rsidRPr="004247F3">
              <w:t>1.49</w:t>
            </w:r>
          </w:p>
        </w:tc>
        <w:tc>
          <w:tcPr>
            <w:tcW w:w="269" w:type="pct"/>
          </w:tcPr>
          <w:p w:rsidR="002423CB" w:rsidRPr="004247F3" w:rsidRDefault="002423CB" w:rsidP="002423CB">
            <w:pPr>
              <w:pStyle w:val="Tabletext"/>
            </w:pPr>
            <w:r w:rsidRPr="004247F3">
              <w:t>8.70</w:t>
            </w:r>
          </w:p>
        </w:tc>
        <w:tc>
          <w:tcPr>
            <w:tcW w:w="215" w:type="pct"/>
            <w:tcBorders>
              <w:right w:val="single" w:sz="4" w:space="0" w:color="auto"/>
            </w:tcBorders>
          </w:tcPr>
          <w:p w:rsidR="002423CB" w:rsidRPr="004247F3" w:rsidRDefault="002423CB" w:rsidP="002423CB">
            <w:pPr>
              <w:pStyle w:val="Tabletext"/>
            </w:pPr>
            <w:r w:rsidRPr="004247F3">
              <w:t>1.52</w:t>
            </w:r>
          </w:p>
        </w:tc>
        <w:tc>
          <w:tcPr>
            <w:tcW w:w="377" w:type="pct"/>
            <w:tcBorders>
              <w:left w:val="single" w:sz="4" w:space="0" w:color="auto"/>
            </w:tcBorders>
          </w:tcPr>
          <w:p w:rsidR="002423CB" w:rsidRPr="004247F3" w:rsidRDefault="002423CB" w:rsidP="002423CB">
            <w:pPr>
              <w:pStyle w:val="Tabletext"/>
            </w:pPr>
            <w:r w:rsidRPr="004247F3">
              <w:t xml:space="preserve">  0.11</w:t>
            </w:r>
          </w:p>
        </w:tc>
        <w:tc>
          <w:tcPr>
            <w:tcW w:w="272" w:type="pct"/>
          </w:tcPr>
          <w:p w:rsidR="002423CB" w:rsidRPr="004247F3" w:rsidRDefault="002423CB" w:rsidP="002423CB">
            <w:pPr>
              <w:pStyle w:val="Tabletext"/>
            </w:pPr>
            <w:r w:rsidRPr="004247F3">
              <w:t>.915</w:t>
            </w:r>
          </w:p>
        </w:tc>
      </w:tr>
      <w:tr w:rsidR="002423CB" w:rsidRPr="001F3DDC" w:rsidTr="002423CB">
        <w:tc>
          <w:tcPr>
            <w:tcW w:w="166" w:type="pct"/>
          </w:tcPr>
          <w:p w:rsidR="002423CB" w:rsidRPr="004247F3" w:rsidRDefault="002423CB" w:rsidP="002423CB">
            <w:pPr>
              <w:pStyle w:val="Tabletext"/>
            </w:pPr>
            <w:r w:rsidRPr="004247F3">
              <w:t xml:space="preserve">  6</w:t>
            </w:r>
          </w:p>
        </w:tc>
        <w:tc>
          <w:tcPr>
            <w:tcW w:w="1060" w:type="pct"/>
          </w:tcPr>
          <w:p w:rsidR="002423CB" w:rsidRPr="004247F3" w:rsidRDefault="002423CB" w:rsidP="002423CB">
            <w:pPr>
              <w:pStyle w:val="Tabletext"/>
            </w:pPr>
            <w:r w:rsidRPr="004247F3">
              <w:t>Do non-required tasks</w:t>
            </w:r>
          </w:p>
        </w:tc>
        <w:tc>
          <w:tcPr>
            <w:tcW w:w="323" w:type="pct"/>
          </w:tcPr>
          <w:p w:rsidR="002423CB" w:rsidRPr="004247F3" w:rsidRDefault="002423CB" w:rsidP="002423CB">
            <w:pPr>
              <w:pStyle w:val="Tabletext"/>
            </w:pPr>
            <w:r w:rsidRPr="004247F3">
              <w:t>7.94</w:t>
            </w:r>
          </w:p>
        </w:tc>
        <w:tc>
          <w:tcPr>
            <w:tcW w:w="215" w:type="pct"/>
          </w:tcPr>
          <w:p w:rsidR="002423CB" w:rsidRPr="004247F3" w:rsidRDefault="002423CB" w:rsidP="002423CB">
            <w:pPr>
              <w:pStyle w:val="Tabletext"/>
            </w:pPr>
            <w:r w:rsidRPr="004247F3">
              <w:t>1.48</w:t>
            </w:r>
          </w:p>
        </w:tc>
        <w:tc>
          <w:tcPr>
            <w:tcW w:w="269" w:type="pct"/>
          </w:tcPr>
          <w:p w:rsidR="002423CB" w:rsidRPr="004247F3" w:rsidRDefault="002423CB" w:rsidP="002423CB">
            <w:pPr>
              <w:pStyle w:val="Tabletext"/>
            </w:pPr>
            <w:r w:rsidRPr="004247F3">
              <w:t>8.08</w:t>
            </w:r>
          </w:p>
        </w:tc>
        <w:tc>
          <w:tcPr>
            <w:tcW w:w="215" w:type="pct"/>
          </w:tcPr>
          <w:p w:rsidR="002423CB" w:rsidRPr="004247F3" w:rsidRDefault="002423CB" w:rsidP="002423CB">
            <w:pPr>
              <w:pStyle w:val="Tabletext"/>
            </w:pPr>
            <w:r w:rsidRPr="004247F3">
              <w:t>1.44</w:t>
            </w:r>
          </w:p>
        </w:tc>
        <w:tc>
          <w:tcPr>
            <w:tcW w:w="269" w:type="pct"/>
          </w:tcPr>
          <w:p w:rsidR="002423CB" w:rsidRPr="004247F3" w:rsidRDefault="002423CB" w:rsidP="002423CB">
            <w:pPr>
              <w:pStyle w:val="Tabletext"/>
            </w:pPr>
            <w:r w:rsidRPr="004247F3">
              <w:t>8.00</w:t>
            </w:r>
          </w:p>
        </w:tc>
        <w:tc>
          <w:tcPr>
            <w:tcW w:w="269" w:type="pct"/>
            <w:tcBorders>
              <w:right w:val="single" w:sz="4" w:space="0" w:color="auto"/>
            </w:tcBorders>
          </w:tcPr>
          <w:p w:rsidR="002423CB" w:rsidRPr="004247F3" w:rsidRDefault="002423CB" w:rsidP="002423CB">
            <w:pPr>
              <w:pStyle w:val="Tabletext"/>
            </w:pPr>
            <w:r w:rsidRPr="004247F3">
              <w:t>1.44</w:t>
            </w:r>
          </w:p>
        </w:tc>
        <w:tc>
          <w:tcPr>
            <w:tcW w:w="269" w:type="pct"/>
            <w:tcBorders>
              <w:left w:val="single" w:sz="4" w:space="0" w:color="auto"/>
            </w:tcBorders>
          </w:tcPr>
          <w:p w:rsidR="002423CB" w:rsidRPr="004247F3" w:rsidRDefault="002423CB" w:rsidP="002423CB">
            <w:pPr>
              <w:pStyle w:val="Tabletext"/>
            </w:pPr>
            <w:r w:rsidRPr="004247F3">
              <w:t>8.44</w:t>
            </w:r>
          </w:p>
        </w:tc>
        <w:tc>
          <w:tcPr>
            <w:tcW w:w="269" w:type="pct"/>
          </w:tcPr>
          <w:p w:rsidR="002423CB" w:rsidRPr="004247F3" w:rsidRDefault="002423CB" w:rsidP="002423CB">
            <w:pPr>
              <w:pStyle w:val="Tabletext"/>
            </w:pPr>
            <w:r w:rsidRPr="004247F3">
              <w:t>1.65</w:t>
            </w:r>
          </w:p>
        </w:tc>
        <w:tc>
          <w:tcPr>
            <w:tcW w:w="269" w:type="pct"/>
          </w:tcPr>
          <w:p w:rsidR="002423CB" w:rsidRPr="004247F3" w:rsidRDefault="002423CB" w:rsidP="002423CB">
            <w:pPr>
              <w:pStyle w:val="Tabletext"/>
            </w:pPr>
            <w:r w:rsidRPr="004247F3">
              <w:t>8.92</w:t>
            </w:r>
          </w:p>
        </w:tc>
        <w:tc>
          <w:tcPr>
            <w:tcW w:w="269" w:type="pct"/>
          </w:tcPr>
          <w:p w:rsidR="002423CB" w:rsidRPr="004247F3" w:rsidRDefault="002423CB" w:rsidP="002423CB">
            <w:pPr>
              <w:pStyle w:val="Tabletext"/>
            </w:pPr>
            <w:r w:rsidRPr="004247F3">
              <w:t>1.36</w:t>
            </w:r>
          </w:p>
        </w:tc>
        <w:tc>
          <w:tcPr>
            <w:tcW w:w="269" w:type="pct"/>
          </w:tcPr>
          <w:p w:rsidR="002423CB" w:rsidRPr="004247F3" w:rsidRDefault="002423CB" w:rsidP="002423CB">
            <w:pPr>
              <w:pStyle w:val="Tabletext"/>
            </w:pPr>
            <w:r w:rsidRPr="004247F3">
              <w:t>8.54</w:t>
            </w:r>
          </w:p>
        </w:tc>
        <w:tc>
          <w:tcPr>
            <w:tcW w:w="215" w:type="pct"/>
            <w:tcBorders>
              <w:right w:val="single" w:sz="4" w:space="0" w:color="auto"/>
            </w:tcBorders>
          </w:tcPr>
          <w:p w:rsidR="002423CB" w:rsidRPr="004247F3" w:rsidRDefault="002423CB" w:rsidP="002423CB">
            <w:pPr>
              <w:pStyle w:val="Tabletext"/>
            </w:pPr>
            <w:r w:rsidRPr="004247F3">
              <w:t>1.60</w:t>
            </w:r>
          </w:p>
        </w:tc>
        <w:tc>
          <w:tcPr>
            <w:tcW w:w="377" w:type="pct"/>
            <w:tcBorders>
              <w:left w:val="single" w:sz="4" w:space="0" w:color="auto"/>
            </w:tcBorders>
          </w:tcPr>
          <w:p w:rsidR="002423CB" w:rsidRPr="004247F3" w:rsidRDefault="002423CB" w:rsidP="002423CB">
            <w:pPr>
              <w:pStyle w:val="Tabletext"/>
            </w:pPr>
            <w:r w:rsidRPr="004247F3">
              <w:t>-1.74</w:t>
            </w:r>
          </w:p>
        </w:tc>
        <w:tc>
          <w:tcPr>
            <w:tcW w:w="272" w:type="pct"/>
          </w:tcPr>
          <w:p w:rsidR="002423CB" w:rsidRPr="004247F3" w:rsidRDefault="002423CB" w:rsidP="002423CB">
            <w:pPr>
              <w:pStyle w:val="Tabletext"/>
            </w:pPr>
            <w:r w:rsidRPr="004247F3">
              <w:t>.084</w:t>
            </w:r>
          </w:p>
        </w:tc>
      </w:tr>
      <w:tr w:rsidR="002423CB" w:rsidRPr="001F3DDC" w:rsidTr="002423CB">
        <w:tc>
          <w:tcPr>
            <w:tcW w:w="166" w:type="pct"/>
          </w:tcPr>
          <w:p w:rsidR="002423CB" w:rsidRPr="004247F3" w:rsidRDefault="002423CB" w:rsidP="002423CB">
            <w:pPr>
              <w:pStyle w:val="Tabletext"/>
            </w:pPr>
            <w:r w:rsidRPr="004247F3">
              <w:t xml:space="preserve">  7</w:t>
            </w:r>
          </w:p>
        </w:tc>
        <w:tc>
          <w:tcPr>
            <w:tcW w:w="1060" w:type="pct"/>
          </w:tcPr>
          <w:p w:rsidR="002423CB" w:rsidRPr="004247F3" w:rsidRDefault="002423CB" w:rsidP="002423CB">
            <w:pPr>
              <w:pStyle w:val="Tabletext"/>
            </w:pPr>
            <w:r w:rsidRPr="004247F3">
              <w:t>Refuse to support competitors</w:t>
            </w:r>
          </w:p>
        </w:tc>
        <w:tc>
          <w:tcPr>
            <w:tcW w:w="323" w:type="pct"/>
          </w:tcPr>
          <w:p w:rsidR="002423CB" w:rsidRPr="004247F3" w:rsidRDefault="002423CB" w:rsidP="002423CB">
            <w:pPr>
              <w:pStyle w:val="Tabletext"/>
            </w:pPr>
            <w:r w:rsidRPr="004247F3">
              <w:t>6.47</w:t>
            </w:r>
          </w:p>
        </w:tc>
        <w:tc>
          <w:tcPr>
            <w:tcW w:w="215" w:type="pct"/>
          </w:tcPr>
          <w:p w:rsidR="002423CB" w:rsidRPr="004247F3" w:rsidRDefault="002423CB" w:rsidP="002423CB">
            <w:pPr>
              <w:pStyle w:val="Tabletext"/>
            </w:pPr>
            <w:r w:rsidRPr="004247F3">
              <w:t>2.00</w:t>
            </w:r>
          </w:p>
        </w:tc>
        <w:tc>
          <w:tcPr>
            <w:tcW w:w="269" w:type="pct"/>
          </w:tcPr>
          <w:p w:rsidR="002423CB" w:rsidRPr="004247F3" w:rsidRDefault="002423CB" w:rsidP="002423CB">
            <w:pPr>
              <w:pStyle w:val="Tabletext"/>
            </w:pPr>
            <w:r w:rsidRPr="004247F3">
              <w:t>7.15</w:t>
            </w:r>
          </w:p>
        </w:tc>
        <w:tc>
          <w:tcPr>
            <w:tcW w:w="215" w:type="pct"/>
          </w:tcPr>
          <w:p w:rsidR="002423CB" w:rsidRPr="004247F3" w:rsidRDefault="002423CB" w:rsidP="002423CB">
            <w:pPr>
              <w:pStyle w:val="Tabletext"/>
            </w:pPr>
            <w:r w:rsidRPr="004247F3">
              <w:t>1.99</w:t>
            </w:r>
          </w:p>
        </w:tc>
        <w:tc>
          <w:tcPr>
            <w:tcW w:w="269" w:type="pct"/>
          </w:tcPr>
          <w:p w:rsidR="002423CB" w:rsidRPr="004247F3" w:rsidRDefault="002423CB" w:rsidP="002423CB">
            <w:pPr>
              <w:pStyle w:val="Tabletext"/>
            </w:pPr>
            <w:r w:rsidRPr="004247F3">
              <w:t>6.77</w:t>
            </w:r>
          </w:p>
        </w:tc>
        <w:tc>
          <w:tcPr>
            <w:tcW w:w="269" w:type="pct"/>
            <w:tcBorders>
              <w:right w:val="single" w:sz="4" w:space="0" w:color="auto"/>
            </w:tcBorders>
          </w:tcPr>
          <w:p w:rsidR="002423CB" w:rsidRPr="004247F3" w:rsidRDefault="002423CB" w:rsidP="002423CB">
            <w:pPr>
              <w:pStyle w:val="Tabletext"/>
            </w:pPr>
            <w:r w:rsidRPr="004247F3">
              <w:t>1.99</w:t>
            </w:r>
          </w:p>
        </w:tc>
        <w:tc>
          <w:tcPr>
            <w:tcW w:w="269" w:type="pct"/>
            <w:tcBorders>
              <w:left w:val="single" w:sz="4" w:space="0" w:color="auto"/>
            </w:tcBorders>
          </w:tcPr>
          <w:p w:rsidR="002423CB" w:rsidRPr="004247F3" w:rsidRDefault="002423CB" w:rsidP="002423CB">
            <w:pPr>
              <w:pStyle w:val="Tabletext"/>
            </w:pPr>
            <w:r w:rsidRPr="004247F3">
              <w:t>6.68</w:t>
            </w:r>
          </w:p>
        </w:tc>
        <w:tc>
          <w:tcPr>
            <w:tcW w:w="269" w:type="pct"/>
          </w:tcPr>
          <w:p w:rsidR="002423CB" w:rsidRPr="004247F3" w:rsidRDefault="002423CB" w:rsidP="002423CB">
            <w:pPr>
              <w:pStyle w:val="Tabletext"/>
            </w:pPr>
            <w:r w:rsidRPr="004247F3">
              <w:t>2.69</w:t>
            </w:r>
          </w:p>
        </w:tc>
        <w:tc>
          <w:tcPr>
            <w:tcW w:w="269" w:type="pct"/>
          </w:tcPr>
          <w:p w:rsidR="002423CB" w:rsidRPr="004247F3" w:rsidRDefault="002423CB" w:rsidP="002423CB">
            <w:pPr>
              <w:pStyle w:val="Tabletext"/>
            </w:pPr>
            <w:r w:rsidRPr="004247F3">
              <w:t>6.94</w:t>
            </w:r>
          </w:p>
        </w:tc>
        <w:tc>
          <w:tcPr>
            <w:tcW w:w="269" w:type="pct"/>
          </w:tcPr>
          <w:p w:rsidR="002423CB" w:rsidRPr="004247F3" w:rsidRDefault="002423CB" w:rsidP="002423CB">
            <w:pPr>
              <w:pStyle w:val="Tabletext"/>
            </w:pPr>
            <w:r w:rsidRPr="004247F3">
              <w:t>2.95</w:t>
            </w:r>
          </w:p>
        </w:tc>
        <w:tc>
          <w:tcPr>
            <w:tcW w:w="269" w:type="pct"/>
          </w:tcPr>
          <w:p w:rsidR="002423CB" w:rsidRPr="004247F3" w:rsidRDefault="002423CB" w:rsidP="002423CB">
            <w:pPr>
              <w:pStyle w:val="Tabletext"/>
            </w:pPr>
            <w:r w:rsidRPr="004247F3">
              <w:t>6.73</w:t>
            </w:r>
          </w:p>
        </w:tc>
        <w:tc>
          <w:tcPr>
            <w:tcW w:w="215" w:type="pct"/>
            <w:tcBorders>
              <w:right w:val="single" w:sz="4" w:space="0" w:color="auto"/>
            </w:tcBorders>
          </w:tcPr>
          <w:p w:rsidR="002423CB" w:rsidRPr="004247F3" w:rsidRDefault="002423CB" w:rsidP="002423CB">
            <w:pPr>
              <w:pStyle w:val="Tabletext"/>
            </w:pPr>
            <w:r w:rsidRPr="004247F3">
              <w:t>2.74</w:t>
            </w:r>
          </w:p>
        </w:tc>
        <w:tc>
          <w:tcPr>
            <w:tcW w:w="377" w:type="pct"/>
            <w:tcBorders>
              <w:left w:val="single" w:sz="4" w:space="0" w:color="auto"/>
            </w:tcBorders>
          </w:tcPr>
          <w:p w:rsidR="002423CB" w:rsidRPr="004247F3" w:rsidRDefault="002423CB" w:rsidP="002423CB">
            <w:pPr>
              <w:pStyle w:val="Tabletext"/>
            </w:pPr>
            <w:r w:rsidRPr="004247F3">
              <w:t xml:space="preserve">  0.08</w:t>
            </w:r>
          </w:p>
        </w:tc>
        <w:tc>
          <w:tcPr>
            <w:tcW w:w="272" w:type="pct"/>
          </w:tcPr>
          <w:p w:rsidR="002423CB" w:rsidRPr="004247F3" w:rsidRDefault="002423CB" w:rsidP="002423CB">
            <w:pPr>
              <w:pStyle w:val="Tabletext"/>
            </w:pPr>
            <w:r w:rsidRPr="004247F3">
              <w:t>.935</w:t>
            </w:r>
          </w:p>
        </w:tc>
      </w:tr>
      <w:tr w:rsidR="002423CB" w:rsidRPr="001F3DDC" w:rsidTr="002423CB">
        <w:tc>
          <w:tcPr>
            <w:tcW w:w="166" w:type="pct"/>
          </w:tcPr>
          <w:p w:rsidR="002423CB" w:rsidRPr="004247F3" w:rsidRDefault="002423CB" w:rsidP="002423CB">
            <w:pPr>
              <w:pStyle w:val="Tabletext"/>
            </w:pPr>
            <w:r w:rsidRPr="004247F3">
              <w:t xml:space="preserve">  8</w:t>
            </w:r>
          </w:p>
        </w:tc>
        <w:tc>
          <w:tcPr>
            <w:tcW w:w="1060" w:type="pct"/>
          </w:tcPr>
          <w:p w:rsidR="002423CB" w:rsidRPr="004247F3" w:rsidRDefault="002423CB" w:rsidP="002423CB">
            <w:pPr>
              <w:pStyle w:val="Tabletext"/>
            </w:pPr>
            <w:r w:rsidRPr="004247F3">
              <w:t xml:space="preserve">Spend two years with employer </w:t>
            </w:r>
          </w:p>
        </w:tc>
        <w:tc>
          <w:tcPr>
            <w:tcW w:w="323" w:type="pct"/>
          </w:tcPr>
          <w:p w:rsidR="002423CB" w:rsidRPr="004247F3" w:rsidRDefault="002423CB" w:rsidP="002423CB">
            <w:pPr>
              <w:pStyle w:val="Tabletext"/>
            </w:pPr>
            <w:r w:rsidRPr="004247F3">
              <w:t>6.06</w:t>
            </w:r>
          </w:p>
        </w:tc>
        <w:tc>
          <w:tcPr>
            <w:tcW w:w="215" w:type="pct"/>
          </w:tcPr>
          <w:p w:rsidR="002423CB" w:rsidRPr="004247F3" w:rsidRDefault="002423CB" w:rsidP="002423CB">
            <w:pPr>
              <w:pStyle w:val="Tabletext"/>
            </w:pPr>
            <w:r w:rsidRPr="004247F3">
              <w:t>1.95</w:t>
            </w:r>
          </w:p>
        </w:tc>
        <w:tc>
          <w:tcPr>
            <w:tcW w:w="269" w:type="pct"/>
          </w:tcPr>
          <w:p w:rsidR="002423CB" w:rsidRPr="004247F3" w:rsidRDefault="002423CB" w:rsidP="002423CB">
            <w:pPr>
              <w:pStyle w:val="Tabletext"/>
            </w:pPr>
            <w:r w:rsidRPr="004247F3">
              <w:t>7.23</w:t>
            </w:r>
          </w:p>
        </w:tc>
        <w:tc>
          <w:tcPr>
            <w:tcW w:w="215" w:type="pct"/>
          </w:tcPr>
          <w:p w:rsidR="002423CB" w:rsidRPr="004247F3" w:rsidRDefault="002423CB" w:rsidP="002423CB">
            <w:pPr>
              <w:pStyle w:val="Tabletext"/>
            </w:pPr>
            <w:r w:rsidRPr="004247F3">
              <w:t>1.54</w:t>
            </w:r>
          </w:p>
        </w:tc>
        <w:tc>
          <w:tcPr>
            <w:tcW w:w="269" w:type="pct"/>
          </w:tcPr>
          <w:p w:rsidR="002423CB" w:rsidRPr="004247F3" w:rsidRDefault="002423CB" w:rsidP="002423CB">
            <w:pPr>
              <w:pStyle w:val="Tabletext"/>
            </w:pPr>
            <w:r w:rsidRPr="004247F3">
              <w:t>6.57</w:t>
            </w:r>
          </w:p>
        </w:tc>
        <w:tc>
          <w:tcPr>
            <w:tcW w:w="269" w:type="pct"/>
            <w:tcBorders>
              <w:right w:val="single" w:sz="4" w:space="0" w:color="auto"/>
            </w:tcBorders>
          </w:tcPr>
          <w:p w:rsidR="002423CB" w:rsidRPr="004247F3" w:rsidRDefault="002423CB" w:rsidP="002423CB">
            <w:pPr>
              <w:pStyle w:val="Tabletext"/>
            </w:pPr>
            <w:r w:rsidRPr="004247F3">
              <w:t>1.85</w:t>
            </w:r>
          </w:p>
        </w:tc>
        <w:tc>
          <w:tcPr>
            <w:tcW w:w="269" w:type="pct"/>
            <w:tcBorders>
              <w:left w:val="single" w:sz="4" w:space="0" w:color="auto"/>
            </w:tcBorders>
          </w:tcPr>
          <w:p w:rsidR="002423CB" w:rsidRPr="004247F3" w:rsidRDefault="002423CB" w:rsidP="002423CB">
            <w:pPr>
              <w:pStyle w:val="Tabletext"/>
            </w:pPr>
            <w:r w:rsidRPr="004247F3">
              <w:t>5.91</w:t>
            </w:r>
          </w:p>
        </w:tc>
        <w:tc>
          <w:tcPr>
            <w:tcW w:w="269" w:type="pct"/>
          </w:tcPr>
          <w:p w:rsidR="002423CB" w:rsidRPr="004247F3" w:rsidRDefault="002423CB" w:rsidP="002423CB">
            <w:pPr>
              <w:pStyle w:val="Tabletext"/>
            </w:pPr>
            <w:r w:rsidRPr="004247F3">
              <w:t>3.13</w:t>
            </w:r>
          </w:p>
        </w:tc>
        <w:tc>
          <w:tcPr>
            <w:tcW w:w="269" w:type="pct"/>
          </w:tcPr>
          <w:p w:rsidR="002423CB" w:rsidRPr="004247F3" w:rsidRDefault="002423CB" w:rsidP="002423CB">
            <w:pPr>
              <w:pStyle w:val="Tabletext"/>
            </w:pPr>
            <w:r w:rsidRPr="004247F3">
              <w:t>6.39</w:t>
            </w:r>
          </w:p>
        </w:tc>
        <w:tc>
          <w:tcPr>
            <w:tcW w:w="269" w:type="pct"/>
          </w:tcPr>
          <w:p w:rsidR="002423CB" w:rsidRPr="004247F3" w:rsidRDefault="002423CB" w:rsidP="002423CB">
            <w:pPr>
              <w:pStyle w:val="Tabletext"/>
            </w:pPr>
            <w:r w:rsidRPr="004247F3">
              <w:t>2.79</w:t>
            </w:r>
          </w:p>
        </w:tc>
        <w:tc>
          <w:tcPr>
            <w:tcW w:w="269" w:type="pct"/>
          </w:tcPr>
          <w:p w:rsidR="002423CB" w:rsidRPr="004247F3" w:rsidRDefault="002423CB" w:rsidP="002423CB">
            <w:pPr>
              <w:pStyle w:val="Tabletext"/>
            </w:pPr>
            <w:r w:rsidRPr="004247F3">
              <w:t>6.01</w:t>
            </w:r>
          </w:p>
        </w:tc>
        <w:tc>
          <w:tcPr>
            <w:tcW w:w="215" w:type="pct"/>
            <w:tcBorders>
              <w:right w:val="single" w:sz="4" w:space="0" w:color="auto"/>
            </w:tcBorders>
          </w:tcPr>
          <w:p w:rsidR="002423CB" w:rsidRPr="004247F3" w:rsidRDefault="002423CB" w:rsidP="002423CB">
            <w:pPr>
              <w:pStyle w:val="Tabletext"/>
            </w:pPr>
            <w:r w:rsidRPr="004247F3">
              <w:t>3.06</w:t>
            </w:r>
          </w:p>
        </w:tc>
        <w:tc>
          <w:tcPr>
            <w:tcW w:w="377" w:type="pct"/>
            <w:tcBorders>
              <w:left w:val="single" w:sz="4" w:space="0" w:color="auto"/>
            </w:tcBorders>
          </w:tcPr>
          <w:p w:rsidR="002423CB" w:rsidRPr="004247F3" w:rsidRDefault="002423CB" w:rsidP="002423CB">
            <w:pPr>
              <w:pStyle w:val="Tabletext"/>
            </w:pPr>
            <w:r w:rsidRPr="004247F3">
              <w:t xml:space="preserve">  1.37</w:t>
            </w:r>
          </w:p>
        </w:tc>
        <w:tc>
          <w:tcPr>
            <w:tcW w:w="272" w:type="pct"/>
          </w:tcPr>
          <w:p w:rsidR="002423CB" w:rsidRPr="004247F3" w:rsidRDefault="002423CB" w:rsidP="002423CB">
            <w:pPr>
              <w:pStyle w:val="Tabletext"/>
            </w:pPr>
            <w:r w:rsidRPr="004247F3">
              <w:t>.176</w:t>
            </w:r>
          </w:p>
        </w:tc>
      </w:tr>
      <w:tr w:rsidR="002423CB" w:rsidRPr="001F3DDC" w:rsidTr="002423CB">
        <w:tc>
          <w:tcPr>
            <w:tcW w:w="166" w:type="pct"/>
          </w:tcPr>
          <w:p w:rsidR="002423CB" w:rsidRPr="004247F3" w:rsidRDefault="002423CB" w:rsidP="002423CB">
            <w:pPr>
              <w:pStyle w:val="Tabletext"/>
            </w:pPr>
            <w:r w:rsidRPr="004247F3">
              <w:t xml:space="preserve">  9</w:t>
            </w:r>
          </w:p>
        </w:tc>
        <w:tc>
          <w:tcPr>
            <w:tcW w:w="1060" w:type="pct"/>
          </w:tcPr>
          <w:p w:rsidR="002423CB" w:rsidRPr="004247F3" w:rsidRDefault="002423CB" w:rsidP="002423CB">
            <w:pPr>
              <w:pStyle w:val="Tabletext"/>
            </w:pPr>
            <w:r w:rsidRPr="004247F3">
              <w:t xml:space="preserve">Work more hours </w:t>
            </w:r>
          </w:p>
        </w:tc>
        <w:tc>
          <w:tcPr>
            <w:tcW w:w="323" w:type="pct"/>
          </w:tcPr>
          <w:p w:rsidR="002423CB" w:rsidRPr="004247F3" w:rsidRDefault="002423CB" w:rsidP="002423CB">
            <w:pPr>
              <w:pStyle w:val="Tabletext"/>
            </w:pPr>
            <w:r w:rsidRPr="004247F3">
              <w:t>5.65</w:t>
            </w:r>
          </w:p>
        </w:tc>
        <w:tc>
          <w:tcPr>
            <w:tcW w:w="215" w:type="pct"/>
          </w:tcPr>
          <w:p w:rsidR="002423CB" w:rsidRPr="004247F3" w:rsidRDefault="002423CB" w:rsidP="002423CB">
            <w:pPr>
              <w:pStyle w:val="Tabletext"/>
            </w:pPr>
            <w:r w:rsidRPr="004247F3">
              <w:t>2.57</w:t>
            </w:r>
          </w:p>
        </w:tc>
        <w:tc>
          <w:tcPr>
            <w:tcW w:w="269" w:type="pct"/>
          </w:tcPr>
          <w:p w:rsidR="002423CB" w:rsidRPr="004247F3" w:rsidRDefault="002423CB" w:rsidP="002423CB">
            <w:pPr>
              <w:pStyle w:val="Tabletext"/>
            </w:pPr>
            <w:r w:rsidRPr="004247F3">
              <w:t>6.31</w:t>
            </w:r>
          </w:p>
        </w:tc>
        <w:tc>
          <w:tcPr>
            <w:tcW w:w="215" w:type="pct"/>
          </w:tcPr>
          <w:p w:rsidR="002423CB" w:rsidRPr="004247F3" w:rsidRDefault="002423CB" w:rsidP="002423CB">
            <w:pPr>
              <w:pStyle w:val="Tabletext"/>
            </w:pPr>
            <w:r w:rsidRPr="004247F3">
              <w:t>2.69</w:t>
            </w:r>
          </w:p>
        </w:tc>
        <w:tc>
          <w:tcPr>
            <w:tcW w:w="269" w:type="pct"/>
          </w:tcPr>
          <w:p w:rsidR="002423CB" w:rsidRPr="004247F3" w:rsidRDefault="002423CB" w:rsidP="002423CB">
            <w:pPr>
              <w:pStyle w:val="Tabletext"/>
            </w:pPr>
            <w:r w:rsidRPr="004247F3">
              <w:t>5.93</w:t>
            </w:r>
          </w:p>
        </w:tc>
        <w:tc>
          <w:tcPr>
            <w:tcW w:w="269" w:type="pct"/>
            <w:tcBorders>
              <w:right w:val="single" w:sz="4" w:space="0" w:color="auto"/>
            </w:tcBorders>
          </w:tcPr>
          <w:p w:rsidR="002423CB" w:rsidRPr="004247F3" w:rsidRDefault="002423CB" w:rsidP="002423CB">
            <w:pPr>
              <w:pStyle w:val="Tabletext"/>
            </w:pPr>
            <w:r w:rsidRPr="004247F3">
              <w:t>2.60</w:t>
            </w:r>
          </w:p>
        </w:tc>
        <w:tc>
          <w:tcPr>
            <w:tcW w:w="269" w:type="pct"/>
            <w:tcBorders>
              <w:left w:val="single" w:sz="4" w:space="0" w:color="auto"/>
            </w:tcBorders>
          </w:tcPr>
          <w:p w:rsidR="002423CB" w:rsidRPr="004247F3" w:rsidRDefault="002423CB" w:rsidP="002423CB">
            <w:pPr>
              <w:pStyle w:val="Tabletext"/>
            </w:pPr>
            <w:r w:rsidRPr="004247F3">
              <w:t>7.09</w:t>
            </w:r>
          </w:p>
        </w:tc>
        <w:tc>
          <w:tcPr>
            <w:tcW w:w="269" w:type="pct"/>
          </w:tcPr>
          <w:p w:rsidR="002423CB" w:rsidRPr="004247F3" w:rsidRDefault="002423CB" w:rsidP="002423CB">
            <w:pPr>
              <w:pStyle w:val="Tabletext"/>
            </w:pPr>
            <w:r w:rsidRPr="004247F3">
              <w:t>2.72</w:t>
            </w:r>
          </w:p>
        </w:tc>
        <w:tc>
          <w:tcPr>
            <w:tcW w:w="269" w:type="pct"/>
          </w:tcPr>
          <w:p w:rsidR="002423CB" w:rsidRPr="004247F3" w:rsidRDefault="002423CB" w:rsidP="002423CB">
            <w:pPr>
              <w:pStyle w:val="Tabletext"/>
            </w:pPr>
            <w:r w:rsidRPr="004247F3">
              <w:t>5.76</w:t>
            </w:r>
          </w:p>
        </w:tc>
        <w:tc>
          <w:tcPr>
            <w:tcW w:w="269" w:type="pct"/>
          </w:tcPr>
          <w:p w:rsidR="002423CB" w:rsidRPr="004247F3" w:rsidRDefault="002423CB" w:rsidP="002423CB">
            <w:pPr>
              <w:pStyle w:val="Tabletext"/>
            </w:pPr>
            <w:r w:rsidRPr="004247F3">
              <w:t>3.51</w:t>
            </w:r>
          </w:p>
        </w:tc>
        <w:tc>
          <w:tcPr>
            <w:tcW w:w="269" w:type="pct"/>
          </w:tcPr>
          <w:p w:rsidR="002423CB" w:rsidRPr="004247F3" w:rsidRDefault="002423CB" w:rsidP="002423CB">
            <w:pPr>
              <w:pStyle w:val="Tabletext"/>
            </w:pPr>
            <w:r w:rsidRPr="004247F3">
              <w:t>6.81</w:t>
            </w:r>
          </w:p>
        </w:tc>
        <w:tc>
          <w:tcPr>
            <w:tcW w:w="215" w:type="pct"/>
            <w:tcBorders>
              <w:right w:val="single" w:sz="4" w:space="0" w:color="auto"/>
            </w:tcBorders>
          </w:tcPr>
          <w:p w:rsidR="002423CB" w:rsidRPr="004247F3" w:rsidRDefault="002423CB" w:rsidP="002423CB">
            <w:pPr>
              <w:pStyle w:val="Tabletext"/>
            </w:pPr>
            <w:r w:rsidRPr="004247F3">
              <w:t>2.95</w:t>
            </w:r>
          </w:p>
        </w:tc>
        <w:tc>
          <w:tcPr>
            <w:tcW w:w="377" w:type="pct"/>
            <w:tcBorders>
              <w:left w:val="single" w:sz="4" w:space="0" w:color="auto"/>
            </w:tcBorders>
          </w:tcPr>
          <w:p w:rsidR="002423CB" w:rsidRPr="004247F3" w:rsidRDefault="002423CB" w:rsidP="002423CB">
            <w:pPr>
              <w:pStyle w:val="Tabletext"/>
            </w:pPr>
            <w:r w:rsidRPr="004247F3">
              <w:t>-1.53</w:t>
            </w:r>
          </w:p>
        </w:tc>
        <w:tc>
          <w:tcPr>
            <w:tcW w:w="272" w:type="pct"/>
          </w:tcPr>
          <w:p w:rsidR="002423CB" w:rsidRPr="004247F3" w:rsidRDefault="002423CB" w:rsidP="002423CB">
            <w:pPr>
              <w:pStyle w:val="Tabletext"/>
            </w:pPr>
            <w:r w:rsidRPr="004247F3">
              <w:t>.128</w:t>
            </w:r>
          </w:p>
        </w:tc>
      </w:tr>
      <w:tr w:rsidR="002423CB" w:rsidRPr="001F3DDC" w:rsidTr="002423CB">
        <w:tc>
          <w:tcPr>
            <w:tcW w:w="166" w:type="pct"/>
          </w:tcPr>
          <w:p w:rsidR="002423CB" w:rsidRPr="004247F3" w:rsidRDefault="002423CB" w:rsidP="002423CB">
            <w:pPr>
              <w:pStyle w:val="Tabletext"/>
            </w:pPr>
            <w:r w:rsidRPr="004247F3">
              <w:t>10</w:t>
            </w:r>
          </w:p>
        </w:tc>
        <w:tc>
          <w:tcPr>
            <w:tcW w:w="1060" w:type="pct"/>
          </w:tcPr>
          <w:p w:rsidR="002423CB" w:rsidRPr="004247F3" w:rsidRDefault="002423CB" w:rsidP="002423CB">
            <w:pPr>
              <w:pStyle w:val="Tabletext"/>
            </w:pPr>
            <w:r w:rsidRPr="004247F3">
              <w:t>Willing to accept a transfer</w:t>
            </w:r>
          </w:p>
        </w:tc>
        <w:tc>
          <w:tcPr>
            <w:tcW w:w="323" w:type="pct"/>
          </w:tcPr>
          <w:p w:rsidR="002423CB" w:rsidRPr="004247F3" w:rsidRDefault="002423CB" w:rsidP="002423CB">
            <w:pPr>
              <w:pStyle w:val="Tabletext"/>
            </w:pPr>
            <w:r w:rsidRPr="004247F3">
              <w:t>7.35</w:t>
            </w:r>
          </w:p>
        </w:tc>
        <w:tc>
          <w:tcPr>
            <w:tcW w:w="215" w:type="pct"/>
          </w:tcPr>
          <w:p w:rsidR="002423CB" w:rsidRPr="004247F3" w:rsidRDefault="002423CB" w:rsidP="002423CB">
            <w:pPr>
              <w:pStyle w:val="Tabletext"/>
            </w:pPr>
            <w:r w:rsidRPr="004247F3">
              <w:t>1.62</w:t>
            </w:r>
          </w:p>
        </w:tc>
        <w:tc>
          <w:tcPr>
            <w:tcW w:w="269" w:type="pct"/>
          </w:tcPr>
          <w:p w:rsidR="002423CB" w:rsidRPr="004247F3" w:rsidRDefault="002423CB" w:rsidP="002423CB">
            <w:pPr>
              <w:pStyle w:val="Tabletext"/>
            </w:pPr>
            <w:r w:rsidRPr="004247F3">
              <w:t>7.15</w:t>
            </w:r>
          </w:p>
        </w:tc>
        <w:tc>
          <w:tcPr>
            <w:tcW w:w="215" w:type="pct"/>
          </w:tcPr>
          <w:p w:rsidR="002423CB" w:rsidRPr="004247F3" w:rsidRDefault="002423CB" w:rsidP="002423CB">
            <w:pPr>
              <w:pStyle w:val="Tabletext"/>
            </w:pPr>
            <w:r w:rsidRPr="004247F3">
              <w:t>1.82</w:t>
            </w:r>
          </w:p>
        </w:tc>
        <w:tc>
          <w:tcPr>
            <w:tcW w:w="269" w:type="pct"/>
          </w:tcPr>
          <w:p w:rsidR="002423CB" w:rsidRPr="004247F3" w:rsidRDefault="002423CB" w:rsidP="002423CB">
            <w:pPr>
              <w:pStyle w:val="Tabletext"/>
            </w:pPr>
            <w:r w:rsidRPr="004247F3">
              <w:t>7.27</w:t>
            </w:r>
          </w:p>
        </w:tc>
        <w:tc>
          <w:tcPr>
            <w:tcW w:w="269" w:type="pct"/>
            <w:tcBorders>
              <w:right w:val="single" w:sz="4" w:space="0" w:color="auto"/>
            </w:tcBorders>
          </w:tcPr>
          <w:p w:rsidR="002423CB" w:rsidRPr="004247F3" w:rsidRDefault="002423CB" w:rsidP="002423CB">
            <w:pPr>
              <w:pStyle w:val="Tabletext"/>
            </w:pPr>
            <w:r w:rsidRPr="004247F3">
              <w:t>1.68</w:t>
            </w:r>
          </w:p>
        </w:tc>
        <w:tc>
          <w:tcPr>
            <w:tcW w:w="269" w:type="pct"/>
            <w:tcBorders>
              <w:left w:val="single" w:sz="4" w:space="0" w:color="auto"/>
            </w:tcBorders>
          </w:tcPr>
          <w:p w:rsidR="002423CB" w:rsidRPr="004247F3" w:rsidRDefault="002423CB" w:rsidP="002423CB">
            <w:pPr>
              <w:pStyle w:val="Tabletext"/>
            </w:pPr>
            <w:r w:rsidRPr="004247F3">
              <w:t>6.75</w:t>
            </w:r>
          </w:p>
        </w:tc>
        <w:tc>
          <w:tcPr>
            <w:tcW w:w="269" w:type="pct"/>
          </w:tcPr>
          <w:p w:rsidR="002423CB" w:rsidRPr="004247F3" w:rsidRDefault="002423CB" w:rsidP="002423CB">
            <w:pPr>
              <w:pStyle w:val="Tabletext"/>
            </w:pPr>
            <w:r w:rsidRPr="004247F3">
              <w:t>2.60</w:t>
            </w:r>
          </w:p>
        </w:tc>
        <w:tc>
          <w:tcPr>
            <w:tcW w:w="269" w:type="pct"/>
          </w:tcPr>
          <w:p w:rsidR="002423CB" w:rsidRPr="004247F3" w:rsidRDefault="002423CB" w:rsidP="002423CB">
            <w:pPr>
              <w:pStyle w:val="Tabletext"/>
            </w:pPr>
            <w:r w:rsidRPr="004247F3">
              <w:t>6.59</w:t>
            </w:r>
          </w:p>
        </w:tc>
        <w:tc>
          <w:tcPr>
            <w:tcW w:w="269" w:type="pct"/>
          </w:tcPr>
          <w:p w:rsidR="002423CB" w:rsidRPr="004247F3" w:rsidRDefault="002423CB" w:rsidP="002423CB">
            <w:pPr>
              <w:pStyle w:val="Tabletext"/>
            </w:pPr>
            <w:r w:rsidRPr="004247F3">
              <w:t>3.14</w:t>
            </w:r>
          </w:p>
        </w:tc>
        <w:tc>
          <w:tcPr>
            <w:tcW w:w="269" w:type="pct"/>
          </w:tcPr>
          <w:p w:rsidR="002423CB" w:rsidRPr="004247F3" w:rsidRDefault="002423CB" w:rsidP="002423CB">
            <w:pPr>
              <w:pStyle w:val="Tabletext"/>
            </w:pPr>
            <w:r w:rsidRPr="004247F3">
              <w:t>6.72</w:t>
            </w:r>
          </w:p>
        </w:tc>
        <w:tc>
          <w:tcPr>
            <w:tcW w:w="215" w:type="pct"/>
            <w:tcBorders>
              <w:right w:val="single" w:sz="4" w:space="0" w:color="auto"/>
            </w:tcBorders>
          </w:tcPr>
          <w:p w:rsidR="002423CB" w:rsidRPr="004247F3" w:rsidRDefault="002423CB" w:rsidP="002423CB">
            <w:pPr>
              <w:pStyle w:val="Tabletext"/>
            </w:pPr>
            <w:r w:rsidRPr="004247F3">
              <w:t>2.71</w:t>
            </w:r>
          </w:p>
        </w:tc>
        <w:tc>
          <w:tcPr>
            <w:tcW w:w="377" w:type="pct"/>
            <w:tcBorders>
              <w:left w:val="single" w:sz="4" w:space="0" w:color="auto"/>
            </w:tcBorders>
          </w:tcPr>
          <w:p w:rsidR="002423CB" w:rsidRPr="004247F3" w:rsidRDefault="002423CB" w:rsidP="002423CB">
            <w:pPr>
              <w:pStyle w:val="Tabletext"/>
            </w:pPr>
            <w:r w:rsidRPr="004247F3">
              <w:t xml:space="preserve">  1.49</w:t>
            </w:r>
          </w:p>
        </w:tc>
        <w:tc>
          <w:tcPr>
            <w:tcW w:w="272" w:type="pct"/>
          </w:tcPr>
          <w:p w:rsidR="002423CB" w:rsidRPr="004247F3" w:rsidRDefault="002423CB" w:rsidP="002423CB">
            <w:pPr>
              <w:pStyle w:val="Tabletext"/>
            </w:pPr>
            <w:r w:rsidRPr="004247F3">
              <w:t>.141</w:t>
            </w:r>
          </w:p>
        </w:tc>
      </w:tr>
      <w:tr w:rsidR="002423CB" w:rsidRPr="001F3DDC" w:rsidTr="002423CB">
        <w:tc>
          <w:tcPr>
            <w:tcW w:w="166" w:type="pct"/>
          </w:tcPr>
          <w:p w:rsidR="002423CB" w:rsidRPr="004247F3" w:rsidRDefault="002423CB" w:rsidP="002423CB">
            <w:pPr>
              <w:pStyle w:val="Tabletext"/>
            </w:pPr>
            <w:r w:rsidRPr="004247F3">
              <w:t>11</w:t>
            </w:r>
          </w:p>
        </w:tc>
        <w:tc>
          <w:tcPr>
            <w:tcW w:w="1060" w:type="pct"/>
          </w:tcPr>
          <w:p w:rsidR="002423CB" w:rsidRPr="004247F3" w:rsidRDefault="002423CB" w:rsidP="002423CB">
            <w:pPr>
              <w:pStyle w:val="Tabletext"/>
            </w:pPr>
            <w:r w:rsidRPr="004247F3">
              <w:t>Refuse to give information</w:t>
            </w:r>
          </w:p>
        </w:tc>
        <w:tc>
          <w:tcPr>
            <w:tcW w:w="323" w:type="pct"/>
          </w:tcPr>
          <w:p w:rsidR="002423CB" w:rsidRPr="004247F3" w:rsidRDefault="002423CB" w:rsidP="002423CB">
            <w:pPr>
              <w:pStyle w:val="Tabletext"/>
            </w:pPr>
            <w:r w:rsidRPr="004247F3">
              <w:t>8.59</w:t>
            </w:r>
          </w:p>
        </w:tc>
        <w:tc>
          <w:tcPr>
            <w:tcW w:w="215" w:type="pct"/>
          </w:tcPr>
          <w:p w:rsidR="002423CB" w:rsidRPr="004247F3" w:rsidRDefault="002423CB" w:rsidP="002423CB">
            <w:pPr>
              <w:pStyle w:val="Tabletext"/>
            </w:pPr>
            <w:r w:rsidRPr="004247F3">
              <w:t>1.84</w:t>
            </w:r>
          </w:p>
        </w:tc>
        <w:tc>
          <w:tcPr>
            <w:tcW w:w="269" w:type="pct"/>
          </w:tcPr>
          <w:p w:rsidR="002423CB" w:rsidRPr="004247F3" w:rsidRDefault="002423CB" w:rsidP="002423CB">
            <w:pPr>
              <w:pStyle w:val="Tabletext"/>
            </w:pPr>
            <w:r w:rsidRPr="004247F3">
              <w:t>9.00</w:t>
            </w:r>
          </w:p>
        </w:tc>
        <w:tc>
          <w:tcPr>
            <w:tcW w:w="215" w:type="pct"/>
          </w:tcPr>
          <w:p w:rsidR="002423CB" w:rsidRPr="004247F3" w:rsidRDefault="002423CB" w:rsidP="002423CB">
            <w:pPr>
              <w:pStyle w:val="Tabletext"/>
            </w:pPr>
            <w:r w:rsidRPr="004247F3">
              <w:t>1.35</w:t>
            </w:r>
          </w:p>
        </w:tc>
        <w:tc>
          <w:tcPr>
            <w:tcW w:w="269" w:type="pct"/>
          </w:tcPr>
          <w:p w:rsidR="002423CB" w:rsidRPr="004247F3" w:rsidRDefault="002423CB" w:rsidP="002423CB">
            <w:pPr>
              <w:pStyle w:val="Tabletext"/>
            </w:pPr>
            <w:r w:rsidRPr="004247F3">
              <w:t>8.77</w:t>
            </w:r>
          </w:p>
        </w:tc>
        <w:tc>
          <w:tcPr>
            <w:tcW w:w="269" w:type="pct"/>
            <w:tcBorders>
              <w:right w:val="single" w:sz="4" w:space="0" w:color="auto"/>
            </w:tcBorders>
          </w:tcPr>
          <w:p w:rsidR="002423CB" w:rsidRPr="004247F3" w:rsidRDefault="002423CB" w:rsidP="002423CB">
            <w:pPr>
              <w:pStyle w:val="Tabletext"/>
            </w:pPr>
            <w:r w:rsidRPr="004247F3">
              <w:t>1.63</w:t>
            </w:r>
          </w:p>
        </w:tc>
        <w:tc>
          <w:tcPr>
            <w:tcW w:w="269" w:type="pct"/>
            <w:tcBorders>
              <w:left w:val="single" w:sz="4" w:space="0" w:color="auto"/>
            </w:tcBorders>
          </w:tcPr>
          <w:p w:rsidR="002423CB" w:rsidRPr="004247F3" w:rsidRDefault="002423CB" w:rsidP="002423CB">
            <w:pPr>
              <w:pStyle w:val="Tabletext"/>
            </w:pPr>
            <w:r w:rsidRPr="004247F3">
              <w:t>7.40</w:t>
            </w:r>
          </w:p>
        </w:tc>
        <w:tc>
          <w:tcPr>
            <w:tcW w:w="269" w:type="pct"/>
          </w:tcPr>
          <w:p w:rsidR="002423CB" w:rsidRPr="004247F3" w:rsidRDefault="002423CB" w:rsidP="002423CB">
            <w:pPr>
              <w:pStyle w:val="Tabletext"/>
            </w:pPr>
            <w:r w:rsidRPr="004247F3">
              <w:t>2.60</w:t>
            </w:r>
          </w:p>
        </w:tc>
        <w:tc>
          <w:tcPr>
            <w:tcW w:w="269" w:type="pct"/>
          </w:tcPr>
          <w:p w:rsidR="002423CB" w:rsidRPr="004247F3" w:rsidRDefault="002423CB" w:rsidP="002423CB">
            <w:pPr>
              <w:pStyle w:val="Tabletext"/>
            </w:pPr>
            <w:r w:rsidRPr="004247F3">
              <w:t>8.76</w:t>
            </w:r>
          </w:p>
        </w:tc>
        <w:tc>
          <w:tcPr>
            <w:tcW w:w="269" w:type="pct"/>
          </w:tcPr>
          <w:p w:rsidR="002423CB" w:rsidRPr="004247F3" w:rsidRDefault="002423CB" w:rsidP="002423CB">
            <w:pPr>
              <w:pStyle w:val="Tabletext"/>
            </w:pPr>
            <w:r w:rsidRPr="004247F3">
              <w:t>2.10</w:t>
            </w:r>
          </w:p>
        </w:tc>
        <w:tc>
          <w:tcPr>
            <w:tcW w:w="269" w:type="pct"/>
          </w:tcPr>
          <w:p w:rsidR="002423CB" w:rsidRPr="004247F3" w:rsidRDefault="002423CB" w:rsidP="002423CB">
            <w:pPr>
              <w:pStyle w:val="Tabletext"/>
            </w:pPr>
            <w:r w:rsidRPr="004247F3">
              <w:t>7.69</w:t>
            </w:r>
          </w:p>
        </w:tc>
        <w:tc>
          <w:tcPr>
            <w:tcW w:w="215" w:type="pct"/>
            <w:tcBorders>
              <w:right w:val="single" w:sz="4" w:space="0" w:color="auto"/>
            </w:tcBorders>
          </w:tcPr>
          <w:p w:rsidR="002423CB" w:rsidRPr="004247F3" w:rsidRDefault="002423CB" w:rsidP="002423CB">
            <w:pPr>
              <w:pStyle w:val="Tabletext"/>
            </w:pPr>
            <w:r w:rsidRPr="004247F3">
              <w:t>2.56</w:t>
            </w:r>
          </w:p>
        </w:tc>
        <w:tc>
          <w:tcPr>
            <w:tcW w:w="377" w:type="pct"/>
            <w:tcBorders>
              <w:left w:val="single" w:sz="4" w:space="0" w:color="auto"/>
            </w:tcBorders>
          </w:tcPr>
          <w:p w:rsidR="002423CB" w:rsidRPr="004247F3" w:rsidRDefault="002423CB" w:rsidP="002423CB">
            <w:pPr>
              <w:pStyle w:val="Tabletext"/>
            </w:pPr>
            <w:r w:rsidRPr="004247F3">
              <w:t xml:space="preserve">  3.03</w:t>
            </w:r>
          </w:p>
        </w:tc>
        <w:tc>
          <w:tcPr>
            <w:tcW w:w="272" w:type="pct"/>
          </w:tcPr>
          <w:p w:rsidR="002423CB" w:rsidRPr="004247F3" w:rsidRDefault="002423CB" w:rsidP="002423CB">
            <w:pPr>
              <w:pStyle w:val="Tabletext"/>
            </w:pPr>
            <w:r w:rsidRPr="004247F3">
              <w:t xml:space="preserve">  .004*</w:t>
            </w:r>
          </w:p>
        </w:tc>
      </w:tr>
      <w:tr w:rsidR="002423CB" w:rsidRPr="001F3DDC" w:rsidTr="002423CB">
        <w:tc>
          <w:tcPr>
            <w:tcW w:w="166" w:type="pct"/>
          </w:tcPr>
          <w:p w:rsidR="002423CB" w:rsidRPr="004247F3" w:rsidRDefault="002423CB" w:rsidP="002423CB">
            <w:pPr>
              <w:pStyle w:val="Tabletext"/>
            </w:pPr>
            <w:r w:rsidRPr="004247F3">
              <w:t>12</w:t>
            </w:r>
          </w:p>
        </w:tc>
        <w:tc>
          <w:tcPr>
            <w:tcW w:w="1060" w:type="pct"/>
          </w:tcPr>
          <w:p w:rsidR="002423CB" w:rsidRPr="004247F3" w:rsidRDefault="002423CB" w:rsidP="002423CB">
            <w:pPr>
              <w:pStyle w:val="Tabletext"/>
            </w:pPr>
            <w:r w:rsidRPr="004247F3">
              <w:t xml:space="preserve">Become more skilled </w:t>
            </w:r>
          </w:p>
        </w:tc>
        <w:tc>
          <w:tcPr>
            <w:tcW w:w="323" w:type="pct"/>
          </w:tcPr>
          <w:p w:rsidR="002423CB" w:rsidRPr="004247F3" w:rsidRDefault="002423CB" w:rsidP="002423CB">
            <w:pPr>
              <w:pStyle w:val="Tabletext"/>
            </w:pPr>
            <w:r w:rsidRPr="004247F3">
              <w:t>9.00</w:t>
            </w:r>
          </w:p>
        </w:tc>
        <w:tc>
          <w:tcPr>
            <w:tcW w:w="215" w:type="pct"/>
          </w:tcPr>
          <w:p w:rsidR="002423CB" w:rsidRPr="004247F3" w:rsidRDefault="002423CB" w:rsidP="002423CB">
            <w:pPr>
              <w:pStyle w:val="Tabletext"/>
            </w:pPr>
            <w:r w:rsidRPr="004247F3">
              <w:t>0.93</w:t>
            </w:r>
          </w:p>
        </w:tc>
        <w:tc>
          <w:tcPr>
            <w:tcW w:w="269" w:type="pct"/>
          </w:tcPr>
          <w:p w:rsidR="002423CB" w:rsidRPr="004247F3" w:rsidRDefault="002423CB" w:rsidP="002423CB">
            <w:pPr>
              <w:pStyle w:val="Tabletext"/>
            </w:pPr>
            <w:r w:rsidRPr="004247F3">
              <w:t>9.08</w:t>
            </w:r>
          </w:p>
        </w:tc>
        <w:tc>
          <w:tcPr>
            <w:tcW w:w="215" w:type="pct"/>
          </w:tcPr>
          <w:p w:rsidR="002423CB" w:rsidRPr="004247F3" w:rsidRDefault="002423CB" w:rsidP="002423CB">
            <w:pPr>
              <w:pStyle w:val="Tabletext"/>
            </w:pPr>
            <w:r w:rsidRPr="004247F3">
              <w:t>1.32</w:t>
            </w:r>
          </w:p>
        </w:tc>
        <w:tc>
          <w:tcPr>
            <w:tcW w:w="269" w:type="pct"/>
          </w:tcPr>
          <w:p w:rsidR="002423CB" w:rsidRPr="004247F3" w:rsidRDefault="002423CB" w:rsidP="002423CB">
            <w:pPr>
              <w:pStyle w:val="Tabletext"/>
            </w:pPr>
            <w:r w:rsidRPr="004247F3">
              <w:t>9.03</w:t>
            </w:r>
          </w:p>
        </w:tc>
        <w:tc>
          <w:tcPr>
            <w:tcW w:w="269" w:type="pct"/>
            <w:tcBorders>
              <w:right w:val="single" w:sz="4" w:space="0" w:color="auto"/>
            </w:tcBorders>
          </w:tcPr>
          <w:p w:rsidR="002423CB" w:rsidRPr="004247F3" w:rsidRDefault="002423CB" w:rsidP="002423CB">
            <w:pPr>
              <w:pStyle w:val="Tabletext"/>
            </w:pPr>
            <w:r w:rsidRPr="004247F3">
              <w:t>1.10</w:t>
            </w:r>
          </w:p>
        </w:tc>
        <w:tc>
          <w:tcPr>
            <w:tcW w:w="269" w:type="pct"/>
            <w:tcBorders>
              <w:left w:val="single" w:sz="4" w:space="0" w:color="auto"/>
            </w:tcBorders>
          </w:tcPr>
          <w:p w:rsidR="002423CB" w:rsidRPr="004247F3" w:rsidRDefault="002423CB" w:rsidP="002423CB">
            <w:pPr>
              <w:pStyle w:val="Tabletext"/>
            </w:pPr>
            <w:r w:rsidRPr="004247F3">
              <w:t>9.11</w:t>
            </w:r>
          </w:p>
        </w:tc>
        <w:tc>
          <w:tcPr>
            <w:tcW w:w="269" w:type="pct"/>
          </w:tcPr>
          <w:p w:rsidR="002423CB" w:rsidRPr="004247F3" w:rsidRDefault="002423CB" w:rsidP="002423CB">
            <w:pPr>
              <w:pStyle w:val="Tabletext"/>
            </w:pPr>
            <w:r w:rsidRPr="004247F3">
              <w:t>1.26</w:t>
            </w:r>
          </w:p>
        </w:tc>
        <w:tc>
          <w:tcPr>
            <w:tcW w:w="269" w:type="pct"/>
          </w:tcPr>
          <w:p w:rsidR="002423CB" w:rsidRPr="004247F3" w:rsidRDefault="002423CB" w:rsidP="002423CB">
            <w:pPr>
              <w:pStyle w:val="Tabletext"/>
            </w:pPr>
            <w:r w:rsidRPr="004247F3">
              <w:t>9.46</w:t>
            </w:r>
          </w:p>
        </w:tc>
        <w:tc>
          <w:tcPr>
            <w:tcW w:w="269" w:type="pct"/>
          </w:tcPr>
          <w:p w:rsidR="002423CB" w:rsidRPr="004247F3" w:rsidRDefault="002423CB" w:rsidP="002423CB">
            <w:pPr>
              <w:pStyle w:val="Tabletext"/>
            </w:pPr>
            <w:r w:rsidRPr="004247F3">
              <w:t>0.87</w:t>
            </w:r>
          </w:p>
        </w:tc>
        <w:tc>
          <w:tcPr>
            <w:tcW w:w="269" w:type="pct"/>
          </w:tcPr>
          <w:p w:rsidR="002423CB" w:rsidRPr="004247F3" w:rsidRDefault="002423CB" w:rsidP="002423CB">
            <w:pPr>
              <w:pStyle w:val="Tabletext"/>
            </w:pPr>
            <w:r w:rsidRPr="004247F3">
              <w:t>9.18</w:t>
            </w:r>
          </w:p>
        </w:tc>
        <w:tc>
          <w:tcPr>
            <w:tcW w:w="215" w:type="pct"/>
            <w:tcBorders>
              <w:right w:val="single" w:sz="4" w:space="0" w:color="auto"/>
            </w:tcBorders>
          </w:tcPr>
          <w:p w:rsidR="002423CB" w:rsidRPr="004247F3" w:rsidRDefault="002423CB" w:rsidP="002423CB">
            <w:pPr>
              <w:pStyle w:val="Tabletext"/>
            </w:pPr>
            <w:r w:rsidRPr="004247F3">
              <w:t>1.20</w:t>
            </w:r>
          </w:p>
        </w:tc>
        <w:tc>
          <w:tcPr>
            <w:tcW w:w="377" w:type="pct"/>
            <w:tcBorders>
              <w:left w:val="single" w:sz="4" w:space="0" w:color="auto"/>
            </w:tcBorders>
          </w:tcPr>
          <w:p w:rsidR="002423CB" w:rsidRPr="004247F3" w:rsidRDefault="002423CB" w:rsidP="002423CB">
            <w:pPr>
              <w:pStyle w:val="Tabletext"/>
            </w:pPr>
            <w:r w:rsidRPr="004247F3">
              <w:t>-0.65</w:t>
            </w:r>
          </w:p>
        </w:tc>
        <w:tc>
          <w:tcPr>
            <w:tcW w:w="272" w:type="pct"/>
          </w:tcPr>
          <w:p w:rsidR="002423CB" w:rsidRPr="004247F3" w:rsidRDefault="002423CB" w:rsidP="002423CB">
            <w:pPr>
              <w:pStyle w:val="Tabletext"/>
            </w:pPr>
            <w:r w:rsidRPr="004247F3">
              <w:t>.517</w:t>
            </w:r>
          </w:p>
        </w:tc>
      </w:tr>
      <w:tr w:rsidR="002423CB" w:rsidRPr="001F3DDC" w:rsidTr="002423CB">
        <w:tc>
          <w:tcPr>
            <w:tcW w:w="166" w:type="pct"/>
          </w:tcPr>
          <w:p w:rsidR="002423CB" w:rsidRPr="004247F3" w:rsidRDefault="002423CB" w:rsidP="002423CB">
            <w:pPr>
              <w:pStyle w:val="Tabletext"/>
            </w:pPr>
            <w:r w:rsidRPr="004247F3">
              <w:t>13</w:t>
            </w:r>
          </w:p>
        </w:tc>
        <w:tc>
          <w:tcPr>
            <w:tcW w:w="1060" w:type="pct"/>
          </w:tcPr>
          <w:p w:rsidR="002423CB" w:rsidRPr="004247F3" w:rsidRDefault="002423CB" w:rsidP="002423CB">
            <w:pPr>
              <w:pStyle w:val="Tabletext"/>
            </w:pPr>
            <w:r w:rsidRPr="004247F3">
              <w:t>Work well with others</w:t>
            </w:r>
          </w:p>
        </w:tc>
        <w:tc>
          <w:tcPr>
            <w:tcW w:w="323" w:type="pct"/>
          </w:tcPr>
          <w:p w:rsidR="002423CB" w:rsidRPr="004247F3" w:rsidRDefault="002423CB" w:rsidP="002423CB">
            <w:pPr>
              <w:pStyle w:val="Tabletext"/>
            </w:pPr>
            <w:r w:rsidRPr="004247F3">
              <w:t>9.24</w:t>
            </w:r>
          </w:p>
        </w:tc>
        <w:tc>
          <w:tcPr>
            <w:tcW w:w="215" w:type="pct"/>
          </w:tcPr>
          <w:p w:rsidR="002423CB" w:rsidRPr="004247F3" w:rsidRDefault="002423CB" w:rsidP="002423CB">
            <w:pPr>
              <w:pStyle w:val="Tabletext"/>
            </w:pPr>
            <w:r w:rsidRPr="004247F3">
              <w:t>0.83</w:t>
            </w:r>
          </w:p>
        </w:tc>
        <w:tc>
          <w:tcPr>
            <w:tcW w:w="269" w:type="pct"/>
          </w:tcPr>
          <w:p w:rsidR="002423CB" w:rsidRPr="004247F3" w:rsidRDefault="002423CB" w:rsidP="002423CB">
            <w:pPr>
              <w:pStyle w:val="Tabletext"/>
            </w:pPr>
            <w:r w:rsidRPr="004247F3">
              <w:t>9.08</w:t>
            </w:r>
          </w:p>
        </w:tc>
        <w:tc>
          <w:tcPr>
            <w:tcW w:w="215" w:type="pct"/>
          </w:tcPr>
          <w:p w:rsidR="002423CB" w:rsidRPr="004247F3" w:rsidRDefault="002423CB" w:rsidP="002423CB">
            <w:pPr>
              <w:pStyle w:val="Tabletext"/>
            </w:pPr>
            <w:r w:rsidRPr="004247F3">
              <w:t>1.32</w:t>
            </w:r>
          </w:p>
        </w:tc>
        <w:tc>
          <w:tcPr>
            <w:tcW w:w="269" w:type="pct"/>
          </w:tcPr>
          <w:p w:rsidR="002423CB" w:rsidRPr="004247F3" w:rsidRDefault="002423CB" w:rsidP="002423CB">
            <w:pPr>
              <w:pStyle w:val="Tabletext"/>
            </w:pPr>
            <w:r w:rsidRPr="004247F3">
              <w:t>9.17</w:t>
            </w:r>
          </w:p>
        </w:tc>
        <w:tc>
          <w:tcPr>
            <w:tcW w:w="269" w:type="pct"/>
            <w:tcBorders>
              <w:right w:val="single" w:sz="4" w:space="0" w:color="auto"/>
            </w:tcBorders>
          </w:tcPr>
          <w:p w:rsidR="002423CB" w:rsidRPr="004247F3" w:rsidRDefault="002423CB" w:rsidP="002423CB">
            <w:pPr>
              <w:pStyle w:val="Tabletext"/>
            </w:pPr>
            <w:r w:rsidRPr="004247F3">
              <w:t>1.05</w:t>
            </w:r>
          </w:p>
        </w:tc>
        <w:tc>
          <w:tcPr>
            <w:tcW w:w="269" w:type="pct"/>
            <w:tcBorders>
              <w:left w:val="single" w:sz="4" w:space="0" w:color="auto"/>
            </w:tcBorders>
          </w:tcPr>
          <w:p w:rsidR="002423CB" w:rsidRPr="004247F3" w:rsidRDefault="002423CB" w:rsidP="002423CB">
            <w:pPr>
              <w:pStyle w:val="Tabletext"/>
            </w:pPr>
            <w:r w:rsidRPr="004247F3">
              <w:t>9.05</w:t>
            </w:r>
          </w:p>
        </w:tc>
        <w:tc>
          <w:tcPr>
            <w:tcW w:w="269" w:type="pct"/>
          </w:tcPr>
          <w:p w:rsidR="002423CB" w:rsidRPr="004247F3" w:rsidRDefault="002423CB" w:rsidP="002423CB">
            <w:pPr>
              <w:pStyle w:val="Tabletext"/>
            </w:pPr>
            <w:r w:rsidRPr="004247F3">
              <w:t>1.38</w:t>
            </w:r>
          </w:p>
        </w:tc>
        <w:tc>
          <w:tcPr>
            <w:tcW w:w="269" w:type="pct"/>
          </w:tcPr>
          <w:p w:rsidR="002423CB" w:rsidRPr="004247F3" w:rsidRDefault="002423CB" w:rsidP="002423CB">
            <w:pPr>
              <w:pStyle w:val="Tabletext"/>
            </w:pPr>
            <w:r w:rsidRPr="004247F3">
              <w:t>9.41</w:t>
            </w:r>
          </w:p>
        </w:tc>
        <w:tc>
          <w:tcPr>
            <w:tcW w:w="269" w:type="pct"/>
          </w:tcPr>
          <w:p w:rsidR="002423CB" w:rsidRPr="004247F3" w:rsidRDefault="002423CB" w:rsidP="002423CB">
            <w:pPr>
              <w:pStyle w:val="Tabletext"/>
            </w:pPr>
            <w:r w:rsidRPr="004247F3">
              <w:t>0.93</w:t>
            </w:r>
          </w:p>
        </w:tc>
        <w:tc>
          <w:tcPr>
            <w:tcW w:w="269" w:type="pct"/>
          </w:tcPr>
          <w:p w:rsidR="002423CB" w:rsidRPr="004247F3" w:rsidRDefault="002423CB" w:rsidP="002423CB">
            <w:pPr>
              <w:pStyle w:val="Tabletext"/>
            </w:pPr>
            <w:r w:rsidRPr="004247F3">
              <w:t>9.13</w:t>
            </w:r>
          </w:p>
        </w:tc>
        <w:tc>
          <w:tcPr>
            <w:tcW w:w="215" w:type="pct"/>
            <w:tcBorders>
              <w:right w:val="single" w:sz="4" w:space="0" w:color="auto"/>
            </w:tcBorders>
          </w:tcPr>
          <w:p w:rsidR="002423CB" w:rsidRPr="004247F3" w:rsidRDefault="002423CB" w:rsidP="002423CB">
            <w:pPr>
              <w:pStyle w:val="Tabletext"/>
            </w:pPr>
            <w:r w:rsidRPr="004247F3">
              <w:t>1.30</w:t>
            </w:r>
          </w:p>
        </w:tc>
        <w:tc>
          <w:tcPr>
            <w:tcW w:w="377" w:type="pct"/>
            <w:tcBorders>
              <w:left w:val="single" w:sz="4" w:space="0" w:color="auto"/>
            </w:tcBorders>
          </w:tcPr>
          <w:p w:rsidR="002423CB" w:rsidRPr="004247F3" w:rsidRDefault="002423CB" w:rsidP="002423CB">
            <w:pPr>
              <w:pStyle w:val="Tabletext"/>
            </w:pPr>
            <w:r w:rsidRPr="004247F3">
              <w:t xml:space="preserve">  0.16</w:t>
            </w:r>
          </w:p>
        </w:tc>
        <w:tc>
          <w:tcPr>
            <w:tcW w:w="272" w:type="pct"/>
          </w:tcPr>
          <w:p w:rsidR="002423CB" w:rsidRPr="004247F3" w:rsidRDefault="002423CB" w:rsidP="002423CB">
            <w:pPr>
              <w:pStyle w:val="Tabletext"/>
            </w:pPr>
            <w:r w:rsidRPr="004247F3">
              <w:t>.873</w:t>
            </w:r>
          </w:p>
        </w:tc>
      </w:tr>
      <w:tr w:rsidR="002423CB" w:rsidRPr="001F3DDC" w:rsidTr="002423CB">
        <w:tc>
          <w:tcPr>
            <w:tcW w:w="166" w:type="pct"/>
          </w:tcPr>
          <w:p w:rsidR="002423CB" w:rsidRPr="004247F3" w:rsidRDefault="002423CB" w:rsidP="002423CB">
            <w:pPr>
              <w:pStyle w:val="Tabletext"/>
            </w:pPr>
            <w:r w:rsidRPr="004247F3">
              <w:t>14</w:t>
            </w:r>
          </w:p>
        </w:tc>
        <w:tc>
          <w:tcPr>
            <w:tcW w:w="1060" w:type="pct"/>
          </w:tcPr>
          <w:p w:rsidR="002423CB" w:rsidRPr="004247F3" w:rsidRDefault="002423CB" w:rsidP="002423CB">
            <w:pPr>
              <w:pStyle w:val="Tabletext"/>
            </w:pPr>
            <w:r w:rsidRPr="004247F3">
              <w:t>Put in a full day’s work</w:t>
            </w:r>
          </w:p>
        </w:tc>
        <w:tc>
          <w:tcPr>
            <w:tcW w:w="323" w:type="pct"/>
          </w:tcPr>
          <w:p w:rsidR="002423CB" w:rsidRPr="004247F3" w:rsidRDefault="002423CB" w:rsidP="002423CB">
            <w:pPr>
              <w:pStyle w:val="Tabletext"/>
            </w:pPr>
            <w:r w:rsidRPr="004247F3">
              <w:t>9.35</w:t>
            </w:r>
          </w:p>
        </w:tc>
        <w:tc>
          <w:tcPr>
            <w:tcW w:w="215" w:type="pct"/>
          </w:tcPr>
          <w:p w:rsidR="002423CB" w:rsidRPr="004247F3" w:rsidRDefault="002423CB" w:rsidP="002423CB">
            <w:pPr>
              <w:pStyle w:val="Tabletext"/>
            </w:pPr>
            <w:r w:rsidRPr="004247F3">
              <w:t>0.86</w:t>
            </w:r>
          </w:p>
        </w:tc>
        <w:tc>
          <w:tcPr>
            <w:tcW w:w="269" w:type="pct"/>
          </w:tcPr>
          <w:p w:rsidR="002423CB" w:rsidRPr="004247F3" w:rsidRDefault="002423CB" w:rsidP="002423CB">
            <w:pPr>
              <w:pStyle w:val="Tabletext"/>
            </w:pPr>
            <w:r w:rsidRPr="004247F3">
              <w:t>9.46</w:t>
            </w:r>
          </w:p>
        </w:tc>
        <w:tc>
          <w:tcPr>
            <w:tcW w:w="215" w:type="pct"/>
          </w:tcPr>
          <w:p w:rsidR="002423CB" w:rsidRPr="004247F3" w:rsidRDefault="002423CB" w:rsidP="002423CB">
            <w:pPr>
              <w:pStyle w:val="Tabletext"/>
            </w:pPr>
            <w:r w:rsidRPr="004247F3">
              <w:t>0.97</w:t>
            </w:r>
          </w:p>
        </w:tc>
        <w:tc>
          <w:tcPr>
            <w:tcW w:w="269" w:type="pct"/>
          </w:tcPr>
          <w:p w:rsidR="002423CB" w:rsidRPr="004247F3" w:rsidRDefault="002423CB" w:rsidP="002423CB">
            <w:pPr>
              <w:pStyle w:val="Tabletext"/>
            </w:pPr>
            <w:r w:rsidRPr="004247F3">
              <w:t>9.40</w:t>
            </w:r>
          </w:p>
        </w:tc>
        <w:tc>
          <w:tcPr>
            <w:tcW w:w="269" w:type="pct"/>
            <w:tcBorders>
              <w:right w:val="single" w:sz="4" w:space="0" w:color="auto"/>
            </w:tcBorders>
          </w:tcPr>
          <w:p w:rsidR="002423CB" w:rsidRPr="004247F3" w:rsidRDefault="002423CB" w:rsidP="002423CB">
            <w:pPr>
              <w:pStyle w:val="Tabletext"/>
            </w:pPr>
            <w:r w:rsidRPr="004247F3">
              <w:t>0.89</w:t>
            </w:r>
          </w:p>
        </w:tc>
        <w:tc>
          <w:tcPr>
            <w:tcW w:w="269" w:type="pct"/>
            <w:tcBorders>
              <w:left w:val="single" w:sz="4" w:space="0" w:color="auto"/>
            </w:tcBorders>
          </w:tcPr>
          <w:p w:rsidR="002423CB" w:rsidRPr="004247F3" w:rsidRDefault="002423CB" w:rsidP="002423CB">
            <w:pPr>
              <w:pStyle w:val="Tabletext"/>
            </w:pPr>
            <w:r w:rsidRPr="004247F3">
              <w:t>9.16</w:t>
            </w:r>
          </w:p>
        </w:tc>
        <w:tc>
          <w:tcPr>
            <w:tcW w:w="269" w:type="pct"/>
          </w:tcPr>
          <w:p w:rsidR="002423CB" w:rsidRPr="004247F3" w:rsidRDefault="002423CB" w:rsidP="002423CB">
            <w:pPr>
              <w:pStyle w:val="Tabletext"/>
            </w:pPr>
            <w:r w:rsidRPr="004247F3">
              <w:t>1.20</w:t>
            </w:r>
          </w:p>
        </w:tc>
        <w:tc>
          <w:tcPr>
            <w:tcW w:w="269" w:type="pct"/>
          </w:tcPr>
          <w:p w:rsidR="002423CB" w:rsidRPr="004247F3" w:rsidRDefault="002423CB" w:rsidP="002423CB">
            <w:pPr>
              <w:pStyle w:val="Tabletext"/>
            </w:pPr>
            <w:r w:rsidRPr="004247F3">
              <w:t>9.59</w:t>
            </w:r>
          </w:p>
        </w:tc>
        <w:tc>
          <w:tcPr>
            <w:tcW w:w="269" w:type="pct"/>
          </w:tcPr>
          <w:p w:rsidR="002423CB" w:rsidRPr="004247F3" w:rsidRDefault="002423CB" w:rsidP="002423CB">
            <w:pPr>
              <w:pStyle w:val="Tabletext"/>
            </w:pPr>
            <w:r w:rsidRPr="004247F3">
              <w:t>0.72</w:t>
            </w:r>
          </w:p>
        </w:tc>
        <w:tc>
          <w:tcPr>
            <w:tcW w:w="269" w:type="pct"/>
          </w:tcPr>
          <w:p w:rsidR="002423CB" w:rsidRPr="004247F3" w:rsidRDefault="002423CB" w:rsidP="002423CB">
            <w:pPr>
              <w:pStyle w:val="Tabletext"/>
            </w:pPr>
            <w:r w:rsidRPr="004247F3">
              <w:t>9.26</w:t>
            </w:r>
          </w:p>
        </w:tc>
        <w:tc>
          <w:tcPr>
            <w:tcW w:w="215" w:type="pct"/>
            <w:tcBorders>
              <w:right w:val="single" w:sz="4" w:space="0" w:color="auto"/>
            </w:tcBorders>
          </w:tcPr>
          <w:p w:rsidR="002423CB" w:rsidRPr="004247F3" w:rsidRDefault="002423CB" w:rsidP="002423CB">
            <w:pPr>
              <w:pStyle w:val="Tabletext"/>
            </w:pPr>
            <w:r w:rsidRPr="004247F3">
              <w:t>1.13</w:t>
            </w:r>
          </w:p>
        </w:tc>
        <w:tc>
          <w:tcPr>
            <w:tcW w:w="377" w:type="pct"/>
            <w:tcBorders>
              <w:left w:val="single" w:sz="4" w:space="0" w:color="auto"/>
            </w:tcBorders>
          </w:tcPr>
          <w:p w:rsidR="002423CB" w:rsidRPr="004247F3" w:rsidRDefault="002423CB" w:rsidP="002423CB">
            <w:pPr>
              <w:pStyle w:val="Tabletext"/>
            </w:pPr>
            <w:r w:rsidRPr="004247F3">
              <w:t xml:space="preserve">  0.66</w:t>
            </w:r>
          </w:p>
        </w:tc>
        <w:tc>
          <w:tcPr>
            <w:tcW w:w="272" w:type="pct"/>
          </w:tcPr>
          <w:p w:rsidR="002423CB" w:rsidRPr="004247F3" w:rsidRDefault="002423CB" w:rsidP="002423CB">
            <w:pPr>
              <w:pStyle w:val="Tabletext"/>
            </w:pPr>
            <w:r w:rsidRPr="004247F3">
              <w:t>.512</w:t>
            </w:r>
          </w:p>
        </w:tc>
      </w:tr>
      <w:tr w:rsidR="002423CB" w:rsidRPr="001F3DDC" w:rsidTr="002423CB">
        <w:tc>
          <w:tcPr>
            <w:tcW w:w="166" w:type="pct"/>
          </w:tcPr>
          <w:p w:rsidR="002423CB" w:rsidRPr="004247F3" w:rsidRDefault="002423CB" w:rsidP="002423CB">
            <w:pPr>
              <w:pStyle w:val="Tabletext"/>
            </w:pPr>
            <w:r w:rsidRPr="004247F3">
              <w:t>15</w:t>
            </w:r>
          </w:p>
        </w:tc>
        <w:tc>
          <w:tcPr>
            <w:tcW w:w="1060" w:type="pct"/>
          </w:tcPr>
          <w:p w:rsidR="002423CB" w:rsidRPr="004247F3" w:rsidRDefault="002423CB" w:rsidP="002423CB">
            <w:pPr>
              <w:pStyle w:val="Tabletext"/>
            </w:pPr>
            <w:r w:rsidRPr="004247F3">
              <w:t xml:space="preserve">Attend work every day </w:t>
            </w:r>
          </w:p>
        </w:tc>
        <w:tc>
          <w:tcPr>
            <w:tcW w:w="323" w:type="pct"/>
          </w:tcPr>
          <w:p w:rsidR="002423CB" w:rsidRPr="004247F3" w:rsidRDefault="002423CB" w:rsidP="002423CB">
            <w:pPr>
              <w:pStyle w:val="Tabletext"/>
            </w:pPr>
            <w:r w:rsidRPr="004247F3">
              <w:t>9.41</w:t>
            </w:r>
          </w:p>
        </w:tc>
        <w:tc>
          <w:tcPr>
            <w:tcW w:w="215" w:type="pct"/>
          </w:tcPr>
          <w:p w:rsidR="002423CB" w:rsidRPr="004247F3" w:rsidRDefault="002423CB" w:rsidP="002423CB">
            <w:pPr>
              <w:pStyle w:val="Tabletext"/>
            </w:pPr>
            <w:r w:rsidRPr="004247F3">
              <w:t>0.87</w:t>
            </w:r>
          </w:p>
        </w:tc>
        <w:tc>
          <w:tcPr>
            <w:tcW w:w="269" w:type="pct"/>
          </w:tcPr>
          <w:p w:rsidR="002423CB" w:rsidRPr="004247F3" w:rsidRDefault="002423CB" w:rsidP="002423CB">
            <w:pPr>
              <w:pStyle w:val="Tabletext"/>
            </w:pPr>
            <w:r w:rsidRPr="004247F3">
              <w:t>9.23</w:t>
            </w:r>
          </w:p>
        </w:tc>
        <w:tc>
          <w:tcPr>
            <w:tcW w:w="215" w:type="pct"/>
          </w:tcPr>
          <w:p w:rsidR="002423CB" w:rsidRPr="004247F3" w:rsidRDefault="002423CB" w:rsidP="002423CB">
            <w:pPr>
              <w:pStyle w:val="Tabletext"/>
            </w:pPr>
            <w:r w:rsidRPr="004247F3">
              <w:t>1.54</w:t>
            </w:r>
          </w:p>
        </w:tc>
        <w:tc>
          <w:tcPr>
            <w:tcW w:w="269" w:type="pct"/>
          </w:tcPr>
          <w:p w:rsidR="002423CB" w:rsidRPr="004247F3" w:rsidRDefault="002423CB" w:rsidP="002423CB">
            <w:pPr>
              <w:pStyle w:val="Tabletext"/>
            </w:pPr>
            <w:r w:rsidRPr="004247F3">
              <w:t>9.33</w:t>
            </w:r>
          </w:p>
        </w:tc>
        <w:tc>
          <w:tcPr>
            <w:tcW w:w="269" w:type="pct"/>
            <w:tcBorders>
              <w:right w:val="single" w:sz="4" w:space="0" w:color="auto"/>
            </w:tcBorders>
          </w:tcPr>
          <w:p w:rsidR="002423CB" w:rsidRPr="004247F3" w:rsidRDefault="002423CB" w:rsidP="002423CB">
            <w:pPr>
              <w:pStyle w:val="Tabletext"/>
            </w:pPr>
            <w:r w:rsidRPr="004247F3">
              <w:t>1.18</w:t>
            </w:r>
          </w:p>
        </w:tc>
        <w:tc>
          <w:tcPr>
            <w:tcW w:w="269" w:type="pct"/>
            <w:tcBorders>
              <w:left w:val="single" w:sz="4" w:space="0" w:color="auto"/>
            </w:tcBorders>
          </w:tcPr>
          <w:p w:rsidR="002423CB" w:rsidRPr="004247F3" w:rsidRDefault="002423CB" w:rsidP="002423CB">
            <w:pPr>
              <w:pStyle w:val="Tabletext"/>
            </w:pPr>
            <w:r w:rsidRPr="004247F3">
              <w:t>9.28</w:t>
            </w:r>
          </w:p>
        </w:tc>
        <w:tc>
          <w:tcPr>
            <w:tcW w:w="269" w:type="pct"/>
          </w:tcPr>
          <w:p w:rsidR="002423CB" w:rsidRPr="004247F3" w:rsidRDefault="002423CB" w:rsidP="002423CB">
            <w:pPr>
              <w:pStyle w:val="Tabletext"/>
            </w:pPr>
            <w:r w:rsidRPr="004247F3">
              <w:t>1.23</w:t>
            </w:r>
          </w:p>
        </w:tc>
        <w:tc>
          <w:tcPr>
            <w:tcW w:w="269" w:type="pct"/>
          </w:tcPr>
          <w:p w:rsidR="002423CB" w:rsidRPr="004247F3" w:rsidRDefault="002423CB" w:rsidP="002423CB">
            <w:pPr>
              <w:pStyle w:val="Tabletext"/>
            </w:pPr>
            <w:r w:rsidRPr="004247F3">
              <w:t>9.51</w:t>
            </w:r>
          </w:p>
        </w:tc>
        <w:tc>
          <w:tcPr>
            <w:tcW w:w="269" w:type="pct"/>
          </w:tcPr>
          <w:p w:rsidR="002423CB" w:rsidRPr="004247F3" w:rsidRDefault="002423CB" w:rsidP="002423CB">
            <w:pPr>
              <w:pStyle w:val="Tabletext"/>
            </w:pPr>
            <w:r w:rsidRPr="004247F3">
              <w:t>0.87</w:t>
            </w:r>
          </w:p>
        </w:tc>
        <w:tc>
          <w:tcPr>
            <w:tcW w:w="269" w:type="pct"/>
          </w:tcPr>
          <w:p w:rsidR="002423CB" w:rsidRPr="004247F3" w:rsidRDefault="002423CB" w:rsidP="002423CB">
            <w:pPr>
              <w:pStyle w:val="Tabletext"/>
            </w:pPr>
            <w:r w:rsidRPr="004247F3">
              <w:t>9.33</w:t>
            </w:r>
          </w:p>
        </w:tc>
        <w:tc>
          <w:tcPr>
            <w:tcW w:w="215" w:type="pct"/>
            <w:tcBorders>
              <w:right w:val="single" w:sz="4" w:space="0" w:color="auto"/>
            </w:tcBorders>
          </w:tcPr>
          <w:p w:rsidR="002423CB" w:rsidRPr="004247F3" w:rsidRDefault="002423CB" w:rsidP="002423CB">
            <w:pPr>
              <w:pStyle w:val="Tabletext"/>
            </w:pPr>
            <w:r w:rsidRPr="004247F3">
              <w:t>1.16</w:t>
            </w:r>
          </w:p>
        </w:tc>
        <w:tc>
          <w:tcPr>
            <w:tcW w:w="377" w:type="pct"/>
            <w:tcBorders>
              <w:left w:val="single" w:sz="4" w:space="0" w:color="auto"/>
            </w:tcBorders>
          </w:tcPr>
          <w:p w:rsidR="002423CB" w:rsidRPr="004247F3" w:rsidRDefault="002423CB" w:rsidP="002423CB">
            <w:pPr>
              <w:pStyle w:val="Tabletext"/>
            </w:pPr>
            <w:r w:rsidRPr="004247F3">
              <w:t xml:space="preserve">  0.01</w:t>
            </w:r>
          </w:p>
        </w:tc>
        <w:tc>
          <w:tcPr>
            <w:tcW w:w="272" w:type="pct"/>
          </w:tcPr>
          <w:p w:rsidR="002423CB" w:rsidRPr="004247F3" w:rsidRDefault="002423CB" w:rsidP="002423CB">
            <w:pPr>
              <w:pStyle w:val="Tabletext"/>
            </w:pPr>
            <w:r w:rsidRPr="004247F3">
              <w:t>.993</w:t>
            </w:r>
          </w:p>
        </w:tc>
      </w:tr>
      <w:tr w:rsidR="002423CB" w:rsidRPr="001F3DDC" w:rsidTr="002423CB">
        <w:tc>
          <w:tcPr>
            <w:tcW w:w="166" w:type="pct"/>
          </w:tcPr>
          <w:p w:rsidR="002423CB" w:rsidRPr="004247F3" w:rsidRDefault="002423CB" w:rsidP="002423CB">
            <w:pPr>
              <w:pStyle w:val="Tabletext"/>
            </w:pPr>
            <w:r w:rsidRPr="004247F3">
              <w:t>16</w:t>
            </w:r>
          </w:p>
        </w:tc>
        <w:tc>
          <w:tcPr>
            <w:tcW w:w="1060" w:type="pct"/>
          </w:tcPr>
          <w:p w:rsidR="002423CB" w:rsidRPr="004247F3" w:rsidRDefault="002423CB" w:rsidP="002423CB">
            <w:pPr>
              <w:pStyle w:val="Tabletext"/>
            </w:pPr>
            <w:r w:rsidRPr="004247F3">
              <w:t xml:space="preserve">Always be punctual </w:t>
            </w:r>
          </w:p>
        </w:tc>
        <w:tc>
          <w:tcPr>
            <w:tcW w:w="323" w:type="pct"/>
          </w:tcPr>
          <w:p w:rsidR="002423CB" w:rsidRPr="004247F3" w:rsidRDefault="002423CB" w:rsidP="002423CB">
            <w:pPr>
              <w:pStyle w:val="Tabletext"/>
            </w:pPr>
            <w:r w:rsidRPr="004247F3">
              <w:t>9.41</w:t>
            </w:r>
          </w:p>
        </w:tc>
        <w:tc>
          <w:tcPr>
            <w:tcW w:w="215" w:type="pct"/>
          </w:tcPr>
          <w:p w:rsidR="002423CB" w:rsidRPr="004247F3" w:rsidRDefault="002423CB" w:rsidP="002423CB">
            <w:pPr>
              <w:pStyle w:val="Tabletext"/>
            </w:pPr>
            <w:r w:rsidRPr="004247F3">
              <w:t>0.87</w:t>
            </w:r>
          </w:p>
        </w:tc>
        <w:tc>
          <w:tcPr>
            <w:tcW w:w="269" w:type="pct"/>
          </w:tcPr>
          <w:p w:rsidR="002423CB" w:rsidRPr="004247F3" w:rsidRDefault="002423CB" w:rsidP="002423CB">
            <w:pPr>
              <w:pStyle w:val="Tabletext"/>
            </w:pPr>
            <w:r w:rsidRPr="004247F3">
              <w:t>9.46</w:t>
            </w:r>
          </w:p>
        </w:tc>
        <w:tc>
          <w:tcPr>
            <w:tcW w:w="215" w:type="pct"/>
          </w:tcPr>
          <w:p w:rsidR="002423CB" w:rsidRPr="004247F3" w:rsidRDefault="002423CB" w:rsidP="002423CB">
            <w:pPr>
              <w:pStyle w:val="Tabletext"/>
            </w:pPr>
            <w:r w:rsidRPr="004247F3">
              <w:t>0.97</w:t>
            </w:r>
          </w:p>
        </w:tc>
        <w:tc>
          <w:tcPr>
            <w:tcW w:w="269" w:type="pct"/>
          </w:tcPr>
          <w:p w:rsidR="002423CB" w:rsidRPr="004247F3" w:rsidRDefault="002423CB" w:rsidP="002423CB">
            <w:pPr>
              <w:pStyle w:val="Tabletext"/>
            </w:pPr>
            <w:r w:rsidRPr="004247F3">
              <w:t>9.43</w:t>
            </w:r>
          </w:p>
        </w:tc>
        <w:tc>
          <w:tcPr>
            <w:tcW w:w="269" w:type="pct"/>
            <w:tcBorders>
              <w:bottom w:val="single" w:sz="4" w:space="0" w:color="auto"/>
              <w:right w:val="single" w:sz="4" w:space="0" w:color="auto"/>
            </w:tcBorders>
          </w:tcPr>
          <w:p w:rsidR="002423CB" w:rsidRPr="004247F3" w:rsidRDefault="002423CB" w:rsidP="002423CB">
            <w:pPr>
              <w:pStyle w:val="Tabletext"/>
            </w:pPr>
            <w:r w:rsidRPr="004247F3">
              <w:t>0.90</w:t>
            </w:r>
          </w:p>
        </w:tc>
        <w:tc>
          <w:tcPr>
            <w:tcW w:w="269" w:type="pct"/>
            <w:tcBorders>
              <w:left w:val="single" w:sz="4" w:space="0" w:color="auto"/>
            </w:tcBorders>
          </w:tcPr>
          <w:p w:rsidR="002423CB" w:rsidRPr="004247F3" w:rsidRDefault="002423CB" w:rsidP="002423CB">
            <w:pPr>
              <w:pStyle w:val="Tabletext"/>
            </w:pPr>
            <w:r w:rsidRPr="004247F3">
              <w:t>9.22</w:t>
            </w:r>
          </w:p>
        </w:tc>
        <w:tc>
          <w:tcPr>
            <w:tcW w:w="269" w:type="pct"/>
          </w:tcPr>
          <w:p w:rsidR="002423CB" w:rsidRPr="004247F3" w:rsidRDefault="002423CB" w:rsidP="002423CB">
            <w:pPr>
              <w:pStyle w:val="Tabletext"/>
            </w:pPr>
            <w:r w:rsidRPr="004247F3">
              <w:t>1.27</w:t>
            </w:r>
          </w:p>
        </w:tc>
        <w:tc>
          <w:tcPr>
            <w:tcW w:w="269" w:type="pct"/>
          </w:tcPr>
          <w:p w:rsidR="002423CB" w:rsidRPr="004247F3" w:rsidRDefault="002423CB" w:rsidP="002423CB">
            <w:pPr>
              <w:pStyle w:val="Tabletext"/>
            </w:pPr>
            <w:r w:rsidRPr="004247F3">
              <w:t>9.46</w:t>
            </w:r>
          </w:p>
        </w:tc>
        <w:tc>
          <w:tcPr>
            <w:tcW w:w="269" w:type="pct"/>
          </w:tcPr>
          <w:p w:rsidR="002423CB" w:rsidRPr="004247F3" w:rsidRDefault="002423CB" w:rsidP="002423CB">
            <w:pPr>
              <w:pStyle w:val="Tabletext"/>
            </w:pPr>
            <w:r w:rsidRPr="004247F3">
              <w:t>0.87</w:t>
            </w:r>
          </w:p>
        </w:tc>
        <w:tc>
          <w:tcPr>
            <w:tcW w:w="269" w:type="pct"/>
          </w:tcPr>
          <w:p w:rsidR="002423CB" w:rsidRPr="004247F3" w:rsidRDefault="002423CB" w:rsidP="002423CB">
            <w:pPr>
              <w:pStyle w:val="Tabletext"/>
            </w:pPr>
            <w:r w:rsidRPr="004247F3">
              <w:t>9.27</w:t>
            </w:r>
          </w:p>
        </w:tc>
        <w:tc>
          <w:tcPr>
            <w:tcW w:w="215" w:type="pct"/>
            <w:tcBorders>
              <w:bottom w:val="single" w:sz="4" w:space="0" w:color="auto"/>
              <w:right w:val="single" w:sz="4" w:space="0" w:color="auto"/>
            </w:tcBorders>
          </w:tcPr>
          <w:p w:rsidR="002423CB" w:rsidRPr="004247F3" w:rsidRDefault="002423CB" w:rsidP="002423CB">
            <w:pPr>
              <w:pStyle w:val="Tabletext"/>
            </w:pPr>
            <w:r w:rsidRPr="004247F3">
              <w:t>1.20</w:t>
            </w:r>
          </w:p>
        </w:tc>
        <w:tc>
          <w:tcPr>
            <w:tcW w:w="377" w:type="pct"/>
            <w:tcBorders>
              <w:left w:val="single" w:sz="4" w:space="0" w:color="auto"/>
            </w:tcBorders>
          </w:tcPr>
          <w:p w:rsidR="002423CB" w:rsidRPr="004247F3" w:rsidRDefault="002423CB" w:rsidP="002423CB">
            <w:pPr>
              <w:pStyle w:val="Tabletext"/>
            </w:pPr>
            <w:r w:rsidRPr="004247F3">
              <w:t xml:space="preserve">  0.71</w:t>
            </w:r>
          </w:p>
        </w:tc>
        <w:tc>
          <w:tcPr>
            <w:tcW w:w="272" w:type="pct"/>
          </w:tcPr>
          <w:p w:rsidR="002423CB" w:rsidRPr="004247F3" w:rsidRDefault="002423CB" w:rsidP="002423CB">
            <w:pPr>
              <w:pStyle w:val="Tabletext"/>
            </w:pPr>
            <w:r w:rsidRPr="004247F3">
              <w:t>.477</w:t>
            </w:r>
          </w:p>
        </w:tc>
      </w:tr>
    </w:tbl>
    <w:p w:rsidR="002423CB" w:rsidRPr="001F3DDC" w:rsidRDefault="002423CB" w:rsidP="002423CB">
      <w:pPr>
        <w:pStyle w:val="Source"/>
      </w:pPr>
      <w:r w:rsidRPr="001F3DDC">
        <w:t xml:space="preserve">Notes: Apps = apprentices; Trnees = trainees; Tot ER = total employers; Tot EE = total employees; </w:t>
      </w:r>
      <w:r w:rsidRPr="008A4B9F">
        <w:rPr>
          <w:vertAlign w:val="superscript"/>
        </w:rPr>
        <w:t>1</w:t>
      </w:r>
      <w:r w:rsidRPr="001F3DDC">
        <w:t xml:space="preserve"> Group differences t-test comparing total employers with total employees; * significant at p &lt; .05; Item response range: 0 (not at all important) to 10 (extremely important).</w:t>
      </w:r>
    </w:p>
    <w:p w:rsidR="002423CB" w:rsidRDefault="002423CB" w:rsidP="002423CB">
      <w:pPr>
        <w:spacing w:before="0"/>
        <w:rPr>
          <w:rFonts w:ascii="Garamond" w:hAnsi="Garamond"/>
          <w:sz w:val="20"/>
        </w:rPr>
      </w:pPr>
      <w:r>
        <w:br w:type="page"/>
      </w:r>
    </w:p>
    <w:p w:rsidR="002423CB" w:rsidRPr="001F3DDC" w:rsidRDefault="002423CB" w:rsidP="002423CB">
      <w:pPr>
        <w:pStyle w:val="tabletitle"/>
      </w:pPr>
      <w:bookmarkStart w:id="125" w:name="_Toc286175568"/>
      <w:bookmarkStart w:id="126" w:name="_Toc304375885"/>
      <w:r w:rsidRPr="001F3DDC">
        <w:t>Table 2</w:t>
      </w:r>
      <w:r>
        <w:t>6</w:t>
      </w:r>
      <w:r w:rsidRPr="001F3DDC">
        <w:t>: Means and independent t-test statistic examining differences between employers and employees regarding imp</w:t>
      </w:r>
      <w:r>
        <w:t>ortance of training obligations</w:t>
      </w:r>
      <w:bookmarkEnd w:id="125"/>
      <w:bookmarkEnd w:id="126"/>
    </w:p>
    <w:tbl>
      <w:tblPr>
        <w:tblW w:w="5000" w:type="pct"/>
        <w:tblBorders>
          <w:top w:val="single" w:sz="4" w:space="0" w:color="auto"/>
          <w:bottom w:val="single" w:sz="4" w:space="0" w:color="auto"/>
        </w:tblBorders>
        <w:tblLook w:val="04A0"/>
      </w:tblPr>
      <w:tblGrid>
        <w:gridCol w:w="485"/>
        <w:gridCol w:w="2714"/>
        <w:gridCol w:w="883"/>
        <w:gridCol w:w="735"/>
        <w:gridCol w:w="587"/>
        <w:gridCol w:w="590"/>
        <w:gridCol w:w="735"/>
        <w:gridCol w:w="735"/>
        <w:gridCol w:w="735"/>
        <w:gridCol w:w="735"/>
        <w:gridCol w:w="735"/>
        <w:gridCol w:w="590"/>
        <w:gridCol w:w="735"/>
        <w:gridCol w:w="735"/>
        <w:gridCol w:w="880"/>
        <w:gridCol w:w="853"/>
      </w:tblGrid>
      <w:tr w:rsidR="002423CB" w:rsidRPr="001F3DDC" w:rsidTr="002423CB">
        <w:tc>
          <w:tcPr>
            <w:tcW w:w="180" w:type="pct"/>
          </w:tcPr>
          <w:p w:rsidR="002423CB" w:rsidRPr="001F3DDC" w:rsidRDefault="002423CB" w:rsidP="002423CB">
            <w:pPr>
              <w:pStyle w:val="Tablehead1"/>
            </w:pPr>
          </w:p>
        </w:tc>
        <w:tc>
          <w:tcPr>
            <w:tcW w:w="1008" w:type="pct"/>
          </w:tcPr>
          <w:p w:rsidR="002423CB" w:rsidRPr="001F3DDC" w:rsidRDefault="002423CB" w:rsidP="002423CB">
            <w:pPr>
              <w:pStyle w:val="Tablehead1"/>
            </w:pPr>
          </w:p>
        </w:tc>
        <w:tc>
          <w:tcPr>
            <w:tcW w:w="1584" w:type="pct"/>
            <w:gridSpan w:val="6"/>
            <w:tcBorders>
              <w:top w:val="single" w:sz="4" w:space="0" w:color="auto"/>
              <w:right w:val="single" w:sz="4" w:space="0" w:color="auto"/>
            </w:tcBorders>
          </w:tcPr>
          <w:p w:rsidR="002423CB" w:rsidRPr="001F3DDC" w:rsidRDefault="002423CB" w:rsidP="002423CB">
            <w:pPr>
              <w:pStyle w:val="Tablehead1"/>
            </w:pPr>
            <w:r w:rsidRPr="001F3DDC">
              <w:t>Employers</w:t>
            </w:r>
          </w:p>
        </w:tc>
        <w:tc>
          <w:tcPr>
            <w:tcW w:w="1584" w:type="pct"/>
            <w:gridSpan w:val="6"/>
            <w:tcBorders>
              <w:top w:val="single" w:sz="4" w:space="0" w:color="auto"/>
              <w:left w:val="single" w:sz="4" w:space="0" w:color="auto"/>
              <w:right w:val="single" w:sz="4" w:space="0" w:color="auto"/>
            </w:tcBorders>
          </w:tcPr>
          <w:p w:rsidR="002423CB" w:rsidRPr="001F3DDC" w:rsidRDefault="002423CB" w:rsidP="002423CB">
            <w:pPr>
              <w:pStyle w:val="Tablehead1"/>
            </w:pPr>
            <w:r w:rsidRPr="001F3DDC">
              <w:t>Employees</w:t>
            </w:r>
          </w:p>
        </w:tc>
        <w:tc>
          <w:tcPr>
            <w:tcW w:w="644" w:type="pct"/>
            <w:gridSpan w:val="2"/>
            <w:vMerge w:val="restart"/>
            <w:tcBorders>
              <w:left w:val="single" w:sz="4" w:space="0" w:color="auto"/>
            </w:tcBorders>
          </w:tcPr>
          <w:p w:rsidR="002423CB" w:rsidRPr="001F3DDC" w:rsidRDefault="002423CB" w:rsidP="002423CB">
            <w:pPr>
              <w:pStyle w:val="Tablehead1"/>
            </w:pPr>
            <w:r w:rsidRPr="001F3DDC">
              <w:t>Group Differences Statistic</w:t>
            </w:r>
          </w:p>
        </w:tc>
      </w:tr>
      <w:tr w:rsidR="002423CB" w:rsidRPr="001F3DDC" w:rsidTr="002423CB">
        <w:tc>
          <w:tcPr>
            <w:tcW w:w="180" w:type="pct"/>
            <w:tcBorders>
              <w:bottom w:val="nil"/>
            </w:tcBorders>
          </w:tcPr>
          <w:p w:rsidR="002423CB" w:rsidRPr="004247F3" w:rsidRDefault="002423CB" w:rsidP="002423CB">
            <w:pPr>
              <w:pStyle w:val="Tablehead2"/>
              <w:jc w:val="center"/>
            </w:pPr>
          </w:p>
        </w:tc>
        <w:tc>
          <w:tcPr>
            <w:tcW w:w="1008" w:type="pct"/>
            <w:tcBorders>
              <w:bottom w:val="nil"/>
            </w:tcBorders>
          </w:tcPr>
          <w:p w:rsidR="002423CB" w:rsidRPr="004247F3" w:rsidRDefault="002423CB" w:rsidP="002423CB">
            <w:pPr>
              <w:pStyle w:val="Tablehead2"/>
              <w:jc w:val="center"/>
            </w:pPr>
          </w:p>
        </w:tc>
        <w:tc>
          <w:tcPr>
            <w:tcW w:w="601" w:type="pct"/>
            <w:gridSpan w:val="2"/>
            <w:tcBorders>
              <w:bottom w:val="nil"/>
            </w:tcBorders>
          </w:tcPr>
          <w:p w:rsidR="002423CB" w:rsidRPr="004247F3" w:rsidRDefault="002423CB" w:rsidP="002423CB">
            <w:pPr>
              <w:pStyle w:val="Tablehead2"/>
              <w:jc w:val="center"/>
            </w:pPr>
            <w:r w:rsidRPr="004247F3">
              <w:t>Apps</w:t>
            </w:r>
          </w:p>
        </w:tc>
        <w:tc>
          <w:tcPr>
            <w:tcW w:w="437" w:type="pct"/>
            <w:gridSpan w:val="2"/>
            <w:tcBorders>
              <w:bottom w:val="nil"/>
            </w:tcBorders>
          </w:tcPr>
          <w:p w:rsidR="002423CB" w:rsidRPr="004247F3" w:rsidRDefault="002423CB" w:rsidP="002423CB">
            <w:pPr>
              <w:pStyle w:val="Tablehead2"/>
              <w:jc w:val="center"/>
            </w:pPr>
            <w:r w:rsidRPr="004247F3">
              <w:t>Trnees</w:t>
            </w:r>
          </w:p>
        </w:tc>
        <w:tc>
          <w:tcPr>
            <w:tcW w:w="546" w:type="pct"/>
            <w:gridSpan w:val="2"/>
            <w:tcBorders>
              <w:bottom w:val="nil"/>
              <w:right w:val="single" w:sz="4" w:space="0" w:color="auto"/>
            </w:tcBorders>
          </w:tcPr>
          <w:p w:rsidR="002423CB" w:rsidRPr="004247F3" w:rsidRDefault="002423CB" w:rsidP="002423CB">
            <w:pPr>
              <w:pStyle w:val="Tablehead2"/>
              <w:jc w:val="center"/>
            </w:pPr>
            <w:r w:rsidRPr="004247F3">
              <w:t>Tot ER</w:t>
            </w:r>
          </w:p>
        </w:tc>
        <w:tc>
          <w:tcPr>
            <w:tcW w:w="546" w:type="pct"/>
            <w:gridSpan w:val="2"/>
            <w:tcBorders>
              <w:left w:val="single" w:sz="4" w:space="0" w:color="auto"/>
              <w:bottom w:val="nil"/>
            </w:tcBorders>
          </w:tcPr>
          <w:p w:rsidR="002423CB" w:rsidRPr="004247F3" w:rsidRDefault="002423CB" w:rsidP="002423CB">
            <w:pPr>
              <w:pStyle w:val="Tablehead2"/>
              <w:jc w:val="center"/>
            </w:pPr>
            <w:r w:rsidRPr="004247F3">
              <w:t>Apps</w:t>
            </w:r>
          </w:p>
        </w:tc>
        <w:tc>
          <w:tcPr>
            <w:tcW w:w="492" w:type="pct"/>
            <w:gridSpan w:val="2"/>
            <w:tcBorders>
              <w:bottom w:val="nil"/>
            </w:tcBorders>
          </w:tcPr>
          <w:p w:rsidR="002423CB" w:rsidRPr="004247F3" w:rsidRDefault="002423CB" w:rsidP="002423CB">
            <w:pPr>
              <w:pStyle w:val="Tablehead2"/>
              <w:jc w:val="center"/>
            </w:pPr>
            <w:r w:rsidRPr="004247F3">
              <w:t>Trnees</w:t>
            </w:r>
          </w:p>
        </w:tc>
        <w:tc>
          <w:tcPr>
            <w:tcW w:w="546" w:type="pct"/>
            <w:gridSpan w:val="2"/>
            <w:tcBorders>
              <w:bottom w:val="nil"/>
              <w:right w:val="single" w:sz="4" w:space="0" w:color="auto"/>
            </w:tcBorders>
          </w:tcPr>
          <w:p w:rsidR="002423CB" w:rsidRPr="004247F3" w:rsidRDefault="002423CB" w:rsidP="002423CB">
            <w:pPr>
              <w:pStyle w:val="Tablehead2"/>
              <w:jc w:val="center"/>
            </w:pPr>
            <w:r w:rsidRPr="004247F3">
              <w:t>Tot EE</w:t>
            </w:r>
          </w:p>
        </w:tc>
        <w:tc>
          <w:tcPr>
            <w:tcW w:w="644" w:type="pct"/>
            <w:gridSpan w:val="2"/>
            <w:vMerge/>
            <w:tcBorders>
              <w:left w:val="single" w:sz="4" w:space="0" w:color="auto"/>
              <w:bottom w:val="nil"/>
            </w:tcBorders>
          </w:tcPr>
          <w:p w:rsidR="002423CB" w:rsidRPr="004247F3" w:rsidRDefault="002423CB" w:rsidP="002423CB">
            <w:pPr>
              <w:pStyle w:val="Tablehead2"/>
              <w:jc w:val="center"/>
            </w:pPr>
          </w:p>
        </w:tc>
      </w:tr>
      <w:tr w:rsidR="002423CB" w:rsidRPr="001F3DDC" w:rsidTr="002423CB">
        <w:tc>
          <w:tcPr>
            <w:tcW w:w="180" w:type="pct"/>
            <w:tcBorders>
              <w:top w:val="nil"/>
              <w:bottom w:val="single" w:sz="4" w:space="0" w:color="auto"/>
            </w:tcBorders>
          </w:tcPr>
          <w:p w:rsidR="002423CB" w:rsidRPr="001F3DDC" w:rsidRDefault="002423CB" w:rsidP="002423CB">
            <w:pPr>
              <w:pStyle w:val="Text"/>
            </w:pPr>
          </w:p>
        </w:tc>
        <w:tc>
          <w:tcPr>
            <w:tcW w:w="1008" w:type="pct"/>
            <w:tcBorders>
              <w:top w:val="nil"/>
              <w:bottom w:val="single" w:sz="4" w:space="0" w:color="auto"/>
            </w:tcBorders>
          </w:tcPr>
          <w:p w:rsidR="002423CB" w:rsidRPr="001F3DDC" w:rsidRDefault="002423CB" w:rsidP="002423CB">
            <w:pPr>
              <w:pStyle w:val="Text"/>
            </w:pPr>
            <w:r w:rsidRPr="001F3DDC">
              <w:t>Item</w:t>
            </w:r>
          </w:p>
        </w:tc>
        <w:tc>
          <w:tcPr>
            <w:tcW w:w="328" w:type="pct"/>
            <w:tcBorders>
              <w:top w:val="nil"/>
              <w:bottom w:val="single" w:sz="4" w:space="0" w:color="auto"/>
            </w:tcBorders>
          </w:tcPr>
          <w:p w:rsidR="002423CB" w:rsidRPr="001F3DDC" w:rsidRDefault="002423CB" w:rsidP="002423CB">
            <w:pPr>
              <w:pStyle w:val="Text"/>
            </w:pPr>
            <w:r w:rsidRPr="001F3DDC">
              <w:t>M</w:t>
            </w:r>
          </w:p>
        </w:tc>
        <w:tc>
          <w:tcPr>
            <w:tcW w:w="273" w:type="pct"/>
            <w:tcBorders>
              <w:top w:val="nil"/>
              <w:bottom w:val="single" w:sz="4" w:space="0" w:color="auto"/>
            </w:tcBorders>
          </w:tcPr>
          <w:p w:rsidR="002423CB" w:rsidRPr="001F3DDC" w:rsidRDefault="002423CB" w:rsidP="002423CB">
            <w:pPr>
              <w:pStyle w:val="Text"/>
            </w:pPr>
            <w:r w:rsidRPr="001F3DDC">
              <w:t>SD</w:t>
            </w:r>
          </w:p>
        </w:tc>
        <w:tc>
          <w:tcPr>
            <w:tcW w:w="218" w:type="pct"/>
            <w:tcBorders>
              <w:top w:val="nil"/>
              <w:bottom w:val="single" w:sz="4" w:space="0" w:color="auto"/>
            </w:tcBorders>
          </w:tcPr>
          <w:p w:rsidR="002423CB" w:rsidRPr="001F3DDC" w:rsidRDefault="002423CB" w:rsidP="002423CB">
            <w:pPr>
              <w:pStyle w:val="Text"/>
            </w:pPr>
            <w:r w:rsidRPr="001F3DDC">
              <w:t>M</w:t>
            </w:r>
          </w:p>
        </w:tc>
        <w:tc>
          <w:tcPr>
            <w:tcW w:w="218" w:type="pct"/>
            <w:tcBorders>
              <w:top w:val="nil"/>
              <w:bottom w:val="single" w:sz="4" w:space="0" w:color="auto"/>
            </w:tcBorders>
          </w:tcPr>
          <w:p w:rsidR="002423CB" w:rsidRPr="001F3DDC" w:rsidRDefault="002423CB" w:rsidP="002423CB">
            <w:pPr>
              <w:pStyle w:val="Text"/>
            </w:pPr>
            <w:r w:rsidRPr="001F3DDC">
              <w:t>SD</w:t>
            </w:r>
          </w:p>
        </w:tc>
        <w:tc>
          <w:tcPr>
            <w:tcW w:w="273" w:type="pct"/>
            <w:tcBorders>
              <w:top w:val="nil"/>
              <w:bottom w:val="single" w:sz="4" w:space="0" w:color="auto"/>
            </w:tcBorders>
          </w:tcPr>
          <w:p w:rsidR="002423CB" w:rsidRPr="001F3DDC" w:rsidRDefault="002423CB" w:rsidP="002423CB">
            <w:pPr>
              <w:pStyle w:val="Text"/>
            </w:pPr>
            <w:r w:rsidRPr="001F3DDC">
              <w:t>M</w:t>
            </w:r>
          </w:p>
        </w:tc>
        <w:tc>
          <w:tcPr>
            <w:tcW w:w="273" w:type="pct"/>
            <w:tcBorders>
              <w:top w:val="nil"/>
              <w:bottom w:val="single" w:sz="4" w:space="0" w:color="auto"/>
              <w:right w:val="single" w:sz="4" w:space="0" w:color="auto"/>
            </w:tcBorders>
          </w:tcPr>
          <w:p w:rsidR="002423CB" w:rsidRPr="001F3DDC" w:rsidRDefault="002423CB" w:rsidP="002423CB">
            <w:pPr>
              <w:pStyle w:val="Text"/>
            </w:pPr>
            <w:r w:rsidRPr="001F3DDC">
              <w:t>SD</w:t>
            </w:r>
          </w:p>
        </w:tc>
        <w:tc>
          <w:tcPr>
            <w:tcW w:w="273" w:type="pct"/>
            <w:tcBorders>
              <w:top w:val="nil"/>
              <w:left w:val="single" w:sz="4" w:space="0" w:color="auto"/>
              <w:bottom w:val="single" w:sz="4" w:space="0" w:color="auto"/>
            </w:tcBorders>
          </w:tcPr>
          <w:p w:rsidR="002423CB" w:rsidRPr="001F3DDC" w:rsidRDefault="002423CB" w:rsidP="002423CB">
            <w:pPr>
              <w:pStyle w:val="Text"/>
            </w:pPr>
            <w:r w:rsidRPr="001F3DDC">
              <w:t>M</w:t>
            </w:r>
          </w:p>
        </w:tc>
        <w:tc>
          <w:tcPr>
            <w:tcW w:w="273" w:type="pct"/>
            <w:tcBorders>
              <w:top w:val="nil"/>
              <w:bottom w:val="single" w:sz="4" w:space="0" w:color="auto"/>
            </w:tcBorders>
          </w:tcPr>
          <w:p w:rsidR="002423CB" w:rsidRPr="001F3DDC" w:rsidRDefault="002423CB" w:rsidP="002423CB">
            <w:pPr>
              <w:pStyle w:val="Text"/>
            </w:pPr>
            <w:r w:rsidRPr="001F3DDC">
              <w:t>SD</w:t>
            </w:r>
          </w:p>
        </w:tc>
        <w:tc>
          <w:tcPr>
            <w:tcW w:w="273" w:type="pct"/>
            <w:tcBorders>
              <w:top w:val="nil"/>
              <w:bottom w:val="single" w:sz="4" w:space="0" w:color="auto"/>
            </w:tcBorders>
          </w:tcPr>
          <w:p w:rsidR="002423CB" w:rsidRPr="001F3DDC" w:rsidRDefault="002423CB" w:rsidP="002423CB">
            <w:pPr>
              <w:pStyle w:val="Text"/>
            </w:pPr>
            <w:r w:rsidRPr="001F3DDC">
              <w:t>M</w:t>
            </w:r>
          </w:p>
        </w:tc>
        <w:tc>
          <w:tcPr>
            <w:tcW w:w="218" w:type="pct"/>
            <w:tcBorders>
              <w:top w:val="nil"/>
              <w:bottom w:val="single" w:sz="4" w:space="0" w:color="auto"/>
            </w:tcBorders>
          </w:tcPr>
          <w:p w:rsidR="002423CB" w:rsidRPr="001F3DDC" w:rsidRDefault="002423CB" w:rsidP="002423CB">
            <w:pPr>
              <w:pStyle w:val="Text"/>
            </w:pPr>
            <w:r w:rsidRPr="001F3DDC">
              <w:t>SD</w:t>
            </w:r>
          </w:p>
        </w:tc>
        <w:tc>
          <w:tcPr>
            <w:tcW w:w="273" w:type="pct"/>
            <w:tcBorders>
              <w:top w:val="nil"/>
              <w:bottom w:val="single" w:sz="4" w:space="0" w:color="auto"/>
            </w:tcBorders>
          </w:tcPr>
          <w:p w:rsidR="002423CB" w:rsidRPr="001F3DDC" w:rsidRDefault="002423CB" w:rsidP="002423CB">
            <w:pPr>
              <w:pStyle w:val="Text"/>
            </w:pPr>
            <w:r w:rsidRPr="001F3DDC">
              <w:t>M</w:t>
            </w:r>
          </w:p>
        </w:tc>
        <w:tc>
          <w:tcPr>
            <w:tcW w:w="273" w:type="pct"/>
            <w:tcBorders>
              <w:top w:val="nil"/>
              <w:bottom w:val="single" w:sz="4" w:space="0" w:color="auto"/>
              <w:right w:val="single" w:sz="4" w:space="0" w:color="auto"/>
            </w:tcBorders>
          </w:tcPr>
          <w:p w:rsidR="002423CB" w:rsidRPr="001F3DDC" w:rsidRDefault="002423CB" w:rsidP="002423CB">
            <w:pPr>
              <w:pStyle w:val="Text"/>
            </w:pPr>
            <w:r w:rsidRPr="001F3DDC">
              <w:t>SD</w:t>
            </w:r>
          </w:p>
        </w:tc>
        <w:tc>
          <w:tcPr>
            <w:tcW w:w="327" w:type="pct"/>
            <w:tcBorders>
              <w:top w:val="nil"/>
              <w:left w:val="single" w:sz="4" w:space="0" w:color="auto"/>
              <w:bottom w:val="single" w:sz="4" w:space="0" w:color="auto"/>
            </w:tcBorders>
          </w:tcPr>
          <w:p w:rsidR="002423CB" w:rsidRPr="001F3DDC" w:rsidRDefault="002423CB" w:rsidP="002423CB">
            <w:pPr>
              <w:pStyle w:val="Text"/>
            </w:pPr>
            <w:r w:rsidRPr="001F3DDC">
              <w:t>t-test</w:t>
            </w:r>
            <w:r w:rsidRPr="008A4B9F">
              <w:rPr>
                <w:rFonts w:ascii="Arial" w:hAnsi="Arial"/>
                <w:sz w:val="15"/>
                <w:vertAlign w:val="superscript"/>
              </w:rPr>
              <w:t>1</w:t>
            </w:r>
          </w:p>
        </w:tc>
        <w:tc>
          <w:tcPr>
            <w:tcW w:w="316" w:type="pct"/>
            <w:tcBorders>
              <w:top w:val="nil"/>
              <w:bottom w:val="single" w:sz="4" w:space="0" w:color="auto"/>
            </w:tcBorders>
          </w:tcPr>
          <w:p w:rsidR="002423CB" w:rsidRPr="001F3DDC" w:rsidRDefault="002423CB" w:rsidP="002423CB">
            <w:pPr>
              <w:pStyle w:val="Text"/>
            </w:pPr>
            <w:r w:rsidRPr="001F3DDC">
              <w:t>p</w:t>
            </w:r>
          </w:p>
        </w:tc>
      </w:tr>
      <w:tr w:rsidR="002423CB" w:rsidRPr="001F3DDC" w:rsidTr="002423CB">
        <w:tc>
          <w:tcPr>
            <w:tcW w:w="180" w:type="pct"/>
            <w:tcBorders>
              <w:top w:val="single" w:sz="4" w:space="0" w:color="auto"/>
            </w:tcBorders>
          </w:tcPr>
          <w:p w:rsidR="002423CB" w:rsidRPr="004247F3" w:rsidRDefault="002423CB" w:rsidP="002423CB">
            <w:pPr>
              <w:pStyle w:val="Tabletext"/>
            </w:pPr>
            <w:r w:rsidRPr="004247F3">
              <w:t>1</w:t>
            </w:r>
          </w:p>
        </w:tc>
        <w:tc>
          <w:tcPr>
            <w:tcW w:w="1008" w:type="pct"/>
            <w:tcBorders>
              <w:top w:val="single" w:sz="4" w:space="0" w:color="auto"/>
            </w:tcBorders>
          </w:tcPr>
          <w:p w:rsidR="002423CB" w:rsidRPr="004247F3" w:rsidRDefault="002423CB" w:rsidP="002423CB">
            <w:pPr>
              <w:pStyle w:val="Tabletext"/>
            </w:pPr>
            <w:r w:rsidRPr="004247F3">
              <w:t>An identified contact</w:t>
            </w:r>
          </w:p>
        </w:tc>
        <w:tc>
          <w:tcPr>
            <w:tcW w:w="328" w:type="pct"/>
            <w:tcBorders>
              <w:top w:val="single" w:sz="4" w:space="0" w:color="auto"/>
            </w:tcBorders>
          </w:tcPr>
          <w:p w:rsidR="002423CB" w:rsidRPr="004247F3" w:rsidRDefault="002423CB" w:rsidP="002423CB">
            <w:pPr>
              <w:pStyle w:val="Tabletext"/>
            </w:pPr>
            <w:r w:rsidRPr="004247F3">
              <w:t>8.88</w:t>
            </w:r>
          </w:p>
        </w:tc>
        <w:tc>
          <w:tcPr>
            <w:tcW w:w="273" w:type="pct"/>
            <w:tcBorders>
              <w:top w:val="single" w:sz="4" w:space="0" w:color="auto"/>
            </w:tcBorders>
          </w:tcPr>
          <w:p w:rsidR="002423CB" w:rsidRPr="004247F3" w:rsidRDefault="002423CB" w:rsidP="002423CB">
            <w:pPr>
              <w:pStyle w:val="Tabletext"/>
            </w:pPr>
            <w:r w:rsidRPr="004247F3">
              <w:t>1.80</w:t>
            </w:r>
          </w:p>
        </w:tc>
        <w:tc>
          <w:tcPr>
            <w:tcW w:w="218" w:type="pct"/>
            <w:tcBorders>
              <w:top w:val="single" w:sz="4" w:space="0" w:color="auto"/>
            </w:tcBorders>
          </w:tcPr>
          <w:p w:rsidR="002423CB" w:rsidRPr="004247F3" w:rsidRDefault="002423CB" w:rsidP="002423CB">
            <w:pPr>
              <w:pStyle w:val="Tabletext"/>
            </w:pPr>
            <w:r w:rsidRPr="004247F3">
              <w:t>9.08</w:t>
            </w:r>
          </w:p>
        </w:tc>
        <w:tc>
          <w:tcPr>
            <w:tcW w:w="218" w:type="pct"/>
            <w:tcBorders>
              <w:top w:val="single" w:sz="4" w:space="0" w:color="auto"/>
            </w:tcBorders>
          </w:tcPr>
          <w:p w:rsidR="002423CB" w:rsidRPr="004247F3" w:rsidRDefault="002423CB" w:rsidP="002423CB">
            <w:pPr>
              <w:pStyle w:val="Tabletext"/>
            </w:pPr>
            <w:r w:rsidRPr="004247F3">
              <w:t>1.26</w:t>
            </w:r>
          </w:p>
        </w:tc>
        <w:tc>
          <w:tcPr>
            <w:tcW w:w="273" w:type="pct"/>
            <w:tcBorders>
              <w:top w:val="single" w:sz="4" w:space="0" w:color="auto"/>
            </w:tcBorders>
          </w:tcPr>
          <w:p w:rsidR="002423CB" w:rsidRPr="004247F3" w:rsidRDefault="002423CB" w:rsidP="002423CB">
            <w:pPr>
              <w:pStyle w:val="Tabletext"/>
            </w:pPr>
            <w:r w:rsidRPr="004247F3">
              <w:t>8.97</w:t>
            </w:r>
          </w:p>
        </w:tc>
        <w:tc>
          <w:tcPr>
            <w:tcW w:w="273" w:type="pct"/>
            <w:tcBorders>
              <w:top w:val="single" w:sz="4" w:space="0" w:color="auto"/>
              <w:right w:val="single" w:sz="4" w:space="0" w:color="auto"/>
            </w:tcBorders>
          </w:tcPr>
          <w:p w:rsidR="002423CB" w:rsidRPr="004247F3" w:rsidRDefault="002423CB" w:rsidP="002423CB">
            <w:pPr>
              <w:pStyle w:val="Tabletext"/>
            </w:pPr>
            <w:r w:rsidRPr="004247F3">
              <w:t>1.56</w:t>
            </w:r>
          </w:p>
        </w:tc>
        <w:tc>
          <w:tcPr>
            <w:tcW w:w="273" w:type="pct"/>
            <w:tcBorders>
              <w:top w:val="single" w:sz="4" w:space="0" w:color="auto"/>
              <w:left w:val="single" w:sz="4" w:space="0" w:color="auto"/>
            </w:tcBorders>
          </w:tcPr>
          <w:p w:rsidR="002423CB" w:rsidRPr="004247F3" w:rsidRDefault="002423CB" w:rsidP="002423CB">
            <w:pPr>
              <w:pStyle w:val="Tabletext"/>
            </w:pPr>
            <w:r w:rsidRPr="004247F3">
              <w:t>8.01</w:t>
            </w:r>
          </w:p>
        </w:tc>
        <w:tc>
          <w:tcPr>
            <w:tcW w:w="273" w:type="pct"/>
            <w:tcBorders>
              <w:top w:val="single" w:sz="4" w:space="0" w:color="auto"/>
            </w:tcBorders>
          </w:tcPr>
          <w:p w:rsidR="002423CB" w:rsidRPr="004247F3" w:rsidRDefault="002423CB" w:rsidP="002423CB">
            <w:pPr>
              <w:pStyle w:val="Tabletext"/>
            </w:pPr>
            <w:r w:rsidRPr="004247F3">
              <w:t>2.07</w:t>
            </w:r>
          </w:p>
        </w:tc>
        <w:tc>
          <w:tcPr>
            <w:tcW w:w="273" w:type="pct"/>
            <w:tcBorders>
              <w:top w:val="single" w:sz="4" w:space="0" w:color="auto"/>
            </w:tcBorders>
          </w:tcPr>
          <w:p w:rsidR="002423CB" w:rsidRPr="004247F3" w:rsidRDefault="002423CB" w:rsidP="002423CB">
            <w:pPr>
              <w:pStyle w:val="Tabletext"/>
            </w:pPr>
            <w:r w:rsidRPr="004247F3">
              <w:t>9.03</w:t>
            </w:r>
          </w:p>
        </w:tc>
        <w:tc>
          <w:tcPr>
            <w:tcW w:w="218" w:type="pct"/>
            <w:tcBorders>
              <w:top w:val="single" w:sz="4" w:space="0" w:color="auto"/>
            </w:tcBorders>
          </w:tcPr>
          <w:p w:rsidR="002423CB" w:rsidRPr="004247F3" w:rsidRDefault="002423CB" w:rsidP="002423CB">
            <w:pPr>
              <w:pStyle w:val="Tabletext"/>
            </w:pPr>
            <w:r w:rsidRPr="004247F3">
              <w:t>1.34</w:t>
            </w:r>
          </w:p>
        </w:tc>
        <w:tc>
          <w:tcPr>
            <w:tcW w:w="273" w:type="pct"/>
            <w:tcBorders>
              <w:top w:val="single" w:sz="4" w:space="0" w:color="auto"/>
            </w:tcBorders>
          </w:tcPr>
          <w:p w:rsidR="002423CB" w:rsidRPr="004247F3" w:rsidRDefault="002423CB" w:rsidP="002423CB">
            <w:pPr>
              <w:pStyle w:val="Tabletext"/>
            </w:pPr>
            <w:r w:rsidRPr="004247F3">
              <w:t>8.23</w:t>
            </w:r>
          </w:p>
        </w:tc>
        <w:tc>
          <w:tcPr>
            <w:tcW w:w="273" w:type="pct"/>
            <w:tcBorders>
              <w:top w:val="single" w:sz="4" w:space="0" w:color="auto"/>
              <w:right w:val="single" w:sz="4" w:space="0" w:color="auto"/>
            </w:tcBorders>
          </w:tcPr>
          <w:p w:rsidR="002423CB" w:rsidRPr="004247F3" w:rsidRDefault="002423CB" w:rsidP="002423CB">
            <w:pPr>
              <w:pStyle w:val="Tabletext"/>
            </w:pPr>
            <w:r w:rsidRPr="004247F3">
              <w:t>1.98</w:t>
            </w:r>
          </w:p>
        </w:tc>
        <w:tc>
          <w:tcPr>
            <w:tcW w:w="327" w:type="pct"/>
            <w:tcBorders>
              <w:top w:val="single" w:sz="4" w:space="0" w:color="auto"/>
              <w:left w:val="single" w:sz="4" w:space="0" w:color="auto"/>
            </w:tcBorders>
          </w:tcPr>
          <w:p w:rsidR="002423CB" w:rsidRPr="004247F3" w:rsidRDefault="002423CB" w:rsidP="002423CB">
            <w:pPr>
              <w:pStyle w:val="Tabletext"/>
            </w:pPr>
            <w:r w:rsidRPr="004247F3">
              <w:t>1.93</w:t>
            </w:r>
          </w:p>
        </w:tc>
        <w:tc>
          <w:tcPr>
            <w:tcW w:w="316" w:type="pct"/>
            <w:tcBorders>
              <w:top w:val="single" w:sz="4" w:space="0" w:color="auto"/>
            </w:tcBorders>
          </w:tcPr>
          <w:p w:rsidR="002423CB" w:rsidRPr="004247F3" w:rsidRDefault="002423CB" w:rsidP="002423CB">
            <w:pPr>
              <w:pStyle w:val="Tabletext"/>
            </w:pPr>
            <w:r w:rsidRPr="004247F3">
              <w:t>.054</w:t>
            </w:r>
          </w:p>
        </w:tc>
      </w:tr>
      <w:tr w:rsidR="002423CB" w:rsidRPr="001F3DDC" w:rsidTr="002423CB">
        <w:tc>
          <w:tcPr>
            <w:tcW w:w="180" w:type="pct"/>
          </w:tcPr>
          <w:p w:rsidR="002423CB" w:rsidRPr="004247F3" w:rsidRDefault="002423CB" w:rsidP="002423CB">
            <w:pPr>
              <w:pStyle w:val="Tabletext"/>
            </w:pPr>
            <w:r w:rsidRPr="004247F3">
              <w:t>2</w:t>
            </w:r>
          </w:p>
        </w:tc>
        <w:tc>
          <w:tcPr>
            <w:tcW w:w="1008" w:type="pct"/>
          </w:tcPr>
          <w:p w:rsidR="002423CB" w:rsidRPr="004247F3" w:rsidRDefault="002423CB" w:rsidP="002423CB">
            <w:pPr>
              <w:pStyle w:val="Tabletext"/>
            </w:pPr>
            <w:r w:rsidRPr="004247F3">
              <w:t>Different processes/ experiences</w:t>
            </w:r>
          </w:p>
        </w:tc>
        <w:tc>
          <w:tcPr>
            <w:tcW w:w="328" w:type="pct"/>
          </w:tcPr>
          <w:p w:rsidR="002423CB" w:rsidRPr="004247F3" w:rsidRDefault="002423CB" w:rsidP="002423CB">
            <w:pPr>
              <w:pStyle w:val="Tabletext"/>
            </w:pPr>
            <w:r w:rsidRPr="004247F3">
              <w:t>8.94</w:t>
            </w:r>
          </w:p>
        </w:tc>
        <w:tc>
          <w:tcPr>
            <w:tcW w:w="273" w:type="pct"/>
          </w:tcPr>
          <w:p w:rsidR="002423CB" w:rsidRPr="004247F3" w:rsidRDefault="002423CB" w:rsidP="002423CB">
            <w:pPr>
              <w:pStyle w:val="Tabletext"/>
            </w:pPr>
            <w:r w:rsidRPr="004247F3">
              <w:t>1.03</w:t>
            </w:r>
          </w:p>
        </w:tc>
        <w:tc>
          <w:tcPr>
            <w:tcW w:w="218" w:type="pct"/>
          </w:tcPr>
          <w:p w:rsidR="002423CB" w:rsidRPr="004247F3" w:rsidRDefault="002423CB" w:rsidP="002423CB">
            <w:pPr>
              <w:pStyle w:val="Tabletext"/>
            </w:pPr>
            <w:r w:rsidRPr="004247F3">
              <w:t>8.85</w:t>
            </w:r>
          </w:p>
        </w:tc>
        <w:tc>
          <w:tcPr>
            <w:tcW w:w="218" w:type="pct"/>
          </w:tcPr>
          <w:p w:rsidR="002423CB" w:rsidRPr="004247F3" w:rsidRDefault="002423CB" w:rsidP="002423CB">
            <w:pPr>
              <w:pStyle w:val="Tabletext"/>
            </w:pPr>
            <w:r w:rsidRPr="004247F3">
              <w:t>1.34</w:t>
            </w:r>
          </w:p>
        </w:tc>
        <w:tc>
          <w:tcPr>
            <w:tcW w:w="273" w:type="pct"/>
          </w:tcPr>
          <w:p w:rsidR="002423CB" w:rsidRPr="004247F3" w:rsidRDefault="002423CB" w:rsidP="002423CB">
            <w:pPr>
              <w:pStyle w:val="Tabletext"/>
            </w:pPr>
            <w:r w:rsidRPr="004247F3">
              <w:t>8.90</w:t>
            </w:r>
          </w:p>
        </w:tc>
        <w:tc>
          <w:tcPr>
            <w:tcW w:w="273" w:type="pct"/>
            <w:tcBorders>
              <w:right w:val="single" w:sz="4" w:space="0" w:color="auto"/>
            </w:tcBorders>
          </w:tcPr>
          <w:p w:rsidR="002423CB" w:rsidRPr="004247F3" w:rsidRDefault="002423CB" w:rsidP="002423CB">
            <w:pPr>
              <w:pStyle w:val="Tabletext"/>
            </w:pPr>
            <w:r w:rsidRPr="004247F3">
              <w:t>1.15</w:t>
            </w:r>
          </w:p>
        </w:tc>
        <w:tc>
          <w:tcPr>
            <w:tcW w:w="273" w:type="pct"/>
            <w:tcBorders>
              <w:left w:val="single" w:sz="4" w:space="0" w:color="auto"/>
            </w:tcBorders>
          </w:tcPr>
          <w:p w:rsidR="002423CB" w:rsidRPr="004247F3" w:rsidRDefault="002423CB" w:rsidP="002423CB">
            <w:pPr>
              <w:pStyle w:val="Tabletext"/>
            </w:pPr>
            <w:r w:rsidRPr="004247F3">
              <w:t>8.58</w:t>
            </w:r>
          </w:p>
        </w:tc>
        <w:tc>
          <w:tcPr>
            <w:tcW w:w="273" w:type="pct"/>
          </w:tcPr>
          <w:p w:rsidR="002423CB" w:rsidRPr="004247F3" w:rsidRDefault="002423CB" w:rsidP="002423CB">
            <w:pPr>
              <w:pStyle w:val="Tabletext"/>
            </w:pPr>
            <w:r w:rsidRPr="004247F3">
              <w:t>1.79</w:t>
            </w:r>
          </w:p>
        </w:tc>
        <w:tc>
          <w:tcPr>
            <w:tcW w:w="273" w:type="pct"/>
          </w:tcPr>
          <w:p w:rsidR="002423CB" w:rsidRPr="004247F3" w:rsidRDefault="002423CB" w:rsidP="002423CB">
            <w:pPr>
              <w:pStyle w:val="Tabletext"/>
            </w:pPr>
            <w:r w:rsidRPr="004247F3">
              <w:t>9.05</w:t>
            </w:r>
          </w:p>
        </w:tc>
        <w:tc>
          <w:tcPr>
            <w:tcW w:w="218" w:type="pct"/>
          </w:tcPr>
          <w:p w:rsidR="002423CB" w:rsidRPr="004247F3" w:rsidRDefault="002423CB" w:rsidP="002423CB">
            <w:pPr>
              <w:pStyle w:val="Tabletext"/>
            </w:pPr>
            <w:r w:rsidRPr="004247F3">
              <w:t>1.33</w:t>
            </w:r>
          </w:p>
        </w:tc>
        <w:tc>
          <w:tcPr>
            <w:tcW w:w="273" w:type="pct"/>
          </w:tcPr>
          <w:p w:rsidR="002423CB" w:rsidRPr="004247F3" w:rsidRDefault="002423CB" w:rsidP="002423CB">
            <w:pPr>
              <w:pStyle w:val="Tabletext"/>
            </w:pPr>
            <w:r w:rsidRPr="004247F3">
              <w:t>8.68</w:t>
            </w:r>
          </w:p>
        </w:tc>
        <w:tc>
          <w:tcPr>
            <w:tcW w:w="273" w:type="pct"/>
            <w:tcBorders>
              <w:right w:val="single" w:sz="4" w:space="0" w:color="auto"/>
            </w:tcBorders>
          </w:tcPr>
          <w:p w:rsidR="002423CB" w:rsidRPr="004247F3" w:rsidRDefault="002423CB" w:rsidP="002423CB">
            <w:pPr>
              <w:pStyle w:val="Tabletext"/>
            </w:pPr>
            <w:r w:rsidRPr="004247F3">
              <w:t>1.71</w:t>
            </w:r>
          </w:p>
        </w:tc>
        <w:tc>
          <w:tcPr>
            <w:tcW w:w="327" w:type="pct"/>
            <w:tcBorders>
              <w:left w:val="single" w:sz="4" w:space="0" w:color="auto"/>
            </w:tcBorders>
          </w:tcPr>
          <w:p w:rsidR="002423CB" w:rsidRPr="004247F3" w:rsidRDefault="002423CB" w:rsidP="002423CB">
            <w:pPr>
              <w:pStyle w:val="Tabletext"/>
            </w:pPr>
            <w:r w:rsidRPr="004247F3">
              <w:t>0.66</w:t>
            </w:r>
          </w:p>
        </w:tc>
        <w:tc>
          <w:tcPr>
            <w:tcW w:w="316" w:type="pct"/>
          </w:tcPr>
          <w:p w:rsidR="002423CB" w:rsidRPr="004247F3" w:rsidRDefault="002423CB" w:rsidP="002423CB">
            <w:pPr>
              <w:pStyle w:val="Tabletext"/>
            </w:pPr>
            <w:r w:rsidRPr="004247F3">
              <w:t>.508</w:t>
            </w:r>
          </w:p>
        </w:tc>
      </w:tr>
      <w:tr w:rsidR="002423CB" w:rsidRPr="001F3DDC" w:rsidTr="002423CB">
        <w:tc>
          <w:tcPr>
            <w:tcW w:w="180" w:type="pct"/>
          </w:tcPr>
          <w:p w:rsidR="002423CB" w:rsidRPr="004247F3" w:rsidRDefault="002423CB" w:rsidP="002423CB">
            <w:pPr>
              <w:pStyle w:val="Tabletext"/>
            </w:pPr>
            <w:r w:rsidRPr="004247F3">
              <w:t>3</w:t>
            </w:r>
          </w:p>
        </w:tc>
        <w:tc>
          <w:tcPr>
            <w:tcW w:w="1008" w:type="pct"/>
          </w:tcPr>
          <w:p w:rsidR="002423CB" w:rsidRPr="004247F3" w:rsidRDefault="002423CB" w:rsidP="002423CB">
            <w:pPr>
              <w:pStyle w:val="Tabletext"/>
            </w:pPr>
            <w:r w:rsidRPr="004247F3">
              <w:t>Range of training methods</w:t>
            </w:r>
          </w:p>
        </w:tc>
        <w:tc>
          <w:tcPr>
            <w:tcW w:w="328" w:type="pct"/>
          </w:tcPr>
          <w:p w:rsidR="002423CB" w:rsidRPr="004247F3" w:rsidRDefault="002423CB" w:rsidP="002423CB">
            <w:pPr>
              <w:pStyle w:val="Tabletext"/>
            </w:pPr>
            <w:r w:rsidRPr="004247F3">
              <w:t>8.76</w:t>
            </w:r>
          </w:p>
        </w:tc>
        <w:tc>
          <w:tcPr>
            <w:tcW w:w="273" w:type="pct"/>
          </w:tcPr>
          <w:p w:rsidR="002423CB" w:rsidRPr="004247F3" w:rsidRDefault="002423CB" w:rsidP="002423CB">
            <w:pPr>
              <w:pStyle w:val="Tabletext"/>
            </w:pPr>
            <w:r w:rsidRPr="004247F3">
              <w:t>1.25</w:t>
            </w:r>
          </w:p>
        </w:tc>
        <w:tc>
          <w:tcPr>
            <w:tcW w:w="218" w:type="pct"/>
          </w:tcPr>
          <w:p w:rsidR="002423CB" w:rsidRPr="004247F3" w:rsidRDefault="002423CB" w:rsidP="002423CB">
            <w:pPr>
              <w:pStyle w:val="Tabletext"/>
            </w:pPr>
            <w:r w:rsidRPr="004247F3">
              <w:t>8.77</w:t>
            </w:r>
          </w:p>
        </w:tc>
        <w:tc>
          <w:tcPr>
            <w:tcW w:w="218" w:type="pct"/>
          </w:tcPr>
          <w:p w:rsidR="002423CB" w:rsidRPr="004247F3" w:rsidRDefault="002423CB" w:rsidP="002423CB">
            <w:pPr>
              <w:pStyle w:val="Tabletext"/>
            </w:pPr>
            <w:r w:rsidRPr="004247F3">
              <w:t>1.54</w:t>
            </w:r>
          </w:p>
        </w:tc>
        <w:tc>
          <w:tcPr>
            <w:tcW w:w="273" w:type="pct"/>
          </w:tcPr>
          <w:p w:rsidR="002423CB" w:rsidRPr="004247F3" w:rsidRDefault="002423CB" w:rsidP="002423CB">
            <w:pPr>
              <w:pStyle w:val="Tabletext"/>
            </w:pPr>
            <w:r w:rsidRPr="004247F3">
              <w:t>8.77</w:t>
            </w:r>
          </w:p>
        </w:tc>
        <w:tc>
          <w:tcPr>
            <w:tcW w:w="273" w:type="pct"/>
            <w:tcBorders>
              <w:right w:val="single" w:sz="4" w:space="0" w:color="auto"/>
            </w:tcBorders>
          </w:tcPr>
          <w:p w:rsidR="002423CB" w:rsidRPr="004247F3" w:rsidRDefault="002423CB" w:rsidP="002423CB">
            <w:pPr>
              <w:pStyle w:val="Tabletext"/>
            </w:pPr>
            <w:r w:rsidRPr="004247F3">
              <w:t>1.36</w:t>
            </w:r>
          </w:p>
        </w:tc>
        <w:tc>
          <w:tcPr>
            <w:tcW w:w="273" w:type="pct"/>
            <w:tcBorders>
              <w:left w:val="single" w:sz="4" w:space="0" w:color="auto"/>
            </w:tcBorders>
          </w:tcPr>
          <w:p w:rsidR="002423CB" w:rsidRPr="004247F3" w:rsidRDefault="002423CB" w:rsidP="002423CB">
            <w:pPr>
              <w:pStyle w:val="Tabletext"/>
            </w:pPr>
            <w:r w:rsidRPr="004247F3">
              <w:t>8.67</w:t>
            </w:r>
          </w:p>
        </w:tc>
        <w:tc>
          <w:tcPr>
            <w:tcW w:w="273" w:type="pct"/>
          </w:tcPr>
          <w:p w:rsidR="002423CB" w:rsidRPr="004247F3" w:rsidRDefault="002423CB" w:rsidP="002423CB">
            <w:pPr>
              <w:pStyle w:val="Tabletext"/>
            </w:pPr>
            <w:r w:rsidRPr="004247F3">
              <w:t>1.50</w:t>
            </w:r>
          </w:p>
        </w:tc>
        <w:tc>
          <w:tcPr>
            <w:tcW w:w="273" w:type="pct"/>
          </w:tcPr>
          <w:p w:rsidR="002423CB" w:rsidRPr="004247F3" w:rsidRDefault="002423CB" w:rsidP="002423CB">
            <w:pPr>
              <w:pStyle w:val="Tabletext"/>
            </w:pPr>
            <w:r w:rsidRPr="004247F3">
              <w:t>8.68</w:t>
            </w:r>
          </w:p>
        </w:tc>
        <w:tc>
          <w:tcPr>
            <w:tcW w:w="218" w:type="pct"/>
          </w:tcPr>
          <w:p w:rsidR="002423CB" w:rsidRPr="004247F3" w:rsidRDefault="002423CB" w:rsidP="002423CB">
            <w:pPr>
              <w:pStyle w:val="Tabletext"/>
            </w:pPr>
            <w:r w:rsidRPr="004247F3">
              <w:t>1.65</w:t>
            </w:r>
          </w:p>
        </w:tc>
        <w:tc>
          <w:tcPr>
            <w:tcW w:w="273" w:type="pct"/>
          </w:tcPr>
          <w:p w:rsidR="002423CB" w:rsidRPr="004247F3" w:rsidRDefault="002423CB" w:rsidP="002423CB">
            <w:pPr>
              <w:pStyle w:val="Tabletext"/>
            </w:pPr>
            <w:r w:rsidRPr="004247F3">
              <w:t>8.68</w:t>
            </w:r>
          </w:p>
        </w:tc>
        <w:tc>
          <w:tcPr>
            <w:tcW w:w="273" w:type="pct"/>
            <w:tcBorders>
              <w:right w:val="single" w:sz="4" w:space="0" w:color="auto"/>
            </w:tcBorders>
          </w:tcPr>
          <w:p w:rsidR="002423CB" w:rsidRPr="004247F3" w:rsidRDefault="002423CB" w:rsidP="002423CB">
            <w:pPr>
              <w:pStyle w:val="Tabletext"/>
            </w:pPr>
            <w:r w:rsidRPr="004247F3">
              <w:t>1.53</w:t>
            </w:r>
          </w:p>
        </w:tc>
        <w:tc>
          <w:tcPr>
            <w:tcW w:w="327" w:type="pct"/>
            <w:tcBorders>
              <w:left w:val="single" w:sz="4" w:space="0" w:color="auto"/>
            </w:tcBorders>
          </w:tcPr>
          <w:p w:rsidR="002423CB" w:rsidRPr="004247F3" w:rsidRDefault="002423CB" w:rsidP="002423CB">
            <w:pPr>
              <w:pStyle w:val="Tabletext"/>
            </w:pPr>
            <w:r w:rsidRPr="004247F3">
              <w:t>0.30</w:t>
            </w:r>
          </w:p>
        </w:tc>
        <w:tc>
          <w:tcPr>
            <w:tcW w:w="316" w:type="pct"/>
          </w:tcPr>
          <w:p w:rsidR="002423CB" w:rsidRPr="004247F3" w:rsidRDefault="002423CB" w:rsidP="002423CB">
            <w:pPr>
              <w:pStyle w:val="Tabletext"/>
            </w:pPr>
            <w:r w:rsidRPr="004247F3">
              <w:t>.762</w:t>
            </w:r>
          </w:p>
        </w:tc>
      </w:tr>
      <w:tr w:rsidR="002423CB" w:rsidRPr="001F3DDC" w:rsidTr="002423CB">
        <w:tc>
          <w:tcPr>
            <w:tcW w:w="180" w:type="pct"/>
          </w:tcPr>
          <w:p w:rsidR="002423CB" w:rsidRPr="004247F3" w:rsidRDefault="002423CB" w:rsidP="002423CB">
            <w:pPr>
              <w:pStyle w:val="Tabletext"/>
            </w:pPr>
            <w:r w:rsidRPr="004247F3">
              <w:t>4</w:t>
            </w:r>
          </w:p>
        </w:tc>
        <w:tc>
          <w:tcPr>
            <w:tcW w:w="1008" w:type="pct"/>
          </w:tcPr>
          <w:p w:rsidR="002423CB" w:rsidRPr="004247F3" w:rsidRDefault="002423CB" w:rsidP="002423CB">
            <w:pPr>
              <w:pStyle w:val="Tabletext"/>
            </w:pPr>
            <w:r w:rsidRPr="004247F3">
              <w:t>Assessment not too easy</w:t>
            </w:r>
          </w:p>
        </w:tc>
        <w:tc>
          <w:tcPr>
            <w:tcW w:w="328" w:type="pct"/>
          </w:tcPr>
          <w:p w:rsidR="002423CB" w:rsidRPr="004247F3" w:rsidRDefault="002423CB" w:rsidP="002423CB">
            <w:pPr>
              <w:pStyle w:val="Tabletext"/>
            </w:pPr>
            <w:r w:rsidRPr="004247F3">
              <w:t>8.29</w:t>
            </w:r>
          </w:p>
        </w:tc>
        <w:tc>
          <w:tcPr>
            <w:tcW w:w="273" w:type="pct"/>
          </w:tcPr>
          <w:p w:rsidR="002423CB" w:rsidRPr="004247F3" w:rsidRDefault="002423CB" w:rsidP="002423CB">
            <w:pPr>
              <w:pStyle w:val="Tabletext"/>
            </w:pPr>
            <w:r w:rsidRPr="004247F3">
              <w:t>1.31</w:t>
            </w:r>
          </w:p>
        </w:tc>
        <w:tc>
          <w:tcPr>
            <w:tcW w:w="218" w:type="pct"/>
          </w:tcPr>
          <w:p w:rsidR="002423CB" w:rsidRPr="004247F3" w:rsidRDefault="002423CB" w:rsidP="002423CB">
            <w:pPr>
              <w:pStyle w:val="Tabletext"/>
            </w:pPr>
            <w:r w:rsidRPr="004247F3">
              <w:t>8.08</w:t>
            </w:r>
          </w:p>
        </w:tc>
        <w:tc>
          <w:tcPr>
            <w:tcW w:w="218" w:type="pct"/>
          </w:tcPr>
          <w:p w:rsidR="002423CB" w:rsidRPr="004247F3" w:rsidRDefault="002423CB" w:rsidP="002423CB">
            <w:pPr>
              <w:pStyle w:val="Tabletext"/>
            </w:pPr>
            <w:r w:rsidRPr="004247F3">
              <w:t>1.66</w:t>
            </w:r>
          </w:p>
        </w:tc>
        <w:tc>
          <w:tcPr>
            <w:tcW w:w="273" w:type="pct"/>
          </w:tcPr>
          <w:p w:rsidR="002423CB" w:rsidRPr="004247F3" w:rsidRDefault="002423CB" w:rsidP="002423CB">
            <w:pPr>
              <w:pStyle w:val="Tabletext"/>
            </w:pPr>
            <w:r w:rsidRPr="004247F3">
              <w:t>8.20</w:t>
            </w:r>
          </w:p>
        </w:tc>
        <w:tc>
          <w:tcPr>
            <w:tcW w:w="273" w:type="pct"/>
            <w:tcBorders>
              <w:right w:val="single" w:sz="4" w:space="0" w:color="auto"/>
            </w:tcBorders>
          </w:tcPr>
          <w:p w:rsidR="002423CB" w:rsidRPr="004247F3" w:rsidRDefault="002423CB" w:rsidP="002423CB">
            <w:pPr>
              <w:pStyle w:val="Tabletext"/>
            </w:pPr>
            <w:r w:rsidRPr="004247F3">
              <w:t>1.45</w:t>
            </w:r>
          </w:p>
        </w:tc>
        <w:tc>
          <w:tcPr>
            <w:tcW w:w="273" w:type="pct"/>
            <w:tcBorders>
              <w:left w:val="single" w:sz="4" w:space="0" w:color="auto"/>
            </w:tcBorders>
          </w:tcPr>
          <w:p w:rsidR="002423CB" w:rsidRPr="004247F3" w:rsidRDefault="002423CB" w:rsidP="002423CB">
            <w:pPr>
              <w:pStyle w:val="Tabletext"/>
            </w:pPr>
            <w:r w:rsidRPr="004247F3">
              <w:t>7.92</w:t>
            </w:r>
          </w:p>
        </w:tc>
        <w:tc>
          <w:tcPr>
            <w:tcW w:w="273" w:type="pct"/>
          </w:tcPr>
          <w:p w:rsidR="002423CB" w:rsidRPr="004247F3" w:rsidRDefault="002423CB" w:rsidP="002423CB">
            <w:pPr>
              <w:pStyle w:val="Tabletext"/>
            </w:pPr>
            <w:r w:rsidRPr="004247F3">
              <w:t>1.90</w:t>
            </w:r>
          </w:p>
        </w:tc>
        <w:tc>
          <w:tcPr>
            <w:tcW w:w="273" w:type="pct"/>
          </w:tcPr>
          <w:p w:rsidR="002423CB" w:rsidRPr="004247F3" w:rsidRDefault="002423CB" w:rsidP="002423CB">
            <w:pPr>
              <w:pStyle w:val="Tabletext"/>
            </w:pPr>
            <w:r w:rsidRPr="004247F3">
              <w:t>8.53</w:t>
            </w:r>
          </w:p>
        </w:tc>
        <w:tc>
          <w:tcPr>
            <w:tcW w:w="218" w:type="pct"/>
          </w:tcPr>
          <w:p w:rsidR="002423CB" w:rsidRPr="004247F3" w:rsidRDefault="002423CB" w:rsidP="002423CB">
            <w:pPr>
              <w:pStyle w:val="Tabletext"/>
            </w:pPr>
            <w:r w:rsidRPr="004247F3">
              <w:t>1.52</w:t>
            </w:r>
          </w:p>
        </w:tc>
        <w:tc>
          <w:tcPr>
            <w:tcW w:w="273" w:type="pct"/>
          </w:tcPr>
          <w:p w:rsidR="002423CB" w:rsidRPr="004247F3" w:rsidRDefault="002423CB" w:rsidP="002423CB">
            <w:pPr>
              <w:pStyle w:val="Tabletext"/>
            </w:pPr>
            <w:r w:rsidRPr="004247F3">
              <w:t>8.06</w:t>
            </w:r>
          </w:p>
        </w:tc>
        <w:tc>
          <w:tcPr>
            <w:tcW w:w="273" w:type="pct"/>
            <w:tcBorders>
              <w:right w:val="single" w:sz="4" w:space="0" w:color="auto"/>
            </w:tcBorders>
          </w:tcPr>
          <w:p w:rsidR="002423CB" w:rsidRPr="004247F3" w:rsidRDefault="002423CB" w:rsidP="002423CB">
            <w:pPr>
              <w:pStyle w:val="Tabletext"/>
            </w:pPr>
            <w:r w:rsidRPr="004247F3">
              <w:t>1.84</w:t>
            </w:r>
          </w:p>
        </w:tc>
        <w:tc>
          <w:tcPr>
            <w:tcW w:w="327" w:type="pct"/>
            <w:tcBorders>
              <w:left w:val="single" w:sz="4" w:space="0" w:color="auto"/>
            </w:tcBorders>
          </w:tcPr>
          <w:p w:rsidR="002423CB" w:rsidRPr="004247F3" w:rsidRDefault="002423CB" w:rsidP="002423CB">
            <w:pPr>
              <w:pStyle w:val="Tabletext"/>
            </w:pPr>
            <w:r w:rsidRPr="004247F3">
              <w:t>0.40</w:t>
            </w:r>
          </w:p>
        </w:tc>
        <w:tc>
          <w:tcPr>
            <w:tcW w:w="316" w:type="pct"/>
          </w:tcPr>
          <w:p w:rsidR="002423CB" w:rsidRPr="004247F3" w:rsidRDefault="002423CB" w:rsidP="002423CB">
            <w:pPr>
              <w:pStyle w:val="Tabletext"/>
            </w:pPr>
            <w:r w:rsidRPr="004247F3">
              <w:t>.690</w:t>
            </w:r>
          </w:p>
        </w:tc>
      </w:tr>
      <w:tr w:rsidR="002423CB" w:rsidRPr="001F3DDC" w:rsidTr="002423CB">
        <w:tc>
          <w:tcPr>
            <w:tcW w:w="180" w:type="pct"/>
          </w:tcPr>
          <w:p w:rsidR="002423CB" w:rsidRPr="004247F3" w:rsidRDefault="002423CB" w:rsidP="002423CB">
            <w:pPr>
              <w:pStyle w:val="Tabletext"/>
            </w:pPr>
            <w:r w:rsidRPr="004247F3">
              <w:t>5</w:t>
            </w:r>
          </w:p>
        </w:tc>
        <w:tc>
          <w:tcPr>
            <w:tcW w:w="1008" w:type="pct"/>
          </w:tcPr>
          <w:p w:rsidR="002423CB" w:rsidRPr="004247F3" w:rsidRDefault="002423CB" w:rsidP="002423CB">
            <w:pPr>
              <w:pStyle w:val="Tabletext"/>
            </w:pPr>
            <w:r w:rsidRPr="004247F3">
              <w:t>Assessment not too hard</w:t>
            </w:r>
          </w:p>
        </w:tc>
        <w:tc>
          <w:tcPr>
            <w:tcW w:w="328" w:type="pct"/>
          </w:tcPr>
          <w:p w:rsidR="002423CB" w:rsidRPr="004247F3" w:rsidRDefault="002423CB" w:rsidP="002423CB">
            <w:pPr>
              <w:pStyle w:val="Tabletext"/>
            </w:pPr>
            <w:r w:rsidRPr="004247F3">
              <w:t>7.88</w:t>
            </w:r>
          </w:p>
        </w:tc>
        <w:tc>
          <w:tcPr>
            <w:tcW w:w="273" w:type="pct"/>
          </w:tcPr>
          <w:p w:rsidR="002423CB" w:rsidRPr="004247F3" w:rsidRDefault="002423CB" w:rsidP="002423CB">
            <w:pPr>
              <w:pStyle w:val="Tabletext"/>
            </w:pPr>
            <w:r w:rsidRPr="004247F3">
              <w:t>1.32</w:t>
            </w:r>
          </w:p>
        </w:tc>
        <w:tc>
          <w:tcPr>
            <w:tcW w:w="218" w:type="pct"/>
          </w:tcPr>
          <w:p w:rsidR="002423CB" w:rsidRPr="004247F3" w:rsidRDefault="002423CB" w:rsidP="002423CB">
            <w:pPr>
              <w:pStyle w:val="Tabletext"/>
            </w:pPr>
            <w:r w:rsidRPr="004247F3">
              <w:t>8.00</w:t>
            </w:r>
          </w:p>
        </w:tc>
        <w:tc>
          <w:tcPr>
            <w:tcW w:w="218" w:type="pct"/>
          </w:tcPr>
          <w:p w:rsidR="002423CB" w:rsidRPr="004247F3" w:rsidRDefault="002423CB" w:rsidP="002423CB">
            <w:pPr>
              <w:pStyle w:val="Tabletext"/>
            </w:pPr>
            <w:r w:rsidRPr="004247F3">
              <w:t>1.63</w:t>
            </w:r>
          </w:p>
        </w:tc>
        <w:tc>
          <w:tcPr>
            <w:tcW w:w="273" w:type="pct"/>
          </w:tcPr>
          <w:p w:rsidR="002423CB" w:rsidRPr="004247F3" w:rsidRDefault="002423CB" w:rsidP="002423CB">
            <w:pPr>
              <w:pStyle w:val="Tabletext"/>
            </w:pPr>
            <w:r w:rsidRPr="004247F3">
              <w:t>7.93</w:t>
            </w:r>
          </w:p>
        </w:tc>
        <w:tc>
          <w:tcPr>
            <w:tcW w:w="273" w:type="pct"/>
            <w:tcBorders>
              <w:right w:val="single" w:sz="4" w:space="0" w:color="auto"/>
            </w:tcBorders>
          </w:tcPr>
          <w:p w:rsidR="002423CB" w:rsidRPr="004247F3" w:rsidRDefault="002423CB" w:rsidP="002423CB">
            <w:pPr>
              <w:pStyle w:val="Tabletext"/>
            </w:pPr>
            <w:r w:rsidRPr="004247F3">
              <w:t>1.44</w:t>
            </w:r>
          </w:p>
        </w:tc>
        <w:tc>
          <w:tcPr>
            <w:tcW w:w="273" w:type="pct"/>
            <w:tcBorders>
              <w:left w:val="single" w:sz="4" w:space="0" w:color="auto"/>
            </w:tcBorders>
          </w:tcPr>
          <w:p w:rsidR="002423CB" w:rsidRPr="004247F3" w:rsidRDefault="002423CB" w:rsidP="002423CB">
            <w:pPr>
              <w:pStyle w:val="Tabletext"/>
            </w:pPr>
            <w:r w:rsidRPr="004247F3">
              <w:t>7.69</w:t>
            </w:r>
          </w:p>
        </w:tc>
        <w:tc>
          <w:tcPr>
            <w:tcW w:w="273" w:type="pct"/>
          </w:tcPr>
          <w:p w:rsidR="002423CB" w:rsidRPr="004247F3" w:rsidRDefault="002423CB" w:rsidP="002423CB">
            <w:pPr>
              <w:pStyle w:val="Tabletext"/>
            </w:pPr>
            <w:r w:rsidRPr="004247F3">
              <w:t>1.93</w:t>
            </w:r>
          </w:p>
        </w:tc>
        <w:tc>
          <w:tcPr>
            <w:tcW w:w="273" w:type="pct"/>
          </w:tcPr>
          <w:p w:rsidR="002423CB" w:rsidRPr="004247F3" w:rsidRDefault="002423CB" w:rsidP="002423CB">
            <w:pPr>
              <w:pStyle w:val="Tabletext"/>
            </w:pPr>
            <w:r w:rsidRPr="004247F3">
              <w:t>8.42</w:t>
            </w:r>
          </w:p>
        </w:tc>
        <w:tc>
          <w:tcPr>
            <w:tcW w:w="218" w:type="pct"/>
          </w:tcPr>
          <w:p w:rsidR="002423CB" w:rsidRPr="004247F3" w:rsidRDefault="002423CB" w:rsidP="002423CB">
            <w:pPr>
              <w:pStyle w:val="Tabletext"/>
            </w:pPr>
            <w:r w:rsidRPr="004247F3">
              <w:t>1.82</w:t>
            </w:r>
          </w:p>
        </w:tc>
        <w:tc>
          <w:tcPr>
            <w:tcW w:w="273" w:type="pct"/>
          </w:tcPr>
          <w:p w:rsidR="002423CB" w:rsidRPr="004247F3" w:rsidRDefault="002423CB" w:rsidP="002423CB">
            <w:pPr>
              <w:pStyle w:val="Tabletext"/>
            </w:pPr>
            <w:r w:rsidRPr="004247F3">
              <w:t>7.85</w:t>
            </w:r>
          </w:p>
        </w:tc>
        <w:tc>
          <w:tcPr>
            <w:tcW w:w="273" w:type="pct"/>
            <w:tcBorders>
              <w:right w:val="single" w:sz="4" w:space="0" w:color="auto"/>
            </w:tcBorders>
          </w:tcPr>
          <w:p w:rsidR="002423CB" w:rsidRPr="004247F3" w:rsidRDefault="002423CB" w:rsidP="002423CB">
            <w:pPr>
              <w:pStyle w:val="Tabletext"/>
            </w:pPr>
            <w:r w:rsidRPr="004247F3">
              <w:t>1.93</w:t>
            </w:r>
          </w:p>
        </w:tc>
        <w:tc>
          <w:tcPr>
            <w:tcW w:w="327" w:type="pct"/>
            <w:tcBorders>
              <w:left w:val="single" w:sz="4" w:space="0" w:color="auto"/>
            </w:tcBorders>
          </w:tcPr>
          <w:p w:rsidR="002423CB" w:rsidRPr="004247F3" w:rsidRDefault="002423CB" w:rsidP="002423CB">
            <w:pPr>
              <w:pStyle w:val="Tabletext"/>
            </w:pPr>
            <w:r w:rsidRPr="004247F3">
              <w:t>0.28</w:t>
            </w:r>
          </w:p>
        </w:tc>
        <w:tc>
          <w:tcPr>
            <w:tcW w:w="316" w:type="pct"/>
          </w:tcPr>
          <w:p w:rsidR="002423CB" w:rsidRPr="004247F3" w:rsidRDefault="002423CB" w:rsidP="002423CB">
            <w:pPr>
              <w:pStyle w:val="Tabletext"/>
            </w:pPr>
            <w:r w:rsidRPr="004247F3">
              <w:t>.780</w:t>
            </w:r>
          </w:p>
        </w:tc>
      </w:tr>
      <w:tr w:rsidR="002423CB" w:rsidRPr="001F3DDC" w:rsidTr="002423CB">
        <w:tc>
          <w:tcPr>
            <w:tcW w:w="180" w:type="pct"/>
          </w:tcPr>
          <w:p w:rsidR="002423CB" w:rsidRPr="004247F3" w:rsidRDefault="002423CB" w:rsidP="002423CB">
            <w:pPr>
              <w:pStyle w:val="Tabletext"/>
            </w:pPr>
            <w:r w:rsidRPr="004247F3">
              <w:t>6</w:t>
            </w:r>
          </w:p>
        </w:tc>
        <w:tc>
          <w:tcPr>
            <w:tcW w:w="1008" w:type="pct"/>
          </w:tcPr>
          <w:p w:rsidR="002423CB" w:rsidRPr="004247F3" w:rsidRDefault="002423CB" w:rsidP="002423CB">
            <w:pPr>
              <w:pStyle w:val="Tabletext"/>
            </w:pPr>
            <w:r w:rsidRPr="004247F3">
              <w:t xml:space="preserve">Regular assessment </w:t>
            </w:r>
          </w:p>
        </w:tc>
        <w:tc>
          <w:tcPr>
            <w:tcW w:w="328" w:type="pct"/>
          </w:tcPr>
          <w:p w:rsidR="002423CB" w:rsidRPr="004247F3" w:rsidRDefault="002423CB" w:rsidP="002423CB">
            <w:pPr>
              <w:pStyle w:val="Tabletext"/>
            </w:pPr>
            <w:r w:rsidRPr="004247F3">
              <w:t>8.88</w:t>
            </w:r>
          </w:p>
        </w:tc>
        <w:tc>
          <w:tcPr>
            <w:tcW w:w="273" w:type="pct"/>
          </w:tcPr>
          <w:p w:rsidR="002423CB" w:rsidRPr="004247F3" w:rsidRDefault="002423CB" w:rsidP="002423CB">
            <w:pPr>
              <w:pStyle w:val="Tabletext"/>
            </w:pPr>
            <w:r w:rsidRPr="004247F3">
              <w:t>1.17</w:t>
            </w:r>
          </w:p>
        </w:tc>
        <w:tc>
          <w:tcPr>
            <w:tcW w:w="218" w:type="pct"/>
          </w:tcPr>
          <w:p w:rsidR="002423CB" w:rsidRPr="004247F3" w:rsidRDefault="002423CB" w:rsidP="002423CB">
            <w:pPr>
              <w:pStyle w:val="Tabletext"/>
            </w:pPr>
            <w:r w:rsidRPr="004247F3">
              <w:t>9.08</w:t>
            </w:r>
          </w:p>
        </w:tc>
        <w:tc>
          <w:tcPr>
            <w:tcW w:w="218" w:type="pct"/>
          </w:tcPr>
          <w:p w:rsidR="002423CB" w:rsidRPr="004247F3" w:rsidRDefault="002423CB" w:rsidP="002423CB">
            <w:pPr>
              <w:pStyle w:val="Tabletext"/>
            </w:pPr>
            <w:r w:rsidRPr="004247F3">
              <w:t>1.26</w:t>
            </w:r>
          </w:p>
        </w:tc>
        <w:tc>
          <w:tcPr>
            <w:tcW w:w="273" w:type="pct"/>
          </w:tcPr>
          <w:p w:rsidR="002423CB" w:rsidRPr="004247F3" w:rsidRDefault="002423CB" w:rsidP="002423CB">
            <w:pPr>
              <w:pStyle w:val="Tabletext"/>
            </w:pPr>
            <w:r w:rsidRPr="004247F3">
              <w:t>8.97</w:t>
            </w:r>
          </w:p>
        </w:tc>
        <w:tc>
          <w:tcPr>
            <w:tcW w:w="273" w:type="pct"/>
            <w:tcBorders>
              <w:right w:val="single" w:sz="4" w:space="0" w:color="auto"/>
            </w:tcBorders>
          </w:tcPr>
          <w:p w:rsidR="002423CB" w:rsidRPr="004247F3" w:rsidRDefault="002423CB" w:rsidP="002423CB">
            <w:pPr>
              <w:pStyle w:val="Tabletext"/>
            </w:pPr>
            <w:r w:rsidRPr="004247F3">
              <w:t>1.19</w:t>
            </w:r>
          </w:p>
        </w:tc>
        <w:tc>
          <w:tcPr>
            <w:tcW w:w="273" w:type="pct"/>
            <w:tcBorders>
              <w:left w:val="single" w:sz="4" w:space="0" w:color="auto"/>
            </w:tcBorders>
          </w:tcPr>
          <w:p w:rsidR="002423CB" w:rsidRPr="004247F3" w:rsidRDefault="002423CB" w:rsidP="002423CB">
            <w:pPr>
              <w:pStyle w:val="Tabletext"/>
            </w:pPr>
            <w:r w:rsidRPr="004247F3">
              <w:t>8.07</w:t>
            </w:r>
          </w:p>
        </w:tc>
        <w:tc>
          <w:tcPr>
            <w:tcW w:w="273" w:type="pct"/>
          </w:tcPr>
          <w:p w:rsidR="002423CB" w:rsidRPr="004247F3" w:rsidRDefault="002423CB" w:rsidP="002423CB">
            <w:pPr>
              <w:pStyle w:val="Tabletext"/>
            </w:pPr>
            <w:r w:rsidRPr="004247F3">
              <w:t>1.75</w:t>
            </w:r>
          </w:p>
        </w:tc>
        <w:tc>
          <w:tcPr>
            <w:tcW w:w="273" w:type="pct"/>
          </w:tcPr>
          <w:p w:rsidR="002423CB" w:rsidRPr="004247F3" w:rsidRDefault="002423CB" w:rsidP="002423CB">
            <w:pPr>
              <w:pStyle w:val="Tabletext"/>
            </w:pPr>
            <w:r w:rsidRPr="004247F3">
              <w:t>8.63</w:t>
            </w:r>
          </w:p>
        </w:tc>
        <w:tc>
          <w:tcPr>
            <w:tcW w:w="218" w:type="pct"/>
          </w:tcPr>
          <w:p w:rsidR="002423CB" w:rsidRPr="004247F3" w:rsidRDefault="002423CB" w:rsidP="002423CB">
            <w:pPr>
              <w:pStyle w:val="Tabletext"/>
            </w:pPr>
            <w:r w:rsidRPr="004247F3">
              <w:t>1.67</w:t>
            </w:r>
          </w:p>
        </w:tc>
        <w:tc>
          <w:tcPr>
            <w:tcW w:w="273" w:type="pct"/>
          </w:tcPr>
          <w:p w:rsidR="002423CB" w:rsidRPr="004247F3" w:rsidRDefault="002423CB" w:rsidP="002423CB">
            <w:pPr>
              <w:pStyle w:val="Tabletext"/>
            </w:pPr>
            <w:r w:rsidRPr="004247F3">
              <w:t>8.19</w:t>
            </w:r>
          </w:p>
        </w:tc>
        <w:tc>
          <w:tcPr>
            <w:tcW w:w="273" w:type="pct"/>
            <w:tcBorders>
              <w:right w:val="single" w:sz="4" w:space="0" w:color="auto"/>
            </w:tcBorders>
          </w:tcPr>
          <w:p w:rsidR="002423CB" w:rsidRPr="004247F3" w:rsidRDefault="002423CB" w:rsidP="002423CB">
            <w:pPr>
              <w:pStyle w:val="Tabletext"/>
            </w:pPr>
            <w:r w:rsidRPr="004247F3">
              <w:t>1.75</w:t>
            </w:r>
          </w:p>
        </w:tc>
        <w:tc>
          <w:tcPr>
            <w:tcW w:w="327" w:type="pct"/>
            <w:tcBorders>
              <w:left w:val="single" w:sz="4" w:space="0" w:color="auto"/>
            </w:tcBorders>
          </w:tcPr>
          <w:p w:rsidR="002423CB" w:rsidRPr="004247F3" w:rsidRDefault="002423CB" w:rsidP="002423CB">
            <w:pPr>
              <w:pStyle w:val="Tabletext"/>
            </w:pPr>
            <w:r w:rsidRPr="004247F3">
              <w:t>3.05</w:t>
            </w:r>
          </w:p>
        </w:tc>
        <w:tc>
          <w:tcPr>
            <w:tcW w:w="316" w:type="pct"/>
          </w:tcPr>
          <w:p w:rsidR="002423CB" w:rsidRPr="004247F3" w:rsidRDefault="002423CB" w:rsidP="002423CB">
            <w:pPr>
              <w:pStyle w:val="Tabletext"/>
            </w:pPr>
            <w:r w:rsidRPr="004247F3">
              <w:t xml:space="preserve">  .004*</w:t>
            </w:r>
          </w:p>
        </w:tc>
      </w:tr>
      <w:tr w:rsidR="002423CB" w:rsidRPr="001F3DDC" w:rsidTr="002423CB">
        <w:tc>
          <w:tcPr>
            <w:tcW w:w="180" w:type="pct"/>
          </w:tcPr>
          <w:p w:rsidR="002423CB" w:rsidRPr="004247F3" w:rsidRDefault="002423CB" w:rsidP="002423CB">
            <w:pPr>
              <w:pStyle w:val="Tabletext"/>
            </w:pPr>
            <w:r w:rsidRPr="004247F3">
              <w:t>7</w:t>
            </w:r>
          </w:p>
        </w:tc>
        <w:tc>
          <w:tcPr>
            <w:tcW w:w="1008" w:type="pct"/>
          </w:tcPr>
          <w:p w:rsidR="002423CB" w:rsidRPr="004247F3" w:rsidRDefault="002423CB" w:rsidP="002423CB">
            <w:pPr>
              <w:pStyle w:val="Tabletext"/>
            </w:pPr>
            <w:r w:rsidRPr="004247F3">
              <w:t>Assessment involving feedback</w:t>
            </w:r>
          </w:p>
        </w:tc>
        <w:tc>
          <w:tcPr>
            <w:tcW w:w="328" w:type="pct"/>
          </w:tcPr>
          <w:p w:rsidR="002423CB" w:rsidRPr="004247F3" w:rsidRDefault="002423CB" w:rsidP="002423CB">
            <w:pPr>
              <w:pStyle w:val="Tabletext"/>
            </w:pPr>
            <w:r w:rsidRPr="004247F3">
              <w:t>9.00</w:t>
            </w:r>
          </w:p>
        </w:tc>
        <w:tc>
          <w:tcPr>
            <w:tcW w:w="273" w:type="pct"/>
          </w:tcPr>
          <w:p w:rsidR="002423CB" w:rsidRPr="004247F3" w:rsidRDefault="002423CB" w:rsidP="002423CB">
            <w:pPr>
              <w:pStyle w:val="Tabletext"/>
            </w:pPr>
            <w:r w:rsidRPr="004247F3">
              <w:t>1.06</w:t>
            </w:r>
          </w:p>
        </w:tc>
        <w:tc>
          <w:tcPr>
            <w:tcW w:w="218" w:type="pct"/>
          </w:tcPr>
          <w:p w:rsidR="002423CB" w:rsidRPr="004247F3" w:rsidRDefault="002423CB" w:rsidP="002423CB">
            <w:pPr>
              <w:pStyle w:val="Tabletext"/>
            </w:pPr>
            <w:r w:rsidRPr="004247F3">
              <w:t>8.92</w:t>
            </w:r>
          </w:p>
        </w:tc>
        <w:tc>
          <w:tcPr>
            <w:tcW w:w="218" w:type="pct"/>
          </w:tcPr>
          <w:p w:rsidR="002423CB" w:rsidRPr="004247F3" w:rsidRDefault="002423CB" w:rsidP="002423CB">
            <w:pPr>
              <w:pStyle w:val="Tabletext"/>
            </w:pPr>
            <w:r w:rsidRPr="004247F3">
              <w:t>1.26</w:t>
            </w:r>
          </w:p>
        </w:tc>
        <w:tc>
          <w:tcPr>
            <w:tcW w:w="273" w:type="pct"/>
          </w:tcPr>
          <w:p w:rsidR="002423CB" w:rsidRPr="004247F3" w:rsidRDefault="002423CB" w:rsidP="002423CB">
            <w:pPr>
              <w:pStyle w:val="Tabletext"/>
            </w:pPr>
            <w:r w:rsidRPr="004247F3">
              <w:t>8.97</w:t>
            </w:r>
          </w:p>
        </w:tc>
        <w:tc>
          <w:tcPr>
            <w:tcW w:w="273" w:type="pct"/>
            <w:tcBorders>
              <w:right w:val="single" w:sz="4" w:space="0" w:color="auto"/>
            </w:tcBorders>
          </w:tcPr>
          <w:p w:rsidR="002423CB" w:rsidRPr="004247F3" w:rsidRDefault="002423CB" w:rsidP="002423CB">
            <w:pPr>
              <w:pStyle w:val="Tabletext"/>
            </w:pPr>
            <w:r w:rsidRPr="004247F3">
              <w:t>1.13</w:t>
            </w:r>
          </w:p>
        </w:tc>
        <w:tc>
          <w:tcPr>
            <w:tcW w:w="273" w:type="pct"/>
            <w:tcBorders>
              <w:left w:val="single" w:sz="4" w:space="0" w:color="auto"/>
            </w:tcBorders>
          </w:tcPr>
          <w:p w:rsidR="002423CB" w:rsidRPr="004247F3" w:rsidRDefault="002423CB" w:rsidP="002423CB">
            <w:pPr>
              <w:pStyle w:val="Tabletext"/>
            </w:pPr>
            <w:r w:rsidRPr="004247F3">
              <w:t>7.97</w:t>
            </w:r>
          </w:p>
        </w:tc>
        <w:tc>
          <w:tcPr>
            <w:tcW w:w="273" w:type="pct"/>
          </w:tcPr>
          <w:p w:rsidR="002423CB" w:rsidRPr="004247F3" w:rsidRDefault="002423CB" w:rsidP="002423CB">
            <w:pPr>
              <w:pStyle w:val="Tabletext"/>
            </w:pPr>
            <w:r w:rsidRPr="004247F3">
              <w:t>2.05</w:t>
            </w:r>
          </w:p>
        </w:tc>
        <w:tc>
          <w:tcPr>
            <w:tcW w:w="273" w:type="pct"/>
          </w:tcPr>
          <w:p w:rsidR="002423CB" w:rsidRPr="004247F3" w:rsidRDefault="002423CB" w:rsidP="002423CB">
            <w:pPr>
              <w:pStyle w:val="Tabletext"/>
            </w:pPr>
            <w:r w:rsidRPr="004247F3">
              <w:t>8.95</w:t>
            </w:r>
          </w:p>
        </w:tc>
        <w:tc>
          <w:tcPr>
            <w:tcW w:w="218" w:type="pct"/>
          </w:tcPr>
          <w:p w:rsidR="002423CB" w:rsidRPr="004247F3" w:rsidRDefault="002423CB" w:rsidP="002423CB">
            <w:pPr>
              <w:pStyle w:val="Tabletext"/>
            </w:pPr>
            <w:r w:rsidRPr="004247F3">
              <w:t>1.29</w:t>
            </w:r>
          </w:p>
        </w:tc>
        <w:tc>
          <w:tcPr>
            <w:tcW w:w="273" w:type="pct"/>
          </w:tcPr>
          <w:p w:rsidR="002423CB" w:rsidRPr="004247F3" w:rsidRDefault="002423CB" w:rsidP="002423CB">
            <w:pPr>
              <w:pStyle w:val="Tabletext"/>
            </w:pPr>
            <w:r w:rsidRPr="004247F3">
              <w:t>8.18</w:t>
            </w:r>
          </w:p>
        </w:tc>
        <w:tc>
          <w:tcPr>
            <w:tcW w:w="273" w:type="pct"/>
            <w:tcBorders>
              <w:right w:val="single" w:sz="4" w:space="0" w:color="auto"/>
            </w:tcBorders>
          </w:tcPr>
          <w:p w:rsidR="002423CB" w:rsidRPr="004247F3" w:rsidRDefault="002423CB" w:rsidP="002423CB">
            <w:pPr>
              <w:pStyle w:val="Tabletext"/>
            </w:pPr>
            <w:r w:rsidRPr="004247F3">
              <w:t>1.95</w:t>
            </w:r>
          </w:p>
        </w:tc>
        <w:tc>
          <w:tcPr>
            <w:tcW w:w="327" w:type="pct"/>
            <w:tcBorders>
              <w:left w:val="single" w:sz="4" w:space="0" w:color="auto"/>
            </w:tcBorders>
          </w:tcPr>
          <w:p w:rsidR="002423CB" w:rsidRPr="004247F3" w:rsidRDefault="002423CB" w:rsidP="002423CB">
            <w:pPr>
              <w:pStyle w:val="Tabletext"/>
            </w:pPr>
            <w:r w:rsidRPr="004247F3">
              <w:t>3.08</w:t>
            </w:r>
          </w:p>
        </w:tc>
        <w:tc>
          <w:tcPr>
            <w:tcW w:w="316" w:type="pct"/>
          </w:tcPr>
          <w:p w:rsidR="002423CB" w:rsidRPr="004247F3" w:rsidRDefault="002423CB" w:rsidP="002423CB">
            <w:pPr>
              <w:pStyle w:val="Tabletext"/>
            </w:pPr>
            <w:r w:rsidRPr="004247F3">
              <w:t xml:space="preserve">  .003*</w:t>
            </w:r>
          </w:p>
        </w:tc>
      </w:tr>
      <w:tr w:rsidR="002423CB" w:rsidRPr="001F3DDC" w:rsidTr="002423CB">
        <w:tc>
          <w:tcPr>
            <w:tcW w:w="180" w:type="pct"/>
          </w:tcPr>
          <w:p w:rsidR="002423CB" w:rsidRPr="004247F3" w:rsidRDefault="002423CB" w:rsidP="002423CB">
            <w:pPr>
              <w:pStyle w:val="Tabletext"/>
            </w:pPr>
            <w:r w:rsidRPr="004247F3">
              <w:t>8</w:t>
            </w:r>
          </w:p>
        </w:tc>
        <w:tc>
          <w:tcPr>
            <w:tcW w:w="1008" w:type="pct"/>
          </w:tcPr>
          <w:p w:rsidR="002423CB" w:rsidRPr="004247F3" w:rsidRDefault="002423CB" w:rsidP="002423CB">
            <w:pPr>
              <w:pStyle w:val="Tabletext"/>
            </w:pPr>
            <w:smartTag w:uri="urn:schemas-microsoft-com:office:smarttags" w:element="place">
              <w:r w:rsidRPr="004247F3">
                <w:t>Opportunity</w:t>
              </w:r>
            </w:smartTag>
            <w:r w:rsidRPr="004247F3">
              <w:t xml:space="preserve"> to keep learning</w:t>
            </w:r>
          </w:p>
        </w:tc>
        <w:tc>
          <w:tcPr>
            <w:tcW w:w="328" w:type="pct"/>
          </w:tcPr>
          <w:p w:rsidR="002423CB" w:rsidRPr="004247F3" w:rsidRDefault="002423CB" w:rsidP="002423CB">
            <w:pPr>
              <w:pStyle w:val="Tabletext"/>
            </w:pPr>
            <w:r w:rsidRPr="004247F3">
              <w:t>9.06</w:t>
            </w:r>
          </w:p>
        </w:tc>
        <w:tc>
          <w:tcPr>
            <w:tcW w:w="273" w:type="pct"/>
          </w:tcPr>
          <w:p w:rsidR="002423CB" w:rsidRPr="004247F3" w:rsidRDefault="002423CB" w:rsidP="002423CB">
            <w:pPr>
              <w:pStyle w:val="Tabletext"/>
            </w:pPr>
            <w:r w:rsidRPr="004247F3">
              <w:t>1.09</w:t>
            </w:r>
          </w:p>
        </w:tc>
        <w:tc>
          <w:tcPr>
            <w:tcW w:w="218" w:type="pct"/>
          </w:tcPr>
          <w:p w:rsidR="002423CB" w:rsidRPr="004247F3" w:rsidRDefault="002423CB" w:rsidP="002423CB">
            <w:pPr>
              <w:pStyle w:val="Tabletext"/>
            </w:pPr>
            <w:r w:rsidRPr="004247F3">
              <w:t>8.92</w:t>
            </w:r>
          </w:p>
        </w:tc>
        <w:tc>
          <w:tcPr>
            <w:tcW w:w="218" w:type="pct"/>
          </w:tcPr>
          <w:p w:rsidR="002423CB" w:rsidRPr="004247F3" w:rsidRDefault="002423CB" w:rsidP="002423CB">
            <w:pPr>
              <w:pStyle w:val="Tabletext"/>
            </w:pPr>
            <w:r w:rsidRPr="004247F3">
              <w:t>1.32</w:t>
            </w:r>
          </w:p>
        </w:tc>
        <w:tc>
          <w:tcPr>
            <w:tcW w:w="273" w:type="pct"/>
          </w:tcPr>
          <w:p w:rsidR="002423CB" w:rsidRPr="004247F3" w:rsidRDefault="002423CB" w:rsidP="002423CB">
            <w:pPr>
              <w:pStyle w:val="Tabletext"/>
            </w:pPr>
            <w:r w:rsidRPr="004247F3">
              <w:t>9.00</w:t>
            </w:r>
          </w:p>
        </w:tc>
        <w:tc>
          <w:tcPr>
            <w:tcW w:w="273" w:type="pct"/>
            <w:tcBorders>
              <w:right w:val="single" w:sz="4" w:space="0" w:color="auto"/>
            </w:tcBorders>
          </w:tcPr>
          <w:p w:rsidR="002423CB" w:rsidRPr="004247F3" w:rsidRDefault="002423CB" w:rsidP="002423CB">
            <w:pPr>
              <w:pStyle w:val="Tabletext"/>
            </w:pPr>
            <w:r w:rsidRPr="004247F3">
              <w:t>1.17</w:t>
            </w:r>
          </w:p>
        </w:tc>
        <w:tc>
          <w:tcPr>
            <w:tcW w:w="273" w:type="pct"/>
            <w:tcBorders>
              <w:left w:val="single" w:sz="4" w:space="0" w:color="auto"/>
            </w:tcBorders>
          </w:tcPr>
          <w:p w:rsidR="002423CB" w:rsidRPr="004247F3" w:rsidRDefault="002423CB" w:rsidP="002423CB">
            <w:pPr>
              <w:pStyle w:val="Tabletext"/>
            </w:pPr>
            <w:r w:rsidRPr="004247F3">
              <w:t>8.87</w:t>
            </w:r>
          </w:p>
        </w:tc>
        <w:tc>
          <w:tcPr>
            <w:tcW w:w="273" w:type="pct"/>
          </w:tcPr>
          <w:p w:rsidR="002423CB" w:rsidRPr="004247F3" w:rsidRDefault="002423CB" w:rsidP="002423CB">
            <w:pPr>
              <w:pStyle w:val="Tabletext"/>
            </w:pPr>
            <w:r w:rsidRPr="004247F3">
              <w:t>1.53</w:t>
            </w:r>
          </w:p>
        </w:tc>
        <w:tc>
          <w:tcPr>
            <w:tcW w:w="273" w:type="pct"/>
          </w:tcPr>
          <w:p w:rsidR="002423CB" w:rsidRPr="004247F3" w:rsidRDefault="002423CB" w:rsidP="002423CB">
            <w:pPr>
              <w:pStyle w:val="Tabletext"/>
            </w:pPr>
            <w:r w:rsidRPr="004247F3">
              <w:t>9.32</w:t>
            </w:r>
          </w:p>
        </w:tc>
        <w:tc>
          <w:tcPr>
            <w:tcW w:w="218" w:type="pct"/>
          </w:tcPr>
          <w:p w:rsidR="002423CB" w:rsidRPr="004247F3" w:rsidRDefault="002423CB" w:rsidP="002423CB">
            <w:pPr>
              <w:pStyle w:val="Tabletext"/>
            </w:pPr>
            <w:r w:rsidRPr="004247F3">
              <w:t>1.14</w:t>
            </w:r>
          </w:p>
        </w:tc>
        <w:tc>
          <w:tcPr>
            <w:tcW w:w="273" w:type="pct"/>
          </w:tcPr>
          <w:p w:rsidR="002423CB" w:rsidRPr="004247F3" w:rsidRDefault="002423CB" w:rsidP="002423CB">
            <w:pPr>
              <w:pStyle w:val="Tabletext"/>
            </w:pPr>
            <w:r w:rsidRPr="004247F3">
              <w:t>8.97</w:t>
            </w:r>
          </w:p>
        </w:tc>
        <w:tc>
          <w:tcPr>
            <w:tcW w:w="273" w:type="pct"/>
            <w:tcBorders>
              <w:right w:val="single" w:sz="4" w:space="0" w:color="auto"/>
            </w:tcBorders>
          </w:tcPr>
          <w:p w:rsidR="002423CB" w:rsidRPr="004247F3" w:rsidRDefault="002423CB" w:rsidP="002423CB">
            <w:pPr>
              <w:pStyle w:val="Tabletext"/>
            </w:pPr>
            <w:r w:rsidRPr="004247F3">
              <w:t>1.46</w:t>
            </w:r>
          </w:p>
        </w:tc>
        <w:tc>
          <w:tcPr>
            <w:tcW w:w="327" w:type="pct"/>
            <w:tcBorders>
              <w:left w:val="single" w:sz="4" w:space="0" w:color="auto"/>
            </w:tcBorders>
          </w:tcPr>
          <w:p w:rsidR="002423CB" w:rsidRPr="004247F3" w:rsidRDefault="002423CB" w:rsidP="002423CB">
            <w:pPr>
              <w:pStyle w:val="Tabletext"/>
            </w:pPr>
            <w:r w:rsidRPr="004247F3">
              <w:t>0.12</w:t>
            </w:r>
          </w:p>
        </w:tc>
        <w:tc>
          <w:tcPr>
            <w:tcW w:w="316" w:type="pct"/>
          </w:tcPr>
          <w:p w:rsidR="002423CB" w:rsidRPr="004247F3" w:rsidRDefault="002423CB" w:rsidP="002423CB">
            <w:pPr>
              <w:pStyle w:val="Tabletext"/>
            </w:pPr>
            <w:r w:rsidRPr="004247F3">
              <w:t>.901</w:t>
            </w:r>
          </w:p>
        </w:tc>
      </w:tr>
      <w:tr w:rsidR="002423CB" w:rsidRPr="001F3DDC" w:rsidTr="002423CB">
        <w:tc>
          <w:tcPr>
            <w:tcW w:w="180" w:type="pct"/>
          </w:tcPr>
          <w:p w:rsidR="002423CB" w:rsidRPr="004247F3" w:rsidRDefault="002423CB" w:rsidP="002423CB">
            <w:pPr>
              <w:pStyle w:val="Tabletext"/>
            </w:pPr>
            <w:r w:rsidRPr="004247F3">
              <w:t>9</w:t>
            </w:r>
          </w:p>
        </w:tc>
        <w:tc>
          <w:tcPr>
            <w:tcW w:w="1008" w:type="pct"/>
          </w:tcPr>
          <w:p w:rsidR="002423CB" w:rsidRPr="004247F3" w:rsidRDefault="002423CB" w:rsidP="002423CB">
            <w:pPr>
              <w:pStyle w:val="Tabletext"/>
            </w:pPr>
            <w:r w:rsidRPr="004247F3">
              <w:t>Specific time for training</w:t>
            </w:r>
          </w:p>
        </w:tc>
        <w:tc>
          <w:tcPr>
            <w:tcW w:w="328" w:type="pct"/>
          </w:tcPr>
          <w:p w:rsidR="002423CB" w:rsidRPr="004247F3" w:rsidRDefault="002423CB" w:rsidP="002423CB">
            <w:pPr>
              <w:pStyle w:val="Tabletext"/>
            </w:pPr>
            <w:r w:rsidRPr="004247F3">
              <w:t>9.06</w:t>
            </w:r>
          </w:p>
        </w:tc>
        <w:tc>
          <w:tcPr>
            <w:tcW w:w="273" w:type="pct"/>
          </w:tcPr>
          <w:p w:rsidR="002423CB" w:rsidRPr="004247F3" w:rsidRDefault="002423CB" w:rsidP="002423CB">
            <w:pPr>
              <w:pStyle w:val="Tabletext"/>
            </w:pPr>
            <w:r w:rsidRPr="004247F3">
              <w:t>1.09</w:t>
            </w:r>
          </w:p>
        </w:tc>
        <w:tc>
          <w:tcPr>
            <w:tcW w:w="218" w:type="pct"/>
          </w:tcPr>
          <w:p w:rsidR="002423CB" w:rsidRPr="004247F3" w:rsidRDefault="002423CB" w:rsidP="002423CB">
            <w:pPr>
              <w:pStyle w:val="Tabletext"/>
            </w:pPr>
            <w:r w:rsidRPr="004247F3">
              <w:t>9.15</w:t>
            </w:r>
          </w:p>
        </w:tc>
        <w:tc>
          <w:tcPr>
            <w:tcW w:w="218" w:type="pct"/>
          </w:tcPr>
          <w:p w:rsidR="002423CB" w:rsidRPr="004247F3" w:rsidRDefault="002423CB" w:rsidP="002423CB">
            <w:pPr>
              <w:pStyle w:val="Tabletext"/>
            </w:pPr>
            <w:r w:rsidRPr="004247F3">
              <w:t>1.21</w:t>
            </w:r>
          </w:p>
        </w:tc>
        <w:tc>
          <w:tcPr>
            <w:tcW w:w="273" w:type="pct"/>
          </w:tcPr>
          <w:p w:rsidR="002423CB" w:rsidRPr="004247F3" w:rsidRDefault="002423CB" w:rsidP="002423CB">
            <w:pPr>
              <w:pStyle w:val="Tabletext"/>
            </w:pPr>
            <w:r w:rsidRPr="004247F3">
              <w:t>9.10</w:t>
            </w:r>
          </w:p>
        </w:tc>
        <w:tc>
          <w:tcPr>
            <w:tcW w:w="273" w:type="pct"/>
            <w:tcBorders>
              <w:right w:val="single" w:sz="4" w:space="0" w:color="auto"/>
            </w:tcBorders>
          </w:tcPr>
          <w:p w:rsidR="002423CB" w:rsidRPr="004247F3" w:rsidRDefault="002423CB" w:rsidP="002423CB">
            <w:pPr>
              <w:pStyle w:val="Tabletext"/>
            </w:pPr>
            <w:r w:rsidRPr="004247F3">
              <w:t>1.12</w:t>
            </w:r>
          </w:p>
        </w:tc>
        <w:tc>
          <w:tcPr>
            <w:tcW w:w="273" w:type="pct"/>
            <w:tcBorders>
              <w:left w:val="single" w:sz="4" w:space="0" w:color="auto"/>
            </w:tcBorders>
          </w:tcPr>
          <w:p w:rsidR="002423CB" w:rsidRPr="004247F3" w:rsidRDefault="002423CB" w:rsidP="002423CB">
            <w:pPr>
              <w:pStyle w:val="Tabletext"/>
            </w:pPr>
            <w:r w:rsidRPr="004247F3">
              <w:t>8.59</w:t>
            </w:r>
          </w:p>
        </w:tc>
        <w:tc>
          <w:tcPr>
            <w:tcW w:w="273" w:type="pct"/>
          </w:tcPr>
          <w:p w:rsidR="002423CB" w:rsidRPr="004247F3" w:rsidRDefault="002423CB" w:rsidP="002423CB">
            <w:pPr>
              <w:pStyle w:val="Tabletext"/>
            </w:pPr>
            <w:r w:rsidRPr="004247F3">
              <w:t>1.69</w:t>
            </w:r>
          </w:p>
        </w:tc>
        <w:tc>
          <w:tcPr>
            <w:tcW w:w="273" w:type="pct"/>
          </w:tcPr>
          <w:p w:rsidR="002423CB" w:rsidRPr="004247F3" w:rsidRDefault="002423CB" w:rsidP="002423CB">
            <w:pPr>
              <w:pStyle w:val="Tabletext"/>
            </w:pPr>
            <w:r w:rsidRPr="004247F3">
              <w:t>9.03</w:t>
            </w:r>
          </w:p>
        </w:tc>
        <w:tc>
          <w:tcPr>
            <w:tcW w:w="218" w:type="pct"/>
          </w:tcPr>
          <w:p w:rsidR="002423CB" w:rsidRPr="004247F3" w:rsidRDefault="002423CB" w:rsidP="002423CB">
            <w:pPr>
              <w:pStyle w:val="Tabletext"/>
            </w:pPr>
            <w:r w:rsidRPr="004247F3">
              <w:t>1.46</w:t>
            </w:r>
          </w:p>
        </w:tc>
        <w:tc>
          <w:tcPr>
            <w:tcW w:w="273" w:type="pct"/>
          </w:tcPr>
          <w:p w:rsidR="002423CB" w:rsidRPr="004247F3" w:rsidRDefault="002423CB" w:rsidP="002423CB">
            <w:pPr>
              <w:pStyle w:val="Tabletext"/>
            </w:pPr>
            <w:r w:rsidRPr="004247F3">
              <w:t>8.69</w:t>
            </w:r>
          </w:p>
        </w:tc>
        <w:tc>
          <w:tcPr>
            <w:tcW w:w="273" w:type="pct"/>
            <w:tcBorders>
              <w:right w:val="single" w:sz="4" w:space="0" w:color="auto"/>
            </w:tcBorders>
          </w:tcPr>
          <w:p w:rsidR="002423CB" w:rsidRPr="004247F3" w:rsidRDefault="002423CB" w:rsidP="002423CB">
            <w:pPr>
              <w:pStyle w:val="Tabletext"/>
            </w:pPr>
            <w:r w:rsidRPr="004247F3">
              <w:t>1.65</w:t>
            </w:r>
          </w:p>
        </w:tc>
        <w:tc>
          <w:tcPr>
            <w:tcW w:w="327" w:type="pct"/>
            <w:tcBorders>
              <w:left w:val="single" w:sz="4" w:space="0" w:color="auto"/>
            </w:tcBorders>
          </w:tcPr>
          <w:p w:rsidR="002423CB" w:rsidRPr="004247F3" w:rsidRDefault="002423CB" w:rsidP="002423CB">
            <w:pPr>
              <w:pStyle w:val="Tabletext"/>
            </w:pPr>
            <w:r w:rsidRPr="004247F3">
              <w:t>1.32</w:t>
            </w:r>
          </w:p>
        </w:tc>
        <w:tc>
          <w:tcPr>
            <w:tcW w:w="316" w:type="pct"/>
          </w:tcPr>
          <w:p w:rsidR="002423CB" w:rsidRPr="004247F3" w:rsidRDefault="002423CB" w:rsidP="002423CB">
            <w:pPr>
              <w:pStyle w:val="Tabletext"/>
            </w:pPr>
            <w:r w:rsidRPr="004247F3">
              <w:t>.190</w:t>
            </w:r>
          </w:p>
        </w:tc>
      </w:tr>
      <w:tr w:rsidR="002423CB" w:rsidRPr="001F3DDC" w:rsidTr="002423CB">
        <w:tc>
          <w:tcPr>
            <w:tcW w:w="180" w:type="pct"/>
          </w:tcPr>
          <w:p w:rsidR="002423CB" w:rsidRPr="004247F3" w:rsidRDefault="002423CB" w:rsidP="002423CB">
            <w:pPr>
              <w:pStyle w:val="Tabletext"/>
            </w:pPr>
            <w:r w:rsidRPr="004247F3">
              <w:t>10</w:t>
            </w:r>
          </w:p>
        </w:tc>
        <w:tc>
          <w:tcPr>
            <w:tcW w:w="1008" w:type="pct"/>
          </w:tcPr>
          <w:p w:rsidR="002423CB" w:rsidRPr="004247F3" w:rsidRDefault="002423CB" w:rsidP="002423CB">
            <w:pPr>
              <w:pStyle w:val="Tabletext"/>
            </w:pPr>
            <w:r w:rsidRPr="004247F3">
              <w:t>Apply what is learned</w:t>
            </w:r>
          </w:p>
        </w:tc>
        <w:tc>
          <w:tcPr>
            <w:tcW w:w="328" w:type="pct"/>
          </w:tcPr>
          <w:p w:rsidR="002423CB" w:rsidRPr="004247F3" w:rsidRDefault="002423CB" w:rsidP="002423CB">
            <w:pPr>
              <w:pStyle w:val="Tabletext"/>
            </w:pPr>
            <w:r w:rsidRPr="004247F3">
              <w:t>9.12</w:t>
            </w:r>
          </w:p>
        </w:tc>
        <w:tc>
          <w:tcPr>
            <w:tcW w:w="273" w:type="pct"/>
          </w:tcPr>
          <w:p w:rsidR="002423CB" w:rsidRPr="004247F3" w:rsidRDefault="002423CB" w:rsidP="002423CB">
            <w:pPr>
              <w:pStyle w:val="Tabletext"/>
            </w:pPr>
            <w:r w:rsidRPr="004247F3">
              <w:t>0.99</w:t>
            </w:r>
          </w:p>
        </w:tc>
        <w:tc>
          <w:tcPr>
            <w:tcW w:w="218" w:type="pct"/>
          </w:tcPr>
          <w:p w:rsidR="002423CB" w:rsidRPr="004247F3" w:rsidRDefault="002423CB" w:rsidP="002423CB">
            <w:pPr>
              <w:pStyle w:val="Tabletext"/>
            </w:pPr>
            <w:r w:rsidRPr="004247F3">
              <w:t>9.00</w:t>
            </w:r>
          </w:p>
        </w:tc>
        <w:tc>
          <w:tcPr>
            <w:tcW w:w="218" w:type="pct"/>
          </w:tcPr>
          <w:p w:rsidR="002423CB" w:rsidRPr="004247F3" w:rsidRDefault="002423CB" w:rsidP="002423CB">
            <w:pPr>
              <w:pStyle w:val="Tabletext"/>
            </w:pPr>
            <w:r w:rsidRPr="004247F3">
              <w:t>1.29</w:t>
            </w:r>
          </w:p>
        </w:tc>
        <w:tc>
          <w:tcPr>
            <w:tcW w:w="273" w:type="pct"/>
          </w:tcPr>
          <w:p w:rsidR="002423CB" w:rsidRPr="004247F3" w:rsidRDefault="002423CB" w:rsidP="002423CB">
            <w:pPr>
              <w:pStyle w:val="Tabletext"/>
            </w:pPr>
            <w:r w:rsidRPr="004247F3">
              <w:t>9.07</w:t>
            </w:r>
          </w:p>
        </w:tc>
        <w:tc>
          <w:tcPr>
            <w:tcW w:w="273" w:type="pct"/>
            <w:tcBorders>
              <w:right w:val="single" w:sz="4" w:space="0" w:color="auto"/>
            </w:tcBorders>
          </w:tcPr>
          <w:p w:rsidR="002423CB" w:rsidRPr="004247F3" w:rsidRDefault="002423CB" w:rsidP="002423CB">
            <w:pPr>
              <w:pStyle w:val="Tabletext"/>
            </w:pPr>
            <w:r w:rsidRPr="004247F3">
              <w:t>1.11</w:t>
            </w:r>
          </w:p>
        </w:tc>
        <w:tc>
          <w:tcPr>
            <w:tcW w:w="273" w:type="pct"/>
            <w:tcBorders>
              <w:left w:val="single" w:sz="4" w:space="0" w:color="auto"/>
            </w:tcBorders>
          </w:tcPr>
          <w:p w:rsidR="002423CB" w:rsidRPr="004247F3" w:rsidRDefault="002423CB" w:rsidP="002423CB">
            <w:pPr>
              <w:pStyle w:val="Tabletext"/>
            </w:pPr>
            <w:r w:rsidRPr="004247F3">
              <w:t>8.75</w:t>
            </w:r>
          </w:p>
        </w:tc>
        <w:tc>
          <w:tcPr>
            <w:tcW w:w="273" w:type="pct"/>
          </w:tcPr>
          <w:p w:rsidR="002423CB" w:rsidRPr="004247F3" w:rsidRDefault="002423CB" w:rsidP="002423CB">
            <w:pPr>
              <w:pStyle w:val="Tabletext"/>
            </w:pPr>
            <w:r w:rsidRPr="004247F3">
              <w:t>1.54</w:t>
            </w:r>
          </w:p>
        </w:tc>
        <w:tc>
          <w:tcPr>
            <w:tcW w:w="273" w:type="pct"/>
          </w:tcPr>
          <w:p w:rsidR="002423CB" w:rsidRPr="004247F3" w:rsidRDefault="002423CB" w:rsidP="002423CB">
            <w:pPr>
              <w:pStyle w:val="Tabletext"/>
            </w:pPr>
            <w:r w:rsidRPr="004247F3">
              <w:t>9.18</w:t>
            </w:r>
          </w:p>
        </w:tc>
        <w:tc>
          <w:tcPr>
            <w:tcW w:w="218" w:type="pct"/>
          </w:tcPr>
          <w:p w:rsidR="002423CB" w:rsidRPr="004247F3" w:rsidRDefault="002423CB" w:rsidP="002423CB">
            <w:pPr>
              <w:pStyle w:val="Tabletext"/>
            </w:pPr>
            <w:r w:rsidRPr="004247F3">
              <w:t>1.23</w:t>
            </w:r>
          </w:p>
        </w:tc>
        <w:tc>
          <w:tcPr>
            <w:tcW w:w="273" w:type="pct"/>
          </w:tcPr>
          <w:p w:rsidR="002423CB" w:rsidRPr="004247F3" w:rsidRDefault="002423CB" w:rsidP="002423CB">
            <w:pPr>
              <w:pStyle w:val="Tabletext"/>
            </w:pPr>
            <w:r w:rsidRPr="004247F3">
              <w:t>8.84</w:t>
            </w:r>
          </w:p>
        </w:tc>
        <w:tc>
          <w:tcPr>
            <w:tcW w:w="273" w:type="pct"/>
            <w:tcBorders>
              <w:right w:val="single" w:sz="4" w:space="0" w:color="auto"/>
            </w:tcBorders>
          </w:tcPr>
          <w:p w:rsidR="002423CB" w:rsidRPr="004247F3" w:rsidRDefault="002423CB" w:rsidP="002423CB">
            <w:pPr>
              <w:pStyle w:val="Tabletext"/>
            </w:pPr>
            <w:r w:rsidRPr="004247F3">
              <w:t>1.49</w:t>
            </w:r>
          </w:p>
        </w:tc>
        <w:tc>
          <w:tcPr>
            <w:tcW w:w="327" w:type="pct"/>
            <w:tcBorders>
              <w:left w:val="single" w:sz="4" w:space="0" w:color="auto"/>
            </w:tcBorders>
          </w:tcPr>
          <w:p w:rsidR="002423CB" w:rsidRPr="004247F3" w:rsidRDefault="002423CB" w:rsidP="002423CB">
            <w:pPr>
              <w:pStyle w:val="Tabletext"/>
            </w:pPr>
            <w:r w:rsidRPr="004247F3">
              <w:t>0.78</w:t>
            </w:r>
          </w:p>
        </w:tc>
        <w:tc>
          <w:tcPr>
            <w:tcW w:w="316" w:type="pct"/>
          </w:tcPr>
          <w:p w:rsidR="002423CB" w:rsidRPr="004247F3" w:rsidRDefault="002423CB" w:rsidP="002423CB">
            <w:pPr>
              <w:pStyle w:val="Tabletext"/>
            </w:pPr>
            <w:r w:rsidRPr="004247F3">
              <w:t>.435</w:t>
            </w:r>
          </w:p>
        </w:tc>
      </w:tr>
      <w:tr w:rsidR="002423CB" w:rsidRPr="001F3DDC" w:rsidTr="002423CB">
        <w:tc>
          <w:tcPr>
            <w:tcW w:w="180" w:type="pct"/>
          </w:tcPr>
          <w:p w:rsidR="002423CB" w:rsidRPr="004247F3" w:rsidRDefault="002423CB" w:rsidP="002423CB">
            <w:pPr>
              <w:pStyle w:val="Tabletext"/>
            </w:pPr>
            <w:r w:rsidRPr="004247F3">
              <w:t>11</w:t>
            </w:r>
          </w:p>
        </w:tc>
        <w:tc>
          <w:tcPr>
            <w:tcW w:w="1008" w:type="pct"/>
          </w:tcPr>
          <w:p w:rsidR="002423CB" w:rsidRPr="004247F3" w:rsidRDefault="002423CB" w:rsidP="002423CB">
            <w:pPr>
              <w:pStyle w:val="Tabletext"/>
            </w:pPr>
            <w:r w:rsidRPr="004247F3">
              <w:t xml:space="preserve">Make mistakes and learn </w:t>
            </w:r>
          </w:p>
        </w:tc>
        <w:tc>
          <w:tcPr>
            <w:tcW w:w="328" w:type="pct"/>
          </w:tcPr>
          <w:p w:rsidR="002423CB" w:rsidRPr="004247F3" w:rsidRDefault="002423CB" w:rsidP="002423CB">
            <w:pPr>
              <w:pStyle w:val="Tabletext"/>
            </w:pPr>
            <w:r w:rsidRPr="004247F3">
              <w:t>8.82</w:t>
            </w:r>
          </w:p>
        </w:tc>
        <w:tc>
          <w:tcPr>
            <w:tcW w:w="273" w:type="pct"/>
          </w:tcPr>
          <w:p w:rsidR="002423CB" w:rsidRPr="004247F3" w:rsidRDefault="002423CB" w:rsidP="002423CB">
            <w:pPr>
              <w:pStyle w:val="Tabletext"/>
            </w:pPr>
            <w:r w:rsidRPr="004247F3">
              <w:t>1.29</w:t>
            </w:r>
          </w:p>
        </w:tc>
        <w:tc>
          <w:tcPr>
            <w:tcW w:w="218" w:type="pct"/>
          </w:tcPr>
          <w:p w:rsidR="002423CB" w:rsidRPr="004247F3" w:rsidRDefault="002423CB" w:rsidP="002423CB">
            <w:pPr>
              <w:pStyle w:val="Tabletext"/>
            </w:pPr>
            <w:r w:rsidRPr="004247F3">
              <w:t>9.08</w:t>
            </w:r>
          </w:p>
        </w:tc>
        <w:tc>
          <w:tcPr>
            <w:tcW w:w="218" w:type="pct"/>
          </w:tcPr>
          <w:p w:rsidR="002423CB" w:rsidRPr="004247F3" w:rsidRDefault="002423CB" w:rsidP="002423CB">
            <w:pPr>
              <w:pStyle w:val="Tabletext"/>
            </w:pPr>
            <w:r w:rsidRPr="004247F3">
              <w:t>1.26</w:t>
            </w:r>
          </w:p>
        </w:tc>
        <w:tc>
          <w:tcPr>
            <w:tcW w:w="273" w:type="pct"/>
          </w:tcPr>
          <w:p w:rsidR="002423CB" w:rsidRPr="004247F3" w:rsidRDefault="002423CB" w:rsidP="002423CB">
            <w:pPr>
              <w:pStyle w:val="Tabletext"/>
            </w:pPr>
            <w:r w:rsidRPr="004247F3">
              <w:t>8.93</w:t>
            </w:r>
          </w:p>
        </w:tc>
        <w:tc>
          <w:tcPr>
            <w:tcW w:w="273" w:type="pct"/>
            <w:tcBorders>
              <w:bottom w:val="single" w:sz="4" w:space="0" w:color="auto"/>
              <w:right w:val="single" w:sz="4" w:space="0" w:color="auto"/>
            </w:tcBorders>
          </w:tcPr>
          <w:p w:rsidR="002423CB" w:rsidRPr="004247F3" w:rsidRDefault="002423CB" w:rsidP="002423CB">
            <w:pPr>
              <w:pStyle w:val="Tabletext"/>
            </w:pPr>
            <w:r w:rsidRPr="004247F3">
              <w:t>1.26</w:t>
            </w:r>
          </w:p>
        </w:tc>
        <w:tc>
          <w:tcPr>
            <w:tcW w:w="273" w:type="pct"/>
            <w:tcBorders>
              <w:left w:val="single" w:sz="4" w:space="0" w:color="auto"/>
            </w:tcBorders>
          </w:tcPr>
          <w:p w:rsidR="002423CB" w:rsidRPr="004247F3" w:rsidRDefault="002423CB" w:rsidP="002423CB">
            <w:pPr>
              <w:pStyle w:val="Tabletext"/>
            </w:pPr>
            <w:r w:rsidRPr="004247F3">
              <w:t>8.67</w:t>
            </w:r>
          </w:p>
        </w:tc>
        <w:tc>
          <w:tcPr>
            <w:tcW w:w="273" w:type="pct"/>
          </w:tcPr>
          <w:p w:rsidR="002423CB" w:rsidRPr="004247F3" w:rsidRDefault="002423CB" w:rsidP="002423CB">
            <w:pPr>
              <w:pStyle w:val="Tabletext"/>
            </w:pPr>
            <w:r w:rsidRPr="004247F3">
              <w:t>1.63</w:t>
            </w:r>
          </w:p>
        </w:tc>
        <w:tc>
          <w:tcPr>
            <w:tcW w:w="273" w:type="pct"/>
          </w:tcPr>
          <w:p w:rsidR="002423CB" w:rsidRPr="004247F3" w:rsidRDefault="002423CB" w:rsidP="002423CB">
            <w:pPr>
              <w:pStyle w:val="Tabletext"/>
            </w:pPr>
            <w:r w:rsidRPr="004247F3">
              <w:t>9.00</w:t>
            </w:r>
          </w:p>
        </w:tc>
        <w:tc>
          <w:tcPr>
            <w:tcW w:w="218" w:type="pct"/>
          </w:tcPr>
          <w:p w:rsidR="002423CB" w:rsidRPr="004247F3" w:rsidRDefault="002423CB" w:rsidP="002423CB">
            <w:pPr>
              <w:pStyle w:val="Tabletext"/>
            </w:pPr>
            <w:r w:rsidRPr="004247F3">
              <w:t>1.41</w:t>
            </w:r>
          </w:p>
        </w:tc>
        <w:tc>
          <w:tcPr>
            <w:tcW w:w="273" w:type="pct"/>
          </w:tcPr>
          <w:p w:rsidR="002423CB" w:rsidRPr="004247F3" w:rsidRDefault="002423CB" w:rsidP="002423CB">
            <w:pPr>
              <w:pStyle w:val="Tabletext"/>
            </w:pPr>
            <w:r w:rsidRPr="004247F3">
              <w:t>8.75</w:t>
            </w:r>
          </w:p>
        </w:tc>
        <w:tc>
          <w:tcPr>
            <w:tcW w:w="273" w:type="pct"/>
            <w:tcBorders>
              <w:bottom w:val="single" w:sz="4" w:space="0" w:color="auto"/>
              <w:right w:val="single" w:sz="4" w:space="0" w:color="auto"/>
            </w:tcBorders>
          </w:tcPr>
          <w:p w:rsidR="002423CB" w:rsidRPr="004247F3" w:rsidRDefault="002423CB" w:rsidP="002423CB">
            <w:pPr>
              <w:pStyle w:val="Tabletext"/>
            </w:pPr>
            <w:r w:rsidRPr="004247F3">
              <w:t>1.59</w:t>
            </w:r>
          </w:p>
        </w:tc>
        <w:tc>
          <w:tcPr>
            <w:tcW w:w="327" w:type="pct"/>
            <w:tcBorders>
              <w:left w:val="single" w:sz="4" w:space="0" w:color="auto"/>
            </w:tcBorders>
          </w:tcPr>
          <w:p w:rsidR="002423CB" w:rsidRPr="004247F3" w:rsidRDefault="002423CB" w:rsidP="002423CB">
            <w:pPr>
              <w:pStyle w:val="Tabletext"/>
            </w:pPr>
            <w:r w:rsidRPr="004247F3">
              <w:t>0.61</w:t>
            </w:r>
          </w:p>
        </w:tc>
        <w:tc>
          <w:tcPr>
            <w:tcW w:w="316" w:type="pct"/>
          </w:tcPr>
          <w:p w:rsidR="002423CB" w:rsidRPr="004247F3" w:rsidRDefault="002423CB" w:rsidP="002423CB">
            <w:pPr>
              <w:pStyle w:val="Tabletext"/>
            </w:pPr>
            <w:r w:rsidRPr="004247F3">
              <w:t>.540</w:t>
            </w:r>
          </w:p>
        </w:tc>
      </w:tr>
    </w:tbl>
    <w:p w:rsidR="002423CB" w:rsidRPr="001F3DDC" w:rsidRDefault="002423CB" w:rsidP="002423CB">
      <w:pPr>
        <w:pStyle w:val="Source"/>
      </w:pPr>
      <w:r w:rsidRPr="001F3DDC">
        <w:t xml:space="preserve">Notes: Apps = apprentices; Trnees = trainees; Tot ER = total employers; Tot EE = total employees; </w:t>
      </w:r>
      <w:r w:rsidRPr="008A4B9F">
        <w:rPr>
          <w:vertAlign w:val="superscript"/>
        </w:rPr>
        <w:t xml:space="preserve">1 </w:t>
      </w:r>
      <w:r w:rsidRPr="001F3DDC">
        <w:t>Group differences t-test comparing total employers with total employees; * significant at p &lt; .05; Item response range: 0 (not at all important) to 10 (extremely important).</w:t>
      </w:r>
    </w:p>
    <w:p w:rsidR="002423CB" w:rsidRPr="001F3DDC" w:rsidRDefault="002423CB" w:rsidP="002423CB">
      <w:pPr>
        <w:pStyle w:val="Text"/>
      </w:pPr>
    </w:p>
    <w:p w:rsidR="002423CB" w:rsidRPr="001F3DDC" w:rsidRDefault="002423CB" w:rsidP="002423CB">
      <w:pPr>
        <w:pStyle w:val="Text"/>
        <w:sectPr w:rsidR="002423CB" w:rsidRPr="001F3DDC" w:rsidSect="002423CB">
          <w:footerReference w:type="even" r:id="rId84"/>
          <w:footerReference w:type="default" r:id="rId85"/>
          <w:pgSz w:w="16840" w:h="11907" w:orient="landscape" w:code="9"/>
          <w:pgMar w:top="1440" w:right="1797" w:bottom="1440" w:left="1797" w:header="720" w:footer="720" w:gutter="0"/>
          <w:cols w:space="720"/>
          <w:docGrid w:linePitch="360"/>
        </w:sectPr>
      </w:pPr>
    </w:p>
    <w:p w:rsidR="002423CB" w:rsidRPr="001F3DDC" w:rsidRDefault="002423CB" w:rsidP="002423CB">
      <w:pPr>
        <w:pStyle w:val="Text"/>
      </w:pPr>
      <w:r w:rsidRPr="001F3DDC">
        <w:t>GTO employer and employee ratings regarding the extent to which employer, employee and training obligations were perceived to have been met are shown in Tables 2</w:t>
      </w:r>
      <w:r>
        <w:t>7</w:t>
      </w:r>
      <w:r w:rsidRPr="001F3DDC">
        <w:t xml:space="preserve"> to 2</w:t>
      </w:r>
      <w:r>
        <w:t>9</w:t>
      </w:r>
      <w:r w:rsidRPr="001F3DDC">
        <w:t>. Table 2</w:t>
      </w:r>
      <w:r>
        <w:t>7</w:t>
      </w:r>
      <w:r w:rsidRPr="001F3DDC">
        <w:t xml:space="preserve"> shows that there was general agreement among employers and employees regarding the met obligation ratings for employer obligations. Both groups rated provide resources as an obligation met most often and job that I like and support for personal problems as employer obligations met least often. There were no significant differences between groups in the extent to which employer obligations were met.</w:t>
      </w:r>
    </w:p>
    <w:p w:rsidR="002423CB" w:rsidRPr="001F3DDC" w:rsidRDefault="002423CB" w:rsidP="002423CB">
      <w:pPr>
        <w:pStyle w:val="Text"/>
      </w:pPr>
      <w:r w:rsidRPr="001F3DDC">
        <w:t>As shown in Table 2</w:t>
      </w:r>
      <w:r>
        <w:t>8</w:t>
      </w:r>
      <w:r w:rsidRPr="001F3DDC">
        <w:t>, there were some differences between employers and employees regarding the met obligation ratings for employee obligations. Both groups rated put in a full day’s work as an employee obligation met most often. Employers also rated work well with others and become more skilled, while employees rated attend work every day and always be punctual as obligations being met most often. Both groups similarly rated refuse to support competitors as an employee obligation met least often. Employers additionally rated work more hours and do non-required tasks while employees rated willing to accept a transfer and stay with present employer as employee obligations met least often. There were significant group differences regarding the extent to which 11 obligations were met. Employees rated each of the 11 obligations as being met more often compared with employers.</w:t>
      </w:r>
    </w:p>
    <w:p w:rsidR="002423CB" w:rsidRPr="001F3DDC" w:rsidRDefault="002423CB" w:rsidP="002423CB">
      <w:pPr>
        <w:pStyle w:val="Text"/>
      </w:pPr>
      <w:r w:rsidRPr="001F3DDC">
        <w:t>There were some differences between employers and employees regarding the extent to which training obligations were perceived to have been met, as shown in Table 2</w:t>
      </w:r>
      <w:r>
        <w:t>9</w:t>
      </w:r>
      <w:r w:rsidRPr="001F3DDC">
        <w:t>. Both groups similarly rated apply what is learned as an obligation most often met and assessment not too hard as an obligation met least often. Additionally, employers rated specific time for training and assessment involving feedback and employees rated an identified contact as other training obligations met most often. Different processes/experiences and assessment not too easy were additionally rated by employers and range of training methods and regular assessment were rated by employees as other obligations met least often. There were significant group differences regarding the extent to which four training obligations were met. In each instance, employers rated the training obligation as being met more often compared with employees.</w:t>
      </w:r>
    </w:p>
    <w:p w:rsidR="002423CB" w:rsidRDefault="002423CB" w:rsidP="002423CB">
      <w:pPr>
        <w:pStyle w:val="Text"/>
      </w:pPr>
      <w:r w:rsidRPr="001F3DDC">
        <w:t xml:space="preserve">For each GTO respondent group, mean scores for employer, employee and training obligations were calculated by summing and averaging the individual item ratings. Table </w:t>
      </w:r>
      <w:r>
        <w:t>30</w:t>
      </w:r>
      <w:r w:rsidRPr="001F3DDC">
        <w:t xml:space="preserve"> summarises the mean ratings of employers and employees in relation to importance and met obligations. Overall, GTO employers of trainees rated the importance of the three types of obligations as being more important and being met to a greater extent compared with GTO employers of apprentices.  This was also the case for GTO trainees who, except for employer obligations, also rated importance and the extent to which obligations were perceived to have been met higher than GTO apprentices.  In comparing the overall mean ratings of GTO employers and employees, employers were found to rate the three types of obligations as being more important and employer and training obligations as being met to a greater extent, although the differences in ratings between the two groups was not significant.  Compared with GTO employers, GTO employees rated employee obligations as being met more often and the difference in ratings was significant.  Overall, the mean ratings in excess of 7.5 suggest that the psychological contract of all parties is being met well.</w:t>
      </w:r>
    </w:p>
    <w:p w:rsidR="002423CB" w:rsidRDefault="002423CB" w:rsidP="002423CB">
      <w:pPr>
        <w:pStyle w:val="Text"/>
      </w:pPr>
    </w:p>
    <w:p w:rsidR="002423CB" w:rsidRPr="001F3DDC" w:rsidRDefault="002423CB" w:rsidP="002423CB">
      <w:pPr>
        <w:pStyle w:val="Text"/>
        <w:sectPr w:rsidR="002423CB" w:rsidRPr="001F3DDC" w:rsidSect="002423CB">
          <w:pgSz w:w="11907" w:h="16840" w:code="9"/>
          <w:pgMar w:top="1440" w:right="1797" w:bottom="1440" w:left="1797" w:header="708" w:footer="708" w:gutter="0"/>
          <w:cols w:space="708"/>
          <w:docGrid w:linePitch="360"/>
        </w:sectPr>
      </w:pPr>
    </w:p>
    <w:p w:rsidR="002423CB" w:rsidRPr="001F3DDC" w:rsidRDefault="002423CB" w:rsidP="002423CB">
      <w:pPr>
        <w:pStyle w:val="tabletitle"/>
      </w:pPr>
      <w:bookmarkStart w:id="127" w:name="_Toc286175569"/>
      <w:bookmarkStart w:id="128" w:name="_Toc304375886"/>
      <w:r w:rsidRPr="001F3DDC">
        <w:t>Table 2</w:t>
      </w:r>
      <w:r>
        <w:t>7</w:t>
      </w:r>
      <w:r w:rsidRPr="001F3DDC">
        <w:t>: Means and independent t-test statistic examining differences between employers and employees regarding extent to whic</w:t>
      </w:r>
      <w:r>
        <w:t>h employer obligations were met</w:t>
      </w:r>
      <w:bookmarkEnd w:id="127"/>
      <w:bookmarkEnd w:id="128"/>
    </w:p>
    <w:tbl>
      <w:tblPr>
        <w:tblW w:w="5000" w:type="pct"/>
        <w:tblBorders>
          <w:top w:val="single" w:sz="4" w:space="0" w:color="auto"/>
          <w:bottom w:val="single" w:sz="4" w:space="0" w:color="auto"/>
        </w:tblBorders>
        <w:tblLook w:val="04A0"/>
      </w:tblPr>
      <w:tblGrid>
        <w:gridCol w:w="511"/>
        <w:gridCol w:w="2654"/>
        <w:gridCol w:w="885"/>
        <w:gridCol w:w="689"/>
        <w:gridCol w:w="689"/>
        <w:gridCol w:w="689"/>
        <w:gridCol w:w="689"/>
        <w:gridCol w:w="785"/>
        <w:gridCol w:w="689"/>
        <w:gridCol w:w="785"/>
        <w:gridCol w:w="785"/>
        <w:gridCol w:w="788"/>
        <w:gridCol w:w="785"/>
        <w:gridCol w:w="788"/>
        <w:gridCol w:w="984"/>
        <w:gridCol w:w="981"/>
      </w:tblGrid>
      <w:tr w:rsidR="002423CB" w:rsidRPr="001F3DDC" w:rsidTr="002423CB">
        <w:tc>
          <w:tcPr>
            <w:tcW w:w="180" w:type="pct"/>
          </w:tcPr>
          <w:p w:rsidR="002423CB" w:rsidRPr="001F3DDC" w:rsidRDefault="002423CB" w:rsidP="002423CB">
            <w:pPr>
              <w:pStyle w:val="Tablehead1"/>
            </w:pPr>
          </w:p>
        </w:tc>
        <w:tc>
          <w:tcPr>
            <w:tcW w:w="936" w:type="pct"/>
          </w:tcPr>
          <w:p w:rsidR="002423CB" w:rsidRPr="001F3DDC" w:rsidRDefault="002423CB" w:rsidP="002423CB">
            <w:pPr>
              <w:pStyle w:val="Tablehead1"/>
            </w:pPr>
          </w:p>
        </w:tc>
        <w:tc>
          <w:tcPr>
            <w:tcW w:w="1560" w:type="pct"/>
            <w:gridSpan w:val="6"/>
            <w:tcBorders>
              <w:top w:val="single" w:sz="4" w:space="0" w:color="auto"/>
              <w:right w:val="single" w:sz="4" w:space="0" w:color="auto"/>
            </w:tcBorders>
          </w:tcPr>
          <w:p w:rsidR="002423CB" w:rsidRPr="001F3DDC" w:rsidRDefault="002423CB" w:rsidP="002423CB">
            <w:pPr>
              <w:pStyle w:val="Tablehead1"/>
            </w:pPr>
            <w:r w:rsidRPr="001F3DDC">
              <w:t>Employers</w:t>
            </w:r>
          </w:p>
        </w:tc>
        <w:tc>
          <w:tcPr>
            <w:tcW w:w="1630" w:type="pct"/>
            <w:gridSpan w:val="6"/>
            <w:tcBorders>
              <w:top w:val="single" w:sz="4" w:space="0" w:color="auto"/>
              <w:left w:val="single" w:sz="4" w:space="0" w:color="auto"/>
              <w:right w:val="single" w:sz="4" w:space="0" w:color="auto"/>
            </w:tcBorders>
          </w:tcPr>
          <w:p w:rsidR="002423CB" w:rsidRPr="001F3DDC" w:rsidRDefault="002423CB" w:rsidP="002423CB">
            <w:pPr>
              <w:pStyle w:val="Tablehead1"/>
            </w:pPr>
            <w:r w:rsidRPr="001F3DDC">
              <w:t>Employees</w:t>
            </w:r>
          </w:p>
        </w:tc>
        <w:tc>
          <w:tcPr>
            <w:tcW w:w="693" w:type="pct"/>
            <w:gridSpan w:val="2"/>
            <w:vMerge w:val="restart"/>
            <w:tcBorders>
              <w:left w:val="single" w:sz="4" w:space="0" w:color="auto"/>
            </w:tcBorders>
          </w:tcPr>
          <w:p w:rsidR="002423CB" w:rsidRPr="001F3DDC" w:rsidRDefault="002423CB" w:rsidP="002423CB">
            <w:pPr>
              <w:pStyle w:val="Tablehead1"/>
            </w:pPr>
            <w:r w:rsidRPr="001F3DDC">
              <w:t>Group Differences Statistic</w:t>
            </w:r>
          </w:p>
        </w:tc>
      </w:tr>
      <w:tr w:rsidR="002423CB" w:rsidRPr="001F3DDC" w:rsidTr="002423CB">
        <w:tc>
          <w:tcPr>
            <w:tcW w:w="180" w:type="pct"/>
            <w:tcBorders>
              <w:bottom w:val="nil"/>
            </w:tcBorders>
          </w:tcPr>
          <w:p w:rsidR="002423CB" w:rsidRPr="004247F3" w:rsidRDefault="002423CB" w:rsidP="002423CB">
            <w:pPr>
              <w:pStyle w:val="Tablehead2"/>
              <w:jc w:val="center"/>
            </w:pPr>
          </w:p>
        </w:tc>
        <w:tc>
          <w:tcPr>
            <w:tcW w:w="936" w:type="pct"/>
            <w:tcBorders>
              <w:bottom w:val="nil"/>
            </w:tcBorders>
          </w:tcPr>
          <w:p w:rsidR="002423CB" w:rsidRPr="004247F3" w:rsidRDefault="002423CB" w:rsidP="002423CB">
            <w:pPr>
              <w:pStyle w:val="Tablehead2"/>
              <w:jc w:val="center"/>
            </w:pPr>
          </w:p>
        </w:tc>
        <w:tc>
          <w:tcPr>
            <w:tcW w:w="555" w:type="pct"/>
            <w:gridSpan w:val="2"/>
            <w:tcBorders>
              <w:bottom w:val="nil"/>
            </w:tcBorders>
          </w:tcPr>
          <w:p w:rsidR="002423CB" w:rsidRPr="004247F3" w:rsidRDefault="002423CB" w:rsidP="002423CB">
            <w:pPr>
              <w:pStyle w:val="Tablehead2"/>
              <w:jc w:val="center"/>
            </w:pPr>
            <w:r w:rsidRPr="004247F3">
              <w:t>Apps</w:t>
            </w:r>
          </w:p>
        </w:tc>
        <w:tc>
          <w:tcPr>
            <w:tcW w:w="485" w:type="pct"/>
            <w:gridSpan w:val="2"/>
            <w:tcBorders>
              <w:bottom w:val="nil"/>
            </w:tcBorders>
          </w:tcPr>
          <w:p w:rsidR="002423CB" w:rsidRPr="004247F3" w:rsidRDefault="002423CB" w:rsidP="002423CB">
            <w:pPr>
              <w:pStyle w:val="Tablehead2"/>
              <w:jc w:val="center"/>
            </w:pPr>
            <w:r w:rsidRPr="004247F3">
              <w:t>Trnees</w:t>
            </w:r>
          </w:p>
        </w:tc>
        <w:tc>
          <w:tcPr>
            <w:tcW w:w="520" w:type="pct"/>
            <w:gridSpan w:val="2"/>
            <w:tcBorders>
              <w:bottom w:val="nil"/>
              <w:right w:val="single" w:sz="4" w:space="0" w:color="auto"/>
            </w:tcBorders>
          </w:tcPr>
          <w:p w:rsidR="002423CB" w:rsidRPr="004247F3" w:rsidRDefault="002423CB" w:rsidP="002423CB">
            <w:pPr>
              <w:pStyle w:val="Tablehead2"/>
              <w:jc w:val="center"/>
            </w:pPr>
            <w:r w:rsidRPr="004247F3">
              <w:t>Tot ER</w:t>
            </w:r>
          </w:p>
        </w:tc>
        <w:tc>
          <w:tcPr>
            <w:tcW w:w="520" w:type="pct"/>
            <w:gridSpan w:val="2"/>
            <w:tcBorders>
              <w:left w:val="single" w:sz="4" w:space="0" w:color="auto"/>
              <w:bottom w:val="nil"/>
            </w:tcBorders>
          </w:tcPr>
          <w:p w:rsidR="002423CB" w:rsidRPr="004247F3" w:rsidRDefault="002423CB" w:rsidP="002423CB">
            <w:pPr>
              <w:pStyle w:val="Tablehead2"/>
              <w:jc w:val="center"/>
            </w:pPr>
            <w:r w:rsidRPr="004247F3">
              <w:t>Apps</w:t>
            </w:r>
          </w:p>
        </w:tc>
        <w:tc>
          <w:tcPr>
            <w:tcW w:w="555" w:type="pct"/>
            <w:gridSpan w:val="2"/>
            <w:tcBorders>
              <w:bottom w:val="nil"/>
            </w:tcBorders>
          </w:tcPr>
          <w:p w:rsidR="002423CB" w:rsidRPr="004247F3" w:rsidRDefault="002423CB" w:rsidP="002423CB">
            <w:pPr>
              <w:pStyle w:val="Tablehead2"/>
              <w:jc w:val="center"/>
            </w:pPr>
            <w:r w:rsidRPr="004247F3">
              <w:t>Trnees</w:t>
            </w:r>
          </w:p>
        </w:tc>
        <w:tc>
          <w:tcPr>
            <w:tcW w:w="555" w:type="pct"/>
            <w:gridSpan w:val="2"/>
            <w:tcBorders>
              <w:bottom w:val="nil"/>
              <w:right w:val="single" w:sz="4" w:space="0" w:color="auto"/>
            </w:tcBorders>
          </w:tcPr>
          <w:p w:rsidR="002423CB" w:rsidRPr="004247F3" w:rsidRDefault="002423CB" w:rsidP="002423CB">
            <w:pPr>
              <w:pStyle w:val="Tablehead2"/>
              <w:jc w:val="center"/>
            </w:pPr>
            <w:r w:rsidRPr="004247F3">
              <w:t>Tot EE</w:t>
            </w:r>
          </w:p>
        </w:tc>
        <w:tc>
          <w:tcPr>
            <w:tcW w:w="693" w:type="pct"/>
            <w:gridSpan w:val="2"/>
            <w:vMerge/>
            <w:tcBorders>
              <w:left w:val="single" w:sz="4" w:space="0" w:color="auto"/>
              <w:bottom w:val="nil"/>
            </w:tcBorders>
          </w:tcPr>
          <w:p w:rsidR="002423CB" w:rsidRPr="004247F3" w:rsidRDefault="002423CB" w:rsidP="002423CB">
            <w:pPr>
              <w:pStyle w:val="Tablehead2"/>
              <w:jc w:val="center"/>
            </w:pPr>
          </w:p>
        </w:tc>
      </w:tr>
      <w:tr w:rsidR="002423CB" w:rsidRPr="001F3DDC" w:rsidTr="002423CB">
        <w:tc>
          <w:tcPr>
            <w:tcW w:w="180" w:type="pct"/>
            <w:tcBorders>
              <w:top w:val="nil"/>
              <w:bottom w:val="single" w:sz="4" w:space="0" w:color="auto"/>
            </w:tcBorders>
          </w:tcPr>
          <w:p w:rsidR="002423CB" w:rsidRPr="001F3DDC" w:rsidRDefault="002423CB" w:rsidP="002423CB">
            <w:pPr>
              <w:pStyle w:val="Text"/>
            </w:pPr>
          </w:p>
        </w:tc>
        <w:tc>
          <w:tcPr>
            <w:tcW w:w="936" w:type="pct"/>
            <w:tcBorders>
              <w:top w:val="nil"/>
              <w:bottom w:val="single" w:sz="4" w:space="0" w:color="auto"/>
            </w:tcBorders>
          </w:tcPr>
          <w:p w:rsidR="002423CB" w:rsidRPr="001F3DDC" w:rsidRDefault="002423CB" w:rsidP="002423CB">
            <w:pPr>
              <w:pStyle w:val="Text"/>
            </w:pPr>
            <w:r w:rsidRPr="001F3DDC">
              <w:t>Item</w:t>
            </w:r>
          </w:p>
        </w:tc>
        <w:tc>
          <w:tcPr>
            <w:tcW w:w="312" w:type="pct"/>
            <w:tcBorders>
              <w:top w:val="nil"/>
              <w:bottom w:val="single" w:sz="4" w:space="0" w:color="auto"/>
            </w:tcBorders>
          </w:tcPr>
          <w:p w:rsidR="002423CB" w:rsidRPr="001F3DDC" w:rsidRDefault="002423CB" w:rsidP="002423CB">
            <w:pPr>
              <w:pStyle w:val="Text"/>
            </w:pPr>
            <w:r w:rsidRPr="001F3DDC">
              <w:t>M</w:t>
            </w:r>
          </w:p>
        </w:tc>
        <w:tc>
          <w:tcPr>
            <w:tcW w:w="243" w:type="pct"/>
            <w:tcBorders>
              <w:top w:val="nil"/>
              <w:bottom w:val="single" w:sz="4" w:space="0" w:color="auto"/>
            </w:tcBorders>
          </w:tcPr>
          <w:p w:rsidR="002423CB" w:rsidRPr="001F3DDC" w:rsidRDefault="002423CB" w:rsidP="002423CB">
            <w:pPr>
              <w:pStyle w:val="Text"/>
            </w:pPr>
            <w:r w:rsidRPr="001F3DDC">
              <w:t>SD</w:t>
            </w:r>
          </w:p>
        </w:tc>
        <w:tc>
          <w:tcPr>
            <w:tcW w:w="243" w:type="pct"/>
            <w:tcBorders>
              <w:top w:val="nil"/>
              <w:bottom w:val="single" w:sz="4" w:space="0" w:color="auto"/>
            </w:tcBorders>
          </w:tcPr>
          <w:p w:rsidR="002423CB" w:rsidRPr="001F3DDC" w:rsidRDefault="002423CB" w:rsidP="002423CB">
            <w:pPr>
              <w:pStyle w:val="Text"/>
            </w:pPr>
            <w:r w:rsidRPr="001F3DDC">
              <w:t>M</w:t>
            </w:r>
          </w:p>
        </w:tc>
        <w:tc>
          <w:tcPr>
            <w:tcW w:w="243" w:type="pct"/>
            <w:tcBorders>
              <w:top w:val="nil"/>
              <w:bottom w:val="single" w:sz="4" w:space="0" w:color="auto"/>
            </w:tcBorders>
          </w:tcPr>
          <w:p w:rsidR="002423CB" w:rsidRPr="001F3DDC" w:rsidRDefault="002423CB" w:rsidP="002423CB">
            <w:pPr>
              <w:pStyle w:val="Text"/>
            </w:pPr>
            <w:r w:rsidRPr="001F3DDC">
              <w:t>SD</w:t>
            </w:r>
          </w:p>
        </w:tc>
        <w:tc>
          <w:tcPr>
            <w:tcW w:w="243" w:type="pct"/>
            <w:tcBorders>
              <w:top w:val="nil"/>
              <w:bottom w:val="single" w:sz="4" w:space="0" w:color="auto"/>
            </w:tcBorders>
          </w:tcPr>
          <w:p w:rsidR="002423CB" w:rsidRPr="001F3DDC" w:rsidRDefault="002423CB" w:rsidP="002423CB">
            <w:pPr>
              <w:pStyle w:val="Text"/>
            </w:pPr>
            <w:r w:rsidRPr="001F3DDC">
              <w:t>M</w:t>
            </w:r>
          </w:p>
        </w:tc>
        <w:tc>
          <w:tcPr>
            <w:tcW w:w="277" w:type="pct"/>
            <w:tcBorders>
              <w:top w:val="nil"/>
              <w:bottom w:val="single" w:sz="4" w:space="0" w:color="auto"/>
              <w:right w:val="single" w:sz="4" w:space="0" w:color="auto"/>
            </w:tcBorders>
          </w:tcPr>
          <w:p w:rsidR="002423CB" w:rsidRPr="001F3DDC" w:rsidRDefault="002423CB" w:rsidP="002423CB">
            <w:pPr>
              <w:pStyle w:val="Text"/>
            </w:pPr>
            <w:r w:rsidRPr="001F3DDC">
              <w:t>SD</w:t>
            </w:r>
          </w:p>
        </w:tc>
        <w:tc>
          <w:tcPr>
            <w:tcW w:w="243" w:type="pct"/>
            <w:tcBorders>
              <w:top w:val="nil"/>
              <w:left w:val="single" w:sz="4" w:space="0" w:color="auto"/>
              <w:bottom w:val="single" w:sz="4" w:space="0" w:color="auto"/>
            </w:tcBorders>
          </w:tcPr>
          <w:p w:rsidR="002423CB" w:rsidRPr="001F3DDC" w:rsidRDefault="002423CB" w:rsidP="002423CB">
            <w:pPr>
              <w:pStyle w:val="Text"/>
            </w:pPr>
            <w:r w:rsidRPr="001F3DDC">
              <w:t>M</w:t>
            </w:r>
          </w:p>
        </w:tc>
        <w:tc>
          <w:tcPr>
            <w:tcW w:w="277" w:type="pct"/>
            <w:tcBorders>
              <w:top w:val="nil"/>
              <w:bottom w:val="single" w:sz="4" w:space="0" w:color="auto"/>
            </w:tcBorders>
          </w:tcPr>
          <w:p w:rsidR="002423CB" w:rsidRPr="001F3DDC" w:rsidRDefault="002423CB" w:rsidP="002423CB">
            <w:pPr>
              <w:pStyle w:val="Text"/>
            </w:pPr>
            <w:r w:rsidRPr="001F3DDC">
              <w:t>SD</w:t>
            </w:r>
          </w:p>
        </w:tc>
        <w:tc>
          <w:tcPr>
            <w:tcW w:w="277" w:type="pct"/>
            <w:tcBorders>
              <w:top w:val="nil"/>
              <w:bottom w:val="single" w:sz="4" w:space="0" w:color="auto"/>
            </w:tcBorders>
          </w:tcPr>
          <w:p w:rsidR="002423CB" w:rsidRPr="001F3DDC" w:rsidRDefault="002423CB" w:rsidP="002423CB">
            <w:pPr>
              <w:pStyle w:val="Text"/>
            </w:pPr>
            <w:r w:rsidRPr="001F3DDC">
              <w:t>M</w:t>
            </w:r>
          </w:p>
        </w:tc>
        <w:tc>
          <w:tcPr>
            <w:tcW w:w="277" w:type="pct"/>
            <w:tcBorders>
              <w:top w:val="nil"/>
              <w:bottom w:val="single" w:sz="4" w:space="0" w:color="auto"/>
            </w:tcBorders>
          </w:tcPr>
          <w:p w:rsidR="002423CB" w:rsidRPr="001F3DDC" w:rsidRDefault="002423CB" w:rsidP="002423CB">
            <w:pPr>
              <w:pStyle w:val="Text"/>
            </w:pPr>
            <w:r w:rsidRPr="001F3DDC">
              <w:t>SD</w:t>
            </w:r>
          </w:p>
        </w:tc>
        <w:tc>
          <w:tcPr>
            <w:tcW w:w="277" w:type="pct"/>
            <w:tcBorders>
              <w:top w:val="nil"/>
              <w:bottom w:val="single" w:sz="4" w:space="0" w:color="auto"/>
            </w:tcBorders>
          </w:tcPr>
          <w:p w:rsidR="002423CB" w:rsidRPr="001F3DDC" w:rsidRDefault="002423CB" w:rsidP="002423CB">
            <w:pPr>
              <w:pStyle w:val="Text"/>
            </w:pPr>
            <w:r w:rsidRPr="001F3DDC">
              <w:t>M</w:t>
            </w:r>
          </w:p>
        </w:tc>
        <w:tc>
          <w:tcPr>
            <w:tcW w:w="277" w:type="pct"/>
            <w:tcBorders>
              <w:top w:val="nil"/>
              <w:bottom w:val="single" w:sz="4" w:space="0" w:color="auto"/>
              <w:right w:val="single" w:sz="4" w:space="0" w:color="auto"/>
            </w:tcBorders>
          </w:tcPr>
          <w:p w:rsidR="002423CB" w:rsidRPr="001F3DDC" w:rsidRDefault="002423CB" w:rsidP="002423CB">
            <w:pPr>
              <w:pStyle w:val="Text"/>
            </w:pPr>
            <w:r w:rsidRPr="001F3DDC">
              <w:t>SD</w:t>
            </w:r>
          </w:p>
        </w:tc>
        <w:tc>
          <w:tcPr>
            <w:tcW w:w="347" w:type="pct"/>
            <w:tcBorders>
              <w:top w:val="nil"/>
              <w:left w:val="single" w:sz="4" w:space="0" w:color="auto"/>
              <w:bottom w:val="single" w:sz="4" w:space="0" w:color="auto"/>
            </w:tcBorders>
          </w:tcPr>
          <w:p w:rsidR="002423CB" w:rsidRPr="001F3DDC" w:rsidRDefault="002423CB" w:rsidP="002423CB">
            <w:pPr>
              <w:pStyle w:val="Text"/>
            </w:pPr>
            <w:r w:rsidRPr="001F3DDC">
              <w:t>t-test</w:t>
            </w:r>
            <w:r w:rsidRPr="008A4B9F">
              <w:rPr>
                <w:rFonts w:ascii="Arial" w:hAnsi="Arial"/>
                <w:sz w:val="15"/>
                <w:vertAlign w:val="superscript"/>
              </w:rPr>
              <w:t>1</w:t>
            </w:r>
          </w:p>
        </w:tc>
        <w:tc>
          <w:tcPr>
            <w:tcW w:w="347" w:type="pct"/>
            <w:tcBorders>
              <w:top w:val="nil"/>
              <w:bottom w:val="single" w:sz="4" w:space="0" w:color="auto"/>
            </w:tcBorders>
          </w:tcPr>
          <w:p w:rsidR="002423CB" w:rsidRPr="001F3DDC" w:rsidRDefault="002423CB" w:rsidP="002423CB">
            <w:pPr>
              <w:pStyle w:val="Text"/>
            </w:pPr>
            <w:r w:rsidRPr="001F3DDC">
              <w:t>p</w:t>
            </w:r>
          </w:p>
        </w:tc>
      </w:tr>
      <w:tr w:rsidR="002423CB" w:rsidRPr="001F3DDC" w:rsidTr="002423CB">
        <w:tc>
          <w:tcPr>
            <w:tcW w:w="180" w:type="pct"/>
            <w:tcBorders>
              <w:top w:val="single" w:sz="4" w:space="0" w:color="auto"/>
            </w:tcBorders>
          </w:tcPr>
          <w:p w:rsidR="002423CB" w:rsidRPr="004247F3" w:rsidRDefault="002423CB" w:rsidP="002423CB">
            <w:pPr>
              <w:pStyle w:val="Tabletext"/>
            </w:pPr>
            <w:r w:rsidRPr="004247F3">
              <w:t xml:space="preserve">  1</w:t>
            </w:r>
          </w:p>
        </w:tc>
        <w:tc>
          <w:tcPr>
            <w:tcW w:w="936" w:type="pct"/>
            <w:tcBorders>
              <w:top w:val="single" w:sz="4" w:space="0" w:color="auto"/>
            </w:tcBorders>
          </w:tcPr>
          <w:p w:rsidR="002423CB" w:rsidRPr="004247F3" w:rsidRDefault="002423CB" w:rsidP="002423CB">
            <w:pPr>
              <w:pStyle w:val="Tabletext"/>
            </w:pPr>
            <w:r w:rsidRPr="004247F3">
              <w:t>Talk about matters</w:t>
            </w:r>
          </w:p>
        </w:tc>
        <w:tc>
          <w:tcPr>
            <w:tcW w:w="312" w:type="pct"/>
            <w:tcBorders>
              <w:top w:val="single" w:sz="4" w:space="0" w:color="auto"/>
            </w:tcBorders>
          </w:tcPr>
          <w:p w:rsidR="002423CB" w:rsidRPr="004247F3" w:rsidRDefault="002423CB" w:rsidP="002423CB">
            <w:pPr>
              <w:pStyle w:val="Tabletext"/>
            </w:pPr>
            <w:r w:rsidRPr="004247F3">
              <w:t>7.82</w:t>
            </w:r>
          </w:p>
        </w:tc>
        <w:tc>
          <w:tcPr>
            <w:tcW w:w="243" w:type="pct"/>
            <w:tcBorders>
              <w:top w:val="single" w:sz="4" w:space="0" w:color="auto"/>
            </w:tcBorders>
          </w:tcPr>
          <w:p w:rsidR="002423CB" w:rsidRPr="004247F3" w:rsidRDefault="002423CB" w:rsidP="002423CB">
            <w:pPr>
              <w:pStyle w:val="Tabletext"/>
            </w:pPr>
            <w:r w:rsidRPr="004247F3">
              <w:t>1.38</w:t>
            </w:r>
          </w:p>
        </w:tc>
        <w:tc>
          <w:tcPr>
            <w:tcW w:w="243" w:type="pct"/>
            <w:tcBorders>
              <w:top w:val="single" w:sz="4" w:space="0" w:color="auto"/>
            </w:tcBorders>
          </w:tcPr>
          <w:p w:rsidR="002423CB" w:rsidRPr="004247F3" w:rsidRDefault="002423CB" w:rsidP="002423CB">
            <w:pPr>
              <w:pStyle w:val="Tabletext"/>
            </w:pPr>
            <w:r w:rsidRPr="004247F3">
              <w:t>8.08</w:t>
            </w:r>
          </w:p>
        </w:tc>
        <w:tc>
          <w:tcPr>
            <w:tcW w:w="243" w:type="pct"/>
            <w:tcBorders>
              <w:top w:val="single" w:sz="4" w:space="0" w:color="auto"/>
            </w:tcBorders>
          </w:tcPr>
          <w:p w:rsidR="002423CB" w:rsidRPr="004247F3" w:rsidRDefault="002423CB" w:rsidP="002423CB">
            <w:pPr>
              <w:pStyle w:val="Tabletext"/>
            </w:pPr>
            <w:r w:rsidRPr="004247F3">
              <w:t>1.50</w:t>
            </w:r>
          </w:p>
        </w:tc>
        <w:tc>
          <w:tcPr>
            <w:tcW w:w="243" w:type="pct"/>
            <w:tcBorders>
              <w:top w:val="single" w:sz="4" w:space="0" w:color="auto"/>
            </w:tcBorders>
          </w:tcPr>
          <w:p w:rsidR="002423CB" w:rsidRPr="004247F3" w:rsidRDefault="002423CB" w:rsidP="002423CB">
            <w:pPr>
              <w:pStyle w:val="Tabletext"/>
            </w:pPr>
            <w:r w:rsidRPr="004247F3">
              <w:t>7.93</w:t>
            </w:r>
          </w:p>
        </w:tc>
        <w:tc>
          <w:tcPr>
            <w:tcW w:w="277" w:type="pct"/>
            <w:tcBorders>
              <w:top w:val="single" w:sz="4" w:space="0" w:color="auto"/>
              <w:right w:val="single" w:sz="4" w:space="0" w:color="auto"/>
            </w:tcBorders>
          </w:tcPr>
          <w:p w:rsidR="002423CB" w:rsidRPr="004247F3" w:rsidRDefault="002423CB" w:rsidP="002423CB">
            <w:pPr>
              <w:pStyle w:val="Tabletext"/>
            </w:pPr>
            <w:r w:rsidRPr="004247F3">
              <w:t>1.41</w:t>
            </w:r>
          </w:p>
        </w:tc>
        <w:tc>
          <w:tcPr>
            <w:tcW w:w="243" w:type="pct"/>
            <w:tcBorders>
              <w:top w:val="single" w:sz="4" w:space="0" w:color="auto"/>
              <w:left w:val="single" w:sz="4" w:space="0" w:color="auto"/>
            </w:tcBorders>
          </w:tcPr>
          <w:p w:rsidR="002423CB" w:rsidRPr="004247F3" w:rsidRDefault="002423CB" w:rsidP="002423CB">
            <w:pPr>
              <w:pStyle w:val="Tabletext"/>
            </w:pPr>
            <w:r w:rsidRPr="004247F3">
              <w:t>7.80</w:t>
            </w:r>
          </w:p>
        </w:tc>
        <w:tc>
          <w:tcPr>
            <w:tcW w:w="277" w:type="pct"/>
            <w:tcBorders>
              <w:top w:val="single" w:sz="4" w:space="0" w:color="auto"/>
            </w:tcBorders>
          </w:tcPr>
          <w:p w:rsidR="002423CB" w:rsidRPr="004247F3" w:rsidRDefault="002423CB" w:rsidP="002423CB">
            <w:pPr>
              <w:pStyle w:val="Tabletext"/>
            </w:pPr>
            <w:r w:rsidRPr="004247F3">
              <w:t>2.27</w:t>
            </w:r>
          </w:p>
        </w:tc>
        <w:tc>
          <w:tcPr>
            <w:tcW w:w="277" w:type="pct"/>
            <w:tcBorders>
              <w:top w:val="single" w:sz="4" w:space="0" w:color="auto"/>
            </w:tcBorders>
          </w:tcPr>
          <w:p w:rsidR="002423CB" w:rsidRPr="004247F3" w:rsidRDefault="002423CB" w:rsidP="002423CB">
            <w:pPr>
              <w:pStyle w:val="Tabletext"/>
            </w:pPr>
            <w:r w:rsidRPr="004247F3">
              <w:t>8.54</w:t>
            </w:r>
          </w:p>
        </w:tc>
        <w:tc>
          <w:tcPr>
            <w:tcW w:w="277" w:type="pct"/>
            <w:tcBorders>
              <w:top w:val="single" w:sz="4" w:space="0" w:color="auto"/>
            </w:tcBorders>
          </w:tcPr>
          <w:p w:rsidR="002423CB" w:rsidRPr="004247F3" w:rsidRDefault="002423CB" w:rsidP="002423CB">
            <w:pPr>
              <w:pStyle w:val="Tabletext"/>
            </w:pPr>
            <w:r w:rsidRPr="004247F3">
              <w:t>1.97</w:t>
            </w:r>
          </w:p>
        </w:tc>
        <w:tc>
          <w:tcPr>
            <w:tcW w:w="277" w:type="pct"/>
            <w:tcBorders>
              <w:top w:val="single" w:sz="4" w:space="0" w:color="auto"/>
            </w:tcBorders>
          </w:tcPr>
          <w:p w:rsidR="002423CB" w:rsidRPr="004247F3" w:rsidRDefault="002423CB" w:rsidP="002423CB">
            <w:pPr>
              <w:pStyle w:val="Tabletext"/>
            </w:pPr>
            <w:r w:rsidRPr="004247F3">
              <w:t>7.96</w:t>
            </w:r>
          </w:p>
        </w:tc>
        <w:tc>
          <w:tcPr>
            <w:tcW w:w="277" w:type="pct"/>
            <w:tcBorders>
              <w:top w:val="single" w:sz="4" w:space="0" w:color="auto"/>
              <w:right w:val="single" w:sz="4" w:space="0" w:color="auto"/>
            </w:tcBorders>
          </w:tcPr>
          <w:p w:rsidR="002423CB" w:rsidRPr="004247F3" w:rsidRDefault="002423CB" w:rsidP="002423CB">
            <w:pPr>
              <w:pStyle w:val="Tabletext"/>
            </w:pPr>
            <w:r w:rsidRPr="004247F3">
              <w:t>2.22</w:t>
            </w:r>
          </w:p>
        </w:tc>
        <w:tc>
          <w:tcPr>
            <w:tcW w:w="347" w:type="pct"/>
            <w:tcBorders>
              <w:top w:val="single" w:sz="4" w:space="0" w:color="auto"/>
              <w:left w:val="single" w:sz="4" w:space="0" w:color="auto"/>
            </w:tcBorders>
          </w:tcPr>
          <w:p w:rsidR="002423CB" w:rsidRPr="004247F3" w:rsidRDefault="002423CB" w:rsidP="002423CB">
            <w:pPr>
              <w:pStyle w:val="Tabletext"/>
            </w:pPr>
            <w:r w:rsidRPr="004247F3">
              <w:t>-0.8</w:t>
            </w:r>
          </w:p>
        </w:tc>
        <w:tc>
          <w:tcPr>
            <w:tcW w:w="347" w:type="pct"/>
            <w:tcBorders>
              <w:top w:val="single" w:sz="4" w:space="0" w:color="auto"/>
            </w:tcBorders>
          </w:tcPr>
          <w:p w:rsidR="002423CB" w:rsidRPr="004247F3" w:rsidRDefault="002423CB" w:rsidP="002423CB">
            <w:pPr>
              <w:pStyle w:val="Tabletext"/>
            </w:pPr>
            <w:r w:rsidRPr="004247F3">
              <w:t>.934</w:t>
            </w:r>
          </w:p>
        </w:tc>
      </w:tr>
      <w:tr w:rsidR="002423CB" w:rsidRPr="001F3DDC" w:rsidTr="002423CB">
        <w:tc>
          <w:tcPr>
            <w:tcW w:w="180" w:type="pct"/>
          </w:tcPr>
          <w:p w:rsidR="002423CB" w:rsidRPr="004247F3" w:rsidRDefault="002423CB" w:rsidP="002423CB">
            <w:pPr>
              <w:pStyle w:val="Tabletext"/>
            </w:pPr>
            <w:r w:rsidRPr="004247F3">
              <w:t xml:space="preserve">  2</w:t>
            </w:r>
          </w:p>
        </w:tc>
        <w:tc>
          <w:tcPr>
            <w:tcW w:w="936" w:type="pct"/>
          </w:tcPr>
          <w:p w:rsidR="002423CB" w:rsidRPr="004247F3" w:rsidRDefault="002423CB" w:rsidP="002423CB">
            <w:pPr>
              <w:pStyle w:val="Tabletext"/>
            </w:pPr>
            <w:r w:rsidRPr="004247F3">
              <w:t>Help develop career</w:t>
            </w:r>
          </w:p>
        </w:tc>
        <w:tc>
          <w:tcPr>
            <w:tcW w:w="312" w:type="pct"/>
          </w:tcPr>
          <w:p w:rsidR="002423CB" w:rsidRPr="004247F3" w:rsidRDefault="002423CB" w:rsidP="002423CB">
            <w:pPr>
              <w:pStyle w:val="Tabletext"/>
            </w:pPr>
            <w:r w:rsidRPr="004247F3">
              <w:t>7.82</w:t>
            </w:r>
          </w:p>
        </w:tc>
        <w:tc>
          <w:tcPr>
            <w:tcW w:w="243" w:type="pct"/>
          </w:tcPr>
          <w:p w:rsidR="002423CB" w:rsidRPr="004247F3" w:rsidRDefault="002423CB" w:rsidP="002423CB">
            <w:pPr>
              <w:pStyle w:val="Tabletext"/>
            </w:pPr>
            <w:r w:rsidRPr="004247F3">
              <w:t>1.24</w:t>
            </w:r>
          </w:p>
        </w:tc>
        <w:tc>
          <w:tcPr>
            <w:tcW w:w="243" w:type="pct"/>
          </w:tcPr>
          <w:p w:rsidR="002423CB" w:rsidRPr="004247F3" w:rsidRDefault="002423CB" w:rsidP="002423CB">
            <w:pPr>
              <w:pStyle w:val="Tabletext"/>
            </w:pPr>
            <w:r w:rsidRPr="004247F3">
              <w:t>7.92</w:t>
            </w:r>
          </w:p>
        </w:tc>
        <w:tc>
          <w:tcPr>
            <w:tcW w:w="243" w:type="pct"/>
          </w:tcPr>
          <w:p w:rsidR="002423CB" w:rsidRPr="004247F3" w:rsidRDefault="002423CB" w:rsidP="002423CB">
            <w:pPr>
              <w:pStyle w:val="Tabletext"/>
            </w:pPr>
            <w:r w:rsidRPr="004247F3">
              <w:t>1.32</w:t>
            </w:r>
          </w:p>
        </w:tc>
        <w:tc>
          <w:tcPr>
            <w:tcW w:w="243" w:type="pct"/>
          </w:tcPr>
          <w:p w:rsidR="002423CB" w:rsidRPr="004247F3" w:rsidRDefault="002423CB" w:rsidP="002423CB">
            <w:pPr>
              <w:pStyle w:val="Tabletext"/>
            </w:pPr>
            <w:r w:rsidRPr="004247F3">
              <w:t>7.87</w:t>
            </w:r>
          </w:p>
        </w:tc>
        <w:tc>
          <w:tcPr>
            <w:tcW w:w="277" w:type="pct"/>
            <w:tcBorders>
              <w:right w:val="single" w:sz="4" w:space="0" w:color="auto"/>
            </w:tcBorders>
          </w:tcPr>
          <w:p w:rsidR="002423CB" w:rsidRPr="004247F3" w:rsidRDefault="002423CB" w:rsidP="002423CB">
            <w:pPr>
              <w:pStyle w:val="Tabletext"/>
            </w:pPr>
            <w:r w:rsidRPr="004247F3">
              <w:t>1.25</w:t>
            </w:r>
          </w:p>
        </w:tc>
        <w:tc>
          <w:tcPr>
            <w:tcW w:w="243" w:type="pct"/>
            <w:tcBorders>
              <w:left w:val="single" w:sz="4" w:space="0" w:color="auto"/>
            </w:tcBorders>
          </w:tcPr>
          <w:p w:rsidR="002423CB" w:rsidRPr="004247F3" w:rsidRDefault="002423CB" w:rsidP="002423CB">
            <w:pPr>
              <w:pStyle w:val="Tabletext"/>
            </w:pPr>
            <w:r w:rsidRPr="004247F3">
              <w:t>8.01</w:t>
            </w:r>
          </w:p>
        </w:tc>
        <w:tc>
          <w:tcPr>
            <w:tcW w:w="277" w:type="pct"/>
          </w:tcPr>
          <w:p w:rsidR="002423CB" w:rsidRPr="004247F3" w:rsidRDefault="002423CB" w:rsidP="002423CB">
            <w:pPr>
              <w:pStyle w:val="Tabletext"/>
            </w:pPr>
            <w:r w:rsidRPr="004247F3">
              <w:t>1.99</w:t>
            </w:r>
          </w:p>
        </w:tc>
        <w:tc>
          <w:tcPr>
            <w:tcW w:w="277" w:type="pct"/>
          </w:tcPr>
          <w:p w:rsidR="002423CB" w:rsidRPr="004247F3" w:rsidRDefault="002423CB" w:rsidP="002423CB">
            <w:pPr>
              <w:pStyle w:val="Tabletext"/>
            </w:pPr>
            <w:r w:rsidRPr="004247F3">
              <w:t>8.28</w:t>
            </w:r>
          </w:p>
        </w:tc>
        <w:tc>
          <w:tcPr>
            <w:tcW w:w="277" w:type="pct"/>
          </w:tcPr>
          <w:p w:rsidR="002423CB" w:rsidRPr="004247F3" w:rsidRDefault="002423CB" w:rsidP="002423CB">
            <w:pPr>
              <w:pStyle w:val="Tabletext"/>
            </w:pPr>
            <w:r w:rsidRPr="004247F3">
              <w:t>2.12</w:t>
            </w:r>
          </w:p>
        </w:tc>
        <w:tc>
          <w:tcPr>
            <w:tcW w:w="277" w:type="pct"/>
          </w:tcPr>
          <w:p w:rsidR="002423CB" w:rsidRPr="004247F3" w:rsidRDefault="002423CB" w:rsidP="002423CB">
            <w:pPr>
              <w:pStyle w:val="Tabletext"/>
            </w:pPr>
            <w:r w:rsidRPr="004247F3">
              <w:t>8.07</w:t>
            </w:r>
          </w:p>
        </w:tc>
        <w:tc>
          <w:tcPr>
            <w:tcW w:w="277" w:type="pct"/>
            <w:tcBorders>
              <w:right w:val="single" w:sz="4" w:space="0" w:color="auto"/>
            </w:tcBorders>
          </w:tcPr>
          <w:p w:rsidR="002423CB" w:rsidRPr="004247F3" w:rsidRDefault="002423CB" w:rsidP="002423CB">
            <w:pPr>
              <w:pStyle w:val="Tabletext"/>
            </w:pPr>
            <w:r w:rsidRPr="004247F3">
              <w:t>2.02</w:t>
            </w:r>
          </w:p>
        </w:tc>
        <w:tc>
          <w:tcPr>
            <w:tcW w:w="347" w:type="pct"/>
            <w:tcBorders>
              <w:left w:val="single" w:sz="4" w:space="0" w:color="auto"/>
            </w:tcBorders>
          </w:tcPr>
          <w:p w:rsidR="002423CB" w:rsidRPr="004247F3" w:rsidRDefault="002423CB" w:rsidP="002423CB">
            <w:pPr>
              <w:pStyle w:val="Tabletext"/>
            </w:pPr>
            <w:r w:rsidRPr="004247F3">
              <w:t>-0.74</w:t>
            </w:r>
          </w:p>
        </w:tc>
        <w:tc>
          <w:tcPr>
            <w:tcW w:w="347" w:type="pct"/>
          </w:tcPr>
          <w:p w:rsidR="002423CB" w:rsidRPr="004247F3" w:rsidRDefault="002423CB" w:rsidP="002423CB">
            <w:pPr>
              <w:pStyle w:val="Tabletext"/>
            </w:pPr>
            <w:r w:rsidRPr="004247F3">
              <w:t>.463</w:t>
            </w:r>
          </w:p>
        </w:tc>
      </w:tr>
      <w:tr w:rsidR="002423CB" w:rsidRPr="001F3DDC" w:rsidTr="002423CB">
        <w:tc>
          <w:tcPr>
            <w:tcW w:w="180" w:type="pct"/>
          </w:tcPr>
          <w:p w:rsidR="002423CB" w:rsidRPr="004247F3" w:rsidRDefault="002423CB" w:rsidP="002423CB">
            <w:pPr>
              <w:pStyle w:val="Tabletext"/>
            </w:pPr>
            <w:r w:rsidRPr="004247F3">
              <w:t xml:space="preserve">  3</w:t>
            </w:r>
          </w:p>
        </w:tc>
        <w:tc>
          <w:tcPr>
            <w:tcW w:w="936" w:type="pct"/>
          </w:tcPr>
          <w:p w:rsidR="002423CB" w:rsidRPr="004247F3" w:rsidRDefault="002423CB" w:rsidP="002423CB">
            <w:pPr>
              <w:pStyle w:val="Tabletext"/>
            </w:pPr>
            <w:r w:rsidRPr="004247F3">
              <w:t>Long-serving employees</w:t>
            </w:r>
            <w:r w:rsidRPr="008A4B9F">
              <w:rPr>
                <w:sz w:val="15"/>
                <w:vertAlign w:val="superscript"/>
              </w:rPr>
              <w:t>2</w:t>
            </w:r>
          </w:p>
        </w:tc>
        <w:tc>
          <w:tcPr>
            <w:tcW w:w="312" w:type="pct"/>
            <w:vAlign w:val="center"/>
          </w:tcPr>
          <w:p w:rsidR="002423CB" w:rsidRPr="004247F3" w:rsidRDefault="002423CB" w:rsidP="002423CB">
            <w:pPr>
              <w:pStyle w:val="Tabletext"/>
            </w:pPr>
          </w:p>
        </w:tc>
        <w:tc>
          <w:tcPr>
            <w:tcW w:w="243" w:type="pct"/>
          </w:tcPr>
          <w:p w:rsidR="002423CB" w:rsidRPr="004247F3" w:rsidRDefault="002423CB" w:rsidP="002423CB">
            <w:pPr>
              <w:pStyle w:val="Tabletext"/>
            </w:pPr>
          </w:p>
        </w:tc>
        <w:tc>
          <w:tcPr>
            <w:tcW w:w="243" w:type="pct"/>
            <w:vAlign w:val="center"/>
          </w:tcPr>
          <w:p w:rsidR="002423CB" w:rsidRPr="004247F3" w:rsidRDefault="002423CB" w:rsidP="002423CB">
            <w:pPr>
              <w:pStyle w:val="Tabletext"/>
            </w:pPr>
          </w:p>
        </w:tc>
        <w:tc>
          <w:tcPr>
            <w:tcW w:w="243" w:type="pct"/>
          </w:tcPr>
          <w:p w:rsidR="002423CB" w:rsidRPr="004247F3" w:rsidRDefault="002423CB" w:rsidP="002423CB">
            <w:pPr>
              <w:pStyle w:val="Tabletext"/>
            </w:pPr>
          </w:p>
        </w:tc>
        <w:tc>
          <w:tcPr>
            <w:tcW w:w="243" w:type="pct"/>
          </w:tcPr>
          <w:p w:rsidR="002423CB" w:rsidRPr="004247F3" w:rsidRDefault="002423CB" w:rsidP="002423CB">
            <w:pPr>
              <w:pStyle w:val="Tabletext"/>
            </w:pPr>
          </w:p>
        </w:tc>
        <w:tc>
          <w:tcPr>
            <w:tcW w:w="277" w:type="pct"/>
            <w:tcBorders>
              <w:right w:val="single" w:sz="4" w:space="0" w:color="auto"/>
            </w:tcBorders>
          </w:tcPr>
          <w:p w:rsidR="002423CB" w:rsidRPr="004247F3" w:rsidRDefault="002423CB" w:rsidP="002423CB">
            <w:pPr>
              <w:pStyle w:val="Tabletext"/>
            </w:pPr>
          </w:p>
        </w:tc>
        <w:tc>
          <w:tcPr>
            <w:tcW w:w="243" w:type="pct"/>
            <w:tcBorders>
              <w:left w:val="single" w:sz="4" w:space="0" w:color="auto"/>
            </w:tcBorders>
          </w:tcPr>
          <w:p w:rsidR="002423CB" w:rsidRPr="004247F3" w:rsidRDefault="002423CB" w:rsidP="002423CB">
            <w:pPr>
              <w:pStyle w:val="Tabletext"/>
            </w:pPr>
          </w:p>
        </w:tc>
        <w:tc>
          <w:tcPr>
            <w:tcW w:w="277" w:type="pct"/>
          </w:tcPr>
          <w:p w:rsidR="002423CB" w:rsidRPr="004247F3" w:rsidRDefault="002423CB" w:rsidP="002423CB">
            <w:pPr>
              <w:pStyle w:val="Tabletext"/>
            </w:pPr>
          </w:p>
        </w:tc>
        <w:tc>
          <w:tcPr>
            <w:tcW w:w="277" w:type="pct"/>
          </w:tcPr>
          <w:p w:rsidR="002423CB" w:rsidRPr="004247F3" w:rsidRDefault="002423CB" w:rsidP="002423CB">
            <w:pPr>
              <w:pStyle w:val="Tabletext"/>
            </w:pPr>
          </w:p>
        </w:tc>
        <w:tc>
          <w:tcPr>
            <w:tcW w:w="277" w:type="pct"/>
          </w:tcPr>
          <w:p w:rsidR="002423CB" w:rsidRPr="004247F3" w:rsidRDefault="002423CB" w:rsidP="002423CB">
            <w:pPr>
              <w:pStyle w:val="Tabletext"/>
            </w:pPr>
          </w:p>
        </w:tc>
        <w:tc>
          <w:tcPr>
            <w:tcW w:w="277" w:type="pct"/>
          </w:tcPr>
          <w:p w:rsidR="002423CB" w:rsidRPr="004247F3" w:rsidRDefault="002423CB" w:rsidP="002423CB">
            <w:pPr>
              <w:pStyle w:val="Tabletext"/>
            </w:pPr>
          </w:p>
        </w:tc>
        <w:tc>
          <w:tcPr>
            <w:tcW w:w="277" w:type="pct"/>
            <w:tcBorders>
              <w:right w:val="single" w:sz="4" w:space="0" w:color="auto"/>
            </w:tcBorders>
          </w:tcPr>
          <w:p w:rsidR="002423CB" w:rsidRPr="004247F3" w:rsidRDefault="002423CB" w:rsidP="002423CB">
            <w:pPr>
              <w:pStyle w:val="Tabletext"/>
            </w:pPr>
          </w:p>
        </w:tc>
        <w:tc>
          <w:tcPr>
            <w:tcW w:w="347" w:type="pct"/>
            <w:tcBorders>
              <w:left w:val="single" w:sz="4" w:space="0" w:color="auto"/>
            </w:tcBorders>
          </w:tcPr>
          <w:p w:rsidR="002423CB" w:rsidRPr="004247F3" w:rsidRDefault="002423CB" w:rsidP="002423CB">
            <w:pPr>
              <w:pStyle w:val="Tabletext"/>
            </w:pPr>
          </w:p>
        </w:tc>
        <w:tc>
          <w:tcPr>
            <w:tcW w:w="347" w:type="pct"/>
          </w:tcPr>
          <w:p w:rsidR="002423CB" w:rsidRPr="004247F3" w:rsidRDefault="002423CB" w:rsidP="002423CB">
            <w:pPr>
              <w:pStyle w:val="Tabletext"/>
            </w:pPr>
          </w:p>
        </w:tc>
      </w:tr>
      <w:tr w:rsidR="002423CB" w:rsidRPr="001F3DDC" w:rsidTr="002423CB">
        <w:tc>
          <w:tcPr>
            <w:tcW w:w="180" w:type="pct"/>
          </w:tcPr>
          <w:p w:rsidR="002423CB" w:rsidRPr="004247F3" w:rsidRDefault="002423CB" w:rsidP="002423CB">
            <w:pPr>
              <w:pStyle w:val="Tabletext"/>
            </w:pPr>
            <w:r w:rsidRPr="004247F3">
              <w:t xml:space="preserve">  4</w:t>
            </w:r>
          </w:p>
        </w:tc>
        <w:tc>
          <w:tcPr>
            <w:tcW w:w="936" w:type="pct"/>
          </w:tcPr>
          <w:p w:rsidR="002423CB" w:rsidRPr="004247F3" w:rsidRDefault="002423CB" w:rsidP="002423CB">
            <w:pPr>
              <w:pStyle w:val="Tabletext"/>
            </w:pPr>
            <w:r w:rsidRPr="004247F3">
              <w:t>Support for personal problems</w:t>
            </w:r>
          </w:p>
        </w:tc>
        <w:tc>
          <w:tcPr>
            <w:tcW w:w="312" w:type="pct"/>
          </w:tcPr>
          <w:p w:rsidR="002423CB" w:rsidRPr="004247F3" w:rsidRDefault="002423CB" w:rsidP="002423CB">
            <w:pPr>
              <w:pStyle w:val="Tabletext"/>
            </w:pPr>
            <w:r w:rsidRPr="004247F3">
              <w:t>7.00</w:t>
            </w:r>
          </w:p>
        </w:tc>
        <w:tc>
          <w:tcPr>
            <w:tcW w:w="243" w:type="pct"/>
          </w:tcPr>
          <w:p w:rsidR="002423CB" w:rsidRPr="004247F3" w:rsidRDefault="002423CB" w:rsidP="002423CB">
            <w:pPr>
              <w:pStyle w:val="Tabletext"/>
            </w:pPr>
            <w:r w:rsidRPr="004247F3">
              <w:t>1.41</w:t>
            </w:r>
          </w:p>
        </w:tc>
        <w:tc>
          <w:tcPr>
            <w:tcW w:w="243" w:type="pct"/>
          </w:tcPr>
          <w:p w:rsidR="002423CB" w:rsidRPr="004247F3" w:rsidRDefault="002423CB" w:rsidP="002423CB">
            <w:pPr>
              <w:pStyle w:val="Tabletext"/>
            </w:pPr>
            <w:r w:rsidRPr="004247F3">
              <w:t>7.77</w:t>
            </w:r>
          </w:p>
        </w:tc>
        <w:tc>
          <w:tcPr>
            <w:tcW w:w="243" w:type="pct"/>
          </w:tcPr>
          <w:p w:rsidR="002423CB" w:rsidRPr="004247F3" w:rsidRDefault="002423CB" w:rsidP="002423CB">
            <w:pPr>
              <w:pStyle w:val="Tabletext"/>
            </w:pPr>
            <w:r w:rsidRPr="004247F3">
              <w:t>1.69</w:t>
            </w:r>
          </w:p>
        </w:tc>
        <w:tc>
          <w:tcPr>
            <w:tcW w:w="243" w:type="pct"/>
          </w:tcPr>
          <w:p w:rsidR="002423CB" w:rsidRPr="004247F3" w:rsidRDefault="002423CB" w:rsidP="002423CB">
            <w:pPr>
              <w:pStyle w:val="Tabletext"/>
            </w:pPr>
            <w:r w:rsidRPr="004247F3">
              <w:t>7.33</w:t>
            </w:r>
          </w:p>
        </w:tc>
        <w:tc>
          <w:tcPr>
            <w:tcW w:w="277" w:type="pct"/>
            <w:tcBorders>
              <w:right w:val="single" w:sz="4" w:space="0" w:color="auto"/>
            </w:tcBorders>
          </w:tcPr>
          <w:p w:rsidR="002423CB" w:rsidRPr="004247F3" w:rsidRDefault="002423CB" w:rsidP="002423CB">
            <w:pPr>
              <w:pStyle w:val="Tabletext"/>
            </w:pPr>
            <w:r w:rsidRPr="004247F3">
              <w:t>1.56</w:t>
            </w:r>
          </w:p>
        </w:tc>
        <w:tc>
          <w:tcPr>
            <w:tcW w:w="243" w:type="pct"/>
            <w:tcBorders>
              <w:left w:val="single" w:sz="4" w:space="0" w:color="auto"/>
            </w:tcBorders>
          </w:tcPr>
          <w:p w:rsidR="002423CB" w:rsidRPr="004247F3" w:rsidRDefault="002423CB" w:rsidP="002423CB">
            <w:pPr>
              <w:pStyle w:val="Tabletext"/>
            </w:pPr>
            <w:r w:rsidRPr="004247F3">
              <w:t>7.23</w:t>
            </w:r>
          </w:p>
        </w:tc>
        <w:tc>
          <w:tcPr>
            <w:tcW w:w="277" w:type="pct"/>
          </w:tcPr>
          <w:p w:rsidR="002423CB" w:rsidRPr="004247F3" w:rsidRDefault="002423CB" w:rsidP="002423CB">
            <w:pPr>
              <w:pStyle w:val="Tabletext"/>
            </w:pPr>
            <w:r w:rsidRPr="004247F3">
              <w:t>2.51</w:t>
            </w:r>
          </w:p>
        </w:tc>
        <w:tc>
          <w:tcPr>
            <w:tcW w:w="277" w:type="pct"/>
          </w:tcPr>
          <w:p w:rsidR="002423CB" w:rsidRPr="004247F3" w:rsidRDefault="002423CB" w:rsidP="002423CB">
            <w:pPr>
              <w:pStyle w:val="Tabletext"/>
            </w:pPr>
            <w:r w:rsidRPr="004247F3">
              <w:t>7.55</w:t>
            </w:r>
          </w:p>
        </w:tc>
        <w:tc>
          <w:tcPr>
            <w:tcW w:w="277" w:type="pct"/>
          </w:tcPr>
          <w:p w:rsidR="002423CB" w:rsidRPr="004247F3" w:rsidRDefault="002423CB" w:rsidP="002423CB">
            <w:pPr>
              <w:pStyle w:val="Tabletext"/>
            </w:pPr>
            <w:r w:rsidRPr="004247F3">
              <w:t>2.81</w:t>
            </w:r>
          </w:p>
        </w:tc>
        <w:tc>
          <w:tcPr>
            <w:tcW w:w="277" w:type="pct"/>
          </w:tcPr>
          <w:p w:rsidR="002423CB" w:rsidRPr="004247F3" w:rsidRDefault="002423CB" w:rsidP="002423CB">
            <w:pPr>
              <w:pStyle w:val="Tabletext"/>
            </w:pPr>
            <w:r w:rsidRPr="004247F3">
              <w:t>7.30</w:t>
            </w:r>
          </w:p>
        </w:tc>
        <w:tc>
          <w:tcPr>
            <w:tcW w:w="277" w:type="pct"/>
            <w:tcBorders>
              <w:right w:val="single" w:sz="4" w:space="0" w:color="auto"/>
            </w:tcBorders>
          </w:tcPr>
          <w:p w:rsidR="002423CB" w:rsidRPr="004247F3" w:rsidRDefault="002423CB" w:rsidP="002423CB">
            <w:pPr>
              <w:pStyle w:val="Tabletext"/>
            </w:pPr>
            <w:r w:rsidRPr="004247F3">
              <w:t>2.57</w:t>
            </w:r>
          </w:p>
        </w:tc>
        <w:tc>
          <w:tcPr>
            <w:tcW w:w="347" w:type="pct"/>
            <w:tcBorders>
              <w:left w:val="single" w:sz="4" w:space="0" w:color="auto"/>
            </w:tcBorders>
          </w:tcPr>
          <w:p w:rsidR="002423CB" w:rsidRPr="004247F3" w:rsidRDefault="002423CB" w:rsidP="002423CB">
            <w:pPr>
              <w:pStyle w:val="Tabletext"/>
            </w:pPr>
            <w:r w:rsidRPr="004247F3">
              <w:t>0.10</w:t>
            </w:r>
          </w:p>
        </w:tc>
        <w:tc>
          <w:tcPr>
            <w:tcW w:w="347" w:type="pct"/>
          </w:tcPr>
          <w:p w:rsidR="002423CB" w:rsidRPr="004247F3" w:rsidRDefault="002423CB" w:rsidP="002423CB">
            <w:pPr>
              <w:pStyle w:val="Tabletext"/>
            </w:pPr>
            <w:r w:rsidRPr="004247F3">
              <w:t>.918</w:t>
            </w:r>
          </w:p>
        </w:tc>
      </w:tr>
      <w:tr w:rsidR="002423CB" w:rsidRPr="001F3DDC" w:rsidTr="002423CB">
        <w:tc>
          <w:tcPr>
            <w:tcW w:w="180" w:type="pct"/>
          </w:tcPr>
          <w:p w:rsidR="002423CB" w:rsidRPr="004247F3" w:rsidRDefault="002423CB" w:rsidP="002423CB">
            <w:pPr>
              <w:pStyle w:val="Tabletext"/>
            </w:pPr>
            <w:r w:rsidRPr="004247F3">
              <w:t xml:space="preserve">  5</w:t>
            </w:r>
          </w:p>
        </w:tc>
        <w:tc>
          <w:tcPr>
            <w:tcW w:w="936" w:type="pct"/>
          </w:tcPr>
          <w:p w:rsidR="002423CB" w:rsidRPr="004247F3" w:rsidRDefault="002423CB" w:rsidP="002423CB">
            <w:pPr>
              <w:pStyle w:val="Tabletext"/>
            </w:pPr>
            <w:r w:rsidRPr="004247F3">
              <w:t xml:space="preserve">Provide resources </w:t>
            </w:r>
          </w:p>
        </w:tc>
        <w:tc>
          <w:tcPr>
            <w:tcW w:w="312" w:type="pct"/>
          </w:tcPr>
          <w:p w:rsidR="002423CB" w:rsidRPr="004247F3" w:rsidRDefault="002423CB" w:rsidP="002423CB">
            <w:pPr>
              <w:pStyle w:val="Tabletext"/>
            </w:pPr>
            <w:r w:rsidRPr="004247F3">
              <w:t>8.41</w:t>
            </w:r>
          </w:p>
        </w:tc>
        <w:tc>
          <w:tcPr>
            <w:tcW w:w="243" w:type="pct"/>
          </w:tcPr>
          <w:p w:rsidR="002423CB" w:rsidRPr="004247F3" w:rsidRDefault="002423CB" w:rsidP="002423CB">
            <w:pPr>
              <w:pStyle w:val="Tabletext"/>
            </w:pPr>
            <w:r w:rsidRPr="004247F3">
              <w:t>0.87</w:t>
            </w:r>
          </w:p>
        </w:tc>
        <w:tc>
          <w:tcPr>
            <w:tcW w:w="243" w:type="pct"/>
          </w:tcPr>
          <w:p w:rsidR="002423CB" w:rsidRPr="004247F3" w:rsidRDefault="002423CB" w:rsidP="002423CB">
            <w:pPr>
              <w:pStyle w:val="Tabletext"/>
            </w:pPr>
            <w:r w:rsidRPr="004247F3">
              <w:t>8.46</w:t>
            </w:r>
          </w:p>
        </w:tc>
        <w:tc>
          <w:tcPr>
            <w:tcW w:w="243" w:type="pct"/>
          </w:tcPr>
          <w:p w:rsidR="002423CB" w:rsidRPr="004247F3" w:rsidRDefault="002423CB" w:rsidP="002423CB">
            <w:pPr>
              <w:pStyle w:val="Tabletext"/>
            </w:pPr>
            <w:r w:rsidRPr="004247F3">
              <w:t>0.78</w:t>
            </w:r>
          </w:p>
        </w:tc>
        <w:tc>
          <w:tcPr>
            <w:tcW w:w="243" w:type="pct"/>
          </w:tcPr>
          <w:p w:rsidR="002423CB" w:rsidRPr="004247F3" w:rsidRDefault="002423CB" w:rsidP="002423CB">
            <w:pPr>
              <w:pStyle w:val="Tabletext"/>
            </w:pPr>
            <w:r w:rsidRPr="004247F3">
              <w:t>8.43</w:t>
            </w:r>
          </w:p>
        </w:tc>
        <w:tc>
          <w:tcPr>
            <w:tcW w:w="277" w:type="pct"/>
            <w:tcBorders>
              <w:right w:val="single" w:sz="4" w:space="0" w:color="auto"/>
            </w:tcBorders>
          </w:tcPr>
          <w:p w:rsidR="002423CB" w:rsidRPr="004247F3" w:rsidRDefault="002423CB" w:rsidP="002423CB">
            <w:pPr>
              <w:pStyle w:val="Tabletext"/>
            </w:pPr>
            <w:r w:rsidRPr="004247F3">
              <w:t>0.82</w:t>
            </w:r>
          </w:p>
        </w:tc>
        <w:tc>
          <w:tcPr>
            <w:tcW w:w="243" w:type="pct"/>
            <w:tcBorders>
              <w:left w:val="single" w:sz="4" w:space="0" w:color="auto"/>
            </w:tcBorders>
          </w:tcPr>
          <w:p w:rsidR="002423CB" w:rsidRPr="004247F3" w:rsidRDefault="002423CB" w:rsidP="002423CB">
            <w:pPr>
              <w:pStyle w:val="Tabletext"/>
            </w:pPr>
            <w:r w:rsidRPr="004247F3">
              <w:t>8.51</w:t>
            </w:r>
          </w:p>
        </w:tc>
        <w:tc>
          <w:tcPr>
            <w:tcW w:w="277" w:type="pct"/>
          </w:tcPr>
          <w:p w:rsidR="002423CB" w:rsidRPr="004247F3" w:rsidRDefault="002423CB" w:rsidP="002423CB">
            <w:pPr>
              <w:pStyle w:val="Tabletext"/>
            </w:pPr>
            <w:r w:rsidRPr="004247F3">
              <w:t>1.65</w:t>
            </w:r>
          </w:p>
        </w:tc>
        <w:tc>
          <w:tcPr>
            <w:tcW w:w="277" w:type="pct"/>
          </w:tcPr>
          <w:p w:rsidR="002423CB" w:rsidRPr="004247F3" w:rsidRDefault="002423CB" w:rsidP="002423CB">
            <w:pPr>
              <w:pStyle w:val="Tabletext"/>
            </w:pPr>
            <w:r w:rsidRPr="004247F3">
              <w:t>8.62</w:t>
            </w:r>
          </w:p>
        </w:tc>
        <w:tc>
          <w:tcPr>
            <w:tcW w:w="277" w:type="pct"/>
          </w:tcPr>
          <w:p w:rsidR="002423CB" w:rsidRPr="004247F3" w:rsidRDefault="002423CB" w:rsidP="002423CB">
            <w:pPr>
              <w:pStyle w:val="Tabletext"/>
            </w:pPr>
            <w:r w:rsidRPr="004247F3">
              <w:t>1.80</w:t>
            </w:r>
          </w:p>
        </w:tc>
        <w:tc>
          <w:tcPr>
            <w:tcW w:w="277" w:type="pct"/>
          </w:tcPr>
          <w:p w:rsidR="002423CB" w:rsidRPr="004247F3" w:rsidRDefault="002423CB" w:rsidP="002423CB">
            <w:pPr>
              <w:pStyle w:val="Tabletext"/>
            </w:pPr>
            <w:r w:rsidRPr="004247F3">
              <w:t>8.54</w:t>
            </w:r>
          </w:p>
        </w:tc>
        <w:tc>
          <w:tcPr>
            <w:tcW w:w="277" w:type="pct"/>
            <w:tcBorders>
              <w:right w:val="single" w:sz="4" w:space="0" w:color="auto"/>
            </w:tcBorders>
          </w:tcPr>
          <w:p w:rsidR="002423CB" w:rsidRPr="004247F3" w:rsidRDefault="002423CB" w:rsidP="002423CB">
            <w:pPr>
              <w:pStyle w:val="Tabletext"/>
            </w:pPr>
            <w:r w:rsidRPr="004247F3">
              <w:t>1.68</w:t>
            </w:r>
          </w:p>
        </w:tc>
        <w:tc>
          <w:tcPr>
            <w:tcW w:w="347" w:type="pct"/>
            <w:tcBorders>
              <w:left w:val="single" w:sz="4" w:space="0" w:color="auto"/>
            </w:tcBorders>
          </w:tcPr>
          <w:p w:rsidR="002423CB" w:rsidRPr="004247F3" w:rsidRDefault="002423CB" w:rsidP="002423CB">
            <w:pPr>
              <w:pStyle w:val="Tabletext"/>
            </w:pPr>
            <w:r w:rsidRPr="004247F3">
              <w:t>-0.53</w:t>
            </w:r>
          </w:p>
        </w:tc>
        <w:tc>
          <w:tcPr>
            <w:tcW w:w="347" w:type="pct"/>
          </w:tcPr>
          <w:p w:rsidR="002423CB" w:rsidRPr="004247F3" w:rsidRDefault="002423CB" w:rsidP="002423CB">
            <w:pPr>
              <w:pStyle w:val="Tabletext"/>
            </w:pPr>
            <w:r w:rsidRPr="004247F3">
              <w:t>.596</w:t>
            </w:r>
          </w:p>
        </w:tc>
      </w:tr>
      <w:tr w:rsidR="002423CB" w:rsidRPr="001F3DDC" w:rsidTr="002423CB">
        <w:tc>
          <w:tcPr>
            <w:tcW w:w="180" w:type="pct"/>
          </w:tcPr>
          <w:p w:rsidR="002423CB" w:rsidRPr="004247F3" w:rsidRDefault="002423CB" w:rsidP="002423CB">
            <w:pPr>
              <w:pStyle w:val="Tabletext"/>
            </w:pPr>
            <w:r w:rsidRPr="004247F3">
              <w:t xml:space="preserve">  6</w:t>
            </w:r>
          </w:p>
        </w:tc>
        <w:tc>
          <w:tcPr>
            <w:tcW w:w="936" w:type="pct"/>
          </w:tcPr>
          <w:p w:rsidR="002423CB" w:rsidRPr="004247F3" w:rsidRDefault="002423CB" w:rsidP="002423CB">
            <w:pPr>
              <w:pStyle w:val="Tabletext"/>
            </w:pPr>
            <w:r w:rsidRPr="004247F3">
              <w:t>Job that I like</w:t>
            </w:r>
          </w:p>
        </w:tc>
        <w:tc>
          <w:tcPr>
            <w:tcW w:w="312" w:type="pct"/>
          </w:tcPr>
          <w:p w:rsidR="002423CB" w:rsidRPr="004247F3" w:rsidRDefault="002423CB" w:rsidP="002423CB">
            <w:pPr>
              <w:pStyle w:val="Tabletext"/>
            </w:pPr>
            <w:r w:rsidRPr="004247F3">
              <w:t>6.88</w:t>
            </w:r>
          </w:p>
        </w:tc>
        <w:tc>
          <w:tcPr>
            <w:tcW w:w="243" w:type="pct"/>
          </w:tcPr>
          <w:p w:rsidR="002423CB" w:rsidRPr="004247F3" w:rsidRDefault="002423CB" w:rsidP="002423CB">
            <w:pPr>
              <w:pStyle w:val="Tabletext"/>
            </w:pPr>
            <w:r w:rsidRPr="004247F3">
              <w:t>1.22</w:t>
            </w:r>
          </w:p>
        </w:tc>
        <w:tc>
          <w:tcPr>
            <w:tcW w:w="243" w:type="pct"/>
          </w:tcPr>
          <w:p w:rsidR="002423CB" w:rsidRPr="004247F3" w:rsidRDefault="002423CB" w:rsidP="002423CB">
            <w:pPr>
              <w:pStyle w:val="Tabletext"/>
            </w:pPr>
            <w:r w:rsidRPr="004247F3">
              <w:t>7.31</w:t>
            </w:r>
          </w:p>
        </w:tc>
        <w:tc>
          <w:tcPr>
            <w:tcW w:w="243" w:type="pct"/>
          </w:tcPr>
          <w:p w:rsidR="002423CB" w:rsidRPr="004247F3" w:rsidRDefault="002423CB" w:rsidP="002423CB">
            <w:pPr>
              <w:pStyle w:val="Tabletext"/>
            </w:pPr>
            <w:r w:rsidRPr="004247F3">
              <w:t>1.44</w:t>
            </w:r>
          </w:p>
        </w:tc>
        <w:tc>
          <w:tcPr>
            <w:tcW w:w="243" w:type="pct"/>
          </w:tcPr>
          <w:p w:rsidR="002423CB" w:rsidRPr="004247F3" w:rsidRDefault="002423CB" w:rsidP="002423CB">
            <w:pPr>
              <w:pStyle w:val="Tabletext"/>
            </w:pPr>
            <w:r w:rsidRPr="004247F3">
              <w:t>7.07</w:t>
            </w:r>
          </w:p>
        </w:tc>
        <w:tc>
          <w:tcPr>
            <w:tcW w:w="277" w:type="pct"/>
            <w:tcBorders>
              <w:right w:val="single" w:sz="4" w:space="0" w:color="auto"/>
            </w:tcBorders>
          </w:tcPr>
          <w:p w:rsidR="002423CB" w:rsidRPr="004247F3" w:rsidRDefault="002423CB" w:rsidP="002423CB">
            <w:pPr>
              <w:pStyle w:val="Tabletext"/>
            </w:pPr>
            <w:r w:rsidRPr="004247F3">
              <w:t>1.31</w:t>
            </w:r>
          </w:p>
        </w:tc>
        <w:tc>
          <w:tcPr>
            <w:tcW w:w="243" w:type="pct"/>
            <w:tcBorders>
              <w:left w:val="single" w:sz="4" w:space="0" w:color="auto"/>
            </w:tcBorders>
          </w:tcPr>
          <w:p w:rsidR="002423CB" w:rsidRPr="004247F3" w:rsidRDefault="002423CB" w:rsidP="002423CB">
            <w:pPr>
              <w:pStyle w:val="Tabletext"/>
            </w:pPr>
            <w:r w:rsidRPr="004247F3">
              <w:t>6.85</w:t>
            </w:r>
          </w:p>
        </w:tc>
        <w:tc>
          <w:tcPr>
            <w:tcW w:w="277" w:type="pct"/>
          </w:tcPr>
          <w:p w:rsidR="002423CB" w:rsidRPr="004247F3" w:rsidRDefault="002423CB" w:rsidP="002423CB">
            <w:pPr>
              <w:pStyle w:val="Tabletext"/>
            </w:pPr>
            <w:r w:rsidRPr="004247F3">
              <w:t>2.29</w:t>
            </w:r>
          </w:p>
        </w:tc>
        <w:tc>
          <w:tcPr>
            <w:tcW w:w="277" w:type="pct"/>
          </w:tcPr>
          <w:p w:rsidR="002423CB" w:rsidRPr="004247F3" w:rsidRDefault="002423CB" w:rsidP="002423CB">
            <w:pPr>
              <w:pStyle w:val="Tabletext"/>
            </w:pPr>
            <w:r w:rsidRPr="004247F3">
              <w:t>7.46</w:t>
            </w:r>
          </w:p>
        </w:tc>
        <w:tc>
          <w:tcPr>
            <w:tcW w:w="277" w:type="pct"/>
          </w:tcPr>
          <w:p w:rsidR="002423CB" w:rsidRPr="004247F3" w:rsidRDefault="002423CB" w:rsidP="002423CB">
            <w:pPr>
              <w:pStyle w:val="Tabletext"/>
            </w:pPr>
            <w:r w:rsidRPr="004247F3">
              <w:t>2.68</w:t>
            </w:r>
          </w:p>
        </w:tc>
        <w:tc>
          <w:tcPr>
            <w:tcW w:w="277" w:type="pct"/>
          </w:tcPr>
          <w:p w:rsidR="002423CB" w:rsidRPr="004247F3" w:rsidRDefault="002423CB" w:rsidP="002423CB">
            <w:pPr>
              <w:pStyle w:val="Tabletext"/>
            </w:pPr>
            <w:r w:rsidRPr="004247F3">
              <w:t>6.98</w:t>
            </w:r>
          </w:p>
        </w:tc>
        <w:tc>
          <w:tcPr>
            <w:tcW w:w="277" w:type="pct"/>
            <w:tcBorders>
              <w:right w:val="single" w:sz="4" w:space="0" w:color="auto"/>
            </w:tcBorders>
          </w:tcPr>
          <w:p w:rsidR="002423CB" w:rsidRPr="004247F3" w:rsidRDefault="002423CB" w:rsidP="002423CB">
            <w:pPr>
              <w:pStyle w:val="Tabletext"/>
            </w:pPr>
            <w:r w:rsidRPr="004247F3">
              <w:t>2.39</w:t>
            </w:r>
          </w:p>
        </w:tc>
        <w:tc>
          <w:tcPr>
            <w:tcW w:w="347" w:type="pct"/>
            <w:tcBorders>
              <w:left w:val="single" w:sz="4" w:space="0" w:color="auto"/>
            </w:tcBorders>
          </w:tcPr>
          <w:p w:rsidR="002423CB" w:rsidRPr="004247F3" w:rsidRDefault="002423CB" w:rsidP="002423CB">
            <w:pPr>
              <w:pStyle w:val="Tabletext"/>
            </w:pPr>
            <w:r w:rsidRPr="004247F3">
              <w:t>0.30</w:t>
            </w:r>
          </w:p>
        </w:tc>
        <w:tc>
          <w:tcPr>
            <w:tcW w:w="347" w:type="pct"/>
          </w:tcPr>
          <w:p w:rsidR="002423CB" w:rsidRPr="004247F3" w:rsidRDefault="002423CB" w:rsidP="002423CB">
            <w:pPr>
              <w:pStyle w:val="Tabletext"/>
            </w:pPr>
            <w:r w:rsidRPr="004247F3">
              <w:t>.765</w:t>
            </w:r>
          </w:p>
        </w:tc>
      </w:tr>
      <w:tr w:rsidR="002423CB" w:rsidRPr="001F3DDC" w:rsidTr="002423CB">
        <w:tc>
          <w:tcPr>
            <w:tcW w:w="180" w:type="pct"/>
          </w:tcPr>
          <w:p w:rsidR="002423CB" w:rsidRPr="004247F3" w:rsidRDefault="002423CB" w:rsidP="002423CB">
            <w:pPr>
              <w:pStyle w:val="Tabletext"/>
            </w:pPr>
            <w:r w:rsidRPr="004247F3">
              <w:t xml:space="preserve">  7</w:t>
            </w:r>
          </w:p>
        </w:tc>
        <w:tc>
          <w:tcPr>
            <w:tcW w:w="936" w:type="pct"/>
          </w:tcPr>
          <w:p w:rsidR="002423CB" w:rsidRPr="004247F3" w:rsidRDefault="002423CB" w:rsidP="002423CB">
            <w:pPr>
              <w:pStyle w:val="Tabletext"/>
            </w:pPr>
            <w:r w:rsidRPr="004247F3">
              <w:t>Performance appraisal fair</w:t>
            </w:r>
          </w:p>
        </w:tc>
        <w:tc>
          <w:tcPr>
            <w:tcW w:w="312" w:type="pct"/>
          </w:tcPr>
          <w:p w:rsidR="002423CB" w:rsidRPr="004247F3" w:rsidRDefault="002423CB" w:rsidP="002423CB">
            <w:pPr>
              <w:pStyle w:val="Tabletext"/>
            </w:pPr>
            <w:r w:rsidRPr="004247F3">
              <w:t>8.18</w:t>
            </w:r>
          </w:p>
        </w:tc>
        <w:tc>
          <w:tcPr>
            <w:tcW w:w="243" w:type="pct"/>
          </w:tcPr>
          <w:p w:rsidR="002423CB" w:rsidRPr="004247F3" w:rsidRDefault="002423CB" w:rsidP="002423CB">
            <w:pPr>
              <w:pStyle w:val="Tabletext"/>
            </w:pPr>
            <w:r w:rsidRPr="004247F3">
              <w:t>1.29</w:t>
            </w:r>
          </w:p>
        </w:tc>
        <w:tc>
          <w:tcPr>
            <w:tcW w:w="243" w:type="pct"/>
          </w:tcPr>
          <w:p w:rsidR="002423CB" w:rsidRPr="004247F3" w:rsidRDefault="002423CB" w:rsidP="002423CB">
            <w:pPr>
              <w:pStyle w:val="Tabletext"/>
            </w:pPr>
            <w:r w:rsidRPr="004247F3">
              <w:t>8.62</w:t>
            </w:r>
          </w:p>
        </w:tc>
        <w:tc>
          <w:tcPr>
            <w:tcW w:w="243" w:type="pct"/>
          </w:tcPr>
          <w:p w:rsidR="002423CB" w:rsidRPr="004247F3" w:rsidRDefault="002423CB" w:rsidP="002423CB">
            <w:pPr>
              <w:pStyle w:val="Tabletext"/>
            </w:pPr>
            <w:r w:rsidRPr="004247F3">
              <w:t>1.39</w:t>
            </w:r>
          </w:p>
        </w:tc>
        <w:tc>
          <w:tcPr>
            <w:tcW w:w="243" w:type="pct"/>
          </w:tcPr>
          <w:p w:rsidR="002423CB" w:rsidRPr="004247F3" w:rsidRDefault="002423CB" w:rsidP="002423CB">
            <w:pPr>
              <w:pStyle w:val="Tabletext"/>
            </w:pPr>
            <w:r w:rsidRPr="004247F3">
              <w:t>8.37</w:t>
            </w:r>
          </w:p>
        </w:tc>
        <w:tc>
          <w:tcPr>
            <w:tcW w:w="277" w:type="pct"/>
            <w:tcBorders>
              <w:right w:val="single" w:sz="4" w:space="0" w:color="auto"/>
            </w:tcBorders>
          </w:tcPr>
          <w:p w:rsidR="002423CB" w:rsidRPr="004247F3" w:rsidRDefault="002423CB" w:rsidP="002423CB">
            <w:pPr>
              <w:pStyle w:val="Tabletext"/>
            </w:pPr>
            <w:r w:rsidRPr="004247F3">
              <w:t>1.33</w:t>
            </w:r>
          </w:p>
        </w:tc>
        <w:tc>
          <w:tcPr>
            <w:tcW w:w="243" w:type="pct"/>
            <w:tcBorders>
              <w:left w:val="single" w:sz="4" w:space="0" w:color="auto"/>
            </w:tcBorders>
          </w:tcPr>
          <w:p w:rsidR="002423CB" w:rsidRPr="004247F3" w:rsidRDefault="002423CB" w:rsidP="002423CB">
            <w:pPr>
              <w:pStyle w:val="Tabletext"/>
            </w:pPr>
            <w:r w:rsidRPr="004247F3">
              <w:t>7.98</w:t>
            </w:r>
          </w:p>
        </w:tc>
        <w:tc>
          <w:tcPr>
            <w:tcW w:w="277" w:type="pct"/>
          </w:tcPr>
          <w:p w:rsidR="002423CB" w:rsidRPr="004247F3" w:rsidRDefault="002423CB" w:rsidP="002423CB">
            <w:pPr>
              <w:pStyle w:val="Tabletext"/>
            </w:pPr>
            <w:r w:rsidRPr="004247F3">
              <w:t>1.76</w:t>
            </w:r>
          </w:p>
        </w:tc>
        <w:tc>
          <w:tcPr>
            <w:tcW w:w="277" w:type="pct"/>
          </w:tcPr>
          <w:p w:rsidR="002423CB" w:rsidRPr="004247F3" w:rsidRDefault="002423CB" w:rsidP="002423CB">
            <w:pPr>
              <w:pStyle w:val="Tabletext"/>
            </w:pPr>
            <w:r w:rsidRPr="004247F3">
              <w:t>8.38</w:t>
            </w:r>
          </w:p>
        </w:tc>
        <w:tc>
          <w:tcPr>
            <w:tcW w:w="277" w:type="pct"/>
          </w:tcPr>
          <w:p w:rsidR="002423CB" w:rsidRPr="004247F3" w:rsidRDefault="002423CB" w:rsidP="002423CB">
            <w:pPr>
              <w:pStyle w:val="Tabletext"/>
            </w:pPr>
            <w:r w:rsidRPr="004247F3">
              <w:t>2.15</w:t>
            </w:r>
          </w:p>
        </w:tc>
        <w:tc>
          <w:tcPr>
            <w:tcW w:w="277" w:type="pct"/>
          </w:tcPr>
          <w:p w:rsidR="002423CB" w:rsidRPr="004247F3" w:rsidRDefault="002423CB" w:rsidP="002423CB">
            <w:pPr>
              <w:pStyle w:val="Tabletext"/>
            </w:pPr>
            <w:r w:rsidRPr="004247F3">
              <w:t>8.07</w:t>
            </w:r>
          </w:p>
        </w:tc>
        <w:tc>
          <w:tcPr>
            <w:tcW w:w="277" w:type="pct"/>
            <w:tcBorders>
              <w:right w:val="single" w:sz="4" w:space="0" w:color="auto"/>
            </w:tcBorders>
          </w:tcPr>
          <w:p w:rsidR="002423CB" w:rsidRPr="004247F3" w:rsidRDefault="002423CB" w:rsidP="002423CB">
            <w:pPr>
              <w:pStyle w:val="Tabletext"/>
            </w:pPr>
            <w:r w:rsidRPr="004247F3">
              <w:t>1.85</w:t>
            </w:r>
          </w:p>
        </w:tc>
        <w:tc>
          <w:tcPr>
            <w:tcW w:w="347" w:type="pct"/>
            <w:tcBorders>
              <w:left w:val="single" w:sz="4" w:space="0" w:color="auto"/>
            </w:tcBorders>
          </w:tcPr>
          <w:p w:rsidR="002423CB" w:rsidRPr="004247F3" w:rsidRDefault="002423CB" w:rsidP="002423CB">
            <w:pPr>
              <w:pStyle w:val="Tabletext"/>
            </w:pPr>
            <w:r w:rsidRPr="004247F3">
              <w:t>0.84</w:t>
            </w:r>
          </w:p>
        </w:tc>
        <w:tc>
          <w:tcPr>
            <w:tcW w:w="347" w:type="pct"/>
          </w:tcPr>
          <w:p w:rsidR="002423CB" w:rsidRPr="004247F3" w:rsidRDefault="002423CB" w:rsidP="002423CB">
            <w:pPr>
              <w:pStyle w:val="Tabletext"/>
            </w:pPr>
            <w:r w:rsidRPr="004247F3">
              <w:t>.399</w:t>
            </w:r>
          </w:p>
        </w:tc>
      </w:tr>
      <w:tr w:rsidR="002423CB" w:rsidRPr="001F3DDC" w:rsidTr="002423CB">
        <w:tc>
          <w:tcPr>
            <w:tcW w:w="180" w:type="pct"/>
          </w:tcPr>
          <w:p w:rsidR="002423CB" w:rsidRPr="004247F3" w:rsidRDefault="002423CB" w:rsidP="002423CB">
            <w:pPr>
              <w:pStyle w:val="Tabletext"/>
            </w:pPr>
            <w:r w:rsidRPr="004247F3">
              <w:t xml:space="preserve">  8</w:t>
            </w:r>
          </w:p>
        </w:tc>
        <w:tc>
          <w:tcPr>
            <w:tcW w:w="936" w:type="pct"/>
          </w:tcPr>
          <w:p w:rsidR="002423CB" w:rsidRPr="004247F3" w:rsidRDefault="002423CB" w:rsidP="002423CB">
            <w:pPr>
              <w:pStyle w:val="Tabletext"/>
            </w:pPr>
            <w:r w:rsidRPr="004247F3">
              <w:t xml:space="preserve">Treated the same </w:t>
            </w:r>
          </w:p>
        </w:tc>
        <w:tc>
          <w:tcPr>
            <w:tcW w:w="312" w:type="pct"/>
          </w:tcPr>
          <w:p w:rsidR="002423CB" w:rsidRPr="004247F3" w:rsidRDefault="002423CB" w:rsidP="002423CB">
            <w:pPr>
              <w:pStyle w:val="Tabletext"/>
            </w:pPr>
            <w:r w:rsidRPr="004247F3">
              <w:t>8.35</w:t>
            </w:r>
          </w:p>
        </w:tc>
        <w:tc>
          <w:tcPr>
            <w:tcW w:w="243" w:type="pct"/>
          </w:tcPr>
          <w:p w:rsidR="002423CB" w:rsidRPr="004247F3" w:rsidRDefault="002423CB" w:rsidP="002423CB">
            <w:pPr>
              <w:pStyle w:val="Tabletext"/>
            </w:pPr>
            <w:r w:rsidRPr="004247F3">
              <w:t>1.27</w:t>
            </w:r>
          </w:p>
        </w:tc>
        <w:tc>
          <w:tcPr>
            <w:tcW w:w="243" w:type="pct"/>
          </w:tcPr>
          <w:p w:rsidR="002423CB" w:rsidRPr="004247F3" w:rsidRDefault="002423CB" w:rsidP="002423CB">
            <w:pPr>
              <w:pStyle w:val="Tabletext"/>
            </w:pPr>
            <w:r w:rsidRPr="004247F3">
              <w:t>8.85</w:t>
            </w:r>
          </w:p>
        </w:tc>
        <w:tc>
          <w:tcPr>
            <w:tcW w:w="243" w:type="pct"/>
          </w:tcPr>
          <w:p w:rsidR="002423CB" w:rsidRPr="004247F3" w:rsidRDefault="002423CB" w:rsidP="002423CB">
            <w:pPr>
              <w:pStyle w:val="Tabletext"/>
            </w:pPr>
            <w:r w:rsidRPr="004247F3">
              <w:t>0.90</w:t>
            </w:r>
          </w:p>
        </w:tc>
        <w:tc>
          <w:tcPr>
            <w:tcW w:w="243" w:type="pct"/>
          </w:tcPr>
          <w:p w:rsidR="002423CB" w:rsidRPr="004247F3" w:rsidRDefault="002423CB" w:rsidP="002423CB">
            <w:pPr>
              <w:pStyle w:val="Tabletext"/>
            </w:pPr>
            <w:r w:rsidRPr="004247F3">
              <w:t>8.57</w:t>
            </w:r>
          </w:p>
        </w:tc>
        <w:tc>
          <w:tcPr>
            <w:tcW w:w="277" w:type="pct"/>
            <w:tcBorders>
              <w:right w:val="single" w:sz="4" w:space="0" w:color="auto"/>
            </w:tcBorders>
          </w:tcPr>
          <w:p w:rsidR="002423CB" w:rsidRPr="004247F3" w:rsidRDefault="002423CB" w:rsidP="002423CB">
            <w:pPr>
              <w:pStyle w:val="Tabletext"/>
            </w:pPr>
            <w:r w:rsidRPr="004247F3">
              <w:t>1.13</w:t>
            </w:r>
          </w:p>
        </w:tc>
        <w:tc>
          <w:tcPr>
            <w:tcW w:w="243" w:type="pct"/>
            <w:tcBorders>
              <w:left w:val="single" w:sz="4" w:space="0" w:color="auto"/>
            </w:tcBorders>
          </w:tcPr>
          <w:p w:rsidR="002423CB" w:rsidRPr="004247F3" w:rsidRDefault="002423CB" w:rsidP="002423CB">
            <w:pPr>
              <w:pStyle w:val="Tabletext"/>
            </w:pPr>
            <w:r w:rsidRPr="004247F3">
              <w:t>8.32</w:t>
            </w:r>
          </w:p>
        </w:tc>
        <w:tc>
          <w:tcPr>
            <w:tcW w:w="277" w:type="pct"/>
          </w:tcPr>
          <w:p w:rsidR="002423CB" w:rsidRPr="004247F3" w:rsidRDefault="002423CB" w:rsidP="002423CB">
            <w:pPr>
              <w:pStyle w:val="Tabletext"/>
            </w:pPr>
            <w:r w:rsidRPr="004247F3">
              <w:t>2.01</w:t>
            </w:r>
          </w:p>
        </w:tc>
        <w:tc>
          <w:tcPr>
            <w:tcW w:w="277" w:type="pct"/>
          </w:tcPr>
          <w:p w:rsidR="002423CB" w:rsidRPr="004247F3" w:rsidRDefault="002423CB" w:rsidP="002423CB">
            <w:pPr>
              <w:pStyle w:val="Tabletext"/>
            </w:pPr>
            <w:r w:rsidRPr="004247F3">
              <w:t>8.43</w:t>
            </w:r>
          </w:p>
        </w:tc>
        <w:tc>
          <w:tcPr>
            <w:tcW w:w="277" w:type="pct"/>
          </w:tcPr>
          <w:p w:rsidR="002423CB" w:rsidRPr="004247F3" w:rsidRDefault="002423CB" w:rsidP="002423CB">
            <w:pPr>
              <w:pStyle w:val="Tabletext"/>
            </w:pPr>
            <w:r w:rsidRPr="004247F3">
              <w:t>2.61</w:t>
            </w:r>
          </w:p>
        </w:tc>
        <w:tc>
          <w:tcPr>
            <w:tcW w:w="277" w:type="pct"/>
          </w:tcPr>
          <w:p w:rsidR="002423CB" w:rsidRPr="004247F3" w:rsidRDefault="002423CB" w:rsidP="002423CB">
            <w:pPr>
              <w:pStyle w:val="Tabletext"/>
            </w:pPr>
            <w:r w:rsidRPr="004247F3">
              <w:t>8.34</w:t>
            </w:r>
          </w:p>
        </w:tc>
        <w:tc>
          <w:tcPr>
            <w:tcW w:w="277" w:type="pct"/>
            <w:tcBorders>
              <w:right w:val="single" w:sz="4" w:space="0" w:color="auto"/>
            </w:tcBorders>
          </w:tcPr>
          <w:p w:rsidR="002423CB" w:rsidRPr="004247F3" w:rsidRDefault="002423CB" w:rsidP="002423CB">
            <w:pPr>
              <w:pStyle w:val="Tabletext"/>
            </w:pPr>
            <w:r w:rsidRPr="004247F3">
              <w:t>2.15</w:t>
            </w:r>
          </w:p>
        </w:tc>
        <w:tc>
          <w:tcPr>
            <w:tcW w:w="347" w:type="pct"/>
            <w:tcBorders>
              <w:left w:val="single" w:sz="4" w:space="0" w:color="auto"/>
            </w:tcBorders>
          </w:tcPr>
          <w:p w:rsidR="002423CB" w:rsidRPr="004247F3" w:rsidRDefault="002423CB" w:rsidP="002423CB">
            <w:pPr>
              <w:pStyle w:val="Tabletext"/>
            </w:pPr>
            <w:r w:rsidRPr="004247F3">
              <w:t>0.85</w:t>
            </w:r>
          </w:p>
        </w:tc>
        <w:tc>
          <w:tcPr>
            <w:tcW w:w="347" w:type="pct"/>
          </w:tcPr>
          <w:p w:rsidR="002423CB" w:rsidRPr="004247F3" w:rsidRDefault="002423CB" w:rsidP="002423CB">
            <w:pPr>
              <w:pStyle w:val="Tabletext"/>
            </w:pPr>
            <w:r w:rsidRPr="004247F3">
              <w:t>.400</w:t>
            </w:r>
          </w:p>
        </w:tc>
      </w:tr>
      <w:tr w:rsidR="002423CB" w:rsidRPr="001F3DDC" w:rsidTr="002423CB">
        <w:tc>
          <w:tcPr>
            <w:tcW w:w="180" w:type="pct"/>
          </w:tcPr>
          <w:p w:rsidR="002423CB" w:rsidRPr="004247F3" w:rsidRDefault="002423CB" w:rsidP="002423CB">
            <w:pPr>
              <w:pStyle w:val="Tabletext"/>
            </w:pPr>
            <w:r w:rsidRPr="004247F3">
              <w:t xml:space="preserve">  9</w:t>
            </w:r>
          </w:p>
        </w:tc>
        <w:tc>
          <w:tcPr>
            <w:tcW w:w="936" w:type="pct"/>
          </w:tcPr>
          <w:p w:rsidR="002423CB" w:rsidRPr="004247F3" w:rsidRDefault="002423CB" w:rsidP="002423CB">
            <w:pPr>
              <w:pStyle w:val="Tabletext"/>
            </w:pPr>
            <w:r w:rsidRPr="004247F3">
              <w:t>Help gain promotion</w:t>
            </w:r>
            <w:r w:rsidRPr="008A4B9F">
              <w:rPr>
                <w:sz w:val="15"/>
                <w:vertAlign w:val="superscript"/>
              </w:rPr>
              <w:t>2</w:t>
            </w:r>
          </w:p>
        </w:tc>
        <w:tc>
          <w:tcPr>
            <w:tcW w:w="312" w:type="pct"/>
            <w:vAlign w:val="center"/>
          </w:tcPr>
          <w:p w:rsidR="002423CB" w:rsidRPr="004247F3" w:rsidRDefault="002423CB" w:rsidP="002423CB">
            <w:pPr>
              <w:pStyle w:val="Tabletext"/>
            </w:pPr>
          </w:p>
        </w:tc>
        <w:tc>
          <w:tcPr>
            <w:tcW w:w="243" w:type="pct"/>
          </w:tcPr>
          <w:p w:rsidR="002423CB" w:rsidRPr="004247F3" w:rsidRDefault="002423CB" w:rsidP="002423CB">
            <w:pPr>
              <w:pStyle w:val="Tabletext"/>
            </w:pPr>
          </w:p>
        </w:tc>
        <w:tc>
          <w:tcPr>
            <w:tcW w:w="243" w:type="pct"/>
            <w:vAlign w:val="center"/>
          </w:tcPr>
          <w:p w:rsidR="002423CB" w:rsidRPr="004247F3" w:rsidRDefault="002423CB" w:rsidP="002423CB">
            <w:pPr>
              <w:pStyle w:val="Tabletext"/>
            </w:pPr>
          </w:p>
        </w:tc>
        <w:tc>
          <w:tcPr>
            <w:tcW w:w="243" w:type="pct"/>
          </w:tcPr>
          <w:p w:rsidR="002423CB" w:rsidRPr="004247F3" w:rsidRDefault="002423CB" w:rsidP="002423CB">
            <w:pPr>
              <w:pStyle w:val="Tabletext"/>
            </w:pPr>
          </w:p>
        </w:tc>
        <w:tc>
          <w:tcPr>
            <w:tcW w:w="243" w:type="pct"/>
          </w:tcPr>
          <w:p w:rsidR="002423CB" w:rsidRPr="004247F3" w:rsidRDefault="002423CB" w:rsidP="002423CB">
            <w:pPr>
              <w:pStyle w:val="Tabletext"/>
            </w:pPr>
          </w:p>
        </w:tc>
        <w:tc>
          <w:tcPr>
            <w:tcW w:w="277" w:type="pct"/>
            <w:tcBorders>
              <w:right w:val="single" w:sz="4" w:space="0" w:color="auto"/>
            </w:tcBorders>
          </w:tcPr>
          <w:p w:rsidR="002423CB" w:rsidRPr="004247F3" w:rsidRDefault="002423CB" w:rsidP="002423CB">
            <w:pPr>
              <w:pStyle w:val="Tabletext"/>
            </w:pPr>
          </w:p>
        </w:tc>
        <w:tc>
          <w:tcPr>
            <w:tcW w:w="243" w:type="pct"/>
            <w:tcBorders>
              <w:left w:val="single" w:sz="4" w:space="0" w:color="auto"/>
            </w:tcBorders>
          </w:tcPr>
          <w:p w:rsidR="002423CB" w:rsidRPr="004247F3" w:rsidRDefault="002423CB" w:rsidP="002423CB">
            <w:pPr>
              <w:pStyle w:val="Tabletext"/>
            </w:pPr>
          </w:p>
        </w:tc>
        <w:tc>
          <w:tcPr>
            <w:tcW w:w="277" w:type="pct"/>
          </w:tcPr>
          <w:p w:rsidR="002423CB" w:rsidRPr="004247F3" w:rsidRDefault="002423CB" w:rsidP="002423CB">
            <w:pPr>
              <w:pStyle w:val="Tabletext"/>
            </w:pPr>
          </w:p>
        </w:tc>
        <w:tc>
          <w:tcPr>
            <w:tcW w:w="277" w:type="pct"/>
          </w:tcPr>
          <w:p w:rsidR="002423CB" w:rsidRPr="004247F3" w:rsidRDefault="002423CB" w:rsidP="002423CB">
            <w:pPr>
              <w:pStyle w:val="Tabletext"/>
            </w:pPr>
          </w:p>
        </w:tc>
        <w:tc>
          <w:tcPr>
            <w:tcW w:w="277" w:type="pct"/>
          </w:tcPr>
          <w:p w:rsidR="002423CB" w:rsidRPr="004247F3" w:rsidRDefault="002423CB" w:rsidP="002423CB">
            <w:pPr>
              <w:pStyle w:val="Tabletext"/>
            </w:pPr>
          </w:p>
        </w:tc>
        <w:tc>
          <w:tcPr>
            <w:tcW w:w="277" w:type="pct"/>
          </w:tcPr>
          <w:p w:rsidR="002423CB" w:rsidRPr="004247F3" w:rsidRDefault="002423CB" w:rsidP="002423CB">
            <w:pPr>
              <w:pStyle w:val="Tabletext"/>
            </w:pPr>
          </w:p>
        </w:tc>
        <w:tc>
          <w:tcPr>
            <w:tcW w:w="277" w:type="pct"/>
            <w:tcBorders>
              <w:right w:val="single" w:sz="4" w:space="0" w:color="auto"/>
            </w:tcBorders>
          </w:tcPr>
          <w:p w:rsidR="002423CB" w:rsidRPr="004247F3" w:rsidRDefault="002423CB" w:rsidP="002423CB">
            <w:pPr>
              <w:pStyle w:val="Tabletext"/>
            </w:pPr>
          </w:p>
        </w:tc>
        <w:tc>
          <w:tcPr>
            <w:tcW w:w="347" w:type="pct"/>
            <w:tcBorders>
              <w:left w:val="single" w:sz="4" w:space="0" w:color="auto"/>
            </w:tcBorders>
          </w:tcPr>
          <w:p w:rsidR="002423CB" w:rsidRPr="004247F3" w:rsidRDefault="002423CB" w:rsidP="002423CB">
            <w:pPr>
              <w:pStyle w:val="Tabletext"/>
            </w:pPr>
          </w:p>
        </w:tc>
        <w:tc>
          <w:tcPr>
            <w:tcW w:w="347" w:type="pct"/>
          </w:tcPr>
          <w:p w:rsidR="002423CB" w:rsidRPr="004247F3" w:rsidRDefault="002423CB" w:rsidP="002423CB">
            <w:pPr>
              <w:pStyle w:val="Tabletext"/>
            </w:pPr>
          </w:p>
        </w:tc>
      </w:tr>
      <w:tr w:rsidR="002423CB" w:rsidRPr="001F3DDC" w:rsidTr="002423CB">
        <w:tc>
          <w:tcPr>
            <w:tcW w:w="180" w:type="pct"/>
          </w:tcPr>
          <w:p w:rsidR="002423CB" w:rsidRPr="004247F3" w:rsidRDefault="002423CB" w:rsidP="002423CB">
            <w:pPr>
              <w:pStyle w:val="Tabletext"/>
            </w:pPr>
            <w:r w:rsidRPr="004247F3">
              <w:t>10</w:t>
            </w:r>
          </w:p>
        </w:tc>
        <w:tc>
          <w:tcPr>
            <w:tcW w:w="936" w:type="pct"/>
          </w:tcPr>
          <w:p w:rsidR="002423CB" w:rsidRPr="004247F3" w:rsidRDefault="002423CB" w:rsidP="002423CB">
            <w:pPr>
              <w:pStyle w:val="Tabletext"/>
            </w:pPr>
            <w:r w:rsidRPr="004247F3">
              <w:t xml:space="preserve">Adequate training </w:t>
            </w:r>
          </w:p>
        </w:tc>
        <w:tc>
          <w:tcPr>
            <w:tcW w:w="312" w:type="pct"/>
          </w:tcPr>
          <w:p w:rsidR="002423CB" w:rsidRPr="004247F3" w:rsidRDefault="002423CB" w:rsidP="002423CB">
            <w:pPr>
              <w:pStyle w:val="Tabletext"/>
            </w:pPr>
            <w:r w:rsidRPr="004247F3">
              <w:t>8.18</w:t>
            </w:r>
          </w:p>
        </w:tc>
        <w:tc>
          <w:tcPr>
            <w:tcW w:w="243" w:type="pct"/>
          </w:tcPr>
          <w:p w:rsidR="002423CB" w:rsidRPr="004247F3" w:rsidRDefault="002423CB" w:rsidP="002423CB">
            <w:pPr>
              <w:pStyle w:val="Tabletext"/>
            </w:pPr>
            <w:r w:rsidRPr="004247F3">
              <w:t>1.88</w:t>
            </w:r>
          </w:p>
        </w:tc>
        <w:tc>
          <w:tcPr>
            <w:tcW w:w="243" w:type="pct"/>
          </w:tcPr>
          <w:p w:rsidR="002423CB" w:rsidRPr="004247F3" w:rsidRDefault="002423CB" w:rsidP="002423CB">
            <w:pPr>
              <w:pStyle w:val="Tabletext"/>
            </w:pPr>
            <w:r w:rsidRPr="004247F3">
              <w:t>8.62</w:t>
            </w:r>
          </w:p>
        </w:tc>
        <w:tc>
          <w:tcPr>
            <w:tcW w:w="243" w:type="pct"/>
          </w:tcPr>
          <w:p w:rsidR="002423CB" w:rsidRPr="004247F3" w:rsidRDefault="002423CB" w:rsidP="002423CB">
            <w:pPr>
              <w:pStyle w:val="Tabletext"/>
            </w:pPr>
            <w:r w:rsidRPr="004247F3">
              <w:t>0.96</w:t>
            </w:r>
          </w:p>
        </w:tc>
        <w:tc>
          <w:tcPr>
            <w:tcW w:w="243" w:type="pct"/>
          </w:tcPr>
          <w:p w:rsidR="002423CB" w:rsidRPr="004247F3" w:rsidRDefault="002423CB" w:rsidP="002423CB">
            <w:pPr>
              <w:pStyle w:val="Tabletext"/>
            </w:pPr>
            <w:r w:rsidRPr="004247F3">
              <w:t>8.37</w:t>
            </w:r>
          </w:p>
        </w:tc>
        <w:tc>
          <w:tcPr>
            <w:tcW w:w="277" w:type="pct"/>
            <w:tcBorders>
              <w:right w:val="single" w:sz="4" w:space="0" w:color="auto"/>
            </w:tcBorders>
          </w:tcPr>
          <w:p w:rsidR="002423CB" w:rsidRPr="004247F3" w:rsidRDefault="002423CB" w:rsidP="002423CB">
            <w:pPr>
              <w:pStyle w:val="Tabletext"/>
            </w:pPr>
            <w:r w:rsidRPr="004247F3">
              <w:t>1.54</w:t>
            </w:r>
          </w:p>
        </w:tc>
        <w:tc>
          <w:tcPr>
            <w:tcW w:w="243" w:type="pct"/>
            <w:tcBorders>
              <w:left w:val="single" w:sz="4" w:space="0" w:color="auto"/>
            </w:tcBorders>
          </w:tcPr>
          <w:p w:rsidR="002423CB" w:rsidRPr="004247F3" w:rsidRDefault="002423CB" w:rsidP="002423CB">
            <w:pPr>
              <w:pStyle w:val="Tabletext"/>
            </w:pPr>
            <w:r w:rsidRPr="004247F3">
              <w:t>8.27</w:t>
            </w:r>
          </w:p>
        </w:tc>
        <w:tc>
          <w:tcPr>
            <w:tcW w:w="277" w:type="pct"/>
          </w:tcPr>
          <w:p w:rsidR="002423CB" w:rsidRPr="004247F3" w:rsidRDefault="002423CB" w:rsidP="002423CB">
            <w:pPr>
              <w:pStyle w:val="Tabletext"/>
            </w:pPr>
            <w:r w:rsidRPr="004247F3">
              <w:t>1.82</w:t>
            </w:r>
          </w:p>
        </w:tc>
        <w:tc>
          <w:tcPr>
            <w:tcW w:w="277" w:type="pct"/>
          </w:tcPr>
          <w:p w:rsidR="002423CB" w:rsidRPr="004247F3" w:rsidRDefault="002423CB" w:rsidP="002423CB">
            <w:pPr>
              <w:pStyle w:val="Tabletext"/>
            </w:pPr>
            <w:r w:rsidRPr="004247F3">
              <w:t>8.81</w:t>
            </w:r>
          </w:p>
        </w:tc>
        <w:tc>
          <w:tcPr>
            <w:tcW w:w="277" w:type="pct"/>
          </w:tcPr>
          <w:p w:rsidR="002423CB" w:rsidRPr="004247F3" w:rsidRDefault="002423CB" w:rsidP="002423CB">
            <w:pPr>
              <w:pStyle w:val="Tabletext"/>
            </w:pPr>
            <w:r w:rsidRPr="004247F3">
              <w:t>1.52</w:t>
            </w:r>
          </w:p>
        </w:tc>
        <w:tc>
          <w:tcPr>
            <w:tcW w:w="277" w:type="pct"/>
          </w:tcPr>
          <w:p w:rsidR="002423CB" w:rsidRPr="004247F3" w:rsidRDefault="002423CB" w:rsidP="002423CB">
            <w:pPr>
              <w:pStyle w:val="Tabletext"/>
            </w:pPr>
            <w:r w:rsidRPr="004247F3">
              <w:t>8.39</w:t>
            </w:r>
          </w:p>
        </w:tc>
        <w:tc>
          <w:tcPr>
            <w:tcW w:w="277" w:type="pct"/>
            <w:tcBorders>
              <w:right w:val="single" w:sz="4" w:space="0" w:color="auto"/>
            </w:tcBorders>
          </w:tcPr>
          <w:p w:rsidR="002423CB" w:rsidRPr="004247F3" w:rsidRDefault="002423CB" w:rsidP="002423CB">
            <w:pPr>
              <w:pStyle w:val="Tabletext"/>
            </w:pPr>
            <w:r w:rsidRPr="004247F3">
              <w:t>1.77</w:t>
            </w:r>
          </w:p>
        </w:tc>
        <w:tc>
          <w:tcPr>
            <w:tcW w:w="347" w:type="pct"/>
            <w:tcBorders>
              <w:left w:val="single" w:sz="4" w:space="0" w:color="auto"/>
            </w:tcBorders>
          </w:tcPr>
          <w:p w:rsidR="002423CB" w:rsidRPr="004247F3" w:rsidRDefault="002423CB" w:rsidP="002423CB">
            <w:pPr>
              <w:pStyle w:val="Tabletext"/>
            </w:pPr>
            <w:r w:rsidRPr="004247F3">
              <w:t>-0.06</w:t>
            </w:r>
          </w:p>
        </w:tc>
        <w:tc>
          <w:tcPr>
            <w:tcW w:w="347" w:type="pct"/>
          </w:tcPr>
          <w:p w:rsidR="002423CB" w:rsidRPr="004247F3" w:rsidRDefault="002423CB" w:rsidP="002423CB">
            <w:pPr>
              <w:pStyle w:val="Tabletext"/>
            </w:pPr>
            <w:r w:rsidRPr="004247F3">
              <w:t>.955</w:t>
            </w:r>
          </w:p>
        </w:tc>
      </w:tr>
      <w:tr w:rsidR="002423CB" w:rsidRPr="001F3DDC" w:rsidTr="002423CB">
        <w:tc>
          <w:tcPr>
            <w:tcW w:w="180" w:type="pct"/>
          </w:tcPr>
          <w:p w:rsidR="002423CB" w:rsidRPr="004247F3" w:rsidRDefault="002423CB" w:rsidP="002423CB">
            <w:pPr>
              <w:pStyle w:val="Tabletext"/>
            </w:pPr>
            <w:r w:rsidRPr="004247F3">
              <w:t>11</w:t>
            </w:r>
          </w:p>
        </w:tc>
        <w:tc>
          <w:tcPr>
            <w:tcW w:w="936" w:type="pct"/>
          </w:tcPr>
          <w:p w:rsidR="002423CB" w:rsidRPr="004247F3" w:rsidRDefault="002423CB" w:rsidP="002423CB">
            <w:pPr>
              <w:pStyle w:val="Tabletext"/>
            </w:pPr>
            <w:r w:rsidRPr="004247F3">
              <w:t>Time off for personal needs</w:t>
            </w:r>
          </w:p>
        </w:tc>
        <w:tc>
          <w:tcPr>
            <w:tcW w:w="312" w:type="pct"/>
          </w:tcPr>
          <w:p w:rsidR="002423CB" w:rsidRPr="004247F3" w:rsidRDefault="002423CB" w:rsidP="002423CB">
            <w:pPr>
              <w:pStyle w:val="Tabletext"/>
            </w:pPr>
            <w:r w:rsidRPr="004247F3">
              <w:t>7.47</w:t>
            </w:r>
          </w:p>
        </w:tc>
        <w:tc>
          <w:tcPr>
            <w:tcW w:w="243" w:type="pct"/>
          </w:tcPr>
          <w:p w:rsidR="002423CB" w:rsidRPr="004247F3" w:rsidRDefault="002423CB" w:rsidP="002423CB">
            <w:pPr>
              <w:pStyle w:val="Tabletext"/>
            </w:pPr>
            <w:r w:rsidRPr="004247F3">
              <w:t>1.33</w:t>
            </w:r>
          </w:p>
        </w:tc>
        <w:tc>
          <w:tcPr>
            <w:tcW w:w="243" w:type="pct"/>
          </w:tcPr>
          <w:p w:rsidR="002423CB" w:rsidRPr="004247F3" w:rsidRDefault="002423CB" w:rsidP="002423CB">
            <w:pPr>
              <w:pStyle w:val="Tabletext"/>
            </w:pPr>
            <w:r w:rsidRPr="004247F3">
              <w:t>7.54</w:t>
            </w:r>
          </w:p>
        </w:tc>
        <w:tc>
          <w:tcPr>
            <w:tcW w:w="243" w:type="pct"/>
          </w:tcPr>
          <w:p w:rsidR="002423CB" w:rsidRPr="004247F3" w:rsidRDefault="002423CB" w:rsidP="002423CB">
            <w:pPr>
              <w:pStyle w:val="Tabletext"/>
            </w:pPr>
            <w:r w:rsidRPr="004247F3">
              <w:t>1.66</w:t>
            </w:r>
          </w:p>
        </w:tc>
        <w:tc>
          <w:tcPr>
            <w:tcW w:w="243" w:type="pct"/>
          </w:tcPr>
          <w:p w:rsidR="002423CB" w:rsidRPr="004247F3" w:rsidRDefault="002423CB" w:rsidP="002423CB">
            <w:pPr>
              <w:pStyle w:val="Tabletext"/>
            </w:pPr>
            <w:r w:rsidRPr="004247F3">
              <w:t>7.50</w:t>
            </w:r>
          </w:p>
        </w:tc>
        <w:tc>
          <w:tcPr>
            <w:tcW w:w="277" w:type="pct"/>
            <w:tcBorders>
              <w:right w:val="single" w:sz="4" w:space="0" w:color="auto"/>
            </w:tcBorders>
          </w:tcPr>
          <w:p w:rsidR="002423CB" w:rsidRPr="004247F3" w:rsidRDefault="002423CB" w:rsidP="002423CB">
            <w:pPr>
              <w:pStyle w:val="Tabletext"/>
            </w:pPr>
            <w:r w:rsidRPr="004247F3">
              <w:t>1.46</w:t>
            </w:r>
          </w:p>
        </w:tc>
        <w:tc>
          <w:tcPr>
            <w:tcW w:w="243" w:type="pct"/>
            <w:tcBorders>
              <w:left w:val="single" w:sz="4" w:space="0" w:color="auto"/>
            </w:tcBorders>
          </w:tcPr>
          <w:p w:rsidR="002423CB" w:rsidRPr="004247F3" w:rsidRDefault="002423CB" w:rsidP="002423CB">
            <w:pPr>
              <w:pStyle w:val="Tabletext"/>
            </w:pPr>
            <w:r w:rsidRPr="004247F3">
              <w:t>8.17</w:t>
            </w:r>
          </w:p>
        </w:tc>
        <w:tc>
          <w:tcPr>
            <w:tcW w:w="277" w:type="pct"/>
          </w:tcPr>
          <w:p w:rsidR="002423CB" w:rsidRPr="004247F3" w:rsidRDefault="002423CB" w:rsidP="002423CB">
            <w:pPr>
              <w:pStyle w:val="Tabletext"/>
            </w:pPr>
            <w:r w:rsidRPr="004247F3">
              <w:t>2.15</w:t>
            </w:r>
          </w:p>
        </w:tc>
        <w:tc>
          <w:tcPr>
            <w:tcW w:w="277" w:type="pct"/>
          </w:tcPr>
          <w:p w:rsidR="002423CB" w:rsidRPr="004247F3" w:rsidRDefault="002423CB" w:rsidP="002423CB">
            <w:pPr>
              <w:pStyle w:val="Tabletext"/>
            </w:pPr>
            <w:r w:rsidRPr="004247F3">
              <w:t>8.09</w:t>
            </w:r>
          </w:p>
        </w:tc>
        <w:tc>
          <w:tcPr>
            <w:tcW w:w="277" w:type="pct"/>
          </w:tcPr>
          <w:p w:rsidR="002423CB" w:rsidRPr="004247F3" w:rsidRDefault="002423CB" w:rsidP="002423CB">
            <w:pPr>
              <w:pStyle w:val="Tabletext"/>
            </w:pPr>
            <w:r w:rsidRPr="004247F3">
              <w:t>2.27</w:t>
            </w:r>
          </w:p>
        </w:tc>
        <w:tc>
          <w:tcPr>
            <w:tcW w:w="277" w:type="pct"/>
          </w:tcPr>
          <w:p w:rsidR="002423CB" w:rsidRPr="004247F3" w:rsidRDefault="002423CB" w:rsidP="002423CB">
            <w:pPr>
              <w:pStyle w:val="Tabletext"/>
            </w:pPr>
            <w:r w:rsidRPr="004247F3">
              <w:t>8.15</w:t>
            </w:r>
          </w:p>
        </w:tc>
        <w:tc>
          <w:tcPr>
            <w:tcW w:w="277" w:type="pct"/>
            <w:tcBorders>
              <w:right w:val="single" w:sz="4" w:space="0" w:color="auto"/>
            </w:tcBorders>
          </w:tcPr>
          <w:p w:rsidR="002423CB" w:rsidRPr="004247F3" w:rsidRDefault="002423CB" w:rsidP="002423CB">
            <w:pPr>
              <w:pStyle w:val="Tabletext"/>
            </w:pPr>
            <w:r w:rsidRPr="004247F3">
              <w:t>2.17</w:t>
            </w:r>
          </w:p>
        </w:tc>
        <w:tc>
          <w:tcPr>
            <w:tcW w:w="347" w:type="pct"/>
            <w:tcBorders>
              <w:left w:val="single" w:sz="4" w:space="0" w:color="auto"/>
            </w:tcBorders>
          </w:tcPr>
          <w:p w:rsidR="002423CB" w:rsidRPr="004247F3" w:rsidRDefault="002423CB" w:rsidP="002423CB">
            <w:pPr>
              <w:pStyle w:val="Tabletext"/>
            </w:pPr>
            <w:r w:rsidRPr="004247F3">
              <w:t>-1.58</w:t>
            </w:r>
          </w:p>
        </w:tc>
        <w:tc>
          <w:tcPr>
            <w:tcW w:w="347" w:type="pct"/>
          </w:tcPr>
          <w:p w:rsidR="002423CB" w:rsidRPr="004247F3" w:rsidRDefault="002423CB" w:rsidP="002423CB">
            <w:pPr>
              <w:pStyle w:val="Tabletext"/>
            </w:pPr>
            <w:r w:rsidRPr="004247F3">
              <w:t>.116</w:t>
            </w:r>
          </w:p>
        </w:tc>
      </w:tr>
      <w:tr w:rsidR="002423CB" w:rsidRPr="001F3DDC" w:rsidTr="002423CB">
        <w:tc>
          <w:tcPr>
            <w:tcW w:w="180" w:type="pct"/>
          </w:tcPr>
          <w:p w:rsidR="002423CB" w:rsidRPr="004247F3" w:rsidRDefault="002423CB" w:rsidP="002423CB">
            <w:pPr>
              <w:pStyle w:val="Tabletext"/>
            </w:pPr>
            <w:r w:rsidRPr="004247F3">
              <w:t>12</w:t>
            </w:r>
          </w:p>
        </w:tc>
        <w:tc>
          <w:tcPr>
            <w:tcW w:w="936" w:type="pct"/>
          </w:tcPr>
          <w:p w:rsidR="002423CB" w:rsidRPr="004247F3" w:rsidRDefault="002423CB" w:rsidP="002423CB">
            <w:pPr>
              <w:pStyle w:val="Tabletext"/>
            </w:pPr>
            <w:r w:rsidRPr="004247F3">
              <w:t xml:space="preserve">Act in supportive way </w:t>
            </w:r>
          </w:p>
        </w:tc>
        <w:tc>
          <w:tcPr>
            <w:tcW w:w="312" w:type="pct"/>
          </w:tcPr>
          <w:p w:rsidR="002423CB" w:rsidRPr="004247F3" w:rsidRDefault="002423CB" w:rsidP="002423CB">
            <w:pPr>
              <w:pStyle w:val="Tabletext"/>
            </w:pPr>
            <w:r w:rsidRPr="004247F3">
              <w:t>8.41</w:t>
            </w:r>
          </w:p>
        </w:tc>
        <w:tc>
          <w:tcPr>
            <w:tcW w:w="243" w:type="pct"/>
          </w:tcPr>
          <w:p w:rsidR="002423CB" w:rsidRPr="004247F3" w:rsidRDefault="002423CB" w:rsidP="002423CB">
            <w:pPr>
              <w:pStyle w:val="Tabletext"/>
            </w:pPr>
            <w:r w:rsidRPr="004247F3">
              <w:t>1.18</w:t>
            </w:r>
          </w:p>
        </w:tc>
        <w:tc>
          <w:tcPr>
            <w:tcW w:w="243" w:type="pct"/>
          </w:tcPr>
          <w:p w:rsidR="002423CB" w:rsidRPr="004247F3" w:rsidRDefault="002423CB" w:rsidP="002423CB">
            <w:pPr>
              <w:pStyle w:val="Tabletext"/>
            </w:pPr>
            <w:r w:rsidRPr="004247F3">
              <w:t>9.00</w:t>
            </w:r>
          </w:p>
        </w:tc>
        <w:tc>
          <w:tcPr>
            <w:tcW w:w="243" w:type="pct"/>
          </w:tcPr>
          <w:p w:rsidR="002423CB" w:rsidRPr="004247F3" w:rsidRDefault="002423CB" w:rsidP="002423CB">
            <w:pPr>
              <w:pStyle w:val="Tabletext"/>
            </w:pPr>
            <w:r w:rsidRPr="004247F3">
              <w:t>0.82</w:t>
            </w:r>
          </w:p>
        </w:tc>
        <w:tc>
          <w:tcPr>
            <w:tcW w:w="243" w:type="pct"/>
          </w:tcPr>
          <w:p w:rsidR="002423CB" w:rsidRPr="004247F3" w:rsidRDefault="002423CB" w:rsidP="002423CB">
            <w:pPr>
              <w:pStyle w:val="Tabletext"/>
            </w:pPr>
            <w:r w:rsidRPr="004247F3">
              <w:t>8.67</w:t>
            </w:r>
          </w:p>
        </w:tc>
        <w:tc>
          <w:tcPr>
            <w:tcW w:w="277" w:type="pct"/>
            <w:tcBorders>
              <w:bottom w:val="single" w:sz="4" w:space="0" w:color="auto"/>
              <w:right w:val="single" w:sz="4" w:space="0" w:color="auto"/>
            </w:tcBorders>
          </w:tcPr>
          <w:p w:rsidR="002423CB" w:rsidRPr="004247F3" w:rsidRDefault="002423CB" w:rsidP="002423CB">
            <w:pPr>
              <w:pStyle w:val="Tabletext"/>
            </w:pPr>
            <w:r w:rsidRPr="004247F3">
              <w:t>1.06</w:t>
            </w:r>
          </w:p>
        </w:tc>
        <w:tc>
          <w:tcPr>
            <w:tcW w:w="243" w:type="pct"/>
            <w:tcBorders>
              <w:left w:val="single" w:sz="4" w:space="0" w:color="auto"/>
            </w:tcBorders>
          </w:tcPr>
          <w:p w:rsidR="002423CB" w:rsidRPr="004247F3" w:rsidRDefault="002423CB" w:rsidP="002423CB">
            <w:pPr>
              <w:pStyle w:val="Tabletext"/>
            </w:pPr>
            <w:r w:rsidRPr="004247F3">
              <w:t>8.30</w:t>
            </w:r>
          </w:p>
        </w:tc>
        <w:tc>
          <w:tcPr>
            <w:tcW w:w="277" w:type="pct"/>
          </w:tcPr>
          <w:p w:rsidR="002423CB" w:rsidRPr="004247F3" w:rsidRDefault="002423CB" w:rsidP="002423CB">
            <w:pPr>
              <w:pStyle w:val="Tabletext"/>
            </w:pPr>
            <w:r w:rsidRPr="004247F3">
              <w:t>1.81</w:t>
            </w:r>
          </w:p>
        </w:tc>
        <w:tc>
          <w:tcPr>
            <w:tcW w:w="277" w:type="pct"/>
          </w:tcPr>
          <w:p w:rsidR="002423CB" w:rsidRPr="004247F3" w:rsidRDefault="002423CB" w:rsidP="002423CB">
            <w:pPr>
              <w:pStyle w:val="Tabletext"/>
            </w:pPr>
            <w:r w:rsidRPr="004247F3">
              <w:t>8.43</w:t>
            </w:r>
          </w:p>
        </w:tc>
        <w:tc>
          <w:tcPr>
            <w:tcW w:w="277" w:type="pct"/>
          </w:tcPr>
          <w:p w:rsidR="002423CB" w:rsidRPr="004247F3" w:rsidRDefault="002423CB" w:rsidP="002423CB">
            <w:pPr>
              <w:pStyle w:val="Tabletext"/>
            </w:pPr>
            <w:r w:rsidRPr="004247F3">
              <w:t>2.19</w:t>
            </w:r>
          </w:p>
        </w:tc>
        <w:tc>
          <w:tcPr>
            <w:tcW w:w="277" w:type="pct"/>
          </w:tcPr>
          <w:p w:rsidR="002423CB" w:rsidRPr="004247F3" w:rsidRDefault="002423CB" w:rsidP="002423CB">
            <w:pPr>
              <w:pStyle w:val="Tabletext"/>
            </w:pPr>
            <w:r w:rsidRPr="004247F3">
              <w:t>8.33</w:t>
            </w:r>
          </w:p>
        </w:tc>
        <w:tc>
          <w:tcPr>
            <w:tcW w:w="277" w:type="pct"/>
            <w:tcBorders>
              <w:bottom w:val="single" w:sz="4" w:space="0" w:color="auto"/>
              <w:right w:val="single" w:sz="4" w:space="0" w:color="auto"/>
            </w:tcBorders>
          </w:tcPr>
          <w:p w:rsidR="002423CB" w:rsidRPr="004247F3" w:rsidRDefault="002423CB" w:rsidP="002423CB">
            <w:pPr>
              <w:pStyle w:val="Tabletext"/>
            </w:pPr>
            <w:r w:rsidRPr="004247F3">
              <w:t>1.89</w:t>
            </w:r>
          </w:p>
        </w:tc>
        <w:tc>
          <w:tcPr>
            <w:tcW w:w="347" w:type="pct"/>
            <w:tcBorders>
              <w:left w:val="single" w:sz="4" w:space="0" w:color="auto"/>
            </w:tcBorders>
          </w:tcPr>
          <w:p w:rsidR="002423CB" w:rsidRPr="004247F3" w:rsidRDefault="002423CB" w:rsidP="002423CB">
            <w:pPr>
              <w:pStyle w:val="Tabletext"/>
            </w:pPr>
            <w:r w:rsidRPr="004247F3">
              <w:t>1.41</w:t>
            </w:r>
          </w:p>
        </w:tc>
        <w:tc>
          <w:tcPr>
            <w:tcW w:w="347" w:type="pct"/>
          </w:tcPr>
          <w:p w:rsidR="002423CB" w:rsidRPr="004247F3" w:rsidRDefault="002423CB" w:rsidP="002423CB">
            <w:pPr>
              <w:pStyle w:val="Tabletext"/>
            </w:pPr>
            <w:r w:rsidRPr="004247F3">
              <w:t>.163</w:t>
            </w:r>
          </w:p>
        </w:tc>
      </w:tr>
    </w:tbl>
    <w:p w:rsidR="002423CB" w:rsidRPr="001F3DDC" w:rsidRDefault="002423CB" w:rsidP="002423CB">
      <w:pPr>
        <w:pStyle w:val="Source"/>
      </w:pPr>
      <w:r w:rsidRPr="001F3DDC">
        <w:t xml:space="preserve">Notes: Apps = apprentices; Trnees = trainees; Tot ER = total employers; Tot EE = total employees; </w:t>
      </w:r>
      <w:r w:rsidRPr="008A4B9F">
        <w:rPr>
          <w:vertAlign w:val="superscript"/>
        </w:rPr>
        <w:t xml:space="preserve">1 </w:t>
      </w:r>
      <w:r w:rsidRPr="001F3DDC">
        <w:t xml:space="preserve">Group differences t-test comparing total employers with total employees; </w:t>
      </w:r>
      <w:r w:rsidRPr="008A4B9F">
        <w:rPr>
          <w:vertAlign w:val="superscript"/>
        </w:rPr>
        <w:t>2</w:t>
      </w:r>
      <w:r w:rsidRPr="001F3DDC">
        <w:t xml:space="preserve"> This item was not deemed relevant to GTO employers and was excluded from the employer survey; Item response range: 0 (not at all important) to 10 (extremely important).</w:t>
      </w:r>
    </w:p>
    <w:p w:rsidR="002423CB" w:rsidRDefault="002423CB" w:rsidP="002423CB">
      <w:pPr>
        <w:spacing w:before="0"/>
        <w:rPr>
          <w:rFonts w:ascii="Arial" w:hAnsi="Arial"/>
          <w:b/>
          <w:sz w:val="17"/>
        </w:rPr>
      </w:pPr>
      <w:r>
        <w:br w:type="page"/>
      </w:r>
    </w:p>
    <w:p w:rsidR="002423CB" w:rsidRPr="001F3DDC" w:rsidRDefault="002423CB" w:rsidP="002423CB">
      <w:pPr>
        <w:pStyle w:val="tabletitle"/>
      </w:pPr>
      <w:bookmarkStart w:id="129" w:name="_Toc286175570"/>
      <w:bookmarkStart w:id="130" w:name="_Toc304375887"/>
      <w:r w:rsidRPr="001F3DDC">
        <w:t>Tab</w:t>
      </w:r>
      <w:r w:rsidRPr="004F775E">
        <w:t>le 2</w:t>
      </w:r>
      <w:r>
        <w:t>8</w:t>
      </w:r>
      <w:r w:rsidRPr="004F775E">
        <w:t xml:space="preserve">: Means and independent t-test statistic examining differences between employers and employees regarding extent to which employee </w:t>
      </w:r>
      <w:r>
        <w:t>obligations were met</w:t>
      </w:r>
      <w:bookmarkEnd w:id="129"/>
      <w:bookmarkEnd w:id="130"/>
    </w:p>
    <w:tbl>
      <w:tblPr>
        <w:tblW w:w="5000" w:type="pct"/>
        <w:tblBorders>
          <w:top w:val="single" w:sz="4" w:space="0" w:color="auto"/>
          <w:bottom w:val="single" w:sz="4" w:space="0" w:color="auto"/>
        </w:tblBorders>
        <w:tblLook w:val="04A0"/>
      </w:tblPr>
      <w:tblGrid>
        <w:gridCol w:w="510"/>
        <w:gridCol w:w="3014"/>
        <w:gridCol w:w="927"/>
        <w:gridCol w:w="621"/>
        <w:gridCol w:w="774"/>
        <w:gridCol w:w="621"/>
        <w:gridCol w:w="618"/>
        <w:gridCol w:w="777"/>
        <w:gridCol w:w="774"/>
        <w:gridCol w:w="621"/>
        <w:gridCol w:w="774"/>
        <w:gridCol w:w="774"/>
        <w:gridCol w:w="774"/>
        <w:gridCol w:w="635"/>
        <w:gridCol w:w="1069"/>
        <w:gridCol w:w="893"/>
      </w:tblGrid>
      <w:tr w:rsidR="002423CB" w:rsidRPr="001F3DDC" w:rsidTr="002423CB">
        <w:tc>
          <w:tcPr>
            <w:tcW w:w="180" w:type="pct"/>
          </w:tcPr>
          <w:p w:rsidR="002423CB" w:rsidRPr="001F3DDC" w:rsidRDefault="002423CB" w:rsidP="002423CB">
            <w:pPr>
              <w:pStyle w:val="Tablehead1"/>
            </w:pPr>
          </w:p>
        </w:tc>
        <w:tc>
          <w:tcPr>
            <w:tcW w:w="1063" w:type="pct"/>
          </w:tcPr>
          <w:p w:rsidR="002423CB" w:rsidRPr="001F3DDC" w:rsidRDefault="002423CB" w:rsidP="002423CB">
            <w:pPr>
              <w:pStyle w:val="Tablehead1"/>
            </w:pPr>
          </w:p>
        </w:tc>
        <w:tc>
          <w:tcPr>
            <w:tcW w:w="1529" w:type="pct"/>
            <w:gridSpan w:val="6"/>
            <w:tcBorders>
              <w:top w:val="single" w:sz="4" w:space="0" w:color="auto"/>
              <w:right w:val="single" w:sz="4" w:space="0" w:color="auto"/>
            </w:tcBorders>
          </w:tcPr>
          <w:p w:rsidR="002423CB" w:rsidRPr="001F3DDC" w:rsidRDefault="002423CB" w:rsidP="002423CB">
            <w:pPr>
              <w:pStyle w:val="Tablehead1"/>
            </w:pPr>
            <w:r w:rsidRPr="001F3DDC">
              <w:t>Employers</w:t>
            </w:r>
          </w:p>
        </w:tc>
        <w:tc>
          <w:tcPr>
            <w:tcW w:w="1534" w:type="pct"/>
            <w:gridSpan w:val="6"/>
            <w:tcBorders>
              <w:top w:val="single" w:sz="4" w:space="0" w:color="auto"/>
              <w:left w:val="single" w:sz="4" w:space="0" w:color="auto"/>
              <w:right w:val="single" w:sz="4" w:space="0" w:color="auto"/>
            </w:tcBorders>
          </w:tcPr>
          <w:p w:rsidR="002423CB" w:rsidRPr="001F3DDC" w:rsidRDefault="002423CB" w:rsidP="002423CB">
            <w:pPr>
              <w:pStyle w:val="Tablehead1"/>
            </w:pPr>
            <w:r w:rsidRPr="001F3DDC">
              <w:t>Employees</w:t>
            </w:r>
          </w:p>
        </w:tc>
        <w:tc>
          <w:tcPr>
            <w:tcW w:w="693" w:type="pct"/>
            <w:gridSpan w:val="2"/>
            <w:vMerge w:val="restart"/>
            <w:tcBorders>
              <w:left w:val="single" w:sz="4" w:space="0" w:color="auto"/>
            </w:tcBorders>
          </w:tcPr>
          <w:p w:rsidR="002423CB" w:rsidRPr="001F3DDC" w:rsidRDefault="002423CB" w:rsidP="002423CB">
            <w:pPr>
              <w:pStyle w:val="Tablehead1"/>
            </w:pPr>
            <w:r w:rsidRPr="001F3DDC">
              <w:t>Group Differences Statistic</w:t>
            </w:r>
          </w:p>
        </w:tc>
      </w:tr>
      <w:tr w:rsidR="002423CB" w:rsidRPr="001F3DDC" w:rsidTr="002423CB">
        <w:tc>
          <w:tcPr>
            <w:tcW w:w="180" w:type="pct"/>
            <w:tcBorders>
              <w:bottom w:val="nil"/>
            </w:tcBorders>
          </w:tcPr>
          <w:p w:rsidR="002423CB" w:rsidRPr="004247F3" w:rsidRDefault="002423CB" w:rsidP="002423CB">
            <w:pPr>
              <w:pStyle w:val="Tablehead2"/>
              <w:jc w:val="center"/>
            </w:pPr>
          </w:p>
        </w:tc>
        <w:tc>
          <w:tcPr>
            <w:tcW w:w="1063" w:type="pct"/>
            <w:tcBorders>
              <w:bottom w:val="nil"/>
            </w:tcBorders>
          </w:tcPr>
          <w:p w:rsidR="002423CB" w:rsidRPr="004247F3" w:rsidRDefault="002423CB" w:rsidP="002423CB">
            <w:pPr>
              <w:pStyle w:val="Tablehead2"/>
              <w:jc w:val="center"/>
            </w:pPr>
          </w:p>
        </w:tc>
        <w:tc>
          <w:tcPr>
            <w:tcW w:w="546" w:type="pct"/>
            <w:gridSpan w:val="2"/>
            <w:tcBorders>
              <w:bottom w:val="nil"/>
            </w:tcBorders>
          </w:tcPr>
          <w:p w:rsidR="002423CB" w:rsidRPr="004247F3" w:rsidRDefault="002423CB" w:rsidP="002423CB">
            <w:pPr>
              <w:pStyle w:val="Tablehead2"/>
              <w:jc w:val="center"/>
            </w:pPr>
            <w:r w:rsidRPr="004247F3">
              <w:t>Apps</w:t>
            </w:r>
          </w:p>
        </w:tc>
        <w:tc>
          <w:tcPr>
            <w:tcW w:w="492" w:type="pct"/>
            <w:gridSpan w:val="2"/>
            <w:tcBorders>
              <w:bottom w:val="nil"/>
            </w:tcBorders>
          </w:tcPr>
          <w:p w:rsidR="002423CB" w:rsidRPr="004247F3" w:rsidRDefault="002423CB" w:rsidP="002423CB">
            <w:pPr>
              <w:pStyle w:val="Tablehead2"/>
              <w:jc w:val="center"/>
            </w:pPr>
            <w:r w:rsidRPr="004247F3">
              <w:t>Trnees</w:t>
            </w:r>
          </w:p>
        </w:tc>
        <w:tc>
          <w:tcPr>
            <w:tcW w:w="492" w:type="pct"/>
            <w:gridSpan w:val="2"/>
            <w:tcBorders>
              <w:bottom w:val="nil"/>
              <w:right w:val="single" w:sz="4" w:space="0" w:color="auto"/>
            </w:tcBorders>
          </w:tcPr>
          <w:p w:rsidR="002423CB" w:rsidRPr="004247F3" w:rsidRDefault="002423CB" w:rsidP="002423CB">
            <w:pPr>
              <w:pStyle w:val="Tablehead2"/>
              <w:jc w:val="center"/>
            </w:pPr>
            <w:r w:rsidRPr="004247F3">
              <w:t>Tot ER</w:t>
            </w:r>
          </w:p>
        </w:tc>
        <w:tc>
          <w:tcPr>
            <w:tcW w:w="492" w:type="pct"/>
            <w:gridSpan w:val="2"/>
            <w:tcBorders>
              <w:left w:val="single" w:sz="4" w:space="0" w:color="auto"/>
              <w:bottom w:val="nil"/>
            </w:tcBorders>
          </w:tcPr>
          <w:p w:rsidR="002423CB" w:rsidRPr="004247F3" w:rsidRDefault="002423CB" w:rsidP="002423CB">
            <w:pPr>
              <w:pStyle w:val="Tablehead2"/>
              <w:jc w:val="center"/>
            </w:pPr>
            <w:r w:rsidRPr="004247F3">
              <w:t>Apps</w:t>
            </w:r>
          </w:p>
        </w:tc>
        <w:tc>
          <w:tcPr>
            <w:tcW w:w="546" w:type="pct"/>
            <w:gridSpan w:val="2"/>
            <w:tcBorders>
              <w:bottom w:val="nil"/>
            </w:tcBorders>
          </w:tcPr>
          <w:p w:rsidR="002423CB" w:rsidRPr="004247F3" w:rsidRDefault="002423CB" w:rsidP="002423CB">
            <w:pPr>
              <w:pStyle w:val="Tablehead2"/>
              <w:jc w:val="center"/>
            </w:pPr>
            <w:r w:rsidRPr="004247F3">
              <w:t>Trnees</w:t>
            </w:r>
          </w:p>
        </w:tc>
        <w:tc>
          <w:tcPr>
            <w:tcW w:w="497" w:type="pct"/>
            <w:gridSpan w:val="2"/>
            <w:tcBorders>
              <w:bottom w:val="nil"/>
              <w:right w:val="single" w:sz="4" w:space="0" w:color="auto"/>
            </w:tcBorders>
          </w:tcPr>
          <w:p w:rsidR="002423CB" w:rsidRPr="004247F3" w:rsidRDefault="002423CB" w:rsidP="002423CB">
            <w:pPr>
              <w:pStyle w:val="Tablehead2"/>
              <w:jc w:val="center"/>
            </w:pPr>
            <w:r w:rsidRPr="004247F3">
              <w:t>Tot EE</w:t>
            </w:r>
          </w:p>
        </w:tc>
        <w:tc>
          <w:tcPr>
            <w:tcW w:w="693" w:type="pct"/>
            <w:gridSpan w:val="2"/>
            <w:vMerge/>
            <w:tcBorders>
              <w:left w:val="single" w:sz="4" w:space="0" w:color="auto"/>
              <w:bottom w:val="nil"/>
            </w:tcBorders>
          </w:tcPr>
          <w:p w:rsidR="002423CB" w:rsidRPr="004247F3" w:rsidRDefault="002423CB" w:rsidP="002423CB">
            <w:pPr>
              <w:pStyle w:val="Tablehead2"/>
              <w:jc w:val="center"/>
            </w:pPr>
          </w:p>
        </w:tc>
      </w:tr>
      <w:tr w:rsidR="002423CB" w:rsidRPr="001F3DDC" w:rsidTr="002423CB">
        <w:tc>
          <w:tcPr>
            <w:tcW w:w="180" w:type="pct"/>
            <w:tcBorders>
              <w:top w:val="nil"/>
              <w:bottom w:val="single" w:sz="4" w:space="0" w:color="auto"/>
            </w:tcBorders>
          </w:tcPr>
          <w:p w:rsidR="002423CB" w:rsidRPr="001F3DDC" w:rsidRDefault="002423CB" w:rsidP="002423CB">
            <w:pPr>
              <w:pStyle w:val="Text"/>
            </w:pPr>
          </w:p>
        </w:tc>
        <w:tc>
          <w:tcPr>
            <w:tcW w:w="1063" w:type="pct"/>
            <w:tcBorders>
              <w:top w:val="nil"/>
              <w:bottom w:val="single" w:sz="4" w:space="0" w:color="auto"/>
            </w:tcBorders>
          </w:tcPr>
          <w:p w:rsidR="002423CB" w:rsidRPr="001F3DDC" w:rsidRDefault="002423CB" w:rsidP="002423CB">
            <w:pPr>
              <w:pStyle w:val="Text"/>
            </w:pPr>
            <w:r w:rsidRPr="001F3DDC">
              <w:t>Item</w:t>
            </w:r>
          </w:p>
        </w:tc>
        <w:tc>
          <w:tcPr>
            <w:tcW w:w="327" w:type="pct"/>
            <w:tcBorders>
              <w:top w:val="nil"/>
              <w:bottom w:val="single" w:sz="4" w:space="0" w:color="auto"/>
            </w:tcBorders>
          </w:tcPr>
          <w:p w:rsidR="002423CB" w:rsidRPr="001F3DDC" w:rsidRDefault="002423CB" w:rsidP="002423CB">
            <w:pPr>
              <w:pStyle w:val="Text"/>
            </w:pPr>
            <w:r w:rsidRPr="001F3DDC">
              <w:t>M</w:t>
            </w:r>
          </w:p>
        </w:tc>
        <w:tc>
          <w:tcPr>
            <w:tcW w:w="218" w:type="pct"/>
            <w:tcBorders>
              <w:top w:val="nil"/>
              <w:bottom w:val="single" w:sz="4" w:space="0" w:color="auto"/>
            </w:tcBorders>
          </w:tcPr>
          <w:p w:rsidR="002423CB" w:rsidRPr="001F3DDC" w:rsidRDefault="002423CB" w:rsidP="002423CB">
            <w:pPr>
              <w:pStyle w:val="Text"/>
            </w:pPr>
            <w:r w:rsidRPr="001F3DDC">
              <w:t>SD</w:t>
            </w:r>
          </w:p>
        </w:tc>
        <w:tc>
          <w:tcPr>
            <w:tcW w:w="273" w:type="pct"/>
            <w:tcBorders>
              <w:top w:val="nil"/>
              <w:bottom w:val="single" w:sz="4" w:space="0" w:color="auto"/>
            </w:tcBorders>
          </w:tcPr>
          <w:p w:rsidR="002423CB" w:rsidRPr="001F3DDC" w:rsidRDefault="002423CB" w:rsidP="002423CB">
            <w:pPr>
              <w:pStyle w:val="Text"/>
            </w:pPr>
            <w:r w:rsidRPr="001F3DDC">
              <w:t>M</w:t>
            </w:r>
          </w:p>
        </w:tc>
        <w:tc>
          <w:tcPr>
            <w:tcW w:w="218" w:type="pct"/>
            <w:tcBorders>
              <w:top w:val="nil"/>
              <w:bottom w:val="single" w:sz="4" w:space="0" w:color="auto"/>
            </w:tcBorders>
          </w:tcPr>
          <w:p w:rsidR="002423CB" w:rsidRPr="001F3DDC" w:rsidRDefault="002423CB" w:rsidP="002423CB">
            <w:pPr>
              <w:pStyle w:val="Text"/>
            </w:pPr>
            <w:r w:rsidRPr="001F3DDC">
              <w:t>SD</w:t>
            </w:r>
          </w:p>
        </w:tc>
        <w:tc>
          <w:tcPr>
            <w:tcW w:w="218" w:type="pct"/>
            <w:tcBorders>
              <w:top w:val="nil"/>
              <w:bottom w:val="single" w:sz="4" w:space="0" w:color="auto"/>
            </w:tcBorders>
          </w:tcPr>
          <w:p w:rsidR="002423CB" w:rsidRPr="001F3DDC" w:rsidRDefault="002423CB" w:rsidP="002423CB">
            <w:pPr>
              <w:pStyle w:val="Text"/>
            </w:pPr>
            <w:r w:rsidRPr="001F3DDC">
              <w:t>M</w:t>
            </w:r>
          </w:p>
        </w:tc>
        <w:tc>
          <w:tcPr>
            <w:tcW w:w="273" w:type="pct"/>
            <w:tcBorders>
              <w:top w:val="nil"/>
              <w:bottom w:val="single" w:sz="4" w:space="0" w:color="auto"/>
              <w:right w:val="single" w:sz="4" w:space="0" w:color="auto"/>
            </w:tcBorders>
          </w:tcPr>
          <w:p w:rsidR="002423CB" w:rsidRPr="001F3DDC" w:rsidRDefault="002423CB" w:rsidP="002423CB">
            <w:pPr>
              <w:pStyle w:val="Text"/>
            </w:pPr>
            <w:r w:rsidRPr="001F3DDC">
              <w:t>SD</w:t>
            </w:r>
          </w:p>
        </w:tc>
        <w:tc>
          <w:tcPr>
            <w:tcW w:w="273" w:type="pct"/>
            <w:tcBorders>
              <w:top w:val="nil"/>
              <w:left w:val="single" w:sz="4" w:space="0" w:color="auto"/>
              <w:bottom w:val="single" w:sz="4" w:space="0" w:color="auto"/>
            </w:tcBorders>
          </w:tcPr>
          <w:p w:rsidR="002423CB" w:rsidRPr="001F3DDC" w:rsidRDefault="002423CB" w:rsidP="002423CB">
            <w:pPr>
              <w:pStyle w:val="Text"/>
            </w:pPr>
            <w:r w:rsidRPr="001F3DDC">
              <w:t>M</w:t>
            </w:r>
          </w:p>
        </w:tc>
        <w:tc>
          <w:tcPr>
            <w:tcW w:w="218" w:type="pct"/>
            <w:tcBorders>
              <w:top w:val="nil"/>
              <w:bottom w:val="single" w:sz="4" w:space="0" w:color="auto"/>
            </w:tcBorders>
          </w:tcPr>
          <w:p w:rsidR="002423CB" w:rsidRPr="001F3DDC" w:rsidRDefault="002423CB" w:rsidP="002423CB">
            <w:pPr>
              <w:pStyle w:val="Text"/>
            </w:pPr>
            <w:r w:rsidRPr="001F3DDC">
              <w:t>SD</w:t>
            </w:r>
          </w:p>
        </w:tc>
        <w:tc>
          <w:tcPr>
            <w:tcW w:w="273" w:type="pct"/>
            <w:tcBorders>
              <w:top w:val="nil"/>
              <w:bottom w:val="single" w:sz="4" w:space="0" w:color="auto"/>
            </w:tcBorders>
          </w:tcPr>
          <w:p w:rsidR="002423CB" w:rsidRPr="001F3DDC" w:rsidRDefault="002423CB" w:rsidP="002423CB">
            <w:pPr>
              <w:pStyle w:val="Text"/>
            </w:pPr>
            <w:r w:rsidRPr="001F3DDC">
              <w:t>M</w:t>
            </w:r>
          </w:p>
        </w:tc>
        <w:tc>
          <w:tcPr>
            <w:tcW w:w="273" w:type="pct"/>
            <w:tcBorders>
              <w:top w:val="nil"/>
              <w:bottom w:val="single" w:sz="4" w:space="0" w:color="auto"/>
            </w:tcBorders>
          </w:tcPr>
          <w:p w:rsidR="002423CB" w:rsidRPr="001F3DDC" w:rsidRDefault="002423CB" w:rsidP="002423CB">
            <w:pPr>
              <w:pStyle w:val="Text"/>
            </w:pPr>
            <w:r w:rsidRPr="001F3DDC">
              <w:t>SD</w:t>
            </w:r>
          </w:p>
        </w:tc>
        <w:tc>
          <w:tcPr>
            <w:tcW w:w="273" w:type="pct"/>
            <w:tcBorders>
              <w:top w:val="nil"/>
              <w:bottom w:val="single" w:sz="4" w:space="0" w:color="auto"/>
            </w:tcBorders>
          </w:tcPr>
          <w:p w:rsidR="002423CB" w:rsidRPr="001F3DDC" w:rsidRDefault="002423CB" w:rsidP="002423CB">
            <w:pPr>
              <w:pStyle w:val="Text"/>
            </w:pPr>
            <w:r w:rsidRPr="001F3DDC">
              <w:t>M</w:t>
            </w:r>
          </w:p>
        </w:tc>
        <w:tc>
          <w:tcPr>
            <w:tcW w:w="223" w:type="pct"/>
            <w:tcBorders>
              <w:top w:val="nil"/>
              <w:bottom w:val="single" w:sz="4" w:space="0" w:color="auto"/>
              <w:right w:val="single" w:sz="4" w:space="0" w:color="auto"/>
            </w:tcBorders>
          </w:tcPr>
          <w:p w:rsidR="002423CB" w:rsidRPr="001F3DDC" w:rsidRDefault="002423CB" w:rsidP="002423CB">
            <w:pPr>
              <w:pStyle w:val="Text"/>
            </w:pPr>
            <w:r w:rsidRPr="001F3DDC">
              <w:t>SD</w:t>
            </w:r>
          </w:p>
        </w:tc>
        <w:tc>
          <w:tcPr>
            <w:tcW w:w="377" w:type="pct"/>
            <w:tcBorders>
              <w:top w:val="nil"/>
              <w:left w:val="single" w:sz="4" w:space="0" w:color="auto"/>
              <w:bottom w:val="single" w:sz="4" w:space="0" w:color="auto"/>
            </w:tcBorders>
          </w:tcPr>
          <w:p w:rsidR="002423CB" w:rsidRPr="001F3DDC" w:rsidRDefault="002423CB" w:rsidP="002423CB">
            <w:pPr>
              <w:pStyle w:val="Text"/>
            </w:pPr>
            <w:r w:rsidRPr="001F3DDC">
              <w:t>t-test</w:t>
            </w:r>
            <w:r w:rsidRPr="008A4B9F">
              <w:rPr>
                <w:rFonts w:ascii="Arial" w:hAnsi="Arial"/>
                <w:sz w:val="15"/>
                <w:vertAlign w:val="superscript"/>
              </w:rPr>
              <w:t>1</w:t>
            </w:r>
          </w:p>
        </w:tc>
        <w:tc>
          <w:tcPr>
            <w:tcW w:w="316" w:type="pct"/>
            <w:tcBorders>
              <w:top w:val="nil"/>
              <w:bottom w:val="single" w:sz="4" w:space="0" w:color="auto"/>
            </w:tcBorders>
          </w:tcPr>
          <w:p w:rsidR="002423CB" w:rsidRPr="001F3DDC" w:rsidRDefault="002423CB" w:rsidP="002423CB">
            <w:pPr>
              <w:pStyle w:val="Text"/>
            </w:pPr>
            <w:r w:rsidRPr="001F3DDC">
              <w:t>p</w:t>
            </w:r>
          </w:p>
        </w:tc>
      </w:tr>
      <w:tr w:rsidR="002423CB" w:rsidRPr="001F3DDC" w:rsidTr="002423CB">
        <w:tc>
          <w:tcPr>
            <w:tcW w:w="180" w:type="pct"/>
            <w:tcBorders>
              <w:top w:val="single" w:sz="4" w:space="0" w:color="auto"/>
            </w:tcBorders>
          </w:tcPr>
          <w:p w:rsidR="002423CB" w:rsidRPr="004247F3" w:rsidRDefault="002423CB" w:rsidP="002423CB">
            <w:pPr>
              <w:pStyle w:val="Tabletext"/>
            </w:pPr>
            <w:r w:rsidRPr="004247F3">
              <w:t>1</w:t>
            </w:r>
          </w:p>
        </w:tc>
        <w:tc>
          <w:tcPr>
            <w:tcW w:w="1063" w:type="pct"/>
            <w:tcBorders>
              <w:top w:val="single" w:sz="4" w:space="0" w:color="auto"/>
            </w:tcBorders>
          </w:tcPr>
          <w:p w:rsidR="002423CB" w:rsidRPr="004247F3" w:rsidRDefault="002423CB" w:rsidP="002423CB">
            <w:pPr>
              <w:pStyle w:val="Tabletext"/>
            </w:pPr>
            <w:r w:rsidRPr="004247F3">
              <w:t xml:space="preserve">Stay with present employer </w:t>
            </w:r>
          </w:p>
        </w:tc>
        <w:tc>
          <w:tcPr>
            <w:tcW w:w="327" w:type="pct"/>
            <w:tcBorders>
              <w:top w:val="single" w:sz="4" w:space="0" w:color="auto"/>
            </w:tcBorders>
          </w:tcPr>
          <w:p w:rsidR="002423CB" w:rsidRPr="004247F3" w:rsidRDefault="002423CB" w:rsidP="002423CB">
            <w:pPr>
              <w:pStyle w:val="Tabletext"/>
            </w:pPr>
            <w:r w:rsidRPr="004247F3">
              <w:t>8.06</w:t>
            </w:r>
          </w:p>
        </w:tc>
        <w:tc>
          <w:tcPr>
            <w:tcW w:w="218" w:type="pct"/>
            <w:tcBorders>
              <w:top w:val="single" w:sz="4" w:space="0" w:color="auto"/>
            </w:tcBorders>
          </w:tcPr>
          <w:p w:rsidR="002423CB" w:rsidRPr="004247F3" w:rsidRDefault="002423CB" w:rsidP="002423CB">
            <w:pPr>
              <w:pStyle w:val="Tabletext"/>
            </w:pPr>
            <w:r w:rsidRPr="004247F3">
              <w:t>0.97</w:t>
            </w:r>
          </w:p>
        </w:tc>
        <w:tc>
          <w:tcPr>
            <w:tcW w:w="273" w:type="pct"/>
            <w:tcBorders>
              <w:top w:val="single" w:sz="4" w:space="0" w:color="auto"/>
            </w:tcBorders>
          </w:tcPr>
          <w:p w:rsidR="002423CB" w:rsidRPr="004247F3" w:rsidRDefault="002423CB" w:rsidP="002423CB">
            <w:pPr>
              <w:pStyle w:val="Tabletext"/>
            </w:pPr>
            <w:r w:rsidRPr="004247F3">
              <w:t>8.15</w:t>
            </w:r>
          </w:p>
        </w:tc>
        <w:tc>
          <w:tcPr>
            <w:tcW w:w="218" w:type="pct"/>
            <w:tcBorders>
              <w:top w:val="single" w:sz="4" w:space="0" w:color="auto"/>
            </w:tcBorders>
          </w:tcPr>
          <w:p w:rsidR="002423CB" w:rsidRPr="004247F3" w:rsidRDefault="002423CB" w:rsidP="002423CB">
            <w:pPr>
              <w:pStyle w:val="Tabletext"/>
            </w:pPr>
            <w:r w:rsidRPr="004247F3">
              <w:t>1.21</w:t>
            </w:r>
          </w:p>
        </w:tc>
        <w:tc>
          <w:tcPr>
            <w:tcW w:w="218" w:type="pct"/>
            <w:tcBorders>
              <w:top w:val="single" w:sz="4" w:space="0" w:color="auto"/>
            </w:tcBorders>
          </w:tcPr>
          <w:p w:rsidR="002423CB" w:rsidRPr="004247F3" w:rsidRDefault="002423CB" w:rsidP="002423CB">
            <w:pPr>
              <w:pStyle w:val="Tabletext"/>
            </w:pPr>
            <w:r w:rsidRPr="004247F3">
              <w:t>8.10</w:t>
            </w:r>
          </w:p>
        </w:tc>
        <w:tc>
          <w:tcPr>
            <w:tcW w:w="273" w:type="pct"/>
            <w:tcBorders>
              <w:top w:val="single" w:sz="4" w:space="0" w:color="auto"/>
              <w:right w:val="single" w:sz="4" w:space="0" w:color="auto"/>
            </w:tcBorders>
          </w:tcPr>
          <w:p w:rsidR="002423CB" w:rsidRPr="004247F3" w:rsidRDefault="002423CB" w:rsidP="002423CB">
            <w:pPr>
              <w:pStyle w:val="Tabletext"/>
            </w:pPr>
            <w:r w:rsidRPr="004247F3">
              <w:t>1.06</w:t>
            </w:r>
          </w:p>
        </w:tc>
        <w:tc>
          <w:tcPr>
            <w:tcW w:w="273" w:type="pct"/>
            <w:tcBorders>
              <w:top w:val="single" w:sz="4" w:space="0" w:color="auto"/>
              <w:left w:val="single" w:sz="4" w:space="0" w:color="auto"/>
            </w:tcBorders>
          </w:tcPr>
          <w:p w:rsidR="002423CB" w:rsidRPr="004247F3" w:rsidRDefault="002423CB" w:rsidP="002423CB">
            <w:pPr>
              <w:pStyle w:val="Tabletext"/>
            </w:pPr>
            <w:r w:rsidRPr="004247F3">
              <w:t>7.40</w:t>
            </w:r>
          </w:p>
        </w:tc>
        <w:tc>
          <w:tcPr>
            <w:tcW w:w="218" w:type="pct"/>
            <w:tcBorders>
              <w:top w:val="single" w:sz="4" w:space="0" w:color="auto"/>
            </w:tcBorders>
          </w:tcPr>
          <w:p w:rsidR="002423CB" w:rsidRPr="004247F3" w:rsidRDefault="002423CB" w:rsidP="002423CB">
            <w:pPr>
              <w:pStyle w:val="Tabletext"/>
            </w:pPr>
            <w:r w:rsidRPr="004247F3">
              <w:t>3.25</w:t>
            </w:r>
          </w:p>
        </w:tc>
        <w:tc>
          <w:tcPr>
            <w:tcW w:w="273" w:type="pct"/>
            <w:tcBorders>
              <w:top w:val="single" w:sz="4" w:space="0" w:color="auto"/>
            </w:tcBorders>
          </w:tcPr>
          <w:p w:rsidR="002423CB" w:rsidRPr="004247F3" w:rsidRDefault="002423CB" w:rsidP="002423CB">
            <w:pPr>
              <w:pStyle w:val="Tabletext"/>
            </w:pPr>
            <w:r w:rsidRPr="004247F3">
              <w:t>9.06</w:t>
            </w:r>
          </w:p>
        </w:tc>
        <w:tc>
          <w:tcPr>
            <w:tcW w:w="273" w:type="pct"/>
            <w:tcBorders>
              <w:top w:val="single" w:sz="4" w:space="0" w:color="auto"/>
            </w:tcBorders>
          </w:tcPr>
          <w:p w:rsidR="002423CB" w:rsidRPr="004247F3" w:rsidRDefault="002423CB" w:rsidP="002423CB">
            <w:pPr>
              <w:pStyle w:val="Tabletext"/>
            </w:pPr>
            <w:r w:rsidRPr="004247F3">
              <w:t>2.50</w:t>
            </w:r>
          </w:p>
        </w:tc>
        <w:tc>
          <w:tcPr>
            <w:tcW w:w="273" w:type="pct"/>
            <w:tcBorders>
              <w:top w:val="single" w:sz="4" w:space="0" w:color="auto"/>
            </w:tcBorders>
          </w:tcPr>
          <w:p w:rsidR="002423CB" w:rsidRPr="004247F3" w:rsidRDefault="002423CB" w:rsidP="002423CB">
            <w:pPr>
              <w:pStyle w:val="Tabletext"/>
            </w:pPr>
            <w:r w:rsidRPr="004247F3">
              <w:t>7.77</w:t>
            </w:r>
          </w:p>
        </w:tc>
        <w:tc>
          <w:tcPr>
            <w:tcW w:w="223" w:type="pct"/>
            <w:tcBorders>
              <w:top w:val="single" w:sz="4" w:space="0" w:color="auto"/>
              <w:right w:val="single" w:sz="4" w:space="0" w:color="auto"/>
            </w:tcBorders>
          </w:tcPr>
          <w:p w:rsidR="002423CB" w:rsidRPr="004247F3" w:rsidRDefault="002423CB" w:rsidP="002423CB">
            <w:pPr>
              <w:pStyle w:val="Tabletext"/>
            </w:pPr>
            <w:r w:rsidRPr="004247F3">
              <w:t>3.17</w:t>
            </w:r>
          </w:p>
        </w:tc>
        <w:tc>
          <w:tcPr>
            <w:tcW w:w="377" w:type="pct"/>
            <w:tcBorders>
              <w:top w:val="single" w:sz="4" w:space="0" w:color="auto"/>
              <w:left w:val="single" w:sz="4" w:space="0" w:color="auto"/>
            </w:tcBorders>
          </w:tcPr>
          <w:p w:rsidR="002423CB" w:rsidRPr="004247F3" w:rsidRDefault="002423CB" w:rsidP="002423CB">
            <w:pPr>
              <w:pStyle w:val="Tabletext"/>
            </w:pPr>
            <w:r w:rsidRPr="004247F3">
              <w:t>1.00</w:t>
            </w:r>
          </w:p>
        </w:tc>
        <w:tc>
          <w:tcPr>
            <w:tcW w:w="316" w:type="pct"/>
            <w:tcBorders>
              <w:top w:val="single" w:sz="4" w:space="0" w:color="auto"/>
            </w:tcBorders>
          </w:tcPr>
          <w:p w:rsidR="002423CB" w:rsidRPr="004247F3" w:rsidRDefault="002423CB" w:rsidP="002423CB">
            <w:pPr>
              <w:pStyle w:val="Tabletext"/>
            </w:pPr>
            <w:r w:rsidRPr="004247F3">
              <w:t>.316</w:t>
            </w:r>
          </w:p>
        </w:tc>
      </w:tr>
      <w:tr w:rsidR="002423CB" w:rsidRPr="001F3DDC" w:rsidTr="002423CB">
        <w:tc>
          <w:tcPr>
            <w:tcW w:w="180" w:type="pct"/>
          </w:tcPr>
          <w:p w:rsidR="002423CB" w:rsidRPr="004247F3" w:rsidRDefault="002423CB" w:rsidP="002423CB">
            <w:pPr>
              <w:pStyle w:val="Tabletext"/>
            </w:pPr>
            <w:r w:rsidRPr="004247F3">
              <w:t>2</w:t>
            </w:r>
          </w:p>
        </w:tc>
        <w:tc>
          <w:tcPr>
            <w:tcW w:w="1063" w:type="pct"/>
          </w:tcPr>
          <w:p w:rsidR="002423CB" w:rsidRPr="004247F3" w:rsidRDefault="002423CB" w:rsidP="002423CB">
            <w:pPr>
              <w:pStyle w:val="Tabletext"/>
            </w:pPr>
            <w:r w:rsidRPr="004247F3">
              <w:t>Protect reputation of company</w:t>
            </w:r>
          </w:p>
        </w:tc>
        <w:tc>
          <w:tcPr>
            <w:tcW w:w="327" w:type="pct"/>
          </w:tcPr>
          <w:p w:rsidR="002423CB" w:rsidRPr="004247F3" w:rsidRDefault="002423CB" w:rsidP="002423CB">
            <w:pPr>
              <w:pStyle w:val="Tabletext"/>
            </w:pPr>
            <w:r w:rsidRPr="004247F3">
              <w:t>8.18</w:t>
            </w:r>
          </w:p>
        </w:tc>
        <w:tc>
          <w:tcPr>
            <w:tcW w:w="218" w:type="pct"/>
          </w:tcPr>
          <w:p w:rsidR="002423CB" w:rsidRPr="004247F3" w:rsidRDefault="002423CB" w:rsidP="002423CB">
            <w:pPr>
              <w:pStyle w:val="Tabletext"/>
            </w:pPr>
            <w:r w:rsidRPr="004247F3">
              <w:t>0.81</w:t>
            </w:r>
          </w:p>
        </w:tc>
        <w:tc>
          <w:tcPr>
            <w:tcW w:w="273" w:type="pct"/>
          </w:tcPr>
          <w:p w:rsidR="002423CB" w:rsidRPr="004247F3" w:rsidRDefault="002423CB" w:rsidP="002423CB">
            <w:pPr>
              <w:pStyle w:val="Tabletext"/>
            </w:pPr>
            <w:r w:rsidRPr="004247F3">
              <w:t>8.46</w:t>
            </w:r>
          </w:p>
        </w:tc>
        <w:tc>
          <w:tcPr>
            <w:tcW w:w="218" w:type="pct"/>
          </w:tcPr>
          <w:p w:rsidR="002423CB" w:rsidRPr="004247F3" w:rsidRDefault="002423CB" w:rsidP="002423CB">
            <w:pPr>
              <w:pStyle w:val="Tabletext"/>
            </w:pPr>
            <w:r w:rsidRPr="004247F3">
              <w:t>0.97</w:t>
            </w:r>
          </w:p>
        </w:tc>
        <w:tc>
          <w:tcPr>
            <w:tcW w:w="218" w:type="pct"/>
          </w:tcPr>
          <w:p w:rsidR="002423CB" w:rsidRPr="004247F3" w:rsidRDefault="002423CB" w:rsidP="002423CB">
            <w:pPr>
              <w:pStyle w:val="Tabletext"/>
            </w:pPr>
            <w:r w:rsidRPr="004247F3">
              <w:t>8.30</w:t>
            </w:r>
          </w:p>
        </w:tc>
        <w:tc>
          <w:tcPr>
            <w:tcW w:w="273" w:type="pct"/>
            <w:tcBorders>
              <w:right w:val="single" w:sz="4" w:space="0" w:color="auto"/>
            </w:tcBorders>
          </w:tcPr>
          <w:p w:rsidR="002423CB" w:rsidRPr="004247F3" w:rsidRDefault="002423CB" w:rsidP="002423CB">
            <w:pPr>
              <w:pStyle w:val="Tabletext"/>
            </w:pPr>
            <w:r w:rsidRPr="004247F3">
              <w:t>0.88</w:t>
            </w:r>
          </w:p>
        </w:tc>
        <w:tc>
          <w:tcPr>
            <w:tcW w:w="273" w:type="pct"/>
            <w:tcBorders>
              <w:left w:val="single" w:sz="4" w:space="0" w:color="auto"/>
            </w:tcBorders>
          </w:tcPr>
          <w:p w:rsidR="002423CB" w:rsidRPr="004247F3" w:rsidRDefault="002423CB" w:rsidP="002423CB">
            <w:pPr>
              <w:pStyle w:val="Tabletext"/>
            </w:pPr>
            <w:r w:rsidRPr="004247F3">
              <w:t>8.63</w:t>
            </w:r>
          </w:p>
        </w:tc>
        <w:tc>
          <w:tcPr>
            <w:tcW w:w="218" w:type="pct"/>
          </w:tcPr>
          <w:p w:rsidR="002423CB" w:rsidRPr="004247F3" w:rsidRDefault="002423CB" w:rsidP="002423CB">
            <w:pPr>
              <w:pStyle w:val="Tabletext"/>
            </w:pPr>
            <w:r w:rsidRPr="004247F3">
              <w:t>1.77</w:t>
            </w:r>
          </w:p>
        </w:tc>
        <w:tc>
          <w:tcPr>
            <w:tcW w:w="273" w:type="pct"/>
          </w:tcPr>
          <w:p w:rsidR="002423CB" w:rsidRPr="004247F3" w:rsidRDefault="002423CB" w:rsidP="002423CB">
            <w:pPr>
              <w:pStyle w:val="Tabletext"/>
            </w:pPr>
            <w:r w:rsidRPr="004247F3">
              <w:t>9.51</w:t>
            </w:r>
          </w:p>
        </w:tc>
        <w:tc>
          <w:tcPr>
            <w:tcW w:w="273" w:type="pct"/>
          </w:tcPr>
          <w:p w:rsidR="002423CB" w:rsidRPr="004247F3" w:rsidRDefault="002423CB" w:rsidP="002423CB">
            <w:pPr>
              <w:pStyle w:val="Tabletext"/>
            </w:pPr>
            <w:r w:rsidRPr="004247F3">
              <w:t>0.96</w:t>
            </w:r>
          </w:p>
        </w:tc>
        <w:tc>
          <w:tcPr>
            <w:tcW w:w="273" w:type="pct"/>
          </w:tcPr>
          <w:p w:rsidR="002423CB" w:rsidRPr="004247F3" w:rsidRDefault="002423CB" w:rsidP="002423CB">
            <w:pPr>
              <w:pStyle w:val="Tabletext"/>
            </w:pPr>
            <w:r w:rsidRPr="004247F3">
              <w:t>8.82</w:t>
            </w:r>
          </w:p>
        </w:tc>
        <w:tc>
          <w:tcPr>
            <w:tcW w:w="223" w:type="pct"/>
            <w:tcBorders>
              <w:right w:val="single" w:sz="4" w:space="0" w:color="auto"/>
            </w:tcBorders>
          </w:tcPr>
          <w:p w:rsidR="002423CB" w:rsidRPr="004247F3" w:rsidRDefault="002423CB" w:rsidP="002423CB">
            <w:pPr>
              <w:pStyle w:val="Tabletext"/>
            </w:pPr>
            <w:r w:rsidRPr="004247F3">
              <w:t>1.66</w:t>
            </w:r>
          </w:p>
        </w:tc>
        <w:tc>
          <w:tcPr>
            <w:tcW w:w="377" w:type="pct"/>
            <w:tcBorders>
              <w:left w:val="single" w:sz="4" w:space="0" w:color="auto"/>
            </w:tcBorders>
          </w:tcPr>
          <w:p w:rsidR="002423CB" w:rsidRPr="004247F3" w:rsidRDefault="002423CB" w:rsidP="002423CB">
            <w:pPr>
              <w:pStyle w:val="Tabletext"/>
            </w:pPr>
            <w:r w:rsidRPr="004247F3">
              <w:t>-2.56</w:t>
            </w:r>
          </w:p>
        </w:tc>
        <w:tc>
          <w:tcPr>
            <w:tcW w:w="316" w:type="pct"/>
          </w:tcPr>
          <w:p w:rsidR="002423CB" w:rsidRPr="004247F3" w:rsidRDefault="002423CB" w:rsidP="002423CB">
            <w:pPr>
              <w:pStyle w:val="Tabletext"/>
            </w:pPr>
            <w:r w:rsidRPr="004247F3">
              <w:t>.013*</w:t>
            </w:r>
          </w:p>
        </w:tc>
      </w:tr>
      <w:tr w:rsidR="002423CB" w:rsidRPr="001F3DDC" w:rsidTr="002423CB">
        <w:tc>
          <w:tcPr>
            <w:tcW w:w="180" w:type="pct"/>
          </w:tcPr>
          <w:p w:rsidR="002423CB" w:rsidRPr="004247F3" w:rsidRDefault="002423CB" w:rsidP="002423CB">
            <w:pPr>
              <w:pStyle w:val="Tabletext"/>
            </w:pPr>
            <w:r w:rsidRPr="004247F3">
              <w:t>3</w:t>
            </w:r>
          </w:p>
        </w:tc>
        <w:tc>
          <w:tcPr>
            <w:tcW w:w="1063" w:type="pct"/>
          </w:tcPr>
          <w:p w:rsidR="002423CB" w:rsidRPr="004247F3" w:rsidRDefault="002423CB" w:rsidP="002423CB">
            <w:pPr>
              <w:pStyle w:val="Tabletext"/>
            </w:pPr>
            <w:r w:rsidRPr="004247F3">
              <w:t xml:space="preserve">Put interests of employer first </w:t>
            </w:r>
          </w:p>
        </w:tc>
        <w:tc>
          <w:tcPr>
            <w:tcW w:w="327" w:type="pct"/>
          </w:tcPr>
          <w:p w:rsidR="002423CB" w:rsidRPr="004247F3" w:rsidRDefault="002423CB" w:rsidP="002423CB">
            <w:pPr>
              <w:pStyle w:val="Tabletext"/>
            </w:pPr>
            <w:r w:rsidRPr="004247F3">
              <w:t>7.59</w:t>
            </w:r>
          </w:p>
        </w:tc>
        <w:tc>
          <w:tcPr>
            <w:tcW w:w="218" w:type="pct"/>
          </w:tcPr>
          <w:p w:rsidR="002423CB" w:rsidRPr="004247F3" w:rsidRDefault="002423CB" w:rsidP="002423CB">
            <w:pPr>
              <w:pStyle w:val="Tabletext"/>
            </w:pPr>
            <w:r w:rsidRPr="004247F3">
              <w:t>1.37</w:t>
            </w:r>
          </w:p>
        </w:tc>
        <w:tc>
          <w:tcPr>
            <w:tcW w:w="273" w:type="pct"/>
          </w:tcPr>
          <w:p w:rsidR="002423CB" w:rsidRPr="004247F3" w:rsidRDefault="002423CB" w:rsidP="002423CB">
            <w:pPr>
              <w:pStyle w:val="Tabletext"/>
            </w:pPr>
            <w:r w:rsidRPr="004247F3">
              <w:t>8.08</w:t>
            </w:r>
          </w:p>
        </w:tc>
        <w:tc>
          <w:tcPr>
            <w:tcW w:w="218" w:type="pct"/>
          </w:tcPr>
          <w:p w:rsidR="002423CB" w:rsidRPr="004247F3" w:rsidRDefault="002423CB" w:rsidP="002423CB">
            <w:pPr>
              <w:pStyle w:val="Tabletext"/>
            </w:pPr>
            <w:r w:rsidRPr="004247F3">
              <w:t>1.60</w:t>
            </w:r>
          </w:p>
        </w:tc>
        <w:tc>
          <w:tcPr>
            <w:tcW w:w="218" w:type="pct"/>
          </w:tcPr>
          <w:p w:rsidR="002423CB" w:rsidRPr="004247F3" w:rsidRDefault="002423CB" w:rsidP="002423CB">
            <w:pPr>
              <w:pStyle w:val="Tabletext"/>
            </w:pPr>
            <w:r w:rsidRPr="004247F3">
              <w:t>7.80</w:t>
            </w:r>
          </w:p>
        </w:tc>
        <w:tc>
          <w:tcPr>
            <w:tcW w:w="273" w:type="pct"/>
            <w:tcBorders>
              <w:right w:val="single" w:sz="4" w:space="0" w:color="auto"/>
            </w:tcBorders>
          </w:tcPr>
          <w:p w:rsidR="002423CB" w:rsidRPr="004247F3" w:rsidRDefault="002423CB" w:rsidP="002423CB">
            <w:pPr>
              <w:pStyle w:val="Tabletext"/>
            </w:pPr>
            <w:r w:rsidRPr="004247F3">
              <w:t>1.47</w:t>
            </w:r>
          </w:p>
        </w:tc>
        <w:tc>
          <w:tcPr>
            <w:tcW w:w="273" w:type="pct"/>
            <w:tcBorders>
              <w:left w:val="single" w:sz="4" w:space="0" w:color="auto"/>
            </w:tcBorders>
          </w:tcPr>
          <w:p w:rsidR="002423CB" w:rsidRPr="004247F3" w:rsidRDefault="002423CB" w:rsidP="002423CB">
            <w:pPr>
              <w:pStyle w:val="Tabletext"/>
            </w:pPr>
            <w:r w:rsidRPr="004247F3">
              <w:t>8.59</w:t>
            </w:r>
          </w:p>
        </w:tc>
        <w:tc>
          <w:tcPr>
            <w:tcW w:w="218" w:type="pct"/>
          </w:tcPr>
          <w:p w:rsidR="002423CB" w:rsidRPr="004247F3" w:rsidRDefault="002423CB" w:rsidP="002423CB">
            <w:pPr>
              <w:pStyle w:val="Tabletext"/>
            </w:pPr>
            <w:r w:rsidRPr="004247F3">
              <w:t>1.62</w:t>
            </w:r>
          </w:p>
        </w:tc>
        <w:tc>
          <w:tcPr>
            <w:tcW w:w="273" w:type="pct"/>
          </w:tcPr>
          <w:p w:rsidR="002423CB" w:rsidRPr="004247F3" w:rsidRDefault="002423CB" w:rsidP="002423CB">
            <w:pPr>
              <w:pStyle w:val="Tabletext"/>
            </w:pPr>
            <w:r w:rsidRPr="004247F3">
              <w:t>9.24</w:t>
            </w:r>
          </w:p>
        </w:tc>
        <w:tc>
          <w:tcPr>
            <w:tcW w:w="273" w:type="pct"/>
          </w:tcPr>
          <w:p w:rsidR="002423CB" w:rsidRPr="004247F3" w:rsidRDefault="002423CB" w:rsidP="002423CB">
            <w:pPr>
              <w:pStyle w:val="Tabletext"/>
            </w:pPr>
            <w:r w:rsidRPr="004247F3">
              <w:t>1.26</w:t>
            </w:r>
          </w:p>
        </w:tc>
        <w:tc>
          <w:tcPr>
            <w:tcW w:w="273" w:type="pct"/>
          </w:tcPr>
          <w:p w:rsidR="002423CB" w:rsidRPr="004247F3" w:rsidRDefault="002423CB" w:rsidP="002423CB">
            <w:pPr>
              <w:pStyle w:val="Tabletext"/>
            </w:pPr>
            <w:r w:rsidRPr="004247F3">
              <w:t>8.74</w:t>
            </w:r>
          </w:p>
        </w:tc>
        <w:tc>
          <w:tcPr>
            <w:tcW w:w="223" w:type="pct"/>
            <w:tcBorders>
              <w:right w:val="single" w:sz="4" w:space="0" w:color="auto"/>
            </w:tcBorders>
          </w:tcPr>
          <w:p w:rsidR="002423CB" w:rsidRPr="004247F3" w:rsidRDefault="002423CB" w:rsidP="002423CB">
            <w:pPr>
              <w:pStyle w:val="Tabletext"/>
            </w:pPr>
            <w:r w:rsidRPr="004247F3">
              <w:t>1.56</w:t>
            </w:r>
          </w:p>
        </w:tc>
        <w:tc>
          <w:tcPr>
            <w:tcW w:w="377" w:type="pct"/>
            <w:tcBorders>
              <w:left w:val="single" w:sz="4" w:space="0" w:color="auto"/>
            </w:tcBorders>
          </w:tcPr>
          <w:p w:rsidR="002423CB" w:rsidRPr="004247F3" w:rsidRDefault="002423CB" w:rsidP="002423CB">
            <w:pPr>
              <w:pStyle w:val="Tabletext"/>
            </w:pPr>
            <w:r w:rsidRPr="004247F3">
              <w:t>-3.05</w:t>
            </w:r>
          </w:p>
        </w:tc>
        <w:tc>
          <w:tcPr>
            <w:tcW w:w="316" w:type="pct"/>
          </w:tcPr>
          <w:p w:rsidR="002423CB" w:rsidRPr="004247F3" w:rsidRDefault="002423CB" w:rsidP="002423CB">
            <w:pPr>
              <w:pStyle w:val="Tabletext"/>
            </w:pPr>
            <w:r w:rsidRPr="004247F3">
              <w:t>.003*</w:t>
            </w:r>
          </w:p>
        </w:tc>
      </w:tr>
      <w:tr w:rsidR="002423CB" w:rsidRPr="001F3DDC" w:rsidTr="002423CB">
        <w:tc>
          <w:tcPr>
            <w:tcW w:w="180" w:type="pct"/>
          </w:tcPr>
          <w:p w:rsidR="002423CB" w:rsidRPr="004247F3" w:rsidRDefault="002423CB" w:rsidP="002423CB">
            <w:pPr>
              <w:pStyle w:val="Tabletext"/>
            </w:pPr>
            <w:r w:rsidRPr="004247F3">
              <w:t>4</w:t>
            </w:r>
          </w:p>
        </w:tc>
        <w:tc>
          <w:tcPr>
            <w:tcW w:w="1063" w:type="pct"/>
          </w:tcPr>
          <w:p w:rsidR="002423CB" w:rsidRPr="004247F3" w:rsidRDefault="002423CB" w:rsidP="002423CB">
            <w:pPr>
              <w:pStyle w:val="Tabletext"/>
            </w:pPr>
            <w:r w:rsidRPr="004247F3">
              <w:t xml:space="preserve">Be open with supervisor/employer </w:t>
            </w:r>
          </w:p>
        </w:tc>
        <w:tc>
          <w:tcPr>
            <w:tcW w:w="327" w:type="pct"/>
          </w:tcPr>
          <w:p w:rsidR="002423CB" w:rsidRPr="004247F3" w:rsidRDefault="002423CB" w:rsidP="002423CB">
            <w:pPr>
              <w:pStyle w:val="Tabletext"/>
            </w:pPr>
            <w:r w:rsidRPr="004247F3">
              <w:t>7.35</w:t>
            </w:r>
          </w:p>
        </w:tc>
        <w:tc>
          <w:tcPr>
            <w:tcW w:w="218" w:type="pct"/>
          </w:tcPr>
          <w:p w:rsidR="002423CB" w:rsidRPr="004247F3" w:rsidRDefault="002423CB" w:rsidP="002423CB">
            <w:pPr>
              <w:pStyle w:val="Tabletext"/>
            </w:pPr>
            <w:r w:rsidRPr="004247F3">
              <w:t>1.45</w:t>
            </w:r>
          </w:p>
        </w:tc>
        <w:tc>
          <w:tcPr>
            <w:tcW w:w="273" w:type="pct"/>
          </w:tcPr>
          <w:p w:rsidR="002423CB" w:rsidRPr="004247F3" w:rsidRDefault="002423CB" w:rsidP="002423CB">
            <w:pPr>
              <w:pStyle w:val="Tabletext"/>
            </w:pPr>
            <w:r w:rsidRPr="004247F3">
              <w:t>7.62</w:t>
            </w:r>
          </w:p>
        </w:tc>
        <w:tc>
          <w:tcPr>
            <w:tcW w:w="218" w:type="pct"/>
          </w:tcPr>
          <w:p w:rsidR="002423CB" w:rsidRPr="004247F3" w:rsidRDefault="002423CB" w:rsidP="002423CB">
            <w:pPr>
              <w:pStyle w:val="Tabletext"/>
            </w:pPr>
            <w:r w:rsidRPr="004247F3">
              <w:t>1.66</w:t>
            </w:r>
          </w:p>
        </w:tc>
        <w:tc>
          <w:tcPr>
            <w:tcW w:w="218" w:type="pct"/>
          </w:tcPr>
          <w:p w:rsidR="002423CB" w:rsidRPr="004247F3" w:rsidRDefault="002423CB" w:rsidP="002423CB">
            <w:pPr>
              <w:pStyle w:val="Tabletext"/>
            </w:pPr>
            <w:r w:rsidRPr="004247F3">
              <w:t>7.47</w:t>
            </w:r>
          </w:p>
        </w:tc>
        <w:tc>
          <w:tcPr>
            <w:tcW w:w="273" w:type="pct"/>
            <w:tcBorders>
              <w:right w:val="single" w:sz="4" w:space="0" w:color="auto"/>
            </w:tcBorders>
          </w:tcPr>
          <w:p w:rsidR="002423CB" w:rsidRPr="004247F3" w:rsidRDefault="002423CB" w:rsidP="002423CB">
            <w:pPr>
              <w:pStyle w:val="Tabletext"/>
            </w:pPr>
            <w:r w:rsidRPr="004247F3">
              <w:t>1.52</w:t>
            </w:r>
          </w:p>
        </w:tc>
        <w:tc>
          <w:tcPr>
            <w:tcW w:w="273" w:type="pct"/>
            <w:tcBorders>
              <w:left w:val="single" w:sz="4" w:space="0" w:color="auto"/>
            </w:tcBorders>
          </w:tcPr>
          <w:p w:rsidR="002423CB" w:rsidRPr="004247F3" w:rsidRDefault="002423CB" w:rsidP="002423CB">
            <w:pPr>
              <w:pStyle w:val="Tabletext"/>
            </w:pPr>
            <w:r w:rsidRPr="004247F3">
              <w:t>8.35</w:t>
            </w:r>
          </w:p>
        </w:tc>
        <w:tc>
          <w:tcPr>
            <w:tcW w:w="218" w:type="pct"/>
          </w:tcPr>
          <w:p w:rsidR="002423CB" w:rsidRPr="004247F3" w:rsidRDefault="002423CB" w:rsidP="002423CB">
            <w:pPr>
              <w:pStyle w:val="Tabletext"/>
            </w:pPr>
            <w:r w:rsidRPr="004247F3">
              <w:t>1.94</w:t>
            </w:r>
          </w:p>
        </w:tc>
        <w:tc>
          <w:tcPr>
            <w:tcW w:w="273" w:type="pct"/>
          </w:tcPr>
          <w:p w:rsidR="002423CB" w:rsidRPr="004247F3" w:rsidRDefault="002423CB" w:rsidP="002423CB">
            <w:pPr>
              <w:pStyle w:val="Tabletext"/>
            </w:pPr>
            <w:r w:rsidRPr="004247F3">
              <w:t>8.89</w:t>
            </w:r>
          </w:p>
        </w:tc>
        <w:tc>
          <w:tcPr>
            <w:tcW w:w="273" w:type="pct"/>
          </w:tcPr>
          <w:p w:rsidR="002423CB" w:rsidRPr="004247F3" w:rsidRDefault="002423CB" w:rsidP="002423CB">
            <w:pPr>
              <w:pStyle w:val="Tabletext"/>
            </w:pPr>
            <w:r w:rsidRPr="004247F3">
              <w:t>1.61</w:t>
            </w:r>
          </w:p>
        </w:tc>
        <w:tc>
          <w:tcPr>
            <w:tcW w:w="273" w:type="pct"/>
          </w:tcPr>
          <w:p w:rsidR="002423CB" w:rsidRPr="004247F3" w:rsidRDefault="002423CB" w:rsidP="002423CB">
            <w:pPr>
              <w:pStyle w:val="Tabletext"/>
            </w:pPr>
            <w:r w:rsidRPr="004247F3">
              <w:t>8.47</w:t>
            </w:r>
          </w:p>
        </w:tc>
        <w:tc>
          <w:tcPr>
            <w:tcW w:w="223" w:type="pct"/>
            <w:tcBorders>
              <w:right w:val="single" w:sz="4" w:space="0" w:color="auto"/>
            </w:tcBorders>
          </w:tcPr>
          <w:p w:rsidR="002423CB" w:rsidRPr="004247F3" w:rsidRDefault="002423CB" w:rsidP="002423CB">
            <w:pPr>
              <w:pStyle w:val="Tabletext"/>
            </w:pPr>
            <w:r w:rsidRPr="004247F3">
              <w:t>1.88</w:t>
            </w:r>
          </w:p>
        </w:tc>
        <w:tc>
          <w:tcPr>
            <w:tcW w:w="377" w:type="pct"/>
            <w:tcBorders>
              <w:left w:val="single" w:sz="4" w:space="0" w:color="auto"/>
            </w:tcBorders>
          </w:tcPr>
          <w:p w:rsidR="002423CB" w:rsidRPr="004247F3" w:rsidRDefault="002423CB" w:rsidP="002423CB">
            <w:pPr>
              <w:pStyle w:val="Tabletext"/>
            </w:pPr>
            <w:r w:rsidRPr="004247F3">
              <w:t>-2.75</w:t>
            </w:r>
          </w:p>
        </w:tc>
        <w:tc>
          <w:tcPr>
            <w:tcW w:w="316" w:type="pct"/>
          </w:tcPr>
          <w:p w:rsidR="002423CB" w:rsidRPr="004247F3" w:rsidRDefault="002423CB" w:rsidP="002423CB">
            <w:pPr>
              <w:pStyle w:val="Tabletext"/>
            </w:pPr>
            <w:r w:rsidRPr="004247F3">
              <w:t>.007*</w:t>
            </w:r>
          </w:p>
        </w:tc>
      </w:tr>
      <w:tr w:rsidR="002423CB" w:rsidRPr="001F3DDC" w:rsidTr="002423CB">
        <w:tc>
          <w:tcPr>
            <w:tcW w:w="180" w:type="pct"/>
          </w:tcPr>
          <w:p w:rsidR="002423CB" w:rsidRPr="004247F3" w:rsidRDefault="002423CB" w:rsidP="002423CB">
            <w:pPr>
              <w:pStyle w:val="Tabletext"/>
            </w:pPr>
            <w:r w:rsidRPr="004247F3">
              <w:t>5</w:t>
            </w:r>
          </w:p>
        </w:tc>
        <w:tc>
          <w:tcPr>
            <w:tcW w:w="1063" w:type="pct"/>
          </w:tcPr>
          <w:p w:rsidR="002423CB" w:rsidRPr="004247F3" w:rsidRDefault="002423CB" w:rsidP="002423CB">
            <w:pPr>
              <w:pStyle w:val="Tabletext"/>
            </w:pPr>
            <w:r w:rsidRPr="004247F3">
              <w:t>Be loyal to company</w:t>
            </w:r>
          </w:p>
        </w:tc>
        <w:tc>
          <w:tcPr>
            <w:tcW w:w="327" w:type="pct"/>
          </w:tcPr>
          <w:p w:rsidR="002423CB" w:rsidRPr="004247F3" w:rsidRDefault="002423CB" w:rsidP="002423CB">
            <w:pPr>
              <w:pStyle w:val="Tabletext"/>
            </w:pPr>
            <w:r w:rsidRPr="004247F3">
              <w:t>7.35</w:t>
            </w:r>
          </w:p>
        </w:tc>
        <w:tc>
          <w:tcPr>
            <w:tcW w:w="218" w:type="pct"/>
          </w:tcPr>
          <w:p w:rsidR="002423CB" w:rsidRPr="004247F3" w:rsidRDefault="002423CB" w:rsidP="002423CB">
            <w:pPr>
              <w:pStyle w:val="Tabletext"/>
            </w:pPr>
            <w:r w:rsidRPr="004247F3">
              <w:t>0.79</w:t>
            </w:r>
          </w:p>
        </w:tc>
        <w:tc>
          <w:tcPr>
            <w:tcW w:w="273" w:type="pct"/>
          </w:tcPr>
          <w:p w:rsidR="002423CB" w:rsidRPr="004247F3" w:rsidRDefault="002423CB" w:rsidP="002423CB">
            <w:pPr>
              <w:pStyle w:val="Tabletext"/>
            </w:pPr>
            <w:r w:rsidRPr="004247F3">
              <w:t>7.77</w:t>
            </w:r>
          </w:p>
        </w:tc>
        <w:tc>
          <w:tcPr>
            <w:tcW w:w="218" w:type="pct"/>
          </w:tcPr>
          <w:p w:rsidR="002423CB" w:rsidRPr="004247F3" w:rsidRDefault="002423CB" w:rsidP="002423CB">
            <w:pPr>
              <w:pStyle w:val="Tabletext"/>
            </w:pPr>
            <w:r w:rsidRPr="004247F3">
              <w:t>1.30</w:t>
            </w:r>
          </w:p>
        </w:tc>
        <w:tc>
          <w:tcPr>
            <w:tcW w:w="218" w:type="pct"/>
          </w:tcPr>
          <w:p w:rsidR="002423CB" w:rsidRPr="004247F3" w:rsidRDefault="002423CB" w:rsidP="002423CB">
            <w:pPr>
              <w:pStyle w:val="Tabletext"/>
            </w:pPr>
            <w:r w:rsidRPr="004247F3">
              <w:t>7.53</w:t>
            </w:r>
          </w:p>
        </w:tc>
        <w:tc>
          <w:tcPr>
            <w:tcW w:w="273" w:type="pct"/>
            <w:tcBorders>
              <w:right w:val="single" w:sz="4" w:space="0" w:color="auto"/>
            </w:tcBorders>
          </w:tcPr>
          <w:p w:rsidR="002423CB" w:rsidRPr="004247F3" w:rsidRDefault="002423CB" w:rsidP="002423CB">
            <w:pPr>
              <w:pStyle w:val="Tabletext"/>
            </w:pPr>
            <w:r w:rsidRPr="004247F3">
              <w:t>1.04</w:t>
            </w:r>
          </w:p>
        </w:tc>
        <w:tc>
          <w:tcPr>
            <w:tcW w:w="273" w:type="pct"/>
            <w:tcBorders>
              <w:left w:val="single" w:sz="4" w:space="0" w:color="auto"/>
            </w:tcBorders>
          </w:tcPr>
          <w:p w:rsidR="002423CB" w:rsidRPr="004247F3" w:rsidRDefault="002423CB" w:rsidP="002423CB">
            <w:pPr>
              <w:pStyle w:val="Tabletext"/>
            </w:pPr>
            <w:r w:rsidRPr="004247F3">
              <w:t>8.86</w:t>
            </w:r>
          </w:p>
        </w:tc>
        <w:tc>
          <w:tcPr>
            <w:tcW w:w="218" w:type="pct"/>
          </w:tcPr>
          <w:p w:rsidR="002423CB" w:rsidRPr="004247F3" w:rsidRDefault="002423CB" w:rsidP="002423CB">
            <w:pPr>
              <w:pStyle w:val="Tabletext"/>
            </w:pPr>
            <w:r w:rsidRPr="004247F3">
              <w:t>1.43</w:t>
            </w:r>
          </w:p>
        </w:tc>
        <w:tc>
          <w:tcPr>
            <w:tcW w:w="273" w:type="pct"/>
          </w:tcPr>
          <w:p w:rsidR="002423CB" w:rsidRPr="004247F3" w:rsidRDefault="002423CB" w:rsidP="002423CB">
            <w:pPr>
              <w:pStyle w:val="Tabletext"/>
            </w:pPr>
            <w:r w:rsidRPr="004247F3">
              <w:t>9.24</w:t>
            </w:r>
          </w:p>
        </w:tc>
        <w:tc>
          <w:tcPr>
            <w:tcW w:w="273" w:type="pct"/>
          </w:tcPr>
          <w:p w:rsidR="002423CB" w:rsidRPr="004247F3" w:rsidRDefault="002423CB" w:rsidP="002423CB">
            <w:pPr>
              <w:pStyle w:val="Tabletext"/>
            </w:pPr>
            <w:r w:rsidRPr="004247F3">
              <w:t>1.26</w:t>
            </w:r>
          </w:p>
        </w:tc>
        <w:tc>
          <w:tcPr>
            <w:tcW w:w="273" w:type="pct"/>
          </w:tcPr>
          <w:p w:rsidR="002423CB" w:rsidRPr="004247F3" w:rsidRDefault="002423CB" w:rsidP="002423CB">
            <w:pPr>
              <w:pStyle w:val="Tabletext"/>
            </w:pPr>
            <w:r w:rsidRPr="004247F3">
              <w:t>8.95</w:t>
            </w:r>
          </w:p>
        </w:tc>
        <w:tc>
          <w:tcPr>
            <w:tcW w:w="223" w:type="pct"/>
            <w:tcBorders>
              <w:right w:val="single" w:sz="4" w:space="0" w:color="auto"/>
            </w:tcBorders>
          </w:tcPr>
          <w:p w:rsidR="002423CB" w:rsidRPr="004247F3" w:rsidRDefault="002423CB" w:rsidP="002423CB">
            <w:pPr>
              <w:pStyle w:val="Tabletext"/>
            </w:pPr>
            <w:r w:rsidRPr="004247F3">
              <w:t>1.40</w:t>
            </w:r>
          </w:p>
        </w:tc>
        <w:tc>
          <w:tcPr>
            <w:tcW w:w="377" w:type="pct"/>
            <w:tcBorders>
              <w:left w:val="single" w:sz="4" w:space="0" w:color="auto"/>
            </w:tcBorders>
          </w:tcPr>
          <w:p w:rsidR="002423CB" w:rsidRPr="004247F3" w:rsidRDefault="002423CB" w:rsidP="002423CB">
            <w:pPr>
              <w:pStyle w:val="Tabletext"/>
            </w:pPr>
            <w:r w:rsidRPr="004247F3">
              <w:t>-5.27</w:t>
            </w:r>
          </w:p>
        </w:tc>
        <w:tc>
          <w:tcPr>
            <w:tcW w:w="316" w:type="pct"/>
          </w:tcPr>
          <w:p w:rsidR="002423CB" w:rsidRPr="004247F3" w:rsidRDefault="002423CB" w:rsidP="002423CB">
            <w:pPr>
              <w:pStyle w:val="Tabletext"/>
            </w:pPr>
            <w:r w:rsidRPr="004247F3">
              <w:t>.000*</w:t>
            </w:r>
          </w:p>
        </w:tc>
      </w:tr>
      <w:tr w:rsidR="002423CB" w:rsidRPr="001F3DDC" w:rsidTr="002423CB">
        <w:tc>
          <w:tcPr>
            <w:tcW w:w="180" w:type="pct"/>
          </w:tcPr>
          <w:p w:rsidR="002423CB" w:rsidRPr="004247F3" w:rsidRDefault="002423CB" w:rsidP="002423CB">
            <w:pPr>
              <w:pStyle w:val="Tabletext"/>
            </w:pPr>
            <w:r w:rsidRPr="004247F3">
              <w:t>6</w:t>
            </w:r>
          </w:p>
        </w:tc>
        <w:tc>
          <w:tcPr>
            <w:tcW w:w="1063" w:type="pct"/>
          </w:tcPr>
          <w:p w:rsidR="002423CB" w:rsidRPr="004247F3" w:rsidRDefault="002423CB" w:rsidP="002423CB">
            <w:pPr>
              <w:pStyle w:val="Tabletext"/>
            </w:pPr>
            <w:r w:rsidRPr="004247F3">
              <w:t>Do non-required tasks</w:t>
            </w:r>
          </w:p>
        </w:tc>
        <w:tc>
          <w:tcPr>
            <w:tcW w:w="327" w:type="pct"/>
          </w:tcPr>
          <w:p w:rsidR="002423CB" w:rsidRPr="004247F3" w:rsidRDefault="002423CB" w:rsidP="002423CB">
            <w:pPr>
              <w:pStyle w:val="Tabletext"/>
            </w:pPr>
            <w:r w:rsidRPr="004247F3">
              <w:t>7.41</w:t>
            </w:r>
          </w:p>
        </w:tc>
        <w:tc>
          <w:tcPr>
            <w:tcW w:w="218" w:type="pct"/>
          </w:tcPr>
          <w:p w:rsidR="002423CB" w:rsidRPr="004247F3" w:rsidRDefault="002423CB" w:rsidP="002423CB">
            <w:pPr>
              <w:pStyle w:val="Tabletext"/>
            </w:pPr>
            <w:r w:rsidRPr="004247F3">
              <w:t>0.87</w:t>
            </w:r>
          </w:p>
        </w:tc>
        <w:tc>
          <w:tcPr>
            <w:tcW w:w="273" w:type="pct"/>
          </w:tcPr>
          <w:p w:rsidR="002423CB" w:rsidRPr="004247F3" w:rsidRDefault="002423CB" w:rsidP="002423CB">
            <w:pPr>
              <w:pStyle w:val="Tabletext"/>
            </w:pPr>
            <w:r w:rsidRPr="004247F3">
              <w:t>7.54</w:t>
            </w:r>
          </w:p>
        </w:tc>
        <w:tc>
          <w:tcPr>
            <w:tcW w:w="218" w:type="pct"/>
          </w:tcPr>
          <w:p w:rsidR="002423CB" w:rsidRPr="004247F3" w:rsidRDefault="002423CB" w:rsidP="002423CB">
            <w:pPr>
              <w:pStyle w:val="Tabletext"/>
            </w:pPr>
            <w:r w:rsidRPr="004247F3">
              <w:t>1.51</w:t>
            </w:r>
          </w:p>
        </w:tc>
        <w:tc>
          <w:tcPr>
            <w:tcW w:w="218" w:type="pct"/>
          </w:tcPr>
          <w:p w:rsidR="002423CB" w:rsidRPr="004247F3" w:rsidRDefault="002423CB" w:rsidP="002423CB">
            <w:pPr>
              <w:pStyle w:val="Tabletext"/>
            </w:pPr>
            <w:r w:rsidRPr="004247F3">
              <w:t>7.47</w:t>
            </w:r>
          </w:p>
        </w:tc>
        <w:tc>
          <w:tcPr>
            <w:tcW w:w="273" w:type="pct"/>
            <w:tcBorders>
              <w:right w:val="single" w:sz="4" w:space="0" w:color="auto"/>
            </w:tcBorders>
          </w:tcPr>
          <w:p w:rsidR="002423CB" w:rsidRPr="004247F3" w:rsidRDefault="002423CB" w:rsidP="002423CB">
            <w:pPr>
              <w:pStyle w:val="Tabletext"/>
            </w:pPr>
            <w:r w:rsidRPr="004247F3">
              <w:t>1.17</w:t>
            </w:r>
          </w:p>
        </w:tc>
        <w:tc>
          <w:tcPr>
            <w:tcW w:w="273" w:type="pct"/>
            <w:tcBorders>
              <w:left w:val="single" w:sz="4" w:space="0" w:color="auto"/>
            </w:tcBorders>
          </w:tcPr>
          <w:p w:rsidR="002423CB" w:rsidRPr="004247F3" w:rsidRDefault="002423CB" w:rsidP="002423CB">
            <w:pPr>
              <w:pStyle w:val="Tabletext"/>
            </w:pPr>
            <w:r w:rsidRPr="004247F3">
              <w:t>8.51</w:t>
            </w:r>
          </w:p>
        </w:tc>
        <w:tc>
          <w:tcPr>
            <w:tcW w:w="218" w:type="pct"/>
          </w:tcPr>
          <w:p w:rsidR="002423CB" w:rsidRPr="004247F3" w:rsidRDefault="002423CB" w:rsidP="002423CB">
            <w:pPr>
              <w:pStyle w:val="Tabletext"/>
            </w:pPr>
            <w:r w:rsidRPr="004247F3">
              <w:t>1.68</w:t>
            </w:r>
          </w:p>
        </w:tc>
        <w:tc>
          <w:tcPr>
            <w:tcW w:w="273" w:type="pct"/>
          </w:tcPr>
          <w:p w:rsidR="002423CB" w:rsidRPr="004247F3" w:rsidRDefault="002423CB" w:rsidP="002423CB">
            <w:pPr>
              <w:pStyle w:val="Tabletext"/>
            </w:pPr>
            <w:r w:rsidRPr="004247F3">
              <w:t>9.32</w:t>
            </w:r>
          </w:p>
        </w:tc>
        <w:tc>
          <w:tcPr>
            <w:tcW w:w="273" w:type="pct"/>
          </w:tcPr>
          <w:p w:rsidR="002423CB" w:rsidRPr="004247F3" w:rsidRDefault="002423CB" w:rsidP="002423CB">
            <w:pPr>
              <w:pStyle w:val="Tabletext"/>
            </w:pPr>
            <w:r w:rsidRPr="004247F3">
              <w:t>0.99</w:t>
            </w:r>
          </w:p>
        </w:tc>
        <w:tc>
          <w:tcPr>
            <w:tcW w:w="273" w:type="pct"/>
          </w:tcPr>
          <w:p w:rsidR="002423CB" w:rsidRPr="004247F3" w:rsidRDefault="002423CB" w:rsidP="002423CB">
            <w:pPr>
              <w:pStyle w:val="Tabletext"/>
            </w:pPr>
            <w:r w:rsidRPr="004247F3">
              <w:t>8.69</w:t>
            </w:r>
          </w:p>
        </w:tc>
        <w:tc>
          <w:tcPr>
            <w:tcW w:w="223" w:type="pct"/>
            <w:tcBorders>
              <w:right w:val="single" w:sz="4" w:space="0" w:color="auto"/>
            </w:tcBorders>
          </w:tcPr>
          <w:p w:rsidR="002423CB" w:rsidRPr="004247F3" w:rsidRDefault="002423CB" w:rsidP="002423CB">
            <w:pPr>
              <w:pStyle w:val="Tabletext"/>
            </w:pPr>
            <w:r w:rsidRPr="004247F3">
              <w:t>1.58</w:t>
            </w:r>
          </w:p>
        </w:tc>
        <w:tc>
          <w:tcPr>
            <w:tcW w:w="377" w:type="pct"/>
            <w:tcBorders>
              <w:left w:val="single" w:sz="4" w:space="0" w:color="auto"/>
            </w:tcBorders>
          </w:tcPr>
          <w:p w:rsidR="002423CB" w:rsidRPr="004247F3" w:rsidRDefault="002423CB" w:rsidP="002423CB">
            <w:pPr>
              <w:pStyle w:val="Tabletext"/>
            </w:pPr>
            <w:r w:rsidRPr="004247F3">
              <w:t>-4.05</w:t>
            </w:r>
          </w:p>
        </w:tc>
        <w:tc>
          <w:tcPr>
            <w:tcW w:w="316" w:type="pct"/>
          </w:tcPr>
          <w:p w:rsidR="002423CB" w:rsidRPr="004247F3" w:rsidRDefault="002423CB" w:rsidP="002423CB">
            <w:pPr>
              <w:pStyle w:val="Tabletext"/>
            </w:pPr>
            <w:r w:rsidRPr="004247F3">
              <w:t>.000*</w:t>
            </w:r>
          </w:p>
        </w:tc>
      </w:tr>
      <w:tr w:rsidR="002423CB" w:rsidRPr="001F3DDC" w:rsidTr="002423CB">
        <w:tc>
          <w:tcPr>
            <w:tcW w:w="180" w:type="pct"/>
          </w:tcPr>
          <w:p w:rsidR="002423CB" w:rsidRPr="004247F3" w:rsidRDefault="002423CB" w:rsidP="002423CB">
            <w:pPr>
              <w:pStyle w:val="Tabletext"/>
            </w:pPr>
            <w:r w:rsidRPr="004247F3">
              <w:t>7</w:t>
            </w:r>
          </w:p>
        </w:tc>
        <w:tc>
          <w:tcPr>
            <w:tcW w:w="1063" w:type="pct"/>
          </w:tcPr>
          <w:p w:rsidR="002423CB" w:rsidRPr="004247F3" w:rsidRDefault="002423CB" w:rsidP="002423CB">
            <w:pPr>
              <w:pStyle w:val="Tabletext"/>
            </w:pPr>
            <w:r w:rsidRPr="004247F3">
              <w:t>Refuse to support competitors</w:t>
            </w:r>
          </w:p>
        </w:tc>
        <w:tc>
          <w:tcPr>
            <w:tcW w:w="327" w:type="pct"/>
          </w:tcPr>
          <w:p w:rsidR="002423CB" w:rsidRPr="004247F3" w:rsidRDefault="002423CB" w:rsidP="002423CB">
            <w:pPr>
              <w:pStyle w:val="Tabletext"/>
            </w:pPr>
            <w:r w:rsidRPr="004247F3">
              <w:t>6.53</w:t>
            </w:r>
          </w:p>
        </w:tc>
        <w:tc>
          <w:tcPr>
            <w:tcW w:w="218" w:type="pct"/>
          </w:tcPr>
          <w:p w:rsidR="002423CB" w:rsidRPr="004247F3" w:rsidRDefault="002423CB" w:rsidP="002423CB">
            <w:pPr>
              <w:pStyle w:val="Tabletext"/>
            </w:pPr>
            <w:r w:rsidRPr="004247F3">
              <w:t>1.91</w:t>
            </w:r>
          </w:p>
        </w:tc>
        <w:tc>
          <w:tcPr>
            <w:tcW w:w="273" w:type="pct"/>
          </w:tcPr>
          <w:p w:rsidR="002423CB" w:rsidRPr="004247F3" w:rsidRDefault="002423CB" w:rsidP="002423CB">
            <w:pPr>
              <w:pStyle w:val="Tabletext"/>
            </w:pPr>
            <w:r w:rsidRPr="004247F3">
              <w:t>7.15</w:t>
            </w:r>
          </w:p>
        </w:tc>
        <w:tc>
          <w:tcPr>
            <w:tcW w:w="218" w:type="pct"/>
          </w:tcPr>
          <w:p w:rsidR="002423CB" w:rsidRPr="004247F3" w:rsidRDefault="002423CB" w:rsidP="002423CB">
            <w:pPr>
              <w:pStyle w:val="Tabletext"/>
            </w:pPr>
            <w:r w:rsidRPr="004247F3">
              <w:t>2.03</w:t>
            </w:r>
          </w:p>
        </w:tc>
        <w:tc>
          <w:tcPr>
            <w:tcW w:w="218" w:type="pct"/>
          </w:tcPr>
          <w:p w:rsidR="002423CB" w:rsidRPr="004247F3" w:rsidRDefault="002423CB" w:rsidP="002423CB">
            <w:pPr>
              <w:pStyle w:val="Tabletext"/>
            </w:pPr>
            <w:r w:rsidRPr="004247F3">
              <w:t>6.80</w:t>
            </w:r>
          </w:p>
        </w:tc>
        <w:tc>
          <w:tcPr>
            <w:tcW w:w="273" w:type="pct"/>
            <w:tcBorders>
              <w:right w:val="single" w:sz="4" w:space="0" w:color="auto"/>
            </w:tcBorders>
          </w:tcPr>
          <w:p w:rsidR="002423CB" w:rsidRPr="004247F3" w:rsidRDefault="002423CB" w:rsidP="002423CB">
            <w:pPr>
              <w:pStyle w:val="Tabletext"/>
            </w:pPr>
            <w:r w:rsidRPr="004247F3">
              <w:t>1.95</w:t>
            </w:r>
          </w:p>
        </w:tc>
        <w:tc>
          <w:tcPr>
            <w:tcW w:w="273" w:type="pct"/>
            <w:tcBorders>
              <w:left w:val="single" w:sz="4" w:space="0" w:color="auto"/>
            </w:tcBorders>
          </w:tcPr>
          <w:p w:rsidR="002423CB" w:rsidRPr="004247F3" w:rsidRDefault="002423CB" w:rsidP="002423CB">
            <w:pPr>
              <w:pStyle w:val="Tabletext"/>
            </w:pPr>
            <w:r w:rsidRPr="004247F3">
              <w:t>7.51</w:t>
            </w:r>
          </w:p>
        </w:tc>
        <w:tc>
          <w:tcPr>
            <w:tcW w:w="218" w:type="pct"/>
          </w:tcPr>
          <w:p w:rsidR="002423CB" w:rsidRPr="004247F3" w:rsidRDefault="002423CB" w:rsidP="002423CB">
            <w:pPr>
              <w:pStyle w:val="Tabletext"/>
            </w:pPr>
            <w:r w:rsidRPr="004247F3">
              <w:t>2.46</w:t>
            </w:r>
          </w:p>
        </w:tc>
        <w:tc>
          <w:tcPr>
            <w:tcW w:w="273" w:type="pct"/>
          </w:tcPr>
          <w:p w:rsidR="002423CB" w:rsidRPr="004247F3" w:rsidRDefault="002423CB" w:rsidP="002423CB">
            <w:pPr>
              <w:pStyle w:val="Tabletext"/>
            </w:pPr>
            <w:r w:rsidRPr="004247F3">
              <w:t>8.00</w:t>
            </w:r>
          </w:p>
        </w:tc>
        <w:tc>
          <w:tcPr>
            <w:tcW w:w="273" w:type="pct"/>
          </w:tcPr>
          <w:p w:rsidR="002423CB" w:rsidRPr="004247F3" w:rsidRDefault="002423CB" w:rsidP="002423CB">
            <w:pPr>
              <w:pStyle w:val="Tabletext"/>
            </w:pPr>
            <w:r w:rsidRPr="004247F3">
              <w:t>2.50</w:t>
            </w:r>
          </w:p>
        </w:tc>
        <w:tc>
          <w:tcPr>
            <w:tcW w:w="273" w:type="pct"/>
          </w:tcPr>
          <w:p w:rsidR="002423CB" w:rsidRPr="004247F3" w:rsidRDefault="002423CB" w:rsidP="002423CB">
            <w:pPr>
              <w:pStyle w:val="Tabletext"/>
            </w:pPr>
            <w:r w:rsidRPr="004247F3">
              <w:t>7.61</w:t>
            </w:r>
          </w:p>
        </w:tc>
        <w:tc>
          <w:tcPr>
            <w:tcW w:w="223" w:type="pct"/>
            <w:tcBorders>
              <w:right w:val="single" w:sz="4" w:space="0" w:color="auto"/>
            </w:tcBorders>
          </w:tcPr>
          <w:p w:rsidR="002423CB" w:rsidRPr="004247F3" w:rsidRDefault="002423CB" w:rsidP="002423CB">
            <w:pPr>
              <w:pStyle w:val="Tabletext"/>
            </w:pPr>
            <w:r w:rsidRPr="004247F3">
              <w:t>2.46</w:t>
            </w:r>
          </w:p>
        </w:tc>
        <w:tc>
          <w:tcPr>
            <w:tcW w:w="377" w:type="pct"/>
            <w:tcBorders>
              <w:left w:val="single" w:sz="4" w:space="0" w:color="auto"/>
            </w:tcBorders>
          </w:tcPr>
          <w:p w:rsidR="002423CB" w:rsidRPr="004247F3" w:rsidRDefault="002423CB" w:rsidP="002423CB">
            <w:pPr>
              <w:pStyle w:val="Tabletext"/>
            </w:pPr>
            <w:r w:rsidRPr="004247F3">
              <w:t>-1.70</w:t>
            </w:r>
          </w:p>
        </w:tc>
        <w:tc>
          <w:tcPr>
            <w:tcW w:w="316" w:type="pct"/>
          </w:tcPr>
          <w:p w:rsidR="002423CB" w:rsidRPr="004247F3" w:rsidRDefault="002423CB" w:rsidP="002423CB">
            <w:pPr>
              <w:pStyle w:val="Tabletext"/>
            </w:pPr>
            <w:r w:rsidRPr="004247F3">
              <w:t>.091</w:t>
            </w:r>
          </w:p>
        </w:tc>
      </w:tr>
      <w:tr w:rsidR="002423CB" w:rsidRPr="001F3DDC" w:rsidTr="002423CB">
        <w:tc>
          <w:tcPr>
            <w:tcW w:w="180" w:type="pct"/>
          </w:tcPr>
          <w:p w:rsidR="002423CB" w:rsidRPr="004247F3" w:rsidRDefault="002423CB" w:rsidP="002423CB">
            <w:pPr>
              <w:pStyle w:val="Tabletext"/>
            </w:pPr>
            <w:r w:rsidRPr="004247F3">
              <w:t>8</w:t>
            </w:r>
          </w:p>
        </w:tc>
        <w:tc>
          <w:tcPr>
            <w:tcW w:w="1063" w:type="pct"/>
          </w:tcPr>
          <w:p w:rsidR="002423CB" w:rsidRPr="004247F3" w:rsidRDefault="002423CB" w:rsidP="002423CB">
            <w:pPr>
              <w:pStyle w:val="Tabletext"/>
            </w:pPr>
            <w:r w:rsidRPr="004247F3">
              <w:t xml:space="preserve">Spend two years with employer </w:t>
            </w:r>
            <w:r w:rsidRPr="008A4B9F">
              <w:rPr>
                <w:sz w:val="15"/>
                <w:vertAlign w:val="superscript"/>
              </w:rPr>
              <w:t>2</w:t>
            </w:r>
          </w:p>
        </w:tc>
        <w:tc>
          <w:tcPr>
            <w:tcW w:w="327" w:type="pct"/>
          </w:tcPr>
          <w:p w:rsidR="002423CB" w:rsidRPr="004247F3" w:rsidRDefault="002423CB" w:rsidP="002423CB">
            <w:pPr>
              <w:pStyle w:val="Tabletext"/>
            </w:pPr>
          </w:p>
        </w:tc>
        <w:tc>
          <w:tcPr>
            <w:tcW w:w="218" w:type="pct"/>
          </w:tcPr>
          <w:p w:rsidR="002423CB" w:rsidRPr="004247F3" w:rsidRDefault="002423CB" w:rsidP="002423CB">
            <w:pPr>
              <w:pStyle w:val="Tabletext"/>
            </w:pPr>
          </w:p>
        </w:tc>
        <w:tc>
          <w:tcPr>
            <w:tcW w:w="273" w:type="pct"/>
          </w:tcPr>
          <w:p w:rsidR="002423CB" w:rsidRPr="004247F3" w:rsidRDefault="002423CB" w:rsidP="002423CB">
            <w:pPr>
              <w:pStyle w:val="Tabletext"/>
            </w:pPr>
          </w:p>
        </w:tc>
        <w:tc>
          <w:tcPr>
            <w:tcW w:w="218" w:type="pct"/>
          </w:tcPr>
          <w:p w:rsidR="002423CB" w:rsidRPr="004247F3" w:rsidRDefault="002423CB" w:rsidP="002423CB">
            <w:pPr>
              <w:pStyle w:val="Tabletext"/>
            </w:pPr>
          </w:p>
        </w:tc>
        <w:tc>
          <w:tcPr>
            <w:tcW w:w="218" w:type="pct"/>
          </w:tcPr>
          <w:p w:rsidR="002423CB" w:rsidRPr="004247F3" w:rsidRDefault="002423CB" w:rsidP="002423CB">
            <w:pPr>
              <w:pStyle w:val="Tabletext"/>
            </w:pPr>
          </w:p>
        </w:tc>
        <w:tc>
          <w:tcPr>
            <w:tcW w:w="273" w:type="pct"/>
            <w:tcBorders>
              <w:right w:val="single" w:sz="4" w:space="0" w:color="auto"/>
            </w:tcBorders>
          </w:tcPr>
          <w:p w:rsidR="002423CB" w:rsidRPr="004247F3" w:rsidRDefault="002423CB" w:rsidP="002423CB">
            <w:pPr>
              <w:pStyle w:val="Tabletext"/>
            </w:pPr>
          </w:p>
        </w:tc>
        <w:tc>
          <w:tcPr>
            <w:tcW w:w="273" w:type="pct"/>
            <w:tcBorders>
              <w:left w:val="single" w:sz="4" w:space="0" w:color="auto"/>
            </w:tcBorders>
          </w:tcPr>
          <w:p w:rsidR="002423CB" w:rsidRPr="004247F3" w:rsidRDefault="002423CB" w:rsidP="002423CB">
            <w:pPr>
              <w:pStyle w:val="Tabletext"/>
            </w:pPr>
          </w:p>
        </w:tc>
        <w:tc>
          <w:tcPr>
            <w:tcW w:w="218" w:type="pct"/>
          </w:tcPr>
          <w:p w:rsidR="002423CB" w:rsidRPr="004247F3" w:rsidRDefault="002423CB" w:rsidP="002423CB">
            <w:pPr>
              <w:pStyle w:val="Tabletext"/>
            </w:pPr>
          </w:p>
        </w:tc>
        <w:tc>
          <w:tcPr>
            <w:tcW w:w="273" w:type="pct"/>
          </w:tcPr>
          <w:p w:rsidR="002423CB" w:rsidRPr="004247F3" w:rsidRDefault="002423CB" w:rsidP="002423CB">
            <w:pPr>
              <w:pStyle w:val="Tabletext"/>
            </w:pPr>
          </w:p>
        </w:tc>
        <w:tc>
          <w:tcPr>
            <w:tcW w:w="273" w:type="pct"/>
          </w:tcPr>
          <w:p w:rsidR="002423CB" w:rsidRPr="004247F3" w:rsidRDefault="002423CB" w:rsidP="002423CB">
            <w:pPr>
              <w:pStyle w:val="Tabletext"/>
            </w:pPr>
          </w:p>
        </w:tc>
        <w:tc>
          <w:tcPr>
            <w:tcW w:w="273" w:type="pct"/>
          </w:tcPr>
          <w:p w:rsidR="002423CB" w:rsidRPr="004247F3" w:rsidRDefault="002423CB" w:rsidP="002423CB">
            <w:pPr>
              <w:pStyle w:val="Tabletext"/>
            </w:pPr>
          </w:p>
        </w:tc>
        <w:tc>
          <w:tcPr>
            <w:tcW w:w="223" w:type="pct"/>
            <w:tcBorders>
              <w:right w:val="single" w:sz="4" w:space="0" w:color="auto"/>
            </w:tcBorders>
          </w:tcPr>
          <w:p w:rsidR="002423CB" w:rsidRPr="004247F3" w:rsidRDefault="002423CB" w:rsidP="002423CB">
            <w:pPr>
              <w:pStyle w:val="Tabletext"/>
            </w:pPr>
          </w:p>
        </w:tc>
        <w:tc>
          <w:tcPr>
            <w:tcW w:w="377" w:type="pct"/>
            <w:tcBorders>
              <w:left w:val="single" w:sz="4" w:space="0" w:color="auto"/>
            </w:tcBorders>
          </w:tcPr>
          <w:p w:rsidR="002423CB" w:rsidRPr="004247F3" w:rsidRDefault="002423CB" w:rsidP="002423CB">
            <w:pPr>
              <w:pStyle w:val="Tabletext"/>
            </w:pPr>
          </w:p>
        </w:tc>
        <w:tc>
          <w:tcPr>
            <w:tcW w:w="316" w:type="pct"/>
          </w:tcPr>
          <w:p w:rsidR="002423CB" w:rsidRPr="004247F3" w:rsidRDefault="002423CB" w:rsidP="002423CB">
            <w:pPr>
              <w:pStyle w:val="Tabletext"/>
            </w:pPr>
          </w:p>
        </w:tc>
      </w:tr>
      <w:tr w:rsidR="002423CB" w:rsidRPr="001F3DDC" w:rsidTr="002423CB">
        <w:tc>
          <w:tcPr>
            <w:tcW w:w="180" w:type="pct"/>
          </w:tcPr>
          <w:p w:rsidR="002423CB" w:rsidRPr="004247F3" w:rsidRDefault="002423CB" w:rsidP="002423CB">
            <w:pPr>
              <w:pStyle w:val="Tabletext"/>
            </w:pPr>
            <w:r w:rsidRPr="004247F3">
              <w:t>9</w:t>
            </w:r>
          </w:p>
        </w:tc>
        <w:tc>
          <w:tcPr>
            <w:tcW w:w="1063" w:type="pct"/>
          </w:tcPr>
          <w:p w:rsidR="002423CB" w:rsidRPr="004247F3" w:rsidRDefault="002423CB" w:rsidP="002423CB">
            <w:pPr>
              <w:pStyle w:val="Tabletext"/>
            </w:pPr>
            <w:r w:rsidRPr="004247F3">
              <w:t xml:space="preserve">Work more hours </w:t>
            </w:r>
          </w:p>
        </w:tc>
        <w:tc>
          <w:tcPr>
            <w:tcW w:w="327" w:type="pct"/>
          </w:tcPr>
          <w:p w:rsidR="002423CB" w:rsidRPr="004247F3" w:rsidRDefault="002423CB" w:rsidP="002423CB">
            <w:pPr>
              <w:pStyle w:val="Tabletext"/>
            </w:pPr>
            <w:r w:rsidRPr="004247F3">
              <w:t>6.18</w:t>
            </w:r>
          </w:p>
        </w:tc>
        <w:tc>
          <w:tcPr>
            <w:tcW w:w="218" w:type="pct"/>
          </w:tcPr>
          <w:p w:rsidR="002423CB" w:rsidRPr="004247F3" w:rsidRDefault="002423CB" w:rsidP="002423CB">
            <w:pPr>
              <w:pStyle w:val="Tabletext"/>
            </w:pPr>
            <w:r w:rsidRPr="004247F3">
              <w:t>2.60</w:t>
            </w:r>
          </w:p>
        </w:tc>
        <w:tc>
          <w:tcPr>
            <w:tcW w:w="273" w:type="pct"/>
          </w:tcPr>
          <w:p w:rsidR="002423CB" w:rsidRPr="004247F3" w:rsidRDefault="002423CB" w:rsidP="002423CB">
            <w:pPr>
              <w:pStyle w:val="Tabletext"/>
            </w:pPr>
            <w:r w:rsidRPr="004247F3">
              <w:t>6.54</w:t>
            </w:r>
          </w:p>
        </w:tc>
        <w:tc>
          <w:tcPr>
            <w:tcW w:w="218" w:type="pct"/>
          </w:tcPr>
          <w:p w:rsidR="002423CB" w:rsidRPr="004247F3" w:rsidRDefault="002423CB" w:rsidP="002423CB">
            <w:pPr>
              <w:pStyle w:val="Tabletext"/>
            </w:pPr>
            <w:r w:rsidRPr="004247F3">
              <w:t>3.15</w:t>
            </w:r>
          </w:p>
        </w:tc>
        <w:tc>
          <w:tcPr>
            <w:tcW w:w="218" w:type="pct"/>
          </w:tcPr>
          <w:p w:rsidR="002423CB" w:rsidRPr="004247F3" w:rsidRDefault="002423CB" w:rsidP="002423CB">
            <w:pPr>
              <w:pStyle w:val="Tabletext"/>
            </w:pPr>
            <w:r w:rsidRPr="004247F3">
              <w:t>6.33</w:t>
            </w:r>
          </w:p>
        </w:tc>
        <w:tc>
          <w:tcPr>
            <w:tcW w:w="273" w:type="pct"/>
            <w:tcBorders>
              <w:right w:val="single" w:sz="4" w:space="0" w:color="auto"/>
            </w:tcBorders>
          </w:tcPr>
          <w:p w:rsidR="002423CB" w:rsidRPr="004247F3" w:rsidRDefault="002423CB" w:rsidP="002423CB">
            <w:pPr>
              <w:pStyle w:val="Tabletext"/>
            </w:pPr>
            <w:r w:rsidRPr="004247F3">
              <w:t>2.81</w:t>
            </w:r>
          </w:p>
        </w:tc>
        <w:tc>
          <w:tcPr>
            <w:tcW w:w="273" w:type="pct"/>
            <w:tcBorders>
              <w:left w:val="single" w:sz="4" w:space="0" w:color="auto"/>
            </w:tcBorders>
          </w:tcPr>
          <w:p w:rsidR="002423CB" w:rsidRPr="004247F3" w:rsidRDefault="002423CB" w:rsidP="002423CB">
            <w:pPr>
              <w:pStyle w:val="Tabletext"/>
            </w:pPr>
            <w:r w:rsidRPr="004247F3">
              <w:t>8.29</w:t>
            </w:r>
          </w:p>
        </w:tc>
        <w:tc>
          <w:tcPr>
            <w:tcW w:w="218" w:type="pct"/>
          </w:tcPr>
          <w:p w:rsidR="002423CB" w:rsidRPr="004247F3" w:rsidRDefault="002423CB" w:rsidP="002423CB">
            <w:pPr>
              <w:pStyle w:val="Tabletext"/>
            </w:pPr>
            <w:r w:rsidRPr="004247F3">
              <w:t>1.86</w:t>
            </w:r>
          </w:p>
        </w:tc>
        <w:tc>
          <w:tcPr>
            <w:tcW w:w="273" w:type="pct"/>
          </w:tcPr>
          <w:p w:rsidR="002423CB" w:rsidRPr="004247F3" w:rsidRDefault="002423CB" w:rsidP="002423CB">
            <w:pPr>
              <w:pStyle w:val="Tabletext"/>
            </w:pPr>
            <w:r w:rsidRPr="004247F3">
              <w:t>8.05</w:t>
            </w:r>
          </w:p>
        </w:tc>
        <w:tc>
          <w:tcPr>
            <w:tcW w:w="273" w:type="pct"/>
          </w:tcPr>
          <w:p w:rsidR="002423CB" w:rsidRPr="004247F3" w:rsidRDefault="002423CB" w:rsidP="002423CB">
            <w:pPr>
              <w:pStyle w:val="Tabletext"/>
            </w:pPr>
            <w:r w:rsidRPr="004247F3">
              <w:t>2.17</w:t>
            </w:r>
          </w:p>
        </w:tc>
        <w:tc>
          <w:tcPr>
            <w:tcW w:w="273" w:type="pct"/>
          </w:tcPr>
          <w:p w:rsidR="002423CB" w:rsidRPr="004247F3" w:rsidRDefault="002423CB" w:rsidP="002423CB">
            <w:pPr>
              <w:pStyle w:val="Tabletext"/>
            </w:pPr>
            <w:r w:rsidRPr="004247F3">
              <w:t>8.24</w:t>
            </w:r>
          </w:p>
        </w:tc>
        <w:tc>
          <w:tcPr>
            <w:tcW w:w="223" w:type="pct"/>
            <w:tcBorders>
              <w:right w:val="single" w:sz="4" w:space="0" w:color="auto"/>
            </w:tcBorders>
          </w:tcPr>
          <w:p w:rsidR="002423CB" w:rsidRPr="004247F3" w:rsidRDefault="002423CB" w:rsidP="002423CB">
            <w:pPr>
              <w:pStyle w:val="Tabletext"/>
            </w:pPr>
            <w:r w:rsidRPr="004247F3">
              <w:t>1.93</w:t>
            </w:r>
          </w:p>
        </w:tc>
        <w:tc>
          <w:tcPr>
            <w:tcW w:w="377" w:type="pct"/>
            <w:tcBorders>
              <w:left w:val="single" w:sz="4" w:space="0" w:color="auto"/>
            </w:tcBorders>
          </w:tcPr>
          <w:p w:rsidR="002423CB" w:rsidRPr="004247F3" w:rsidRDefault="002423CB" w:rsidP="002423CB">
            <w:pPr>
              <w:pStyle w:val="Tabletext"/>
            </w:pPr>
            <w:r w:rsidRPr="004247F3">
              <w:t>-3.57</w:t>
            </w:r>
          </w:p>
        </w:tc>
        <w:tc>
          <w:tcPr>
            <w:tcW w:w="316" w:type="pct"/>
          </w:tcPr>
          <w:p w:rsidR="002423CB" w:rsidRPr="004247F3" w:rsidRDefault="002423CB" w:rsidP="002423CB">
            <w:pPr>
              <w:pStyle w:val="Tabletext"/>
            </w:pPr>
            <w:r w:rsidRPr="004247F3">
              <w:t>.001*</w:t>
            </w:r>
          </w:p>
        </w:tc>
      </w:tr>
      <w:tr w:rsidR="002423CB" w:rsidRPr="001F3DDC" w:rsidTr="002423CB">
        <w:tc>
          <w:tcPr>
            <w:tcW w:w="180" w:type="pct"/>
          </w:tcPr>
          <w:p w:rsidR="002423CB" w:rsidRPr="004247F3" w:rsidRDefault="002423CB" w:rsidP="002423CB">
            <w:pPr>
              <w:pStyle w:val="Tabletext"/>
            </w:pPr>
            <w:r w:rsidRPr="004247F3">
              <w:t>10</w:t>
            </w:r>
          </w:p>
        </w:tc>
        <w:tc>
          <w:tcPr>
            <w:tcW w:w="1063" w:type="pct"/>
          </w:tcPr>
          <w:p w:rsidR="002423CB" w:rsidRPr="004247F3" w:rsidRDefault="002423CB" w:rsidP="002423CB">
            <w:pPr>
              <w:pStyle w:val="Tabletext"/>
            </w:pPr>
            <w:r w:rsidRPr="004247F3">
              <w:t>Willing to accept a transfer</w:t>
            </w:r>
          </w:p>
        </w:tc>
        <w:tc>
          <w:tcPr>
            <w:tcW w:w="327" w:type="pct"/>
          </w:tcPr>
          <w:p w:rsidR="002423CB" w:rsidRPr="004247F3" w:rsidRDefault="002423CB" w:rsidP="002423CB">
            <w:pPr>
              <w:pStyle w:val="Tabletext"/>
            </w:pPr>
            <w:r w:rsidRPr="004247F3">
              <w:t>7.29</w:t>
            </w:r>
          </w:p>
        </w:tc>
        <w:tc>
          <w:tcPr>
            <w:tcW w:w="218" w:type="pct"/>
          </w:tcPr>
          <w:p w:rsidR="002423CB" w:rsidRPr="004247F3" w:rsidRDefault="002423CB" w:rsidP="002423CB">
            <w:pPr>
              <w:pStyle w:val="Tabletext"/>
            </w:pPr>
            <w:r w:rsidRPr="004247F3">
              <w:t>1.26</w:t>
            </w:r>
          </w:p>
        </w:tc>
        <w:tc>
          <w:tcPr>
            <w:tcW w:w="273" w:type="pct"/>
          </w:tcPr>
          <w:p w:rsidR="002423CB" w:rsidRPr="004247F3" w:rsidRDefault="002423CB" w:rsidP="002423CB">
            <w:pPr>
              <w:pStyle w:val="Tabletext"/>
            </w:pPr>
            <w:r w:rsidRPr="004247F3">
              <w:t>7.77</w:t>
            </w:r>
          </w:p>
        </w:tc>
        <w:tc>
          <w:tcPr>
            <w:tcW w:w="218" w:type="pct"/>
          </w:tcPr>
          <w:p w:rsidR="002423CB" w:rsidRPr="004247F3" w:rsidRDefault="002423CB" w:rsidP="002423CB">
            <w:pPr>
              <w:pStyle w:val="Tabletext"/>
            </w:pPr>
            <w:r w:rsidRPr="004247F3">
              <w:t>1.36</w:t>
            </w:r>
          </w:p>
        </w:tc>
        <w:tc>
          <w:tcPr>
            <w:tcW w:w="218" w:type="pct"/>
          </w:tcPr>
          <w:p w:rsidR="002423CB" w:rsidRPr="004247F3" w:rsidRDefault="002423CB" w:rsidP="002423CB">
            <w:pPr>
              <w:pStyle w:val="Tabletext"/>
            </w:pPr>
            <w:r w:rsidRPr="004247F3">
              <w:t>7.50</w:t>
            </w:r>
          </w:p>
        </w:tc>
        <w:tc>
          <w:tcPr>
            <w:tcW w:w="273" w:type="pct"/>
            <w:tcBorders>
              <w:right w:val="single" w:sz="4" w:space="0" w:color="auto"/>
            </w:tcBorders>
          </w:tcPr>
          <w:p w:rsidR="002423CB" w:rsidRPr="004247F3" w:rsidRDefault="002423CB" w:rsidP="002423CB">
            <w:pPr>
              <w:pStyle w:val="Tabletext"/>
            </w:pPr>
            <w:r w:rsidRPr="004247F3">
              <w:t>1.31</w:t>
            </w:r>
          </w:p>
        </w:tc>
        <w:tc>
          <w:tcPr>
            <w:tcW w:w="273" w:type="pct"/>
            <w:tcBorders>
              <w:left w:val="single" w:sz="4" w:space="0" w:color="auto"/>
            </w:tcBorders>
          </w:tcPr>
          <w:p w:rsidR="002423CB" w:rsidRPr="004247F3" w:rsidRDefault="002423CB" w:rsidP="002423CB">
            <w:pPr>
              <w:pStyle w:val="Tabletext"/>
            </w:pPr>
            <w:r w:rsidRPr="004247F3">
              <w:t>7.43</w:t>
            </w:r>
          </w:p>
        </w:tc>
        <w:tc>
          <w:tcPr>
            <w:tcW w:w="218" w:type="pct"/>
          </w:tcPr>
          <w:p w:rsidR="002423CB" w:rsidRPr="004247F3" w:rsidRDefault="002423CB" w:rsidP="002423CB">
            <w:pPr>
              <w:pStyle w:val="Tabletext"/>
            </w:pPr>
            <w:r w:rsidRPr="004247F3">
              <w:t>2.69</w:t>
            </w:r>
          </w:p>
        </w:tc>
        <w:tc>
          <w:tcPr>
            <w:tcW w:w="273" w:type="pct"/>
          </w:tcPr>
          <w:p w:rsidR="002423CB" w:rsidRPr="004247F3" w:rsidRDefault="002423CB" w:rsidP="002423CB">
            <w:pPr>
              <w:pStyle w:val="Tabletext"/>
            </w:pPr>
            <w:r w:rsidRPr="004247F3">
              <w:t>6.96</w:t>
            </w:r>
          </w:p>
        </w:tc>
        <w:tc>
          <w:tcPr>
            <w:tcW w:w="273" w:type="pct"/>
          </w:tcPr>
          <w:p w:rsidR="002423CB" w:rsidRPr="004247F3" w:rsidRDefault="002423CB" w:rsidP="002423CB">
            <w:pPr>
              <w:pStyle w:val="Tabletext"/>
            </w:pPr>
            <w:r w:rsidRPr="004247F3">
              <w:t>3.50</w:t>
            </w:r>
          </w:p>
        </w:tc>
        <w:tc>
          <w:tcPr>
            <w:tcW w:w="273" w:type="pct"/>
          </w:tcPr>
          <w:p w:rsidR="002423CB" w:rsidRPr="004247F3" w:rsidRDefault="002423CB" w:rsidP="002423CB">
            <w:pPr>
              <w:pStyle w:val="Tabletext"/>
            </w:pPr>
            <w:r w:rsidRPr="004247F3">
              <w:t>7.34</w:t>
            </w:r>
          </w:p>
        </w:tc>
        <w:tc>
          <w:tcPr>
            <w:tcW w:w="223" w:type="pct"/>
            <w:tcBorders>
              <w:right w:val="single" w:sz="4" w:space="0" w:color="auto"/>
            </w:tcBorders>
          </w:tcPr>
          <w:p w:rsidR="002423CB" w:rsidRPr="004247F3" w:rsidRDefault="002423CB" w:rsidP="002423CB">
            <w:pPr>
              <w:pStyle w:val="Tabletext"/>
            </w:pPr>
            <w:r w:rsidRPr="004247F3">
              <w:t>2.85</w:t>
            </w:r>
          </w:p>
        </w:tc>
        <w:tc>
          <w:tcPr>
            <w:tcW w:w="377" w:type="pct"/>
            <w:tcBorders>
              <w:left w:val="single" w:sz="4" w:space="0" w:color="auto"/>
            </w:tcBorders>
          </w:tcPr>
          <w:p w:rsidR="002423CB" w:rsidRPr="004247F3" w:rsidRDefault="002423CB" w:rsidP="002423CB">
            <w:pPr>
              <w:pStyle w:val="Tabletext"/>
            </w:pPr>
            <w:r w:rsidRPr="004247F3">
              <w:t>0.46</w:t>
            </w:r>
          </w:p>
        </w:tc>
        <w:tc>
          <w:tcPr>
            <w:tcW w:w="316" w:type="pct"/>
          </w:tcPr>
          <w:p w:rsidR="002423CB" w:rsidRPr="004247F3" w:rsidRDefault="002423CB" w:rsidP="002423CB">
            <w:pPr>
              <w:pStyle w:val="Tabletext"/>
            </w:pPr>
            <w:r w:rsidRPr="004247F3">
              <w:t>.647</w:t>
            </w:r>
          </w:p>
        </w:tc>
      </w:tr>
      <w:tr w:rsidR="002423CB" w:rsidRPr="001F3DDC" w:rsidTr="002423CB">
        <w:tc>
          <w:tcPr>
            <w:tcW w:w="180" w:type="pct"/>
          </w:tcPr>
          <w:p w:rsidR="002423CB" w:rsidRPr="004247F3" w:rsidRDefault="002423CB" w:rsidP="002423CB">
            <w:pPr>
              <w:pStyle w:val="Tabletext"/>
            </w:pPr>
            <w:r w:rsidRPr="004247F3">
              <w:t>11</w:t>
            </w:r>
          </w:p>
        </w:tc>
        <w:tc>
          <w:tcPr>
            <w:tcW w:w="1063" w:type="pct"/>
          </w:tcPr>
          <w:p w:rsidR="002423CB" w:rsidRPr="004247F3" w:rsidRDefault="002423CB" w:rsidP="002423CB">
            <w:pPr>
              <w:pStyle w:val="Tabletext"/>
            </w:pPr>
            <w:r w:rsidRPr="004247F3">
              <w:t>Refuse to give information</w:t>
            </w:r>
          </w:p>
        </w:tc>
        <w:tc>
          <w:tcPr>
            <w:tcW w:w="327" w:type="pct"/>
          </w:tcPr>
          <w:p w:rsidR="002423CB" w:rsidRPr="004247F3" w:rsidRDefault="002423CB" w:rsidP="002423CB">
            <w:pPr>
              <w:pStyle w:val="Tabletext"/>
            </w:pPr>
            <w:r w:rsidRPr="004247F3">
              <w:t>7.47</w:t>
            </w:r>
          </w:p>
        </w:tc>
        <w:tc>
          <w:tcPr>
            <w:tcW w:w="218" w:type="pct"/>
          </w:tcPr>
          <w:p w:rsidR="002423CB" w:rsidRPr="004247F3" w:rsidRDefault="002423CB" w:rsidP="002423CB">
            <w:pPr>
              <w:pStyle w:val="Tabletext"/>
            </w:pPr>
            <w:r w:rsidRPr="004247F3">
              <w:t>1.77</w:t>
            </w:r>
          </w:p>
        </w:tc>
        <w:tc>
          <w:tcPr>
            <w:tcW w:w="273" w:type="pct"/>
          </w:tcPr>
          <w:p w:rsidR="002423CB" w:rsidRPr="004247F3" w:rsidRDefault="002423CB" w:rsidP="002423CB">
            <w:pPr>
              <w:pStyle w:val="Tabletext"/>
            </w:pPr>
            <w:r w:rsidRPr="004247F3">
              <w:t>8.38</w:t>
            </w:r>
          </w:p>
        </w:tc>
        <w:tc>
          <w:tcPr>
            <w:tcW w:w="218" w:type="pct"/>
          </w:tcPr>
          <w:p w:rsidR="002423CB" w:rsidRPr="004247F3" w:rsidRDefault="002423CB" w:rsidP="002423CB">
            <w:pPr>
              <w:pStyle w:val="Tabletext"/>
            </w:pPr>
            <w:r w:rsidRPr="004247F3">
              <w:t>1.71</w:t>
            </w:r>
          </w:p>
        </w:tc>
        <w:tc>
          <w:tcPr>
            <w:tcW w:w="218" w:type="pct"/>
          </w:tcPr>
          <w:p w:rsidR="002423CB" w:rsidRPr="004247F3" w:rsidRDefault="002423CB" w:rsidP="002423CB">
            <w:pPr>
              <w:pStyle w:val="Tabletext"/>
            </w:pPr>
            <w:r w:rsidRPr="004247F3">
              <w:t>7.89</w:t>
            </w:r>
          </w:p>
        </w:tc>
        <w:tc>
          <w:tcPr>
            <w:tcW w:w="273" w:type="pct"/>
            <w:tcBorders>
              <w:right w:val="single" w:sz="4" w:space="0" w:color="auto"/>
            </w:tcBorders>
          </w:tcPr>
          <w:p w:rsidR="002423CB" w:rsidRPr="004247F3" w:rsidRDefault="002423CB" w:rsidP="002423CB">
            <w:pPr>
              <w:pStyle w:val="Tabletext"/>
            </w:pPr>
            <w:r w:rsidRPr="004247F3">
              <w:t>1.77</w:t>
            </w:r>
          </w:p>
        </w:tc>
        <w:tc>
          <w:tcPr>
            <w:tcW w:w="273" w:type="pct"/>
            <w:tcBorders>
              <w:left w:val="single" w:sz="4" w:space="0" w:color="auto"/>
            </w:tcBorders>
          </w:tcPr>
          <w:p w:rsidR="002423CB" w:rsidRPr="004247F3" w:rsidRDefault="002423CB" w:rsidP="002423CB">
            <w:pPr>
              <w:pStyle w:val="Tabletext"/>
            </w:pPr>
            <w:r w:rsidRPr="004247F3">
              <w:t>8.30</w:t>
            </w:r>
          </w:p>
        </w:tc>
        <w:tc>
          <w:tcPr>
            <w:tcW w:w="218" w:type="pct"/>
          </w:tcPr>
          <w:p w:rsidR="002423CB" w:rsidRPr="004247F3" w:rsidRDefault="002423CB" w:rsidP="002423CB">
            <w:pPr>
              <w:pStyle w:val="Tabletext"/>
            </w:pPr>
            <w:r w:rsidRPr="004247F3">
              <w:t>1.96</w:t>
            </w:r>
          </w:p>
        </w:tc>
        <w:tc>
          <w:tcPr>
            <w:tcW w:w="273" w:type="pct"/>
          </w:tcPr>
          <w:p w:rsidR="002423CB" w:rsidRPr="004247F3" w:rsidRDefault="002423CB" w:rsidP="002423CB">
            <w:pPr>
              <w:pStyle w:val="Tabletext"/>
            </w:pPr>
            <w:r w:rsidRPr="004247F3">
              <w:t>8.29</w:t>
            </w:r>
          </w:p>
        </w:tc>
        <w:tc>
          <w:tcPr>
            <w:tcW w:w="273" w:type="pct"/>
          </w:tcPr>
          <w:p w:rsidR="002423CB" w:rsidRPr="004247F3" w:rsidRDefault="002423CB" w:rsidP="002423CB">
            <w:pPr>
              <w:pStyle w:val="Tabletext"/>
            </w:pPr>
            <w:r w:rsidRPr="004247F3">
              <w:t>2.74</w:t>
            </w:r>
          </w:p>
        </w:tc>
        <w:tc>
          <w:tcPr>
            <w:tcW w:w="273" w:type="pct"/>
          </w:tcPr>
          <w:p w:rsidR="002423CB" w:rsidRPr="004247F3" w:rsidRDefault="002423CB" w:rsidP="002423CB">
            <w:pPr>
              <w:pStyle w:val="Tabletext"/>
            </w:pPr>
            <w:r w:rsidRPr="004247F3">
              <w:t>8.30</w:t>
            </w:r>
          </w:p>
        </w:tc>
        <w:tc>
          <w:tcPr>
            <w:tcW w:w="223" w:type="pct"/>
            <w:tcBorders>
              <w:right w:val="single" w:sz="4" w:space="0" w:color="auto"/>
            </w:tcBorders>
          </w:tcPr>
          <w:p w:rsidR="002423CB" w:rsidRPr="004247F3" w:rsidRDefault="002423CB" w:rsidP="002423CB">
            <w:pPr>
              <w:pStyle w:val="Tabletext"/>
            </w:pPr>
            <w:r w:rsidRPr="004247F3">
              <w:t>2.14</w:t>
            </w:r>
          </w:p>
        </w:tc>
        <w:tc>
          <w:tcPr>
            <w:tcW w:w="377" w:type="pct"/>
            <w:tcBorders>
              <w:left w:val="single" w:sz="4" w:space="0" w:color="auto"/>
            </w:tcBorders>
          </w:tcPr>
          <w:p w:rsidR="002423CB" w:rsidRPr="004247F3" w:rsidRDefault="002423CB" w:rsidP="002423CB">
            <w:pPr>
              <w:pStyle w:val="Tabletext"/>
            </w:pPr>
            <w:r w:rsidRPr="004247F3">
              <w:t>-0.94</w:t>
            </w:r>
          </w:p>
        </w:tc>
        <w:tc>
          <w:tcPr>
            <w:tcW w:w="316" w:type="pct"/>
          </w:tcPr>
          <w:p w:rsidR="002423CB" w:rsidRPr="004247F3" w:rsidRDefault="002423CB" w:rsidP="002423CB">
            <w:pPr>
              <w:pStyle w:val="Tabletext"/>
            </w:pPr>
            <w:r w:rsidRPr="004247F3">
              <w:t>.347</w:t>
            </w:r>
          </w:p>
        </w:tc>
      </w:tr>
      <w:tr w:rsidR="002423CB" w:rsidRPr="001F3DDC" w:rsidTr="002423CB">
        <w:tc>
          <w:tcPr>
            <w:tcW w:w="180" w:type="pct"/>
          </w:tcPr>
          <w:p w:rsidR="002423CB" w:rsidRPr="004247F3" w:rsidRDefault="002423CB" w:rsidP="002423CB">
            <w:pPr>
              <w:pStyle w:val="Tabletext"/>
            </w:pPr>
            <w:r w:rsidRPr="004247F3">
              <w:t>12</w:t>
            </w:r>
          </w:p>
        </w:tc>
        <w:tc>
          <w:tcPr>
            <w:tcW w:w="1063" w:type="pct"/>
          </w:tcPr>
          <w:p w:rsidR="002423CB" w:rsidRPr="004247F3" w:rsidRDefault="002423CB" w:rsidP="002423CB">
            <w:pPr>
              <w:pStyle w:val="Tabletext"/>
            </w:pPr>
            <w:r w:rsidRPr="004247F3">
              <w:t xml:space="preserve">Become more skilled </w:t>
            </w:r>
          </w:p>
        </w:tc>
        <w:tc>
          <w:tcPr>
            <w:tcW w:w="327" w:type="pct"/>
          </w:tcPr>
          <w:p w:rsidR="002423CB" w:rsidRPr="004247F3" w:rsidRDefault="002423CB" w:rsidP="002423CB">
            <w:pPr>
              <w:pStyle w:val="Tabletext"/>
            </w:pPr>
            <w:r w:rsidRPr="004247F3">
              <w:t>7.88</w:t>
            </w:r>
          </w:p>
        </w:tc>
        <w:tc>
          <w:tcPr>
            <w:tcW w:w="218" w:type="pct"/>
          </w:tcPr>
          <w:p w:rsidR="002423CB" w:rsidRPr="004247F3" w:rsidRDefault="002423CB" w:rsidP="002423CB">
            <w:pPr>
              <w:pStyle w:val="Tabletext"/>
            </w:pPr>
            <w:r w:rsidRPr="004247F3">
              <w:t>1.49</w:t>
            </w:r>
          </w:p>
        </w:tc>
        <w:tc>
          <w:tcPr>
            <w:tcW w:w="273" w:type="pct"/>
          </w:tcPr>
          <w:p w:rsidR="002423CB" w:rsidRPr="004247F3" w:rsidRDefault="002423CB" w:rsidP="002423CB">
            <w:pPr>
              <w:pStyle w:val="Tabletext"/>
            </w:pPr>
            <w:r w:rsidRPr="004247F3">
              <w:t>8.85</w:t>
            </w:r>
          </w:p>
        </w:tc>
        <w:tc>
          <w:tcPr>
            <w:tcW w:w="218" w:type="pct"/>
          </w:tcPr>
          <w:p w:rsidR="002423CB" w:rsidRPr="004247F3" w:rsidRDefault="002423CB" w:rsidP="002423CB">
            <w:pPr>
              <w:pStyle w:val="Tabletext"/>
            </w:pPr>
            <w:r w:rsidRPr="004247F3">
              <w:t>1.14</w:t>
            </w:r>
          </w:p>
        </w:tc>
        <w:tc>
          <w:tcPr>
            <w:tcW w:w="218" w:type="pct"/>
          </w:tcPr>
          <w:p w:rsidR="002423CB" w:rsidRPr="004247F3" w:rsidRDefault="002423CB" w:rsidP="002423CB">
            <w:pPr>
              <w:pStyle w:val="Tabletext"/>
            </w:pPr>
            <w:r w:rsidRPr="004247F3">
              <w:t>8.30</w:t>
            </w:r>
          </w:p>
        </w:tc>
        <w:tc>
          <w:tcPr>
            <w:tcW w:w="273" w:type="pct"/>
            <w:tcBorders>
              <w:right w:val="single" w:sz="4" w:space="0" w:color="auto"/>
            </w:tcBorders>
          </w:tcPr>
          <w:p w:rsidR="002423CB" w:rsidRPr="004247F3" w:rsidRDefault="002423CB" w:rsidP="002423CB">
            <w:pPr>
              <w:pStyle w:val="Tabletext"/>
            </w:pPr>
            <w:r w:rsidRPr="004247F3">
              <w:t>1.42</w:t>
            </w:r>
          </w:p>
        </w:tc>
        <w:tc>
          <w:tcPr>
            <w:tcW w:w="273" w:type="pct"/>
            <w:tcBorders>
              <w:left w:val="single" w:sz="4" w:space="0" w:color="auto"/>
            </w:tcBorders>
          </w:tcPr>
          <w:p w:rsidR="002423CB" w:rsidRPr="004247F3" w:rsidRDefault="002423CB" w:rsidP="002423CB">
            <w:pPr>
              <w:pStyle w:val="Tabletext"/>
            </w:pPr>
            <w:r w:rsidRPr="004247F3">
              <w:t>8.75</w:t>
            </w:r>
          </w:p>
        </w:tc>
        <w:tc>
          <w:tcPr>
            <w:tcW w:w="218" w:type="pct"/>
          </w:tcPr>
          <w:p w:rsidR="002423CB" w:rsidRPr="004247F3" w:rsidRDefault="002423CB" w:rsidP="002423CB">
            <w:pPr>
              <w:pStyle w:val="Tabletext"/>
            </w:pPr>
            <w:r w:rsidRPr="004247F3">
              <w:t>1.39</w:t>
            </w:r>
          </w:p>
        </w:tc>
        <w:tc>
          <w:tcPr>
            <w:tcW w:w="273" w:type="pct"/>
          </w:tcPr>
          <w:p w:rsidR="002423CB" w:rsidRPr="004247F3" w:rsidRDefault="002423CB" w:rsidP="002423CB">
            <w:pPr>
              <w:pStyle w:val="Tabletext"/>
            </w:pPr>
            <w:r w:rsidRPr="004247F3">
              <w:t>9.21</w:t>
            </w:r>
          </w:p>
        </w:tc>
        <w:tc>
          <w:tcPr>
            <w:tcW w:w="273" w:type="pct"/>
          </w:tcPr>
          <w:p w:rsidR="002423CB" w:rsidRPr="004247F3" w:rsidRDefault="002423CB" w:rsidP="002423CB">
            <w:pPr>
              <w:pStyle w:val="Tabletext"/>
            </w:pPr>
            <w:r w:rsidRPr="004247F3">
              <w:t>1.28</w:t>
            </w:r>
          </w:p>
        </w:tc>
        <w:tc>
          <w:tcPr>
            <w:tcW w:w="273" w:type="pct"/>
          </w:tcPr>
          <w:p w:rsidR="002423CB" w:rsidRPr="004247F3" w:rsidRDefault="002423CB" w:rsidP="002423CB">
            <w:pPr>
              <w:pStyle w:val="Tabletext"/>
            </w:pPr>
            <w:r w:rsidRPr="004247F3">
              <w:t>8.85</w:t>
            </w:r>
          </w:p>
        </w:tc>
        <w:tc>
          <w:tcPr>
            <w:tcW w:w="223" w:type="pct"/>
            <w:tcBorders>
              <w:right w:val="single" w:sz="4" w:space="0" w:color="auto"/>
            </w:tcBorders>
          </w:tcPr>
          <w:p w:rsidR="002423CB" w:rsidRPr="004247F3" w:rsidRDefault="002423CB" w:rsidP="002423CB">
            <w:pPr>
              <w:pStyle w:val="Tabletext"/>
            </w:pPr>
            <w:r w:rsidRPr="004247F3">
              <w:t>1.37</w:t>
            </w:r>
          </w:p>
        </w:tc>
        <w:tc>
          <w:tcPr>
            <w:tcW w:w="377" w:type="pct"/>
            <w:tcBorders>
              <w:left w:val="single" w:sz="4" w:space="0" w:color="auto"/>
            </w:tcBorders>
          </w:tcPr>
          <w:p w:rsidR="002423CB" w:rsidRPr="004247F3" w:rsidRDefault="002423CB" w:rsidP="002423CB">
            <w:pPr>
              <w:pStyle w:val="Tabletext"/>
            </w:pPr>
            <w:r w:rsidRPr="004247F3">
              <w:t>-2.03</w:t>
            </w:r>
          </w:p>
        </w:tc>
        <w:tc>
          <w:tcPr>
            <w:tcW w:w="316" w:type="pct"/>
          </w:tcPr>
          <w:p w:rsidR="002423CB" w:rsidRPr="004247F3" w:rsidRDefault="002423CB" w:rsidP="002423CB">
            <w:pPr>
              <w:pStyle w:val="Tabletext"/>
            </w:pPr>
            <w:r w:rsidRPr="004247F3">
              <w:t>.044*</w:t>
            </w:r>
          </w:p>
        </w:tc>
      </w:tr>
      <w:tr w:rsidR="002423CB" w:rsidRPr="001F3DDC" w:rsidTr="002423CB">
        <w:tc>
          <w:tcPr>
            <w:tcW w:w="180" w:type="pct"/>
          </w:tcPr>
          <w:p w:rsidR="002423CB" w:rsidRPr="004247F3" w:rsidRDefault="002423CB" w:rsidP="002423CB">
            <w:pPr>
              <w:pStyle w:val="Tabletext"/>
            </w:pPr>
            <w:r w:rsidRPr="004247F3">
              <w:t>13</w:t>
            </w:r>
          </w:p>
        </w:tc>
        <w:tc>
          <w:tcPr>
            <w:tcW w:w="1063" w:type="pct"/>
          </w:tcPr>
          <w:p w:rsidR="002423CB" w:rsidRPr="004247F3" w:rsidRDefault="002423CB" w:rsidP="002423CB">
            <w:pPr>
              <w:pStyle w:val="Tabletext"/>
            </w:pPr>
            <w:r w:rsidRPr="004247F3">
              <w:t>Work well with others</w:t>
            </w:r>
          </w:p>
        </w:tc>
        <w:tc>
          <w:tcPr>
            <w:tcW w:w="327" w:type="pct"/>
          </w:tcPr>
          <w:p w:rsidR="002423CB" w:rsidRPr="004247F3" w:rsidRDefault="002423CB" w:rsidP="002423CB">
            <w:pPr>
              <w:pStyle w:val="Tabletext"/>
            </w:pPr>
            <w:r w:rsidRPr="004247F3">
              <w:t>8.12</w:t>
            </w:r>
          </w:p>
        </w:tc>
        <w:tc>
          <w:tcPr>
            <w:tcW w:w="218" w:type="pct"/>
          </w:tcPr>
          <w:p w:rsidR="002423CB" w:rsidRPr="004247F3" w:rsidRDefault="002423CB" w:rsidP="002423CB">
            <w:pPr>
              <w:pStyle w:val="Tabletext"/>
            </w:pPr>
            <w:r w:rsidRPr="004247F3">
              <w:t>1.36</w:t>
            </w:r>
          </w:p>
        </w:tc>
        <w:tc>
          <w:tcPr>
            <w:tcW w:w="273" w:type="pct"/>
          </w:tcPr>
          <w:p w:rsidR="002423CB" w:rsidRPr="004247F3" w:rsidRDefault="002423CB" w:rsidP="002423CB">
            <w:pPr>
              <w:pStyle w:val="Tabletext"/>
            </w:pPr>
            <w:r w:rsidRPr="004247F3">
              <w:t>8.62</w:t>
            </w:r>
          </w:p>
        </w:tc>
        <w:tc>
          <w:tcPr>
            <w:tcW w:w="218" w:type="pct"/>
          </w:tcPr>
          <w:p w:rsidR="002423CB" w:rsidRPr="004247F3" w:rsidRDefault="002423CB" w:rsidP="002423CB">
            <w:pPr>
              <w:pStyle w:val="Tabletext"/>
            </w:pPr>
            <w:r w:rsidRPr="004247F3">
              <w:t>1.19</w:t>
            </w:r>
          </w:p>
        </w:tc>
        <w:tc>
          <w:tcPr>
            <w:tcW w:w="218" w:type="pct"/>
          </w:tcPr>
          <w:p w:rsidR="002423CB" w:rsidRPr="004247F3" w:rsidRDefault="002423CB" w:rsidP="002423CB">
            <w:pPr>
              <w:pStyle w:val="Tabletext"/>
            </w:pPr>
            <w:r w:rsidRPr="004247F3">
              <w:t>8.33</w:t>
            </w:r>
          </w:p>
        </w:tc>
        <w:tc>
          <w:tcPr>
            <w:tcW w:w="273" w:type="pct"/>
            <w:tcBorders>
              <w:right w:val="single" w:sz="4" w:space="0" w:color="auto"/>
            </w:tcBorders>
          </w:tcPr>
          <w:p w:rsidR="002423CB" w:rsidRPr="004247F3" w:rsidRDefault="002423CB" w:rsidP="002423CB">
            <w:pPr>
              <w:pStyle w:val="Tabletext"/>
            </w:pPr>
            <w:r w:rsidRPr="004247F3">
              <w:t>1.29</w:t>
            </w:r>
          </w:p>
        </w:tc>
        <w:tc>
          <w:tcPr>
            <w:tcW w:w="273" w:type="pct"/>
            <w:tcBorders>
              <w:left w:val="single" w:sz="4" w:space="0" w:color="auto"/>
            </w:tcBorders>
          </w:tcPr>
          <w:p w:rsidR="002423CB" w:rsidRPr="004247F3" w:rsidRDefault="002423CB" w:rsidP="002423CB">
            <w:pPr>
              <w:pStyle w:val="Tabletext"/>
            </w:pPr>
            <w:r w:rsidRPr="004247F3">
              <w:t>8.87</w:t>
            </w:r>
          </w:p>
        </w:tc>
        <w:tc>
          <w:tcPr>
            <w:tcW w:w="218" w:type="pct"/>
          </w:tcPr>
          <w:p w:rsidR="002423CB" w:rsidRPr="004247F3" w:rsidRDefault="002423CB" w:rsidP="002423CB">
            <w:pPr>
              <w:pStyle w:val="Tabletext"/>
            </w:pPr>
            <w:r w:rsidRPr="004247F3">
              <w:t>1.36</w:t>
            </w:r>
          </w:p>
        </w:tc>
        <w:tc>
          <w:tcPr>
            <w:tcW w:w="273" w:type="pct"/>
          </w:tcPr>
          <w:p w:rsidR="002423CB" w:rsidRPr="004247F3" w:rsidRDefault="002423CB" w:rsidP="002423CB">
            <w:pPr>
              <w:pStyle w:val="Tabletext"/>
            </w:pPr>
            <w:r w:rsidRPr="004247F3">
              <w:t>9.34</w:t>
            </w:r>
          </w:p>
        </w:tc>
        <w:tc>
          <w:tcPr>
            <w:tcW w:w="273" w:type="pct"/>
          </w:tcPr>
          <w:p w:rsidR="002423CB" w:rsidRPr="004247F3" w:rsidRDefault="002423CB" w:rsidP="002423CB">
            <w:pPr>
              <w:pStyle w:val="Tabletext"/>
            </w:pPr>
            <w:r w:rsidRPr="004247F3">
              <w:t>1.19</w:t>
            </w:r>
          </w:p>
        </w:tc>
        <w:tc>
          <w:tcPr>
            <w:tcW w:w="273" w:type="pct"/>
          </w:tcPr>
          <w:p w:rsidR="002423CB" w:rsidRPr="004247F3" w:rsidRDefault="002423CB" w:rsidP="002423CB">
            <w:pPr>
              <w:pStyle w:val="Tabletext"/>
            </w:pPr>
            <w:r w:rsidRPr="004247F3">
              <w:t>8.97</w:t>
            </w:r>
          </w:p>
        </w:tc>
        <w:tc>
          <w:tcPr>
            <w:tcW w:w="223" w:type="pct"/>
            <w:tcBorders>
              <w:right w:val="single" w:sz="4" w:space="0" w:color="auto"/>
            </w:tcBorders>
          </w:tcPr>
          <w:p w:rsidR="002423CB" w:rsidRPr="004247F3" w:rsidRDefault="002423CB" w:rsidP="002423CB">
            <w:pPr>
              <w:pStyle w:val="Tabletext"/>
            </w:pPr>
            <w:r w:rsidRPr="004247F3">
              <w:t>1.34</w:t>
            </w:r>
          </w:p>
        </w:tc>
        <w:tc>
          <w:tcPr>
            <w:tcW w:w="377" w:type="pct"/>
            <w:tcBorders>
              <w:left w:val="single" w:sz="4" w:space="0" w:color="auto"/>
            </w:tcBorders>
          </w:tcPr>
          <w:p w:rsidR="002423CB" w:rsidRPr="004247F3" w:rsidRDefault="002423CB" w:rsidP="002423CB">
            <w:pPr>
              <w:pStyle w:val="Tabletext"/>
            </w:pPr>
            <w:r w:rsidRPr="004247F3">
              <w:t>-2.42</w:t>
            </w:r>
          </w:p>
        </w:tc>
        <w:tc>
          <w:tcPr>
            <w:tcW w:w="316" w:type="pct"/>
          </w:tcPr>
          <w:p w:rsidR="002423CB" w:rsidRPr="004247F3" w:rsidRDefault="002423CB" w:rsidP="002423CB">
            <w:pPr>
              <w:pStyle w:val="Tabletext"/>
            </w:pPr>
            <w:r w:rsidRPr="004247F3">
              <w:t>.017*</w:t>
            </w:r>
          </w:p>
        </w:tc>
      </w:tr>
      <w:tr w:rsidR="002423CB" w:rsidRPr="001F3DDC" w:rsidTr="002423CB">
        <w:tc>
          <w:tcPr>
            <w:tcW w:w="180" w:type="pct"/>
          </w:tcPr>
          <w:p w:rsidR="002423CB" w:rsidRPr="004247F3" w:rsidRDefault="002423CB" w:rsidP="002423CB">
            <w:pPr>
              <w:pStyle w:val="Tabletext"/>
            </w:pPr>
            <w:r w:rsidRPr="004247F3">
              <w:t>14</w:t>
            </w:r>
          </w:p>
        </w:tc>
        <w:tc>
          <w:tcPr>
            <w:tcW w:w="1063" w:type="pct"/>
          </w:tcPr>
          <w:p w:rsidR="002423CB" w:rsidRPr="004247F3" w:rsidRDefault="002423CB" w:rsidP="002423CB">
            <w:pPr>
              <w:pStyle w:val="Tabletext"/>
            </w:pPr>
            <w:r w:rsidRPr="004247F3">
              <w:t>Put in a full day’s work</w:t>
            </w:r>
          </w:p>
        </w:tc>
        <w:tc>
          <w:tcPr>
            <w:tcW w:w="327" w:type="pct"/>
          </w:tcPr>
          <w:p w:rsidR="002423CB" w:rsidRPr="004247F3" w:rsidRDefault="002423CB" w:rsidP="002423CB">
            <w:pPr>
              <w:pStyle w:val="Tabletext"/>
            </w:pPr>
            <w:r w:rsidRPr="004247F3">
              <w:t>8.29</w:t>
            </w:r>
          </w:p>
        </w:tc>
        <w:tc>
          <w:tcPr>
            <w:tcW w:w="218" w:type="pct"/>
          </w:tcPr>
          <w:p w:rsidR="002423CB" w:rsidRPr="004247F3" w:rsidRDefault="002423CB" w:rsidP="002423CB">
            <w:pPr>
              <w:pStyle w:val="Tabletext"/>
            </w:pPr>
            <w:r w:rsidRPr="004247F3">
              <w:t>0.98</w:t>
            </w:r>
          </w:p>
        </w:tc>
        <w:tc>
          <w:tcPr>
            <w:tcW w:w="273" w:type="pct"/>
          </w:tcPr>
          <w:p w:rsidR="002423CB" w:rsidRPr="004247F3" w:rsidRDefault="002423CB" w:rsidP="002423CB">
            <w:pPr>
              <w:pStyle w:val="Tabletext"/>
            </w:pPr>
            <w:r w:rsidRPr="004247F3">
              <w:t>8.54</w:t>
            </w:r>
          </w:p>
        </w:tc>
        <w:tc>
          <w:tcPr>
            <w:tcW w:w="218" w:type="pct"/>
          </w:tcPr>
          <w:p w:rsidR="002423CB" w:rsidRPr="004247F3" w:rsidRDefault="002423CB" w:rsidP="002423CB">
            <w:pPr>
              <w:pStyle w:val="Tabletext"/>
            </w:pPr>
            <w:r w:rsidRPr="004247F3">
              <w:t>1.33</w:t>
            </w:r>
          </w:p>
        </w:tc>
        <w:tc>
          <w:tcPr>
            <w:tcW w:w="218" w:type="pct"/>
          </w:tcPr>
          <w:p w:rsidR="002423CB" w:rsidRPr="004247F3" w:rsidRDefault="002423CB" w:rsidP="002423CB">
            <w:pPr>
              <w:pStyle w:val="Tabletext"/>
            </w:pPr>
            <w:r w:rsidRPr="004247F3">
              <w:t>8.40</w:t>
            </w:r>
          </w:p>
        </w:tc>
        <w:tc>
          <w:tcPr>
            <w:tcW w:w="273" w:type="pct"/>
            <w:tcBorders>
              <w:right w:val="single" w:sz="4" w:space="0" w:color="auto"/>
            </w:tcBorders>
          </w:tcPr>
          <w:p w:rsidR="002423CB" w:rsidRPr="004247F3" w:rsidRDefault="002423CB" w:rsidP="002423CB">
            <w:pPr>
              <w:pStyle w:val="Tabletext"/>
            </w:pPr>
            <w:r w:rsidRPr="004247F3">
              <w:t>1.13</w:t>
            </w:r>
          </w:p>
        </w:tc>
        <w:tc>
          <w:tcPr>
            <w:tcW w:w="273" w:type="pct"/>
            <w:tcBorders>
              <w:left w:val="single" w:sz="4" w:space="0" w:color="auto"/>
            </w:tcBorders>
          </w:tcPr>
          <w:p w:rsidR="002423CB" w:rsidRPr="004247F3" w:rsidRDefault="002423CB" w:rsidP="002423CB">
            <w:pPr>
              <w:pStyle w:val="Tabletext"/>
            </w:pPr>
            <w:r w:rsidRPr="004247F3">
              <w:t>9.04</w:t>
            </w:r>
          </w:p>
        </w:tc>
        <w:tc>
          <w:tcPr>
            <w:tcW w:w="218" w:type="pct"/>
          </w:tcPr>
          <w:p w:rsidR="002423CB" w:rsidRPr="004247F3" w:rsidRDefault="002423CB" w:rsidP="002423CB">
            <w:pPr>
              <w:pStyle w:val="Tabletext"/>
            </w:pPr>
            <w:r w:rsidRPr="004247F3">
              <w:t>1.27</w:t>
            </w:r>
          </w:p>
        </w:tc>
        <w:tc>
          <w:tcPr>
            <w:tcW w:w="273" w:type="pct"/>
          </w:tcPr>
          <w:p w:rsidR="002423CB" w:rsidRPr="004247F3" w:rsidRDefault="002423CB" w:rsidP="002423CB">
            <w:pPr>
              <w:pStyle w:val="Tabletext"/>
            </w:pPr>
            <w:r w:rsidRPr="004247F3">
              <w:t>9.61</w:t>
            </w:r>
          </w:p>
        </w:tc>
        <w:tc>
          <w:tcPr>
            <w:tcW w:w="273" w:type="pct"/>
          </w:tcPr>
          <w:p w:rsidR="002423CB" w:rsidRPr="004247F3" w:rsidRDefault="002423CB" w:rsidP="002423CB">
            <w:pPr>
              <w:pStyle w:val="Tabletext"/>
            </w:pPr>
            <w:r w:rsidRPr="004247F3">
              <w:t>0.75</w:t>
            </w:r>
          </w:p>
        </w:tc>
        <w:tc>
          <w:tcPr>
            <w:tcW w:w="273" w:type="pct"/>
          </w:tcPr>
          <w:p w:rsidR="002423CB" w:rsidRPr="004247F3" w:rsidRDefault="002423CB" w:rsidP="002423CB">
            <w:pPr>
              <w:pStyle w:val="Tabletext"/>
            </w:pPr>
            <w:r w:rsidRPr="004247F3">
              <w:t>9.16</w:t>
            </w:r>
          </w:p>
        </w:tc>
        <w:tc>
          <w:tcPr>
            <w:tcW w:w="223" w:type="pct"/>
            <w:tcBorders>
              <w:right w:val="single" w:sz="4" w:space="0" w:color="auto"/>
            </w:tcBorders>
          </w:tcPr>
          <w:p w:rsidR="002423CB" w:rsidRPr="004247F3" w:rsidRDefault="002423CB" w:rsidP="002423CB">
            <w:pPr>
              <w:pStyle w:val="Tabletext"/>
            </w:pPr>
            <w:r w:rsidRPr="004247F3">
              <w:t>1.19</w:t>
            </w:r>
          </w:p>
        </w:tc>
        <w:tc>
          <w:tcPr>
            <w:tcW w:w="377" w:type="pct"/>
            <w:tcBorders>
              <w:left w:val="single" w:sz="4" w:space="0" w:color="auto"/>
            </w:tcBorders>
          </w:tcPr>
          <w:p w:rsidR="002423CB" w:rsidRPr="004247F3" w:rsidRDefault="002423CB" w:rsidP="002423CB">
            <w:pPr>
              <w:pStyle w:val="Tabletext"/>
            </w:pPr>
            <w:r w:rsidRPr="004247F3">
              <w:t>-3.25</w:t>
            </w:r>
          </w:p>
        </w:tc>
        <w:tc>
          <w:tcPr>
            <w:tcW w:w="316" w:type="pct"/>
          </w:tcPr>
          <w:p w:rsidR="002423CB" w:rsidRPr="004247F3" w:rsidRDefault="002423CB" w:rsidP="002423CB">
            <w:pPr>
              <w:pStyle w:val="Tabletext"/>
            </w:pPr>
            <w:r w:rsidRPr="004247F3">
              <w:t>.001*</w:t>
            </w:r>
          </w:p>
        </w:tc>
      </w:tr>
      <w:tr w:rsidR="002423CB" w:rsidRPr="001F3DDC" w:rsidTr="002423CB">
        <w:tc>
          <w:tcPr>
            <w:tcW w:w="180" w:type="pct"/>
          </w:tcPr>
          <w:p w:rsidR="002423CB" w:rsidRPr="004247F3" w:rsidRDefault="002423CB" w:rsidP="002423CB">
            <w:pPr>
              <w:pStyle w:val="Tabletext"/>
            </w:pPr>
            <w:r w:rsidRPr="004247F3">
              <w:t>15</w:t>
            </w:r>
          </w:p>
        </w:tc>
        <w:tc>
          <w:tcPr>
            <w:tcW w:w="1063" w:type="pct"/>
          </w:tcPr>
          <w:p w:rsidR="002423CB" w:rsidRPr="004247F3" w:rsidRDefault="002423CB" w:rsidP="002423CB">
            <w:pPr>
              <w:pStyle w:val="Tabletext"/>
            </w:pPr>
            <w:r w:rsidRPr="004247F3">
              <w:t xml:space="preserve">Attend work every day </w:t>
            </w:r>
          </w:p>
        </w:tc>
        <w:tc>
          <w:tcPr>
            <w:tcW w:w="327" w:type="pct"/>
          </w:tcPr>
          <w:p w:rsidR="002423CB" w:rsidRPr="004247F3" w:rsidRDefault="002423CB" w:rsidP="002423CB">
            <w:pPr>
              <w:pStyle w:val="Tabletext"/>
            </w:pPr>
            <w:r w:rsidRPr="004247F3">
              <w:t>8.06</w:t>
            </w:r>
          </w:p>
        </w:tc>
        <w:tc>
          <w:tcPr>
            <w:tcW w:w="218" w:type="pct"/>
          </w:tcPr>
          <w:p w:rsidR="002423CB" w:rsidRPr="004247F3" w:rsidRDefault="002423CB" w:rsidP="002423CB">
            <w:pPr>
              <w:pStyle w:val="Tabletext"/>
            </w:pPr>
            <w:r w:rsidRPr="004247F3">
              <w:t>1.03</w:t>
            </w:r>
          </w:p>
        </w:tc>
        <w:tc>
          <w:tcPr>
            <w:tcW w:w="273" w:type="pct"/>
          </w:tcPr>
          <w:p w:rsidR="002423CB" w:rsidRPr="004247F3" w:rsidRDefault="002423CB" w:rsidP="002423CB">
            <w:pPr>
              <w:pStyle w:val="Tabletext"/>
            </w:pPr>
            <w:r w:rsidRPr="004247F3">
              <w:t>8.46</w:t>
            </w:r>
          </w:p>
        </w:tc>
        <w:tc>
          <w:tcPr>
            <w:tcW w:w="218" w:type="pct"/>
          </w:tcPr>
          <w:p w:rsidR="002423CB" w:rsidRPr="004247F3" w:rsidRDefault="002423CB" w:rsidP="002423CB">
            <w:pPr>
              <w:pStyle w:val="Tabletext"/>
            </w:pPr>
            <w:r w:rsidRPr="004247F3">
              <w:t>1.33</w:t>
            </w:r>
          </w:p>
        </w:tc>
        <w:tc>
          <w:tcPr>
            <w:tcW w:w="218" w:type="pct"/>
          </w:tcPr>
          <w:p w:rsidR="002423CB" w:rsidRPr="004247F3" w:rsidRDefault="002423CB" w:rsidP="002423CB">
            <w:pPr>
              <w:pStyle w:val="Tabletext"/>
            </w:pPr>
            <w:r w:rsidRPr="004247F3">
              <w:t>8.23</w:t>
            </w:r>
          </w:p>
        </w:tc>
        <w:tc>
          <w:tcPr>
            <w:tcW w:w="273" w:type="pct"/>
            <w:tcBorders>
              <w:right w:val="single" w:sz="4" w:space="0" w:color="auto"/>
            </w:tcBorders>
          </w:tcPr>
          <w:p w:rsidR="002423CB" w:rsidRPr="004247F3" w:rsidRDefault="002423CB" w:rsidP="002423CB">
            <w:pPr>
              <w:pStyle w:val="Tabletext"/>
            </w:pPr>
            <w:r w:rsidRPr="004247F3">
              <w:t>1.16</w:t>
            </w:r>
          </w:p>
        </w:tc>
        <w:tc>
          <w:tcPr>
            <w:tcW w:w="273" w:type="pct"/>
            <w:tcBorders>
              <w:left w:val="single" w:sz="4" w:space="0" w:color="auto"/>
            </w:tcBorders>
          </w:tcPr>
          <w:p w:rsidR="002423CB" w:rsidRPr="004247F3" w:rsidRDefault="002423CB" w:rsidP="002423CB">
            <w:pPr>
              <w:pStyle w:val="Tabletext"/>
            </w:pPr>
            <w:r w:rsidRPr="004247F3">
              <w:t>9.24</w:t>
            </w:r>
          </w:p>
        </w:tc>
        <w:tc>
          <w:tcPr>
            <w:tcW w:w="218" w:type="pct"/>
          </w:tcPr>
          <w:p w:rsidR="002423CB" w:rsidRPr="004247F3" w:rsidRDefault="002423CB" w:rsidP="002423CB">
            <w:pPr>
              <w:pStyle w:val="Tabletext"/>
            </w:pPr>
            <w:r w:rsidRPr="004247F3">
              <w:t>1.18</w:t>
            </w:r>
          </w:p>
        </w:tc>
        <w:tc>
          <w:tcPr>
            <w:tcW w:w="273" w:type="pct"/>
          </w:tcPr>
          <w:p w:rsidR="002423CB" w:rsidRPr="004247F3" w:rsidRDefault="002423CB" w:rsidP="002423CB">
            <w:pPr>
              <w:pStyle w:val="Tabletext"/>
            </w:pPr>
            <w:r w:rsidRPr="004247F3">
              <w:t>9.53</w:t>
            </w:r>
          </w:p>
        </w:tc>
        <w:tc>
          <w:tcPr>
            <w:tcW w:w="273" w:type="pct"/>
          </w:tcPr>
          <w:p w:rsidR="002423CB" w:rsidRPr="004247F3" w:rsidRDefault="002423CB" w:rsidP="002423CB">
            <w:pPr>
              <w:pStyle w:val="Tabletext"/>
            </w:pPr>
            <w:r w:rsidRPr="004247F3">
              <w:t>0.89</w:t>
            </w:r>
          </w:p>
        </w:tc>
        <w:tc>
          <w:tcPr>
            <w:tcW w:w="273" w:type="pct"/>
          </w:tcPr>
          <w:p w:rsidR="002423CB" w:rsidRPr="004247F3" w:rsidRDefault="002423CB" w:rsidP="002423CB">
            <w:pPr>
              <w:pStyle w:val="Tabletext"/>
            </w:pPr>
            <w:r w:rsidRPr="004247F3">
              <w:t>9.30</w:t>
            </w:r>
          </w:p>
        </w:tc>
        <w:tc>
          <w:tcPr>
            <w:tcW w:w="223" w:type="pct"/>
            <w:tcBorders>
              <w:right w:val="single" w:sz="4" w:space="0" w:color="auto"/>
            </w:tcBorders>
          </w:tcPr>
          <w:p w:rsidR="002423CB" w:rsidRPr="004247F3" w:rsidRDefault="002423CB" w:rsidP="002423CB">
            <w:pPr>
              <w:pStyle w:val="Tabletext"/>
            </w:pPr>
            <w:r w:rsidRPr="004247F3">
              <w:t>1.13</w:t>
            </w:r>
          </w:p>
        </w:tc>
        <w:tc>
          <w:tcPr>
            <w:tcW w:w="377" w:type="pct"/>
            <w:tcBorders>
              <w:left w:val="single" w:sz="4" w:space="0" w:color="auto"/>
            </w:tcBorders>
          </w:tcPr>
          <w:p w:rsidR="002423CB" w:rsidRPr="004247F3" w:rsidRDefault="002423CB" w:rsidP="002423CB">
            <w:pPr>
              <w:pStyle w:val="Tabletext"/>
            </w:pPr>
            <w:r w:rsidRPr="004247F3">
              <w:t>-4.75</w:t>
            </w:r>
          </w:p>
        </w:tc>
        <w:tc>
          <w:tcPr>
            <w:tcW w:w="316" w:type="pct"/>
          </w:tcPr>
          <w:p w:rsidR="002423CB" w:rsidRPr="004247F3" w:rsidRDefault="002423CB" w:rsidP="002423CB">
            <w:pPr>
              <w:pStyle w:val="Tabletext"/>
            </w:pPr>
            <w:r w:rsidRPr="004247F3">
              <w:t>.000*</w:t>
            </w:r>
          </w:p>
        </w:tc>
      </w:tr>
      <w:tr w:rsidR="002423CB" w:rsidRPr="001F3DDC" w:rsidTr="002423CB">
        <w:tc>
          <w:tcPr>
            <w:tcW w:w="180" w:type="pct"/>
          </w:tcPr>
          <w:p w:rsidR="002423CB" w:rsidRPr="004247F3" w:rsidRDefault="002423CB" w:rsidP="002423CB">
            <w:pPr>
              <w:pStyle w:val="Tabletext"/>
            </w:pPr>
            <w:r w:rsidRPr="004247F3">
              <w:t>16</w:t>
            </w:r>
          </w:p>
        </w:tc>
        <w:tc>
          <w:tcPr>
            <w:tcW w:w="1063" w:type="pct"/>
          </w:tcPr>
          <w:p w:rsidR="002423CB" w:rsidRPr="004247F3" w:rsidRDefault="002423CB" w:rsidP="002423CB">
            <w:pPr>
              <w:pStyle w:val="Tabletext"/>
            </w:pPr>
            <w:r w:rsidRPr="004247F3">
              <w:t xml:space="preserve">Always be punctual </w:t>
            </w:r>
          </w:p>
        </w:tc>
        <w:tc>
          <w:tcPr>
            <w:tcW w:w="327" w:type="pct"/>
          </w:tcPr>
          <w:p w:rsidR="002423CB" w:rsidRPr="004247F3" w:rsidRDefault="002423CB" w:rsidP="002423CB">
            <w:pPr>
              <w:pStyle w:val="Tabletext"/>
            </w:pPr>
            <w:r w:rsidRPr="004247F3">
              <w:t>8.06</w:t>
            </w:r>
          </w:p>
        </w:tc>
        <w:tc>
          <w:tcPr>
            <w:tcW w:w="218" w:type="pct"/>
          </w:tcPr>
          <w:p w:rsidR="002423CB" w:rsidRPr="004247F3" w:rsidRDefault="002423CB" w:rsidP="002423CB">
            <w:pPr>
              <w:pStyle w:val="Tabletext"/>
            </w:pPr>
            <w:r w:rsidRPr="004247F3">
              <w:t>1.03</w:t>
            </w:r>
          </w:p>
        </w:tc>
        <w:tc>
          <w:tcPr>
            <w:tcW w:w="273" w:type="pct"/>
          </w:tcPr>
          <w:p w:rsidR="002423CB" w:rsidRPr="004247F3" w:rsidRDefault="002423CB" w:rsidP="002423CB">
            <w:pPr>
              <w:pStyle w:val="Tabletext"/>
            </w:pPr>
            <w:r w:rsidRPr="004247F3">
              <w:t>8.31</w:t>
            </w:r>
          </w:p>
        </w:tc>
        <w:tc>
          <w:tcPr>
            <w:tcW w:w="218" w:type="pct"/>
          </w:tcPr>
          <w:p w:rsidR="002423CB" w:rsidRPr="004247F3" w:rsidRDefault="002423CB" w:rsidP="002423CB">
            <w:pPr>
              <w:pStyle w:val="Tabletext"/>
            </w:pPr>
            <w:r w:rsidRPr="004247F3">
              <w:t>1.38</w:t>
            </w:r>
          </w:p>
        </w:tc>
        <w:tc>
          <w:tcPr>
            <w:tcW w:w="218" w:type="pct"/>
          </w:tcPr>
          <w:p w:rsidR="002423CB" w:rsidRPr="004247F3" w:rsidRDefault="002423CB" w:rsidP="002423CB">
            <w:pPr>
              <w:pStyle w:val="Tabletext"/>
            </w:pPr>
            <w:r w:rsidRPr="004247F3">
              <w:t>8.17</w:t>
            </w:r>
          </w:p>
        </w:tc>
        <w:tc>
          <w:tcPr>
            <w:tcW w:w="273" w:type="pct"/>
            <w:tcBorders>
              <w:bottom w:val="single" w:sz="4" w:space="0" w:color="auto"/>
              <w:right w:val="single" w:sz="4" w:space="0" w:color="auto"/>
            </w:tcBorders>
          </w:tcPr>
          <w:p w:rsidR="002423CB" w:rsidRPr="004247F3" w:rsidRDefault="002423CB" w:rsidP="002423CB">
            <w:pPr>
              <w:pStyle w:val="Tabletext"/>
            </w:pPr>
            <w:r w:rsidRPr="004247F3">
              <w:t>1.18</w:t>
            </w:r>
          </w:p>
        </w:tc>
        <w:tc>
          <w:tcPr>
            <w:tcW w:w="273" w:type="pct"/>
            <w:tcBorders>
              <w:left w:val="single" w:sz="4" w:space="0" w:color="auto"/>
            </w:tcBorders>
          </w:tcPr>
          <w:p w:rsidR="002423CB" w:rsidRPr="004247F3" w:rsidRDefault="002423CB" w:rsidP="002423CB">
            <w:pPr>
              <w:pStyle w:val="Tabletext"/>
            </w:pPr>
            <w:r w:rsidRPr="004247F3">
              <w:t>9.08</w:t>
            </w:r>
          </w:p>
        </w:tc>
        <w:tc>
          <w:tcPr>
            <w:tcW w:w="218" w:type="pct"/>
          </w:tcPr>
          <w:p w:rsidR="002423CB" w:rsidRPr="004247F3" w:rsidRDefault="002423CB" w:rsidP="002423CB">
            <w:pPr>
              <w:pStyle w:val="Tabletext"/>
            </w:pPr>
            <w:r w:rsidRPr="004247F3">
              <w:t>1.24</w:t>
            </w:r>
          </w:p>
        </w:tc>
        <w:tc>
          <w:tcPr>
            <w:tcW w:w="273" w:type="pct"/>
          </w:tcPr>
          <w:p w:rsidR="002423CB" w:rsidRPr="004247F3" w:rsidRDefault="002423CB" w:rsidP="002423CB">
            <w:pPr>
              <w:pStyle w:val="Tabletext"/>
            </w:pPr>
            <w:r w:rsidRPr="004247F3">
              <w:t>9.47</w:t>
            </w:r>
          </w:p>
        </w:tc>
        <w:tc>
          <w:tcPr>
            <w:tcW w:w="273" w:type="pct"/>
          </w:tcPr>
          <w:p w:rsidR="002423CB" w:rsidRPr="004247F3" w:rsidRDefault="002423CB" w:rsidP="002423CB">
            <w:pPr>
              <w:pStyle w:val="Tabletext"/>
            </w:pPr>
            <w:r w:rsidRPr="004247F3">
              <w:t>0.92</w:t>
            </w:r>
          </w:p>
        </w:tc>
        <w:tc>
          <w:tcPr>
            <w:tcW w:w="273" w:type="pct"/>
          </w:tcPr>
          <w:p w:rsidR="002423CB" w:rsidRPr="004247F3" w:rsidRDefault="002423CB" w:rsidP="002423CB">
            <w:pPr>
              <w:pStyle w:val="Tabletext"/>
            </w:pPr>
            <w:r w:rsidRPr="004247F3">
              <w:t>9.17</w:t>
            </w:r>
          </w:p>
        </w:tc>
        <w:tc>
          <w:tcPr>
            <w:tcW w:w="223" w:type="pct"/>
            <w:tcBorders>
              <w:bottom w:val="single" w:sz="4" w:space="0" w:color="auto"/>
              <w:right w:val="single" w:sz="4" w:space="0" w:color="auto"/>
            </w:tcBorders>
          </w:tcPr>
          <w:p w:rsidR="002423CB" w:rsidRPr="004247F3" w:rsidRDefault="002423CB" w:rsidP="002423CB">
            <w:pPr>
              <w:pStyle w:val="Tabletext"/>
            </w:pPr>
            <w:r w:rsidRPr="004247F3">
              <w:t>1.19</w:t>
            </w:r>
          </w:p>
        </w:tc>
        <w:tc>
          <w:tcPr>
            <w:tcW w:w="377" w:type="pct"/>
            <w:tcBorders>
              <w:left w:val="single" w:sz="4" w:space="0" w:color="auto"/>
            </w:tcBorders>
          </w:tcPr>
          <w:p w:rsidR="002423CB" w:rsidRPr="004247F3" w:rsidRDefault="002423CB" w:rsidP="002423CB">
            <w:pPr>
              <w:pStyle w:val="Tabletext"/>
            </w:pPr>
            <w:r w:rsidRPr="004247F3">
              <w:t>-4.26</w:t>
            </w:r>
          </w:p>
        </w:tc>
        <w:tc>
          <w:tcPr>
            <w:tcW w:w="316" w:type="pct"/>
          </w:tcPr>
          <w:p w:rsidR="002423CB" w:rsidRPr="004247F3" w:rsidRDefault="002423CB" w:rsidP="002423CB">
            <w:pPr>
              <w:pStyle w:val="Tabletext"/>
            </w:pPr>
            <w:r w:rsidRPr="004247F3">
              <w:t>.000*</w:t>
            </w:r>
          </w:p>
        </w:tc>
      </w:tr>
    </w:tbl>
    <w:p w:rsidR="002423CB" w:rsidRPr="001F3DDC" w:rsidRDefault="002423CB" w:rsidP="002423CB">
      <w:pPr>
        <w:pStyle w:val="Source"/>
      </w:pPr>
      <w:r w:rsidRPr="001F3DDC">
        <w:t xml:space="preserve">Notes: Apps = apprentices; Trnees = trainees; Tot ER = total employers; Tot EE = total employees; </w:t>
      </w:r>
      <w:r w:rsidRPr="008A4B9F">
        <w:rPr>
          <w:vertAlign w:val="superscript"/>
        </w:rPr>
        <w:t xml:space="preserve">1 </w:t>
      </w:r>
      <w:r w:rsidRPr="001F3DDC">
        <w:t xml:space="preserve">Group differences t-test comparing total employers with total employees; </w:t>
      </w:r>
      <w:r w:rsidRPr="008A4B9F">
        <w:rPr>
          <w:vertAlign w:val="superscript"/>
        </w:rPr>
        <w:t>2</w:t>
      </w:r>
      <w:r w:rsidRPr="001F3DDC">
        <w:t xml:space="preserve"> This item was not deemed relevant at this stage of the apprenticeship/traineeship for met obligations and was excluded from the employee survey; * significant at p &lt; .05; Item response range: 0 (not at all important) to 10 (extremely important).</w:t>
      </w:r>
    </w:p>
    <w:p w:rsidR="002423CB" w:rsidRPr="001F3DDC" w:rsidRDefault="002423CB" w:rsidP="002423CB">
      <w:pPr>
        <w:pStyle w:val="Text"/>
      </w:pPr>
    </w:p>
    <w:p w:rsidR="002423CB" w:rsidRPr="001F3DDC" w:rsidRDefault="002423CB" w:rsidP="002423CB">
      <w:pPr>
        <w:pStyle w:val="tabletitle"/>
        <w:spacing w:before="0"/>
      </w:pPr>
      <w:r>
        <w:br w:type="page"/>
      </w:r>
      <w:bookmarkStart w:id="131" w:name="_Toc286175571"/>
      <w:bookmarkStart w:id="132" w:name="_Toc304375888"/>
      <w:r w:rsidRPr="001F3DDC">
        <w:t>Table 2</w:t>
      </w:r>
      <w:r>
        <w:t>9</w:t>
      </w:r>
      <w:r w:rsidRPr="001F3DDC">
        <w:t>: Means and independent t-test statistic examining differences between employers and employees regarding extent to which training obligati</w:t>
      </w:r>
      <w:r>
        <w:t>ons were met</w:t>
      </w:r>
      <w:bookmarkEnd w:id="131"/>
      <w:bookmarkEnd w:id="132"/>
    </w:p>
    <w:tbl>
      <w:tblPr>
        <w:tblW w:w="5000" w:type="pct"/>
        <w:tblBorders>
          <w:top w:val="single" w:sz="4" w:space="0" w:color="auto"/>
          <w:bottom w:val="single" w:sz="4" w:space="0" w:color="auto"/>
        </w:tblBorders>
        <w:tblLook w:val="04A0"/>
      </w:tblPr>
      <w:tblGrid>
        <w:gridCol w:w="510"/>
        <w:gridCol w:w="2858"/>
        <w:gridCol w:w="1083"/>
        <w:gridCol w:w="621"/>
        <w:gridCol w:w="774"/>
        <w:gridCol w:w="774"/>
        <w:gridCol w:w="618"/>
        <w:gridCol w:w="777"/>
        <w:gridCol w:w="774"/>
        <w:gridCol w:w="618"/>
        <w:gridCol w:w="774"/>
        <w:gridCol w:w="774"/>
        <w:gridCol w:w="618"/>
        <w:gridCol w:w="777"/>
        <w:gridCol w:w="927"/>
        <w:gridCol w:w="899"/>
      </w:tblGrid>
      <w:tr w:rsidR="002423CB" w:rsidRPr="001F3DDC" w:rsidTr="002423CB">
        <w:tc>
          <w:tcPr>
            <w:tcW w:w="180" w:type="pct"/>
          </w:tcPr>
          <w:p w:rsidR="002423CB" w:rsidRPr="001F3DDC" w:rsidRDefault="002423CB" w:rsidP="002423CB">
            <w:pPr>
              <w:pStyle w:val="Tablehead1"/>
              <w:spacing w:before="0" w:after="0"/>
            </w:pPr>
          </w:p>
        </w:tc>
        <w:tc>
          <w:tcPr>
            <w:tcW w:w="1008" w:type="pct"/>
          </w:tcPr>
          <w:p w:rsidR="002423CB" w:rsidRPr="001F3DDC" w:rsidRDefault="002423CB" w:rsidP="002423CB">
            <w:pPr>
              <w:pStyle w:val="Tablehead1"/>
              <w:spacing w:before="0" w:after="0"/>
            </w:pPr>
          </w:p>
        </w:tc>
        <w:tc>
          <w:tcPr>
            <w:tcW w:w="1639" w:type="pct"/>
            <w:gridSpan w:val="6"/>
            <w:tcBorders>
              <w:top w:val="single" w:sz="4" w:space="0" w:color="auto"/>
              <w:right w:val="single" w:sz="4" w:space="0" w:color="auto"/>
            </w:tcBorders>
          </w:tcPr>
          <w:p w:rsidR="002423CB" w:rsidRPr="001F3DDC" w:rsidRDefault="002423CB" w:rsidP="002423CB">
            <w:pPr>
              <w:pStyle w:val="Tablehead1"/>
              <w:spacing w:before="0" w:after="0"/>
            </w:pPr>
            <w:r w:rsidRPr="001F3DDC">
              <w:t>Employers</w:t>
            </w:r>
          </w:p>
        </w:tc>
        <w:tc>
          <w:tcPr>
            <w:tcW w:w="1529" w:type="pct"/>
            <w:gridSpan w:val="6"/>
            <w:tcBorders>
              <w:top w:val="single" w:sz="4" w:space="0" w:color="auto"/>
              <w:left w:val="single" w:sz="4" w:space="0" w:color="auto"/>
              <w:right w:val="single" w:sz="4" w:space="0" w:color="auto"/>
            </w:tcBorders>
          </w:tcPr>
          <w:p w:rsidR="002423CB" w:rsidRPr="001F3DDC" w:rsidRDefault="002423CB" w:rsidP="002423CB">
            <w:pPr>
              <w:pStyle w:val="Tablehead1"/>
              <w:spacing w:before="0" w:after="0"/>
            </w:pPr>
            <w:r w:rsidRPr="001F3DDC">
              <w:t>Employees</w:t>
            </w:r>
          </w:p>
        </w:tc>
        <w:tc>
          <w:tcPr>
            <w:tcW w:w="644" w:type="pct"/>
            <w:gridSpan w:val="2"/>
            <w:vMerge w:val="restart"/>
            <w:tcBorders>
              <w:left w:val="single" w:sz="4" w:space="0" w:color="auto"/>
            </w:tcBorders>
          </w:tcPr>
          <w:p w:rsidR="002423CB" w:rsidRPr="001F3DDC" w:rsidRDefault="002423CB" w:rsidP="002423CB">
            <w:pPr>
              <w:pStyle w:val="Tablehead1"/>
              <w:spacing w:before="0" w:after="0"/>
            </w:pPr>
            <w:r w:rsidRPr="001F3DDC">
              <w:t>Group Differences Statistic</w:t>
            </w:r>
          </w:p>
        </w:tc>
      </w:tr>
      <w:tr w:rsidR="002423CB" w:rsidRPr="001F3DDC" w:rsidTr="002423CB">
        <w:tc>
          <w:tcPr>
            <w:tcW w:w="180" w:type="pct"/>
            <w:tcBorders>
              <w:bottom w:val="nil"/>
            </w:tcBorders>
          </w:tcPr>
          <w:p w:rsidR="002423CB" w:rsidRPr="004247F3" w:rsidRDefault="002423CB" w:rsidP="002423CB">
            <w:pPr>
              <w:pStyle w:val="Tablehead2"/>
              <w:spacing w:before="0" w:after="0"/>
              <w:jc w:val="center"/>
            </w:pPr>
          </w:p>
        </w:tc>
        <w:tc>
          <w:tcPr>
            <w:tcW w:w="1008" w:type="pct"/>
            <w:tcBorders>
              <w:bottom w:val="nil"/>
            </w:tcBorders>
          </w:tcPr>
          <w:p w:rsidR="002423CB" w:rsidRPr="004247F3" w:rsidRDefault="002423CB" w:rsidP="002423CB">
            <w:pPr>
              <w:pStyle w:val="Tablehead2"/>
              <w:spacing w:before="0" w:after="0"/>
              <w:jc w:val="center"/>
            </w:pPr>
          </w:p>
        </w:tc>
        <w:tc>
          <w:tcPr>
            <w:tcW w:w="601" w:type="pct"/>
            <w:gridSpan w:val="2"/>
            <w:tcBorders>
              <w:bottom w:val="nil"/>
            </w:tcBorders>
          </w:tcPr>
          <w:p w:rsidR="002423CB" w:rsidRPr="004247F3" w:rsidRDefault="002423CB" w:rsidP="002423CB">
            <w:pPr>
              <w:pStyle w:val="Tablehead2"/>
              <w:spacing w:before="0" w:after="0"/>
              <w:jc w:val="center"/>
            </w:pPr>
            <w:r w:rsidRPr="004247F3">
              <w:t>Apps</w:t>
            </w:r>
          </w:p>
        </w:tc>
        <w:tc>
          <w:tcPr>
            <w:tcW w:w="546" w:type="pct"/>
            <w:gridSpan w:val="2"/>
            <w:tcBorders>
              <w:bottom w:val="nil"/>
            </w:tcBorders>
          </w:tcPr>
          <w:p w:rsidR="002423CB" w:rsidRPr="004247F3" w:rsidRDefault="002423CB" w:rsidP="002423CB">
            <w:pPr>
              <w:pStyle w:val="Tablehead2"/>
              <w:spacing w:before="0" w:after="0"/>
              <w:jc w:val="center"/>
            </w:pPr>
            <w:r w:rsidRPr="004247F3">
              <w:t>Trnees</w:t>
            </w:r>
          </w:p>
        </w:tc>
        <w:tc>
          <w:tcPr>
            <w:tcW w:w="492" w:type="pct"/>
            <w:gridSpan w:val="2"/>
            <w:tcBorders>
              <w:bottom w:val="nil"/>
              <w:right w:val="single" w:sz="4" w:space="0" w:color="auto"/>
            </w:tcBorders>
          </w:tcPr>
          <w:p w:rsidR="002423CB" w:rsidRPr="004247F3" w:rsidRDefault="002423CB" w:rsidP="002423CB">
            <w:pPr>
              <w:pStyle w:val="Tablehead2"/>
              <w:spacing w:before="0" w:after="0"/>
              <w:jc w:val="center"/>
            </w:pPr>
            <w:r w:rsidRPr="004247F3">
              <w:t>Tot ER</w:t>
            </w:r>
          </w:p>
        </w:tc>
        <w:tc>
          <w:tcPr>
            <w:tcW w:w="491" w:type="pct"/>
            <w:gridSpan w:val="2"/>
            <w:tcBorders>
              <w:left w:val="single" w:sz="4" w:space="0" w:color="auto"/>
              <w:bottom w:val="nil"/>
            </w:tcBorders>
          </w:tcPr>
          <w:p w:rsidR="002423CB" w:rsidRPr="004247F3" w:rsidRDefault="002423CB" w:rsidP="002423CB">
            <w:pPr>
              <w:pStyle w:val="Tablehead2"/>
              <w:spacing w:before="0" w:after="0"/>
              <w:jc w:val="center"/>
            </w:pPr>
            <w:r w:rsidRPr="004247F3">
              <w:t>Apps</w:t>
            </w:r>
          </w:p>
        </w:tc>
        <w:tc>
          <w:tcPr>
            <w:tcW w:w="546" w:type="pct"/>
            <w:gridSpan w:val="2"/>
            <w:tcBorders>
              <w:bottom w:val="nil"/>
            </w:tcBorders>
          </w:tcPr>
          <w:p w:rsidR="002423CB" w:rsidRPr="004247F3" w:rsidRDefault="002423CB" w:rsidP="002423CB">
            <w:pPr>
              <w:pStyle w:val="Tablehead2"/>
              <w:spacing w:before="0" w:after="0"/>
              <w:jc w:val="center"/>
            </w:pPr>
            <w:r w:rsidRPr="004247F3">
              <w:t>Trnees</w:t>
            </w:r>
          </w:p>
        </w:tc>
        <w:tc>
          <w:tcPr>
            <w:tcW w:w="492" w:type="pct"/>
            <w:gridSpan w:val="2"/>
            <w:tcBorders>
              <w:bottom w:val="nil"/>
              <w:right w:val="single" w:sz="4" w:space="0" w:color="auto"/>
            </w:tcBorders>
          </w:tcPr>
          <w:p w:rsidR="002423CB" w:rsidRPr="004247F3" w:rsidRDefault="002423CB" w:rsidP="002423CB">
            <w:pPr>
              <w:pStyle w:val="Tablehead2"/>
              <w:spacing w:before="0" w:after="0"/>
              <w:jc w:val="center"/>
            </w:pPr>
            <w:r w:rsidRPr="004247F3">
              <w:t>Tot EE</w:t>
            </w:r>
          </w:p>
        </w:tc>
        <w:tc>
          <w:tcPr>
            <w:tcW w:w="644" w:type="pct"/>
            <w:gridSpan w:val="2"/>
            <w:vMerge/>
            <w:tcBorders>
              <w:left w:val="single" w:sz="4" w:space="0" w:color="auto"/>
              <w:bottom w:val="nil"/>
            </w:tcBorders>
          </w:tcPr>
          <w:p w:rsidR="002423CB" w:rsidRPr="004247F3" w:rsidRDefault="002423CB" w:rsidP="002423CB">
            <w:pPr>
              <w:pStyle w:val="Tablehead2"/>
              <w:spacing w:before="0" w:after="0"/>
              <w:jc w:val="center"/>
            </w:pPr>
          </w:p>
        </w:tc>
      </w:tr>
      <w:tr w:rsidR="002423CB" w:rsidRPr="001F3DDC" w:rsidTr="002423CB">
        <w:tc>
          <w:tcPr>
            <w:tcW w:w="180" w:type="pct"/>
            <w:tcBorders>
              <w:top w:val="nil"/>
              <w:bottom w:val="single" w:sz="4" w:space="0" w:color="auto"/>
            </w:tcBorders>
          </w:tcPr>
          <w:p w:rsidR="002423CB" w:rsidRPr="001F3DDC" w:rsidRDefault="002423CB" w:rsidP="002423CB">
            <w:pPr>
              <w:pStyle w:val="Text"/>
              <w:spacing w:before="0"/>
            </w:pPr>
          </w:p>
        </w:tc>
        <w:tc>
          <w:tcPr>
            <w:tcW w:w="1008" w:type="pct"/>
            <w:tcBorders>
              <w:top w:val="nil"/>
              <w:bottom w:val="single" w:sz="4" w:space="0" w:color="auto"/>
            </w:tcBorders>
          </w:tcPr>
          <w:p w:rsidR="002423CB" w:rsidRPr="001F3DDC" w:rsidRDefault="002423CB" w:rsidP="002423CB">
            <w:pPr>
              <w:pStyle w:val="Text"/>
              <w:spacing w:before="0"/>
            </w:pPr>
            <w:r w:rsidRPr="001F3DDC">
              <w:t>Item</w:t>
            </w:r>
          </w:p>
        </w:tc>
        <w:tc>
          <w:tcPr>
            <w:tcW w:w="382" w:type="pct"/>
            <w:tcBorders>
              <w:top w:val="nil"/>
              <w:bottom w:val="single" w:sz="4" w:space="0" w:color="auto"/>
            </w:tcBorders>
          </w:tcPr>
          <w:p w:rsidR="002423CB" w:rsidRPr="001F3DDC" w:rsidRDefault="002423CB" w:rsidP="002423CB">
            <w:pPr>
              <w:pStyle w:val="Text"/>
              <w:spacing w:before="0"/>
            </w:pPr>
            <w:r w:rsidRPr="001F3DDC">
              <w:t>M</w:t>
            </w:r>
          </w:p>
        </w:tc>
        <w:tc>
          <w:tcPr>
            <w:tcW w:w="218" w:type="pct"/>
            <w:tcBorders>
              <w:top w:val="nil"/>
              <w:bottom w:val="single" w:sz="4" w:space="0" w:color="auto"/>
            </w:tcBorders>
          </w:tcPr>
          <w:p w:rsidR="002423CB" w:rsidRPr="001F3DDC" w:rsidRDefault="002423CB" w:rsidP="002423CB">
            <w:pPr>
              <w:pStyle w:val="Text"/>
              <w:spacing w:before="0"/>
            </w:pPr>
            <w:r w:rsidRPr="001F3DDC">
              <w:t>SD</w:t>
            </w:r>
          </w:p>
        </w:tc>
        <w:tc>
          <w:tcPr>
            <w:tcW w:w="273" w:type="pct"/>
            <w:tcBorders>
              <w:top w:val="nil"/>
              <w:bottom w:val="single" w:sz="4" w:space="0" w:color="auto"/>
            </w:tcBorders>
          </w:tcPr>
          <w:p w:rsidR="002423CB" w:rsidRPr="001F3DDC" w:rsidRDefault="002423CB" w:rsidP="002423CB">
            <w:pPr>
              <w:pStyle w:val="Text"/>
              <w:spacing w:before="0"/>
            </w:pPr>
            <w:r w:rsidRPr="001F3DDC">
              <w:t>M</w:t>
            </w:r>
          </w:p>
        </w:tc>
        <w:tc>
          <w:tcPr>
            <w:tcW w:w="273" w:type="pct"/>
            <w:tcBorders>
              <w:top w:val="nil"/>
              <w:bottom w:val="single" w:sz="4" w:space="0" w:color="auto"/>
            </w:tcBorders>
          </w:tcPr>
          <w:p w:rsidR="002423CB" w:rsidRPr="001F3DDC" w:rsidRDefault="002423CB" w:rsidP="002423CB">
            <w:pPr>
              <w:pStyle w:val="Text"/>
              <w:spacing w:before="0"/>
            </w:pPr>
            <w:r w:rsidRPr="001F3DDC">
              <w:t>SD</w:t>
            </w:r>
          </w:p>
        </w:tc>
        <w:tc>
          <w:tcPr>
            <w:tcW w:w="218" w:type="pct"/>
            <w:tcBorders>
              <w:top w:val="nil"/>
              <w:bottom w:val="single" w:sz="4" w:space="0" w:color="auto"/>
            </w:tcBorders>
          </w:tcPr>
          <w:p w:rsidR="002423CB" w:rsidRPr="001F3DDC" w:rsidRDefault="002423CB" w:rsidP="002423CB">
            <w:pPr>
              <w:pStyle w:val="Text"/>
              <w:spacing w:before="0"/>
            </w:pPr>
            <w:r w:rsidRPr="001F3DDC">
              <w:t>M</w:t>
            </w:r>
          </w:p>
        </w:tc>
        <w:tc>
          <w:tcPr>
            <w:tcW w:w="273" w:type="pct"/>
            <w:tcBorders>
              <w:top w:val="nil"/>
              <w:bottom w:val="single" w:sz="4" w:space="0" w:color="auto"/>
              <w:right w:val="single" w:sz="4" w:space="0" w:color="auto"/>
            </w:tcBorders>
          </w:tcPr>
          <w:p w:rsidR="002423CB" w:rsidRPr="001F3DDC" w:rsidRDefault="002423CB" w:rsidP="002423CB">
            <w:pPr>
              <w:pStyle w:val="Text"/>
              <w:spacing w:before="0"/>
            </w:pPr>
            <w:r w:rsidRPr="001F3DDC">
              <w:t>SD</w:t>
            </w:r>
          </w:p>
        </w:tc>
        <w:tc>
          <w:tcPr>
            <w:tcW w:w="273" w:type="pct"/>
            <w:tcBorders>
              <w:top w:val="nil"/>
              <w:left w:val="single" w:sz="4" w:space="0" w:color="auto"/>
              <w:bottom w:val="single" w:sz="4" w:space="0" w:color="auto"/>
            </w:tcBorders>
          </w:tcPr>
          <w:p w:rsidR="002423CB" w:rsidRPr="001F3DDC" w:rsidRDefault="002423CB" w:rsidP="002423CB">
            <w:pPr>
              <w:pStyle w:val="Text"/>
              <w:spacing w:before="0"/>
            </w:pPr>
            <w:r w:rsidRPr="001F3DDC">
              <w:t>M</w:t>
            </w:r>
          </w:p>
        </w:tc>
        <w:tc>
          <w:tcPr>
            <w:tcW w:w="218" w:type="pct"/>
            <w:tcBorders>
              <w:top w:val="nil"/>
              <w:bottom w:val="single" w:sz="4" w:space="0" w:color="auto"/>
            </w:tcBorders>
          </w:tcPr>
          <w:p w:rsidR="002423CB" w:rsidRPr="001F3DDC" w:rsidRDefault="002423CB" w:rsidP="002423CB">
            <w:pPr>
              <w:pStyle w:val="Text"/>
              <w:spacing w:before="0"/>
            </w:pPr>
            <w:r w:rsidRPr="001F3DDC">
              <w:t>SD</w:t>
            </w:r>
          </w:p>
        </w:tc>
        <w:tc>
          <w:tcPr>
            <w:tcW w:w="273" w:type="pct"/>
            <w:tcBorders>
              <w:top w:val="nil"/>
              <w:bottom w:val="single" w:sz="4" w:space="0" w:color="auto"/>
            </w:tcBorders>
          </w:tcPr>
          <w:p w:rsidR="002423CB" w:rsidRPr="001F3DDC" w:rsidRDefault="002423CB" w:rsidP="002423CB">
            <w:pPr>
              <w:pStyle w:val="Text"/>
              <w:spacing w:before="0"/>
            </w:pPr>
            <w:r w:rsidRPr="001F3DDC">
              <w:t>M</w:t>
            </w:r>
          </w:p>
        </w:tc>
        <w:tc>
          <w:tcPr>
            <w:tcW w:w="273" w:type="pct"/>
            <w:tcBorders>
              <w:top w:val="nil"/>
              <w:bottom w:val="single" w:sz="4" w:space="0" w:color="auto"/>
            </w:tcBorders>
          </w:tcPr>
          <w:p w:rsidR="002423CB" w:rsidRPr="001F3DDC" w:rsidRDefault="002423CB" w:rsidP="002423CB">
            <w:pPr>
              <w:pStyle w:val="Text"/>
              <w:spacing w:before="0"/>
            </w:pPr>
            <w:r w:rsidRPr="001F3DDC">
              <w:t>SD</w:t>
            </w:r>
          </w:p>
        </w:tc>
        <w:tc>
          <w:tcPr>
            <w:tcW w:w="218" w:type="pct"/>
            <w:tcBorders>
              <w:top w:val="nil"/>
              <w:bottom w:val="single" w:sz="4" w:space="0" w:color="auto"/>
            </w:tcBorders>
          </w:tcPr>
          <w:p w:rsidR="002423CB" w:rsidRPr="001F3DDC" w:rsidRDefault="002423CB" w:rsidP="002423CB">
            <w:pPr>
              <w:pStyle w:val="Text"/>
              <w:spacing w:before="0"/>
            </w:pPr>
            <w:r w:rsidRPr="001F3DDC">
              <w:t>M</w:t>
            </w:r>
          </w:p>
        </w:tc>
        <w:tc>
          <w:tcPr>
            <w:tcW w:w="273" w:type="pct"/>
            <w:tcBorders>
              <w:top w:val="nil"/>
              <w:bottom w:val="single" w:sz="4" w:space="0" w:color="auto"/>
              <w:right w:val="single" w:sz="4" w:space="0" w:color="auto"/>
            </w:tcBorders>
          </w:tcPr>
          <w:p w:rsidR="002423CB" w:rsidRPr="001F3DDC" w:rsidRDefault="002423CB" w:rsidP="002423CB">
            <w:pPr>
              <w:pStyle w:val="Text"/>
              <w:spacing w:before="0"/>
            </w:pPr>
            <w:r w:rsidRPr="001F3DDC">
              <w:t>SD</w:t>
            </w:r>
          </w:p>
        </w:tc>
        <w:tc>
          <w:tcPr>
            <w:tcW w:w="327" w:type="pct"/>
            <w:tcBorders>
              <w:top w:val="nil"/>
              <w:left w:val="single" w:sz="4" w:space="0" w:color="auto"/>
              <w:bottom w:val="single" w:sz="4" w:space="0" w:color="auto"/>
            </w:tcBorders>
          </w:tcPr>
          <w:p w:rsidR="002423CB" w:rsidRPr="001F3DDC" w:rsidRDefault="002423CB" w:rsidP="002423CB">
            <w:pPr>
              <w:pStyle w:val="Text"/>
              <w:spacing w:before="0"/>
            </w:pPr>
            <w:r w:rsidRPr="001F3DDC">
              <w:t>t-test</w:t>
            </w:r>
            <w:r w:rsidRPr="008A4B9F">
              <w:rPr>
                <w:rFonts w:ascii="Arial" w:hAnsi="Arial"/>
                <w:sz w:val="15"/>
                <w:vertAlign w:val="superscript"/>
              </w:rPr>
              <w:t>1</w:t>
            </w:r>
          </w:p>
        </w:tc>
        <w:tc>
          <w:tcPr>
            <w:tcW w:w="316" w:type="pct"/>
            <w:tcBorders>
              <w:top w:val="nil"/>
              <w:bottom w:val="single" w:sz="4" w:space="0" w:color="auto"/>
            </w:tcBorders>
          </w:tcPr>
          <w:p w:rsidR="002423CB" w:rsidRPr="001F3DDC" w:rsidRDefault="002423CB" w:rsidP="002423CB">
            <w:pPr>
              <w:pStyle w:val="Text"/>
              <w:spacing w:before="0"/>
            </w:pPr>
            <w:r w:rsidRPr="001F3DDC">
              <w:t>p</w:t>
            </w:r>
          </w:p>
        </w:tc>
      </w:tr>
      <w:tr w:rsidR="002423CB" w:rsidRPr="001F3DDC" w:rsidTr="002423CB">
        <w:tc>
          <w:tcPr>
            <w:tcW w:w="180" w:type="pct"/>
            <w:tcBorders>
              <w:top w:val="single" w:sz="4" w:space="0" w:color="auto"/>
            </w:tcBorders>
          </w:tcPr>
          <w:p w:rsidR="002423CB" w:rsidRPr="004247F3" w:rsidRDefault="002423CB" w:rsidP="002423CB">
            <w:pPr>
              <w:pStyle w:val="Tabletext"/>
            </w:pPr>
            <w:r w:rsidRPr="004247F3">
              <w:t>1</w:t>
            </w:r>
          </w:p>
        </w:tc>
        <w:tc>
          <w:tcPr>
            <w:tcW w:w="1008" w:type="pct"/>
            <w:tcBorders>
              <w:top w:val="single" w:sz="4" w:space="0" w:color="auto"/>
            </w:tcBorders>
          </w:tcPr>
          <w:p w:rsidR="002423CB" w:rsidRPr="004247F3" w:rsidRDefault="002423CB" w:rsidP="002423CB">
            <w:pPr>
              <w:pStyle w:val="Tabletext"/>
            </w:pPr>
            <w:r w:rsidRPr="004247F3">
              <w:t>An identified contact</w:t>
            </w:r>
          </w:p>
        </w:tc>
        <w:tc>
          <w:tcPr>
            <w:tcW w:w="382" w:type="pct"/>
            <w:tcBorders>
              <w:top w:val="single" w:sz="4" w:space="0" w:color="auto"/>
            </w:tcBorders>
          </w:tcPr>
          <w:p w:rsidR="002423CB" w:rsidRPr="004247F3" w:rsidRDefault="002423CB" w:rsidP="002423CB">
            <w:pPr>
              <w:pStyle w:val="Tabletext"/>
            </w:pPr>
            <w:r w:rsidRPr="004247F3">
              <w:t>8.35</w:t>
            </w:r>
          </w:p>
        </w:tc>
        <w:tc>
          <w:tcPr>
            <w:tcW w:w="218" w:type="pct"/>
            <w:tcBorders>
              <w:top w:val="single" w:sz="4" w:space="0" w:color="auto"/>
            </w:tcBorders>
          </w:tcPr>
          <w:p w:rsidR="002423CB" w:rsidRPr="004247F3" w:rsidRDefault="002423CB" w:rsidP="002423CB">
            <w:pPr>
              <w:pStyle w:val="Tabletext"/>
            </w:pPr>
            <w:r w:rsidRPr="004247F3">
              <w:t>1.80</w:t>
            </w:r>
          </w:p>
        </w:tc>
        <w:tc>
          <w:tcPr>
            <w:tcW w:w="273" w:type="pct"/>
            <w:tcBorders>
              <w:top w:val="single" w:sz="4" w:space="0" w:color="auto"/>
            </w:tcBorders>
          </w:tcPr>
          <w:p w:rsidR="002423CB" w:rsidRPr="004247F3" w:rsidRDefault="002423CB" w:rsidP="002423CB">
            <w:pPr>
              <w:pStyle w:val="Tabletext"/>
            </w:pPr>
            <w:r w:rsidRPr="004247F3">
              <w:t>9.33</w:t>
            </w:r>
          </w:p>
        </w:tc>
        <w:tc>
          <w:tcPr>
            <w:tcW w:w="273" w:type="pct"/>
            <w:tcBorders>
              <w:top w:val="single" w:sz="4" w:space="0" w:color="auto"/>
            </w:tcBorders>
          </w:tcPr>
          <w:p w:rsidR="002423CB" w:rsidRPr="004247F3" w:rsidRDefault="002423CB" w:rsidP="002423CB">
            <w:pPr>
              <w:pStyle w:val="Tabletext"/>
            </w:pPr>
            <w:r w:rsidRPr="004247F3">
              <w:t>0.89</w:t>
            </w:r>
          </w:p>
        </w:tc>
        <w:tc>
          <w:tcPr>
            <w:tcW w:w="218" w:type="pct"/>
            <w:tcBorders>
              <w:top w:val="single" w:sz="4" w:space="0" w:color="auto"/>
            </w:tcBorders>
          </w:tcPr>
          <w:p w:rsidR="002423CB" w:rsidRPr="004247F3" w:rsidRDefault="002423CB" w:rsidP="002423CB">
            <w:pPr>
              <w:pStyle w:val="Tabletext"/>
            </w:pPr>
            <w:r w:rsidRPr="004247F3">
              <w:t>8.76</w:t>
            </w:r>
          </w:p>
        </w:tc>
        <w:tc>
          <w:tcPr>
            <w:tcW w:w="273" w:type="pct"/>
            <w:tcBorders>
              <w:top w:val="single" w:sz="4" w:space="0" w:color="auto"/>
              <w:right w:val="single" w:sz="4" w:space="0" w:color="auto"/>
            </w:tcBorders>
          </w:tcPr>
          <w:p w:rsidR="002423CB" w:rsidRPr="004247F3" w:rsidRDefault="002423CB" w:rsidP="002423CB">
            <w:pPr>
              <w:pStyle w:val="Tabletext"/>
            </w:pPr>
            <w:r w:rsidRPr="004247F3">
              <w:t>1.55</w:t>
            </w:r>
          </w:p>
        </w:tc>
        <w:tc>
          <w:tcPr>
            <w:tcW w:w="273" w:type="pct"/>
            <w:tcBorders>
              <w:top w:val="single" w:sz="4" w:space="0" w:color="auto"/>
              <w:left w:val="single" w:sz="4" w:space="0" w:color="auto"/>
            </w:tcBorders>
          </w:tcPr>
          <w:p w:rsidR="002423CB" w:rsidRPr="004247F3" w:rsidRDefault="002423CB" w:rsidP="002423CB">
            <w:pPr>
              <w:pStyle w:val="Tabletext"/>
            </w:pPr>
            <w:r w:rsidRPr="004247F3">
              <w:t>8.27</w:t>
            </w:r>
          </w:p>
        </w:tc>
        <w:tc>
          <w:tcPr>
            <w:tcW w:w="218" w:type="pct"/>
            <w:tcBorders>
              <w:top w:val="single" w:sz="4" w:space="0" w:color="auto"/>
            </w:tcBorders>
          </w:tcPr>
          <w:p w:rsidR="002423CB" w:rsidRPr="004247F3" w:rsidRDefault="002423CB" w:rsidP="002423CB">
            <w:pPr>
              <w:pStyle w:val="Tabletext"/>
            </w:pPr>
            <w:r w:rsidRPr="004247F3">
              <w:t>2.15</w:t>
            </w:r>
          </w:p>
        </w:tc>
        <w:tc>
          <w:tcPr>
            <w:tcW w:w="273" w:type="pct"/>
            <w:tcBorders>
              <w:top w:val="single" w:sz="4" w:space="0" w:color="auto"/>
            </w:tcBorders>
          </w:tcPr>
          <w:p w:rsidR="002423CB" w:rsidRPr="004247F3" w:rsidRDefault="002423CB" w:rsidP="002423CB">
            <w:pPr>
              <w:pStyle w:val="Tabletext"/>
            </w:pPr>
            <w:r w:rsidRPr="004247F3">
              <w:t>9.14</w:t>
            </w:r>
          </w:p>
        </w:tc>
        <w:tc>
          <w:tcPr>
            <w:tcW w:w="273" w:type="pct"/>
            <w:tcBorders>
              <w:top w:val="single" w:sz="4" w:space="0" w:color="auto"/>
            </w:tcBorders>
          </w:tcPr>
          <w:p w:rsidR="002423CB" w:rsidRPr="004247F3" w:rsidRDefault="002423CB" w:rsidP="002423CB">
            <w:pPr>
              <w:pStyle w:val="Tabletext"/>
            </w:pPr>
            <w:r w:rsidRPr="004247F3">
              <w:t>1.38</w:t>
            </w:r>
          </w:p>
        </w:tc>
        <w:tc>
          <w:tcPr>
            <w:tcW w:w="218" w:type="pct"/>
            <w:tcBorders>
              <w:top w:val="single" w:sz="4" w:space="0" w:color="auto"/>
            </w:tcBorders>
          </w:tcPr>
          <w:p w:rsidR="002423CB" w:rsidRPr="004247F3" w:rsidRDefault="002423CB" w:rsidP="002423CB">
            <w:pPr>
              <w:pStyle w:val="Tabletext"/>
            </w:pPr>
            <w:r w:rsidRPr="004247F3">
              <w:t>8.46</w:t>
            </w:r>
          </w:p>
        </w:tc>
        <w:tc>
          <w:tcPr>
            <w:tcW w:w="273" w:type="pct"/>
            <w:tcBorders>
              <w:top w:val="single" w:sz="4" w:space="0" w:color="auto"/>
              <w:right w:val="single" w:sz="4" w:space="0" w:color="auto"/>
            </w:tcBorders>
          </w:tcPr>
          <w:p w:rsidR="002423CB" w:rsidRPr="004247F3" w:rsidRDefault="002423CB" w:rsidP="002423CB">
            <w:pPr>
              <w:pStyle w:val="Tabletext"/>
            </w:pPr>
            <w:r w:rsidRPr="004247F3">
              <w:t>2.03</w:t>
            </w:r>
          </w:p>
        </w:tc>
        <w:tc>
          <w:tcPr>
            <w:tcW w:w="327" w:type="pct"/>
            <w:tcBorders>
              <w:top w:val="single" w:sz="4" w:space="0" w:color="auto"/>
              <w:left w:val="single" w:sz="4" w:space="0" w:color="auto"/>
            </w:tcBorders>
          </w:tcPr>
          <w:p w:rsidR="002423CB" w:rsidRPr="004247F3" w:rsidRDefault="002423CB" w:rsidP="002423CB">
            <w:pPr>
              <w:pStyle w:val="Tabletext"/>
            </w:pPr>
            <w:r w:rsidRPr="004247F3">
              <w:t>0.76</w:t>
            </w:r>
          </w:p>
        </w:tc>
        <w:tc>
          <w:tcPr>
            <w:tcW w:w="316" w:type="pct"/>
            <w:tcBorders>
              <w:top w:val="single" w:sz="4" w:space="0" w:color="auto"/>
            </w:tcBorders>
          </w:tcPr>
          <w:p w:rsidR="002423CB" w:rsidRPr="004247F3" w:rsidRDefault="002423CB" w:rsidP="002423CB">
            <w:pPr>
              <w:pStyle w:val="Tabletext"/>
            </w:pPr>
            <w:r w:rsidRPr="004247F3">
              <w:t>.445</w:t>
            </w:r>
          </w:p>
        </w:tc>
      </w:tr>
      <w:tr w:rsidR="002423CB" w:rsidRPr="001F3DDC" w:rsidTr="002423CB">
        <w:tc>
          <w:tcPr>
            <w:tcW w:w="180" w:type="pct"/>
          </w:tcPr>
          <w:p w:rsidR="002423CB" w:rsidRPr="004247F3" w:rsidRDefault="002423CB" w:rsidP="002423CB">
            <w:pPr>
              <w:pStyle w:val="Tabletext"/>
            </w:pPr>
            <w:r w:rsidRPr="004247F3">
              <w:t>2</w:t>
            </w:r>
          </w:p>
        </w:tc>
        <w:tc>
          <w:tcPr>
            <w:tcW w:w="1008" w:type="pct"/>
          </w:tcPr>
          <w:p w:rsidR="002423CB" w:rsidRPr="004247F3" w:rsidRDefault="002423CB" w:rsidP="002423CB">
            <w:pPr>
              <w:pStyle w:val="Tabletext"/>
            </w:pPr>
            <w:r w:rsidRPr="004247F3">
              <w:t>Different processes/ experiences</w:t>
            </w:r>
          </w:p>
        </w:tc>
        <w:tc>
          <w:tcPr>
            <w:tcW w:w="382" w:type="pct"/>
          </w:tcPr>
          <w:p w:rsidR="002423CB" w:rsidRPr="004247F3" w:rsidRDefault="002423CB" w:rsidP="002423CB">
            <w:pPr>
              <w:pStyle w:val="Tabletext"/>
            </w:pPr>
            <w:r w:rsidRPr="004247F3">
              <w:t>8.41</w:t>
            </w:r>
          </w:p>
        </w:tc>
        <w:tc>
          <w:tcPr>
            <w:tcW w:w="218" w:type="pct"/>
          </w:tcPr>
          <w:p w:rsidR="002423CB" w:rsidRPr="004247F3" w:rsidRDefault="002423CB" w:rsidP="002423CB">
            <w:pPr>
              <w:pStyle w:val="Tabletext"/>
            </w:pPr>
            <w:r w:rsidRPr="004247F3">
              <w:t>1.00</w:t>
            </w:r>
          </w:p>
        </w:tc>
        <w:tc>
          <w:tcPr>
            <w:tcW w:w="273" w:type="pct"/>
          </w:tcPr>
          <w:p w:rsidR="002423CB" w:rsidRPr="004247F3" w:rsidRDefault="002423CB" w:rsidP="002423CB">
            <w:pPr>
              <w:pStyle w:val="Tabletext"/>
            </w:pPr>
            <w:r w:rsidRPr="004247F3">
              <w:t>8.33</w:t>
            </w:r>
          </w:p>
        </w:tc>
        <w:tc>
          <w:tcPr>
            <w:tcW w:w="273" w:type="pct"/>
          </w:tcPr>
          <w:p w:rsidR="002423CB" w:rsidRPr="004247F3" w:rsidRDefault="002423CB" w:rsidP="002423CB">
            <w:pPr>
              <w:pStyle w:val="Tabletext"/>
            </w:pPr>
            <w:r w:rsidRPr="004247F3">
              <w:t>1.23</w:t>
            </w:r>
          </w:p>
        </w:tc>
        <w:tc>
          <w:tcPr>
            <w:tcW w:w="218" w:type="pct"/>
          </w:tcPr>
          <w:p w:rsidR="002423CB" w:rsidRPr="004247F3" w:rsidRDefault="002423CB" w:rsidP="002423CB">
            <w:pPr>
              <w:pStyle w:val="Tabletext"/>
            </w:pPr>
            <w:r w:rsidRPr="004247F3">
              <w:t>8.38</w:t>
            </w:r>
          </w:p>
        </w:tc>
        <w:tc>
          <w:tcPr>
            <w:tcW w:w="273" w:type="pct"/>
            <w:tcBorders>
              <w:right w:val="single" w:sz="4" w:space="0" w:color="auto"/>
            </w:tcBorders>
          </w:tcPr>
          <w:p w:rsidR="002423CB" w:rsidRPr="004247F3" w:rsidRDefault="002423CB" w:rsidP="002423CB">
            <w:pPr>
              <w:pStyle w:val="Tabletext"/>
            </w:pPr>
            <w:r w:rsidRPr="004247F3">
              <w:t>1.08</w:t>
            </w:r>
          </w:p>
        </w:tc>
        <w:tc>
          <w:tcPr>
            <w:tcW w:w="273" w:type="pct"/>
            <w:tcBorders>
              <w:left w:val="single" w:sz="4" w:space="0" w:color="auto"/>
            </w:tcBorders>
          </w:tcPr>
          <w:p w:rsidR="002423CB" w:rsidRPr="004247F3" w:rsidRDefault="002423CB" w:rsidP="002423CB">
            <w:pPr>
              <w:pStyle w:val="Tabletext"/>
            </w:pPr>
            <w:r w:rsidRPr="004247F3">
              <w:t>8.08</w:t>
            </w:r>
          </w:p>
        </w:tc>
        <w:tc>
          <w:tcPr>
            <w:tcW w:w="218" w:type="pct"/>
          </w:tcPr>
          <w:p w:rsidR="002423CB" w:rsidRPr="004247F3" w:rsidRDefault="002423CB" w:rsidP="002423CB">
            <w:pPr>
              <w:pStyle w:val="Tabletext"/>
            </w:pPr>
            <w:r w:rsidRPr="004247F3">
              <w:t>1.83</w:t>
            </w:r>
          </w:p>
        </w:tc>
        <w:tc>
          <w:tcPr>
            <w:tcW w:w="273" w:type="pct"/>
          </w:tcPr>
          <w:p w:rsidR="002423CB" w:rsidRPr="004247F3" w:rsidRDefault="002423CB" w:rsidP="002423CB">
            <w:pPr>
              <w:pStyle w:val="Tabletext"/>
            </w:pPr>
            <w:r w:rsidRPr="004247F3">
              <w:t>8.78</w:t>
            </w:r>
          </w:p>
        </w:tc>
        <w:tc>
          <w:tcPr>
            <w:tcW w:w="273" w:type="pct"/>
          </w:tcPr>
          <w:p w:rsidR="002423CB" w:rsidRPr="004247F3" w:rsidRDefault="002423CB" w:rsidP="002423CB">
            <w:pPr>
              <w:pStyle w:val="Tabletext"/>
            </w:pPr>
            <w:r w:rsidRPr="004247F3">
              <w:t>1.55</w:t>
            </w:r>
          </w:p>
        </w:tc>
        <w:tc>
          <w:tcPr>
            <w:tcW w:w="218" w:type="pct"/>
          </w:tcPr>
          <w:p w:rsidR="002423CB" w:rsidRPr="004247F3" w:rsidRDefault="002423CB" w:rsidP="002423CB">
            <w:pPr>
              <w:pStyle w:val="Tabletext"/>
            </w:pPr>
            <w:r w:rsidRPr="004247F3">
              <w:t>8.22</w:t>
            </w:r>
          </w:p>
        </w:tc>
        <w:tc>
          <w:tcPr>
            <w:tcW w:w="273" w:type="pct"/>
            <w:tcBorders>
              <w:right w:val="single" w:sz="4" w:space="0" w:color="auto"/>
            </w:tcBorders>
          </w:tcPr>
          <w:p w:rsidR="002423CB" w:rsidRPr="004247F3" w:rsidRDefault="002423CB" w:rsidP="002423CB">
            <w:pPr>
              <w:pStyle w:val="Tabletext"/>
            </w:pPr>
            <w:r w:rsidRPr="004247F3">
              <w:t>1.79</w:t>
            </w:r>
          </w:p>
        </w:tc>
        <w:tc>
          <w:tcPr>
            <w:tcW w:w="327" w:type="pct"/>
            <w:tcBorders>
              <w:left w:val="single" w:sz="4" w:space="0" w:color="auto"/>
            </w:tcBorders>
          </w:tcPr>
          <w:p w:rsidR="002423CB" w:rsidRPr="004247F3" w:rsidRDefault="002423CB" w:rsidP="002423CB">
            <w:pPr>
              <w:pStyle w:val="Tabletext"/>
            </w:pPr>
            <w:r w:rsidRPr="004247F3">
              <w:t>0.45</w:t>
            </w:r>
          </w:p>
        </w:tc>
        <w:tc>
          <w:tcPr>
            <w:tcW w:w="316" w:type="pct"/>
          </w:tcPr>
          <w:p w:rsidR="002423CB" w:rsidRPr="004247F3" w:rsidRDefault="002423CB" w:rsidP="002423CB">
            <w:pPr>
              <w:pStyle w:val="Tabletext"/>
            </w:pPr>
            <w:r w:rsidRPr="004247F3">
              <w:t>.653</w:t>
            </w:r>
          </w:p>
        </w:tc>
      </w:tr>
      <w:tr w:rsidR="002423CB" w:rsidRPr="001F3DDC" w:rsidTr="002423CB">
        <w:tc>
          <w:tcPr>
            <w:tcW w:w="180" w:type="pct"/>
          </w:tcPr>
          <w:p w:rsidR="002423CB" w:rsidRPr="004247F3" w:rsidRDefault="002423CB" w:rsidP="002423CB">
            <w:pPr>
              <w:pStyle w:val="Tabletext"/>
            </w:pPr>
            <w:r w:rsidRPr="004247F3">
              <w:t>3</w:t>
            </w:r>
          </w:p>
        </w:tc>
        <w:tc>
          <w:tcPr>
            <w:tcW w:w="1008" w:type="pct"/>
          </w:tcPr>
          <w:p w:rsidR="002423CB" w:rsidRPr="004247F3" w:rsidRDefault="002423CB" w:rsidP="002423CB">
            <w:pPr>
              <w:pStyle w:val="Tabletext"/>
            </w:pPr>
            <w:r w:rsidRPr="004247F3">
              <w:t>Range of training methods</w:t>
            </w:r>
          </w:p>
        </w:tc>
        <w:tc>
          <w:tcPr>
            <w:tcW w:w="382" w:type="pct"/>
          </w:tcPr>
          <w:p w:rsidR="002423CB" w:rsidRPr="004247F3" w:rsidRDefault="002423CB" w:rsidP="002423CB">
            <w:pPr>
              <w:pStyle w:val="Tabletext"/>
            </w:pPr>
            <w:r w:rsidRPr="004247F3">
              <w:t>8.47</w:t>
            </w:r>
          </w:p>
        </w:tc>
        <w:tc>
          <w:tcPr>
            <w:tcW w:w="218" w:type="pct"/>
          </w:tcPr>
          <w:p w:rsidR="002423CB" w:rsidRPr="004247F3" w:rsidRDefault="002423CB" w:rsidP="002423CB">
            <w:pPr>
              <w:pStyle w:val="Tabletext"/>
            </w:pPr>
            <w:r w:rsidRPr="004247F3">
              <w:t>0.87</w:t>
            </w:r>
          </w:p>
        </w:tc>
        <w:tc>
          <w:tcPr>
            <w:tcW w:w="273" w:type="pct"/>
          </w:tcPr>
          <w:p w:rsidR="002423CB" w:rsidRPr="004247F3" w:rsidRDefault="002423CB" w:rsidP="002423CB">
            <w:pPr>
              <w:pStyle w:val="Tabletext"/>
            </w:pPr>
            <w:r w:rsidRPr="004247F3">
              <w:t>8.67</w:t>
            </w:r>
          </w:p>
        </w:tc>
        <w:tc>
          <w:tcPr>
            <w:tcW w:w="273" w:type="pct"/>
          </w:tcPr>
          <w:p w:rsidR="002423CB" w:rsidRPr="004247F3" w:rsidRDefault="002423CB" w:rsidP="002423CB">
            <w:pPr>
              <w:pStyle w:val="Tabletext"/>
            </w:pPr>
            <w:r w:rsidRPr="004247F3">
              <w:t>0.98</w:t>
            </w:r>
          </w:p>
        </w:tc>
        <w:tc>
          <w:tcPr>
            <w:tcW w:w="218" w:type="pct"/>
          </w:tcPr>
          <w:p w:rsidR="002423CB" w:rsidRPr="004247F3" w:rsidRDefault="002423CB" w:rsidP="002423CB">
            <w:pPr>
              <w:pStyle w:val="Tabletext"/>
            </w:pPr>
            <w:r w:rsidRPr="004247F3">
              <w:t>8.55</w:t>
            </w:r>
          </w:p>
        </w:tc>
        <w:tc>
          <w:tcPr>
            <w:tcW w:w="273" w:type="pct"/>
            <w:tcBorders>
              <w:right w:val="single" w:sz="4" w:space="0" w:color="auto"/>
            </w:tcBorders>
          </w:tcPr>
          <w:p w:rsidR="002423CB" w:rsidRPr="004247F3" w:rsidRDefault="002423CB" w:rsidP="002423CB">
            <w:pPr>
              <w:pStyle w:val="Tabletext"/>
            </w:pPr>
            <w:r w:rsidRPr="004247F3">
              <w:t>0.91</w:t>
            </w:r>
          </w:p>
        </w:tc>
        <w:tc>
          <w:tcPr>
            <w:tcW w:w="273" w:type="pct"/>
            <w:tcBorders>
              <w:left w:val="single" w:sz="4" w:space="0" w:color="auto"/>
            </w:tcBorders>
          </w:tcPr>
          <w:p w:rsidR="002423CB" w:rsidRPr="004247F3" w:rsidRDefault="002423CB" w:rsidP="002423CB">
            <w:pPr>
              <w:pStyle w:val="Tabletext"/>
            </w:pPr>
            <w:r w:rsidRPr="004247F3">
              <w:t>8.21</w:t>
            </w:r>
          </w:p>
        </w:tc>
        <w:tc>
          <w:tcPr>
            <w:tcW w:w="218" w:type="pct"/>
          </w:tcPr>
          <w:p w:rsidR="002423CB" w:rsidRPr="004247F3" w:rsidRDefault="002423CB" w:rsidP="002423CB">
            <w:pPr>
              <w:pStyle w:val="Tabletext"/>
            </w:pPr>
            <w:r w:rsidRPr="004247F3">
              <w:t>1.68</w:t>
            </w:r>
          </w:p>
        </w:tc>
        <w:tc>
          <w:tcPr>
            <w:tcW w:w="273" w:type="pct"/>
          </w:tcPr>
          <w:p w:rsidR="002423CB" w:rsidRPr="004247F3" w:rsidRDefault="002423CB" w:rsidP="002423CB">
            <w:pPr>
              <w:pStyle w:val="Tabletext"/>
            </w:pPr>
            <w:r w:rsidRPr="004247F3">
              <w:t>7.92</w:t>
            </w:r>
          </w:p>
        </w:tc>
        <w:tc>
          <w:tcPr>
            <w:tcW w:w="273" w:type="pct"/>
          </w:tcPr>
          <w:p w:rsidR="002423CB" w:rsidRPr="004247F3" w:rsidRDefault="002423CB" w:rsidP="002423CB">
            <w:pPr>
              <w:pStyle w:val="Tabletext"/>
            </w:pPr>
            <w:r w:rsidRPr="004247F3">
              <w:t>2.18</w:t>
            </w:r>
          </w:p>
        </w:tc>
        <w:tc>
          <w:tcPr>
            <w:tcW w:w="218" w:type="pct"/>
          </w:tcPr>
          <w:p w:rsidR="002423CB" w:rsidRPr="004247F3" w:rsidRDefault="002423CB" w:rsidP="002423CB">
            <w:pPr>
              <w:pStyle w:val="Tabletext"/>
            </w:pPr>
            <w:r w:rsidRPr="004247F3">
              <w:t>8.15</w:t>
            </w:r>
          </w:p>
        </w:tc>
        <w:tc>
          <w:tcPr>
            <w:tcW w:w="273" w:type="pct"/>
            <w:tcBorders>
              <w:right w:val="single" w:sz="4" w:space="0" w:color="auto"/>
            </w:tcBorders>
          </w:tcPr>
          <w:p w:rsidR="002423CB" w:rsidRPr="004247F3" w:rsidRDefault="002423CB" w:rsidP="002423CB">
            <w:pPr>
              <w:pStyle w:val="Tabletext"/>
            </w:pPr>
            <w:r w:rsidRPr="004247F3">
              <w:t>1.80</w:t>
            </w:r>
          </w:p>
        </w:tc>
        <w:tc>
          <w:tcPr>
            <w:tcW w:w="327" w:type="pct"/>
            <w:tcBorders>
              <w:left w:val="single" w:sz="4" w:space="0" w:color="auto"/>
            </w:tcBorders>
          </w:tcPr>
          <w:p w:rsidR="002423CB" w:rsidRPr="004247F3" w:rsidRDefault="002423CB" w:rsidP="002423CB">
            <w:pPr>
              <w:pStyle w:val="Tabletext"/>
            </w:pPr>
            <w:r w:rsidRPr="004247F3">
              <w:t>1.84</w:t>
            </w:r>
          </w:p>
        </w:tc>
        <w:tc>
          <w:tcPr>
            <w:tcW w:w="316" w:type="pct"/>
          </w:tcPr>
          <w:p w:rsidR="002423CB" w:rsidRPr="004247F3" w:rsidRDefault="002423CB" w:rsidP="002423CB">
            <w:pPr>
              <w:pStyle w:val="Tabletext"/>
            </w:pPr>
            <w:r w:rsidRPr="004247F3">
              <w:t>.069</w:t>
            </w:r>
          </w:p>
        </w:tc>
      </w:tr>
      <w:tr w:rsidR="002423CB" w:rsidRPr="001F3DDC" w:rsidTr="002423CB">
        <w:tc>
          <w:tcPr>
            <w:tcW w:w="180" w:type="pct"/>
          </w:tcPr>
          <w:p w:rsidR="002423CB" w:rsidRPr="004247F3" w:rsidRDefault="002423CB" w:rsidP="002423CB">
            <w:pPr>
              <w:pStyle w:val="Tabletext"/>
            </w:pPr>
            <w:r w:rsidRPr="004247F3">
              <w:t>4</w:t>
            </w:r>
          </w:p>
        </w:tc>
        <w:tc>
          <w:tcPr>
            <w:tcW w:w="1008" w:type="pct"/>
          </w:tcPr>
          <w:p w:rsidR="002423CB" w:rsidRPr="004247F3" w:rsidRDefault="002423CB" w:rsidP="002423CB">
            <w:pPr>
              <w:pStyle w:val="Tabletext"/>
            </w:pPr>
            <w:r w:rsidRPr="004247F3">
              <w:t>Assessment not too easy</w:t>
            </w:r>
          </w:p>
        </w:tc>
        <w:tc>
          <w:tcPr>
            <w:tcW w:w="382" w:type="pct"/>
          </w:tcPr>
          <w:p w:rsidR="002423CB" w:rsidRPr="004247F3" w:rsidRDefault="002423CB" w:rsidP="002423CB">
            <w:pPr>
              <w:pStyle w:val="Tabletext"/>
            </w:pPr>
            <w:r w:rsidRPr="004247F3">
              <w:t>8.29</w:t>
            </w:r>
          </w:p>
        </w:tc>
        <w:tc>
          <w:tcPr>
            <w:tcW w:w="218" w:type="pct"/>
          </w:tcPr>
          <w:p w:rsidR="002423CB" w:rsidRPr="004247F3" w:rsidRDefault="002423CB" w:rsidP="002423CB">
            <w:pPr>
              <w:pStyle w:val="Tabletext"/>
            </w:pPr>
            <w:r w:rsidRPr="004247F3">
              <w:t>1.31</w:t>
            </w:r>
          </w:p>
        </w:tc>
        <w:tc>
          <w:tcPr>
            <w:tcW w:w="273" w:type="pct"/>
          </w:tcPr>
          <w:p w:rsidR="002423CB" w:rsidRPr="004247F3" w:rsidRDefault="002423CB" w:rsidP="002423CB">
            <w:pPr>
              <w:pStyle w:val="Tabletext"/>
            </w:pPr>
            <w:r w:rsidRPr="004247F3">
              <w:t>8.25</w:t>
            </w:r>
          </w:p>
        </w:tc>
        <w:tc>
          <w:tcPr>
            <w:tcW w:w="273" w:type="pct"/>
          </w:tcPr>
          <w:p w:rsidR="002423CB" w:rsidRPr="004247F3" w:rsidRDefault="002423CB" w:rsidP="002423CB">
            <w:pPr>
              <w:pStyle w:val="Tabletext"/>
            </w:pPr>
            <w:r w:rsidRPr="004247F3">
              <w:t>1.36</w:t>
            </w:r>
          </w:p>
        </w:tc>
        <w:tc>
          <w:tcPr>
            <w:tcW w:w="218" w:type="pct"/>
          </w:tcPr>
          <w:p w:rsidR="002423CB" w:rsidRPr="004247F3" w:rsidRDefault="002423CB" w:rsidP="002423CB">
            <w:pPr>
              <w:pStyle w:val="Tabletext"/>
            </w:pPr>
            <w:r w:rsidRPr="004247F3">
              <w:t>8.28</w:t>
            </w:r>
          </w:p>
        </w:tc>
        <w:tc>
          <w:tcPr>
            <w:tcW w:w="273" w:type="pct"/>
            <w:tcBorders>
              <w:right w:val="single" w:sz="4" w:space="0" w:color="auto"/>
            </w:tcBorders>
          </w:tcPr>
          <w:p w:rsidR="002423CB" w:rsidRPr="004247F3" w:rsidRDefault="002423CB" w:rsidP="002423CB">
            <w:pPr>
              <w:pStyle w:val="Tabletext"/>
            </w:pPr>
            <w:r w:rsidRPr="004247F3">
              <w:t>1.31</w:t>
            </w:r>
          </w:p>
        </w:tc>
        <w:tc>
          <w:tcPr>
            <w:tcW w:w="273" w:type="pct"/>
            <w:tcBorders>
              <w:left w:val="single" w:sz="4" w:space="0" w:color="auto"/>
            </w:tcBorders>
          </w:tcPr>
          <w:p w:rsidR="002423CB" w:rsidRPr="004247F3" w:rsidRDefault="002423CB" w:rsidP="002423CB">
            <w:pPr>
              <w:pStyle w:val="Tabletext"/>
            </w:pPr>
            <w:r w:rsidRPr="004247F3">
              <w:t>8.06</w:t>
            </w:r>
          </w:p>
        </w:tc>
        <w:tc>
          <w:tcPr>
            <w:tcW w:w="218" w:type="pct"/>
          </w:tcPr>
          <w:p w:rsidR="002423CB" w:rsidRPr="004247F3" w:rsidRDefault="002423CB" w:rsidP="002423CB">
            <w:pPr>
              <w:pStyle w:val="Tabletext"/>
            </w:pPr>
            <w:r w:rsidRPr="004247F3">
              <w:t>1.71</w:t>
            </w:r>
          </w:p>
        </w:tc>
        <w:tc>
          <w:tcPr>
            <w:tcW w:w="273" w:type="pct"/>
          </w:tcPr>
          <w:p w:rsidR="002423CB" w:rsidRPr="004247F3" w:rsidRDefault="002423CB" w:rsidP="002423CB">
            <w:pPr>
              <w:pStyle w:val="Tabletext"/>
            </w:pPr>
            <w:r w:rsidRPr="004247F3">
              <w:t>8.59</w:t>
            </w:r>
          </w:p>
        </w:tc>
        <w:tc>
          <w:tcPr>
            <w:tcW w:w="273" w:type="pct"/>
          </w:tcPr>
          <w:p w:rsidR="002423CB" w:rsidRPr="004247F3" w:rsidRDefault="002423CB" w:rsidP="002423CB">
            <w:pPr>
              <w:pStyle w:val="Tabletext"/>
            </w:pPr>
            <w:r w:rsidRPr="004247F3">
              <w:t>1.67</w:t>
            </w:r>
          </w:p>
        </w:tc>
        <w:tc>
          <w:tcPr>
            <w:tcW w:w="218" w:type="pct"/>
          </w:tcPr>
          <w:p w:rsidR="002423CB" w:rsidRPr="004247F3" w:rsidRDefault="002423CB" w:rsidP="002423CB">
            <w:pPr>
              <w:pStyle w:val="Tabletext"/>
            </w:pPr>
            <w:r w:rsidRPr="004247F3">
              <w:t>8.18</w:t>
            </w:r>
          </w:p>
        </w:tc>
        <w:tc>
          <w:tcPr>
            <w:tcW w:w="273" w:type="pct"/>
            <w:tcBorders>
              <w:right w:val="single" w:sz="4" w:space="0" w:color="auto"/>
            </w:tcBorders>
          </w:tcPr>
          <w:p w:rsidR="002423CB" w:rsidRPr="004247F3" w:rsidRDefault="002423CB" w:rsidP="002423CB">
            <w:pPr>
              <w:pStyle w:val="Tabletext"/>
            </w:pPr>
            <w:r w:rsidRPr="004247F3">
              <w:t>1.71</w:t>
            </w:r>
          </w:p>
        </w:tc>
        <w:tc>
          <w:tcPr>
            <w:tcW w:w="327" w:type="pct"/>
            <w:tcBorders>
              <w:left w:val="single" w:sz="4" w:space="0" w:color="auto"/>
            </w:tcBorders>
          </w:tcPr>
          <w:p w:rsidR="002423CB" w:rsidRPr="004247F3" w:rsidRDefault="002423CB" w:rsidP="002423CB">
            <w:pPr>
              <w:pStyle w:val="Tabletext"/>
            </w:pPr>
            <w:r w:rsidRPr="004247F3">
              <w:t>0.36</w:t>
            </w:r>
          </w:p>
        </w:tc>
        <w:tc>
          <w:tcPr>
            <w:tcW w:w="316" w:type="pct"/>
          </w:tcPr>
          <w:p w:rsidR="002423CB" w:rsidRPr="004247F3" w:rsidRDefault="002423CB" w:rsidP="002423CB">
            <w:pPr>
              <w:pStyle w:val="Tabletext"/>
            </w:pPr>
            <w:r w:rsidRPr="004247F3">
              <w:t>.099</w:t>
            </w:r>
          </w:p>
        </w:tc>
      </w:tr>
      <w:tr w:rsidR="002423CB" w:rsidRPr="001F3DDC" w:rsidTr="002423CB">
        <w:tc>
          <w:tcPr>
            <w:tcW w:w="180" w:type="pct"/>
          </w:tcPr>
          <w:p w:rsidR="002423CB" w:rsidRPr="004247F3" w:rsidRDefault="002423CB" w:rsidP="002423CB">
            <w:pPr>
              <w:pStyle w:val="Tabletext"/>
            </w:pPr>
            <w:r w:rsidRPr="004247F3">
              <w:t>5</w:t>
            </w:r>
          </w:p>
        </w:tc>
        <w:tc>
          <w:tcPr>
            <w:tcW w:w="1008" w:type="pct"/>
          </w:tcPr>
          <w:p w:rsidR="002423CB" w:rsidRPr="004247F3" w:rsidRDefault="002423CB" w:rsidP="002423CB">
            <w:pPr>
              <w:pStyle w:val="Tabletext"/>
            </w:pPr>
            <w:r w:rsidRPr="004247F3">
              <w:t>Assessment not too hard</w:t>
            </w:r>
          </w:p>
        </w:tc>
        <w:tc>
          <w:tcPr>
            <w:tcW w:w="382" w:type="pct"/>
          </w:tcPr>
          <w:p w:rsidR="002423CB" w:rsidRPr="004247F3" w:rsidRDefault="002423CB" w:rsidP="002423CB">
            <w:pPr>
              <w:pStyle w:val="Tabletext"/>
            </w:pPr>
            <w:r w:rsidRPr="004247F3">
              <w:t>8.29</w:t>
            </w:r>
          </w:p>
        </w:tc>
        <w:tc>
          <w:tcPr>
            <w:tcW w:w="218" w:type="pct"/>
          </w:tcPr>
          <w:p w:rsidR="002423CB" w:rsidRPr="004247F3" w:rsidRDefault="002423CB" w:rsidP="002423CB">
            <w:pPr>
              <w:pStyle w:val="Tabletext"/>
            </w:pPr>
            <w:r w:rsidRPr="004247F3">
              <w:t>1.26</w:t>
            </w:r>
          </w:p>
        </w:tc>
        <w:tc>
          <w:tcPr>
            <w:tcW w:w="273" w:type="pct"/>
          </w:tcPr>
          <w:p w:rsidR="002423CB" w:rsidRPr="004247F3" w:rsidRDefault="002423CB" w:rsidP="002423CB">
            <w:pPr>
              <w:pStyle w:val="Tabletext"/>
            </w:pPr>
            <w:r w:rsidRPr="004247F3">
              <w:t>8.25</w:t>
            </w:r>
          </w:p>
        </w:tc>
        <w:tc>
          <w:tcPr>
            <w:tcW w:w="273" w:type="pct"/>
          </w:tcPr>
          <w:p w:rsidR="002423CB" w:rsidRPr="004247F3" w:rsidRDefault="002423CB" w:rsidP="002423CB">
            <w:pPr>
              <w:pStyle w:val="Tabletext"/>
            </w:pPr>
            <w:r w:rsidRPr="004247F3">
              <w:t>1.29</w:t>
            </w:r>
          </w:p>
        </w:tc>
        <w:tc>
          <w:tcPr>
            <w:tcW w:w="218" w:type="pct"/>
          </w:tcPr>
          <w:p w:rsidR="002423CB" w:rsidRPr="004247F3" w:rsidRDefault="002423CB" w:rsidP="002423CB">
            <w:pPr>
              <w:pStyle w:val="Tabletext"/>
            </w:pPr>
            <w:r w:rsidRPr="004247F3">
              <w:t>8.28</w:t>
            </w:r>
          </w:p>
        </w:tc>
        <w:tc>
          <w:tcPr>
            <w:tcW w:w="273" w:type="pct"/>
            <w:tcBorders>
              <w:right w:val="single" w:sz="4" w:space="0" w:color="auto"/>
            </w:tcBorders>
          </w:tcPr>
          <w:p w:rsidR="002423CB" w:rsidRPr="004247F3" w:rsidRDefault="002423CB" w:rsidP="002423CB">
            <w:pPr>
              <w:pStyle w:val="Tabletext"/>
            </w:pPr>
            <w:r w:rsidRPr="004247F3">
              <w:t>1.25</w:t>
            </w:r>
          </w:p>
        </w:tc>
        <w:tc>
          <w:tcPr>
            <w:tcW w:w="273" w:type="pct"/>
            <w:tcBorders>
              <w:left w:val="single" w:sz="4" w:space="0" w:color="auto"/>
            </w:tcBorders>
          </w:tcPr>
          <w:p w:rsidR="002423CB" w:rsidRPr="004247F3" w:rsidRDefault="002423CB" w:rsidP="002423CB">
            <w:pPr>
              <w:pStyle w:val="Tabletext"/>
            </w:pPr>
            <w:r w:rsidRPr="004247F3">
              <w:t>7.84</w:t>
            </w:r>
          </w:p>
        </w:tc>
        <w:tc>
          <w:tcPr>
            <w:tcW w:w="218" w:type="pct"/>
          </w:tcPr>
          <w:p w:rsidR="002423CB" w:rsidRPr="004247F3" w:rsidRDefault="002423CB" w:rsidP="002423CB">
            <w:pPr>
              <w:pStyle w:val="Tabletext"/>
            </w:pPr>
            <w:r w:rsidRPr="004247F3">
              <w:t>1.83</w:t>
            </w:r>
          </w:p>
        </w:tc>
        <w:tc>
          <w:tcPr>
            <w:tcW w:w="273" w:type="pct"/>
          </w:tcPr>
          <w:p w:rsidR="002423CB" w:rsidRPr="004247F3" w:rsidRDefault="002423CB" w:rsidP="002423CB">
            <w:pPr>
              <w:pStyle w:val="Tabletext"/>
            </w:pPr>
            <w:r w:rsidRPr="004247F3">
              <w:t>8.59</w:t>
            </w:r>
          </w:p>
        </w:tc>
        <w:tc>
          <w:tcPr>
            <w:tcW w:w="273" w:type="pct"/>
          </w:tcPr>
          <w:p w:rsidR="002423CB" w:rsidRPr="004247F3" w:rsidRDefault="002423CB" w:rsidP="002423CB">
            <w:pPr>
              <w:pStyle w:val="Tabletext"/>
            </w:pPr>
            <w:r w:rsidRPr="004247F3">
              <w:t>1.92</w:t>
            </w:r>
          </w:p>
        </w:tc>
        <w:tc>
          <w:tcPr>
            <w:tcW w:w="218" w:type="pct"/>
          </w:tcPr>
          <w:p w:rsidR="002423CB" w:rsidRPr="004247F3" w:rsidRDefault="002423CB" w:rsidP="002423CB">
            <w:pPr>
              <w:pStyle w:val="Tabletext"/>
            </w:pPr>
            <w:r w:rsidRPr="004247F3">
              <w:t>8.01</w:t>
            </w:r>
          </w:p>
        </w:tc>
        <w:tc>
          <w:tcPr>
            <w:tcW w:w="273" w:type="pct"/>
            <w:tcBorders>
              <w:right w:val="single" w:sz="4" w:space="0" w:color="auto"/>
            </w:tcBorders>
          </w:tcPr>
          <w:p w:rsidR="002423CB" w:rsidRPr="004247F3" w:rsidRDefault="002423CB" w:rsidP="002423CB">
            <w:pPr>
              <w:pStyle w:val="Tabletext"/>
            </w:pPr>
            <w:r w:rsidRPr="004247F3">
              <w:t>1.88</w:t>
            </w:r>
          </w:p>
        </w:tc>
        <w:tc>
          <w:tcPr>
            <w:tcW w:w="327" w:type="pct"/>
            <w:tcBorders>
              <w:left w:val="single" w:sz="4" w:space="0" w:color="auto"/>
            </w:tcBorders>
          </w:tcPr>
          <w:p w:rsidR="002423CB" w:rsidRPr="004247F3" w:rsidRDefault="002423CB" w:rsidP="002423CB">
            <w:pPr>
              <w:pStyle w:val="Tabletext"/>
            </w:pPr>
            <w:r w:rsidRPr="004247F3">
              <w:t>0.98</w:t>
            </w:r>
          </w:p>
        </w:tc>
        <w:tc>
          <w:tcPr>
            <w:tcW w:w="316" w:type="pct"/>
          </w:tcPr>
          <w:p w:rsidR="002423CB" w:rsidRPr="004247F3" w:rsidRDefault="002423CB" w:rsidP="002423CB">
            <w:pPr>
              <w:pStyle w:val="Tabletext"/>
            </w:pPr>
            <w:r w:rsidRPr="004247F3">
              <w:t>.270</w:t>
            </w:r>
          </w:p>
        </w:tc>
      </w:tr>
      <w:tr w:rsidR="002423CB" w:rsidRPr="001F3DDC" w:rsidTr="002423CB">
        <w:tc>
          <w:tcPr>
            <w:tcW w:w="180" w:type="pct"/>
          </w:tcPr>
          <w:p w:rsidR="002423CB" w:rsidRPr="004247F3" w:rsidRDefault="002423CB" w:rsidP="002423CB">
            <w:pPr>
              <w:pStyle w:val="Tabletext"/>
            </w:pPr>
            <w:r w:rsidRPr="004247F3">
              <w:t>6</w:t>
            </w:r>
          </w:p>
        </w:tc>
        <w:tc>
          <w:tcPr>
            <w:tcW w:w="1008" w:type="pct"/>
          </w:tcPr>
          <w:p w:rsidR="002423CB" w:rsidRPr="004247F3" w:rsidRDefault="002423CB" w:rsidP="002423CB">
            <w:pPr>
              <w:pStyle w:val="Tabletext"/>
            </w:pPr>
            <w:r w:rsidRPr="004247F3">
              <w:t xml:space="preserve">Regular assessment </w:t>
            </w:r>
          </w:p>
        </w:tc>
        <w:tc>
          <w:tcPr>
            <w:tcW w:w="382" w:type="pct"/>
          </w:tcPr>
          <w:p w:rsidR="002423CB" w:rsidRPr="004247F3" w:rsidRDefault="002423CB" w:rsidP="002423CB">
            <w:pPr>
              <w:pStyle w:val="Tabletext"/>
            </w:pPr>
            <w:r w:rsidRPr="004247F3">
              <w:t>8.47</w:t>
            </w:r>
          </w:p>
        </w:tc>
        <w:tc>
          <w:tcPr>
            <w:tcW w:w="218" w:type="pct"/>
          </w:tcPr>
          <w:p w:rsidR="002423CB" w:rsidRPr="004247F3" w:rsidRDefault="002423CB" w:rsidP="002423CB">
            <w:pPr>
              <w:pStyle w:val="Tabletext"/>
            </w:pPr>
            <w:r w:rsidRPr="004247F3">
              <w:t>1.01</w:t>
            </w:r>
          </w:p>
        </w:tc>
        <w:tc>
          <w:tcPr>
            <w:tcW w:w="273" w:type="pct"/>
          </w:tcPr>
          <w:p w:rsidR="002423CB" w:rsidRPr="004247F3" w:rsidRDefault="002423CB" w:rsidP="002423CB">
            <w:pPr>
              <w:pStyle w:val="Tabletext"/>
            </w:pPr>
            <w:r w:rsidRPr="004247F3">
              <w:t>9.00</w:t>
            </w:r>
          </w:p>
        </w:tc>
        <w:tc>
          <w:tcPr>
            <w:tcW w:w="273" w:type="pct"/>
          </w:tcPr>
          <w:p w:rsidR="002423CB" w:rsidRPr="004247F3" w:rsidRDefault="002423CB" w:rsidP="002423CB">
            <w:pPr>
              <w:pStyle w:val="Tabletext"/>
            </w:pPr>
            <w:r w:rsidRPr="004247F3">
              <w:t>0.95</w:t>
            </w:r>
          </w:p>
        </w:tc>
        <w:tc>
          <w:tcPr>
            <w:tcW w:w="218" w:type="pct"/>
          </w:tcPr>
          <w:p w:rsidR="002423CB" w:rsidRPr="004247F3" w:rsidRDefault="002423CB" w:rsidP="002423CB">
            <w:pPr>
              <w:pStyle w:val="Tabletext"/>
            </w:pPr>
            <w:r w:rsidRPr="004247F3">
              <w:t>8.69</w:t>
            </w:r>
          </w:p>
        </w:tc>
        <w:tc>
          <w:tcPr>
            <w:tcW w:w="273" w:type="pct"/>
            <w:tcBorders>
              <w:right w:val="single" w:sz="4" w:space="0" w:color="auto"/>
            </w:tcBorders>
          </w:tcPr>
          <w:p w:rsidR="002423CB" w:rsidRPr="004247F3" w:rsidRDefault="002423CB" w:rsidP="002423CB">
            <w:pPr>
              <w:pStyle w:val="Tabletext"/>
            </w:pPr>
            <w:r w:rsidRPr="004247F3">
              <w:t>1.00</w:t>
            </w:r>
          </w:p>
        </w:tc>
        <w:tc>
          <w:tcPr>
            <w:tcW w:w="273" w:type="pct"/>
            <w:tcBorders>
              <w:left w:val="single" w:sz="4" w:space="0" w:color="auto"/>
            </w:tcBorders>
          </w:tcPr>
          <w:p w:rsidR="002423CB" w:rsidRPr="004247F3" w:rsidRDefault="002423CB" w:rsidP="002423CB">
            <w:pPr>
              <w:pStyle w:val="Tabletext"/>
            </w:pPr>
            <w:r w:rsidRPr="004247F3">
              <w:t>7.99</w:t>
            </w:r>
          </w:p>
        </w:tc>
        <w:tc>
          <w:tcPr>
            <w:tcW w:w="218" w:type="pct"/>
          </w:tcPr>
          <w:p w:rsidR="002423CB" w:rsidRPr="004247F3" w:rsidRDefault="002423CB" w:rsidP="002423CB">
            <w:pPr>
              <w:pStyle w:val="Tabletext"/>
            </w:pPr>
            <w:r w:rsidRPr="004247F3">
              <w:t>1.70</w:t>
            </w:r>
          </w:p>
        </w:tc>
        <w:tc>
          <w:tcPr>
            <w:tcW w:w="273" w:type="pct"/>
          </w:tcPr>
          <w:p w:rsidR="002423CB" w:rsidRPr="004247F3" w:rsidRDefault="002423CB" w:rsidP="002423CB">
            <w:pPr>
              <w:pStyle w:val="Tabletext"/>
            </w:pPr>
            <w:r w:rsidRPr="004247F3">
              <w:t>8.71</w:t>
            </w:r>
          </w:p>
        </w:tc>
        <w:tc>
          <w:tcPr>
            <w:tcW w:w="273" w:type="pct"/>
          </w:tcPr>
          <w:p w:rsidR="002423CB" w:rsidRPr="004247F3" w:rsidRDefault="002423CB" w:rsidP="002423CB">
            <w:pPr>
              <w:pStyle w:val="Tabletext"/>
            </w:pPr>
            <w:r w:rsidRPr="004247F3">
              <w:t>1.83</w:t>
            </w:r>
          </w:p>
        </w:tc>
        <w:tc>
          <w:tcPr>
            <w:tcW w:w="218" w:type="pct"/>
          </w:tcPr>
          <w:p w:rsidR="002423CB" w:rsidRPr="004247F3" w:rsidRDefault="002423CB" w:rsidP="002423CB">
            <w:pPr>
              <w:pStyle w:val="Tabletext"/>
            </w:pPr>
            <w:r w:rsidRPr="004247F3">
              <w:t>8.16</w:t>
            </w:r>
          </w:p>
        </w:tc>
        <w:tc>
          <w:tcPr>
            <w:tcW w:w="273" w:type="pct"/>
            <w:tcBorders>
              <w:right w:val="single" w:sz="4" w:space="0" w:color="auto"/>
            </w:tcBorders>
          </w:tcPr>
          <w:p w:rsidR="002423CB" w:rsidRPr="004247F3" w:rsidRDefault="002423CB" w:rsidP="002423CB">
            <w:pPr>
              <w:pStyle w:val="Tabletext"/>
            </w:pPr>
            <w:r w:rsidRPr="004247F3">
              <w:t>1.75</w:t>
            </w:r>
          </w:p>
        </w:tc>
        <w:tc>
          <w:tcPr>
            <w:tcW w:w="327" w:type="pct"/>
            <w:tcBorders>
              <w:left w:val="single" w:sz="4" w:space="0" w:color="auto"/>
            </w:tcBorders>
          </w:tcPr>
          <w:p w:rsidR="002423CB" w:rsidRPr="004247F3" w:rsidRDefault="002423CB" w:rsidP="002423CB">
            <w:pPr>
              <w:pStyle w:val="Tabletext"/>
            </w:pPr>
            <w:r w:rsidRPr="004247F3">
              <w:t>2.30</w:t>
            </w:r>
          </w:p>
        </w:tc>
        <w:tc>
          <w:tcPr>
            <w:tcW w:w="316" w:type="pct"/>
          </w:tcPr>
          <w:p w:rsidR="002423CB" w:rsidRPr="004247F3" w:rsidRDefault="002423CB" w:rsidP="002423CB">
            <w:pPr>
              <w:pStyle w:val="Tabletext"/>
            </w:pPr>
            <w:r w:rsidRPr="004247F3">
              <w:t>.024*</w:t>
            </w:r>
          </w:p>
        </w:tc>
      </w:tr>
      <w:tr w:rsidR="002423CB" w:rsidRPr="001F3DDC" w:rsidTr="002423CB">
        <w:tc>
          <w:tcPr>
            <w:tcW w:w="180" w:type="pct"/>
          </w:tcPr>
          <w:p w:rsidR="002423CB" w:rsidRPr="004247F3" w:rsidRDefault="002423CB" w:rsidP="002423CB">
            <w:pPr>
              <w:pStyle w:val="Tabletext"/>
            </w:pPr>
            <w:r w:rsidRPr="004247F3">
              <w:t>7</w:t>
            </w:r>
          </w:p>
        </w:tc>
        <w:tc>
          <w:tcPr>
            <w:tcW w:w="1008" w:type="pct"/>
          </w:tcPr>
          <w:p w:rsidR="002423CB" w:rsidRPr="004247F3" w:rsidRDefault="002423CB" w:rsidP="002423CB">
            <w:pPr>
              <w:pStyle w:val="Tabletext"/>
            </w:pPr>
            <w:r w:rsidRPr="004247F3">
              <w:t>Assessment involving feedback</w:t>
            </w:r>
          </w:p>
        </w:tc>
        <w:tc>
          <w:tcPr>
            <w:tcW w:w="382" w:type="pct"/>
          </w:tcPr>
          <w:p w:rsidR="002423CB" w:rsidRPr="004247F3" w:rsidRDefault="002423CB" w:rsidP="002423CB">
            <w:pPr>
              <w:pStyle w:val="Tabletext"/>
            </w:pPr>
            <w:r w:rsidRPr="004247F3">
              <w:t>8.65</w:t>
            </w:r>
          </w:p>
        </w:tc>
        <w:tc>
          <w:tcPr>
            <w:tcW w:w="218" w:type="pct"/>
          </w:tcPr>
          <w:p w:rsidR="002423CB" w:rsidRPr="004247F3" w:rsidRDefault="002423CB" w:rsidP="002423CB">
            <w:pPr>
              <w:pStyle w:val="Tabletext"/>
            </w:pPr>
            <w:r w:rsidRPr="004247F3">
              <w:t>1.00</w:t>
            </w:r>
          </w:p>
        </w:tc>
        <w:tc>
          <w:tcPr>
            <w:tcW w:w="273" w:type="pct"/>
          </w:tcPr>
          <w:p w:rsidR="002423CB" w:rsidRPr="004247F3" w:rsidRDefault="002423CB" w:rsidP="002423CB">
            <w:pPr>
              <w:pStyle w:val="Tabletext"/>
            </w:pPr>
            <w:r w:rsidRPr="004247F3">
              <w:t>9.00</w:t>
            </w:r>
          </w:p>
        </w:tc>
        <w:tc>
          <w:tcPr>
            <w:tcW w:w="273" w:type="pct"/>
          </w:tcPr>
          <w:p w:rsidR="002423CB" w:rsidRPr="004247F3" w:rsidRDefault="002423CB" w:rsidP="002423CB">
            <w:pPr>
              <w:pStyle w:val="Tabletext"/>
            </w:pPr>
            <w:r w:rsidRPr="004247F3">
              <w:t>1.13</w:t>
            </w:r>
          </w:p>
        </w:tc>
        <w:tc>
          <w:tcPr>
            <w:tcW w:w="218" w:type="pct"/>
          </w:tcPr>
          <w:p w:rsidR="002423CB" w:rsidRPr="004247F3" w:rsidRDefault="002423CB" w:rsidP="002423CB">
            <w:pPr>
              <w:pStyle w:val="Tabletext"/>
            </w:pPr>
            <w:r w:rsidRPr="004247F3">
              <w:t>8.79</w:t>
            </w:r>
          </w:p>
        </w:tc>
        <w:tc>
          <w:tcPr>
            <w:tcW w:w="273" w:type="pct"/>
            <w:tcBorders>
              <w:right w:val="single" w:sz="4" w:space="0" w:color="auto"/>
            </w:tcBorders>
          </w:tcPr>
          <w:p w:rsidR="002423CB" w:rsidRPr="004247F3" w:rsidRDefault="002423CB" w:rsidP="002423CB">
            <w:pPr>
              <w:pStyle w:val="Tabletext"/>
            </w:pPr>
            <w:r w:rsidRPr="004247F3">
              <w:t>1.05</w:t>
            </w:r>
          </w:p>
        </w:tc>
        <w:tc>
          <w:tcPr>
            <w:tcW w:w="273" w:type="pct"/>
            <w:tcBorders>
              <w:left w:val="single" w:sz="4" w:space="0" w:color="auto"/>
            </w:tcBorders>
          </w:tcPr>
          <w:p w:rsidR="002423CB" w:rsidRPr="004247F3" w:rsidRDefault="002423CB" w:rsidP="002423CB">
            <w:pPr>
              <w:pStyle w:val="Tabletext"/>
            </w:pPr>
            <w:r w:rsidRPr="004247F3">
              <w:t>8.13</w:t>
            </w:r>
          </w:p>
        </w:tc>
        <w:tc>
          <w:tcPr>
            <w:tcW w:w="218" w:type="pct"/>
          </w:tcPr>
          <w:p w:rsidR="002423CB" w:rsidRPr="004247F3" w:rsidRDefault="002423CB" w:rsidP="002423CB">
            <w:pPr>
              <w:pStyle w:val="Tabletext"/>
            </w:pPr>
            <w:r w:rsidRPr="004247F3">
              <w:t>1.79</w:t>
            </w:r>
          </w:p>
        </w:tc>
        <w:tc>
          <w:tcPr>
            <w:tcW w:w="273" w:type="pct"/>
          </w:tcPr>
          <w:p w:rsidR="002423CB" w:rsidRPr="004247F3" w:rsidRDefault="002423CB" w:rsidP="002423CB">
            <w:pPr>
              <w:pStyle w:val="Tabletext"/>
            </w:pPr>
            <w:r w:rsidRPr="004247F3">
              <w:t>8.94</w:t>
            </w:r>
          </w:p>
        </w:tc>
        <w:tc>
          <w:tcPr>
            <w:tcW w:w="273" w:type="pct"/>
          </w:tcPr>
          <w:p w:rsidR="002423CB" w:rsidRPr="004247F3" w:rsidRDefault="002423CB" w:rsidP="002423CB">
            <w:pPr>
              <w:pStyle w:val="Tabletext"/>
            </w:pPr>
            <w:r w:rsidRPr="004247F3">
              <w:t>1.76</w:t>
            </w:r>
          </w:p>
        </w:tc>
        <w:tc>
          <w:tcPr>
            <w:tcW w:w="218" w:type="pct"/>
          </w:tcPr>
          <w:p w:rsidR="002423CB" w:rsidRPr="004247F3" w:rsidRDefault="002423CB" w:rsidP="002423CB">
            <w:pPr>
              <w:pStyle w:val="Tabletext"/>
            </w:pPr>
            <w:r w:rsidRPr="004247F3">
              <w:t>8.31</w:t>
            </w:r>
          </w:p>
        </w:tc>
        <w:tc>
          <w:tcPr>
            <w:tcW w:w="273" w:type="pct"/>
            <w:tcBorders>
              <w:right w:val="single" w:sz="4" w:space="0" w:color="auto"/>
            </w:tcBorders>
          </w:tcPr>
          <w:p w:rsidR="002423CB" w:rsidRPr="004247F3" w:rsidRDefault="002423CB" w:rsidP="002423CB">
            <w:pPr>
              <w:pStyle w:val="Tabletext"/>
            </w:pPr>
            <w:r w:rsidRPr="004247F3">
              <w:t>1.81</w:t>
            </w:r>
          </w:p>
        </w:tc>
        <w:tc>
          <w:tcPr>
            <w:tcW w:w="327" w:type="pct"/>
            <w:tcBorders>
              <w:left w:val="single" w:sz="4" w:space="0" w:color="auto"/>
            </w:tcBorders>
          </w:tcPr>
          <w:p w:rsidR="002423CB" w:rsidRPr="004247F3" w:rsidRDefault="002423CB" w:rsidP="002423CB">
            <w:pPr>
              <w:pStyle w:val="Tabletext"/>
            </w:pPr>
            <w:r w:rsidRPr="004247F3">
              <w:t>2.02</w:t>
            </w:r>
          </w:p>
        </w:tc>
        <w:tc>
          <w:tcPr>
            <w:tcW w:w="316" w:type="pct"/>
          </w:tcPr>
          <w:p w:rsidR="002423CB" w:rsidRPr="004247F3" w:rsidRDefault="002423CB" w:rsidP="002423CB">
            <w:pPr>
              <w:pStyle w:val="Tabletext"/>
            </w:pPr>
            <w:r w:rsidRPr="004247F3">
              <w:t>.048*</w:t>
            </w:r>
          </w:p>
        </w:tc>
      </w:tr>
      <w:tr w:rsidR="002423CB" w:rsidRPr="001F3DDC" w:rsidTr="002423CB">
        <w:tc>
          <w:tcPr>
            <w:tcW w:w="180" w:type="pct"/>
          </w:tcPr>
          <w:p w:rsidR="002423CB" w:rsidRPr="004247F3" w:rsidRDefault="002423CB" w:rsidP="002423CB">
            <w:pPr>
              <w:pStyle w:val="Tabletext"/>
            </w:pPr>
            <w:r w:rsidRPr="004247F3">
              <w:t>8</w:t>
            </w:r>
          </w:p>
        </w:tc>
        <w:tc>
          <w:tcPr>
            <w:tcW w:w="1008" w:type="pct"/>
          </w:tcPr>
          <w:p w:rsidR="002423CB" w:rsidRPr="004247F3" w:rsidRDefault="002423CB" w:rsidP="002423CB">
            <w:pPr>
              <w:pStyle w:val="Tabletext"/>
            </w:pPr>
            <w:smartTag w:uri="urn:schemas-microsoft-com:office:smarttags" w:element="place">
              <w:r w:rsidRPr="004247F3">
                <w:t>Opportunity</w:t>
              </w:r>
            </w:smartTag>
            <w:r w:rsidRPr="004247F3">
              <w:t xml:space="preserve"> to keep learning</w:t>
            </w:r>
          </w:p>
        </w:tc>
        <w:tc>
          <w:tcPr>
            <w:tcW w:w="382" w:type="pct"/>
          </w:tcPr>
          <w:p w:rsidR="002423CB" w:rsidRPr="004247F3" w:rsidRDefault="002423CB" w:rsidP="002423CB">
            <w:pPr>
              <w:pStyle w:val="Tabletext"/>
            </w:pPr>
            <w:r w:rsidRPr="004247F3">
              <w:t>8.41</w:t>
            </w:r>
          </w:p>
        </w:tc>
        <w:tc>
          <w:tcPr>
            <w:tcW w:w="218" w:type="pct"/>
          </w:tcPr>
          <w:p w:rsidR="002423CB" w:rsidRPr="004247F3" w:rsidRDefault="002423CB" w:rsidP="002423CB">
            <w:pPr>
              <w:pStyle w:val="Tabletext"/>
            </w:pPr>
            <w:r w:rsidRPr="004247F3">
              <w:t>0.87</w:t>
            </w:r>
          </w:p>
        </w:tc>
        <w:tc>
          <w:tcPr>
            <w:tcW w:w="273" w:type="pct"/>
          </w:tcPr>
          <w:p w:rsidR="002423CB" w:rsidRPr="004247F3" w:rsidRDefault="002423CB" w:rsidP="002423CB">
            <w:pPr>
              <w:pStyle w:val="Tabletext"/>
            </w:pPr>
            <w:r w:rsidRPr="004247F3">
              <w:t>8.83</w:t>
            </w:r>
          </w:p>
        </w:tc>
        <w:tc>
          <w:tcPr>
            <w:tcW w:w="273" w:type="pct"/>
          </w:tcPr>
          <w:p w:rsidR="002423CB" w:rsidRPr="004247F3" w:rsidRDefault="002423CB" w:rsidP="002423CB">
            <w:pPr>
              <w:pStyle w:val="Tabletext"/>
            </w:pPr>
            <w:r w:rsidRPr="004247F3">
              <w:t>0.72</w:t>
            </w:r>
          </w:p>
        </w:tc>
        <w:tc>
          <w:tcPr>
            <w:tcW w:w="218" w:type="pct"/>
          </w:tcPr>
          <w:p w:rsidR="002423CB" w:rsidRPr="004247F3" w:rsidRDefault="002423CB" w:rsidP="002423CB">
            <w:pPr>
              <w:pStyle w:val="Tabletext"/>
            </w:pPr>
            <w:r w:rsidRPr="004247F3">
              <w:t>8.59</w:t>
            </w:r>
          </w:p>
        </w:tc>
        <w:tc>
          <w:tcPr>
            <w:tcW w:w="273" w:type="pct"/>
            <w:tcBorders>
              <w:right w:val="single" w:sz="4" w:space="0" w:color="auto"/>
            </w:tcBorders>
          </w:tcPr>
          <w:p w:rsidR="002423CB" w:rsidRPr="004247F3" w:rsidRDefault="002423CB" w:rsidP="002423CB">
            <w:pPr>
              <w:pStyle w:val="Tabletext"/>
            </w:pPr>
            <w:r w:rsidRPr="004247F3">
              <w:t>0.82</w:t>
            </w:r>
          </w:p>
        </w:tc>
        <w:tc>
          <w:tcPr>
            <w:tcW w:w="273" w:type="pct"/>
            <w:tcBorders>
              <w:left w:val="single" w:sz="4" w:space="0" w:color="auto"/>
            </w:tcBorders>
          </w:tcPr>
          <w:p w:rsidR="002423CB" w:rsidRPr="004247F3" w:rsidRDefault="002423CB" w:rsidP="002423CB">
            <w:pPr>
              <w:pStyle w:val="Tabletext"/>
            </w:pPr>
            <w:r w:rsidRPr="004247F3">
              <w:t>8.57</w:t>
            </w:r>
          </w:p>
        </w:tc>
        <w:tc>
          <w:tcPr>
            <w:tcW w:w="218" w:type="pct"/>
          </w:tcPr>
          <w:p w:rsidR="002423CB" w:rsidRPr="004247F3" w:rsidRDefault="002423CB" w:rsidP="002423CB">
            <w:pPr>
              <w:pStyle w:val="Tabletext"/>
            </w:pPr>
            <w:r w:rsidRPr="004247F3">
              <w:t>1.45</w:t>
            </w:r>
          </w:p>
        </w:tc>
        <w:tc>
          <w:tcPr>
            <w:tcW w:w="273" w:type="pct"/>
          </w:tcPr>
          <w:p w:rsidR="002423CB" w:rsidRPr="004247F3" w:rsidRDefault="002423CB" w:rsidP="002423CB">
            <w:pPr>
              <w:pStyle w:val="Tabletext"/>
            </w:pPr>
            <w:r w:rsidRPr="004247F3">
              <w:t>8.97</w:t>
            </w:r>
          </w:p>
        </w:tc>
        <w:tc>
          <w:tcPr>
            <w:tcW w:w="273" w:type="pct"/>
          </w:tcPr>
          <w:p w:rsidR="002423CB" w:rsidRPr="004247F3" w:rsidRDefault="002423CB" w:rsidP="002423CB">
            <w:pPr>
              <w:pStyle w:val="Tabletext"/>
            </w:pPr>
            <w:r w:rsidRPr="004247F3">
              <w:t>1.62</w:t>
            </w:r>
          </w:p>
        </w:tc>
        <w:tc>
          <w:tcPr>
            <w:tcW w:w="218" w:type="pct"/>
          </w:tcPr>
          <w:p w:rsidR="002423CB" w:rsidRPr="004247F3" w:rsidRDefault="002423CB" w:rsidP="002423CB">
            <w:pPr>
              <w:pStyle w:val="Tabletext"/>
            </w:pPr>
            <w:r w:rsidRPr="004247F3">
              <w:t>8.66</w:t>
            </w:r>
          </w:p>
        </w:tc>
        <w:tc>
          <w:tcPr>
            <w:tcW w:w="273" w:type="pct"/>
            <w:tcBorders>
              <w:right w:val="single" w:sz="4" w:space="0" w:color="auto"/>
            </w:tcBorders>
          </w:tcPr>
          <w:p w:rsidR="002423CB" w:rsidRPr="004247F3" w:rsidRDefault="002423CB" w:rsidP="002423CB">
            <w:pPr>
              <w:pStyle w:val="Tabletext"/>
            </w:pPr>
            <w:r w:rsidRPr="004247F3">
              <w:t>1.50</w:t>
            </w:r>
          </w:p>
        </w:tc>
        <w:tc>
          <w:tcPr>
            <w:tcW w:w="327" w:type="pct"/>
            <w:tcBorders>
              <w:left w:val="single" w:sz="4" w:space="0" w:color="auto"/>
            </w:tcBorders>
          </w:tcPr>
          <w:p w:rsidR="002423CB" w:rsidRPr="004247F3" w:rsidRDefault="002423CB" w:rsidP="002423CB">
            <w:pPr>
              <w:pStyle w:val="Tabletext"/>
            </w:pPr>
            <w:r w:rsidRPr="004247F3">
              <w:t>-0.38</w:t>
            </w:r>
          </w:p>
        </w:tc>
        <w:tc>
          <w:tcPr>
            <w:tcW w:w="316" w:type="pct"/>
          </w:tcPr>
          <w:p w:rsidR="002423CB" w:rsidRPr="004247F3" w:rsidRDefault="002423CB" w:rsidP="002423CB">
            <w:pPr>
              <w:pStyle w:val="Tabletext"/>
            </w:pPr>
            <w:r w:rsidRPr="004247F3">
              <w:t>.706</w:t>
            </w:r>
          </w:p>
        </w:tc>
      </w:tr>
      <w:tr w:rsidR="002423CB" w:rsidRPr="001F3DDC" w:rsidTr="002423CB">
        <w:tc>
          <w:tcPr>
            <w:tcW w:w="180" w:type="pct"/>
          </w:tcPr>
          <w:p w:rsidR="002423CB" w:rsidRPr="004247F3" w:rsidRDefault="002423CB" w:rsidP="002423CB">
            <w:pPr>
              <w:pStyle w:val="Tabletext"/>
            </w:pPr>
            <w:r w:rsidRPr="004247F3">
              <w:t>9</w:t>
            </w:r>
          </w:p>
        </w:tc>
        <w:tc>
          <w:tcPr>
            <w:tcW w:w="1008" w:type="pct"/>
          </w:tcPr>
          <w:p w:rsidR="002423CB" w:rsidRPr="004247F3" w:rsidRDefault="002423CB" w:rsidP="002423CB">
            <w:pPr>
              <w:pStyle w:val="Tabletext"/>
            </w:pPr>
            <w:r w:rsidRPr="004247F3">
              <w:t>Specific time for training</w:t>
            </w:r>
          </w:p>
        </w:tc>
        <w:tc>
          <w:tcPr>
            <w:tcW w:w="382" w:type="pct"/>
          </w:tcPr>
          <w:p w:rsidR="002423CB" w:rsidRPr="004247F3" w:rsidRDefault="002423CB" w:rsidP="002423CB">
            <w:pPr>
              <w:pStyle w:val="Tabletext"/>
            </w:pPr>
            <w:r w:rsidRPr="004247F3">
              <w:t>8.76</w:t>
            </w:r>
          </w:p>
        </w:tc>
        <w:tc>
          <w:tcPr>
            <w:tcW w:w="218" w:type="pct"/>
          </w:tcPr>
          <w:p w:rsidR="002423CB" w:rsidRPr="004247F3" w:rsidRDefault="002423CB" w:rsidP="002423CB">
            <w:pPr>
              <w:pStyle w:val="Tabletext"/>
            </w:pPr>
            <w:r w:rsidRPr="004247F3">
              <w:t>0.97</w:t>
            </w:r>
          </w:p>
        </w:tc>
        <w:tc>
          <w:tcPr>
            <w:tcW w:w="273" w:type="pct"/>
          </w:tcPr>
          <w:p w:rsidR="002423CB" w:rsidRPr="004247F3" w:rsidRDefault="002423CB" w:rsidP="002423CB">
            <w:pPr>
              <w:pStyle w:val="Tabletext"/>
            </w:pPr>
            <w:r w:rsidRPr="004247F3">
              <w:t>8.92</w:t>
            </w:r>
          </w:p>
        </w:tc>
        <w:tc>
          <w:tcPr>
            <w:tcW w:w="273" w:type="pct"/>
          </w:tcPr>
          <w:p w:rsidR="002423CB" w:rsidRPr="004247F3" w:rsidRDefault="002423CB" w:rsidP="002423CB">
            <w:pPr>
              <w:pStyle w:val="Tabletext"/>
            </w:pPr>
            <w:r w:rsidRPr="004247F3">
              <w:t>1.24</w:t>
            </w:r>
          </w:p>
        </w:tc>
        <w:tc>
          <w:tcPr>
            <w:tcW w:w="218" w:type="pct"/>
          </w:tcPr>
          <w:p w:rsidR="002423CB" w:rsidRPr="004247F3" w:rsidRDefault="002423CB" w:rsidP="002423CB">
            <w:pPr>
              <w:pStyle w:val="Tabletext"/>
            </w:pPr>
            <w:r w:rsidRPr="004247F3">
              <w:t>8.83</w:t>
            </w:r>
          </w:p>
        </w:tc>
        <w:tc>
          <w:tcPr>
            <w:tcW w:w="273" w:type="pct"/>
            <w:tcBorders>
              <w:right w:val="single" w:sz="4" w:space="0" w:color="auto"/>
            </w:tcBorders>
          </w:tcPr>
          <w:p w:rsidR="002423CB" w:rsidRPr="004247F3" w:rsidRDefault="002423CB" w:rsidP="002423CB">
            <w:pPr>
              <w:pStyle w:val="Tabletext"/>
            </w:pPr>
            <w:r w:rsidRPr="004247F3">
              <w:t>1.07</w:t>
            </w:r>
          </w:p>
        </w:tc>
        <w:tc>
          <w:tcPr>
            <w:tcW w:w="273" w:type="pct"/>
            <w:tcBorders>
              <w:left w:val="single" w:sz="4" w:space="0" w:color="auto"/>
            </w:tcBorders>
          </w:tcPr>
          <w:p w:rsidR="002423CB" w:rsidRPr="004247F3" w:rsidRDefault="002423CB" w:rsidP="002423CB">
            <w:pPr>
              <w:pStyle w:val="Tabletext"/>
            </w:pPr>
            <w:r w:rsidRPr="004247F3">
              <w:t>8.30</w:t>
            </w:r>
          </w:p>
        </w:tc>
        <w:tc>
          <w:tcPr>
            <w:tcW w:w="218" w:type="pct"/>
          </w:tcPr>
          <w:p w:rsidR="002423CB" w:rsidRPr="004247F3" w:rsidRDefault="002423CB" w:rsidP="002423CB">
            <w:pPr>
              <w:pStyle w:val="Tabletext"/>
            </w:pPr>
            <w:r w:rsidRPr="004247F3">
              <w:t>1.74</w:t>
            </w:r>
          </w:p>
        </w:tc>
        <w:tc>
          <w:tcPr>
            <w:tcW w:w="273" w:type="pct"/>
          </w:tcPr>
          <w:p w:rsidR="002423CB" w:rsidRPr="004247F3" w:rsidRDefault="002423CB" w:rsidP="002423CB">
            <w:pPr>
              <w:pStyle w:val="Tabletext"/>
            </w:pPr>
            <w:r w:rsidRPr="004247F3">
              <w:t>7.87</w:t>
            </w:r>
          </w:p>
        </w:tc>
        <w:tc>
          <w:tcPr>
            <w:tcW w:w="273" w:type="pct"/>
          </w:tcPr>
          <w:p w:rsidR="002423CB" w:rsidRPr="004247F3" w:rsidRDefault="002423CB" w:rsidP="002423CB">
            <w:pPr>
              <w:pStyle w:val="Tabletext"/>
            </w:pPr>
            <w:r w:rsidRPr="004247F3">
              <w:t>2.60</w:t>
            </w:r>
          </w:p>
        </w:tc>
        <w:tc>
          <w:tcPr>
            <w:tcW w:w="218" w:type="pct"/>
          </w:tcPr>
          <w:p w:rsidR="002423CB" w:rsidRPr="004247F3" w:rsidRDefault="002423CB" w:rsidP="002423CB">
            <w:pPr>
              <w:pStyle w:val="Tabletext"/>
            </w:pPr>
            <w:r w:rsidRPr="004247F3">
              <w:t>8.20</w:t>
            </w:r>
          </w:p>
        </w:tc>
        <w:tc>
          <w:tcPr>
            <w:tcW w:w="273" w:type="pct"/>
            <w:tcBorders>
              <w:right w:val="single" w:sz="4" w:space="0" w:color="auto"/>
            </w:tcBorders>
          </w:tcPr>
          <w:p w:rsidR="002423CB" w:rsidRPr="004247F3" w:rsidRDefault="002423CB" w:rsidP="002423CB">
            <w:pPr>
              <w:pStyle w:val="Tabletext"/>
            </w:pPr>
            <w:r w:rsidRPr="004247F3">
              <w:t>1.96</w:t>
            </w:r>
          </w:p>
        </w:tc>
        <w:tc>
          <w:tcPr>
            <w:tcW w:w="327" w:type="pct"/>
            <w:tcBorders>
              <w:left w:val="single" w:sz="4" w:space="0" w:color="auto"/>
            </w:tcBorders>
          </w:tcPr>
          <w:p w:rsidR="002423CB" w:rsidRPr="004247F3" w:rsidRDefault="002423CB" w:rsidP="002423CB">
            <w:pPr>
              <w:pStyle w:val="Tabletext"/>
            </w:pPr>
            <w:r w:rsidRPr="004247F3">
              <w:t>2.51</w:t>
            </w:r>
          </w:p>
        </w:tc>
        <w:tc>
          <w:tcPr>
            <w:tcW w:w="316" w:type="pct"/>
          </w:tcPr>
          <w:p w:rsidR="002423CB" w:rsidRPr="004247F3" w:rsidRDefault="002423CB" w:rsidP="002423CB">
            <w:pPr>
              <w:pStyle w:val="Tabletext"/>
            </w:pPr>
            <w:r w:rsidRPr="004247F3">
              <w:t>.014*</w:t>
            </w:r>
          </w:p>
        </w:tc>
      </w:tr>
      <w:tr w:rsidR="002423CB" w:rsidRPr="001F3DDC" w:rsidTr="002423CB">
        <w:tc>
          <w:tcPr>
            <w:tcW w:w="180" w:type="pct"/>
          </w:tcPr>
          <w:p w:rsidR="002423CB" w:rsidRPr="004247F3" w:rsidRDefault="002423CB" w:rsidP="002423CB">
            <w:pPr>
              <w:pStyle w:val="Tabletext"/>
            </w:pPr>
            <w:r w:rsidRPr="004247F3">
              <w:t>10</w:t>
            </w:r>
          </w:p>
        </w:tc>
        <w:tc>
          <w:tcPr>
            <w:tcW w:w="1008" w:type="pct"/>
          </w:tcPr>
          <w:p w:rsidR="002423CB" w:rsidRPr="004247F3" w:rsidRDefault="002423CB" w:rsidP="002423CB">
            <w:pPr>
              <w:pStyle w:val="Tabletext"/>
            </w:pPr>
            <w:r w:rsidRPr="004247F3">
              <w:t>Apply what is learned</w:t>
            </w:r>
          </w:p>
        </w:tc>
        <w:tc>
          <w:tcPr>
            <w:tcW w:w="382" w:type="pct"/>
          </w:tcPr>
          <w:p w:rsidR="002423CB" w:rsidRPr="004247F3" w:rsidRDefault="002423CB" w:rsidP="002423CB">
            <w:pPr>
              <w:pStyle w:val="Tabletext"/>
            </w:pPr>
            <w:r w:rsidRPr="004247F3">
              <w:t>8.82</w:t>
            </w:r>
          </w:p>
        </w:tc>
        <w:tc>
          <w:tcPr>
            <w:tcW w:w="218" w:type="pct"/>
          </w:tcPr>
          <w:p w:rsidR="002423CB" w:rsidRPr="004247F3" w:rsidRDefault="002423CB" w:rsidP="002423CB">
            <w:pPr>
              <w:pStyle w:val="Tabletext"/>
            </w:pPr>
            <w:r w:rsidRPr="004247F3">
              <w:t>0.95</w:t>
            </w:r>
          </w:p>
        </w:tc>
        <w:tc>
          <w:tcPr>
            <w:tcW w:w="273" w:type="pct"/>
          </w:tcPr>
          <w:p w:rsidR="002423CB" w:rsidRPr="004247F3" w:rsidRDefault="002423CB" w:rsidP="002423CB">
            <w:pPr>
              <w:pStyle w:val="Tabletext"/>
            </w:pPr>
            <w:r w:rsidRPr="004247F3">
              <w:t>9.08</w:t>
            </w:r>
          </w:p>
        </w:tc>
        <w:tc>
          <w:tcPr>
            <w:tcW w:w="273" w:type="pct"/>
          </w:tcPr>
          <w:p w:rsidR="002423CB" w:rsidRPr="004247F3" w:rsidRDefault="002423CB" w:rsidP="002423CB">
            <w:pPr>
              <w:pStyle w:val="Tabletext"/>
            </w:pPr>
            <w:r w:rsidRPr="004247F3">
              <w:t>0.79</w:t>
            </w:r>
          </w:p>
        </w:tc>
        <w:tc>
          <w:tcPr>
            <w:tcW w:w="218" w:type="pct"/>
          </w:tcPr>
          <w:p w:rsidR="002423CB" w:rsidRPr="004247F3" w:rsidRDefault="002423CB" w:rsidP="002423CB">
            <w:pPr>
              <w:pStyle w:val="Tabletext"/>
            </w:pPr>
            <w:r w:rsidRPr="004247F3">
              <w:t>8.93</w:t>
            </w:r>
          </w:p>
        </w:tc>
        <w:tc>
          <w:tcPr>
            <w:tcW w:w="273" w:type="pct"/>
            <w:tcBorders>
              <w:right w:val="single" w:sz="4" w:space="0" w:color="auto"/>
            </w:tcBorders>
          </w:tcPr>
          <w:p w:rsidR="002423CB" w:rsidRPr="004247F3" w:rsidRDefault="002423CB" w:rsidP="002423CB">
            <w:pPr>
              <w:pStyle w:val="Tabletext"/>
            </w:pPr>
            <w:r w:rsidRPr="004247F3">
              <w:t>0.88</w:t>
            </w:r>
          </w:p>
        </w:tc>
        <w:tc>
          <w:tcPr>
            <w:tcW w:w="273" w:type="pct"/>
            <w:tcBorders>
              <w:left w:val="single" w:sz="4" w:space="0" w:color="auto"/>
            </w:tcBorders>
          </w:tcPr>
          <w:p w:rsidR="002423CB" w:rsidRPr="004247F3" w:rsidRDefault="002423CB" w:rsidP="002423CB">
            <w:pPr>
              <w:pStyle w:val="Tabletext"/>
            </w:pPr>
            <w:r w:rsidRPr="004247F3">
              <w:t>8.26</w:t>
            </w:r>
          </w:p>
        </w:tc>
        <w:tc>
          <w:tcPr>
            <w:tcW w:w="218" w:type="pct"/>
          </w:tcPr>
          <w:p w:rsidR="002423CB" w:rsidRPr="004247F3" w:rsidRDefault="002423CB" w:rsidP="002423CB">
            <w:pPr>
              <w:pStyle w:val="Tabletext"/>
            </w:pPr>
            <w:r w:rsidRPr="004247F3">
              <w:t>1.67</w:t>
            </w:r>
          </w:p>
        </w:tc>
        <w:tc>
          <w:tcPr>
            <w:tcW w:w="273" w:type="pct"/>
          </w:tcPr>
          <w:p w:rsidR="002423CB" w:rsidRPr="004247F3" w:rsidRDefault="002423CB" w:rsidP="002423CB">
            <w:pPr>
              <w:pStyle w:val="Tabletext"/>
            </w:pPr>
            <w:r w:rsidRPr="004247F3">
              <w:t>8.76</w:t>
            </w:r>
          </w:p>
        </w:tc>
        <w:tc>
          <w:tcPr>
            <w:tcW w:w="273" w:type="pct"/>
          </w:tcPr>
          <w:p w:rsidR="002423CB" w:rsidRPr="004247F3" w:rsidRDefault="002423CB" w:rsidP="002423CB">
            <w:pPr>
              <w:pStyle w:val="Tabletext"/>
            </w:pPr>
            <w:r w:rsidRPr="004247F3">
              <w:t>1.46</w:t>
            </w:r>
          </w:p>
        </w:tc>
        <w:tc>
          <w:tcPr>
            <w:tcW w:w="218" w:type="pct"/>
          </w:tcPr>
          <w:p w:rsidR="002423CB" w:rsidRPr="004247F3" w:rsidRDefault="002423CB" w:rsidP="002423CB">
            <w:pPr>
              <w:pStyle w:val="Tabletext"/>
            </w:pPr>
            <w:r w:rsidRPr="004247F3">
              <w:t>8.37</w:t>
            </w:r>
          </w:p>
        </w:tc>
        <w:tc>
          <w:tcPr>
            <w:tcW w:w="273" w:type="pct"/>
            <w:tcBorders>
              <w:right w:val="single" w:sz="4" w:space="0" w:color="auto"/>
            </w:tcBorders>
          </w:tcPr>
          <w:p w:rsidR="002423CB" w:rsidRPr="004247F3" w:rsidRDefault="002423CB" w:rsidP="002423CB">
            <w:pPr>
              <w:pStyle w:val="Tabletext"/>
            </w:pPr>
            <w:r w:rsidRPr="004247F3">
              <w:t>1.64</w:t>
            </w:r>
          </w:p>
        </w:tc>
        <w:tc>
          <w:tcPr>
            <w:tcW w:w="327" w:type="pct"/>
            <w:tcBorders>
              <w:left w:val="single" w:sz="4" w:space="0" w:color="auto"/>
            </w:tcBorders>
          </w:tcPr>
          <w:p w:rsidR="002423CB" w:rsidRPr="004247F3" w:rsidRDefault="002423CB" w:rsidP="002423CB">
            <w:pPr>
              <w:pStyle w:val="Tabletext"/>
            </w:pPr>
            <w:r w:rsidRPr="004247F3">
              <w:t>2.70</w:t>
            </w:r>
          </w:p>
        </w:tc>
        <w:tc>
          <w:tcPr>
            <w:tcW w:w="316" w:type="pct"/>
          </w:tcPr>
          <w:p w:rsidR="002423CB" w:rsidRPr="004247F3" w:rsidRDefault="002423CB" w:rsidP="002423CB">
            <w:pPr>
              <w:pStyle w:val="Tabletext"/>
            </w:pPr>
            <w:r w:rsidRPr="004247F3">
              <w:t>.009*</w:t>
            </w:r>
          </w:p>
        </w:tc>
      </w:tr>
      <w:tr w:rsidR="002423CB" w:rsidRPr="001F3DDC" w:rsidTr="002423CB">
        <w:tc>
          <w:tcPr>
            <w:tcW w:w="180" w:type="pct"/>
          </w:tcPr>
          <w:p w:rsidR="002423CB" w:rsidRPr="004247F3" w:rsidRDefault="002423CB" w:rsidP="002423CB">
            <w:pPr>
              <w:pStyle w:val="Tabletext"/>
            </w:pPr>
            <w:r w:rsidRPr="004247F3">
              <w:t>11</w:t>
            </w:r>
          </w:p>
        </w:tc>
        <w:tc>
          <w:tcPr>
            <w:tcW w:w="1008" w:type="pct"/>
          </w:tcPr>
          <w:p w:rsidR="002423CB" w:rsidRPr="004247F3" w:rsidRDefault="002423CB" w:rsidP="002423CB">
            <w:pPr>
              <w:pStyle w:val="Tabletext"/>
            </w:pPr>
            <w:r w:rsidRPr="004247F3">
              <w:t xml:space="preserve">Make mistakes and learn </w:t>
            </w:r>
          </w:p>
        </w:tc>
        <w:tc>
          <w:tcPr>
            <w:tcW w:w="382" w:type="pct"/>
          </w:tcPr>
          <w:p w:rsidR="002423CB" w:rsidRPr="004247F3" w:rsidRDefault="002423CB" w:rsidP="002423CB">
            <w:pPr>
              <w:pStyle w:val="Tabletext"/>
            </w:pPr>
            <w:r w:rsidRPr="004247F3">
              <w:t>8.53</w:t>
            </w:r>
          </w:p>
        </w:tc>
        <w:tc>
          <w:tcPr>
            <w:tcW w:w="218" w:type="pct"/>
          </w:tcPr>
          <w:p w:rsidR="002423CB" w:rsidRPr="004247F3" w:rsidRDefault="002423CB" w:rsidP="002423CB">
            <w:pPr>
              <w:pStyle w:val="Tabletext"/>
            </w:pPr>
            <w:r w:rsidRPr="004247F3">
              <w:t>1.18</w:t>
            </w:r>
          </w:p>
        </w:tc>
        <w:tc>
          <w:tcPr>
            <w:tcW w:w="273" w:type="pct"/>
          </w:tcPr>
          <w:p w:rsidR="002423CB" w:rsidRPr="004247F3" w:rsidRDefault="002423CB" w:rsidP="002423CB">
            <w:pPr>
              <w:pStyle w:val="Tabletext"/>
            </w:pPr>
            <w:r w:rsidRPr="004247F3">
              <w:t>9.08</w:t>
            </w:r>
          </w:p>
        </w:tc>
        <w:tc>
          <w:tcPr>
            <w:tcW w:w="273" w:type="pct"/>
          </w:tcPr>
          <w:p w:rsidR="002423CB" w:rsidRPr="004247F3" w:rsidRDefault="002423CB" w:rsidP="002423CB">
            <w:pPr>
              <w:pStyle w:val="Tabletext"/>
            </w:pPr>
            <w:r w:rsidRPr="004247F3">
              <w:t>1.00</w:t>
            </w:r>
          </w:p>
        </w:tc>
        <w:tc>
          <w:tcPr>
            <w:tcW w:w="218" w:type="pct"/>
          </w:tcPr>
          <w:p w:rsidR="002423CB" w:rsidRPr="004247F3" w:rsidRDefault="002423CB" w:rsidP="002423CB">
            <w:pPr>
              <w:pStyle w:val="Tabletext"/>
            </w:pPr>
            <w:r w:rsidRPr="004247F3">
              <w:t>8.76</w:t>
            </w:r>
          </w:p>
        </w:tc>
        <w:tc>
          <w:tcPr>
            <w:tcW w:w="273" w:type="pct"/>
            <w:tcBorders>
              <w:bottom w:val="single" w:sz="4" w:space="0" w:color="auto"/>
              <w:right w:val="single" w:sz="4" w:space="0" w:color="auto"/>
            </w:tcBorders>
          </w:tcPr>
          <w:p w:rsidR="002423CB" w:rsidRPr="004247F3" w:rsidRDefault="002423CB" w:rsidP="002423CB">
            <w:pPr>
              <w:pStyle w:val="Tabletext"/>
            </w:pPr>
            <w:r w:rsidRPr="004247F3">
              <w:t>1.12</w:t>
            </w:r>
          </w:p>
        </w:tc>
        <w:tc>
          <w:tcPr>
            <w:tcW w:w="273" w:type="pct"/>
            <w:tcBorders>
              <w:left w:val="single" w:sz="4" w:space="0" w:color="auto"/>
            </w:tcBorders>
          </w:tcPr>
          <w:p w:rsidR="002423CB" w:rsidRPr="004247F3" w:rsidRDefault="002423CB" w:rsidP="002423CB">
            <w:pPr>
              <w:pStyle w:val="Tabletext"/>
            </w:pPr>
            <w:r w:rsidRPr="004247F3">
              <w:t>8.20</w:t>
            </w:r>
          </w:p>
        </w:tc>
        <w:tc>
          <w:tcPr>
            <w:tcW w:w="218" w:type="pct"/>
          </w:tcPr>
          <w:p w:rsidR="002423CB" w:rsidRPr="004247F3" w:rsidRDefault="002423CB" w:rsidP="002423CB">
            <w:pPr>
              <w:pStyle w:val="Tabletext"/>
            </w:pPr>
            <w:r w:rsidRPr="004247F3">
              <w:t>1.84</w:t>
            </w:r>
          </w:p>
        </w:tc>
        <w:tc>
          <w:tcPr>
            <w:tcW w:w="273" w:type="pct"/>
          </w:tcPr>
          <w:p w:rsidR="002423CB" w:rsidRPr="004247F3" w:rsidRDefault="002423CB" w:rsidP="002423CB">
            <w:pPr>
              <w:pStyle w:val="Tabletext"/>
            </w:pPr>
            <w:r w:rsidRPr="004247F3">
              <w:t>8.63</w:t>
            </w:r>
          </w:p>
        </w:tc>
        <w:tc>
          <w:tcPr>
            <w:tcW w:w="273" w:type="pct"/>
          </w:tcPr>
          <w:p w:rsidR="002423CB" w:rsidRPr="004247F3" w:rsidRDefault="002423CB" w:rsidP="002423CB">
            <w:pPr>
              <w:pStyle w:val="Tabletext"/>
            </w:pPr>
            <w:r w:rsidRPr="004247F3">
              <w:t>1.99</w:t>
            </w:r>
          </w:p>
        </w:tc>
        <w:tc>
          <w:tcPr>
            <w:tcW w:w="218" w:type="pct"/>
          </w:tcPr>
          <w:p w:rsidR="002423CB" w:rsidRPr="004247F3" w:rsidRDefault="002423CB" w:rsidP="002423CB">
            <w:pPr>
              <w:pStyle w:val="Tabletext"/>
            </w:pPr>
            <w:r w:rsidRPr="004247F3">
              <w:t>8.29</w:t>
            </w:r>
          </w:p>
        </w:tc>
        <w:tc>
          <w:tcPr>
            <w:tcW w:w="273" w:type="pct"/>
            <w:tcBorders>
              <w:bottom w:val="single" w:sz="4" w:space="0" w:color="auto"/>
              <w:right w:val="single" w:sz="4" w:space="0" w:color="auto"/>
            </w:tcBorders>
          </w:tcPr>
          <w:p w:rsidR="002423CB" w:rsidRPr="004247F3" w:rsidRDefault="002423CB" w:rsidP="002423CB">
            <w:pPr>
              <w:pStyle w:val="Tabletext"/>
            </w:pPr>
            <w:r w:rsidRPr="004247F3">
              <w:t>1.88</w:t>
            </w:r>
          </w:p>
        </w:tc>
        <w:tc>
          <w:tcPr>
            <w:tcW w:w="327" w:type="pct"/>
            <w:tcBorders>
              <w:left w:val="single" w:sz="4" w:space="0" w:color="auto"/>
            </w:tcBorders>
          </w:tcPr>
          <w:p w:rsidR="002423CB" w:rsidRPr="004247F3" w:rsidRDefault="002423CB" w:rsidP="002423CB">
            <w:pPr>
              <w:pStyle w:val="Tabletext"/>
            </w:pPr>
            <w:r w:rsidRPr="004247F3">
              <w:t>1.84</w:t>
            </w:r>
          </w:p>
        </w:tc>
        <w:tc>
          <w:tcPr>
            <w:tcW w:w="316" w:type="pct"/>
          </w:tcPr>
          <w:p w:rsidR="002423CB" w:rsidRPr="004247F3" w:rsidRDefault="002423CB" w:rsidP="002423CB">
            <w:pPr>
              <w:pStyle w:val="Tabletext"/>
            </w:pPr>
            <w:r w:rsidRPr="004247F3">
              <w:t>.071</w:t>
            </w:r>
          </w:p>
        </w:tc>
      </w:tr>
    </w:tbl>
    <w:p w:rsidR="002423CB" w:rsidRPr="001F3DDC" w:rsidRDefault="002423CB" w:rsidP="002423CB">
      <w:pPr>
        <w:pStyle w:val="Source"/>
      </w:pPr>
      <w:r w:rsidRPr="001F3DDC">
        <w:t xml:space="preserve">Notes: Apps = apprentices; Trnees = trainees; Tot ER = total employers; Tot EE = total employees; </w:t>
      </w:r>
      <w:r w:rsidRPr="008A4B9F">
        <w:rPr>
          <w:vertAlign w:val="superscript"/>
        </w:rPr>
        <w:t>1</w:t>
      </w:r>
      <w:r w:rsidRPr="001F3DDC">
        <w:t xml:space="preserve"> Group differences t-test comparing total employers with total employees; * significant at p &lt; .05; Item response range: 0 (not at all important) to 10 (extremely important).</w:t>
      </w:r>
    </w:p>
    <w:p w:rsidR="002423CB" w:rsidRPr="001F3DDC" w:rsidRDefault="002423CB" w:rsidP="002423CB">
      <w:pPr>
        <w:pStyle w:val="tabletitle"/>
        <w:spacing w:before="120"/>
      </w:pPr>
      <w:bookmarkStart w:id="133" w:name="_Toc286175572"/>
      <w:bookmarkStart w:id="134" w:name="_Toc304375889"/>
      <w:r w:rsidRPr="001F3DDC">
        <w:t xml:space="preserve">Table </w:t>
      </w:r>
      <w:r>
        <w:t>30</w:t>
      </w:r>
      <w:r w:rsidRPr="001F3DDC">
        <w:t xml:space="preserve">: Means, standard deviations and independent samples t-test statistics examining differences between employers and employees regarding </w:t>
      </w:r>
      <w:r>
        <w:t>mean importance and met ratings</w:t>
      </w:r>
      <w:bookmarkEnd w:id="133"/>
      <w:bookmarkEnd w:id="134"/>
    </w:p>
    <w:tbl>
      <w:tblPr>
        <w:tblW w:w="5000" w:type="pct"/>
        <w:tblBorders>
          <w:top w:val="single" w:sz="4" w:space="0" w:color="auto"/>
          <w:bottom w:val="single" w:sz="4" w:space="0" w:color="auto"/>
        </w:tblBorders>
        <w:tblLook w:val="04A0"/>
      </w:tblPr>
      <w:tblGrid>
        <w:gridCol w:w="523"/>
        <w:gridCol w:w="2506"/>
        <w:gridCol w:w="882"/>
        <w:gridCol w:w="791"/>
        <w:gridCol w:w="632"/>
        <w:gridCol w:w="632"/>
        <w:gridCol w:w="791"/>
        <w:gridCol w:w="791"/>
        <w:gridCol w:w="788"/>
        <w:gridCol w:w="791"/>
        <w:gridCol w:w="791"/>
        <w:gridCol w:w="791"/>
        <w:gridCol w:w="788"/>
        <w:gridCol w:w="791"/>
        <w:gridCol w:w="947"/>
        <w:gridCol w:w="941"/>
      </w:tblGrid>
      <w:tr w:rsidR="002423CB" w:rsidRPr="001F3DDC" w:rsidTr="002423CB">
        <w:tc>
          <w:tcPr>
            <w:tcW w:w="184" w:type="pct"/>
          </w:tcPr>
          <w:p w:rsidR="002423CB" w:rsidRPr="004F775E" w:rsidRDefault="002423CB" w:rsidP="002423CB">
            <w:pPr>
              <w:pStyle w:val="Tablehead1"/>
              <w:spacing w:before="0" w:after="0"/>
            </w:pPr>
          </w:p>
        </w:tc>
        <w:tc>
          <w:tcPr>
            <w:tcW w:w="884" w:type="pct"/>
          </w:tcPr>
          <w:p w:rsidR="002423CB" w:rsidRPr="004F775E" w:rsidRDefault="002423CB" w:rsidP="002423CB">
            <w:pPr>
              <w:pStyle w:val="Tablehead1"/>
              <w:spacing w:before="0" w:after="0"/>
            </w:pPr>
          </w:p>
        </w:tc>
        <w:tc>
          <w:tcPr>
            <w:tcW w:w="1593" w:type="pct"/>
            <w:gridSpan w:val="6"/>
            <w:tcBorders>
              <w:top w:val="single" w:sz="4" w:space="0" w:color="auto"/>
              <w:right w:val="single" w:sz="4" w:space="0" w:color="auto"/>
            </w:tcBorders>
          </w:tcPr>
          <w:p w:rsidR="002423CB" w:rsidRPr="004F775E" w:rsidRDefault="002423CB" w:rsidP="002423CB">
            <w:pPr>
              <w:pStyle w:val="Tablehead1"/>
              <w:spacing w:before="0" w:after="0"/>
            </w:pPr>
            <w:r w:rsidRPr="004F775E">
              <w:t>Employers</w:t>
            </w:r>
          </w:p>
        </w:tc>
        <w:tc>
          <w:tcPr>
            <w:tcW w:w="1671" w:type="pct"/>
            <w:gridSpan w:val="6"/>
            <w:tcBorders>
              <w:top w:val="single" w:sz="4" w:space="0" w:color="auto"/>
              <w:left w:val="single" w:sz="4" w:space="0" w:color="auto"/>
              <w:right w:val="single" w:sz="4" w:space="0" w:color="auto"/>
            </w:tcBorders>
          </w:tcPr>
          <w:p w:rsidR="002423CB" w:rsidRPr="004F775E" w:rsidRDefault="002423CB" w:rsidP="002423CB">
            <w:pPr>
              <w:pStyle w:val="Tablehead1"/>
              <w:spacing w:before="0" w:after="0"/>
            </w:pPr>
            <w:r w:rsidRPr="004F775E">
              <w:t>Employees</w:t>
            </w:r>
          </w:p>
        </w:tc>
        <w:tc>
          <w:tcPr>
            <w:tcW w:w="668" w:type="pct"/>
            <w:gridSpan w:val="2"/>
            <w:vMerge w:val="restart"/>
            <w:tcBorders>
              <w:left w:val="single" w:sz="4" w:space="0" w:color="auto"/>
            </w:tcBorders>
          </w:tcPr>
          <w:p w:rsidR="002423CB" w:rsidRPr="004F775E" w:rsidRDefault="002423CB" w:rsidP="002423CB">
            <w:pPr>
              <w:pStyle w:val="Tablehead1"/>
              <w:spacing w:before="0" w:after="0"/>
            </w:pPr>
            <w:r w:rsidRPr="004F775E">
              <w:t>Group Differences Statistics</w:t>
            </w:r>
          </w:p>
        </w:tc>
      </w:tr>
      <w:tr w:rsidR="002423CB" w:rsidRPr="001F3DDC" w:rsidTr="002423CB">
        <w:tc>
          <w:tcPr>
            <w:tcW w:w="184" w:type="pct"/>
            <w:tcBorders>
              <w:bottom w:val="nil"/>
            </w:tcBorders>
          </w:tcPr>
          <w:p w:rsidR="002423CB" w:rsidRPr="004247F3" w:rsidRDefault="002423CB" w:rsidP="002423CB">
            <w:pPr>
              <w:pStyle w:val="Tablehead2"/>
              <w:spacing w:before="0" w:after="0"/>
              <w:jc w:val="center"/>
            </w:pPr>
          </w:p>
        </w:tc>
        <w:tc>
          <w:tcPr>
            <w:tcW w:w="884" w:type="pct"/>
            <w:tcBorders>
              <w:bottom w:val="nil"/>
            </w:tcBorders>
          </w:tcPr>
          <w:p w:rsidR="002423CB" w:rsidRPr="004247F3" w:rsidRDefault="002423CB" w:rsidP="002423CB">
            <w:pPr>
              <w:pStyle w:val="Tablehead2"/>
              <w:spacing w:before="0" w:after="0"/>
              <w:jc w:val="center"/>
            </w:pPr>
          </w:p>
        </w:tc>
        <w:tc>
          <w:tcPr>
            <w:tcW w:w="590" w:type="pct"/>
            <w:gridSpan w:val="2"/>
            <w:tcBorders>
              <w:bottom w:val="nil"/>
            </w:tcBorders>
          </w:tcPr>
          <w:p w:rsidR="002423CB" w:rsidRPr="004247F3" w:rsidRDefault="002423CB" w:rsidP="002423CB">
            <w:pPr>
              <w:pStyle w:val="Tablehead2"/>
              <w:spacing w:before="0" w:after="0"/>
              <w:jc w:val="center"/>
            </w:pPr>
            <w:r w:rsidRPr="004247F3">
              <w:t>Apps</w:t>
            </w:r>
          </w:p>
        </w:tc>
        <w:tc>
          <w:tcPr>
            <w:tcW w:w="446" w:type="pct"/>
            <w:gridSpan w:val="2"/>
            <w:tcBorders>
              <w:bottom w:val="nil"/>
            </w:tcBorders>
          </w:tcPr>
          <w:p w:rsidR="002423CB" w:rsidRPr="004247F3" w:rsidRDefault="002423CB" w:rsidP="002423CB">
            <w:pPr>
              <w:pStyle w:val="Tablehead2"/>
              <w:spacing w:before="0" w:after="0"/>
              <w:jc w:val="center"/>
            </w:pPr>
            <w:r w:rsidRPr="004247F3">
              <w:t>Trnees</w:t>
            </w:r>
          </w:p>
        </w:tc>
        <w:tc>
          <w:tcPr>
            <w:tcW w:w="557" w:type="pct"/>
            <w:gridSpan w:val="2"/>
            <w:tcBorders>
              <w:bottom w:val="nil"/>
              <w:right w:val="single" w:sz="4" w:space="0" w:color="auto"/>
            </w:tcBorders>
          </w:tcPr>
          <w:p w:rsidR="002423CB" w:rsidRPr="004247F3" w:rsidRDefault="002423CB" w:rsidP="002423CB">
            <w:pPr>
              <w:pStyle w:val="Tablehead2"/>
              <w:spacing w:before="0" w:after="0"/>
              <w:jc w:val="center"/>
            </w:pPr>
            <w:r w:rsidRPr="004247F3">
              <w:t>Tot ER</w:t>
            </w:r>
          </w:p>
        </w:tc>
        <w:tc>
          <w:tcPr>
            <w:tcW w:w="557" w:type="pct"/>
            <w:gridSpan w:val="2"/>
            <w:tcBorders>
              <w:left w:val="single" w:sz="4" w:space="0" w:color="auto"/>
              <w:bottom w:val="nil"/>
            </w:tcBorders>
          </w:tcPr>
          <w:p w:rsidR="002423CB" w:rsidRPr="004247F3" w:rsidRDefault="002423CB" w:rsidP="002423CB">
            <w:pPr>
              <w:pStyle w:val="Tablehead2"/>
              <w:spacing w:before="0" w:after="0"/>
              <w:jc w:val="center"/>
            </w:pPr>
            <w:r w:rsidRPr="004247F3">
              <w:t>Apps</w:t>
            </w:r>
          </w:p>
        </w:tc>
        <w:tc>
          <w:tcPr>
            <w:tcW w:w="557" w:type="pct"/>
            <w:gridSpan w:val="2"/>
            <w:tcBorders>
              <w:bottom w:val="nil"/>
            </w:tcBorders>
          </w:tcPr>
          <w:p w:rsidR="002423CB" w:rsidRPr="004247F3" w:rsidRDefault="002423CB" w:rsidP="002423CB">
            <w:pPr>
              <w:pStyle w:val="Tablehead2"/>
              <w:spacing w:before="0" w:after="0"/>
              <w:jc w:val="center"/>
            </w:pPr>
            <w:r w:rsidRPr="004247F3">
              <w:t>Trnees</w:t>
            </w:r>
          </w:p>
        </w:tc>
        <w:tc>
          <w:tcPr>
            <w:tcW w:w="557" w:type="pct"/>
            <w:gridSpan w:val="2"/>
            <w:tcBorders>
              <w:bottom w:val="nil"/>
              <w:right w:val="single" w:sz="4" w:space="0" w:color="auto"/>
            </w:tcBorders>
          </w:tcPr>
          <w:p w:rsidR="002423CB" w:rsidRPr="004247F3" w:rsidRDefault="002423CB" w:rsidP="002423CB">
            <w:pPr>
              <w:pStyle w:val="Tablehead2"/>
              <w:spacing w:before="0" w:after="0"/>
              <w:jc w:val="center"/>
            </w:pPr>
            <w:r w:rsidRPr="004247F3">
              <w:t>Tot EE</w:t>
            </w:r>
          </w:p>
        </w:tc>
        <w:tc>
          <w:tcPr>
            <w:tcW w:w="668" w:type="pct"/>
            <w:gridSpan w:val="2"/>
            <w:vMerge/>
            <w:tcBorders>
              <w:left w:val="single" w:sz="4" w:space="0" w:color="auto"/>
              <w:bottom w:val="nil"/>
            </w:tcBorders>
          </w:tcPr>
          <w:p w:rsidR="002423CB" w:rsidRPr="004247F3" w:rsidRDefault="002423CB" w:rsidP="002423CB">
            <w:pPr>
              <w:pStyle w:val="Tablehead2"/>
              <w:spacing w:before="0" w:after="0"/>
              <w:jc w:val="center"/>
            </w:pPr>
          </w:p>
        </w:tc>
      </w:tr>
      <w:tr w:rsidR="002423CB" w:rsidRPr="001F3DDC" w:rsidTr="002423CB">
        <w:tc>
          <w:tcPr>
            <w:tcW w:w="184" w:type="pct"/>
            <w:tcBorders>
              <w:top w:val="nil"/>
              <w:bottom w:val="single" w:sz="4" w:space="0" w:color="auto"/>
            </w:tcBorders>
          </w:tcPr>
          <w:p w:rsidR="002423CB" w:rsidRPr="00355D75" w:rsidRDefault="002423CB" w:rsidP="002423CB">
            <w:pPr>
              <w:pStyle w:val="Text"/>
              <w:spacing w:before="0"/>
              <w:rPr>
                <w:rFonts w:eastAsia="Calibri"/>
              </w:rPr>
            </w:pPr>
          </w:p>
        </w:tc>
        <w:tc>
          <w:tcPr>
            <w:tcW w:w="884" w:type="pct"/>
            <w:tcBorders>
              <w:top w:val="nil"/>
              <w:bottom w:val="single" w:sz="4" w:space="0" w:color="auto"/>
            </w:tcBorders>
          </w:tcPr>
          <w:p w:rsidR="002423CB" w:rsidRPr="00355D75" w:rsidRDefault="002423CB" w:rsidP="002423CB">
            <w:pPr>
              <w:pStyle w:val="Text"/>
              <w:spacing w:before="0"/>
              <w:rPr>
                <w:rFonts w:eastAsia="Calibri"/>
              </w:rPr>
            </w:pPr>
            <w:r w:rsidRPr="00355D75">
              <w:rPr>
                <w:rFonts w:eastAsia="Calibri"/>
              </w:rPr>
              <w:t>Scale</w:t>
            </w:r>
          </w:p>
        </w:tc>
        <w:tc>
          <w:tcPr>
            <w:tcW w:w="311" w:type="pct"/>
            <w:tcBorders>
              <w:top w:val="nil"/>
              <w:bottom w:val="single" w:sz="4" w:space="0" w:color="auto"/>
            </w:tcBorders>
          </w:tcPr>
          <w:p w:rsidR="002423CB" w:rsidRPr="00355D75" w:rsidRDefault="002423CB" w:rsidP="002423CB">
            <w:pPr>
              <w:pStyle w:val="Text"/>
              <w:spacing w:before="0"/>
              <w:rPr>
                <w:rFonts w:eastAsia="Calibri"/>
              </w:rPr>
            </w:pPr>
            <w:r w:rsidRPr="00355D75">
              <w:rPr>
                <w:rFonts w:eastAsia="Calibri"/>
              </w:rPr>
              <w:t>M</w:t>
            </w:r>
          </w:p>
        </w:tc>
        <w:tc>
          <w:tcPr>
            <w:tcW w:w="279" w:type="pct"/>
            <w:tcBorders>
              <w:top w:val="nil"/>
              <w:bottom w:val="single" w:sz="4" w:space="0" w:color="auto"/>
            </w:tcBorders>
          </w:tcPr>
          <w:p w:rsidR="002423CB" w:rsidRPr="00355D75" w:rsidRDefault="002423CB" w:rsidP="002423CB">
            <w:pPr>
              <w:pStyle w:val="Text"/>
              <w:spacing w:before="0"/>
              <w:rPr>
                <w:rFonts w:eastAsia="Calibri"/>
              </w:rPr>
            </w:pPr>
            <w:r w:rsidRPr="00355D75">
              <w:rPr>
                <w:rFonts w:eastAsia="Calibri"/>
              </w:rPr>
              <w:t>SD</w:t>
            </w:r>
          </w:p>
        </w:tc>
        <w:tc>
          <w:tcPr>
            <w:tcW w:w="223" w:type="pct"/>
            <w:tcBorders>
              <w:top w:val="nil"/>
              <w:bottom w:val="single" w:sz="4" w:space="0" w:color="auto"/>
            </w:tcBorders>
          </w:tcPr>
          <w:p w:rsidR="002423CB" w:rsidRPr="00355D75" w:rsidRDefault="002423CB" w:rsidP="002423CB">
            <w:pPr>
              <w:pStyle w:val="Text"/>
              <w:spacing w:before="0"/>
              <w:rPr>
                <w:rFonts w:eastAsia="Calibri"/>
              </w:rPr>
            </w:pPr>
            <w:r w:rsidRPr="00355D75">
              <w:rPr>
                <w:rFonts w:eastAsia="Calibri"/>
              </w:rPr>
              <w:t>M</w:t>
            </w:r>
          </w:p>
        </w:tc>
        <w:tc>
          <w:tcPr>
            <w:tcW w:w="223" w:type="pct"/>
            <w:tcBorders>
              <w:top w:val="nil"/>
              <w:bottom w:val="single" w:sz="4" w:space="0" w:color="auto"/>
            </w:tcBorders>
          </w:tcPr>
          <w:p w:rsidR="002423CB" w:rsidRPr="00355D75" w:rsidRDefault="002423CB" w:rsidP="002423CB">
            <w:pPr>
              <w:pStyle w:val="Text"/>
              <w:spacing w:before="0"/>
              <w:rPr>
                <w:rFonts w:eastAsia="Calibri"/>
              </w:rPr>
            </w:pPr>
            <w:r w:rsidRPr="00355D75">
              <w:rPr>
                <w:rFonts w:eastAsia="Calibri"/>
              </w:rPr>
              <w:t>SD</w:t>
            </w:r>
          </w:p>
        </w:tc>
        <w:tc>
          <w:tcPr>
            <w:tcW w:w="279" w:type="pct"/>
            <w:tcBorders>
              <w:top w:val="nil"/>
              <w:bottom w:val="single" w:sz="4" w:space="0" w:color="auto"/>
            </w:tcBorders>
          </w:tcPr>
          <w:p w:rsidR="002423CB" w:rsidRPr="00355D75" w:rsidRDefault="002423CB" w:rsidP="002423CB">
            <w:pPr>
              <w:pStyle w:val="Text"/>
              <w:spacing w:before="0"/>
              <w:rPr>
                <w:rFonts w:eastAsia="Calibri"/>
              </w:rPr>
            </w:pPr>
            <w:r w:rsidRPr="00355D75">
              <w:rPr>
                <w:rFonts w:eastAsia="Calibri"/>
              </w:rPr>
              <w:t>M</w:t>
            </w:r>
          </w:p>
        </w:tc>
        <w:tc>
          <w:tcPr>
            <w:tcW w:w="279" w:type="pct"/>
            <w:tcBorders>
              <w:top w:val="nil"/>
              <w:bottom w:val="single" w:sz="4" w:space="0" w:color="auto"/>
              <w:right w:val="single" w:sz="4" w:space="0" w:color="auto"/>
            </w:tcBorders>
          </w:tcPr>
          <w:p w:rsidR="002423CB" w:rsidRPr="00355D75" w:rsidRDefault="002423CB" w:rsidP="002423CB">
            <w:pPr>
              <w:pStyle w:val="Text"/>
              <w:spacing w:before="0"/>
              <w:rPr>
                <w:rFonts w:eastAsia="Calibri"/>
              </w:rPr>
            </w:pPr>
            <w:r w:rsidRPr="00355D75">
              <w:rPr>
                <w:rFonts w:eastAsia="Calibri"/>
              </w:rPr>
              <w:t>SD</w:t>
            </w:r>
          </w:p>
        </w:tc>
        <w:tc>
          <w:tcPr>
            <w:tcW w:w="278" w:type="pct"/>
            <w:tcBorders>
              <w:top w:val="nil"/>
              <w:left w:val="single" w:sz="4" w:space="0" w:color="auto"/>
              <w:bottom w:val="single" w:sz="4" w:space="0" w:color="auto"/>
            </w:tcBorders>
          </w:tcPr>
          <w:p w:rsidR="002423CB" w:rsidRPr="00355D75" w:rsidRDefault="002423CB" w:rsidP="002423CB">
            <w:pPr>
              <w:pStyle w:val="Text"/>
              <w:spacing w:before="0"/>
              <w:rPr>
                <w:rFonts w:eastAsia="Calibri"/>
              </w:rPr>
            </w:pPr>
            <w:r w:rsidRPr="00355D75">
              <w:rPr>
                <w:rFonts w:eastAsia="Calibri"/>
              </w:rPr>
              <w:t>M</w:t>
            </w:r>
          </w:p>
        </w:tc>
        <w:tc>
          <w:tcPr>
            <w:tcW w:w="279" w:type="pct"/>
            <w:tcBorders>
              <w:top w:val="nil"/>
              <w:bottom w:val="single" w:sz="4" w:space="0" w:color="auto"/>
            </w:tcBorders>
          </w:tcPr>
          <w:p w:rsidR="002423CB" w:rsidRPr="00355D75" w:rsidRDefault="002423CB" w:rsidP="002423CB">
            <w:pPr>
              <w:pStyle w:val="Text"/>
              <w:spacing w:before="0"/>
              <w:rPr>
                <w:rFonts w:eastAsia="Calibri"/>
              </w:rPr>
            </w:pPr>
            <w:r w:rsidRPr="00355D75">
              <w:rPr>
                <w:rFonts w:eastAsia="Calibri"/>
              </w:rPr>
              <w:t>SD</w:t>
            </w:r>
          </w:p>
        </w:tc>
        <w:tc>
          <w:tcPr>
            <w:tcW w:w="279" w:type="pct"/>
            <w:tcBorders>
              <w:top w:val="nil"/>
              <w:bottom w:val="single" w:sz="4" w:space="0" w:color="auto"/>
            </w:tcBorders>
          </w:tcPr>
          <w:p w:rsidR="002423CB" w:rsidRPr="00355D75" w:rsidRDefault="002423CB" w:rsidP="002423CB">
            <w:pPr>
              <w:pStyle w:val="Text"/>
              <w:spacing w:before="0"/>
              <w:rPr>
                <w:rFonts w:eastAsia="Calibri"/>
              </w:rPr>
            </w:pPr>
            <w:r w:rsidRPr="00355D75">
              <w:rPr>
                <w:rFonts w:eastAsia="Calibri"/>
              </w:rPr>
              <w:t>M</w:t>
            </w:r>
          </w:p>
        </w:tc>
        <w:tc>
          <w:tcPr>
            <w:tcW w:w="279" w:type="pct"/>
            <w:tcBorders>
              <w:top w:val="nil"/>
              <w:bottom w:val="single" w:sz="4" w:space="0" w:color="auto"/>
            </w:tcBorders>
          </w:tcPr>
          <w:p w:rsidR="002423CB" w:rsidRPr="00355D75" w:rsidRDefault="002423CB" w:rsidP="002423CB">
            <w:pPr>
              <w:pStyle w:val="Text"/>
              <w:spacing w:before="0"/>
              <w:rPr>
                <w:rFonts w:eastAsia="Calibri"/>
              </w:rPr>
            </w:pPr>
            <w:r w:rsidRPr="00355D75">
              <w:rPr>
                <w:rFonts w:eastAsia="Calibri"/>
              </w:rPr>
              <w:t>SD</w:t>
            </w:r>
          </w:p>
        </w:tc>
        <w:tc>
          <w:tcPr>
            <w:tcW w:w="278" w:type="pct"/>
            <w:tcBorders>
              <w:top w:val="nil"/>
              <w:bottom w:val="single" w:sz="4" w:space="0" w:color="auto"/>
            </w:tcBorders>
          </w:tcPr>
          <w:p w:rsidR="002423CB" w:rsidRPr="00355D75" w:rsidRDefault="002423CB" w:rsidP="002423CB">
            <w:pPr>
              <w:pStyle w:val="Text"/>
              <w:spacing w:before="0"/>
              <w:rPr>
                <w:rFonts w:eastAsia="Calibri"/>
              </w:rPr>
            </w:pPr>
            <w:r w:rsidRPr="00355D75">
              <w:rPr>
                <w:rFonts w:eastAsia="Calibri"/>
              </w:rPr>
              <w:t>M</w:t>
            </w:r>
          </w:p>
        </w:tc>
        <w:tc>
          <w:tcPr>
            <w:tcW w:w="279" w:type="pct"/>
            <w:tcBorders>
              <w:top w:val="nil"/>
              <w:bottom w:val="single" w:sz="4" w:space="0" w:color="auto"/>
              <w:right w:val="single" w:sz="4" w:space="0" w:color="auto"/>
            </w:tcBorders>
          </w:tcPr>
          <w:p w:rsidR="002423CB" w:rsidRPr="00355D75" w:rsidRDefault="002423CB" w:rsidP="002423CB">
            <w:pPr>
              <w:pStyle w:val="Text"/>
              <w:spacing w:before="0"/>
              <w:rPr>
                <w:rFonts w:eastAsia="Calibri"/>
              </w:rPr>
            </w:pPr>
            <w:r w:rsidRPr="00355D75">
              <w:rPr>
                <w:rFonts w:eastAsia="Calibri"/>
              </w:rPr>
              <w:t>SD</w:t>
            </w:r>
          </w:p>
        </w:tc>
        <w:tc>
          <w:tcPr>
            <w:tcW w:w="334" w:type="pct"/>
            <w:tcBorders>
              <w:top w:val="nil"/>
              <w:left w:val="single" w:sz="4" w:space="0" w:color="auto"/>
              <w:bottom w:val="single" w:sz="4" w:space="0" w:color="auto"/>
            </w:tcBorders>
          </w:tcPr>
          <w:p w:rsidR="002423CB" w:rsidRPr="00355D75" w:rsidRDefault="002423CB" w:rsidP="002423CB">
            <w:pPr>
              <w:pStyle w:val="Text"/>
              <w:spacing w:before="0"/>
              <w:rPr>
                <w:rFonts w:eastAsia="Calibri"/>
              </w:rPr>
            </w:pPr>
            <w:r w:rsidRPr="00355D75">
              <w:rPr>
                <w:rFonts w:eastAsia="Calibri"/>
              </w:rPr>
              <w:t>t-test</w:t>
            </w:r>
            <w:r w:rsidRPr="008A4B9F">
              <w:rPr>
                <w:rFonts w:ascii="Arial" w:hAnsi="Arial"/>
                <w:sz w:val="15"/>
                <w:vertAlign w:val="superscript"/>
              </w:rPr>
              <w:t>1</w:t>
            </w:r>
          </w:p>
        </w:tc>
        <w:tc>
          <w:tcPr>
            <w:tcW w:w="334" w:type="pct"/>
            <w:tcBorders>
              <w:top w:val="nil"/>
              <w:bottom w:val="single" w:sz="4" w:space="0" w:color="auto"/>
            </w:tcBorders>
          </w:tcPr>
          <w:p w:rsidR="002423CB" w:rsidRPr="00355D75" w:rsidRDefault="002423CB" w:rsidP="002423CB">
            <w:pPr>
              <w:pStyle w:val="Text"/>
              <w:spacing w:before="0"/>
              <w:rPr>
                <w:rFonts w:eastAsia="Calibri"/>
              </w:rPr>
            </w:pPr>
            <w:r w:rsidRPr="00355D75">
              <w:rPr>
                <w:rFonts w:eastAsia="Calibri"/>
              </w:rPr>
              <w:t>p</w:t>
            </w:r>
          </w:p>
        </w:tc>
      </w:tr>
      <w:tr w:rsidR="002423CB" w:rsidRPr="001F3DDC" w:rsidTr="002423CB">
        <w:tc>
          <w:tcPr>
            <w:tcW w:w="184" w:type="pct"/>
            <w:tcBorders>
              <w:top w:val="single" w:sz="4" w:space="0" w:color="auto"/>
            </w:tcBorders>
          </w:tcPr>
          <w:p w:rsidR="002423CB" w:rsidRPr="004247F3" w:rsidRDefault="002423CB" w:rsidP="002423CB">
            <w:pPr>
              <w:pStyle w:val="Tabletext"/>
            </w:pPr>
          </w:p>
        </w:tc>
        <w:tc>
          <w:tcPr>
            <w:tcW w:w="884" w:type="pct"/>
            <w:tcBorders>
              <w:top w:val="single" w:sz="4" w:space="0" w:color="auto"/>
            </w:tcBorders>
          </w:tcPr>
          <w:p w:rsidR="002423CB" w:rsidRPr="004247F3" w:rsidRDefault="002423CB" w:rsidP="002423CB">
            <w:pPr>
              <w:pStyle w:val="Tabletext"/>
            </w:pPr>
            <w:r w:rsidRPr="004247F3">
              <w:t>Importance of Obligations</w:t>
            </w:r>
          </w:p>
        </w:tc>
        <w:tc>
          <w:tcPr>
            <w:tcW w:w="311" w:type="pct"/>
            <w:tcBorders>
              <w:top w:val="single" w:sz="4" w:space="0" w:color="auto"/>
            </w:tcBorders>
          </w:tcPr>
          <w:p w:rsidR="002423CB" w:rsidRPr="004247F3" w:rsidRDefault="002423CB" w:rsidP="002423CB">
            <w:pPr>
              <w:pStyle w:val="Tabletext"/>
            </w:pPr>
          </w:p>
        </w:tc>
        <w:tc>
          <w:tcPr>
            <w:tcW w:w="279" w:type="pct"/>
            <w:tcBorders>
              <w:top w:val="single" w:sz="4" w:space="0" w:color="auto"/>
            </w:tcBorders>
          </w:tcPr>
          <w:p w:rsidR="002423CB" w:rsidRPr="004247F3" w:rsidRDefault="002423CB" w:rsidP="002423CB">
            <w:pPr>
              <w:pStyle w:val="Tabletext"/>
            </w:pPr>
          </w:p>
        </w:tc>
        <w:tc>
          <w:tcPr>
            <w:tcW w:w="223" w:type="pct"/>
            <w:tcBorders>
              <w:top w:val="single" w:sz="4" w:space="0" w:color="auto"/>
            </w:tcBorders>
          </w:tcPr>
          <w:p w:rsidR="002423CB" w:rsidRPr="004247F3" w:rsidRDefault="002423CB" w:rsidP="002423CB">
            <w:pPr>
              <w:pStyle w:val="Tabletext"/>
            </w:pPr>
          </w:p>
        </w:tc>
        <w:tc>
          <w:tcPr>
            <w:tcW w:w="223" w:type="pct"/>
            <w:tcBorders>
              <w:top w:val="single" w:sz="4" w:space="0" w:color="auto"/>
            </w:tcBorders>
          </w:tcPr>
          <w:p w:rsidR="002423CB" w:rsidRPr="004247F3" w:rsidRDefault="002423CB" w:rsidP="002423CB">
            <w:pPr>
              <w:pStyle w:val="Tabletext"/>
            </w:pPr>
          </w:p>
        </w:tc>
        <w:tc>
          <w:tcPr>
            <w:tcW w:w="279" w:type="pct"/>
            <w:tcBorders>
              <w:top w:val="single" w:sz="4" w:space="0" w:color="auto"/>
            </w:tcBorders>
          </w:tcPr>
          <w:p w:rsidR="002423CB" w:rsidRPr="004247F3" w:rsidRDefault="002423CB" w:rsidP="002423CB">
            <w:pPr>
              <w:pStyle w:val="Tabletext"/>
            </w:pPr>
          </w:p>
        </w:tc>
        <w:tc>
          <w:tcPr>
            <w:tcW w:w="279" w:type="pct"/>
            <w:tcBorders>
              <w:top w:val="single" w:sz="4" w:space="0" w:color="auto"/>
              <w:right w:val="single" w:sz="4" w:space="0" w:color="auto"/>
            </w:tcBorders>
          </w:tcPr>
          <w:p w:rsidR="002423CB" w:rsidRPr="004247F3" w:rsidRDefault="002423CB" w:rsidP="002423CB">
            <w:pPr>
              <w:pStyle w:val="Tabletext"/>
            </w:pPr>
          </w:p>
        </w:tc>
        <w:tc>
          <w:tcPr>
            <w:tcW w:w="278" w:type="pct"/>
            <w:tcBorders>
              <w:top w:val="single" w:sz="4" w:space="0" w:color="auto"/>
              <w:left w:val="single" w:sz="4" w:space="0" w:color="auto"/>
            </w:tcBorders>
          </w:tcPr>
          <w:p w:rsidR="002423CB" w:rsidRPr="004247F3" w:rsidRDefault="002423CB" w:rsidP="002423CB">
            <w:pPr>
              <w:pStyle w:val="Tabletext"/>
            </w:pPr>
          </w:p>
        </w:tc>
        <w:tc>
          <w:tcPr>
            <w:tcW w:w="279" w:type="pct"/>
            <w:tcBorders>
              <w:top w:val="single" w:sz="4" w:space="0" w:color="auto"/>
            </w:tcBorders>
          </w:tcPr>
          <w:p w:rsidR="002423CB" w:rsidRPr="004247F3" w:rsidRDefault="002423CB" w:rsidP="002423CB">
            <w:pPr>
              <w:pStyle w:val="Tabletext"/>
            </w:pPr>
          </w:p>
        </w:tc>
        <w:tc>
          <w:tcPr>
            <w:tcW w:w="279" w:type="pct"/>
            <w:tcBorders>
              <w:top w:val="single" w:sz="4" w:space="0" w:color="auto"/>
            </w:tcBorders>
          </w:tcPr>
          <w:p w:rsidR="002423CB" w:rsidRPr="004247F3" w:rsidRDefault="002423CB" w:rsidP="002423CB">
            <w:pPr>
              <w:pStyle w:val="Tabletext"/>
            </w:pPr>
          </w:p>
        </w:tc>
        <w:tc>
          <w:tcPr>
            <w:tcW w:w="279" w:type="pct"/>
            <w:tcBorders>
              <w:top w:val="single" w:sz="4" w:space="0" w:color="auto"/>
            </w:tcBorders>
          </w:tcPr>
          <w:p w:rsidR="002423CB" w:rsidRPr="004247F3" w:rsidRDefault="002423CB" w:rsidP="002423CB">
            <w:pPr>
              <w:pStyle w:val="Tabletext"/>
            </w:pPr>
          </w:p>
        </w:tc>
        <w:tc>
          <w:tcPr>
            <w:tcW w:w="278" w:type="pct"/>
            <w:tcBorders>
              <w:top w:val="single" w:sz="4" w:space="0" w:color="auto"/>
            </w:tcBorders>
          </w:tcPr>
          <w:p w:rsidR="002423CB" w:rsidRPr="004247F3" w:rsidRDefault="002423CB" w:rsidP="002423CB">
            <w:pPr>
              <w:pStyle w:val="Tabletext"/>
            </w:pPr>
          </w:p>
        </w:tc>
        <w:tc>
          <w:tcPr>
            <w:tcW w:w="279" w:type="pct"/>
            <w:tcBorders>
              <w:top w:val="single" w:sz="4" w:space="0" w:color="auto"/>
              <w:right w:val="single" w:sz="4" w:space="0" w:color="auto"/>
            </w:tcBorders>
          </w:tcPr>
          <w:p w:rsidR="002423CB" w:rsidRPr="004247F3" w:rsidRDefault="002423CB" w:rsidP="002423CB">
            <w:pPr>
              <w:pStyle w:val="Tabletext"/>
            </w:pPr>
          </w:p>
        </w:tc>
        <w:tc>
          <w:tcPr>
            <w:tcW w:w="334" w:type="pct"/>
            <w:tcBorders>
              <w:top w:val="single" w:sz="4" w:space="0" w:color="auto"/>
              <w:left w:val="single" w:sz="4" w:space="0" w:color="auto"/>
            </w:tcBorders>
          </w:tcPr>
          <w:p w:rsidR="002423CB" w:rsidRPr="004247F3" w:rsidRDefault="002423CB" w:rsidP="002423CB">
            <w:pPr>
              <w:pStyle w:val="Tabletext"/>
            </w:pPr>
          </w:p>
        </w:tc>
        <w:tc>
          <w:tcPr>
            <w:tcW w:w="334" w:type="pct"/>
            <w:tcBorders>
              <w:top w:val="single" w:sz="4" w:space="0" w:color="auto"/>
            </w:tcBorders>
          </w:tcPr>
          <w:p w:rsidR="002423CB" w:rsidRPr="004247F3" w:rsidRDefault="002423CB" w:rsidP="002423CB">
            <w:pPr>
              <w:pStyle w:val="Tabletext"/>
            </w:pPr>
          </w:p>
        </w:tc>
      </w:tr>
      <w:tr w:rsidR="002423CB" w:rsidRPr="001F3DDC" w:rsidTr="002423CB">
        <w:tc>
          <w:tcPr>
            <w:tcW w:w="184" w:type="pct"/>
          </w:tcPr>
          <w:p w:rsidR="002423CB" w:rsidRPr="004247F3" w:rsidRDefault="002423CB" w:rsidP="002423CB">
            <w:pPr>
              <w:pStyle w:val="Tabletext"/>
            </w:pPr>
            <w:r w:rsidRPr="004247F3">
              <w:t>1</w:t>
            </w:r>
          </w:p>
        </w:tc>
        <w:tc>
          <w:tcPr>
            <w:tcW w:w="884" w:type="pct"/>
          </w:tcPr>
          <w:p w:rsidR="002423CB" w:rsidRPr="004247F3" w:rsidRDefault="002423CB" w:rsidP="002423CB">
            <w:pPr>
              <w:pStyle w:val="Tabletext"/>
            </w:pPr>
            <w:r w:rsidRPr="004247F3">
              <w:t>Employer obligations</w:t>
            </w:r>
          </w:p>
        </w:tc>
        <w:tc>
          <w:tcPr>
            <w:tcW w:w="311" w:type="pct"/>
          </w:tcPr>
          <w:p w:rsidR="002423CB" w:rsidRPr="004247F3" w:rsidRDefault="002423CB" w:rsidP="002423CB">
            <w:pPr>
              <w:pStyle w:val="Tabletext"/>
            </w:pPr>
            <w:r w:rsidRPr="004247F3">
              <w:t>8.29</w:t>
            </w:r>
          </w:p>
        </w:tc>
        <w:tc>
          <w:tcPr>
            <w:tcW w:w="279" w:type="pct"/>
          </w:tcPr>
          <w:p w:rsidR="002423CB" w:rsidRPr="004247F3" w:rsidRDefault="002423CB" w:rsidP="002423CB">
            <w:pPr>
              <w:pStyle w:val="Tabletext"/>
            </w:pPr>
            <w:r w:rsidRPr="004247F3">
              <w:t>1.28</w:t>
            </w:r>
          </w:p>
        </w:tc>
        <w:tc>
          <w:tcPr>
            <w:tcW w:w="223" w:type="pct"/>
          </w:tcPr>
          <w:p w:rsidR="002423CB" w:rsidRPr="004247F3" w:rsidRDefault="002423CB" w:rsidP="002423CB">
            <w:pPr>
              <w:pStyle w:val="Tabletext"/>
            </w:pPr>
            <w:r w:rsidRPr="004247F3">
              <w:t>8.65</w:t>
            </w:r>
          </w:p>
        </w:tc>
        <w:tc>
          <w:tcPr>
            <w:tcW w:w="223" w:type="pct"/>
          </w:tcPr>
          <w:p w:rsidR="002423CB" w:rsidRPr="004247F3" w:rsidRDefault="002423CB" w:rsidP="002423CB">
            <w:pPr>
              <w:pStyle w:val="Tabletext"/>
            </w:pPr>
            <w:r w:rsidRPr="004247F3">
              <w:t>0.95</w:t>
            </w:r>
          </w:p>
        </w:tc>
        <w:tc>
          <w:tcPr>
            <w:tcW w:w="279" w:type="pct"/>
          </w:tcPr>
          <w:p w:rsidR="002423CB" w:rsidRPr="004247F3" w:rsidRDefault="002423CB" w:rsidP="002423CB">
            <w:pPr>
              <w:pStyle w:val="Tabletext"/>
            </w:pPr>
            <w:r w:rsidRPr="004247F3">
              <w:t>8.45</w:t>
            </w:r>
          </w:p>
        </w:tc>
        <w:tc>
          <w:tcPr>
            <w:tcW w:w="279" w:type="pct"/>
            <w:tcBorders>
              <w:right w:val="single" w:sz="4" w:space="0" w:color="auto"/>
            </w:tcBorders>
          </w:tcPr>
          <w:p w:rsidR="002423CB" w:rsidRPr="004247F3" w:rsidRDefault="002423CB" w:rsidP="002423CB">
            <w:pPr>
              <w:pStyle w:val="Tabletext"/>
            </w:pPr>
            <w:r w:rsidRPr="004247F3">
              <w:t>1.15</w:t>
            </w:r>
          </w:p>
        </w:tc>
        <w:tc>
          <w:tcPr>
            <w:tcW w:w="278" w:type="pct"/>
            <w:tcBorders>
              <w:left w:val="single" w:sz="4" w:space="0" w:color="auto"/>
            </w:tcBorders>
          </w:tcPr>
          <w:p w:rsidR="002423CB" w:rsidRPr="004247F3" w:rsidRDefault="002423CB" w:rsidP="002423CB">
            <w:pPr>
              <w:pStyle w:val="Tabletext"/>
            </w:pPr>
            <w:r w:rsidRPr="004247F3">
              <w:t>8.18</w:t>
            </w:r>
          </w:p>
        </w:tc>
        <w:tc>
          <w:tcPr>
            <w:tcW w:w="279" w:type="pct"/>
          </w:tcPr>
          <w:p w:rsidR="002423CB" w:rsidRPr="004247F3" w:rsidRDefault="002423CB" w:rsidP="002423CB">
            <w:pPr>
              <w:pStyle w:val="Tabletext"/>
            </w:pPr>
            <w:r w:rsidRPr="004247F3">
              <w:t>1.10</w:t>
            </w:r>
          </w:p>
        </w:tc>
        <w:tc>
          <w:tcPr>
            <w:tcW w:w="279" w:type="pct"/>
          </w:tcPr>
          <w:p w:rsidR="002423CB" w:rsidRPr="004247F3" w:rsidRDefault="002423CB" w:rsidP="002423CB">
            <w:pPr>
              <w:pStyle w:val="Tabletext"/>
            </w:pPr>
            <w:r w:rsidRPr="004247F3">
              <w:t>7.96</w:t>
            </w:r>
          </w:p>
        </w:tc>
        <w:tc>
          <w:tcPr>
            <w:tcW w:w="279" w:type="pct"/>
          </w:tcPr>
          <w:p w:rsidR="002423CB" w:rsidRPr="004247F3" w:rsidRDefault="002423CB" w:rsidP="002423CB">
            <w:pPr>
              <w:pStyle w:val="Tabletext"/>
            </w:pPr>
            <w:r w:rsidRPr="004247F3">
              <w:t>1.09</w:t>
            </w:r>
          </w:p>
        </w:tc>
        <w:tc>
          <w:tcPr>
            <w:tcW w:w="278" w:type="pct"/>
          </w:tcPr>
          <w:p w:rsidR="002423CB" w:rsidRPr="004247F3" w:rsidRDefault="002423CB" w:rsidP="002423CB">
            <w:pPr>
              <w:pStyle w:val="Tabletext"/>
            </w:pPr>
            <w:r w:rsidRPr="004247F3">
              <w:t>8.14</w:t>
            </w:r>
          </w:p>
        </w:tc>
        <w:tc>
          <w:tcPr>
            <w:tcW w:w="279" w:type="pct"/>
            <w:tcBorders>
              <w:right w:val="single" w:sz="4" w:space="0" w:color="auto"/>
            </w:tcBorders>
          </w:tcPr>
          <w:p w:rsidR="002423CB" w:rsidRPr="004247F3" w:rsidRDefault="002423CB" w:rsidP="002423CB">
            <w:pPr>
              <w:pStyle w:val="Tabletext"/>
            </w:pPr>
            <w:r w:rsidRPr="004247F3">
              <w:t>1.10</w:t>
            </w:r>
          </w:p>
        </w:tc>
        <w:tc>
          <w:tcPr>
            <w:tcW w:w="334" w:type="pct"/>
            <w:tcBorders>
              <w:left w:val="single" w:sz="4" w:space="0" w:color="auto"/>
            </w:tcBorders>
          </w:tcPr>
          <w:p w:rsidR="002423CB" w:rsidRPr="004247F3" w:rsidRDefault="002423CB" w:rsidP="002423CB">
            <w:pPr>
              <w:pStyle w:val="Tabletext"/>
            </w:pPr>
            <w:r w:rsidRPr="004247F3">
              <w:t>1.42</w:t>
            </w:r>
          </w:p>
        </w:tc>
        <w:tc>
          <w:tcPr>
            <w:tcW w:w="334" w:type="pct"/>
          </w:tcPr>
          <w:p w:rsidR="002423CB" w:rsidRPr="004247F3" w:rsidRDefault="002423CB" w:rsidP="002423CB">
            <w:pPr>
              <w:pStyle w:val="Tabletext"/>
            </w:pPr>
            <w:r w:rsidRPr="004247F3">
              <w:t>.158</w:t>
            </w:r>
          </w:p>
        </w:tc>
      </w:tr>
      <w:tr w:rsidR="002423CB" w:rsidRPr="001F3DDC" w:rsidTr="002423CB">
        <w:tc>
          <w:tcPr>
            <w:tcW w:w="184" w:type="pct"/>
          </w:tcPr>
          <w:p w:rsidR="002423CB" w:rsidRPr="004247F3" w:rsidRDefault="002423CB" w:rsidP="002423CB">
            <w:pPr>
              <w:pStyle w:val="Tabletext"/>
            </w:pPr>
            <w:r w:rsidRPr="004247F3">
              <w:t>2</w:t>
            </w:r>
          </w:p>
        </w:tc>
        <w:tc>
          <w:tcPr>
            <w:tcW w:w="884" w:type="pct"/>
          </w:tcPr>
          <w:p w:rsidR="002423CB" w:rsidRPr="004247F3" w:rsidRDefault="002423CB" w:rsidP="002423CB">
            <w:pPr>
              <w:pStyle w:val="Tabletext"/>
            </w:pPr>
            <w:r w:rsidRPr="004247F3">
              <w:t>Employee obligations</w:t>
            </w:r>
          </w:p>
        </w:tc>
        <w:tc>
          <w:tcPr>
            <w:tcW w:w="311" w:type="pct"/>
          </w:tcPr>
          <w:p w:rsidR="002423CB" w:rsidRPr="004247F3" w:rsidRDefault="002423CB" w:rsidP="002423CB">
            <w:pPr>
              <w:pStyle w:val="Tabletext"/>
            </w:pPr>
            <w:r w:rsidRPr="004247F3">
              <w:t>8.20</w:t>
            </w:r>
          </w:p>
        </w:tc>
        <w:tc>
          <w:tcPr>
            <w:tcW w:w="279" w:type="pct"/>
          </w:tcPr>
          <w:p w:rsidR="002423CB" w:rsidRPr="004247F3" w:rsidRDefault="002423CB" w:rsidP="002423CB">
            <w:pPr>
              <w:pStyle w:val="Tabletext"/>
            </w:pPr>
            <w:r w:rsidRPr="004247F3">
              <w:t>0.94</w:t>
            </w:r>
          </w:p>
        </w:tc>
        <w:tc>
          <w:tcPr>
            <w:tcW w:w="223" w:type="pct"/>
          </w:tcPr>
          <w:p w:rsidR="002423CB" w:rsidRPr="004247F3" w:rsidRDefault="002423CB" w:rsidP="002423CB">
            <w:pPr>
              <w:pStyle w:val="Tabletext"/>
            </w:pPr>
            <w:r w:rsidRPr="004247F3">
              <w:t>8.45</w:t>
            </w:r>
          </w:p>
        </w:tc>
        <w:tc>
          <w:tcPr>
            <w:tcW w:w="223" w:type="pct"/>
          </w:tcPr>
          <w:p w:rsidR="002423CB" w:rsidRPr="004247F3" w:rsidRDefault="002423CB" w:rsidP="002423CB">
            <w:pPr>
              <w:pStyle w:val="Tabletext"/>
            </w:pPr>
            <w:r w:rsidRPr="004247F3">
              <w:t>0.99</w:t>
            </w:r>
          </w:p>
        </w:tc>
        <w:tc>
          <w:tcPr>
            <w:tcW w:w="279" w:type="pct"/>
          </w:tcPr>
          <w:p w:rsidR="002423CB" w:rsidRPr="004247F3" w:rsidRDefault="002423CB" w:rsidP="002423CB">
            <w:pPr>
              <w:pStyle w:val="Tabletext"/>
            </w:pPr>
            <w:r w:rsidRPr="004247F3">
              <w:t>8.31</w:t>
            </w:r>
          </w:p>
        </w:tc>
        <w:tc>
          <w:tcPr>
            <w:tcW w:w="279" w:type="pct"/>
            <w:tcBorders>
              <w:right w:val="single" w:sz="4" w:space="0" w:color="auto"/>
            </w:tcBorders>
          </w:tcPr>
          <w:p w:rsidR="002423CB" w:rsidRPr="004247F3" w:rsidRDefault="002423CB" w:rsidP="002423CB">
            <w:pPr>
              <w:pStyle w:val="Tabletext"/>
            </w:pPr>
            <w:r w:rsidRPr="004247F3">
              <w:t>0.95</w:t>
            </w:r>
          </w:p>
        </w:tc>
        <w:tc>
          <w:tcPr>
            <w:tcW w:w="278" w:type="pct"/>
            <w:tcBorders>
              <w:left w:val="single" w:sz="4" w:space="0" w:color="auto"/>
            </w:tcBorders>
          </w:tcPr>
          <w:p w:rsidR="002423CB" w:rsidRPr="004247F3" w:rsidRDefault="002423CB" w:rsidP="002423CB">
            <w:pPr>
              <w:pStyle w:val="Tabletext"/>
            </w:pPr>
            <w:r w:rsidRPr="004247F3">
              <w:t>8.17</w:t>
            </w:r>
          </w:p>
        </w:tc>
        <w:tc>
          <w:tcPr>
            <w:tcW w:w="279" w:type="pct"/>
          </w:tcPr>
          <w:p w:rsidR="002423CB" w:rsidRPr="004247F3" w:rsidRDefault="002423CB" w:rsidP="002423CB">
            <w:pPr>
              <w:pStyle w:val="Tabletext"/>
            </w:pPr>
            <w:r w:rsidRPr="004247F3">
              <w:t>1.17</w:t>
            </w:r>
          </w:p>
        </w:tc>
        <w:tc>
          <w:tcPr>
            <w:tcW w:w="279" w:type="pct"/>
          </w:tcPr>
          <w:p w:rsidR="002423CB" w:rsidRPr="004247F3" w:rsidRDefault="002423CB" w:rsidP="002423CB">
            <w:pPr>
              <w:pStyle w:val="Tabletext"/>
            </w:pPr>
            <w:r w:rsidRPr="004247F3">
              <w:t>8.41</w:t>
            </w:r>
          </w:p>
        </w:tc>
        <w:tc>
          <w:tcPr>
            <w:tcW w:w="279" w:type="pct"/>
          </w:tcPr>
          <w:p w:rsidR="002423CB" w:rsidRPr="004247F3" w:rsidRDefault="002423CB" w:rsidP="002423CB">
            <w:pPr>
              <w:pStyle w:val="Tabletext"/>
            </w:pPr>
            <w:r w:rsidRPr="004247F3">
              <w:t>1.15</w:t>
            </w:r>
          </w:p>
        </w:tc>
        <w:tc>
          <w:tcPr>
            <w:tcW w:w="278" w:type="pct"/>
          </w:tcPr>
          <w:p w:rsidR="002423CB" w:rsidRPr="004247F3" w:rsidRDefault="002423CB" w:rsidP="002423CB">
            <w:pPr>
              <w:pStyle w:val="Tabletext"/>
            </w:pPr>
            <w:r w:rsidRPr="004247F3">
              <w:t>8.22</w:t>
            </w:r>
          </w:p>
        </w:tc>
        <w:tc>
          <w:tcPr>
            <w:tcW w:w="279" w:type="pct"/>
            <w:tcBorders>
              <w:right w:val="single" w:sz="4" w:space="0" w:color="auto"/>
            </w:tcBorders>
          </w:tcPr>
          <w:p w:rsidR="002423CB" w:rsidRPr="004247F3" w:rsidRDefault="002423CB" w:rsidP="002423CB">
            <w:pPr>
              <w:pStyle w:val="Tabletext"/>
            </w:pPr>
            <w:r w:rsidRPr="004247F3">
              <w:t>1.16</w:t>
            </w:r>
          </w:p>
        </w:tc>
        <w:tc>
          <w:tcPr>
            <w:tcW w:w="334" w:type="pct"/>
            <w:tcBorders>
              <w:left w:val="single" w:sz="4" w:space="0" w:color="auto"/>
            </w:tcBorders>
          </w:tcPr>
          <w:p w:rsidR="002423CB" w:rsidRPr="004247F3" w:rsidRDefault="002423CB" w:rsidP="002423CB">
            <w:pPr>
              <w:pStyle w:val="Tabletext"/>
            </w:pPr>
            <w:r w:rsidRPr="004247F3">
              <w:t>0.38</w:t>
            </w:r>
          </w:p>
        </w:tc>
        <w:tc>
          <w:tcPr>
            <w:tcW w:w="334" w:type="pct"/>
          </w:tcPr>
          <w:p w:rsidR="002423CB" w:rsidRPr="004247F3" w:rsidRDefault="002423CB" w:rsidP="002423CB">
            <w:pPr>
              <w:pStyle w:val="Tabletext"/>
            </w:pPr>
            <w:r w:rsidRPr="004247F3">
              <w:t>.704</w:t>
            </w:r>
          </w:p>
        </w:tc>
      </w:tr>
      <w:tr w:rsidR="002423CB" w:rsidRPr="001F3DDC" w:rsidTr="002423CB">
        <w:tc>
          <w:tcPr>
            <w:tcW w:w="184" w:type="pct"/>
          </w:tcPr>
          <w:p w:rsidR="002423CB" w:rsidRPr="004247F3" w:rsidRDefault="002423CB" w:rsidP="002423CB">
            <w:pPr>
              <w:pStyle w:val="Tabletext"/>
            </w:pPr>
            <w:r w:rsidRPr="004247F3">
              <w:t>3</w:t>
            </w:r>
          </w:p>
        </w:tc>
        <w:tc>
          <w:tcPr>
            <w:tcW w:w="884" w:type="pct"/>
          </w:tcPr>
          <w:p w:rsidR="002423CB" w:rsidRPr="004247F3" w:rsidRDefault="002423CB" w:rsidP="002423CB">
            <w:pPr>
              <w:pStyle w:val="Tabletext"/>
            </w:pPr>
            <w:r w:rsidRPr="004247F3">
              <w:t>Training obligations</w:t>
            </w:r>
          </w:p>
        </w:tc>
        <w:tc>
          <w:tcPr>
            <w:tcW w:w="311" w:type="pct"/>
          </w:tcPr>
          <w:p w:rsidR="002423CB" w:rsidRPr="004247F3" w:rsidRDefault="002423CB" w:rsidP="002423CB">
            <w:pPr>
              <w:pStyle w:val="Tabletext"/>
            </w:pPr>
            <w:r w:rsidRPr="004247F3">
              <w:t>8.79</w:t>
            </w:r>
          </w:p>
        </w:tc>
        <w:tc>
          <w:tcPr>
            <w:tcW w:w="279" w:type="pct"/>
          </w:tcPr>
          <w:p w:rsidR="002423CB" w:rsidRPr="004247F3" w:rsidRDefault="002423CB" w:rsidP="002423CB">
            <w:pPr>
              <w:pStyle w:val="Tabletext"/>
            </w:pPr>
            <w:r w:rsidRPr="004247F3">
              <w:t>0.97</w:t>
            </w:r>
          </w:p>
        </w:tc>
        <w:tc>
          <w:tcPr>
            <w:tcW w:w="223" w:type="pct"/>
          </w:tcPr>
          <w:p w:rsidR="002423CB" w:rsidRPr="004247F3" w:rsidRDefault="002423CB" w:rsidP="002423CB">
            <w:pPr>
              <w:pStyle w:val="Tabletext"/>
            </w:pPr>
            <w:r w:rsidRPr="004247F3">
              <w:t>8.81</w:t>
            </w:r>
          </w:p>
        </w:tc>
        <w:tc>
          <w:tcPr>
            <w:tcW w:w="223" w:type="pct"/>
          </w:tcPr>
          <w:p w:rsidR="002423CB" w:rsidRPr="004247F3" w:rsidRDefault="002423CB" w:rsidP="002423CB">
            <w:pPr>
              <w:pStyle w:val="Tabletext"/>
            </w:pPr>
            <w:r w:rsidRPr="004247F3">
              <w:t>1.16</w:t>
            </w:r>
          </w:p>
        </w:tc>
        <w:tc>
          <w:tcPr>
            <w:tcW w:w="279" w:type="pct"/>
          </w:tcPr>
          <w:p w:rsidR="002423CB" w:rsidRPr="004247F3" w:rsidRDefault="002423CB" w:rsidP="002423CB">
            <w:pPr>
              <w:pStyle w:val="Tabletext"/>
            </w:pPr>
            <w:r w:rsidRPr="004247F3">
              <w:t>8.80</w:t>
            </w:r>
          </w:p>
        </w:tc>
        <w:tc>
          <w:tcPr>
            <w:tcW w:w="279" w:type="pct"/>
            <w:tcBorders>
              <w:right w:val="single" w:sz="4" w:space="0" w:color="auto"/>
            </w:tcBorders>
          </w:tcPr>
          <w:p w:rsidR="002423CB" w:rsidRPr="004247F3" w:rsidRDefault="002423CB" w:rsidP="002423CB">
            <w:pPr>
              <w:pStyle w:val="Tabletext"/>
            </w:pPr>
            <w:r w:rsidRPr="004247F3">
              <w:t>1.04</w:t>
            </w:r>
          </w:p>
        </w:tc>
        <w:tc>
          <w:tcPr>
            <w:tcW w:w="278" w:type="pct"/>
            <w:tcBorders>
              <w:left w:val="single" w:sz="4" w:space="0" w:color="auto"/>
            </w:tcBorders>
          </w:tcPr>
          <w:p w:rsidR="002423CB" w:rsidRPr="004247F3" w:rsidRDefault="002423CB" w:rsidP="002423CB">
            <w:pPr>
              <w:pStyle w:val="Tabletext"/>
            </w:pPr>
            <w:r w:rsidRPr="004247F3">
              <w:t>8.41</w:t>
            </w:r>
          </w:p>
        </w:tc>
        <w:tc>
          <w:tcPr>
            <w:tcW w:w="279" w:type="pct"/>
          </w:tcPr>
          <w:p w:rsidR="002423CB" w:rsidRPr="004247F3" w:rsidRDefault="002423CB" w:rsidP="002423CB">
            <w:pPr>
              <w:pStyle w:val="Tabletext"/>
            </w:pPr>
            <w:r w:rsidRPr="004247F3">
              <w:t>1.34</w:t>
            </w:r>
          </w:p>
        </w:tc>
        <w:tc>
          <w:tcPr>
            <w:tcW w:w="279" w:type="pct"/>
          </w:tcPr>
          <w:p w:rsidR="002423CB" w:rsidRPr="004247F3" w:rsidRDefault="002423CB" w:rsidP="002423CB">
            <w:pPr>
              <w:pStyle w:val="Tabletext"/>
            </w:pPr>
            <w:r w:rsidRPr="004247F3">
              <w:t>8.97</w:t>
            </w:r>
          </w:p>
        </w:tc>
        <w:tc>
          <w:tcPr>
            <w:tcW w:w="279" w:type="pct"/>
          </w:tcPr>
          <w:p w:rsidR="002423CB" w:rsidRPr="004247F3" w:rsidRDefault="002423CB" w:rsidP="002423CB">
            <w:pPr>
              <w:pStyle w:val="Tabletext"/>
            </w:pPr>
            <w:r w:rsidRPr="004247F3">
              <w:t>1.09</w:t>
            </w:r>
          </w:p>
        </w:tc>
        <w:tc>
          <w:tcPr>
            <w:tcW w:w="278" w:type="pct"/>
          </w:tcPr>
          <w:p w:rsidR="002423CB" w:rsidRPr="004247F3" w:rsidRDefault="002423CB" w:rsidP="002423CB">
            <w:pPr>
              <w:pStyle w:val="Tabletext"/>
            </w:pPr>
            <w:r w:rsidRPr="004247F3">
              <w:t>8.53</w:t>
            </w:r>
          </w:p>
        </w:tc>
        <w:tc>
          <w:tcPr>
            <w:tcW w:w="279" w:type="pct"/>
            <w:tcBorders>
              <w:right w:val="single" w:sz="4" w:space="0" w:color="auto"/>
            </w:tcBorders>
          </w:tcPr>
          <w:p w:rsidR="002423CB" w:rsidRPr="004247F3" w:rsidRDefault="002423CB" w:rsidP="002423CB">
            <w:pPr>
              <w:pStyle w:val="Tabletext"/>
            </w:pPr>
            <w:r w:rsidRPr="004247F3">
              <w:t>1.31</w:t>
            </w:r>
          </w:p>
        </w:tc>
        <w:tc>
          <w:tcPr>
            <w:tcW w:w="334" w:type="pct"/>
            <w:tcBorders>
              <w:left w:val="single" w:sz="4" w:space="0" w:color="auto"/>
            </w:tcBorders>
          </w:tcPr>
          <w:p w:rsidR="002423CB" w:rsidRPr="004247F3" w:rsidRDefault="002423CB" w:rsidP="002423CB">
            <w:pPr>
              <w:pStyle w:val="Tabletext"/>
            </w:pPr>
            <w:r w:rsidRPr="004247F3">
              <w:t>1.06</w:t>
            </w:r>
          </w:p>
        </w:tc>
        <w:tc>
          <w:tcPr>
            <w:tcW w:w="334" w:type="pct"/>
          </w:tcPr>
          <w:p w:rsidR="002423CB" w:rsidRPr="004247F3" w:rsidRDefault="002423CB" w:rsidP="002423CB">
            <w:pPr>
              <w:pStyle w:val="Tabletext"/>
            </w:pPr>
            <w:r w:rsidRPr="004247F3">
              <w:t>.288</w:t>
            </w:r>
          </w:p>
        </w:tc>
      </w:tr>
      <w:tr w:rsidR="002423CB" w:rsidRPr="001F3DDC" w:rsidTr="002423CB">
        <w:tc>
          <w:tcPr>
            <w:tcW w:w="184" w:type="pct"/>
          </w:tcPr>
          <w:p w:rsidR="002423CB" w:rsidRPr="004247F3" w:rsidRDefault="002423CB" w:rsidP="002423CB">
            <w:pPr>
              <w:pStyle w:val="Tabletext"/>
            </w:pPr>
          </w:p>
        </w:tc>
        <w:tc>
          <w:tcPr>
            <w:tcW w:w="884" w:type="pct"/>
          </w:tcPr>
          <w:p w:rsidR="002423CB" w:rsidRPr="004247F3" w:rsidRDefault="002423CB" w:rsidP="002423CB">
            <w:pPr>
              <w:pStyle w:val="Tabletext"/>
            </w:pPr>
            <w:r w:rsidRPr="004247F3">
              <w:t>Met Obligations</w:t>
            </w:r>
          </w:p>
        </w:tc>
        <w:tc>
          <w:tcPr>
            <w:tcW w:w="311" w:type="pct"/>
          </w:tcPr>
          <w:p w:rsidR="002423CB" w:rsidRPr="004247F3" w:rsidRDefault="002423CB" w:rsidP="002423CB">
            <w:pPr>
              <w:pStyle w:val="Tabletext"/>
            </w:pPr>
          </w:p>
        </w:tc>
        <w:tc>
          <w:tcPr>
            <w:tcW w:w="279" w:type="pct"/>
          </w:tcPr>
          <w:p w:rsidR="002423CB" w:rsidRPr="004247F3" w:rsidRDefault="002423CB" w:rsidP="002423CB">
            <w:pPr>
              <w:pStyle w:val="Tabletext"/>
            </w:pPr>
          </w:p>
        </w:tc>
        <w:tc>
          <w:tcPr>
            <w:tcW w:w="223" w:type="pct"/>
          </w:tcPr>
          <w:p w:rsidR="002423CB" w:rsidRPr="004247F3" w:rsidRDefault="002423CB" w:rsidP="002423CB">
            <w:pPr>
              <w:pStyle w:val="Tabletext"/>
            </w:pPr>
          </w:p>
        </w:tc>
        <w:tc>
          <w:tcPr>
            <w:tcW w:w="223" w:type="pct"/>
          </w:tcPr>
          <w:p w:rsidR="002423CB" w:rsidRPr="004247F3" w:rsidRDefault="002423CB" w:rsidP="002423CB">
            <w:pPr>
              <w:pStyle w:val="Tabletext"/>
            </w:pPr>
          </w:p>
        </w:tc>
        <w:tc>
          <w:tcPr>
            <w:tcW w:w="279" w:type="pct"/>
          </w:tcPr>
          <w:p w:rsidR="002423CB" w:rsidRPr="004247F3" w:rsidRDefault="002423CB" w:rsidP="002423CB">
            <w:pPr>
              <w:pStyle w:val="Tabletext"/>
            </w:pPr>
          </w:p>
        </w:tc>
        <w:tc>
          <w:tcPr>
            <w:tcW w:w="279" w:type="pct"/>
            <w:tcBorders>
              <w:right w:val="single" w:sz="4" w:space="0" w:color="auto"/>
            </w:tcBorders>
          </w:tcPr>
          <w:p w:rsidR="002423CB" w:rsidRPr="004247F3" w:rsidRDefault="002423CB" w:rsidP="002423CB">
            <w:pPr>
              <w:pStyle w:val="Tabletext"/>
            </w:pPr>
          </w:p>
        </w:tc>
        <w:tc>
          <w:tcPr>
            <w:tcW w:w="278" w:type="pct"/>
            <w:tcBorders>
              <w:left w:val="single" w:sz="4" w:space="0" w:color="auto"/>
            </w:tcBorders>
          </w:tcPr>
          <w:p w:rsidR="002423CB" w:rsidRPr="004247F3" w:rsidRDefault="002423CB" w:rsidP="002423CB">
            <w:pPr>
              <w:pStyle w:val="Tabletext"/>
            </w:pPr>
          </w:p>
        </w:tc>
        <w:tc>
          <w:tcPr>
            <w:tcW w:w="279" w:type="pct"/>
          </w:tcPr>
          <w:p w:rsidR="002423CB" w:rsidRPr="004247F3" w:rsidRDefault="002423CB" w:rsidP="002423CB">
            <w:pPr>
              <w:pStyle w:val="Tabletext"/>
            </w:pPr>
          </w:p>
        </w:tc>
        <w:tc>
          <w:tcPr>
            <w:tcW w:w="279" w:type="pct"/>
          </w:tcPr>
          <w:p w:rsidR="002423CB" w:rsidRPr="004247F3" w:rsidRDefault="002423CB" w:rsidP="002423CB">
            <w:pPr>
              <w:pStyle w:val="Tabletext"/>
            </w:pPr>
          </w:p>
        </w:tc>
        <w:tc>
          <w:tcPr>
            <w:tcW w:w="279" w:type="pct"/>
          </w:tcPr>
          <w:p w:rsidR="002423CB" w:rsidRPr="004247F3" w:rsidRDefault="002423CB" w:rsidP="002423CB">
            <w:pPr>
              <w:pStyle w:val="Tabletext"/>
            </w:pPr>
          </w:p>
        </w:tc>
        <w:tc>
          <w:tcPr>
            <w:tcW w:w="278" w:type="pct"/>
          </w:tcPr>
          <w:p w:rsidR="002423CB" w:rsidRPr="004247F3" w:rsidRDefault="002423CB" w:rsidP="002423CB">
            <w:pPr>
              <w:pStyle w:val="Tabletext"/>
            </w:pPr>
          </w:p>
        </w:tc>
        <w:tc>
          <w:tcPr>
            <w:tcW w:w="279" w:type="pct"/>
            <w:tcBorders>
              <w:right w:val="single" w:sz="4" w:space="0" w:color="auto"/>
            </w:tcBorders>
          </w:tcPr>
          <w:p w:rsidR="002423CB" w:rsidRPr="004247F3" w:rsidRDefault="002423CB" w:rsidP="002423CB">
            <w:pPr>
              <w:pStyle w:val="Tabletext"/>
            </w:pPr>
          </w:p>
        </w:tc>
        <w:tc>
          <w:tcPr>
            <w:tcW w:w="334" w:type="pct"/>
            <w:tcBorders>
              <w:left w:val="single" w:sz="4" w:space="0" w:color="auto"/>
            </w:tcBorders>
          </w:tcPr>
          <w:p w:rsidR="002423CB" w:rsidRPr="004247F3" w:rsidRDefault="002423CB" w:rsidP="002423CB">
            <w:pPr>
              <w:pStyle w:val="Tabletext"/>
            </w:pPr>
          </w:p>
        </w:tc>
        <w:tc>
          <w:tcPr>
            <w:tcW w:w="334" w:type="pct"/>
          </w:tcPr>
          <w:p w:rsidR="002423CB" w:rsidRPr="004247F3" w:rsidRDefault="002423CB" w:rsidP="002423CB">
            <w:pPr>
              <w:pStyle w:val="Tabletext"/>
            </w:pPr>
          </w:p>
        </w:tc>
      </w:tr>
      <w:tr w:rsidR="002423CB" w:rsidRPr="001F3DDC" w:rsidTr="002423CB">
        <w:tc>
          <w:tcPr>
            <w:tcW w:w="184" w:type="pct"/>
          </w:tcPr>
          <w:p w:rsidR="002423CB" w:rsidRPr="004247F3" w:rsidRDefault="002423CB" w:rsidP="002423CB">
            <w:pPr>
              <w:pStyle w:val="Tabletext"/>
            </w:pPr>
            <w:r w:rsidRPr="004247F3">
              <w:t>1</w:t>
            </w:r>
          </w:p>
        </w:tc>
        <w:tc>
          <w:tcPr>
            <w:tcW w:w="884" w:type="pct"/>
          </w:tcPr>
          <w:p w:rsidR="002423CB" w:rsidRPr="004247F3" w:rsidRDefault="002423CB" w:rsidP="002423CB">
            <w:pPr>
              <w:pStyle w:val="Tabletext"/>
            </w:pPr>
            <w:r w:rsidRPr="004247F3">
              <w:t>Employer obligations</w:t>
            </w:r>
          </w:p>
        </w:tc>
        <w:tc>
          <w:tcPr>
            <w:tcW w:w="311" w:type="pct"/>
          </w:tcPr>
          <w:p w:rsidR="002423CB" w:rsidRPr="004247F3" w:rsidRDefault="002423CB" w:rsidP="002423CB">
            <w:pPr>
              <w:pStyle w:val="Tabletext"/>
            </w:pPr>
            <w:r w:rsidRPr="004247F3">
              <w:t>7.85</w:t>
            </w:r>
          </w:p>
        </w:tc>
        <w:tc>
          <w:tcPr>
            <w:tcW w:w="279" w:type="pct"/>
          </w:tcPr>
          <w:p w:rsidR="002423CB" w:rsidRPr="004247F3" w:rsidRDefault="002423CB" w:rsidP="002423CB">
            <w:pPr>
              <w:pStyle w:val="Tabletext"/>
            </w:pPr>
            <w:r w:rsidRPr="004247F3">
              <w:t>0.90</w:t>
            </w:r>
          </w:p>
        </w:tc>
        <w:tc>
          <w:tcPr>
            <w:tcW w:w="223" w:type="pct"/>
          </w:tcPr>
          <w:p w:rsidR="002423CB" w:rsidRPr="004247F3" w:rsidRDefault="002423CB" w:rsidP="002423CB">
            <w:pPr>
              <w:pStyle w:val="Tabletext"/>
            </w:pPr>
            <w:r w:rsidRPr="004247F3">
              <w:t>8.21</w:t>
            </w:r>
          </w:p>
        </w:tc>
        <w:tc>
          <w:tcPr>
            <w:tcW w:w="223" w:type="pct"/>
          </w:tcPr>
          <w:p w:rsidR="002423CB" w:rsidRPr="004247F3" w:rsidRDefault="002423CB" w:rsidP="002423CB">
            <w:pPr>
              <w:pStyle w:val="Tabletext"/>
            </w:pPr>
            <w:r w:rsidRPr="004247F3">
              <w:t>0.91</w:t>
            </w:r>
          </w:p>
        </w:tc>
        <w:tc>
          <w:tcPr>
            <w:tcW w:w="279" w:type="pct"/>
          </w:tcPr>
          <w:p w:rsidR="002423CB" w:rsidRPr="004247F3" w:rsidRDefault="002423CB" w:rsidP="002423CB">
            <w:pPr>
              <w:pStyle w:val="Tabletext"/>
            </w:pPr>
            <w:r w:rsidRPr="004247F3">
              <w:t>8.01</w:t>
            </w:r>
          </w:p>
        </w:tc>
        <w:tc>
          <w:tcPr>
            <w:tcW w:w="279" w:type="pct"/>
            <w:tcBorders>
              <w:right w:val="single" w:sz="4" w:space="0" w:color="auto"/>
            </w:tcBorders>
          </w:tcPr>
          <w:p w:rsidR="002423CB" w:rsidRPr="004247F3" w:rsidRDefault="002423CB" w:rsidP="002423CB">
            <w:pPr>
              <w:pStyle w:val="Tabletext"/>
            </w:pPr>
            <w:r w:rsidRPr="004247F3">
              <w:t>0.91</w:t>
            </w:r>
          </w:p>
        </w:tc>
        <w:tc>
          <w:tcPr>
            <w:tcW w:w="278" w:type="pct"/>
            <w:tcBorders>
              <w:left w:val="single" w:sz="4" w:space="0" w:color="auto"/>
            </w:tcBorders>
          </w:tcPr>
          <w:p w:rsidR="002423CB" w:rsidRPr="004247F3" w:rsidRDefault="002423CB" w:rsidP="002423CB">
            <w:pPr>
              <w:pStyle w:val="Tabletext"/>
            </w:pPr>
            <w:r w:rsidRPr="004247F3">
              <w:t>7.82</w:t>
            </w:r>
          </w:p>
        </w:tc>
        <w:tc>
          <w:tcPr>
            <w:tcW w:w="279" w:type="pct"/>
          </w:tcPr>
          <w:p w:rsidR="002423CB" w:rsidRPr="004247F3" w:rsidRDefault="002423CB" w:rsidP="002423CB">
            <w:pPr>
              <w:pStyle w:val="Tabletext"/>
            </w:pPr>
            <w:r w:rsidRPr="004247F3">
              <w:t>1.63</w:t>
            </w:r>
          </w:p>
        </w:tc>
        <w:tc>
          <w:tcPr>
            <w:tcW w:w="279" w:type="pct"/>
          </w:tcPr>
          <w:p w:rsidR="002423CB" w:rsidRPr="004247F3" w:rsidRDefault="002423CB" w:rsidP="002423CB">
            <w:pPr>
              <w:pStyle w:val="Tabletext"/>
            </w:pPr>
            <w:r w:rsidRPr="004247F3">
              <w:t>7.79</w:t>
            </w:r>
          </w:p>
        </w:tc>
        <w:tc>
          <w:tcPr>
            <w:tcW w:w="279" w:type="pct"/>
          </w:tcPr>
          <w:p w:rsidR="002423CB" w:rsidRPr="004247F3" w:rsidRDefault="002423CB" w:rsidP="002423CB">
            <w:pPr>
              <w:pStyle w:val="Tabletext"/>
            </w:pPr>
            <w:r w:rsidRPr="004247F3">
              <w:t>1.97</w:t>
            </w:r>
          </w:p>
        </w:tc>
        <w:tc>
          <w:tcPr>
            <w:tcW w:w="278" w:type="pct"/>
          </w:tcPr>
          <w:p w:rsidR="002423CB" w:rsidRPr="004247F3" w:rsidRDefault="002423CB" w:rsidP="002423CB">
            <w:pPr>
              <w:pStyle w:val="Tabletext"/>
            </w:pPr>
            <w:r w:rsidRPr="004247F3">
              <w:t>7.81</w:t>
            </w:r>
          </w:p>
        </w:tc>
        <w:tc>
          <w:tcPr>
            <w:tcW w:w="279" w:type="pct"/>
            <w:tcBorders>
              <w:right w:val="single" w:sz="4" w:space="0" w:color="auto"/>
            </w:tcBorders>
          </w:tcPr>
          <w:p w:rsidR="002423CB" w:rsidRPr="004247F3" w:rsidRDefault="002423CB" w:rsidP="002423CB">
            <w:pPr>
              <w:pStyle w:val="Tabletext"/>
            </w:pPr>
            <w:r w:rsidRPr="004247F3">
              <w:t>1.70</w:t>
            </w:r>
          </w:p>
        </w:tc>
        <w:tc>
          <w:tcPr>
            <w:tcW w:w="334" w:type="pct"/>
            <w:tcBorders>
              <w:left w:val="single" w:sz="4" w:space="0" w:color="auto"/>
            </w:tcBorders>
          </w:tcPr>
          <w:p w:rsidR="002423CB" w:rsidRPr="004247F3" w:rsidRDefault="002423CB" w:rsidP="002423CB">
            <w:pPr>
              <w:pStyle w:val="Tabletext"/>
            </w:pPr>
            <w:r w:rsidRPr="004247F3">
              <w:t>0.85</w:t>
            </w:r>
          </w:p>
        </w:tc>
        <w:tc>
          <w:tcPr>
            <w:tcW w:w="334" w:type="pct"/>
          </w:tcPr>
          <w:p w:rsidR="002423CB" w:rsidRPr="004247F3" w:rsidRDefault="002423CB" w:rsidP="002423CB">
            <w:pPr>
              <w:pStyle w:val="Tabletext"/>
            </w:pPr>
            <w:r w:rsidRPr="004247F3">
              <w:t>.399</w:t>
            </w:r>
          </w:p>
        </w:tc>
      </w:tr>
      <w:tr w:rsidR="002423CB" w:rsidRPr="001F3DDC" w:rsidTr="002423CB">
        <w:tc>
          <w:tcPr>
            <w:tcW w:w="184" w:type="pct"/>
          </w:tcPr>
          <w:p w:rsidR="002423CB" w:rsidRPr="004247F3" w:rsidRDefault="002423CB" w:rsidP="002423CB">
            <w:pPr>
              <w:pStyle w:val="Tabletext"/>
            </w:pPr>
            <w:r w:rsidRPr="004247F3">
              <w:t>2</w:t>
            </w:r>
          </w:p>
        </w:tc>
        <w:tc>
          <w:tcPr>
            <w:tcW w:w="884" w:type="pct"/>
          </w:tcPr>
          <w:p w:rsidR="002423CB" w:rsidRPr="004247F3" w:rsidRDefault="002423CB" w:rsidP="002423CB">
            <w:pPr>
              <w:pStyle w:val="Tabletext"/>
            </w:pPr>
            <w:r w:rsidRPr="004247F3">
              <w:t>Employee obligations</w:t>
            </w:r>
          </w:p>
        </w:tc>
        <w:tc>
          <w:tcPr>
            <w:tcW w:w="311" w:type="pct"/>
          </w:tcPr>
          <w:p w:rsidR="002423CB" w:rsidRPr="004247F3" w:rsidRDefault="002423CB" w:rsidP="002423CB">
            <w:pPr>
              <w:pStyle w:val="Tabletext"/>
            </w:pPr>
            <w:r w:rsidRPr="004247F3">
              <w:t>7.54</w:t>
            </w:r>
          </w:p>
        </w:tc>
        <w:tc>
          <w:tcPr>
            <w:tcW w:w="279" w:type="pct"/>
          </w:tcPr>
          <w:p w:rsidR="002423CB" w:rsidRPr="004247F3" w:rsidRDefault="002423CB" w:rsidP="002423CB">
            <w:pPr>
              <w:pStyle w:val="Tabletext"/>
            </w:pPr>
            <w:r w:rsidRPr="004247F3">
              <w:t>0.76</w:t>
            </w:r>
          </w:p>
        </w:tc>
        <w:tc>
          <w:tcPr>
            <w:tcW w:w="223" w:type="pct"/>
          </w:tcPr>
          <w:p w:rsidR="002423CB" w:rsidRPr="004247F3" w:rsidRDefault="002423CB" w:rsidP="002423CB">
            <w:pPr>
              <w:pStyle w:val="Tabletext"/>
            </w:pPr>
            <w:r w:rsidRPr="004247F3">
              <w:t>7.97</w:t>
            </w:r>
          </w:p>
        </w:tc>
        <w:tc>
          <w:tcPr>
            <w:tcW w:w="223" w:type="pct"/>
          </w:tcPr>
          <w:p w:rsidR="002423CB" w:rsidRPr="004247F3" w:rsidRDefault="002423CB" w:rsidP="002423CB">
            <w:pPr>
              <w:pStyle w:val="Tabletext"/>
            </w:pPr>
            <w:r w:rsidRPr="004247F3">
              <w:t>1.03</w:t>
            </w:r>
          </w:p>
        </w:tc>
        <w:tc>
          <w:tcPr>
            <w:tcW w:w="279" w:type="pct"/>
          </w:tcPr>
          <w:p w:rsidR="002423CB" w:rsidRPr="004247F3" w:rsidRDefault="002423CB" w:rsidP="002423CB">
            <w:pPr>
              <w:pStyle w:val="Tabletext"/>
            </w:pPr>
            <w:r w:rsidRPr="004247F3">
              <w:t>7.74</w:t>
            </w:r>
          </w:p>
        </w:tc>
        <w:tc>
          <w:tcPr>
            <w:tcW w:w="279" w:type="pct"/>
            <w:tcBorders>
              <w:right w:val="single" w:sz="4" w:space="0" w:color="auto"/>
            </w:tcBorders>
          </w:tcPr>
          <w:p w:rsidR="002423CB" w:rsidRPr="004247F3" w:rsidRDefault="002423CB" w:rsidP="002423CB">
            <w:pPr>
              <w:pStyle w:val="Tabletext"/>
            </w:pPr>
            <w:r w:rsidRPr="004247F3">
              <w:t>0.91</w:t>
            </w:r>
          </w:p>
        </w:tc>
        <w:tc>
          <w:tcPr>
            <w:tcW w:w="278" w:type="pct"/>
            <w:tcBorders>
              <w:left w:val="single" w:sz="4" w:space="0" w:color="auto"/>
            </w:tcBorders>
          </w:tcPr>
          <w:p w:rsidR="002423CB" w:rsidRPr="004247F3" w:rsidRDefault="002423CB" w:rsidP="002423CB">
            <w:pPr>
              <w:pStyle w:val="Tabletext"/>
            </w:pPr>
            <w:r w:rsidRPr="004247F3">
              <w:t>8.33</w:t>
            </w:r>
          </w:p>
        </w:tc>
        <w:tc>
          <w:tcPr>
            <w:tcW w:w="279" w:type="pct"/>
          </w:tcPr>
          <w:p w:rsidR="002423CB" w:rsidRPr="004247F3" w:rsidRDefault="002423CB" w:rsidP="002423CB">
            <w:pPr>
              <w:pStyle w:val="Tabletext"/>
            </w:pPr>
            <w:r w:rsidRPr="004247F3">
              <w:t>1.22</w:t>
            </w:r>
          </w:p>
        </w:tc>
        <w:tc>
          <w:tcPr>
            <w:tcW w:w="279" w:type="pct"/>
          </w:tcPr>
          <w:p w:rsidR="002423CB" w:rsidRPr="004247F3" w:rsidRDefault="002423CB" w:rsidP="002423CB">
            <w:pPr>
              <w:pStyle w:val="Tabletext"/>
            </w:pPr>
            <w:r w:rsidRPr="004247F3">
              <w:t>8.79</w:t>
            </w:r>
          </w:p>
        </w:tc>
        <w:tc>
          <w:tcPr>
            <w:tcW w:w="279" w:type="pct"/>
          </w:tcPr>
          <w:p w:rsidR="002423CB" w:rsidRPr="004247F3" w:rsidRDefault="002423CB" w:rsidP="002423CB">
            <w:pPr>
              <w:pStyle w:val="Tabletext"/>
            </w:pPr>
            <w:r w:rsidRPr="004247F3">
              <w:t>1.10</w:t>
            </w:r>
          </w:p>
        </w:tc>
        <w:tc>
          <w:tcPr>
            <w:tcW w:w="278" w:type="pct"/>
          </w:tcPr>
          <w:p w:rsidR="002423CB" w:rsidRPr="004247F3" w:rsidRDefault="002423CB" w:rsidP="002423CB">
            <w:pPr>
              <w:pStyle w:val="Tabletext"/>
            </w:pPr>
            <w:r w:rsidRPr="004247F3">
              <w:t>8.41</w:t>
            </w:r>
          </w:p>
        </w:tc>
        <w:tc>
          <w:tcPr>
            <w:tcW w:w="279" w:type="pct"/>
            <w:tcBorders>
              <w:right w:val="single" w:sz="4" w:space="0" w:color="auto"/>
            </w:tcBorders>
          </w:tcPr>
          <w:p w:rsidR="002423CB" w:rsidRPr="004247F3" w:rsidRDefault="002423CB" w:rsidP="002423CB">
            <w:pPr>
              <w:pStyle w:val="Tabletext"/>
            </w:pPr>
            <w:r w:rsidRPr="004247F3">
              <w:t>1.21</w:t>
            </w:r>
          </w:p>
        </w:tc>
        <w:tc>
          <w:tcPr>
            <w:tcW w:w="334" w:type="pct"/>
            <w:tcBorders>
              <w:left w:val="single" w:sz="4" w:space="0" w:color="auto"/>
            </w:tcBorders>
          </w:tcPr>
          <w:p w:rsidR="002423CB" w:rsidRPr="004247F3" w:rsidRDefault="002423CB" w:rsidP="002423CB">
            <w:pPr>
              <w:pStyle w:val="Tabletext"/>
            </w:pPr>
            <w:r w:rsidRPr="004247F3">
              <w:t>-3.27</w:t>
            </w:r>
          </w:p>
        </w:tc>
        <w:tc>
          <w:tcPr>
            <w:tcW w:w="334" w:type="pct"/>
          </w:tcPr>
          <w:p w:rsidR="002423CB" w:rsidRPr="004247F3" w:rsidRDefault="002423CB" w:rsidP="002423CB">
            <w:pPr>
              <w:pStyle w:val="Tabletext"/>
            </w:pPr>
            <w:r w:rsidRPr="004247F3">
              <w:t>.002*</w:t>
            </w:r>
          </w:p>
        </w:tc>
      </w:tr>
      <w:tr w:rsidR="002423CB" w:rsidRPr="001F3DDC" w:rsidTr="002423CB">
        <w:tc>
          <w:tcPr>
            <w:tcW w:w="184" w:type="pct"/>
          </w:tcPr>
          <w:p w:rsidR="002423CB" w:rsidRPr="004247F3" w:rsidRDefault="002423CB" w:rsidP="002423CB">
            <w:pPr>
              <w:pStyle w:val="Tabletext"/>
            </w:pPr>
            <w:r w:rsidRPr="004247F3">
              <w:t>3</w:t>
            </w:r>
          </w:p>
        </w:tc>
        <w:tc>
          <w:tcPr>
            <w:tcW w:w="884" w:type="pct"/>
          </w:tcPr>
          <w:p w:rsidR="002423CB" w:rsidRPr="004247F3" w:rsidRDefault="002423CB" w:rsidP="002423CB">
            <w:pPr>
              <w:pStyle w:val="Tabletext"/>
            </w:pPr>
            <w:r w:rsidRPr="004247F3">
              <w:t>Training obligations</w:t>
            </w:r>
          </w:p>
        </w:tc>
        <w:tc>
          <w:tcPr>
            <w:tcW w:w="311" w:type="pct"/>
            <w:tcBorders>
              <w:bottom w:val="single" w:sz="4" w:space="0" w:color="auto"/>
            </w:tcBorders>
          </w:tcPr>
          <w:p w:rsidR="002423CB" w:rsidRPr="004247F3" w:rsidRDefault="002423CB" w:rsidP="002423CB">
            <w:pPr>
              <w:pStyle w:val="Tabletext"/>
            </w:pPr>
            <w:r w:rsidRPr="004247F3">
              <w:t>8.50</w:t>
            </w:r>
          </w:p>
        </w:tc>
        <w:tc>
          <w:tcPr>
            <w:tcW w:w="279" w:type="pct"/>
            <w:tcBorders>
              <w:bottom w:val="single" w:sz="4" w:space="0" w:color="auto"/>
            </w:tcBorders>
          </w:tcPr>
          <w:p w:rsidR="002423CB" w:rsidRPr="004247F3" w:rsidRDefault="002423CB" w:rsidP="002423CB">
            <w:pPr>
              <w:pStyle w:val="Tabletext"/>
            </w:pPr>
            <w:r w:rsidRPr="004247F3">
              <w:t>0.76</w:t>
            </w:r>
          </w:p>
        </w:tc>
        <w:tc>
          <w:tcPr>
            <w:tcW w:w="223" w:type="pct"/>
            <w:tcBorders>
              <w:bottom w:val="single" w:sz="4" w:space="0" w:color="auto"/>
            </w:tcBorders>
          </w:tcPr>
          <w:p w:rsidR="002423CB" w:rsidRPr="004247F3" w:rsidRDefault="002423CB" w:rsidP="002423CB">
            <w:pPr>
              <w:pStyle w:val="Tabletext"/>
            </w:pPr>
            <w:r w:rsidRPr="004247F3">
              <w:t>8.79</w:t>
            </w:r>
          </w:p>
        </w:tc>
        <w:tc>
          <w:tcPr>
            <w:tcW w:w="223" w:type="pct"/>
            <w:tcBorders>
              <w:bottom w:val="single" w:sz="4" w:space="0" w:color="auto"/>
            </w:tcBorders>
          </w:tcPr>
          <w:p w:rsidR="002423CB" w:rsidRPr="004247F3" w:rsidRDefault="002423CB" w:rsidP="002423CB">
            <w:pPr>
              <w:pStyle w:val="Tabletext"/>
            </w:pPr>
            <w:r w:rsidRPr="004247F3">
              <w:t>0.76</w:t>
            </w:r>
          </w:p>
        </w:tc>
        <w:tc>
          <w:tcPr>
            <w:tcW w:w="279" w:type="pct"/>
            <w:tcBorders>
              <w:bottom w:val="single" w:sz="4" w:space="0" w:color="auto"/>
            </w:tcBorders>
          </w:tcPr>
          <w:p w:rsidR="002423CB" w:rsidRPr="004247F3" w:rsidRDefault="002423CB" w:rsidP="002423CB">
            <w:pPr>
              <w:pStyle w:val="Tabletext"/>
            </w:pPr>
            <w:r w:rsidRPr="004247F3">
              <w:t>8.62</w:t>
            </w:r>
          </w:p>
        </w:tc>
        <w:tc>
          <w:tcPr>
            <w:tcW w:w="279" w:type="pct"/>
            <w:tcBorders>
              <w:bottom w:val="single" w:sz="4" w:space="0" w:color="auto"/>
              <w:right w:val="single" w:sz="4" w:space="0" w:color="auto"/>
            </w:tcBorders>
          </w:tcPr>
          <w:p w:rsidR="002423CB" w:rsidRPr="004247F3" w:rsidRDefault="002423CB" w:rsidP="002423CB">
            <w:pPr>
              <w:pStyle w:val="Tabletext"/>
            </w:pPr>
            <w:r w:rsidRPr="004247F3">
              <w:t>0.76</w:t>
            </w:r>
          </w:p>
        </w:tc>
        <w:tc>
          <w:tcPr>
            <w:tcW w:w="278" w:type="pct"/>
            <w:tcBorders>
              <w:left w:val="single" w:sz="4" w:space="0" w:color="auto"/>
            </w:tcBorders>
          </w:tcPr>
          <w:p w:rsidR="002423CB" w:rsidRPr="004247F3" w:rsidRDefault="002423CB" w:rsidP="002423CB">
            <w:pPr>
              <w:pStyle w:val="Tabletext"/>
            </w:pPr>
            <w:r w:rsidRPr="004247F3">
              <w:t>8.24</w:t>
            </w:r>
          </w:p>
        </w:tc>
        <w:tc>
          <w:tcPr>
            <w:tcW w:w="279" w:type="pct"/>
          </w:tcPr>
          <w:p w:rsidR="002423CB" w:rsidRPr="004247F3" w:rsidRDefault="002423CB" w:rsidP="002423CB">
            <w:pPr>
              <w:pStyle w:val="Tabletext"/>
            </w:pPr>
            <w:r w:rsidRPr="004247F3">
              <w:t>1.33</w:t>
            </w:r>
          </w:p>
        </w:tc>
        <w:tc>
          <w:tcPr>
            <w:tcW w:w="279" w:type="pct"/>
          </w:tcPr>
          <w:p w:rsidR="002423CB" w:rsidRPr="004247F3" w:rsidRDefault="002423CB" w:rsidP="002423CB">
            <w:pPr>
              <w:pStyle w:val="Tabletext"/>
            </w:pPr>
            <w:r w:rsidRPr="004247F3">
              <w:t>8.59</w:t>
            </w:r>
          </w:p>
        </w:tc>
        <w:tc>
          <w:tcPr>
            <w:tcW w:w="279" w:type="pct"/>
          </w:tcPr>
          <w:p w:rsidR="002423CB" w:rsidRPr="004247F3" w:rsidRDefault="002423CB" w:rsidP="002423CB">
            <w:pPr>
              <w:pStyle w:val="Tabletext"/>
            </w:pPr>
            <w:r w:rsidRPr="004247F3">
              <w:t>1.46</w:t>
            </w:r>
          </w:p>
        </w:tc>
        <w:tc>
          <w:tcPr>
            <w:tcW w:w="278" w:type="pct"/>
          </w:tcPr>
          <w:p w:rsidR="002423CB" w:rsidRPr="004247F3" w:rsidRDefault="002423CB" w:rsidP="002423CB">
            <w:pPr>
              <w:pStyle w:val="Tabletext"/>
            </w:pPr>
            <w:r w:rsidRPr="004247F3">
              <w:t>8.31</w:t>
            </w:r>
          </w:p>
        </w:tc>
        <w:tc>
          <w:tcPr>
            <w:tcW w:w="279" w:type="pct"/>
            <w:tcBorders>
              <w:bottom w:val="single" w:sz="4" w:space="0" w:color="auto"/>
              <w:right w:val="single" w:sz="4" w:space="0" w:color="auto"/>
            </w:tcBorders>
          </w:tcPr>
          <w:p w:rsidR="002423CB" w:rsidRPr="004247F3" w:rsidRDefault="002423CB" w:rsidP="002423CB">
            <w:pPr>
              <w:pStyle w:val="Tabletext"/>
            </w:pPr>
            <w:r w:rsidRPr="004247F3">
              <w:t>1.36</w:t>
            </w:r>
          </w:p>
        </w:tc>
        <w:tc>
          <w:tcPr>
            <w:tcW w:w="334" w:type="pct"/>
            <w:tcBorders>
              <w:left w:val="single" w:sz="4" w:space="0" w:color="auto"/>
            </w:tcBorders>
          </w:tcPr>
          <w:p w:rsidR="002423CB" w:rsidRPr="004247F3" w:rsidRDefault="002423CB" w:rsidP="002423CB">
            <w:pPr>
              <w:pStyle w:val="Tabletext"/>
            </w:pPr>
            <w:r w:rsidRPr="004247F3">
              <w:t>1.70</w:t>
            </w:r>
          </w:p>
        </w:tc>
        <w:tc>
          <w:tcPr>
            <w:tcW w:w="334" w:type="pct"/>
          </w:tcPr>
          <w:p w:rsidR="002423CB" w:rsidRPr="004247F3" w:rsidRDefault="002423CB" w:rsidP="002423CB">
            <w:pPr>
              <w:pStyle w:val="Tabletext"/>
            </w:pPr>
            <w:r w:rsidRPr="004247F3">
              <w:t>.094</w:t>
            </w:r>
          </w:p>
        </w:tc>
      </w:tr>
    </w:tbl>
    <w:p w:rsidR="002423CB" w:rsidRPr="001F3DDC" w:rsidRDefault="002423CB" w:rsidP="002423CB">
      <w:pPr>
        <w:pStyle w:val="Source"/>
      </w:pPr>
      <w:r w:rsidRPr="001F3DDC">
        <w:t>Notes: Apps = apprentices; Trnees = trainees; Tot ER = total employers; Tot EE = total employees</w:t>
      </w:r>
      <w:r w:rsidRPr="008A225E">
        <w:t xml:space="preserve">; </w:t>
      </w:r>
      <w:r w:rsidRPr="008A225E">
        <w:rPr>
          <w:vertAlign w:val="superscript"/>
        </w:rPr>
        <w:t>1</w:t>
      </w:r>
      <w:r w:rsidRPr="008A225E">
        <w:t xml:space="preserve"> Group differences t-test comparing total employers with total employees</w:t>
      </w:r>
      <w:r w:rsidRPr="001F3DDC">
        <w:t>; * significant at p &lt; .05; Item response range: 0 (not at all important) to 10 (extremely important).</w:t>
      </w:r>
    </w:p>
    <w:p w:rsidR="002423CB" w:rsidRPr="001F3DDC" w:rsidRDefault="002423CB" w:rsidP="002423CB">
      <w:pPr>
        <w:pStyle w:val="Text"/>
        <w:sectPr w:rsidR="002423CB" w:rsidRPr="001F3DDC" w:rsidSect="002423CB">
          <w:footerReference w:type="default" r:id="rId86"/>
          <w:pgSz w:w="16840" w:h="11907" w:orient="landscape" w:code="9"/>
          <w:pgMar w:top="1797" w:right="1440" w:bottom="1797" w:left="1440" w:header="709" w:footer="709" w:gutter="0"/>
          <w:cols w:space="708"/>
          <w:docGrid w:linePitch="360"/>
        </w:sectPr>
      </w:pPr>
    </w:p>
    <w:p w:rsidR="002423CB" w:rsidRPr="001432E3" w:rsidRDefault="002423CB" w:rsidP="002423CB">
      <w:pPr>
        <w:pStyle w:val="Text"/>
      </w:pPr>
      <w:r w:rsidRPr="001432E3">
        <w:t>GTO employers and employees were asked whether being employed by a GTO provided a different experience for employees from being directly employed by a comp</w:t>
      </w:r>
      <w:r>
        <w:t xml:space="preserve">any.  As can be seen in </w:t>
      </w:r>
      <w:r w:rsidRPr="00490619">
        <w:t xml:space="preserve">Table </w:t>
      </w:r>
      <w:r>
        <w:t>31</w:t>
      </w:r>
      <w:r w:rsidRPr="00490619">
        <w:t>,</w:t>
      </w:r>
      <w:r w:rsidRPr="001432E3">
        <w:t xml:space="preserve"> well over half of GTO employees and all but one GTO employers </w:t>
      </w:r>
      <w:r>
        <w:t>thought</w:t>
      </w:r>
      <w:r w:rsidRPr="001432E3">
        <w:t xml:space="preserve"> that being employed by a GTO did provide a different experience.  Some GTO employers and employees provided qualitative comments to explain why this experience was different.  For example, GTO comments included ‘In a lot of cases we are more professional and organised and up to date’; five of the ten who made comments used the word ‘support’.  Many of the apprentice/trainee comments used the word ‘security’, and one said ‘someone is always looking out for you’.  A few apprentice comments were negative: ‘group training makes you blend in with a crowd and you get no individual support’ and ‘(you) could be seen as expendable and not as host’s own apprentice’. </w:t>
      </w:r>
    </w:p>
    <w:p w:rsidR="002423CB" w:rsidRPr="001432E3" w:rsidRDefault="002423CB" w:rsidP="002423CB">
      <w:pPr>
        <w:pStyle w:val="tabletitle"/>
      </w:pPr>
      <w:bookmarkStart w:id="135" w:name="_Toc286675549"/>
      <w:bookmarkStart w:id="136" w:name="_Toc304375890"/>
      <w:r>
        <w:t>Table 31.</w:t>
      </w:r>
      <w:r>
        <w:tab/>
      </w:r>
      <w:r w:rsidRPr="001432E3">
        <w:t>Does being employed by a GTO provide a different experience from being directly employed by a company?</w:t>
      </w:r>
      <w:bookmarkEnd w:id="135"/>
      <w:bookmarkEnd w:id="136"/>
    </w:p>
    <w:tbl>
      <w:tblPr>
        <w:tblW w:w="5000" w:type="pct"/>
        <w:tblBorders>
          <w:top w:val="single" w:sz="4" w:space="0" w:color="auto"/>
          <w:bottom w:val="single" w:sz="4" w:space="0" w:color="auto"/>
        </w:tblBorders>
        <w:tblLook w:val="04A0"/>
      </w:tblPr>
      <w:tblGrid>
        <w:gridCol w:w="3221"/>
        <w:gridCol w:w="1429"/>
        <w:gridCol w:w="1225"/>
        <w:gridCol w:w="1431"/>
        <w:gridCol w:w="1223"/>
      </w:tblGrid>
      <w:tr w:rsidR="002423CB" w:rsidRPr="003C4E2C" w:rsidTr="002423CB">
        <w:tc>
          <w:tcPr>
            <w:tcW w:w="1888" w:type="pct"/>
            <w:tcBorders>
              <w:bottom w:val="nil"/>
            </w:tcBorders>
          </w:tcPr>
          <w:p w:rsidR="002423CB" w:rsidRPr="003C4E2C" w:rsidRDefault="002423CB" w:rsidP="002423CB">
            <w:pPr>
              <w:pStyle w:val="Tablehead1"/>
            </w:pPr>
            <w:r w:rsidRPr="007A61F0">
              <w:t>Response</w:t>
            </w:r>
          </w:p>
        </w:tc>
        <w:tc>
          <w:tcPr>
            <w:tcW w:w="1556" w:type="pct"/>
            <w:gridSpan w:val="2"/>
            <w:tcBorders>
              <w:bottom w:val="nil"/>
            </w:tcBorders>
          </w:tcPr>
          <w:p w:rsidR="002423CB" w:rsidRPr="003C4E2C" w:rsidRDefault="002423CB" w:rsidP="002423CB">
            <w:pPr>
              <w:pStyle w:val="Tablehead1"/>
            </w:pPr>
            <w:r w:rsidRPr="003C4E2C">
              <w:t>GTO Employees</w:t>
            </w:r>
          </w:p>
        </w:tc>
        <w:tc>
          <w:tcPr>
            <w:tcW w:w="1556" w:type="pct"/>
            <w:gridSpan w:val="2"/>
            <w:tcBorders>
              <w:bottom w:val="nil"/>
            </w:tcBorders>
          </w:tcPr>
          <w:p w:rsidR="002423CB" w:rsidRPr="003C4E2C" w:rsidRDefault="002423CB" w:rsidP="002423CB">
            <w:pPr>
              <w:pStyle w:val="Tablehead1"/>
            </w:pPr>
            <w:r w:rsidRPr="003C4E2C">
              <w:t>GTO Employers</w:t>
            </w:r>
          </w:p>
        </w:tc>
      </w:tr>
      <w:tr w:rsidR="002423CB" w:rsidRPr="007A61F0" w:rsidTr="002423CB">
        <w:tc>
          <w:tcPr>
            <w:tcW w:w="1888" w:type="pct"/>
            <w:tcBorders>
              <w:top w:val="nil"/>
              <w:bottom w:val="single" w:sz="4" w:space="0" w:color="auto"/>
            </w:tcBorders>
          </w:tcPr>
          <w:p w:rsidR="002423CB" w:rsidRPr="007A61F0" w:rsidRDefault="002423CB" w:rsidP="002423CB">
            <w:pPr>
              <w:pStyle w:val="Tablehead2"/>
              <w:jc w:val="center"/>
            </w:pPr>
          </w:p>
        </w:tc>
        <w:tc>
          <w:tcPr>
            <w:tcW w:w="838" w:type="pct"/>
            <w:tcBorders>
              <w:top w:val="nil"/>
              <w:bottom w:val="single" w:sz="4" w:space="0" w:color="auto"/>
            </w:tcBorders>
          </w:tcPr>
          <w:p w:rsidR="002423CB" w:rsidRPr="007A61F0" w:rsidRDefault="002423CB" w:rsidP="002423CB">
            <w:pPr>
              <w:pStyle w:val="Tablehead2"/>
              <w:jc w:val="center"/>
            </w:pPr>
            <w:r w:rsidRPr="007A61F0">
              <w:t>Number</w:t>
            </w:r>
          </w:p>
        </w:tc>
        <w:tc>
          <w:tcPr>
            <w:tcW w:w="718" w:type="pct"/>
            <w:tcBorders>
              <w:top w:val="nil"/>
              <w:bottom w:val="single" w:sz="4" w:space="0" w:color="auto"/>
            </w:tcBorders>
          </w:tcPr>
          <w:p w:rsidR="002423CB" w:rsidRPr="007A61F0" w:rsidRDefault="002423CB" w:rsidP="002423CB">
            <w:pPr>
              <w:pStyle w:val="Tablehead2"/>
              <w:jc w:val="center"/>
            </w:pPr>
            <w:r w:rsidRPr="007A61F0">
              <w:t>%</w:t>
            </w:r>
          </w:p>
        </w:tc>
        <w:tc>
          <w:tcPr>
            <w:tcW w:w="839" w:type="pct"/>
            <w:tcBorders>
              <w:top w:val="nil"/>
              <w:bottom w:val="single" w:sz="4" w:space="0" w:color="auto"/>
            </w:tcBorders>
          </w:tcPr>
          <w:p w:rsidR="002423CB" w:rsidRPr="007A61F0" w:rsidRDefault="002423CB" w:rsidP="002423CB">
            <w:pPr>
              <w:pStyle w:val="Tablehead2"/>
              <w:jc w:val="center"/>
            </w:pPr>
            <w:r w:rsidRPr="007A61F0">
              <w:t>Number</w:t>
            </w:r>
          </w:p>
        </w:tc>
        <w:tc>
          <w:tcPr>
            <w:tcW w:w="717" w:type="pct"/>
            <w:tcBorders>
              <w:top w:val="nil"/>
              <w:bottom w:val="single" w:sz="4" w:space="0" w:color="auto"/>
            </w:tcBorders>
          </w:tcPr>
          <w:p w:rsidR="002423CB" w:rsidRPr="007A61F0" w:rsidRDefault="002423CB" w:rsidP="002423CB">
            <w:pPr>
              <w:pStyle w:val="Tablehead2"/>
              <w:jc w:val="center"/>
            </w:pPr>
            <w:r w:rsidRPr="007A61F0">
              <w:t>%</w:t>
            </w:r>
          </w:p>
        </w:tc>
      </w:tr>
      <w:tr w:rsidR="002423CB" w:rsidRPr="000C1EB5" w:rsidTr="002423CB">
        <w:tc>
          <w:tcPr>
            <w:tcW w:w="1888" w:type="pct"/>
            <w:tcBorders>
              <w:top w:val="single" w:sz="4" w:space="0" w:color="auto"/>
            </w:tcBorders>
          </w:tcPr>
          <w:p w:rsidR="002423CB" w:rsidRPr="0021156B" w:rsidRDefault="002423CB" w:rsidP="002423CB">
            <w:pPr>
              <w:pStyle w:val="Tabletext"/>
            </w:pPr>
            <w:r w:rsidRPr="0021156B">
              <w:t>Yes</w:t>
            </w:r>
          </w:p>
        </w:tc>
        <w:tc>
          <w:tcPr>
            <w:tcW w:w="838" w:type="pct"/>
            <w:tcBorders>
              <w:top w:val="single" w:sz="4" w:space="0" w:color="auto"/>
            </w:tcBorders>
          </w:tcPr>
          <w:p w:rsidR="002423CB" w:rsidRPr="0021156B" w:rsidRDefault="002423CB" w:rsidP="002423CB">
            <w:pPr>
              <w:pStyle w:val="Tabletext"/>
              <w:ind w:right="497"/>
              <w:jc w:val="right"/>
            </w:pPr>
            <w:r w:rsidRPr="0021156B">
              <w:t xml:space="preserve">  93</w:t>
            </w:r>
          </w:p>
        </w:tc>
        <w:tc>
          <w:tcPr>
            <w:tcW w:w="718" w:type="pct"/>
            <w:tcBorders>
              <w:top w:val="single" w:sz="4" w:space="0" w:color="auto"/>
            </w:tcBorders>
          </w:tcPr>
          <w:p w:rsidR="002423CB" w:rsidRPr="0021156B" w:rsidRDefault="002423CB" w:rsidP="002423CB">
            <w:pPr>
              <w:pStyle w:val="Tabletext"/>
              <w:tabs>
                <w:tab w:val="decimal" w:pos="567"/>
              </w:tabs>
            </w:pPr>
            <w:r w:rsidRPr="0021156B">
              <w:t xml:space="preserve">  56.7</w:t>
            </w:r>
          </w:p>
        </w:tc>
        <w:tc>
          <w:tcPr>
            <w:tcW w:w="839" w:type="pct"/>
            <w:tcBorders>
              <w:top w:val="single" w:sz="4" w:space="0" w:color="auto"/>
            </w:tcBorders>
          </w:tcPr>
          <w:p w:rsidR="002423CB" w:rsidRPr="0021156B" w:rsidRDefault="002423CB" w:rsidP="002423CB">
            <w:pPr>
              <w:pStyle w:val="Tabletext"/>
              <w:ind w:right="497"/>
              <w:jc w:val="right"/>
            </w:pPr>
            <w:r w:rsidRPr="0021156B">
              <w:t>29</w:t>
            </w:r>
          </w:p>
        </w:tc>
        <w:tc>
          <w:tcPr>
            <w:tcW w:w="717" w:type="pct"/>
            <w:tcBorders>
              <w:top w:val="single" w:sz="4" w:space="0" w:color="auto"/>
            </w:tcBorders>
          </w:tcPr>
          <w:p w:rsidR="002423CB" w:rsidRPr="0021156B" w:rsidRDefault="002423CB" w:rsidP="002423CB">
            <w:pPr>
              <w:pStyle w:val="Tabletext"/>
              <w:tabs>
                <w:tab w:val="decimal" w:pos="567"/>
              </w:tabs>
            </w:pPr>
            <w:r w:rsidRPr="0021156B">
              <w:t xml:space="preserve">  96.7</w:t>
            </w:r>
          </w:p>
        </w:tc>
      </w:tr>
      <w:tr w:rsidR="002423CB" w:rsidRPr="000C1EB5" w:rsidTr="002423CB">
        <w:tc>
          <w:tcPr>
            <w:tcW w:w="1888" w:type="pct"/>
          </w:tcPr>
          <w:p w:rsidR="002423CB" w:rsidRPr="0021156B" w:rsidRDefault="002423CB" w:rsidP="002423CB">
            <w:pPr>
              <w:pStyle w:val="Tabletext"/>
            </w:pPr>
            <w:r w:rsidRPr="0021156B">
              <w:t>No</w:t>
            </w:r>
          </w:p>
        </w:tc>
        <w:tc>
          <w:tcPr>
            <w:tcW w:w="838" w:type="pct"/>
          </w:tcPr>
          <w:p w:rsidR="002423CB" w:rsidRPr="0021156B" w:rsidRDefault="002423CB" w:rsidP="002423CB">
            <w:pPr>
              <w:pStyle w:val="Tabletext"/>
              <w:ind w:right="497"/>
              <w:jc w:val="right"/>
            </w:pPr>
            <w:r w:rsidRPr="0021156B">
              <w:t xml:space="preserve">    8</w:t>
            </w:r>
          </w:p>
        </w:tc>
        <w:tc>
          <w:tcPr>
            <w:tcW w:w="718" w:type="pct"/>
          </w:tcPr>
          <w:p w:rsidR="002423CB" w:rsidRPr="0021156B" w:rsidRDefault="002423CB" w:rsidP="002423CB">
            <w:pPr>
              <w:pStyle w:val="Tabletext"/>
              <w:tabs>
                <w:tab w:val="decimal" w:pos="567"/>
              </w:tabs>
            </w:pPr>
            <w:r w:rsidRPr="0021156B">
              <w:t xml:space="preserve">    4.9</w:t>
            </w:r>
          </w:p>
        </w:tc>
        <w:tc>
          <w:tcPr>
            <w:tcW w:w="839" w:type="pct"/>
          </w:tcPr>
          <w:p w:rsidR="002423CB" w:rsidRPr="0021156B" w:rsidRDefault="002423CB" w:rsidP="002423CB">
            <w:pPr>
              <w:pStyle w:val="Tabletext"/>
              <w:ind w:right="497"/>
              <w:jc w:val="right"/>
            </w:pPr>
            <w:r w:rsidRPr="0021156B">
              <w:t xml:space="preserve">  0</w:t>
            </w:r>
          </w:p>
        </w:tc>
        <w:tc>
          <w:tcPr>
            <w:tcW w:w="717" w:type="pct"/>
          </w:tcPr>
          <w:p w:rsidR="002423CB" w:rsidRPr="0021156B" w:rsidRDefault="002423CB" w:rsidP="002423CB">
            <w:pPr>
              <w:pStyle w:val="Tabletext"/>
              <w:tabs>
                <w:tab w:val="decimal" w:pos="567"/>
              </w:tabs>
            </w:pPr>
            <w:r w:rsidRPr="0021156B">
              <w:t xml:space="preserve">    0</w:t>
            </w:r>
          </w:p>
        </w:tc>
      </w:tr>
      <w:tr w:rsidR="002423CB" w:rsidRPr="000C1EB5" w:rsidTr="002423CB">
        <w:tc>
          <w:tcPr>
            <w:tcW w:w="1888" w:type="pct"/>
          </w:tcPr>
          <w:p w:rsidR="002423CB" w:rsidRPr="0021156B" w:rsidRDefault="002423CB" w:rsidP="002423CB">
            <w:pPr>
              <w:pStyle w:val="Tabletext"/>
            </w:pPr>
            <w:r w:rsidRPr="0021156B">
              <w:t>Makes no difference</w:t>
            </w:r>
          </w:p>
        </w:tc>
        <w:tc>
          <w:tcPr>
            <w:tcW w:w="838" w:type="pct"/>
          </w:tcPr>
          <w:p w:rsidR="002423CB" w:rsidRPr="0021156B" w:rsidRDefault="002423CB" w:rsidP="002423CB">
            <w:pPr>
              <w:pStyle w:val="Tabletext"/>
              <w:ind w:right="497"/>
              <w:jc w:val="right"/>
            </w:pPr>
            <w:r w:rsidRPr="0021156B">
              <w:t xml:space="preserve">  23</w:t>
            </w:r>
          </w:p>
        </w:tc>
        <w:tc>
          <w:tcPr>
            <w:tcW w:w="718" w:type="pct"/>
          </w:tcPr>
          <w:p w:rsidR="002423CB" w:rsidRPr="0021156B" w:rsidRDefault="002423CB" w:rsidP="002423CB">
            <w:pPr>
              <w:pStyle w:val="Tabletext"/>
              <w:tabs>
                <w:tab w:val="decimal" w:pos="567"/>
              </w:tabs>
            </w:pPr>
            <w:r w:rsidRPr="0021156B">
              <w:t xml:space="preserve">  14.0</w:t>
            </w:r>
          </w:p>
        </w:tc>
        <w:tc>
          <w:tcPr>
            <w:tcW w:w="839" w:type="pct"/>
          </w:tcPr>
          <w:p w:rsidR="002423CB" w:rsidRPr="0021156B" w:rsidRDefault="002423CB" w:rsidP="002423CB">
            <w:pPr>
              <w:pStyle w:val="Tabletext"/>
              <w:ind w:right="497"/>
              <w:jc w:val="right"/>
            </w:pPr>
            <w:r w:rsidRPr="0021156B">
              <w:t xml:space="preserve">  1</w:t>
            </w:r>
          </w:p>
        </w:tc>
        <w:tc>
          <w:tcPr>
            <w:tcW w:w="717" w:type="pct"/>
          </w:tcPr>
          <w:p w:rsidR="002423CB" w:rsidRPr="0021156B" w:rsidRDefault="002423CB" w:rsidP="002423CB">
            <w:pPr>
              <w:pStyle w:val="Tabletext"/>
              <w:tabs>
                <w:tab w:val="decimal" w:pos="567"/>
              </w:tabs>
            </w:pPr>
            <w:r w:rsidRPr="0021156B">
              <w:t xml:space="preserve">    3.3</w:t>
            </w:r>
          </w:p>
        </w:tc>
      </w:tr>
      <w:tr w:rsidR="002423CB" w:rsidRPr="000C1EB5" w:rsidTr="002423CB">
        <w:tc>
          <w:tcPr>
            <w:tcW w:w="1888" w:type="pct"/>
          </w:tcPr>
          <w:p w:rsidR="002423CB" w:rsidRPr="0021156B" w:rsidRDefault="002423CB" w:rsidP="002423CB">
            <w:pPr>
              <w:pStyle w:val="Tabletext"/>
            </w:pPr>
            <w:r w:rsidRPr="0021156B">
              <w:t>Don’t know</w:t>
            </w:r>
          </w:p>
        </w:tc>
        <w:tc>
          <w:tcPr>
            <w:tcW w:w="838" w:type="pct"/>
          </w:tcPr>
          <w:p w:rsidR="002423CB" w:rsidRPr="0021156B" w:rsidRDefault="002423CB" w:rsidP="002423CB">
            <w:pPr>
              <w:pStyle w:val="Tabletext"/>
              <w:ind w:right="497"/>
              <w:jc w:val="right"/>
            </w:pPr>
            <w:r w:rsidRPr="0021156B">
              <w:t xml:space="preserve">  40</w:t>
            </w:r>
          </w:p>
        </w:tc>
        <w:tc>
          <w:tcPr>
            <w:tcW w:w="718" w:type="pct"/>
          </w:tcPr>
          <w:p w:rsidR="002423CB" w:rsidRPr="0021156B" w:rsidRDefault="002423CB" w:rsidP="002423CB">
            <w:pPr>
              <w:pStyle w:val="Tabletext"/>
              <w:tabs>
                <w:tab w:val="decimal" w:pos="567"/>
              </w:tabs>
            </w:pPr>
            <w:r w:rsidRPr="0021156B">
              <w:t xml:space="preserve">  24.4</w:t>
            </w:r>
          </w:p>
        </w:tc>
        <w:tc>
          <w:tcPr>
            <w:tcW w:w="839" w:type="pct"/>
          </w:tcPr>
          <w:p w:rsidR="002423CB" w:rsidRPr="0021156B" w:rsidRDefault="002423CB" w:rsidP="002423CB">
            <w:pPr>
              <w:pStyle w:val="Tabletext"/>
              <w:ind w:right="497"/>
              <w:jc w:val="right"/>
            </w:pPr>
            <w:r w:rsidRPr="0021156B">
              <w:t xml:space="preserve">  0</w:t>
            </w:r>
          </w:p>
        </w:tc>
        <w:tc>
          <w:tcPr>
            <w:tcW w:w="717" w:type="pct"/>
          </w:tcPr>
          <w:p w:rsidR="002423CB" w:rsidRPr="0021156B" w:rsidRDefault="002423CB" w:rsidP="002423CB">
            <w:pPr>
              <w:pStyle w:val="Tabletext"/>
              <w:tabs>
                <w:tab w:val="decimal" w:pos="567"/>
              </w:tabs>
            </w:pPr>
            <w:r w:rsidRPr="0021156B">
              <w:t xml:space="preserve">    0</w:t>
            </w:r>
          </w:p>
        </w:tc>
      </w:tr>
      <w:tr w:rsidR="002423CB" w:rsidRPr="000C1EB5" w:rsidTr="002423CB">
        <w:tc>
          <w:tcPr>
            <w:tcW w:w="1888" w:type="pct"/>
          </w:tcPr>
          <w:p w:rsidR="002423CB" w:rsidRPr="0021156B" w:rsidRDefault="002423CB" w:rsidP="002423CB">
            <w:pPr>
              <w:pStyle w:val="Tabletext"/>
            </w:pPr>
            <w:r w:rsidRPr="0021156B">
              <w:t>Total</w:t>
            </w:r>
          </w:p>
        </w:tc>
        <w:tc>
          <w:tcPr>
            <w:tcW w:w="838" w:type="pct"/>
          </w:tcPr>
          <w:p w:rsidR="002423CB" w:rsidRPr="0021156B" w:rsidRDefault="002423CB" w:rsidP="002423CB">
            <w:pPr>
              <w:pStyle w:val="Tabletext"/>
              <w:ind w:right="497"/>
              <w:jc w:val="right"/>
            </w:pPr>
            <w:r w:rsidRPr="0021156B">
              <w:t>164</w:t>
            </w:r>
          </w:p>
        </w:tc>
        <w:tc>
          <w:tcPr>
            <w:tcW w:w="718" w:type="pct"/>
          </w:tcPr>
          <w:p w:rsidR="002423CB" w:rsidRPr="0021156B" w:rsidRDefault="002423CB" w:rsidP="002423CB">
            <w:pPr>
              <w:pStyle w:val="Tabletext"/>
              <w:tabs>
                <w:tab w:val="decimal" w:pos="567"/>
              </w:tabs>
            </w:pPr>
            <w:r w:rsidRPr="0021156B">
              <w:t>100.0</w:t>
            </w:r>
          </w:p>
        </w:tc>
        <w:tc>
          <w:tcPr>
            <w:tcW w:w="839" w:type="pct"/>
          </w:tcPr>
          <w:p w:rsidR="002423CB" w:rsidRPr="0021156B" w:rsidRDefault="002423CB" w:rsidP="002423CB">
            <w:pPr>
              <w:pStyle w:val="Tabletext"/>
              <w:ind w:right="497"/>
              <w:jc w:val="right"/>
            </w:pPr>
            <w:r w:rsidRPr="0021156B">
              <w:t>30</w:t>
            </w:r>
          </w:p>
        </w:tc>
        <w:tc>
          <w:tcPr>
            <w:tcW w:w="717" w:type="pct"/>
          </w:tcPr>
          <w:p w:rsidR="002423CB" w:rsidRPr="0021156B" w:rsidRDefault="002423CB" w:rsidP="002423CB">
            <w:pPr>
              <w:pStyle w:val="Tabletext"/>
              <w:tabs>
                <w:tab w:val="decimal" w:pos="567"/>
              </w:tabs>
            </w:pPr>
            <w:r w:rsidRPr="0021156B">
              <w:t>100.0</w:t>
            </w:r>
          </w:p>
        </w:tc>
      </w:tr>
    </w:tbl>
    <w:p w:rsidR="002423CB" w:rsidRPr="001432E3" w:rsidRDefault="002423CB" w:rsidP="002423CB">
      <w:pPr>
        <w:pStyle w:val="Text"/>
      </w:pPr>
      <w:r w:rsidRPr="001432E3">
        <w:t>GTO employers and employees were also asked who had the major responsibility for the commitments and obligations due to t</w:t>
      </w:r>
      <w:r>
        <w:t xml:space="preserve">he apprentice/trainee.  </w:t>
      </w:r>
      <w:r w:rsidRPr="00490619">
        <w:t xml:space="preserve">Table </w:t>
      </w:r>
      <w:r>
        <w:t>32</w:t>
      </w:r>
      <w:r w:rsidRPr="001432E3">
        <w:t xml:space="preserve"> shows that around two-thirds of GTO employers and employees alike perceived that both the GTO and the host employer had equal responsibility for meeting the commitments and obligations.  </w:t>
      </w:r>
    </w:p>
    <w:p w:rsidR="002423CB" w:rsidRPr="001432E3" w:rsidRDefault="002423CB" w:rsidP="002423CB">
      <w:pPr>
        <w:pStyle w:val="tabletitle"/>
      </w:pPr>
      <w:bookmarkStart w:id="137" w:name="_Toc286675550"/>
      <w:bookmarkStart w:id="138" w:name="_Toc304375891"/>
      <w:r>
        <w:t>Table 32.</w:t>
      </w:r>
      <w:r>
        <w:tab/>
      </w:r>
      <w:r w:rsidRPr="001432E3">
        <w:t>Who has the major responsibility for the commitments and obligations that you feel are due to the apprentice/trainee?</w:t>
      </w:r>
      <w:bookmarkEnd w:id="137"/>
      <w:bookmarkEnd w:id="138"/>
    </w:p>
    <w:tbl>
      <w:tblPr>
        <w:tblW w:w="5000" w:type="pct"/>
        <w:tblBorders>
          <w:top w:val="single" w:sz="4" w:space="0" w:color="auto"/>
          <w:bottom w:val="single" w:sz="4" w:space="0" w:color="auto"/>
        </w:tblBorders>
        <w:tblLook w:val="04A0"/>
      </w:tblPr>
      <w:tblGrid>
        <w:gridCol w:w="1569"/>
        <w:gridCol w:w="1160"/>
        <w:gridCol w:w="1160"/>
        <w:gridCol w:w="1160"/>
        <w:gridCol w:w="1162"/>
        <w:gridCol w:w="1160"/>
        <w:gridCol w:w="1158"/>
      </w:tblGrid>
      <w:tr w:rsidR="002423CB" w:rsidRPr="003C4E2C" w:rsidTr="002423CB">
        <w:tc>
          <w:tcPr>
            <w:tcW w:w="920" w:type="pct"/>
          </w:tcPr>
          <w:p w:rsidR="002423CB" w:rsidRPr="003C4E2C" w:rsidRDefault="002423CB" w:rsidP="002423CB">
            <w:pPr>
              <w:pStyle w:val="Tablehead1"/>
            </w:pPr>
            <w:r w:rsidRPr="0021156B">
              <w:t>Response</w:t>
            </w:r>
          </w:p>
        </w:tc>
        <w:tc>
          <w:tcPr>
            <w:tcW w:w="1360" w:type="pct"/>
            <w:gridSpan w:val="2"/>
          </w:tcPr>
          <w:p w:rsidR="002423CB" w:rsidRPr="003C4E2C" w:rsidRDefault="002423CB" w:rsidP="002423CB">
            <w:pPr>
              <w:pStyle w:val="Tablehead1"/>
            </w:pPr>
            <w:r w:rsidRPr="003C4E2C">
              <w:t>GTO Employees</w:t>
            </w:r>
          </w:p>
        </w:tc>
        <w:tc>
          <w:tcPr>
            <w:tcW w:w="2720" w:type="pct"/>
            <w:gridSpan w:val="4"/>
          </w:tcPr>
          <w:p w:rsidR="002423CB" w:rsidRPr="003C4E2C" w:rsidRDefault="002423CB" w:rsidP="002423CB">
            <w:pPr>
              <w:pStyle w:val="Tablehead1"/>
            </w:pPr>
            <w:r w:rsidRPr="003C4E2C">
              <w:t>GTO Employers</w:t>
            </w:r>
          </w:p>
        </w:tc>
      </w:tr>
      <w:tr w:rsidR="002423CB" w:rsidRPr="007A61F0" w:rsidTr="002423CB">
        <w:tc>
          <w:tcPr>
            <w:tcW w:w="920" w:type="pct"/>
            <w:tcBorders>
              <w:bottom w:val="nil"/>
            </w:tcBorders>
          </w:tcPr>
          <w:p w:rsidR="002423CB" w:rsidRPr="007A61F0" w:rsidRDefault="002423CB" w:rsidP="002423CB">
            <w:pPr>
              <w:pStyle w:val="Tablehead2"/>
              <w:jc w:val="center"/>
            </w:pPr>
          </w:p>
        </w:tc>
        <w:tc>
          <w:tcPr>
            <w:tcW w:w="1360" w:type="pct"/>
            <w:gridSpan w:val="2"/>
            <w:tcBorders>
              <w:bottom w:val="nil"/>
            </w:tcBorders>
          </w:tcPr>
          <w:p w:rsidR="002423CB" w:rsidRPr="007A61F0" w:rsidRDefault="002423CB" w:rsidP="002423CB">
            <w:pPr>
              <w:pStyle w:val="Tablehead2"/>
              <w:jc w:val="center"/>
            </w:pPr>
            <w:r w:rsidRPr="007A61F0">
              <w:t>All obligations</w:t>
            </w:r>
          </w:p>
        </w:tc>
        <w:tc>
          <w:tcPr>
            <w:tcW w:w="1361" w:type="pct"/>
            <w:gridSpan w:val="2"/>
            <w:tcBorders>
              <w:bottom w:val="nil"/>
            </w:tcBorders>
          </w:tcPr>
          <w:p w:rsidR="002423CB" w:rsidRPr="007A61F0" w:rsidRDefault="002423CB" w:rsidP="002423CB">
            <w:pPr>
              <w:pStyle w:val="Tablehead2"/>
              <w:jc w:val="center"/>
            </w:pPr>
            <w:r w:rsidRPr="007A61F0">
              <w:t>Job-related obligations</w:t>
            </w:r>
          </w:p>
        </w:tc>
        <w:tc>
          <w:tcPr>
            <w:tcW w:w="1359" w:type="pct"/>
            <w:gridSpan w:val="2"/>
            <w:tcBorders>
              <w:bottom w:val="nil"/>
            </w:tcBorders>
          </w:tcPr>
          <w:p w:rsidR="002423CB" w:rsidRPr="007A61F0" w:rsidRDefault="002423CB" w:rsidP="002423CB">
            <w:pPr>
              <w:pStyle w:val="Tablehead2"/>
              <w:jc w:val="center"/>
            </w:pPr>
            <w:r w:rsidRPr="007A61F0">
              <w:t>Training-related obligations</w:t>
            </w:r>
          </w:p>
        </w:tc>
      </w:tr>
      <w:tr w:rsidR="002423CB" w:rsidRPr="000C1EB5" w:rsidTr="002423CB">
        <w:tc>
          <w:tcPr>
            <w:tcW w:w="920" w:type="pct"/>
            <w:tcBorders>
              <w:top w:val="nil"/>
              <w:bottom w:val="single" w:sz="4" w:space="0" w:color="auto"/>
            </w:tcBorders>
          </w:tcPr>
          <w:p w:rsidR="002423CB" w:rsidRPr="0021156B" w:rsidRDefault="002423CB" w:rsidP="002423CB">
            <w:pPr>
              <w:pStyle w:val="Tablehead3"/>
              <w:jc w:val="center"/>
            </w:pPr>
          </w:p>
        </w:tc>
        <w:tc>
          <w:tcPr>
            <w:tcW w:w="680" w:type="pct"/>
            <w:tcBorders>
              <w:top w:val="nil"/>
              <w:bottom w:val="single" w:sz="4" w:space="0" w:color="auto"/>
            </w:tcBorders>
          </w:tcPr>
          <w:p w:rsidR="002423CB" w:rsidRPr="0021156B" w:rsidRDefault="002423CB" w:rsidP="002423CB">
            <w:pPr>
              <w:pStyle w:val="Tablehead3"/>
              <w:jc w:val="center"/>
            </w:pPr>
            <w:r w:rsidRPr="0021156B">
              <w:t>Number</w:t>
            </w:r>
          </w:p>
        </w:tc>
        <w:tc>
          <w:tcPr>
            <w:tcW w:w="680" w:type="pct"/>
            <w:tcBorders>
              <w:top w:val="nil"/>
              <w:bottom w:val="single" w:sz="4" w:space="0" w:color="auto"/>
            </w:tcBorders>
          </w:tcPr>
          <w:p w:rsidR="002423CB" w:rsidRPr="0021156B" w:rsidRDefault="002423CB" w:rsidP="002423CB">
            <w:pPr>
              <w:pStyle w:val="Tablehead3"/>
              <w:jc w:val="center"/>
            </w:pPr>
            <w:r w:rsidRPr="0021156B">
              <w:t>%</w:t>
            </w:r>
          </w:p>
        </w:tc>
        <w:tc>
          <w:tcPr>
            <w:tcW w:w="680" w:type="pct"/>
            <w:tcBorders>
              <w:top w:val="nil"/>
              <w:bottom w:val="single" w:sz="4" w:space="0" w:color="auto"/>
            </w:tcBorders>
          </w:tcPr>
          <w:p w:rsidR="002423CB" w:rsidRPr="0021156B" w:rsidRDefault="002423CB" w:rsidP="002423CB">
            <w:pPr>
              <w:pStyle w:val="Tablehead3"/>
              <w:jc w:val="center"/>
            </w:pPr>
            <w:r w:rsidRPr="0021156B">
              <w:t>Number</w:t>
            </w:r>
          </w:p>
        </w:tc>
        <w:tc>
          <w:tcPr>
            <w:tcW w:w="681" w:type="pct"/>
            <w:tcBorders>
              <w:top w:val="nil"/>
              <w:bottom w:val="single" w:sz="4" w:space="0" w:color="auto"/>
            </w:tcBorders>
          </w:tcPr>
          <w:p w:rsidR="002423CB" w:rsidRPr="0021156B" w:rsidRDefault="002423CB" w:rsidP="002423CB">
            <w:pPr>
              <w:pStyle w:val="Tablehead3"/>
              <w:jc w:val="center"/>
            </w:pPr>
            <w:r w:rsidRPr="0021156B">
              <w:t>%</w:t>
            </w:r>
          </w:p>
        </w:tc>
        <w:tc>
          <w:tcPr>
            <w:tcW w:w="680" w:type="pct"/>
            <w:tcBorders>
              <w:top w:val="nil"/>
              <w:bottom w:val="single" w:sz="4" w:space="0" w:color="auto"/>
            </w:tcBorders>
          </w:tcPr>
          <w:p w:rsidR="002423CB" w:rsidRPr="0021156B" w:rsidRDefault="002423CB" w:rsidP="002423CB">
            <w:pPr>
              <w:pStyle w:val="Tablehead3"/>
              <w:jc w:val="center"/>
            </w:pPr>
            <w:r w:rsidRPr="0021156B">
              <w:t>Number</w:t>
            </w:r>
          </w:p>
        </w:tc>
        <w:tc>
          <w:tcPr>
            <w:tcW w:w="679" w:type="pct"/>
            <w:tcBorders>
              <w:top w:val="nil"/>
              <w:bottom w:val="single" w:sz="4" w:space="0" w:color="auto"/>
            </w:tcBorders>
          </w:tcPr>
          <w:p w:rsidR="002423CB" w:rsidRPr="0021156B" w:rsidRDefault="002423CB" w:rsidP="002423CB">
            <w:pPr>
              <w:pStyle w:val="Tablehead3"/>
              <w:jc w:val="center"/>
            </w:pPr>
            <w:r w:rsidRPr="0021156B">
              <w:t>%</w:t>
            </w:r>
          </w:p>
        </w:tc>
      </w:tr>
      <w:tr w:rsidR="002423CB" w:rsidRPr="000C1EB5" w:rsidTr="002423CB">
        <w:tc>
          <w:tcPr>
            <w:tcW w:w="920" w:type="pct"/>
            <w:tcBorders>
              <w:top w:val="single" w:sz="4" w:space="0" w:color="auto"/>
            </w:tcBorders>
          </w:tcPr>
          <w:p w:rsidR="002423CB" w:rsidRPr="0021156B" w:rsidRDefault="002423CB" w:rsidP="002423CB">
            <w:pPr>
              <w:pStyle w:val="Tabletext"/>
            </w:pPr>
            <w:r w:rsidRPr="0021156B">
              <w:t>GTO</w:t>
            </w:r>
          </w:p>
        </w:tc>
        <w:tc>
          <w:tcPr>
            <w:tcW w:w="680" w:type="pct"/>
            <w:tcBorders>
              <w:top w:val="single" w:sz="4" w:space="0" w:color="auto"/>
            </w:tcBorders>
          </w:tcPr>
          <w:p w:rsidR="002423CB" w:rsidRPr="0021156B" w:rsidRDefault="002423CB" w:rsidP="002423CB">
            <w:pPr>
              <w:pStyle w:val="Tabletext"/>
              <w:ind w:right="454"/>
              <w:jc w:val="right"/>
            </w:pPr>
            <w:r w:rsidRPr="0021156B">
              <w:t xml:space="preserve">    26</w:t>
            </w:r>
          </w:p>
        </w:tc>
        <w:tc>
          <w:tcPr>
            <w:tcW w:w="680" w:type="pct"/>
            <w:tcBorders>
              <w:top w:val="single" w:sz="4" w:space="0" w:color="auto"/>
            </w:tcBorders>
          </w:tcPr>
          <w:p w:rsidR="002423CB" w:rsidRPr="0021156B" w:rsidRDefault="002423CB" w:rsidP="002423CB">
            <w:pPr>
              <w:pStyle w:val="Tabletext"/>
              <w:tabs>
                <w:tab w:val="decimal" w:pos="567"/>
              </w:tabs>
            </w:pPr>
            <w:r w:rsidRPr="0021156B">
              <w:t xml:space="preserve">  15.8</w:t>
            </w:r>
          </w:p>
        </w:tc>
        <w:tc>
          <w:tcPr>
            <w:tcW w:w="680" w:type="pct"/>
            <w:tcBorders>
              <w:top w:val="single" w:sz="4" w:space="0" w:color="auto"/>
            </w:tcBorders>
          </w:tcPr>
          <w:p w:rsidR="002423CB" w:rsidRPr="0021156B" w:rsidRDefault="002423CB" w:rsidP="002423CB">
            <w:pPr>
              <w:pStyle w:val="Tabletext"/>
              <w:ind w:right="454"/>
              <w:jc w:val="right"/>
            </w:pPr>
            <w:r w:rsidRPr="0021156B">
              <w:t xml:space="preserve">      9</w:t>
            </w:r>
          </w:p>
        </w:tc>
        <w:tc>
          <w:tcPr>
            <w:tcW w:w="681" w:type="pct"/>
            <w:tcBorders>
              <w:top w:val="single" w:sz="4" w:space="0" w:color="auto"/>
            </w:tcBorders>
          </w:tcPr>
          <w:p w:rsidR="002423CB" w:rsidRPr="0021156B" w:rsidRDefault="002423CB" w:rsidP="002423CB">
            <w:pPr>
              <w:pStyle w:val="Tabletext"/>
              <w:tabs>
                <w:tab w:val="decimal" w:pos="567"/>
              </w:tabs>
            </w:pPr>
            <w:r w:rsidRPr="0021156B">
              <w:t xml:space="preserve">  30.0</w:t>
            </w:r>
          </w:p>
        </w:tc>
        <w:tc>
          <w:tcPr>
            <w:tcW w:w="680" w:type="pct"/>
            <w:tcBorders>
              <w:top w:val="single" w:sz="4" w:space="0" w:color="auto"/>
            </w:tcBorders>
          </w:tcPr>
          <w:p w:rsidR="002423CB" w:rsidRPr="0021156B" w:rsidRDefault="002423CB" w:rsidP="002423CB">
            <w:pPr>
              <w:pStyle w:val="Tabletext"/>
              <w:ind w:right="454"/>
              <w:jc w:val="right"/>
            </w:pPr>
            <w:r w:rsidRPr="0021156B">
              <w:t xml:space="preserve">      8</w:t>
            </w:r>
          </w:p>
        </w:tc>
        <w:tc>
          <w:tcPr>
            <w:tcW w:w="679" w:type="pct"/>
            <w:tcBorders>
              <w:top w:val="single" w:sz="4" w:space="0" w:color="auto"/>
            </w:tcBorders>
          </w:tcPr>
          <w:p w:rsidR="002423CB" w:rsidRPr="0021156B" w:rsidRDefault="002423CB" w:rsidP="002423CB">
            <w:pPr>
              <w:pStyle w:val="Tabletext"/>
              <w:tabs>
                <w:tab w:val="decimal" w:pos="567"/>
              </w:tabs>
            </w:pPr>
            <w:r w:rsidRPr="0021156B">
              <w:t xml:space="preserve">  26.7</w:t>
            </w:r>
          </w:p>
        </w:tc>
      </w:tr>
      <w:tr w:rsidR="002423CB" w:rsidRPr="000C1EB5" w:rsidTr="002423CB">
        <w:tc>
          <w:tcPr>
            <w:tcW w:w="920" w:type="pct"/>
          </w:tcPr>
          <w:p w:rsidR="002423CB" w:rsidRPr="0021156B" w:rsidRDefault="002423CB" w:rsidP="002423CB">
            <w:pPr>
              <w:pStyle w:val="Tabletext"/>
            </w:pPr>
            <w:r w:rsidRPr="0021156B">
              <w:t>Host employer</w:t>
            </w:r>
          </w:p>
        </w:tc>
        <w:tc>
          <w:tcPr>
            <w:tcW w:w="680" w:type="pct"/>
          </w:tcPr>
          <w:p w:rsidR="002423CB" w:rsidRPr="0021156B" w:rsidRDefault="002423CB" w:rsidP="002423CB">
            <w:pPr>
              <w:pStyle w:val="Tabletext"/>
              <w:ind w:right="454"/>
              <w:jc w:val="right"/>
            </w:pPr>
            <w:r w:rsidRPr="0021156B">
              <w:t xml:space="preserve">    28</w:t>
            </w:r>
          </w:p>
        </w:tc>
        <w:tc>
          <w:tcPr>
            <w:tcW w:w="680" w:type="pct"/>
          </w:tcPr>
          <w:p w:rsidR="002423CB" w:rsidRPr="0021156B" w:rsidRDefault="002423CB" w:rsidP="002423CB">
            <w:pPr>
              <w:pStyle w:val="Tabletext"/>
              <w:tabs>
                <w:tab w:val="decimal" w:pos="567"/>
              </w:tabs>
            </w:pPr>
            <w:r w:rsidRPr="0021156B">
              <w:t xml:space="preserve">  17.0</w:t>
            </w:r>
          </w:p>
        </w:tc>
        <w:tc>
          <w:tcPr>
            <w:tcW w:w="680" w:type="pct"/>
          </w:tcPr>
          <w:p w:rsidR="002423CB" w:rsidRPr="0021156B" w:rsidRDefault="002423CB" w:rsidP="002423CB">
            <w:pPr>
              <w:pStyle w:val="Tabletext"/>
              <w:ind w:right="454"/>
              <w:jc w:val="right"/>
            </w:pPr>
            <w:r w:rsidRPr="0021156B">
              <w:t xml:space="preserve">      2</w:t>
            </w:r>
          </w:p>
        </w:tc>
        <w:tc>
          <w:tcPr>
            <w:tcW w:w="681" w:type="pct"/>
          </w:tcPr>
          <w:p w:rsidR="002423CB" w:rsidRPr="0021156B" w:rsidRDefault="002423CB" w:rsidP="002423CB">
            <w:pPr>
              <w:pStyle w:val="Tabletext"/>
              <w:tabs>
                <w:tab w:val="decimal" w:pos="567"/>
              </w:tabs>
            </w:pPr>
            <w:r w:rsidRPr="0021156B">
              <w:t xml:space="preserve">    6.7</w:t>
            </w:r>
          </w:p>
        </w:tc>
        <w:tc>
          <w:tcPr>
            <w:tcW w:w="680" w:type="pct"/>
          </w:tcPr>
          <w:p w:rsidR="002423CB" w:rsidRPr="0021156B" w:rsidRDefault="002423CB" w:rsidP="002423CB">
            <w:pPr>
              <w:pStyle w:val="Tabletext"/>
              <w:ind w:right="454"/>
              <w:jc w:val="right"/>
            </w:pPr>
            <w:r w:rsidRPr="0021156B">
              <w:t xml:space="preserve">      3</w:t>
            </w:r>
          </w:p>
        </w:tc>
        <w:tc>
          <w:tcPr>
            <w:tcW w:w="679" w:type="pct"/>
          </w:tcPr>
          <w:p w:rsidR="002423CB" w:rsidRPr="0021156B" w:rsidRDefault="002423CB" w:rsidP="002423CB">
            <w:pPr>
              <w:pStyle w:val="Tabletext"/>
              <w:tabs>
                <w:tab w:val="decimal" w:pos="567"/>
              </w:tabs>
            </w:pPr>
            <w:r w:rsidRPr="0021156B">
              <w:t xml:space="preserve">  10.0</w:t>
            </w:r>
          </w:p>
        </w:tc>
      </w:tr>
      <w:tr w:rsidR="002423CB" w:rsidRPr="000C1EB5" w:rsidTr="002423CB">
        <w:tc>
          <w:tcPr>
            <w:tcW w:w="920" w:type="pct"/>
          </w:tcPr>
          <w:p w:rsidR="002423CB" w:rsidRPr="0021156B" w:rsidRDefault="002423CB" w:rsidP="002423CB">
            <w:pPr>
              <w:pStyle w:val="Tabletext"/>
            </w:pPr>
            <w:r w:rsidRPr="0021156B">
              <w:t>Both equally</w:t>
            </w:r>
          </w:p>
        </w:tc>
        <w:tc>
          <w:tcPr>
            <w:tcW w:w="680" w:type="pct"/>
          </w:tcPr>
          <w:p w:rsidR="002423CB" w:rsidRPr="0021156B" w:rsidRDefault="002423CB" w:rsidP="002423CB">
            <w:pPr>
              <w:pStyle w:val="Tabletext"/>
              <w:ind w:right="454"/>
              <w:jc w:val="right"/>
            </w:pPr>
            <w:r w:rsidRPr="0021156B">
              <w:t xml:space="preserve">  111</w:t>
            </w:r>
          </w:p>
        </w:tc>
        <w:tc>
          <w:tcPr>
            <w:tcW w:w="680" w:type="pct"/>
          </w:tcPr>
          <w:p w:rsidR="002423CB" w:rsidRPr="0021156B" w:rsidRDefault="002423CB" w:rsidP="002423CB">
            <w:pPr>
              <w:pStyle w:val="Tabletext"/>
              <w:tabs>
                <w:tab w:val="decimal" w:pos="567"/>
              </w:tabs>
            </w:pPr>
            <w:r w:rsidRPr="0021156B">
              <w:t xml:space="preserve">  67.3</w:t>
            </w:r>
          </w:p>
        </w:tc>
        <w:tc>
          <w:tcPr>
            <w:tcW w:w="680" w:type="pct"/>
          </w:tcPr>
          <w:p w:rsidR="002423CB" w:rsidRPr="0021156B" w:rsidRDefault="002423CB" w:rsidP="002423CB">
            <w:pPr>
              <w:pStyle w:val="Tabletext"/>
              <w:ind w:right="454"/>
              <w:jc w:val="right"/>
            </w:pPr>
            <w:r w:rsidRPr="0021156B">
              <w:t xml:space="preserve">    19</w:t>
            </w:r>
          </w:p>
        </w:tc>
        <w:tc>
          <w:tcPr>
            <w:tcW w:w="681" w:type="pct"/>
          </w:tcPr>
          <w:p w:rsidR="002423CB" w:rsidRPr="0021156B" w:rsidRDefault="002423CB" w:rsidP="002423CB">
            <w:pPr>
              <w:pStyle w:val="Tabletext"/>
              <w:tabs>
                <w:tab w:val="decimal" w:pos="567"/>
              </w:tabs>
            </w:pPr>
            <w:r w:rsidRPr="0021156B">
              <w:t xml:space="preserve">  63.3</w:t>
            </w:r>
          </w:p>
        </w:tc>
        <w:tc>
          <w:tcPr>
            <w:tcW w:w="680" w:type="pct"/>
          </w:tcPr>
          <w:p w:rsidR="002423CB" w:rsidRPr="0021156B" w:rsidRDefault="002423CB" w:rsidP="002423CB">
            <w:pPr>
              <w:pStyle w:val="Tabletext"/>
              <w:ind w:right="454"/>
              <w:jc w:val="right"/>
            </w:pPr>
            <w:r w:rsidRPr="0021156B">
              <w:t xml:space="preserve">    19</w:t>
            </w:r>
          </w:p>
        </w:tc>
        <w:tc>
          <w:tcPr>
            <w:tcW w:w="679" w:type="pct"/>
          </w:tcPr>
          <w:p w:rsidR="002423CB" w:rsidRPr="0021156B" w:rsidRDefault="002423CB" w:rsidP="002423CB">
            <w:pPr>
              <w:pStyle w:val="Tabletext"/>
              <w:tabs>
                <w:tab w:val="decimal" w:pos="567"/>
              </w:tabs>
            </w:pPr>
            <w:r w:rsidRPr="0021156B">
              <w:t xml:space="preserve">  63.3</w:t>
            </w:r>
          </w:p>
        </w:tc>
      </w:tr>
      <w:tr w:rsidR="002423CB" w:rsidRPr="000C1EB5" w:rsidTr="002423CB">
        <w:tc>
          <w:tcPr>
            <w:tcW w:w="920" w:type="pct"/>
          </w:tcPr>
          <w:p w:rsidR="002423CB" w:rsidRPr="0021156B" w:rsidRDefault="002423CB" w:rsidP="002423CB">
            <w:pPr>
              <w:pStyle w:val="Tabletext"/>
            </w:pPr>
            <w:r w:rsidRPr="0021156B">
              <w:t>Total</w:t>
            </w:r>
          </w:p>
        </w:tc>
        <w:tc>
          <w:tcPr>
            <w:tcW w:w="680" w:type="pct"/>
          </w:tcPr>
          <w:p w:rsidR="002423CB" w:rsidRPr="0021156B" w:rsidRDefault="002423CB" w:rsidP="002423CB">
            <w:pPr>
              <w:pStyle w:val="Tabletext"/>
              <w:ind w:right="454"/>
              <w:jc w:val="right"/>
            </w:pPr>
            <w:r w:rsidRPr="0021156B">
              <w:t xml:space="preserve">  165</w:t>
            </w:r>
          </w:p>
        </w:tc>
        <w:tc>
          <w:tcPr>
            <w:tcW w:w="680" w:type="pct"/>
          </w:tcPr>
          <w:p w:rsidR="002423CB" w:rsidRPr="0021156B" w:rsidRDefault="002423CB" w:rsidP="002423CB">
            <w:pPr>
              <w:pStyle w:val="Tabletext"/>
              <w:tabs>
                <w:tab w:val="decimal" w:pos="567"/>
              </w:tabs>
            </w:pPr>
            <w:r w:rsidRPr="0021156B">
              <w:t>100.0</w:t>
            </w:r>
          </w:p>
        </w:tc>
        <w:tc>
          <w:tcPr>
            <w:tcW w:w="680" w:type="pct"/>
          </w:tcPr>
          <w:p w:rsidR="002423CB" w:rsidRPr="0021156B" w:rsidRDefault="002423CB" w:rsidP="002423CB">
            <w:pPr>
              <w:pStyle w:val="Tabletext"/>
              <w:ind w:right="454"/>
              <w:jc w:val="right"/>
            </w:pPr>
            <w:r w:rsidRPr="0021156B">
              <w:t xml:space="preserve">    30</w:t>
            </w:r>
          </w:p>
        </w:tc>
        <w:tc>
          <w:tcPr>
            <w:tcW w:w="681" w:type="pct"/>
          </w:tcPr>
          <w:p w:rsidR="002423CB" w:rsidRPr="0021156B" w:rsidRDefault="002423CB" w:rsidP="002423CB">
            <w:pPr>
              <w:pStyle w:val="Tabletext"/>
              <w:tabs>
                <w:tab w:val="decimal" w:pos="567"/>
              </w:tabs>
            </w:pPr>
            <w:r w:rsidRPr="0021156B">
              <w:t>100.0</w:t>
            </w:r>
          </w:p>
        </w:tc>
        <w:tc>
          <w:tcPr>
            <w:tcW w:w="680" w:type="pct"/>
          </w:tcPr>
          <w:p w:rsidR="002423CB" w:rsidRPr="0021156B" w:rsidRDefault="002423CB" w:rsidP="002423CB">
            <w:pPr>
              <w:pStyle w:val="Tabletext"/>
              <w:ind w:right="454"/>
              <w:jc w:val="right"/>
            </w:pPr>
            <w:r w:rsidRPr="0021156B">
              <w:t xml:space="preserve">    30</w:t>
            </w:r>
          </w:p>
        </w:tc>
        <w:tc>
          <w:tcPr>
            <w:tcW w:w="679" w:type="pct"/>
          </w:tcPr>
          <w:p w:rsidR="002423CB" w:rsidRPr="0021156B" w:rsidRDefault="002423CB" w:rsidP="002423CB">
            <w:pPr>
              <w:pStyle w:val="Tabletext"/>
              <w:tabs>
                <w:tab w:val="decimal" w:pos="567"/>
              </w:tabs>
            </w:pPr>
            <w:r w:rsidRPr="0021156B">
              <w:t>100.0</w:t>
            </w:r>
          </w:p>
        </w:tc>
      </w:tr>
    </w:tbl>
    <w:p w:rsidR="002423CB" w:rsidRPr="001432E3" w:rsidRDefault="002423CB" w:rsidP="002423CB">
      <w:pPr>
        <w:pStyle w:val="Text"/>
      </w:pPr>
      <w:r w:rsidRPr="001432E3">
        <w:t>GTO employers were asked to rate the importance of employer and employee obligations and the extent to which these obligations were met in relation to both the GTO and the host employer.  A summary of the m</w:t>
      </w:r>
      <w:r>
        <w:t xml:space="preserve">ean ratings is shown in </w:t>
      </w:r>
      <w:r w:rsidRPr="00490619">
        <w:t xml:space="preserve">Table </w:t>
      </w:r>
      <w:r>
        <w:t>33</w:t>
      </w:r>
      <w:r w:rsidRPr="00490619">
        <w:t>.</w:t>
      </w:r>
      <w:r w:rsidRPr="001432E3">
        <w:t xml:space="preserve">  GTO employers perceived that their obligations as an employer were more important than that of the host employer and that they also met their employer obligations to a greater extent than the host employer.  In both instances, the differences in ratings were significant.  Perceptions of the importance of employee obligations to the GTO and the host employer, and the extent to which employees met these obligations to each party, were similar.  </w:t>
      </w:r>
    </w:p>
    <w:p w:rsidR="002423CB" w:rsidRPr="001432E3" w:rsidRDefault="002423CB" w:rsidP="002423CB">
      <w:pPr>
        <w:pStyle w:val="tabletitle"/>
      </w:pPr>
      <w:bookmarkStart w:id="139" w:name="_Toc286675551"/>
      <w:r>
        <w:br w:type="page"/>
      </w:r>
      <w:bookmarkStart w:id="140" w:name="_Toc304375892"/>
      <w:r>
        <w:t>Table 33.</w:t>
      </w:r>
      <w:r>
        <w:tab/>
      </w:r>
      <w:r w:rsidRPr="001432E3">
        <w:t>Means and repeated measures t-test statistics examining differences between GTO employers mean ratings of GTO related and host employer related obligations</w:t>
      </w:r>
      <w:bookmarkEnd w:id="139"/>
      <w:bookmarkEnd w:id="140"/>
    </w:p>
    <w:tbl>
      <w:tblPr>
        <w:tblW w:w="5000" w:type="pct"/>
        <w:tblBorders>
          <w:top w:val="single" w:sz="4" w:space="0" w:color="auto"/>
          <w:bottom w:val="single" w:sz="4" w:space="0" w:color="auto"/>
        </w:tblBorders>
        <w:tblLook w:val="04A0"/>
      </w:tblPr>
      <w:tblGrid>
        <w:gridCol w:w="800"/>
        <w:gridCol w:w="3357"/>
        <w:gridCol w:w="1457"/>
        <w:gridCol w:w="1457"/>
        <w:gridCol w:w="1458"/>
      </w:tblGrid>
      <w:tr w:rsidR="002423CB" w:rsidRPr="003C4E2C" w:rsidTr="002423CB">
        <w:tc>
          <w:tcPr>
            <w:tcW w:w="469" w:type="pct"/>
            <w:tcBorders>
              <w:top w:val="single" w:sz="4" w:space="0" w:color="auto"/>
              <w:bottom w:val="nil"/>
            </w:tcBorders>
          </w:tcPr>
          <w:p w:rsidR="002423CB" w:rsidRPr="003C4E2C" w:rsidRDefault="002423CB" w:rsidP="002423CB">
            <w:pPr>
              <w:pStyle w:val="Tablehead1"/>
            </w:pPr>
            <w:r w:rsidRPr="000C1EB5">
              <w:rPr>
                <w:rFonts w:cs="Arial"/>
                <w:szCs w:val="17"/>
              </w:rPr>
              <w:t>Scale</w:t>
            </w:r>
          </w:p>
        </w:tc>
        <w:tc>
          <w:tcPr>
            <w:tcW w:w="1968" w:type="pct"/>
            <w:tcBorders>
              <w:top w:val="single" w:sz="4" w:space="0" w:color="auto"/>
              <w:bottom w:val="nil"/>
            </w:tcBorders>
          </w:tcPr>
          <w:p w:rsidR="002423CB" w:rsidRPr="003C4E2C" w:rsidRDefault="002423CB" w:rsidP="002423CB">
            <w:pPr>
              <w:pStyle w:val="Tablehead1"/>
            </w:pPr>
          </w:p>
        </w:tc>
        <w:tc>
          <w:tcPr>
            <w:tcW w:w="2563" w:type="pct"/>
            <w:gridSpan w:val="3"/>
            <w:tcBorders>
              <w:top w:val="single" w:sz="4" w:space="0" w:color="auto"/>
              <w:bottom w:val="nil"/>
            </w:tcBorders>
          </w:tcPr>
          <w:p w:rsidR="002423CB" w:rsidRPr="003C4E2C" w:rsidRDefault="002423CB" w:rsidP="002423CB">
            <w:pPr>
              <w:pStyle w:val="Tablehead1"/>
            </w:pPr>
            <w:r w:rsidRPr="003C4E2C">
              <w:t>GTO Employer Ratings</w:t>
            </w:r>
          </w:p>
        </w:tc>
      </w:tr>
      <w:tr w:rsidR="002423CB" w:rsidRPr="003227AA" w:rsidTr="002423CB">
        <w:tc>
          <w:tcPr>
            <w:tcW w:w="469" w:type="pct"/>
            <w:tcBorders>
              <w:top w:val="nil"/>
              <w:bottom w:val="single" w:sz="4" w:space="0" w:color="auto"/>
            </w:tcBorders>
          </w:tcPr>
          <w:p w:rsidR="002423CB" w:rsidRPr="003227AA" w:rsidRDefault="002423CB" w:rsidP="002423CB">
            <w:pPr>
              <w:rPr>
                <w:rFonts w:ascii="Arial" w:hAnsi="Arial" w:cs="Arial"/>
                <w:sz w:val="16"/>
                <w:szCs w:val="16"/>
              </w:rPr>
            </w:pPr>
          </w:p>
        </w:tc>
        <w:tc>
          <w:tcPr>
            <w:tcW w:w="1968" w:type="pct"/>
            <w:tcBorders>
              <w:top w:val="nil"/>
              <w:bottom w:val="single" w:sz="4" w:space="0" w:color="auto"/>
            </w:tcBorders>
          </w:tcPr>
          <w:p w:rsidR="002423CB" w:rsidRPr="003227AA" w:rsidRDefault="002423CB" w:rsidP="002423CB">
            <w:pPr>
              <w:rPr>
                <w:rFonts w:ascii="Arial" w:hAnsi="Arial" w:cs="Arial"/>
                <w:sz w:val="16"/>
                <w:szCs w:val="16"/>
              </w:rPr>
            </w:pPr>
          </w:p>
        </w:tc>
        <w:tc>
          <w:tcPr>
            <w:tcW w:w="854" w:type="pct"/>
            <w:tcBorders>
              <w:top w:val="nil"/>
              <w:bottom w:val="single" w:sz="4" w:space="0" w:color="auto"/>
            </w:tcBorders>
          </w:tcPr>
          <w:p w:rsidR="002423CB" w:rsidRPr="003227AA" w:rsidRDefault="002423CB" w:rsidP="002423CB">
            <w:pPr>
              <w:jc w:val="center"/>
              <w:rPr>
                <w:rFonts w:ascii="Arial" w:hAnsi="Arial" w:cs="Arial"/>
                <w:sz w:val="16"/>
                <w:szCs w:val="16"/>
              </w:rPr>
            </w:pPr>
            <w:r w:rsidRPr="003227AA">
              <w:rPr>
                <w:rFonts w:ascii="Arial" w:hAnsi="Arial" w:cs="Arial"/>
                <w:sz w:val="16"/>
                <w:szCs w:val="16"/>
              </w:rPr>
              <w:t>Obligation to GTO</w:t>
            </w:r>
          </w:p>
        </w:tc>
        <w:tc>
          <w:tcPr>
            <w:tcW w:w="854" w:type="pct"/>
            <w:tcBorders>
              <w:top w:val="nil"/>
              <w:bottom w:val="single" w:sz="4" w:space="0" w:color="auto"/>
            </w:tcBorders>
          </w:tcPr>
          <w:p w:rsidR="002423CB" w:rsidRPr="003227AA" w:rsidRDefault="002423CB" w:rsidP="002423CB">
            <w:pPr>
              <w:jc w:val="center"/>
              <w:rPr>
                <w:rFonts w:ascii="Arial" w:hAnsi="Arial" w:cs="Arial"/>
                <w:sz w:val="16"/>
                <w:szCs w:val="16"/>
              </w:rPr>
            </w:pPr>
            <w:r w:rsidRPr="003227AA">
              <w:rPr>
                <w:rFonts w:ascii="Arial" w:hAnsi="Arial" w:cs="Arial"/>
                <w:sz w:val="16"/>
                <w:szCs w:val="16"/>
              </w:rPr>
              <w:t>Obligation to host</w:t>
            </w:r>
          </w:p>
        </w:tc>
        <w:tc>
          <w:tcPr>
            <w:tcW w:w="854" w:type="pct"/>
            <w:tcBorders>
              <w:top w:val="nil"/>
              <w:bottom w:val="single" w:sz="4" w:space="0" w:color="auto"/>
            </w:tcBorders>
          </w:tcPr>
          <w:p w:rsidR="002423CB" w:rsidRPr="003227AA" w:rsidRDefault="002423CB" w:rsidP="002423CB">
            <w:pPr>
              <w:jc w:val="center"/>
              <w:rPr>
                <w:rFonts w:ascii="Arial" w:hAnsi="Arial" w:cs="Arial"/>
                <w:sz w:val="16"/>
                <w:szCs w:val="16"/>
              </w:rPr>
            </w:pPr>
            <w:r w:rsidRPr="003227AA">
              <w:rPr>
                <w:rFonts w:ascii="Arial" w:hAnsi="Arial" w:cs="Arial"/>
                <w:sz w:val="16"/>
                <w:szCs w:val="16"/>
              </w:rPr>
              <w:t>t-test</w:t>
            </w:r>
          </w:p>
        </w:tc>
      </w:tr>
      <w:tr w:rsidR="002423CB" w:rsidRPr="000C1EB5" w:rsidTr="002423CB">
        <w:tc>
          <w:tcPr>
            <w:tcW w:w="469" w:type="pct"/>
            <w:tcBorders>
              <w:top w:val="single" w:sz="4" w:space="0" w:color="auto"/>
            </w:tcBorders>
          </w:tcPr>
          <w:p w:rsidR="002423CB" w:rsidRPr="0021156B" w:rsidRDefault="002423CB" w:rsidP="002423CB">
            <w:pPr>
              <w:pStyle w:val="Tabletext"/>
            </w:pPr>
          </w:p>
        </w:tc>
        <w:tc>
          <w:tcPr>
            <w:tcW w:w="1968" w:type="pct"/>
            <w:tcBorders>
              <w:top w:val="single" w:sz="4" w:space="0" w:color="auto"/>
            </w:tcBorders>
          </w:tcPr>
          <w:p w:rsidR="002423CB" w:rsidRPr="0021156B" w:rsidRDefault="002423CB" w:rsidP="002423CB">
            <w:pPr>
              <w:pStyle w:val="Tabletext"/>
            </w:pPr>
            <w:r w:rsidRPr="0021156B">
              <w:t>Importance of Obligations</w:t>
            </w:r>
          </w:p>
        </w:tc>
        <w:tc>
          <w:tcPr>
            <w:tcW w:w="854" w:type="pct"/>
            <w:tcBorders>
              <w:top w:val="single" w:sz="4" w:space="0" w:color="auto"/>
            </w:tcBorders>
          </w:tcPr>
          <w:p w:rsidR="002423CB" w:rsidRPr="0021156B" w:rsidRDefault="002423CB" w:rsidP="002423CB">
            <w:pPr>
              <w:pStyle w:val="Tabletext"/>
              <w:tabs>
                <w:tab w:val="decimal" w:pos="740"/>
              </w:tabs>
            </w:pPr>
          </w:p>
        </w:tc>
        <w:tc>
          <w:tcPr>
            <w:tcW w:w="854" w:type="pct"/>
            <w:tcBorders>
              <w:top w:val="single" w:sz="4" w:space="0" w:color="auto"/>
            </w:tcBorders>
          </w:tcPr>
          <w:p w:rsidR="002423CB" w:rsidRPr="0021156B" w:rsidRDefault="002423CB" w:rsidP="002423CB">
            <w:pPr>
              <w:pStyle w:val="Tabletext"/>
              <w:tabs>
                <w:tab w:val="decimal" w:pos="740"/>
              </w:tabs>
            </w:pPr>
          </w:p>
        </w:tc>
        <w:tc>
          <w:tcPr>
            <w:tcW w:w="854" w:type="pct"/>
            <w:tcBorders>
              <w:top w:val="single" w:sz="4" w:space="0" w:color="auto"/>
            </w:tcBorders>
          </w:tcPr>
          <w:p w:rsidR="002423CB" w:rsidRPr="0021156B" w:rsidRDefault="002423CB" w:rsidP="002423CB">
            <w:pPr>
              <w:pStyle w:val="Tabletext"/>
              <w:tabs>
                <w:tab w:val="decimal" w:pos="740"/>
              </w:tabs>
            </w:pPr>
          </w:p>
        </w:tc>
      </w:tr>
      <w:tr w:rsidR="002423CB" w:rsidRPr="008533FC" w:rsidTr="002423CB">
        <w:tc>
          <w:tcPr>
            <w:tcW w:w="469" w:type="pct"/>
          </w:tcPr>
          <w:p w:rsidR="002423CB" w:rsidRPr="008533FC" w:rsidRDefault="002423CB" w:rsidP="002423CB">
            <w:pPr>
              <w:pStyle w:val="Tabletext"/>
            </w:pPr>
            <w:r w:rsidRPr="008533FC">
              <w:t>1</w:t>
            </w:r>
          </w:p>
        </w:tc>
        <w:tc>
          <w:tcPr>
            <w:tcW w:w="1968" w:type="pct"/>
          </w:tcPr>
          <w:p w:rsidR="002423CB" w:rsidRPr="008533FC" w:rsidRDefault="002423CB" w:rsidP="002423CB">
            <w:pPr>
              <w:pStyle w:val="Tabletext"/>
            </w:pPr>
            <w:r w:rsidRPr="008533FC">
              <w:t>Employer Obligations</w:t>
            </w:r>
          </w:p>
        </w:tc>
        <w:tc>
          <w:tcPr>
            <w:tcW w:w="854" w:type="pct"/>
          </w:tcPr>
          <w:p w:rsidR="002423CB" w:rsidRPr="008533FC" w:rsidRDefault="002423CB" w:rsidP="002423CB">
            <w:pPr>
              <w:pStyle w:val="Tabletext"/>
              <w:tabs>
                <w:tab w:val="decimal" w:pos="740"/>
              </w:tabs>
            </w:pPr>
            <w:r w:rsidRPr="008533FC">
              <w:t>8.8</w:t>
            </w:r>
          </w:p>
        </w:tc>
        <w:tc>
          <w:tcPr>
            <w:tcW w:w="854" w:type="pct"/>
          </w:tcPr>
          <w:p w:rsidR="002423CB" w:rsidRPr="008533FC" w:rsidRDefault="002423CB" w:rsidP="002423CB">
            <w:pPr>
              <w:pStyle w:val="Tabletext"/>
              <w:tabs>
                <w:tab w:val="decimal" w:pos="740"/>
              </w:tabs>
            </w:pPr>
            <w:r w:rsidRPr="008533FC">
              <w:t>8.4</w:t>
            </w:r>
          </w:p>
        </w:tc>
        <w:tc>
          <w:tcPr>
            <w:tcW w:w="854" w:type="pct"/>
          </w:tcPr>
          <w:p w:rsidR="002423CB" w:rsidRPr="008533FC" w:rsidRDefault="002423CB" w:rsidP="002423CB">
            <w:pPr>
              <w:pStyle w:val="Tabletext"/>
              <w:tabs>
                <w:tab w:val="decimal" w:pos="740"/>
              </w:tabs>
            </w:pPr>
            <w:r w:rsidRPr="008533FC">
              <w:t xml:space="preserve">   2.1*</w:t>
            </w:r>
          </w:p>
        </w:tc>
      </w:tr>
      <w:tr w:rsidR="002423CB" w:rsidRPr="008533FC" w:rsidTr="002423CB">
        <w:tc>
          <w:tcPr>
            <w:tcW w:w="469" w:type="pct"/>
          </w:tcPr>
          <w:p w:rsidR="002423CB" w:rsidRPr="008533FC" w:rsidRDefault="002423CB" w:rsidP="002423CB">
            <w:pPr>
              <w:pStyle w:val="Tabletext"/>
            </w:pPr>
            <w:r w:rsidRPr="008533FC">
              <w:t>2</w:t>
            </w:r>
          </w:p>
        </w:tc>
        <w:tc>
          <w:tcPr>
            <w:tcW w:w="1968" w:type="pct"/>
          </w:tcPr>
          <w:p w:rsidR="002423CB" w:rsidRPr="008533FC" w:rsidRDefault="002423CB" w:rsidP="002423CB">
            <w:pPr>
              <w:pStyle w:val="Tabletext"/>
            </w:pPr>
            <w:r w:rsidRPr="008533FC">
              <w:t>Employee Obligations</w:t>
            </w:r>
          </w:p>
        </w:tc>
        <w:tc>
          <w:tcPr>
            <w:tcW w:w="854" w:type="pct"/>
          </w:tcPr>
          <w:p w:rsidR="002423CB" w:rsidRPr="008533FC" w:rsidRDefault="002423CB" w:rsidP="002423CB">
            <w:pPr>
              <w:pStyle w:val="Tabletext"/>
              <w:tabs>
                <w:tab w:val="decimal" w:pos="740"/>
              </w:tabs>
            </w:pPr>
            <w:r w:rsidRPr="008533FC">
              <w:t>8.4</w:t>
            </w:r>
          </w:p>
        </w:tc>
        <w:tc>
          <w:tcPr>
            <w:tcW w:w="854" w:type="pct"/>
          </w:tcPr>
          <w:p w:rsidR="002423CB" w:rsidRPr="008533FC" w:rsidRDefault="002423CB" w:rsidP="002423CB">
            <w:pPr>
              <w:pStyle w:val="Tabletext"/>
              <w:tabs>
                <w:tab w:val="decimal" w:pos="740"/>
              </w:tabs>
            </w:pPr>
            <w:r w:rsidRPr="008533FC">
              <w:t>8.3</w:t>
            </w:r>
          </w:p>
        </w:tc>
        <w:tc>
          <w:tcPr>
            <w:tcW w:w="854" w:type="pct"/>
          </w:tcPr>
          <w:p w:rsidR="002423CB" w:rsidRPr="008533FC" w:rsidRDefault="002423CB" w:rsidP="002423CB">
            <w:pPr>
              <w:pStyle w:val="Tabletext"/>
              <w:tabs>
                <w:tab w:val="decimal" w:pos="740"/>
              </w:tabs>
            </w:pPr>
            <w:r w:rsidRPr="008533FC">
              <w:t xml:space="preserve"> 1.3</w:t>
            </w:r>
          </w:p>
        </w:tc>
      </w:tr>
      <w:tr w:rsidR="002423CB" w:rsidRPr="008533FC" w:rsidTr="002423CB">
        <w:tc>
          <w:tcPr>
            <w:tcW w:w="469" w:type="pct"/>
          </w:tcPr>
          <w:p w:rsidR="002423CB" w:rsidRPr="008533FC" w:rsidRDefault="002423CB" w:rsidP="002423CB">
            <w:pPr>
              <w:pStyle w:val="Tabletext"/>
            </w:pPr>
          </w:p>
        </w:tc>
        <w:tc>
          <w:tcPr>
            <w:tcW w:w="1968" w:type="pct"/>
          </w:tcPr>
          <w:p w:rsidR="002423CB" w:rsidRPr="008533FC" w:rsidRDefault="002423CB" w:rsidP="002423CB">
            <w:pPr>
              <w:pStyle w:val="Tabletext"/>
            </w:pPr>
            <w:r w:rsidRPr="008533FC">
              <w:t>Met Obligations</w:t>
            </w:r>
          </w:p>
        </w:tc>
        <w:tc>
          <w:tcPr>
            <w:tcW w:w="854" w:type="pct"/>
          </w:tcPr>
          <w:p w:rsidR="002423CB" w:rsidRPr="008533FC" w:rsidRDefault="002423CB" w:rsidP="002423CB">
            <w:pPr>
              <w:pStyle w:val="Tabletext"/>
              <w:tabs>
                <w:tab w:val="decimal" w:pos="740"/>
              </w:tabs>
            </w:pPr>
          </w:p>
        </w:tc>
        <w:tc>
          <w:tcPr>
            <w:tcW w:w="854" w:type="pct"/>
          </w:tcPr>
          <w:p w:rsidR="002423CB" w:rsidRPr="008533FC" w:rsidRDefault="002423CB" w:rsidP="002423CB">
            <w:pPr>
              <w:pStyle w:val="Tabletext"/>
              <w:tabs>
                <w:tab w:val="decimal" w:pos="740"/>
              </w:tabs>
            </w:pPr>
          </w:p>
        </w:tc>
        <w:tc>
          <w:tcPr>
            <w:tcW w:w="854" w:type="pct"/>
          </w:tcPr>
          <w:p w:rsidR="002423CB" w:rsidRPr="008533FC" w:rsidRDefault="002423CB" w:rsidP="002423CB">
            <w:pPr>
              <w:pStyle w:val="Tabletext"/>
              <w:tabs>
                <w:tab w:val="decimal" w:pos="740"/>
              </w:tabs>
            </w:pPr>
          </w:p>
        </w:tc>
      </w:tr>
      <w:tr w:rsidR="002423CB" w:rsidRPr="008533FC" w:rsidTr="002423CB">
        <w:tc>
          <w:tcPr>
            <w:tcW w:w="469" w:type="pct"/>
          </w:tcPr>
          <w:p w:rsidR="002423CB" w:rsidRPr="008533FC" w:rsidRDefault="002423CB" w:rsidP="002423CB">
            <w:pPr>
              <w:pStyle w:val="Tabletext"/>
            </w:pPr>
            <w:r w:rsidRPr="008533FC">
              <w:t>1</w:t>
            </w:r>
          </w:p>
        </w:tc>
        <w:tc>
          <w:tcPr>
            <w:tcW w:w="1968" w:type="pct"/>
          </w:tcPr>
          <w:p w:rsidR="002423CB" w:rsidRPr="008533FC" w:rsidRDefault="002423CB" w:rsidP="002423CB">
            <w:pPr>
              <w:pStyle w:val="Tabletext"/>
            </w:pPr>
            <w:r w:rsidRPr="008533FC">
              <w:t>Employer Obligations</w:t>
            </w:r>
          </w:p>
        </w:tc>
        <w:tc>
          <w:tcPr>
            <w:tcW w:w="854" w:type="pct"/>
          </w:tcPr>
          <w:p w:rsidR="002423CB" w:rsidRPr="008533FC" w:rsidRDefault="002423CB" w:rsidP="002423CB">
            <w:pPr>
              <w:pStyle w:val="Tabletext"/>
              <w:tabs>
                <w:tab w:val="decimal" w:pos="740"/>
              </w:tabs>
            </w:pPr>
            <w:r w:rsidRPr="008533FC">
              <w:t>8.6</w:t>
            </w:r>
          </w:p>
        </w:tc>
        <w:tc>
          <w:tcPr>
            <w:tcW w:w="854" w:type="pct"/>
          </w:tcPr>
          <w:p w:rsidR="002423CB" w:rsidRPr="008533FC" w:rsidRDefault="002423CB" w:rsidP="002423CB">
            <w:pPr>
              <w:pStyle w:val="Tabletext"/>
              <w:tabs>
                <w:tab w:val="decimal" w:pos="740"/>
              </w:tabs>
            </w:pPr>
            <w:r w:rsidRPr="008533FC">
              <w:t>8.0</w:t>
            </w:r>
          </w:p>
        </w:tc>
        <w:tc>
          <w:tcPr>
            <w:tcW w:w="854" w:type="pct"/>
          </w:tcPr>
          <w:p w:rsidR="002423CB" w:rsidRPr="008533FC" w:rsidRDefault="002423CB" w:rsidP="002423CB">
            <w:pPr>
              <w:pStyle w:val="Tabletext"/>
              <w:tabs>
                <w:tab w:val="decimal" w:pos="740"/>
              </w:tabs>
            </w:pPr>
            <w:r w:rsidRPr="008533FC">
              <w:t xml:space="preserve">   3.4*</w:t>
            </w:r>
          </w:p>
        </w:tc>
      </w:tr>
      <w:tr w:rsidR="002423CB" w:rsidRPr="008533FC" w:rsidTr="002423CB">
        <w:tc>
          <w:tcPr>
            <w:tcW w:w="469" w:type="pct"/>
          </w:tcPr>
          <w:p w:rsidR="002423CB" w:rsidRPr="008533FC" w:rsidRDefault="002423CB" w:rsidP="002423CB">
            <w:pPr>
              <w:pStyle w:val="Tabletext"/>
            </w:pPr>
            <w:r w:rsidRPr="008533FC">
              <w:t>2</w:t>
            </w:r>
          </w:p>
        </w:tc>
        <w:tc>
          <w:tcPr>
            <w:tcW w:w="1968" w:type="pct"/>
          </w:tcPr>
          <w:p w:rsidR="002423CB" w:rsidRPr="008533FC" w:rsidRDefault="002423CB" w:rsidP="002423CB">
            <w:pPr>
              <w:pStyle w:val="Tabletext"/>
            </w:pPr>
            <w:r w:rsidRPr="008533FC">
              <w:t>Employee Obligations</w:t>
            </w:r>
          </w:p>
        </w:tc>
        <w:tc>
          <w:tcPr>
            <w:tcW w:w="854" w:type="pct"/>
          </w:tcPr>
          <w:p w:rsidR="002423CB" w:rsidRPr="008533FC" w:rsidRDefault="002423CB" w:rsidP="002423CB">
            <w:pPr>
              <w:pStyle w:val="Tabletext"/>
              <w:tabs>
                <w:tab w:val="decimal" w:pos="740"/>
              </w:tabs>
            </w:pPr>
            <w:r w:rsidRPr="008533FC">
              <w:t>7.6</w:t>
            </w:r>
          </w:p>
        </w:tc>
        <w:tc>
          <w:tcPr>
            <w:tcW w:w="854" w:type="pct"/>
          </w:tcPr>
          <w:p w:rsidR="002423CB" w:rsidRPr="008533FC" w:rsidRDefault="002423CB" w:rsidP="002423CB">
            <w:pPr>
              <w:pStyle w:val="Tabletext"/>
              <w:tabs>
                <w:tab w:val="decimal" w:pos="740"/>
              </w:tabs>
            </w:pPr>
            <w:r w:rsidRPr="008533FC">
              <w:t>7.7</w:t>
            </w:r>
          </w:p>
        </w:tc>
        <w:tc>
          <w:tcPr>
            <w:tcW w:w="854" w:type="pct"/>
          </w:tcPr>
          <w:p w:rsidR="002423CB" w:rsidRPr="008533FC" w:rsidRDefault="002423CB" w:rsidP="002423CB">
            <w:pPr>
              <w:pStyle w:val="Tabletext"/>
              <w:tabs>
                <w:tab w:val="decimal" w:pos="740"/>
              </w:tabs>
            </w:pPr>
            <w:r w:rsidRPr="008533FC">
              <w:t xml:space="preserve"> -0.8</w:t>
            </w:r>
          </w:p>
        </w:tc>
      </w:tr>
    </w:tbl>
    <w:p w:rsidR="002423CB" w:rsidRPr="001432E3" w:rsidRDefault="002423CB" w:rsidP="002423CB">
      <w:pPr>
        <w:pStyle w:val="Source"/>
      </w:pPr>
      <w:r w:rsidRPr="008533FC">
        <w:t>Notes:</w:t>
      </w:r>
      <w:r w:rsidRPr="008533FC">
        <w:tab/>
        <w:t>* significant at p &lt; .05; Item response range: 0 (not at all important/not at all met) to 10 (extremely important / completely met).</w:t>
      </w:r>
    </w:p>
    <w:p w:rsidR="002423CB" w:rsidRPr="00E2253F" w:rsidRDefault="002423CB" w:rsidP="0014042B">
      <w:pPr>
        <w:pStyle w:val="Heading2"/>
      </w:pPr>
      <w:r>
        <w:t>Pre-apprenticeships</w:t>
      </w:r>
    </w:p>
    <w:p w:rsidR="002423CB" w:rsidRDefault="002423CB" w:rsidP="002423CB">
      <w:pPr>
        <w:rPr>
          <w:rFonts w:ascii="Garamond" w:hAnsi="Garamond"/>
          <w:sz w:val="20"/>
        </w:rPr>
      </w:pPr>
      <w:r w:rsidRPr="005647A5">
        <w:rPr>
          <w:rFonts w:ascii="Garamond" w:hAnsi="Garamond"/>
          <w:sz w:val="20"/>
        </w:rPr>
        <w:t xml:space="preserve">Approximately </w:t>
      </w:r>
      <w:r>
        <w:rPr>
          <w:rFonts w:ascii="Garamond" w:hAnsi="Garamond"/>
          <w:sz w:val="20"/>
        </w:rPr>
        <w:t>one</w:t>
      </w:r>
      <w:r w:rsidRPr="005647A5">
        <w:rPr>
          <w:rFonts w:ascii="Garamond" w:hAnsi="Garamond"/>
          <w:sz w:val="20"/>
        </w:rPr>
        <w:t xml:space="preserve"> fifth of the survey sample had completed a pre-apprenticeship (n = 46).  A comparison of the ratings of </w:t>
      </w:r>
      <w:r>
        <w:rPr>
          <w:rFonts w:ascii="Garamond" w:hAnsi="Garamond"/>
          <w:sz w:val="20"/>
        </w:rPr>
        <w:t xml:space="preserve">apprentices that did and did not complete a pre-apprenticeship </w:t>
      </w:r>
      <w:r w:rsidRPr="005647A5">
        <w:rPr>
          <w:rFonts w:ascii="Garamond" w:hAnsi="Garamond"/>
          <w:sz w:val="20"/>
        </w:rPr>
        <w:t xml:space="preserve">regarding the importance of individual employer, employee and training obligations is shown in Tables </w:t>
      </w:r>
      <w:r>
        <w:rPr>
          <w:rFonts w:ascii="Garamond" w:hAnsi="Garamond"/>
          <w:sz w:val="20"/>
        </w:rPr>
        <w:t>3</w:t>
      </w:r>
      <w:r w:rsidRPr="005647A5">
        <w:rPr>
          <w:rFonts w:ascii="Garamond" w:hAnsi="Garamond"/>
          <w:sz w:val="20"/>
        </w:rPr>
        <w:t xml:space="preserve">4, </w:t>
      </w:r>
      <w:r>
        <w:rPr>
          <w:rFonts w:ascii="Garamond" w:hAnsi="Garamond"/>
          <w:sz w:val="20"/>
        </w:rPr>
        <w:t>3</w:t>
      </w:r>
      <w:r w:rsidRPr="005647A5">
        <w:rPr>
          <w:rFonts w:ascii="Garamond" w:hAnsi="Garamond"/>
          <w:sz w:val="20"/>
        </w:rPr>
        <w:t xml:space="preserve">5 and </w:t>
      </w:r>
      <w:r>
        <w:rPr>
          <w:rFonts w:ascii="Garamond" w:hAnsi="Garamond"/>
          <w:sz w:val="20"/>
        </w:rPr>
        <w:t>3</w:t>
      </w:r>
      <w:r w:rsidRPr="005647A5">
        <w:rPr>
          <w:rFonts w:ascii="Garamond" w:hAnsi="Garamond"/>
          <w:sz w:val="20"/>
        </w:rPr>
        <w:t>6.</w:t>
      </w:r>
      <w:r>
        <w:rPr>
          <w:rFonts w:ascii="Garamond" w:hAnsi="Garamond"/>
          <w:sz w:val="20"/>
        </w:rPr>
        <w:t xml:space="preserve">  Tables 37 – 39 show the extent to which these obligations were met and Table 40 provides a summary of the overall means relating to the importance of and met obligations for each group. In each table, n denotes the number of apprentices who responded to the individual items.  While significance of group difference testing was not conducted due to extreme differences in group size, overall perceived differences between the two groups appears to be slight.  In summary, apprentices who had completed a pre-apprenticeship expected and reported less support with personal problems and less likelihood of ‘a job they liked’ compared with other apprentices.  Pre-apprenticeship apprentices perceived a greater obligation to complete their apprenticeship but less of an obligation to stay with their employer after completion.  Compared with other apprentices, those who had completed a pre-apprenticeship also had lower expectations about having specific time set aside for training.  Overall, pre-apprenticeship apprentices had slightly lower expectations of their employer and of their training, and slightly higher expectations of their own obligations. On the whole, training obligations appeared to be met slightly better for apprentices who had completed a pre-apprenticeship, than other apprentices.</w:t>
      </w:r>
    </w:p>
    <w:p w:rsidR="002423CB" w:rsidRPr="00153181" w:rsidRDefault="002423CB" w:rsidP="002423CB">
      <w:pPr>
        <w:pStyle w:val="tabletitle"/>
        <w:rPr>
          <w:rFonts w:cs="Arial"/>
          <w:szCs w:val="17"/>
        </w:rPr>
      </w:pPr>
      <w:bookmarkStart w:id="141" w:name="_Toc286675540"/>
      <w:bookmarkStart w:id="142" w:name="_Toc304375893"/>
      <w:r w:rsidRPr="00153181">
        <w:t>Table 34.</w:t>
      </w:r>
      <w:r w:rsidRPr="00153181">
        <w:tab/>
      </w:r>
      <w:bookmarkEnd w:id="141"/>
      <w:r w:rsidRPr="00153181">
        <w:rPr>
          <w:rFonts w:cs="Arial"/>
          <w:szCs w:val="17"/>
        </w:rPr>
        <w:t xml:space="preserve">Means and standard deviations examining differences between apprentices who did or did not complete a pre-apprenticeship </w:t>
      </w:r>
      <w:r>
        <w:rPr>
          <w:rFonts w:cs="Arial"/>
          <w:szCs w:val="17"/>
        </w:rPr>
        <w:t>regarding</w:t>
      </w:r>
      <w:r w:rsidRPr="00153181">
        <w:rPr>
          <w:rFonts w:cs="Arial"/>
          <w:szCs w:val="17"/>
        </w:rPr>
        <w:t xml:space="preserve"> importance of employer obligations.</w:t>
      </w:r>
      <w:bookmarkEnd w:id="142"/>
    </w:p>
    <w:tbl>
      <w:tblPr>
        <w:tblW w:w="4967" w:type="pct"/>
        <w:tblLayout w:type="fixed"/>
        <w:tblLook w:val="04A0"/>
      </w:tblPr>
      <w:tblGrid>
        <w:gridCol w:w="436"/>
        <w:gridCol w:w="2547"/>
        <w:gridCol w:w="791"/>
        <w:gridCol w:w="791"/>
        <w:gridCol w:w="1076"/>
        <w:gridCol w:w="708"/>
        <w:gridCol w:w="851"/>
        <w:gridCol w:w="710"/>
        <w:gridCol w:w="563"/>
      </w:tblGrid>
      <w:tr w:rsidR="002423CB" w:rsidRPr="002716A8" w:rsidTr="0077477B">
        <w:tc>
          <w:tcPr>
            <w:tcW w:w="257" w:type="pct"/>
            <w:tcBorders>
              <w:top w:val="single" w:sz="4" w:space="0" w:color="auto"/>
            </w:tcBorders>
          </w:tcPr>
          <w:p w:rsidR="002423CB" w:rsidRPr="002716A8" w:rsidRDefault="002423CB" w:rsidP="002423CB">
            <w:pPr>
              <w:pStyle w:val="Tablehead1"/>
            </w:pPr>
          </w:p>
        </w:tc>
        <w:tc>
          <w:tcPr>
            <w:tcW w:w="1503" w:type="pct"/>
            <w:tcBorders>
              <w:top w:val="single" w:sz="4" w:space="0" w:color="auto"/>
            </w:tcBorders>
          </w:tcPr>
          <w:p w:rsidR="002423CB" w:rsidRPr="002716A8" w:rsidRDefault="002423CB" w:rsidP="002423CB">
            <w:pPr>
              <w:pStyle w:val="Tablehead1"/>
            </w:pPr>
            <w:r w:rsidRPr="002716A8">
              <w:t>Item</w:t>
            </w:r>
          </w:p>
        </w:tc>
        <w:tc>
          <w:tcPr>
            <w:tcW w:w="1569" w:type="pct"/>
            <w:gridSpan w:val="3"/>
            <w:tcBorders>
              <w:top w:val="single" w:sz="4" w:space="0" w:color="auto"/>
            </w:tcBorders>
          </w:tcPr>
          <w:p w:rsidR="002423CB" w:rsidRPr="002716A8" w:rsidRDefault="002423CB" w:rsidP="002423CB">
            <w:pPr>
              <w:pStyle w:val="Tablehead1"/>
            </w:pPr>
            <w:r w:rsidRPr="002716A8">
              <w:rPr>
                <w:rFonts w:ascii="Times New Roman" w:hAnsi="Times New Roman"/>
                <w:sz w:val="20"/>
              </w:rPr>
              <w:t>Apprentices who completed a pre-apprenticeship</w:t>
            </w:r>
          </w:p>
        </w:tc>
        <w:tc>
          <w:tcPr>
            <w:tcW w:w="1672" w:type="pct"/>
            <w:gridSpan w:val="4"/>
            <w:tcBorders>
              <w:top w:val="single" w:sz="4" w:space="0" w:color="auto"/>
            </w:tcBorders>
          </w:tcPr>
          <w:p w:rsidR="002423CB" w:rsidRPr="002716A8" w:rsidRDefault="002423CB" w:rsidP="002423CB">
            <w:pPr>
              <w:pStyle w:val="Tablehead1"/>
            </w:pPr>
            <w:r w:rsidRPr="002716A8">
              <w:rPr>
                <w:rFonts w:ascii="Times New Roman" w:hAnsi="Times New Roman"/>
                <w:sz w:val="20"/>
              </w:rPr>
              <w:t>Apprentices who did not complete a pre-apprenticeship</w:t>
            </w:r>
          </w:p>
        </w:tc>
      </w:tr>
      <w:tr w:rsidR="002423CB" w:rsidRPr="007A61F0" w:rsidTr="0077477B">
        <w:tc>
          <w:tcPr>
            <w:tcW w:w="257" w:type="pct"/>
            <w:tcBorders>
              <w:bottom w:val="single" w:sz="4" w:space="0" w:color="auto"/>
            </w:tcBorders>
          </w:tcPr>
          <w:p w:rsidR="002423CB" w:rsidRPr="007A61F0" w:rsidRDefault="002423CB" w:rsidP="002423CB">
            <w:pPr>
              <w:pStyle w:val="Tablehead2"/>
              <w:jc w:val="center"/>
            </w:pPr>
          </w:p>
        </w:tc>
        <w:tc>
          <w:tcPr>
            <w:tcW w:w="1503" w:type="pct"/>
            <w:tcBorders>
              <w:bottom w:val="single" w:sz="4" w:space="0" w:color="auto"/>
            </w:tcBorders>
          </w:tcPr>
          <w:p w:rsidR="002423CB" w:rsidRPr="007A61F0" w:rsidRDefault="002423CB" w:rsidP="002423CB">
            <w:pPr>
              <w:pStyle w:val="Tablehead2"/>
              <w:jc w:val="center"/>
            </w:pPr>
          </w:p>
        </w:tc>
        <w:tc>
          <w:tcPr>
            <w:tcW w:w="467" w:type="pct"/>
            <w:tcBorders>
              <w:bottom w:val="single" w:sz="4" w:space="0" w:color="auto"/>
            </w:tcBorders>
          </w:tcPr>
          <w:p w:rsidR="002423CB" w:rsidRPr="007A61F0" w:rsidRDefault="002423CB" w:rsidP="002423CB">
            <w:pPr>
              <w:pStyle w:val="Tablehead2"/>
              <w:jc w:val="center"/>
            </w:pPr>
            <w:r>
              <w:t>n</w:t>
            </w:r>
          </w:p>
        </w:tc>
        <w:tc>
          <w:tcPr>
            <w:tcW w:w="467" w:type="pct"/>
            <w:tcBorders>
              <w:bottom w:val="single" w:sz="4" w:space="0" w:color="auto"/>
            </w:tcBorders>
          </w:tcPr>
          <w:p w:rsidR="002423CB" w:rsidRPr="007A61F0" w:rsidRDefault="002423CB" w:rsidP="002423CB">
            <w:pPr>
              <w:pStyle w:val="Tablehead2"/>
              <w:jc w:val="center"/>
            </w:pPr>
            <w:r>
              <w:t>M</w:t>
            </w:r>
          </w:p>
        </w:tc>
        <w:tc>
          <w:tcPr>
            <w:tcW w:w="635" w:type="pct"/>
            <w:tcBorders>
              <w:bottom w:val="single" w:sz="4" w:space="0" w:color="auto"/>
            </w:tcBorders>
          </w:tcPr>
          <w:p w:rsidR="002423CB" w:rsidRPr="007A61F0" w:rsidRDefault="002423CB" w:rsidP="002423CB">
            <w:pPr>
              <w:pStyle w:val="Tablehead2"/>
            </w:pPr>
            <w:r>
              <w:t xml:space="preserve">     SD</w:t>
            </w:r>
          </w:p>
        </w:tc>
        <w:tc>
          <w:tcPr>
            <w:tcW w:w="418" w:type="pct"/>
            <w:tcBorders>
              <w:bottom w:val="single" w:sz="4" w:space="0" w:color="auto"/>
            </w:tcBorders>
          </w:tcPr>
          <w:p w:rsidR="002423CB" w:rsidRPr="007A61F0" w:rsidRDefault="002423CB" w:rsidP="002423CB">
            <w:pPr>
              <w:pStyle w:val="Tablehead2"/>
              <w:jc w:val="center"/>
            </w:pPr>
            <w:r>
              <w:t>n</w:t>
            </w:r>
          </w:p>
        </w:tc>
        <w:tc>
          <w:tcPr>
            <w:tcW w:w="502" w:type="pct"/>
            <w:tcBorders>
              <w:bottom w:val="single" w:sz="4" w:space="0" w:color="auto"/>
            </w:tcBorders>
          </w:tcPr>
          <w:p w:rsidR="002423CB" w:rsidRPr="007A61F0" w:rsidRDefault="002423CB" w:rsidP="002423CB">
            <w:pPr>
              <w:pStyle w:val="Tablehead2"/>
              <w:jc w:val="center"/>
            </w:pPr>
            <w:r>
              <w:t>M</w:t>
            </w:r>
          </w:p>
        </w:tc>
        <w:tc>
          <w:tcPr>
            <w:tcW w:w="419" w:type="pct"/>
            <w:tcBorders>
              <w:bottom w:val="single" w:sz="4" w:space="0" w:color="auto"/>
            </w:tcBorders>
          </w:tcPr>
          <w:p w:rsidR="002423CB" w:rsidRPr="007A61F0" w:rsidRDefault="002423CB" w:rsidP="002423CB">
            <w:pPr>
              <w:pStyle w:val="Tablehead2"/>
              <w:jc w:val="center"/>
            </w:pPr>
            <w:r>
              <w:t xml:space="preserve">  SD</w:t>
            </w:r>
          </w:p>
        </w:tc>
        <w:tc>
          <w:tcPr>
            <w:tcW w:w="333" w:type="pct"/>
            <w:tcBorders>
              <w:bottom w:val="single" w:sz="4" w:space="0" w:color="auto"/>
            </w:tcBorders>
          </w:tcPr>
          <w:p w:rsidR="002423CB" w:rsidRPr="007A61F0" w:rsidRDefault="002423CB" w:rsidP="002423CB">
            <w:pPr>
              <w:pStyle w:val="Tablehead2"/>
              <w:jc w:val="center"/>
            </w:pPr>
          </w:p>
        </w:tc>
      </w:tr>
      <w:tr w:rsidR="002423CB" w:rsidRPr="00BF4553" w:rsidTr="0077477B">
        <w:tc>
          <w:tcPr>
            <w:tcW w:w="257" w:type="pct"/>
            <w:tcBorders>
              <w:top w:val="single" w:sz="4" w:space="0" w:color="auto"/>
            </w:tcBorders>
          </w:tcPr>
          <w:p w:rsidR="002423CB" w:rsidRPr="007E0E74" w:rsidRDefault="002423CB" w:rsidP="002423CB">
            <w:pPr>
              <w:pStyle w:val="Tabletext"/>
            </w:pPr>
            <w:r w:rsidRPr="007E0E74">
              <w:t>1</w:t>
            </w:r>
          </w:p>
        </w:tc>
        <w:tc>
          <w:tcPr>
            <w:tcW w:w="1503" w:type="pct"/>
            <w:tcBorders>
              <w:top w:val="single" w:sz="4" w:space="0" w:color="auto"/>
            </w:tcBorders>
          </w:tcPr>
          <w:p w:rsidR="002423CB" w:rsidRPr="007E0E74" w:rsidRDefault="002423CB" w:rsidP="002423CB">
            <w:pPr>
              <w:pStyle w:val="Tabletext"/>
            </w:pPr>
            <w:r w:rsidRPr="007E0E74">
              <w:t>Talk about matters</w:t>
            </w:r>
          </w:p>
        </w:tc>
        <w:tc>
          <w:tcPr>
            <w:tcW w:w="467" w:type="pct"/>
            <w:tcBorders>
              <w:top w:val="single" w:sz="4" w:space="0" w:color="auto"/>
            </w:tcBorders>
          </w:tcPr>
          <w:p w:rsidR="002423CB" w:rsidRPr="007E0E74" w:rsidRDefault="002423CB" w:rsidP="002423CB">
            <w:pPr>
              <w:pStyle w:val="Tabletext"/>
              <w:tabs>
                <w:tab w:val="decimal" w:pos="255"/>
              </w:tabs>
              <w:jc w:val="center"/>
            </w:pPr>
            <w:r>
              <w:t>46</w:t>
            </w:r>
          </w:p>
        </w:tc>
        <w:tc>
          <w:tcPr>
            <w:tcW w:w="467" w:type="pct"/>
            <w:tcBorders>
              <w:top w:val="single" w:sz="4" w:space="0" w:color="auto"/>
            </w:tcBorders>
          </w:tcPr>
          <w:p w:rsidR="002423CB" w:rsidRPr="007E0E74" w:rsidRDefault="002423CB" w:rsidP="002423CB">
            <w:pPr>
              <w:pStyle w:val="Tabletext"/>
              <w:tabs>
                <w:tab w:val="decimal" w:pos="255"/>
              </w:tabs>
            </w:pPr>
            <w:r>
              <w:t>8.43</w:t>
            </w:r>
          </w:p>
        </w:tc>
        <w:tc>
          <w:tcPr>
            <w:tcW w:w="635" w:type="pct"/>
            <w:tcBorders>
              <w:top w:val="single" w:sz="4" w:space="0" w:color="auto"/>
            </w:tcBorders>
          </w:tcPr>
          <w:p w:rsidR="002423CB" w:rsidRPr="007E0E74" w:rsidRDefault="002423CB" w:rsidP="002423CB">
            <w:pPr>
              <w:pStyle w:val="Tabletext"/>
              <w:tabs>
                <w:tab w:val="decimal" w:pos="255"/>
              </w:tabs>
            </w:pPr>
            <w:r>
              <w:t>1.95</w:t>
            </w:r>
          </w:p>
        </w:tc>
        <w:tc>
          <w:tcPr>
            <w:tcW w:w="418" w:type="pct"/>
            <w:tcBorders>
              <w:top w:val="single" w:sz="4" w:space="0" w:color="auto"/>
            </w:tcBorders>
          </w:tcPr>
          <w:p w:rsidR="002423CB" w:rsidRPr="007E0E74" w:rsidRDefault="002423CB" w:rsidP="002423CB">
            <w:pPr>
              <w:pStyle w:val="Tabletext"/>
              <w:tabs>
                <w:tab w:val="decimal" w:pos="255"/>
              </w:tabs>
              <w:jc w:val="center"/>
            </w:pPr>
            <w:r>
              <w:t>230</w:t>
            </w:r>
          </w:p>
        </w:tc>
        <w:tc>
          <w:tcPr>
            <w:tcW w:w="502" w:type="pct"/>
            <w:tcBorders>
              <w:top w:val="single" w:sz="4" w:space="0" w:color="auto"/>
            </w:tcBorders>
          </w:tcPr>
          <w:p w:rsidR="002423CB" w:rsidRPr="007E0E74" w:rsidRDefault="002423CB" w:rsidP="002423CB">
            <w:pPr>
              <w:pStyle w:val="Tabletext"/>
              <w:tabs>
                <w:tab w:val="decimal" w:pos="255"/>
              </w:tabs>
            </w:pPr>
            <w:r>
              <w:t>8.59</w:t>
            </w:r>
          </w:p>
        </w:tc>
        <w:tc>
          <w:tcPr>
            <w:tcW w:w="419" w:type="pct"/>
            <w:tcBorders>
              <w:top w:val="single" w:sz="4" w:space="0" w:color="auto"/>
            </w:tcBorders>
          </w:tcPr>
          <w:p w:rsidR="002423CB" w:rsidRPr="007E0E74" w:rsidRDefault="002423CB" w:rsidP="002423CB">
            <w:pPr>
              <w:pStyle w:val="Tabletext"/>
              <w:tabs>
                <w:tab w:val="decimal" w:pos="255"/>
              </w:tabs>
            </w:pPr>
            <w:r>
              <w:t>1.81</w:t>
            </w:r>
          </w:p>
        </w:tc>
        <w:tc>
          <w:tcPr>
            <w:tcW w:w="333" w:type="pct"/>
            <w:tcBorders>
              <w:top w:val="single" w:sz="4" w:space="0" w:color="auto"/>
            </w:tcBorders>
          </w:tcPr>
          <w:p w:rsidR="002423CB" w:rsidRPr="007E0E74" w:rsidRDefault="002423CB" w:rsidP="002423CB">
            <w:pPr>
              <w:pStyle w:val="Tabletext"/>
              <w:tabs>
                <w:tab w:val="decimal" w:pos="255"/>
              </w:tabs>
            </w:pPr>
          </w:p>
        </w:tc>
      </w:tr>
      <w:tr w:rsidR="002423CB" w:rsidRPr="00BF4553" w:rsidTr="0077477B">
        <w:tc>
          <w:tcPr>
            <w:tcW w:w="257" w:type="pct"/>
          </w:tcPr>
          <w:p w:rsidR="002423CB" w:rsidRPr="007E0E74" w:rsidRDefault="002423CB" w:rsidP="002423CB">
            <w:pPr>
              <w:pStyle w:val="Tabletext"/>
            </w:pPr>
            <w:r w:rsidRPr="007E0E74">
              <w:t>2</w:t>
            </w:r>
          </w:p>
        </w:tc>
        <w:tc>
          <w:tcPr>
            <w:tcW w:w="1503" w:type="pct"/>
          </w:tcPr>
          <w:p w:rsidR="002423CB" w:rsidRPr="007E0E74" w:rsidRDefault="002423CB" w:rsidP="002423CB">
            <w:pPr>
              <w:pStyle w:val="Tabletext"/>
            </w:pPr>
            <w:r w:rsidRPr="007E0E74">
              <w:t>Help develop career</w:t>
            </w:r>
          </w:p>
        </w:tc>
        <w:tc>
          <w:tcPr>
            <w:tcW w:w="467" w:type="pct"/>
          </w:tcPr>
          <w:p w:rsidR="002423CB" w:rsidRPr="007E0E74" w:rsidRDefault="002423CB" w:rsidP="002423CB">
            <w:pPr>
              <w:pStyle w:val="Tabletext"/>
              <w:tabs>
                <w:tab w:val="decimal" w:pos="255"/>
              </w:tabs>
              <w:jc w:val="center"/>
            </w:pPr>
            <w:r>
              <w:t>46</w:t>
            </w:r>
          </w:p>
        </w:tc>
        <w:tc>
          <w:tcPr>
            <w:tcW w:w="467" w:type="pct"/>
          </w:tcPr>
          <w:p w:rsidR="002423CB" w:rsidRPr="007E0E74" w:rsidRDefault="002423CB" w:rsidP="002423CB">
            <w:pPr>
              <w:pStyle w:val="Tabletext"/>
              <w:tabs>
                <w:tab w:val="decimal" w:pos="255"/>
              </w:tabs>
            </w:pPr>
            <w:r>
              <w:t>9.07</w:t>
            </w:r>
          </w:p>
        </w:tc>
        <w:tc>
          <w:tcPr>
            <w:tcW w:w="635" w:type="pct"/>
          </w:tcPr>
          <w:p w:rsidR="002423CB" w:rsidRPr="007E0E74" w:rsidRDefault="002423CB" w:rsidP="002423CB">
            <w:pPr>
              <w:pStyle w:val="Tabletext"/>
              <w:tabs>
                <w:tab w:val="decimal" w:pos="255"/>
              </w:tabs>
            </w:pPr>
            <w:r>
              <w:t>1.40</w:t>
            </w:r>
          </w:p>
        </w:tc>
        <w:tc>
          <w:tcPr>
            <w:tcW w:w="418" w:type="pct"/>
          </w:tcPr>
          <w:p w:rsidR="002423CB" w:rsidRPr="007E0E74" w:rsidRDefault="002423CB" w:rsidP="002423CB">
            <w:pPr>
              <w:pStyle w:val="Tabletext"/>
              <w:tabs>
                <w:tab w:val="decimal" w:pos="255"/>
              </w:tabs>
              <w:jc w:val="center"/>
            </w:pPr>
            <w:r>
              <w:t>228</w:t>
            </w:r>
          </w:p>
        </w:tc>
        <w:tc>
          <w:tcPr>
            <w:tcW w:w="502" w:type="pct"/>
          </w:tcPr>
          <w:p w:rsidR="002423CB" w:rsidRPr="007E0E74" w:rsidRDefault="002423CB" w:rsidP="002423CB">
            <w:pPr>
              <w:pStyle w:val="Tabletext"/>
              <w:tabs>
                <w:tab w:val="decimal" w:pos="255"/>
              </w:tabs>
            </w:pPr>
            <w:r>
              <w:t>8.89</w:t>
            </w:r>
          </w:p>
        </w:tc>
        <w:tc>
          <w:tcPr>
            <w:tcW w:w="419" w:type="pct"/>
          </w:tcPr>
          <w:p w:rsidR="002423CB" w:rsidRPr="007E0E74" w:rsidRDefault="002423CB" w:rsidP="002423CB">
            <w:pPr>
              <w:pStyle w:val="Tabletext"/>
              <w:tabs>
                <w:tab w:val="decimal" w:pos="255"/>
              </w:tabs>
            </w:pPr>
            <w:r>
              <w:t>1.52</w:t>
            </w:r>
          </w:p>
        </w:tc>
        <w:tc>
          <w:tcPr>
            <w:tcW w:w="333" w:type="pct"/>
          </w:tcPr>
          <w:p w:rsidR="002423CB" w:rsidRPr="007E0E74" w:rsidRDefault="002423CB" w:rsidP="002423CB">
            <w:pPr>
              <w:pStyle w:val="Tabletext"/>
              <w:tabs>
                <w:tab w:val="decimal" w:pos="255"/>
              </w:tabs>
            </w:pPr>
          </w:p>
        </w:tc>
      </w:tr>
      <w:tr w:rsidR="002423CB" w:rsidRPr="00BF4553" w:rsidTr="0077477B">
        <w:tc>
          <w:tcPr>
            <w:tcW w:w="257" w:type="pct"/>
          </w:tcPr>
          <w:p w:rsidR="002423CB" w:rsidRPr="007E0E74" w:rsidRDefault="002423CB" w:rsidP="002423CB">
            <w:pPr>
              <w:pStyle w:val="Tabletext"/>
            </w:pPr>
            <w:r w:rsidRPr="007E0E74">
              <w:t>3</w:t>
            </w:r>
          </w:p>
        </w:tc>
        <w:tc>
          <w:tcPr>
            <w:tcW w:w="1503" w:type="pct"/>
          </w:tcPr>
          <w:p w:rsidR="002423CB" w:rsidRPr="007E0E74" w:rsidRDefault="002423CB" w:rsidP="002423CB">
            <w:pPr>
              <w:pStyle w:val="Tabletext"/>
            </w:pPr>
            <w:r w:rsidRPr="007E0E74">
              <w:t>Long-serving employees</w:t>
            </w:r>
          </w:p>
        </w:tc>
        <w:tc>
          <w:tcPr>
            <w:tcW w:w="467" w:type="pct"/>
          </w:tcPr>
          <w:p w:rsidR="002423CB" w:rsidRPr="007E0E74" w:rsidRDefault="002423CB" w:rsidP="002423CB">
            <w:pPr>
              <w:pStyle w:val="Tabletext"/>
              <w:tabs>
                <w:tab w:val="decimal" w:pos="255"/>
              </w:tabs>
              <w:jc w:val="center"/>
            </w:pPr>
            <w:r>
              <w:t>46</w:t>
            </w:r>
          </w:p>
        </w:tc>
        <w:tc>
          <w:tcPr>
            <w:tcW w:w="467" w:type="pct"/>
          </w:tcPr>
          <w:p w:rsidR="002423CB" w:rsidRPr="007E0E74" w:rsidRDefault="002423CB" w:rsidP="002423CB">
            <w:pPr>
              <w:pStyle w:val="Tabletext"/>
              <w:tabs>
                <w:tab w:val="decimal" w:pos="255"/>
              </w:tabs>
            </w:pPr>
            <w:r>
              <w:t>8.13</w:t>
            </w:r>
          </w:p>
        </w:tc>
        <w:tc>
          <w:tcPr>
            <w:tcW w:w="635" w:type="pct"/>
          </w:tcPr>
          <w:p w:rsidR="002423CB" w:rsidRPr="007E0E74" w:rsidRDefault="002423CB" w:rsidP="002423CB">
            <w:pPr>
              <w:pStyle w:val="Tabletext"/>
              <w:tabs>
                <w:tab w:val="decimal" w:pos="255"/>
              </w:tabs>
            </w:pPr>
            <w:r>
              <w:t>1.70</w:t>
            </w:r>
          </w:p>
        </w:tc>
        <w:tc>
          <w:tcPr>
            <w:tcW w:w="418" w:type="pct"/>
          </w:tcPr>
          <w:p w:rsidR="002423CB" w:rsidRPr="007E0E74" w:rsidRDefault="002423CB" w:rsidP="002423CB">
            <w:pPr>
              <w:pStyle w:val="Tabletext"/>
              <w:tabs>
                <w:tab w:val="decimal" w:pos="255"/>
              </w:tabs>
              <w:jc w:val="center"/>
            </w:pPr>
            <w:r>
              <w:t>228</w:t>
            </w:r>
          </w:p>
        </w:tc>
        <w:tc>
          <w:tcPr>
            <w:tcW w:w="502" w:type="pct"/>
          </w:tcPr>
          <w:p w:rsidR="002423CB" w:rsidRPr="007E0E74" w:rsidRDefault="002423CB" w:rsidP="002423CB">
            <w:pPr>
              <w:pStyle w:val="Tabletext"/>
              <w:tabs>
                <w:tab w:val="decimal" w:pos="255"/>
              </w:tabs>
            </w:pPr>
            <w:r>
              <w:t>8.03</w:t>
            </w:r>
          </w:p>
        </w:tc>
        <w:tc>
          <w:tcPr>
            <w:tcW w:w="419" w:type="pct"/>
          </w:tcPr>
          <w:p w:rsidR="002423CB" w:rsidRPr="007E0E74" w:rsidRDefault="002423CB" w:rsidP="002423CB">
            <w:pPr>
              <w:pStyle w:val="Tabletext"/>
              <w:tabs>
                <w:tab w:val="decimal" w:pos="255"/>
              </w:tabs>
            </w:pPr>
            <w:r>
              <w:t>1.78</w:t>
            </w:r>
          </w:p>
        </w:tc>
        <w:tc>
          <w:tcPr>
            <w:tcW w:w="333" w:type="pct"/>
          </w:tcPr>
          <w:p w:rsidR="002423CB" w:rsidRPr="007E0E74" w:rsidRDefault="002423CB" w:rsidP="002423CB">
            <w:pPr>
              <w:pStyle w:val="Tabletext"/>
              <w:tabs>
                <w:tab w:val="decimal" w:pos="255"/>
              </w:tabs>
            </w:pPr>
          </w:p>
        </w:tc>
      </w:tr>
      <w:tr w:rsidR="002423CB" w:rsidRPr="00BF4553" w:rsidTr="0077477B">
        <w:tc>
          <w:tcPr>
            <w:tcW w:w="257" w:type="pct"/>
          </w:tcPr>
          <w:p w:rsidR="002423CB" w:rsidRPr="007E0E74" w:rsidRDefault="002423CB" w:rsidP="002423CB">
            <w:pPr>
              <w:pStyle w:val="Tabletext"/>
            </w:pPr>
            <w:r w:rsidRPr="007E0E74">
              <w:t>4</w:t>
            </w:r>
          </w:p>
        </w:tc>
        <w:tc>
          <w:tcPr>
            <w:tcW w:w="1503" w:type="pct"/>
          </w:tcPr>
          <w:p w:rsidR="002423CB" w:rsidRPr="007E0E74" w:rsidRDefault="002423CB" w:rsidP="002423CB">
            <w:pPr>
              <w:pStyle w:val="Tabletext"/>
            </w:pPr>
            <w:r w:rsidRPr="007E0E74">
              <w:t>Support for personal problems</w:t>
            </w:r>
          </w:p>
        </w:tc>
        <w:tc>
          <w:tcPr>
            <w:tcW w:w="467" w:type="pct"/>
          </w:tcPr>
          <w:p w:rsidR="002423CB" w:rsidRPr="007E0E74" w:rsidRDefault="002423CB" w:rsidP="002423CB">
            <w:pPr>
              <w:pStyle w:val="Tabletext"/>
              <w:tabs>
                <w:tab w:val="decimal" w:pos="255"/>
              </w:tabs>
              <w:jc w:val="center"/>
            </w:pPr>
            <w:r>
              <w:t>46</w:t>
            </w:r>
          </w:p>
        </w:tc>
        <w:tc>
          <w:tcPr>
            <w:tcW w:w="467" w:type="pct"/>
          </w:tcPr>
          <w:p w:rsidR="002423CB" w:rsidRPr="007E0E74" w:rsidRDefault="002423CB" w:rsidP="002423CB">
            <w:pPr>
              <w:pStyle w:val="Tabletext"/>
              <w:tabs>
                <w:tab w:val="decimal" w:pos="255"/>
              </w:tabs>
            </w:pPr>
            <w:r>
              <w:t>5.98</w:t>
            </w:r>
          </w:p>
        </w:tc>
        <w:tc>
          <w:tcPr>
            <w:tcW w:w="635" w:type="pct"/>
          </w:tcPr>
          <w:p w:rsidR="002423CB" w:rsidRPr="007E0E74" w:rsidRDefault="002423CB" w:rsidP="002423CB">
            <w:pPr>
              <w:pStyle w:val="Tabletext"/>
              <w:tabs>
                <w:tab w:val="decimal" w:pos="255"/>
              </w:tabs>
            </w:pPr>
            <w:r>
              <w:t>2.89</w:t>
            </w:r>
          </w:p>
        </w:tc>
        <w:tc>
          <w:tcPr>
            <w:tcW w:w="418" w:type="pct"/>
          </w:tcPr>
          <w:p w:rsidR="002423CB" w:rsidRPr="007E0E74" w:rsidRDefault="002423CB" w:rsidP="002423CB">
            <w:pPr>
              <w:pStyle w:val="Tabletext"/>
              <w:tabs>
                <w:tab w:val="decimal" w:pos="255"/>
              </w:tabs>
              <w:jc w:val="center"/>
            </w:pPr>
            <w:r>
              <w:t>226</w:t>
            </w:r>
          </w:p>
        </w:tc>
        <w:tc>
          <w:tcPr>
            <w:tcW w:w="502" w:type="pct"/>
          </w:tcPr>
          <w:p w:rsidR="002423CB" w:rsidRPr="007E0E74" w:rsidRDefault="002423CB" w:rsidP="002423CB">
            <w:pPr>
              <w:pStyle w:val="Tabletext"/>
              <w:tabs>
                <w:tab w:val="decimal" w:pos="255"/>
              </w:tabs>
            </w:pPr>
            <w:r>
              <w:t>6.92</w:t>
            </w:r>
          </w:p>
        </w:tc>
        <w:tc>
          <w:tcPr>
            <w:tcW w:w="419" w:type="pct"/>
          </w:tcPr>
          <w:p w:rsidR="002423CB" w:rsidRPr="007E0E74" w:rsidRDefault="002423CB" w:rsidP="002423CB">
            <w:pPr>
              <w:pStyle w:val="Tabletext"/>
              <w:tabs>
                <w:tab w:val="decimal" w:pos="255"/>
              </w:tabs>
            </w:pPr>
            <w:r>
              <w:t>2.41</w:t>
            </w:r>
          </w:p>
        </w:tc>
        <w:tc>
          <w:tcPr>
            <w:tcW w:w="333" w:type="pct"/>
          </w:tcPr>
          <w:p w:rsidR="002423CB" w:rsidRPr="007E0E74" w:rsidRDefault="002423CB" w:rsidP="002423CB">
            <w:pPr>
              <w:pStyle w:val="Tabletext"/>
              <w:tabs>
                <w:tab w:val="decimal" w:pos="255"/>
              </w:tabs>
            </w:pPr>
          </w:p>
        </w:tc>
      </w:tr>
      <w:tr w:rsidR="002423CB" w:rsidRPr="00BF4553" w:rsidTr="0077477B">
        <w:tc>
          <w:tcPr>
            <w:tcW w:w="257" w:type="pct"/>
          </w:tcPr>
          <w:p w:rsidR="002423CB" w:rsidRPr="007E0E74" w:rsidRDefault="002423CB" w:rsidP="002423CB">
            <w:pPr>
              <w:pStyle w:val="Tabletext"/>
            </w:pPr>
            <w:r w:rsidRPr="007E0E74">
              <w:t>5</w:t>
            </w:r>
          </w:p>
        </w:tc>
        <w:tc>
          <w:tcPr>
            <w:tcW w:w="1503" w:type="pct"/>
          </w:tcPr>
          <w:p w:rsidR="002423CB" w:rsidRPr="007E0E74" w:rsidRDefault="002423CB" w:rsidP="002423CB">
            <w:pPr>
              <w:pStyle w:val="Tabletext"/>
            </w:pPr>
            <w:r w:rsidRPr="007E0E74">
              <w:t xml:space="preserve">Provide resources </w:t>
            </w:r>
          </w:p>
        </w:tc>
        <w:tc>
          <w:tcPr>
            <w:tcW w:w="467" w:type="pct"/>
          </w:tcPr>
          <w:p w:rsidR="002423CB" w:rsidRPr="007E0E74" w:rsidRDefault="002423CB" w:rsidP="002423CB">
            <w:pPr>
              <w:pStyle w:val="Tabletext"/>
              <w:tabs>
                <w:tab w:val="decimal" w:pos="255"/>
              </w:tabs>
              <w:jc w:val="center"/>
            </w:pPr>
            <w:r>
              <w:t>46</w:t>
            </w:r>
          </w:p>
        </w:tc>
        <w:tc>
          <w:tcPr>
            <w:tcW w:w="467" w:type="pct"/>
          </w:tcPr>
          <w:p w:rsidR="002423CB" w:rsidRPr="007E0E74" w:rsidRDefault="002423CB" w:rsidP="002423CB">
            <w:pPr>
              <w:pStyle w:val="Tabletext"/>
              <w:tabs>
                <w:tab w:val="decimal" w:pos="255"/>
              </w:tabs>
            </w:pPr>
            <w:r>
              <w:t>8.96</w:t>
            </w:r>
          </w:p>
        </w:tc>
        <w:tc>
          <w:tcPr>
            <w:tcW w:w="635" w:type="pct"/>
          </w:tcPr>
          <w:p w:rsidR="002423CB" w:rsidRPr="007E0E74" w:rsidRDefault="002423CB" w:rsidP="002423CB">
            <w:pPr>
              <w:pStyle w:val="Tabletext"/>
              <w:tabs>
                <w:tab w:val="decimal" w:pos="255"/>
              </w:tabs>
            </w:pPr>
            <w:r>
              <w:t>1.43</w:t>
            </w:r>
          </w:p>
        </w:tc>
        <w:tc>
          <w:tcPr>
            <w:tcW w:w="418" w:type="pct"/>
          </w:tcPr>
          <w:p w:rsidR="002423CB" w:rsidRPr="007E0E74" w:rsidRDefault="002423CB" w:rsidP="002423CB">
            <w:pPr>
              <w:pStyle w:val="Tabletext"/>
              <w:tabs>
                <w:tab w:val="decimal" w:pos="255"/>
              </w:tabs>
              <w:jc w:val="center"/>
            </w:pPr>
            <w:r>
              <w:t>223</w:t>
            </w:r>
          </w:p>
        </w:tc>
        <w:tc>
          <w:tcPr>
            <w:tcW w:w="502" w:type="pct"/>
          </w:tcPr>
          <w:p w:rsidR="002423CB" w:rsidRPr="007E0E74" w:rsidRDefault="002423CB" w:rsidP="002423CB">
            <w:pPr>
              <w:pStyle w:val="Tabletext"/>
              <w:tabs>
                <w:tab w:val="decimal" w:pos="255"/>
              </w:tabs>
            </w:pPr>
            <w:r>
              <w:t>8.83</w:t>
            </w:r>
          </w:p>
        </w:tc>
        <w:tc>
          <w:tcPr>
            <w:tcW w:w="419" w:type="pct"/>
          </w:tcPr>
          <w:p w:rsidR="002423CB" w:rsidRPr="007E0E74" w:rsidRDefault="002423CB" w:rsidP="002423CB">
            <w:pPr>
              <w:pStyle w:val="Tabletext"/>
              <w:tabs>
                <w:tab w:val="decimal" w:pos="255"/>
              </w:tabs>
            </w:pPr>
            <w:r>
              <w:t>1.54</w:t>
            </w:r>
          </w:p>
        </w:tc>
        <w:tc>
          <w:tcPr>
            <w:tcW w:w="333" w:type="pct"/>
          </w:tcPr>
          <w:p w:rsidR="002423CB" w:rsidRPr="007E0E74" w:rsidRDefault="002423CB" w:rsidP="002423CB">
            <w:pPr>
              <w:pStyle w:val="Tabletext"/>
              <w:tabs>
                <w:tab w:val="decimal" w:pos="255"/>
              </w:tabs>
            </w:pPr>
          </w:p>
        </w:tc>
      </w:tr>
      <w:tr w:rsidR="002423CB" w:rsidRPr="00BF4553" w:rsidTr="0077477B">
        <w:tc>
          <w:tcPr>
            <w:tcW w:w="257" w:type="pct"/>
          </w:tcPr>
          <w:p w:rsidR="002423CB" w:rsidRPr="007E0E74" w:rsidRDefault="002423CB" w:rsidP="002423CB">
            <w:pPr>
              <w:pStyle w:val="Tabletext"/>
            </w:pPr>
            <w:r w:rsidRPr="007E0E74">
              <w:t>6</w:t>
            </w:r>
          </w:p>
        </w:tc>
        <w:tc>
          <w:tcPr>
            <w:tcW w:w="1503" w:type="pct"/>
          </w:tcPr>
          <w:p w:rsidR="002423CB" w:rsidRPr="007E0E74" w:rsidRDefault="002423CB" w:rsidP="002423CB">
            <w:pPr>
              <w:pStyle w:val="Tabletext"/>
            </w:pPr>
            <w:r w:rsidRPr="007E0E74">
              <w:t>Job that I like</w:t>
            </w:r>
          </w:p>
        </w:tc>
        <w:tc>
          <w:tcPr>
            <w:tcW w:w="467" w:type="pct"/>
          </w:tcPr>
          <w:p w:rsidR="002423CB" w:rsidRPr="007E0E74" w:rsidRDefault="002423CB" w:rsidP="002423CB">
            <w:pPr>
              <w:pStyle w:val="Tabletext"/>
              <w:tabs>
                <w:tab w:val="decimal" w:pos="255"/>
              </w:tabs>
              <w:jc w:val="center"/>
            </w:pPr>
            <w:r>
              <w:t>46</w:t>
            </w:r>
          </w:p>
        </w:tc>
        <w:tc>
          <w:tcPr>
            <w:tcW w:w="467" w:type="pct"/>
          </w:tcPr>
          <w:p w:rsidR="002423CB" w:rsidRPr="007E0E74" w:rsidRDefault="002423CB" w:rsidP="002423CB">
            <w:pPr>
              <w:pStyle w:val="Tabletext"/>
              <w:tabs>
                <w:tab w:val="decimal" w:pos="255"/>
              </w:tabs>
            </w:pPr>
            <w:r>
              <w:t>5.41</w:t>
            </w:r>
          </w:p>
        </w:tc>
        <w:tc>
          <w:tcPr>
            <w:tcW w:w="635" w:type="pct"/>
          </w:tcPr>
          <w:p w:rsidR="002423CB" w:rsidRPr="007E0E74" w:rsidRDefault="002423CB" w:rsidP="002423CB">
            <w:pPr>
              <w:pStyle w:val="Tabletext"/>
              <w:tabs>
                <w:tab w:val="decimal" w:pos="255"/>
              </w:tabs>
            </w:pPr>
            <w:r>
              <w:t>2.52</w:t>
            </w:r>
          </w:p>
        </w:tc>
        <w:tc>
          <w:tcPr>
            <w:tcW w:w="418" w:type="pct"/>
          </w:tcPr>
          <w:p w:rsidR="002423CB" w:rsidRPr="007E0E74" w:rsidRDefault="002423CB" w:rsidP="002423CB">
            <w:pPr>
              <w:pStyle w:val="Tabletext"/>
              <w:tabs>
                <w:tab w:val="decimal" w:pos="255"/>
              </w:tabs>
              <w:jc w:val="center"/>
            </w:pPr>
            <w:r>
              <w:t>227</w:t>
            </w:r>
          </w:p>
        </w:tc>
        <w:tc>
          <w:tcPr>
            <w:tcW w:w="502" w:type="pct"/>
          </w:tcPr>
          <w:p w:rsidR="002423CB" w:rsidRPr="007E0E74" w:rsidRDefault="002423CB" w:rsidP="002423CB">
            <w:pPr>
              <w:pStyle w:val="Tabletext"/>
              <w:tabs>
                <w:tab w:val="decimal" w:pos="255"/>
              </w:tabs>
            </w:pPr>
            <w:r>
              <w:t>5.84</w:t>
            </w:r>
          </w:p>
        </w:tc>
        <w:tc>
          <w:tcPr>
            <w:tcW w:w="419" w:type="pct"/>
          </w:tcPr>
          <w:p w:rsidR="002423CB" w:rsidRPr="007E0E74" w:rsidRDefault="002423CB" w:rsidP="002423CB">
            <w:pPr>
              <w:pStyle w:val="Tabletext"/>
              <w:tabs>
                <w:tab w:val="decimal" w:pos="255"/>
              </w:tabs>
            </w:pPr>
            <w:r>
              <w:t>2.96</w:t>
            </w:r>
          </w:p>
        </w:tc>
        <w:tc>
          <w:tcPr>
            <w:tcW w:w="333" w:type="pct"/>
          </w:tcPr>
          <w:p w:rsidR="002423CB" w:rsidRPr="007E0E74" w:rsidRDefault="002423CB" w:rsidP="002423CB">
            <w:pPr>
              <w:pStyle w:val="Tabletext"/>
              <w:tabs>
                <w:tab w:val="decimal" w:pos="255"/>
              </w:tabs>
            </w:pPr>
          </w:p>
        </w:tc>
      </w:tr>
      <w:tr w:rsidR="002423CB" w:rsidRPr="00BF4553" w:rsidTr="0077477B">
        <w:tc>
          <w:tcPr>
            <w:tcW w:w="257" w:type="pct"/>
          </w:tcPr>
          <w:p w:rsidR="002423CB" w:rsidRPr="007E0E74" w:rsidRDefault="002423CB" w:rsidP="002423CB">
            <w:pPr>
              <w:pStyle w:val="Tabletext"/>
            </w:pPr>
            <w:r w:rsidRPr="007E0E74">
              <w:t>7</w:t>
            </w:r>
          </w:p>
        </w:tc>
        <w:tc>
          <w:tcPr>
            <w:tcW w:w="1503" w:type="pct"/>
          </w:tcPr>
          <w:p w:rsidR="002423CB" w:rsidRPr="007E0E74" w:rsidRDefault="002423CB" w:rsidP="002423CB">
            <w:pPr>
              <w:pStyle w:val="Tabletext"/>
            </w:pPr>
            <w:r w:rsidRPr="007E0E74">
              <w:t>Performance appraisal fair</w:t>
            </w:r>
          </w:p>
        </w:tc>
        <w:tc>
          <w:tcPr>
            <w:tcW w:w="467" w:type="pct"/>
          </w:tcPr>
          <w:p w:rsidR="002423CB" w:rsidRPr="007E0E74" w:rsidRDefault="002423CB" w:rsidP="002423CB">
            <w:pPr>
              <w:pStyle w:val="Tabletext"/>
              <w:tabs>
                <w:tab w:val="decimal" w:pos="255"/>
              </w:tabs>
              <w:jc w:val="center"/>
            </w:pPr>
            <w:r>
              <w:t>45</w:t>
            </w:r>
          </w:p>
        </w:tc>
        <w:tc>
          <w:tcPr>
            <w:tcW w:w="467" w:type="pct"/>
          </w:tcPr>
          <w:p w:rsidR="002423CB" w:rsidRPr="007E0E74" w:rsidRDefault="002423CB" w:rsidP="002423CB">
            <w:pPr>
              <w:pStyle w:val="Tabletext"/>
              <w:tabs>
                <w:tab w:val="decimal" w:pos="255"/>
              </w:tabs>
            </w:pPr>
            <w:r>
              <w:t>8.22</w:t>
            </w:r>
          </w:p>
        </w:tc>
        <w:tc>
          <w:tcPr>
            <w:tcW w:w="635" w:type="pct"/>
          </w:tcPr>
          <w:p w:rsidR="002423CB" w:rsidRPr="007E0E74" w:rsidRDefault="002423CB" w:rsidP="002423CB">
            <w:pPr>
              <w:pStyle w:val="Tabletext"/>
              <w:tabs>
                <w:tab w:val="decimal" w:pos="255"/>
              </w:tabs>
            </w:pPr>
            <w:r>
              <w:t>1.78</w:t>
            </w:r>
          </w:p>
        </w:tc>
        <w:tc>
          <w:tcPr>
            <w:tcW w:w="418" w:type="pct"/>
          </w:tcPr>
          <w:p w:rsidR="002423CB" w:rsidRPr="007E0E74" w:rsidRDefault="002423CB" w:rsidP="002423CB">
            <w:pPr>
              <w:pStyle w:val="Tabletext"/>
              <w:tabs>
                <w:tab w:val="decimal" w:pos="255"/>
              </w:tabs>
              <w:jc w:val="center"/>
            </w:pPr>
            <w:r>
              <w:t>224</w:t>
            </w:r>
          </w:p>
        </w:tc>
        <w:tc>
          <w:tcPr>
            <w:tcW w:w="502" w:type="pct"/>
          </w:tcPr>
          <w:p w:rsidR="002423CB" w:rsidRPr="007E0E74" w:rsidRDefault="002423CB" w:rsidP="002423CB">
            <w:pPr>
              <w:pStyle w:val="Tabletext"/>
              <w:tabs>
                <w:tab w:val="decimal" w:pos="255"/>
              </w:tabs>
            </w:pPr>
            <w:r>
              <w:t>8.32</w:t>
            </w:r>
          </w:p>
        </w:tc>
        <w:tc>
          <w:tcPr>
            <w:tcW w:w="419" w:type="pct"/>
          </w:tcPr>
          <w:p w:rsidR="002423CB" w:rsidRPr="007E0E74" w:rsidRDefault="002423CB" w:rsidP="002423CB">
            <w:pPr>
              <w:pStyle w:val="Tabletext"/>
              <w:tabs>
                <w:tab w:val="decimal" w:pos="255"/>
              </w:tabs>
            </w:pPr>
            <w:r>
              <w:t>1.84</w:t>
            </w:r>
          </w:p>
        </w:tc>
        <w:tc>
          <w:tcPr>
            <w:tcW w:w="333" w:type="pct"/>
          </w:tcPr>
          <w:p w:rsidR="002423CB" w:rsidRPr="007E0E74" w:rsidRDefault="002423CB" w:rsidP="002423CB">
            <w:pPr>
              <w:pStyle w:val="Tabletext"/>
              <w:tabs>
                <w:tab w:val="decimal" w:pos="255"/>
              </w:tabs>
            </w:pPr>
          </w:p>
        </w:tc>
      </w:tr>
      <w:tr w:rsidR="002423CB" w:rsidRPr="00BF4553" w:rsidTr="0077477B">
        <w:tc>
          <w:tcPr>
            <w:tcW w:w="257" w:type="pct"/>
          </w:tcPr>
          <w:p w:rsidR="002423CB" w:rsidRPr="007E0E74" w:rsidRDefault="002423CB" w:rsidP="002423CB">
            <w:pPr>
              <w:pStyle w:val="Tabletext"/>
            </w:pPr>
            <w:r w:rsidRPr="007E0E74">
              <w:t>8</w:t>
            </w:r>
          </w:p>
        </w:tc>
        <w:tc>
          <w:tcPr>
            <w:tcW w:w="1503" w:type="pct"/>
          </w:tcPr>
          <w:p w:rsidR="002423CB" w:rsidRPr="007E0E74" w:rsidRDefault="002423CB" w:rsidP="002423CB">
            <w:pPr>
              <w:pStyle w:val="Tabletext"/>
            </w:pPr>
            <w:r w:rsidRPr="007E0E74">
              <w:t xml:space="preserve">Treated the same </w:t>
            </w:r>
          </w:p>
        </w:tc>
        <w:tc>
          <w:tcPr>
            <w:tcW w:w="467" w:type="pct"/>
          </w:tcPr>
          <w:p w:rsidR="002423CB" w:rsidRPr="007E0E74" w:rsidRDefault="002423CB" w:rsidP="002423CB">
            <w:pPr>
              <w:pStyle w:val="Tabletext"/>
              <w:tabs>
                <w:tab w:val="decimal" w:pos="255"/>
              </w:tabs>
              <w:jc w:val="center"/>
            </w:pPr>
            <w:r>
              <w:t>46</w:t>
            </w:r>
          </w:p>
        </w:tc>
        <w:tc>
          <w:tcPr>
            <w:tcW w:w="467" w:type="pct"/>
          </w:tcPr>
          <w:p w:rsidR="002423CB" w:rsidRPr="007E0E74" w:rsidRDefault="002423CB" w:rsidP="002423CB">
            <w:pPr>
              <w:pStyle w:val="Tabletext"/>
              <w:tabs>
                <w:tab w:val="decimal" w:pos="255"/>
              </w:tabs>
            </w:pPr>
            <w:r>
              <w:t>9.39</w:t>
            </w:r>
          </w:p>
        </w:tc>
        <w:tc>
          <w:tcPr>
            <w:tcW w:w="635" w:type="pct"/>
          </w:tcPr>
          <w:p w:rsidR="002423CB" w:rsidRPr="007E0E74" w:rsidRDefault="002423CB" w:rsidP="002423CB">
            <w:pPr>
              <w:pStyle w:val="Tabletext"/>
              <w:tabs>
                <w:tab w:val="decimal" w:pos="255"/>
              </w:tabs>
            </w:pPr>
            <w:r>
              <w:t>1.15</w:t>
            </w:r>
          </w:p>
        </w:tc>
        <w:tc>
          <w:tcPr>
            <w:tcW w:w="418" w:type="pct"/>
          </w:tcPr>
          <w:p w:rsidR="002423CB" w:rsidRPr="007E0E74" w:rsidRDefault="002423CB" w:rsidP="002423CB">
            <w:pPr>
              <w:pStyle w:val="Tabletext"/>
              <w:tabs>
                <w:tab w:val="decimal" w:pos="255"/>
              </w:tabs>
              <w:jc w:val="center"/>
            </w:pPr>
            <w:r>
              <w:t>229</w:t>
            </w:r>
          </w:p>
        </w:tc>
        <w:tc>
          <w:tcPr>
            <w:tcW w:w="502" w:type="pct"/>
          </w:tcPr>
          <w:p w:rsidR="002423CB" w:rsidRPr="007E0E74" w:rsidRDefault="002423CB" w:rsidP="002423CB">
            <w:pPr>
              <w:pStyle w:val="Tabletext"/>
              <w:tabs>
                <w:tab w:val="decimal" w:pos="255"/>
              </w:tabs>
            </w:pPr>
            <w:r>
              <w:t>9.00</w:t>
            </w:r>
          </w:p>
        </w:tc>
        <w:tc>
          <w:tcPr>
            <w:tcW w:w="419" w:type="pct"/>
          </w:tcPr>
          <w:p w:rsidR="002423CB" w:rsidRPr="007E0E74" w:rsidRDefault="002423CB" w:rsidP="002423CB">
            <w:pPr>
              <w:pStyle w:val="Tabletext"/>
              <w:tabs>
                <w:tab w:val="decimal" w:pos="255"/>
              </w:tabs>
            </w:pPr>
            <w:r>
              <w:t>1.45</w:t>
            </w:r>
          </w:p>
        </w:tc>
        <w:tc>
          <w:tcPr>
            <w:tcW w:w="333" w:type="pct"/>
          </w:tcPr>
          <w:p w:rsidR="002423CB" w:rsidRPr="007E0E74" w:rsidRDefault="002423CB" w:rsidP="002423CB">
            <w:pPr>
              <w:pStyle w:val="Tabletext"/>
              <w:tabs>
                <w:tab w:val="decimal" w:pos="255"/>
              </w:tabs>
            </w:pPr>
          </w:p>
        </w:tc>
      </w:tr>
      <w:tr w:rsidR="002423CB" w:rsidRPr="00BF4553" w:rsidTr="0077477B">
        <w:tc>
          <w:tcPr>
            <w:tcW w:w="257" w:type="pct"/>
          </w:tcPr>
          <w:p w:rsidR="002423CB" w:rsidRPr="007E0E74" w:rsidRDefault="002423CB" w:rsidP="002423CB">
            <w:pPr>
              <w:pStyle w:val="Tabletext"/>
            </w:pPr>
            <w:r w:rsidRPr="007E0E74">
              <w:t>9</w:t>
            </w:r>
          </w:p>
        </w:tc>
        <w:tc>
          <w:tcPr>
            <w:tcW w:w="1503" w:type="pct"/>
          </w:tcPr>
          <w:p w:rsidR="002423CB" w:rsidRPr="007E0E74" w:rsidRDefault="002423CB" w:rsidP="002423CB">
            <w:pPr>
              <w:pStyle w:val="Tabletext"/>
            </w:pPr>
            <w:r w:rsidRPr="007E0E74">
              <w:t>Help gain promotion</w:t>
            </w:r>
          </w:p>
        </w:tc>
        <w:tc>
          <w:tcPr>
            <w:tcW w:w="467" w:type="pct"/>
          </w:tcPr>
          <w:p w:rsidR="002423CB" w:rsidRPr="007E0E74" w:rsidRDefault="002423CB" w:rsidP="002423CB">
            <w:pPr>
              <w:pStyle w:val="Tabletext"/>
              <w:tabs>
                <w:tab w:val="decimal" w:pos="255"/>
              </w:tabs>
              <w:jc w:val="center"/>
            </w:pPr>
            <w:r>
              <w:t>44</w:t>
            </w:r>
          </w:p>
        </w:tc>
        <w:tc>
          <w:tcPr>
            <w:tcW w:w="467" w:type="pct"/>
          </w:tcPr>
          <w:p w:rsidR="002423CB" w:rsidRPr="007E0E74" w:rsidRDefault="002423CB" w:rsidP="002423CB">
            <w:pPr>
              <w:pStyle w:val="Tabletext"/>
              <w:tabs>
                <w:tab w:val="decimal" w:pos="255"/>
              </w:tabs>
            </w:pPr>
            <w:r>
              <w:t>6.68</w:t>
            </w:r>
          </w:p>
        </w:tc>
        <w:tc>
          <w:tcPr>
            <w:tcW w:w="635" w:type="pct"/>
          </w:tcPr>
          <w:p w:rsidR="002423CB" w:rsidRPr="007E0E74" w:rsidRDefault="002423CB" w:rsidP="002423CB">
            <w:pPr>
              <w:pStyle w:val="Tabletext"/>
              <w:tabs>
                <w:tab w:val="decimal" w:pos="255"/>
              </w:tabs>
            </w:pPr>
            <w:r>
              <w:t>2.78</w:t>
            </w:r>
          </w:p>
        </w:tc>
        <w:tc>
          <w:tcPr>
            <w:tcW w:w="418" w:type="pct"/>
          </w:tcPr>
          <w:p w:rsidR="002423CB" w:rsidRPr="007E0E74" w:rsidRDefault="002423CB" w:rsidP="002423CB">
            <w:pPr>
              <w:pStyle w:val="Tabletext"/>
              <w:tabs>
                <w:tab w:val="decimal" w:pos="255"/>
              </w:tabs>
              <w:jc w:val="center"/>
            </w:pPr>
            <w:r>
              <w:t>229</w:t>
            </w:r>
          </w:p>
        </w:tc>
        <w:tc>
          <w:tcPr>
            <w:tcW w:w="502" w:type="pct"/>
          </w:tcPr>
          <w:p w:rsidR="002423CB" w:rsidRPr="007E0E74" w:rsidRDefault="002423CB" w:rsidP="002423CB">
            <w:pPr>
              <w:pStyle w:val="Tabletext"/>
              <w:tabs>
                <w:tab w:val="decimal" w:pos="255"/>
              </w:tabs>
            </w:pPr>
            <w:r>
              <w:t>7.08</w:t>
            </w:r>
          </w:p>
        </w:tc>
        <w:tc>
          <w:tcPr>
            <w:tcW w:w="419" w:type="pct"/>
          </w:tcPr>
          <w:p w:rsidR="002423CB" w:rsidRPr="007E0E74" w:rsidRDefault="002423CB" w:rsidP="002423CB">
            <w:pPr>
              <w:pStyle w:val="Tabletext"/>
              <w:tabs>
                <w:tab w:val="decimal" w:pos="255"/>
              </w:tabs>
            </w:pPr>
            <w:r>
              <w:t>2.67</w:t>
            </w:r>
          </w:p>
        </w:tc>
        <w:tc>
          <w:tcPr>
            <w:tcW w:w="333" w:type="pct"/>
          </w:tcPr>
          <w:p w:rsidR="002423CB" w:rsidRPr="007E0E74" w:rsidRDefault="002423CB" w:rsidP="002423CB">
            <w:pPr>
              <w:pStyle w:val="Tabletext"/>
              <w:tabs>
                <w:tab w:val="decimal" w:pos="255"/>
              </w:tabs>
            </w:pPr>
          </w:p>
        </w:tc>
      </w:tr>
      <w:tr w:rsidR="002423CB" w:rsidRPr="00BF4553" w:rsidTr="0077477B">
        <w:tc>
          <w:tcPr>
            <w:tcW w:w="257" w:type="pct"/>
          </w:tcPr>
          <w:p w:rsidR="002423CB" w:rsidRPr="007E0E74" w:rsidRDefault="002423CB" w:rsidP="002423CB">
            <w:pPr>
              <w:pStyle w:val="Tabletext"/>
            </w:pPr>
            <w:r w:rsidRPr="007E0E74">
              <w:t>10</w:t>
            </w:r>
          </w:p>
        </w:tc>
        <w:tc>
          <w:tcPr>
            <w:tcW w:w="1503" w:type="pct"/>
          </w:tcPr>
          <w:p w:rsidR="002423CB" w:rsidRPr="007E0E74" w:rsidRDefault="002423CB" w:rsidP="002423CB">
            <w:pPr>
              <w:pStyle w:val="Tabletext"/>
            </w:pPr>
            <w:r w:rsidRPr="007E0E74">
              <w:t xml:space="preserve">Adequate training </w:t>
            </w:r>
          </w:p>
        </w:tc>
        <w:tc>
          <w:tcPr>
            <w:tcW w:w="467" w:type="pct"/>
          </w:tcPr>
          <w:p w:rsidR="002423CB" w:rsidRPr="007E0E74" w:rsidRDefault="002423CB" w:rsidP="002423CB">
            <w:pPr>
              <w:pStyle w:val="Tabletext"/>
              <w:tabs>
                <w:tab w:val="decimal" w:pos="255"/>
              </w:tabs>
              <w:jc w:val="center"/>
            </w:pPr>
            <w:r>
              <w:t>46</w:t>
            </w:r>
          </w:p>
        </w:tc>
        <w:tc>
          <w:tcPr>
            <w:tcW w:w="467" w:type="pct"/>
          </w:tcPr>
          <w:p w:rsidR="002423CB" w:rsidRPr="007E0E74" w:rsidRDefault="002423CB" w:rsidP="002423CB">
            <w:pPr>
              <w:pStyle w:val="Tabletext"/>
              <w:tabs>
                <w:tab w:val="decimal" w:pos="255"/>
              </w:tabs>
            </w:pPr>
            <w:r>
              <w:t>9.24</w:t>
            </w:r>
          </w:p>
        </w:tc>
        <w:tc>
          <w:tcPr>
            <w:tcW w:w="635" w:type="pct"/>
          </w:tcPr>
          <w:p w:rsidR="002423CB" w:rsidRPr="007E0E74" w:rsidRDefault="002423CB" w:rsidP="002423CB">
            <w:pPr>
              <w:pStyle w:val="Tabletext"/>
              <w:tabs>
                <w:tab w:val="decimal" w:pos="255"/>
              </w:tabs>
            </w:pPr>
            <w:r>
              <w:t>1.35</w:t>
            </w:r>
          </w:p>
        </w:tc>
        <w:tc>
          <w:tcPr>
            <w:tcW w:w="418" w:type="pct"/>
          </w:tcPr>
          <w:p w:rsidR="002423CB" w:rsidRPr="007E0E74" w:rsidRDefault="002423CB" w:rsidP="002423CB">
            <w:pPr>
              <w:pStyle w:val="Tabletext"/>
              <w:tabs>
                <w:tab w:val="decimal" w:pos="255"/>
              </w:tabs>
              <w:jc w:val="center"/>
            </w:pPr>
            <w:r>
              <w:t>228</w:t>
            </w:r>
          </w:p>
        </w:tc>
        <w:tc>
          <w:tcPr>
            <w:tcW w:w="502" w:type="pct"/>
          </w:tcPr>
          <w:p w:rsidR="002423CB" w:rsidRPr="007E0E74" w:rsidRDefault="002423CB" w:rsidP="002423CB">
            <w:pPr>
              <w:pStyle w:val="Tabletext"/>
              <w:tabs>
                <w:tab w:val="decimal" w:pos="255"/>
              </w:tabs>
            </w:pPr>
            <w:r>
              <w:t>9.22</w:t>
            </w:r>
          </w:p>
        </w:tc>
        <w:tc>
          <w:tcPr>
            <w:tcW w:w="419" w:type="pct"/>
          </w:tcPr>
          <w:p w:rsidR="002423CB" w:rsidRPr="007E0E74" w:rsidRDefault="002423CB" w:rsidP="002423CB">
            <w:pPr>
              <w:pStyle w:val="Tabletext"/>
              <w:tabs>
                <w:tab w:val="decimal" w:pos="255"/>
              </w:tabs>
            </w:pPr>
            <w:r>
              <w:t>1.25</w:t>
            </w:r>
          </w:p>
        </w:tc>
        <w:tc>
          <w:tcPr>
            <w:tcW w:w="333" w:type="pct"/>
          </w:tcPr>
          <w:p w:rsidR="002423CB" w:rsidRPr="007E0E74" w:rsidRDefault="002423CB" w:rsidP="002423CB">
            <w:pPr>
              <w:pStyle w:val="Tabletext"/>
              <w:tabs>
                <w:tab w:val="decimal" w:pos="255"/>
              </w:tabs>
            </w:pPr>
          </w:p>
        </w:tc>
      </w:tr>
      <w:tr w:rsidR="002423CB" w:rsidRPr="00BF4553" w:rsidTr="0077477B">
        <w:tc>
          <w:tcPr>
            <w:tcW w:w="257" w:type="pct"/>
          </w:tcPr>
          <w:p w:rsidR="002423CB" w:rsidRPr="007E0E74" w:rsidRDefault="002423CB" w:rsidP="002423CB">
            <w:pPr>
              <w:pStyle w:val="Tabletext"/>
            </w:pPr>
            <w:r w:rsidRPr="007E0E74">
              <w:t>11</w:t>
            </w:r>
          </w:p>
        </w:tc>
        <w:tc>
          <w:tcPr>
            <w:tcW w:w="1503" w:type="pct"/>
          </w:tcPr>
          <w:p w:rsidR="002423CB" w:rsidRPr="007E0E74" w:rsidRDefault="002423CB" w:rsidP="002423CB">
            <w:pPr>
              <w:pStyle w:val="Tabletext"/>
            </w:pPr>
            <w:r w:rsidRPr="007E0E74">
              <w:t>Time off for personal needs</w:t>
            </w:r>
          </w:p>
        </w:tc>
        <w:tc>
          <w:tcPr>
            <w:tcW w:w="467" w:type="pct"/>
          </w:tcPr>
          <w:p w:rsidR="002423CB" w:rsidRPr="007E0E74" w:rsidRDefault="002423CB" w:rsidP="002423CB">
            <w:pPr>
              <w:pStyle w:val="Tabletext"/>
              <w:tabs>
                <w:tab w:val="decimal" w:pos="255"/>
              </w:tabs>
              <w:jc w:val="center"/>
            </w:pPr>
            <w:r>
              <w:t>46</w:t>
            </w:r>
          </w:p>
        </w:tc>
        <w:tc>
          <w:tcPr>
            <w:tcW w:w="467" w:type="pct"/>
          </w:tcPr>
          <w:p w:rsidR="002423CB" w:rsidRPr="007E0E74" w:rsidRDefault="002423CB" w:rsidP="002423CB">
            <w:pPr>
              <w:pStyle w:val="Tabletext"/>
              <w:tabs>
                <w:tab w:val="decimal" w:pos="255"/>
              </w:tabs>
            </w:pPr>
            <w:r>
              <w:t>8.02</w:t>
            </w:r>
          </w:p>
        </w:tc>
        <w:tc>
          <w:tcPr>
            <w:tcW w:w="635" w:type="pct"/>
          </w:tcPr>
          <w:p w:rsidR="002423CB" w:rsidRPr="007E0E74" w:rsidRDefault="002423CB" w:rsidP="002423CB">
            <w:pPr>
              <w:pStyle w:val="Tabletext"/>
              <w:tabs>
                <w:tab w:val="decimal" w:pos="255"/>
              </w:tabs>
            </w:pPr>
            <w:r>
              <w:t>2.23</w:t>
            </w:r>
          </w:p>
        </w:tc>
        <w:tc>
          <w:tcPr>
            <w:tcW w:w="418" w:type="pct"/>
          </w:tcPr>
          <w:p w:rsidR="002423CB" w:rsidRPr="007E0E74" w:rsidRDefault="002423CB" w:rsidP="002423CB">
            <w:pPr>
              <w:pStyle w:val="Tabletext"/>
              <w:tabs>
                <w:tab w:val="decimal" w:pos="255"/>
              </w:tabs>
              <w:jc w:val="center"/>
            </w:pPr>
            <w:r>
              <w:t>228</w:t>
            </w:r>
          </w:p>
        </w:tc>
        <w:tc>
          <w:tcPr>
            <w:tcW w:w="502" w:type="pct"/>
          </w:tcPr>
          <w:p w:rsidR="002423CB" w:rsidRPr="007E0E74" w:rsidRDefault="002423CB" w:rsidP="002423CB">
            <w:pPr>
              <w:pStyle w:val="Tabletext"/>
              <w:tabs>
                <w:tab w:val="decimal" w:pos="255"/>
              </w:tabs>
            </w:pPr>
            <w:r>
              <w:t>7.98</w:t>
            </w:r>
          </w:p>
        </w:tc>
        <w:tc>
          <w:tcPr>
            <w:tcW w:w="419" w:type="pct"/>
          </w:tcPr>
          <w:p w:rsidR="002423CB" w:rsidRPr="007E0E74" w:rsidRDefault="002423CB" w:rsidP="002423CB">
            <w:pPr>
              <w:pStyle w:val="Tabletext"/>
              <w:tabs>
                <w:tab w:val="decimal" w:pos="255"/>
              </w:tabs>
            </w:pPr>
            <w:r>
              <w:t>2.15</w:t>
            </w:r>
          </w:p>
        </w:tc>
        <w:tc>
          <w:tcPr>
            <w:tcW w:w="333" w:type="pct"/>
          </w:tcPr>
          <w:p w:rsidR="002423CB" w:rsidRPr="007E0E74" w:rsidRDefault="002423CB" w:rsidP="002423CB">
            <w:pPr>
              <w:pStyle w:val="Tabletext"/>
              <w:tabs>
                <w:tab w:val="decimal" w:pos="255"/>
              </w:tabs>
            </w:pPr>
          </w:p>
        </w:tc>
      </w:tr>
      <w:tr w:rsidR="002423CB" w:rsidRPr="00BF4553" w:rsidTr="0077477B">
        <w:tc>
          <w:tcPr>
            <w:tcW w:w="257" w:type="pct"/>
            <w:tcBorders>
              <w:bottom w:val="single" w:sz="4" w:space="0" w:color="auto"/>
            </w:tcBorders>
          </w:tcPr>
          <w:p w:rsidR="002423CB" w:rsidRPr="007E0E74" w:rsidRDefault="002423CB" w:rsidP="002423CB">
            <w:pPr>
              <w:pStyle w:val="Tabletext"/>
            </w:pPr>
            <w:r w:rsidRPr="007E0E74">
              <w:t>12</w:t>
            </w:r>
          </w:p>
        </w:tc>
        <w:tc>
          <w:tcPr>
            <w:tcW w:w="1503" w:type="pct"/>
            <w:tcBorders>
              <w:bottom w:val="single" w:sz="4" w:space="0" w:color="auto"/>
            </w:tcBorders>
          </w:tcPr>
          <w:p w:rsidR="002423CB" w:rsidRPr="007E0E74" w:rsidRDefault="002423CB" w:rsidP="002423CB">
            <w:pPr>
              <w:pStyle w:val="Tabletext"/>
            </w:pPr>
            <w:r w:rsidRPr="007E0E74">
              <w:t xml:space="preserve">Act in supportive way </w:t>
            </w:r>
          </w:p>
        </w:tc>
        <w:tc>
          <w:tcPr>
            <w:tcW w:w="467" w:type="pct"/>
            <w:tcBorders>
              <w:bottom w:val="single" w:sz="4" w:space="0" w:color="auto"/>
            </w:tcBorders>
          </w:tcPr>
          <w:p w:rsidR="002423CB" w:rsidRPr="007E0E74" w:rsidRDefault="002423CB" w:rsidP="002423CB">
            <w:pPr>
              <w:pStyle w:val="Tabletext"/>
              <w:tabs>
                <w:tab w:val="decimal" w:pos="255"/>
              </w:tabs>
              <w:jc w:val="center"/>
            </w:pPr>
            <w:r>
              <w:t>46</w:t>
            </w:r>
          </w:p>
        </w:tc>
        <w:tc>
          <w:tcPr>
            <w:tcW w:w="467" w:type="pct"/>
            <w:tcBorders>
              <w:bottom w:val="single" w:sz="4" w:space="0" w:color="auto"/>
            </w:tcBorders>
          </w:tcPr>
          <w:p w:rsidR="002423CB" w:rsidRPr="007E0E74" w:rsidRDefault="002423CB" w:rsidP="002423CB">
            <w:pPr>
              <w:pStyle w:val="Tabletext"/>
              <w:tabs>
                <w:tab w:val="decimal" w:pos="255"/>
              </w:tabs>
            </w:pPr>
            <w:r>
              <w:t>8.85</w:t>
            </w:r>
          </w:p>
        </w:tc>
        <w:tc>
          <w:tcPr>
            <w:tcW w:w="635" w:type="pct"/>
            <w:tcBorders>
              <w:bottom w:val="single" w:sz="4" w:space="0" w:color="auto"/>
            </w:tcBorders>
          </w:tcPr>
          <w:p w:rsidR="002423CB" w:rsidRPr="007E0E74" w:rsidRDefault="002423CB" w:rsidP="002423CB">
            <w:pPr>
              <w:pStyle w:val="Tabletext"/>
              <w:tabs>
                <w:tab w:val="decimal" w:pos="255"/>
              </w:tabs>
            </w:pPr>
            <w:r>
              <w:t>1.37</w:t>
            </w:r>
          </w:p>
        </w:tc>
        <w:tc>
          <w:tcPr>
            <w:tcW w:w="418" w:type="pct"/>
            <w:tcBorders>
              <w:bottom w:val="single" w:sz="4" w:space="0" w:color="auto"/>
            </w:tcBorders>
          </w:tcPr>
          <w:p w:rsidR="002423CB" w:rsidRPr="007E0E74" w:rsidRDefault="002423CB" w:rsidP="002423CB">
            <w:pPr>
              <w:pStyle w:val="Tabletext"/>
              <w:tabs>
                <w:tab w:val="decimal" w:pos="255"/>
              </w:tabs>
              <w:jc w:val="center"/>
            </w:pPr>
            <w:r>
              <w:t>230</w:t>
            </w:r>
          </w:p>
        </w:tc>
        <w:tc>
          <w:tcPr>
            <w:tcW w:w="502" w:type="pct"/>
            <w:tcBorders>
              <w:bottom w:val="single" w:sz="4" w:space="0" w:color="auto"/>
            </w:tcBorders>
          </w:tcPr>
          <w:p w:rsidR="002423CB" w:rsidRPr="007E0E74" w:rsidRDefault="002423CB" w:rsidP="002423CB">
            <w:pPr>
              <w:pStyle w:val="Tabletext"/>
              <w:tabs>
                <w:tab w:val="decimal" w:pos="255"/>
              </w:tabs>
            </w:pPr>
            <w:r>
              <w:t>8.39</w:t>
            </w:r>
          </w:p>
        </w:tc>
        <w:tc>
          <w:tcPr>
            <w:tcW w:w="419" w:type="pct"/>
            <w:tcBorders>
              <w:bottom w:val="single" w:sz="4" w:space="0" w:color="auto"/>
            </w:tcBorders>
          </w:tcPr>
          <w:p w:rsidR="002423CB" w:rsidRPr="007E0E74" w:rsidRDefault="002423CB" w:rsidP="002423CB">
            <w:pPr>
              <w:pStyle w:val="Tabletext"/>
              <w:tabs>
                <w:tab w:val="decimal" w:pos="255"/>
              </w:tabs>
            </w:pPr>
            <w:r>
              <w:t>1.83</w:t>
            </w:r>
          </w:p>
        </w:tc>
        <w:tc>
          <w:tcPr>
            <w:tcW w:w="333" w:type="pct"/>
            <w:tcBorders>
              <w:bottom w:val="single" w:sz="4" w:space="0" w:color="auto"/>
            </w:tcBorders>
          </w:tcPr>
          <w:p w:rsidR="002423CB" w:rsidRPr="007E0E74" w:rsidRDefault="002423CB" w:rsidP="002423CB">
            <w:pPr>
              <w:pStyle w:val="Tabletext"/>
              <w:tabs>
                <w:tab w:val="decimal" w:pos="255"/>
              </w:tabs>
            </w:pPr>
          </w:p>
        </w:tc>
      </w:tr>
    </w:tbl>
    <w:p w:rsidR="0077477B" w:rsidRPr="00752D29" w:rsidRDefault="0077477B" w:rsidP="0077477B">
      <w:pPr>
        <w:pStyle w:val="tabletitle"/>
      </w:pPr>
      <w:bookmarkStart w:id="143" w:name="_Toc304375894"/>
      <w:bookmarkStart w:id="144" w:name="_Toc286675541"/>
      <w:r w:rsidRPr="00752D29">
        <w:t>Table 3</w:t>
      </w:r>
      <w:r>
        <w:t>5</w:t>
      </w:r>
      <w:r w:rsidRPr="00752D29">
        <w:t>.</w:t>
      </w:r>
      <w:r w:rsidRPr="00752D29">
        <w:tab/>
        <w:t>Means and standard deviations examining differences between apprentices who did or did no</w:t>
      </w:r>
      <w:r>
        <w:t>t complete a pre-apprenticeship regarding</w:t>
      </w:r>
      <w:r w:rsidRPr="00752D29">
        <w:t xml:space="preserve"> importance of employee obligations.</w:t>
      </w:r>
      <w:bookmarkEnd w:id="143"/>
    </w:p>
    <w:bookmarkStart w:id="145" w:name="_Toc304375895"/>
    <w:p w:rsidR="0077477B" w:rsidRPr="0077477B" w:rsidRDefault="0077477B" w:rsidP="0077477B">
      <w:pPr>
        <w:pStyle w:val="tabletitle"/>
        <w:rPr>
          <w:rFonts w:cs="Arial"/>
          <w:szCs w:val="17"/>
        </w:rPr>
      </w:pPr>
      <w:r w:rsidRPr="008533DC">
        <w:rPr>
          <w:rFonts w:cs="Arial"/>
          <w:b w:val="0"/>
          <w:szCs w:val="17"/>
        </w:rPr>
        <w:object w:dxaOrig="9272" w:dyaOrig="5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1pt;height:273.6pt" o:ole="">
            <v:imagedata r:id="rId87" o:title=""/>
          </v:shape>
          <o:OLEObject Type="Embed" ProgID="Word.Document.12" ShapeID="_x0000_i1025" DrawAspect="Content" ObjectID="_1383462792" r:id="rId88"/>
        </w:object>
      </w:r>
      <w:bookmarkStart w:id="146" w:name="_Toc286675542"/>
      <w:r w:rsidRPr="0077477B">
        <w:t xml:space="preserve"> Table 36.</w:t>
      </w:r>
      <w:r w:rsidRPr="0077477B">
        <w:tab/>
      </w:r>
      <w:bookmarkEnd w:id="146"/>
      <w:r w:rsidRPr="0077477B">
        <w:t>Means and standard deviations examining differences between apprentices who did or did not complete a pre-apprenticeship regarding importance of training obligations.</w:t>
      </w:r>
      <w:bookmarkEnd w:id="145"/>
    </w:p>
    <w:bookmarkStart w:id="147" w:name="_Toc304375896"/>
    <w:bookmarkEnd w:id="147"/>
    <w:p w:rsidR="002423CB" w:rsidRDefault="0077477B" w:rsidP="002423CB">
      <w:pPr>
        <w:pStyle w:val="tabletitle"/>
      </w:pPr>
      <w:r w:rsidRPr="008533DC">
        <w:rPr>
          <w:rFonts w:cs="Arial"/>
          <w:b w:val="0"/>
          <w:szCs w:val="17"/>
        </w:rPr>
        <w:object w:dxaOrig="9272" w:dyaOrig="4156">
          <v:shape id="_x0000_i1026" type="#_x0000_t75" style="width:464.1pt;height:208.25pt" o:ole="">
            <v:imagedata r:id="rId89" o:title=""/>
          </v:shape>
          <o:OLEObject Type="Embed" ProgID="Word.Document.12" ShapeID="_x0000_i1026" DrawAspect="Content" ObjectID="_1383462793" r:id="rId90"/>
        </w:object>
      </w:r>
      <w:r w:rsidR="002423CB" w:rsidRPr="003A6934">
        <w:t xml:space="preserve"> </w:t>
      </w:r>
    </w:p>
    <w:p w:rsidR="002423CB" w:rsidRPr="0058132D" w:rsidRDefault="002423CB" w:rsidP="0077477B">
      <w:pPr>
        <w:pStyle w:val="tabletitle"/>
      </w:pPr>
      <w:r>
        <w:br w:type="page"/>
      </w:r>
      <w:bookmarkStart w:id="148" w:name="_Toc304375897"/>
      <w:r w:rsidRPr="0058132D">
        <w:t>Table 37.</w:t>
      </w:r>
      <w:r w:rsidRPr="0058132D">
        <w:tab/>
        <w:t>Means and standard deviations examining differences between apprentices who did or did not complete a pre-apprenticeship regarding extent to which employer obligations have been met.</w:t>
      </w:r>
      <w:bookmarkEnd w:id="148"/>
    </w:p>
    <w:tbl>
      <w:tblPr>
        <w:tblW w:w="4967" w:type="pct"/>
        <w:tblLayout w:type="fixed"/>
        <w:tblLook w:val="04A0"/>
      </w:tblPr>
      <w:tblGrid>
        <w:gridCol w:w="436"/>
        <w:gridCol w:w="2547"/>
        <w:gridCol w:w="791"/>
        <w:gridCol w:w="791"/>
        <w:gridCol w:w="1076"/>
        <w:gridCol w:w="708"/>
        <w:gridCol w:w="851"/>
        <w:gridCol w:w="710"/>
        <w:gridCol w:w="563"/>
      </w:tblGrid>
      <w:tr w:rsidR="002423CB" w:rsidRPr="002716A8" w:rsidTr="00C00FE6">
        <w:tc>
          <w:tcPr>
            <w:tcW w:w="257" w:type="pct"/>
            <w:tcBorders>
              <w:top w:val="single" w:sz="4" w:space="0" w:color="auto"/>
            </w:tcBorders>
          </w:tcPr>
          <w:p w:rsidR="002423CB" w:rsidRPr="002716A8" w:rsidRDefault="002423CB" w:rsidP="002423CB">
            <w:pPr>
              <w:pStyle w:val="Tablehead1"/>
            </w:pPr>
          </w:p>
        </w:tc>
        <w:tc>
          <w:tcPr>
            <w:tcW w:w="1503" w:type="pct"/>
            <w:tcBorders>
              <w:top w:val="single" w:sz="4" w:space="0" w:color="auto"/>
            </w:tcBorders>
          </w:tcPr>
          <w:p w:rsidR="002423CB" w:rsidRPr="002716A8" w:rsidRDefault="002423CB" w:rsidP="002423CB">
            <w:pPr>
              <w:pStyle w:val="Tablehead1"/>
            </w:pPr>
            <w:r w:rsidRPr="002716A8">
              <w:t>Item</w:t>
            </w:r>
          </w:p>
        </w:tc>
        <w:tc>
          <w:tcPr>
            <w:tcW w:w="1569" w:type="pct"/>
            <w:gridSpan w:val="3"/>
            <w:tcBorders>
              <w:top w:val="single" w:sz="4" w:space="0" w:color="auto"/>
            </w:tcBorders>
          </w:tcPr>
          <w:p w:rsidR="002423CB" w:rsidRPr="002716A8" w:rsidRDefault="002423CB" w:rsidP="002423CB">
            <w:pPr>
              <w:pStyle w:val="Tablehead1"/>
            </w:pPr>
            <w:r w:rsidRPr="002716A8">
              <w:rPr>
                <w:rFonts w:ascii="Times New Roman" w:hAnsi="Times New Roman"/>
                <w:sz w:val="20"/>
              </w:rPr>
              <w:t>Apprentices who completed a pre-apprenticeship</w:t>
            </w:r>
          </w:p>
        </w:tc>
        <w:tc>
          <w:tcPr>
            <w:tcW w:w="1672" w:type="pct"/>
            <w:gridSpan w:val="4"/>
            <w:tcBorders>
              <w:top w:val="single" w:sz="4" w:space="0" w:color="auto"/>
            </w:tcBorders>
          </w:tcPr>
          <w:p w:rsidR="002423CB" w:rsidRPr="002716A8" w:rsidRDefault="002423CB" w:rsidP="002423CB">
            <w:pPr>
              <w:pStyle w:val="Tablehead1"/>
            </w:pPr>
            <w:r w:rsidRPr="002716A8">
              <w:rPr>
                <w:rFonts w:ascii="Times New Roman" w:hAnsi="Times New Roman"/>
                <w:sz w:val="20"/>
              </w:rPr>
              <w:t>Apprentices who did not complete a pre-apprenticeship</w:t>
            </w:r>
          </w:p>
        </w:tc>
      </w:tr>
      <w:tr w:rsidR="002423CB" w:rsidRPr="007A61F0" w:rsidTr="00C00FE6">
        <w:tc>
          <w:tcPr>
            <w:tcW w:w="257" w:type="pct"/>
            <w:tcBorders>
              <w:bottom w:val="single" w:sz="4" w:space="0" w:color="auto"/>
            </w:tcBorders>
          </w:tcPr>
          <w:p w:rsidR="002423CB" w:rsidRPr="007A61F0" w:rsidRDefault="002423CB" w:rsidP="002423CB">
            <w:pPr>
              <w:pStyle w:val="Tablehead2"/>
              <w:jc w:val="center"/>
            </w:pPr>
          </w:p>
        </w:tc>
        <w:tc>
          <w:tcPr>
            <w:tcW w:w="1503" w:type="pct"/>
            <w:tcBorders>
              <w:bottom w:val="single" w:sz="4" w:space="0" w:color="auto"/>
            </w:tcBorders>
          </w:tcPr>
          <w:p w:rsidR="002423CB" w:rsidRPr="007A61F0" w:rsidRDefault="002423CB" w:rsidP="002423CB">
            <w:pPr>
              <w:pStyle w:val="Tablehead2"/>
              <w:jc w:val="center"/>
            </w:pPr>
          </w:p>
        </w:tc>
        <w:tc>
          <w:tcPr>
            <w:tcW w:w="467" w:type="pct"/>
            <w:tcBorders>
              <w:bottom w:val="single" w:sz="4" w:space="0" w:color="auto"/>
            </w:tcBorders>
          </w:tcPr>
          <w:p w:rsidR="002423CB" w:rsidRPr="007A61F0" w:rsidRDefault="002423CB" w:rsidP="002423CB">
            <w:pPr>
              <w:pStyle w:val="Tablehead2"/>
              <w:jc w:val="center"/>
            </w:pPr>
            <w:r>
              <w:t>n</w:t>
            </w:r>
          </w:p>
        </w:tc>
        <w:tc>
          <w:tcPr>
            <w:tcW w:w="467" w:type="pct"/>
            <w:tcBorders>
              <w:bottom w:val="single" w:sz="4" w:space="0" w:color="auto"/>
            </w:tcBorders>
          </w:tcPr>
          <w:p w:rsidR="002423CB" w:rsidRPr="007A61F0" w:rsidRDefault="002423CB" w:rsidP="002423CB">
            <w:pPr>
              <w:pStyle w:val="Tablehead2"/>
              <w:jc w:val="center"/>
            </w:pPr>
            <w:r>
              <w:t>M</w:t>
            </w:r>
          </w:p>
        </w:tc>
        <w:tc>
          <w:tcPr>
            <w:tcW w:w="635" w:type="pct"/>
            <w:tcBorders>
              <w:bottom w:val="single" w:sz="4" w:space="0" w:color="auto"/>
            </w:tcBorders>
          </w:tcPr>
          <w:p w:rsidR="002423CB" w:rsidRPr="007A61F0" w:rsidRDefault="002423CB" w:rsidP="002423CB">
            <w:pPr>
              <w:pStyle w:val="Tablehead2"/>
            </w:pPr>
            <w:r>
              <w:t xml:space="preserve">     SD</w:t>
            </w:r>
          </w:p>
        </w:tc>
        <w:tc>
          <w:tcPr>
            <w:tcW w:w="418" w:type="pct"/>
            <w:tcBorders>
              <w:bottom w:val="single" w:sz="4" w:space="0" w:color="auto"/>
            </w:tcBorders>
          </w:tcPr>
          <w:p w:rsidR="002423CB" w:rsidRPr="007A61F0" w:rsidRDefault="002423CB" w:rsidP="002423CB">
            <w:pPr>
              <w:pStyle w:val="Tablehead2"/>
              <w:jc w:val="center"/>
            </w:pPr>
            <w:r>
              <w:t>n</w:t>
            </w:r>
          </w:p>
        </w:tc>
        <w:tc>
          <w:tcPr>
            <w:tcW w:w="502" w:type="pct"/>
            <w:tcBorders>
              <w:bottom w:val="single" w:sz="4" w:space="0" w:color="auto"/>
            </w:tcBorders>
          </w:tcPr>
          <w:p w:rsidR="002423CB" w:rsidRPr="007A61F0" w:rsidRDefault="002423CB" w:rsidP="002423CB">
            <w:pPr>
              <w:pStyle w:val="Tablehead2"/>
              <w:jc w:val="center"/>
            </w:pPr>
            <w:r>
              <w:t>M</w:t>
            </w:r>
          </w:p>
        </w:tc>
        <w:tc>
          <w:tcPr>
            <w:tcW w:w="419" w:type="pct"/>
            <w:tcBorders>
              <w:bottom w:val="single" w:sz="4" w:space="0" w:color="auto"/>
            </w:tcBorders>
          </w:tcPr>
          <w:p w:rsidR="002423CB" w:rsidRPr="007A61F0" w:rsidRDefault="002423CB" w:rsidP="002423CB">
            <w:pPr>
              <w:pStyle w:val="Tablehead2"/>
              <w:jc w:val="center"/>
            </w:pPr>
            <w:r>
              <w:t xml:space="preserve">  SD</w:t>
            </w:r>
          </w:p>
        </w:tc>
        <w:tc>
          <w:tcPr>
            <w:tcW w:w="333" w:type="pct"/>
            <w:tcBorders>
              <w:bottom w:val="single" w:sz="4" w:space="0" w:color="auto"/>
            </w:tcBorders>
          </w:tcPr>
          <w:p w:rsidR="002423CB" w:rsidRPr="007A61F0" w:rsidRDefault="002423CB" w:rsidP="002423CB">
            <w:pPr>
              <w:pStyle w:val="Tablehead2"/>
              <w:jc w:val="center"/>
            </w:pPr>
          </w:p>
        </w:tc>
      </w:tr>
      <w:tr w:rsidR="002423CB" w:rsidRPr="00BF4553" w:rsidTr="00C00FE6">
        <w:tc>
          <w:tcPr>
            <w:tcW w:w="257" w:type="pct"/>
            <w:tcBorders>
              <w:top w:val="single" w:sz="4" w:space="0" w:color="auto"/>
            </w:tcBorders>
          </w:tcPr>
          <w:p w:rsidR="002423CB" w:rsidRPr="007E0E74" w:rsidRDefault="002423CB" w:rsidP="002423CB">
            <w:pPr>
              <w:pStyle w:val="Tabletext"/>
            </w:pPr>
            <w:r w:rsidRPr="007E0E74">
              <w:t>1</w:t>
            </w:r>
          </w:p>
        </w:tc>
        <w:tc>
          <w:tcPr>
            <w:tcW w:w="1503" w:type="pct"/>
            <w:tcBorders>
              <w:top w:val="single" w:sz="4" w:space="0" w:color="auto"/>
            </w:tcBorders>
          </w:tcPr>
          <w:p w:rsidR="002423CB" w:rsidRPr="007E0E74" w:rsidRDefault="002423CB" w:rsidP="002423CB">
            <w:pPr>
              <w:pStyle w:val="Tabletext"/>
            </w:pPr>
            <w:r w:rsidRPr="007E0E74">
              <w:t>Talk about matters</w:t>
            </w:r>
          </w:p>
        </w:tc>
        <w:tc>
          <w:tcPr>
            <w:tcW w:w="467" w:type="pct"/>
            <w:tcBorders>
              <w:top w:val="single" w:sz="4" w:space="0" w:color="auto"/>
            </w:tcBorders>
          </w:tcPr>
          <w:p w:rsidR="002423CB" w:rsidRPr="007E0E74" w:rsidRDefault="002423CB" w:rsidP="002423CB">
            <w:pPr>
              <w:pStyle w:val="Tabletext"/>
              <w:tabs>
                <w:tab w:val="decimal" w:pos="255"/>
              </w:tabs>
              <w:jc w:val="center"/>
            </w:pPr>
            <w:r>
              <w:t>42</w:t>
            </w:r>
          </w:p>
        </w:tc>
        <w:tc>
          <w:tcPr>
            <w:tcW w:w="467" w:type="pct"/>
            <w:tcBorders>
              <w:top w:val="single" w:sz="4" w:space="0" w:color="auto"/>
            </w:tcBorders>
          </w:tcPr>
          <w:p w:rsidR="002423CB" w:rsidRPr="007E0E74" w:rsidRDefault="002423CB" w:rsidP="002423CB">
            <w:pPr>
              <w:pStyle w:val="Tabletext"/>
              <w:tabs>
                <w:tab w:val="decimal" w:pos="255"/>
              </w:tabs>
            </w:pPr>
            <w:r>
              <w:t>7.12</w:t>
            </w:r>
          </w:p>
        </w:tc>
        <w:tc>
          <w:tcPr>
            <w:tcW w:w="635" w:type="pct"/>
            <w:tcBorders>
              <w:top w:val="single" w:sz="4" w:space="0" w:color="auto"/>
            </w:tcBorders>
          </w:tcPr>
          <w:p w:rsidR="002423CB" w:rsidRPr="007E0E74" w:rsidRDefault="002423CB" w:rsidP="002423CB">
            <w:pPr>
              <w:pStyle w:val="Tabletext"/>
              <w:tabs>
                <w:tab w:val="decimal" w:pos="255"/>
              </w:tabs>
            </w:pPr>
            <w:r>
              <w:t>2.59</w:t>
            </w:r>
          </w:p>
        </w:tc>
        <w:tc>
          <w:tcPr>
            <w:tcW w:w="418" w:type="pct"/>
            <w:tcBorders>
              <w:top w:val="single" w:sz="4" w:space="0" w:color="auto"/>
            </w:tcBorders>
          </w:tcPr>
          <w:p w:rsidR="002423CB" w:rsidRPr="007E0E74" w:rsidRDefault="002423CB" w:rsidP="002423CB">
            <w:pPr>
              <w:pStyle w:val="Tabletext"/>
              <w:tabs>
                <w:tab w:val="decimal" w:pos="255"/>
              </w:tabs>
              <w:jc w:val="center"/>
            </w:pPr>
            <w:r>
              <w:t>227</w:t>
            </w:r>
          </w:p>
        </w:tc>
        <w:tc>
          <w:tcPr>
            <w:tcW w:w="502" w:type="pct"/>
            <w:tcBorders>
              <w:top w:val="single" w:sz="4" w:space="0" w:color="auto"/>
            </w:tcBorders>
          </w:tcPr>
          <w:p w:rsidR="002423CB" w:rsidRPr="007E0E74" w:rsidRDefault="002423CB" w:rsidP="002423CB">
            <w:pPr>
              <w:pStyle w:val="Tabletext"/>
              <w:tabs>
                <w:tab w:val="decimal" w:pos="255"/>
              </w:tabs>
            </w:pPr>
            <w:r>
              <w:t>7.70</w:t>
            </w:r>
          </w:p>
        </w:tc>
        <w:tc>
          <w:tcPr>
            <w:tcW w:w="419" w:type="pct"/>
            <w:tcBorders>
              <w:top w:val="single" w:sz="4" w:space="0" w:color="auto"/>
            </w:tcBorders>
          </w:tcPr>
          <w:p w:rsidR="002423CB" w:rsidRPr="007E0E74" w:rsidRDefault="002423CB" w:rsidP="002423CB">
            <w:pPr>
              <w:pStyle w:val="Tabletext"/>
              <w:tabs>
                <w:tab w:val="decimal" w:pos="255"/>
              </w:tabs>
            </w:pPr>
            <w:r>
              <w:t>2.49</w:t>
            </w:r>
          </w:p>
        </w:tc>
        <w:tc>
          <w:tcPr>
            <w:tcW w:w="333" w:type="pct"/>
            <w:tcBorders>
              <w:top w:val="single" w:sz="4" w:space="0" w:color="auto"/>
            </w:tcBorders>
          </w:tcPr>
          <w:p w:rsidR="002423CB" w:rsidRPr="007E0E74" w:rsidRDefault="002423CB" w:rsidP="002423CB">
            <w:pPr>
              <w:pStyle w:val="Tabletext"/>
              <w:tabs>
                <w:tab w:val="decimal" w:pos="255"/>
              </w:tabs>
            </w:pPr>
          </w:p>
        </w:tc>
      </w:tr>
      <w:tr w:rsidR="002423CB" w:rsidRPr="00BF4553" w:rsidTr="00C00FE6">
        <w:tc>
          <w:tcPr>
            <w:tcW w:w="257" w:type="pct"/>
          </w:tcPr>
          <w:p w:rsidR="002423CB" w:rsidRPr="007E0E74" w:rsidRDefault="002423CB" w:rsidP="002423CB">
            <w:pPr>
              <w:pStyle w:val="Tabletext"/>
            </w:pPr>
            <w:r w:rsidRPr="007E0E74">
              <w:t>2</w:t>
            </w:r>
          </w:p>
        </w:tc>
        <w:tc>
          <w:tcPr>
            <w:tcW w:w="1503" w:type="pct"/>
          </w:tcPr>
          <w:p w:rsidR="002423CB" w:rsidRPr="007E0E74" w:rsidRDefault="002423CB" w:rsidP="002423CB">
            <w:pPr>
              <w:pStyle w:val="Tabletext"/>
            </w:pPr>
            <w:r w:rsidRPr="007E0E74">
              <w:t>Help develop career</w:t>
            </w:r>
          </w:p>
        </w:tc>
        <w:tc>
          <w:tcPr>
            <w:tcW w:w="467" w:type="pct"/>
          </w:tcPr>
          <w:p w:rsidR="002423CB" w:rsidRPr="007E0E74" w:rsidRDefault="002423CB" w:rsidP="002423CB">
            <w:pPr>
              <w:pStyle w:val="Tabletext"/>
              <w:tabs>
                <w:tab w:val="decimal" w:pos="255"/>
              </w:tabs>
              <w:jc w:val="center"/>
            </w:pPr>
            <w:r>
              <w:t>43</w:t>
            </w:r>
          </w:p>
        </w:tc>
        <w:tc>
          <w:tcPr>
            <w:tcW w:w="467" w:type="pct"/>
          </w:tcPr>
          <w:p w:rsidR="002423CB" w:rsidRPr="007E0E74" w:rsidRDefault="002423CB" w:rsidP="002423CB">
            <w:pPr>
              <w:pStyle w:val="Tabletext"/>
              <w:tabs>
                <w:tab w:val="decimal" w:pos="255"/>
              </w:tabs>
            </w:pPr>
            <w:r>
              <w:t>7.95</w:t>
            </w:r>
          </w:p>
        </w:tc>
        <w:tc>
          <w:tcPr>
            <w:tcW w:w="635" w:type="pct"/>
          </w:tcPr>
          <w:p w:rsidR="002423CB" w:rsidRPr="007E0E74" w:rsidRDefault="002423CB" w:rsidP="002423CB">
            <w:pPr>
              <w:pStyle w:val="Tabletext"/>
              <w:tabs>
                <w:tab w:val="decimal" w:pos="255"/>
              </w:tabs>
            </w:pPr>
            <w:r>
              <w:t>1.98</w:t>
            </w:r>
          </w:p>
        </w:tc>
        <w:tc>
          <w:tcPr>
            <w:tcW w:w="418" w:type="pct"/>
          </w:tcPr>
          <w:p w:rsidR="002423CB" w:rsidRPr="007E0E74" w:rsidRDefault="002423CB" w:rsidP="002423CB">
            <w:pPr>
              <w:pStyle w:val="Tabletext"/>
              <w:tabs>
                <w:tab w:val="decimal" w:pos="255"/>
              </w:tabs>
              <w:jc w:val="center"/>
            </w:pPr>
            <w:r>
              <w:t>227</w:t>
            </w:r>
          </w:p>
        </w:tc>
        <w:tc>
          <w:tcPr>
            <w:tcW w:w="502" w:type="pct"/>
          </w:tcPr>
          <w:p w:rsidR="002423CB" w:rsidRPr="007E0E74" w:rsidRDefault="002423CB" w:rsidP="002423CB">
            <w:pPr>
              <w:pStyle w:val="Tabletext"/>
              <w:tabs>
                <w:tab w:val="decimal" w:pos="255"/>
              </w:tabs>
            </w:pPr>
            <w:r>
              <w:t>7.78</w:t>
            </w:r>
          </w:p>
        </w:tc>
        <w:tc>
          <w:tcPr>
            <w:tcW w:w="419" w:type="pct"/>
          </w:tcPr>
          <w:p w:rsidR="002423CB" w:rsidRPr="007E0E74" w:rsidRDefault="002423CB" w:rsidP="002423CB">
            <w:pPr>
              <w:pStyle w:val="Tabletext"/>
              <w:tabs>
                <w:tab w:val="decimal" w:pos="255"/>
              </w:tabs>
            </w:pPr>
            <w:r>
              <w:t>2.39</w:t>
            </w:r>
          </w:p>
        </w:tc>
        <w:tc>
          <w:tcPr>
            <w:tcW w:w="333" w:type="pct"/>
          </w:tcPr>
          <w:p w:rsidR="002423CB" w:rsidRPr="007E0E74" w:rsidRDefault="002423CB" w:rsidP="002423CB">
            <w:pPr>
              <w:pStyle w:val="Tabletext"/>
              <w:tabs>
                <w:tab w:val="decimal" w:pos="255"/>
              </w:tabs>
            </w:pPr>
          </w:p>
        </w:tc>
      </w:tr>
      <w:tr w:rsidR="002423CB" w:rsidRPr="00BF4553" w:rsidTr="00C00FE6">
        <w:tc>
          <w:tcPr>
            <w:tcW w:w="257" w:type="pct"/>
          </w:tcPr>
          <w:p w:rsidR="002423CB" w:rsidRPr="007E0E74" w:rsidRDefault="002423CB" w:rsidP="002423CB">
            <w:pPr>
              <w:pStyle w:val="Tabletext"/>
            </w:pPr>
            <w:r w:rsidRPr="007E0E74">
              <w:t>3</w:t>
            </w:r>
          </w:p>
        </w:tc>
        <w:tc>
          <w:tcPr>
            <w:tcW w:w="1503" w:type="pct"/>
          </w:tcPr>
          <w:p w:rsidR="002423CB" w:rsidRPr="007E0E74" w:rsidRDefault="002423CB" w:rsidP="002423CB">
            <w:pPr>
              <w:pStyle w:val="Tabletext"/>
            </w:pPr>
            <w:r w:rsidRPr="007E0E74">
              <w:t>Long-serving employees</w:t>
            </w:r>
          </w:p>
        </w:tc>
        <w:tc>
          <w:tcPr>
            <w:tcW w:w="467" w:type="pct"/>
          </w:tcPr>
          <w:p w:rsidR="002423CB" w:rsidRPr="007E0E74" w:rsidRDefault="002423CB" w:rsidP="002423CB">
            <w:pPr>
              <w:pStyle w:val="Tabletext"/>
              <w:tabs>
                <w:tab w:val="decimal" w:pos="255"/>
              </w:tabs>
              <w:jc w:val="center"/>
            </w:pPr>
            <w:r>
              <w:t>35</w:t>
            </w:r>
          </w:p>
        </w:tc>
        <w:tc>
          <w:tcPr>
            <w:tcW w:w="467" w:type="pct"/>
          </w:tcPr>
          <w:p w:rsidR="002423CB" w:rsidRPr="007E0E74" w:rsidRDefault="002423CB" w:rsidP="002423CB">
            <w:pPr>
              <w:pStyle w:val="Tabletext"/>
              <w:tabs>
                <w:tab w:val="decimal" w:pos="255"/>
              </w:tabs>
            </w:pPr>
            <w:r>
              <w:t>7.54</w:t>
            </w:r>
          </w:p>
        </w:tc>
        <w:tc>
          <w:tcPr>
            <w:tcW w:w="635" w:type="pct"/>
          </w:tcPr>
          <w:p w:rsidR="002423CB" w:rsidRPr="007E0E74" w:rsidRDefault="002423CB" w:rsidP="002423CB">
            <w:pPr>
              <w:pStyle w:val="Tabletext"/>
              <w:tabs>
                <w:tab w:val="decimal" w:pos="255"/>
              </w:tabs>
            </w:pPr>
            <w:r>
              <w:t>1.70</w:t>
            </w:r>
          </w:p>
        </w:tc>
        <w:tc>
          <w:tcPr>
            <w:tcW w:w="418" w:type="pct"/>
          </w:tcPr>
          <w:p w:rsidR="002423CB" w:rsidRPr="007E0E74" w:rsidRDefault="002423CB" w:rsidP="002423CB">
            <w:pPr>
              <w:pStyle w:val="Tabletext"/>
              <w:tabs>
                <w:tab w:val="decimal" w:pos="255"/>
              </w:tabs>
              <w:jc w:val="center"/>
            </w:pPr>
            <w:r>
              <w:t>203</w:t>
            </w:r>
          </w:p>
        </w:tc>
        <w:tc>
          <w:tcPr>
            <w:tcW w:w="502" w:type="pct"/>
          </w:tcPr>
          <w:p w:rsidR="002423CB" w:rsidRPr="007E0E74" w:rsidRDefault="002423CB" w:rsidP="002423CB">
            <w:pPr>
              <w:pStyle w:val="Tabletext"/>
              <w:tabs>
                <w:tab w:val="decimal" w:pos="255"/>
              </w:tabs>
            </w:pPr>
            <w:r>
              <w:t>7.46</w:t>
            </w:r>
          </w:p>
        </w:tc>
        <w:tc>
          <w:tcPr>
            <w:tcW w:w="419" w:type="pct"/>
          </w:tcPr>
          <w:p w:rsidR="002423CB" w:rsidRPr="007E0E74" w:rsidRDefault="002423CB" w:rsidP="002423CB">
            <w:pPr>
              <w:pStyle w:val="Tabletext"/>
              <w:tabs>
                <w:tab w:val="decimal" w:pos="255"/>
              </w:tabs>
            </w:pPr>
            <w:r>
              <w:t>2.48</w:t>
            </w:r>
          </w:p>
        </w:tc>
        <w:tc>
          <w:tcPr>
            <w:tcW w:w="333" w:type="pct"/>
          </w:tcPr>
          <w:p w:rsidR="002423CB" w:rsidRPr="007E0E74" w:rsidRDefault="002423CB" w:rsidP="002423CB">
            <w:pPr>
              <w:pStyle w:val="Tabletext"/>
              <w:tabs>
                <w:tab w:val="decimal" w:pos="255"/>
              </w:tabs>
            </w:pPr>
          </w:p>
        </w:tc>
      </w:tr>
      <w:tr w:rsidR="002423CB" w:rsidRPr="00BF4553" w:rsidTr="00C00FE6">
        <w:tc>
          <w:tcPr>
            <w:tcW w:w="257" w:type="pct"/>
          </w:tcPr>
          <w:p w:rsidR="002423CB" w:rsidRPr="007E0E74" w:rsidRDefault="002423CB" w:rsidP="002423CB">
            <w:pPr>
              <w:pStyle w:val="Tabletext"/>
            </w:pPr>
            <w:r w:rsidRPr="007E0E74">
              <w:t>4</w:t>
            </w:r>
          </w:p>
        </w:tc>
        <w:tc>
          <w:tcPr>
            <w:tcW w:w="1503" w:type="pct"/>
          </w:tcPr>
          <w:p w:rsidR="002423CB" w:rsidRPr="007E0E74" w:rsidRDefault="002423CB" w:rsidP="002423CB">
            <w:pPr>
              <w:pStyle w:val="Tabletext"/>
            </w:pPr>
            <w:r w:rsidRPr="007E0E74">
              <w:t>Support for personal problems</w:t>
            </w:r>
          </w:p>
        </w:tc>
        <w:tc>
          <w:tcPr>
            <w:tcW w:w="467" w:type="pct"/>
          </w:tcPr>
          <w:p w:rsidR="002423CB" w:rsidRPr="007E0E74" w:rsidRDefault="002423CB" w:rsidP="002423CB">
            <w:pPr>
              <w:pStyle w:val="Tabletext"/>
              <w:tabs>
                <w:tab w:val="decimal" w:pos="255"/>
              </w:tabs>
              <w:jc w:val="center"/>
            </w:pPr>
            <w:r>
              <w:t>38</w:t>
            </w:r>
          </w:p>
        </w:tc>
        <w:tc>
          <w:tcPr>
            <w:tcW w:w="467" w:type="pct"/>
          </w:tcPr>
          <w:p w:rsidR="002423CB" w:rsidRPr="007E0E74" w:rsidRDefault="002423CB" w:rsidP="002423CB">
            <w:pPr>
              <w:pStyle w:val="Tabletext"/>
              <w:tabs>
                <w:tab w:val="decimal" w:pos="255"/>
              </w:tabs>
            </w:pPr>
            <w:r>
              <w:t>6.34</w:t>
            </w:r>
          </w:p>
        </w:tc>
        <w:tc>
          <w:tcPr>
            <w:tcW w:w="635" w:type="pct"/>
          </w:tcPr>
          <w:p w:rsidR="002423CB" w:rsidRPr="007E0E74" w:rsidRDefault="002423CB" w:rsidP="002423CB">
            <w:pPr>
              <w:pStyle w:val="Tabletext"/>
              <w:tabs>
                <w:tab w:val="decimal" w:pos="255"/>
              </w:tabs>
            </w:pPr>
            <w:r>
              <w:t>3.03</w:t>
            </w:r>
          </w:p>
        </w:tc>
        <w:tc>
          <w:tcPr>
            <w:tcW w:w="418" w:type="pct"/>
          </w:tcPr>
          <w:p w:rsidR="002423CB" w:rsidRPr="007E0E74" w:rsidRDefault="002423CB" w:rsidP="002423CB">
            <w:pPr>
              <w:pStyle w:val="Tabletext"/>
              <w:tabs>
                <w:tab w:val="decimal" w:pos="255"/>
              </w:tabs>
              <w:jc w:val="center"/>
            </w:pPr>
            <w:r>
              <w:t>206</w:t>
            </w:r>
          </w:p>
        </w:tc>
        <w:tc>
          <w:tcPr>
            <w:tcW w:w="502" w:type="pct"/>
          </w:tcPr>
          <w:p w:rsidR="002423CB" w:rsidRPr="007E0E74" w:rsidRDefault="002423CB" w:rsidP="002423CB">
            <w:pPr>
              <w:pStyle w:val="Tabletext"/>
              <w:tabs>
                <w:tab w:val="decimal" w:pos="255"/>
              </w:tabs>
            </w:pPr>
            <w:r>
              <w:t>7.17</w:t>
            </w:r>
          </w:p>
        </w:tc>
        <w:tc>
          <w:tcPr>
            <w:tcW w:w="419" w:type="pct"/>
          </w:tcPr>
          <w:p w:rsidR="002423CB" w:rsidRPr="007E0E74" w:rsidRDefault="002423CB" w:rsidP="002423CB">
            <w:pPr>
              <w:pStyle w:val="Tabletext"/>
              <w:tabs>
                <w:tab w:val="decimal" w:pos="255"/>
              </w:tabs>
            </w:pPr>
            <w:r>
              <w:t>2.74</w:t>
            </w:r>
          </w:p>
        </w:tc>
        <w:tc>
          <w:tcPr>
            <w:tcW w:w="333" w:type="pct"/>
          </w:tcPr>
          <w:p w:rsidR="002423CB" w:rsidRPr="007E0E74" w:rsidRDefault="002423CB" w:rsidP="002423CB">
            <w:pPr>
              <w:pStyle w:val="Tabletext"/>
              <w:tabs>
                <w:tab w:val="decimal" w:pos="255"/>
              </w:tabs>
            </w:pPr>
          </w:p>
        </w:tc>
      </w:tr>
      <w:tr w:rsidR="002423CB" w:rsidRPr="00BF4553" w:rsidTr="00C00FE6">
        <w:tc>
          <w:tcPr>
            <w:tcW w:w="257" w:type="pct"/>
          </w:tcPr>
          <w:p w:rsidR="002423CB" w:rsidRPr="007E0E74" w:rsidRDefault="002423CB" w:rsidP="002423CB">
            <w:pPr>
              <w:pStyle w:val="Tabletext"/>
            </w:pPr>
            <w:r w:rsidRPr="007E0E74">
              <w:t>5</w:t>
            </w:r>
          </w:p>
        </w:tc>
        <w:tc>
          <w:tcPr>
            <w:tcW w:w="1503" w:type="pct"/>
          </w:tcPr>
          <w:p w:rsidR="002423CB" w:rsidRPr="007E0E74" w:rsidRDefault="002423CB" w:rsidP="002423CB">
            <w:pPr>
              <w:pStyle w:val="Tabletext"/>
            </w:pPr>
            <w:r w:rsidRPr="007E0E74">
              <w:t xml:space="preserve">Provide resources </w:t>
            </w:r>
          </w:p>
        </w:tc>
        <w:tc>
          <w:tcPr>
            <w:tcW w:w="467" w:type="pct"/>
          </w:tcPr>
          <w:p w:rsidR="002423CB" w:rsidRPr="007E0E74" w:rsidRDefault="002423CB" w:rsidP="002423CB">
            <w:pPr>
              <w:pStyle w:val="Tabletext"/>
              <w:tabs>
                <w:tab w:val="decimal" w:pos="255"/>
              </w:tabs>
              <w:jc w:val="center"/>
            </w:pPr>
            <w:r>
              <w:t>43</w:t>
            </w:r>
          </w:p>
        </w:tc>
        <w:tc>
          <w:tcPr>
            <w:tcW w:w="467" w:type="pct"/>
          </w:tcPr>
          <w:p w:rsidR="002423CB" w:rsidRPr="007E0E74" w:rsidRDefault="002423CB" w:rsidP="002423CB">
            <w:pPr>
              <w:pStyle w:val="Tabletext"/>
              <w:tabs>
                <w:tab w:val="decimal" w:pos="255"/>
              </w:tabs>
            </w:pPr>
            <w:r>
              <w:t>8.42</w:t>
            </w:r>
          </w:p>
        </w:tc>
        <w:tc>
          <w:tcPr>
            <w:tcW w:w="635" w:type="pct"/>
          </w:tcPr>
          <w:p w:rsidR="002423CB" w:rsidRPr="007E0E74" w:rsidRDefault="002423CB" w:rsidP="002423CB">
            <w:pPr>
              <w:pStyle w:val="Tabletext"/>
              <w:tabs>
                <w:tab w:val="decimal" w:pos="255"/>
              </w:tabs>
            </w:pPr>
            <w:r>
              <w:t>1.78</w:t>
            </w:r>
          </w:p>
        </w:tc>
        <w:tc>
          <w:tcPr>
            <w:tcW w:w="418" w:type="pct"/>
          </w:tcPr>
          <w:p w:rsidR="002423CB" w:rsidRPr="007E0E74" w:rsidRDefault="002423CB" w:rsidP="002423CB">
            <w:pPr>
              <w:pStyle w:val="Tabletext"/>
              <w:tabs>
                <w:tab w:val="decimal" w:pos="255"/>
              </w:tabs>
              <w:jc w:val="center"/>
            </w:pPr>
            <w:r>
              <w:t>225</w:t>
            </w:r>
          </w:p>
        </w:tc>
        <w:tc>
          <w:tcPr>
            <w:tcW w:w="502" w:type="pct"/>
          </w:tcPr>
          <w:p w:rsidR="002423CB" w:rsidRPr="007E0E74" w:rsidRDefault="002423CB" w:rsidP="002423CB">
            <w:pPr>
              <w:pStyle w:val="Tabletext"/>
              <w:tabs>
                <w:tab w:val="decimal" w:pos="255"/>
              </w:tabs>
            </w:pPr>
            <w:r>
              <w:t>8.21</w:t>
            </w:r>
          </w:p>
        </w:tc>
        <w:tc>
          <w:tcPr>
            <w:tcW w:w="419" w:type="pct"/>
          </w:tcPr>
          <w:p w:rsidR="002423CB" w:rsidRPr="007E0E74" w:rsidRDefault="002423CB" w:rsidP="002423CB">
            <w:pPr>
              <w:pStyle w:val="Tabletext"/>
              <w:tabs>
                <w:tab w:val="decimal" w:pos="255"/>
              </w:tabs>
            </w:pPr>
            <w:r>
              <w:t>2.14</w:t>
            </w:r>
          </w:p>
        </w:tc>
        <w:tc>
          <w:tcPr>
            <w:tcW w:w="333" w:type="pct"/>
          </w:tcPr>
          <w:p w:rsidR="002423CB" w:rsidRPr="007E0E74" w:rsidRDefault="002423CB" w:rsidP="002423CB">
            <w:pPr>
              <w:pStyle w:val="Tabletext"/>
              <w:tabs>
                <w:tab w:val="decimal" w:pos="255"/>
              </w:tabs>
            </w:pPr>
          </w:p>
        </w:tc>
      </w:tr>
      <w:tr w:rsidR="002423CB" w:rsidRPr="00BF4553" w:rsidTr="00C00FE6">
        <w:tc>
          <w:tcPr>
            <w:tcW w:w="257" w:type="pct"/>
          </w:tcPr>
          <w:p w:rsidR="002423CB" w:rsidRPr="007E0E74" w:rsidRDefault="002423CB" w:rsidP="002423CB">
            <w:pPr>
              <w:pStyle w:val="Tabletext"/>
            </w:pPr>
            <w:r w:rsidRPr="007E0E74">
              <w:t>6</w:t>
            </w:r>
          </w:p>
        </w:tc>
        <w:tc>
          <w:tcPr>
            <w:tcW w:w="1503" w:type="pct"/>
          </w:tcPr>
          <w:p w:rsidR="002423CB" w:rsidRPr="007E0E74" w:rsidRDefault="002423CB" w:rsidP="002423CB">
            <w:pPr>
              <w:pStyle w:val="Tabletext"/>
            </w:pPr>
            <w:r w:rsidRPr="007E0E74">
              <w:t>Job that I like</w:t>
            </w:r>
          </w:p>
        </w:tc>
        <w:tc>
          <w:tcPr>
            <w:tcW w:w="467" w:type="pct"/>
          </w:tcPr>
          <w:p w:rsidR="002423CB" w:rsidRPr="007E0E74" w:rsidRDefault="002423CB" w:rsidP="002423CB">
            <w:pPr>
              <w:pStyle w:val="Tabletext"/>
              <w:tabs>
                <w:tab w:val="decimal" w:pos="255"/>
              </w:tabs>
              <w:jc w:val="center"/>
            </w:pPr>
            <w:r>
              <w:t>42</w:t>
            </w:r>
          </w:p>
        </w:tc>
        <w:tc>
          <w:tcPr>
            <w:tcW w:w="467" w:type="pct"/>
          </w:tcPr>
          <w:p w:rsidR="002423CB" w:rsidRPr="007E0E74" w:rsidRDefault="002423CB" w:rsidP="002423CB">
            <w:pPr>
              <w:pStyle w:val="Tabletext"/>
              <w:tabs>
                <w:tab w:val="decimal" w:pos="255"/>
              </w:tabs>
            </w:pPr>
            <w:r>
              <w:t>6.10</w:t>
            </w:r>
          </w:p>
        </w:tc>
        <w:tc>
          <w:tcPr>
            <w:tcW w:w="635" w:type="pct"/>
          </w:tcPr>
          <w:p w:rsidR="002423CB" w:rsidRPr="007E0E74" w:rsidRDefault="002423CB" w:rsidP="002423CB">
            <w:pPr>
              <w:pStyle w:val="Tabletext"/>
              <w:tabs>
                <w:tab w:val="decimal" w:pos="255"/>
              </w:tabs>
            </w:pPr>
            <w:r>
              <w:t>2.38</w:t>
            </w:r>
          </w:p>
        </w:tc>
        <w:tc>
          <w:tcPr>
            <w:tcW w:w="418" w:type="pct"/>
          </w:tcPr>
          <w:p w:rsidR="002423CB" w:rsidRPr="007E0E74" w:rsidRDefault="002423CB" w:rsidP="002423CB">
            <w:pPr>
              <w:pStyle w:val="Tabletext"/>
              <w:tabs>
                <w:tab w:val="decimal" w:pos="255"/>
              </w:tabs>
              <w:jc w:val="center"/>
            </w:pPr>
            <w:r>
              <w:t>216</w:t>
            </w:r>
          </w:p>
        </w:tc>
        <w:tc>
          <w:tcPr>
            <w:tcW w:w="502" w:type="pct"/>
          </w:tcPr>
          <w:p w:rsidR="002423CB" w:rsidRPr="007E0E74" w:rsidRDefault="002423CB" w:rsidP="002423CB">
            <w:pPr>
              <w:pStyle w:val="Tabletext"/>
              <w:tabs>
                <w:tab w:val="decimal" w:pos="255"/>
              </w:tabs>
            </w:pPr>
            <w:r>
              <w:t>6.69</w:t>
            </w:r>
          </w:p>
        </w:tc>
        <w:tc>
          <w:tcPr>
            <w:tcW w:w="419" w:type="pct"/>
          </w:tcPr>
          <w:p w:rsidR="002423CB" w:rsidRPr="007E0E74" w:rsidRDefault="002423CB" w:rsidP="002423CB">
            <w:pPr>
              <w:pStyle w:val="Tabletext"/>
              <w:tabs>
                <w:tab w:val="decimal" w:pos="255"/>
              </w:tabs>
            </w:pPr>
            <w:r>
              <w:t>2.63</w:t>
            </w:r>
          </w:p>
        </w:tc>
        <w:tc>
          <w:tcPr>
            <w:tcW w:w="333" w:type="pct"/>
          </w:tcPr>
          <w:p w:rsidR="002423CB" w:rsidRPr="007E0E74" w:rsidRDefault="002423CB" w:rsidP="002423CB">
            <w:pPr>
              <w:pStyle w:val="Tabletext"/>
              <w:tabs>
                <w:tab w:val="decimal" w:pos="255"/>
              </w:tabs>
            </w:pPr>
          </w:p>
        </w:tc>
      </w:tr>
      <w:tr w:rsidR="002423CB" w:rsidRPr="00BF4553" w:rsidTr="00C00FE6">
        <w:tc>
          <w:tcPr>
            <w:tcW w:w="257" w:type="pct"/>
          </w:tcPr>
          <w:p w:rsidR="002423CB" w:rsidRPr="007E0E74" w:rsidRDefault="002423CB" w:rsidP="002423CB">
            <w:pPr>
              <w:pStyle w:val="Tabletext"/>
            </w:pPr>
            <w:r w:rsidRPr="007E0E74">
              <w:t>7</w:t>
            </w:r>
          </w:p>
        </w:tc>
        <w:tc>
          <w:tcPr>
            <w:tcW w:w="1503" w:type="pct"/>
          </w:tcPr>
          <w:p w:rsidR="002423CB" w:rsidRPr="007E0E74" w:rsidRDefault="002423CB" w:rsidP="002423CB">
            <w:pPr>
              <w:pStyle w:val="Tabletext"/>
            </w:pPr>
            <w:r w:rsidRPr="007E0E74">
              <w:t>Performance appraisal fair</w:t>
            </w:r>
          </w:p>
        </w:tc>
        <w:tc>
          <w:tcPr>
            <w:tcW w:w="467" w:type="pct"/>
          </w:tcPr>
          <w:p w:rsidR="002423CB" w:rsidRPr="007E0E74" w:rsidRDefault="002423CB" w:rsidP="002423CB">
            <w:pPr>
              <w:pStyle w:val="Tabletext"/>
              <w:tabs>
                <w:tab w:val="decimal" w:pos="255"/>
              </w:tabs>
              <w:jc w:val="center"/>
            </w:pPr>
            <w:r>
              <w:t>42</w:t>
            </w:r>
          </w:p>
        </w:tc>
        <w:tc>
          <w:tcPr>
            <w:tcW w:w="467" w:type="pct"/>
          </w:tcPr>
          <w:p w:rsidR="002423CB" w:rsidRPr="007E0E74" w:rsidRDefault="002423CB" w:rsidP="002423CB">
            <w:pPr>
              <w:pStyle w:val="Tabletext"/>
              <w:tabs>
                <w:tab w:val="decimal" w:pos="255"/>
              </w:tabs>
            </w:pPr>
            <w:r>
              <w:t>7.64</w:t>
            </w:r>
          </w:p>
        </w:tc>
        <w:tc>
          <w:tcPr>
            <w:tcW w:w="635" w:type="pct"/>
          </w:tcPr>
          <w:p w:rsidR="002423CB" w:rsidRPr="007E0E74" w:rsidRDefault="002423CB" w:rsidP="002423CB">
            <w:pPr>
              <w:pStyle w:val="Tabletext"/>
              <w:tabs>
                <w:tab w:val="decimal" w:pos="255"/>
              </w:tabs>
            </w:pPr>
            <w:r>
              <w:t>2.24</w:t>
            </w:r>
          </w:p>
        </w:tc>
        <w:tc>
          <w:tcPr>
            <w:tcW w:w="418" w:type="pct"/>
          </w:tcPr>
          <w:p w:rsidR="002423CB" w:rsidRPr="007E0E74" w:rsidRDefault="002423CB" w:rsidP="002423CB">
            <w:pPr>
              <w:pStyle w:val="Tabletext"/>
              <w:tabs>
                <w:tab w:val="decimal" w:pos="255"/>
              </w:tabs>
              <w:jc w:val="center"/>
            </w:pPr>
            <w:r>
              <w:t>214</w:t>
            </w:r>
          </w:p>
        </w:tc>
        <w:tc>
          <w:tcPr>
            <w:tcW w:w="502" w:type="pct"/>
          </w:tcPr>
          <w:p w:rsidR="002423CB" w:rsidRPr="007E0E74" w:rsidRDefault="002423CB" w:rsidP="002423CB">
            <w:pPr>
              <w:pStyle w:val="Tabletext"/>
              <w:tabs>
                <w:tab w:val="decimal" w:pos="255"/>
              </w:tabs>
            </w:pPr>
            <w:r>
              <w:t>7.71</w:t>
            </w:r>
          </w:p>
        </w:tc>
        <w:tc>
          <w:tcPr>
            <w:tcW w:w="419" w:type="pct"/>
          </w:tcPr>
          <w:p w:rsidR="002423CB" w:rsidRPr="007E0E74" w:rsidRDefault="002423CB" w:rsidP="002423CB">
            <w:pPr>
              <w:pStyle w:val="Tabletext"/>
              <w:tabs>
                <w:tab w:val="decimal" w:pos="255"/>
              </w:tabs>
            </w:pPr>
            <w:r>
              <w:t>2.26</w:t>
            </w:r>
          </w:p>
        </w:tc>
        <w:tc>
          <w:tcPr>
            <w:tcW w:w="333" w:type="pct"/>
          </w:tcPr>
          <w:p w:rsidR="002423CB" w:rsidRPr="007E0E74" w:rsidRDefault="002423CB" w:rsidP="002423CB">
            <w:pPr>
              <w:pStyle w:val="Tabletext"/>
              <w:tabs>
                <w:tab w:val="decimal" w:pos="255"/>
              </w:tabs>
            </w:pPr>
          </w:p>
        </w:tc>
      </w:tr>
      <w:tr w:rsidR="002423CB" w:rsidRPr="00BF4553" w:rsidTr="00C00FE6">
        <w:tc>
          <w:tcPr>
            <w:tcW w:w="257" w:type="pct"/>
          </w:tcPr>
          <w:p w:rsidR="002423CB" w:rsidRPr="007E0E74" w:rsidRDefault="002423CB" w:rsidP="002423CB">
            <w:pPr>
              <w:pStyle w:val="Tabletext"/>
            </w:pPr>
            <w:r w:rsidRPr="007E0E74">
              <w:t>8</w:t>
            </w:r>
          </w:p>
        </w:tc>
        <w:tc>
          <w:tcPr>
            <w:tcW w:w="1503" w:type="pct"/>
          </w:tcPr>
          <w:p w:rsidR="002423CB" w:rsidRPr="007E0E74" w:rsidRDefault="002423CB" w:rsidP="002423CB">
            <w:pPr>
              <w:pStyle w:val="Tabletext"/>
            </w:pPr>
            <w:r w:rsidRPr="007E0E74">
              <w:t xml:space="preserve">Treated the same </w:t>
            </w:r>
          </w:p>
        </w:tc>
        <w:tc>
          <w:tcPr>
            <w:tcW w:w="467" w:type="pct"/>
          </w:tcPr>
          <w:p w:rsidR="002423CB" w:rsidRPr="007E0E74" w:rsidRDefault="002423CB" w:rsidP="002423CB">
            <w:pPr>
              <w:pStyle w:val="Tabletext"/>
              <w:tabs>
                <w:tab w:val="decimal" w:pos="255"/>
              </w:tabs>
              <w:jc w:val="center"/>
            </w:pPr>
            <w:r>
              <w:t>43</w:t>
            </w:r>
          </w:p>
        </w:tc>
        <w:tc>
          <w:tcPr>
            <w:tcW w:w="467" w:type="pct"/>
          </w:tcPr>
          <w:p w:rsidR="002423CB" w:rsidRPr="007E0E74" w:rsidRDefault="002423CB" w:rsidP="002423CB">
            <w:pPr>
              <w:pStyle w:val="Tabletext"/>
              <w:tabs>
                <w:tab w:val="decimal" w:pos="255"/>
              </w:tabs>
            </w:pPr>
            <w:r>
              <w:t>8.09</w:t>
            </w:r>
          </w:p>
        </w:tc>
        <w:tc>
          <w:tcPr>
            <w:tcW w:w="635" w:type="pct"/>
          </w:tcPr>
          <w:p w:rsidR="002423CB" w:rsidRPr="007E0E74" w:rsidRDefault="002423CB" w:rsidP="002423CB">
            <w:pPr>
              <w:pStyle w:val="Tabletext"/>
              <w:tabs>
                <w:tab w:val="decimal" w:pos="255"/>
              </w:tabs>
            </w:pPr>
            <w:r>
              <w:t>2.44</w:t>
            </w:r>
          </w:p>
        </w:tc>
        <w:tc>
          <w:tcPr>
            <w:tcW w:w="418" w:type="pct"/>
          </w:tcPr>
          <w:p w:rsidR="002423CB" w:rsidRPr="007E0E74" w:rsidRDefault="002423CB" w:rsidP="002423CB">
            <w:pPr>
              <w:pStyle w:val="Tabletext"/>
              <w:tabs>
                <w:tab w:val="decimal" w:pos="255"/>
              </w:tabs>
              <w:jc w:val="center"/>
            </w:pPr>
            <w:r>
              <w:t>226</w:t>
            </w:r>
          </w:p>
        </w:tc>
        <w:tc>
          <w:tcPr>
            <w:tcW w:w="502" w:type="pct"/>
          </w:tcPr>
          <w:p w:rsidR="002423CB" w:rsidRPr="007E0E74" w:rsidRDefault="002423CB" w:rsidP="002423CB">
            <w:pPr>
              <w:pStyle w:val="Tabletext"/>
              <w:tabs>
                <w:tab w:val="decimal" w:pos="255"/>
              </w:tabs>
            </w:pPr>
            <w:r>
              <w:t>7.95</w:t>
            </w:r>
          </w:p>
        </w:tc>
        <w:tc>
          <w:tcPr>
            <w:tcW w:w="419" w:type="pct"/>
          </w:tcPr>
          <w:p w:rsidR="002423CB" w:rsidRPr="007E0E74" w:rsidRDefault="002423CB" w:rsidP="002423CB">
            <w:pPr>
              <w:pStyle w:val="Tabletext"/>
              <w:tabs>
                <w:tab w:val="decimal" w:pos="255"/>
              </w:tabs>
            </w:pPr>
            <w:r>
              <w:t>2.57</w:t>
            </w:r>
          </w:p>
        </w:tc>
        <w:tc>
          <w:tcPr>
            <w:tcW w:w="333" w:type="pct"/>
          </w:tcPr>
          <w:p w:rsidR="002423CB" w:rsidRPr="007E0E74" w:rsidRDefault="002423CB" w:rsidP="002423CB">
            <w:pPr>
              <w:pStyle w:val="Tabletext"/>
              <w:tabs>
                <w:tab w:val="decimal" w:pos="255"/>
              </w:tabs>
            </w:pPr>
          </w:p>
        </w:tc>
      </w:tr>
      <w:tr w:rsidR="002423CB" w:rsidRPr="00BF4553" w:rsidTr="00C00FE6">
        <w:tc>
          <w:tcPr>
            <w:tcW w:w="257" w:type="pct"/>
          </w:tcPr>
          <w:p w:rsidR="002423CB" w:rsidRPr="007E0E74" w:rsidRDefault="002423CB" w:rsidP="002423CB">
            <w:pPr>
              <w:pStyle w:val="Tabletext"/>
            </w:pPr>
            <w:r w:rsidRPr="007E0E74">
              <w:t>9</w:t>
            </w:r>
          </w:p>
        </w:tc>
        <w:tc>
          <w:tcPr>
            <w:tcW w:w="1503" w:type="pct"/>
          </w:tcPr>
          <w:p w:rsidR="002423CB" w:rsidRPr="007E0E74" w:rsidRDefault="002423CB" w:rsidP="002423CB">
            <w:pPr>
              <w:pStyle w:val="Tabletext"/>
            </w:pPr>
            <w:r w:rsidRPr="007E0E74">
              <w:t>Help gain promotion</w:t>
            </w:r>
          </w:p>
        </w:tc>
        <w:tc>
          <w:tcPr>
            <w:tcW w:w="467" w:type="pct"/>
          </w:tcPr>
          <w:p w:rsidR="002423CB" w:rsidRPr="007E0E74" w:rsidRDefault="002423CB" w:rsidP="002423CB">
            <w:pPr>
              <w:pStyle w:val="Tabletext"/>
              <w:tabs>
                <w:tab w:val="decimal" w:pos="255"/>
              </w:tabs>
              <w:jc w:val="center"/>
            </w:pPr>
            <w:r>
              <w:t>36</w:t>
            </w:r>
          </w:p>
        </w:tc>
        <w:tc>
          <w:tcPr>
            <w:tcW w:w="467" w:type="pct"/>
          </w:tcPr>
          <w:p w:rsidR="002423CB" w:rsidRPr="007E0E74" w:rsidRDefault="002423CB" w:rsidP="002423CB">
            <w:pPr>
              <w:pStyle w:val="Tabletext"/>
              <w:tabs>
                <w:tab w:val="decimal" w:pos="255"/>
              </w:tabs>
            </w:pPr>
            <w:r>
              <w:t>6.08</w:t>
            </w:r>
          </w:p>
        </w:tc>
        <w:tc>
          <w:tcPr>
            <w:tcW w:w="635" w:type="pct"/>
          </w:tcPr>
          <w:p w:rsidR="002423CB" w:rsidRPr="007E0E74" w:rsidRDefault="002423CB" w:rsidP="002423CB">
            <w:pPr>
              <w:pStyle w:val="Tabletext"/>
              <w:tabs>
                <w:tab w:val="decimal" w:pos="255"/>
              </w:tabs>
            </w:pPr>
            <w:r>
              <w:t>3.29</w:t>
            </w:r>
          </w:p>
        </w:tc>
        <w:tc>
          <w:tcPr>
            <w:tcW w:w="418" w:type="pct"/>
          </w:tcPr>
          <w:p w:rsidR="002423CB" w:rsidRPr="007E0E74" w:rsidRDefault="002423CB" w:rsidP="002423CB">
            <w:pPr>
              <w:pStyle w:val="Tabletext"/>
              <w:tabs>
                <w:tab w:val="decimal" w:pos="255"/>
              </w:tabs>
              <w:jc w:val="center"/>
            </w:pPr>
            <w:r>
              <w:t>187</w:t>
            </w:r>
          </w:p>
        </w:tc>
        <w:tc>
          <w:tcPr>
            <w:tcW w:w="502" w:type="pct"/>
          </w:tcPr>
          <w:p w:rsidR="002423CB" w:rsidRPr="007E0E74" w:rsidRDefault="002423CB" w:rsidP="002423CB">
            <w:pPr>
              <w:pStyle w:val="Tabletext"/>
              <w:tabs>
                <w:tab w:val="decimal" w:pos="255"/>
              </w:tabs>
            </w:pPr>
            <w:r>
              <w:t>6.86</w:t>
            </w:r>
          </w:p>
        </w:tc>
        <w:tc>
          <w:tcPr>
            <w:tcW w:w="419" w:type="pct"/>
          </w:tcPr>
          <w:p w:rsidR="002423CB" w:rsidRPr="007E0E74" w:rsidRDefault="002423CB" w:rsidP="002423CB">
            <w:pPr>
              <w:pStyle w:val="Tabletext"/>
              <w:tabs>
                <w:tab w:val="decimal" w:pos="255"/>
              </w:tabs>
            </w:pPr>
            <w:r>
              <w:t>2.76</w:t>
            </w:r>
          </w:p>
        </w:tc>
        <w:tc>
          <w:tcPr>
            <w:tcW w:w="333" w:type="pct"/>
          </w:tcPr>
          <w:p w:rsidR="002423CB" w:rsidRPr="007E0E74" w:rsidRDefault="002423CB" w:rsidP="002423CB">
            <w:pPr>
              <w:pStyle w:val="Tabletext"/>
              <w:tabs>
                <w:tab w:val="decimal" w:pos="255"/>
              </w:tabs>
            </w:pPr>
          </w:p>
        </w:tc>
      </w:tr>
      <w:tr w:rsidR="002423CB" w:rsidRPr="00BF4553" w:rsidTr="00C00FE6">
        <w:tc>
          <w:tcPr>
            <w:tcW w:w="257" w:type="pct"/>
          </w:tcPr>
          <w:p w:rsidR="002423CB" w:rsidRPr="007E0E74" w:rsidRDefault="002423CB" w:rsidP="002423CB">
            <w:pPr>
              <w:pStyle w:val="Tabletext"/>
            </w:pPr>
            <w:r w:rsidRPr="007E0E74">
              <w:t>10</w:t>
            </w:r>
          </w:p>
        </w:tc>
        <w:tc>
          <w:tcPr>
            <w:tcW w:w="1503" w:type="pct"/>
          </w:tcPr>
          <w:p w:rsidR="002423CB" w:rsidRPr="007E0E74" w:rsidRDefault="002423CB" w:rsidP="002423CB">
            <w:pPr>
              <w:pStyle w:val="Tabletext"/>
            </w:pPr>
            <w:r w:rsidRPr="007E0E74">
              <w:t xml:space="preserve">Adequate training </w:t>
            </w:r>
          </w:p>
        </w:tc>
        <w:tc>
          <w:tcPr>
            <w:tcW w:w="467" w:type="pct"/>
          </w:tcPr>
          <w:p w:rsidR="002423CB" w:rsidRPr="007E0E74" w:rsidRDefault="002423CB" w:rsidP="002423CB">
            <w:pPr>
              <w:pStyle w:val="Tabletext"/>
              <w:tabs>
                <w:tab w:val="decimal" w:pos="255"/>
              </w:tabs>
              <w:jc w:val="center"/>
            </w:pPr>
            <w:r>
              <w:t>43</w:t>
            </w:r>
          </w:p>
        </w:tc>
        <w:tc>
          <w:tcPr>
            <w:tcW w:w="467" w:type="pct"/>
          </w:tcPr>
          <w:p w:rsidR="002423CB" w:rsidRPr="007E0E74" w:rsidRDefault="002423CB" w:rsidP="002423CB">
            <w:pPr>
              <w:pStyle w:val="Tabletext"/>
              <w:tabs>
                <w:tab w:val="decimal" w:pos="255"/>
              </w:tabs>
            </w:pPr>
            <w:r>
              <w:t>8.02</w:t>
            </w:r>
          </w:p>
        </w:tc>
        <w:tc>
          <w:tcPr>
            <w:tcW w:w="635" w:type="pct"/>
          </w:tcPr>
          <w:p w:rsidR="002423CB" w:rsidRPr="007E0E74" w:rsidRDefault="002423CB" w:rsidP="002423CB">
            <w:pPr>
              <w:pStyle w:val="Tabletext"/>
              <w:tabs>
                <w:tab w:val="decimal" w:pos="255"/>
              </w:tabs>
            </w:pPr>
            <w:r>
              <w:t>1.90</w:t>
            </w:r>
          </w:p>
        </w:tc>
        <w:tc>
          <w:tcPr>
            <w:tcW w:w="418" w:type="pct"/>
          </w:tcPr>
          <w:p w:rsidR="002423CB" w:rsidRPr="007E0E74" w:rsidRDefault="002423CB" w:rsidP="002423CB">
            <w:pPr>
              <w:pStyle w:val="Tabletext"/>
              <w:tabs>
                <w:tab w:val="decimal" w:pos="255"/>
              </w:tabs>
              <w:jc w:val="center"/>
            </w:pPr>
            <w:r>
              <w:t>227</w:t>
            </w:r>
          </w:p>
        </w:tc>
        <w:tc>
          <w:tcPr>
            <w:tcW w:w="502" w:type="pct"/>
          </w:tcPr>
          <w:p w:rsidR="002423CB" w:rsidRPr="007E0E74" w:rsidRDefault="002423CB" w:rsidP="002423CB">
            <w:pPr>
              <w:pStyle w:val="Tabletext"/>
              <w:tabs>
                <w:tab w:val="decimal" w:pos="255"/>
              </w:tabs>
            </w:pPr>
            <w:r>
              <w:t>7.96</w:t>
            </w:r>
          </w:p>
        </w:tc>
        <w:tc>
          <w:tcPr>
            <w:tcW w:w="419" w:type="pct"/>
          </w:tcPr>
          <w:p w:rsidR="002423CB" w:rsidRPr="007E0E74" w:rsidRDefault="002423CB" w:rsidP="002423CB">
            <w:pPr>
              <w:pStyle w:val="Tabletext"/>
              <w:tabs>
                <w:tab w:val="decimal" w:pos="255"/>
              </w:tabs>
            </w:pPr>
            <w:r>
              <w:t>2.39</w:t>
            </w:r>
          </w:p>
        </w:tc>
        <w:tc>
          <w:tcPr>
            <w:tcW w:w="333" w:type="pct"/>
          </w:tcPr>
          <w:p w:rsidR="002423CB" w:rsidRPr="007E0E74" w:rsidRDefault="002423CB" w:rsidP="002423CB">
            <w:pPr>
              <w:pStyle w:val="Tabletext"/>
              <w:tabs>
                <w:tab w:val="decimal" w:pos="255"/>
              </w:tabs>
            </w:pPr>
          </w:p>
        </w:tc>
      </w:tr>
      <w:tr w:rsidR="002423CB" w:rsidRPr="00BF4553" w:rsidTr="00C00FE6">
        <w:tc>
          <w:tcPr>
            <w:tcW w:w="257" w:type="pct"/>
          </w:tcPr>
          <w:p w:rsidR="002423CB" w:rsidRPr="007E0E74" w:rsidRDefault="002423CB" w:rsidP="002423CB">
            <w:pPr>
              <w:pStyle w:val="Tabletext"/>
            </w:pPr>
            <w:r w:rsidRPr="007E0E74">
              <w:t>11</w:t>
            </w:r>
          </w:p>
        </w:tc>
        <w:tc>
          <w:tcPr>
            <w:tcW w:w="1503" w:type="pct"/>
          </w:tcPr>
          <w:p w:rsidR="002423CB" w:rsidRPr="007E0E74" w:rsidRDefault="002423CB" w:rsidP="002423CB">
            <w:pPr>
              <w:pStyle w:val="Tabletext"/>
            </w:pPr>
            <w:r w:rsidRPr="007E0E74">
              <w:t>Time off for personal needs</w:t>
            </w:r>
          </w:p>
        </w:tc>
        <w:tc>
          <w:tcPr>
            <w:tcW w:w="467" w:type="pct"/>
          </w:tcPr>
          <w:p w:rsidR="002423CB" w:rsidRPr="007E0E74" w:rsidRDefault="002423CB" w:rsidP="002423CB">
            <w:pPr>
              <w:pStyle w:val="Tabletext"/>
              <w:tabs>
                <w:tab w:val="decimal" w:pos="255"/>
              </w:tabs>
              <w:jc w:val="center"/>
            </w:pPr>
            <w:r>
              <w:t>42</w:t>
            </w:r>
          </w:p>
        </w:tc>
        <w:tc>
          <w:tcPr>
            <w:tcW w:w="467" w:type="pct"/>
          </w:tcPr>
          <w:p w:rsidR="002423CB" w:rsidRPr="007E0E74" w:rsidRDefault="002423CB" w:rsidP="002423CB">
            <w:pPr>
              <w:pStyle w:val="Tabletext"/>
              <w:tabs>
                <w:tab w:val="decimal" w:pos="255"/>
              </w:tabs>
            </w:pPr>
            <w:r>
              <w:t>7.74</w:t>
            </w:r>
          </w:p>
        </w:tc>
        <w:tc>
          <w:tcPr>
            <w:tcW w:w="635" w:type="pct"/>
          </w:tcPr>
          <w:p w:rsidR="002423CB" w:rsidRPr="007E0E74" w:rsidRDefault="002423CB" w:rsidP="002423CB">
            <w:pPr>
              <w:pStyle w:val="Tabletext"/>
              <w:tabs>
                <w:tab w:val="decimal" w:pos="255"/>
              </w:tabs>
            </w:pPr>
            <w:r>
              <w:t>2.60</w:t>
            </w:r>
          </w:p>
        </w:tc>
        <w:tc>
          <w:tcPr>
            <w:tcW w:w="418" w:type="pct"/>
          </w:tcPr>
          <w:p w:rsidR="002423CB" w:rsidRPr="007E0E74" w:rsidRDefault="002423CB" w:rsidP="002423CB">
            <w:pPr>
              <w:pStyle w:val="Tabletext"/>
              <w:tabs>
                <w:tab w:val="decimal" w:pos="255"/>
              </w:tabs>
              <w:jc w:val="center"/>
            </w:pPr>
            <w:r>
              <w:t>219</w:t>
            </w:r>
          </w:p>
        </w:tc>
        <w:tc>
          <w:tcPr>
            <w:tcW w:w="502" w:type="pct"/>
          </w:tcPr>
          <w:p w:rsidR="002423CB" w:rsidRPr="007E0E74" w:rsidRDefault="002423CB" w:rsidP="002423CB">
            <w:pPr>
              <w:pStyle w:val="Tabletext"/>
              <w:tabs>
                <w:tab w:val="decimal" w:pos="255"/>
              </w:tabs>
            </w:pPr>
            <w:r>
              <w:t>8.17</w:t>
            </w:r>
          </w:p>
        </w:tc>
        <w:tc>
          <w:tcPr>
            <w:tcW w:w="419" w:type="pct"/>
          </w:tcPr>
          <w:p w:rsidR="002423CB" w:rsidRPr="007E0E74" w:rsidRDefault="002423CB" w:rsidP="002423CB">
            <w:pPr>
              <w:pStyle w:val="Tabletext"/>
              <w:tabs>
                <w:tab w:val="decimal" w:pos="255"/>
              </w:tabs>
            </w:pPr>
            <w:r>
              <w:t>2.31</w:t>
            </w:r>
          </w:p>
        </w:tc>
        <w:tc>
          <w:tcPr>
            <w:tcW w:w="333" w:type="pct"/>
          </w:tcPr>
          <w:p w:rsidR="002423CB" w:rsidRPr="007E0E74" w:rsidRDefault="002423CB" w:rsidP="002423CB">
            <w:pPr>
              <w:pStyle w:val="Tabletext"/>
              <w:tabs>
                <w:tab w:val="decimal" w:pos="255"/>
              </w:tabs>
            </w:pPr>
          </w:p>
        </w:tc>
      </w:tr>
      <w:tr w:rsidR="002423CB" w:rsidRPr="00BF4553" w:rsidTr="00C00FE6">
        <w:tc>
          <w:tcPr>
            <w:tcW w:w="257" w:type="pct"/>
            <w:tcBorders>
              <w:bottom w:val="single" w:sz="4" w:space="0" w:color="auto"/>
            </w:tcBorders>
          </w:tcPr>
          <w:p w:rsidR="002423CB" w:rsidRPr="007E0E74" w:rsidRDefault="002423CB" w:rsidP="002423CB">
            <w:pPr>
              <w:pStyle w:val="Tabletext"/>
            </w:pPr>
            <w:r w:rsidRPr="007E0E74">
              <w:t>12</w:t>
            </w:r>
          </w:p>
        </w:tc>
        <w:tc>
          <w:tcPr>
            <w:tcW w:w="1503" w:type="pct"/>
            <w:tcBorders>
              <w:bottom w:val="single" w:sz="4" w:space="0" w:color="auto"/>
            </w:tcBorders>
          </w:tcPr>
          <w:p w:rsidR="002423CB" w:rsidRPr="007E0E74" w:rsidRDefault="002423CB" w:rsidP="002423CB">
            <w:pPr>
              <w:pStyle w:val="Tabletext"/>
            </w:pPr>
            <w:r w:rsidRPr="007E0E74">
              <w:t xml:space="preserve">Act in supportive way </w:t>
            </w:r>
          </w:p>
        </w:tc>
        <w:tc>
          <w:tcPr>
            <w:tcW w:w="467" w:type="pct"/>
            <w:tcBorders>
              <w:bottom w:val="single" w:sz="4" w:space="0" w:color="auto"/>
            </w:tcBorders>
          </w:tcPr>
          <w:p w:rsidR="002423CB" w:rsidRPr="007E0E74" w:rsidRDefault="002423CB" w:rsidP="002423CB">
            <w:pPr>
              <w:pStyle w:val="Tabletext"/>
              <w:tabs>
                <w:tab w:val="decimal" w:pos="255"/>
              </w:tabs>
              <w:jc w:val="center"/>
            </w:pPr>
            <w:r>
              <w:t>44</w:t>
            </w:r>
          </w:p>
        </w:tc>
        <w:tc>
          <w:tcPr>
            <w:tcW w:w="467" w:type="pct"/>
            <w:tcBorders>
              <w:bottom w:val="single" w:sz="4" w:space="0" w:color="auto"/>
            </w:tcBorders>
          </w:tcPr>
          <w:p w:rsidR="002423CB" w:rsidRPr="007E0E74" w:rsidRDefault="002423CB" w:rsidP="002423CB">
            <w:pPr>
              <w:pStyle w:val="Tabletext"/>
              <w:tabs>
                <w:tab w:val="decimal" w:pos="255"/>
              </w:tabs>
            </w:pPr>
            <w:r>
              <w:t>8.25</w:t>
            </w:r>
          </w:p>
        </w:tc>
        <w:tc>
          <w:tcPr>
            <w:tcW w:w="635" w:type="pct"/>
            <w:tcBorders>
              <w:bottom w:val="single" w:sz="4" w:space="0" w:color="auto"/>
            </w:tcBorders>
          </w:tcPr>
          <w:p w:rsidR="002423CB" w:rsidRPr="007E0E74" w:rsidRDefault="002423CB" w:rsidP="002423CB">
            <w:pPr>
              <w:pStyle w:val="Tabletext"/>
              <w:tabs>
                <w:tab w:val="decimal" w:pos="255"/>
              </w:tabs>
            </w:pPr>
            <w:r>
              <w:t>2.03</w:t>
            </w:r>
          </w:p>
        </w:tc>
        <w:tc>
          <w:tcPr>
            <w:tcW w:w="418" w:type="pct"/>
            <w:tcBorders>
              <w:bottom w:val="single" w:sz="4" w:space="0" w:color="auto"/>
            </w:tcBorders>
          </w:tcPr>
          <w:p w:rsidR="002423CB" w:rsidRPr="007E0E74" w:rsidRDefault="002423CB" w:rsidP="002423CB">
            <w:pPr>
              <w:pStyle w:val="Tabletext"/>
              <w:tabs>
                <w:tab w:val="decimal" w:pos="255"/>
              </w:tabs>
              <w:jc w:val="center"/>
            </w:pPr>
            <w:r>
              <w:t>226</w:t>
            </w:r>
          </w:p>
        </w:tc>
        <w:tc>
          <w:tcPr>
            <w:tcW w:w="502" w:type="pct"/>
            <w:tcBorders>
              <w:bottom w:val="single" w:sz="4" w:space="0" w:color="auto"/>
            </w:tcBorders>
          </w:tcPr>
          <w:p w:rsidR="002423CB" w:rsidRPr="007E0E74" w:rsidRDefault="002423CB" w:rsidP="002423CB">
            <w:pPr>
              <w:pStyle w:val="Tabletext"/>
              <w:tabs>
                <w:tab w:val="decimal" w:pos="255"/>
              </w:tabs>
            </w:pPr>
            <w:r>
              <w:t>7.85</w:t>
            </w:r>
          </w:p>
        </w:tc>
        <w:tc>
          <w:tcPr>
            <w:tcW w:w="419" w:type="pct"/>
            <w:tcBorders>
              <w:bottom w:val="single" w:sz="4" w:space="0" w:color="auto"/>
            </w:tcBorders>
          </w:tcPr>
          <w:p w:rsidR="002423CB" w:rsidRPr="007E0E74" w:rsidRDefault="002423CB" w:rsidP="002423CB">
            <w:pPr>
              <w:pStyle w:val="Tabletext"/>
              <w:tabs>
                <w:tab w:val="decimal" w:pos="255"/>
              </w:tabs>
            </w:pPr>
            <w:r>
              <w:t>2.45</w:t>
            </w:r>
          </w:p>
        </w:tc>
        <w:tc>
          <w:tcPr>
            <w:tcW w:w="333" w:type="pct"/>
            <w:tcBorders>
              <w:bottom w:val="single" w:sz="4" w:space="0" w:color="auto"/>
            </w:tcBorders>
          </w:tcPr>
          <w:p w:rsidR="002423CB" w:rsidRPr="007E0E74" w:rsidRDefault="002423CB" w:rsidP="002423CB">
            <w:pPr>
              <w:pStyle w:val="Tabletext"/>
              <w:tabs>
                <w:tab w:val="decimal" w:pos="255"/>
              </w:tabs>
            </w:pPr>
          </w:p>
        </w:tc>
      </w:tr>
    </w:tbl>
    <w:p w:rsidR="00C00FE6" w:rsidRPr="00056761" w:rsidRDefault="00C00FE6" w:rsidP="00C00FE6">
      <w:pPr>
        <w:pStyle w:val="tabletitle"/>
      </w:pPr>
      <w:bookmarkStart w:id="149" w:name="_Toc304375898"/>
      <w:r w:rsidRPr="00056761">
        <w:t>Table 38.</w:t>
      </w:r>
      <w:r w:rsidRPr="00056761">
        <w:tab/>
        <w:t>Means and standard deviations examining differences between apprentices who did or did not complete a pre-apprenticeship regarding extent to which employee obligations have been met.</w:t>
      </w:r>
      <w:bookmarkEnd w:id="149"/>
    </w:p>
    <w:bookmarkStart w:id="150" w:name="_Toc304375899"/>
    <w:p w:rsidR="00C00FE6" w:rsidRPr="00680EFE" w:rsidRDefault="00C00FE6" w:rsidP="00C00FE6">
      <w:pPr>
        <w:pStyle w:val="tabletitle"/>
      </w:pPr>
      <w:r>
        <w:object w:dxaOrig="9272" w:dyaOrig="5545">
          <v:shape id="_x0000_i1027" type="#_x0000_t75" style="width:464.1pt;height:276.9pt" o:ole="">
            <v:imagedata r:id="rId91" o:title=""/>
          </v:shape>
          <o:OLEObject Type="Embed" ProgID="Word.Document.12" ShapeID="_x0000_i1027" DrawAspect="Content" ObjectID="_1383462794" r:id="rId92"/>
        </w:object>
      </w:r>
      <w:r w:rsidR="002423CB">
        <w:br w:type="page"/>
      </w:r>
      <w:bookmarkEnd w:id="144"/>
      <w:r w:rsidR="002423CB">
        <w:rPr>
          <w:rFonts w:ascii="Garamond" w:hAnsi="Garamond"/>
          <w:sz w:val="20"/>
        </w:rPr>
        <w:t xml:space="preserve"> </w:t>
      </w:r>
      <w:bookmarkStart w:id="151" w:name="_Toc304375900"/>
      <w:r w:rsidRPr="00680EFE">
        <w:t>Table 3</w:t>
      </w:r>
      <w:r>
        <w:t>9</w:t>
      </w:r>
      <w:r w:rsidRPr="00680EFE">
        <w:t>.</w:t>
      </w:r>
      <w:r w:rsidRPr="00680EFE">
        <w:tab/>
        <w:t xml:space="preserve">Means and standard deviations examining differences between apprentices who did or did not complete a pre-apprenticeship </w:t>
      </w:r>
      <w:r>
        <w:t>regarding</w:t>
      </w:r>
      <w:r w:rsidRPr="00680EFE">
        <w:t xml:space="preserve"> </w:t>
      </w:r>
      <w:r>
        <w:t>extent to which</w:t>
      </w:r>
      <w:r w:rsidRPr="00680EFE">
        <w:t xml:space="preserve"> training obligations</w:t>
      </w:r>
      <w:r>
        <w:t xml:space="preserve"> have been met</w:t>
      </w:r>
      <w:r w:rsidRPr="00680EFE">
        <w:t>.</w:t>
      </w:r>
      <w:bookmarkEnd w:id="150"/>
      <w:bookmarkEnd w:id="151"/>
    </w:p>
    <w:bookmarkStart w:id="152" w:name="_Toc304375901"/>
    <w:p w:rsidR="002423CB" w:rsidRPr="0083294B" w:rsidRDefault="00C00FE6" w:rsidP="0077477B">
      <w:pPr>
        <w:pStyle w:val="tabletitle"/>
      </w:pPr>
      <w:r w:rsidRPr="008533DC">
        <w:rPr>
          <w:rFonts w:ascii="Garamond" w:hAnsi="Garamond"/>
          <w:sz w:val="20"/>
        </w:rPr>
        <w:object w:dxaOrig="9272" w:dyaOrig="4156">
          <v:shape id="_x0000_i1028" type="#_x0000_t75" style="width:464.1pt;height:208.25pt" o:ole="">
            <v:imagedata r:id="rId93" o:title=""/>
          </v:shape>
          <o:OLEObject Type="Embed" ProgID="Word.Document.12" ShapeID="_x0000_i1028" DrawAspect="Content" ObjectID="_1383462795" r:id="rId94"/>
        </w:object>
      </w:r>
      <w:r w:rsidR="002423CB" w:rsidRPr="0083294B">
        <w:t xml:space="preserve">Table 40. </w:t>
      </w:r>
      <w:r w:rsidR="002423CB" w:rsidRPr="0083294B">
        <w:tab/>
        <w:t>Means and standard deviations examining differences between apprentices who did or did not complete a pre-apprenticeship regarding mean importance and met ratings</w:t>
      </w:r>
      <w:r w:rsidR="002423CB">
        <w:t>.</w:t>
      </w:r>
      <w:bookmarkEnd w:id="152"/>
    </w:p>
    <w:p w:rsidR="00C00FE6" w:rsidRDefault="008533DC" w:rsidP="002423CB">
      <w:pPr>
        <w:rPr>
          <w:rFonts w:ascii="Garamond" w:hAnsi="Garamond"/>
          <w:sz w:val="20"/>
        </w:rPr>
      </w:pPr>
      <w:r>
        <w:rPr>
          <w:rFonts w:ascii="Garamond" w:hAnsi="Garamond"/>
          <w:noProof/>
          <w:sz w:val="20"/>
        </w:rPr>
        <w:pict>
          <v:shape id="_x0000_s1100" type="#_x0000_t75" style="position:absolute;margin-left:.3pt;margin-top:4.95pt;width:415.5pt;height:150.75pt;z-index:251716608;mso-position-horizontal-relative:text;mso-position-vertical-relative:text">
            <v:imagedata r:id="rId95" o:title=""/>
          </v:shape>
          <o:OLEObject Type="Embed" ProgID="Word.Document.12" ShapeID="_x0000_s1100" DrawAspect="Content" ObjectID="_1383462797" r:id="rId96"/>
        </w:pict>
      </w:r>
      <w:r w:rsidR="00C00FE6" w:rsidRPr="008533DC">
        <w:rPr>
          <w:rFonts w:ascii="Garamond" w:hAnsi="Garamond"/>
          <w:sz w:val="20"/>
        </w:rPr>
        <w:object w:dxaOrig="9272" w:dyaOrig="3364">
          <v:shape id="_x0000_i1030" type="#_x0000_t75" style="width:415.4pt;height:150.65pt" o:ole="">
            <v:imagedata r:id="rId97" o:title=""/>
          </v:shape>
          <o:OLEObject Type="Embed" ProgID="Word.Document.12" ShapeID="_x0000_i1030" DrawAspect="Content" ObjectID="_1383462796" r:id="rId98"/>
        </w:object>
      </w:r>
    </w:p>
    <w:p w:rsidR="00C00FE6" w:rsidRDefault="00C00FE6" w:rsidP="002423CB">
      <w:pPr>
        <w:rPr>
          <w:rFonts w:ascii="Garamond" w:hAnsi="Garamond"/>
          <w:sz w:val="20"/>
        </w:rPr>
      </w:pPr>
    </w:p>
    <w:p w:rsidR="00C00FE6" w:rsidRDefault="00C00FE6" w:rsidP="002423CB">
      <w:pPr>
        <w:rPr>
          <w:rFonts w:ascii="Garamond" w:hAnsi="Garamond"/>
          <w:sz w:val="36"/>
          <w:szCs w:val="36"/>
        </w:rPr>
      </w:pPr>
    </w:p>
    <w:p w:rsidR="00C00FE6" w:rsidRDefault="00C00FE6" w:rsidP="002423CB">
      <w:pPr>
        <w:rPr>
          <w:rFonts w:ascii="Garamond" w:hAnsi="Garamond"/>
          <w:sz w:val="36"/>
          <w:szCs w:val="36"/>
        </w:rPr>
      </w:pPr>
    </w:p>
    <w:p w:rsidR="00C00FE6" w:rsidRDefault="00C00FE6" w:rsidP="002423CB">
      <w:pPr>
        <w:rPr>
          <w:rFonts w:ascii="Garamond" w:hAnsi="Garamond"/>
          <w:sz w:val="36"/>
          <w:szCs w:val="36"/>
        </w:rPr>
      </w:pPr>
    </w:p>
    <w:p w:rsidR="00C00FE6" w:rsidRDefault="00C00FE6" w:rsidP="002423CB">
      <w:pPr>
        <w:rPr>
          <w:rFonts w:ascii="Garamond" w:hAnsi="Garamond"/>
          <w:sz w:val="36"/>
          <w:szCs w:val="36"/>
        </w:rPr>
      </w:pPr>
    </w:p>
    <w:p w:rsidR="00C00FE6" w:rsidRDefault="00C00FE6" w:rsidP="002423CB">
      <w:pPr>
        <w:rPr>
          <w:rFonts w:ascii="Garamond" w:hAnsi="Garamond"/>
          <w:sz w:val="36"/>
          <w:szCs w:val="36"/>
        </w:rPr>
      </w:pPr>
    </w:p>
    <w:p w:rsidR="002423CB" w:rsidRPr="00E2253F" w:rsidRDefault="002423CB" w:rsidP="0014042B">
      <w:pPr>
        <w:pStyle w:val="Heading2"/>
      </w:pPr>
      <w:r>
        <w:t>High and l</w:t>
      </w:r>
      <w:r w:rsidRPr="00E2253F">
        <w:t xml:space="preserve">ow </w:t>
      </w:r>
      <w:r>
        <w:t>o</w:t>
      </w:r>
      <w:r w:rsidRPr="00E2253F">
        <w:t>bligation</w:t>
      </w:r>
      <w:r>
        <w:t xml:space="preserve"> breach and f</w:t>
      </w:r>
      <w:r w:rsidRPr="00E2253F">
        <w:t>ulfilment</w:t>
      </w:r>
    </w:p>
    <w:p w:rsidR="002423CB" w:rsidRPr="001F3DDC" w:rsidRDefault="002423CB" w:rsidP="002423CB">
      <w:pPr>
        <w:pStyle w:val="Text"/>
      </w:pPr>
      <w:r w:rsidRPr="001F3DDC">
        <w:t>A series of cross tabulations were calculated to explore the characteristics of direct employees and employers who reported high or low breach or fulfilment of obligations. Similar cross tabulations were not calculated for GTO employers and GTO employed apprentices and trainees due to the fact that apprentices and trainees are placed into multiple organisations.</w:t>
      </w:r>
    </w:p>
    <w:p w:rsidR="002423CB" w:rsidRPr="00E2253F" w:rsidRDefault="002423CB" w:rsidP="0014042B">
      <w:pPr>
        <w:pStyle w:val="Heading3"/>
      </w:pPr>
      <w:r w:rsidRPr="00E2253F">
        <w:t xml:space="preserve">1. </w:t>
      </w:r>
      <w:r>
        <w:t>Apprentices/trainees</w:t>
      </w:r>
    </w:p>
    <w:p w:rsidR="002423CB" w:rsidRPr="001F3DDC" w:rsidRDefault="002423CB" w:rsidP="002423CB">
      <w:pPr>
        <w:pStyle w:val="Text"/>
      </w:pPr>
      <w:r w:rsidRPr="001F3DDC">
        <w:t xml:space="preserve">Employee ratings regarding the extent to which they met 15 obligations to their employer (employee obligations) were summed to create an overall employee fulfilment score, ranging from 0 (no fulfilment) to 150 (high fulfilment). The majority of employees reported over-fulfilling their obligations to their employer: 76% of apprentices and 65% of trainees reporting high employee obligation fulfilment (mean score ≥130). No employees reported low obligation fulfilment (mean score ≤ 30). </w:t>
      </w:r>
    </w:p>
    <w:p w:rsidR="002423CB" w:rsidRPr="001F3DDC" w:rsidRDefault="002423CB" w:rsidP="002423CB">
      <w:pPr>
        <w:pStyle w:val="Text"/>
      </w:pPr>
      <w:r w:rsidRPr="001F3DDC">
        <w:t xml:space="preserve">Similarly, employee ratings of the extent to which they perceived their employer met 12 obligations (employer obligations) and 11 training obligations were calculated. Items were initially reverse scored and then summed to create an overall employer breach score, ranging from 0 (no breach) to 120 (high breach); and an overall training breach score which ranged from 0 (no breach) to 110 (high breach). Just under half of all apprentices (47%) and a third of trainees reported low employer breach of obligations (mean score ≤  24). Similarly, 54% of apprentices and 42% of trainees reported low breach of training obligations (mean score ≤ 22). Few respondents experienced high breach of obligations. One apprentice and three trainees reported high employer breach of obligations (mean score ≥ 96), while two apprentices and one trainee reported high breach of training obligations (mean score ≥ 88). </w:t>
      </w:r>
    </w:p>
    <w:p w:rsidR="002423CB" w:rsidRPr="001F3DDC" w:rsidRDefault="002423CB" w:rsidP="002423CB">
      <w:pPr>
        <w:pStyle w:val="Text"/>
      </w:pPr>
      <w:r w:rsidRPr="001F3DDC">
        <w:t xml:space="preserve">There were few similarities amongst the seven employees who reported high breach of employer or training obligations, the exception being they were all aged 30 years or older and either extremely committed (n = 5) or somewhat committed (n = 2) to a long-term career in the industry of their apprenticeship/traineeship. </w:t>
      </w:r>
    </w:p>
    <w:p w:rsidR="002423CB" w:rsidRPr="001F3DDC" w:rsidRDefault="002423CB" w:rsidP="002423CB">
      <w:pPr>
        <w:pStyle w:val="Text"/>
      </w:pPr>
      <w:r w:rsidRPr="001F3DDC">
        <w:t xml:space="preserve">The apprentice who reported high employer breach of obligations was male and worked in a small town for a multi-site company. This apprentice indicated that he had spent the last two years working towards a Certificate </w:t>
      </w:r>
      <w:smartTag w:uri="urn:schemas-microsoft-com:office:smarttags" w:element="stockticker">
        <w:r w:rsidRPr="001F3DDC">
          <w:t>III</w:t>
        </w:r>
      </w:smartTag>
      <w:r w:rsidRPr="001F3DDC">
        <w:t xml:space="preserve"> qualification in the automotive industry. Of the three trainees who experienced high employer breach of obligations two were male and one was female. One trainee was aged 25 to 44 years and the other two apprentices were older than 44 years. Three trainees were undertaking a Certificate </w:t>
      </w:r>
      <w:smartTag w:uri="urn:schemas-microsoft-com:office:smarttags" w:element="stockticker">
        <w:r w:rsidRPr="001F3DDC">
          <w:t>III</w:t>
        </w:r>
      </w:smartTag>
      <w:r w:rsidRPr="001F3DDC">
        <w:t xml:space="preserve"> or IV qualification in retail and hospitality, government administration and mining industries. Two of the trainees worked in a medium single site company while the third worked for a multi-site company.</w:t>
      </w:r>
    </w:p>
    <w:p w:rsidR="002423CB" w:rsidRPr="001F3DDC" w:rsidRDefault="002423CB" w:rsidP="002423CB">
      <w:pPr>
        <w:pStyle w:val="Text"/>
      </w:pPr>
      <w:r w:rsidRPr="001F3DDC">
        <w:t xml:space="preserve">Of the three employees who reported high breach of training obligations, two were male and one was female. Two of the employees were working towards a Certificate </w:t>
      </w:r>
      <w:smartTag w:uri="urn:schemas-microsoft-com:office:smarttags" w:element="stockticker">
        <w:r w:rsidRPr="001F3DDC">
          <w:t>III</w:t>
        </w:r>
      </w:smartTag>
      <w:r w:rsidRPr="001F3DDC">
        <w:t xml:space="preserve"> qualification in the building and construction industry. The third employee was from the farming, forestry and fishing industry but did not indicate the qualification he was working towards. The two apprentices worked for small single-site companies in regional cities, while the trainee worked for a multi-site company located in a capital city. </w:t>
      </w:r>
    </w:p>
    <w:p w:rsidR="002423CB" w:rsidRPr="00E2253F" w:rsidRDefault="002423CB" w:rsidP="0014042B">
      <w:pPr>
        <w:pStyle w:val="Heading3"/>
      </w:pPr>
      <w:r w:rsidRPr="00E2253F">
        <w:t>2. Employers</w:t>
      </w:r>
    </w:p>
    <w:p w:rsidR="002423CB" w:rsidRPr="001F3DDC" w:rsidRDefault="002423CB" w:rsidP="002423CB">
      <w:pPr>
        <w:pStyle w:val="Text"/>
      </w:pPr>
      <w:r w:rsidRPr="001F3DDC">
        <w:t>Using the same method as previously described for employees, overall breach and fulfilment scores for direct employers of apprentices and trainees were also calculated. There were no employers who reported high breach of employee obligations (mean score ≥ 128) or training obligations (mean score ≥ 88)</w:t>
      </w:r>
    </w:p>
    <w:p w:rsidR="002423CB" w:rsidRPr="001F3DDC" w:rsidRDefault="002423CB" w:rsidP="002423CB">
      <w:pPr>
        <w:pStyle w:val="Text"/>
      </w:pPr>
      <w:r w:rsidRPr="001F3DDC">
        <w:t>. Approximately half of all employers (49% of employers of apprentices and 53% of employers of trainees) reported low breach of employee obligations (mean score ≤ 32), and 64% of employers of apprentices and 63% of employers of trainees reported low breach of training obligations (mean score ≤ 22). Consistent with the pattern found among employees, no employers reported low fulfilment of employer obligations (mean score ≤ 24), while the majority (71% employers of apprentices; 70% employers of trainees) reported fulfilling their obligations to a high level (mean score ≥ 96).</w:t>
      </w:r>
    </w:p>
    <w:p w:rsidR="002423CB" w:rsidRPr="00E2253F" w:rsidRDefault="002423CB" w:rsidP="0014042B">
      <w:pPr>
        <w:pStyle w:val="Heading2"/>
      </w:pPr>
      <w:r w:rsidRPr="00E2253F">
        <w:t xml:space="preserve">Recruitment </w:t>
      </w:r>
      <w:r>
        <w:t>strategies used by e</w:t>
      </w:r>
      <w:r w:rsidRPr="00E2253F">
        <w:t>mployers</w:t>
      </w:r>
    </w:p>
    <w:p w:rsidR="002423CB" w:rsidRPr="001F3DDC" w:rsidRDefault="002423CB" w:rsidP="002423CB">
      <w:pPr>
        <w:pStyle w:val="Text"/>
      </w:pPr>
      <w:r w:rsidRPr="001F3DDC">
        <w:t>Direct and GTO employers of apprentices and trainees were asked about the recruitment strategies their company used to select and recruit apprentices and trainees. Interviews were cited as the most frequently used recruitment strategy by 80% of all employers, followed by a probation period (67%). Use of a probation period as a recruitment strategy differed among employer groups, with it being used most often by direct and GTO employers of apprentices (72%) and least often by GTO employers of trainees (53%). Thirty-two percent of direct and GTO employers of apprentices used pre-apprenticeship courses as a means of recruiting apprentices. GTO employers additionally reported using application forms (94% GTO employers of apprentices; 100% GTO employers of trainees) and literacy and numeracy tests (76% GTO employers of apprentices; 92% GTO employers of trainees). GTO employers of apprentices also used aptitude tests (82%). Recruitment strategies used least often by all employer groups were use of a selection centre (6%), an unpaid trial (6%) and pre-employment medical tests (8%).</w:t>
      </w:r>
    </w:p>
    <w:p w:rsidR="002423CB" w:rsidRPr="00E2253F" w:rsidRDefault="002423CB" w:rsidP="0014042B">
      <w:pPr>
        <w:pStyle w:val="Heading2"/>
      </w:pPr>
      <w:r w:rsidRPr="00E2253F">
        <w:t>Literacy/Numeracy Comparisons</w:t>
      </w:r>
    </w:p>
    <w:p w:rsidR="002423CB" w:rsidRPr="001F3DDC" w:rsidRDefault="002423CB" w:rsidP="002423CB">
      <w:pPr>
        <w:pStyle w:val="Text"/>
      </w:pPr>
      <w:r w:rsidRPr="001F3DDC">
        <w:t xml:space="preserve">Employee and employer respondents were each asked about their expectations and perceived experiences of the literacy and numeracy demands of the apprenticeship/traineeship.  </w:t>
      </w:r>
    </w:p>
    <w:p w:rsidR="002423CB" w:rsidRPr="00E2253F" w:rsidRDefault="002423CB" w:rsidP="0014042B">
      <w:pPr>
        <w:pStyle w:val="Heading3"/>
      </w:pPr>
      <w:r w:rsidRPr="00E2253F">
        <w:t>1. Employees</w:t>
      </w:r>
    </w:p>
    <w:p w:rsidR="002423CB" w:rsidRPr="001F3DDC" w:rsidRDefault="002423CB" w:rsidP="002423CB">
      <w:pPr>
        <w:pStyle w:val="Text"/>
      </w:pPr>
      <w:r w:rsidRPr="001F3DDC">
        <w:t xml:space="preserve">Table </w:t>
      </w:r>
      <w:r>
        <w:t>41</w:t>
      </w:r>
      <w:r w:rsidRPr="001F3DDC">
        <w:t xml:space="preserve"> shows differences between direct and GTO employed apprentices and trainees regarding literacy and numeracy demands associated with the apprenticeship/traineeship. The items relate to the demands of the actual contract, the expected and perceived actual demands of the training, and the expected and perceived actual demands of the daily work. </w:t>
      </w:r>
    </w:p>
    <w:p w:rsidR="002423CB" w:rsidRPr="001F3DDC" w:rsidRDefault="002423CB" w:rsidP="002423CB">
      <w:pPr>
        <w:pStyle w:val="Text"/>
      </w:pPr>
      <w:r w:rsidRPr="001F3DDC">
        <w:t>Direct employed apprentices experienced slightly more difficulty reading their apprenticeship contract, compared with direct employed trainees; while trainees experienced slightly more difficulty understanding their traineeship contract. Among GTO employed apprentices and trainees, apprentices experienced greater difficulty reading and understanding their apprenticeship contract compared with trainees. However, none of these differences were significant.</w:t>
      </w:r>
    </w:p>
    <w:p w:rsidR="002423CB" w:rsidRPr="001F3DDC" w:rsidRDefault="002423CB" w:rsidP="002423CB">
      <w:pPr>
        <w:pStyle w:val="Text"/>
      </w:pPr>
      <w:r w:rsidRPr="001F3DDC">
        <w:t>Direct employed apprentices expected and found greater difficulty both in their training and daily work with regard to numeracy compared with literacy demands. In general, direct employed trainees expected and found greater difficulty with literacy compared with numeracy. The differences in expected and perceived actual numeracy demands of training and expected numeracy demands of daily work between direct employed apprentices and trainees were significant. In each instance, apprentices expected and experienced greater difficulty with numeracy demands compared with trainees.</w:t>
      </w:r>
    </w:p>
    <w:p w:rsidR="002423CB" w:rsidRPr="001F3DDC" w:rsidRDefault="002423CB" w:rsidP="002423CB">
      <w:pPr>
        <w:pStyle w:val="Text"/>
      </w:pPr>
      <w:r w:rsidRPr="001F3DDC">
        <w:t>GTO employed apprentices and trainees perceived experiencing less difficulty with literacy and numeracy demands of training than they expected.  Both groups expected and found greater difficulty with the numeracy compared with literacy demands of daily work. Overall, GTO employed apprentices expected and experienced a greater difficulty with literacy and numeracy demands of training and daily work compared with GTO employed trainees. Only the differences between groups in the expected and experienced difficulty with numeracy demands of training were significant.</w:t>
      </w:r>
    </w:p>
    <w:p w:rsidR="002423CB" w:rsidRPr="00E2253F" w:rsidRDefault="002423CB" w:rsidP="0014042B">
      <w:pPr>
        <w:pStyle w:val="Heading3"/>
      </w:pPr>
      <w:r w:rsidRPr="00E2253F">
        <w:t>2. Employers</w:t>
      </w:r>
    </w:p>
    <w:p w:rsidR="002423CB" w:rsidRPr="001F3DDC" w:rsidRDefault="002423CB" w:rsidP="002423CB">
      <w:pPr>
        <w:pStyle w:val="Text"/>
      </w:pPr>
      <w:r w:rsidRPr="001F3DDC">
        <w:t xml:space="preserve">Table </w:t>
      </w:r>
      <w:r>
        <w:t>42</w:t>
      </w:r>
      <w:r w:rsidRPr="001F3DDC">
        <w:t xml:space="preserve"> shows differences between direct and GTO employers of apprentices and trainees regarding expectations of the literacy and numeracy demands placed on their apprentices/trainees. The items relate to the employers’ views of demands of the actual contract, the employers’ views of their apprentices’/trainees’ expectations, and experience, of the demands of the training, and the employers’ views of their apprentices’/trainees’ expectations, and experience, of the demands of the daily work. </w:t>
      </w:r>
    </w:p>
    <w:p w:rsidR="002423CB" w:rsidRPr="001F3DDC" w:rsidRDefault="002423CB" w:rsidP="002423CB">
      <w:pPr>
        <w:pStyle w:val="Text"/>
      </w:pPr>
      <w:r w:rsidRPr="001F3DDC">
        <w:t>In general, direct and GTO employers of apprentices expected their apprentices to expect and experience greater difficulty in literacy and numeracy demands than direct and GTO employers of trainees did.  Only the difference in expected difficulty with numeracy demands of training, between GTO employers of apprentices and trainees, was significant. In contrast with employers of apprentices, both direct and GTO employers of trainees expected their trainees to experience greater difficulty with literacy demands of training and daily work. However these differences were not significant.</w:t>
      </w:r>
    </w:p>
    <w:p w:rsidR="002423CB" w:rsidRPr="001F3DDC" w:rsidRDefault="002423CB" w:rsidP="002423CB">
      <w:pPr>
        <w:pStyle w:val="Text"/>
      </w:pPr>
    </w:p>
    <w:p w:rsidR="002423CB" w:rsidRPr="001F3DDC" w:rsidRDefault="002423CB" w:rsidP="002423CB">
      <w:pPr>
        <w:pStyle w:val="Text"/>
        <w:sectPr w:rsidR="002423CB" w:rsidRPr="001F3DDC" w:rsidSect="002423CB">
          <w:footerReference w:type="even" r:id="rId99"/>
          <w:pgSz w:w="11907" w:h="16840" w:code="9"/>
          <w:pgMar w:top="1440" w:right="1797" w:bottom="1440" w:left="1797" w:header="708" w:footer="708" w:gutter="0"/>
          <w:cols w:space="708"/>
          <w:docGrid w:linePitch="360"/>
        </w:sectPr>
      </w:pPr>
    </w:p>
    <w:p w:rsidR="002423CB" w:rsidRPr="001F3DDC" w:rsidRDefault="002423CB" w:rsidP="002423CB">
      <w:pPr>
        <w:pStyle w:val="Text"/>
      </w:pPr>
    </w:p>
    <w:p w:rsidR="002423CB" w:rsidRPr="001F3DDC" w:rsidRDefault="002423CB" w:rsidP="002423CB">
      <w:pPr>
        <w:pStyle w:val="tabletitle"/>
      </w:pPr>
      <w:bookmarkStart w:id="153" w:name="_Toc286175573"/>
      <w:bookmarkStart w:id="154" w:name="_Toc304375902"/>
      <w:r w:rsidRPr="001F3DDC">
        <w:t xml:space="preserve">Table </w:t>
      </w:r>
      <w:r>
        <w:t>41</w:t>
      </w:r>
      <w:r w:rsidRPr="001F3DDC">
        <w:t xml:space="preserve">: Means, standard deviations and independent groups t-tests examining differences between direct and GTO employed apprentices and trainees regarding literacy and numeracy expectations </w:t>
      </w:r>
      <w:r>
        <w:t>and perceived actual difficulty</w:t>
      </w:r>
      <w:bookmarkEnd w:id="153"/>
      <w:bookmarkEnd w:id="154"/>
    </w:p>
    <w:tbl>
      <w:tblPr>
        <w:tblW w:w="5000" w:type="pct"/>
        <w:tblBorders>
          <w:top w:val="single" w:sz="4" w:space="0" w:color="auto"/>
          <w:bottom w:val="single" w:sz="4" w:space="0" w:color="auto"/>
        </w:tblBorders>
        <w:tblLook w:val="04A0"/>
      </w:tblPr>
      <w:tblGrid>
        <w:gridCol w:w="5209"/>
        <w:gridCol w:w="941"/>
        <w:gridCol w:w="672"/>
        <w:gridCol w:w="805"/>
        <w:gridCol w:w="672"/>
        <w:gridCol w:w="805"/>
        <w:gridCol w:w="808"/>
        <w:gridCol w:w="672"/>
        <w:gridCol w:w="672"/>
        <w:gridCol w:w="672"/>
        <w:gridCol w:w="672"/>
        <w:gridCol w:w="805"/>
        <w:gridCol w:w="771"/>
      </w:tblGrid>
      <w:tr w:rsidR="002423CB" w:rsidRPr="001F3DDC" w:rsidTr="002423CB">
        <w:tc>
          <w:tcPr>
            <w:tcW w:w="1837" w:type="pct"/>
          </w:tcPr>
          <w:p w:rsidR="002423CB" w:rsidRPr="00DD65A1" w:rsidRDefault="002423CB" w:rsidP="002423CB">
            <w:pPr>
              <w:pStyle w:val="Tablehead1"/>
            </w:pPr>
          </w:p>
        </w:tc>
        <w:tc>
          <w:tcPr>
            <w:tcW w:w="1658" w:type="pct"/>
            <w:gridSpan w:val="6"/>
            <w:tcBorders>
              <w:right w:val="single" w:sz="4" w:space="0" w:color="auto"/>
            </w:tcBorders>
          </w:tcPr>
          <w:p w:rsidR="002423CB" w:rsidRPr="00DD65A1" w:rsidRDefault="002423CB" w:rsidP="002423CB">
            <w:pPr>
              <w:pStyle w:val="Tablehead1"/>
            </w:pPr>
            <w:r w:rsidRPr="00DD65A1">
              <w:t>Direct Employed</w:t>
            </w:r>
          </w:p>
        </w:tc>
        <w:tc>
          <w:tcPr>
            <w:tcW w:w="1505" w:type="pct"/>
            <w:gridSpan w:val="6"/>
            <w:tcBorders>
              <w:left w:val="single" w:sz="4" w:space="0" w:color="auto"/>
            </w:tcBorders>
          </w:tcPr>
          <w:p w:rsidR="002423CB" w:rsidRPr="00DD65A1" w:rsidRDefault="002423CB" w:rsidP="002423CB">
            <w:pPr>
              <w:pStyle w:val="Tablehead1"/>
            </w:pPr>
            <w:r w:rsidRPr="00DD65A1">
              <w:t>GTO Employed</w:t>
            </w:r>
          </w:p>
        </w:tc>
      </w:tr>
      <w:tr w:rsidR="002423CB" w:rsidRPr="001F3DDC" w:rsidTr="002423CB">
        <w:tc>
          <w:tcPr>
            <w:tcW w:w="1837" w:type="pct"/>
            <w:tcBorders>
              <w:bottom w:val="nil"/>
            </w:tcBorders>
          </w:tcPr>
          <w:p w:rsidR="002423CB" w:rsidRPr="001F3DDC" w:rsidRDefault="002423CB" w:rsidP="002423CB">
            <w:pPr>
              <w:pStyle w:val="Tablehead2"/>
            </w:pPr>
          </w:p>
        </w:tc>
        <w:tc>
          <w:tcPr>
            <w:tcW w:w="569" w:type="pct"/>
            <w:gridSpan w:val="2"/>
            <w:tcBorders>
              <w:bottom w:val="nil"/>
            </w:tcBorders>
          </w:tcPr>
          <w:p w:rsidR="002423CB" w:rsidRPr="001F3DDC" w:rsidRDefault="002423CB" w:rsidP="002423CB">
            <w:pPr>
              <w:pStyle w:val="Tablehead2"/>
            </w:pPr>
            <w:r w:rsidRPr="001F3DDC">
              <w:t>Apprentices</w:t>
            </w:r>
          </w:p>
        </w:tc>
        <w:tc>
          <w:tcPr>
            <w:tcW w:w="521" w:type="pct"/>
            <w:gridSpan w:val="2"/>
            <w:tcBorders>
              <w:bottom w:val="nil"/>
            </w:tcBorders>
          </w:tcPr>
          <w:p w:rsidR="002423CB" w:rsidRPr="001F3DDC" w:rsidRDefault="002423CB" w:rsidP="002423CB">
            <w:pPr>
              <w:pStyle w:val="Tablehead2"/>
            </w:pPr>
            <w:r w:rsidRPr="001F3DDC">
              <w:t>Trainees</w:t>
            </w:r>
          </w:p>
        </w:tc>
        <w:tc>
          <w:tcPr>
            <w:tcW w:w="569" w:type="pct"/>
            <w:gridSpan w:val="2"/>
            <w:tcBorders>
              <w:bottom w:val="nil"/>
              <w:right w:val="single" w:sz="4" w:space="0" w:color="auto"/>
            </w:tcBorders>
          </w:tcPr>
          <w:p w:rsidR="002423CB" w:rsidRPr="001F3DDC" w:rsidRDefault="002423CB" w:rsidP="002423CB">
            <w:pPr>
              <w:pStyle w:val="Tablehead2"/>
            </w:pPr>
            <w:r w:rsidRPr="001F3DDC">
              <w:t>Group Differences Statistics</w:t>
            </w:r>
          </w:p>
        </w:tc>
        <w:tc>
          <w:tcPr>
            <w:tcW w:w="474" w:type="pct"/>
            <w:gridSpan w:val="2"/>
            <w:tcBorders>
              <w:left w:val="single" w:sz="4" w:space="0" w:color="auto"/>
              <w:bottom w:val="nil"/>
            </w:tcBorders>
          </w:tcPr>
          <w:p w:rsidR="002423CB" w:rsidRPr="001F3DDC" w:rsidRDefault="002423CB" w:rsidP="002423CB">
            <w:pPr>
              <w:pStyle w:val="Tablehead2"/>
            </w:pPr>
            <w:r w:rsidRPr="001F3DDC">
              <w:t>Apprentices</w:t>
            </w:r>
          </w:p>
        </w:tc>
        <w:tc>
          <w:tcPr>
            <w:tcW w:w="474" w:type="pct"/>
            <w:gridSpan w:val="2"/>
            <w:tcBorders>
              <w:bottom w:val="nil"/>
            </w:tcBorders>
          </w:tcPr>
          <w:p w:rsidR="002423CB" w:rsidRPr="001F3DDC" w:rsidRDefault="002423CB" w:rsidP="002423CB">
            <w:pPr>
              <w:pStyle w:val="Tablehead2"/>
            </w:pPr>
            <w:r w:rsidRPr="001F3DDC">
              <w:t>Trainees</w:t>
            </w:r>
          </w:p>
        </w:tc>
        <w:tc>
          <w:tcPr>
            <w:tcW w:w="557" w:type="pct"/>
            <w:gridSpan w:val="2"/>
            <w:tcBorders>
              <w:bottom w:val="nil"/>
            </w:tcBorders>
          </w:tcPr>
          <w:p w:rsidR="002423CB" w:rsidRPr="001F3DDC" w:rsidRDefault="002423CB" w:rsidP="002423CB">
            <w:pPr>
              <w:pStyle w:val="Tablehead2"/>
            </w:pPr>
            <w:r w:rsidRPr="001F3DDC">
              <w:t>Group Differences Statistics</w:t>
            </w:r>
          </w:p>
        </w:tc>
      </w:tr>
      <w:tr w:rsidR="002423CB" w:rsidRPr="001F3DDC" w:rsidTr="002423CB">
        <w:tc>
          <w:tcPr>
            <w:tcW w:w="1837" w:type="pct"/>
            <w:tcBorders>
              <w:top w:val="nil"/>
              <w:bottom w:val="single" w:sz="4" w:space="0" w:color="auto"/>
            </w:tcBorders>
          </w:tcPr>
          <w:p w:rsidR="002423CB" w:rsidRPr="001F3DDC" w:rsidRDefault="002423CB" w:rsidP="002423CB">
            <w:pPr>
              <w:pStyle w:val="Text"/>
              <w:spacing w:before="0"/>
            </w:pPr>
            <w:r w:rsidRPr="001F3DDC">
              <w:t>Item</w:t>
            </w:r>
          </w:p>
        </w:tc>
        <w:tc>
          <w:tcPr>
            <w:tcW w:w="332" w:type="pct"/>
            <w:tcBorders>
              <w:top w:val="nil"/>
              <w:bottom w:val="single" w:sz="4" w:space="0" w:color="auto"/>
            </w:tcBorders>
          </w:tcPr>
          <w:p w:rsidR="002423CB" w:rsidRPr="001F3DDC" w:rsidRDefault="002423CB" w:rsidP="002423CB">
            <w:pPr>
              <w:pStyle w:val="Text"/>
              <w:spacing w:before="0"/>
            </w:pPr>
            <w:r w:rsidRPr="001F3DDC">
              <w:t>M</w:t>
            </w:r>
          </w:p>
        </w:tc>
        <w:tc>
          <w:tcPr>
            <w:tcW w:w="237" w:type="pct"/>
            <w:tcBorders>
              <w:top w:val="nil"/>
              <w:bottom w:val="single" w:sz="4" w:space="0" w:color="auto"/>
            </w:tcBorders>
          </w:tcPr>
          <w:p w:rsidR="002423CB" w:rsidRPr="001F3DDC" w:rsidRDefault="002423CB" w:rsidP="002423CB">
            <w:pPr>
              <w:pStyle w:val="Text"/>
              <w:spacing w:before="0"/>
            </w:pPr>
            <w:r w:rsidRPr="001F3DDC">
              <w:t>SD</w:t>
            </w:r>
          </w:p>
        </w:tc>
        <w:tc>
          <w:tcPr>
            <w:tcW w:w="284" w:type="pct"/>
            <w:tcBorders>
              <w:top w:val="nil"/>
              <w:bottom w:val="single" w:sz="4" w:space="0" w:color="auto"/>
            </w:tcBorders>
          </w:tcPr>
          <w:p w:rsidR="002423CB" w:rsidRPr="001F3DDC" w:rsidRDefault="002423CB" w:rsidP="002423CB">
            <w:pPr>
              <w:pStyle w:val="Text"/>
              <w:spacing w:before="0"/>
            </w:pPr>
            <w:r w:rsidRPr="001F3DDC">
              <w:t>M</w:t>
            </w:r>
          </w:p>
        </w:tc>
        <w:tc>
          <w:tcPr>
            <w:tcW w:w="237" w:type="pct"/>
            <w:tcBorders>
              <w:top w:val="nil"/>
              <w:bottom w:val="single" w:sz="4" w:space="0" w:color="auto"/>
            </w:tcBorders>
          </w:tcPr>
          <w:p w:rsidR="002423CB" w:rsidRPr="001F3DDC" w:rsidRDefault="002423CB" w:rsidP="002423CB">
            <w:pPr>
              <w:pStyle w:val="Text"/>
              <w:spacing w:before="0"/>
            </w:pPr>
            <w:r w:rsidRPr="001F3DDC">
              <w:t>SD</w:t>
            </w:r>
          </w:p>
        </w:tc>
        <w:tc>
          <w:tcPr>
            <w:tcW w:w="284" w:type="pct"/>
            <w:tcBorders>
              <w:top w:val="nil"/>
              <w:bottom w:val="single" w:sz="4" w:space="0" w:color="auto"/>
            </w:tcBorders>
          </w:tcPr>
          <w:p w:rsidR="002423CB" w:rsidRPr="001F3DDC" w:rsidRDefault="002423CB" w:rsidP="002423CB">
            <w:pPr>
              <w:pStyle w:val="Text"/>
              <w:spacing w:before="0"/>
            </w:pPr>
            <w:r w:rsidRPr="001F3DDC">
              <w:t>t-test</w:t>
            </w:r>
          </w:p>
        </w:tc>
        <w:tc>
          <w:tcPr>
            <w:tcW w:w="284" w:type="pct"/>
            <w:tcBorders>
              <w:top w:val="nil"/>
              <w:bottom w:val="single" w:sz="4" w:space="0" w:color="auto"/>
              <w:right w:val="single" w:sz="4" w:space="0" w:color="auto"/>
            </w:tcBorders>
          </w:tcPr>
          <w:p w:rsidR="002423CB" w:rsidRPr="001F3DDC" w:rsidRDefault="002423CB" w:rsidP="002423CB">
            <w:pPr>
              <w:pStyle w:val="Text"/>
              <w:spacing w:before="0"/>
            </w:pPr>
            <w:r w:rsidRPr="001F3DDC">
              <w:t>p</w:t>
            </w:r>
          </w:p>
        </w:tc>
        <w:tc>
          <w:tcPr>
            <w:tcW w:w="237" w:type="pct"/>
            <w:tcBorders>
              <w:top w:val="nil"/>
              <w:left w:val="single" w:sz="4" w:space="0" w:color="auto"/>
              <w:bottom w:val="single" w:sz="4" w:space="0" w:color="auto"/>
            </w:tcBorders>
          </w:tcPr>
          <w:p w:rsidR="002423CB" w:rsidRPr="001F3DDC" w:rsidRDefault="002423CB" w:rsidP="002423CB">
            <w:pPr>
              <w:pStyle w:val="Text"/>
              <w:spacing w:before="0"/>
            </w:pPr>
            <w:r w:rsidRPr="001F3DDC">
              <w:t>M</w:t>
            </w:r>
          </w:p>
        </w:tc>
        <w:tc>
          <w:tcPr>
            <w:tcW w:w="237" w:type="pct"/>
            <w:tcBorders>
              <w:top w:val="nil"/>
              <w:bottom w:val="single" w:sz="4" w:space="0" w:color="auto"/>
            </w:tcBorders>
          </w:tcPr>
          <w:p w:rsidR="002423CB" w:rsidRPr="001F3DDC" w:rsidRDefault="002423CB" w:rsidP="002423CB">
            <w:pPr>
              <w:pStyle w:val="Text"/>
              <w:spacing w:before="0"/>
            </w:pPr>
            <w:r w:rsidRPr="001F3DDC">
              <w:t>SD</w:t>
            </w:r>
          </w:p>
        </w:tc>
        <w:tc>
          <w:tcPr>
            <w:tcW w:w="237" w:type="pct"/>
            <w:tcBorders>
              <w:top w:val="nil"/>
              <w:bottom w:val="single" w:sz="4" w:space="0" w:color="auto"/>
            </w:tcBorders>
          </w:tcPr>
          <w:p w:rsidR="002423CB" w:rsidRPr="001F3DDC" w:rsidRDefault="002423CB" w:rsidP="002423CB">
            <w:pPr>
              <w:pStyle w:val="Text"/>
              <w:spacing w:before="0"/>
            </w:pPr>
            <w:r w:rsidRPr="001F3DDC">
              <w:t>M</w:t>
            </w:r>
          </w:p>
        </w:tc>
        <w:tc>
          <w:tcPr>
            <w:tcW w:w="237" w:type="pct"/>
            <w:tcBorders>
              <w:top w:val="nil"/>
              <w:bottom w:val="single" w:sz="4" w:space="0" w:color="auto"/>
            </w:tcBorders>
          </w:tcPr>
          <w:p w:rsidR="002423CB" w:rsidRPr="001F3DDC" w:rsidRDefault="002423CB" w:rsidP="002423CB">
            <w:pPr>
              <w:pStyle w:val="Text"/>
              <w:spacing w:before="0"/>
            </w:pPr>
            <w:r w:rsidRPr="001F3DDC">
              <w:t>SD</w:t>
            </w:r>
          </w:p>
        </w:tc>
        <w:tc>
          <w:tcPr>
            <w:tcW w:w="284" w:type="pct"/>
            <w:tcBorders>
              <w:top w:val="nil"/>
              <w:bottom w:val="single" w:sz="4" w:space="0" w:color="auto"/>
            </w:tcBorders>
          </w:tcPr>
          <w:p w:rsidR="002423CB" w:rsidRPr="001F3DDC" w:rsidRDefault="002423CB" w:rsidP="002423CB">
            <w:pPr>
              <w:pStyle w:val="Text"/>
              <w:spacing w:before="0"/>
            </w:pPr>
            <w:r w:rsidRPr="001F3DDC">
              <w:t>t-test</w:t>
            </w:r>
          </w:p>
        </w:tc>
        <w:tc>
          <w:tcPr>
            <w:tcW w:w="273" w:type="pct"/>
            <w:tcBorders>
              <w:top w:val="nil"/>
              <w:bottom w:val="single" w:sz="4" w:space="0" w:color="auto"/>
            </w:tcBorders>
          </w:tcPr>
          <w:p w:rsidR="002423CB" w:rsidRPr="001F3DDC" w:rsidRDefault="002423CB" w:rsidP="002423CB">
            <w:pPr>
              <w:pStyle w:val="Text"/>
              <w:spacing w:before="0"/>
            </w:pPr>
            <w:r w:rsidRPr="001F3DDC">
              <w:t>p</w:t>
            </w:r>
          </w:p>
        </w:tc>
      </w:tr>
      <w:tr w:rsidR="002423CB" w:rsidRPr="001F3DDC" w:rsidTr="002423CB">
        <w:tc>
          <w:tcPr>
            <w:tcW w:w="1837" w:type="pct"/>
            <w:tcBorders>
              <w:top w:val="single" w:sz="4" w:space="0" w:color="auto"/>
            </w:tcBorders>
          </w:tcPr>
          <w:p w:rsidR="002423CB" w:rsidRPr="004247F3" w:rsidRDefault="002423CB" w:rsidP="002423CB">
            <w:pPr>
              <w:pStyle w:val="Tabletext"/>
            </w:pPr>
            <w:r w:rsidRPr="004247F3">
              <w:t>Difficulty reading contract</w:t>
            </w:r>
          </w:p>
        </w:tc>
        <w:tc>
          <w:tcPr>
            <w:tcW w:w="332" w:type="pct"/>
            <w:tcBorders>
              <w:top w:val="single" w:sz="4" w:space="0" w:color="auto"/>
            </w:tcBorders>
          </w:tcPr>
          <w:p w:rsidR="002423CB" w:rsidRPr="004247F3" w:rsidRDefault="002423CB" w:rsidP="002423CB">
            <w:pPr>
              <w:pStyle w:val="Tabletext"/>
            </w:pPr>
            <w:r w:rsidRPr="004247F3">
              <w:t>1.80a</w:t>
            </w:r>
          </w:p>
        </w:tc>
        <w:tc>
          <w:tcPr>
            <w:tcW w:w="237" w:type="pct"/>
            <w:tcBorders>
              <w:top w:val="single" w:sz="4" w:space="0" w:color="auto"/>
            </w:tcBorders>
          </w:tcPr>
          <w:p w:rsidR="002423CB" w:rsidRPr="004247F3" w:rsidRDefault="002423CB" w:rsidP="002423CB">
            <w:pPr>
              <w:pStyle w:val="Tabletext"/>
            </w:pPr>
            <w:r w:rsidRPr="004247F3">
              <w:t>1.06</w:t>
            </w:r>
          </w:p>
        </w:tc>
        <w:tc>
          <w:tcPr>
            <w:tcW w:w="284" w:type="pct"/>
            <w:tcBorders>
              <w:top w:val="single" w:sz="4" w:space="0" w:color="auto"/>
            </w:tcBorders>
          </w:tcPr>
          <w:p w:rsidR="002423CB" w:rsidRPr="004247F3" w:rsidRDefault="002423CB" w:rsidP="002423CB">
            <w:pPr>
              <w:pStyle w:val="Tabletext"/>
            </w:pPr>
            <w:r w:rsidRPr="004247F3">
              <w:t>1.78b</w:t>
            </w:r>
          </w:p>
        </w:tc>
        <w:tc>
          <w:tcPr>
            <w:tcW w:w="237" w:type="pct"/>
            <w:tcBorders>
              <w:top w:val="single" w:sz="4" w:space="0" w:color="auto"/>
            </w:tcBorders>
          </w:tcPr>
          <w:p w:rsidR="002423CB" w:rsidRPr="004247F3" w:rsidRDefault="002423CB" w:rsidP="002423CB">
            <w:pPr>
              <w:pStyle w:val="Tabletext"/>
            </w:pPr>
            <w:r w:rsidRPr="004247F3">
              <w:t>1.11</w:t>
            </w:r>
          </w:p>
        </w:tc>
        <w:tc>
          <w:tcPr>
            <w:tcW w:w="284" w:type="pct"/>
            <w:tcBorders>
              <w:top w:val="single" w:sz="4" w:space="0" w:color="auto"/>
            </w:tcBorders>
          </w:tcPr>
          <w:p w:rsidR="002423CB" w:rsidRPr="004247F3" w:rsidRDefault="002423CB" w:rsidP="002423CB">
            <w:pPr>
              <w:pStyle w:val="Tabletext"/>
            </w:pPr>
            <w:r w:rsidRPr="004247F3">
              <w:t>0.13</w:t>
            </w:r>
          </w:p>
        </w:tc>
        <w:tc>
          <w:tcPr>
            <w:tcW w:w="284" w:type="pct"/>
            <w:tcBorders>
              <w:top w:val="single" w:sz="4" w:space="0" w:color="auto"/>
              <w:right w:val="single" w:sz="4" w:space="0" w:color="auto"/>
            </w:tcBorders>
          </w:tcPr>
          <w:p w:rsidR="002423CB" w:rsidRPr="004247F3" w:rsidRDefault="002423CB" w:rsidP="002423CB">
            <w:pPr>
              <w:pStyle w:val="Tabletext"/>
            </w:pPr>
            <w:r w:rsidRPr="004247F3">
              <w:t>.897</w:t>
            </w:r>
          </w:p>
        </w:tc>
        <w:tc>
          <w:tcPr>
            <w:tcW w:w="237" w:type="pct"/>
            <w:tcBorders>
              <w:top w:val="single" w:sz="4" w:space="0" w:color="auto"/>
              <w:left w:val="single" w:sz="4" w:space="0" w:color="auto"/>
            </w:tcBorders>
          </w:tcPr>
          <w:p w:rsidR="002423CB" w:rsidRPr="004247F3" w:rsidRDefault="002423CB" w:rsidP="002423CB">
            <w:pPr>
              <w:pStyle w:val="Tabletext"/>
            </w:pPr>
            <w:r w:rsidRPr="004247F3">
              <w:t>1.81c</w:t>
            </w:r>
          </w:p>
        </w:tc>
        <w:tc>
          <w:tcPr>
            <w:tcW w:w="237" w:type="pct"/>
            <w:tcBorders>
              <w:top w:val="single" w:sz="4" w:space="0" w:color="auto"/>
            </w:tcBorders>
          </w:tcPr>
          <w:p w:rsidR="002423CB" w:rsidRPr="004247F3" w:rsidRDefault="002423CB" w:rsidP="002423CB">
            <w:pPr>
              <w:pStyle w:val="Tabletext"/>
            </w:pPr>
            <w:r w:rsidRPr="004247F3">
              <w:t>0.91</w:t>
            </w:r>
          </w:p>
        </w:tc>
        <w:tc>
          <w:tcPr>
            <w:tcW w:w="237" w:type="pct"/>
            <w:tcBorders>
              <w:top w:val="single" w:sz="4" w:space="0" w:color="auto"/>
            </w:tcBorders>
          </w:tcPr>
          <w:p w:rsidR="002423CB" w:rsidRPr="004247F3" w:rsidRDefault="002423CB" w:rsidP="002423CB">
            <w:pPr>
              <w:pStyle w:val="Tabletext"/>
            </w:pPr>
            <w:r w:rsidRPr="004247F3">
              <w:t>1.63d</w:t>
            </w:r>
          </w:p>
        </w:tc>
        <w:tc>
          <w:tcPr>
            <w:tcW w:w="237" w:type="pct"/>
            <w:tcBorders>
              <w:top w:val="single" w:sz="4" w:space="0" w:color="auto"/>
            </w:tcBorders>
          </w:tcPr>
          <w:p w:rsidR="002423CB" w:rsidRPr="004247F3" w:rsidRDefault="002423CB" w:rsidP="002423CB">
            <w:pPr>
              <w:pStyle w:val="Tabletext"/>
            </w:pPr>
            <w:r w:rsidRPr="004247F3">
              <w:t>1.00</w:t>
            </w:r>
          </w:p>
        </w:tc>
        <w:tc>
          <w:tcPr>
            <w:tcW w:w="284" w:type="pct"/>
            <w:tcBorders>
              <w:top w:val="single" w:sz="4" w:space="0" w:color="auto"/>
            </w:tcBorders>
          </w:tcPr>
          <w:p w:rsidR="002423CB" w:rsidRPr="004247F3" w:rsidRDefault="002423CB" w:rsidP="002423CB">
            <w:pPr>
              <w:pStyle w:val="Tabletext"/>
            </w:pPr>
            <w:r w:rsidRPr="004247F3">
              <w:t>1.02</w:t>
            </w:r>
          </w:p>
        </w:tc>
        <w:tc>
          <w:tcPr>
            <w:tcW w:w="273" w:type="pct"/>
            <w:tcBorders>
              <w:top w:val="single" w:sz="4" w:space="0" w:color="auto"/>
            </w:tcBorders>
          </w:tcPr>
          <w:p w:rsidR="002423CB" w:rsidRPr="004247F3" w:rsidRDefault="002423CB" w:rsidP="002423CB">
            <w:pPr>
              <w:pStyle w:val="Tabletext"/>
            </w:pPr>
            <w:r w:rsidRPr="004247F3">
              <w:t>.308</w:t>
            </w:r>
          </w:p>
        </w:tc>
      </w:tr>
      <w:tr w:rsidR="002423CB" w:rsidRPr="001F3DDC" w:rsidTr="002423CB">
        <w:tc>
          <w:tcPr>
            <w:tcW w:w="1837" w:type="pct"/>
          </w:tcPr>
          <w:p w:rsidR="002423CB" w:rsidRPr="004247F3" w:rsidRDefault="002423CB" w:rsidP="002423CB">
            <w:pPr>
              <w:pStyle w:val="Tabletext"/>
            </w:pPr>
            <w:r w:rsidRPr="004247F3">
              <w:t>Difficulty understanding contract</w:t>
            </w:r>
          </w:p>
        </w:tc>
        <w:tc>
          <w:tcPr>
            <w:tcW w:w="332" w:type="pct"/>
          </w:tcPr>
          <w:p w:rsidR="002423CB" w:rsidRPr="004247F3" w:rsidRDefault="002423CB" w:rsidP="002423CB">
            <w:pPr>
              <w:pStyle w:val="Tabletext"/>
            </w:pPr>
            <w:r w:rsidRPr="004247F3">
              <w:t>1.88a</w:t>
            </w:r>
          </w:p>
        </w:tc>
        <w:tc>
          <w:tcPr>
            <w:tcW w:w="237" w:type="pct"/>
          </w:tcPr>
          <w:p w:rsidR="002423CB" w:rsidRPr="004247F3" w:rsidRDefault="002423CB" w:rsidP="002423CB">
            <w:pPr>
              <w:pStyle w:val="Tabletext"/>
            </w:pPr>
            <w:r w:rsidRPr="004247F3">
              <w:t>1.04</w:t>
            </w:r>
          </w:p>
        </w:tc>
        <w:tc>
          <w:tcPr>
            <w:tcW w:w="284" w:type="pct"/>
          </w:tcPr>
          <w:p w:rsidR="002423CB" w:rsidRPr="004247F3" w:rsidRDefault="002423CB" w:rsidP="002423CB">
            <w:pPr>
              <w:pStyle w:val="Tabletext"/>
            </w:pPr>
            <w:r w:rsidRPr="004247F3">
              <w:t>1.90b</w:t>
            </w:r>
          </w:p>
        </w:tc>
        <w:tc>
          <w:tcPr>
            <w:tcW w:w="237" w:type="pct"/>
          </w:tcPr>
          <w:p w:rsidR="002423CB" w:rsidRPr="004247F3" w:rsidRDefault="002423CB" w:rsidP="002423CB">
            <w:pPr>
              <w:pStyle w:val="Tabletext"/>
            </w:pPr>
            <w:r w:rsidRPr="004247F3">
              <w:t>1.03</w:t>
            </w:r>
          </w:p>
        </w:tc>
        <w:tc>
          <w:tcPr>
            <w:tcW w:w="284" w:type="pct"/>
          </w:tcPr>
          <w:p w:rsidR="002423CB" w:rsidRPr="004247F3" w:rsidRDefault="002423CB" w:rsidP="002423CB">
            <w:pPr>
              <w:pStyle w:val="Tabletext"/>
            </w:pPr>
            <w:r w:rsidRPr="004247F3">
              <w:t>-0.12</w:t>
            </w:r>
          </w:p>
        </w:tc>
        <w:tc>
          <w:tcPr>
            <w:tcW w:w="284" w:type="pct"/>
            <w:tcBorders>
              <w:right w:val="single" w:sz="4" w:space="0" w:color="auto"/>
            </w:tcBorders>
          </w:tcPr>
          <w:p w:rsidR="002423CB" w:rsidRPr="004247F3" w:rsidRDefault="002423CB" w:rsidP="002423CB">
            <w:pPr>
              <w:pStyle w:val="Tabletext"/>
            </w:pPr>
            <w:r w:rsidRPr="004247F3">
              <w:t>.907</w:t>
            </w:r>
          </w:p>
        </w:tc>
        <w:tc>
          <w:tcPr>
            <w:tcW w:w="237" w:type="pct"/>
            <w:tcBorders>
              <w:left w:val="single" w:sz="4" w:space="0" w:color="auto"/>
            </w:tcBorders>
          </w:tcPr>
          <w:p w:rsidR="002423CB" w:rsidRPr="004247F3" w:rsidRDefault="002423CB" w:rsidP="002423CB">
            <w:pPr>
              <w:pStyle w:val="Tabletext"/>
            </w:pPr>
            <w:r w:rsidRPr="004247F3">
              <w:t>1.95c</w:t>
            </w:r>
          </w:p>
        </w:tc>
        <w:tc>
          <w:tcPr>
            <w:tcW w:w="237" w:type="pct"/>
          </w:tcPr>
          <w:p w:rsidR="002423CB" w:rsidRPr="004247F3" w:rsidRDefault="002423CB" w:rsidP="002423CB">
            <w:pPr>
              <w:pStyle w:val="Tabletext"/>
            </w:pPr>
            <w:r w:rsidRPr="004247F3">
              <w:t>0.96</w:t>
            </w:r>
          </w:p>
        </w:tc>
        <w:tc>
          <w:tcPr>
            <w:tcW w:w="237" w:type="pct"/>
          </w:tcPr>
          <w:p w:rsidR="002423CB" w:rsidRPr="004247F3" w:rsidRDefault="002423CB" w:rsidP="002423CB">
            <w:pPr>
              <w:pStyle w:val="Tabletext"/>
            </w:pPr>
            <w:r w:rsidRPr="004247F3">
              <w:t>1.67d</w:t>
            </w:r>
          </w:p>
        </w:tc>
        <w:tc>
          <w:tcPr>
            <w:tcW w:w="237" w:type="pct"/>
          </w:tcPr>
          <w:p w:rsidR="002423CB" w:rsidRPr="004247F3" w:rsidRDefault="002423CB" w:rsidP="002423CB">
            <w:pPr>
              <w:pStyle w:val="Tabletext"/>
            </w:pPr>
            <w:r w:rsidRPr="004247F3">
              <w:t>0.96</w:t>
            </w:r>
          </w:p>
        </w:tc>
        <w:tc>
          <w:tcPr>
            <w:tcW w:w="284" w:type="pct"/>
          </w:tcPr>
          <w:p w:rsidR="002423CB" w:rsidRPr="004247F3" w:rsidRDefault="002423CB" w:rsidP="002423CB">
            <w:pPr>
              <w:pStyle w:val="Tabletext"/>
            </w:pPr>
            <w:r w:rsidRPr="004247F3">
              <w:t>1.55</w:t>
            </w:r>
          </w:p>
        </w:tc>
        <w:tc>
          <w:tcPr>
            <w:tcW w:w="273" w:type="pct"/>
          </w:tcPr>
          <w:p w:rsidR="002423CB" w:rsidRPr="004247F3" w:rsidRDefault="002423CB" w:rsidP="002423CB">
            <w:pPr>
              <w:pStyle w:val="Tabletext"/>
            </w:pPr>
            <w:r w:rsidRPr="004247F3">
              <w:t>.123</w:t>
            </w:r>
          </w:p>
        </w:tc>
      </w:tr>
      <w:tr w:rsidR="002423CB" w:rsidRPr="001F3DDC" w:rsidTr="002423CB">
        <w:tc>
          <w:tcPr>
            <w:tcW w:w="1837" w:type="pct"/>
          </w:tcPr>
          <w:p w:rsidR="002423CB" w:rsidRPr="004247F3" w:rsidRDefault="002423CB" w:rsidP="002423CB">
            <w:pPr>
              <w:pStyle w:val="Tabletext"/>
            </w:pPr>
            <w:r w:rsidRPr="004247F3">
              <w:t>How difficult expect training to be in terms of reading and writing</w:t>
            </w:r>
          </w:p>
        </w:tc>
        <w:tc>
          <w:tcPr>
            <w:tcW w:w="332" w:type="pct"/>
          </w:tcPr>
          <w:p w:rsidR="002423CB" w:rsidRPr="004247F3" w:rsidRDefault="002423CB" w:rsidP="002423CB">
            <w:pPr>
              <w:pStyle w:val="Tabletext"/>
            </w:pPr>
            <w:r w:rsidRPr="004247F3">
              <w:t>2.06</w:t>
            </w:r>
          </w:p>
        </w:tc>
        <w:tc>
          <w:tcPr>
            <w:tcW w:w="237" w:type="pct"/>
          </w:tcPr>
          <w:p w:rsidR="002423CB" w:rsidRPr="004247F3" w:rsidRDefault="002423CB" w:rsidP="002423CB">
            <w:pPr>
              <w:pStyle w:val="Tabletext"/>
            </w:pPr>
            <w:r w:rsidRPr="004247F3">
              <w:t>1.12</w:t>
            </w:r>
          </w:p>
        </w:tc>
        <w:tc>
          <w:tcPr>
            <w:tcW w:w="284" w:type="pct"/>
          </w:tcPr>
          <w:p w:rsidR="002423CB" w:rsidRPr="004247F3" w:rsidRDefault="002423CB" w:rsidP="002423CB">
            <w:pPr>
              <w:pStyle w:val="Tabletext"/>
            </w:pPr>
            <w:r w:rsidRPr="004247F3">
              <w:t>2.14</w:t>
            </w:r>
          </w:p>
        </w:tc>
        <w:tc>
          <w:tcPr>
            <w:tcW w:w="237" w:type="pct"/>
          </w:tcPr>
          <w:p w:rsidR="002423CB" w:rsidRPr="004247F3" w:rsidRDefault="002423CB" w:rsidP="002423CB">
            <w:pPr>
              <w:pStyle w:val="Tabletext"/>
            </w:pPr>
            <w:r w:rsidRPr="004247F3">
              <w:t>1.51</w:t>
            </w:r>
          </w:p>
        </w:tc>
        <w:tc>
          <w:tcPr>
            <w:tcW w:w="284" w:type="pct"/>
          </w:tcPr>
          <w:p w:rsidR="002423CB" w:rsidRPr="004247F3" w:rsidRDefault="002423CB" w:rsidP="002423CB">
            <w:pPr>
              <w:pStyle w:val="Tabletext"/>
            </w:pPr>
            <w:r w:rsidRPr="004247F3">
              <w:t>-0.50</w:t>
            </w:r>
          </w:p>
        </w:tc>
        <w:tc>
          <w:tcPr>
            <w:tcW w:w="284" w:type="pct"/>
            <w:tcBorders>
              <w:right w:val="single" w:sz="4" w:space="0" w:color="auto"/>
            </w:tcBorders>
          </w:tcPr>
          <w:p w:rsidR="002423CB" w:rsidRPr="004247F3" w:rsidRDefault="002423CB" w:rsidP="002423CB">
            <w:pPr>
              <w:pStyle w:val="Tabletext"/>
            </w:pPr>
            <w:r w:rsidRPr="004247F3">
              <w:t>.620</w:t>
            </w:r>
          </w:p>
        </w:tc>
        <w:tc>
          <w:tcPr>
            <w:tcW w:w="237" w:type="pct"/>
            <w:tcBorders>
              <w:left w:val="single" w:sz="4" w:space="0" w:color="auto"/>
            </w:tcBorders>
          </w:tcPr>
          <w:p w:rsidR="002423CB" w:rsidRPr="004247F3" w:rsidRDefault="002423CB" w:rsidP="002423CB">
            <w:pPr>
              <w:pStyle w:val="Tabletext"/>
            </w:pPr>
            <w:r w:rsidRPr="004247F3">
              <w:t>2.16</w:t>
            </w:r>
          </w:p>
        </w:tc>
        <w:tc>
          <w:tcPr>
            <w:tcW w:w="237" w:type="pct"/>
          </w:tcPr>
          <w:p w:rsidR="002423CB" w:rsidRPr="004247F3" w:rsidRDefault="002423CB" w:rsidP="002423CB">
            <w:pPr>
              <w:pStyle w:val="Tabletext"/>
            </w:pPr>
            <w:r w:rsidRPr="004247F3">
              <w:t>1.05</w:t>
            </w:r>
          </w:p>
        </w:tc>
        <w:tc>
          <w:tcPr>
            <w:tcW w:w="237" w:type="pct"/>
          </w:tcPr>
          <w:p w:rsidR="002423CB" w:rsidRPr="004247F3" w:rsidRDefault="002423CB" w:rsidP="002423CB">
            <w:pPr>
              <w:pStyle w:val="Tabletext"/>
            </w:pPr>
            <w:r w:rsidRPr="004247F3">
              <w:t>2.00</w:t>
            </w:r>
          </w:p>
        </w:tc>
        <w:tc>
          <w:tcPr>
            <w:tcW w:w="237" w:type="pct"/>
          </w:tcPr>
          <w:p w:rsidR="002423CB" w:rsidRPr="004247F3" w:rsidRDefault="002423CB" w:rsidP="002423CB">
            <w:pPr>
              <w:pStyle w:val="Tabletext"/>
            </w:pPr>
            <w:r w:rsidRPr="004247F3">
              <w:t>1.04</w:t>
            </w:r>
          </w:p>
        </w:tc>
        <w:tc>
          <w:tcPr>
            <w:tcW w:w="284" w:type="pct"/>
          </w:tcPr>
          <w:p w:rsidR="002423CB" w:rsidRPr="004247F3" w:rsidRDefault="002423CB" w:rsidP="002423CB">
            <w:pPr>
              <w:pStyle w:val="Tabletext"/>
            </w:pPr>
            <w:r w:rsidRPr="004247F3">
              <w:t>0.83</w:t>
            </w:r>
          </w:p>
        </w:tc>
        <w:tc>
          <w:tcPr>
            <w:tcW w:w="273" w:type="pct"/>
          </w:tcPr>
          <w:p w:rsidR="002423CB" w:rsidRPr="004247F3" w:rsidRDefault="002423CB" w:rsidP="002423CB">
            <w:pPr>
              <w:pStyle w:val="Tabletext"/>
            </w:pPr>
            <w:r w:rsidRPr="004247F3">
              <w:t>.405</w:t>
            </w:r>
          </w:p>
        </w:tc>
      </w:tr>
      <w:tr w:rsidR="002423CB" w:rsidRPr="001F3DDC" w:rsidTr="002423CB">
        <w:tc>
          <w:tcPr>
            <w:tcW w:w="1837" w:type="pct"/>
          </w:tcPr>
          <w:p w:rsidR="002423CB" w:rsidRPr="004247F3" w:rsidRDefault="002423CB" w:rsidP="002423CB">
            <w:pPr>
              <w:pStyle w:val="Tabletext"/>
            </w:pPr>
            <w:r w:rsidRPr="004247F3">
              <w:t>How difficult expect training to be in terms of maths and calculations</w:t>
            </w:r>
          </w:p>
        </w:tc>
        <w:tc>
          <w:tcPr>
            <w:tcW w:w="332" w:type="pct"/>
          </w:tcPr>
          <w:p w:rsidR="002423CB" w:rsidRPr="004247F3" w:rsidRDefault="002423CB" w:rsidP="002423CB">
            <w:pPr>
              <w:pStyle w:val="Tabletext"/>
            </w:pPr>
            <w:r w:rsidRPr="004247F3">
              <w:t>2.51</w:t>
            </w:r>
          </w:p>
        </w:tc>
        <w:tc>
          <w:tcPr>
            <w:tcW w:w="237" w:type="pct"/>
          </w:tcPr>
          <w:p w:rsidR="002423CB" w:rsidRPr="004247F3" w:rsidRDefault="002423CB" w:rsidP="002423CB">
            <w:pPr>
              <w:pStyle w:val="Tabletext"/>
            </w:pPr>
            <w:r w:rsidRPr="004247F3">
              <w:t>1.24</w:t>
            </w:r>
          </w:p>
        </w:tc>
        <w:tc>
          <w:tcPr>
            <w:tcW w:w="284" w:type="pct"/>
          </w:tcPr>
          <w:p w:rsidR="002423CB" w:rsidRPr="004247F3" w:rsidRDefault="002423CB" w:rsidP="002423CB">
            <w:pPr>
              <w:pStyle w:val="Tabletext"/>
            </w:pPr>
            <w:r w:rsidRPr="004247F3">
              <w:t>2.00</w:t>
            </w:r>
          </w:p>
        </w:tc>
        <w:tc>
          <w:tcPr>
            <w:tcW w:w="237" w:type="pct"/>
          </w:tcPr>
          <w:p w:rsidR="002423CB" w:rsidRPr="004247F3" w:rsidRDefault="002423CB" w:rsidP="002423CB">
            <w:pPr>
              <w:pStyle w:val="Tabletext"/>
            </w:pPr>
            <w:r w:rsidRPr="004247F3">
              <w:t>1.18</w:t>
            </w:r>
          </w:p>
        </w:tc>
        <w:tc>
          <w:tcPr>
            <w:tcW w:w="284" w:type="pct"/>
          </w:tcPr>
          <w:p w:rsidR="002423CB" w:rsidRPr="004247F3" w:rsidRDefault="002423CB" w:rsidP="002423CB">
            <w:pPr>
              <w:pStyle w:val="Tabletext"/>
            </w:pPr>
            <w:r w:rsidRPr="004247F3">
              <w:t>2.96</w:t>
            </w:r>
          </w:p>
        </w:tc>
        <w:tc>
          <w:tcPr>
            <w:tcW w:w="284" w:type="pct"/>
            <w:tcBorders>
              <w:right w:val="single" w:sz="4" w:space="0" w:color="auto"/>
            </w:tcBorders>
          </w:tcPr>
          <w:p w:rsidR="002423CB" w:rsidRPr="004247F3" w:rsidRDefault="002423CB" w:rsidP="002423CB">
            <w:pPr>
              <w:pStyle w:val="Tabletext"/>
            </w:pPr>
            <w:r w:rsidRPr="004247F3">
              <w:t>.003*</w:t>
            </w:r>
          </w:p>
        </w:tc>
        <w:tc>
          <w:tcPr>
            <w:tcW w:w="237" w:type="pct"/>
            <w:tcBorders>
              <w:left w:val="single" w:sz="4" w:space="0" w:color="auto"/>
            </w:tcBorders>
          </w:tcPr>
          <w:p w:rsidR="002423CB" w:rsidRPr="004247F3" w:rsidRDefault="002423CB" w:rsidP="002423CB">
            <w:pPr>
              <w:pStyle w:val="Tabletext"/>
            </w:pPr>
            <w:r w:rsidRPr="004247F3">
              <w:t>2.58</w:t>
            </w:r>
          </w:p>
        </w:tc>
        <w:tc>
          <w:tcPr>
            <w:tcW w:w="237" w:type="pct"/>
          </w:tcPr>
          <w:p w:rsidR="002423CB" w:rsidRPr="004247F3" w:rsidRDefault="002423CB" w:rsidP="002423CB">
            <w:pPr>
              <w:pStyle w:val="Tabletext"/>
            </w:pPr>
            <w:r w:rsidRPr="004247F3">
              <w:t>1.17</w:t>
            </w:r>
          </w:p>
        </w:tc>
        <w:tc>
          <w:tcPr>
            <w:tcW w:w="237" w:type="pct"/>
          </w:tcPr>
          <w:p w:rsidR="002423CB" w:rsidRPr="004247F3" w:rsidRDefault="002423CB" w:rsidP="002423CB">
            <w:pPr>
              <w:pStyle w:val="Tabletext"/>
            </w:pPr>
            <w:r w:rsidRPr="004247F3">
              <w:t>2.08</w:t>
            </w:r>
          </w:p>
        </w:tc>
        <w:tc>
          <w:tcPr>
            <w:tcW w:w="237" w:type="pct"/>
          </w:tcPr>
          <w:p w:rsidR="002423CB" w:rsidRPr="004247F3" w:rsidRDefault="002423CB" w:rsidP="002423CB">
            <w:pPr>
              <w:pStyle w:val="Tabletext"/>
            </w:pPr>
            <w:r w:rsidRPr="004247F3">
              <w:t>1.15</w:t>
            </w:r>
          </w:p>
        </w:tc>
        <w:tc>
          <w:tcPr>
            <w:tcW w:w="284" w:type="pct"/>
          </w:tcPr>
          <w:p w:rsidR="002423CB" w:rsidRPr="004247F3" w:rsidRDefault="002423CB" w:rsidP="002423CB">
            <w:pPr>
              <w:pStyle w:val="Tabletext"/>
            </w:pPr>
            <w:r w:rsidRPr="004247F3">
              <w:t>2.36</w:t>
            </w:r>
          </w:p>
        </w:tc>
        <w:tc>
          <w:tcPr>
            <w:tcW w:w="273" w:type="pct"/>
          </w:tcPr>
          <w:p w:rsidR="002423CB" w:rsidRPr="004247F3" w:rsidRDefault="002423CB" w:rsidP="002423CB">
            <w:pPr>
              <w:pStyle w:val="Tabletext"/>
            </w:pPr>
            <w:r w:rsidRPr="004247F3">
              <w:t>.019*</w:t>
            </w:r>
          </w:p>
        </w:tc>
      </w:tr>
      <w:tr w:rsidR="002423CB" w:rsidRPr="001F3DDC" w:rsidTr="002423CB">
        <w:tc>
          <w:tcPr>
            <w:tcW w:w="1837" w:type="pct"/>
          </w:tcPr>
          <w:p w:rsidR="002423CB" w:rsidRPr="004247F3" w:rsidRDefault="002423CB" w:rsidP="002423CB">
            <w:pPr>
              <w:pStyle w:val="Tabletext"/>
            </w:pPr>
            <w:r w:rsidRPr="004247F3">
              <w:t>How difficult found training to be in terms of reading and writing</w:t>
            </w:r>
          </w:p>
        </w:tc>
        <w:tc>
          <w:tcPr>
            <w:tcW w:w="332" w:type="pct"/>
          </w:tcPr>
          <w:p w:rsidR="002423CB" w:rsidRPr="004247F3" w:rsidRDefault="002423CB" w:rsidP="002423CB">
            <w:pPr>
              <w:pStyle w:val="Tabletext"/>
            </w:pPr>
            <w:r w:rsidRPr="004247F3">
              <w:t>1.78</w:t>
            </w:r>
          </w:p>
        </w:tc>
        <w:tc>
          <w:tcPr>
            <w:tcW w:w="237" w:type="pct"/>
          </w:tcPr>
          <w:p w:rsidR="002423CB" w:rsidRPr="004247F3" w:rsidRDefault="002423CB" w:rsidP="002423CB">
            <w:pPr>
              <w:pStyle w:val="Tabletext"/>
            </w:pPr>
            <w:r w:rsidRPr="004247F3">
              <w:t>1.06</w:t>
            </w:r>
          </w:p>
        </w:tc>
        <w:tc>
          <w:tcPr>
            <w:tcW w:w="284" w:type="pct"/>
          </w:tcPr>
          <w:p w:rsidR="002423CB" w:rsidRPr="004247F3" w:rsidRDefault="002423CB" w:rsidP="002423CB">
            <w:pPr>
              <w:pStyle w:val="Tabletext"/>
            </w:pPr>
            <w:r w:rsidRPr="004247F3">
              <w:t>1.70</w:t>
            </w:r>
          </w:p>
        </w:tc>
        <w:tc>
          <w:tcPr>
            <w:tcW w:w="237" w:type="pct"/>
          </w:tcPr>
          <w:p w:rsidR="002423CB" w:rsidRPr="004247F3" w:rsidRDefault="002423CB" w:rsidP="002423CB">
            <w:pPr>
              <w:pStyle w:val="Tabletext"/>
            </w:pPr>
            <w:r w:rsidRPr="004247F3">
              <w:t>0.95</w:t>
            </w:r>
          </w:p>
        </w:tc>
        <w:tc>
          <w:tcPr>
            <w:tcW w:w="284" w:type="pct"/>
          </w:tcPr>
          <w:p w:rsidR="002423CB" w:rsidRPr="004247F3" w:rsidRDefault="002423CB" w:rsidP="002423CB">
            <w:pPr>
              <w:pStyle w:val="Tabletext"/>
            </w:pPr>
            <w:r w:rsidRPr="004247F3">
              <w:t>0.52</w:t>
            </w:r>
          </w:p>
        </w:tc>
        <w:tc>
          <w:tcPr>
            <w:tcW w:w="284" w:type="pct"/>
            <w:tcBorders>
              <w:right w:val="single" w:sz="4" w:space="0" w:color="auto"/>
            </w:tcBorders>
          </w:tcPr>
          <w:p w:rsidR="002423CB" w:rsidRPr="004247F3" w:rsidRDefault="002423CB" w:rsidP="002423CB">
            <w:pPr>
              <w:pStyle w:val="Tabletext"/>
            </w:pPr>
            <w:r w:rsidRPr="004247F3">
              <w:t>.602</w:t>
            </w:r>
          </w:p>
        </w:tc>
        <w:tc>
          <w:tcPr>
            <w:tcW w:w="237" w:type="pct"/>
            <w:tcBorders>
              <w:left w:val="single" w:sz="4" w:space="0" w:color="auto"/>
            </w:tcBorders>
          </w:tcPr>
          <w:p w:rsidR="002423CB" w:rsidRPr="004247F3" w:rsidRDefault="002423CB" w:rsidP="002423CB">
            <w:pPr>
              <w:pStyle w:val="Tabletext"/>
            </w:pPr>
            <w:r w:rsidRPr="004247F3">
              <w:t>1.89</w:t>
            </w:r>
          </w:p>
        </w:tc>
        <w:tc>
          <w:tcPr>
            <w:tcW w:w="237" w:type="pct"/>
          </w:tcPr>
          <w:p w:rsidR="002423CB" w:rsidRPr="004247F3" w:rsidRDefault="002423CB" w:rsidP="002423CB">
            <w:pPr>
              <w:pStyle w:val="Tabletext"/>
            </w:pPr>
            <w:r w:rsidRPr="004247F3">
              <w:t>0.98</w:t>
            </w:r>
          </w:p>
        </w:tc>
        <w:tc>
          <w:tcPr>
            <w:tcW w:w="237" w:type="pct"/>
          </w:tcPr>
          <w:p w:rsidR="002423CB" w:rsidRPr="004247F3" w:rsidRDefault="002423CB" w:rsidP="002423CB">
            <w:pPr>
              <w:pStyle w:val="Tabletext"/>
            </w:pPr>
            <w:r w:rsidRPr="004247F3">
              <w:t>1.82</w:t>
            </w:r>
          </w:p>
        </w:tc>
        <w:tc>
          <w:tcPr>
            <w:tcW w:w="237" w:type="pct"/>
          </w:tcPr>
          <w:p w:rsidR="002423CB" w:rsidRPr="004247F3" w:rsidRDefault="002423CB" w:rsidP="002423CB">
            <w:pPr>
              <w:pStyle w:val="Tabletext"/>
            </w:pPr>
            <w:r w:rsidRPr="004247F3">
              <w:t>0.93</w:t>
            </w:r>
          </w:p>
        </w:tc>
        <w:tc>
          <w:tcPr>
            <w:tcW w:w="284" w:type="pct"/>
          </w:tcPr>
          <w:p w:rsidR="002423CB" w:rsidRPr="004247F3" w:rsidRDefault="002423CB" w:rsidP="002423CB">
            <w:pPr>
              <w:pStyle w:val="Tabletext"/>
            </w:pPr>
            <w:r w:rsidRPr="004247F3">
              <w:t>0.42</w:t>
            </w:r>
          </w:p>
        </w:tc>
        <w:tc>
          <w:tcPr>
            <w:tcW w:w="273" w:type="pct"/>
          </w:tcPr>
          <w:p w:rsidR="002423CB" w:rsidRPr="004247F3" w:rsidRDefault="002423CB" w:rsidP="002423CB">
            <w:pPr>
              <w:pStyle w:val="Tabletext"/>
            </w:pPr>
            <w:r w:rsidRPr="004247F3">
              <w:t>.678</w:t>
            </w:r>
          </w:p>
        </w:tc>
      </w:tr>
      <w:tr w:rsidR="002423CB" w:rsidRPr="001F3DDC" w:rsidTr="002423CB">
        <w:tc>
          <w:tcPr>
            <w:tcW w:w="1837" w:type="pct"/>
          </w:tcPr>
          <w:p w:rsidR="002423CB" w:rsidRPr="004247F3" w:rsidRDefault="002423CB" w:rsidP="002423CB">
            <w:pPr>
              <w:pStyle w:val="Tabletext"/>
            </w:pPr>
            <w:r w:rsidRPr="004247F3">
              <w:t>How difficult found training to be in terms of maths and calculations</w:t>
            </w:r>
          </w:p>
        </w:tc>
        <w:tc>
          <w:tcPr>
            <w:tcW w:w="332" w:type="pct"/>
          </w:tcPr>
          <w:p w:rsidR="002423CB" w:rsidRPr="004247F3" w:rsidRDefault="002423CB" w:rsidP="002423CB">
            <w:pPr>
              <w:pStyle w:val="Tabletext"/>
            </w:pPr>
            <w:r w:rsidRPr="004247F3">
              <w:t>2.00</w:t>
            </w:r>
          </w:p>
        </w:tc>
        <w:tc>
          <w:tcPr>
            <w:tcW w:w="237" w:type="pct"/>
          </w:tcPr>
          <w:p w:rsidR="002423CB" w:rsidRPr="004247F3" w:rsidRDefault="002423CB" w:rsidP="002423CB">
            <w:pPr>
              <w:pStyle w:val="Tabletext"/>
            </w:pPr>
            <w:r w:rsidRPr="004247F3">
              <w:t>1.01</w:t>
            </w:r>
          </w:p>
        </w:tc>
        <w:tc>
          <w:tcPr>
            <w:tcW w:w="284" w:type="pct"/>
          </w:tcPr>
          <w:p w:rsidR="002423CB" w:rsidRPr="004247F3" w:rsidRDefault="002423CB" w:rsidP="002423CB">
            <w:pPr>
              <w:pStyle w:val="Tabletext"/>
            </w:pPr>
            <w:r w:rsidRPr="004247F3">
              <w:t>1.61</w:t>
            </w:r>
          </w:p>
        </w:tc>
        <w:tc>
          <w:tcPr>
            <w:tcW w:w="237" w:type="pct"/>
          </w:tcPr>
          <w:p w:rsidR="002423CB" w:rsidRPr="004247F3" w:rsidRDefault="002423CB" w:rsidP="002423CB">
            <w:pPr>
              <w:pStyle w:val="Tabletext"/>
            </w:pPr>
            <w:r w:rsidRPr="004247F3">
              <w:t>0.92</w:t>
            </w:r>
          </w:p>
        </w:tc>
        <w:tc>
          <w:tcPr>
            <w:tcW w:w="284" w:type="pct"/>
          </w:tcPr>
          <w:p w:rsidR="002423CB" w:rsidRPr="004247F3" w:rsidRDefault="002423CB" w:rsidP="002423CB">
            <w:pPr>
              <w:pStyle w:val="Tabletext"/>
            </w:pPr>
            <w:r w:rsidRPr="004247F3">
              <w:t>2.79</w:t>
            </w:r>
          </w:p>
        </w:tc>
        <w:tc>
          <w:tcPr>
            <w:tcW w:w="284" w:type="pct"/>
            <w:tcBorders>
              <w:right w:val="single" w:sz="4" w:space="0" w:color="auto"/>
            </w:tcBorders>
          </w:tcPr>
          <w:p w:rsidR="002423CB" w:rsidRPr="004247F3" w:rsidRDefault="002423CB" w:rsidP="002423CB">
            <w:pPr>
              <w:pStyle w:val="Tabletext"/>
            </w:pPr>
            <w:r w:rsidRPr="004247F3">
              <w:t>.006*</w:t>
            </w:r>
          </w:p>
        </w:tc>
        <w:tc>
          <w:tcPr>
            <w:tcW w:w="237" w:type="pct"/>
            <w:tcBorders>
              <w:left w:val="single" w:sz="4" w:space="0" w:color="auto"/>
            </w:tcBorders>
          </w:tcPr>
          <w:p w:rsidR="002423CB" w:rsidRPr="004247F3" w:rsidRDefault="002423CB" w:rsidP="002423CB">
            <w:pPr>
              <w:pStyle w:val="Tabletext"/>
            </w:pPr>
            <w:r w:rsidRPr="004247F3">
              <w:t>2.26</w:t>
            </w:r>
          </w:p>
        </w:tc>
        <w:tc>
          <w:tcPr>
            <w:tcW w:w="237" w:type="pct"/>
          </w:tcPr>
          <w:p w:rsidR="002423CB" w:rsidRPr="004247F3" w:rsidRDefault="002423CB" w:rsidP="002423CB">
            <w:pPr>
              <w:pStyle w:val="Tabletext"/>
            </w:pPr>
            <w:r w:rsidRPr="004247F3">
              <w:t>1.09</w:t>
            </w:r>
          </w:p>
        </w:tc>
        <w:tc>
          <w:tcPr>
            <w:tcW w:w="237" w:type="pct"/>
          </w:tcPr>
          <w:p w:rsidR="002423CB" w:rsidRPr="004247F3" w:rsidRDefault="002423CB" w:rsidP="002423CB">
            <w:pPr>
              <w:pStyle w:val="Tabletext"/>
            </w:pPr>
            <w:r w:rsidRPr="004247F3">
              <w:t>1.55</w:t>
            </w:r>
          </w:p>
        </w:tc>
        <w:tc>
          <w:tcPr>
            <w:tcW w:w="237" w:type="pct"/>
          </w:tcPr>
          <w:p w:rsidR="002423CB" w:rsidRPr="004247F3" w:rsidRDefault="002423CB" w:rsidP="002423CB">
            <w:pPr>
              <w:pStyle w:val="Tabletext"/>
            </w:pPr>
            <w:r w:rsidRPr="004247F3">
              <w:t>0.79</w:t>
            </w:r>
          </w:p>
        </w:tc>
        <w:tc>
          <w:tcPr>
            <w:tcW w:w="284" w:type="pct"/>
          </w:tcPr>
          <w:p w:rsidR="002423CB" w:rsidRPr="004247F3" w:rsidRDefault="002423CB" w:rsidP="002423CB">
            <w:pPr>
              <w:pStyle w:val="Tabletext"/>
            </w:pPr>
            <w:r w:rsidRPr="004247F3">
              <w:t>4.42</w:t>
            </w:r>
          </w:p>
        </w:tc>
        <w:tc>
          <w:tcPr>
            <w:tcW w:w="273" w:type="pct"/>
          </w:tcPr>
          <w:p w:rsidR="002423CB" w:rsidRPr="004247F3" w:rsidRDefault="002423CB" w:rsidP="002423CB">
            <w:pPr>
              <w:pStyle w:val="Tabletext"/>
            </w:pPr>
            <w:r w:rsidRPr="004247F3">
              <w:t>.000*</w:t>
            </w:r>
          </w:p>
        </w:tc>
      </w:tr>
      <w:tr w:rsidR="002423CB" w:rsidRPr="001F3DDC" w:rsidTr="002423CB">
        <w:tc>
          <w:tcPr>
            <w:tcW w:w="1837" w:type="pct"/>
          </w:tcPr>
          <w:p w:rsidR="002423CB" w:rsidRPr="004247F3" w:rsidRDefault="002423CB" w:rsidP="002423CB">
            <w:pPr>
              <w:pStyle w:val="Tabletext"/>
            </w:pPr>
            <w:r w:rsidRPr="004247F3">
              <w:t>How difficult expect daily work to be in terms of reading and writing</w:t>
            </w:r>
          </w:p>
        </w:tc>
        <w:tc>
          <w:tcPr>
            <w:tcW w:w="332" w:type="pct"/>
          </w:tcPr>
          <w:p w:rsidR="002423CB" w:rsidRPr="004247F3" w:rsidRDefault="002423CB" w:rsidP="002423CB">
            <w:pPr>
              <w:pStyle w:val="Tabletext"/>
            </w:pPr>
            <w:r w:rsidRPr="004247F3">
              <w:t>1.76</w:t>
            </w:r>
          </w:p>
        </w:tc>
        <w:tc>
          <w:tcPr>
            <w:tcW w:w="237" w:type="pct"/>
          </w:tcPr>
          <w:p w:rsidR="002423CB" w:rsidRPr="004247F3" w:rsidRDefault="002423CB" w:rsidP="002423CB">
            <w:pPr>
              <w:pStyle w:val="Tabletext"/>
            </w:pPr>
            <w:r w:rsidRPr="004247F3">
              <w:t>0.96</w:t>
            </w:r>
          </w:p>
        </w:tc>
        <w:tc>
          <w:tcPr>
            <w:tcW w:w="284" w:type="pct"/>
          </w:tcPr>
          <w:p w:rsidR="002423CB" w:rsidRPr="004247F3" w:rsidRDefault="002423CB" w:rsidP="002423CB">
            <w:pPr>
              <w:pStyle w:val="Tabletext"/>
            </w:pPr>
            <w:r w:rsidRPr="004247F3">
              <w:t>1.66</w:t>
            </w:r>
          </w:p>
        </w:tc>
        <w:tc>
          <w:tcPr>
            <w:tcW w:w="237" w:type="pct"/>
          </w:tcPr>
          <w:p w:rsidR="002423CB" w:rsidRPr="004247F3" w:rsidRDefault="002423CB" w:rsidP="002423CB">
            <w:pPr>
              <w:pStyle w:val="Tabletext"/>
            </w:pPr>
            <w:r w:rsidRPr="004247F3">
              <w:t>0.91</w:t>
            </w:r>
          </w:p>
        </w:tc>
        <w:tc>
          <w:tcPr>
            <w:tcW w:w="284" w:type="pct"/>
          </w:tcPr>
          <w:p w:rsidR="002423CB" w:rsidRPr="004247F3" w:rsidRDefault="002423CB" w:rsidP="002423CB">
            <w:pPr>
              <w:pStyle w:val="Tabletext"/>
            </w:pPr>
            <w:r w:rsidRPr="004247F3">
              <w:t>0.73</w:t>
            </w:r>
          </w:p>
        </w:tc>
        <w:tc>
          <w:tcPr>
            <w:tcW w:w="284" w:type="pct"/>
            <w:tcBorders>
              <w:right w:val="single" w:sz="4" w:space="0" w:color="auto"/>
            </w:tcBorders>
          </w:tcPr>
          <w:p w:rsidR="002423CB" w:rsidRPr="004247F3" w:rsidRDefault="002423CB" w:rsidP="002423CB">
            <w:pPr>
              <w:pStyle w:val="Tabletext"/>
            </w:pPr>
            <w:r w:rsidRPr="004247F3">
              <w:t>.464</w:t>
            </w:r>
          </w:p>
        </w:tc>
        <w:tc>
          <w:tcPr>
            <w:tcW w:w="237" w:type="pct"/>
            <w:tcBorders>
              <w:left w:val="single" w:sz="4" w:space="0" w:color="auto"/>
            </w:tcBorders>
          </w:tcPr>
          <w:p w:rsidR="002423CB" w:rsidRPr="004247F3" w:rsidRDefault="002423CB" w:rsidP="002423CB">
            <w:pPr>
              <w:pStyle w:val="Tabletext"/>
            </w:pPr>
            <w:r w:rsidRPr="004247F3">
              <w:t>1.90</w:t>
            </w:r>
          </w:p>
        </w:tc>
        <w:tc>
          <w:tcPr>
            <w:tcW w:w="237" w:type="pct"/>
          </w:tcPr>
          <w:p w:rsidR="002423CB" w:rsidRPr="004247F3" w:rsidRDefault="002423CB" w:rsidP="002423CB">
            <w:pPr>
              <w:pStyle w:val="Tabletext"/>
            </w:pPr>
            <w:r w:rsidRPr="004247F3">
              <w:t>0.96</w:t>
            </w:r>
          </w:p>
        </w:tc>
        <w:tc>
          <w:tcPr>
            <w:tcW w:w="237" w:type="pct"/>
          </w:tcPr>
          <w:p w:rsidR="002423CB" w:rsidRPr="004247F3" w:rsidRDefault="002423CB" w:rsidP="002423CB">
            <w:pPr>
              <w:pStyle w:val="Tabletext"/>
            </w:pPr>
            <w:r w:rsidRPr="004247F3">
              <w:t>2.00</w:t>
            </w:r>
          </w:p>
        </w:tc>
        <w:tc>
          <w:tcPr>
            <w:tcW w:w="237" w:type="pct"/>
          </w:tcPr>
          <w:p w:rsidR="002423CB" w:rsidRPr="004247F3" w:rsidRDefault="002423CB" w:rsidP="002423CB">
            <w:pPr>
              <w:pStyle w:val="Tabletext"/>
            </w:pPr>
            <w:r w:rsidRPr="004247F3">
              <w:t>1.04</w:t>
            </w:r>
          </w:p>
        </w:tc>
        <w:tc>
          <w:tcPr>
            <w:tcW w:w="284" w:type="pct"/>
          </w:tcPr>
          <w:p w:rsidR="002423CB" w:rsidRPr="004247F3" w:rsidRDefault="002423CB" w:rsidP="002423CB">
            <w:pPr>
              <w:pStyle w:val="Tabletext"/>
            </w:pPr>
            <w:r w:rsidRPr="004247F3">
              <w:t>-0.57</w:t>
            </w:r>
          </w:p>
        </w:tc>
        <w:tc>
          <w:tcPr>
            <w:tcW w:w="273" w:type="pct"/>
          </w:tcPr>
          <w:p w:rsidR="002423CB" w:rsidRPr="004247F3" w:rsidRDefault="002423CB" w:rsidP="002423CB">
            <w:pPr>
              <w:pStyle w:val="Tabletext"/>
            </w:pPr>
            <w:r w:rsidRPr="004247F3">
              <w:t>.567</w:t>
            </w:r>
          </w:p>
        </w:tc>
      </w:tr>
      <w:tr w:rsidR="002423CB" w:rsidRPr="001F3DDC" w:rsidTr="002423CB">
        <w:tc>
          <w:tcPr>
            <w:tcW w:w="1837" w:type="pct"/>
          </w:tcPr>
          <w:p w:rsidR="002423CB" w:rsidRPr="004247F3" w:rsidRDefault="002423CB" w:rsidP="002423CB">
            <w:pPr>
              <w:pStyle w:val="Tabletext"/>
            </w:pPr>
            <w:r w:rsidRPr="004247F3">
              <w:t>How difficult expect daily work to be in terms of maths and calculations</w:t>
            </w:r>
          </w:p>
        </w:tc>
        <w:tc>
          <w:tcPr>
            <w:tcW w:w="332" w:type="pct"/>
          </w:tcPr>
          <w:p w:rsidR="002423CB" w:rsidRPr="004247F3" w:rsidRDefault="002423CB" w:rsidP="002423CB">
            <w:pPr>
              <w:pStyle w:val="Tabletext"/>
            </w:pPr>
            <w:r w:rsidRPr="004247F3">
              <w:t>2.09</w:t>
            </w:r>
          </w:p>
        </w:tc>
        <w:tc>
          <w:tcPr>
            <w:tcW w:w="237" w:type="pct"/>
          </w:tcPr>
          <w:p w:rsidR="002423CB" w:rsidRPr="004247F3" w:rsidRDefault="002423CB" w:rsidP="002423CB">
            <w:pPr>
              <w:pStyle w:val="Tabletext"/>
            </w:pPr>
            <w:r w:rsidRPr="004247F3">
              <w:t>1.08</w:t>
            </w:r>
          </w:p>
        </w:tc>
        <w:tc>
          <w:tcPr>
            <w:tcW w:w="284" w:type="pct"/>
          </w:tcPr>
          <w:p w:rsidR="002423CB" w:rsidRPr="004247F3" w:rsidRDefault="002423CB" w:rsidP="002423CB">
            <w:pPr>
              <w:pStyle w:val="Tabletext"/>
            </w:pPr>
            <w:r w:rsidRPr="004247F3">
              <w:t>1.78</w:t>
            </w:r>
          </w:p>
        </w:tc>
        <w:tc>
          <w:tcPr>
            <w:tcW w:w="237" w:type="pct"/>
          </w:tcPr>
          <w:p w:rsidR="002423CB" w:rsidRPr="004247F3" w:rsidRDefault="002423CB" w:rsidP="002423CB">
            <w:pPr>
              <w:pStyle w:val="Tabletext"/>
            </w:pPr>
            <w:r w:rsidRPr="004247F3">
              <w:t>0.99</w:t>
            </w:r>
          </w:p>
        </w:tc>
        <w:tc>
          <w:tcPr>
            <w:tcW w:w="284" w:type="pct"/>
          </w:tcPr>
          <w:p w:rsidR="002423CB" w:rsidRPr="004247F3" w:rsidRDefault="002423CB" w:rsidP="002423CB">
            <w:pPr>
              <w:pStyle w:val="Tabletext"/>
            </w:pPr>
            <w:r w:rsidRPr="004247F3">
              <w:t>2.06</w:t>
            </w:r>
          </w:p>
        </w:tc>
        <w:tc>
          <w:tcPr>
            <w:tcW w:w="284" w:type="pct"/>
            <w:tcBorders>
              <w:right w:val="single" w:sz="4" w:space="0" w:color="auto"/>
            </w:tcBorders>
          </w:tcPr>
          <w:p w:rsidR="002423CB" w:rsidRPr="004247F3" w:rsidRDefault="002423CB" w:rsidP="002423CB">
            <w:pPr>
              <w:pStyle w:val="Tabletext"/>
            </w:pPr>
            <w:r w:rsidRPr="004247F3">
              <w:t>.041*</w:t>
            </w:r>
          </w:p>
        </w:tc>
        <w:tc>
          <w:tcPr>
            <w:tcW w:w="237" w:type="pct"/>
            <w:tcBorders>
              <w:left w:val="single" w:sz="4" w:space="0" w:color="auto"/>
            </w:tcBorders>
          </w:tcPr>
          <w:p w:rsidR="002423CB" w:rsidRPr="004247F3" w:rsidRDefault="002423CB" w:rsidP="002423CB">
            <w:pPr>
              <w:pStyle w:val="Tabletext"/>
            </w:pPr>
            <w:r w:rsidRPr="004247F3">
              <w:t>2.27</w:t>
            </w:r>
          </w:p>
        </w:tc>
        <w:tc>
          <w:tcPr>
            <w:tcW w:w="237" w:type="pct"/>
          </w:tcPr>
          <w:p w:rsidR="002423CB" w:rsidRPr="004247F3" w:rsidRDefault="002423CB" w:rsidP="002423CB">
            <w:pPr>
              <w:pStyle w:val="Tabletext"/>
            </w:pPr>
            <w:r w:rsidRPr="004247F3">
              <w:t>1.05</w:t>
            </w:r>
          </w:p>
        </w:tc>
        <w:tc>
          <w:tcPr>
            <w:tcW w:w="237" w:type="pct"/>
          </w:tcPr>
          <w:p w:rsidR="002423CB" w:rsidRPr="004247F3" w:rsidRDefault="002423CB" w:rsidP="002423CB">
            <w:pPr>
              <w:pStyle w:val="Tabletext"/>
            </w:pPr>
            <w:r w:rsidRPr="004247F3">
              <w:t>2.11</w:t>
            </w:r>
          </w:p>
        </w:tc>
        <w:tc>
          <w:tcPr>
            <w:tcW w:w="237" w:type="pct"/>
          </w:tcPr>
          <w:p w:rsidR="002423CB" w:rsidRPr="004247F3" w:rsidRDefault="002423CB" w:rsidP="002423CB">
            <w:pPr>
              <w:pStyle w:val="Tabletext"/>
            </w:pPr>
            <w:r w:rsidRPr="004247F3">
              <w:t>1.11</w:t>
            </w:r>
          </w:p>
        </w:tc>
        <w:tc>
          <w:tcPr>
            <w:tcW w:w="284" w:type="pct"/>
          </w:tcPr>
          <w:p w:rsidR="002423CB" w:rsidRPr="004247F3" w:rsidRDefault="002423CB" w:rsidP="002423CB">
            <w:pPr>
              <w:pStyle w:val="Tabletext"/>
            </w:pPr>
            <w:r w:rsidRPr="004247F3">
              <w:t>0.85</w:t>
            </w:r>
          </w:p>
        </w:tc>
        <w:tc>
          <w:tcPr>
            <w:tcW w:w="273" w:type="pct"/>
          </w:tcPr>
          <w:p w:rsidR="002423CB" w:rsidRPr="004247F3" w:rsidRDefault="002423CB" w:rsidP="002423CB">
            <w:pPr>
              <w:pStyle w:val="Tabletext"/>
            </w:pPr>
            <w:r w:rsidRPr="004247F3">
              <w:t>.394</w:t>
            </w:r>
          </w:p>
        </w:tc>
      </w:tr>
      <w:tr w:rsidR="002423CB" w:rsidRPr="001F3DDC" w:rsidTr="002423CB">
        <w:trPr>
          <w:trHeight w:val="147"/>
        </w:trPr>
        <w:tc>
          <w:tcPr>
            <w:tcW w:w="1837" w:type="pct"/>
          </w:tcPr>
          <w:p w:rsidR="002423CB" w:rsidRPr="004247F3" w:rsidRDefault="002423CB" w:rsidP="002423CB">
            <w:pPr>
              <w:pStyle w:val="Tabletext"/>
            </w:pPr>
            <w:r w:rsidRPr="004247F3">
              <w:t>How difficult found daily work to be in terms of reading and writing</w:t>
            </w:r>
          </w:p>
        </w:tc>
        <w:tc>
          <w:tcPr>
            <w:tcW w:w="332" w:type="pct"/>
          </w:tcPr>
          <w:p w:rsidR="002423CB" w:rsidRPr="004247F3" w:rsidRDefault="002423CB" w:rsidP="002423CB">
            <w:pPr>
              <w:pStyle w:val="Tabletext"/>
            </w:pPr>
            <w:r w:rsidRPr="004247F3">
              <w:t>1.58</w:t>
            </w:r>
          </w:p>
        </w:tc>
        <w:tc>
          <w:tcPr>
            <w:tcW w:w="237" w:type="pct"/>
          </w:tcPr>
          <w:p w:rsidR="002423CB" w:rsidRPr="004247F3" w:rsidRDefault="002423CB" w:rsidP="002423CB">
            <w:pPr>
              <w:pStyle w:val="Tabletext"/>
            </w:pPr>
            <w:r w:rsidRPr="004247F3">
              <w:t>0.91</w:t>
            </w:r>
          </w:p>
        </w:tc>
        <w:tc>
          <w:tcPr>
            <w:tcW w:w="284" w:type="pct"/>
          </w:tcPr>
          <w:p w:rsidR="002423CB" w:rsidRPr="004247F3" w:rsidRDefault="002423CB" w:rsidP="002423CB">
            <w:pPr>
              <w:pStyle w:val="Tabletext"/>
            </w:pPr>
            <w:r w:rsidRPr="004247F3">
              <w:t>1.64</w:t>
            </w:r>
          </w:p>
        </w:tc>
        <w:tc>
          <w:tcPr>
            <w:tcW w:w="237" w:type="pct"/>
          </w:tcPr>
          <w:p w:rsidR="002423CB" w:rsidRPr="004247F3" w:rsidRDefault="002423CB" w:rsidP="002423CB">
            <w:pPr>
              <w:pStyle w:val="Tabletext"/>
            </w:pPr>
            <w:r w:rsidRPr="004247F3">
              <w:t>1.01</w:t>
            </w:r>
          </w:p>
        </w:tc>
        <w:tc>
          <w:tcPr>
            <w:tcW w:w="284" w:type="pct"/>
          </w:tcPr>
          <w:p w:rsidR="002423CB" w:rsidRPr="004247F3" w:rsidRDefault="002423CB" w:rsidP="002423CB">
            <w:pPr>
              <w:pStyle w:val="Tabletext"/>
            </w:pPr>
            <w:r w:rsidRPr="004247F3">
              <w:t>-0.45</w:t>
            </w:r>
          </w:p>
        </w:tc>
        <w:tc>
          <w:tcPr>
            <w:tcW w:w="284" w:type="pct"/>
            <w:tcBorders>
              <w:right w:val="single" w:sz="4" w:space="0" w:color="auto"/>
            </w:tcBorders>
          </w:tcPr>
          <w:p w:rsidR="002423CB" w:rsidRPr="004247F3" w:rsidRDefault="002423CB" w:rsidP="002423CB">
            <w:pPr>
              <w:pStyle w:val="Tabletext"/>
            </w:pPr>
            <w:r w:rsidRPr="004247F3">
              <w:t>.652</w:t>
            </w:r>
          </w:p>
        </w:tc>
        <w:tc>
          <w:tcPr>
            <w:tcW w:w="237" w:type="pct"/>
            <w:tcBorders>
              <w:left w:val="single" w:sz="4" w:space="0" w:color="auto"/>
            </w:tcBorders>
          </w:tcPr>
          <w:p w:rsidR="002423CB" w:rsidRPr="004247F3" w:rsidRDefault="002423CB" w:rsidP="002423CB">
            <w:pPr>
              <w:pStyle w:val="Tabletext"/>
            </w:pPr>
            <w:r w:rsidRPr="004247F3">
              <w:t>1.75</w:t>
            </w:r>
          </w:p>
        </w:tc>
        <w:tc>
          <w:tcPr>
            <w:tcW w:w="237" w:type="pct"/>
          </w:tcPr>
          <w:p w:rsidR="002423CB" w:rsidRPr="004247F3" w:rsidRDefault="002423CB" w:rsidP="002423CB">
            <w:pPr>
              <w:pStyle w:val="Tabletext"/>
            </w:pPr>
            <w:r w:rsidRPr="004247F3">
              <w:t>0.85</w:t>
            </w:r>
          </w:p>
        </w:tc>
        <w:tc>
          <w:tcPr>
            <w:tcW w:w="237" w:type="pct"/>
          </w:tcPr>
          <w:p w:rsidR="002423CB" w:rsidRPr="004247F3" w:rsidRDefault="002423CB" w:rsidP="002423CB">
            <w:pPr>
              <w:pStyle w:val="Tabletext"/>
            </w:pPr>
            <w:r w:rsidRPr="004247F3">
              <w:t>1.63</w:t>
            </w:r>
          </w:p>
        </w:tc>
        <w:tc>
          <w:tcPr>
            <w:tcW w:w="237" w:type="pct"/>
          </w:tcPr>
          <w:p w:rsidR="002423CB" w:rsidRPr="004247F3" w:rsidRDefault="002423CB" w:rsidP="002423CB">
            <w:pPr>
              <w:pStyle w:val="Tabletext"/>
            </w:pPr>
            <w:r w:rsidRPr="004247F3">
              <w:t>0.88</w:t>
            </w:r>
          </w:p>
        </w:tc>
        <w:tc>
          <w:tcPr>
            <w:tcW w:w="284" w:type="pct"/>
          </w:tcPr>
          <w:p w:rsidR="002423CB" w:rsidRPr="004247F3" w:rsidRDefault="002423CB" w:rsidP="002423CB">
            <w:pPr>
              <w:pStyle w:val="Tabletext"/>
            </w:pPr>
            <w:r w:rsidRPr="004247F3">
              <w:t>0.77</w:t>
            </w:r>
          </w:p>
        </w:tc>
        <w:tc>
          <w:tcPr>
            <w:tcW w:w="273" w:type="pct"/>
          </w:tcPr>
          <w:p w:rsidR="002423CB" w:rsidRPr="004247F3" w:rsidRDefault="002423CB" w:rsidP="002423CB">
            <w:pPr>
              <w:pStyle w:val="Tabletext"/>
            </w:pPr>
            <w:r w:rsidRPr="004247F3">
              <w:t>.444</w:t>
            </w:r>
          </w:p>
        </w:tc>
      </w:tr>
      <w:tr w:rsidR="002423CB" w:rsidRPr="001F3DDC" w:rsidTr="002423CB">
        <w:tc>
          <w:tcPr>
            <w:tcW w:w="1837" w:type="pct"/>
          </w:tcPr>
          <w:p w:rsidR="002423CB" w:rsidRPr="004247F3" w:rsidRDefault="002423CB" w:rsidP="002423CB">
            <w:pPr>
              <w:pStyle w:val="Tabletext"/>
            </w:pPr>
            <w:r w:rsidRPr="004247F3">
              <w:t>How difficult found daily work to be in terms of maths and calculations</w:t>
            </w:r>
          </w:p>
        </w:tc>
        <w:tc>
          <w:tcPr>
            <w:tcW w:w="332" w:type="pct"/>
          </w:tcPr>
          <w:p w:rsidR="002423CB" w:rsidRPr="004247F3" w:rsidRDefault="002423CB" w:rsidP="002423CB">
            <w:pPr>
              <w:pStyle w:val="Tabletext"/>
            </w:pPr>
            <w:r w:rsidRPr="004247F3">
              <w:t>1.78</w:t>
            </w:r>
          </w:p>
        </w:tc>
        <w:tc>
          <w:tcPr>
            <w:tcW w:w="237" w:type="pct"/>
          </w:tcPr>
          <w:p w:rsidR="002423CB" w:rsidRPr="004247F3" w:rsidRDefault="002423CB" w:rsidP="002423CB">
            <w:pPr>
              <w:pStyle w:val="Tabletext"/>
            </w:pPr>
            <w:r w:rsidRPr="004247F3">
              <w:t>1.03</w:t>
            </w:r>
          </w:p>
        </w:tc>
        <w:tc>
          <w:tcPr>
            <w:tcW w:w="284" w:type="pct"/>
          </w:tcPr>
          <w:p w:rsidR="002423CB" w:rsidRPr="004247F3" w:rsidRDefault="002423CB" w:rsidP="002423CB">
            <w:pPr>
              <w:pStyle w:val="Tabletext"/>
            </w:pPr>
            <w:r w:rsidRPr="004247F3">
              <w:t>1.62</w:t>
            </w:r>
          </w:p>
        </w:tc>
        <w:tc>
          <w:tcPr>
            <w:tcW w:w="237" w:type="pct"/>
          </w:tcPr>
          <w:p w:rsidR="002423CB" w:rsidRPr="004247F3" w:rsidRDefault="002423CB" w:rsidP="002423CB">
            <w:pPr>
              <w:pStyle w:val="Tabletext"/>
            </w:pPr>
            <w:r w:rsidRPr="004247F3">
              <w:t>0.99</w:t>
            </w:r>
          </w:p>
        </w:tc>
        <w:tc>
          <w:tcPr>
            <w:tcW w:w="284" w:type="pct"/>
          </w:tcPr>
          <w:p w:rsidR="002423CB" w:rsidRPr="004247F3" w:rsidRDefault="002423CB" w:rsidP="002423CB">
            <w:pPr>
              <w:pStyle w:val="Tabletext"/>
            </w:pPr>
            <w:r w:rsidRPr="004247F3">
              <w:t>1.10</w:t>
            </w:r>
          </w:p>
        </w:tc>
        <w:tc>
          <w:tcPr>
            <w:tcW w:w="284" w:type="pct"/>
            <w:tcBorders>
              <w:bottom w:val="single" w:sz="4" w:space="0" w:color="auto"/>
              <w:right w:val="single" w:sz="4" w:space="0" w:color="auto"/>
            </w:tcBorders>
          </w:tcPr>
          <w:p w:rsidR="002423CB" w:rsidRPr="004247F3" w:rsidRDefault="002423CB" w:rsidP="002423CB">
            <w:pPr>
              <w:pStyle w:val="Tabletext"/>
            </w:pPr>
            <w:r w:rsidRPr="004247F3">
              <w:t>.271</w:t>
            </w:r>
          </w:p>
        </w:tc>
        <w:tc>
          <w:tcPr>
            <w:tcW w:w="237" w:type="pct"/>
            <w:tcBorders>
              <w:left w:val="single" w:sz="4" w:space="0" w:color="auto"/>
            </w:tcBorders>
          </w:tcPr>
          <w:p w:rsidR="002423CB" w:rsidRPr="004247F3" w:rsidRDefault="002423CB" w:rsidP="002423CB">
            <w:pPr>
              <w:pStyle w:val="Tabletext"/>
            </w:pPr>
            <w:r w:rsidRPr="004247F3">
              <w:t>1.97</w:t>
            </w:r>
          </w:p>
        </w:tc>
        <w:tc>
          <w:tcPr>
            <w:tcW w:w="237" w:type="pct"/>
          </w:tcPr>
          <w:p w:rsidR="002423CB" w:rsidRPr="004247F3" w:rsidRDefault="002423CB" w:rsidP="002423CB">
            <w:pPr>
              <w:pStyle w:val="Tabletext"/>
            </w:pPr>
            <w:r w:rsidRPr="004247F3">
              <w:t>0.94</w:t>
            </w:r>
          </w:p>
        </w:tc>
        <w:tc>
          <w:tcPr>
            <w:tcW w:w="237" w:type="pct"/>
          </w:tcPr>
          <w:p w:rsidR="002423CB" w:rsidRPr="004247F3" w:rsidRDefault="002423CB" w:rsidP="002423CB">
            <w:pPr>
              <w:pStyle w:val="Tabletext"/>
            </w:pPr>
            <w:r w:rsidRPr="004247F3">
              <w:t>1.68</w:t>
            </w:r>
          </w:p>
        </w:tc>
        <w:tc>
          <w:tcPr>
            <w:tcW w:w="237" w:type="pct"/>
          </w:tcPr>
          <w:p w:rsidR="002423CB" w:rsidRPr="004247F3" w:rsidRDefault="002423CB" w:rsidP="002423CB">
            <w:pPr>
              <w:pStyle w:val="Tabletext"/>
            </w:pPr>
            <w:r w:rsidRPr="004247F3">
              <w:t>0.96</w:t>
            </w:r>
          </w:p>
        </w:tc>
        <w:tc>
          <w:tcPr>
            <w:tcW w:w="284" w:type="pct"/>
          </w:tcPr>
          <w:p w:rsidR="002423CB" w:rsidRPr="004247F3" w:rsidRDefault="002423CB" w:rsidP="002423CB">
            <w:pPr>
              <w:pStyle w:val="Tabletext"/>
            </w:pPr>
            <w:r w:rsidRPr="004247F3">
              <w:t>1.66</w:t>
            </w:r>
          </w:p>
        </w:tc>
        <w:tc>
          <w:tcPr>
            <w:tcW w:w="273" w:type="pct"/>
          </w:tcPr>
          <w:p w:rsidR="002423CB" w:rsidRPr="004247F3" w:rsidRDefault="002423CB" w:rsidP="002423CB">
            <w:pPr>
              <w:pStyle w:val="Tabletext"/>
            </w:pPr>
            <w:r w:rsidRPr="004247F3">
              <w:t>.099</w:t>
            </w:r>
          </w:p>
        </w:tc>
      </w:tr>
    </w:tbl>
    <w:p w:rsidR="002423CB" w:rsidRPr="001F3DDC" w:rsidRDefault="002423CB" w:rsidP="002423CB">
      <w:pPr>
        <w:pStyle w:val="Source"/>
      </w:pPr>
      <w:r w:rsidRPr="001F3DDC">
        <w:t>Notes: a 14 (10%) direct employed apprentices indicated they did not read their apprenticeship contract prior to commencing their apprenticeship; b6 (7%) direct employed trainees indicated they did not read their traineeship contract prior to commencing their traineeship; c 15 (11%) GTO employed apprentices did not read their apprenticeship contract; d 4 (10%) GTO employed trainees indicated they did not read their traineeship contract; Item response range: 1 (not at all difficult) to 5 (extremely difficult); * p &lt; .05.</w:t>
      </w:r>
    </w:p>
    <w:p w:rsidR="002423CB" w:rsidRPr="001F3DDC" w:rsidRDefault="002423CB" w:rsidP="002423CB">
      <w:pPr>
        <w:pStyle w:val="Text"/>
      </w:pPr>
    </w:p>
    <w:p w:rsidR="002423CB" w:rsidRPr="001F3DDC" w:rsidRDefault="002423CB" w:rsidP="002423CB">
      <w:pPr>
        <w:pStyle w:val="Text"/>
      </w:pPr>
      <w:r w:rsidRPr="001F3DDC">
        <w:br w:type="page"/>
      </w:r>
    </w:p>
    <w:p w:rsidR="002423CB" w:rsidRPr="001F3DDC" w:rsidRDefault="002423CB" w:rsidP="002423CB">
      <w:pPr>
        <w:pStyle w:val="tabletitle"/>
      </w:pPr>
      <w:bookmarkStart w:id="155" w:name="_Toc286175574"/>
      <w:bookmarkStart w:id="156" w:name="_Toc304375903"/>
      <w:r w:rsidRPr="001F3DDC">
        <w:t xml:space="preserve">Table </w:t>
      </w:r>
      <w:r>
        <w:t>42</w:t>
      </w:r>
      <w:r w:rsidRPr="001F3DDC">
        <w:t>: Means, standard deviations and independent groups t-tests examining differences between direct and GTO employers of apprentices and trainees regarding expectations and perceived diff</w:t>
      </w:r>
      <w:r>
        <w:t>iculty of literacy and numeracy</w:t>
      </w:r>
      <w:bookmarkEnd w:id="155"/>
      <w:bookmarkEnd w:id="156"/>
    </w:p>
    <w:tbl>
      <w:tblPr>
        <w:tblW w:w="5000" w:type="pct"/>
        <w:tblBorders>
          <w:top w:val="single" w:sz="4" w:space="0" w:color="auto"/>
          <w:bottom w:val="single" w:sz="4" w:space="0" w:color="auto"/>
        </w:tblBorders>
        <w:tblLook w:val="04A0"/>
      </w:tblPr>
      <w:tblGrid>
        <w:gridCol w:w="5375"/>
        <w:gridCol w:w="810"/>
        <w:gridCol w:w="674"/>
        <w:gridCol w:w="675"/>
        <w:gridCol w:w="678"/>
        <w:gridCol w:w="811"/>
        <w:gridCol w:w="811"/>
        <w:gridCol w:w="675"/>
        <w:gridCol w:w="678"/>
        <w:gridCol w:w="675"/>
        <w:gridCol w:w="678"/>
        <w:gridCol w:w="811"/>
        <w:gridCol w:w="825"/>
      </w:tblGrid>
      <w:tr w:rsidR="002423CB" w:rsidRPr="001F3DDC" w:rsidTr="002423CB">
        <w:tc>
          <w:tcPr>
            <w:tcW w:w="1896" w:type="pct"/>
          </w:tcPr>
          <w:p w:rsidR="002423CB" w:rsidRPr="001F3DDC" w:rsidRDefault="002423CB" w:rsidP="002423CB">
            <w:pPr>
              <w:pStyle w:val="Tablehead1"/>
            </w:pPr>
          </w:p>
        </w:tc>
        <w:tc>
          <w:tcPr>
            <w:tcW w:w="1573" w:type="pct"/>
            <w:gridSpan w:val="6"/>
            <w:tcBorders>
              <w:right w:val="single" w:sz="4" w:space="0" w:color="auto"/>
            </w:tcBorders>
          </w:tcPr>
          <w:p w:rsidR="002423CB" w:rsidRPr="001F3DDC" w:rsidRDefault="002423CB" w:rsidP="002423CB">
            <w:pPr>
              <w:pStyle w:val="Tablehead1"/>
            </w:pPr>
            <w:r w:rsidRPr="001F3DDC">
              <w:t>Direct Employers</w:t>
            </w:r>
          </w:p>
        </w:tc>
        <w:tc>
          <w:tcPr>
            <w:tcW w:w="1531" w:type="pct"/>
            <w:gridSpan w:val="6"/>
            <w:tcBorders>
              <w:left w:val="single" w:sz="4" w:space="0" w:color="auto"/>
            </w:tcBorders>
          </w:tcPr>
          <w:p w:rsidR="002423CB" w:rsidRPr="001F3DDC" w:rsidRDefault="002423CB" w:rsidP="002423CB">
            <w:pPr>
              <w:pStyle w:val="Tablehead1"/>
            </w:pPr>
            <w:r w:rsidRPr="001F3DDC">
              <w:t>GTO Employers</w:t>
            </w:r>
          </w:p>
        </w:tc>
      </w:tr>
      <w:tr w:rsidR="002423CB" w:rsidRPr="001F3DDC" w:rsidTr="002423CB">
        <w:tc>
          <w:tcPr>
            <w:tcW w:w="1896" w:type="pct"/>
            <w:tcBorders>
              <w:bottom w:val="nil"/>
            </w:tcBorders>
          </w:tcPr>
          <w:p w:rsidR="002423CB" w:rsidRPr="001F3DDC" w:rsidRDefault="002423CB" w:rsidP="002423CB">
            <w:pPr>
              <w:pStyle w:val="Tablehead2"/>
            </w:pPr>
          </w:p>
        </w:tc>
        <w:tc>
          <w:tcPr>
            <w:tcW w:w="524" w:type="pct"/>
            <w:gridSpan w:val="2"/>
            <w:tcBorders>
              <w:bottom w:val="nil"/>
            </w:tcBorders>
          </w:tcPr>
          <w:p w:rsidR="002423CB" w:rsidRPr="001F3DDC" w:rsidRDefault="002423CB" w:rsidP="002423CB">
            <w:pPr>
              <w:pStyle w:val="Tablehead2"/>
            </w:pPr>
            <w:r w:rsidRPr="001F3DDC">
              <w:t>ERs of Apprentices</w:t>
            </w:r>
          </w:p>
        </w:tc>
        <w:tc>
          <w:tcPr>
            <w:tcW w:w="477" w:type="pct"/>
            <w:gridSpan w:val="2"/>
            <w:tcBorders>
              <w:bottom w:val="nil"/>
            </w:tcBorders>
          </w:tcPr>
          <w:p w:rsidR="002423CB" w:rsidRPr="001F3DDC" w:rsidRDefault="002423CB" w:rsidP="002423CB">
            <w:pPr>
              <w:pStyle w:val="Tablehead2"/>
            </w:pPr>
            <w:r w:rsidRPr="001F3DDC">
              <w:t>ERs of Trainees</w:t>
            </w:r>
          </w:p>
        </w:tc>
        <w:tc>
          <w:tcPr>
            <w:tcW w:w="572" w:type="pct"/>
            <w:gridSpan w:val="2"/>
            <w:tcBorders>
              <w:bottom w:val="nil"/>
              <w:right w:val="single" w:sz="4" w:space="0" w:color="auto"/>
            </w:tcBorders>
          </w:tcPr>
          <w:p w:rsidR="002423CB" w:rsidRPr="001F3DDC" w:rsidRDefault="002423CB" w:rsidP="002423CB">
            <w:pPr>
              <w:pStyle w:val="Tablehead2"/>
            </w:pPr>
            <w:r w:rsidRPr="001F3DDC">
              <w:t>Group Differences Statistics</w:t>
            </w:r>
          </w:p>
        </w:tc>
        <w:tc>
          <w:tcPr>
            <w:tcW w:w="477" w:type="pct"/>
            <w:gridSpan w:val="2"/>
            <w:tcBorders>
              <w:left w:val="single" w:sz="4" w:space="0" w:color="auto"/>
              <w:bottom w:val="nil"/>
            </w:tcBorders>
          </w:tcPr>
          <w:p w:rsidR="002423CB" w:rsidRPr="001F3DDC" w:rsidRDefault="002423CB" w:rsidP="002423CB">
            <w:pPr>
              <w:pStyle w:val="Tablehead2"/>
            </w:pPr>
            <w:r w:rsidRPr="001F3DDC">
              <w:t>ERs of Apprentices</w:t>
            </w:r>
          </w:p>
        </w:tc>
        <w:tc>
          <w:tcPr>
            <w:tcW w:w="477" w:type="pct"/>
            <w:gridSpan w:val="2"/>
            <w:tcBorders>
              <w:bottom w:val="nil"/>
            </w:tcBorders>
          </w:tcPr>
          <w:p w:rsidR="002423CB" w:rsidRPr="001F3DDC" w:rsidRDefault="002423CB" w:rsidP="002423CB">
            <w:pPr>
              <w:pStyle w:val="Tablehead2"/>
            </w:pPr>
            <w:r w:rsidRPr="001F3DDC">
              <w:t>ERs of Trainees</w:t>
            </w:r>
          </w:p>
        </w:tc>
        <w:tc>
          <w:tcPr>
            <w:tcW w:w="578" w:type="pct"/>
            <w:gridSpan w:val="2"/>
            <w:tcBorders>
              <w:bottom w:val="nil"/>
            </w:tcBorders>
          </w:tcPr>
          <w:p w:rsidR="002423CB" w:rsidRPr="001F3DDC" w:rsidRDefault="002423CB" w:rsidP="002423CB">
            <w:pPr>
              <w:pStyle w:val="Tablehead2"/>
            </w:pPr>
            <w:r w:rsidRPr="001F3DDC">
              <w:t>Group Differences Statistics</w:t>
            </w:r>
          </w:p>
        </w:tc>
      </w:tr>
      <w:tr w:rsidR="002423CB" w:rsidRPr="001F3DDC" w:rsidTr="002423CB">
        <w:tc>
          <w:tcPr>
            <w:tcW w:w="1896" w:type="pct"/>
            <w:tcBorders>
              <w:top w:val="nil"/>
              <w:bottom w:val="single" w:sz="4" w:space="0" w:color="auto"/>
            </w:tcBorders>
          </w:tcPr>
          <w:p w:rsidR="002423CB" w:rsidRPr="001F3DDC" w:rsidRDefault="002423CB" w:rsidP="002423CB">
            <w:pPr>
              <w:pStyle w:val="Text"/>
              <w:spacing w:before="0"/>
            </w:pPr>
            <w:r w:rsidRPr="001F3DDC">
              <w:t>Item</w:t>
            </w:r>
          </w:p>
        </w:tc>
        <w:tc>
          <w:tcPr>
            <w:tcW w:w="286" w:type="pct"/>
            <w:tcBorders>
              <w:top w:val="nil"/>
              <w:bottom w:val="single" w:sz="4" w:space="0" w:color="auto"/>
            </w:tcBorders>
          </w:tcPr>
          <w:p w:rsidR="002423CB" w:rsidRPr="001F3DDC" w:rsidRDefault="002423CB" w:rsidP="002423CB">
            <w:pPr>
              <w:pStyle w:val="Text"/>
              <w:spacing w:before="0"/>
            </w:pPr>
            <w:r w:rsidRPr="001F3DDC">
              <w:t>M</w:t>
            </w:r>
          </w:p>
        </w:tc>
        <w:tc>
          <w:tcPr>
            <w:tcW w:w="238" w:type="pct"/>
            <w:tcBorders>
              <w:top w:val="nil"/>
              <w:bottom w:val="single" w:sz="4" w:space="0" w:color="auto"/>
            </w:tcBorders>
          </w:tcPr>
          <w:p w:rsidR="002423CB" w:rsidRPr="001F3DDC" w:rsidRDefault="002423CB" w:rsidP="002423CB">
            <w:pPr>
              <w:pStyle w:val="Text"/>
              <w:spacing w:before="0"/>
            </w:pPr>
            <w:r w:rsidRPr="001F3DDC">
              <w:t>SD</w:t>
            </w:r>
          </w:p>
        </w:tc>
        <w:tc>
          <w:tcPr>
            <w:tcW w:w="238" w:type="pct"/>
            <w:tcBorders>
              <w:top w:val="nil"/>
              <w:bottom w:val="single" w:sz="4" w:space="0" w:color="auto"/>
            </w:tcBorders>
          </w:tcPr>
          <w:p w:rsidR="002423CB" w:rsidRPr="001F3DDC" w:rsidRDefault="002423CB" w:rsidP="002423CB">
            <w:pPr>
              <w:pStyle w:val="Text"/>
              <w:spacing w:before="0"/>
            </w:pPr>
            <w:r w:rsidRPr="001F3DDC">
              <w:t>M</w:t>
            </w:r>
          </w:p>
        </w:tc>
        <w:tc>
          <w:tcPr>
            <w:tcW w:w="238" w:type="pct"/>
            <w:tcBorders>
              <w:top w:val="nil"/>
              <w:bottom w:val="single" w:sz="4" w:space="0" w:color="auto"/>
            </w:tcBorders>
          </w:tcPr>
          <w:p w:rsidR="002423CB" w:rsidRPr="001F3DDC" w:rsidRDefault="002423CB" w:rsidP="002423CB">
            <w:pPr>
              <w:pStyle w:val="Text"/>
              <w:spacing w:before="0"/>
            </w:pPr>
            <w:r w:rsidRPr="001F3DDC">
              <w:t>SD</w:t>
            </w:r>
          </w:p>
        </w:tc>
        <w:tc>
          <w:tcPr>
            <w:tcW w:w="286" w:type="pct"/>
            <w:tcBorders>
              <w:top w:val="nil"/>
              <w:bottom w:val="single" w:sz="4" w:space="0" w:color="auto"/>
            </w:tcBorders>
          </w:tcPr>
          <w:p w:rsidR="002423CB" w:rsidRPr="001F3DDC" w:rsidRDefault="002423CB" w:rsidP="002423CB">
            <w:pPr>
              <w:pStyle w:val="Text"/>
              <w:spacing w:before="0"/>
            </w:pPr>
            <w:r w:rsidRPr="001F3DDC">
              <w:t>t-test</w:t>
            </w:r>
          </w:p>
        </w:tc>
        <w:tc>
          <w:tcPr>
            <w:tcW w:w="286" w:type="pct"/>
            <w:tcBorders>
              <w:top w:val="nil"/>
              <w:bottom w:val="single" w:sz="4" w:space="0" w:color="auto"/>
              <w:right w:val="single" w:sz="4" w:space="0" w:color="auto"/>
            </w:tcBorders>
          </w:tcPr>
          <w:p w:rsidR="002423CB" w:rsidRPr="001F3DDC" w:rsidRDefault="002423CB" w:rsidP="002423CB">
            <w:pPr>
              <w:pStyle w:val="Text"/>
              <w:spacing w:before="0"/>
            </w:pPr>
            <w:r w:rsidRPr="001F3DDC">
              <w:t>p</w:t>
            </w:r>
          </w:p>
        </w:tc>
        <w:tc>
          <w:tcPr>
            <w:tcW w:w="238" w:type="pct"/>
            <w:tcBorders>
              <w:top w:val="nil"/>
              <w:left w:val="single" w:sz="4" w:space="0" w:color="auto"/>
              <w:bottom w:val="single" w:sz="4" w:space="0" w:color="auto"/>
            </w:tcBorders>
          </w:tcPr>
          <w:p w:rsidR="002423CB" w:rsidRPr="001F3DDC" w:rsidRDefault="002423CB" w:rsidP="002423CB">
            <w:pPr>
              <w:pStyle w:val="Text"/>
              <w:spacing w:before="0"/>
            </w:pPr>
            <w:r w:rsidRPr="001F3DDC">
              <w:t>M</w:t>
            </w:r>
          </w:p>
        </w:tc>
        <w:tc>
          <w:tcPr>
            <w:tcW w:w="238" w:type="pct"/>
            <w:tcBorders>
              <w:top w:val="nil"/>
              <w:bottom w:val="single" w:sz="4" w:space="0" w:color="auto"/>
            </w:tcBorders>
          </w:tcPr>
          <w:p w:rsidR="002423CB" w:rsidRPr="001F3DDC" w:rsidRDefault="002423CB" w:rsidP="002423CB">
            <w:pPr>
              <w:pStyle w:val="Text"/>
              <w:spacing w:before="0"/>
            </w:pPr>
            <w:r w:rsidRPr="001F3DDC">
              <w:t>SD</w:t>
            </w:r>
          </w:p>
        </w:tc>
        <w:tc>
          <w:tcPr>
            <w:tcW w:w="238" w:type="pct"/>
            <w:tcBorders>
              <w:top w:val="nil"/>
              <w:bottom w:val="single" w:sz="4" w:space="0" w:color="auto"/>
            </w:tcBorders>
          </w:tcPr>
          <w:p w:rsidR="002423CB" w:rsidRPr="001F3DDC" w:rsidRDefault="002423CB" w:rsidP="002423CB">
            <w:pPr>
              <w:pStyle w:val="Text"/>
              <w:spacing w:before="0"/>
            </w:pPr>
            <w:r w:rsidRPr="001F3DDC">
              <w:t>M</w:t>
            </w:r>
          </w:p>
        </w:tc>
        <w:tc>
          <w:tcPr>
            <w:tcW w:w="238" w:type="pct"/>
            <w:tcBorders>
              <w:top w:val="nil"/>
              <w:bottom w:val="single" w:sz="4" w:space="0" w:color="auto"/>
            </w:tcBorders>
          </w:tcPr>
          <w:p w:rsidR="002423CB" w:rsidRPr="001F3DDC" w:rsidRDefault="002423CB" w:rsidP="002423CB">
            <w:pPr>
              <w:pStyle w:val="Text"/>
              <w:spacing w:before="0"/>
            </w:pPr>
            <w:r w:rsidRPr="001F3DDC">
              <w:t>SD</w:t>
            </w:r>
          </w:p>
        </w:tc>
        <w:tc>
          <w:tcPr>
            <w:tcW w:w="286" w:type="pct"/>
            <w:tcBorders>
              <w:top w:val="nil"/>
              <w:bottom w:val="single" w:sz="4" w:space="0" w:color="auto"/>
            </w:tcBorders>
          </w:tcPr>
          <w:p w:rsidR="002423CB" w:rsidRPr="001F3DDC" w:rsidRDefault="002423CB" w:rsidP="002423CB">
            <w:pPr>
              <w:pStyle w:val="Text"/>
              <w:spacing w:before="0"/>
            </w:pPr>
            <w:r w:rsidRPr="001F3DDC">
              <w:t>t-test</w:t>
            </w:r>
          </w:p>
        </w:tc>
        <w:tc>
          <w:tcPr>
            <w:tcW w:w="292" w:type="pct"/>
            <w:tcBorders>
              <w:top w:val="nil"/>
              <w:bottom w:val="single" w:sz="4" w:space="0" w:color="auto"/>
            </w:tcBorders>
          </w:tcPr>
          <w:p w:rsidR="002423CB" w:rsidRPr="001F3DDC" w:rsidRDefault="002423CB" w:rsidP="002423CB">
            <w:pPr>
              <w:pStyle w:val="Text"/>
              <w:spacing w:before="0"/>
            </w:pPr>
            <w:r w:rsidRPr="001F3DDC">
              <w:t>p</w:t>
            </w:r>
          </w:p>
        </w:tc>
      </w:tr>
      <w:tr w:rsidR="002423CB" w:rsidRPr="001F3DDC" w:rsidTr="002423CB">
        <w:tc>
          <w:tcPr>
            <w:tcW w:w="1896" w:type="pct"/>
            <w:tcBorders>
              <w:top w:val="single" w:sz="4" w:space="0" w:color="auto"/>
            </w:tcBorders>
          </w:tcPr>
          <w:p w:rsidR="002423CB" w:rsidRPr="004247F3" w:rsidRDefault="002423CB" w:rsidP="002423CB">
            <w:pPr>
              <w:pStyle w:val="Tabletext"/>
            </w:pPr>
            <w:r w:rsidRPr="004247F3">
              <w:t>Difficulty reading contract</w:t>
            </w:r>
          </w:p>
        </w:tc>
        <w:tc>
          <w:tcPr>
            <w:tcW w:w="286" w:type="pct"/>
            <w:tcBorders>
              <w:top w:val="single" w:sz="4" w:space="0" w:color="auto"/>
            </w:tcBorders>
          </w:tcPr>
          <w:p w:rsidR="002423CB" w:rsidRPr="004247F3" w:rsidRDefault="002423CB" w:rsidP="002423CB">
            <w:pPr>
              <w:pStyle w:val="Tabletext"/>
            </w:pPr>
            <w:r w:rsidRPr="004247F3">
              <w:t>2.29a</w:t>
            </w:r>
          </w:p>
        </w:tc>
        <w:tc>
          <w:tcPr>
            <w:tcW w:w="238" w:type="pct"/>
            <w:tcBorders>
              <w:top w:val="single" w:sz="4" w:space="0" w:color="auto"/>
            </w:tcBorders>
          </w:tcPr>
          <w:p w:rsidR="002423CB" w:rsidRPr="004247F3" w:rsidRDefault="002423CB" w:rsidP="002423CB">
            <w:pPr>
              <w:pStyle w:val="Tabletext"/>
            </w:pPr>
            <w:r w:rsidRPr="004247F3">
              <w:t>1.14</w:t>
            </w:r>
          </w:p>
        </w:tc>
        <w:tc>
          <w:tcPr>
            <w:tcW w:w="238" w:type="pct"/>
            <w:tcBorders>
              <w:top w:val="single" w:sz="4" w:space="0" w:color="auto"/>
            </w:tcBorders>
          </w:tcPr>
          <w:p w:rsidR="002423CB" w:rsidRPr="004247F3" w:rsidRDefault="002423CB" w:rsidP="002423CB">
            <w:pPr>
              <w:pStyle w:val="Tabletext"/>
            </w:pPr>
            <w:r w:rsidRPr="004247F3">
              <w:t>2.16b</w:t>
            </w:r>
          </w:p>
        </w:tc>
        <w:tc>
          <w:tcPr>
            <w:tcW w:w="238" w:type="pct"/>
            <w:tcBorders>
              <w:top w:val="single" w:sz="4" w:space="0" w:color="auto"/>
            </w:tcBorders>
          </w:tcPr>
          <w:p w:rsidR="002423CB" w:rsidRPr="004247F3" w:rsidRDefault="002423CB" w:rsidP="002423CB">
            <w:pPr>
              <w:pStyle w:val="Tabletext"/>
            </w:pPr>
            <w:r w:rsidRPr="004247F3">
              <w:t>1.11</w:t>
            </w:r>
          </w:p>
        </w:tc>
        <w:tc>
          <w:tcPr>
            <w:tcW w:w="286" w:type="pct"/>
            <w:tcBorders>
              <w:top w:val="single" w:sz="4" w:space="0" w:color="auto"/>
            </w:tcBorders>
          </w:tcPr>
          <w:p w:rsidR="002423CB" w:rsidRPr="004247F3" w:rsidRDefault="002423CB" w:rsidP="002423CB">
            <w:pPr>
              <w:pStyle w:val="Tabletext"/>
            </w:pPr>
            <w:r w:rsidRPr="004247F3">
              <w:t>0.77</w:t>
            </w:r>
          </w:p>
        </w:tc>
        <w:tc>
          <w:tcPr>
            <w:tcW w:w="286" w:type="pct"/>
            <w:tcBorders>
              <w:top w:val="single" w:sz="4" w:space="0" w:color="auto"/>
              <w:right w:val="single" w:sz="4" w:space="0" w:color="auto"/>
            </w:tcBorders>
          </w:tcPr>
          <w:p w:rsidR="002423CB" w:rsidRPr="004247F3" w:rsidRDefault="002423CB" w:rsidP="002423CB">
            <w:pPr>
              <w:pStyle w:val="Tabletext"/>
            </w:pPr>
            <w:r w:rsidRPr="004247F3">
              <w:t>.440</w:t>
            </w:r>
          </w:p>
        </w:tc>
        <w:tc>
          <w:tcPr>
            <w:tcW w:w="238" w:type="pct"/>
            <w:tcBorders>
              <w:top w:val="single" w:sz="4" w:space="0" w:color="auto"/>
              <w:left w:val="single" w:sz="4" w:space="0" w:color="auto"/>
            </w:tcBorders>
          </w:tcPr>
          <w:p w:rsidR="002423CB" w:rsidRPr="004247F3" w:rsidRDefault="002423CB" w:rsidP="002423CB">
            <w:pPr>
              <w:pStyle w:val="Tabletext"/>
            </w:pPr>
            <w:r w:rsidRPr="004247F3">
              <w:t>2.71c</w:t>
            </w:r>
          </w:p>
        </w:tc>
        <w:tc>
          <w:tcPr>
            <w:tcW w:w="238" w:type="pct"/>
            <w:tcBorders>
              <w:top w:val="single" w:sz="4" w:space="0" w:color="auto"/>
            </w:tcBorders>
          </w:tcPr>
          <w:p w:rsidR="002423CB" w:rsidRPr="004247F3" w:rsidRDefault="002423CB" w:rsidP="002423CB">
            <w:pPr>
              <w:pStyle w:val="Tabletext"/>
            </w:pPr>
            <w:r w:rsidRPr="004247F3">
              <w:t>0.91</w:t>
            </w:r>
          </w:p>
        </w:tc>
        <w:tc>
          <w:tcPr>
            <w:tcW w:w="238" w:type="pct"/>
            <w:tcBorders>
              <w:top w:val="single" w:sz="4" w:space="0" w:color="auto"/>
            </w:tcBorders>
          </w:tcPr>
          <w:p w:rsidR="002423CB" w:rsidRPr="004247F3" w:rsidRDefault="002423CB" w:rsidP="002423CB">
            <w:pPr>
              <w:pStyle w:val="Tabletext"/>
            </w:pPr>
            <w:r w:rsidRPr="004247F3">
              <w:t>2.50d</w:t>
            </w:r>
          </w:p>
        </w:tc>
        <w:tc>
          <w:tcPr>
            <w:tcW w:w="238" w:type="pct"/>
            <w:tcBorders>
              <w:top w:val="single" w:sz="4" w:space="0" w:color="auto"/>
            </w:tcBorders>
          </w:tcPr>
          <w:p w:rsidR="002423CB" w:rsidRPr="004247F3" w:rsidRDefault="002423CB" w:rsidP="002423CB">
            <w:pPr>
              <w:pStyle w:val="Tabletext"/>
            </w:pPr>
            <w:r w:rsidRPr="004247F3">
              <w:t>0.53</w:t>
            </w:r>
          </w:p>
        </w:tc>
        <w:tc>
          <w:tcPr>
            <w:tcW w:w="286" w:type="pct"/>
            <w:tcBorders>
              <w:top w:val="single" w:sz="4" w:space="0" w:color="auto"/>
            </w:tcBorders>
          </w:tcPr>
          <w:p w:rsidR="002423CB" w:rsidRPr="004247F3" w:rsidRDefault="002423CB" w:rsidP="002423CB">
            <w:pPr>
              <w:pStyle w:val="Tabletext"/>
            </w:pPr>
            <w:r w:rsidRPr="004247F3">
              <w:t>0.66</w:t>
            </w:r>
          </w:p>
        </w:tc>
        <w:tc>
          <w:tcPr>
            <w:tcW w:w="292" w:type="pct"/>
            <w:tcBorders>
              <w:top w:val="single" w:sz="4" w:space="0" w:color="auto"/>
            </w:tcBorders>
          </w:tcPr>
          <w:p w:rsidR="002423CB" w:rsidRPr="004247F3" w:rsidRDefault="002423CB" w:rsidP="002423CB">
            <w:pPr>
              <w:pStyle w:val="Tabletext"/>
            </w:pPr>
            <w:r w:rsidRPr="004247F3">
              <w:t>.513</w:t>
            </w:r>
          </w:p>
        </w:tc>
      </w:tr>
      <w:tr w:rsidR="002423CB" w:rsidRPr="001F3DDC" w:rsidTr="002423CB">
        <w:tc>
          <w:tcPr>
            <w:tcW w:w="1896" w:type="pct"/>
          </w:tcPr>
          <w:p w:rsidR="002423CB" w:rsidRPr="004247F3" w:rsidRDefault="002423CB" w:rsidP="002423CB">
            <w:pPr>
              <w:pStyle w:val="Tabletext"/>
            </w:pPr>
            <w:r w:rsidRPr="004247F3">
              <w:t>Difficulty understanding contract</w:t>
            </w:r>
          </w:p>
        </w:tc>
        <w:tc>
          <w:tcPr>
            <w:tcW w:w="286" w:type="pct"/>
          </w:tcPr>
          <w:p w:rsidR="002423CB" w:rsidRPr="004247F3" w:rsidRDefault="002423CB" w:rsidP="002423CB">
            <w:pPr>
              <w:pStyle w:val="Tabletext"/>
            </w:pPr>
            <w:r w:rsidRPr="004247F3">
              <w:t>2.37a</w:t>
            </w:r>
          </w:p>
        </w:tc>
        <w:tc>
          <w:tcPr>
            <w:tcW w:w="238" w:type="pct"/>
          </w:tcPr>
          <w:p w:rsidR="002423CB" w:rsidRPr="004247F3" w:rsidRDefault="002423CB" w:rsidP="002423CB">
            <w:pPr>
              <w:pStyle w:val="Tabletext"/>
            </w:pPr>
            <w:r w:rsidRPr="004247F3">
              <w:t>1.11</w:t>
            </w:r>
          </w:p>
        </w:tc>
        <w:tc>
          <w:tcPr>
            <w:tcW w:w="238" w:type="pct"/>
          </w:tcPr>
          <w:p w:rsidR="002423CB" w:rsidRPr="004247F3" w:rsidRDefault="002423CB" w:rsidP="002423CB">
            <w:pPr>
              <w:pStyle w:val="Tabletext"/>
            </w:pPr>
            <w:r w:rsidRPr="004247F3">
              <w:t>2.30b</w:t>
            </w:r>
          </w:p>
        </w:tc>
        <w:tc>
          <w:tcPr>
            <w:tcW w:w="238" w:type="pct"/>
          </w:tcPr>
          <w:p w:rsidR="002423CB" w:rsidRPr="004247F3" w:rsidRDefault="002423CB" w:rsidP="002423CB">
            <w:pPr>
              <w:pStyle w:val="Tabletext"/>
            </w:pPr>
            <w:r w:rsidRPr="004247F3">
              <w:t>1.15</w:t>
            </w:r>
          </w:p>
        </w:tc>
        <w:tc>
          <w:tcPr>
            <w:tcW w:w="286" w:type="pct"/>
          </w:tcPr>
          <w:p w:rsidR="002423CB" w:rsidRPr="004247F3" w:rsidRDefault="002423CB" w:rsidP="002423CB">
            <w:pPr>
              <w:pStyle w:val="Tabletext"/>
            </w:pPr>
            <w:r w:rsidRPr="004247F3">
              <w:t>0.38</w:t>
            </w:r>
          </w:p>
        </w:tc>
        <w:tc>
          <w:tcPr>
            <w:tcW w:w="286" w:type="pct"/>
            <w:tcBorders>
              <w:right w:val="single" w:sz="4" w:space="0" w:color="auto"/>
            </w:tcBorders>
          </w:tcPr>
          <w:p w:rsidR="002423CB" w:rsidRPr="004247F3" w:rsidRDefault="002423CB" w:rsidP="002423CB">
            <w:pPr>
              <w:pStyle w:val="Tabletext"/>
            </w:pPr>
            <w:r w:rsidRPr="004247F3">
              <w:t>.707</w:t>
            </w:r>
          </w:p>
        </w:tc>
        <w:tc>
          <w:tcPr>
            <w:tcW w:w="238" w:type="pct"/>
            <w:tcBorders>
              <w:left w:val="single" w:sz="4" w:space="0" w:color="auto"/>
            </w:tcBorders>
          </w:tcPr>
          <w:p w:rsidR="002423CB" w:rsidRPr="004247F3" w:rsidRDefault="002423CB" w:rsidP="002423CB">
            <w:pPr>
              <w:pStyle w:val="Tabletext"/>
            </w:pPr>
            <w:r w:rsidRPr="004247F3">
              <w:t>2.92c</w:t>
            </w:r>
          </w:p>
        </w:tc>
        <w:tc>
          <w:tcPr>
            <w:tcW w:w="238" w:type="pct"/>
          </w:tcPr>
          <w:p w:rsidR="002423CB" w:rsidRPr="004247F3" w:rsidRDefault="002423CB" w:rsidP="002423CB">
            <w:pPr>
              <w:pStyle w:val="Tabletext"/>
            </w:pPr>
            <w:r w:rsidRPr="004247F3">
              <w:t>0.76</w:t>
            </w:r>
          </w:p>
        </w:tc>
        <w:tc>
          <w:tcPr>
            <w:tcW w:w="238" w:type="pct"/>
          </w:tcPr>
          <w:p w:rsidR="002423CB" w:rsidRPr="004247F3" w:rsidRDefault="002423CB" w:rsidP="002423CB">
            <w:pPr>
              <w:pStyle w:val="Tabletext"/>
            </w:pPr>
            <w:r w:rsidRPr="004247F3">
              <w:t>2.70d</w:t>
            </w:r>
          </w:p>
        </w:tc>
        <w:tc>
          <w:tcPr>
            <w:tcW w:w="238" w:type="pct"/>
          </w:tcPr>
          <w:p w:rsidR="002423CB" w:rsidRPr="004247F3" w:rsidRDefault="002423CB" w:rsidP="002423CB">
            <w:pPr>
              <w:pStyle w:val="Tabletext"/>
            </w:pPr>
            <w:r w:rsidRPr="004247F3">
              <w:t>0.82</w:t>
            </w:r>
          </w:p>
        </w:tc>
        <w:tc>
          <w:tcPr>
            <w:tcW w:w="286" w:type="pct"/>
          </w:tcPr>
          <w:p w:rsidR="002423CB" w:rsidRPr="004247F3" w:rsidRDefault="002423CB" w:rsidP="002423CB">
            <w:pPr>
              <w:pStyle w:val="Tabletext"/>
            </w:pPr>
            <w:r w:rsidRPr="004247F3">
              <w:t>0.67</w:t>
            </w:r>
          </w:p>
        </w:tc>
        <w:tc>
          <w:tcPr>
            <w:tcW w:w="292" w:type="pct"/>
          </w:tcPr>
          <w:p w:rsidR="002423CB" w:rsidRPr="004247F3" w:rsidRDefault="002423CB" w:rsidP="002423CB">
            <w:pPr>
              <w:pStyle w:val="Tabletext"/>
            </w:pPr>
            <w:r w:rsidRPr="004247F3">
              <w:t>.508</w:t>
            </w:r>
          </w:p>
        </w:tc>
      </w:tr>
      <w:tr w:rsidR="002423CB" w:rsidRPr="001F3DDC" w:rsidTr="002423CB">
        <w:tc>
          <w:tcPr>
            <w:tcW w:w="1896" w:type="pct"/>
          </w:tcPr>
          <w:p w:rsidR="002423CB" w:rsidRPr="004247F3" w:rsidRDefault="002423CB" w:rsidP="002423CB">
            <w:pPr>
              <w:pStyle w:val="Tabletext"/>
            </w:pPr>
            <w:r w:rsidRPr="004247F3">
              <w:t>How difficult expect training to be in terms of reading and writing</w:t>
            </w:r>
          </w:p>
        </w:tc>
        <w:tc>
          <w:tcPr>
            <w:tcW w:w="286" w:type="pct"/>
          </w:tcPr>
          <w:p w:rsidR="002423CB" w:rsidRPr="004247F3" w:rsidRDefault="002423CB" w:rsidP="002423CB">
            <w:pPr>
              <w:pStyle w:val="Tabletext"/>
            </w:pPr>
            <w:r w:rsidRPr="004247F3">
              <w:t>2.52</w:t>
            </w:r>
          </w:p>
        </w:tc>
        <w:tc>
          <w:tcPr>
            <w:tcW w:w="238" w:type="pct"/>
          </w:tcPr>
          <w:p w:rsidR="002423CB" w:rsidRPr="004247F3" w:rsidRDefault="002423CB" w:rsidP="002423CB">
            <w:pPr>
              <w:pStyle w:val="Tabletext"/>
            </w:pPr>
            <w:r w:rsidRPr="004247F3">
              <w:t>0.90</w:t>
            </w:r>
          </w:p>
        </w:tc>
        <w:tc>
          <w:tcPr>
            <w:tcW w:w="238" w:type="pct"/>
          </w:tcPr>
          <w:p w:rsidR="002423CB" w:rsidRPr="004247F3" w:rsidRDefault="002423CB" w:rsidP="002423CB">
            <w:pPr>
              <w:pStyle w:val="Tabletext"/>
            </w:pPr>
            <w:r w:rsidRPr="004247F3">
              <w:t>2.49</w:t>
            </w:r>
          </w:p>
        </w:tc>
        <w:tc>
          <w:tcPr>
            <w:tcW w:w="238" w:type="pct"/>
          </w:tcPr>
          <w:p w:rsidR="002423CB" w:rsidRPr="004247F3" w:rsidRDefault="002423CB" w:rsidP="002423CB">
            <w:pPr>
              <w:pStyle w:val="Tabletext"/>
            </w:pPr>
            <w:r w:rsidRPr="004247F3">
              <w:t>1.00</w:t>
            </w:r>
          </w:p>
        </w:tc>
        <w:tc>
          <w:tcPr>
            <w:tcW w:w="286" w:type="pct"/>
          </w:tcPr>
          <w:p w:rsidR="002423CB" w:rsidRPr="004247F3" w:rsidRDefault="002423CB" w:rsidP="002423CB">
            <w:pPr>
              <w:pStyle w:val="Tabletext"/>
            </w:pPr>
            <w:r w:rsidRPr="004247F3">
              <w:t>0.29</w:t>
            </w:r>
          </w:p>
        </w:tc>
        <w:tc>
          <w:tcPr>
            <w:tcW w:w="286" w:type="pct"/>
            <w:tcBorders>
              <w:right w:val="single" w:sz="4" w:space="0" w:color="auto"/>
            </w:tcBorders>
          </w:tcPr>
          <w:p w:rsidR="002423CB" w:rsidRPr="004247F3" w:rsidRDefault="002423CB" w:rsidP="002423CB">
            <w:pPr>
              <w:pStyle w:val="Tabletext"/>
            </w:pPr>
            <w:r w:rsidRPr="004247F3">
              <w:t>.774</w:t>
            </w:r>
          </w:p>
        </w:tc>
        <w:tc>
          <w:tcPr>
            <w:tcW w:w="238" w:type="pct"/>
            <w:tcBorders>
              <w:left w:val="single" w:sz="4" w:space="0" w:color="auto"/>
            </w:tcBorders>
          </w:tcPr>
          <w:p w:rsidR="002423CB" w:rsidRPr="004247F3" w:rsidRDefault="002423CB" w:rsidP="002423CB">
            <w:pPr>
              <w:pStyle w:val="Tabletext"/>
            </w:pPr>
            <w:r w:rsidRPr="004247F3">
              <w:t>2.71</w:t>
            </w:r>
          </w:p>
        </w:tc>
        <w:tc>
          <w:tcPr>
            <w:tcW w:w="238" w:type="pct"/>
          </w:tcPr>
          <w:p w:rsidR="002423CB" w:rsidRPr="004247F3" w:rsidRDefault="002423CB" w:rsidP="002423CB">
            <w:pPr>
              <w:pStyle w:val="Tabletext"/>
            </w:pPr>
            <w:r w:rsidRPr="004247F3">
              <w:t>0.85</w:t>
            </w:r>
          </w:p>
        </w:tc>
        <w:tc>
          <w:tcPr>
            <w:tcW w:w="238" w:type="pct"/>
          </w:tcPr>
          <w:p w:rsidR="002423CB" w:rsidRPr="004247F3" w:rsidRDefault="002423CB" w:rsidP="002423CB">
            <w:pPr>
              <w:pStyle w:val="Tabletext"/>
            </w:pPr>
            <w:r w:rsidRPr="004247F3">
              <w:t>2.69</w:t>
            </w:r>
          </w:p>
        </w:tc>
        <w:tc>
          <w:tcPr>
            <w:tcW w:w="238" w:type="pct"/>
          </w:tcPr>
          <w:p w:rsidR="002423CB" w:rsidRPr="004247F3" w:rsidRDefault="002423CB" w:rsidP="002423CB">
            <w:pPr>
              <w:pStyle w:val="Tabletext"/>
            </w:pPr>
            <w:r w:rsidRPr="004247F3">
              <w:t>0.63</w:t>
            </w:r>
          </w:p>
        </w:tc>
        <w:tc>
          <w:tcPr>
            <w:tcW w:w="286" w:type="pct"/>
          </w:tcPr>
          <w:p w:rsidR="002423CB" w:rsidRPr="004247F3" w:rsidRDefault="002423CB" w:rsidP="002423CB">
            <w:pPr>
              <w:pStyle w:val="Tabletext"/>
            </w:pPr>
            <w:r w:rsidRPr="004247F3">
              <w:t>0.05</w:t>
            </w:r>
          </w:p>
        </w:tc>
        <w:tc>
          <w:tcPr>
            <w:tcW w:w="292" w:type="pct"/>
          </w:tcPr>
          <w:p w:rsidR="002423CB" w:rsidRPr="004247F3" w:rsidRDefault="002423CB" w:rsidP="002423CB">
            <w:pPr>
              <w:pStyle w:val="Tabletext"/>
            </w:pPr>
            <w:r w:rsidRPr="004247F3">
              <w:t>.962</w:t>
            </w:r>
          </w:p>
        </w:tc>
      </w:tr>
      <w:tr w:rsidR="002423CB" w:rsidRPr="001F3DDC" w:rsidTr="002423CB">
        <w:tc>
          <w:tcPr>
            <w:tcW w:w="1896" w:type="pct"/>
          </w:tcPr>
          <w:p w:rsidR="002423CB" w:rsidRPr="004247F3" w:rsidRDefault="002423CB" w:rsidP="002423CB">
            <w:pPr>
              <w:pStyle w:val="Tabletext"/>
            </w:pPr>
            <w:r w:rsidRPr="004247F3">
              <w:t>How difficult expect training to be in terms of maths and calculations</w:t>
            </w:r>
          </w:p>
        </w:tc>
        <w:tc>
          <w:tcPr>
            <w:tcW w:w="286" w:type="pct"/>
          </w:tcPr>
          <w:p w:rsidR="002423CB" w:rsidRPr="004247F3" w:rsidRDefault="002423CB" w:rsidP="002423CB">
            <w:pPr>
              <w:pStyle w:val="Tabletext"/>
            </w:pPr>
            <w:r w:rsidRPr="004247F3">
              <w:t>2.69</w:t>
            </w:r>
          </w:p>
        </w:tc>
        <w:tc>
          <w:tcPr>
            <w:tcW w:w="238" w:type="pct"/>
          </w:tcPr>
          <w:p w:rsidR="002423CB" w:rsidRPr="004247F3" w:rsidRDefault="002423CB" w:rsidP="002423CB">
            <w:pPr>
              <w:pStyle w:val="Tabletext"/>
            </w:pPr>
            <w:r w:rsidRPr="004247F3">
              <w:t>1.02</w:t>
            </w:r>
          </w:p>
        </w:tc>
        <w:tc>
          <w:tcPr>
            <w:tcW w:w="238" w:type="pct"/>
          </w:tcPr>
          <w:p w:rsidR="002423CB" w:rsidRPr="004247F3" w:rsidRDefault="002423CB" w:rsidP="002423CB">
            <w:pPr>
              <w:pStyle w:val="Tabletext"/>
            </w:pPr>
            <w:r w:rsidRPr="004247F3">
              <w:t>2.51</w:t>
            </w:r>
          </w:p>
        </w:tc>
        <w:tc>
          <w:tcPr>
            <w:tcW w:w="238" w:type="pct"/>
          </w:tcPr>
          <w:p w:rsidR="002423CB" w:rsidRPr="004247F3" w:rsidRDefault="002423CB" w:rsidP="002423CB">
            <w:pPr>
              <w:pStyle w:val="Tabletext"/>
            </w:pPr>
            <w:r w:rsidRPr="004247F3">
              <w:t>1.13</w:t>
            </w:r>
          </w:p>
        </w:tc>
        <w:tc>
          <w:tcPr>
            <w:tcW w:w="286" w:type="pct"/>
          </w:tcPr>
          <w:p w:rsidR="002423CB" w:rsidRPr="004247F3" w:rsidRDefault="002423CB" w:rsidP="002423CB">
            <w:pPr>
              <w:pStyle w:val="Tabletext"/>
            </w:pPr>
            <w:r w:rsidRPr="004247F3">
              <w:t>1.32</w:t>
            </w:r>
          </w:p>
        </w:tc>
        <w:tc>
          <w:tcPr>
            <w:tcW w:w="286" w:type="pct"/>
            <w:tcBorders>
              <w:right w:val="single" w:sz="4" w:space="0" w:color="auto"/>
            </w:tcBorders>
          </w:tcPr>
          <w:p w:rsidR="002423CB" w:rsidRPr="004247F3" w:rsidRDefault="002423CB" w:rsidP="002423CB">
            <w:pPr>
              <w:pStyle w:val="Tabletext"/>
            </w:pPr>
            <w:r w:rsidRPr="004247F3">
              <w:t>.188</w:t>
            </w:r>
          </w:p>
        </w:tc>
        <w:tc>
          <w:tcPr>
            <w:tcW w:w="238" w:type="pct"/>
            <w:tcBorders>
              <w:left w:val="single" w:sz="4" w:space="0" w:color="auto"/>
            </w:tcBorders>
          </w:tcPr>
          <w:p w:rsidR="002423CB" w:rsidRPr="004247F3" w:rsidRDefault="002423CB" w:rsidP="002423CB">
            <w:pPr>
              <w:pStyle w:val="Tabletext"/>
            </w:pPr>
            <w:r w:rsidRPr="004247F3">
              <w:t>3.24</w:t>
            </w:r>
          </w:p>
        </w:tc>
        <w:tc>
          <w:tcPr>
            <w:tcW w:w="238" w:type="pct"/>
          </w:tcPr>
          <w:p w:rsidR="002423CB" w:rsidRPr="004247F3" w:rsidRDefault="002423CB" w:rsidP="002423CB">
            <w:pPr>
              <w:pStyle w:val="Tabletext"/>
            </w:pPr>
            <w:r w:rsidRPr="004247F3">
              <w:t>0.56</w:t>
            </w:r>
          </w:p>
        </w:tc>
        <w:tc>
          <w:tcPr>
            <w:tcW w:w="238" w:type="pct"/>
          </w:tcPr>
          <w:p w:rsidR="002423CB" w:rsidRPr="004247F3" w:rsidRDefault="002423CB" w:rsidP="002423CB">
            <w:pPr>
              <w:pStyle w:val="Tabletext"/>
            </w:pPr>
            <w:r w:rsidRPr="004247F3">
              <w:t>2.69</w:t>
            </w:r>
          </w:p>
        </w:tc>
        <w:tc>
          <w:tcPr>
            <w:tcW w:w="238" w:type="pct"/>
          </w:tcPr>
          <w:p w:rsidR="002423CB" w:rsidRPr="004247F3" w:rsidRDefault="002423CB" w:rsidP="002423CB">
            <w:pPr>
              <w:pStyle w:val="Tabletext"/>
            </w:pPr>
            <w:r w:rsidRPr="004247F3">
              <w:t>0.63</w:t>
            </w:r>
          </w:p>
        </w:tc>
        <w:tc>
          <w:tcPr>
            <w:tcW w:w="286" w:type="pct"/>
          </w:tcPr>
          <w:p w:rsidR="002423CB" w:rsidRPr="004247F3" w:rsidRDefault="002423CB" w:rsidP="002423CB">
            <w:pPr>
              <w:pStyle w:val="Tabletext"/>
            </w:pPr>
            <w:r w:rsidRPr="004247F3">
              <w:t>2.49</w:t>
            </w:r>
          </w:p>
        </w:tc>
        <w:tc>
          <w:tcPr>
            <w:tcW w:w="292" w:type="pct"/>
          </w:tcPr>
          <w:p w:rsidR="002423CB" w:rsidRPr="004247F3" w:rsidRDefault="002423CB" w:rsidP="002423CB">
            <w:pPr>
              <w:pStyle w:val="Tabletext"/>
            </w:pPr>
            <w:r w:rsidRPr="004247F3">
              <w:t>.019*</w:t>
            </w:r>
          </w:p>
        </w:tc>
      </w:tr>
      <w:tr w:rsidR="002423CB" w:rsidRPr="001F3DDC" w:rsidTr="002423CB">
        <w:tc>
          <w:tcPr>
            <w:tcW w:w="1896" w:type="pct"/>
          </w:tcPr>
          <w:p w:rsidR="002423CB" w:rsidRPr="004247F3" w:rsidRDefault="002423CB" w:rsidP="002423CB">
            <w:pPr>
              <w:pStyle w:val="Tabletext"/>
            </w:pPr>
            <w:r w:rsidRPr="004247F3">
              <w:t>How difficult found training to be in terms of reading and writing</w:t>
            </w:r>
          </w:p>
        </w:tc>
        <w:tc>
          <w:tcPr>
            <w:tcW w:w="286" w:type="pct"/>
          </w:tcPr>
          <w:p w:rsidR="002423CB" w:rsidRPr="004247F3" w:rsidRDefault="002423CB" w:rsidP="002423CB">
            <w:pPr>
              <w:pStyle w:val="Tabletext"/>
            </w:pPr>
            <w:r w:rsidRPr="004247F3">
              <w:t>2.56</w:t>
            </w:r>
          </w:p>
        </w:tc>
        <w:tc>
          <w:tcPr>
            <w:tcW w:w="238" w:type="pct"/>
          </w:tcPr>
          <w:p w:rsidR="002423CB" w:rsidRPr="004247F3" w:rsidRDefault="002423CB" w:rsidP="002423CB">
            <w:pPr>
              <w:pStyle w:val="Tabletext"/>
            </w:pPr>
            <w:r w:rsidRPr="004247F3">
              <w:t>0.96</w:t>
            </w:r>
          </w:p>
        </w:tc>
        <w:tc>
          <w:tcPr>
            <w:tcW w:w="238" w:type="pct"/>
          </w:tcPr>
          <w:p w:rsidR="002423CB" w:rsidRPr="004247F3" w:rsidRDefault="002423CB" w:rsidP="002423CB">
            <w:pPr>
              <w:pStyle w:val="Tabletext"/>
            </w:pPr>
            <w:r w:rsidRPr="004247F3">
              <w:t>2.59</w:t>
            </w:r>
          </w:p>
        </w:tc>
        <w:tc>
          <w:tcPr>
            <w:tcW w:w="238" w:type="pct"/>
          </w:tcPr>
          <w:p w:rsidR="002423CB" w:rsidRPr="004247F3" w:rsidRDefault="002423CB" w:rsidP="002423CB">
            <w:pPr>
              <w:pStyle w:val="Tabletext"/>
            </w:pPr>
            <w:r w:rsidRPr="004247F3">
              <w:t>1.11</w:t>
            </w:r>
          </w:p>
        </w:tc>
        <w:tc>
          <w:tcPr>
            <w:tcW w:w="286" w:type="pct"/>
          </w:tcPr>
          <w:p w:rsidR="002423CB" w:rsidRPr="004247F3" w:rsidRDefault="002423CB" w:rsidP="002423CB">
            <w:pPr>
              <w:pStyle w:val="Tabletext"/>
            </w:pPr>
            <w:r w:rsidRPr="004247F3">
              <w:t>-0.27</w:t>
            </w:r>
          </w:p>
        </w:tc>
        <w:tc>
          <w:tcPr>
            <w:tcW w:w="286" w:type="pct"/>
            <w:tcBorders>
              <w:right w:val="single" w:sz="4" w:space="0" w:color="auto"/>
            </w:tcBorders>
          </w:tcPr>
          <w:p w:rsidR="002423CB" w:rsidRPr="004247F3" w:rsidRDefault="002423CB" w:rsidP="002423CB">
            <w:pPr>
              <w:pStyle w:val="Tabletext"/>
            </w:pPr>
            <w:r w:rsidRPr="004247F3">
              <w:t>.787</w:t>
            </w:r>
          </w:p>
        </w:tc>
        <w:tc>
          <w:tcPr>
            <w:tcW w:w="238" w:type="pct"/>
            <w:tcBorders>
              <w:left w:val="single" w:sz="4" w:space="0" w:color="auto"/>
            </w:tcBorders>
          </w:tcPr>
          <w:p w:rsidR="002423CB" w:rsidRPr="004247F3" w:rsidRDefault="002423CB" w:rsidP="002423CB">
            <w:pPr>
              <w:pStyle w:val="Tabletext"/>
            </w:pPr>
            <w:r w:rsidRPr="004247F3">
              <w:t>2.76</w:t>
            </w:r>
          </w:p>
        </w:tc>
        <w:tc>
          <w:tcPr>
            <w:tcW w:w="238" w:type="pct"/>
          </w:tcPr>
          <w:p w:rsidR="002423CB" w:rsidRPr="004247F3" w:rsidRDefault="002423CB" w:rsidP="002423CB">
            <w:pPr>
              <w:pStyle w:val="Tabletext"/>
            </w:pPr>
            <w:r w:rsidRPr="004247F3">
              <w:t>0.97</w:t>
            </w:r>
          </w:p>
        </w:tc>
        <w:tc>
          <w:tcPr>
            <w:tcW w:w="238" w:type="pct"/>
          </w:tcPr>
          <w:p w:rsidR="002423CB" w:rsidRPr="004247F3" w:rsidRDefault="002423CB" w:rsidP="002423CB">
            <w:pPr>
              <w:pStyle w:val="Tabletext"/>
            </w:pPr>
            <w:r w:rsidRPr="004247F3">
              <w:t>2.85</w:t>
            </w:r>
          </w:p>
        </w:tc>
        <w:tc>
          <w:tcPr>
            <w:tcW w:w="238" w:type="pct"/>
          </w:tcPr>
          <w:p w:rsidR="002423CB" w:rsidRPr="004247F3" w:rsidRDefault="002423CB" w:rsidP="002423CB">
            <w:pPr>
              <w:pStyle w:val="Tabletext"/>
            </w:pPr>
            <w:r w:rsidRPr="004247F3">
              <w:t>0.69</w:t>
            </w:r>
          </w:p>
        </w:tc>
        <w:tc>
          <w:tcPr>
            <w:tcW w:w="286" w:type="pct"/>
          </w:tcPr>
          <w:p w:rsidR="002423CB" w:rsidRPr="004247F3" w:rsidRDefault="002423CB" w:rsidP="002423CB">
            <w:pPr>
              <w:pStyle w:val="Tabletext"/>
            </w:pPr>
            <w:r w:rsidRPr="004247F3">
              <w:t>-0.26</w:t>
            </w:r>
          </w:p>
        </w:tc>
        <w:tc>
          <w:tcPr>
            <w:tcW w:w="292" w:type="pct"/>
          </w:tcPr>
          <w:p w:rsidR="002423CB" w:rsidRPr="004247F3" w:rsidRDefault="002423CB" w:rsidP="002423CB">
            <w:pPr>
              <w:pStyle w:val="Tabletext"/>
            </w:pPr>
            <w:r w:rsidRPr="004247F3">
              <w:t>.799</w:t>
            </w:r>
          </w:p>
        </w:tc>
      </w:tr>
      <w:tr w:rsidR="002423CB" w:rsidRPr="001F3DDC" w:rsidTr="002423CB">
        <w:tc>
          <w:tcPr>
            <w:tcW w:w="1896" w:type="pct"/>
          </w:tcPr>
          <w:p w:rsidR="002423CB" w:rsidRPr="004247F3" w:rsidRDefault="002423CB" w:rsidP="002423CB">
            <w:pPr>
              <w:pStyle w:val="Tabletext"/>
            </w:pPr>
            <w:r w:rsidRPr="004247F3">
              <w:t>How difficult found training to be in terms of maths and calculations</w:t>
            </w:r>
          </w:p>
        </w:tc>
        <w:tc>
          <w:tcPr>
            <w:tcW w:w="286" w:type="pct"/>
          </w:tcPr>
          <w:p w:rsidR="002423CB" w:rsidRPr="004247F3" w:rsidRDefault="002423CB" w:rsidP="002423CB">
            <w:pPr>
              <w:pStyle w:val="Tabletext"/>
            </w:pPr>
            <w:r w:rsidRPr="004247F3">
              <w:t>2.81</w:t>
            </w:r>
          </w:p>
        </w:tc>
        <w:tc>
          <w:tcPr>
            <w:tcW w:w="238" w:type="pct"/>
          </w:tcPr>
          <w:p w:rsidR="002423CB" w:rsidRPr="004247F3" w:rsidRDefault="002423CB" w:rsidP="002423CB">
            <w:pPr>
              <w:pStyle w:val="Tabletext"/>
            </w:pPr>
            <w:r w:rsidRPr="004247F3">
              <w:t>1.09</w:t>
            </w:r>
          </w:p>
        </w:tc>
        <w:tc>
          <w:tcPr>
            <w:tcW w:w="238" w:type="pct"/>
          </w:tcPr>
          <w:p w:rsidR="002423CB" w:rsidRPr="004247F3" w:rsidRDefault="002423CB" w:rsidP="002423CB">
            <w:pPr>
              <w:pStyle w:val="Tabletext"/>
            </w:pPr>
            <w:r w:rsidRPr="004247F3">
              <w:t>2.56</w:t>
            </w:r>
          </w:p>
        </w:tc>
        <w:tc>
          <w:tcPr>
            <w:tcW w:w="238" w:type="pct"/>
          </w:tcPr>
          <w:p w:rsidR="002423CB" w:rsidRPr="004247F3" w:rsidRDefault="002423CB" w:rsidP="002423CB">
            <w:pPr>
              <w:pStyle w:val="Tabletext"/>
            </w:pPr>
            <w:r w:rsidRPr="004247F3">
              <w:t>1.09</w:t>
            </w:r>
          </w:p>
        </w:tc>
        <w:tc>
          <w:tcPr>
            <w:tcW w:w="286" w:type="pct"/>
          </w:tcPr>
          <w:p w:rsidR="002423CB" w:rsidRPr="004247F3" w:rsidRDefault="002423CB" w:rsidP="002423CB">
            <w:pPr>
              <w:pStyle w:val="Tabletext"/>
            </w:pPr>
            <w:r w:rsidRPr="004247F3">
              <w:t>1.72</w:t>
            </w:r>
          </w:p>
        </w:tc>
        <w:tc>
          <w:tcPr>
            <w:tcW w:w="286" w:type="pct"/>
            <w:tcBorders>
              <w:right w:val="single" w:sz="4" w:space="0" w:color="auto"/>
            </w:tcBorders>
          </w:tcPr>
          <w:p w:rsidR="002423CB" w:rsidRPr="004247F3" w:rsidRDefault="002423CB" w:rsidP="002423CB">
            <w:pPr>
              <w:pStyle w:val="Tabletext"/>
            </w:pPr>
            <w:r w:rsidRPr="004247F3">
              <w:t>.086</w:t>
            </w:r>
          </w:p>
        </w:tc>
        <w:tc>
          <w:tcPr>
            <w:tcW w:w="238" w:type="pct"/>
            <w:tcBorders>
              <w:left w:val="single" w:sz="4" w:space="0" w:color="auto"/>
            </w:tcBorders>
          </w:tcPr>
          <w:p w:rsidR="002423CB" w:rsidRPr="004247F3" w:rsidRDefault="002423CB" w:rsidP="002423CB">
            <w:pPr>
              <w:pStyle w:val="Tabletext"/>
            </w:pPr>
            <w:r w:rsidRPr="004247F3">
              <w:t>3.24</w:t>
            </w:r>
          </w:p>
        </w:tc>
        <w:tc>
          <w:tcPr>
            <w:tcW w:w="238" w:type="pct"/>
          </w:tcPr>
          <w:p w:rsidR="002423CB" w:rsidRPr="004247F3" w:rsidRDefault="002423CB" w:rsidP="002423CB">
            <w:pPr>
              <w:pStyle w:val="Tabletext"/>
            </w:pPr>
            <w:r w:rsidRPr="004247F3">
              <w:t>0.66</w:t>
            </w:r>
          </w:p>
        </w:tc>
        <w:tc>
          <w:tcPr>
            <w:tcW w:w="238" w:type="pct"/>
          </w:tcPr>
          <w:p w:rsidR="002423CB" w:rsidRPr="004247F3" w:rsidRDefault="002423CB" w:rsidP="002423CB">
            <w:pPr>
              <w:pStyle w:val="Tabletext"/>
            </w:pPr>
            <w:r w:rsidRPr="004247F3">
              <w:t>2.92</w:t>
            </w:r>
          </w:p>
        </w:tc>
        <w:tc>
          <w:tcPr>
            <w:tcW w:w="238" w:type="pct"/>
          </w:tcPr>
          <w:p w:rsidR="002423CB" w:rsidRPr="004247F3" w:rsidRDefault="002423CB" w:rsidP="002423CB">
            <w:pPr>
              <w:pStyle w:val="Tabletext"/>
            </w:pPr>
            <w:r w:rsidRPr="004247F3">
              <w:t>0.49</w:t>
            </w:r>
          </w:p>
        </w:tc>
        <w:tc>
          <w:tcPr>
            <w:tcW w:w="286" w:type="pct"/>
          </w:tcPr>
          <w:p w:rsidR="002423CB" w:rsidRPr="004247F3" w:rsidRDefault="002423CB" w:rsidP="002423CB">
            <w:pPr>
              <w:pStyle w:val="Tabletext"/>
            </w:pPr>
            <w:r w:rsidRPr="004247F3">
              <w:t>1.42</w:t>
            </w:r>
          </w:p>
        </w:tc>
        <w:tc>
          <w:tcPr>
            <w:tcW w:w="292" w:type="pct"/>
          </w:tcPr>
          <w:p w:rsidR="002423CB" w:rsidRPr="004247F3" w:rsidRDefault="002423CB" w:rsidP="002423CB">
            <w:pPr>
              <w:pStyle w:val="Tabletext"/>
            </w:pPr>
            <w:r w:rsidRPr="004247F3">
              <w:t>.167</w:t>
            </w:r>
          </w:p>
        </w:tc>
      </w:tr>
      <w:tr w:rsidR="002423CB" w:rsidRPr="001F3DDC" w:rsidTr="002423CB">
        <w:tc>
          <w:tcPr>
            <w:tcW w:w="1896" w:type="pct"/>
          </w:tcPr>
          <w:p w:rsidR="002423CB" w:rsidRPr="004247F3" w:rsidRDefault="002423CB" w:rsidP="002423CB">
            <w:pPr>
              <w:pStyle w:val="Tabletext"/>
            </w:pPr>
            <w:r w:rsidRPr="004247F3">
              <w:t>How difficult expect daily work to be in terms of reading and writing</w:t>
            </w:r>
          </w:p>
        </w:tc>
        <w:tc>
          <w:tcPr>
            <w:tcW w:w="286" w:type="pct"/>
          </w:tcPr>
          <w:p w:rsidR="002423CB" w:rsidRPr="004247F3" w:rsidRDefault="002423CB" w:rsidP="002423CB">
            <w:pPr>
              <w:pStyle w:val="Tabletext"/>
            </w:pPr>
            <w:r w:rsidRPr="004247F3">
              <w:t>2.23</w:t>
            </w:r>
          </w:p>
        </w:tc>
        <w:tc>
          <w:tcPr>
            <w:tcW w:w="238" w:type="pct"/>
          </w:tcPr>
          <w:p w:rsidR="002423CB" w:rsidRPr="004247F3" w:rsidRDefault="002423CB" w:rsidP="002423CB">
            <w:pPr>
              <w:pStyle w:val="Tabletext"/>
            </w:pPr>
            <w:r w:rsidRPr="004247F3">
              <w:t>0.98</w:t>
            </w:r>
          </w:p>
        </w:tc>
        <w:tc>
          <w:tcPr>
            <w:tcW w:w="238" w:type="pct"/>
          </w:tcPr>
          <w:p w:rsidR="002423CB" w:rsidRPr="004247F3" w:rsidRDefault="002423CB" w:rsidP="002423CB">
            <w:pPr>
              <w:pStyle w:val="Tabletext"/>
            </w:pPr>
            <w:r w:rsidRPr="004247F3">
              <w:t>2.17</w:t>
            </w:r>
          </w:p>
        </w:tc>
        <w:tc>
          <w:tcPr>
            <w:tcW w:w="238" w:type="pct"/>
          </w:tcPr>
          <w:p w:rsidR="002423CB" w:rsidRPr="004247F3" w:rsidRDefault="002423CB" w:rsidP="002423CB">
            <w:pPr>
              <w:pStyle w:val="Tabletext"/>
            </w:pPr>
            <w:r w:rsidRPr="004247F3">
              <w:t>0.98</w:t>
            </w:r>
          </w:p>
        </w:tc>
        <w:tc>
          <w:tcPr>
            <w:tcW w:w="286" w:type="pct"/>
          </w:tcPr>
          <w:p w:rsidR="002423CB" w:rsidRPr="004247F3" w:rsidRDefault="002423CB" w:rsidP="002423CB">
            <w:pPr>
              <w:pStyle w:val="Tabletext"/>
            </w:pPr>
            <w:r w:rsidRPr="004247F3">
              <w:t>0.45</w:t>
            </w:r>
          </w:p>
        </w:tc>
        <w:tc>
          <w:tcPr>
            <w:tcW w:w="286" w:type="pct"/>
            <w:tcBorders>
              <w:right w:val="single" w:sz="4" w:space="0" w:color="auto"/>
            </w:tcBorders>
          </w:tcPr>
          <w:p w:rsidR="002423CB" w:rsidRPr="004247F3" w:rsidRDefault="002423CB" w:rsidP="002423CB">
            <w:pPr>
              <w:pStyle w:val="Tabletext"/>
            </w:pPr>
            <w:r w:rsidRPr="004247F3">
              <w:t>.651</w:t>
            </w:r>
          </w:p>
        </w:tc>
        <w:tc>
          <w:tcPr>
            <w:tcW w:w="238" w:type="pct"/>
            <w:tcBorders>
              <w:left w:val="single" w:sz="4" w:space="0" w:color="auto"/>
            </w:tcBorders>
          </w:tcPr>
          <w:p w:rsidR="002423CB" w:rsidRPr="004247F3" w:rsidRDefault="002423CB" w:rsidP="002423CB">
            <w:pPr>
              <w:pStyle w:val="Tabletext"/>
            </w:pPr>
            <w:r w:rsidRPr="004247F3">
              <w:t>2.41</w:t>
            </w:r>
          </w:p>
        </w:tc>
        <w:tc>
          <w:tcPr>
            <w:tcW w:w="238" w:type="pct"/>
          </w:tcPr>
          <w:p w:rsidR="002423CB" w:rsidRPr="004247F3" w:rsidRDefault="002423CB" w:rsidP="002423CB">
            <w:pPr>
              <w:pStyle w:val="Tabletext"/>
            </w:pPr>
            <w:r w:rsidRPr="004247F3">
              <w:t>0.71</w:t>
            </w:r>
          </w:p>
        </w:tc>
        <w:tc>
          <w:tcPr>
            <w:tcW w:w="238" w:type="pct"/>
          </w:tcPr>
          <w:p w:rsidR="002423CB" w:rsidRPr="004247F3" w:rsidRDefault="002423CB" w:rsidP="002423CB">
            <w:pPr>
              <w:pStyle w:val="Tabletext"/>
            </w:pPr>
            <w:r w:rsidRPr="004247F3">
              <w:t>2.38</w:t>
            </w:r>
          </w:p>
        </w:tc>
        <w:tc>
          <w:tcPr>
            <w:tcW w:w="238" w:type="pct"/>
          </w:tcPr>
          <w:p w:rsidR="002423CB" w:rsidRPr="004247F3" w:rsidRDefault="002423CB" w:rsidP="002423CB">
            <w:pPr>
              <w:pStyle w:val="Tabletext"/>
            </w:pPr>
            <w:r w:rsidRPr="004247F3">
              <w:t>0.65</w:t>
            </w:r>
          </w:p>
        </w:tc>
        <w:tc>
          <w:tcPr>
            <w:tcW w:w="286" w:type="pct"/>
          </w:tcPr>
          <w:p w:rsidR="002423CB" w:rsidRPr="004247F3" w:rsidRDefault="002423CB" w:rsidP="002423CB">
            <w:pPr>
              <w:pStyle w:val="Tabletext"/>
            </w:pPr>
            <w:r w:rsidRPr="004247F3">
              <w:t>0.11</w:t>
            </w:r>
          </w:p>
        </w:tc>
        <w:tc>
          <w:tcPr>
            <w:tcW w:w="292" w:type="pct"/>
          </w:tcPr>
          <w:p w:rsidR="002423CB" w:rsidRPr="004247F3" w:rsidRDefault="002423CB" w:rsidP="002423CB">
            <w:pPr>
              <w:pStyle w:val="Tabletext"/>
            </w:pPr>
            <w:r w:rsidRPr="004247F3">
              <w:t>.915</w:t>
            </w:r>
          </w:p>
        </w:tc>
      </w:tr>
      <w:tr w:rsidR="002423CB" w:rsidRPr="001F3DDC" w:rsidTr="002423CB">
        <w:tc>
          <w:tcPr>
            <w:tcW w:w="1896" w:type="pct"/>
          </w:tcPr>
          <w:p w:rsidR="002423CB" w:rsidRPr="004247F3" w:rsidRDefault="002423CB" w:rsidP="002423CB">
            <w:pPr>
              <w:pStyle w:val="Tabletext"/>
            </w:pPr>
            <w:r w:rsidRPr="004247F3">
              <w:t>How difficult expect daily work to be in terms of maths and calculations</w:t>
            </w:r>
          </w:p>
        </w:tc>
        <w:tc>
          <w:tcPr>
            <w:tcW w:w="286" w:type="pct"/>
          </w:tcPr>
          <w:p w:rsidR="002423CB" w:rsidRPr="004247F3" w:rsidRDefault="002423CB" w:rsidP="002423CB">
            <w:pPr>
              <w:pStyle w:val="Tabletext"/>
            </w:pPr>
            <w:r w:rsidRPr="004247F3">
              <w:t>2.35</w:t>
            </w:r>
          </w:p>
        </w:tc>
        <w:tc>
          <w:tcPr>
            <w:tcW w:w="238" w:type="pct"/>
          </w:tcPr>
          <w:p w:rsidR="002423CB" w:rsidRPr="004247F3" w:rsidRDefault="002423CB" w:rsidP="002423CB">
            <w:pPr>
              <w:pStyle w:val="Tabletext"/>
            </w:pPr>
            <w:r w:rsidRPr="004247F3">
              <w:t>1.00</w:t>
            </w:r>
          </w:p>
        </w:tc>
        <w:tc>
          <w:tcPr>
            <w:tcW w:w="238" w:type="pct"/>
          </w:tcPr>
          <w:p w:rsidR="002423CB" w:rsidRPr="004247F3" w:rsidRDefault="002423CB" w:rsidP="002423CB">
            <w:pPr>
              <w:pStyle w:val="Tabletext"/>
            </w:pPr>
            <w:r w:rsidRPr="004247F3">
              <w:t>2.24</w:t>
            </w:r>
          </w:p>
        </w:tc>
        <w:tc>
          <w:tcPr>
            <w:tcW w:w="238" w:type="pct"/>
          </w:tcPr>
          <w:p w:rsidR="002423CB" w:rsidRPr="004247F3" w:rsidRDefault="002423CB" w:rsidP="002423CB">
            <w:pPr>
              <w:pStyle w:val="Tabletext"/>
            </w:pPr>
            <w:r w:rsidRPr="004247F3">
              <w:t>1.00</w:t>
            </w:r>
          </w:p>
        </w:tc>
        <w:tc>
          <w:tcPr>
            <w:tcW w:w="286" w:type="pct"/>
          </w:tcPr>
          <w:p w:rsidR="002423CB" w:rsidRPr="004247F3" w:rsidRDefault="002423CB" w:rsidP="002423CB">
            <w:pPr>
              <w:pStyle w:val="Tabletext"/>
            </w:pPr>
            <w:r w:rsidRPr="004247F3">
              <w:t>0.83</w:t>
            </w:r>
          </w:p>
        </w:tc>
        <w:tc>
          <w:tcPr>
            <w:tcW w:w="286" w:type="pct"/>
            <w:tcBorders>
              <w:right w:val="single" w:sz="4" w:space="0" w:color="auto"/>
            </w:tcBorders>
          </w:tcPr>
          <w:p w:rsidR="002423CB" w:rsidRPr="004247F3" w:rsidRDefault="002423CB" w:rsidP="002423CB">
            <w:pPr>
              <w:pStyle w:val="Tabletext"/>
            </w:pPr>
            <w:r w:rsidRPr="004247F3">
              <w:t>.406</w:t>
            </w:r>
          </w:p>
        </w:tc>
        <w:tc>
          <w:tcPr>
            <w:tcW w:w="238" w:type="pct"/>
            <w:tcBorders>
              <w:left w:val="single" w:sz="4" w:space="0" w:color="auto"/>
            </w:tcBorders>
          </w:tcPr>
          <w:p w:rsidR="002423CB" w:rsidRPr="004247F3" w:rsidRDefault="002423CB" w:rsidP="002423CB">
            <w:pPr>
              <w:pStyle w:val="Tabletext"/>
            </w:pPr>
            <w:r w:rsidRPr="004247F3">
              <w:t>2.71</w:t>
            </w:r>
          </w:p>
        </w:tc>
        <w:tc>
          <w:tcPr>
            <w:tcW w:w="238" w:type="pct"/>
          </w:tcPr>
          <w:p w:rsidR="002423CB" w:rsidRPr="004247F3" w:rsidRDefault="002423CB" w:rsidP="002423CB">
            <w:pPr>
              <w:pStyle w:val="Tabletext"/>
            </w:pPr>
            <w:r w:rsidRPr="004247F3">
              <w:t>0.59</w:t>
            </w:r>
          </w:p>
        </w:tc>
        <w:tc>
          <w:tcPr>
            <w:tcW w:w="238" w:type="pct"/>
          </w:tcPr>
          <w:p w:rsidR="002423CB" w:rsidRPr="004247F3" w:rsidRDefault="002423CB" w:rsidP="002423CB">
            <w:pPr>
              <w:pStyle w:val="Tabletext"/>
            </w:pPr>
            <w:r w:rsidRPr="004247F3">
              <w:t>2.31</w:t>
            </w:r>
          </w:p>
        </w:tc>
        <w:tc>
          <w:tcPr>
            <w:tcW w:w="238" w:type="pct"/>
          </w:tcPr>
          <w:p w:rsidR="002423CB" w:rsidRPr="004247F3" w:rsidRDefault="002423CB" w:rsidP="002423CB">
            <w:pPr>
              <w:pStyle w:val="Tabletext"/>
            </w:pPr>
            <w:r w:rsidRPr="004247F3">
              <w:t>0.75</w:t>
            </w:r>
          </w:p>
        </w:tc>
        <w:tc>
          <w:tcPr>
            <w:tcW w:w="286" w:type="pct"/>
          </w:tcPr>
          <w:p w:rsidR="002423CB" w:rsidRPr="004247F3" w:rsidRDefault="002423CB" w:rsidP="002423CB">
            <w:pPr>
              <w:pStyle w:val="Tabletext"/>
            </w:pPr>
            <w:r w:rsidRPr="004247F3">
              <w:t>1.63</w:t>
            </w:r>
          </w:p>
        </w:tc>
        <w:tc>
          <w:tcPr>
            <w:tcW w:w="292" w:type="pct"/>
          </w:tcPr>
          <w:p w:rsidR="002423CB" w:rsidRPr="004247F3" w:rsidRDefault="002423CB" w:rsidP="002423CB">
            <w:pPr>
              <w:pStyle w:val="Tabletext"/>
            </w:pPr>
            <w:r w:rsidRPr="004247F3">
              <w:t>.114</w:t>
            </w:r>
          </w:p>
        </w:tc>
      </w:tr>
      <w:tr w:rsidR="002423CB" w:rsidRPr="001F3DDC" w:rsidTr="002423CB">
        <w:tc>
          <w:tcPr>
            <w:tcW w:w="1896" w:type="pct"/>
          </w:tcPr>
          <w:p w:rsidR="002423CB" w:rsidRPr="004247F3" w:rsidRDefault="002423CB" w:rsidP="002423CB">
            <w:pPr>
              <w:pStyle w:val="Tabletext"/>
            </w:pPr>
            <w:r w:rsidRPr="004247F3">
              <w:t>How difficult found daily work to be in terms of reading and writing</w:t>
            </w:r>
          </w:p>
        </w:tc>
        <w:tc>
          <w:tcPr>
            <w:tcW w:w="286" w:type="pct"/>
          </w:tcPr>
          <w:p w:rsidR="002423CB" w:rsidRPr="004247F3" w:rsidRDefault="002423CB" w:rsidP="002423CB">
            <w:pPr>
              <w:pStyle w:val="Tabletext"/>
            </w:pPr>
            <w:r w:rsidRPr="004247F3">
              <w:t>2.39</w:t>
            </w:r>
          </w:p>
        </w:tc>
        <w:tc>
          <w:tcPr>
            <w:tcW w:w="238" w:type="pct"/>
          </w:tcPr>
          <w:p w:rsidR="002423CB" w:rsidRPr="004247F3" w:rsidRDefault="002423CB" w:rsidP="002423CB">
            <w:pPr>
              <w:pStyle w:val="Tabletext"/>
            </w:pPr>
            <w:r w:rsidRPr="004247F3">
              <w:t>0.99</w:t>
            </w:r>
          </w:p>
        </w:tc>
        <w:tc>
          <w:tcPr>
            <w:tcW w:w="238" w:type="pct"/>
          </w:tcPr>
          <w:p w:rsidR="002423CB" w:rsidRPr="004247F3" w:rsidRDefault="002423CB" w:rsidP="002423CB">
            <w:pPr>
              <w:pStyle w:val="Tabletext"/>
            </w:pPr>
            <w:r w:rsidRPr="004247F3">
              <w:t>2.40</w:t>
            </w:r>
          </w:p>
        </w:tc>
        <w:tc>
          <w:tcPr>
            <w:tcW w:w="238" w:type="pct"/>
          </w:tcPr>
          <w:p w:rsidR="002423CB" w:rsidRPr="004247F3" w:rsidRDefault="002423CB" w:rsidP="002423CB">
            <w:pPr>
              <w:pStyle w:val="Tabletext"/>
            </w:pPr>
            <w:r w:rsidRPr="004247F3">
              <w:t>1.09</w:t>
            </w:r>
          </w:p>
        </w:tc>
        <w:tc>
          <w:tcPr>
            <w:tcW w:w="286" w:type="pct"/>
          </w:tcPr>
          <w:p w:rsidR="002423CB" w:rsidRPr="004247F3" w:rsidRDefault="002423CB" w:rsidP="002423CB">
            <w:pPr>
              <w:pStyle w:val="Tabletext"/>
            </w:pPr>
            <w:r w:rsidRPr="004247F3">
              <w:t>00.11</w:t>
            </w:r>
          </w:p>
        </w:tc>
        <w:tc>
          <w:tcPr>
            <w:tcW w:w="286" w:type="pct"/>
            <w:tcBorders>
              <w:right w:val="single" w:sz="4" w:space="0" w:color="auto"/>
            </w:tcBorders>
          </w:tcPr>
          <w:p w:rsidR="002423CB" w:rsidRPr="004247F3" w:rsidRDefault="002423CB" w:rsidP="002423CB">
            <w:pPr>
              <w:pStyle w:val="Tabletext"/>
            </w:pPr>
            <w:r w:rsidRPr="004247F3">
              <w:t>.915</w:t>
            </w:r>
          </w:p>
        </w:tc>
        <w:tc>
          <w:tcPr>
            <w:tcW w:w="238" w:type="pct"/>
            <w:tcBorders>
              <w:left w:val="single" w:sz="4" w:space="0" w:color="auto"/>
            </w:tcBorders>
          </w:tcPr>
          <w:p w:rsidR="002423CB" w:rsidRPr="004247F3" w:rsidRDefault="002423CB" w:rsidP="002423CB">
            <w:pPr>
              <w:pStyle w:val="Tabletext"/>
            </w:pPr>
            <w:r w:rsidRPr="004247F3">
              <w:t>2.71</w:t>
            </w:r>
          </w:p>
        </w:tc>
        <w:tc>
          <w:tcPr>
            <w:tcW w:w="238" w:type="pct"/>
          </w:tcPr>
          <w:p w:rsidR="002423CB" w:rsidRPr="004247F3" w:rsidRDefault="002423CB" w:rsidP="002423CB">
            <w:pPr>
              <w:pStyle w:val="Tabletext"/>
            </w:pPr>
            <w:r w:rsidRPr="004247F3">
              <w:t>0.92</w:t>
            </w:r>
          </w:p>
        </w:tc>
        <w:tc>
          <w:tcPr>
            <w:tcW w:w="238" w:type="pct"/>
          </w:tcPr>
          <w:p w:rsidR="002423CB" w:rsidRPr="004247F3" w:rsidRDefault="002423CB" w:rsidP="002423CB">
            <w:pPr>
              <w:pStyle w:val="Tabletext"/>
            </w:pPr>
            <w:r w:rsidRPr="004247F3">
              <w:t>2.77</w:t>
            </w:r>
          </w:p>
        </w:tc>
        <w:tc>
          <w:tcPr>
            <w:tcW w:w="238" w:type="pct"/>
          </w:tcPr>
          <w:p w:rsidR="002423CB" w:rsidRPr="004247F3" w:rsidRDefault="002423CB" w:rsidP="002423CB">
            <w:pPr>
              <w:pStyle w:val="Tabletext"/>
            </w:pPr>
            <w:r w:rsidRPr="004247F3">
              <w:t>0.72</w:t>
            </w:r>
          </w:p>
        </w:tc>
        <w:tc>
          <w:tcPr>
            <w:tcW w:w="286" w:type="pct"/>
          </w:tcPr>
          <w:p w:rsidR="002423CB" w:rsidRPr="004247F3" w:rsidRDefault="002423CB" w:rsidP="002423CB">
            <w:pPr>
              <w:pStyle w:val="Tabletext"/>
            </w:pPr>
            <w:r w:rsidRPr="004247F3">
              <w:t>-0.20</w:t>
            </w:r>
          </w:p>
        </w:tc>
        <w:tc>
          <w:tcPr>
            <w:tcW w:w="292" w:type="pct"/>
          </w:tcPr>
          <w:p w:rsidR="002423CB" w:rsidRPr="004247F3" w:rsidRDefault="002423CB" w:rsidP="002423CB">
            <w:pPr>
              <w:pStyle w:val="Tabletext"/>
            </w:pPr>
            <w:r w:rsidRPr="004247F3">
              <w:t>.840</w:t>
            </w:r>
          </w:p>
        </w:tc>
      </w:tr>
      <w:tr w:rsidR="002423CB" w:rsidRPr="001F3DDC" w:rsidTr="002423CB">
        <w:tc>
          <w:tcPr>
            <w:tcW w:w="1896" w:type="pct"/>
          </w:tcPr>
          <w:p w:rsidR="002423CB" w:rsidRPr="004247F3" w:rsidRDefault="002423CB" w:rsidP="002423CB">
            <w:pPr>
              <w:pStyle w:val="Tabletext"/>
            </w:pPr>
            <w:r w:rsidRPr="004247F3">
              <w:t>How difficult found daily work to be in terms of maths and calculations</w:t>
            </w:r>
          </w:p>
        </w:tc>
        <w:tc>
          <w:tcPr>
            <w:tcW w:w="286" w:type="pct"/>
          </w:tcPr>
          <w:p w:rsidR="002423CB" w:rsidRPr="004247F3" w:rsidRDefault="002423CB" w:rsidP="002423CB">
            <w:pPr>
              <w:pStyle w:val="Tabletext"/>
            </w:pPr>
            <w:r w:rsidRPr="004247F3">
              <w:t>2.57</w:t>
            </w:r>
          </w:p>
        </w:tc>
        <w:tc>
          <w:tcPr>
            <w:tcW w:w="238" w:type="pct"/>
          </w:tcPr>
          <w:p w:rsidR="002423CB" w:rsidRPr="004247F3" w:rsidRDefault="002423CB" w:rsidP="002423CB">
            <w:pPr>
              <w:pStyle w:val="Tabletext"/>
            </w:pPr>
            <w:r w:rsidRPr="004247F3">
              <w:t>0.97</w:t>
            </w:r>
          </w:p>
        </w:tc>
        <w:tc>
          <w:tcPr>
            <w:tcW w:w="238" w:type="pct"/>
          </w:tcPr>
          <w:p w:rsidR="002423CB" w:rsidRPr="004247F3" w:rsidRDefault="002423CB" w:rsidP="002423CB">
            <w:pPr>
              <w:pStyle w:val="Tabletext"/>
            </w:pPr>
            <w:r w:rsidRPr="004247F3">
              <w:t>2.43</w:t>
            </w:r>
          </w:p>
        </w:tc>
        <w:tc>
          <w:tcPr>
            <w:tcW w:w="238" w:type="pct"/>
          </w:tcPr>
          <w:p w:rsidR="002423CB" w:rsidRPr="004247F3" w:rsidRDefault="002423CB" w:rsidP="002423CB">
            <w:pPr>
              <w:pStyle w:val="Tabletext"/>
            </w:pPr>
            <w:r w:rsidRPr="004247F3">
              <w:t>1.08</w:t>
            </w:r>
          </w:p>
        </w:tc>
        <w:tc>
          <w:tcPr>
            <w:tcW w:w="286" w:type="pct"/>
          </w:tcPr>
          <w:p w:rsidR="002423CB" w:rsidRPr="004247F3" w:rsidRDefault="002423CB" w:rsidP="002423CB">
            <w:pPr>
              <w:pStyle w:val="Tabletext"/>
            </w:pPr>
            <w:r w:rsidRPr="004247F3">
              <w:t>1.02</w:t>
            </w:r>
          </w:p>
        </w:tc>
        <w:tc>
          <w:tcPr>
            <w:tcW w:w="286" w:type="pct"/>
            <w:tcBorders>
              <w:bottom w:val="single" w:sz="4" w:space="0" w:color="auto"/>
              <w:right w:val="single" w:sz="4" w:space="0" w:color="auto"/>
            </w:tcBorders>
          </w:tcPr>
          <w:p w:rsidR="002423CB" w:rsidRPr="004247F3" w:rsidRDefault="002423CB" w:rsidP="002423CB">
            <w:pPr>
              <w:pStyle w:val="Tabletext"/>
            </w:pPr>
            <w:r w:rsidRPr="004247F3">
              <w:t>.306</w:t>
            </w:r>
          </w:p>
        </w:tc>
        <w:tc>
          <w:tcPr>
            <w:tcW w:w="238" w:type="pct"/>
            <w:tcBorders>
              <w:left w:val="single" w:sz="4" w:space="0" w:color="auto"/>
            </w:tcBorders>
          </w:tcPr>
          <w:p w:rsidR="002423CB" w:rsidRPr="004247F3" w:rsidRDefault="002423CB" w:rsidP="002423CB">
            <w:pPr>
              <w:pStyle w:val="Tabletext"/>
            </w:pPr>
            <w:r w:rsidRPr="004247F3">
              <w:t>3.12</w:t>
            </w:r>
          </w:p>
        </w:tc>
        <w:tc>
          <w:tcPr>
            <w:tcW w:w="238" w:type="pct"/>
          </w:tcPr>
          <w:p w:rsidR="002423CB" w:rsidRPr="004247F3" w:rsidRDefault="002423CB" w:rsidP="002423CB">
            <w:pPr>
              <w:pStyle w:val="Tabletext"/>
            </w:pPr>
            <w:r w:rsidRPr="004247F3">
              <w:t>0.70</w:t>
            </w:r>
          </w:p>
        </w:tc>
        <w:tc>
          <w:tcPr>
            <w:tcW w:w="238" w:type="pct"/>
          </w:tcPr>
          <w:p w:rsidR="002423CB" w:rsidRPr="004247F3" w:rsidRDefault="002423CB" w:rsidP="002423CB">
            <w:pPr>
              <w:pStyle w:val="Tabletext"/>
            </w:pPr>
            <w:r w:rsidRPr="004247F3">
              <w:t>2.77</w:t>
            </w:r>
          </w:p>
        </w:tc>
        <w:tc>
          <w:tcPr>
            <w:tcW w:w="238" w:type="pct"/>
          </w:tcPr>
          <w:p w:rsidR="002423CB" w:rsidRPr="004247F3" w:rsidRDefault="002423CB" w:rsidP="002423CB">
            <w:pPr>
              <w:pStyle w:val="Tabletext"/>
            </w:pPr>
            <w:r w:rsidRPr="004247F3">
              <w:t>0.60</w:t>
            </w:r>
          </w:p>
        </w:tc>
        <w:tc>
          <w:tcPr>
            <w:tcW w:w="286" w:type="pct"/>
          </w:tcPr>
          <w:p w:rsidR="002423CB" w:rsidRPr="004247F3" w:rsidRDefault="002423CB" w:rsidP="002423CB">
            <w:pPr>
              <w:pStyle w:val="Tabletext"/>
            </w:pPr>
            <w:r w:rsidRPr="004247F3">
              <w:t>1.44</w:t>
            </w:r>
          </w:p>
        </w:tc>
        <w:tc>
          <w:tcPr>
            <w:tcW w:w="292" w:type="pct"/>
          </w:tcPr>
          <w:p w:rsidR="002423CB" w:rsidRPr="004247F3" w:rsidRDefault="002423CB" w:rsidP="002423CB">
            <w:pPr>
              <w:pStyle w:val="Tabletext"/>
            </w:pPr>
            <w:r w:rsidRPr="004247F3">
              <w:t>.161</w:t>
            </w:r>
          </w:p>
        </w:tc>
      </w:tr>
    </w:tbl>
    <w:p w:rsidR="002423CB" w:rsidRDefault="002423CB" w:rsidP="002423CB">
      <w:pPr>
        <w:pStyle w:val="Source"/>
      </w:pPr>
      <w:r w:rsidRPr="001F3DDC">
        <w:t>Notes: a 17 (10%) direct employers of apprentices indicated that apprentices employed through their company did not read their apprenticeship contract and a further 42 (25%) did not know whether or not apprentices read their contract upon commencement of their apprenticeship; b 8 (9%) direct employers of trainees indicated that trainees employed through their company did not read their traineeship contract and 26 (28%) did not know whether or not trainees read their traineeship contract upon commencement of their traineeship; c 4 (23%) GTO employers of apprentices indicated that apprentices employed through their company did not read their apprenticeship contract and 11 (65%) did not know whether or not apprentices read their apprenticeship contract; 2 (15%) GTO employers of trainees stated their trainees did not read their traineeship contract and 9 (69%) did not know whether or not their trainees read their traineeship contract; Item response range: 1 (not at all difficult) to 5 (extremely difficult); * p &lt; .05.</w:t>
      </w:r>
    </w:p>
    <w:p w:rsidR="002423CB" w:rsidRPr="001F3DDC" w:rsidRDefault="002423CB" w:rsidP="002423CB">
      <w:pPr>
        <w:pStyle w:val="Text"/>
      </w:pPr>
    </w:p>
    <w:p w:rsidR="002423CB" w:rsidRDefault="002423CB" w:rsidP="002423CB">
      <w:pPr>
        <w:pStyle w:val="Text"/>
        <w:sectPr w:rsidR="002423CB" w:rsidSect="002423CB">
          <w:pgSz w:w="16840" w:h="11907" w:orient="landscape" w:code="9"/>
          <w:pgMar w:top="1797" w:right="1440" w:bottom="1797" w:left="1440" w:header="720" w:footer="720" w:gutter="0"/>
          <w:cols w:space="720"/>
          <w:docGrid w:linePitch="360"/>
        </w:sectPr>
      </w:pPr>
    </w:p>
    <w:p w:rsidR="002423CB" w:rsidRDefault="002423CB" w:rsidP="0014042B">
      <w:pPr>
        <w:pStyle w:val="Heading2"/>
      </w:pPr>
      <w:r>
        <w:t>Consequences of breach</w:t>
      </w:r>
    </w:p>
    <w:p w:rsidR="002423CB" w:rsidRPr="0012315E" w:rsidRDefault="002423CB" w:rsidP="002423CB">
      <w:pPr>
        <w:pStyle w:val="Text"/>
      </w:pPr>
      <w:r w:rsidRPr="001432E3">
        <w:t>The employers, but not the employees, were asked in qualitative questions about what would happen if obligations on either side were not met. There were a considerable number of responses to these questions. If the employer obligations were not met, employers generally said that the apprentice or trainee might leave, lose motivation, and the company would be less productive. A smaller number of employers were rather harsh in their response, for example ‘Some apprentices don’t like many parts of the job, just as the tradesmen don’t, but it needs to be done whether they like the work or not.’  Many employers said that if the apprentice/trainee did not fu</w:t>
      </w:r>
      <w:r>
        <w:t>lfil their obligations, warning</w:t>
      </w:r>
      <w:r w:rsidRPr="001432E3">
        <w:t>s</w:t>
      </w:r>
      <w:r>
        <w:t xml:space="preserve"> </w:t>
      </w:r>
      <w:r w:rsidRPr="001432E3">
        <w:t>and then dismissal would follow. Employers of trainees appeared slightly more willing than those of apprentices to try to uncover the problem and address it. One employer of trainees said</w:t>
      </w:r>
      <w:r>
        <w:t xml:space="preserve"> </w:t>
      </w:r>
      <w:r w:rsidRPr="0012315E">
        <w:rPr>
          <w:i/>
        </w:rPr>
        <w:t>Often they are just trainees and their commitment varies as a result of peer pressure – some rise to the top, others float and some are on life jackets – but we help them all.</w:t>
      </w:r>
    </w:p>
    <w:p w:rsidR="002423CB" w:rsidRPr="001432E3" w:rsidRDefault="002423CB" w:rsidP="002423CB">
      <w:pPr>
        <w:pStyle w:val="Text"/>
      </w:pPr>
      <w:r w:rsidRPr="001432E3">
        <w:t>With relation to the consequence of training breaches, several employers expressed concern about poor input from the RTO in training and/or assessment.; for example, ‘can never contact the person at the RTO’,  ‘we have cancelled the traineeship due to the lack of any RTO assistance ... we have had no sup</w:t>
      </w:r>
      <w:r>
        <w:t xml:space="preserve">port from XXX (TAFE) … we made </w:t>
      </w:r>
      <w:r w:rsidRPr="001432E3">
        <w:t xml:space="preserve">a decision to pay for private courses for our employee.’ The consequences of breach of training obligations were variously described as ‘unhappy trainee’, ‘the company would suffer’, ‘workplace injuries and non-competent workers’. GTO employers had additional worries; several mentioned ‘unhappy host’ or ‘loss of host’ as a possible consequence of breach of the psychological contract. </w:t>
      </w:r>
    </w:p>
    <w:p w:rsidR="002423CB" w:rsidRPr="00E2253F" w:rsidRDefault="002423CB" w:rsidP="002423CB">
      <w:pPr>
        <w:rPr>
          <w:rFonts w:ascii="Garamond" w:hAnsi="Garamond"/>
          <w:sz w:val="36"/>
          <w:szCs w:val="36"/>
        </w:rPr>
      </w:pPr>
    </w:p>
    <w:p w:rsidR="002423CB" w:rsidRDefault="002423CB" w:rsidP="002423CB">
      <w:pPr>
        <w:pStyle w:val="Heading1"/>
      </w:pPr>
      <w:r>
        <w:br w:type="page"/>
      </w:r>
      <w:bookmarkStart w:id="157" w:name="_Toc299371355"/>
      <w:bookmarkStart w:id="158" w:name="_Toc304375253"/>
      <w:r>
        <w:t>Appendix 4:  Case study interview protocols</w:t>
      </w:r>
      <w:bookmarkEnd w:id="157"/>
      <w:bookmarkEnd w:id="158"/>
    </w:p>
    <w:p w:rsidR="002423CB" w:rsidRPr="00735DDD" w:rsidRDefault="002423CB" w:rsidP="002423CB">
      <w:pPr>
        <w:pStyle w:val="Text"/>
      </w:pPr>
      <w:r w:rsidRPr="00735DDD">
        <w:t xml:space="preserve">Note: For GTOs there is an additional layer of interviews, at the head office. GTO case studies include two host employer visits. </w:t>
      </w:r>
    </w:p>
    <w:p w:rsidR="002423CB" w:rsidRPr="00735DDD" w:rsidRDefault="002423CB" w:rsidP="002423CB">
      <w:pPr>
        <w:pStyle w:val="Heading3"/>
      </w:pPr>
      <w:r w:rsidRPr="00735DDD">
        <w:t>Case study interviews</w:t>
      </w:r>
    </w:p>
    <w:p w:rsidR="002423CB" w:rsidRPr="00735DDD" w:rsidRDefault="002423CB" w:rsidP="002423CB">
      <w:pPr>
        <w:pStyle w:val="Heading4"/>
      </w:pPr>
      <w:r w:rsidRPr="00735DDD">
        <w:t>Senior manager/HR manager/ training manager/apprenticeship or traineeship co-ordinator</w:t>
      </w:r>
    </w:p>
    <w:p w:rsidR="002423CB" w:rsidRPr="00735DDD" w:rsidRDefault="002423CB" w:rsidP="002423CB">
      <w:pPr>
        <w:pStyle w:val="NumberedListContinuing"/>
        <w:numPr>
          <w:ilvl w:val="0"/>
          <w:numId w:val="0"/>
        </w:numPr>
        <w:tabs>
          <w:tab w:val="num" w:pos="284"/>
        </w:tabs>
        <w:spacing w:line="240" w:lineRule="auto"/>
        <w:ind w:left="284" w:hanging="284"/>
      </w:pPr>
      <w:r w:rsidRPr="00735DDD">
        <w:t>Background about the organisation- size, function, history of apprenticeships/traineeships.</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 is your role within the organisation?</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 is your role in the organisation with respect to apprenticeships/traineeships?</w:t>
      </w:r>
    </w:p>
    <w:p w:rsidR="002423CB" w:rsidRPr="00735DDD" w:rsidRDefault="002423CB" w:rsidP="002423CB">
      <w:pPr>
        <w:pStyle w:val="NumberedListContinuing"/>
        <w:numPr>
          <w:ilvl w:val="0"/>
          <w:numId w:val="0"/>
        </w:numPr>
        <w:tabs>
          <w:tab w:val="num" w:pos="284"/>
        </w:tabs>
        <w:spacing w:line="240" w:lineRule="auto"/>
        <w:ind w:left="284" w:hanging="284"/>
      </w:pPr>
      <w:r w:rsidRPr="00735DDD">
        <w:t xml:space="preserve">How many apprentices/trainees does your organisation employ? </w:t>
      </w:r>
    </w:p>
    <w:p w:rsidR="002423CB" w:rsidRPr="00735DDD" w:rsidRDefault="002423CB" w:rsidP="002423CB">
      <w:pPr>
        <w:pStyle w:val="NumberedListContinuing"/>
        <w:numPr>
          <w:ilvl w:val="0"/>
          <w:numId w:val="0"/>
        </w:numPr>
        <w:tabs>
          <w:tab w:val="num" w:pos="284"/>
        </w:tabs>
        <w:spacing w:line="240" w:lineRule="auto"/>
        <w:ind w:left="284" w:hanging="284"/>
      </w:pPr>
      <w:r w:rsidRPr="00735DDD">
        <w:t>Can you tell us about any literacy/numeracy issues that they have? – in relation to their training; in relation to their work? – at the beginning; as the apprenticeship/traineeship develops?</w:t>
      </w:r>
    </w:p>
    <w:p w:rsidR="002423CB" w:rsidRPr="00735DDD" w:rsidRDefault="002423CB" w:rsidP="002423CB">
      <w:pPr>
        <w:pStyle w:val="NumberedListContinuing"/>
        <w:numPr>
          <w:ilvl w:val="0"/>
          <w:numId w:val="0"/>
        </w:numPr>
        <w:tabs>
          <w:tab w:val="num" w:pos="284"/>
        </w:tabs>
        <w:spacing w:line="240" w:lineRule="auto"/>
        <w:ind w:left="284" w:hanging="284"/>
      </w:pPr>
      <w:r w:rsidRPr="00735DDD">
        <w:t>Can you tell us a bit about the pay rates of your apprentices/trainees? Do you think the rate of pay affect their commitment to the organisation? In what ways?</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 do you perceive as the most important obligations your organisation has to its apprentices/trainees? Who is responsible for 'delivering' on the company's obligations?</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 do you perceive as the most important obligations your apprentices/trainees have to your organisation?</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 do you think the basis of this set of expectations is? How are they arrived at?</w:t>
      </w:r>
    </w:p>
    <w:p w:rsidR="002423CB" w:rsidRPr="00735DDD" w:rsidRDefault="002423CB" w:rsidP="002423CB">
      <w:pPr>
        <w:pStyle w:val="NumberedListContinuing"/>
        <w:numPr>
          <w:ilvl w:val="0"/>
          <w:numId w:val="0"/>
        </w:numPr>
        <w:tabs>
          <w:tab w:val="num" w:pos="284"/>
        </w:tabs>
        <w:spacing w:line="240" w:lineRule="auto"/>
        <w:ind w:left="284" w:hanging="284"/>
      </w:pPr>
      <w:r w:rsidRPr="00735DDD">
        <w:t>Are these expectations made clear to all parties, in what ways and by whom?</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 can make it hard for you (the company) to fulfil your side of the contract?</w:t>
      </w:r>
    </w:p>
    <w:p w:rsidR="002423CB" w:rsidRPr="00735DDD" w:rsidRDefault="002423CB" w:rsidP="002423CB">
      <w:pPr>
        <w:pStyle w:val="NumberedListContinuing"/>
        <w:numPr>
          <w:ilvl w:val="0"/>
          <w:numId w:val="0"/>
        </w:numPr>
        <w:tabs>
          <w:tab w:val="num" w:pos="284"/>
        </w:tabs>
        <w:spacing w:line="240" w:lineRule="auto"/>
        <w:ind w:left="284" w:hanging="284"/>
      </w:pPr>
      <w:r w:rsidRPr="00735DDD">
        <w:t>How do apprentices/trainees learn about the company’s expectations, and vice versa?</w:t>
      </w:r>
    </w:p>
    <w:p w:rsidR="002423CB" w:rsidRPr="00735DDD" w:rsidRDefault="002423CB" w:rsidP="002423CB">
      <w:pPr>
        <w:pStyle w:val="NumberedListContinuing"/>
        <w:numPr>
          <w:ilvl w:val="0"/>
          <w:numId w:val="0"/>
        </w:numPr>
        <w:tabs>
          <w:tab w:val="num" w:pos="284"/>
        </w:tabs>
        <w:spacing w:line="240" w:lineRule="auto"/>
        <w:ind w:left="284" w:hanging="284"/>
      </w:pPr>
      <w:r w:rsidRPr="00735DDD">
        <w:t>Do expectations change or develop over the course of an apprenticeship/traineeship? How and why?  Can you give me some examples?</w:t>
      </w:r>
    </w:p>
    <w:p w:rsidR="002423CB" w:rsidRPr="00735DDD" w:rsidRDefault="002423CB" w:rsidP="002423CB">
      <w:pPr>
        <w:pStyle w:val="NumberedListContinuing"/>
        <w:numPr>
          <w:ilvl w:val="0"/>
          <w:numId w:val="0"/>
        </w:numPr>
        <w:tabs>
          <w:tab w:val="num" w:pos="284"/>
        </w:tabs>
        <w:spacing w:line="240" w:lineRule="auto"/>
        <w:ind w:left="284" w:hanging="284"/>
      </w:pPr>
      <w:r w:rsidRPr="00735DDD">
        <w:t xml:space="preserve">What are the roles, in developing expectations about apprenticeships/traineeships, of other players? (Prompt: parents and schools (for young people), the media, </w:t>
      </w:r>
      <w:smartTag w:uri="urn:schemas-microsoft-com:office:smarttags" w:element="stockticker">
        <w:r w:rsidRPr="00735DDD">
          <w:t>AAC</w:t>
        </w:r>
      </w:smartTag>
      <w:r w:rsidRPr="00735DDD">
        <w:t>, peers, )</w:t>
      </w:r>
    </w:p>
    <w:p w:rsidR="002423CB" w:rsidRPr="00735DDD" w:rsidRDefault="002423CB" w:rsidP="002423CB">
      <w:pPr>
        <w:pStyle w:val="NumberedListContinuing"/>
        <w:numPr>
          <w:ilvl w:val="0"/>
          <w:numId w:val="0"/>
        </w:numPr>
        <w:tabs>
          <w:tab w:val="num" w:pos="284"/>
        </w:tabs>
        <w:spacing w:line="240" w:lineRule="auto"/>
        <w:ind w:left="284" w:hanging="284"/>
      </w:pPr>
      <w:r w:rsidRPr="00735DDD">
        <w:t xml:space="preserve">Can you provide an example of where you believe your organisation has exceeded the expectations of an apprentice/ trainee or apprentices/trainees in general? </w:t>
      </w:r>
    </w:p>
    <w:p w:rsidR="002423CB" w:rsidRPr="00735DDD" w:rsidRDefault="002423CB" w:rsidP="002423CB">
      <w:pPr>
        <w:pStyle w:val="NumberedListContinuing"/>
        <w:numPr>
          <w:ilvl w:val="0"/>
          <w:numId w:val="0"/>
        </w:numPr>
        <w:tabs>
          <w:tab w:val="num" w:pos="284"/>
        </w:tabs>
        <w:spacing w:line="240" w:lineRule="auto"/>
        <w:ind w:left="284" w:hanging="284"/>
      </w:pPr>
      <w:r w:rsidRPr="00735DDD">
        <w:t xml:space="preserve">Can you provide an example of where you believe your organisation fell short of the expectations of an apprentice/ trainee or apprentices/ trainees in general? </w:t>
      </w:r>
    </w:p>
    <w:p w:rsidR="002423CB" w:rsidRPr="00735DDD" w:rsidRDefault="002423CB" w:rsidP="002423CB">
      <w:pPr>
        <w:pStyle w:val="NumberedListContinuing"/>
        <w:numPr>
          <w:ilvl w:val="0"/>
          <w:numId w:val="0"/>
        </w:numPr>
        <w:tabs>
          <w:tab w:val="num" w:pos="284"/>
        </w:tabs>
        <w:spacing w:line="240" w:lineRule="auto"/>
        <w:ind w:left="284" w:hanging="284"/>
      </w:pPr>
      <w:r w:rsidRPr="00735DDD">
        <w:t xml:space="preserve">Can you provide an example of where you believe an apprentice/ trainee exceeded the expectations of your organisation? </w:t>
      </w:r>
    </w:p>
    <w:p w:rsidR="002423CB" w:rsidRPr="00735DDD" w:rsidRDefault="002423CB" w:rsidP="002423CB">
      <w:pPr>
        <w:pStyle w:val="NumberedListContinuing"/>
        <w:numPr>
          <w:ilvl w:val="0"/>
          <w:numId w:val="0"/>
        </w:numPr>
        <w:tabs>
          <w:tab w:val="num" w:pos="284"/>
        </w:tabs>
        <w:spacing w:line="240" w:lineRule="auto"/>
        <w:ind w:left="284" w:hanging="284"/>
      </w:pPr>
      <w:r w:rsidRPr="00735DDD">
        <w:t xml:space="preserve">Can you provide an example of where you believe an apprentice/ trainee fell short of the expectations of your organisation? </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 happens when your organisation exceeds the expectations of apprentices/ trainees? Have you heard of examples from other organisations?</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 happens when your organisation falls short of the expectations of apprentices/trainees? Have you heard of examples from other organisations?</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 happens when apprentices/trainees exceed the expectations of your organisation? Have you heard of examples from other organisations?</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 happens when apprentices/trainees fall short of the expectations of your organisation? Have you heard of examples from other organisations?</w:t>
      </w:r>
    </w:p>
    <w:p w:rsidR="002423CB" w:rsidRPr="00735DDD" w:rsidRDefault="002423CB" w:rsidP="002423CB">
      <w:pPr>
        <w:pStyle w:val="NumberedListContinuing"/>
        <w:numPr>
          <w:ilvl w:val="0"/>
          <w:numId w:val="0"/>
        </w:numPr>
        <w:tabs>
          <w:tab w:val="num" w:pos="284"/>
        </w:tabs>
        <w:spacing w:line="240" w:lineRule="auto"/>
        <w:ind w:left="284" w:hanging="284"/>
      </w:pPr>
      <w:r w:rsidRPr="00735DDD">
        <w:t xml:space="preserve">How big a role do you think is played by mutual expectations between the training provider and the apprentice/trainee? Other players? (Prompt: parents, GTO, </w:t>
      </w:r>
      <w:smartTag w:uri="urn:schemas-microsoft-com:office:smarttags" w:element="stockticker">
        <w:r w:rsidRPr="00735DDD">
          <w:t>AAC</w:t>
        </w:r>
      </w:smartTag>
      <w:r w:rsidRPr="00735DDD">
        <w:t>)</w:t>
      </w:r>
    </w:p>
    <w:p w:rsidR="002423CB" w:rsidRPr="00735DDD" w:rsidRDefault="002423CB" w:rsidP="002423CB">
      <w:pPr>
        <w:pStyle w:val="NumberedListContinuing"/>
        <w:numPr>
          <w:ilvl w:val="0"/>
          <w:numId w:val="0"/>
        </w:numPr>
        <w:tabs>
          <w:tab w:val="num" w:pos="284"/>
        </w:tabs>
        <w:spacing w:line="240" w:lineRule="auto"/>
        <w:ind w:left="284" w:hanging="284"/>
      </w:pPr>
      <w:r w:rsidRPr="00735DDD">
        <w:t>If you have had apprentices and trainees who have wanted to quit, what do you do to try to retain them (if appropriate)?</w:t>
      </w:r>
    </w:p>
    <w:p w:rsidR="002423CB" w:rsidRPr="00735DDD" w:rsidRDefault="002423CB" w:rsidP="002423CB">
      <w:pPr>
        <w:pStyle w:val="NumberedListContinuing"/>
        <w:numPr>
          <w:ilvl w:val="0"/>
          <w:numId w:val="0"/>
        </w:numPr>
        <w:tabs>
          <w:tab w:val="num" w:pos="284"/>
        </w:tabs>
        <w:spacing w:line="240" w:lineRule="auto"/>
        <w:ind w:left="284" w:hanging="284"/>
      </w:pPr>
      <w:r w:rsidRPr="00735DDD">
        <w:t>How do you think mutual expectations can be made clearer?</w:t>
      </w:r>
    </w:p>
    <w:p w:rsidR="002423CB" w:rsidRPr="00735DDD" w:rsidRDefault="002423CB" w:rsidP="002423CB">
      <w:pPr>
        <w:pStyle w:val="Heading4"/>
        <w:ind w:left="284" w:hanging="284"/>
      </w:pPr>
      <w:r w:rsidRPr="00735DDD">
        <w:t>Supervisor</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 is your role within the organisation?</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 is your role in the organisation with respect to apprenticeships/traineeships?</w:t>
      </w:r>
    </w:p>
    <w:p w:rsidR="002423CB" w:rsidRPr="00735DDD" w:rsidRDefault="002423CB" w:rsidP="002423CB">
      <w:pPr>
        <w:pStyle w:val="NumberedListContinuing"/>
        <w:numPr>
          <w:ilvl w:val="0"/>
          <w:numId w:val="0"/>
        </w:numPr>
        <w:tabs>
          <w:tab w:val="num" w:pos="284"/>
        </w:tabs>
        <w:spacing w:line="240" w:lineRule="auto"/>
        <w:ind w:left="284" w:hanging="284"/>
      </w:pPr>
      <w:r w:rsidRPr="00735DDD">
        <w:t>Can you tell anything about the pay rates of your apprentices/trainees? Do you think the rate of pay affects their commitment to the organisation? In what ways?</w:t>
      </w:r>
    </w:p>
    <w:p w:rsidR="002423CB" w:rsidRPr="00735DDD" w:rsidRDefault="002423CB" w:rsidP="002423CB">
      <w:pPr>
        <w:pStyle w:val="NumberedListContinuing"/>
        <w:numPr>
          <w:ilvl w:val="0"/>
          <w:numId w:val="0"/>
        </w:numPr>
        <w:tabs>
          <w:tab w:val="num" w:pos="284"/>
        </w:tabs>
        <w:spacing w:line="240" w:lineRule="auto"/>
        <w:ind w:left="284" w:hanging="284"/>
      </w:pPr>
      <w:r w:rsidRPr="00735DDD">
        <w:t>Can you tell us about any literacy/numeracy issues that they have? – in relation to their training; in relation to their work? – at the beginning; as the apprenticeship/traineeship develops?</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 do you perceive as the most important obligations your organisation has to its apprentices/trainees?</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 do you perceive as the most important obligations your apprentices/trainees have to your organisation?</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 do you think the basis of this set of expectations is? How are they arrived at?</w:t>
      </w:r>
    </w:p>
    <w:p w:rsidR="002423CB" w:rsidRPr="00735DDD" w:rsidRDefault="002423CB" w:rsidP="002423CB">
      <w:pPr>
        <w:pStyle w:val="NumberedListContinuing"/>
        <w:numPr>
          <w:ilvl w:val="0"/>
          <w:numId w:val="0"/>
        </w:numPr>
        <w:tabs>
          <w:tab w:val="num" w:pos="284"/>
        </w:tabs>
        <w:spacing w:line="240" w:lineRule="auto"/>
        <w:ind w:left="284" w:hanging="284"/>
      </w:pPr>
      <w:r w:rsidRPr="00735DDD">
        <w:t>Are these expectations made clear to all parties, in what ways and by whom?</w:t>
      </w:r>
    </w:p>
    <w:p w:rsidR="002423CB" w:rsidRPr="00735DDD" w:rsidRDefault="002423CB" w:rsidP="002423CB">
      <w:pPr>
        <w:pStyle w:val="NumberedListContinuing"/>
        <w:numPr>
          <w:ilvl w:val="0"/>
          <w:numId w:val="0"/>
        </w:numPr>
        <w:tabs>
          <w:tab w:val="num" w:pos="284"/>
        </w:tabs>
        <w:spacing w:line="240" w:lineRule="auto"/>
        <w:ind w:left="284" w:hanging="284"/>
      </w:pPr>
      <w:r w:rsidRPr="00735DDD">
        <w:t>How do apprentices/trainees learn about the company’s expectations, and vice versa?</w:t>
      </w:r>
    </w:p>
    <w:p w:rsidR="002423CB" w:rsidRPr="00735DDD" w:rsidRDefault="002423CB" w:rsidP="002423CB">
      <w:pPr>
        <w:pStyle w:val="NumberedListContinuing"/>
        <w:numPr>
          <w:ilvl w:val="0"/>
          <w:numId w:val="0"/>
        </w:numPr>
        <w:tabs>
          <w:tab w:val="num" w:pos="284"/>
        </w:tabs>
        <w:spacing w:line="240" w:lineRule="auto"/>
        <w:ind w:left="284" w:hanging="284"/>
      </w:pPr>
      <w:r w:rsidRPr="00735DDD">
        <w:t>Do expectations change or develop over the course of an apprenticeship/traineeship? How and why?  Can you give me some examples?</w:t>
      </w:r>
    </w:p>
    <w:p w:rsidR="002423CB" w:rsidRPr="00735DDD" w:rsidRDefault="002423CB" w:rsidP="002423CB">
      <w:pPr>
        <w:pStyle w:val="NumberedListContinuing"/>
        <w:numPr>
          <w:ilvl w:val="0"/>
          <w:numId w:val="0"/>
        </w:numPr>
        <w:tabs>
          <w:tab w:val="num" w:pos="284"/>
        </w:tabs>
        <w:spacing w:line="240" w:lineRule="auto"/>
        <w:ind w:left="284" w:hanging="284"/>
      </w:pPr>
      <w:r w:rsidRPr="00735DDD">
        <w:t xml:space="preserve">What are the roles, in developing expectations about apprenticeships/traineeships, of other players? (Prompt: parents and schools (for young people), the media, </w:t>
      </w:r>
      <w:smartTag w:uri="urn:schemas-microsoft-com:office:smarttags" w:element="stockticker">
        <w:r w:rsidRPr="00735DDD">
          <w:t>AAC</w:t>
        </w:r>
      </w:smartTag>
      <w:r w:rsidRPr="00735DDD">
        <w:t>, peers, )</w:t>
      </w:r>
    </w:p>
    <w:p w:rsidR="002423CB" w:rsidRPr="00735DDD" w:rsidRDefault="002423CB" w:rsidP="002423CB">
      <w:pPr>
        <w:pStyle w:val="NumberedListContinuing"/>
        <w:numPr>
          <w:ilvl w:val="0"/>
          <w:numId w:val="0"/>
        </w:numPr>
        <w:tabs>
          <w:tab w:val="num" w:pos="284"/>
        </w:tabs>
        <w:spacing w:line="240" w:lineRule="auto"/>
        <w:ind w:left="284" w:hanging="284"/>
      </w:pPr>
      <w:r w:rsidRPr="00735DDD">
        <w:t>Can you provide an example of where you believe your organisation has exceeded the expectations of an apprentice/ trainee or apprentices/trainees in general? Have you heard of examples from other organisations?</w:t>
      </w:r>
    </w:p>
    <w:p w:rsidR="002423CB" w:rsidRPr="00735DDD" w:rsidRDefault="002423CB" w:rsidP="002423CB">
      <w:pPr>
        <w:pStyle w:val="NumberedListContinuing"/>
        <w:numPr>
          <w:ilvl w:val="0"/>
          <w:numId w:val="0"/>
        </w:numPr>
        <w:tabs>
          <w:tab w:val="num" w:pos="284"/>
        </w:tabs>
        <w:spacing w:line="240" w:lineRule="auto"/>
        <w:ind w:left="284" w:hanging="284"/>
      </w:pPr>
      <w:r w:rsidRPr="00735DDD">
        <w:t>Can you provide an example of where you believe your organisation fell short of the expectations of an apprentice/ trainee or apprentices/trainees in general?</w:t>
      </w:r>
    </w:p>
    <w:p w:rsidR="002423CB" w:rsidRPr="00735DDD" w:rsidRDefault="002423CB" w:rsidP="002423CB">
      <w:pPr>
        <w:pStyle w:val="NumberedListContinuing"/>
        <w:numPr>
          <w:ilvl w:val="0"/>
          <w:numId w:val="0"/>
        </w:numPr>
        <w:tabs>
          <w:tab w:val="num" w:pos="284"/>
        </w:tabs>
        <w:spacing w:line="240" w:lineRule="auto"/>
        <w:ind w:left="284" w:hanging="284"/>
      </w:pPr>
      <w:r w:rsidRPr="00735DDD">
        <w:t>Can you provide an example of where you believe an apprentice/trainee exceeded the expectations of your organisation?</w:t>
      </w:r>
    </w:p>
    <w:p w:rsidR="002423CB" w:rsidRPr="00735DDD" w:rsidRDefault="002423CB" w:rsidP="002423CB">
      <w:pPr>
        <w:pStyle w:val="NumberedListContinuing"/>
        <w:numPr>
          <w:ilvl w:val="0"/>
          <w:numId w:val="0"/>
        </w:numPr>
        <w:tabs>
          <w:tab w:val="num" w:pos="284"/>
        </w:tabs>
        <w:spacing w:line="240" w:lineRule="auto"/>
        <w:ind w:left="284" w:hanging="284"/>
      </w:pPr>
      <w:r w:rsidRPr="00735DDD">
        <w:t>Can you provide an example of where you believe an apprentice/trainee fell short of the expectations of your organisation?</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 happens when your organisation exceeds the expectations of apprentices/trainees? Have you heard of examples from other organisations?</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 happens when your organisation falls short of the expectations of apprentices/trainees? Have you heard of examples from other organisations?</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 happens when apprentices/trainees exceed the expectations of your organisation? Have you heard of examples from other organisations?</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 happens when apprentices/trainees s fall short of the expectations of your organisation? Have you heard of examples from other organisations?</w:t>
      </w:r>
    </w:p>
    <w:p w:rsidR="002423CB" w:rsidRPr="00735DDD" w:rsidRDefault="002423CB" w:rsidP="002423CB">
      <w:pPr>
        <w:pStyle w:val="NumberedListContinuing"/>
        <w:numPr>
          <w:ilvl w:val="0"/>
          <w:numId w:val="0"/>
        </w:numPr>
        <w:tabs>
          <w:tab w:val="num" w:pos="284"/>
        </w:tabs>
        <w:spacing w:line="240" w:lineRule="auto"/>
        <w:ind w:left="284" w:hanging="284"/>
      </w:pPr>
      <w:r w:rsidRPr="00735DDD">
        <w:t xml:space="preserve">How big a role do you think is played by mutual expectations between the training provider and the apprentice/trainee? Other players? (Prompt: parents, </w:t>
      </w:r>
      <w:smartTag w:uri="urn:schemas-microsoft-com:office:smarttags" w:element="stockticker">
        <w:r w:rsidRPr="00735DDD">
          <w:t>AAC</w:t>
        </w:r>
      </w:smartTag>
      <w:r w:rsidRPr="00735DDD">
        <w:t>) Have you heard of examples from other organisations?</w:t>
      </w:r>
    </w:p>
    <w:p w:rsidR="002423CB" w:rsidRPr="00735DDD" w:rsidRDefault="002423CB" w:rsidP="002423CB">
      <w:pPr>
        <w:pStyle w:val="NumberedListContinuing"/>
        <w:numPr>
          <w:ilvl w:val="0"/>
          <w:numId w:val="0"/>
        </w:numPr>
        <w:tabs>
          <w:tab w:val="num" w:pos="284"/>
        </w:tabs>
        <w:spacing w:line="240" w:lineRule="auto"/>
        <w:ind w:left="284" w:hanging="284"/>
      </w:pPr>
      <w:r w:rsidRPr="00735DDD">
        <w:t>If you have had apprentices and trainees who have wanted to quit, what do you do to try to retain them (if appropriate)?</w:t>
      </w:r>
    </w:p>
    <w:p w:rsidR="002423CB" w:rsidRPr="00735DDD" w:rsidRDefault="002423CB" w:rsidP="002423CB">
      <w:pPr>
        <w:pStyle w:val="NumberedListContinuing"/>
        <w:numPr>
          <w:ilvl w:val="0"/>
          <w:numId w:val="0"/>
        </w:numPr>
        <w:tabs>
          <w:tab w:val="num" w:pos="284"/>
        </w:tabs>
        <w:spacing w:line="240" w:lineRule="auto"/>
        <w:ind w:left="284" w:hanging="284"/>
      </w:pPr>
      <w:r w:rsidRPr="00735DDD">
        <w:t>How do you think mutual expectations can be made clearer?</w:t>
      </w:r>
    </w:p>
    <w:p w:rsidR="002423CB" w:rsidRPr="00735DDD" w:rsidRDefault="002423CB" w:rsidP="002423CB">
      <w:pPr>
        <w:pStyle w:val="Heading4"/>
      </w:pPr>
      <w:r w:rsidRPr="00735DDD">
        <w:t>RTO</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 is your role within the RTO?</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 is your role within the RTO with respect to apprenticeships/traineeships?</w:t>
      </w:r>
    </w:p>
    <w:p w:rsidR="002423CB" w:rsidRPr="00735DDD" w:rsidRDefault="002423CB" w:rsidP="002423CB">
      <w:pPr>
        <w:pStyle w:val="NumberedListContinuing"/>
        <w:numPr>
          <w:ilvl w:val="0"/>
          <w:numId w:val="0"/>
        </w:numPr>
      </w:pPr>
      <w:r w:rsidRPr="00735DDD">
        <w:t>Thinking about apprent</w:t>
      </w:r>
      <w:r>
        <w:t xml:space="preserve">ices and trainees from X and Y </w:t>
      </w:r>
      <w:r w:rsidRPr="00735DDD">
        <w:t>host employers</w:t>
      </w:r>
      <w:r>
        <w:t xml:space="preserve"> </w:t>
      </w:r>
      <w:r w:rsidRPr="00735DDD">
        <w:t>.</w:t>
      </w:r>
      <w:r>
        <w:t xml:space="preserve"> </w:t>
      </w:r>
      <w:r w:rsidRPr="00735DDD">
        <w:t>.</w:t>
      </w:r>
      <w:r>
        <w:t xml:space="preserve"> </w:t>
      </w:r>
      <w:r w:rsidRPr="00735DDD">
        <w:t>.</w:t>
      </w:r>
    </w:p>
    <w:p w:rsidR="002423CB" w:rsidRPr="00735DDD" w:rsidRDefault="002423CB" w:rsidP="002423CB">
      <w:pPr>
        <w:pStyle w:val="NumberedListContinuing"/>
        <w:numPr>
          <w:ilvl w:val="0"/>
          <w:numId w:val="0"/>
        </w:numPr>
        <w:tabs>
          <w:tab w:val="num" w:pos="284"/>
        </w:tabs>
        <w:spacing w:line="240" w:lineRule="auto"/>
        <w:ind w:left="284" w:hanging="284"/>
      </w:pPr>
      <w:r w:rsidRPr="00735DDD">
        <w:t>How many apprentices and trainees from those companies have you encountered?</w:t>
      </w:r>
    </w:p>
    <w:p w:rsidR="002423CB" w:rsidRPr="00735DDD" w:rsidRDefault="002423CB" w:rsidP="002423CB">
      <w:pPr>
        <w:pStyle w:val="NumberedListContinuing"/>
        <w:numPr>
          <w:ilvl w:val="0"/>
          <w:numId w:val="0"/>
        </w:numPr>
        <w:tabs>
          <w:tab w:val="num" w:pos="284"/>
        </w:tabs>
        <w:spacing w:line="240" w:lineRule="auto"/>
        <w:ind w:left="284" w:hanging="284"/>
      </w:pPr>
      <w:r w:rsidRPr="00735DDD">
        <w:t>Can you tell us about any literacy/numeracy issues that they have? – in relation to their training; in relation to their work (as reported by employers or apprentices/trainees)? – at the beginning; as the apprenticeship/traineeship develops?</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 do you perceive as the most important obligations which your training organisation has to its apprentices/trainees?</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 do you perceive as the most important obligations which apprentices/trainees have to this training organisation?</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 do you think the basis of this set of expectations is? How are they arrived at?</w:t>
      </w:r>
    </w:p>
    <w:p w:rsidR="002423CB" w:rsidRPr="00735DDD" w:rsidRDefault="002423CB" w:rsidP="002423CB">
      <w:pPr>
        <w:pStyle w:val="NumberedListContinuing"/>
        <w:numPr>
          <w:ilvl w:val="0"/>
          <w:numId w:val="0"/>
        </w:numPr>
        <w:tabs>
          <w:tab w:val="num" w:pos="284"/>
        </w:tabs>
        <w:spacing w:line="240" w:lineRule="auto"/>
        <w:ind w:left="284" w:hanging="284"/>
      </w:pPr>
      <w:r w:rsidRPr="00735DDD">
        <w:t>Are these expectations made clear to all parties, in what ways and by whom?</w:t>
      </w:r>
    </w:p>
    <w:p w:rsidR="002423CB" w:rsidRPr="00735DDD" w:rsidRDefault="002423CB" w:rsidP="002423CB">
      <w:pPr>
        <w:pStyle w:val="NumberedListContinuing"/>
        <w:numPr>
          <w:ilvl w:val="0"/>
          <w:numId w:val="0"/>
        </w:numPr>
        <w:tabs>
          <w:tab w:val="num" w:pos="284"/>
        </w:tabs>
        <w:spacing w:line="240" w:lineRule="auto"/>
        <w:ind w:left="284" w:hanging="284"/>
      </w:pPr>
      <w:r w:rsidRPr="00735DDD">
        <w:t>How do you learn about the expectations of the apprentices/trainees? How do the apprentices/trainees learn about your expectations of them?</w:t>
      </w:r>
    </w:p>
    <w:p w:rsidR="002423CB" w:rsidRPr="00735DDD" w:rsidRDefault="002423CB" w:rsidP="002423CB">
      <w:pPr>
        <w:pStyle w:val="NumberedListContinuing"/>
        <w:numPr>
          <w:ilvl w:val="0"/>
          <w:numId w:val="0"/>
        </w:numPr>
        <w:tabs>
          <w:tab w:val="num" w:pos="284"/>
        </w:tabs>
        <w:spacing w:line="240" w:lineRule="auto"/>
        <w:ind w:left="284" w:hanging="284"/>
      </w:pPr>
      <w:r w:rsidRPr="00735DDD">
        <w:t>Do expectations change or develop over the course of an apprenticeship/traineeship? How and why?  Can you give me some examples?</w:t>
      </w:r>
    </w:p>
    <w:p w:rsidR="002423CB" w:rsidRPr="00735DDD" w:rsidRDefault="002423CB" w:rsidP="002423CB">
      <w:pPr>
        <w:pStyle w:val="NumberedListContinuing"/>
        <w:numPr>
          <w:ilvl w:val="0"/>
          <w:numId w:val="0"/>
        </w:numPr>
        <w:tabs>
          <w:tab w:val="num" w:pos="284"/>
        </w:tabs>
        <w:spacing w:line="240" w:lineRule="auto"/>
        <w:ind w:left="284" w:hanging="284"/>
      </w:pPr>
      <w:r w:rsidRPr="00735DDD">
        <w:t xml:space="preserve">What are the roles, in developing expectations about apprenticeships/traineeships, of other players? (Prompt: parents and schools (for young people), the media, </w:t>
      </w:r>
      <w:smartTag w:uri="urn:schemas-microsoft-com:office:smarttags" w:element="stockticker">
        <w:r w:rsidRPr="00735DDD">
          <w:t>AAC</w:t>
        </w:r>
      </w:smartTag>
      <w:r w:rsidRPr="00735DDD">
        <w:t>, peers, )</w:t>
      </w:r>
    </w:p>
    <w:p w:rsidR="002423CB" w:rsidRPr="00735DDD" w:rsidRDefault="002423CB" w:rsidP="002423CB">
      <w:pPr>
        <w:pStyle w:val="NumberedListContinuing"/>
        <w:numPr>
          <w:ilvl w:val="0"/>
          <w:numId w:val="0"/>
        </w:numPr>
        <w:tabs>
          <w:tab w:val="num" w:pos="284"/>
        </w:tabs>
        <w:spacing w:line="240" w:lineRule="auto"/>
        <w:ind w:left="284" w:hanging="284"/>
      </w:pPr>
      <w:r w:rsidRPr="00735DDD">
        <w:t>Can you provide an example of where you believe your RTO has exceeded the expectations of an apprentice/ trainee or apprentices/trainees in general?</w:t>
      </w:r>
    </w:p>
    <w:p w:rsidR="002423CB" w:rsidRPr="00735DDD" w:rsidRDefault="002423CB" w:rsidP="002423CB">
      <w:pPr>
        <w:pStyle w:val="NumberedListContinuing"/>
        <w:numPr>
          <w:ilvl w:val="0"/>
          <w:numId w:val="0"/>
        </w:numPr>
        <w:tabs>
          <w:tab w:val="num" w:pos="284"/>
        </w:tabs>
        <w:spacing w:line="240" w:lineRule="auto"/>
        <w:ind w:left="284" w:hanging="284"/>
      </w:pPr>
      <w:r w:rsidRPr="00735DDD">
        <w:t>Can you provide an example of where you believe your RTO fell short of the expectations of an apprentice/ trainee or apprentices/trainees in general?</w:t>
      </w:r>
    </w:p>
    <w:p w:rsidR="002423CB" w:rsidRPr="00735DDD" w:rsidRDefault="002423CB" w:rsidP="002423CB">
      <w:pPr>
        <w:pStyle w:val="NumberedListContinuing"/>
        <w:numPr>
          <w:ilvl w:val="0"/>
          <w:numId w:val="0"/>
        </w:numPr>
        <w:tabs>
          <w:tab w:val="num" w:pos="284"/>
        </w:tabs>
        <w:spacing w:line="240" w:lineRule="auto"/>
        <w:ind w:left="284" w:hanging="284"/>
      </w:pPr>
      <w:r w:rsidRPr="00735DDD">
        <w:t>Can you provide an example of where you believe an apprentice/trainee exceeded the expectations of your RTO?</w:t>
      </w:r>
    </w:p>
    <w:p w:rsidR="002423CB" w:rsidRPr="00735DDD" w:rsidRDefault="002423CB" w:rsidP="002423CB">
      <w:pPr>
        <w:pStyle w:val="NumberedListContinuing"/>
        <w:numPr>
          <w:ilvl w:val="0"/>
          <w:numId w:val="0"/>
        </w:numPr>
        <w:tabs>
          <w:tab w:val="num" w:pos="284"/>
        </w:tabs>
        <w:spacing w:line="240" w:lineRule="auto"/>
        <w:ind w:left="284" w:hanging="284"/>
      </w:pPr>
      <w:r w:rsidRPr="00735DDD">
        <w:t>Can you provide an example of where you believe an apprentice/trainee fell short of the expectations of your RTO?</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 happens when your RTO exceeds the expectations of apprentices/trainees? Have you heard of examples from other RTOs?</w:t>
      </w:r>
    </w:p>
    <w:p w:rsidR="002423CB" w:rsidRPr="00735DDD" w:rsidRDefault="002423CB" w:rsidP="002423CB">
      <w:pPr>
        <w:pStyle w:val="NumberedListContinuing"/>
        <w:numPr>
          <w:ilvl w:val="0"/>
          <w:numId w:val="0"/>
        </w:numPr>
        <w:tabs>
          <w:tab w:val="num" w:pos="284"/>
        </w:tabs>
        <w:spacing w:line="240" w:lineRule="auto"/>
        <w:ind w:left="284" w:hanging="284"/>
      </w:pPr>
      <w:r>
        <w:t xml:space="preserve">What happens when your RTO </w:t>
      </w:r>
      <w:r w:rsidRPr="00735DDD">
        <w:t>falls short of the expectations of apprentices/trainees? Have you heard of examples from other RTOs?</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 happens when apprentices/trainees exceed the expectations of your RTO? Have you heard of examples from other RTOs?</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 happens when apprentices/trainees fall short of the expectations of your RTO? Have you heard of examples from other RTOs?</w:t>
      </w:r>
    </w:p>
    <w:p w:rsidR="002423CB" w:rsidRPr="00735DDD" w:rsidRDefault="002423CB" w:rsidP="002423CB">
      <w:pPr>
        <w:pStyle w:val="NumberedListContinuing"/>
        <w:numPr>
          <w:ilvl w:val="0"/>
          <w:numId w:val="0"/>
        </w:numPr>
        <w:tabs>
          <w:tab w:val="num" w:pos="284"/>
        </w:tabs>
        <w:spacing w:line="240" w:lineRule="auto"/>
        <w:ind w:left="284" w:hanging="284"/>
      </w:pPr>
      <w:r w:rsidRPr="00735DDD">
        <w:t>Is there anything you’d like to say about what you have heard about mutual expectations between the employer and the apprentice/trainee? Relatively, how big a role do you think is played by the mutua</w:t>
      </w:r>
      <w:r>
        <w:t xml:space="preserve">l expectations between the RTO </w:t>
      </w:r>
      <w:r w:rsidRPr="00735DDD">
        <w:t xml:space="preserve">and the apprentice/trainee, and those between the employer and the apprentice/trainee? Other players? (Prompt: parents, </w:t>
      </w:r>
      <w:smartTag w:uri="urn:schemas-microsoft-com:office:smarttags" w:element="stockticker">
        <w:r w:rsidRPr="00735DDD">
          <w:t>AAC</w:t>
        </w:r>
      </w:smartTag>
      <w:r w:rsidRPr="00735DDD">
        <w:t xml:space="preserve">). </w:t>
      </w:r>
    </w:p>
    <w:p w:rsidR="002423CB" w:rsidRPr="00735DDD" w:rsidRDefault="002423CB" w:rsidP="002423CB">
      <w:pPr>
        <w:pStyle w:val="NumberedListContinuing"/>
        <w:numPr>
          <w:ilvl w:val="0"/>
          <w:numId w:val="0"/>
        </w:numPr>
        <w:tabs>
          <w:tab w:val="num" w:pos="284"/>
        </w:tabs>
        <w:spacing w:line="240" w:lineRule="auto"/>
        <w:ind w:left="284" w:hanging="284"/>
      </w:pPr>
      <w:r w:rsidRPr="00735DDD">
        <w:t>If you have had apprentices and trainees who have wanted to quit their apprenticeship/traineeship, what do you do to try to retain them (if appropriate)?</w:t>
      </w:r>
    </w:p>
    <w:p w:rsidR="002423CB" w:rsidRPr="00735DDD" w:rsidRDefault="002423CB" w:rsidP="002423CB">
      <w:pPr>
        <w:pStyle w:val="NumberedListContinuing"/>
        <w:numPr>
          <w:ilvl w:val="0"/>
          <w:numId w:val="0"/>
        </w:numPr>
        <w:tabs>
          <w:tab w:val="num" w:pos="284"/>
        </w:tabs>
        <w:spacing w:line="240" w:lineRule="auto"/>
        <w:ind w:left="284" w:hanging="284"/>
      </w:pPr>
      <w:r w:rsidRPr="00735DDD">
        <w:t>How do you think mutual expectations can be made clearer?</w:t>
      </w:r>
    </w:p>
    <w:p w:rsidR="002423CB" w:rsidRPr="00735DDD" w:rsidRDefault="002423CB" w:rsidP="002423CB">
      <w:pPr>
        <w:pStyle w:val="Heading4"/>
      </w:pPr>
      <w:r w:rsidRPr="00735DDD">
        <w:t xml:space="preserve">Apprentices/Trainees </w:t>
      </w:r>
    </w:p>
    <w:p w:rsidR="002423CB" w:rsidRPr="00735DDD" w:rsidRDefault="002423CB" w:rsidP="002423CB">
      <w:pPr>
        <w:pStyle w:val="NumberedListContinuing"/>
        <w:numPr>
          <w:ilvl w:val="0"/>
          <w:numId w:val="0"/>
        </w:numPr>
        <w:tabs>
          <w:tab w:val="num" w:pos="284"/>
        </w:tabs>
        <w:spacing w:line="240" w:lineRule="auto"/>
        <w:ind w:left="284" w:hanging="284"/>
      </w:pPr>
      <w:r w:rsidRPr="00735DDD">
        <w:t>How long have you been doing your apprenticeship/traineeship for? How are you undertaking your training? Age? Previous employment history? Reason for doing apprenticeship/traineeship? Any previous apprenticeship/traineeship/further education?</w:t>
      </w:r>
    </w:p>
    <w:p w:rsidR="002423CB" w:rsidRPr="00735DDD" w:rsidRDefault="002423CB" w:rsidP="002423CB">
      <w:pPr>
        <w:pStyle w:val="NumberedListContinuing"/>
        <w:numPr>
          <w:ilvl w:val="0"/>
          <w:numId w:val="0"/>
        </w:numPr>
        <w:tabs>
          <w:tab w:val="num" w:pos="284"/>
        </w:tabs>
        <w:spacing w:line="240" w:lineRule="auto"/>
        <w:ind w:left="284" w:hanging="284"/>
      </w:pPr>
      <w:r w:rsidRPr="00735DDD">
        <w:t>How much did you expect to like the job? (on a scale 1 to 10). How much do you like the job? (on a  scale 1 to 10)</w:t>
      </w:r>
    </w:p>
    <w:p w:rsidR="002423CB" w:rsidRPr="00735DDD" w:rsidRDefault="002423CB" w:rsidP="002423CB">
      <w:pPr>
        <w:pStyle w:val="NumberedListContinuing"/>
        <w:numPr>
          <w:ilvl w:val="0"/>
          <w:numId w:val="0"/>
        </w:numPr>
        <w:tabs>
          <w:tab w:val="num" w:pos="284"/>
        </w:tabs>
        <w:spacing w:line="240" w:lineRule="auto"/>
        <w:ind w:left="284" w:hanging="284"/>
      </w:pPr>
      <w:r w:rsidRPr="00735DDD">
        <w:t xml:space="preserve">What’s the best thing and the worst thing about your apprenticeship/traineeship so far? </w:t>
      </w:r>
    </w:p>
    <w:p w:rsidR="002423CB" w:rsidRPr="00735DDD" w:rsidRDefault="002423CB" w:rsidP="002423CB">
      <w:pPr>
        <w:pStyle w:val="NumberedListContinuing"/>
        <w:numPr>
          <w:ilvl w:val="0"/>
          <w:numId w:val="0"/>
        </w:numPr>
        <w:tabs>
          <w:tab w:val="num" w:pos="284"/>
        </w:tabs>
        <w:spacing w:line="240" w:lineRule="auto"/>
        <w:ind w:left="284" w:hanging="284"/>
      </w:pPr>
      <w:r w:rsidRPr="00735DDD">
        <w:t>Do you know whether you and other apprentices/trainees are paid any more than the minimum requirement? Does your rate of pay affect your commitment to the organisation?</w:t>
      </w:r>
    </w:p>
    <w:p w:rsidR="002423CB" w:rsidRPr="00735DDD" w:rsidRDefault="002423CB" w:rsidP="002423CB">
      <w:pPr>
        <w:pStyle w:val="NumberedListContinuing"/>
        <w:numPr>
          <w:ilvl w:val="0"/>
          <w:numId w:val="0"/>
        </w:numPr>
        <w:tabs>
          <w:tab w:val="num" w:pos="284"/>
        </w:tabs>
        <w:spacing w:line="240" w:lineRule="auto"/>
        <w:ind w:left="284" w:hanging="284"/>
      </w:pPr>
      <w:r w:rsidRPr="00735DDD">
        <w:t>Can you tell us about any literacy and numeracy challenges you or others have come across at work or in the training? at the beginning; as the apprenticeship/traineeship develops?</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 do you see as the most important obligations the organisation has to you?</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 do you see as the most important obligations you have to the organisation?</w:t>
      </w:r>
    </w:p>
    <w:p w:rsidR="002423CB" w:rsidRPr="00735DDD" w:rsidRDefault="002423CB" w:rsidP="002423CB">
      <w:pPr>
        <w:pStyle w:val="NumberedListContinuing"/>
        <w:numPr>
          <w:ilvl w:val="0"/>
          <w:numId w:val="0"/>
        </w:numPr>
        <w:tabs>
          <w:tab w:val="num" w:pos="284"/>
        </w:tabs>
        <w:spacing w:line="240" w:lineRule="auto"/>
        <w:ind w:left="284" w:hanging="284"/>
      </w:pPr>
      <w:r w:rsidRPr="00735DDD">
        <w:t xml:space="preserve">What do you think are the bases of this set of expectations is? How are they arrived at? What are the roles, in developing your expectations about your apprenticeship/traineeship, of other players? (Prompt: parents and schools (for young people), the media, </w:t>
      </w:r>
      <w:smartTag w:uri="urn:schemas-microsoft-com:office:smarttags" w:element="stockticker">
        <w:r w:rsidRPr="00735DDD">
          <w:t>AAC</w:t>
        </w:r>
      </w:smartTag>
      <w:r w:rsidRPr="00735DDD">
        <w:t>, peers, )</w:t>
      </w:r>
    </w:p>
    <w:p w:rsidR="002423CB" w:rsidRPr="00735DDD" w:rsidRDefault="002423CB" w:rsidP="002423CB">
      <w:pPr>
        <w:pStyle w:val="NumberedListContinuing"/>
        <w:numPr>
          <w:ilvl w:val="0"/>
          <w:numId w:val="0"/>
        </w:numPr>
        <w:tabs>
          <w:tab w:val="num" w:pos="284"/>
        </w:tabs>
        <w:spacing w:line="240" w:lineRule="auto"/>
        <w:ind w:left="284" w:hanging="284"/>
      </w:pPr>
      <w:r w:rsidRPr="00735DDD">
        <w:t>Are these expectations made clear to everybody you deal with, in what ways do you think they are made clear (or not made clear) and by whom?</w:t>
      </w:r>
    </w:p>
    <w:p w:rsidR="002423CB" w:rsidRPr="00735DDD" w:rsidRDefault="002423CB" w:rsidP="002423CB">
      <w:pPr>
        <w:pStyle w:val="NumberedListContinuing"/>
        <w:numPr>
          <w:ilvl w:val="0"/>
          <w:numId w:val="0"/>
        </w:numPr>
        <w:tabs>
          <w:tab w:val="num" w:pos="284"/>
        </w:tabs>
        <w:spacing w:line="240" w:lineRule="auto"/>
        <w:ind w:left="284" w:hanging="284"/>
      </w:pPr>
      <w:r w:rsidRPr="00735DDD">
        <w:t>How did you learn about the expectations? How did your employer/RTO learn about your expectations?</w:t>
      </w:r>
    </w:p>
    <w:p w:rsidR="002423CB" w:rsidRPr="00735DDD" w:rsidRDefault="002423CB" w:rsidP="002423CB">
      <w:pPr>
        <w:pStyle w:val="NumberedListContinuing"/>
        <w:numPr>
          <w:ilvl w:val="0"/>
          <w:numId w:val="0"/>
        </w:numPr>
        <w:tabs>
          <w:tab w:val="num" w:pos="284"/>
        </w:tabs>
        <w:spacing w:line="240" w:lineRule="auto"/>
        <w:ind w:left="284" w:hanging="284"/>
      </w:pPr>
      <w:r w:rsidRPr="00735DDD">
        <w:t>Do your expectations, or those of your employer change or develop over the course of an apprenticeship/traineeship? How and why?  Can you give me some examples?</w:t>
      </w:r>
    </w:p>
    <w:p w:rsidR="002423CB" w:rsidRPr="00735DDD" w:rsidRDefault="002423CB" w:rsidP="002423CB">
      <w:pPr>
        <w:pStyle w:val="NumberedListContinuing"/>
        <w:numPr>
          <w:ilvl w:val="0"/>
          <w:numId w:val="0"/>
        </w:numPr>
        <w:ind w:left="284" w:hanging="284"/>
      </w:pPr>
      <w:r w:rsidRPr="00735DDD">
        <w:t>Now let’s look at the expectations and obligations between yourself and the RTO</w:t>
      </w:r>
      <w:r>
        <w:t xml:space="preserve"> </w:t>
      </w:r>
      <w:r w:rsidRPr="00735DDD">
        <w:t>.</w:t>
      </w:r>
      <w:r>
        <w:t xml:space="preserve"> </w:t>
      </w:r>
      <w:r w:rsidRPr="00735DDD">
        <w:t>.</w:t>
      </w:r>
      <w:r>
        <w:t xml:space="preserve"> </w:t>
      </w:r>
      <w:r w:rsidRPr="00735DDD">
        <w:t>.</w:t>
      </w:r>
    </w:p>
    <w:p w:rsidR="002423CB" w:rsidRPr="00735DDD" w:rsidRDefault="002423CB" w:rsidP="002423CB">
      <w:pPr>
        <w:pStyle w:val="NumberedListContinuing"/>
        <w:numPr>
          <w:ilvl w:val="0"/>
          <w:numId w:val="0"/>
        </w:numPr>
        <w:tabs>
          <w:tab w:val="num" w:pos="284"/>
        </w:tabs>
        <w:spacing w:line="240" w:lineRule="auto"/>
        <w:ind w:left="284" w:hanging="284"/>
      </w:pPr>
      <w:r w:rsidRPr="00735DDD">
        <w:t>How much did you expect to like the training? (on a scale 1 to 10). How much do you like the training? (on a  scale 1 to 10)</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 do you see as the most important obligations the RTO has to you?</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 do you see as the most important obligations you have to the RTO?</w:t>
      </w:r>
    </w:p>
    <w:p w:rsidR="002423CB" w:rsidRPr="00735DDD" w:rsidRDefault="002423CB" w:rsidP="002423CB">
      <w:pPr>
        <w:pStyle w:val="NumberedListContinuing"/>
        <w:numPr>
          <w:ilvl w:val="0"/>
          <w:numId w:val="0"/>
        </w:numPr>
        <w:tabs>
          <w:tab w:val="num" w:pos="284"/>
        </w:tabs>
        <w:spacing w:line="240" w:lineRule="auto"/>
        <w:ind w:left="284" w:hanging="284"/>
      </w:pPr>
      <w:r w:rsidRPr="00735DDD">
        <w:t xml:space="preserve">What do you think the basis of this set of expectations is? How are they arrived at? What are the roles, in developing your expectations about your apprenticeship/traineeship training, of other players? (Prompt: parents and schools (for young people), the media, </w:t>
      </w:r>
      <w:smartTag w:uri="urn:schemas-microsoft-com:office:smarttags" w:element="stockticker">
        <w:r w:rsidRPr="00735DDD">
          <w:t>AAC</w:t>
        </w:r>
      </w:smartTag>
      <w:r w:rsidRPr="00735DDD">
        <w:t>, peers, )</w:t>
      </w:r>
    </w:p>
    <w:p w:rsidR="002423CB" w:rsidRPr="00735DDD" w:rsidRDefault="002423CB" w:rsidP="002423CB">
      <w:pPr>
        <w:pStyle w:val="NumberedListContinuing"/>
        <w:numPr>
          <w:ilvl w:val="0"/>
          <w:numId w:val="0"/>
        </w:numPr>
        <w:tabs>
          <w:tab w:val="num" w:pos="284"/>
        </w:tabs>
        <w:spacing w:line="240" w:lineRule="auto"/>
        <w:ind w:left="284" w:hanging="284"/>
      </w:pPr>
      <w:r w:rsidRPr="00735DDD">
        <w:t>Are these expectations made clear to everybody you deal with at the RTO, in what ways do you think they are made clear (or not made clear)</w:t>
      </w:r>
      <w:r>
        <w:t xml:space="preserve"> </w:t>
      </w:r>
      <w:r w:rsidRPr="00735DDD">
        <w:t>and by whom?</w:t>
      </w:r>
    </w:p>
    <w:p w:rsidR="002423CB" w:rsidRPr="00735DDD" w:rsidRDefault="002423CB" w:rsidP="002423CB">
      <w:pPr>
        <w:pStyle w:val="NumberedListContinuing"/>
        <w:numPr>
          <w:ilvl w:val="0"/>
          <w:numId w:val="0"/>
        </w:numPr>
        <w:tabs>
          <w:tab w:val="num" w:pos="284"/>
        </w:tabs>
        <w:spacing w:line="240" w:lineRule="auto"/>
        <w:ind w:left="284" w:hanging="284"/>
      </w:pPr>
      <w:r w:rsidRPr="00735DDD">
        <w:t>Have your expectations, or those of your RTO, changed or developed over the course of your apprenticeship/traineeship? How and why?  Can you give me some examples? How important are the nature of individual teachers/trainers to you?</w:t>
      </w:r>
    </w:p>
    <w:p w:rsidR="002423CB" w:rsidRPr="00735DDD" w:rsidRDefault="002423CB" w:rsidP="002423CB">
      <w:pPr>
        <w:pStyle w:val="NumberedListContinuing"/>
        <w:numPr>
          <w:ilvl w:val="0"/>
          <w:numId w:val="0"/>
        </w:numPr>
        <w:tabs>
          <w:tab w:val="num" w:pos="284"/>
        </w:tabs>
        <w:spacing w:line="240" w:lineRule="auto"/>
        <w:ind w:left="284" w:hanging="284"/>
      </w:pPr>
      <w:r w:rsidRPr="00735DDD">
        <w:t>Can you provide an example of where the organisation or the RTO has exceeded your expectations or those of apprentices/trainees in general?</w:t>
      </w:r>
    </w:p>
    <w:p w:rsidR="002423CB" w:rsidRPr="00735DDD" w:rsidRDefault="002423CB" w:rsidP="002423CB">
      <w:pPr>
        <w:pStyle w:val="NumberedListContinuing"/>
        <w:numPr>
          <w:ilvl w:val="0"/>
          <w:numId w:val="0"/>
        </w:numPr>
        <w:tabs>
          <w:tab w:val="num" w:pos="284"/>
        </w:tabs>
        <w:spacing w:line="240" w:lineRule="auto"/>
        <w:ind w:left="284" w:hanging="284"/>
      </w:pPr>
      <w:r w:rsidRPr="00735DDD">
        <w:t>Can you provide an example of where you believe the organisation or the RTO fell short of your expectations or those of apprentices/trainees in general?</w:t>
      </w:r>
    </w:p>
    <w:p w:rsidR="002423CB" w:rsidRPr="00735DDD" w:rsidRDefault="002423CB" w:rsidP="002423CB">
      <w:pPr>
        <w:pStyle w:val="NumberedListContinuing"/>
        <w:numPr>
          <w:ilvl w:val="0"/>
          <w:numId w:val="0"/>
        </w:numPr>
        <w:tabs>
          <w:tab w:val="num" w:pos="284"/>
        </w:tabs>
        <w:spacing w:line="240" w:lineRule="auto"/>
        <w:ind w:left="284" w:hanging="284"/>
      </w:pPr>
      <w:r w:rsidRPr="00735DDD">
        <w:t>Can you provide an example of where you believe you have exceeded the expectations of the organisation or RTO?</w:t>
      </w:r>
    </w:p>
    <w:p w:rsidR="002423CB" w:rsidRPr="00735DDD" w:rsidRDefault="002423CB" w:rsidP="002423CB">
      <w:pPr>
        <w:pStyle w:val="NumberedListContinuing"/>
        <w:numPr>
          <w:ilvl w:val="0"/>
          <w:numId w:val="0"/>
        </w:numPr>
        <w:tabs>
          <w:tab w:val="num" w:pos="284"/>
        </w:tabs>
        <w:spacing w:line="240" w:lineRule="auto"/>
        <w:ind w:left="284" w:hanging="284"/>
      </w:pPr>
      <w:r w:rsidRPr="00735DDD">
        <w:t>Can you provide an example of where you believe you fell short of the expectations of the organisation or RTO?</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 happens when the organisation or RTO exceeds your expectations? Have you heard of examples from other organisations or  RTOs)</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w:t>
      </w:r>
      <w:r>
        <w:t xml:space="preserve"> happens when the organisation </w:t>
      </w:r>
      <w:r w:rsidRPr="00735DDD">
        <w:t>or RTO falls short of your expectations? Have you heard of examples from other organisations or RTOs?</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 happens when you exceed the expectations of the organisation or RTO? Have you heard of examples from other organisations or RTOs?</w:t>
      </w:r>
    </w:p>
    <w:p w:rsidR="002423CB" w:rsidRPr="00735DDD" w:rsidRDefault="002423CB" w:rsidP="002423CB">
      <w:pPr>
        <w:pStyle w:val="NumberedListContinuing"/>
        <w:numPr>
          <w:ilvl w:val="0"/>
          <w:numId w:val="0"/>
        </w:numPr>
        <w:tabs>
          <w:tab w:val="num" w:pos="284"/>
        </w:tabs>
        <w:spacing w:line="240" w:lineRule="auto"/>
        <w:ind w:left="284" w:hanging="284"/>
      </w:pPr>
      <w:r w:rsidRPr="00735DDD">
        <w:t>What happens when you fall short of the expectations of the organisation or RTO? Have you heard of examples from other organisations or RTOs?</w:t>
      </w:r>
    </w:p>
    <w:p w:rsidR="002423CB" w:rsidRPr="00735DDD" w:rsidRDefault="002423CB" w:rsidP="002423CB">
      <w:pPr>
        <w:pStyle w:val="NumberedListContinuing"/>
        <w:numPr>
          <w:ilvl w:val="0"/>
          <w:numId w:val="0"/>
        </w:numPr>
        <w:tabs>
          <w:tab w:val="num" w:pos="284"/>
        </w:tabs>
        <w:spacing w:line="240" w:lineRule="auto"/>
        <w:ind w:left="284" w:hanging="284"/>
      </w:pPr>
      <w:r w:rsidRPr="00735DDD">
        <w:t xml:space="preserve">How big a role in your satisfaction (or that of other apprentices/trainees) do you think is played by mutual expectations between the employer and yourself compared with those between the RTO and yourself? Other players? (Prompt: parents, </w:t>
      </w:r>
      <w:smartTag w:uri="urn:schemas-microsoft-com:office:smarttags" w:element="stockticker">
        <w:r w:rsidRPr="00735DDD">
          <w:t>AAC</w:t>
        </w:r>
      </w:smartTag>
      <w:r w:rsidRPr="00735DDD">
        <w:t>) Have you heard of examples from other organisations?</w:t>
      </w:r>
    </w:p>
    <w:p w:rsidR="002423CB" w:rsidRPr="00735DDD" w:rsidRDefault="002423CB" w:rsidP="002423CB">
      <w:pPr>
        <w:pStyle w:val="NumberedListContinuing"/>
        <w:numPr>
          <w:ilvl w:val="0"/>
          <w:numId w:val="0"/>
        </w:numPr>
        <w:tabs>
          <w:tab w:val="num" w:pos="284"/>
        </w:tabs>
        <w:spacing w:line="240" w:lineRule="auto"/>
      </w:pPr>
      <w:r w:rsidRPr="00735DDD">
        <w:t xml:space="preserve">Have you ever considered quitting? Why was that? What made you decide to stay? </w:t>
      </w:r>
    </w:p>
    <w:p w:rsidR="002423CB" w:rsidRPr="00735DDD" w:rsidRDefault="002423CB" w:rsidP="002423CB">
      <w:pPr>
        <w:pStyle w:val="NumberedListContinuing"/>
        <w:numPr>
          <w:ilvl w:val="0"/>
          <w:numId w:val="0"/>
        </w:numPr>
        <w:tabs>
          <w:tab w:val="num" w:pos="284"/>
        </w:tabs>
        <w:spacing w:line="240" w:lineRule="auto"/>
      </w:pPr>
      <w:r w:rsidRPr="00735DDD">
        <w:t>How do you think mutual expectations can be made clearer?</w:t>
      </w:r>
    </w:p>
    <w:p w:rsidR="002423CB" w:rsidRDefault="002423CB" w:rsidP="002423CB">
      <w:pPr>
        <w:pStyle w:val="Text"/>
        <w:sectPr w:rsidR="002423CB" w:rsidSect="002423CB">
          <w:pgSz w:w="11907" w:h="16840" w:code="9"/>
          <w:pgMar w:top="1440" w:right="1797" w:bottom="1440" w:left="1797" w:header="720" w:footer="720" w:gutter="0"/>
          <w:cols w:space="720"/>
          <w:docGrid w:linePitch="360"/>
        </w:sectPr>
      </w:pPr>
    </w:p>
    <w:p w:rsidR="002423CB" w:rsidRDefault="002423CB" w:rsidP="002423CB">
      <w:pPr>
        <w:pStyle w:val="Heading1"/>
      </w:pPr>
      <w:bookmarkStart w:id="159" w:name="_Toc299371356"/>
      <w:bookmarkStart w:id="160" w:name="_Toc304375254"/>
      <w:r>
        <w:t>Appendix 5:  Case study reports</w:t>
      </w:r>
      <w:bookmarkEnd w:id="159"/>
      <w:bookmarkEnd w:id="160"/>
    </w:p>
    <w:p w:rsidR="002423CB" w:rsidRDefault="002423CB" w:rsidP="002423CB">
      <w:pPr>
        <w:pStyle w:val="Heading2"/>
      </w:pPr>
      <w:bookmarkStart w:id="161" w:name="_Toc299371357"/>
      <w:bookmarkStart w:id="162" w:name="_Toc304375255"/>
      <w:r w:rsidRPr="0086439E">
        <w:t xml:space="preserve">Case study </w:t>
      </w:r>
      <w:r>
        <w:t>-</w:t>
      </w:r>
      <w:r w:rsidRPr="0086439E">
        <w:t xml:space="preserve"> ElectroGTO</w:t>
      </w:r>
      <w:bookmarkEnd w:id="161"/>
      <w:bookmarkEnd w:id="162"/>
    </w:p>
    <w:p w:rsidR="002423CB" w:rsidRPr="00E77081" w:rsidRDefault="002423CB" w:rsidP="002423CB">
      <w:pPr>
        <w:pStyle w:val="Heading3"/>
      </w:pPr>
      <w:r w:rsidRPr="00E77081">
        <w:t>Introduction and overview of apprenticeship and traineeship programs</w:t>
      </w:r>
    </w:p>
    <w:p w:rsidR="002423CB" w:rsidRPr="00E77081" w:rsidRDefault="002423CB" w:rsidP="002423CB">
      <w:pPr>
        <w:pStyle w:val="Text"/>
        <w:spacing w:line="240" w:lineRule="auto"/>
      </w:pPr>
      <w:r w:rsidRPr="0086439E">
        <w:t xml:space="preserve">This case study was carried out in ElectroGTO, a GTO in an inner-city suburb in </w:t>
      </w:r>
      <w:smartTag w:uri="urn:schemas-microsoft-com:office:smarttags" w:element="City">
        <w:smartTag w:uri="urn:schemas-microsoft-com:office:smarttags" w:element="place">
          <w:r w:rsidRPr="0086439E">
            <w:t>Melbourne</w:t>
          </w:r>
        </w:smartTag>
      </w:smartTag>
      <w:r w:rsidRPr="0086439E">
        <w:t>.</w:t>
      </w:r>
      <w:r w:rsidRPr="00E77081">
        <w:t xml:space="preserve"> ElectroGTO also operated an RTO, offering apprentice and pre-apprentice training and short courses for the electrical industry, and a labour hire company. Its apprentice operations had been in place for some time and its move into traineeships was relatively recent. The GTO had also moved into other trades – plumbing and mechanical engineering – to spread its business risk, as the electrical industry, which was traditionally the basis for its business, was highly vulnerable to economic cycles.  ElectroGTO also had a division in </w:t>
      </w:r>
      <w:smartTag w:uri="urn:schemas-microsoft-com:office:smarttags" w:element="State">
        <w:smartTag w:uri="urn:schemas-microsoft-com:office:smarttags" w:element="place">
          <w:r w:rsidRPr="00E77081">
            <w:t>Tasmania</w:t>
          </w:r>
        </w:smartTag>
      </w:smartTag>
      <w:r w:rsidRPr="00E77081">
        <w:t xml:space="preserve">. </w:t>
      </w:r>
    </w:p>
    <w:p w:rsidR="002423CB" w:rsidRDefault="002423CB" w:rsidP="002423CB">
      <w:pPr>
        <w:pStyle w:val="Text"/>
        <w:spacing w:line="240" w:lineRule="auto"/>
      </w:pPr>
      <w:r w:rsidRPr="00E77081">
        <w:t xml:space="preserve">ElectroGTO had 549 apprentices and trainees at the time of the visit. Formerly there had been over 430 apprentices, but the apprentice numbers were now 350, with 199 trainees. The CEO said that a reduction over the past few years was due to various circumstances which led many employers in their industry to use a directly-employed apprentice workforce, supplementing with GTO apprentices as a top-up. Perhaps for this reason, and because of the nature of the industries in which they worked,  ElectroGTO’s apprentices moved among a number of host employers more than is the norm nowadays for GTOs. The CEO noted that an apprentice was likely to have between 2-3 and 15-20 host employers. Trainees, on the other hand, generally stayed with one host employer. Most of the apprentice host employers worked on very big construction projects; for example one recent major project had used 60 of ElectroGTO’s apprentices at one point. There were three field officers in traineeships and six in apprenticeships; the two areas operated as separate business units. The traineeship field officer who was interviewed had a case load of 75 trainees. There were a number of school-based trainees, in business, IT, sport and recreation and children’s services. Full-time trainees were mainly in business, IT and management.  </w:t>
      </w:r>
    </w:p>
    <w:p w:rsidR="002423CB" w:rsidRPr="00E77081" w:rsidRDefault="002423CB" w:rsidP="002423CB">
      <w:pPr>
        <w:pStyle w:val="Heading3"/>
      </w:pPr>
      <w:r>
        <w:t>Research method</w:t>
      </w:r>
    </w:p>
    <w:p w:rsidR="002423CB" w:rsidRDefault="002423CB" w:rsidP="002423CB">
      <w:pPr>
        <w:pStyle w:val="Text"/>
        <w:spacing w:line="240" w:lineRule="auto"/>
      </w:pPr>
      <w:r w:rsidRPr="00E77081">
        <w:t>Most of the interviews took place over one day in August 2010 at the GTO’s offices. The apprentice was accessed at that site as he was attending the RTO for training. Two participants – the trainee and the trainee’s host employer - were interviewed by phone. The apprentice’s host employer was unable to be accessed. No interview was carried out with an RTO; a staff member from the ElectroGTO RTO had already been interviewed for the project as the RTO serviced another of the project case studies, and declined to be interviewed again.</w:t>
      </w:r>
    </w:p>
    <w:p w:rsidR="002423CB" w:rsidRPr="00A241C0" w:rsidRDefault="002423CB" w:rsidP="002423CB">
      <w:pPr>
        <w:pStyle w:val="tabletitle"/>
        <w:spacing w:before="0" w:after="0"/>
      </w:pPr>
    </w:p>
    <w:p w:rsidR="002423CB" w:rsidRPr="00E77081" w:rsidRDefault="002423CB" w:rsidP="002423CB">
      <w:pPr>
        <w:pStyle w:val="Text"/>
        <w:spacing w:line="240" w:lineRule="auto"/>
      </w:pPr>
      <w:bookmarkStart w:id="163" w:name="_Toc286175575"/>
      <w:r w:rsidRPr="00E77081">
        <w:t>Interviews took between 23 and 50 minutes, with the majority lasting over 35 minutes. A detailed interview protocol was utilised, in common with the other case studies. The interviews were taped, with permission, and transcribed, and then analysed to draw out themes.</w:t>
      </w:r>
    </w:p>
    <w:p w:rsidR="002423CB" w:rsidRPr="001D6243" w:rsidRDefault="002423CB" w:rsidP="002423CB">
      <w:pPr>
        <w:pStyle w:val="tabletitle"/>
        <w:spacing w:before="0"/>
      </w:pPr>
      <w:r>
        <w:br w:type="page"/>
      </w:r>
      <w:bookmarkStart w:id="164" w:name="_Toc304375904"/>
      <w:r>
        <w:t>Table 1:</w:t>
      </w:r>
      <w:r>
        <w:tab/>
      </w:r>
      <w:r w:rsidRPr="001D6243">
        <w:t xml:space="preserve">Interviews: </w:t>
      </w:r>
      <w:r>
        <w:t xml:space="preserve"> </w:t>
      </w:r>
      <w:r w:rsidRPr="001D6243">
        <w:t>ElectroGTO</w:t>
      </w:r>
      <w:bookmarkEnd w:id="163"/>
      <w:bookmarkEnd w:id="164"/>
    </w:p>
    <w:tbl>
      <w:tblPr>
        <w:tblW w:w="5000" w:type="pct"/>
        <w:tblBorders>
          <w:top w:val="single" w:sz="4" w:space="0" w:color="auto"/>
          <w:bottom w:val="single" w:sz="4" w:space="0" w:color="auto"/>
        </w:tblBorders>
        <w:tblLayout w:type="fixed"/>
        <w:tblLook w:val="0000"/>
      </w:tblPr>
      <w:tblGrid>
        <w:gridCol w:w="1077"/>
        <w:gridCol w:w="2442"/>
        <w:gridCol w:w="2442"/>
        <w:gridCol w:w="888"/>
        <w:gridCol w:w="637"/>
        <w:gridCol w:w="1518"/>
      </w:tblGrid>
      <w:tr w:rsidR="002423CB" w:rsidTr="002423CB">
        <w:trPr>
          <w:cantSplit/>
        </w:trPr>
        <w:tc>
          <w:tcPr>
            <w:tcW w:w="598" w:type="pct"/>
            <w:tcBorders>
              <w:top w:val="single" w:sz="4" w:space="0" w:color="auto"/>
              <w:bottom w:val="single" w:sz="4" w:space="0" w:color="auto"/>
              <w:right w:val="nil"/>
            </w:tcBorders>
          </w:tcPr>
          <w:p w:rsidR="002423CB" w:rsidRDefault="002423CB" w:rsidP="002423CB">
            <w:pPr>
              <w:pStyle w:val="Tablehead1"/>
            </w:pPr>
            <w:r>
              <w:t>Interview Number</w:t>
            </w:r>
          </w:p>
        </w:tc>
        <w:tc>
          <w:tcPr>
            <w:tcW w:w="1356" w:type="pct"/>
            <w:tcBorders>
              <w:top w:val="single" w:sz="4" w:space="0" w:color="auto"/>
              <w:left w:val="nil"/>
              <w:bottom w:val="single" w:sz="4" w:space="0" w:color="auto"/>
              <w:right w:val="nil"/>
            </w:tcBorders>
          </w:tcPr>
          <w:p w:rsidR="002423CB" w:rsidRDefault="002423CB" w:rsidP="002423CB">
            <w:pPr>
              <w:pStyle w:val="Tablehead1"/>
            </w:pPr>
            <w:r>
              <w:t>Job title</w:t>
            </w:r>
          </w:p>
        </w:tc>
        <w:tc>
          <w:tcPr>
            <w:tcW w:w="1356" w:type="pct"/>
            <w:tcBorders>
              <w:top w:val="single" w:sz="4" w:space="0" w:color="auto"/>
              <w:left w:val="nil"/>
              <w:bottom w:val="single" w:sz="4" w:space="0" w:color="auto"/>
              <w:right w:val="nil"/>
            </w:tcBorders>
          </w:tcPr>
          <w:p w:rsidR="002423CB" w:rsidRPr="00627608" w:rsidRDefault="002423CB" w:rsidP="002423CB">
            <w:pPr>
              <w:pStyle w:val="Tablehead1"/>
            </w:pPr>
            <w:r w:rsidRPr="00627608">
              <w:t>Organisation/Location</w:t>
            </w:r>
          </w:p>
        </w:tc>
        <w:tc>
          <w:tcPr>
            <w:tcW w:w="493" w:type="pct"/>
            <w:tcBorders>
              <w:top w:val="single" w:sz="4" w:space="0" w:color="auto"/>
              <w:left w:val="nil"/>
              <w:bottom w:val="single" w:sz="4" w:space="0" w:color="auto"/>
              <w:right w:val="nil"/>
            </w:tcBorders>
          </w:tcPr>
          <w:p w:rsidR="002423CB" w:rsidRDefault="002423CB" w:rsidP="002423CB">
            <w:pPr>
              <w:pStyle w:val="Tablehead1"/>
            </w:pPr>
            <w:r>
              <w:t>Gender</w:t>
            </w:r>
          </w:p>
        </w:tc>
        <w:tc>
          <w:tcPr>
            <w:tcW w:w="354" w:type="pct"/>
            <w:tcBorders>
              <w:top w:val="single" w:sz="4" w:space="0" w:color="auto"/>
              <w:left w:val="nil"/>
              <w:bottom w:val="single" w:sz="4" w:space="0" w:color="auto"/>
              <w:right w:val="nil"/>
            </w:tcBorders>
          </w:tcPr>
          <w:p w:rsidR="002423CB" w:rsidRDefault="002423CB" w:rsidP="002423CB">
            <w:pPr>
              <w:pStyle w:val="Tablehead1"/>
            </w:pPr>
            <w:r>
              <w:t>Age</w:t>
            </w:r>
          </w:p>
        </w:tc>
        <w:tc>
          <w:tcPr>
            <w:tcW w:w="843" w:type="pct"/>
            <w:tcBorders>
              <w:top w:val="single" w:sz="4" w:space="0" w:color="auto"/>
              <w:left w:val="nil"/>
              <w:bottom w:val="single" w:sz="4" w:space="0" w:color="auto"/>
            </w:tcBorders>
          </w:tcPr>
          <w:p w:rsidR="002423CB" w:rsidRDefault="002423CB" w:rsidP="002423CB">
            <w:pPr>
              <w:pStyle w:val="Tablehead1"/>
            </w:pPr>
            <w:r>
              <w:t>Approx length of time with company</w:t>
            </w:r>
          </w:p>
        </w:tc>
      </w:tr>
      <w:tr w:rsidR="002423CB" w:rsidTr="002423CB">
        <w:trPr>
          <w:cantSplit/>
        </w:trPr>
        <w:tc>
          <w:tcPr>
            <w:tcW w:w="598" w:type="pct"/>
            <w:tcBorders>
              <w:top w:val="nil"/>
              <w:bottom w:val="nil"/>
              <w:right w:val="nil"/>
            </w:tcBorders>
          </w:tcPr>
          <w:p w:rsidR="002423CB" w:rsidRDefault="002423CB" w:rsidP="002423CB">
            <w:pPr>
              <w:pStyle w:val="Tabletext"/>
            </w:pPr>
            <w:r>
              <w:t>1</w:t>
            </w:r>
          </w:p>
        </w:tc>
        <w:tc>
          <w:tcPr>
            <w:tcW w:w="1356" w:type="pct"/>
            <w:tcBorders>
              <w:top w:val="nil"/>
              <w:left w:val="nil"/>
              <w:bottom w:val="nil"/>
              <w:right w:val="nil"/>
            </w:tcBorders>
          </w:tcPr>
          <w:p w:rsidR="002423CB" w:rsidRPr="002423EF" w:rsidRDefault="002423CB" w:rsidP="002423CB">
            <w:pPr>
              <w:pStyle w:val="Tabletext"/>
            </w:pPr>
            <w:r w:rsidRPr="002423EF">
              <w:t>CEO</w:t>
            </w:r>
          </w:p>
        </w:tc>
        <w:tc>
          <w:tcPr>
            <w:tcW w:w="1356" w:type="pct"/>
            <w:tcBorders>
              <w:top w:val="nil"/>
              <w:left w:val="nil"/>
              <w:bottom w:val="nil"/>
              <w:right w:val="nil"/>
            </w:tcBorders>
          </w:tcPr>
          <w:p w:rsidR="002423CB" w:rsidRPr="002423EF" w:rsidRDefault="002423CB" w:rsidP="002423CB">
            <w:pPr>
              <w:pStyle w:val="Tabletext"/>
            </w:pPr>
            <w:r w:rsidRPr="002423EF">
              <w:t>ElectroGTO Group</w:t>
            </w:r>
          </w:p>
        </w:tc>
        <w:tc>
          <w:tcPr>
            <w:tcW w:w="493" w:type="pct"/>
            <w:tcBorders>
              <w:top w:val="nil"/>
              <w:left w:val="nil"/>
              <w:bottom w:val="nil"/>
              <w:right w:val="nil"/>
            </w:tcBorders>
          </w:tcPr>
          <w:p w:rsidR="002423CB" w:rsidRPr="002423EF" w:rsidRDefault="002423CB" w:rsidP="002423CB">
            <w:pPr>
              <w:pStyle w:val="Tabletext"/>
              <w:jc w:val="center"/>
            </w:pPr>
            <w:r w:rsidRPr="002423EF">
              <w:t>M</w:t>
            </w:r>
          </w:p>
        </w:tc>
        <w:tc>
          <w:tcPr>
            <w:tcW w:w="354" w:type="pct"/>
            <w:tcBorders>
              <w:top w:val="nil"/>
              <w:left w:val="nil"/>
              <w:bottom w:val="nil"/>
              <w:right w:val="nil"/>
            </w:tcBorders>
          </w:tcPr>
          <w:p w:rsidR="002423CB" w:rsidRPr="002423EF" w:rsidRDefault="002423CB" w:rsidP="002423CB">
            <w:pPr>
              <w:pStyle w:val="Tabletext"/>
              <w:jc w:val="center"/>
            </w:pPr>
            <w:r w:rsidRPr="002423EF">
              <w:t>-</w:t>
            </w:r>
          </w:p>
        </w:tc>
        <w:tc>
          <w:tcPr>
            <w:tcW w:w="843" w:type="pct"/>
            <w:tcBorders>
              <w:top w:val="nil"/>
              <w:left w:val="nil"/>
              <w:bottom w:val="nil"/>
            </w:tcBorders>
          </w:tcPr>
          <w:p w:rsidR="002423CB" w:rsidRPr="002423EF" w:rsidRDefault="002423CB" w:rsidP="002423CB">
            <w:pPr>
              <w:pStyle w:val="Tabletext"/>
            </w:pPr>
            <w:r w:rsidRPr="002423EF">
              <w:t>15 years</w:t>
            </w:r>
          </w:p>
          <w:p w:rsidR="002423CB" w:rsidRPr="002423EF" w:rsidRDefault="002423CB" w:rsidP="002423CB">
            <w:pPr>
              <w:pStyle w:val="Tabletext"/>
            </w:pPr>
          </w:p>
        </w:tc>
      </w:tr>
      <w:tr w:rsidR="002423CB" w:rsidTr="002423CB">
        <w:trPr>
          <w:cantSplit/>
        </w:trPr>
        <w:tc>
          <w:tcPr>
            <w:tcW w:w="598" w:type="pct"/>
            <w:tcBorders>
              <w:top w:val="nil"/>
              <w:bottom w:val="nil"/>
              <w:right w:val="nil"/>
            </w:tcBorders>
          </w:tcPr>
          <w:p w:rsidR="002423CB" w:rsidRDefault="002423CB" w:rsidP="002423CB">
            <w:pPr>
              <w:pStyle w:val="Tabletext"/>
            </w:pPr>
            <w:r>
              <w:t>2</w:t>
            </w:r>
          </w:p>
        </w:tc>
        <w:tc>
          <w:tcPr>
            <w:tcW w:w="1356" w:type="pct"/>
            <w:tcBorders>
              <w:top w:val="nil"/>
              <w:left w:val="nil"/>
              <w:bottom w:val="nil"/>
              <w:right w:val="nil"/>
            </w:tcBorders>
          </w:tcPr>
          <w:p w:rsidR="002423CB" w:rsidRPr="002423EF" w:rsidRDefault="002423CB" w:rsidP="002423CB">
            <w:pPr>
              <w:pStyle w:val="Tabletext"/>
            </w:pPr>
            <w:r w:rsidRPr="002423EF">
              <w:t>Acting traineeship manager &amp; corporate strategic manager</w:t>
            </w:r>
          </w:p>
        </w:tc>
        <w:tc>
          <w:tcPr>
            <w:tcW w:w="1356" w:type="pct"/>
            <w:tcBorders>
              <w:top w:val="nil"/>
              <w:left w:val="nil"/>
              <w:bottom w:val="nil"/>
              <w:right w:val="nil"/>
            </w:tcBorders>
          </w:tcPr>
          <w:p w:rsidR="002423CB" w:rsidRPr="002423EF" w:rsidRDefault="002423CB" w:rsidP="002423CB">
            <w:pPr>
              <w:pStyle w:val="Tabletext"/>
            </w:pPr>
            <w:r w:rsidRPr="002423EF">
              <w:t>ElectroGTO</w:t>
            </w:r>
          </w:p>
        </w:tc>
        <w:tc>
          <w:tcPr>
            <w:tcW w:w="493" w:type="pct"/>
            <w:tcBorders>
              <w:top w:val="nil"/>
              <w:left w:val="nil"/>
              <w:bottom w:val="nil"/>
              <w:right w:val="nil"/>
            </w:tcBorders>
          </w:tcPr>
          <w:p w:rsidR="002423CB" w:rsidRPr="002423EF" w:rsidRDefault="002423CB" w:rsidP="002423CB">
            <w:pPr>
              <w:pStyle w:val="Tabletext"/>
              <w:jc w:val="center"/>
            </w:pPr>
            <w:r w:rsidRPr="002423EF">
              <w:t>F</w:t>
            </w:r>
          </w:p>
        </w:tc>
        <w:tc>
          <w:tcPr>
            <w:tcW w:w="354" w:type="pct"/>
            <w:tcBorders>
              <w:top w:val="nil"/>
              <w:left w:val="nil"/>
              <w:bottom w:val="nil"/>
              <w:right w:val="nil"/>
            </w:tcBorders>
          </w:tcPr>
          <w:p w:rsidR="002423CB" w:rsidRPr="002423EF" w:rsidRDefault="002423CB" w:rsidP="002423CB">
            <w:pPr>
              <w:pStyle w:val="Tabletext"/>
              <w:jc w:val="center"/>
            </w:pPr>
            <w:r w:rsidRPr="002423EF">
              <w:t>-</w:t>
            </w:r>
          </w:p>
        </w:tc>
        <w:tc>
          <w:tcPr>
            <w:tcW w:w="843" w:type="pct"/>
            <w:tcBorders>
              <w:top w:val="nil"/>
              <w:left w:val="nil"/>
              <w:bottom w:val="nil"/>
            </w:tcBorders>
          </w:tcPr>
          <w:p w:rsidR="002423CB" w:rsidRPr="001D6243" w:rsidRDefault="002423CB" w:rsidP="002423CB">
            <w:pPr>
              <w:pStyle w:val="Tabletext"/>
              <w:rPr>
                <w:highlight w:val="yellow"/>
              </w:rPr>
            </w:pPr>
            <w:r w:rsidRPr="0016797D">
              <w:t>Not provided</w:t>
            </w:r>
          </w:p>
        </w:tc>
      </w:tr>
      <w:tr w:rsidR="002423CB" w:rsidTr="002423CB">
        <w:trPr>
          <w:cantSplit/>
        </w:trPr>
        <w:tc>
          <w:tcPr>
            <w:tcW w:w="598" w:type="pct"/>
            <w:tcBorders>
              <w:top w:val="nil"/>
              <w:bottom w:val="nil"/>
              <w:right w:val="nil"/>
            </w:tcBorders>
          </w:tcPr>
          <w:p w:rsidR="002423CB" w:rsidRDefault="002423CB" w:rsidP="002423CB">
            <w:pPr>
              <w:pStyle w:val="Tabletext"/>
            </w:pPr>
            <w:r>
              <w:t>3</w:t>
            </w:r>
          </w:p>
        </w:tc>
        <w:tc>
          <w:tcPr>
            <w:tcW w:w="1356" w:type="pct"/>
            <w:tcBorders>
              <w:top w:val="nil"/>
              <w:left w:val="nil"/>
              <w:bottom w:val="nil"/>
              <w:right w:val="nil"/>
            </w:tcBorders>
          </w:tcPr>
          <w:p w:rsidR="002423CB" w:rsidRPr="002423EF" w:rsidRDefault="002423CB" w:rsidP="002423CB">
            <w:pPr>
              <w:pStyle w:val="Tabletext"/>
            </w:pPr>
            <w:r w:rsidRPr="002423EF">
              <w:t>Traineeship field officer</w:t>
            </w:r>
          </w:p>
        </w:tc>
        <w:tc>
          <w:tcPr>
            <w:tcW w:w="1356" w:type="pct"/>
            <w:tcBorders>
              <w:top w:val="nil"/>
              <w:left w:val="nil"/>
              <w:bottom w:val="nil"/>
              <w:right w:val="nil"/>
            </w:tcBorders>
          </w:tcPr>
          <w:p w:rsidR="002423CB" w:rsidRPr="002423EF" w:rsidRDefault="002423CB" w:rsidP="002423CB">
            <w:pPr>
              <w:pStyle w:val="Tabletext"/>
            </w:pPr>
            <w:r w:rsidRPr="002423EF">
              <w:t>ElectroGTO</w:t>
            </w:r>
          </w:p>
        </w:tc>
        <w:tc>
          <w:tcPr>
            <w:tcW w:w="493" w:type="pct"/>
            <w:tcBorders>
              <w:top w:val="nil"/>
              <w:left w:val="nil"/>
              <w:bottom w:val="nil"/>
              <w:right w:val="nil"/>
            </w:tcBorders>
          </w:tcPr>
          <w:p w:rsidR="002423CB" w:rsidRPr="002423EF" w:rsidRDefault="002423CB" w:rsidP="002423CB">
            <w:pPr>
              <w:pStyle w:val="Tabletext"/>
              <w:jc w:val="center"/>
            </w:pPr>
            <w:r w:rsidRPr="002423EF">
              <w:t>M</w:t>
            </w:r>
          </w:p>
        </w:tc>
        <w:tc>
          <w:tcPr>
            <w:tcW w:w="354" w:type="pct"/>
            <w:tcBorders>
              <w:top w:val="nil"/>
              <w:left w:val="nil"/>
              <w:bottom w:val="nil"/>
              <w:right w:val="nil"/>
            </w:tcBorders>
          </w:tcPr>
          <w:p w:rsidR="002423CB" w:rsidRPr="002423EF" w:rsidRDefault="002423CB" w:rsidP="002423CB">
            <w:pPr>
              <w:pStyle w:val="Tabletext"/>
              <w:jc w:val="center"/>
            </w:pPr>
            <w:r w:rsidRPr="002423EF">
              <w:t>-</w:t>
            </w:r>
          </w:p>
        </w:tc>
        <w:tc>
          <w:tcPr>
            <w:tcW w:w="843" w:type="pct"/>
            <w:tcBorders>
              <w:top w:val="nil"/>
              <w:left w:val="nil"/>
              <w:bottom w:val="nil"/>
            </w:tcBorders>
          </w:tcPr>
          <w:p w:rsidR="002423CB" w:rsidRPr="002423EF" w:rsidRDefault="002423CB" w:rsidP="002423CB">
            <w:pPr>
              <w:pStyle w:val="Tabletext"/>
            </w:pPr>
            <w:r w:rsidRPr="002423EF">
              <w:t xml:space="preserve">1 year </w:t>
            </w:r>
          </w:p>
        </w:tc>
      </w:tr>
      <w:tr w:rsidR="002423CB" w:rsidTr="002423CB">
        <w:trPr>
          <w:cantSplit/>
        </w:trPr>
        <w:tc>
          <w:tcPr>
            <w:tcW w:w="598" w:type="pct"/>
            <w:tcBorders>
              <w:top w:val="nil"/>
              <w:bottom w:val="nil"/>
              <w:right w:val="nil"/>
            </w:tcBorders>
          </w:tcPr>
          <w:p w:rsidR="002423CB" w:rsidRDefault="002423CB" w:rsidP="002423CB">
            <w:pPr>
              <w:pStyle w:val="Tabletext"/>
            </w:pPr>
            <w:r>
              <w:t>6</w:t>
            </w:r>
          </w:p>
        </w:tc>
        <w:tc>
          <w:tcPr>
            <w:tcW w:w="1356" w:type="pct"/>
            <w:tcBorders>
              <w:top w:val="nil"/>
              <w:left w:val="nil"/>
              <w:bottom w:val="nil"/>
              <w:right w:val="nil"/>
            </w:tcBorders>
          </w:tcPr>
          <w:p w:rsidR="002423CB" w:rsidRPr="002423EF" w:rsidRDefault="002423CB" w:rsidP="002423CB">
            <w:pPr>
              <w:pStyle w:val="Tabletext"/>
            </w:pPr>
            <w:r w:rsidRPr="002423EF">
              <w:t>Apprentice</w:t>
            </w:r>
          </w:p>
        </w:tc>
        <w:tc>
          <w:tcPr>
            <w:tcW w:w="1356" w:type="pct"/>
            <w:tcBorders>
              <w:top w:val="nil"/>
              <w:left w:val="nil"/>
              <w:bottom w:val="nil"/>
              <w:right w:val="nil"/>
            </w:tcBorders>
          </w:tcPr>
          <w:p w:rsidR="002423CB" w:rsidRPr="002423EF" w:rsidRDefault="002423CB" w:rsidP="002423CB">
            <w:pPr>
              <w:pStyle w:val="Tabletext"/>
            </w:pPr>
            <w:r w:rsidRPr="002423EF">
              <w:t>Current host employer: commercial electrical subcontractor</w:t>
            </w:r>
          </w:p>
        </w:tc>
        <w:tc>
          <w:tcPr>
            <w:tcW w:w="493" w:type="pct"/>
            <w:tcBorders>
              <w:top w:val="nil"/>
              <w:left w:val="nil"/>
              <w:bottom w:val="nil"/>
              <w:right w:val="nil"/>
            </w:tcBorders>
          </w:tcPr>
          <w:p w:rsidR="002423CB" w:rsidRPr="002423EF" w:rsidRDefault="002423CB" w:rsidP="002423CB">
            <w:pPr>
              <w:pStyle w:val="Tabletext"/>
              <w:jc w:val="center"/>
            </w:pPr>
            <w:r w:rsidRPr="002423EF">
              <w:t>M</w:t>
            </w:r>
          </w:p>
        </w:tc>
        <w:tc>
          <w:tcPr>
            <w:tcW w:w="354" w:type="pct"/>
            <w:tcBorders>
              <w:top w:val="nil"/>
              <w:left w:val="nil"/>
              <w:bottom w:val="nil"/>
              <w:right w:val="nil"/>
            </w:tcBorders>
          </w:tcPr>
          <w:p w:rsidR="002423CB" w:rsidRPr="002423EF" w:rsidRDefault="002423CB" w:rsidP="002423CB">
            <w:pPr>
              <w:pStyle w:val="Tabletext"/>
              <w:jc w:val="center"/>
            </w:pPr>
            <w:r w:rsidRPr="002423EF">
              <w:t>32</w:t>
            </w:r>
          </w:p>
        </w:tc>
        <w:tc>
          <w:tcPr>
            <w:tcW w:w="843" w:type="pct"/>
            <w:tcBorders>
              <w:top w:val="nil"/>
              <w:left w:val="nil"/>
              <w:bottom w:val="nil"/>
            </w:tcBorders>
          </w:tcPr>
          <w:p w:rsidR="002423CB" w:rsidRPr="002423EF" w:rsidRDefault="002423CB" w:rsidP="002423CB">
            <w:pPr>
              <w:pStyle w:val="Tabletext"/>
            </w:pPr>
            <w:r w:rsidRPr="002423EF">
              <w:t>Just over 1 year; also</w:t>
            </w:r>
            <w:r>
              <w:t xml:space="preserve"> </w:t>
            </w:r>
            <w:r w:rsidRPr="002423EF">
              <w:t>undertook pre-apprenticeship at ElectroGTO</w:t>
            </w:r>
          </w:p>
        </w:tc>
      </w:tr>
      <w:tr w:rsidR="002423CB" w:rsidTr="002423CB">
        <w:trPr>
          <w:cantSplit/>
        </w:trPr>
        <w:tc>
          <w:tcPr>
            <w:tcW w:w="598" w:type="pct"/>
            <w:tcBorders>
              <w:top w:val="nil"/>
              <w:bottom w:val="nil"/>
              <w:right w:val="nil"/>
            </w:tcBorders>
          </w:tcPr>
          <w:p w:rsidR="002423CB" w:rsidRDefault="002423CB" w:rsidP="002423CB">
            <w:pPr>
              <w:pStyle w:val="Tabletext"/>
            </w:pPr>
            <w:r>
              <w:t>5</w:t>
            </w:r>
          </w:p>
        </w:tc>
        <w:tc>
          <w:tcPr>
            <w:tcW w:w="1356" w:type="pct"/>
            <w:tcBorders>
              <w:top w:val="nil"/>
              <w:left w:val="nil"/>
              <w:bottom w:val="nil"/>
              <w:right w:val="nil"/>
            </w:tcBorders>
          </w:tcPr>
          <w:p w:rsidR="002423CB" w:rsidRPr="002423EF" w:rsidRDefault="002423CB" w:rsidP="002423CB">
            <w:pPr>
              <w:pStyle w:val="Tabletext"/>
            </w:pPr>
            <w:r w:rsidRPr="002423EF">
              <w:t>Trainee’s workplace supervisor</w:t>
            </w:r>
          </w:p>
        </w:tc>
        <w:tc>
          <w:tcPr>
            <w:tcW w:w="1356" w:type="pct"/>
            <w:tcBorders>
              <w:top w:val="nil"/>
              <w:left w:val="nil"/>
              <w:bottom w:val="nil"/>
              <w:right w:val="nil"/>
            </w:tcBorders>
          </w:tcPr>
          <w:p w:rsidR="002423CB" w:rsidRPr="002423EF" w:rsidRDefault="002423CB" w:rsidP="002423CB">
            <w:pPr>
              <w:pStyle w:val="Tabletext"/>
            </w:pPr>
            <w:r w:rsidRPr="002423EF">
              <w:t>Host employer: A university</w:t>
            </w:r>
          </w:p>
        </w:tc>
        <w:tc>
          <w:tcPr>
            <w:tcW w:w="493" w:type="pct"/>
            <w:tcBorders>
              <w:top w:val="nil"/>
              <w:left w:val="nil"/>
              <w:bottom w:val="nil"/>
              <w:right w:val="nil"/>
            </w:tcBorders>
          </w:tcPr>
          <w:p w:rsidR="002423CB" w:rsidRPr="002423EF" w:rsidRDefault="002423CB" w:rsidP="002423CB">
            <w:pPr>
              <w:pStyle w:val="Tabletext"/>
              <w:jc w:val="center"/>
            </w:pPr>
            <w:r w:rsidRPr="002423EF">
              <w:t>F</w:t>
            </w:r>
          </w:p>
        </w:tc>
        <w:tc>
          <w:tcPr>
            <w:tcW w:w="354" w:type="pct"/>
            <w:tcBorders>
              <w:top w:val="nil"/>
              <w:left w:val="nil"/>
              <w:bottom w:val="nil"/>
              <w:right w:val="nil"/>
            </w:tcBorders>
          </w:tcPr>
          <w:p w:rsidR="002423CB" w:rsidRPr="002423EF" w:rsidRDefault="002423CB" w:rsidP="002423CB">
            <w:pPr>
              <w:pStyle w:val="Tabletext"/>
              <w:jc w:val="center"/>
            </w:pPr>
            <w:r w:rsidRPr="002423EF">
              <w:t>-</w:t>
            </w:r>
          </w:p>
        </w:tc>
        <w:tc>
          <w:tcPr>
            <w:tcW w:w="843" w:type="pct"/>
            <w:tcBorders>
              <w:top w:val="nil"/>
              <w:left w:val="nil"/>
              <w:bottom w:val="nil"/>
            </w:tcBorders>
          </w:tcPr>
          <w:p w:rsidR="002423CB" w:rsidRPr="002423EF" w:rsidRDefault="002423CB" w:rsidP="002423CB">
            <w:pPr>
              <w:pStyle w:val="Tabletext"/>
            </w:pPr>
            <w:r w:rsidRPr="002423EF">
              <w:t>-</w:t>
            </w:r>
          </w:p>
        </w:tc>
      </w:tr>
      <w:tr w:rsidR="002423CB" w:rsidTr="002423CB">
        <w:trPr>
          <w:cantSplit/>
        </w:trPr>
        <w:tc>
          <w:tcPr>
            <w:tcW w:w="598" w:type="pct"/>
            <w:tcBorders>
              <w:top w:val="nil"/>
              <w:bottom w:val="single" w:sz="4" w:space="0" w:color="auto"/>
              <w:right w:val="nil"/>
            </w:tcBorders>
          </w:tcPr>
          <w:p w:rsidR="002423CB" w:rsidRDefault="002423CB" w:rsidP="002423CB">
            <w:pPr>
              <w:pStyle w:val="Tabletext"/>
            </w:pPr>
            <w:r>
              <w:t>4</w:t>
            </w:r>
          </w:p>
        </w:tc>
        <w:tc>
          <w:tcPr>
            <w:tcW w:w="1356" w:type="pct"/>
            <w:tcBorders>
              <w:top w:val="nil"/>
              <w:left w:val="nil"/>
              <w:bottom w:val="single" w:sz="4" w:space="0" w:color="auto"/>
              <w:right w:val="nil"/>
            </w:tcBorders>
          </w:tcPr>
          <w:p w:rsidR="002423CB" w:rsidRPr="002423EF" w:rsidRDefault="002423CB" w:rsidP="002423CB">
            <w:pPr>
              <w:pStyle w:val="Tabletext"/>
            </w:pPr>
            <w:r w:rsidRPr="002423EF">
              <w:t xml:space="preserve">Trainee, Cert </w:t>
            </w:r>
            <w:smartTag w:uri="urn:schemas-microsoft-com:office:smarttags" w:element="stockticker">
              <w:r w:rsidRPr="002423EF">
                <w:t>III</w:t>
              </w:r>
            </w:smartTag>
            <w:r w:rsidRPr="002423EF">
              <w:t xml:space="preserve"> and Cert IV in business</w:t>
            </w:r>
          </w:p>
        </w:tc>
        <w:tc>
          <w:tcPr>
            <w:tcW w:w="1356" w:type="pct"/>
            <w:tcBorders>
              <w:top w:val="nil"/>
              <w:left w:val="nil"/>
              <w:bottom w:val="single" w:sz="4" w:space="0" w:color="auto"/>
              <w:right w:val="nil"/>
            </w:tcBorders>
          </w:tcPr>
          <w:p w:rsidR="002423CB" w:rsidRPr="002423EF" w:rsidRDefault="002423CB" w:rsidP="002423CB">
            <w:pPr>
              <w:pStyle w:val="Tabletext"/>
            </w:pPr>
            <w:r w:rsidRPr="002423EF">
              <w:t>Only host employer: A university</w:t>
            </w:r>
          </w:p>
        </w:tc>
        <w:tc>
          <w:tcPr>
            <w:tcW w:w="493" w:type="pct"/>
            <w:tcBorders>
              <w:top w:val="nil"/>
              <w:left w:val="nil"/>
              <w:bottom w:val="single" w:sz="4" w:space="0" w:color="auto"/>
              <w:right w:val="nil"/>
            </w:tcBorders>
          </w:tcPr>
          <w:p w:rsidR="002423CB" w:rsidRPr="002423EF" w:rsidRDefault="002423CB" w:rsidP="002423CB">
            <w:pPr>
              <w:pStyle w:val="Tabletext"/>
              <w:jc w:val="center"/>
            </w:pPr>
            <w:r w:rsidRPr="002423EF">
              <w:t>F</w:t>
            </w:r>
          </w:p>
        </w:tc>
        <w:tc>
          <w:tcPr>
            <w:tcW w:w="354" w:type="pct"/>
            <w:tcBorders>
              <w:top w:val="nil"/>
              <w:left w:val="nil"/>
              <w:bottom w:val="single" w:sz="4" w:space="0" w:color="auto"/>
              <w:right w:val="nil"/>
            </w:tcBorders>
          </w:tcPr>
          <w:p w:rsidR="002423CB" w:rsidRPr="002423EF" w:rsidRDefault="002423CB" w:rsidP="002423CB">
            <w:pPr>
              <w:pStyle w:val="Tabletext"/>
              <w:jc w:val="center"/>
            </w:pPr>
            <w:r w:rsidRPr="002423EF">
              <w:t>22</w:t>
            </w:r>
          </w:p>
        </w:tc>
        <w:tc>
          <w:tcPr>
            <w:tcW w:w="843" w:type="pct"/>
            <w:tcBorders>
              <w:top w:val="nil"/>
              <w:left w:val="nil"/>
              <w:bottom w:val="single" w:sz="4" w:space="0" w:color="auto"/>
            </w:tcBorders>
          </w:tcPr>
          <w:p w:rsidR="002423CB" w:rsidRPr="002423EF" w:rsidRDefault="002423CB" w:rsidP="002423CB">
            <w:pPr>
              <w:pStyle w:val="Tabletext"/>
            </w:pPr>
            <w:r w:rsidRPr="002423EF">
              <w:t>Just over 1 year</w:t>
            </w:r>
          </w:p>
        </w:tc>
      </w:tr>
    </w:tbl>
    <w:p w:rsidR="002423CB" w:rsidRPr="00E77081" w:rsidRDefault="002423CB" w:rsidP="002423CB">
      <w:pPr>
        <w:pStyle w:val="Heading3"/>
      </w:pPr>
      <w:r w:rsidRPr="00E77081">
        <w:t>Findings</w:t>
      </w:r>
    </w:p>
    <w:p w:rsidR="002423CB" w:rsidRPr="00E77081" w:rsidRDefault="002423CB" w:rsidP="002423CB">
      <w:pPr>
        <w:pStyle w:val="Heading4"/>
      </w:pPr>
      <w:r w:rsidRPr="00E77081">
        <w:t>What are the promises in the psychological contract?</w:t>
      </w:r>
    </w:p>
    <w:p w:rsidR="002423CB" w:rsidRPr="00E77081" w:rsidRDefault="002423CB" w:rsidP="002423CB">
      <w:pPr>
        <w:pStyle w:val="Text"/>
        <w:spacing w:line="240" w:lineRule="auto"/>
      </w:pPr>
      <w:r w:rsidRPr="00E77081">
        <w:t xml:space="preserve">This section deals primarily with the contract between the host employer and the apprentice or trainee. It is recognised that the legal employer is the GTO but nevertheless the day to day employer is the host. </w:t>
      </w:r>
    </w:p>
    <w:p w:rsidR="002423CB" w:rsidRPr="00E77081" w:rsidRDefault="002423CB" w:rsidP="002423CB">
      <w:pPr>
        <w:pStyle w:val="Text"/>
        <w:spacing w:line="240" w:lineRule="auto"/>
      </w:pPr>
      <w:r w:rsidRPr="00E77081">
        <w:t xml:space="preserve">The following apprentice/trainee expectations of the employer were noted by the GTO staff. </w:t>
      </w:r>
    </w:p>
    <w:p w:rsidR="002423CB" w:rsidRPr="00E77081" w:rsidRDefault="002423CB" w:rsidP="002423CB">
      <w:pPr>
        <w:pStyle w:val="Text"/>
        <w:spacing w:line="240" w:lineRule="auto"/>
      </w:pPr>
      <w:r w:rsidRPr="00E77081">
        <w:t>Employment-related:</w:t>
      </w:r>
    </w:p>
    <w:p w:rsidR="002423CB" w:rsidRPr="00E77081" w:rsidRDefault="002423CB" w:rsidP="002423CB">
      <w:pPr>
        <w:pStyle w:val="Text"/>
        <w:numPr>
          <w:ilvl w:val="0"/>
          <w:numId w:val="34"/>
        </w:numPr>
        <w:spacing w:before="60" w:after="60" w:line="240" w:lineRule="auto"/>
        <w:ind w:left="284" w:right="0" w:hanging="284"/>
      </w:pPr>
      <w:r w:rsidRPr="00E77081">
        <w:t>to be treated fairly,</w:t>
      </w:r>
    </w:p>
    <w:p w:rsidR="002423CB" w:rsidRPr="00E77081" w:rsidRDefault="002423CB" w:rsidP="002423CB">
      <w:pPr>
        <w:pStyle w:val="Text"/>
        <w:numPr>
          <w:ilvl w:val="0"/>
          <w:numId w:val="34"/>
        </w:numPr>
        <w:spacing w:before="60" w:after="60" w:line="240" w:lineRule="auto"/>
        <w:ind w:left="284" w:right="0" w:hanging="284"/>
      </w:pPr>
      <w:r w:rsidRPr="00E77081">
        <w:t xml:space="preserve">to be treated with respect, </w:t>
      </w:r>
    </w:p>
    <w:p w:rsidR="002423CB" w:rsidRPr="00E77081" w:rsidRDefault="002423CB" w:rsidP="002423CB">
      <w:pPr>
        <w:pStyle w:val="Text"/>
        <w:numPr>
          <w:ilvl w:val="0"/>
          <w:numId w:val="34"/>
        </w:numPr>
        <w:spacing w:before="60" w:after="60" w:line="240" w:lineRule="auto"/>
        <w:ind w:left="284" w:right="0" w:hanging="284"/>
      </w:pPr>
      <w:r w:rsidRPr="00E77081">
        <w:t>to receive a good rate of pay at the end of the term,</w:t>
      </w:r>
    </w:p>
    <w:p w:rsidR="002423CB" w:rsidRPr="00E77081" w:rsidRDefault="002423CB" w:rsidP="002423CB">
      <w:pPr>
        <w:pStyle w:val="Text"/>
        <w:numPr>
          <w:ilvl w:val="0"/>
          <w:numId w:val="34"/>
        </w:numPr>
        <w:spacing w:before="60" w:after="60" w:line="240" w:lineRule="auto"/>
        <w:ind w:left="284" w:right="0" w:hanging="284"/>
      </w:pPr>
      <w:r w:rsidRPr="00E77081">
        <w:t xml:space="preserve">to work in a safe environment, </w:t>
      </w:r>
    </w:p>
    <w:p w:rsidR="002423CB" w:rsidRPr="00E77081" w:rsidRDefault="002423CB" w:rsidP="002423CB">
      <w:pPr>
        <w:pStyle w:val="Text"/>
        <w:numPr>
          <w:ilvl w:val="0"/>
          <w:numId w:val="34"/>
        </w:numPr>
        <w:spacing w:before="60" w:after="60" w:line="240" w:lineRule="auto"/>
        <w:ind w:left="284" w:right="0" w:hanging="284"/>
      </w:pPr>
      <w:r w:rsidRPr="00E77081">
        <w:t xml:space="preserve">to be in a supportive workplace, </w:t>
      </w:r>
    </w:p>
    <w:p w:rsidR="002423CB" w:rsidRPr="00E77081" w:rsidRDefault="002423CB" w:rsidP="002423CB">
      <w:pPr>
        <w:pStyle w:val="Text"/>
        <w:numPr>
          <w:ilvl w:val="0"/>
          <w:numId w:val="34"/>
        </w:numPr>
        <w:spacing w:before="60" w:after="60" w:line="240" w:lineRule="auto"/>
        <w:ind w:left="284" w:right="0" w:hanging="284"/>
      </w:pPr>
      <w:r w:rsidRPr="00E77081">
        <w:t xml:space="preserve">to have a  good career outcome, </w:t>
      </w:r>
    </w:p>
    <w:p w:rsidR="002423CB" w:rsidRPr="00E77081" w:rsidRDefault="002423CB" w:rsidP="002423CB">
      <w:pPr>
        <w:pStyle w:val="Text"/>
        <w:numPr>
          <w:ilvl w:val="0"/>
          <w:numId w:val="34"/>
        </w:numPr>
        <w:spacing w:before="60" w:after="60" w:line="240" w:lineRule="auto"/>
        <w:ind w:left="284" w:right="0" w:hanging="284"/>
      </w:pPr>
      <w:r w:rsidRPr="00E77081">
        <w:t>to work for someone that is investing in him/her for long term reasons,</w:t>
      </w:r>
    </w:p>
    <w:p w:rsidR="002423CB" w:rsidRPr="00E77081" w:rsidRDefault="002423CB" w:rsidP="002423CB">
      <w:pPr>
        <w:pStyle w:val="Text"/>
        <w:numPr>
          <w:ilvl w:val="0"/>
          <w:numId w:val="34"/>
        </w:numPr>
        <w:spacing w:before="60" w:after="60" w:line="240" w:lineRule="auto"/>
        <w:ind w:left="284" w:right="0" w:hanging="284"/>
      </w:pPr>
      <w:r w:rsidRPr="00E77081">
        <w:t>to be employed by someone with an understanding that the trainee or apprentice does not have many skills when they are new,</w:t>
      </w:r>
    </w:p>
    <w:p w:rsidR="002423CB" w:rsidRPr="00E77081" w:rsidRDefault="002423CB" w:rsidP="002423CB">
      <w:pPr>
        <w:pStyle w:val="Text"/>
        <w:numPr>
          <w:ilvl w:val="0"/>
          <w:numId w:val="34"/>
        </w:numPr>
        <w:spacing w:before="60" w:after="60" w:line="240" w:lineRule="auto"/>
        <w:ind w:left="284" w:right="0" w:hanging="284"/>
      </w:pPr>
      <w:r w:rsidRPr="00E77081">
        <w:t>to work in a good physical environment,</w:t>
      </w:r>
    </w:p>
    <w:p w:rsidR="002423CB" w:rsidRPr="00E77081" w:rsidRDefault="002423CB" w:rsidP="002423CB">
      <w:pPr>
        <w:pStyle w:val="Text"/>
        <w:numPr>
          <w:ilvl w:val="0"/>
          <w:numId w:val="34"/>
        </w:numPr>
        <w:spacing w:before="60" w:after="60" w:line="240" w:lineRule="auto"/>
        <w:ind w:left="284" w:right="0" w:hanging="284"/>
      </w:pPr>
      <w:r w:rsidRPr="00E77081">
        <w:t>to have a designated supervisor, and</w:t>
      </w:r>
    </w:p>
    <w:p w:rsidR="002423CB" w:rsidRPr="00E77081" w:rsidRDefault="002423CB" w:rsidP="002423CB">
      <w:pPr>
        <w:pStyle w:val="Text"/>
        <w:numPr>
          <w:ilvl w:val="0"/>
          <w:numId w:val="34"/>
        </w:numPr>
        <w:spacing w:before="60" w:after="60" w:line="240" w:lineRule="auto"/>
        <w:ind w:left="284" w:right="0" w:hanging="284"/>
      </w:pPr>
      <w:r w:rsidRPr="00E77081">
        <w:t>to be in  a workplace where there are correct protocols and procedures.</w:t>
      </w:r>
    </w:p>
    <w:p w:rsidR="002423CB" w:rsidRPr="00E77081" w:rsidRDefault="002423CB" w:rsidP="002423CB">
      <w:pPr>
        <w:pStyle w:val="Text"/>
        <w:spacing w:line="240" w:lineRule="auto"/>
      </w:pPr>
      <w:r w:rsidRPr="00E77081">
        <w:t>Training- and learning-related:</w:t>
      </w:r>
    </w:p>
    <w:p w:rsidR="002423CB" w:rsidRPr="00E77081" w:rsidRDefault="002423CB" w:rsidP="002423CB">
      <w:pPr>
        <w:pStyle w:val="Text"/>
        <w:numPr>
          <w:ilvl w:val="0"/>
          <w:numId w:val="34"/>
        </w:numPr>
        <w:spacing w:before="60" w:after="60" w:line="240" w:lineRule="auto"/>
        <w:ind w:left="284" w:right="0" w:hanging="284"/>
      </w:pPr>
      <w:r w:rsidRPr="00E77081">
        <w:t>to undergo a rigorous training,</w:t>
      </w:r>
    </w:p>
    <w:p w:rsidR="002423CB" w:rsidRPr="00E77081" w:rsidRDefault="002423CB" w:rsidP="002423CB">
      <w:pPr>
        <w:pStyle w:val="Text"/>
        <w:numPr>
          <w:ilvl w:val="0"/>
          <w:numId w:val="34"/>
        </w:numPr>
        <w:spacing w:before="60" w:after="60" w:line="240" w:lineRule="auto"/>
        <w:ind w:left="284" w:right="0" w:hanging="284"/>
      </w:pPr>
      <w:r w:rsidRPr="00E77081">
        <w:t>to get a wide range of training,</w:t>
      </w:r>
    </w:p>
    <w:p w:rsidR="002423CB" w:rsidRPr="00E77081" w:rsidRDefault="002423CB" w:rsidP="002423CB">
      <w:pPr>
        <w:pStyle w:val="Text"/>
        <w:numPr>
          <w:ilvl w:val="0"/>
          <w:numId w:val="34"/>
        </w:numPr>
        <w:spacing w:before="60" w:after="60" w:line="240" w:lineRule="auto"/>
        <w:ind w:left="284" w:right="0" w:hanging="284"/>
      </w:pPr>
      <w:r w:rsidRPr="00E77081">
        <w:t>to be given the opportunity and time to learn,</w:t>
      </w:r>
    </w:p>
    <w:p w:rsidR="002423CB" w:rsidRPr="00E77081" w:rsidRDefault="002423CB" w:rsidP="002423CB">
      <w:pPr>
        <w:pStyle w:val="Text"/>
        <w:numPr>
          <w:ilvl w:val="0"/>
          <w:numId w:val="34"/>
        </w:numPr>
        <w:spacing w:before="60" w:after="60" w:line="240" w:lineRule="auto"/>
        <w:ind w:left="284" w:right="0" w:hanging="284"/>
      </w:pPr>
      <w:r w:rsidRPr="00E77081">
        <w:t>to develop technical skills and professional attitude skills, and</w:t>
      </w:r>
    </w:p>
    <w:p w:rsidR="002423CB" w:rsidRPr="00E77081" w:rsidRDefault="002423CB" w:rsidP="002423CB">
      <w:pPr>
        <w:pStyle w:val="Text"/>
        <w:numPr>
          <w:ilvl w:val="0"/>
          <w:numId w:val="34"/>
        </w:numPr>
        <w:spacing w:before="60" w:after="60" w:line="240" w:lineRule="auto"/>
        <w:ind w:left="284" w:right="0" w:hanging="284"/>
      </w:pPr>
      <w:r w:rsidRPr="00E77081">
        <w:t>to receive a qualification.</w:t>
      </w:r>
    </w:p>
    <w:p w:rsidR="002423CB" w:rsidRPr="00E77081" w:rsidRDefault="002423CB" w:rsidP="002423CB">
      <w:pPr>
        <w:pStyle w:val="Text"/>
        <w:spacing w:line="240" w:lineRule="auto"/>
      </w:pPr>
      <w:r w:rsidRPr="00E77081">
        <w:t>The trainee host employer thought that the trainee’s expectations of a host employer were:</w:t>
      </w:r>
    </w:p>
    <w:p w:rsidR="002423CB" w:rsidRPr="00E77081" w:rsidRDefault="002423CB" w:rsidP="002423CB">
      <w:pPr>
        <w:pStyle w:val="Text"/>
        <w:numPr>
          <w:ilvl w:val="0"/>
          <w:numId w:val="34"/>
        </w:numPr>
        <w:spacing w:before="60" w:after="60" w:line="240" w:lineRule="auto"/>
        <w:ind w:left="284" w:right="0" w:hanging="284"/>
      </w:pPr>
      <w:r w:rsidRPr="00E77081">
        <w:t xml:space="preserve">to equip them with work ready skills, </w:t>
      </w:r>
    </w:p>
    <w:p w:rsidR="002423CB" w:rsidRPr="00E77081" w:rsidRDefault="002423CB" w:rsidP="002423CB">
      <w:pPr>
        <w:pStyle w:val="Text"/>
        <w:numPr>
          <w:ilvl w:val="0"/>
          <w:numId w:val="34"/>
        </w:numPr>
        <w:spacing w:before="60" w:after="60" w:line="240" w:lineRule="auto"/>
        <w:ind w:left="284" w:right="0" w:hanging="284"/>
      </w:pPr>
      <w:r w:rsidRPr="00E77081">
        <w:t xml:space="preserve">to give them a good range of experience, </w:t>
      </w:r>
    </w:p>
    <w:p w:rsidR="002423CB" w:rsidRPr="00E77081" w:rsidRDefault="002423CB" w:rsidP="002423CB">
      <w:pPr>
        <w:pStyle w:val="Text"/>
        <w:numPr>
          <w:ilvl w:val="0"/>
          <w:numId w:val="34"/>
        </w:numPr>
        <w:spacing w:before="60" w:after="60" w:line="240" w:lineRule="auto"/>
        <w:ind w:left="284" w:right="0" w:hanging="284"/>
      </w:pPr>
      <w:r w:rsidRPr="00E77081">
        <w:t>to keep them within the organisation if possible at the end of the traineeship, and</w:t>
      </w:r>
    </w:p>
    <w:p w:rsidR="002423CB" w:rsidRPr="00E77081" w:rsidRDefault="002423CB" w:rsidP="002423CB">
      <w:pPr>
        <w:pStyle w:val="Text"/>
        <w:numPr>
          <w:ilvl w:val="0"/>
          <w:numId w:val="34"/>
        </w:numPr>
        <w:spacing w:before="60" w:after="60" w:line="240" w:lineRule="auto"/>
        <w:ind w:left="284" w:right="0" w:hanging="284"/>
      </w:pPr>
      <w:r w:rsidRPr="00E77081">
        <w:t xml:space="preserve">to be honest about any shortcomings. </w:t>
      </w:r>
    </w:p>
    <w:p w:rsidR="002423CB" w:rsidRPr="00E77081" w:rsidRDefault="002423CB" w:rsidP="002423CB">
      <w:pPr>
        <w:pStyle w:val="Text"/>
        <w:spacing w:line="240" w:lineRule="auto"/>
      </w:pPr>
      <w:r w:rsidRPr="00E77081">
        <w:t>The trainee’s and apprentice’s expectations of the employer were as follows:</w:t>
      </w:r>
    </w:p>
    <w:p w:rsidR="002423CB" w:rsidRPr="00E77081" w:rsidRDefault="002423CB" w:rsidP="002423CB">
      <w:pPr>
        <w:pStyle w:val="Text"/>
        <w:numPr>
          <w:ilvl w:val="0"/>
          <w:numId w:val="34"/>
        </w:numPr>
        <w:spacing w:before="60" w:after="60" w:line="240" w:lineRule="auto"/>
        <w:ind w:left="284" w:right="0" w:hanging="284"/>
      </w:pPr>
      <w:r w:rsidRPr="00E77081">
        <w:t>To help the trainee/apprentice to get a qualification,</w:t>
      </w:r>
    </w:p>
    <w:p w:rsidR="002423CB" w:rsidRPr="00E77081" w:rsidRDefault="002423CB" w:rsidP="002423CB">
      <w:pPr>
        <w:pStyle w:val="Text"/>
        <w:numPr>
          <w:ilvl w:val="0"/>
          <w:numId w:val="34"/>
        </w:numPr>
        <w:spacing w:before="60" w:after="60" w:line="240" w:lineRule="auto"/>
        <w:ind w:left="284" w:right="0" w:hanging="284"/>
      </w:pPr>
      <w:r w:rsidRPr="00E77081">
        <w:t>To provide working experience, and</w:t>
      </w:r>
    </w:p>
    <w:p w:rsidR="002423CB" w:rsidRPr="00E77081" w:rsidRDefault="002423CB" w:rsidP="002423CB">
      <w:pPr>
        <w:pStyle w:val="Text"/>
        <w:numPr>
          <w:ilvl w:val="0"/>
          <w:numId w:val="34"/>
        </w:numPr>
        <w:spacing w:before="60" w:after="60" w:line="240" w:lineRule="auto"/>
        <w:ind w:left="284" w:right="0" w:hanging="284"/>
      </w:pPr>
      <w:r w:rsidRPr="00E77081">
        <w:t>To provide a steady job.</w:t>
      </w:r>
    </w:p>
    <w:p w:rsidR="002423CB" w:rsidRPr="00E77081" w:rsidRDefault="002423CB" w:rsidP="002423CB">
      <w:pPr>
        <w:pStyle w:val="Text"/>
        <w:spacing w:line="240" w:lineRule="auto"/>
      </w:pPr>
      <w:r w:rsidRPr="00E77081">
        <w:t xml:space="preserve">The following employer expectations of the apprentice and trainee were noted.  The GTO staff thought that trainees and apprentices should turn up on time; be enthusiastic; be prepared to listen and follow instructions; work safely; and become progressively more skilled. The trainee host employer expected them to adhere to policies and procedures, contribute to the working team, as a junior member of staff, help others do their work; attend regularly. The trainee thought she was expected to finish the program, have a good work ethic, and ‘be part of the office.’ The trainee and apprentice thought that they were expected to subsist on a low wage while in training and did not resent this. </w:t>
      </w:r>
    </w:p>
    <w:p w:rsidR="002423CB" w:rsidRPr="00E77081" w:rsidRDefault="002423CB" w:rsidP="002423CB">
      <w:pPr>
        <w:pStyle w:val="Text"/>
        <w:spacing w:line="240" w:lineRule="auto"/>
      </w:pPr>
      <w:r w:rsidRPr="00E77081">
        <w:t>The CEO thought that it was more difficult conveying realistic expectations to employers of trainees as compared to employers of apprentices. The employers of trainees did not have benchmarks to use when thinking about what to expect from their trainees.</w:t>
      </w:r>
    </w:p>
    <w:p w:rsidR="002423CB" w:rsidRPr="00E77081" w:rsidRDefault="002423CB" w:rsidP="002423CB">
      <w:pPr>
        <w:pStyle w:val="Quote"/>
        <w:tabs>
          <w:tab w:val="right" w:pos="7655"/>
        </w:tabs>
        <w:spacing w:line="240" w:lineRule="auto"/>
      </w:pPr>
      <w:r w:rsidRPr="00E77081">
        <w:t>I think most of the guys who employ apprentices were apprentices themselves. Tradies tend to employ apprentices so they - some of them when you talk to them say, remember when you were a first year? They go, yeah, I mucked about too. Because when they play up they’ll say, yeah, I was a bit of a wily young lad too. We can always put that back to them, and then we’ll go, you know, you were given a fair crack. You can talk on that level. But sometimes the trainees, because you’re going in the corporate environment, there’s not quite the same. You’re getting people from a - you know an HR manager with a degree background. It’s not the same as two tradies talking together. It’s different.</w:t>
      </w:r>
    </w:p>
    <w:p w:rsidR="002423CB" w:rsidRPr="00E77081" w:rsidRDefault="002423CB" w:rsidP="002423CB">
      <w:pPr>
        <w:pStyle w:val="Text"/>
        <w:spacing w:line="240" w:lineRule="auto"/>
      </w:pPr>
      <w:r w:rsidRPr="00E77081">
        <w:t>As well as the employment-related expectations, there were also a set of expectations between the trainee/apprentice and the RTO. As it was not possible to access an RTO only the trainee/apprentice expectations can be reported upon. The trainee said that she was expecting more face to face classes and was disappointed that there were not any. She also expected the progress through the certificate to be clearer and found it somewhat confusing. She got the impression that the trainers were stressed and under-resourced. The trainee however felt that the GTO was much more important to her traineeships than the RTO, and both far less important than the host, and so she thought this did not matter very much. The apprentice felt that he expected the RTO trainers to ‘give us the benefit of their experience and try to get across the material as clearly and concisely as possible’ He found the training a little slow and repetitive but said that this may have been because he had covered a lot of the physics and maths at high school, whereas many of the apprentices had not. He differentiated between the teachers who had been teacher-trained and those who were just ‘ex-electricians… biding their time until they retire.' His responsibility as a learner was to</w:t>
      </w:r>
    </w:p>
    <w:p w:rsidR="002423CB" w:rsidRPr="00E77081" w:rsidRDefault="002423CB" w:rsidP="002423CB">
      <w:pPr>
        <w:pStyle w:val="Quote"/>
        <w:tabs>
          <w:tab w:val="right" w:pos="7655"/>
        </w:tabs>
        <w:spacing w:line="240" w:lineRule="auto"/>
      </w:pPr>
      <w:r w:rsidRPr="00E77081">
        <w:t>turn up, participate, and always try my hardest to get a good mark and to understand the material that we’re going through.</w:t>
      </w:r>
    </w:p>
    <w:p w:rsidR="002423CB" w:rsidRPr="00E77081" w:rsidRDefault="002423CB" w:rsidP="002423CB">
      <w:pPr>
        <w:pStyle w:val="Heading4"/>
      </w:pPr>
      <w:r w:rsidRPr="00E77081">
        <w:t>How is the psychological contract developed within the workplace, for all parties?</w:t>
      </w:r>
    </w:p>
    <w:p w:rsidR="002423CB" w:rsidRPr="00E77081" w:rsidRDefault="002423CB" w:rsidP="002423CB">
      <w:pPr>
        <w:pStyle w:val="Text"/>
        <w:spacing w:line="240" w:lineRule="auto"/>
      </w:pPr>
      <w:r w:rsidRPr="00E77081">
        <w:t xml:space="preserve">The development of the contract began before employment; ElectroGTO devoted considerable resources to working with school careers advisers and, to a lesser extent, job networks. Parents could also influence what an apprentice or trainee expected of the employment relationship.  A lengthy induction program was provided, both for apprentices and trainees. The apprentices and trainees had a three-day induction at the GTO which included a discussion about the respective responsibilities of the GTO and the host. The major emphasis of the induction was on safety and the apprentices were instructed to ring the field officer if they felt unsafe at work and if they couldn’t reach the field office, to ring the CEO. As the field officer said, ‘it’s in one ear and out the other’, so the induction was regularly reinforced in interactions between field officers and apprentices/trainees. Each apprentice/trainee also had a workplace induction. At the trainee host workplace, for example, the trainees had the same induction as regular employees and the same work planning processes. </w:t>
      </w:r>
    </w:p>
    <w:p w:rsidR="002423CB" w:rsidRPr="00E77081" w:rsidRDefault="002423CB" w:rsidP="002423CB">
      <w:pPr>
        <w:pStyle w:val="Text"/>
        <w:spacing w:line="240" w:lineRule="auto"/>
      </w:pPr>
      <w:r w:rsidRPr="00E77081">
        <w:t xml:space="preserve">The field officer felt that the importance of the qualification was developed over the course of the traineeship. Initially the trainees were focused on the job, ‘because you’re working with your supervisors and your other team members day to day.’ But eventually they came to realise that it was important to gain the qualification as well especially as they moved off training wages onto normal wages when that was achieved. </w:t>
      </w:r>
    </w:p>
    <w:p w:rsidR="002423CB" w:rsidRPr="00E77081" w:rsidRDefault="002423CB" w:rsidP="002423CB">
      <w:pPr>
        <w:pStyle w:val="Text"/>
        <w:spacing w:line="240" w:lineRule="auto"/>
      </w:pPr>
      <w:r w:rsidRPr="00E77081">
        <w:t xml:space="preserve">The trainee and apprentice both felt that the expectations were made quite clear at the beginning of their contracts. In the case of the trainee, the extensive interview process enabled her to understand both what ElectroGTO expected and what the host employer expected. The apprentice had developed his expectations partly through the knowledge of the industry gained during his pre-apprenticeship. He expected to be working in the commercial sector and therefore to move from one host to another because he realised that commercial work involved big projects completed to short time-frames. It should be noted that the apprentice had extensive working experience in what might be considered ‘higher-level’ work as an industrial designer and had also lived overseas, and therefore could have had a more sophisticated understanding of the labour market than many apprentices. Both were asked about how much they had expected to enjoy the job out of 10 and how much they did enjoy it. For the trainee, her expectation was 8 and the reality was 8; the apprentice the expectation was 3 or 4 and the reality was 8 or 9 with one previous host, but 5 or 6 with the present. </w:t>
      </w:r>
    </w:p>
    <w:p w:rsidR="002423CB" w:rsidRPr="00E77081" w:rsidRDefault="002423CB" w:rsidP="002423CB">
      <w:pPr>
        <w:pStyle w:val="Text"/>
        <w:spacing w:line="240" w:lineRule="auto"/>
      </w:pPr>
      <w:r w:rsidRPr="00E77081">
        <w:t>According to the traineeship manager, expectations of an apprenticeship were clearer than those of a traineeship, although the gap was narrowing. The trainee host employer interviewed confirmed the difference between expectations around traineeships and around apprenticeships:</w:t>
      </w:r>
    </w:p>
    <w:p w:rsidR="002423CB" w:rsidRPr="00E77081" w:rsidRDefault="002423CB" w:rsidP="002423CB">
      <w:pPr>
        <w:pStyle w:val="Quote"/>
        <w:tabs>
          <w:tab w:val="right" w:pos="7655"/>
        </w:tabs>
        <w:spacing w:line="240" w:lineRule="auto"/>
      </w:pPr>
      <w:r w:rsidRPr="00E77081">
        <w:t>You see them advertised on the telly or whatever.  You just think, oh it's like some - this was my first notion as well -slave labour.  That was exactly what I used to think of it as, what it was.  Now that we actually are involved in it, I see it's much bigger.  There's much more to it than that obviously.  It would have been negative, definitely yes, when I first heard of them, yes.</w:t>
      </w:r>
    </w:p>
    <w:p w:rsidR="002423CB" w:rsidRPr="00E77081" w:rsidRDefault="002423CB" w:rsidP="002423CB">
      <w:pPr>
        <w:pStyle w:val="Text"/>
        <w:spacing w:line="240" w:lineRule="auto"/>
      </w:pPr>
      <w:r w:rsidRPr="00E77081">
        <w:t>When asked by the interviewer whether she had the same impression of apprenticeships, the host said</w:t>
      </w:r>
    </w:p>
    <w:p w:rsidR="002423CB" w:rsidRPr="00E77081" w:rsidRDefault="002423CB" w:rsidP="002423CB">
      <w:pPr>
        <w:pStyle w:val="Quote"/>
        <w:tabs>
          <w:tab w:val="right" w:pos="7655"/>
        </w:tabs>
        <w:spacing w:line="240" w:lineRule="auto"/>
      </w:pPr>
      <w:r w:rsidRPr="00E77081">
        <w:t xml:space="preserve">No, that's the interesting thing, because I mean an apprenticeship I suppose - there's a whole different mindset I think about apprenticeships because it's just, it's understood that you do the time, you get the skills, but then you've got great opportunities afterwards to go and work in that chosen field. So there is a completely different mindset I think between a traineeship and an apprenticeship and they're not seen as the same…. I mean I suppose you hear more about apprenticeships than maybe traineeships.  I sense people don't really know what a traineeship really is.  </w:t>
      </w:r>
    </w:p>
    <w:p w:rsidR="002423CB" w:rsidRPr="00E77081" w:rsidRDefault="002423CB" w:rsidP="002423CB">
      <w:pPr>
        <w:pStyle w:val="Text"/>
        <w:spacing w:line="240" w:lineRule="auto"/>
      </w:pPr>
      <w:r w:rsidRPr="00E77081">
        <w:t>However, having participated in the program she now had quite a different view.</w:t>
      </w:r>
    </w:p>
    <w:p w:rsidR="002423CB" w:rsidRPr="00E77081" w:rsidRDefault="002423CB" w:rsidP="002423CB">
      <w:pPr>
        <w:pStyle w:val="Text"/>
        <w:spacing w:line="240" w:lineRule="auto"/>
      </w:pPr>
      <w:r w:rsidRPr="00E77081">
        <w:t>An important way of developing expectations was the service agreement between the GTO and the host employer, which included a range of issues about supervision, OH&amp;S and relevant codes, Beyond the written service agreement was an expectation that the apprentices would not just be used, as the CEO put it, as ‘cannon fodder… it’s one of the things we have to constantly battle with.’ The service agreement was a legal document and the CEO said:</w:t>
      </w:r>
    </w:p>
    <w:p w:rsidR="002423CB" w:rsidRPr="00E77081" w:rsidRDefault="002423CB" w:rsidP="002423CB">
      <w:pPr>
        <w:pStyle w:val="Quote"/>
        <w:tabs>
          <w:tab w:val="right" w:pos="7655"/>
        </w:tabs>
        <w:spacing w:line="240" w:lineRule="auto"/>
      </w:pPr>
      <w:r w:rsidRPr="00E77081">
        <w:t>Sometimes we lose work because it’s quite prescriptive. Some of our competitors aren’t quite as prescriptive and we’ve had lawyers say to us, you must have this. Things like public liability insurance, all the insurances there and also the whole thing about dual responsibility and safety, absolutely paramount because if an apprentice gets hurt on the job in a group training environment both the hosts and us will be held responsible. So you don’t just wash your hands when you place them with a host.</w:t>
      </w:r>
    </w:p>
    <w:p w:rsidR="002423CB" w:rsidRPr="00D75EA1" w:rsidRDefault="002423CB" w:rsidP="0014042B">
      <w:pPr>
        <w:pStyle w:val="Text"/>
      </w:pPr>
      <w:r w:rsidRPr="00D75EA1">
        <w:t>If a host was a small company that did not have proper processes and documentation  in place, the GTO would actually work with them to help them prepare to the minimum standard. However in some cases the GTO might decline the host. As the traineeship manager said</w:t>
      </w:r>
    </w:p>
    <w:p w:rsidR="002423CB" w:rsidRPr="00E77081" w:rsidRDefault="002423CB" w:rsidP="002423CB">
      <w:pPr>
        <w:pStyle w:val="Quote"/>
        <w:tabs>
          <w:tab w:val="right" w:pos="7655"/>
        </w:tabs>
        <w:spacing w:line="240" w:lineRule="auto"/>
      </w:pPr>
      <w:r w:rsidRPr="00E77081">
        <w:t>(The field officer) and I have a lot of conversations about different things but one of them is we say to ourselves:  Would we like to be placed at that host?  It’s a really good evaluation to say and if we wouldn’t like to be there, then we wouldn’t place one of our trainees there.  We want to make sure of our obligation that they are at a host where they could get the best out of the learning.</w:t>
      </w:r>
    </w:p>
    <w:p w:rsidR="002423CB" w:rsidRPr="00E77081" w:rsidRDefault="002423CB" w:rsidP="002423CB">
      <w:pPr>
        <w:pStyle w:val="Heading4"/>
      </w:pPr>
      <w:r w:rsidRPr="00E77081">
        <w:t>What impacts do RTOs, intermediary organisations and other stakeholders have on the construction of the psychological contract?</w:t>
      </w:r>
    </w:p>
    <w:p w:rsidR="002423CB" w:rsidRPr="001B3DA0" w:rsidRDefault="002423CB" w:rsidP="0014042B">
      <w:pPr>
        <w:pStyle w:val="Text"/>
      </w:pPr>
      <w:r w:rsidRPr="001B3DA0">
        <w:t>The presence of a GTO added strengths and also extra complexities. The strength was essentially that both parties to the ‘normal’ contract (ie between the apprentice/trainee and the host employer) received extra support and education about the nature of the psychological contract and the contract was thus strengthened. Moreover, help was available through counselling on either side and/or mediation where the contract seemed to be failing or had been breached.</w:t>
      </w:r>
    </w:p>
    <w:p w:rsidR="002423CB" w:rsidRPr="001B3DA0" w:rsidRDefault="002423CB" w:rsidP="0014042B">
      <w:pPr>
        <w:pStyle w:val="Text"/>
      </w:pPr>
      <w:r w:rsidRPr="001B3DA0">
        <w:t xml:space="preserve">The presence of a GTO also added another set of expectations to the contract – the expectations of apprentices/trainees and host of the GTO itself.   According to the CEO the apprentices looked to ElectroGTO to make sure they were trained properly and got a wide range of experiences. The field officer said that the apprentices and trainees expected the GTO to provide support and information about pay rates, entitlements and employment relationships. They wanted someone who was well-informed – that could answer their questions promptly, that was ‘supportive and caring and also understand what it’s like to do a traineeship.’ They wanted face to face interaction not just telephone contact. The GTO expected the apprentices and trainees to present well, to behave appropriately in their workplaces, to complete their training by taking the three hours a week allocated training time an completing their assignments.   The trainee said that her obligation to the GTO was as follows: </w:t>
      </w:r>
    </w:p>
    <w:p w:rsidR="002423CB" w:rsidRPr="00E77081" w:rsidRDefault="002423CB" w:rsidP="002423CB">
      <w:pPr>
        <w:pStyle w:val="Quote"/>
        <w:tabs>
          <w:tab w:val="right" w:pos="7655"/>
        </w:tabs>
        <w:spacing w:line="240" w:lineRule="auto"/>
      </w:pPr>
      <w:r w:rsidRPr="00E77081">
        <w:t>Just being a model employee, I guess, because as it is I am employed by them, so just upholding their name.</w:t>
      </w:r>
    </w:p>
    <w:p w:rsidR="002423CB" w:rsidRPr="001B3DA0" w:rsidRDefault="002423CB" w:rsidP="0014042B">
      <w:pPr>
        <w:pStyle w:val="Text"/>
      </w:pPr>
      <w:r w:rsidRPr="001B3DA0">
        <w:t xml:space="preserve">ElectroGTO had made particular efforts to strengthen the bond between the apprentice/trainee and the GTO. From the recruitment process onwards, the GTO staff made a point of showing a keen interest in the applicant particularly as many were school-leavers embarking on their full-time working lives. The field officer noted that the awareness of Group Training was high among young people but less well understood by hosts. </w:t>
      </w:r>
    </w:p>
    <w:p w:rsidR="002423CB" w:rsidRPr="001B3DA0" w:rsidRDefault="002423CB" w:rsidP="0014042B">
      <w:pPr>
        <w:pStyle w:val="Text"/>
      </w:pPr>
      <w:r w:rsidRPr="001B3DA0">
        <w:t xml:space="preserve">There were extra expectations between the ‘employing’ parties, with, for example, the service agreement discussed in the previous section. The trainee host employer said that her expectation of employing through a  GTO was that would save having to engage with the bureaucracy of her organisation (a university) to have the trainee on the books, and also that the GTO would act as a  third party to assist if the relationship broke down. </w:t>
      </w:r>
    </w:p>
    <w:p w:rsidR="002423CB" w:rsidRPr="001B3DA0" w:rsidRDefault="002423CB" w:rsidP="0014042B">
      <w:pPr>
        <w:pStyle w:val="Text"/>
      </w:pPr>
      <w:r w:rsidRPr="001B3DA0">
        <w:t>The GTO also had service agreements with the RTOs that it used. Not all of the apprentices could be accommodated within ElectroGTO’s own RTO and so a number of TAFEs were utilised.  The trainees were sent to a limited number of approved RTOs; the number had been limited recently. The main issue causing difficulties with RTOs, including TAFE, was reported to be that some did not report very well; transcripts were not made available; the RTO did not inform the GTO of problems such as poor behaviour or absenteeism; and, for trainees (who were mainly on-the-job trainees), the RTO did not ensure progression through the required learning modules. The service agreements with external RTOs specified such issues but were not legally binding like the agreements with the host companies. However, ElectroGTO seemed to be fairly firm about being in control of the relationship with the RTOs. The field officer said</w:t>
      </w:r>
    </w:p>
    <w:p w:rsidR="002423CB" w:rsidRPr="00E77081" w:rsidRDefault="002423CB" w:rsidP="002423CB">
      <w:pPr>
        <w:pStyle w:val="Quote"/>
        <w:tabs>
          <w:tab w:val="right" w:pos="7655"/>
        </w:tabs>
        <w:spacing w:line="240" w:lineRule="auto"/>
      </w:pPr>
      <w:r w:rsidRPr="00E77081">
        <w:t>It’s not so much what our expectation is, it’s about explaining and guiding them as to what our expectations are and they need to deliver it.</w:t>
      </w:r>
    </w:p>
    <w:p w:rsidR="002423CB" w:rsidRPr="001B3DA0" w:rsidRDefault="002423CB" w:rsidP="0014042B">
      <w:pPr>
        <w:pStyle w:val="Text"/>
      </w:pPr>
      <w:r w:rsidRPr="001B3DA0">
        <w:t xml:space="preserve">There was also a relationship between the host and the RTO. The host employer felt that the formal training component of the traineeship was important; she thought the RTO was ‘the medium that’s going to be providing the qualifications’. Her view was that the GTO was ‘hovering in the background’ and that the RTO was actually more important because the RTO was more visible: </w:t>
      </w:r>
    </w:p>
    <w:p w:rsidR="002423CB" w:rsidRPr="00E77081" w:rsidRDefault="002423CB" w:rsidP="002423CB">
      <w:pPr>
        <w:pStyle w:val="Quote"/>
        <w:tabs>
          <w:tab w:val="right" w:pos="7655"/>
        </w:tabs>
        <w:spacing w:line="240" w:lineRule="auto"/>
      </w:pPr>
      <w:r w:rsidRPr="00E77081">
        <w:t xml:space="preserve">We have the assessor who comes from </w:t>
      </w:r>
      <w:smartTag w:uri="urn:schemas-microsoft-com:office:smarttags" w:element="place">
        <w:smartTag w:uri="urn:schemas-microsoft-com:office:smarttags" w:element="PlaceName">
          <w:r w:rsidRPr="00E77081">
            <w:t>XXX</w:t>
          </w:r>
        </w:smartTag>
        <w:r w:rsidRPr="00E77081">
          <w:t xml:space="preserve"> </w:t>
        </w:r>
        <w:smartTag w:uri="urn:schemas-microsoft-com:office:smarttags" w:element="PlaceName">
          <w:r w:rsidRPr="00E77081">
            <w:t>Business</w:t>
          </w:r>
        </w:smartTag>
        <w:r w:rsidRPr="00E77081">
          <w:t xml:space="preserve"> </w:t>
        </w:r>
        <w:smartTag w:uri="urn:schemas-microsoft-com:office:smarttags" w:element="PlaceType">
          <w:r w:rsidRPr="00E77081">
            <w:t>School</w:t>
          </w:r>
        </w:smartTag>
      </w:smartTag>
      <w:r w:rsidRPr="00E77081">
        <w:t>, sits down with [the trainee] and myself and we go through the stuff and all that sort of thing</w:t>
      </w:r>
    </w:p>
    <w:p w:rsidR="002423CB" w:rsidRPr="001B3DA0" w:rsidRDefault="002423CB" w:rsidP="0014042B">
      <w:pPr>
        <w:pStyle w:val="Text"/>
      </w:pPr>
      <w:r w:rsidRPr="001B3DA0">
        <w:t>The role of the field officer was central to the smooth day-to-day working of the relationships among the parties. As the traineeship field officer said,</w:t>
      </w:r>
    </w:p>
    <w:p w:rsidR="002423CB" w:rsidRPr="00E77081" w:rsidRDefault="002423CB" w:rsidP="002423CB">
      <w:pPr>
        <w:pStyle w:val="Quote"/>
        <w:tabs>
          <w:tab w:val="right" w:pos="7655"/>
        </w:tabs>
        <w:spacing w:line="240" w:lineRule="auto"/>
      </w:pPr>
      <w:r w:rsidRPr="00E77081">
        <w:t>On a weekly basis we deal with - well I deal with promoting the traineeship model to businesses. I talk to job seekers, I deal with HR issues in the workplace, I deal with pay issues, enquiries. I look at employment contracts, I deal with - I manage 75 trainees at the moment and apprentices. I deal with all their, at times, personal issues that do arise. Whether it’s they’re kicked out of home or they’ve got a relationship issue or they need some guidance on - for example I’ve had an apprentice ask me where to take a girl on a Friday night. So you know you’re a career coach as well so you’re quite often providing tips and information on how they can better themselves as a young professional. But as a young person, becoming an adult. So you’re often giving life guidance …. There’s a lot more to it that we do encounter with and that’s just I guess the trainee side of things. We deal with employers as well. They bombard questions around charges, entitlements, issues they’ve got with trainees and how to better performance manage them. How to counsel them, how to get the best out of them.  Then there’s also the training so it’s managing training, it’s coordinating it, it’s making sure they’re doing it and attending. It’s quite a large job description.</w:t>
      </w:r>
    </w:p>
    <w:p w:rsidR="002423CB" w:rsidRPr="001B3DA0" w:rsidRDefault="002423CB" w:rsidP="0014042B">
      <w:pPr>
        <w:pStyle w:val="Text"/>
      </w:pPr>
      <w:r w:rsidRPr="001B3DA0">
        <w:t xml:space="preserve">This field officer felt that the job title was a bit ‘old school’. In his view an effective field officer could keep trainees motivated to completion, sell the program to businesses, and believe in the program. The field officer also carried out a great deal of work with schools, individually and collectively eg through careers expos. </w:t>
      </w:r>
    </w:p>
    <w:p w:rsidR="002423CB" w:rsidRPr="001B3DA0" w:rsidRDefault="002423CB" w:rsidP="0014042B">
      <w:pPr>
        <w:pStyle w:val="Text"/>
      </w:pPr>
      <w:r w:rsidRPr="001B3DA0">
        <w:t xml:space="preserve">The introduction of a GTO into the employment relationship could cause some confusion for the trainees and apprentices. A question was posed to the participants about who they thought the trainees and apprentices viewed as their primary employer. According to the traineeship field officer, when a group training apprenticeship or traineeship was going well, it was the host employer. He saw this as desirable partly because the field officer’s job was to support the host as well as the employee and therefore to some extent they could not be seen as too much on the employees’ side. </w:t>
      </w:r>
    </w:p>
    <w:p w:rsidR="002423CB" w:rsidRPr="001B3DA0" w:rsidRDefault="002423CB" w:rsidP="0014042B">
      <w:pPr>
        <w:pStyle w:val="Text"/>
      </w:pPr>
      <w:r w:rsidRPr="001B3DA0">
        <w:t xml:space="preserve">He also saw it as desirable because ‘the ultimate aim of a traineeship is for them to complete and move on and up within that company.’ Certainly for the trainee, she felt as though she worked for her host, even though she knew that formally ElectroGTO was the employer. </w:t>
      </w:r>
    </w:p>
    <w:p w:rsidR="002423CB" w:rsidRPr="00E77081" w:rsidRDefault="002423CB" w:rsidP="002423CB">
      <w:pPr>
        <w:pStyle w:val="Quote"/>
        <w:tabs>
          <w:tab w:val="right" w:pos="7655"/>
        </w:tabs>
        <w:spacing w:line="240" w:lineRule="auto"/>
      </w:pPr>
      <w:r w:rsidRPr="00E77081">
        <w:t>They're the main support, they're there every day, I have heaps of people to ask if I have questions, lots of people to help me out and teach me things</w:t>
      </w:r>
    </w:p>
    <w:p w:rsidR="002423CB" w:rsidRPr="001B3DA0" w:rsidRDefault="002423CB" w:rsidP="0014042B">
      <w:pPr>
        <w:pStyle w:val="Text"/>
      </w:pPr>
      <w:r w:rsidRPr="001B3DA0">
        <w:t>However for the apprentice, the reverse was true:</w:t>
      </w:r>
    </w:p>
    <w:p w:rsidR="002423CB" w:rsidRPr="00E77081" w:rsidRDefault="002423CB" w:rsidP="002423CB">
      <w:pPr>
        <w:pStyle w:val="Quote"/>
        <w:tabs>
          <w:tab w:val="right" w:pos="7655"/>
        </w:tabs>
        <w:spacing w:line="240" w:lineRule="auto"/>
      </w:pPr>
      <w:r w:rsidRPr="00E77081">
        <w:t>I don’t really see the host employer as my employer. I see [ElectroGTO] as my employer and the host employers as a temporary placement because I never know how long I’m going to be there. I kind of like that, actually.</w:t>
      </w:r>
    </w:p>
    <w:p w:rsidR="002423CB" w:rsidRPr="001B3DA0" w:rsidRDefault="002423CB" w:rsidP="0014042B">
      <w:pPr>
        <w:pStyle w:val="Text"/>
      </w:pPr>
      <w:r w:rsidRPr="001B3DA0">
        <w:t xml:space="preserve">Parents were also stakeholders, where the trainee/apprentice was young, and would sometimes contact the GTO for advice or information. </w:t>
      </w:r>
    </w:p>
    <w:p w:rsidR="002423CB" w:rsidRPr="00E77081" w:rsidRDefault="002423CB" w:rsidP="002423CB">
      <w:pPr>
        <w:pStyle w:val="Heading4"/>
      </w:pPr>
      <w:r w:rsidRPr="00E77081">
        <w:t>What helps all parties fulfil their side of the psychological contract and what prevents it?</w:t>
      </w:r>
    </w:p>
    <w:p w:rsidR="002423CB" w:rsidRPr="001B3DA0" w:rsidRDefault="002423CB" w:rsidP="0014042B">
      <w:pPr>
        <w:pStyle w:val="Text"/>
      </w:pPr>
      <w:r w:rsidRPr="001B3DA0">
        <w:t xml:space="preserve">The expertise of the staff who worked for the GTO seemed an important factor in helping the various parties to the psychological contract fulfil their side of the contract. Not only had the GTO staff that were interviewed undertaken either an apprenticeship or traineeship themselves, the two more junior staff interviewed had had experience previously with other GTOs and also other related organisations. They knew the business inside out and it was apparent that they would be able to speak to all stakeholders including the apprentices and trainees with considerable authority.  Familiarity of the host employer with the qualifications being undertaken also assisted; although the trainee host interviewed had not done a traineeship and did not know much about the traineeship system, she did have a VET qualification in the same areas as the trainee she was supervising (business administration and frontline management). </w:t>
      </w:r>
    </w:p>
    <w:p w:rsidR="002423CB" w:rsidRPr="001B3DA0" w:rsidRDefault="002423CB" w:rsidP="0014042B">
      <w:pPr>
        <w:pStyle w:val="Text"/>
      </w:pPr>
      <w:r w:rsidRPr="001B3DA0">
        <w:t>Field officers were often influential in helping parties fulfil their side of the contract by intervening, either when requested by either the employee or the host, or when they sensed difficulties developing. As the field officer said:</w:t>
      </w:r>
    </w:p>
    <w:p w:rsidR="002423CB" w:rsidRPr="001B3DA0" w:rsidRDefault="002423CB" w:rsidP="002423CB">
      <w:pPr>
        <w:pStyle w:val="Quote"/>
        <w:tabs>
          <w:tab w:val="right" w:pos="7655"/>
        </w:tabs>
        <w:spacing w:line="240" w:lineRule="auto"/>
      </w:pPr>
      <w:r w:rsidRPr="001B3DA0">
        <w:t xml:space="preserve"> Quite often there’s a lot of pivotal conversations that happen at a point in a traineeship or apprenticeship that makes that individual sit up and say hey that person’s right. My field officer’s right - I either need to knuckle down, or I need to move on, or I do need to focus a bit more. I do need to write things down that are instructed to me . Or I do need to speak to people properly. It’s not a school ground anymore, I’m not out with my mates. A lot of these pivotal conversations happen with the field officer and the trainee. They shape the way that person operates in the workplace or the way they approach their role in that workplace. That goes on without the host employer sometimes knowing.</w:t>
      </w:r>
    </w:p>
    <w:p w:rsidR="002423CB" w:rsidRPr="001B3DA0" w:rsidRDefault="002423CB" w:rsidP="0014042B">
      <w:pPr>
        <w:pStyle w:val="Text"/>
      </w:pPr>
      <w:r w:rsidRPr="001B3DA0">
        <w:t xml:space="preserve">ElectroGTO had introduced a number of specific interventions to aid the fulfilment of the psychological contract. These included, for example, a document that the GTO went through with the host, a few months before completion. The document listed different options including retention into the company and progression to a higher qualification. </w:t>
      </w:r>
    </w:p>
    <w:p w:rsidR="002423CB" w:rsidRPr="001B3DA0" w:rsidRDefault="002423CB" w:rsidP="0014042B">
      <w:pPr>
        <w:pStyle w:val="Text"/>
      </w:pPr>
      <w:r w:rsidRPr="001B3DA0">
        <w:t xml:space="preserve">Meetings between host employers could help, so that people could swap ideas about dealing with trainees/apprentices; this happened at the host company which hosted several trainees from ElectroGTO. Such meetings provided, for example, reassurance about being able to supervise the study of their trainees: ‘it can be a bit daunting because it’s probably a long time since [some of the supervisors] ever had to do any schoolwork’ according to the trainee host.  </w:t>
      </w:r>
    </w:p>
    <w:p w:rsidR="002423CB" w:rsidRPr="001B3DA0" w:rsidRDefault="002423CB" w:rsidP="0014042B">
      <w:pPr>
        <w:pStyle w:val="Text"/>
      </w:pPr>
      <w:r w:rsidRPr="001B3DA0">
        <w:t xml:space="preserve">Inexperience made fulfilling the contract difficult. The host employer noted that with her first trainee she did not really know what to do and felt she had not been as effective as she should have been. It seems that perhaps field officer were not always as successful in providing support as they perceived. </w:t>
      </w:r>
    </w:p>
    <w:p w:rsidR="002423CB" w:rsidRPr="001B3DA0" w:rsidRDefault="002423CB" w:rsidP="0014042B">
      <w:pPr>
        <w:pStyle w:val="Text"/>
      </w:pPr>
      <w:r w:rsidRPr="001B3DA0">
        <w:t xml:space="preserve">A low number of working hours also presented difficulties: the trainee host employer noted that it was hard to do the right thing by a school-based trainee because the fact that they attending the workplace only once a week meant that it was hard to find meaningful work for them to do. It should be noted that this suggested that rather than filling a staffing need, the school-based trainee was surplus to requirements and employed for altruistic reasons rather than business reasons. </w:t>
      </w:r>
    </w:p>
    <w:p w:rsidR="002423CB" w:rsidRPr="001B3DA0" w:rsidRDefault="002423CB" w:rsidP="0014042B">
      <w:pPr>
        <w:pStyle w:val="Text"/>
      </w:pPr>
      <w:r w:rsidRPr="001B3DA0">
        <w:t>Some discussions between the GTO and hosts related to unrealistic benchmarks for what an apprentice might be able to do.  ElectroGTO’s CEO said:</w:t>
      </w:r>
    </w:p>
    <w:p w:rsidR="002423CB" w:rsidRPr="001B3DA0" w:rsidRDefault="002423CB" w:rsidP="002423CB">
      <w:pPr>
        <w:pStyle w:val="Quote"/>
        <w:tabs>
          <w:tab w:val="right" w:pos="7655"/>
        </w:tabs>
        <w:spacing w:line="240" w:lineRule="auto"/>
      </w:pPr>
      <w:r w:rsidRPr="001B3DA0">
        <w:t xml:space="preserve">If you send an apprentice out who’s a third year and the host employer thinks he’s only got the skill level of a first or second year you will get him sent straight back. We also ask the host to help us. If an apprentice is struggling sometimes it may not be his or her fault. They might have been working on data for maybe a year and they haven’t had a lot of exposure, say, in the second year and his new host goes, he’s a bit light on in their knowledge. You’ve got to explain to them the kid’s been doing data for the last - it’s not ideal … but sometimes that's probably what’s happened and can you … cut him a bit of slack. </w:t>
      </w:r>
    </w:p>
    <w:p w:rsidR="002423CB" w:rsidRPr="001B3DA0" w:rsidRDefault="002423CB" w:rsidP="0014042B">
      <w:pPr>
        <w:pStyle w:val="Text"/>
      </w:pPr>
      <w:r w:rsidRPr="001B3DA0">
        <w:t xml:space="preserve">Sometimes the GTO might ask a host to take a poorly-performing apprentice at a discounted rate or even free of charge for a limited period, to try to evaluate and improve his performance; but in some high-pressure commercial construction projects the host would not be able to utilise a lower-performing apprentice. The apprentices did not know that that the discount was being applied, and so it did not form part of the mutual expectations. </w:t>
      </w:r>
    </w:p>
    <w:p w:rsidR="002423CB" w:rsidRPr="001B3DA0" w:rsidRDefault="002423CB" w:rsidP="0014042B">
      <w:pPr>
        <w:pStyle w:val="Text"/>
      </w:pPr>
      <w:r w:rsidRPr="001B3DA0">
        <w:t xml:space="preserve">While solving many problems, group training could also create new ones. According to the ElectroGTO CEO, under group training it was possible for an apprentice to ‘fall through the cracks’. </w:t>
      </w:r>
    </w:p>
    <w:p w:rsidR="002423CB" w:rsidRPr="001B3DA0" w:rsidRDefault="002423CB" w:rsidP="002423CB">
      <w:pPr>
        <w:pStyle w:val="Quote"/>
        <w:tabs>
          <w:tab w:val="right" w:pos="7655"/>
        </w:tabs>
        <w:spacing w:line="240" w:lineRule="auto"/>
      </w:pPr>
      <w:r w:rsidRPr="001B3DA0">
        <w:t>When people [staff members]come here every day I can tell all of a sudden - I say, she doesn’t look happy or he doesn’t look happy. It’s not being nosy; sometimes you just pick that up, a perception thing. But with apprentices, because you’re not with them every day and you’re relying on a third party to help train them and look after them that’s very important that field officers have got a good working relationship with the host along with the apprentice.</w:t>
      </w:r>
    </w:p>
    <w:p w:rsidR="002423CB" w:rsidRPr="001B3DA0" w:rsidRDefault="002423CB" w:rsidP="0014042B">
      <w:pPr>
        <w:pStyle w:val="Text"/>
      </w:pPr>
      <w:r w:rsidRPr="001B3DA0">
        <w:t>The less direct relationship between the apprentice/trainee and the host could also create difficulties, particularly for the apprentices, who tended to have a number of hosts. Some host employers were said to treat their GTO apprentices the same as their directly-employed apprentices, but others did not. The CEO said that some apprentices might not put the same effort into building a relationship with each host as others did. The apprentice discussed the converse of this as follows:</w:t>
      </w:r>
    </w:p>
    <w:p w:rsidR="002423CB" w:rsidRPr="001B3DA0" w:rsidRDefault="002423CB" w:rsidP="002423CB">
      <w:pPr>
        <w:pStyle w:val="Quote"/>
        <w:tabs>
          <w:tab w:val="right" w:pos="7655"/>
        </w:tabs>
        <w:spacing w:line="240" w:lineRule="auto"/>
      </w:pPr>
      <w:r w:rsidRPr="001B3DA0">
        <w:t>I suppose I invest a fair bit of energy in ensuring that the relationship I have with [ElectroGTO] is a good one and probably less so with the host employers in that sense. I mean there’s individuals that I know - the current company that I’m with I do have a direct relationship with the boss. But I don’t have a relationship with the owner of the company. Same with the first site I was on - I think I spoke to the foreman of our company once, maybe twice… I suppose there’s that knowledge from my perspective that I’m not going to get to know all of them that well and at some point I will move on.</w:t>
      </w:r>
    </w:p>
    <w:p w:rsidR="002423CB" w:rsidRPr="001B3DA0" w:rsidRDefault="002423CB" w:rsidP="0014042B">
      <w:pPr>
        <w:pStyle w:val="Text"/>
      </w:pPr>
      <w:r w:rsidRPr="001B3DA0">
        <w:t xml:space="preserve">The apprentice accepted that these feelings were mutual, and that the host company would naturally give preference to its own apprentices before the GTO apprentices. </w:t>
      </w:r>
    </w:p>
    <w:p w:rsidR="002423CB" w:rsidRPr="001B3DA0" w:rsidRDefault="002423CB" w:rsidP="0014042B">
      <w:pPr>
        <w:pStyle w:val="Text"/>
      </w:pPr>
      <w:r w:rsidRPr="001B3DA0">
        <w:t xml:space="preserve">For the more introverted apprentices, the CEO said that moving around was difficult. Added to this, many of the jobs the apprentices worked on were in different locations as their companies got new contracts. This added an extra layer of uncertainty and constant change. The apprentice reported that the three hosts he had worked for were quite different in their quality standards and the demands they made on him as an apprentice. </w:t>
      </w:r>
    </w:p>
    <w:p w:rsidR="002423CB" w:rsidRPr="001B3DA0" w:rsidRDefault="002423CB" w:rsidP="002423CB">
      <w:pPr>
        <w:pStyle w:val="Quote"/>
        <w:tabs>
          <w:tab w:val="right" w:pos="7655"/>
        </w:tabs>
        <w:spacing w:line="240" w:lineRule="auto"/>
      </w:pPr>
      <w:r w:rsidRPr="001B3DA0">
        <w:t>My current employer, they’re just a bit of a -for want of a better word - a bit of a dud firm. I’m not learning very much. They guys I’m working with, they just don’t care very much they don’t care about their work and they don’t care about the quality of their work….. Whereas the guy I was working for before, because it was his company and he’s a bit of a one man band  he was like, go, go, go, go, go and on my back a little bit. Sometimes it was a little stressful but I’d say I developed more in that four months that I was with him than I have in the rest of the apprenticeship combined…. I like people who take pride in their work, regardless of what their work is.</w:t>
      </w:r>
    </w:p>
    <w:p w:rsidR="002423CB" w:rsidRPr="001B3DA0" w:rsidRDefault="002423CB" w:rsidP="0014042B">
      <w:pPr>
        <w:pStyle w:val="Text"/>
      </w:pPr>
      <w:r w:rsidRPr="001B3DA0">
        <w:t xml:space="preserve">This is quite an important point. Whatever the high standards of ElectroGTO, in the end the daily experience of work was provided by the host, and moving between hosts enabled unfavourable comparisons to be made among companies. However it did guard against spending the entire apprenticeship with a poor host. </w:t>
      </w:r>
    </w:p>
    <w:p w:rsidR="002423CB" w:rsidRPr="001B3DA0" w:rsidRDefault="002423CB" w:rsidP="0014042B">
      <w:pPr>
        <w:pStyle w:val="Text"/>
      </w:pPr>
      <w:r w:rsidRPr="001B3DA0">
        <w:t>The expectation of getting a permanent job at the end of the traineeship or apprenticeship was rather a sensitive issue. While it was reported that most host employers wanted to keep their trainees, some did not have permanent vacancies available. The CEO said that it should never be assumed that employers should be expected to employ their graduated apprentices as this was not an expectation that should be held:</w:t>
      </w:r>
    </w:p>
    <w:p w:rsidR="002423CB" w:rsidRPr="001B3DA0" w:rsidRDefault="002423CB" w:rsidP="002423CB">
      <w:pPr>
        <w:pStyle w:val="Quote"/>
        <w:tabs>
          <w:tab w:val="right" w:pos="7655"/>
        </w:tabs>
        <w:spacing w:line="240" w:lineRule="auto"/>
      </w:pPr>
      <w:r w:rsidRPr="001B3DA0">
        <w:t>It depends on your view of what you’re trying to achieve. Sometimes it’s training someone up to be a long-term employee, others saying we’re just going to give the kids a go. It gives them a chance in life</w:t>
      </w:r>
    </w:p>
    <w:p w:rsidR="002423CB" w:rsidRPr="001B3DA0" w:rsidRDefault="002423CB" w:rsidP="0014042B">
      <w:pPr>
        <w:pStyle w:val="Text"/>
      </w:pPr>
      <w:r w:rsidRPr="001B3DA0">
        <w:t xml:space="preserve">At the trainee host company, a previous trainee had nurtured expectations of being employed after the end of the traineeship even though it had been made clear that no guarantee of employment could be given. In fact a job was eventually found elsewhere within the organisation. In a sense this seemed a case of a ‘secret hope’ rather than an unfilled expectation.  It was interesting that the current trainee explained that she was aware that there was unlikely to be a permanent job within the section and that her awareness of this had been reinforced though team meetings about funding issues. The issue was not discussed so much in relation the apprentices presumably because firstly the apprentices moved around so much between hosts, and secondly because the demand for labour in the industry was so high. </w:t>
      </w:r>
    </w:p>
    <w:p w:rsidR="002423CB" w:rsidRPr="00E77081" w:rsidRDefault="002423CB" w:rsidP="002423CB">
      <w:pPr>
        <w:pStyle w:val="Heading4"/>
      </w:pPr>
      <w:r w:rsidRPr="00E77081">
        <w:t>What is the impact of a fulfilled versus a breached psychological contract?</w:t>
      </w:r>
    </w:p>
    <w:p w:rsidR="002423CB" w:rsidRPr="000E7593" w:rsidRDefault="002423CB" w:rsidP="0014042B">
      <w:pPr>
        <w:pStyle w:val="Text"/>
      </w:pPr>
      <w:r w:rsidRPr="000E7593">
        <w:t xml:space="preserve">In the GTO environment, a fulfilled contract could be described as one where all parties were happy, the trainee/apprentice completed the training contract and achieved the relevant qualification, the trainee/apprentice went on to a  further training contract or permanent employment with a host or elsewhere, and the host employer remained committed to working with the GTO. </w:t>
      </w:r>
    </w:p>
    <w:p w:rsidR="002423CB" w:rsidRPr="000E7593" w:rsidRDefault="002423CB" w:rsidP="0014042B">
      <w:pPr>
        <w:pStyle w:val="Text"/>
      </w:pPr>
      <w:r w:rsidRPr="000E7593">
        <w:t xml:space="preserve">One consequence of unfulfilled expectations could be that a trainee/apprentice considered terminating the contract. All of the ‘employer’ interviewees – GTO staff and hosts – said that if this became apparent, it would be imperative for all parties to sit down and discuss the problem. In the end though, all agreed that if the employee wished to leave it might sometimes be an appropriate course of action. Another consequence of a serious breach on either side (employee and host) could be that the contract was suspended until the GTO could find the trainee/apprentice another host. The field officer had three out of 75 in this position at the time of the research. </w:t>
      </w:r>
    </w:p>
    <w:p w:rsidR="002423CB" w:rsidRPr="000E7593" w:rsidRDefault="002423CB" w:rsidP="0014042B">
      <w:pPr>
        <w:pStyle w:val="Text"/>
      </w:pPr>
      <w:r w:rsidRPr="000E7593">
        <w:t xml:space="preserve">In the specific instances in the case study, there was no evidence of any serious breaches. While the apprentice was disappointed in two of his host employers, his expectations of the job had not been very high in the first place. The trainee’s expectations were high but had been met; she noted that she herself had not lived up to expectations in terms of her attendance at work. This was addressed by the host rather than the GTO and as the trainee had been taken on for a second contract at Certificate IV level, it can be assumed that the resolution was satisfactory. </w:t>
      </w:r>
    </w:p>
    <w:p w:rsidR="002423CB" w:rsidRPr="00E77081" w:rsidRDefault="002423CB" w:rsidP="002423CB">
      <w:pPr>
        <w:pStyle w:val="Heading4"/>
      </w:pPr>
      <w:r w:rsidRPr="00E77081">
        <w:t>How can mutual expectations be made clearer?</w:t>
      </w:r>
    </w:p>
    <w:p w:rsidR="002423CB" w:rsidRPr="000E7593" w:rsidRDefault="002423CB" w:rsidP="0014042B">
      <w:pPr>
        <w:pStyle w:val="Text"/>
      </w:pPr>
      <w:r w:rsidRPr="000E7593">
        <w:t xml:space="preserve">A small number of suggestions were made, all relating to communication strategies. The field office suggested giving more attention to the correct staging of information giving, so that retention was better. He suggested that this should be done via casual chats between the two parties (the host and the apprentice/trainee) and should include explicit discussion of the expectations. </w:t>
      </w:r>
    </w:p>
    <w:p w:rsidR="002423CB" w:rsidRPr="000E7593" w:rsidRDefault="002423CB" w:rsidP="0014042B">
      <w:pPr>
        <w:pStyle w:val="Text"/>
      </w:pPr>
      <w:r w:rsidRPr="000E7593">
        <w:t xml:space="preserve">The host employer felt that expectations in her organisation were clear partly because as a major employer the university had very clear personnel procedures. She felt however that for other hosts it would be vital to educate them to make expectations clear from the outset. She felt that it was quite difficult, in addition, being open and communicative in all circumstances, and that some employers might find it difficult to talk openly to the trainee/apprentice if the latter were not fulfilling expectations. Her organisation had clear performance management procedures and perhaps other employers could be encouraged to do the same. </w:t>
      </w:r>
    </w:p>
    <w:p w:rsidR="002423CB" w:rsidRPr="000E7593" w:rsidRDefault="002423CB" w:rsidP="0014042B">
      <w:pPr>
        <w:pStyle w:val="Text"/>
      </w:pPr>
      <w:r w:rsidRPr="000E7593">
        <w:t xml:space="preserve">The trainee suggested that an open initial discussion between all parties would assist a great deal. </w:t>
      </w:r>
    </w:p>
    <w:p w:rsidR="002423CB" w:rsidRPr="000E7593" w:rsidRDefault="002423CB" w:rsidP="002423CB">
      <w:pPr>
        <w:pStyle w:val="Quote"/>
        <w:tabs>
          <w:tab w:val="right" w:pos="7655"/>
        </w:tabs>
        <w:spacing w:line="240" w:lineRule="auto"/>
      </w:pPr>
      <w:r w:rsidRPr="000E7593">
        <w:t>Probably just at the start to - for everyone to sit down together and really discuss it, what is expected of everybody and what everybody puts into it, what you're going to get out of it and how you're going to get that out of - certain things out of it.  You know what I mean, just the big open discussion, I guess, about what's ahead.  I think that would be the only way.  I mean, that is done - it is spoken about but that would be the best way.</w:t>
      </w:r>
    </w:p>
    <w:p w:rsidR="002423CB" w:rsidRPr="00E77081" w:rsidRDefault="002423CB" w:rsidP="002423CB">
      <w:pPr>
        <w:pStyle w:val="Heading3"/>
      </w:pPr>
      <w:r w:rsidRPr="00E77081">
        <w:t>Conclusion and key findings</w:t>
      </w:r>
    </w:p>
    <w:p w:rsidR="002423CB" w:rsidRDefault="002423CB" w:rsidP="0014042B">
      <w:pPr>
        <w:pStyle w:val="Text"/>
      </w:pPr>
      <w:r w:rsidRPr="000E7593">
        <w:t>In this case study it was apparent that the presence of a GTO had many advantages in ensuring both that expectations were made explicit and clear, and that expectations were met. The lengthy application and induction process ensured that apprentices and trainees were clear about what was expected of them. The field officers helped to ‘rescue’ situations where expectations on either side were not being met. The formal service agreements with the hosts ensured that hosts knew what they were expected to provide to the apprentices and trainees. The GTO would not deal with any hosts that were perceived to be seriously deficient, and would not expect hosts to persevere with apprentices and trainees that did not meet expectations, unless the GTO placed them with hosts at a discounted rate in a clearly understood ‘remedial’ situation.  It was also apparent, though, that the system did not always work as intended. Although the host employers were carefully selected, well briefed and intended to do the right thing, in the end the experience of the apprentices and trainees was mediated heavily by their workplace supervisors. Where supervisors were not aware of the mutual expectations or not committed to fulfilling them, problems could easily occur. In the case of the ElectroGTO apprentices, these difficulties were compounded by the high-pressure and predominantly commercial project focus of many of the host employers, where apprentices were placed in large numbers to provide site labour. The suggestions made by the different parties for improving understanding of mutual expectations were excellent in theory, but it is difficult to see how these suggestions could be implemented in such an environment.</w:t>
      </w:r>
    </w:p>
    <w:p w:rsidR="002423CB" w:rsidRPr="00CB2A25" w:rsidRDefault="002423CB" w:rsidP="002423CB">
      <w:pPr>
        <w:pStyle w:val="Heading2"/>
        <w:rPr>
          <w:sz w:val="20"/>
        </w:rPr>
      </w:pPr>
      <w:r>
        <w:rPr>
          <w:sz w:val="20"/>
        </w:rPr>
        <w:br w:type="page"/>
      </w:r>
      <w:bookmarkStart w:id="165" w:name="_Toc299371358"/>
      <w:bookmarkStart w:id="166" w:name="_Toc304375256"/>
      <w:r w:rsidRPr="00F53789">
        <w:t xml:space="preserve">Case study </w:t>
      </w:r>
      <w:r>
        <w:t>-</w:t>
      </w:r>
      <w:r w:rsidRPr="00F53789">
        <w:t xml:space="preserve"> Restaurant</w:t>
      </w:r>
      <w:r w:rsidRPr="00E13C34">
        <w:t>Co</w:t>
      </w:r>
      <w:bookmarkEnd w:id="165"/>
      <w:bookmarkEnd w:id="166"/>
    </w:p>
    <w:p w:rsidR="002423CB" w:rsidRPr="00F53789" w:rsidRDefault="002423CB" w:rsidP="002423CB">
      <w:pPr>
        <w:pStyle w:val="Heading3"/>
      </w:pPr>
      <w:r w:rsidRPr="00F53789">
        <w:t>Introduction and overview of traineeship program</w:t>
      </w:r>
    </w:p>
    <w:p w:rsidR="002423CB" w:rsidRPr="00F53789" w:rsidRDefault="002423CB" w:rsidP="002423CB">
      <w:pPr>
        <w:pStyle w:val="Text"/>
        <w:spacing w:line="240" w:lineRule="auto"/>
      </w:pPr>
      <w:r w:rsidRPr="00F53789">
        <w:t>This case study was carried out in Restaurant</w:t>
      </w:r>
      <w:r w:rsidRPr="00E13C34">
        <w:t>Co</w:t>
      </w:r>
      <w:r w:rsidRPr="00F53789">
        <w:t xml:space="preserve"> (a pseudonym), a company which operated quick service restaurants and held corporate franchises for two major companies in Australia and New Zealand, The case study focused on the division managing the restaurants franchised from the fried-chicken brand of a major international food service company. Restaurant</w:t>
      </w:r>
      <w:r w:rsidRPr="00E13C34">
        <w:t>Co</w:t>
      </w:r>
      <w:r w:rsidRPr="00F53789">
        <w:t xml:space="preserve"> held the franchise for </w:t>
      </w:r>
      <w:smartTag w:uri="urn:schemas-microsoft-com:office:smarttags" w:element="State">
        <w:smartTag w:uri="urn:schemas-microsoft-com:office:smarttags" w:element="place">
          <w:r w:rsidRPr="00F53789">
            <w:t>Queensland</w:t>
          </w:r>
        </w:smartTag>
      </w:smartTag>
      <w:r w:rsidRPr="00F53789">
        <w:t xml:space="preserve"> and a town on the NSW-Queensland border. </w:t>
      </w:r>
    </w:p>
    <w:p w:rsidR="002423CB" w:rsidRPr="00F53789" w:rsidRDefault="002423CB" w:rsidP="002423CB">
      <w:pPr>
        <w:pStyle w:val="Text"/>
        <w:spacing w:line="240" w:lineRule="auto"/>
      </w:pPr>
      <w:r w:rsidRPr="00F53789">
        <w:t>The division consisted of 118 stores divided into 11 geographical areas; there were 4900 employees, with an annual labour turnover of 78%, which was in line</w:t>
      </w:r>
      <w:r>
        <w:t xml:space="preserve"> </w:t>
      </w:r>
      <w:r w:rsidRPr="00F53789">
        <w:t xml:space="preserve">with industry norms in an industry where much of labour force consisted of students..  Most of the workers in the stores were casually employed, thus leading to a relatively large number of employees for the size of store; for example the store that was visited, although quite small, had 45 employees. </w:t>
      </w:r>
    </w:p>
    <w:p w:rsidR="002423CB" w:rsidRPr="00F53789" w:rsidRDefault="002423CB" w:rsidP="002423CB">
      <w:pPr>
        <w:pStyle w:val="Text"/>
        <w:spacing w:line="240" w:lineRule="auto"/>
      </w:pPr>
      <w:r w:rsidRPr="00F53789">
        <w:t>The traineeship program had begun 11 years previously, as a result of collaboration between the HR Manager and an Australian Apprenticeship Centre (</w:t>
      </w:r>
      <w:smartTag w:uri="urn:schemas-microsoft-com:office:smarttags" w:element="stockticker">
        <w:r w:rsidRPr="00F53789">
          <w:t>AAC</w:t>
        </w:r>
      </w:smartTag>
      <w:r w:rsidRPr="00F53789">
        <w:t>, or NAC as it was then). Traineeships were able to be introduced because at that time the regulatory framework changed to allow part-time traineeships. At the time of the case study, the traineeship program covered Certificate II through the Certificate IV in Retail; and the Diploma of Management. Over 1000 people had completed traineeships at Restaurant</w:t>
      </w:r>
      <w:r w:rsidRPr="00E13C34">
        <w:t>Co</w:t>
      </w:r>
      <w:r w:rsidRPr="00F53789">
        <w:t xml:space="preserve"> since the program had commenced; this represented a completion rate of over 90%. </w:t>
      </w:r>
    </w:p>
    <w:p w:rsidR="002423CB" w:rsidRPr="00F53789" w:rsidRDefault="002423CB" w:rsidP="002423CB">
      <w:pPr>
        <w:pStyle w:val="Text"/>
        <w:spacing w:line="240" w:lineRule="auto"/>
      </w:pPr>
      <w:r w:rsidRPr="00F53789">
        <w:t xml:space="preserve">The Certificate II was available as a school-based traineeship or to part-time or full-time team members who worked over 15 hours a week and had completed 12 months service; team members could then progress through to </w:t>
      </w:r>
      <w:smartTag w:uri="urn:schemas-microsoft-com:office:smarttags" w:element="stockticker">
        <w:r w:rsidRPr="00F53789">
          <w:t>III</w:t>
        </w:r>
      </w:smartTag>
      <w:r w:rsidRPr="00F53789">
        <w:t xml:space="preserve"> and IV. There were only about 30 school-based trainees at any one time. The Diploma was available to branch managers and assistant managers who had not completed a Diploma qualification or above and were not currently studying Business or</w:t>
      </w:r>
      <w:r>
        <w:t xml:space="preserve"> </w:t>
      </w:r>
      <w:r w:rsidRPr="00E13C34">
        <w:t>Co</w:t>
      </w:r>
      <w:r w:rsidRPr="00F53789">
        <w:t xml:space="preserve">mmerce; they must have completed a Certificate II or </w:t>
      </w:r>
      <w:smartTag w:uri="urn:schemas-microsoft-com:office:smarttags" w:element="stockticker">
        <w:r w:rsidRPr="00F53789">
          <w:t>III</w:t>
        </w:r>
      </w:smartTag>
      <w:r w:rsidRPr="00F53789">
        <w:t xml:space="preserve"> in retail.  The Diploma was a new program for Restaurant</w:t>
      </w:r>
      <w:r w:rsidRPr="00E13C34">
        <w:t>Co</w:t>
      </w:r>
      <w:r w:rsidRPr="00F53789">
        <w:t xml:space="preserve"> with 60 initial participants.  No traineeships were available to non-Australian residents. All traineeship training was carried out by Retail RTO (a pseudonym), a large Queensland-based private RTO specialising in retail training. Retail RTO also carried out other training for the company, such as food safety training.</w:t>
      </w:r>
    </w:p>
    <w:p w:rsidR="002423CB" w:rsidRPr="00F53789" w:rsidRDefault="002423CB" w:rsidP="002423CB">
      <w:pPr>
        <w:pStyle w:val="Heading3"/>
      </w:pPr>
      <w:r>
        <w:t>Research method</w:t>
      </w:r>
    </w:p>
    <w:p w:rsidR="002423CB" w:rsidRDefault="002423CB" w:rsidP="002423CB">
      <w:pPr>
        <w:pStyle w:val="Text"/>
        <w:spacing w:line="240" w:lineRule="auto"/>
      </w:pPr>
      <w:r w:rsidRPr="00F53789">
        <w:t xml:space="preserve">Interviews took place over one day in June 2010 in </w:t>
      </w:r>
      <w:smartTag w:uri="urn:schemas-microsoft-com:office:smarttags" w:element="City">
        <w:smartTag w:uri="urn:schemas-microsoft-com:office:smarttags" w:element="place">
          <w:r w:rsidRPr="00F53789">
            <w:t>Brisbane</w:t>
          </w:r>
        </w:smartTag>
      </w:smartTag>
      <w:r w:rsidRPr="00F53789">
        <w:t>. Three interviews were undertaken in a city-centre branch of the company. The Human Resources manager was interviewed at the offices of Retail RTO, where the trainer responsible for the Restaurant</w:t>
      </w:r>
      <w:r w:rsidRPr="00E13C34">
        <w:t>Co</w:t>
      </w:r>
      <w:r w:rsidRPr="00F53789">
        <w:t xml:space="preserve"> contract was also interviewed. The HR Manager also provided documents relating to the traineeship program.</w:t>
      </w:r>
    </w:p>
    <w:p w:rsidR="002423CB" w:rsidRDefault="002423CB" w:rsidP="002423CB">
      <w:pPr>
        <w:pStyle w:val="tabletitle"/>
      </w:pPr>
      <w:bookmarkStart w:id="167" w:name="_Toc286175576"/>
      <w:bookmarkStart w:id="168" w:name="_Toc304375905"/>
      <w:r w:rsidRPr="00237340">
        <w:t>Table 2</w:t>
      </w:r>
      <w:r w:rsidRPr="00237340">
        <w:tab/>
        <w:t>Interviews:  Restaurant</w:t>
      </w:r>
      <w:r w:rsidRPr="00E13C34">
        <w:t>Co</w:t>
      </w:r>
      <w:bookmarkEnd w:id="167"/>
      <w:bookmarkEnd w:id="168"/>
    </w:p>
    <w:tbl>
      <w:tblPr>
        <w:tblW w:w="5000" w:type="pct"/>
        <w:tblBorders>
          <w:top w:val="single" w:sz="4" w:space="0" w:color="auto"/>
          <w:bottom w:val="single" w:sz="4" w:space="0" w:color="auto"/>
        </w:tblBorders>
        <w:tblLayout w:type="fixed"/>
        <w:tblLook w:val="0000"/>
      </w:tblPr>
      <w:tblGrid>
        <w:gridCol w:w="1011"/>
        <w:gridCol w:w="2395"/>
        <w:gridCol w:w="2244"/>
        <w:gridCol w:w="899"/>
        <w:gridCol w:w="598"/>
        <w:gridCol w:w="1857"/>
      </w:tblGrid>
      <w:tr w:rsidR="002423CB" w:rsidTr="002423CB">
        <w:trPr>
          <w:cantSplit/>
        </w:trPr>
        <w:tc>
          <w:tcPr>
            <w:tcW w:w="562" w:type="pct"/>
            <w:tcBorders>
              <w:top w:val="single" w:sz="4" w:space="0" w:color="auto"/>
              <w:bottom w:val="single" w:sz="4" w:space="0" w:color="auto"/>
              <w:right w:val="nil"/>
            </w:tcBorders>
          </w:tcPr>
          <w:p w:rsidR="002423CB" w:rsidRDefault="002423CB" w:rsidP="002423CB">
            <w:pPr>
              <w:pStyle w:val="Tablehead1"/>
              <w:spacing w:before="0" w:after="0"/>
            </w:pPr>
            <w:r>
              <w:t>Interview Number</w:t>
            </w:r>
          </w:p>
        </w:tc>
        <w:tc>
          <w:tcPr>
            <w:tcW w:w="1330" w:type="pct"/>
            <w:tcBorders>
              <w:top w:val="single" w:sz="4" w:space="0" w:color="auto"/>
              <w:left w:val="nil"/>
              <w:bottom w:val="single" w:sz="4" w:space="0" w:color="auto"/>
              <w:right w:val="nil"/>
            </w:tcBorders>
          </w:tcPr>
          <w:p w:rsidR="002423CB" w:rsidRDefault="002423CB" w:rsidP="002423CB">
            <w:pPr>
              <w:pStyle w:val="Tablehead1"/>
              <w:spacing w:before="0" w:after="0"/>
            </w:pPr>
            <w:r>
              <w:t>Job title</w:t>
            </w:r>
          </w:p>
        </w:tc>
        <w:tc>
          <w:tcPr>
            <w:tcW w:w="1246" w:type="pct"/>
            <w:tcBorders>
              <w:top w:val="single" w:sz="4" w:space="0" w:color="auto"/>
              <w:left w:val="nil"/>
              <w:bottom w:val="single" w:sz="4" w:space="0" w:color="auto"/>
              <w:right w:val="nil"/>
            </w:tcBorders>
          </w:tcPr>
          <w:p w:rsidR="002423CB" w:rsidRPr="00627608" w:rsidRDefault="002423CB" w:rsidP="002423CB">
            <w:pPr>
              <w:pStyle w:val="Tablehead1"/>
              <w:spacing w:before="0" w:after="0"/>
            </w:pPr>
            <w:r w:rsidRPr="00627608">
              <w:t>Organisation/Location</w:t>
            </w:r>
          </w:p>
        </w:tc>
        <w:tc>
          <w:tcPr>
            <w:tcW w:w="499" w:type="pct"/>
            <w:tcBorders>
              <w:top w:val="single" w:sz="4" w:space="0" w:color="auto"/>
              <w:left w:val="nil"/>
              <w:bottom w:val="single" w:sz="4" w:space="0" w:color="auto"/>
              <w:right w:val="nil"/>
            </w:tcBorders>
          </w:tcPr>
          <w:p w:rsidR="002423CB" w:rsidRDefault="002423CB" w:rsidP="002423CB">
            <w:pPr>
              <w:pStyle w:val="Tablehead1"/>
              <w:spacing w:before="0" w:after="0"/>
            </w:pPr>
            <w:r>
              <w:t>Gender</w:t>
            </w:r>
          </w:p>
        </w:tc>
        <w:tc>
          <w:tcPr>
            <w:tcW w:w="332" w:type="pct"/>
            <w:tcBorders>
              <w:top w:val="single" w:sz="4" w:space="0" w:color="auto"/>
              <w:left w:val="nil"/>
              <w:bottom w:val="single" w:sz="4" w:space="0" w:color="auto"/>
              <w:right w:val="nil"/>
            </w:tcBorders>
          </w:tcPr>
          <w:p w:rsidR="002423CB" w:rsidRDefault="002423CB" w:rsidP="002423CB">
            <w:pPr>
              <w:pStyle w:val="Tablehead1"/>
              <w:spacing w:before="0" w:after="0"/>
            </w:pPr>
            <w:r>
              <w:t>Age</w:t>
            </w:r>
          </w:p>
        </w:tc>
        <w:tc>
          <w:tcPr>
            <w:tcW w:w="1031" w:type="pct"/>
            <w:tcBorders>
              <w:top w:val="single" w:sz="4" w:space="0" w:color="auto"/>
              <w:left w:val="nil"/>
              <w:bottom w:val="single" w:sz="4" w:space="0" w:color="auto"/>
            </w:tcBorders>
          </w:tcPr>
          <w:p w:rsidR="002423CB" w:rsidRDefault="002423CB" w:rsidP="002423CB">
            <w:pPr>
              <w:pStyle w:val="Tablehead1"/>
              <w:spacing w:before="0" w:after="0"/>
            </w:pPr>
            <w:r>
              <w:t>Approx length of time with company</w:t>
            </w:r>
          </w:p>
        </w:tc>
      </w:tr>
      <w:tr w:rsidR="002423CB" w:rsidTr="002423CB">
        <w:trPr>
          <w:cantSplit/>
        </w:trPr>
        <w:tc>
          <w:tcPr>
            <w:tcW w:w="562" w:type="pct"/>
            <w:tcBorders>
              <w:top w:val="nil"/>
              <w:bottom w:val="nil"/>
              <w:right w:val="nil"/>
            </w:tcBorders>
          </w:tcPr>
          <w:p w:rsidR="002423CB" w:rsidRDefault="002423CB" w:rsidP="002423CB">
            <w:pPr>
              <w:pStyle w:val="Tabletext"/>
            </w:pPr>
            <w:r>
              <w:t>1</w:t>
            </w:r>
          </w:p>
        </w:tc>
        <w:tc>
          <w:tcPr>
            <w:tcW w:w="1330" w:type="pct"/>
            <w:tcBorders>
              <w:top w:val="nil"/>
              <w:left w:val="nil"/>
              <w:bottom w:val="nil"/>
              <w:right w:val="nil"/>
            </w:tcBorders>
          </w:tcPr>
          <w:p w:rsidR="002423CB" w:rsidRPr="00F53789" w:rsidRDefault="002423CB" w:rsidP="002423CB">
            <w:pPr>
              <w:pStyle w:val="Tabletext"/>
            </w:pPr>
            <w:r w:rsidRPr="00F53789">
              <w:t>HR Manager, Restaurant</w:t>
            </w:r>
            <w:r w:rsidRPr="00E13C34">
              <w:t>Co</w:t>
            </w:r>
          </w:p>
        </w:tc>
        <w:tc>
          <w:tcPr>
            <w:tcW w:w="1246" w:type="pct"/>
            <w:tcBorders>
              <w:top w:val="nil"/>
              <w:left w:val="nil"/>
              <w:bottom w:val="nil"/>
              <w:right w:val="nil"/>
            </w:tcBorders>
          </w:tcPr>
          <w:p w:rsidR="002423CB" w:rsidRPr="00F53789" w:rsidRDefault="002423CB" w:rsidP="002423CB">
            <w:pPr>
              <w:pStyle w:val="Tabletext"/>
            </w:pPr>
            <w:r w:rsidRPr="00F53789">
              <w:t>Restaurant</w:t>
            </w:r>
            <w:r w:rsidRPr="00E13C34">
              <w:t>Co</w:t>
            </w:r>
          </w:p>
        </w:tc>
        <w:tc>
          <w:tcPr>
            <w:tcW w:w="499" w:type="pct"/>
            <w:tcBorders>
              <w:top w:val="nil"/>
              <w:left w:val="nil"/>
              <w:bottom w:val="nil"/>
              <w:right w:val="nil"/>
            </w:tcBorders>
          </w:tcPr>
          <w:p w:rsidR="002423CB" w:rsidRPr="00F53789" w:rsidRDefault="002423CB" w:rsidP="002423CB">
            <w:pPr>
              <w:pStyle w:val="Tabletext"/>
              <w:jc w:val="center"/>
            </w:pPr>
            <w:r w:rsidRPr="00F53789">
              <w:t>F</w:t>
            </w:r>
          </w:p>
        </w:tc>
        <w:tc>
          <w:tcPr>
            <w:tcW w:w="332" w:type="pct"/>
            <w:tcBorders>
              <w:top w:val="nil"/>
              <w:left w:val="nil"/>
              <w:bottom w:val="nil"/>
              <w:right w:val="nil"/>
            </w:tcBorders>
          </w:tcPr>
          <w:p w:rsidR="002423CB" w:rsidRPr="00F53789" w:rsidRDefault="002423CB" w:rsidP="002423CB">
            <w:pPr>
              <w:pStyle w:val="Tabletext"/>
              <w:jc w:val="center"/>
            </w:pPr>
            <w:r w:rsidRPr="00F53789">
              <w:t>-</w:t>
            </w:r>
          </w:p>
        </w:tc>
        <w:tc>
          <w:tcPr>
            <w:tcW w:w="1031" w:type="pct"/>
            <w:tcBorders>
              <w:top w:val="nil"/>
              <w:left w:val="nil"/>
              <w:bottom w:val="nil"/>
            </w:tcBorders>
          </w:tcPr>
          <w:p w:rsidR="002423CB" w:rsidRPr="00F53789" w:rsidRDefault="002423CB" w:rsidP="002423CB">
            <w:pPr>
              <w:pStyle w:val="Tabletext"/>
            </w:pPr>
            <w:r w:rsidRPr="00F53789">
              <w:t>15 years</w:t>
            </w:r>
          </w:p>
        </w:tc>
      </w:tr>
      <w:tr w:rsidR="002423CB" w:rsidTr="002423CB">
        <w:trPr>
          <w:cantSplit/>
        </w:trPr>
        <w:tc>
          <w:tcPr>
            <w:tcW w:w="562" w:type="pct"/>
            <w:tcBorders>
              <w:top w:val="nil"/>
              <w:bottom w:val="nil"/>
              <w:right w:val="nil"/>
            </w:tcBorders>
          </w:tcPr>
          <w:p w:rsidR="002423CB" w:rsidRDefault="002423CB" w:rsidP="002423CB">
            <w:pPr>
              <w:pStyle w:val="Tabletext"/>
            </w:pPr>
            <w:r>
              <w:t>2</w:t>
            </w:r>
          </w:p>
        </w:tc>
        <w:tc>
          <w:tcPr>
            <w:tcW w:w="1330" w:type="pct"/>
            <w:tcBorders>
              <w:top w:val="nil"/>
              <w:left w:val="nil"/>
              <w:bottom w:val="nil"/>
              <w:right w:val="nil"/>
            </w:tcBorders>
          </w:tcPr>
          <w:p w:rsidR="002423CB" w:rsidRPr="00F53789" w:rsidRDefault="002423CB" w:rsidP="002423CB">
            <w:pPr>
              <w:pStyle w:val="Tabletext"/>
            </w:pPr>
            <w:r w:rsidRPr="00F53789">
              <w:t>Store Manager</w:t>
            </w:r>
          </w:p>
        </w:tc>
        <w:tc>
          <w:tcPr>
            <w:tcW w:w="1246" w:type="pct"/>
            <w:tcBorders>
              <w:top w:val="nil"/>
              <w:left w:val="nil"/>
              <w:bottom w:val="nil"/>
              <w:right w:val="nil"/>
            </w:tcBorders>
          </w:tcPr>
          <w:p w:rsidR="002423CB" w:rsidRPr="00F53789" w:rsidRDefault="002423CB" w:rsidP="002423CB">
            <w:pPr>
              <w:pStyle w:val="Tabletext"/>
            </w:pPr>
            <w:r w:rsidRPr="00F53789">
              <w:t>Restaurant</w:t>
            </w:r>
            <w:r w:rsidRPr="00E13C34">
              <w:t>Co</w:t>
            </w:r>
            <w:r w:rsidRPr="00F53789">
              <w:t>, city-centre store</w:t>
            </w:r>
          </w:p>
        </w:tc>
        <w:tc>
          <w:tcPr>
            <w:tcW w:w="499" w:type="pct"/>
            <w:tcBorders>
              <w:top w:val="nil"/>
              <w:left w:val="nil"/>
              <w:bottom w:val="nil"/>
              <w:right w:val="nil"/>
            </w:tcBorders>
          </w:tcPr>
          <w:p w:rsidR="002423CB" w:rsidRPr="00F53789" w:rsidRDefault="002423CB" w:rsidP="002423CB">
            <w:pPr>
              <w:pStyle w:val="Tabletext"/>
              <w:jc w:val="center"/>
            </w:pPr>
            <w:r w:rsidRPr="00F53789">
              <w:t>F</w:t>
            </w:r>
          </w:p>
        </w:tc>
        <w:tc>
          <w:tcPr>
            <w:tcW w:w="332" w:type="pct"/>
            <w:tcBorders>
              <w:top w:val="nil"/>
              <w:left w:val="nil"/>
              <w:bottom w:val="nil"/>
              <w:right w:val="nil"/>
            </w:tcBorders>
          </w:tcPr>
          <w:p w:rsidR="002423CB" w:rsidRPr="00F53789" w:rsidRDefault="002423CB" w:rsidP="002423CB">
            <w:pPr>
              <w:pStyle w:val="Tabletext"/>
              <w:jc w:val="center"/>
            </w:pPr>
            <w:r w:rsidRPr="00F53789">
              <w:t>26</w:t>
            </w:r>
          </w:p>
        </w:tc>
        <w:tc>
          <w:tcPr>
            <w:tcW w:w="1031" w:type="pct"/>
            <w:tcBorders>
              <w:top w:val="nil"/>
              <w:left w:val="nil"/>
              <w:bottom w:val="nil"/>
            </w:tcBorders>
          </w:tcPr>
          <w:p w:rsidR="002423CB" w:rsidRPr="00F53789" w:rsidRDefault="002423CB" w:rsidP="002423CB">
            <w:pPr>
              <w:pStyle w:val="Tabletext"/>
            </w:pPr>
            <w:r w:rsidRPr="00F53789">
              <w:t>9 years</w:t>
            </w:r>
          </w:p>
          <w:p w:rsidR="002423CB" w:rsidRPr="00F53789" w:rsidRDefault="002423CB" w:rsidP="002423CB">
            <w:pPr>
              <w:pStyle w:val="Tabletext"/>
            </w:pPr>
            <w:r w:rsidRPr="00F53789">
              <w:t>Ex-trainee</w:t>
            </w:r>
          </w:p>
        </w:tc>
      </w:tr>
      <w:tr w:rsidR="002423CB" w:rsidTr="002423CB">
        <w:trPr>
          <w:cantSplit/>
        </w:trPr>
        <w:tc>
          <w:tcPr>
            <w:tcW w:w="562" w:type="pct"/>
            <w:tcBorders>
              <w:top w:val="nil"/>
              <w:bottom w:val="nil"/>
              <w:right w:val="nil"/>
            </w:tcBorders>
          </w:tcPr>
          <w:p w:rsidR="002423CB" w:rsidRDefault="002423CB" w:rsidP="002423CB">
            <w:pPr>
              <w:pStyle w:val="Tabletext"/>
            </w:pPr>
            <w:r>
              <w:t>3</w:t>
            </w:r>
          </w:p>
        </w:tc>
        <w:tc>
          <w:tcPr>
            <w:tcW w:w="1330" w:type="pct"/>
            <w:tcBorders>
              <w:top w:val="nil"/>
              <w:left w:val="nil"/>
              <w:bottom w:val="nil"/>
              <w:right w:val="nil"/>
            </w:tcBorders>
          </w:tcPr>
          <w:p w:rsidR="002423CB" w:rsidRPr="00F53789" w:rsidRDefault="002423CB" w:rsidP="002423CB">
            <w:pPr>
              <w:pStyle w:val="Tabletext"/>
            </w:pPr>
            <w:r w:rsidRPr="00F53789">
              <w:t>Trainee 1 (shift supervisor)</w:t>
            </w:r>
          </w:p>
          <w:p w:rsidR="002423CB" w:rsidRPr="00F53789" w:rsidRDefault="002423CB" w:rsidP="002423CB">
            <w:pPr>
              <w:pStyle w:val="Tabletext"/>
            </w:pPr>
            <w:r w:rsidRPr="00F53789">
              <w:t>(full-time)</w:t>
            </w:r>
          </w:p>
        </w:tc>
        <w:tc>
          <w:tcPr>
            <w:tcW w:w="1246" w:type="pct"/>
            <w:tcBorders>
              <w:top w:val="nil"/>
              <w:left w:val="nil"/>
              <w:bottom w:val="nil"/>
              <w:right w:val="nil"/>
            </w:tcBorders>
          </w:tcPr>
          <w:p w:rsidR="002423CB" w:rsidRPr="00F53789" w:rsidRDefault="002423CB" w:rsidP="002423CB">
            <w:pPr>
              <w:pStyle w:val="Tabletext"/>
            </w:pPr>
            <w:r w:rsidRPr="00F53789">
              <w:t>Restaurant</w:t>
            </w:r>
            <w:r w:rsidRPr="00E13C34">
              <w:t>Co</w:t>
            </w:r>
            <w:r w:rsidRPr="00F53789">
              <w:t>, city-centre store</w:t>
            </w:r>
          </w:p>
        </w:tc>
        <w:tc>
          <w:tcPr>
            <w:tcW w:w="499" w:type="pct"/>
            <w:tcBorders>
              <w:top w:val="nil"/>
              <w:left w:val="nil"/>
              <w:bottom w:val="nil"/>
              <w:right w:val="nil"/>
            </w:tcBorders>
          </w:tcPr>
          <w:p w:rsidR="002423CB" w:rsidRPr="00F53789" w:rsidRDefault="002423CB" w:rsidP="002423CB">
            <w:pPr>
              <w:pStyle w:val="Tabletext"/>
              <w:jc w:val="center"/>
            </w:pPr>
            <w:r w:rsidRPr="00F53789">
              <w:t>F</w:t>
            </w:r>
          </w:p>
        </w:tc>
        <w:tc>
          <w:tcPr>
            <w:tcW w:w="332" w:type="pct"/>
            <w:tcBorders>
              <w:top w:val="nil"/>
              <w:left w:val="nil"/>
              <w:bottom w:val="nil"/>
              <w:right w:val="nil"/>
            </w:tcBorders>
          </w:tcPr>
          <w:p w:rsidR="002423CB" w:rsidRPr="00F53789" w:rsidRDefault="002423CB" w:rsidP="002423CB">
            <w:pPr>
              <w:pStyle w:val="Tabletext"/>
              <w:jc w:val="center"/>
            </w:pPr>
            <w:r w:rsidRPr="00F53789">
              <w:t>21</w:t>
            </w:r>
          </w:p>
        </w:tc>
        <w:tc>
          <w:tcPr>
            <w:tcW w:w="1031" w:type="pct"/>
            <w:tcBorders>
              <w:top w:val="nil"/>
              <w:left w:val="nil"/>
              <w:bottom w:val="nil"/>
            </w:tcBorders>
          </w:tcPr>
          <w:p w:rsidR="002423CB" w:rsidRPr="00F53789" w:rsidRDefault="002423CB" w:rsidP="002423CB">
            <w:pPr>
              <w:pStyle w:val="Tabletext"/>
            </w:pPr>
            <w:r w:rsidRPr="00F53789">
              <w:t>2 years</w:t>
            </w:r>
          </w:p>
          <w:p w:rsidR="002423CB" w:rsidRPr="00F53789" w:rsidRDefault="002423CB" w:rsidP="002423CB">
            <w:pPr>
              <w:pStyle w:val="Tabletext"/>
            </w:pPr>
            <w:r w:rsidRPr="00F53789">
              <w:t xml:space="preserve">Cert </w:t>
            </w:r>
            <w:smartTag w:uri="urn:schemas-microsoft-com:office:smarttags" w:element="stockticker">
              <w:r w:rsidRPr="00F53789">
                <w:t>III</w:t>
              </w:r>
            </w:smartTag>
            <w:r w:rsidRPr="00F53789">
              <w:t xml:space="preserve">; ex-Cert II trainee </w:t>
            </w:r>
          </w:p>
        </w:tc>
      </w:tr>
      <w:tr w:rsidR="002423CB" w:rsidTr="002423CB">
        <w:trPr>
          <w:cantSplit/>
        </w:trPr>
        <w:tc>
          <w:tcPr>
            <w:tcW w:w="562" w:type="pct"/>
            <w:tcBorders>
              <w:top w:val="nil"/>
              <w:bottom w:val="nil"/>
              <w:right w:val="nil"/>
            </w:tcBorders>
          </w:tcPr>
          <w:p w:rsidR="002423CB" w:rsidRDefault="002423CB" w:rsidP="002423CB">
            <w:pPr>
              <w:pStyle w:val="Tabletext"/>
            </w:pPr>
            <w:r>
              <w:t>4</w:t>
            </w:r>
          </w:p>
        </w:tc>
        <w:tc>
          <w:tcPr>
            <w:tcW w:w="1330" w:type="pct"/>
            <w:tcBorders>
              <w:top w:val="nil"/>
              <w:left w:val="nil"/>
              <w:bottom w:val="nil"/>
              <w:right w:val="nil"/>
            </w:tcBorders>
          </w:tcPr>
          <w:p w:rsidR="002423CB" w:rsidRPr="00F53789" w:rsidRDefault="002423CB" w:rsidP="002423CB">
            <w:pPr>
              <w:pStyle w:val="Tabletext"/>
            </w:pPr>
            <w:r w:rsidRPr="00F53789">
              <w:t>Trainee 2</w:t>
            </w:r>
          </w:p>
          <w:p w:rsidR="002423CB" w:rsidRPr="00F53789" w:rsidRDefault="002423CB" w:rsidP="002423CB">
            <w:pPr>
              <w:pStyle w:val="Tabletext"/>
            </w:pPr>
            <w:r w:rsidRPr="00F53789">
              <w:t>(30 hours p.w.)</w:t>
            </w:r>
          </w:p>
        </w:tc>
        <w:tc>
          <w:tcPr>
            <w:tcW w:w="1246" w:type="pct"/>
            <w:tcBorders>
              <w:top w:val="nil"/>
              <w:left w:val="nil"/>
              <w:bottom w:val="nil"/>
              <w:right w:val="nil"/>
            </w:tcBorders>
          </w:tcPr>
          <w:p w:rsidR="002423CB" w:rsidRPr="00F53789" w:rsidRDefault="002423CB" w:rsidP="002423CB">
            <w:pPr>
              <w:pStyle w:val="Tabletext"/>
            </w:pPr>
            <w:r w:rsidRPr="00F53789">
              <w:t>Restaurant</w:t>
            </w:r>
            <w:r w:rsidRPr="00E13C34">
              <w:t>Co</w:t>
            </w:r>
            <w:r w:rsidRPr="00F53789">
              <w:t>, city-centre store</w:t>
            </w:r>
          </w:p>
        </w:tc>
        <w:tc>
          <w:tcPr>
            <w:tcW w:w="499" w:type="pct"/>
            <w:tcBorders>
              <w:top w:val="nil"/>
              <w:left w:val="nil"/>
              <w:bottom w:val="nil"/>
              <w:right w:val="nil"/>
            </w:tcBorders>
          </w:tcPr>
          <w:p w:rsidR="002423CB" w:rsidRPr="00F53789" w:rsidRDefault="002423CB" w:rsidP="002423CB">
            <w:pPr>
              <w:pStyle w:val="Tabletext"/>
              <w:jc w:val="center"/>
            </w:pPr>
            <w:r w:rsidRPr="00F53789">
              <w:t>F</w:t>
            </w:r>
          </w:p>
        </w:tc>
        <w:tc>
          <w:tcPr>
            <w:tcW w:w="332" w:type="pct"/>
            <w:tcBorders>
              <w:top w:val="nil"/>
              <w:left w:val="nil"/>
              <w:bottom w:val="nil"/>
              <w:right w:val="nil"/>
            </w:tcBorders>
          </w:tcPr>
          <w:p w:rsidR="002423CB" w:rsidRPr="00F53789" w:rsidRDefault="002423CB" w:rsidP="002423CB">
            <w:pPr>
              <w:pStyle w:val="Tabletext"/>
              <w:jc w:val="center"/>
            </w:pPr>
            <w:r w:rsidRPr="00F53789">
              <w:t>25</w:t>
            </w:r>
          </w:p>
        </w:tc>
        <w:tc>
          <w:tcPr>
            <w:tcW w:w="1031" w:type="pct"/>
            <w:tcBorders>
              <w:top w:val="nil"/>
              <w:left w:val="nil"/>
              <w:bottom w:val="nil"/>
            </w:tcBorders>
          </w:tcPr>
          <w:p w:rsidR="002423CB" w:rsidRPr="00F53789" w:rsidRDefault="002423CB" w:rsidP="002423CB">
            <w:pPr>
              <w:pStyle w:val="Tabletext"/>
            </w:pPr>
            <w:r w:rsidRPr="00F53789">
              <w:t>Almost 2years</w:t>
            </w:r>
          </w:p>
          <w:p w:rsidR="002423CB" w:rsidRPr="00F53789" w:rsidRDefault="002423CB" w:rsidP="002423CB">
            <w:pPr>
              <w:pStyle w:val="Tabletext"/>
            </w:pPr>
            <w:r w:rsidRPr="00F53789">
              <w:t xml:space="preserve">Cert </w:t>
            </w:r>
            <w:smartTag w:uri="urn:schemas-microsoft-com:office:smarttags" w:element="stockticker">
              <w:r w:rsidRPr="00F53789">
                <w:t>III</w:t>
              </w:r>
            </w:smartTag>
            <w:r w:rsidRPr="00F53789">
              <w:t>; ex-Cert II trainee</w:t>
            </w:r>
          </w:p>
        </w:tc>
      </w:tr>
      <w:tr w:rsidR="002423CB" w:rsidTr="002423CB">
        <w:trPr>
          <w:cantSplit/>
        </w:trPr>
        <w:tc>
          <w:tcPr>
            <w:tcW w:w="562" w:type="pct"/>
            <w:tcBorders>
              <w:top w:val="nil"/>
              <w:bottom w:val="single" w:sz="4" w:space="0" w:color="auto"/>
              <w:right w:val="nil"/>
            </w:tcBorders>
          </w:tcPr>
          <w:p w:rsidR="002423CB" w:rsidRDefault="002423CB" w:rsidP="002423CB">
            <w:pPr>
              <w:pStyle w:val="Tabletext"/>
            </w:pPr>
            <w:r>
              <w:t>5</w:t>
            </w:r>
          </w:p>
        </w:tc>
        <w:tc>
          <w:tcPr>
            <w:tcW w:w="1330" w:type="pct"/>
            <w:tcBorders>
              <w:top w:val="nil"/>
              <w:left w:val="nil"/>
              <w:bottom w:val="single" w:sz="4" w:space="0" w:color="auto"/>
              <w:right w:val="nil"/>
            </w:tcBorders>
          </w:tcPr>
          <w:p w:rsidR="002423CB" w:rsidRPr="00F53789" w:rsidRDefault="002423CB" w:rsidP="002423CB">
            <w:pPr>
              <w:pStyle w:val="Tabletext"/>
            </w:pPr>
            <w:r w:rsidRPr="00F53789">
              <w:t>Trainer and assessor</w:t>
            </w:r>
          </w:p>
        </w:tc>
        <w:tc>
          <w:tcPr>
            <w:tcW w:w="1246" w:type="pct"/>
            <w:tcBorders>
              <w:top w:val="nil"/>
              <w:left w:val="nil"/>
              <w:bottom w:val="single" w:sz="4" w:space="0" w:color="auto"/>
              <w:right w:val="nil"/>
            </w:tcBorders>
          </w:tcPr>
          <w:p w:rsidR="002423CB" w:rsidRPr="00F53789" w:rsidRDefault="002423CB" w:rsidP="002423CB">
            <w:pPr>
              <w:pStyle w:val="Tabletext"/>
            </w:pPr>
            <w:r w:rsidRPr="00F53789">
              <w:t>Retail RTO</w:t>
            </w:r>
          </w:p>
        </w:tc>
        <w:tc>
          <w:tcPr>
            <w:tcW w:w="499" w:type="pct"/>
            <w:tcBorders>
              <w:top w:val="nil"/>
              <w:left w:val="nil"/>
              <w:bottom w:val="single" w:sz="4" w:space="0" w:color="auto"/>
              <w:right w:val="nil"/>
            </w:tcBorders>
          </w:tcPr>
          <w:p w:rsidR="002423CB" w:rsidRPr="00F53789" w:rsidRDefault="002423CB" w:rsidP="002423CB">
            <w:pPr>
              <w:pStyle w:val="Tabletext"/>
              <w:jc w:val="center"/>
            </w:pPr>
            <w:r w:rsidRPr="00F53789">
              <w:t>M</w:t>
            </w:r>
          </w:p>
        </w:tc>
        <w:tc>
          <w:tcPr>
            <w:tcW w:w="332" w:type="pct"/>
            <w:tcBorders>
              <w:top w:val="nil"/>
              <w:left w:val="nil"/>
              <w:bottom w:val="single" w:sz="4" w:space="0" w:color="auto"/>
              <w:right w:val="nil"/>
            </w:tcBorders>
          </w:tcPr>
          <w:p w:rsidR="002423CB" w:rsidRPr="00F53789" w:rsidRDefault="002423CB" w:rsidP="002423CB">
            <w:pPr>
              <w:pStyle w:val="Tabletext"/>
              <w:jc w:val="center"/>
            </w:pPr>
            <w:r w:rsidRPr="00F53789">
              <w:t>-</w:t>
            </w:r>
          </w:p>
        </w:tc>
        <w:tc>
          <w:tcPr>
            <w:tcW w:w="1031" w:type="pct"/>
            <w:tcBorders>
              <w:top w:val="nil"/>
              <w:left w:val="nil"/>
              <w:bottom w:val="single" w:sz="4" w:space="0" w:color="auto"/>
            </w:tcBorders>
          </w:tcPr>
          <w:p w:rsidR="002423CB" w:rsidRPr="00F53789" w:rsidRDefault="002423CB" w:rsidP="002423CB">
            <w:pPr>
              <w:pStyle w:val="Tabletext"/>
            </w:pPr>
            <w:r w:rsidRPr="00F53789">
              <w:t>10 years for Restaurant</w:t>
            </w:r>
            <w:r w:rsidRPr="00E13C34">
              <w:t>Co</w:t>
            </w:r>
            <w:r w:rsidRPr="00F53789">
              <w:t>; 10 years with Retail RTO</w:t>
            </w:r>
          </w:p>
        </w:tc>
      </w:tr>
    </w:tbl>
    <w:p w:rsidR="002423CB" w:rsidRPr="00F53789" w:rsidRDefault="002423CB" w:rsidP="002423CB">
      <w:pPr>
        <w:pStyle w:val="Text"/>
        <w:spacing w:line="240" w:lineRule="auto"/>
      </w:pPr>
      <w:r w:rsidRPr="00F53789">
        <w:t>Interviews took between 20 minutes and one hour, with the majority lasting over 40 minutes. A detailed interview protocol was utilised, in common with the other case studies. The interviews were taped, with permission, and transcribed, and then analysed to draw out themes.</w:t>
      </w:r>
    </w:p>
    <w:p w:rsidR="002423CB" w:rsidRPr="00F53789" w:rsidRDefault="002423CB" w:rsidP="002423CB">
      <w:pPr>
        <w:pStyle w:val="Text"/>
        <w:spacing w:line="240" w:lineRule="auto"/>
      </w:pPr>
      <w:r w:rsidRPr="00F53789">
        <w:t xml:space="preserve">The generalisability of the findings of the case study are somewhat limited by the fact that the store that was visited was what might be termed a ‘demonstration store’. Due to its location near the company head office and the RTO it was often used to show the company to visitors. In addition the trainees that were interviewed were both workers in their mid-20s with long work histories and perhaps a greater insight into management processes than most. </w:t>
      </w:r>
    </w:p>
    <w:p w:rsidR="002423CB" w:rsidRPr="00F53789" w:rsidRDefault="002423CB" w:rsidP="002423CB">
      <w:pPr>
        <w:pStyle w:val="Heading3"/>
      </w:pPr>
      <w:r w:rsidRPr="00F53789">
        <w:t>Findings</w:t>
      </w:r>
    </w:p>
    <w:p w:rsidR="002423CB" w:rsidRPr="00F53789" w:rsidRDefault="002423CB" w:rsidP="002423CB">
      <w:pPr>
        <w:pStyle w:val="Heading4"/>
      </w:pPr>
      <w:r w:rsidRPr="00F53789">
        <w:t>What are the promises in the psychological contract?</w:t>
      </w:r>
    </w:p>
    <w:p w:rsidR="002423CB" w:rsidRPr="00F53789" w:rsidRDefault="002423CB" w:rsidP="002423CB">
      <w:pPr>
        <w:pStyle w:val="Text"/>
        <w:spacing w:line="240" w:lineRule="auto"/>
      </w:pPr>
      <w:r w:rsidRPr="00F53789">
        <w:t>The company saw the traineeship program as being, as the HR Manager put it, 'all about skills development and productivity, retention and people capability’. It was intended to deliver future management; the parent company expected 80% of managers to come from the internal labour market, and traineeships played an important role in achieving that. Since there was an inherent danger that outside perspectives might be lacking with such a strong internal promotion process, traineeships provided a valuable means for trainees to learn about different ways of doing things and to mix with people from other stores. The program involved six days of off the job training each year for this reason. Initially the programs had been all on the job but ‘it just wasn’t working… it was a disaster’, as the HR Manager said.</w:t>
      </w:r>
    </w:p>
    <w:p w:rsidR="002423CB" w:rsidRPr="00F53789" w:rsidRDefault="002423CB" w:rsidP="002423CB">
      <w:pPr>
        <w:pStyle w:val="Text"/>
        <w:spacing w:line="240" w:lineRule="auto"/>
      </w:pPr>
      <w:r w:rsidRPr="00F53789">
        <w:t xml:space="preserve">The trainees thought that offering a traineeship was a sign of a good company. </w:t>
      </w:r>
    </w:p>
    <w:p w:rsidR="002423CB" w:rsidRPr="00F53789" w:rsidRDefault="002423CB" w:rsidP="002423CB">
      <w:pPr>
        <w:pStyle w:val="Quote"/>
        <w:tabs>
          <w:tab w:val="right" w:pos="7655"/>
        </w:tabs>
        <w:spacing w:line="240" w:lineRule="auto"/>
      </w:pPr>
      <w:r w:rsidRPr="00F53789">
        <w:t>Well, they’re just like saying we want to make our employees better or we want to help them better their future and stuff, instead of just like, you’re just an employee, who cares.  So yeah, it’s pretty good… They want to better me and help me reach my goals and stuff. (Trainee 1)</w:t>
      </w:r>
    </w:p>
    <w:p w:rsidR="002423CB" w:rsidRPr="00F53789" w:rsidRDefault="002423CB" w:rsidP="002423CB">
      <w:pPr>
        <w:pStyle w:val="Text"/>
        <w:spacing w:line="240" w:lineRule="auto"/>
      </w:pPr>
      <w:r w:rsidRPr="00F53789">
        <w:t>The following lists of promises were derived from conversations with all of the participants. In some cases they were explicitly stated by the participants; in other cases they were derived by the researcher.</w:t>
      </w:r>
    </w:p>
    <w:p w:rsidR="002423CB" w:rsidRPr="00F53789" w:rsidRDefault="002423CB" w:rsidP="002423CB">
      <w:pPr>
        <w:pStyle w:val="Text"/>
        <w:spacing w:line="240" w:lineRule="auto"/>
      </w:pPr>
      <w:r w:rsidRPr="00F53789">
        <w:t>From the company side the promises were as follows:</w:t>
      </w:r>
    </w:p>
    <w:p w:rsidR="002423CB" w:rsidRPr="00F53789" w:rsidRDefault="002423CB" w:rsidP="002423CB">
      <w:pPr>
        <w:pStyle w:val="Text"/>
        <w:numPr>
          <w:ilvl w:val="0"/>
          <w:numId w:val="34"/>
        </w:numPr>
        <w:spacing w:before="60" w:after="60" w:line="240" w:lineRule="auto"/>
        <w:ind w:left="284" w:right="0" w:hanging="284"/>
      </w:pPr>
      <w:r w:rsidRPr="00F53789">
        <w:t>Reward staff who were performing well and showing good motivation and drive;</w:t>
      </w:r>
    </w:p>
    <w:p w:rsidR="002423CB" w:rsidRPr="00F53789" w:rsidRDefault="002423CB" w:rsidP="002423CB">
      <w:pPr>
        <w:pStyle w:val="Text"/>
        <w:numPr>
          <w:ilvl w:val="0"/>
          <w:numId w:val="34"/>
        </w:numPr>
        <w:spacing w:before="60" w:after="60" w:line="240" w:lineRule="auto"/>
        <w:ind w:left="284" w:right="0" w:hanging="284"/>
      </w:pPr>
      <w:r w:rsidRPr="00F53789">
        <w:t>Provide a pathway into management;</w:t>
      </w:r>
    </w:p>
    <w:p w:rsidR="002423CB" w:rsidRPr="00F53789" w:rsidRDefault="002423CB" w:rsidP="002423CB">
      <w:pPr>
        <w:pStyle w:val="Text"/>
        <w:numPr>
          <w:ilvl w:val="0"/>
          <w:numId w:val="34"/>
        </w:numPr>
        <w:spacing w:before="60" w:after="60" w:line="240" w:lineRule="auto"/>
        <w:ind w:left="284" w:right="0" w:hanging="284"/>
      </w:pPr>
      <w:r w:rsidRPr="00F53789">
        <w:t>Pay staff on traineeships the normal wage not a training wage, including payment for training time even for school-based trainees;</w:t>
      </w:r>
    </w:p>
    <w:p w:rsidR="002423CB" w:rsidRPr="00F53789" w:rsidRDefault="002423CB" w:rsidP="002423CB">
      <w:pPr>
        <w:pStyle w:val="Text"/>
        <w:numPr>
          <w:ilvl w:val="0"/>
          <w:numId w:val="34"/>
        </w:numPr>
        <w:spacing w:before="60" w:after="60" w:line="240" w:lineRule="auto"/>
        <w:ind w:left="284" w:right="0" w:hanging="284"/>
      </w:pPr>
      <w:r w:rsidRPr="00F53789">
        <w:t>Intervene to provide assistance to enable trainees to complete their traineeship;</w:t>
      </w:r>
    </w:p>
    <w:p w:rsidR="002423CB" w:rsidRPr="00F53789" w:rsidRDefault="002423CB" w:rsidP="002423CB">
      <w:pPr>
        <w:pStyle w:val="Text"/>
        <w:numPr>
          <w:ilvl w:val="0"/>
          <w:numId w:val="34"/>
        </w:numPr>
        <w:spacing w:before="60" w:after="60" w:line="240" w:lineRule="auto"/>
        <w:ind w:left="284" w:right="0" w:hanging="284"/>
      </w:pPr>
      <w:r w:rsidRPr="00F53789">
        <w:t>Allow trainees to</w:t>
      </w:r>
      <w:r>
        <w:t xml:space="preserve"> continue in their jobs even if</w:t>
      </w:r>
      <w:r w:rsidRPr="00F53789">
        <w:t xml:space="preserve"> they abandoned the traineeship;  </w:t>
      </w:r>
    </w:p>
    <w:p w:rsidR="002423CB" w:rsidRPr="00F53789" w:rsidRDefault="002423CB" w:rsidP="002423CB">
      <w:pPr>
        <w:pStyle w:val="Text"/>
        <w:numPr>
          <w:ilvl w:val="0"/>
          <w:numId w:val="34"/>
        </w:numPr>
        <w:spacing w:before="60" w:after="60" w:line="240" w:lineRule="auto"/>
        <w:ind w:left="284" w:right="0" w:hanging="284"/>
      </w:pPr>
      <w:r w:rsidRPr="00F53789">
        <w:t>Provide a good quality training program including a substantial off-the-job component and up-to-date information;</w:t>
      </w:r>
    </w:p>
    <w:p w:rsidR="002423CB" w:rsidRPr="00F53789" w:rsidRDefault="002423CB" w:rsidP="002423CB">
      <w:pPr>
        <w:pStyle w:val="Text"/>
        <w:numPr>
          <w:ilvl w:val="0"/>
          <w:numId w:val="34"/>
        </w:numPr>
        <w:spacing w:before="60" w:after="60" w:line="240" w:lineRule="auto"/>
        <w:ind w:left="284" w:right="0" w:hanging="284"/>
      </w:pPr>
      <w:r w:rsidRPr="00F53789">
        <w:t>Make the training interesting;</w:t>
      </w:r>
    </w:p>
    <w:p w:rsidR="002423CB" w:rsidRPr="00F53789" w:rsidRDefault="002423CB" w:rsidP="002423CB">
      <w:pPr>
        <w:pStyle w:val="Text"/>
        <w:numPr>
          <w:ilvl w:val="0"/>
          <w:numId w:val="34"/>
        </w:numPr>
        <w:spacing w:before="60" w:after="60" w:line="240" w:lineRule="auto"/>
        <w:ind w:left="284" w:right="0" w:hanging="284"/>
      </w:pPr>
      <w:r w:rsidRPr="00F53789">
        <w:t>Provide support with completion of the training;</w:t>
      </w:r>
    </w:p>
    <w:p w:rsidR="002423CB" w:rsidRPr="00F53789" w:rsidRDefault="002423CB" w:rsidP="002423CB">
      <w:pPr>
        <w:pStyle w:val="Text"/>
        <w:numPr>
          <w:ilvl w:val="0"/>
          <w:numId w:val="34"/>
        </w:numPr>
        <w:spacing w:before="60" w:after="60" w:line="240" w:lineRule="auto"/>
        <w:ind w:left="284" w:right="0" w:hanging="284"/>
      </w:pPr>
      <w:r w:rsidRPr="00F53789">
        <w:t>Provide in-store support to help with training;</w:t>
      </w:r>
    </w:p>
    <w:p w:rsidR="002423CB" w:rsidRPr="00F53789" w:rsidRDefault="002423CB" w:rsidP="002423CB">
      <w:pPr>
        <w:pStyle w:val="Text"/>
        <w:numPr>
          <w:ilvl w:val="0"/>
          <w:numId w:val="34"/>
        </w:numPr>
        <w:spacing w:before="60" w:after="60" w:line="240" w:lineRule="auto"/>
        <w:ind w:left="284" w:right="0" w:hanging="284"/>
      </w:pPr>
      <w:r w:rsidRPr="00F53789">
        <w:t>Provide enough time in working hours to complete homework;</w:t>
      </w:r>
    </w:p>
    <w:p w:rsidR="002423CB" w:rsidRPr="00F53789" w:rsidRDefault="002423CB" w:rsidP="002423CB">
      <w:pPr>
        <w:pStyle w:val="Text"/>
        <w:numPr>
          <w:ilvl w:val="0"/>
          <w:numId w:val="34"/>
        </w:numPr>
        <w:spacing w:before="60" w:after="60" w:line="240" w:lineRule="auto"/>
        <w:ind w:left="284" w:right="0" w:hanging="284"/>
      </w:pPr>
      <w:r w:rsidRPr="00F53789">
        <w:t>Always release staff for off-the-job training;</w:t>
      </w:r>
    </w:p>
    <w:p w:rsidR="002423CB" w:rsidRPr="00F53789" w:rsidRDefault="002423CB" w:rsidP="002423CB">
      <w:pPr>
        <w:pStyle w:val="Text"/>
        <w:numPr>
          <w:ilvl w:val="0"/>
          <w:numId w:val="34"/>
        </w:numPr>
        <w:spacing w:before="60" w:after="60" w:line="240" w:lineRule="auto"/>
        <w:ind w:left="284" w:right="0" w:hanging="284"/>
      </w:pPr>
      <w:r w:rsidRPr="00F53789">
        <w:t>Provide trainees with enough hours of work for a living wage</w:t>
      </w:r>
    </w:p>
    <w:p w:rsidR="002423CB" w:rsidRPr="00F53789" w:rsidRDefault="002423CB" w:rsidP="002423CB">
      <w:pPr>
        <w:pStyle w:val="Text"/>
        <w:spacing w:line="240" w:lineRule="auto"/>
      </w:pPr>
      <w:r w:rsidRPr="00F53789">
        <w:t>The company paid the same wages as other employees; as the HR Manager put it, ‘Why should someone be paid less for actually developing their skills?’ She acknowledged that it was possible for companies to look at incentives rather than long-term benefit and said:</w:t>
      </w:r>
    </w:p>
    <w:p w:rsidR="002423CB" w:rsidRPr="00F53789" w:rsidRDefault="002423CB" w:rsidP="002423CB">
      <w:pPr>
        <w:pStyle w:val="Quote"/>
        <w:tabs>
          <w:tab w:val="right" w:pos="7655"/>
        </w:tabs>
        <w:spacing w:line="240" w:lineRule="auto"/>
      </w:pPr>
      <w:r w:rsidRPr="00F53789">
        <w:t>‘that's what has always been my concern, these sorts of programs getting in the hands of the wrong people that only see the bottom line benefits rather than actually the process and the value-add. That's why, I suppose, I've continued to manage it all this time as well, because I know in the wrong hands it might lose the objective that it's set out to achieve…. There are some other competitors in the industry that probably have given traineeships a bad name just by the way they’ve exploited the system for their own financial gain.’</w:t>
      </w:r>
    </w:p>
    <w:p w:rsidR="002423CB" w:rsidRPr="00F53789" w:rsidRDefault="002423CB" w:rsidP="002423CB">
      <w:pPr>
        <w:pStyle w:val="Text"/>
        <w:spacing w:line="240" w:lineRule="auto"/>
      </w:pPr>
      <w:r w:rsidRPr="00F53789">
        <w:t>On the trainee side, the obligations were seen as to:</w:t>
      </w:r>
    </w:p>
    <w:p w:rsidR="002423CB" w:rsidRPr="00F53789" w:rsidRDefault="002423CB" w:rsidP="002423CB">
      <w:pPr>
        <w:pStyle w:val="Text"/>
        <w:numPr>
          <w:ilvl w:val="0"/>
          <w:numId w:val="34"/>
        </w:numPr>
        <w:spacing w:before="60" w:after="60" w:line="240" w:lineRule="auto"/>
        <w:ind w:left="284" w:right="0" w:hanging="284"/>
      </w:pPr>
      <w:r w:rsidRPr="00F53789">
        <w:t>Complete the training course;</w:t>
      </w:r>
    </w:p>
    <w:p w:rsidR="002423CB" w:rsidRPr="00F53789" w:rsidRDefault="002423CB" w:rsidP="002423CB">
      <w:pPr>
        <w:pStyle w:val="Text"/>
        <w:numPr>
          <w:ilvl w:val="0"/>
          <w:numId w:val="34"/>
        </w:numPr>
        <w:spacing w:before="60" w:after="60" w:line="240" w:lineRule="auto"/>
        <w:ind w:left="284" w:right="0" w:hanging="284"/>
      </w:pPr>
      <w:r w:rsidRPr="00F53789">
        <w:t>Meet the legal obligations of the training contract,</w:t>
      </w:r>
    </w:p>
    <w:p w:rsidR="002423CB" w:rsidRPr="00F53789" w:rsidRDefault="002423CB" w:rsidP="002423CB">
      <w:pPr>
        <w:pStyle w:val="Text"/>
        <w:numPr>
          <w:ilvl w:val="0"/>
          <w:numId w:val="34"/>
        </w:numPr>
        <w:spacing w:before="60" w:after="60" w:line="240" w:lineRule="auto"/>
        <w:ind w:left="284" w:right="0" w:hanging="284"/>
      </w:pPr>
      <w:r w:rsidRPr="00F53789">
        <w:t>Inform the company if they are struggling with the traineeship;</w:t>
      </w:r>
    </w:p>
    <w:p w:rsidR="002423CB" w:rsidRPr="00F53789" w:rsidRDefault="002423CB" w:rsidP="002423CB">
      <w:pPr>
        <w:pStyle w:val="Text"/>
        <w:numPr>
          <w:ilvl w:val="0"/>
          <w:numId w:val="34"/>
        </w:numPr>
        <w:spacing w:before="60" w:after="60" w:line="240" w:lineRule="auto"/>
        <w:ind w:left="284" w:right="0" w:hanging="284"/>
      </w:pPr>
      <w:r w:rsidRPr="00F53789">
        <w:t>Fulfil normal employee expectations in terms of trust, reliability, attendance etc;</w:t>
      </w:r>
    </w:p>
    <w:p w:rsidR="002423CB" w:rsidRPr="00F53789" w:rsidRDefault="002423CB" w:rsidP="002423CB">
      <w:pPr>
        <w:pStyle w:val="Text"/>
        <w:numPr>
          <w:ilvl w:val="0"/>
          <w:numId w:val="34"/>
        </w:numPr>
        <w:spacing w:before="60" w:after="60" w:line="240" w:lineRule="auto"/>
        <w:ind w:left="284" w:right="0" w:hanging="284"/>
      </w:pPr>
      <w:r w:rsidRPr="00F53789">
        <w:t>Show commitment  to the program;</w:t>
      </w:r>
    </w:p>
    <w:p w:rsidR="002423CB" w:rsidRPr="00F53789" w:rsidRDefault="002423CB" w:rsidP="002423CB">
      <w:pPr>
        <w:pStyle w:val="Text"/>
        <w:numPr>
          <w:ilvl w:val="0"/>
          <w:numId w:val="34"/>
        </w:numPr>
        <w:spacing w:before="60" w:after="60" w:line="240" w:lineRule="auto"/>
        <w:ind w:left="284" w:right="0" w:hanging="284"/>
      </w:pPr>
      <w:r w:rsidRPr="00F53789">
        <w:t>Be punctual and attend regularly both at work and at class;</w:t>
      </w:r>
    </w:p>
    <w:p w:rsidR="002423CB" w:rsidRPr="00F53789" w:rsidRDefault="002423CB" w:rsidP="002423CB">
      <w:pPr>
        <w:pStyle w:val="Text"/>
        <w:numPr>
          <w:ilvl w:val="0"/>
          <w:numId w:val="34"/>
        </w:numPr>
        <w:spacing w:before="60" w:after="60" w:line="240" w:lineRule="auto"/>
        <w:ind w:left="284" w:right="0" w:hanging="284"/>
      </w:pPr>
      <w:r w:rsidRPr="00F53789">
        <w:t>Behave properly in class;</w:t>
      </w:r>
    </w:p>
    <w:p w:rsidR="002423CB" w:rsidRPr="00F53789" w:rsidRDefault="002423CB" w:rsidP="002423CB">
      <w:pPr>
        <w:pStyle w:val="Text"/>
        <w:numPr>
          <w:ilvl w:val="0"/>
          <w:numId w:val="34"/>
        </w:numPr>
        <w:spacing w:before="60" w:after="60" w:line="240" w:lineRule="auto"/>
        <w:ind w:left="284" w:right="0" w:hanging="284"/>
      </w:pPr>
      <w:r w:rsidRPr="00F53789">
        <w:t>Observe dress standards at training;</w:t>
      </w:r>
    </w:p>
    <w:p w:rsidR="002423CB" w:rsidRPr="00F53789" w:rsidRDefault="002423CB" w:rsidP="002423CB">
      <w:pPr>
        <w:pStyle w:val="Text"/>
        <w:numPr>
          <w:ilvl w:val="0"/>
          <w:numId w:val="34"/>
        </w:numPr>
        <w:spacing w:before="60" w:after="60" w:line="240" w:lineRule="auto"/>
        <w:ind w:left="284" w:right="0" w:hanging="284"/>
      </w:pPr>
      <w:r w:rsidRPr="00F53789">
        <w:t>Collaborate with other trainees to learn and to complete group assignments;</w:t>
      </w:r>
    </w:p>
    <w:p w:rsidR="002423CB" w:rsidRPr="00F53789" w:rsidRDefault="002423CB" w:rsidP="002423CB">
      <w:pPr>
        <w:pStyle w:val="Text"/>
        <w:numPr>
          <w:ilvl w:val="0"/>
          <w:numId w:val="34"/>
        </w:numPr>
        <w:spacing w:before="60" w:after="60" w:line="240" w:lineRule="auto"/>
        <w:ind w:left="284" w:right="0" w:hanging="284"/>
      </w:pPr>
      <w:r w:rsidRPr="00F53789">
        <w:t>Complete assignments on time;</w:t>
      </w:r>
    </w:p>
    <w:p w:rsidR="002423CB" w:rsidRPr="00F53789" w:rsidRDefault="002423CB" w:rsidP="002423CB">
      <w:pPr>
        <w:pStyle w:val="Text"/>
        <w:numPr>
          <w:ilvl w:val="0"/>
          <w:numId w:val="34"/>
        </w:numPr>
        <w:spacing w:before="60" w:after="60" w:line="240" w:lineRule="auto"/>
        <w:ind w:left="284" w:right="0" w:hanging="284"/>
      </w:pPr>
      <w:r w:rsidRPr="00F53789">
        <w:t>Ask for help if they need it</w:t>
      </w:r>
    </w:p>
    <w:p w:rsidR="002423CB" w:rsidRPr="00F53789" w:rsidRDefault="002423CB" w:rsidP="002423CB">
      <w:pPr>
        <w:pStyle w:val="Text"/>
        <w:numPr>
          <w:ilvl w:val="0"/>
          <w:numId w:val="34"/>
        </w:numPr>
        <w:spacing w:before="60" w:after="60" w:line="240" w:lineRule="auto"/>
        <w:ind w:left="284" w:right="0" w:hanging="284"/>
      </w:pPr>
      <w:r w:rsidRPr="00F53789">
        <w:t>Take their work more seriously than non-trainees, and be more accountable;</w:t>
      </w:r>
    </w:p>
    <w:p w:rsidR="002423CB" w:rsidRPr="00F53789" w:rsidRDefault="002423CB" w:rsidP="002423CB">
      <w:pPr>
        <w:pStyle w:val="Text"/>
        <w:numPr>
          <w:ilvl w:val="0"/>
          <w:numId w:val="34"/>
        </w:numPr>
        <w:spacing w:before="60" w:after="60" w:line="240" w:lineRule="auto"/>
        <w:ind w:left="284" w:right="0" w:hanging="284"/>
      </w:pPr>
      <w:r w:rsidRPr="00F53789">
        <w:t>Take on more responsibility than staff not on traineeships, and provide leadership to other staff;</w:t>
      </w:r>
    </w:p>
    <w:p w:rsidR="002423CB" w:rsidRPr="00F53789" w:rsidRDefault="002423CB" w:rsidP="002423CB">
      <w:pPr>
        <w:pStyle w:val="Text"/>
        <w:numPr>
          <w:ilvl w:val="0"/>
          <w:numId w:val="34"/>
        </w:numPr>
        <w:spacing w:before="60" w:after="60" w:line="240" w:lineRule="auto"/>
        <w:ind w:left="284" w:right="0" w:hanging="284"/>
      </w:pPr>
      <w:r w:rsidRPr="00F53789">
        <w:t>Use what they learned from the program in their work.</w:t>
      </w:r>
    </w:p>
    <w:p w:rsidR="002423CB" w:rsidRPr="00F53789" w:rsidRDefault="002423CB" w:rsidP="002423CB">
      <w:pPr>
        <w:pStyle w:val="Text"/>
        <w:spacing w:line="240" w:lineRule="auto"/>
      </w:pPr>
      <w:r w:rsidRPr="00F53789">
        <w:t>There was general agreement among the participants on the above points, although none all mentioned all of them. The trainees interviewed were positive about their traineeships; as Trainee 2 said, ‘I thought it would be a great experience, I would get a chance to learn while I’m getting paid for it.’</w:t>
      </w:r>
    </w:p>
    <w:p w:rsidR="002423CB" w:rsidRPr="00F53789" w:rsidRDefault="002423CB" w:rsidP="002423CB">
      <w:pPr>
        <w:pStyle w:val="Heading4"/>
      </w:pPr>
      <w:r w:rsidRPr="00F53789">
        <w:t>How is the psychological contract developed within the workplace, for all parties?</w:t>
      </w:r>
    </w:p>
    <w:p w:rsidR="002423CB" w:rsidRPr="00F53789" w:rsidRDefault="002423CB" w:rsidP="002423CB">
      <w:pPr>
        <w:pStyle w:val="Text"/>
        <w:spacing w:line="240" w:lineRule="auto"/>
      </w:pPr>
      <w:r w:rsidRPr="00F53789">
        <w:t>The traineeship program was well embedded within the company. As it had been in operation for eleven years everybody was very familiar with the program. Eleven current restaurant general managers had begun with Restaurant</w:t>
      </w:r>
      <w:r w:rsidRPr="00E13C34">
        <w:t>Co</w:t>
      </w:r>
      <w:r w:rsidRPr="00F53789">
        <w:t xml:space="preserve"> as trainees in the initial intake. Leaflets about traineeships were provided in every store and were aimed at potential trainees and their parents as well as current employees. The HR Manager said,</w:t>
      </w:r>
    </w:p>
    <w:p w:rsidR="002423CB" w:rsidRPr="00F53789" w:rsidRDefault="002423CB" w:rsidP="002423CB">
      <w:pPr>
        <w:pStyle w:val="Quote"/>
        <w:tabs>
          <w:tab w:val="right" w:pos="7655"/>
        </w:tabs>
        <w:spacing w:line="240" w:lineRule="auto"/>
      </w:pPr>
      <w:r w:rsidRPr="00F53789">
        <w:t>‘It's a wonderful little brochure and then it's got all the success stories on it. That's actually available in each restaurant for customers, parents, participants … it's an attraction and engagement tool.’</w:t>
      </w:r>
    </w:p>
    <w:p w:rsidR="002423CB" w:rsidRPr="00F53789" w:rsidRDefault="002423CB" w:rsidP="002423CB">
      <w:pPr>
        <w:pStyle w:val="Text"/>
        <w:spacing w:line="240" w:lineRule="auto"/>
      </w:pPr>
      <w:r w:rsidRPr="00F53789">
        <w:t xml:space="preserve">Thus it was hoped that everybody was well aware of what the expectations and obligations were, on both sides.  However, there was reported to be some variation among stores in the extent to which managers explained and marketed the traineeships and the expectations involved. Store managers seemed to be very important in interpreting traineeships to the workers. A particular issue seemed to be that people thought the requirements of the training component might be more rigorous than they actually were; they might see it as being like going back to school and ‘doing tests’ and the store manager said that expectations of the difficulty might be linked to their expectations of apprenticeships which were said to have a reputation of being difficult. </w:t>
      </w:r>
    </w:p>
    <w:p w:rsidR="002423CB" w:rsidRPr="00F53789" w:rsidRDefault="002423CB" w:rsidP="002423CB">
      <w:pPr>
        <w:pStyle w:val="Text"/>
        <w:spacing w:line="240" w:lineRule="auto"/>
      </w:pPr>
      <w:r w:rsidRPr="00F53789">
        <w:t>Traineeships were embedded in all HR processes. The HR Manager said</w:t>
      </w:r>
    </w:p>
    <w:p w:rsidR="002423CB" w:rsidRPr="00F53789" w:rsidRDefault="002423CB" w:rsidP="002423CB">
      <w:pPr>
        <w:pStyle w:val="Quote"/>
        <w:tabs>
          <w:tab w:val="right" w:pos="7655"/>
        </w:tabs>
        <w:spacing w:line="240" w:lineRule="auto"/>
      </w:pPr>
      <w:r w:rsidRPr="00F53789">
        <w:t xml:space="preserve">‘We also use it in performance management; we've also linked it in career development and basically into our employer branding strategies as well. So we've taken it to fit in - it's not a process seen in isolation; it's part of our way of developing people.’ </w:t>
      </w:r>
    </w:p>
    <w:p w:rsidR="002423CB" w:rsidRPr="00F53789" w:rsidRDefault="002423CB" w:rsidP="002423CB">
      <w:pPr>
        <w:pStyle w:val="Text"/>
        <w:spacing w:line="240" w:lineRule="auto"/>
      </w:pPr>
      <w:r w:rsidRPr="00F53789">
        <w:t>Employees were made aware of how the traineeship program fitted with advancement through career levels - ‘the alignment is very clear’ according to the HR manager.</w:t>
      </w:r>
    </w:p>
    <w:p w:rsidR="002423CB" w:rsidRPr="00F53789" w:rsidRDefault="002423CB" w:rsidP="002423CB">
      <w:pPr>
        <w:pStyle w:val="Text"/>
        <w:spacing w:line="240" w:lineRule="auto"/>
      </w:pPr>
      <w:r w:rsidRPr="00F53789">
        <w:t>A number of people were responsible for delivering the promises in the psychological contract: the area manager, the store management team and the RTO. The area managers were encouraged and trained to view traineeships as a high priority- to become ‘people driven rather than results-driven’; traineeships were seen to deliver better results, in any case. The area managers were expected to ‘cascade’ advocacy of traineeships into the stores. Education about traineeships was foregrounded in store manager training. The RTO trainer had spoken in each region, to meetings of the area managers and their teams of store managers.</w:t>
      </w:r>
    </w:p>
    <w:p w:rsidR="002423CB" w:rsidRPr="00F53789" w:rsidRDefault="002423CB" w:rsidP="002423CB">
      <w:pPr>
        <w:pStyle w:val="Text"/>
        <w:spacing w:line="240" w:lineRule="auto"/>
      </w:pPr>
      <w:r w:rsidRPr="00F53789">
        <w:t>As trainees progressed through the Certificate levels, the company expected them to perform at a higher level and to work harder on their RTO training. The trainees expected to be given appropriate work in the stores to support the higher level learning that they were doing.</w:t>
      </w:r>
    </w:p>
    <w:p w:rsidR="002423CB" w:rsidRPr="00F53789" w:rsidRDefault="002423CB" w:rsidP="002423CB">
      <w:pPr>
        <w:pStyle w:val="Heading4"/>
      </w:pPr>
      <w:r w:rsidRPr="00F53789">
        <w:t>What impacts do RTOs, intermediary organisations and other stakeholders have on the construction of the psychological contract?</w:t>
      </w:r>
    </w:p>
    <w:p w:rsidR="002423CB" w:rsidRPr="00F53789" w:rsidRDefault="002423CB" w:rsidP="002423CB">
      <w:pPr>
        <w:pStyle w:val="Text"/>
        <w:spacing w:line="240" w:lineRule="auto"/>
      </w:pPr>
      <w:r w:rsidRPr="00F53789">
        <w:t>At Restaurant</w:t>
      </w:r>
      <w:r w:rsidRPr="00E13C34">
        <w:t>Co</w:t>
      </w:r>
      <w:r w:rsidRPr="00F53789">
        <w:t xml:space="preserve">, there were two main additional parties to the psychological contract besides the company and the worker: the </w:t>
      </w:r>
      <w:smartTag w:uri="urn:schemas-microsoft-com:office:smarttags" w:element="stockticker">
        <w:r w:rsidRPr="00F53789">
          <w:t>AAC</w:t>
        </w:r>
      </w:smartTag>
      <w:r w:rsidRPr="00F53789">
        <w:t xml:space="preserve"> and the RTO. Both had been involved with the program from its inception.  The relationship with the </w:t>
      </w:r>
      <w:smartTag w:uri="urn:schemas-microsoft-com:office:smarttags" w:element="stockticker">
        <w:r w:rsidRPr="00F53789">
          <w:t>AAC</w:t>
        </w:r>
      </w:smartTag>
      <w:r w:rsidRPr="00F53789">
        <w:t xml:space="preserve"> was much closer than was normally the case for AACs. Once a store nominated a staff member for a traineeship the </w:t>
      </w:r>
      <w:smartTag w:uri="urn:schemas-microsoft-com:office:smarttags" w:element="stockticker">
        <w:r w:rsidRPr="00F53789">
          <w:t>AAC</w:t>
        </w:r>
      </w:smartTag>
      <w:r w:rsidRPr="00F53789">
        <w:t xml:space="preserve"> did all the necessary paperwork and signed up the trainee. At this time the expectations on both sides were outlined by the </w:t>
      </w:r>
      <w:smartTag w:uri="urn:schemas-microsoft-com:office:smarttags" w:element="stockticker">
        <w:r w:rsidRPr="00F53789">
          <w:t>AAC</w:t>
        </w:r>
      </w:smartTag>
      <w:r w:rsidRPr="00F53789">
        <w:t xml:space="preserve"> officer. The </w:t>
      </w:r>
      <w:smartTag w:uri="urn:schemas-microsoft-com:office:smarttags" w:element="stockticker">
        <w:r w:rsidRPr="00F53789">
          <w:t>AAC</w:t>
        </w:r>
      </w:smartTag>
      <w:r w:rsidRPr="00F53789">
        <w:t xml:space="preserve"> liaised with the RTO to ensure that the company received payments according to trainees’ progress.  In some respects the </w:t>
      </w:r>
      <w:smartTag w:uri="urn:schemas-microsoft-com:office:smarttags" w:element="stockticker">
        <w:r w:rsidRPr="00F53789">
          <w:t>AAC</w:t>
        </w:r>
      </w:smartTag>
      <w:r w:rsidRPr="00F53789">
        <w:t xml:space="preserve"> seemed to be filling some of the roles that in other traineeship arrangements was undertaken by the GTO.  At Retail RTO,  several training officers including the present one had previously worked for the company. In fact, working for Retail RTO was seen as one of the career pathways available to Restaurant</w:t>
      </w:r>
      <w:r w:rsidRPr="00E13C34">
        <w:t>Co</w:t>
      </w:r>
      <w:r w:rsidRPr="00F53789">
        <w:t xml:space="preserve"> staff, according to the HR Manager. The RTO had originally been selected from among six invited to present to the company. At that time it had been very small but had grown along with the company; it clearly had a great deal invested in the relationship. </w:t>
      </w:r>
    </w:p>
    <w:p w:rsidR="002423CB" w:rsidRPr="00F53789" w:rsidRDefault="002423CB" w:rsidP="002423CB">
      <w:pPr>
        <w:pStyle w:val="Text"/>
        <w:spacing w:line="240" w:lineRule="auto"/>
      </w:pPr>
      <w:r w:rsidRPr="00F53789">
        <w:t>While the role of the external parties was important, their integral position in the traineeship arrangements for the company could also be a difficulty. As the HR Manager said,</w:t>
      </w:r>
    </w:p>
    <w:p w:rsidR="002423CB" w:rsidRPr="00F53789" w:rsidRDefault="002423CB" w:rsidP="002423CB">
      <w:pPr>
        <w:pStyle w:val="Quote"/>
        <w:tabs>
          <w:tab w:val="right" w:pos="7655"/>
        </w:tabs>
        <w:spacing w:line="240" w:lineRule="auto"/>
      </w:pPr>
      <w:r w:rsidRPr="00F53789">
        <w:t xml:space="preserve"> ‘I often refer to it as a wheel. There's all these cogs in the wheel and if all the cogs - as I was saying earlier, if all the cogs are aligned it works perfectly, but one part of the process falls over it becomes a nightmare. … There's so many stakeholders in the wheel here and if everybody's linked it works perfectly. But if everyone's not meeting the expectations of their role, that's when these things do fall over…. For example, we just lost our wonderful account manager at XXX (the </w:t>
      </w:r>
      <w:smartTag w:uri="urn:schemas-microsoft-com:office:smarttags" w:element="stockticker">
        <w:r w:rsidRPr="00F53789">
          <w:t>AAC</w:t>
        </w:r>
      </w:smartTag>
      <w:r w:rsidRPr="00F53789">
        <w:t>) and she was just terrific, absolutely terrific. Really, she had that psychological contract, which is where your study is, a psychological contract with the trainee and obviously the follow-up calls and everything they did in terms of getting the person onboard. She had got to know people by name and knew all the stores and all the rest of it. She moved onto another job and it was six weeks before that position was replaced. Well, in that six weeks I had 93 outstanding contracts that needed to be signed up. Now, when you've got that sort of volume - and it was the same time we launched the diploma - because of the delays there, people who had nominated, they hadn't heard anything for four to six weeks, those sorts of things, they started to disengage from the process.’</w:t>
      </w:r>
    </w:p>
    <w:p w:rsidR="002423CB" w:rsidRPr="00F53789" w:rsidRDefault="002423CB" w:rsidP="002423CB">
      <w:pPr>
        <w:pStyle w:val="Text"/>
        <w:spacing w:line="240" w:lineRule="auto"/>
      </w:pPr>
      <w:r w:rsidRPr="00F53789">
        <w:t>The interdependence of the parties was noted by other participants. The RTO trainer thought that sometimes stores managers might not fulfil their responsibilities with relation to the traineeship because the RTO role was foregrounded so much:</w:t>
      </w:r>
    </w:p>
    <w:p w:rsidR="002423CB" w:rsidRPr="00F53789" w:rsidRDefault="002423CB" w:rsidP="002423CB">
      <w:pPr>
        <w:pStyle w:val="Quote"/>
        <w:tabs>
          <w:tab w:val="right" w:pos="7655"/>
        </w:tabs>
        <w:spacing w:line="240" w:lineRule="auto"/>
      </w:pPr>
      <w:r w:rsidRPr="00F53789">
        <w:t>‘But sometimes they tend to think, oh well, they've gone to [Retail RTO]. [Retail RTO] can look after everything. But you need that support on both sides to actually get these people to complete 100 per cent.’</w:t>
      </w:r>
    </w:p>
    <w:p w:rsidR="002423CB" w:rsidRPr="00F53789" w:rsidRDefault="002423CB" w:rsidP="002423CB">
      <w:pPr>
        <w:pStyle w:val="Text"/>
        <w:spacing w:line="240" w:lineRule="auto"/>
      </w:pPr>
      <w:r w:rsidRPr="00F53789">
        <w:t xml:space="preserve">He also put forward a view that the </w:t>
      </w:r>
      <w:smartTag w:uri="urn:schemas-microsoft-com:office:smarttags" w:element="stockticker">
        <w:r w:rsidRPr="00F53789">
          <w:t>AAC</w:t>
        </w:r>
      </w:smartTag>
      <w:r w:rsidRPr="00F53789">
        <w:t xml:space="preserve"> staff sometimes did not explain the system clearly enough to trainees and to parents (where the trainee was under 18). The store manager, likewise, said that it was important for people in her position to trust that the RTO was doing the right thing.</w:t>
      </w:r>
    </w:p>
    <w:p w:rsidR="002423CB" w:rsidRPr="00F53789" w:rsidRDefault="002423CB" w:rsidP="002423CB">
      <w:pPr>
        <w:pStyle w:val="Text"/>
        <w:spacing w:line="240" w:lineRule="auto"/>
      </w:pPr>
      <w:r w:rsidRPr="00F53789">
        <w:t xml:space="preserve">Because of the fact that trainees were selected from among existing workers, the change that came about when they were recruited to the traineeship was that they began a relationship with the RTO. Thus it was not surprising that the workers saw the RTO training as the key feature of their traineeship. While the HR Manager saw the relationship with the company and with the RTO as being of equal importance, the trainees saw the expectations and obligations of the traineeship as being primarily about the relationship between themselves and the RTO. For example, Trainee 1 said that it was really difficult when the RTO trainer left, although she now thought the new trainer was ‘awesome’. She said, ‘The transition was really hard’, and that it took a while to build up trust with the new trainer. </w:t>
      </w:r>
    </w:p>
    <w:p w:rsidR="002423CB" w:rsidRPr="00F53789" w:rsidRDefault="002423CB" w:rsidP="002423CB">
      <w:pPr>
        <w:pStyle w:val="Text"/>
        <w:spacing w:line="240" w:lineRule="auto"/>
      </w:pPr>
      <w:r w:rsidRPr="00F53789">
        <w:t xml:space="preserve">As well as these four parties there were more distant partners. These included the government at both State and federal levels, as the HR Manager pointed out; both education departments and industrial relations departments were important. In addition, for school-based traineeships, the school and the parents were part of the relationship. Schools had another role too; the HR Manager considered that schools did a good job in educating students about the benefits of traineeships so that young people understood what was involved. </w:t>
      </w:r>
    </w:p>
    <w:p w:rsidR="002423CB" w:rsidRPr="00F53789" w:rsidRDefault="002423CB" w:rsidP="002423CB">
      <w:pPr>
        <w:pStyle w:val="Heading4"/>
      </w:pPr>
      <w:r w:rsidRPr="00F53789">
        <w:t>What helps all parties fulfil their side of the psychological contract and what prevents it?</w:t>
      </w:r>
    </w:p>
    <w:p w:rsidR="002423CB" w:rsidRPr="00F53789" w:rsidRDefault="002423CB" w:rsidP="002423CB">
      <w:pPr>
        <w:pStyle w:val="Text"/>
        <w:spacing w:line="240" w:lineRule="auto"/>
      </w:pPr>
      <w:r w:rsidRPr="00F53789">
        <w:t xml:space="preserve">Careful selection of participants was a key factor in ensuring that the psychological contract in traineeships was met on all sides. As the HR manager put it, </w:t>
      </w:r>
    </w:p>
    <w:p w:rsidR="002423CB" w:rsidRPr="00F53789" w:rsidRDefault="002423CB" w:rsidP="002423CB">
      <w:pPr>
        <w:pStyle w:val="Quote"/>
        <w:tabs>
          <w:tab w:val="right" w:pos="7655"/>
        </w:tabs>
        <w:spacing w:line="240" w:lineRule="auto"/>
      </w:pPr>
      <w:r w:rsidRPr="00F53789">
        <w:t>‘I'm not interested in completing cancellation forms every few weeks. I'm actually interested in doing the completion forms. So … I do make it quite clear that we're particularly not interested in people that are not looking for skills development, retention or that next career step...why put people through a process where they've got no interest? It's not fair to the other participants; it's not fair to the program and it's certainly not fair to the stakeholders that run the program.’</w:t>
      </w:r>
    </w:p>
    <w:p w:rsidR="002423CB" w:rsidRPr="00F53789" w:rsidRDefault="002423CB" w:rsidP="002423CB">
      <w:pPr>
        <w:pStyle w:val="Text"/>
        <w:spacing w:line="240" w:lineRule="auto"/>
      </w:pPr>
      <w:r w:rsidRPr="00F53789">
        <w:t>Thus traineeships were seen as a reward for good performance, reliability and motivation, and a development tool for those who saw their careers developing within the company or the industry more broadly. The store manager said that her choices were made in the following manner:</w:t>
      </w:r>
    </w:p>
    <w:p w:rsidR="002423CB" w:rsidRPr="00F53789" w:rsidRDefault="002423CB" w:rsidP="002423CB">
      <w:pPr>
        <w:pStyle w:val="Quote"/>
        <w:tabs>
          <w:tab w:val="right" w:pos="7655"/>
        </w:tabs>
        <w:spacing w:line="240" w:lineRule="auto"/>
      </w:pPr>
      <w:r w:rsidRPr="00F53789">
        <w:t>(It’s) just my own personal feeling or if they’re a good staff member, if they’re a good person, a good staff member at work then I’ll let them do a traineeship.  But if there’s someone who doesn’t turn up to their shifts and calls in sick all the time and doesn’t follow the rules, then I don’t think they should be doing a traineeship because they’re not going to take it seriously.</w:t>
      </w:r>
    </w:p>
    <w:p w:rsidR="002423CB" w:rsidRPr="00F53789" w:rsidRDefault="002423CB" w:rsidP="002423CB">
      <w:pPr>
        <w:pStyle w:val="Text"/>
        <w:spacing w:line="240" w:lineRule="auto"/>
      </w:pPr>
      <w:r w:rsidRPr="00F53789">
        <w:t xml:space="preserve">The store manager noted that where bad selection decisions were made, trainees were unlikely to succeed and would also disrupt classes for other people. Selection into traineeships was also a factor in helping the trainees fulfil their side of the contract; Trainee 1 said that being on the program made her feel ‘ a bit special’ and encouraged her to try harder at work. </w:t>
      </w:r>
    </w:p>
    <w:p w:rsidR="002423CB" w:rsidRPr="00F53789" w:rsidRDefault="002423CB" w:rsidP="002423CB">
      <w:pPr>
        <w:pStyle w:val="Text"/>
        <w:spacing w:line="240" w:lineRule="auto"/>
      </w:pPr>
      <w:r w:rsidRPr="00F53789">
        <w:t>A facilitating factor was when the store manager had himself or herself completed the traineeship program. As the RTO trainer said,</w:t>
      </w:r>
    </w:p>
    <w:p w:rsidR="002423CB" w:rsidRPr="00F53789" w:rsidRDefault="002423CB" w:rsidP="002423CB">
      <w:pPr>
        <w:pStyle w:val="Quote"/>
        <w:tabs>
          <w:tab w:val="right" w:pos="7655"/>
        </w:tabs>
        <w:spacing w:line="240" w:lineRule="auto"/>
      </w:pPr>
      <w:r w:rsidRPr="00F53789">
        <w:t>A lot of times where I sign up a new student and you identify the management team there, I can actually say to the student oh, by the way, two of your team have already been through this with me. So they will know how it runs. You'll find then that the students are supported a lot more because the management team know how it works.</w:t>
      </w:r>
    </w:p>
    <w:p w:rsidR="002423CB" w:rsidRPr="00F53789" w:rsidRDefault="002423CB" w:rsidP="002423CB">
      <w:pPr>
        <w:pStyle w:val="Text"/>
        <w:spacing w:line="240" w:lineRule="auto"/>
      </w:pPr>
      <w:r w:rsidRPr="00F53789">
        <w:t>One barrier, according to the HR Manager, was the need in stores to meet strict controls of labour expenditure.  Traineeships were expensive for stores. This was to some extent alleviated by returning to stores the incentive payments rather than keeping them centrally, as some other organisations did, to manage the traineeship program. Another barrier was the lack of suitable participants in some stores at some times; and/or the fact that if managers did not approve of the traineeship program then they might not identify people to go on traineeships. Being employed for the appropriate number of hours was sometimes an ongoing issue. The requirement was for employment of a minimum 10 hours a week, although most people on traineeships would work for longer than that; however it seemed that for some trainees it was stressful to worry about getting enough hours, not necessarily to fulfil the requirements of the traineeship, but simply to live on.</w:t>
      </w:r>
    </w:p>
    <w:p w:rsidR="002423CB" w:rsidRPr="00F53789" w:rsidRDefault="002423CB" w:rsidP="002423CB">
      <w:pPr>
        <w:pStyle w:val="Text"/>
        <w:spacing w:line="240" w:lineRule="auto"/>
      </w:pPr>
      <w:r w:rsidRPr="00F53789">
        <w:t>Workload issues could make it difficult for managers to focus on the traineeship program. The RTO trainer sometimes needed to intervene on behalf of the trainee to ensure that work-based assignments could be completed. There was also a variation more generally among store managers in their commitment to the program and in their general management skills; the RTO trainer said that this could affect the trainee’s commitment to the training program as well as the level of success. One trainee mentioned difficulties that trainees at another store faced:</w:t>
      </w:r>
    </w:p>
    <w:p w:rsidR="002423CB" w:rsidRPr="00F53789" w:rsidRDefault="002423CB" w:rsidP="002423CB">
      <w:pPr>
        <w:pStyle w:val="Quote"/>
        <w:tabs>
          <w:tab w:val="right" w:pos="7655"/>
        </w:tabs>
        <w:spacing w:line="240" w:lineRule="auto"/>
      </w:pPr>
      <w:r w:rsidRPr="00F53789">
        <w:t>The management’s always too busy to help them and like they don’t feel like they can ask all the time, and stuff like that.  There are some managers out there that aren’t the best…. it would make it harder for them (the trainees in that store) too.  They can’t trust their management so their work’s not going to be as high, and they can’t learn as much as say like me and XXX because we have a manager who is willing to teach us.</w:t>
      </w:r>
    </w:p>
    <w:p w:rsidR="002423CB" w:rsidRPr="00F53789" w:rsidRDefault="002423CB" w:rsidP="002423CB">
      <w:pPr>
        <w:pStyle w:val="Text"/>
        <w:spacing w:line="240" w:lineRule="auto"/>
      </w:pPr>
      <w:r w:rsidRPr="00F53789">
        <w:t>One trainee also reported the dissatisfaction of a trainee at another store because staff were not being treated equally and a manager was not allowing sick days. According to that trainee:</w:t>
      </w:r>
    </w:p>
    <w:p w:rsidR="002423CB" w:rsidRPr="00F53789" w:rsidRDefault="002423CB" w:rsidP="002423CB">
      <w:pPr>
        <w:pStyle w:val="Quote"/>
        <w:tabs>
          <w:tab w:val="right" w:pos="7655"/>
        </w:tabs>
        <w:spacing w:line="240" w:lineRule="auto"/>
      </w:pPr>
      <w:r w:rsidRPr="00F53789">
        <w:t xml:space="preserve"> ‘they love the training, so there’s nothing wrong with the training. Yeah, it’s just workplace (issues). They want to finish their training and then leave. So the training is pretty much what’s keeping them in the store at the moment.’</w:t>
      </w:r>
    </w:p>
    <w:p w:rsidR="002423CB" w:rsidRPr="00F53789" w:rsidRDefault="002423CB" w:rsidP="002423CB">
      <w:pPr>
        <w:pStyle w:val="Text"/>
        <w:spacing w:line="240" w:lineRule="auto"/>
      </w:pPr>
      <w:r w:rsidRPr="00F53789">
        <w:t>Distance could be a barrier; the most remote stores did not get visited by the trainers as often as the others simple because the distances were so great; phone contact was encouraged.</w:t>
      </w:r>
    </w:p>
    <w:p w:rsidR="002423CB" w:rsidRPr="00F53789" w:rsidRDefault="002423CB" w:rsidP="002423CB">
      <w:pPr>
        <w:pStyle w:val="Text"/>
        <w:spacing w:line="240" w:lineRule="auto"/>
      </w:pPr>
      <w:r w:rsidRPr="00F53789">
        <w:t xml:space="preserve">There were some problems related to literacy levels or other needs for extra training support. According to the store manager, the expectation was that completing a traineeship would not be like returning to school; but once Certificate </w:t>
      </w:r>
      <w:smartTag w:uri="urn:schemas-microsoft-com:office:smarttags" w:element="stockticker">
        <w:r w:rsidRPr="00F53789">
          <w:t>III</w:t>
        </w:r>
      </w:smartTag>
      <w:r w:rsidRPr="00F53789">
        <w:t xml:space="preserve"> was reached, the literary and occasionally numeracy demands were fairly high. However, support and coaching was provided by the RTO and by store managers. The store manager judged Cert </w:t>
      </w:r>
      <w:smartTag w:uri="urn:schemas-microsoft-com:office:smarttags" w:element="stockticker">
        <w:r w:rsidRPr="00F53789">
          <w:t>III</w:t>
        </w:r>
      </w:smartTag>
      <w:r w:rsidRPr="00F53789">
        <w:t xml:space="preserve"> to be equivalent to Year 10 or 11; Trainee 2 that it was equivalent to Year 11 or 12.  Trainee 2 said that some parts of Cert II were quite tough while Trainee 1 felt it was equivalent to Year 10. </w:t>
      </w:r>
    </w:p>
    <w:p w:rsidR="002423CB" w:rsidRPr="00F53789" w:rsidRDefault="002423CB" w:rsidP="002423CB">
      <w:pPr>
        <w:pStyle w:val="Text"/>
        <w:spacing w:line="240" w:lineRule="auto"/>
      </w:pPr>
      <w:r w:rsidRPr="00F53789">
        <w:t>Another potential barrier was government policy on the incentives that were needed to ensure that all parties could continue to fulfil their obligations to the trainee. Recently the State government had withdrawn funding for Certificate II retail training, except for school-based trainees, meaning that the whole traineeship system at Restaurant</w:t>
      </w:r>
      <w:r w:rsidRPr="00E13C34">
        <w:t>Co</w:t>
      </w:r>
      <w:r w:rsidRPr="00F53789">
        <w:t xml:space="preserve"> was threatened; a solution was brokered among the parties, which was not described in detail, but which presumably involved some cross-subsidisation.</w:t>
      </w:r>
    </w:p>
    <w:p w:rsidR="002423CB" w:rsidRPr="00F53789" w:rsidRDefault="002423CB" w:rsidP="002423CB">
      <w:pPr>
        <w:pStyle w:val="Heading4"/>
      </w:pPr>
      <w:r w:rsidRPr="00F53789">
        <w:t>What is the impact of a fulfilled versus a breached psychological contract?</w:t>
      </w:r>
    </w:p>
    <w:p w:rsidR="002423CB" w:rsidRPr="00F53789" w:rsidRDefault="002423CB" w:rsidP="002423CB">
      <w:pPr>
        <w:pStyle w:val="Text"/>
        <w:spacing w:line="240" w:lineRule="auto"/>
      </w:pPr>
      <w:r w:rsidRPr="00F53789">
        <w:t xml:space="preserve">Where the psychological contract was fulfilled on all sides, the trainee would complete successfully, progress to the next stage and in a relatively short space of time would become a store assistant manager then manager, and eventually have a role in delivery of the traineeship program. The stores would increase their productivity and customer satisfaction, and would be happier places in which to work. According to the store manager, this sequence of events depended on the store managers having good enough judgment to select appropriate people for traineeships and therefore as potential managers. </w:t>
      </w:r>
    </w:p>
    <w:p w:rsidR="002423CB" w:rsidRPr="00F53789" w:rsidRDefault="002423CB" w:rsidP="002423CB">
      <w:pPr>
        <w:pStyle w:val="Text"/>
        <w:spacing w:line="240" w:lineRule="auto"/>
      </w:pPr>
      <w:r w:rsidRPr="00F53789">
        <w:t xml:space="preserve">The training part of the traineeship was important to the trainees. One part of the contract that was especially appreciated by store staff was that they were paid for their training days. As the store manager said, people’s reaction was ‘Oh wow, that’s cool’. They also appreciated the interest and variety added by attending off he job, with other people. ‘Going somewhere with a classroom of people and talking about different things makes it a lot more fun’. The store manager said that ‘fun’ was not an expectation originally.  Trainee 1 said that the traineeship was much better than she expected: ‘it’s a lot more interactive’.  She enjoyed the fact that it was not ‘like sitting in school listening to a teacher’ and that she was able to work on homework that was directly related to her role as a shift supervisor.  She also enjoyed working with fellow trainees on assignments. </w:t>
      </w:r>
    </w:p>
    <w:p w:rsidR="002423CB" w:rsidRPr="00F53789" w:rsidRDefault="002423CB" w:rsidP="002423CB">
      <w:pPr>
        <w:pStyle w:val="Text"/>
        <w:spacing w:line="240" w:lineRule="auto"/>
      </w:pPr>
      <w:r w:rsidRPr="00F53789">
        <w:t>If a trainee did not wish to complete the traineeship they could return to being a normal employee. The HR Manager said that sometimes people did not really understand the expectations (‘I call it reality shock syndrome’) and could withdraw from the program. However there seemed to be a belief in the store that was visited, that trainees might lose their job if they dropped out. The store manager said that she would feel personally disappointed if a trainee did not wish to complete because it would mean her selection decision was proved wrong:</w:t>
      </w:r>
    </w:p>
    <w:p w:rsidR="002423CB" w:rsidRPr="00F53789" w:rsidRDefault="002423CB" w:rsidP="002423CB">
      <w:pPr>
        <w:pStyle w:val="Quote"/>
        <w:tabs>
          <w:tab w:val="right" w:pos="7655"/>
        </w:tabs>
        <w:spacing w:line="240" w:lineRule="auto"/>
      </w:pPr>
      <w:r w:rsidRPr="00F53789">
        <w:t>‘I’d feel let down and I’d feel stupid… Yeah I’d look like a fool because I’ve said this person’s good and they’re just quitting, so that would be a disappointment.’</w:t>
      </w:r>
    </w:p>
    <w:p w:rsidR="002423CB" w:rsidRPr="00F53789" w:rsidRDefault="002423CB" w:rsidP="002423CB">
      <w:pPr>
        <w:pStyle w:val="Text"/>
        <w:spacing w:line="240" w:lineRule="auto"/>
      </w:pPr>
      <w:r w:rsidRPr="00F53789">
        <w:t>If problems appeared to be occurring, as notified either via the workplace or the RTO, the company had an intervention process which could include mediation with the trainee and his or her parents. The company had the goal of resolving issues internally rather than notifying the State Education Department of ‘failure to progress’.</w:t>
      </w:r>
    </w:p>
    <w:p w:rsidR="002423CB" w:rsidRPr="00F53789" w:rsidRDefault="002423CB" w:rsidP="002423CB">
      <w:pPr>
        <w:pStyle w:val="Text"/>
        <w:spacing w:line="240" w:lineRule="auto"/>
      </w:pPr>
      <w:r w:rsidRPr="00F53789">
        <w:t xml:space="preserve">The RTO trainer said that while at Cert </w:t>
      </w:r>
      <w:smartTag w:uri="urn:schemas-microsoft-com:office:smarttags" w:element="stockticker">
        <w:r w:rsidRPr="00F53789">
          <w:t>III</w:t>
        </w:r>
      </w:smartTag>
      <w:r w:rsidRPr="00F53789">
        <w:t xml:space="preserve"> level and above, trainees were normally fulfilling their side of the contract (in relation to the training) at Cert II level only about 60% were doing so. Some Cert II trainees ‘played up’ in class and did not complete their assessment tasks. School-based trainees tended to be the least assiduous. He felt that was an age-related issue.</w:t>
      </w:r>
    </w:p>
    <w:p w:rsidR="002423CB" w:rsidRPr="00F53789" w:rsidRDefault="002423CB" w:rsidP="002423CB">
      <w:pPr>
        <w:pStyle w:val="Text"/>
        <w:spacing w:line="240" w:lineRule="auto"/>
      </w:pPr>
      <w:r w:rsidRPr="00F53789">
        <w:t>The media also had a role; the HR Manager and trainer both said that traineeships sometimes had a negative perception of traineeships from press and television reports about employers focusing on financial incentives; thus there was sometimes a barrier created by suspicion from the trainees and/or their parents.</w:t>
      </w:r>
    </w:p>
    <w:p w:rsidR="002423CB" w:rsidRPr="00F53789" w:rsidRDefault="002423CB" w:rsidP="002423CB">
      <w:pPr>
        <w:pStyle w:val="Heading4"/>
      </w:pPr>
      <w:r w:rsidRPr="00F53789">
        <w:t>How can mutual expectations be made clearer?</w:t>
      </w:r>
    </w:p>
    <w:p w:rsidR="002423CB" w:rsidRPr="00F53789" w:rsidRDefault="002423CB" w:rsidP="002423CB">
      <w:pPr>
        <w:pStyle w:val="Text"/>
        <w:spacing w:line="240" w:lineRule="auto"/>
      </w:pPr>
      <w:r w:rsidRPr="00F53789">
        <w:t xml:space="preserve">The HR Manager believed that the average teenager would not necessarily be interested in knowing any more about the expectations on both sides. As she put it, </w:t>
      </w:r>
    </w:p>
    <w:p w:rsidR="002423CB" w:rsidRPr="00F53789" w:rsidRDefault="002423CB" w:rsidP="002423CB">
      <w:pPr>
        <w:pStyle w:val="Quote"/>
        <w:tabs>
          <w:tab w:val="right" w:pos="7655"/>
        </w:tabs>
        <w:spacing w:line="240" w:lineRule="auto"/>
      </w:pPr>
      <w:r w:rsidRPr="00F53789">
        <w:t xml:space="preserve"> ‘Put yourself in the shoes of a 15/16 year old. You go and join the fast food industry. Oh yeah, I'd like to do a traineeship, that'll give me a qualification as well as my education as school. Who's driving it? Where does it come from? Who are the stakeholders? What are the difficulties? What are the barriers? They wouldn't have that level of understanding. They just see a process.’</w:t>
      </w:r>
    </w:p>
    <w:p w:rsidR="002423CB" w:rsidRPr="00F53789" w:rsidRDefault="002423CB" w:rsidP="002423CB">
      <w:pPr>
        <w:pStyle w:val="Text"/>
        <w:spacing w:line="240" w:lineRule="auto"/>
      </w:pPr>
      <w:r w:rsidRPr="00F53789">
        <w:t xml:space="preserve">She believed that the current arrangements worked quite well and that the key feature was that due to lack of resources within the company to manage the lage traineeship program it had been necessary to instil a great deal of accountability from the </w:t>
      </w:r>
      <w:smartTag w:uri="urn:schemas-microsoft-com:office:smarttags" w:element="stockticker">
        <w:r w:rsidRPr="00F53789">
          <w:t>AAC</w:t>
        </w:r>
      </w:smartTag>
      <w:r w:rsidRPr="00F53789">
        <w:t xml:space="preserve"> and the RTO. The system did however need constant monitoring, particularly when new staff were employed at the </w:t>
      </w:r>
      <w:smartTag w:uri="urn:schemas-microsoft-com:office:smarttags" w:element="stockticker">
        <w:r w:rsidRPr="00F53789">
          <w:t>AAC</w:t>
        </w:r>
      </w:smartTag>
      <w:r w:rsidRPr="00F53789">
        <w:t xml:space="preserve">.  It was interesting to note, however, that the store manager said that problems to do with traineeships did not regularly get discussed at store manager meetings. </w:t>
      </w:r>
    </w:p>
    <w:p w:rsidR="002423CB" w:rsidRPr="00F53789" w:rsidRDefault="002423CB" w:rsidP="002423CB">
      <w:pPr>
        <w:pStyle w:val="Text"/>
        <w:spacing w:line="240" w:lineRule="auto"/>
      </w:pPr>
      <w:r w:rsidRPr="00F53789">
        <w:t xml:space="preserve">At the lower level some practical suggestions were made. The RTO trainer thought that a manager’s handbook on traineeships would be useful, while recognising that not all managers would actually read it. This idea was also suggested by the store manager. Given unlimited time and money, the RTO trainer said he would like to visit each of the stores, sit down with the management team and explain the system to them. One of the trainees said that trainees should only be given to store managers who had undertaken the traineeship themselves, or at least the managers should be given a thorough induction to the program. She mentioned that during her training she had worked under one manager who had not been a trainee himself, and that she thought perhaps he was frustrated that the trainees did not ask him for assistance. This trainee also suggested that the RTO trainers should all have to go and work in a store for a day if they hadn’t previously worked for the company. </w:t>
      </w:r>
    </w:p>
    <w:p w:rsidR="002423CB" w:rsidRPr="00F53789" w:rsidRDefault="002423CB" w:rsidP="002423CB">
      <w:pPr>
        <w:pStyle w:val="Text"/>
        <w:spacing w:line="240" w:lineRule="auto"/>
      </w:pPr>
      <w:r w:rsidRPr="00F53789">
        <w:t>The store manager said that a head office staff member should be present at the signing of the contract so that there was a clear Restaurant</w:t>
      </w:r>
      <w:r w:rsidRPr="00E13C34">
        <w:t>Co</w:t>
      </w:r>
      <w:r w:rsidRPr="00F53789">
        <w:t xml:space="preserve"> presence. She suggested that group sessions with head office staff might be organised for new trainees rather than leaving it to store managers and the </w:t>
      </w:r>
      <w:smartTag w:uri="urn:schemas-microsoft-com:office:smarttags" w:element="stockticker">
        <w:r w:rsidRPr="00F53789">
          <w:t>AAC</w:t>
        </w:r>
      </w:smartTag>
      <w:r w:rsidRPr="00F53789">
        <w:t xml:space="preserve"> staff to outline expectations:</w:t>
      </w:r>
    </w:p>
    <w:p w:rsidR="002423CB" w:rsidRPr="00F53789" w:rsidRDefault="002423CB" w:rsidP="002423CB">
      <w:pPr>
        <w:pStyle w:val="Quote"/>
        <w:tabs>
          <w:tab w:val="right" w:pos="7655"/>
        </w:tabs>
        <w:spacing w:line="240" w:lineRule="auto"/>
      </w:pPr>
      <w:r w:rsidRPr="00F53789">
        <w:t>(They should) just have someone come down so it’s clear expectations.  I mean I can say it, and I do, but I think when it comes from someone in head office people take things a little bit more serious.  There might be things that I don’t know that they are aware of and can give more information on and all those kinds of things.  But when they sign you up it will go through how long you’ll be doing it for and all those kind of things and a few expectations.  But there’s no real bottom line as such.  They do go through it in their contract and stuff but it’s probably just not as clear as what it could be.</w:t>
      </w:r>
    </w:p>
    <w:p w:rsidR="002423CB" w:rsidRPr="00F53789" w:rsidRDefault="002423CB" w:rsidP="002423CB">
      <w:pPr>
        <w:pStyle w:val="Text"/>
        <w:spacing w:line="240" w:lineRule="auto"/>
      </w:pPr>
      <w:r w:rsidRPr="00F53789">
        <w:t xml:space="preserve">This group session could be carried out in geographical areas, or even via a </w:t>
      </w:r>
      <w:smartTag w:uri="urn:schemas-microsoft-com:office:smarttags" w:element="stockticker">
        <w:r w:rsidRPr="00F53789">
          <w:t>DVD</w:t>
        </w:r>
      </w:smartTag>
      <w:r w:rsidRPr="00F53789">
        <w:t xml:space="preserve"> that the trainee could watch with the manager. Without senior company input, managers’ handling of expectations was really based only on their own experiences or their own interpretation of company policy. The store manager said that part of the </w:t>
      </w:r>
      <w:smartTag w:uri="urn:schemas-microsoft-com:office:smarttags" w:element="stockticker">
        <w:r w:rsidRPr="00F53789">
          <w:t>DVD</w:t>
        </w:r>
      </w:smartTag>
      <w:r w:rsidRPr="00F53789">
        <w:t xml:space="preserve"> should be to ‘make them feel a little bit more comfortable, that it’s not this big, scary, huge thing.’</w:t>
      </w:r>
    </w:p>
    <w:p w:rsidR="002423CB" w:rsidRPr="00F53789" w:rsidRDefault="002423CB" w:rsidP="002423CB">
      <w:pPr>
        <w:pStyle w:val="Heading3"/>
      </w:pPr>
      <w:r w:rsidRPr="00F53789">
        <w:t>Conclusion and key findings</w:t>
      </w:r>
    </w:p>
    <w:p w:rsidR="002423CB" w:rsidRPr="00F53789" w:rsidRDefault="002423CB" w:rsidP="002423CB">
      <w:pPr>
        <w:pStyle w:val="Text"/>
        <w:spacing w:line="240" w:lineRule="auto"/>
      </w:pPr>
      <w:r w:rsidRPr="00F53789">
        <w:t>At Restaurant</w:t>
      </w:r>
      <w:r w:rsidRPr="00E13C34">
        <w:t>Co</w:t>
      </w:r>
      <w:r w:rsidRPr="00F53789">
        <w:t xml:space="preserve">, the traineeship program was a large-scale human resource strategy that embedded progressive gaining of qualifications within the store promotions processes. Risk was removed from the program by to major factors: confining entry to the program to existing workers recommended by store managers and building long-term relationships with the </w:t>
      </w:r>
      <w:smartTag w:uri="urn:schemas-microsoft-com:office:smarttags" w:element="stockticker">
        <w:r w:rsidRPr="00F53789">
          <w:t>AAC</w:t>
        </w:r>
      </w:smartTag>
      <w:r w:rsidRPr="00F53789">
        <w:t xml:space="preserve"> and the RTO. While the trainees who were interviewed were satisfied with their traineeships, it was evident from reports of other stores and other trainees that problems could arise when store managers were not fully committed to the program. In these cases the psychological contract could be breached. The integrated nature of the major players in the program was advantageous to some extent but could be a problem as the fulfilment of the trainees’ expectations was distributed among those parties. The company, in short, needed to worry quite a lot about the performance of the RTO and the </w:t>
      </w:r>
      <w:smartTag w:uri="urn:schemas-microsoft-com:office:smarttags" w:element="stockticker">
        <w:r w:rsidRPr="00F53789">
          <w:t>AAC</w:t>
        </w:r>
      </w:smartTag>
      <w:r w:rsidRPr="00F53789">
        <w:t xml:space="preserve"> while not having direct control of their activities. In a sense much of the activity ran ‘in the background’, but discussion with the store level staff indicated that awareness of such issues was greater than the company perhaps realised. </w:t>
      </w:r>
    </w:p>
    <w:p w:rsidR="002423CB" w:rsidRPr="00137753" w:rsidRDefault="002423CB" w:rsidP="002423CB">
      <w:pPr>
        <w:pStyle w:val="Heading2"/>
      </w:pPr>
      <w:r>
        <w:br w:type="page"/>
      </w:r>
      <w:bookmarkStart w:id="169" w:name="_Toc299371359"/>
      <w:bookmarkStart w:id="170" w:name="_Toc304375257"/>
      <w:r>
        <w:t xml:space="preserve">Case study - </w:t>
      </w:r>
      <w:r w:rsidRPr="0086439E">
        <w:t>RegionalGTO</w:t>
      </w:r>
      <w:bookmarkEnd w:id="169"/>
      <w:bookmarkEnd w:id="170"/>
    </w:p>
    <w:p w:rsidR="002423CB" w:rsidRPr="00137753" w:rsidRDefault="002423CB" w:rsidP="002423CB">
      <w:pPr>
        <w:pStyle w:val="Heading3"/>
      </w:pPr>
      <w:r w:rsidRPr="00137753">
        <w:t>Introduction and overview of apprentice/trainee program</w:t>
      </w:r>
    </w:p>
    <w:p w:rsidR="002423CB" w:rsidRPr="00137753" w:rsidRDefault="002423CB" w:rsidP="002423CB">
      <w:pPr>
        <w:pStyle w:val="Text"/>
        <w:spacing w:line="240" w:lineRule="auto"/>
      </w:pPr>
      <w:r w:rsidRPr="00137753">
        <w:t xml:space="preserve">This case study was carried out in a large Group Training Organisation (GTO) located across several towns throughout central west </w:t>
      </w:r>
      <w:smartTag w:uri="urn:schemas-microsoft-com:office:smarttags" w:element="State">
        <w:smartTag w:uri="urn:schemas-microsoft-com:office:smarttags" w:element="place">
          <w:r w:rsidRPr="00137753">
            <w:t>New South Wales</w:t>
          </w:r>
        </w:smartTag>
      </w:smartTag>
      <w:r w:rsidRPr="00137753">
        <w:t xml:space="preserve">. It was a not for profit organisation. This </w:t>
      </w:r>
      <w:r w:rsidRPr="0086439E">
        <w:t>RegionalGTO</w:t>
      </w:r>
      <w:r w:rsidRPr="00137753">
        <w:t xml:space="preserve">, celebrated 27 years of operation in 2010 and was one of the largest GTOs in </w:t>
      </w:r>
      <w:smartTag w:uri="urn:schemas-microsoft-com:office:smarttags" w:element="country-region">
        <w:smartTag w:uri="urn:schemas-microsoft-com:office:smarttags" w:element="place">
          <w:r w:rsidRPr="00137753">
            <w:t>Australia</w:t>
          </w:r>
        </w:smartTag>
      </w:smartTag>
      <w:r w:rsidRPr="00137753">
        <w:t>. It employed up to 1000 Apprentices and Trainees in over 100 different vocations across regional NSW. Over the past 27 years, thousands of young adults have successfully completed their training through the organisation. 2005 saw the maximum numbers of apprentices and trainees signed up and since this time there has been a slight decline in numbers.</w:t>
      </w:r>
    </w:p>
    <w:p w:rsidR="002423CB" w:rsidRPr="00137753" w:rsidRDefault="002423CB" w:rsidP="002423CB">
      <w:pPr>
        <w:pStyle w:val="Text"/>
        <w:spacing w:line="240" w:lineRule="auto"/>
      </w:pPr>
      <w:r w:rsidRPr="00137753">
        <w:t xml:space="preserve">Popular traineeships were: Automotive, Business Administration, Engineering, floristry, Forestry, Furnishing, Horticulture, Hospitality, Info Technology, Retail, Rural, Sport &amp; Recreation and Transport. There were about 300 trainees at the time of the case study. </w:t>
      </w:r>
    </w:p>
    <w:p w:rsidR="002423CB" w:rsidRPr="00137753" w:rsidRDefault="002423CB" w:rsidP="002423CB">
      <w:pPr>
        <w:pStyle w:val="Text"/>
        <w:spacing w:line="240" w:lineRule="auto"/>
      </w:pPr>
      <w:r w:rsidRPr="00137753">
        <w:t xml:space="preserve">Popular apprenticeships were: Automotive, Baking, Beauty Therapy, Bricklaying, Cabinet Making, Carpentry, Cooking, Drafting, Electrical, Engineering Fabrication, Engineering Mechanical, Floor Tilling, Fitter Machinist, Glazing, Greenkeeping, Hairdressing, Horticulture, Landscaping, Meat Processing, Panel Beating, Painting &amp; Decoration, Plumbing, Plastering, Printing, Refrigeration, Roof Tiling, Shopfitting And Spray Painting. The market share was about 25 per cent of all the apprentices in the region, and the completion rates overall were around 60 per cent. </w:t>
      </w:r>
    </w:p>
    <w:p w:rsidR="002423CB" w:rsidRPr="00137753" w:rsidRDefault="002423CB" w:rsidP="002423CB">
      <w:pPr>
        <w:pStyle w:val="Text"/>
        <w:spacing w:line="240" w:lineRule="auto"/>
      </w:pPr>
      <w:r w:rsidRPr="00137753">
        <w:t xml:space="preserve">Apprentices and trainees were employed by the GTO and worked with host employers. This allowed the employer to utilise staff that met their current needs and the apprentice/trainee to gain experience across several workplaces. The host paid a fee to the GTO and in return the GTO took on all the responsibilities of employing the apprentice/trainee. As part of their role the GTO undertook to ‘take back’ apprentices or trainees if the relationship between the host employer and the apprentice/trainee broke down; or if economic circumstances in the particular industry meant that the company could no longer afford the apprentice or trainee. The GTO could also rotate apprentices and trainees between different employment sites to broaden the experiences and skills of the apprentices and trainees. According to the CEO, “in a typical year we might have between 350 and 400 handed back to us or rotated between employers”. </w:t>
      </w:r>
    </w:p>
    <w:p w:rsidR="002423CB" w:rsidRPr="00137753" w:rsidRDefault="002423CB" w:rsidP="002423CB">
      <w:pPr>
        <w:pStyle w:val="Text"/>
        <w:spacing w:line="240" w:lineRule="auto"/>
      </w:pPr>
      <w:r w:rsidRPr="0086439E">
        <w:t>RegionalGTO</w:t>
      </w:r>
      <w:r w:rsidRPr="00137753">
        <w:t xml:space="preserve"> employed over 40 staff throughout its six full-time offices in </w:t>
      </w:r>
      <w:smartTag w:uri="urn:schemas-microsoft-com:office:smarttags" w:element="City">
        <w:smartTag w:uri="urn:schemas-microsoft-com:office:smarttags" w:element="place">
          <w:r w:rsidRPr="00137753">
            <w:t>Bathurst</w:t>
          </w:r>
        </w:smartTag>
      </w:smartTag>
      <w:r w:rsidRPr="00137753">
        <w:t xml:space="preserve">, </w:t>
      </w:r>
      <w:smartTag w:uri="urn:schemas-microsoft-com:office:smarttags" w:element="City">
        <w:smartTag w:uri="urn:schemas-microsoft-com:office:smarttags" w:element="place">
          <w:r w:rsidRPr="00137753">
            <w:t>Orange</w:t>
          </w:r>
        </w:smartTag>
      </w:smartTag>
      <w:r w:rsidRPr="00137753">
        <w:t xml:space="preserve">, Parkes, Cowra, Dubbo and Lithgow. It also had outreach office services in Mudgee, Young and </w:t>
      </w:r>
      <w:smartTag w:uri="urn:schemas-microsoft-com:office:smarttags" w:element="place">
        <w:r w:rsidRPr="00137753">
          <w:t>Tamworth</w:t>
        </w:r>
      </w:smartTag>
      <w:r w:rsidRPr="00137753">
        <w:t xml:space="preserve">. The Group Training Manager was responsible for all branches and was held accountable for the performance of the branches. There were currently two Area Managers who were responsible for the larger branches and the part-time branches who reported to the Group Training Manager. </w:t>
      </w:r>
      <w:r w:rsidRPr="0086439E">
        <w:t>RegionalGTO</w:t>
      </w:r>
      <w:r w:rsidRPr="00137753">
        <w:t xml:space="preserve"> had a large payroll department, a Safety Officer, field staff who implemented the supervision plans with a caseload of 60 to 70 apprentices and trainees, an executive team of five people, a Manager of the RTO and assessors. </w:t>
      </w:r>
    </w:p>
    <w:p w:rsidR="002423CB" w:rsidRPr="00137753" w:rsidRDefault="002423CB" w:rsidP="002423CB">
      <w:pPr>
        <w:pStyle w:val="Heading3"/>
      </w:pPr>
      <w:r w:rsidRPr="00137753">
        <w:t>Research method</w:t>
      </w:r>
    </w:p>
    <w:p w:rsidR="002423CB" w:rsidRPr="00137753" w:rsidRDefault="002423CB" w:rsidP="002423CB">
      <w:pPr>
        <w:pStyle w:val="Text"/>
        <w:spacing w:line="240" w:lineRule="auto"/>
      </w:pPr>
      <w:r w:rsidRPr="00137753">
        <w:t>Contact was initially made with the CEO who was informed of the requirements for the research project via e-mail; with the information sheets attached containing an outline of the project. Once they were aware of the needs of the project, they arranged for the participants to be available. Interviews were undertaken over a period of two days with stakeholders from all levels involved with the training. This included the CEO, Western Area Manager, Group Training Manager, Training Manager, Team Leader/Field Officer, host employers, apprentices and trainees. Interviews occurred during t</w:t>
      </w:r>
      <w:r>
        <w:t>he month of August 2010. Table 3</w:t>
      </w:r>
      <w:r w:rsidRPr="00137753">
        <w:t xml:space="preserve"> demonstrates the breadth of interviews carried out.</w:t>
      </w:r>
    </w:p>
    <w:p w:rsidR="002423CB" w:rsidRPr="00137753" w:rsidRDefault="002423CB" w:rsidP="002423CB">
      <w:pPr>
        <w:pStyle w:val="Text"/>
        <w:spacing w:line="240" w:lineRule="auto"/>
      </w:pPr>
      <w:bookmarkStart w:id="171" w:name="_Toc286175577"/>
      <w:r w:rsidRPr="00137753">
        <w:t>Each interview lasted between 15 minutes to just over the hour; with the majority lasting around 20-30 minutes. Some of the participants gave the shorter interviews and were unused to the interview process and were reluctant to discuss in depth concepts that related to them. A detailed interview protocol was utilised, in common with the other case studies. The interviews were taped, with permission, and transcribed, and then analysed to draw out themes used in the next section of the case study.</w:t>
      </w:r>
    </w:p>
    <w:p w:rsidR="002423CB" w:rsidRDefault="002423CB" w:rsidP="002423CB">
      <w:pPr>
        <w:spacing w:before="0"/>
        <w:rPr>
          <w:rFonts w:ascii="Arial" w:hAnsi="Arial"/>
          <w:b/>
          <w:sz w:val="17"/>
        </w:rPr>
      </w:pPr>
      <w:r>
        <w:br w:type="page"/>
      </w:r>
    </w:p>
    <w:p w:rsidR="002423CB" w:rsidRDefault="002423CB" w:rsidP="002423CB">
      <w:pPr>
        <w:pStyle w:val="tabletitle"/>
      </w:pPr>
      <w:bookmarkStart w:id="172" w:name="_Toc304375906"/>
      <w:r w:rsidRPr="00237340">
        <w:t xml:space="preserve">Table </w:t>
      </w:r>
      <w:r>
        <w:t>3</w:t>
      </w:r>
      <w:r w:rsidRPr="00237340">
        <w:tab/>
        <w:t xml:space="preserve">Interviews:  </w:t>
      </w:r>
      <w:r w:rsidRPr="0086439E">
        <w:t>RegionalGTO</w:t>
      </w:r>
      <w:bookmarkEnd w:id="171"/>
      <w:bookmarkEnd w:id="172"/>
    </w:p>
    <w:tbl>
      <w:tblPr>
        <w:tblW w:w="5000" w:type="pct"/>
        <w:tblBorders>
          <w:top w:val="single" w:sz="4" w:space="0" w:color="auto"/>
          <w:bottom w:val="single" w:sz="4" w:space="0" w:color="auto"/>
        </w:tblBorders>
        <w:tblLook w:val="0000"/>
      </w:tblPr>
      <w:tblGrid>
        <w:gridCol w:w="1477"/>
        <w:gridCol w:w="3351"/>
        <w:gridCol w:w="1217"/>
        <w:gridCol w:w="875"/>
        <w:gridCol w:w="2084"/>
      </w:tblGrid>
      <w:tr w:rsidR="002423CB" w:rsidTr="002423CB">
        <w:trPr>
          <w:cantSplit/>
        </w:trPr>
        <w:tc>
          <w:tcPr>
            <w:tcW w:w="820" w:type="pct"/>
            <w:tcBorders>
              <w:top w:val="single" w:sz="4" w:space="0" w:color="auto"/>
              <w:bottom w:val="single" w:sz="4" w:space="0" w:color="auto"/>
              <w:right w:val="nil"/>
            </w:tcBorders>
          </w:tcPr>
          <w:p w:rsidR="002423CB" w:rsidRDefault="002423CB" w:rsidP="002423CB">
            <w:pPr>
              <w:pStyle w:val="Tablehead1"/>
            </w:pPr>
            <w:r>
              <w:t>Interview Number</w:t>
            </w:r>
          </w:p>
        </w:tc>
        <w:tc>
          <w:tcPr>
            <w:tcW w:w="1861" w:type="pct"/>
            <w:tcBorders>
              <w:top w:val="single" w:sz="4" w:space="0" w:color="auto"/>
              <w:left w:val="nil"/>
              <w:bottom w:val="single" w:sz="4" w:space="0" w:color="auto"/>
              <w:right w:val="nil"/>
            </w:tcBorders>
          </w:tcPr>
          <w:p w:rsidR="002423CB" w:rsidRDefault="002423CB" w:rsidP="002423CB">
            <w:pPr>
              <w:pStyle w:val="Tablehead1"/>
            </w:pPr>
            <w:r>
              <w:t>Job title</w:t>
            </w:r>
          </w:p>
        </w:tc>
        <w:tc>
          <w:tcPr>
            <w:tcW w:w="676" w:type="pct"/>
            <w:tcBorders>
              <w:top w:val="single" w:sz="4" w:space="0" w:color="auto"/>
              <w:left w:val="nil"/>
              <w:bottom w:val="single" w:sz="4" w:space="0" w:color="auto"/>
              <w:right w:val="nil"/>
            </w:tcBorders>
          </w:tcPr>
          <w:p w:rsidR="002423CB" w:rsidRDefault="002423CB" w:rsidP="002423CB">
            <w:pPr>
              <w:pStyle w:val="Tablehead1"/>
            </w:pPr>
            <w:r>
              <w:t>Gender</w:t>
            </w:r>
          </w:p>
        </w:tc>
        <w:tc>
          <w:tcPr>
            <w:tcW w:w="486" w:type="pct"/>
            <w:tcBorders>
              <w:top w:val="single" w:sz="4" w:space="0" w:color="auto"/>
              <w:left w:val="nil"/>
              <w:bottom w:val="single" w:sz="4" w:space="0" w:color="auto"/>
              <w:right w:val="nil"/>
            </w:tcBorders>
          </w:tcPr>
          <w:p w:rsidR="002423CB" w:rsidRDefault="002423CB" w:rsidP="002423CB">
            <w:pPr>
              <w:pStyle w:val="Tablehead1"/>
            </w:pPr>
            <w:r>
              <w:t>Age</w:t>
            </w:r>
          </w:p>
        </w:tc>
        <w:tc>
          <w:tcPr>
            <w:tcW w:w="1157" w:type="pct"/>
            <w:tcBorders>
              <w:top w:val="single" w:sz="4" w:space="0" w:color="auto"/>
              <w:left w:val="nil"/>
              <w:bottom w:val="single" w:sz="4" w:space="0" w:color="auto"/>
            </w:tcBorders>
          </w:tcPr>
          <w:p w:rsidR="002423CB" w:rsidRDefault="002423CB" w:rsidP="002423CB">
            <w:pPr>
              <w:pStyle w:val="Tablehead1"/>
            </w:pPr>
            <w:r>
              <w:t>Approx length of time with company</w:t>
            </w:r>
          </w:p>
        </w:tc>
      </w:tr>
      <w:tr w:rsidR="002423CB" w:rsidTr="002423CB">
        <w:trPr>
          <w:cantSplit/>
        </w:trPr>
        <w:tc>
          <w:tcPr>
            <w:tcW w:w="820" w:type="pct"/>
            <w:tcBorders>
              <w:top w:val="nil"/>
              <w:bottom w:val="nil"/>
              <w:right w:val="nil"/>
            </w:tcBorders>
          </w:tcPr>
          <w:p w:rsidR="002423CB" w:rsidRDefault="002423CB" w:rsidP="002423CB">
            <w:pPr>
              <w:pStyle w:val="Tabletext"/>
            </w:pPr>
            <w:r>
              <w:t>1</w:t>
            </w:r>
          </w:p>
        </w:tc>
        <w:tc>
          <w:tcPr>
            <w:tcW w:w="1861" w:type="pct"/>
            <w:tcBorders>
              <w:top w:val="nil"/>
              <w:left w:val="nil"/>
              <w:bottom w:val="nil"/>
              <w:right w:val="nil"/>
            </w:tcBorders>
          </w:tcPr>
          <w:p w:rsidR="002423CB" w:rsidRPr="00137753" w:rsidRDefault="002423CB" w:rsidP="002423CB">
            <w:pPr>
              <w:pStyle w:val="Tabletext"/>
            </w:pPr>
            <w:r w:rsidRPr="00137753">
              <w:t>CEO</w:t>
            </w:r>
          </w:p>
        </w:tc>
        <w:tc>
          <w:tcPr>
            <w:tcW w:w="676" w:type="pct"/>
            <w:tcBorders>
              <w:top w:val="nil"/>
              <w:left w:val="nil"/>
              <w:bottom w:val="nil"/>
              <w:right w:val="nil"/>
            </w:tcBorders>
          </w:tcPr>
          <w:p w:rsidR="002423CB" w:rsidRPr="00137753" w:rsidRDefault="002423CB" w:rsidP="002423CB">
            <w:pPr>
              <w:pStyle w:val="Tabletext"/>
            </w:pPr>
            <w:r w:rsidRPr="00137753">
              <w:t>M</w:t>
            </w:r>
          </w:p>
        </w:tc>
        <w:tc>
          <w:tcPr>
            <w:tcW w:w="486" w:type="pct"/>
            <w:tcBorders>
              <w:top w:val="nil"/>
              <w:left w:val="nil"/>
              <w:bottom w:val="nil"/>
              <w:right w:val="nil"/>
            </w:tcBorders>
          </w:tcPr>
          <w:p w:rsidR="002423CB" w:rsidRPr="00137753" w:rsidRDefault="002423CB" w:rsidP="002423CB">
            <w:pPr>
              <w:pStyle w:val="Tabletext"/>
            </w:pPr>
          </w:p>
        </w:tc>
        <w:tc>
          <w:tcPr>
            <w:tcW w:w="1157" w:type="pct"/>
            <w:tcBorders>
              <w:top w:val="nil"/>
              <w:left w:val="nil"/>
              <w:bottom w:val="nil"/>
            </w:tcBorders>
          </w:tcPr>
          <w:p w:rsidR="002423CB" w:rsidRPr="00137753" w:rsidRDefault="002423CB" w:rsidP="002423CB">
            <w:pPr>
              <w:pStyle w:val="Tabletext"/>
            </w:pPr>
          </w:p>
        </w:tc>
      </w:tr>
      <w:tr w:rsidR="002423CB" w:rsidTr="002423CB">
        <w:trPr>
          <w:cantSplit/>
        </w:trPr>
        <w:tc>
          <w:tcPr>
            <w:tcW w:w="820" w:type="pct"/>
            <w:tcBorders>
              <w:top w:val="nil"/>
              <w:bottom w:val="nil"/>
              <w:right w:val="nil"/>
            </w:tcBorders>
          </w:tcPr>
          <w:p w:rsidR="002423CB" w:rsidRDefault="002423CB" w:rsidP="002423CB">
            <w:pPr>
              <w:pStyle w:val="Tabletext"/>
            </w:pPr>
            <w:r>
              <w:t>2</w:t>
            </w:r>
          </w:p>
        </w:tc>
        <w:tc>
          <w:tcPr>
            <w:tcW w:w="1861" w:type="pct"/>
            <w:tcBorders>
              <w:top w:val="nil"/>
              <w:left w:val="nil"/>
              <w:bottom w:val="nil"/>
              <w:right w:val="nil"/>
            </w:tcBorders>
          </w:tcPr>
          <w:p w:rsidR="002423CB" w:rsidRPr="00137753" w:rsidRDefault="002423CB" w:rsidP="002423CB">
            <w:pPr>
              <w:pStyle w:val="Tabletext"/>
            </w:pPr>
            <w:r w:rsidRPr="00137753">
              <w:t>Western area manager and Operations Manager</w:t>
            </w:r>
          </w:p>
        </w:tc>
        <w:tc>
          <w:tcPr>
            <w:tcW w:w="676" w:type="pct"/>
            <w:tcBorders>
              <w:top w:val="nil"/>
              <w:left w:val="nil"/>
              <w:bottom w:val="nil"/>
              <w:right w:val="nil"/>
            </w:tcBorders>
          </w:tcPr>
          <w:p w:rsidR="002423CB" w:rsidRPr="00137753" w:rsidRDefault="002423CB" w:rsidP="002423CB">
            <w:pPr>
              <w:pStyle w:val="Tabletext"/>
            </w:pPr>
            <w:r w:rsidRPr="00137753">
              <w:t>M</w:t>
            </w:r>
          </w:p>
        </w:tc>
        <w:tc>
          <w:tcPr>
            <w:tcW w:w="486" w:type="pct"/>
            <w:tcBorders>
              <w:top w:val="nil"/>
              <w:left w:val="nil"/>
              <w:bottom w:val="nil"/>
              <w:right w:val="nil"/>
            </w:tcBorders>
          </w:tcPr>
          <w:p w:rsidR="002423CB" w:rsidRPr="00137753" w:rsidRDefault="002423CB" w:rsidP="002423CB">
            <w:pPr>
              <w:pStyle w:val="Tabletext"/>
            </w:pPr>
          </w:p>
        </w:tc>
        <w:tc>
          <w:tcPr>
            <w:tcW w:w="1157" w:type="pct"/>
            <w:tcBorders>
              <w:top w:val="nil"/>
              <w:left w:val="nil"/>
              <w:bottom w:val="nil"/>
            </w:tcBorders>
          </w:tcPr>
          <w:p w:rsidR="002423CB" w:rsidRPr="00137753" w:rsidRDefault="002423CB" w:rsidP="002423CB">
            <w:pPr>
              <w:pStyle w:val="Tabletext"/>
            </w:pPr>
            <w:r w:rsidRPr="00137753">
              <w:t>6 months</w:t>
            </w:r>
          </w:p>
        </w:tc>
      </w:tr>
      <w:tr w:rsidR="002423CB" w:rsidTr="002423CB">
        <w:trPr>
          <w:cantSplit/>
        </w:trPr>
        <w:tc>
          <w:tcPr>
            <w:tcW w:w="820" w:type="pct"/>
            <w:tcBorders>
              <w:top w:val="nil"/>
              <w:bottom w:val="nil"/>
              <w:right w:val="nil"/>
            </w:tcBorders>
          </w:tcPr>
          <w:p w:rsidR="002423CB" w:rsidRDefault="002423CB" w:rsidP="002423CB">
            <w:pPr>
              <w:pStyle w:val="Tabletext"/>
            </w:pPr>
            <w:r>
              <w:t>3</w:t>
            </w:r>
          </w:p>
        </w:tc>
        <w:tc>
          <w:tcPr>
            <w:tcW w:w="1861" w:type="pct"/>
            <w:tcBorders>
              <w:top w:val="nil"/>
              <w:left w:val="nil"/>
              <w:bottom w:val="nil"/>
              <w:right w:val="nil"/>
            </w:tcBorders>
          </w:tcPr>
          <w:p w:rsidR="002423CB" w:rsidRPr="00137753" w:rsidRDefault="002423CB" w:rsidP="002423CB">
            <w:pPr>
              <w:pStyle w:val="Tabletext"/>
            </w:pPr>
            <w:r w:rsidRPr="00137753">
              <w:t>Group Training manager</w:t>
            </w:r>
          </w:p>
        </w:tc>
        <w:tc>
          <w:tcPr>
            <w:tcW w:w="676" w:type="pct"/>
            <w:tcBorders>
              <w:top w:val="nil"/>
              <w:left w:val="nil"/>
              <w:bottom w:val="nil"/>
              <w:right w:val="nil"/>
            </w:tcBorders>
          </w:tcPr>
          <w:p w:rsidR="002423CB" w:rsidRPr="00137753" w:rsidRDefault="002423CB" w:rsidP="002423CB">
            <w:pPr>
              <w:pStyle w:val="Tabletext"/>
            </w:pPr>
            <w:r w:rsidRPr="00137753">
              <w:t>F</w:t>
            </w:r>
          </w:p>
        </w:tc>
        <w:tc>
          <w:tcPr>
            <w:tcW w:w="486" w:type="pct"/>
            <w:tcBorders>
              <w:top w:val="nil"/>
              <w:left w:val="nil"/>
              <w:bottom w:val="nil"/>
              <w:right w:val="nil"/>
            </w:tcBorders>
          </w:tcPr>
          <w:p w:rsidR="002423CB" w:rsidRPr="00137753" w:rsidRDefault="002423CB" w:rsidP="002423CB">
            <w:pPr>
              <w:pStyle w:val="Tabletext"/>
            </w:pPr>
          </w:p>
        </w:tc>
        <w:tc>
          <w:tcPr>
            <w:tcW w:w="1157" w:type="pct"/>
            <w:tcBorders>
              <w:top w:val="nil"/>
              <w:left w:val="nil"/>
              <w:bottom w:val="nil"/>
            </w:tcBorders>
          </w:tcPr>
          <w:p w:rsidR="002423CB" w:rsidRPr="00137753" w:rsidRDefault="002423CB" w:rsidP="002423CB">
            <w:pPr>
              <w:pStyle w:val="Tabletext"/>
            </w:pPr>
            <w:r w:rsidRPr="00137753">
              <w:t>4 years</w:t>
            </w:r>
          </w:p>
        </w:tc>
      </w:tr>
      <w:tr w:rsidR="002423CB" w:rsidTr="002423CB">
        <w:trPr>
          <w:cantSplit/>
        </w:trPr>
        <w:tc>
          <w:tcPr>
            <w:tcW w:w="820" w:type="pct"/>
            <w:tcBorders>
              <w:top w:val="nil"/>
              <w:bottom w:val="nil"/>
              <w:right w:val="nil"/>
            </w:tcBorders>
          </w:tcPr>
          <w:p w:rsidR="002423CB" w:rsidRDefault="002423CB" w:rsidP="002423CB">
            <w:pPr>
              <w:pStyle w:val="Tabletext"/>
            </w:pPr>
            <w:r>
              <w:t>4</w:t>
            </w:r>
          </w:p>
        </w:tc>
        <w:tc>
          <w:tcPr>
            <w:tcW w:w="1861" w:type="pct"/>
            <w:tcBorders>
              <w:top w:val="nil"/>
              <w:left w:val="nil"/>
              <w:bottom w:val="nil"/>
              <w:right w:val="nil"/>
            </w:tcBorders>
          </w:tcPr>
          <w:p w:rsidR="002423CB" w:rsidRPr="00137753" w:rsidRDefault="002423CB" w:rsidP="002423CB">
            <w:pPr>
              <w:pStyle w:val="Tabletext"/>
            </w:pPr>
            <w:r w:rsidRPr="00137753">
              <w:t>Training manager: RTO Manager</w:t>
            </w:r>
          </w:p>
        </w:tc>
        <w:tc>
          <w:tcPr>
            <w:tcW w:w="676" w:type="pct"/>
            <w:tcBorders>
              <w:top w:val="nil"/>
              <w:left w:val="nil"/>
              <w:bottom w:val="nil"/>
              <w:right w:val="nil"/>
            </w:tcBorders>
          </w:tcPr>
          <w:p w:rsidR="002423CB" w:rsidRPr="00137753" w:rsidRDefault="002423CB" w:rsidP="002423CB">
            <w:pPr>
              <w:pStyle w:val="Tabletext"/>
            </w:pPr>
            <w:r w:rsidRPr="00137753">
              <w:t>M</w:t>
            </w:r>
          </w:p>
        </w:tc>
        <w:tc>
          <w:tcPr>
            <w:tcW w:w="486" w:type="pct"/>
            <w:tcBorders>
              <w:top w:val="nil"/>
              <w:left w:val="nil"/>
              <w:bottom w:val="nil"/>
              <w:right w:val="nil"/>
            </w:tcBorders>
          </w:tcPr>
          <w:p w:rsidR="002423CB" w:rsidRPr="00137753" w:rsidRDefault="002423CB" w:rsidP="002423CB">
            <w:pPr>
              <w:pStyle w:val="Tabletext"/>
            </w:pPr>
          </w:p>
        </w:tc>
        <w:tc>
          <w:tcPr>
            <w:tcW w:w="1157" w:type="pct"/>
            <w:tcBorders>
              <w:top w:val="nil"/>
              <w:left w:val="nil"/>
              <w:bottom w:val="nil"/>
            </w:tcBorders>
          </w:tcPr>
          <w:p w:rsidR="002423CB" w:rsidRPr="00137753" w:rsidRDefault="002423CB" w:rsidP="002423CB">
            <w:pPr>
              <w:pStyle w:val="Tabletext"/>
            </w:pPr>
            <w:r w:rsidRPr="00137753">
              <w:t>3 months</w:t>
            </w:r>
          </w:p>
        </w:tc>
      </w:tr>
      <w:tr w:rsidR="002423CB" w:rsidTr="002423CB">
        <w:trPr>
          <w:cantSplit/>
        </w:trPr>
        <w:tc>
          <w:tcPr>
            <w:tcW w:w="820" w:type="pct"/>
            <w:tcBorders>
              <w:top w:val="nil"/>
              <w:bottom w:val="nil"/>
              <w:right w:val="nil"/>
            </w:tcBorders>
          </w:tcPr>
          <w:p w:rsidR="002423CB" w:rsidRDefault="002423CB" w:rsidP="002423CB">
            <w:pPr>
              <w:pStyle w:val="Tabletext"/>
            </w:pPr>
            <w:r>
              <w:t>5</w:t>
            </w:r>
          </w:p>
        </w:tc>
        <w:tc>
          <w:tcPr>
            <w:tcW w:w="1861" w:type="pct"/>
            <w:tcBorders>
              <w:top w:val="nil"/>
              <w:left w:val="nil"/>
              <w:bottom w:val="nil"/>
              <w:right w:val="nil"/>
            </w:tcBorders>
          </w:tcPr>
          <w:p w:rsidR="002423CB" w:rsidRPr="00137753" w:rsidRDefault="002423CB" w:rsidP="002423CB">
            <w:pPr>
              <w:pStyle w:val="Tabletext"/>
            </w:pPr>
            <w:r w:rsidRPr="00137753">
              <w:t>Team Leader/Field Officer</w:t>
            </w:r>
          </w:p>
        </w:tc>
        <w:tc>
          <w:tcPr>
            <w:tcW w:w="676" w:type="pct"/>
            <w:tcBorders>
              <w:top w:val="nil"/>
              <w:left w:val="nil"/>
              <w:bottom w:val="nil"/>
              <w:right w:val="nil"/>
            </w:tcBorders>
          </w:tcPr>
          <w:p w:rsidR="002423CB" w:rsidRPr="00137753" w:rsidRDefault="002423CB" w:rsidP="002423CB">
            <w:pPr>
              <w:pStyle w:val="Tabletext"/>
            </w:pPr>
            <w:r w:rsidRPr="00137753">
              <w:t>F</w:t>
            </w:r>
          </w:p>
        </w:tc>
        <w:tc>
          <w:tcPr>
            <w:tcW w:w="486" w:type="pct"/>
            <w:tcBorders>
              <w:top w:val="nil"/>
              <w:left w:val="nil"/>
              <w:bottom w:val="nil"/>
              <w:right w:val="nil"/>
            </w:tcBorders>
          </w:tcPr>
          <w:p w:rsidR="002423CB" w:rsidRPr="00137753" w:rsidRDefault="002423CB" w:rsidP="002423CB">
            <w:pPr>
              <w:pStyle w:val="Tabletext"/>
            </w:pPr>
          </w:p>
        </w:tc>
        <w:tc>
          <w:tcPr>
            <w:tcW w:w="1157" w:type="pct"/>
            <w:tcBorders>
              <w:top w:val="nil"/>
              <w:left w:val="nil"/>
              <w:bottom w:val="nil"/>
            </w:tcBorders>
          </w:tcPr>
          <w:p w:rsidR="002423CB" w:rsidRPr="00137753" w:rsidRDefault="002423CB" w:rsidP="002423CB">
            <w:pPr>
              <w:pStyle w:val="Tabletext"/>
            </w:pPr>
            <w:r w:rsidRPr="00137753">
              <w:t>5 years</w:t>
            </w:r>
          </w:p>
        </w:tc>
      </w:tr>
      <w:tr w:rsidR="002423CB" w:rsidTr="002423CB">
        <w:trPr>
          <w:cantSplit/>
        </w:trPr>
        <w:tc>
          <w:tcPr>
            <w:tcW w:w="820" w:type="pct"/>
            <w:tcBorders>
              <w:top w:val="nil"/>
              <w:bottom w:val="nil"/>
              <w:right w:val="nil"/>
            </w:tcBorders>
          </w:tcPr>
          <w:p w:rsidR="002423CB" w:rsidRDefault="002423CB" w:rsidP="002423CB">
            <w:pPr>
              <w:pStyle w:val="Tabletext"/>
            </w:pPr>
            <w:r>
              <w:t>6</w:t>
            </w:r>
          </w:p>
        </w:tc>
        <w:tc>
          <w:tcPr>
            <w:tcW w:w="1861" w:type="pct"/>
            <w:tcBorders>
              <w:top w:val="nil"/>
              <w:left w:val="nil"/>
              <w:bottom w:val="nil"/>
              <w:right w:val="nil"/>
            </w:tcBorders>
          </w:tcPr>
          <w:p w:rsidR="002423CB" w:rsidRPr="00137753" w:rsidRDefault="002423CB" w:rsidP="002423CB">
            <w:pPr>
              <w:pStyle w:val="Tabletext"/>
            </w:pPr>
            <w:r w:rsidRPr="00137753">
              <w:t>Host employer-building company</w:t>
            </w:r>
          </w:p>
        </w:tc>
        <w:tc>
          <w:tcPr>
            <w:tcW w:w="676" w:type="pct"/>
            <w:tcBorders>
              <w:top w:val="nil"/>
              <w:left w:val="nil"/>
              <w:bottom w:val="nil"/>
              <w:right w:val="nil"/>
            </w:tcBorders>
          </w:tcPr>
          <w:p w:rsidR="002423CB" w:rsidRPr="00137753" w:rsidRDefault="002423CB" w:rsidP="002423CB">
            <w:pPr>
              <w:pStyle w:val="Tabletext"/>
            </w:pPr>
            <w:r w:rsidRPr="00137753">
              <w:t>M</w:t>
            </w:r>
          </w:p>
        </w:tc>
        <w:tc>
          <w:tcPr>
            <w:tcW w:w="486" w:type="pct"/>
            <w:tcBorders>
              <w:top w:val="nil"/>
              <w:left w:val="nil"/>
              <w:bottom w:val="nil"/>
              <w:right w:val="nil"/>
            </w:tcBorders>
          </w:tcPr>
          <w:p w:rsidR="002423CB" w:rsidRPr="00137753" w:rsidRDefault="002423CB" w:rsidP="002423CB">
            <w:pPr>
              <w:pStyle w:val="Tabletext"/>
            </w:pPr>
          </w:p>
        </w:tc>
        <w:tc>
          <w:tcPr>
            <w:tcW w:w="1157" w:type="pct"/>
            <w:tcBorders>
              <w:top w:val="nil"/>
              <w:left w:val="nil"/>
              <w:bottom w:val="nil"/>
            </w:tcBorders>
          </w:tcPr>
          <w:p w:rsidR="002423CB" w:rsidRPr="00137753" w:rsidRDefault="002423CB" w:rsidP="002423CB">
            <w:pPr>
              <w:pStyle w:val="Tabletext"/>
            </w:pPr>
          </w:p>
        </w:tc>
      </w:tr>
      <w:tr w:rsidR="002423CB" w:rsidTr="002423CB">
        <w:trPr>
          <w:cantSplit/>
        </w:trPr>
        <w:tc>
          <w:tcPr>
            <w:tcW w:w="820" w:type="pct"/>
            <w:tcBorders>
              <w:top w:val="nil"/>
              <w:bottom w:val="nil"/>
              <w:right w:val="nil"/>
            </w:tcBorders>
          </w:tcPr>
          <w:p w:rsidR="002423CB" w:rsidRDefault="002423CB" w:rsidP="002423CB">
            <w:pPr>
              <w:pStyle w:val="Tabletext"/>
            </w:pPr>
            <w:r>
              <w:t>7</w:t>
            </w:r>
          </w:p>
        </w:tc>
        <w:tc>
          <w:tcPr>
            <w:tcW w:w="1861" w:type="pct"/>
            <w:tcBorders>
              <w:top w:val="nil"/>
              <w:left w:val="nil"/>
              <w:bottom w:val="nil"/>
              <w:right w:val="nil"/>
            </w:tcBorders>
          </w:tcPr>
          <w:p w:rsidR="002423CB" w:rsidRPr="00137753" w:rsidRDefault="002423CB" w:rsidP="002423CB">
            <w:pPr>
              <w:pStyle w:val="Tabletext"/>
            </w:pPr>
            <w:r w:rsidRPr="00137753">
              <w:t>Host employer - engineering</w:t>
            </w:r>
          </w:p>
        </w:tc>
        <w:tc>
          <w:tcPr>
            <w:tcW w:w="676" w:type="pct"/>
            <w:tcBorders>
              <w:top w:val="nil"/>
              <w:left w:val="nil"/>
              <w:bottom w:val="nil"/>
              <w:right w:val="nil"/>
            </w:tcBorders>
          </w:tcPr>
          <w:p w:rsidR="002423CB" w:rsidRPr="00137753" w:rsidRDefault="002423CB" w:rsidP="002423CB">
            <w:pPr>
              <w:pStyle w:val="Tabletext"/>
            </w:pPr>
            <w:r w:rsidRPr="00137753">
              <w:t>M</w:t>
            </w:r>
          </w:p>
        </w:tc>
        <w:tc>
          <w:tcPr>
            <w:tcW w:w="486" w:type="pct"/>
            <w:tcBorders>
              <w:top w:val="nil"/>
              <w:left w:val="nil"/>
              <w:bottom w:val="nil"/>
              <w:right w:val="nil"/>
            </w:tcBorders>
          </w:tcPr>
          <w:p w:rsidR="002423CB" w:rsidRPr="00137753" w:rsidRDefault="002423CB" w:rsidP="002423CB">
            <w:pPr>
              <w:pStyle w:val="Tabletext"/>
            </w:pPr>
          </w:p>
        </w:tc>
        <w:tc>
          <w:tcPr>
            <w:tcW w:w="1157" w:type="pct"/>
            <w:tcBorders>
              <w:top w:val="nil"/>
              <w:left w:val="nil"/>
              <w:bottom w:val="nil"/>
            </w:tcBorders>
          </w:tcPr>
          <w:p w:rsidR="002423CB" w:rsidRPr="00137753" w:rsidRDefault="002423CB" w:rsidP="002423CB">
            <w:pPr>
              <w:pStyle w:val="Tabletext"/>
            </w:pPr>
          </w:p>
        </w:tc>
      </w:tr>
      <w:tr w:rsidR="002423CB" w:rsidTr="002423CB">
        <w:trPr>
          <w:cantSplit/>
        </w:trPr>
        <w:tc>
          <w:tcPr>
            <w:tcW w:w="820" w:type="pct"/>
            <w:tcBorders>
              <w:top w:val="nil"/>
              <w:bottom w:val="nil"/>
              <w:right w:val="nil"/>
            </w:tcBorders>
          </w:tcPr>
          <w:p w:rsidR="002423CB" w:rsidRDefault="002423CB" w:rsidP="002423CB">
            <w:pPr>
              <w:pStyle w:val="Tabletext"/>
            </w:pPr>
            <w:r>
              <w:t>8</w:t>
            </w:r>
          </w:p>
        </w:tc>
        <w:tc>
          <w:tcPr>
            <w:tcW w:w="1861" w:type="pct"/>
            <w:tcBorders>
              <w:top w:val="nil"/>
              <w:left w:val="nil"/>
              <w:bottom w:val="nil"/>
              <w:right w:val="nil"/>
            </w:tcBorders>
          </w:tcPr>
          <w:p w:rsidR="002423CB" w:rsidRPr="00137753" w:rsidRDefault="002423CB" w:rsidP="002423CB">
            <w:pPr>
              <w:pStyle w:val="Tabletext"/>
            </w:pPr>
            <w:r w:rsidRPr="00137753">
              <w:t xml:space="preserve">Host no 2 </w:t>
            </w:r>
          </w:p>
        </w:tc>
        <w:tc>
          <w:tcPr>
            <w:tcW w:w="676" w:type="pct"/>
            <w:tcBorders>
              <w:top w:val="nil"/>
              <w:left w:val="nil"/>
              <w:bottom w:val="nil"/>
              <w:right w:val="nil"/>
            </w:tcBorders>
          </w:tcPr>
          <w:p w:rsidR="002423CB" w:rsidRPr="00137753" w:rsidRDefault="002423CB" w:rsidP="002423CB">
            <w:pPr>
              <w:pStyle w:val="Tabletext"/>
            </w:pPr>
            <w:r w:rsidRPr="00137753">
              <w:t>F</w:t>
            </w:r>
          </w:p>
        </w:tc>
        <w:tc>
          <w:tcPr>
            <w:tcW w:w="486" w:type="pct"/>
            <w:tcBorders>
              <w:top w:val="nil"/>
              <w:left w:val="nil"/>
              <w:bottom w:val="nil"/>
              <w:right w:val="nil"/>
            </w:tcBorders>
          </w:tcPr>
          <w:p w:rsidR="002423CB" w:rsidRPr="00137753" w:rsidRDefault="002423CB" w:rsidP="002423CB">
            <w:pPr>
              <w:pStyle w:val="Tabletext"/>
            </w:pPr>
          </w:p>
        </w:tc>
        <w:tc>
          <w:tcPr>
            <w:tcW w:w="1157" w:type="pct"/>
            <w:tcBorders>
              <w:top w:val="nil"/>
              <w:left w:val="nil"/>
              <w:bottom w:val="nil"/>
            </w:tcBorders>
          </w:tcPr>
          <w:p w:rsidR="002423CB" w:rsidRPr="00137753" w:rsidRDefault="002423CB" w:rsidP="002423CB">
            <w:pPr>
              <w:pStyle w:val="Tabletext"/>
            </w:pPr>
          </w:p>
        </w:tc>
      </w:tr>
      <w:tr w:rsidR="002423CB" w:rsidTr="002423CB">
        <w:trPr>
          <w:cantSplit/>
        </w:trPr>
        <w:tc>
          <w:tcPr>
            <w:tcW w:w="820" w:type="pct"/>
            <w:tcBorders>
              <w:top w:val="nil"/>
              <w:bottom w:val="nil"/>
              <w:right w:val="nil"/>
            </w:tcBorders>
          </w:tcPr>
          <w:p w:rsidR="002423CB" w:rsidRDefault="002423CB" w:rsidP="002423CB">
            <w:pPr>
              <w:pStyle w:val="Tabletext"/>
            </w:pPr>
            <w:r>
              <w:t>9</w:t>
            </w:r>
          </w:p>
        </w:tc>
        <w:tc>
          <w:tcPr>
            <w:tcW w:w="1861" w:type="pct"/>
            <w:tcBorders>
              <w:top w:val="nil"/>
              <w:left w:val="nil"/>
              <w:bottom w:val="nil"/>
              <w:right w:val="nil"/>
            </w:tcBorders>
          </w:tcPr>
          <w:p w:rsidR="002423CB" w:rsidRPr="00137753" w:rsidRDefault="002423CB" w:rsidP="002423CB">
            <w:pPr>
              <w:pStyle w:val="Tabletext"/>
            </w:pPr>
            <w:r w:rsidRPr="00137753">
              <w:t>Apprentice carpenter</w:t>
            </w:r>
          </w:p>
        </w:tc>
        <w:tc>
          <w:tcPr>
            <w:tcW w:w="676" w:type="pct"/>
            <w:tcBorders>
              <w:top w:val="nil"/>
              <w:left w:val="nil"/>
              <w:bottom w:val="nil"/>
              <w:right w:val="nil"/>
            </w:tcBorders>
          </w:tcPr>
          <w:p w:rsidR="002423CB" w:rsidRPr="00137753" w:rsidRDefault="002423CB" w:rsidP="002423CB">
            <w:pPr>
              <w:pStyle w:val="Tabletext"/>
            </w:pPr>
            <w:r w:rsidRPr="00137753">
              <w:t>M</w:t>
            </w:r>
          </w:p>
        </w:tc>
        <w:tc>
          <w:tcPr>
            <w:tcW w:w="486" w:type="pct"/>
            <w:tcBorders>
              <w:top w:val="nil"/>
              <w:left w:val="nil"/>
              <w:bottom w:val="nil"/>
              <w:right w:val="nil"/>
            </w:tcBorders>
          </w:tcPr>
          <w:p w:rsidR="002423CB" w:rsidRPr="00470503" w:rsidRDefault="002423CB" w:rsidP="002423CB">
            <w:pPr>
              <w:pStyle w:val="Tabletext"/>
            </w:pPr>
            <w:r w:rsidRPr="00470503">
              <w:t>17-18</w:t>
            </w:r>
          </w:p>
        </w:tc>
        <w:tc>
          <w:tcPr>
            <w:tcW w:w="1157" w:type="pct"/>
            <w:tcBorders>
              <w:top w:val="nil"/>
              <w:left w:val="nil"/>
              <w:bottom w:val="nil"/>
            </w:tcBorders>
          </w:tcPr>
          <w:p w:rsidR="002423CB" w:rsidRPr="00137753" w:rsidRDefault="002423CB" w:rsidP="002423CB">
            <w:pPr>
              <w:pStyle w:val="Tabletext"/>
            </w:pPr>
            <w:r w:rsidRPr="00137753">
              <w:t>7 months</w:t>
            </w:r>
          </w:p>
        </w:tc>
      </w:tr>
      <w:tr w:rsidR="002423CB" w:rsidTr="002423CB">
        <w:trPr>
          <w:cantSplit/>
        </w:trPr>
        <w:tc>
          <w:tcPr>
            <w:tcW w:w="820" w:type="pct"/>
            <w:tcBorders>
              <w:top w:val="nil"/>
              <w:bottom w:val="nil"/>
              <w:right w:val="nil"/>
            </w:tcBorders>
          </w:tcPr>
          <w:p w:rsidR="002423CB" w:rsidRDefault="002423CB" w:rsidP="002423CB">
            <w:pPr>
              <w:pStyle w:val="Tabletext"/>
            </w:pPr>
            <w:r>
              <w:t>10</w:t>
            </w:r>
          </w:p>
        </w:tc>
        <w:tc>
          <w:tcPr>
            <w:tcW w:w="1861" w:type="pct"/>
            <w:tcBorders>
              <w:top w:val="nil"/>
              <w:left w:val="nil"/>
              <w:bottom w:val="nil"/>
              <w:right w:val="nil"/>
            </w:tcBorders>
          </w:tcPr>
          <w:p w:rsidR="002423CB" w:rsidRPr="00137753" w:rsidRDefault="002423CB" w:rsidP="002423CB">
            <w:pPr>
              <w:pStyle w:val="Tabletext"/>
            </w:pPr>
            <w:r w:rsidRPr="00137753">
              <w:t>Apprentice fitter machinist</w:t>
            </w:r>
          </w:p>
        </w:tc>
        <w:tc>
          <w:tcPr>
            <w:tcW w:w="676" w:type="pct"/>
            <w:tcBorders>
              <w:top w:val="nil"/>
              <w:left w:val="nil"/>
              <w:bottom w:val="nil"/>
              <w:right w:val="nil"/>
            </w:tcBorders>
          </w:tcPr>
          <w:p w:rsidR="002423CB" w:rsidRPr="00137753" w:rsidRDefault="002423CB" w:rsidP="002423CB">
            <w:pPr>
              <w:pStyle w:val="Tabletext"/>
            </w:pPr>
            <w:r w:rsidRPr="00137753">
              <w:t>M</w:t>
            </w:r>
          </w:p>
        </w:tc>
        <w:tc>
          <w:tcPr>
            <w:tcW w:w="486" w:type="pct"/>
            <w:tcBorders>
              <w:top w:val="nil"/>
              <w:left w:val="nil"/>
              <w:bottom w:val="nil"/>
              <w:right w:val="nil"/>
            </w:tcBorders>
          </w:tcPr>
          <w:p w:rsidR="002423CB" w:rsidRPr="00137753" w:rsidRDefault="002423CB" w:rsidP="002423CB">
            <w:pPr>
              <w:pStyle w:val="Tabletext"/>
            </w:pPr>
            <w:r w:rsidRPr="00137753">
              <w:t>?20</w:t>
            </w:r>
          </w:p>
        </w:tc>
        <w:tc>
          <w:tcPr>
            <w:tcW w:w="1157" w:type="pct"/>
            <w:tcBorders>
              <w:top w:val="nil"/>
              <w:left w:val="nil"/>
              <w:bottom w:val="nil"/>
            </w:tcBorders>
          </w:tcPr>
          <w:p w:rsidR="002423CB" w:rsidRPr="00137753" w:rsidRDefault="002423CB" w:rsidP="002423CB">
            <w:pPr>
              <w:pStyle w:val="Tabletext"/>
            </w:pPr>
            <w:r w:rsidRPr="00137753">
              <w:t>7 months</w:t>
            </w:r>
          </w:p>
        </w:tc>
      </w:tr>
      <w:tr w:rsidR="002423CB" w:rsidTr="002423CB">
        <w:trPr>
          <w:cantSplit/>
        </w:trPr>
        <w:tc>
          <w:tcPr>
            <w:tcW w:w="820" w:type="pct"/>
            <w:tcBorders>
              <w:top w:val="nil"/>
              <w:bottom w:val="nil"/>
              <w:right w:val="nil"/>
            </w:tcBorders>
          </w:tcPr>
          <w:p w:rsidR="002423CB" w:rsidRDefault="002423CB" w:rsidP="002423CB">
            <w:pPr>
              <w:pStyle w:val="Tabletext"/>
            </w:pPr>
            <w:r>
              <w:t>11</w:t>
            </w:r>
          </w:p>
        </w:tc>
        <w:tc>
          <w:tcPr>
            <w:tcW w:w="1861" w:type="pct"/>
            <w:tcBorders>
              <w:top w:val="nil"/>
              <w:left w:val="nil"/>
              <w:bottom w:val="nil"/>
              <w:right w:val="nil"/>
            </w:tcBorders>
          </w:tcPr>
          <w:p w:rsidR="002423CB" w:rsidRPr="00137753" w:rsidRDefault="002423CB" w:rsidP="002423CB">
            <w:pPr>
              <w:pStyle w:val="Tabletext"/>
            </w:pPr>
            <w:r w:rsidRPr="00137753">
              <w:t xml:space="preserve">Apprentice Carpenter </w:t>
            </w:r>
          </w:p>
        </w:tc>
        <w:tc>
          <w:tcPr>
            <w:tcW w:w="676" w:type="pct"/>
            <w:tcBorders>
              <w:top w:val="nil"/>
              <w:left w:val="nil"/>
              <w:bottom w:val="nil"/>
              <w:right w:val="nil"/>
            </w:tcBorders>
          </w:tcPr>
          <w:p w:rsidR="002423CB" w:rsidRPr="00137753" w:rsidRDefault="002423CB" w:rsidP="002423CB">
            <w:pPr>
              <w:pStyle w:val="Tabletext"/>
            </w:pPr>
            <w:r w:rsidRPr="00137753">
              <w:t>M</w:t>
            </w:r>
          </w:p>
        </w:tc>
        <w:tc>
          <w:tcPr>
            <w:tcW w:w="486" w:type="pct"/>
            <w:tcBorders>
              <w:top w:val="nil"/>
              <w:left w:val="nil"/>
              <w:bottom w:val="nil"/>
              <w:right w:val="nil"/>
            </w:tcBorders>
          </w:tcPr>
          <w:p w:rsidR="002423CB" w:rsidRPr="00137753" w:rsidRDefault="002423CB" w:rsidP="002423CB">
            <w:pPr>
              <w:pStyle w:val="Tabletext"/>
            </w:pPr>
          </w:p>
        </w:tc>
        <w:tc>
          <w:tcPr>
            <w:tcW w:w="1157" w:type="pct"/>
            <w:tcBorders>
              <w:top w:val="nil"/>
              <w:left w:val="nil"/>
              <w:bottom w:val="nil"/>
            </w:tcBorders>
          </w:tcPr>
          <w:p w:rsidR="002423CB" w:rsidRPr="00137753" w:rsidRDefault="002423CB" w:rsidP="002423CB">
            <w:pPr>
              <w:pStyle w:val="Tabletext"/>
            </w:pPr>
            <w:r w:rsidRPr="00137753">
              <w:t>Completed 2009</w:t>
            </w:r>
          </w:p>
        </w:tc>
      </w:tr>
      <w:tr w:rsidR="002423CB" w:rsidTr="002423CB">
        <w:trPr>
          <w:cantSplit/>
        </w:trPr>
        <w:tc>
          <w:tcPr>
            <w:tcW w:w="820" w:type="pct"/>
            <w:tcBorders>
              <w:top w:val="nil"/>
              <w:bottom w:val="single" w:sz="4" w:space="0" w:color="auto"/>
              <w:right w:val="nil"/>
            </w:tcBorders>
          </w:tcPr>
          <w:p w:rsidR="002423CB" w:rsidRDefault="002423CB" w:rsidP="002423CB">
            <w:pPr>
              <w:pStyle w:val="Tabletext"/>
            </w:pPr>
            <w:r>
              <w:t>12</w:t>
            </w:r>
          </w:p>
        </w:tc>
        <w:tc>
          <w:tcPr>
            <w:tcW w:w="1861" w:type="pct"/>
            <w:tcBorders>
              <w:top w:val="nil"/>
              <w:left w:val="nil"/>
              <w:bottom w:val="single" w:sz="4" w:space="0" w:color="auto"/>
              <w:right w:val="nil"/>
            </w:tcBorders>
          </w:tcPr>
          <w:p w:rsidR="002423CB" w:rsidRPr="00137753" w:rsidRDefault="002423CB" w:rsidP="002423CB">
            <w:pPr>
              <w:pStyle w:val="Tabletext"/>
            </w:pPr>
            <w:r w:rsidRPr="00137753">
              <w:t>Trainee  Cert II office assistant</w:t>
            </w:r>
          </w:p>
        </w:tc>
        <w:tc>
          <w:tcPr>
            <w:tcW w:w="676" w:type="pct"/>
            <w:tcBorders>
              <w:top w:val="nil"/>
              <w:left w:val="nil"/>
              <w:bottom w:val="single" w:sz="4" w:space="0" w:color="auto"/>
              <w:right w:val="nil"/>
            </w:tcBorders>
          </w:tcPr>
          <w:p w:rsidR="002423CB" w:rsidRPr="00137753" w:rsidRDefault="002423CB" w:rsidP="002423CB">
            <w:pPr>
              <w:pStyle w:val="Tabletext"/>
            </w:pPr>
            <w:r w:rsidRPr="00137753">
              <w:t>F</w:t>
            </w:r>
          </w:p>
        </w:tc>
        <w:tc>
          <w:tcPr>
            <w:tcW w:w="486" w:type="pct"/>
            <w:tcBorders>
              <w:top w:val="nil"/>
              <w:left w:val="nil"/>
              <w:bottom w:val="single" w:sz="4" w:space="0" w:color="auto"/>
              <w:right w:val="nil"/>
            </w:tcBorders>
          </w:tcPr>
          <w:p w:rsidR="002423CB" w:rsidRPr="00137753" w:rsidRDefault="002423CB" w:rsidP="002423CB">
            <w:pPr>
              <w:pStyle w:val="Tabletext"/>
            </w:pPr>
            <w:r w:rsidRPr="00137753">
              <w:t>18</w:t>
            </w:r>
          </w:p>
        </w:tc>
        <w:tc>
          <w:tcPr>
            <w:tcW w:w="1157" w:type="pct"/>
            <w:tcBorders>
              <w:top w:val="nil"/>
              <w:left w:val="nil"/>
              <w:bottom w:val="single" w:sz="4" w:space="0" w:color="auto"/>
            </w:tcBorders>
          </w:tcPr>
          <w:p w:rsidR="002423CB" w:rsidRPr="00137753" w:rsidRDefault="002423CB" w:rsidP="002423CB">
            <w:pPr>
              <w:pStyle w:val="Tabletext"/>
            </w:pPr>
            <w:r w:rsidRPr="00137753">
              <w:t>In progress</w:t>
            </w:r>
          </w:p>
        </w:tc>
      </w:tr>
    </w:tbl>
    <w:p w:rsidR="002423CB" w:rsidRPr="00137753" w:rsidRDefault="002423CB" w:rsidP="002423CB">
      <w:pPr>
        <w:pStyle w:val="Heading3"/>
      </w:pPr>
      <w:r w:rsidRPr="00137753">
        <w:t>Findings</w:t>
      </w:r>
    </w:p>
    <w:p w:rsidR="002423CB" w:rsidRPr="00137753" w:rsidRDefault="002423CB" w:rsidP="002423CB">
      <w:pPr>
        <w:pStyle w:val="Heading4"/>
      </w:pPr>
      <w:r w:rsidRPr="00137753">
        <w:t>What are the promises in the psychological contract?</w:t>
      </w:r>
    </w:p>
    <w:p w:rsidR="002423CB" w:rsidRPr="00137753" w:rsidRDefault="002423CB" w:rsidP="002423CB">
      <w:pPr>
        <w:pStyle w:val="Text"/>
        <w:spacing w:line="240" w:lineRule="auto"/>
      </w:pPr>
      <w:r w:rsidRPr="0086439E">
        <w:t>RegionalGTO</w:t>
      </w:r>
      <w:r w:rsidRPr="00137753">
        <w:t xml:space="preserve"> regarded its primary responsibilities under the provisions of the psychological contract to provide a safe workplace, to fulfil their duty of care, to ensure that the workplace is free from harassment, to make sure that the apprentices and trainees are trained correctly and to find alternative placements in the event of a breakdown in the workplace.</w:t>
      </w:r>
    </w:p>
    <w:p w:rsidR="002423CB" w:rsidRPr="00137753" w:rsidRDefault="002423CB" w:rsidP="002423CB">
      <w:pPr>
        <w:pStyle w:val="Text"/>
        <w:spacing w:line="240" w:lineRule="auto"/>
      </w:pPr>
      <w:r w:rsidRPr="00137753">
        <w:t xml:space="preserve">Beyond these obvious promises that were circumscribed by legislation and compliance the GTO also undertook a range of activities to support the apprentices and trainees to be realistic, well informed and capable in their chosen area. In this way the process of the selection, and then the matching, of the applicant to a particular industry area was a ‘promise’ within the psychological contract. The GTO undertook to discharge its responsibility </w:t>
      </w:r>
    </w:p>
    <w:p w:rsidR="002423CB" w:rsidRPr="00137753" w:rsidRDefault="002423CB" w:rsidP="002423CB">
      <w:pPr>
        <w:pStyle w:val="Quote"/>
        <w:tabs>
          <w:tab w:val="right" w:pos="7655"/>
        </w:tabs>
        <w:spacing w:line="240" w:lineRule="auto"/>
      </w:pPr>
      <w:r w:rsidRPr="00137753">
        <w:t>to identify their (the apprentices) limitations and put them in a trade that they are going to be suited to. So for example, if they’re not fantastic with the written word but they’re OK with things like measurements for example, bricklaying might be a fantastic trade for them.</w:t>
      </w:r>
    </w:p>
    <w:p w:rsidR="002423CB" w:rsidRPr="00137753" w:rsidRDefault="002423CB" w:rsidP="002423CB">
      <w:pPr>
        <w:pStyle w:val="Quote"/>
        <w:tabs>
          <w:tab w:val="right" w:pos="7655"/>
        </w:tabs>
        <w:spacing w:line="240" w:lineRule="auto"/>
      </w:pPr>
      <w:r>
        <w:tab/>
      </w:r>
      <w:r w:rsidRPr="00137753">
        <w:t>(Group Training Manager)</w:t>
      </w:r>
    </w:p>
    <w:p w:rsidR="002423CB" w:rsidRPr="00137753" w:rsidRDefault="002423CB" w:rsidP="002423CB">
      <w:pPr>
        <w:pStyle w:val="Text"/>
        <w:spacing w:line="240" w:lineRule="auto"/>
      </w:pPr>
      <w:r w:rsidRPr="00137753">
        <w:t xml:space="preserve">The GTO interviewed and then ‘screened’ the applicants to ensure that they were placed in a trade where they were likely to have the best chance of success. </w:t>
      </w:r>
    </w:p>
    <w:p w:rsidR="002423CB" w:rsidRPr="00137753" w:rsidRDefault="002423CB" w:rsidP="002423CB">
      <w:pPr>
        <w:pStyle w:val="Text"/>
        <w:spacing w:line="240" w:lineRule="auto"/>
      </w:pPr>
      <w:r w:rsidRPr="0086439E">
        <w:t>RegionalGTO</w:t>
      </w:r>
      <w:r w:rsidRPr="00137753">
        <w:t xml:space="preserve"> had recently revised its screening and recruitment questionnaire in order to better match potential apprentices and trainees with employers. The questionnaire included questions about their expectations of their potential bosses. This served a dual purpose. Firstly, it provided information on the attitudes of the candidates towards employers and TAFE study. Secondly, it helped to inform the applicants about the expectations that surrounded their apprenticeship or traineeship as the questions were asked; “do they realise that that’s what will be required of them and are they prepared to do that if that’s the trade they’re after? A lot of people wouldn’t have looked into that. They wouldn’t know” (Group Training Manager). The questionnaire also asked potential apprentices and trainees about their financial situation, their capacity to budget and their living arrangements in the hope that they would be realistically informed about their earnings. In this way the activity was mutually informing both parties about the ‘promises’ and conditions entailed in the psychological contract.</w:t>
      </w:r>
    </w:p>
    <w:p w:rsidR="002423CB" w:rsidRPr="00137753" w:rsidRDefault="002423CB" w:rsidP="002423CB">
      <w:pPr>
        <w:pStyle w:val="Text"/>
        <w:spacing w:line="240" w:lineRule="auto"/>
      </w:pPr>
      <w:r w:rsidRPr="00137753">
        <w:t xml:space="preserve">The GTO’s questionnaire went on to ask the apprentices about their expectations about their training and the timeframes involved. </w:t>
      </w:r>
    </w:p>
    <w:p w:rsidR="002423CB" w:rsidRPr="00137753" w:rsidRDefault="002423CB" w:rsidP="002423CB">
      <w:pPr>
        <w:pStyle w:val="Quote"/>
        <w:tabs>
          <w:tab w:val="right" w:pos="7655"/>
        </w:tabs>
        <w:spacing w:line="240" w:lineRule="auto"/>
      </w:pPr>
      <w:r w:rsidRPr="00137753">
        <w:t xml:space="preserve">What sort of training do you expect to get? So if you want to be a first year hairdresser what sort of tasks do you think you’ll be doing in your first year? Because we don’t want there to be a mismatch between them going on and thinking that within the first year they’ll be cutting hair and doing colours and getting all their friends around on weekends and doing all their hair and getting cash jobs, because actually they’ll be sweeping up hair. </w:t>
      </w:r>
    </w:p>
    <w:p w:rsidR="002423CB" w:rsidRPr="00137753" w:rsidRDefault="002423CB" w:rsidP="002423CB">
      <w:pPr>
        <w:pStyle w:val="Quote"/>
        <w:tabs>
          <w:tab w:val="right" w:pos="7655"/>
        </w:tabs>
        <w:spacing w:line="240" w:lineRule="auto"/>
      </w:pPr>
      <w:r>
        <w:tab/>
      </w:r>
      <w:r w:rsidRPr="00137753">
        <w:t xml:space="preserve">(GTO Manager) </w:t>
      </w:r>
    </w:p>
    <w:p w:rsidR="002423CB" w:rsidRPr="00137753" w:rsidRDefault="002423CB" w:rsidP="002423CB">
      <w:pPr>
        <w:pStyle w:val="Text"/>
        <w:spacing w:line="240" w:lineRule="auto"/>
      </w:pPr>
      <w:r w:rsidRPr="00137753">
        <w:t xml:space="preserve">These reality-checking questions allowed </w:t>
      </w:r>
      <w:r w:rsidRPr="0086439E">
        <w:t>RegionalGTO</w:t>
      </w:r>
      <w:r w:rsidRPr="00137753">
        <w:t xml:space="preserve"> to gauge the suitability of the applicants and give the applicants a “very realistic appraisal of what it’s going to be like” (CEO).</w:t>
      </w:r>
    </w:p>
    <w:p w:rsidR="002423CB" w:rsidRPr="00137753" w:rsidRDefault="002423CB" w:rsidP="002423CB">
      <w:pPr>
        <w:pStyle w:val="Text"/>
        <w:spacing w:line="240" w:lineRule="auto"/>
      </w:pPr>
      <w:r w:rsidRPr="00137753">
        <w:t xml:space="preserve">The Training Manager and Manager of </w:t>
      </w:r>
      <w:r w:rsidRPr="0086439E">
        <w:t>RegionalRTO</w:t>
      </w:r>
      <w:r w:rsidRPr="00137753">
        <w:t xml:space="preserve"> with primary responsibility for the 300 trainees felt that the GTO ‘promised’ to guarantee a quality learning process for the predominantly on-the-job trainees. “If we have a traineeship then we have an obligation to make sure they’re OK and they’re moving along with their traineeships” (Training Manager). This commitment or ‘promise’ had its practical expression in the processes of monitoring, supervision and follow up of problems that the GTO used.</w:t>
      </w:r>
    </w:p>
    <w:p w:rsidR="002423CB" w:rsidRPr="00137753" w:rsidRDefault="002423CB" w:rsidP="002423CB">
      <w:pPr>
        <w:pStyle w:val="Text"/>
        <w:spacing w:line="240" w:lineRule="auto"/>
      </w:pPr>
      <w:r w:rsidRPr="00137753">
        <w:t xml:space="preserve">On a larger scale </w:t>
      </w:r>
      <w:r w:rsidRPr="0086439E">
        <w:t>RegionalGTO</w:t>
      </w:r>
      <w:r w:rsidRPr="00137753">
        <w:t xml:space="preserve"> extended its ‘promises’ to a broader canvas. The GTO serviced a rural and regional constituency and it saw its role as being a quality assurance role that provided services to small businesses, </w:t>
      </w:r>
    </w:p>
    <w:p w:rsidR="002423CB" w:rsidRPr="00137753" w:rsidRDefault="002423CB" w:rsidP="002423CB">
      <w:pPr>
        <w:pStyle w:val="Quote"/>
        <w:tabs>
          <w:tab w:val="right" w:pos="7655"/>
        </w:tabs>
        <w:spacing w:line="240" w:lineRule="auto"/>
      </w:pPr>
      <w:r w:rsidRPr="00137753">
        <w:t xml:space="preserve">who aren’t necessarily on top of it. We come in and implement all the arrangements and do it in a fashion that’s above board and correct is taking the stress away from them. Our role is to make sure that things are implemented properly and that people are paid properly and the apprentices aren’t getting ripped off and making sure that the Apprentice Training Contracts, the National Training Contracts, are actually registered. </w:t>
      </w:r>
    </w:p>
    <w:p w:rsidR="002423CB" w:rsidRPr="00137753" w:rsidRDefault="002423CB" w:rsidP="002423CB">
      <w:pPr>
        <w:pStyle w:val="Quote"/>
        <w:tabs>
          <w:tab w:val="right" w:pos="7655"/>
        </w:tabs>
        <w:spacing w:line="240" w:lineRule="auto"/>
      </w:pPr>
      <w:r>
        <w:tab/>
      </w:r>
      <w:r w:rsidRPr="00137753">
        <w:t>(Group Training Manager)</w:t>
      </w:r>
    </w:p>
    <w:p w:rsidR="002423CB" w:rsidRPr="00137753" w:rsidRDefault="002423CB" w:rsidP="002423CB">
      <w:pPr>
        <w:pStyle w:val="Text"/>
        <w:spacing w:line="240" w:lineRule="auto"/>
      </w:pPr>
      <w:r w:rsidRPr="00137753">
        <w:t>The apprentices interviewed felt that punctuality, working to the best of their ability, undertaking their TAFE studies and doing what they are told were ‘promises’ that they made under the terms of the psychological contract. In return they expected that the employers would accord them the respect they need as ‘learners’, and not be too harsh with them.</w:t>
      </w:r>
    </w:p>
    <w:p w:rsidR="002423CB" w:rsidRPr="00137753" w:rsidRDefault="002423CB" w:rsidP="002423CB">
      <w:pPr>
        <w:pStyle w:val="Text"/>
        <w:spacing w:line="240" w:lineRule="auto"/>
      </w:pPr>
      <w:r w:rsidRPr="00137753">
        <w:t xml:space="preserve">The trainee interviewed in this case study chose this pathway because she “decided to look for work and I thought it’s probably best if I got a certificate behind me in what I did” (Trainee Office Assistant). She was completing her traineeship on the job and it was organised through </w:t>
      </w:r>
      <w:r w:rsidRPr="0086439E">
        <w:t>RegionalGTO</w:t>
      </w:r>
      <w:r w:rsidRPr="00137753">
        <w:t>. She had regular visits from the GTO representative but no workplace supervisor that she could identify. She considered that her ‘promises’ to the GTO were “to do all the tasks and to stay a good trainee. Complete all my tasks and do everything that I’m meant to do like show up to work and actually compete my training” (Trainee Office Assistant). In the absence of structured and supportive workplace training, the trainees often expected that the assessors would be able to do more “than the system is actually structured to give them” (Training Manager) and this trainee confirmed this.</w:t>
      </w:r>
    </w:p>
    <w:p w:rsidR="002423CB" w:rsidRPr="00137753" w:rsidRDefault="002423CB" w:rsidP="002423CB">
      <w:pPr>
        <w:pStyle w:val="Text"/>
        <w:spacing w:line="240" w:lineRule="auto"/>
      </w:pPr>
      <w:r w:rsidRPr="00137753">
        <w:t xml:space="preserve">The quality of loyalty, rather than being a ‘promise’ within the psychological contract could be construed as something that develops with time. </w:t>
      </w:r>
    </w:p>
    <w:p w:rsidR="002423CB" w:rsidRPr="00137753" w:rsidRDefault="002423CB" w:rsidP="002423CB">
      <w:pPr>
        <w:pStyle w:val="Quote"/>
        <w:tabs>
          <w:tab w:val="right" w:pos="7655"/>
        </w:tabs>
        <w:spacing w:line="240" w:lineRule="auto"/>
      </w:pPr>
      <w:r w:rsidRPr="00137753">
        <w:t>If you’re having a good employment experience, you like your boss, the TAFE stuff is going well, you can stay at home, all of those other factors are going okay then you build up loyalty and you will put up with some stuff and it builds your resilience. I think a lot of apprentices would perhaps understand theoretically that they’re in a contractually binding arrangement with their employer. However, I think there’s a disregard for that kind of authoritarian approach and there are no sanctions. They understand that actually there are options, and if they didn’t want to do this any longer then they simply stop turning up.</w:t>
      </w:r>
    </w:p>
    <w:p w:rsidR="002423CB" w:rsidRPr="00137753" w:rsidRDefault="002423CB" w:rsidP="002423CB">
      <w:pPr>
        <w:pStyle w:val="Quote"/>
        <w:tabs>
          <w:tab w:val="right" w:pos="7655"/>
        </w:tabs>
        <w:spacing w:line="240" w:lineRule="auto"/>
      </w:pPr>
      <w:r>
        <w:tab/>
      </w:r>
      <w:r w:rsidRPr="00137753">
        <w:t>(CEO)</w:t>
      </w:r>
    </w:p>
    <w:p w:rsidR="002423CB" w:rsidRPr="00137753" w:rsidRDefault="002423CB" w:rsidP="002423CB">
      <w:pPr>
        <w:pStyle w:val="Text"/>
        <w:spacing w:line="240" w:lineRule="auto"/>
      </w:pPr>
      <w:r w:rsidRPr="00137753">
        <w:t xml:space="preserve">The ‘promises’ that are made in the psychological contract did not always align. For instance the Operations Manager in </w:t>
      </w:r>
      <w:r w:rsidRPr="0086439E">
        <w:t>RegionalGTO</w:t>
      </w:r>
      <w:r w:rsidRPr="00137753">
        <w:t xml:space="preserve"> commented, </w:t>
      </w:r>
    </w:p>
    <w:p w:rsidR="002423CB" w:rsidRPr="00137753" w:rsidRDefault="002423CB" w:rsidP="002423CB">
      <w:pPr>
        <w:pStyle w:val="Quote"/>
        <w:tabs>
          <w:tab w:val="right" w:pos="7655"/>
        </w:tabs>
        <w:spacing w:line="240" w:lineRule="auto"/>
      </w:pPr>
      <w:r w:rsidRPr="00137753">
        <w:t>Initially the apprentices expect that the host will be open to them making mistakes and be open to them having to learn a job. There’s an expectation that probably the host will be very accepting of the way the apprentice sees life and undertakes life. In actuality from the host’s point of view they probably see the reverse. They’ll expect the young person to assimilate into their culture within their business and in a lot of ways I think that the apprentices tend to feel like, no they’ll keep their identity and individuality.</w:t>
      </w:r>
    </w:p>
    <w:p w:rsidR="002423CB" w:rsidRPr="00137753" w:rsidRDefault="002423CB" w:rsidP="002423CB">
      <w:pPr>
        <w:pStyle w:val="Quote"/>
        <w:tabs>
          <w:tab w:val="right" w:pos="7655"/>
        </w:tabs>
        <w:spacing w:line="240" w:lineRule="auto"/>
      </w:pPr>
      <w:r>
        <w:tab/>
      </w:r>
      <w:r w:rsidRPr="00137753">
        <w:t>(Operations Manager)</w:t>
      </w:r>
    </w:p>
    <w:p w:rsidR="002423CB" w:rsidRPr="00137753" w:rsidRDefault="002423CB" w:rsidP="002423CB">
      <w:pPr>
        <w:pStyle w:val="Heading4"/>
      </w:pPr>
      <w:r w:rsidRPr="00137753">
        <w:t>How is the psychological contract developed within the workplace for all parties?</w:t>
      </w:r>
    </w:p>
    <w:p w:rsidR="002423CB" w:rsidRPr="00137753" w:rsidRDefault="002423CB" w:rsidP="002423CB">
      <w:pPr>
        <w:pStyle w:val="Text"/>
        <w:spacing w:line="240" w:lineRule="auto"/>
      </w:pPr>
      <w:r w:rsidRPr="00137753">
        <w:t xml:space="preserve">The negotiation of the psychological contract began before applications for apprenticeships and traineeships were lodged. </w:t>
      </w:r>
      <w:r w:rsidRPr="0086439E">
        <w:t>RegionalGTO</w:t>
      </w:r>
      <w:r w:rsidRPr="00137753">
        <w:t xml:space="preserve"> had ‘a very high engagement with schools’ (CEO). A number of programs gave </w:t>
      </w:r>
    </w:p>
    <w:p w:rsidR="002423CB" w:rsidRPr="00137753" w:rsidRDefault="002423CB" w:rsidP="002423CB">
      <w:pPr>
        <w:pStyle w:val="Quote"/>
        <w:tabs>
          <w:tab w:val="right" w:pos="7655"/>
        </w:tabs>
        <w:spacing w:line="240" w:lineRule="auto"/>
      </w:pPr>
      <w:r w:rsidRPr="00137753">
        <w:t>students an opportunity to talk to tradespeople and apprentices about what to expect. Because the cornerstone of the completion debate is really about having realistic expectations about what you’re getting yourself into because it’s a long training program. You need a whole lot of other support structures to get through.</w:t>
      </w:r>
      <w:r>
        <w:tab/>
      </w:r>
      <w:r w:rsidRPr="00137753">
        <w:t>(CEO)</w:t>
      </w:r>
    </w:p>
    <w:p w:rsidR="002423CB" w:rsidRPr="00137753" w:rsidRDefault="002423CB" w:rsidP="002423CB">
      <w:pPr>
        <w:pStyle w:val="Text"/>
        <w:spacing w:line="240" w:lineRule="auto"/>
      </w:pPr>
      <w:r w:rsidRPr="00137753">
        <w:t xml:space="preserve">The psychological contract was developed in the workplace in a number of different ways. Firstly, </w:t>
      </w:r>
      <w:r w:rsidRPr="0086439E">
        <w:t>RegionalGTO</w:t>
      </w:r>
      <w:r w:rsidRPr="00137753">
        <w:t xml:space="preserve"> had an ongoing responsibility to the apprentices and trainees as set out in the Service Standards of the organisation. If the psychological contract between the apprentice/trainee and the host employer was breached irreparably then; </w:t>
      </w:r>
    </w:p>
    <w:p w:rsidR="002423CB" w:rsidRPr="00137753" w:rsidRDefault="002423CB" w:rsidP="002423CB">
      <w:pPr>
        <w:pStyle w:val="Quote"/>
        <w:tabs>
          <w:tab w:val="right" w:pos="7655"/>
        </w:tabs>
        <w:spacing w:line="240" w:lineRule="auto"/>
      </w:pPr>
      <w:r w:rsidRPr="00137753">
        <w:t>obviously we have an obligation to try and find them an alternative placement at the time when they may be handed back. We’ll pay them for four weeks from the time the host employer gives notice that they’ll hand them back. We commit to approaching at least ten alternative placements. So there’s a number of obligations like that but it’s primarily to find them an alternative place.</w:t>
      </w:r>
      <w:r>
        <w:tab/>
      </w:r>
      <w:r w:rsidRPr="00137753">
        <w:t>(Group Training Manager)</w:t>
      </w:r>
    </w:p>
    <w:p w:rsidR="002423CB" w:rsidRPr="00137753" w:rsidRDefault="002423CB" w:rsidP="002423CB">
      <w:pPr>
        <w:pStyle w:val="Text"/>
        <w:spacing w:line="240" w:lineRule="auto"/>
      </w:pPr>
      <w:r w:rsidRPr="00137753">
        <w:t>The psychological contract altered over the duration of the apprenticeship/traineeship. The ways in which it was understood particularly by the apprentices changed during the first two years. The CEO commented that;</w:t>
      </w:r>
    </w:p>
    <w:p w:rsidR="002423CB" w:rsidRPr="00137753" w:rsidRDefault="002423CB" w:rsidP="002423CB">
      <w:pPr>
        <w:pStyle w:val="Quote"/>
        <w:tabs>
          <w:tab w:val="right" w:pos="7655"/>
        </w:tabs>
        <w:spacing w:line="240" w:lineRule="auto"/>
      </w:pPr>
      <w:r w:rsidRPr="00137753">
        <w:t>Their drivers and motivations when they first come are quite different to what they’re like at that kind of crucial second year point where they’ve got skills and the kinds of things that they would put up with at the beginning of the process they’re not prepared to put up with now. They have changed and they say:  “I’m prepared to put in but you need to recognise and reward the skills I acquire”. There’s a disconnect there between what traditional people who completed their trade in a kind of master servant relationship feel and the expectations of the apprentices.</w:t>
      </w:r>
      <w:r>
        <w:tab/>
      </w:r>
      <w:r w:rsidRPr="00137753">
        <w:t>(CEO)</w:t>
      </w:r>
    </w:p>
    <w:p w:rsidR="002423CB" w:rsidRPr="00137753" w:rsidRDefault="002423CB" w:rsidP="002423CB">
      <w:pPr>
        <w:pStyle w:val="Text"/>
        <w:spacing w:line="240" w:lineRule="auto"/>
      </w:pPr>
      <w:r w:rsidRPr="00137753">
        <w:t>The ‘promises’ of the host employer and the apprentice also developed and changed during the apprenticeship. These were not always in harmony. The Operations Manager in the GTO suggested that initially the apprentice expected to undertake rather menial tasks and expected to be guided a great deal by the host employer. They also expected that this level of guidance would gradually drop off the further they got into their apprenticeship. The host employer generally expected that by the time they reached their third year “that they should be able to start doing jobs with lesser instruction” (Operations Manager) and their responsibilities under the terms of the psychological contract became different.</w:t>
      </w:r>
    </w:p>
    <w:p w:rsidR="002423CB" w:rsidRPr="00137753" w:rsidRDefault="002423CB" w:rsidP="002423CB">
      <w:pPr>
        <w:pStyle w:val="Heading4"/>
      </w:pPr>
      <w:r w:rsidRPr="00137753">
        <w:t>What impacts do RTOs, intermediary organisations and other stakeholders have on the construction of the psychological contract</w:t>
      </w:r>
    </w:p>
    <w:p w:rsidR="002423CB" w:rsidRPr="00137753" w:rsidRDefault="002423CB" w:rsidP="002423CB">
      <w:pPr>
        <w:pStyle w:val="Text"/>
        <w:spacing w:line="240" w:lineRule="auto"/>
      </w:pPr>
      <w:r w:rsidRPr="00137753">
        <w:t>There were many participants who had roles to play in the construction and development of the psychological contract. There were a broad range of stakeholders including the GTO staff who assumed responsibility for the apprentices and trainees.</w:t>
      </w:r>
      <w:r>
        <w:t xml:space="preserve">  </w:t>
      </w:r>
      <w:r w:rsidRPr="00137753">
        <w:t xml:space="preserve">In the case of trainees, each trainee and employer received a ‘handbook’, which explained his or her respective roles. The GTO representative went through the handbook during the process of sign-up. </w:t>
      </w:r>
    </w:p>
    <w:p w:rsidR="002423CB" w:rsidRPr="00137753" w:rsidRDefault="002423CB" w:rsidP="002423CB">
      <w:pPr>
        <w:pStyle w:val="Quote"/>
        <w:tabs>
          <w:tab w:val="right" w:pos="7655"/>
        </w:tabs>
        <w:spacing w:line="240" w:lineRule="auto"/>
      </w:pPr>
      <w:r w:rsidRPr="00137753">
        <w:t>The trainees select their units and usually I sit down with the employer and the employee and do that together. We have a supervisors’ handbook which tells them about their role and some good advice on how to coach them and work with their students.</w:t>
      </w:r>
    </w:p>
    <w:p w:rsidR="002423CB" w:rsidRPr="00137753" w:rsidRDefault="002423CB" w:rsidP="002423CB">
      <w:pPr>
        <w:pStyle w:val="Quote"/>
        <w:tabs>
          <w:tab w:val="right" w:pos="7655"/>
        </w:tabs>
        <w:spacing w:line="240" w:lineRule="auto"/>
      </w:pPr>
      <w:r>
        <w:tab/>
      </w:r>
      <w:r w:rsidRPr="00137753">
        <w:t xml:space="preserve">(Training Manager)  </w:t>
      </w:r>
    </w:p>
    <w:p w:rsidR="002423CB" w:rsidRPr="00137753" w:rsidRDefault="002423CB" w:rsidP="002423CB">
      <w:pPr>
        <w:pStyle w:val="Text"/>
        <w:spacing w:line="240" w:lineRule="auto"/>
      </w:pPr>
      <w:r w:rsidRPr="00137753">
        <w:t>The Australian Apprenticeship Centre (</w:t>
      </w:r>
      <w:smartTag w:uri="urn:schemas-microsoft-com:office:smarttags" w:element="stockticker">
        <w:r w:rsidRPr="00137753">
          <w:t>AAC</w:t>
        </w:r>
      </w:smartTag>
      <w:r w:rsidRPr="00137753">
        <w:t>) staff member also contributed, by providing information on the Code of Conduct, during the induction process and by organising the ‘sign ups’. This person also provided an explanation of the individualised Training Plan.</w:t>
      </w:r>
    </w:p>
    <w:p w:rsidR="002423CB" w:rsidRPr="00137753" w:rsidRDefault="002423CB" w:rsidP="002423CB">
      <w:pPr>
        <w:pStyle w:val="Text"/>
        <w:spacing w:line="240" w:lineRule="auto"/>
      </w:pPr>
      <w:r w:rsidRPr="00137753">
        <w:t xml:space="preserve">In some cases the overlapping roles of the GTO and the </w:t>
      </w:r>
      <w:smartTag w:uri="urn:schemas-microsoft-com:office:smarttags" w:element="stockticker">
        <w:r w:rsidRPr="00137753">
          <w:t>AAC</w:t>
        </w:r>
      </w:smartTag>
      <w:r w:rsidRPr="00137753">
        <w:t xml:space="preserve"> resulted in time-consuming double handling of sign ups in traineeships. The psychological contract could become blurred at best, and confused at worst. </w:t>
      </w:r>
    </w:p>
    <w:p w:rsidR="002423CB" w:rsidRPr="00137753" w:rsidRDefault="002423CB" w:rsidP="002423CB">
      <w:pPr>
        <w:pStyle w:val="Quote"/>
        <w:tabs>
          <w:tab w:val="right" w:pos="7655"/>
        </w:tabs>
        <w:spacing w:line="240" w:lineRule="auto"/>
      </w:pPr>
      <w:r w:rsidRPr="00137753">
        <w:t>There are a lot of potential errors (breaches) - communication errors - that every time you have a communication error it can mess up the traineeships and cause all sorts of problems. There are too many players involved in one bureaucracy and it could be made a much simpler process.</w:t>
      </w:r>
      <w:r>
        <w:tab/>
      </w:r>
      <w:r w:rsidRPr="00137753">
        <w:t>(Training Manager)</w:t>
      </w:r>
    </w:p>
    <w:p w:rsidR="002423CB" w:rsidRPr="00137753" w:rsidRDefault="002423CB" w:rsidP="002423CB">
      <w:pPr>
        <w:pStyle w:val="Text"/>
        <w:spacing w:line="240" w:lineRule="auto"/>
      </w:pPr>
      <w:r w:rsidRPr="00137753">
        <w:t xml:space="preserve">In the case of traineeships the assessors also had a critical role in the construction and implementation of the psychological contract. The Training Manger asserted that “assessors are our main front person”. The assessors dealt directly with the trainees and provided support with their learning materials and general advice and guidance. It was interesting to note that this dimension of the psychological contract was becoming more mediated and blurred with the progressive introduction of online learning and assessment. Online learning and the subsequent assessment of trainees had an effect on both the perception and reality of the psychological contract. This practice was increasingly financially expedient and reduced the face-to-face contact between the assessor and trainee. Both parties involved felt that this compromised some of the terms of the psychological contract. </w:t>
      </w:r>
    </w:p>
    <w:p w:rsidR="002423CB" w:rsidRPr="00137753" w:rsidRDefault="002423CB" w:rsidP="002423CB">
      <w:pPr>
        <w:pStyle w:val="Quote"/>
        <w:tabs>
          <w:tab w:val="right" w:pos="7655"/>
        </w:tabs>
        <w:spacing w:line="240" w:lineRule="auto"/>
      </w:pPr>
      <w:r w:rsidRPr="00137753">
        <w:t>The assessors themselves don’t like it and the trainees don’t like it. They usually like to have someone sit there and talk to them. The computer skills of the trainees are often not up to it and they don’t have access to a computer. So the actual personal contact is really important.</w:t>
      </w:r>
      <w:r>
        <w:tab/>
      </w:r>
      <w:r w:rsidRPr="00137753">
        <w:t>(Training Manager)</w:t>
      </w:r>
    </w:p>
    <w:p w:rsidR="002423CB" w:rsidRPr="00137753" w:rsidRDefault="002423CB" w:rsidP="002423CB">
      <w:pPr>
        <w:pStyle w:val="Text"/>
        <w:spacing w:line="240" w:lineRule="auto"/>
      </w:pPr>
      <w:r w:rsidRPr="00137753">
        <w:t>Families played a big role in the construction of the psychological contract; one young apprentice reported on the lecture that he received from his grandfather. “He went on about ‘: how would I get by if I lost my license?’ All my responsibilities” (Apprentice: 7months).  It was also the case that parents would often ‘choose’ the first career for a student straight from school. The apprentices interviewed commented on the fact that members of their families had been supportive, directive and enculturating about the trades they were going to enter as apprentices.</w:t>
      </w:r>
    </w:p>
    <w:p w:rsidR="002423CB" w:rsidRPr="00137753" w:rsidRDefault="002423CB" w:rsidP="002423CB">
      <w:pPr>
        <w:pStyle w:val="Text"/>
        <w:spacing w:line="240" w:lineRule="auto"/>
      </w:pPr>
      <w:r w:rsidRPr="00137753">
        <w:t>Friends were also significant stakeholders in the construction of the psychological contract. Friends were often used to confirm the validity or otherwise of individual working conditions, conditions of pay and ways of being treated on site. One of the apprentices commented that the existence of a supportive ‘mate culture’ helped him to develop his sense of place in the company. This was reinforced through sharing social events and this enculturation bred resilience and patience with the work he was required to do.</w:t>
      </w:r>
    </w:p>
    <w:p w:rsidR="002423CB" w:rsidRPr="00137753" w:rsidRDefault="002423CB" w:rsidP="002423CB">
      <w:pPr>
        <w:pStyle w:val="Text"/>
        <w:spacing w:line="240" w:lineRule="auto"/>
      </w:pPr>
      <w:r w:rsidRPr="00137753">
        <w:t>There was often a mutual relationship between TAFE and the work site. One young apprentice who had been employed for seven months commented on this complementarity when he said: “They’re trying to teach you the theory side, how to do things whereas on site you’re just sort of doing it practically. You get shown how to do it but at TAFE you see what’s behind- the reasons behind why you’re doing that” (Apprentice: 7 months). This could be seen as a complementary relationship.</w:t>
      </w:r>
    </w:p>
    <w:p w:rsidR="002423CB" w:rsidRPr="00137753" w:rsidRDefault="002423CB" w:rsidP="002423CB">
      <w:pPr>
        <w:pStyle w:val="Heading4"/>
      </w:pPr>
      <w:r w:rsidRPr="00137753">
        <w:t>What helps all parties fulfil their side of the psychological contract and what prevents it?</w:t>
      </w:r>
    </w:p>
    <w:p w:rsidR="002423CB" w:rsidRPr="00137753" w:rsidRDefault="002423CB" w:rsidP="002423CB">
      <w:pPr>
        <w:pStyle w:val="Text"/>
        <w:spacing w:line="240" w:lineRule="auto"/>
      </w:pPr>
      <w:r w:rsidRPr="00137753">
        <w:t xml:space="preserve">The process of ‘screening’ the applicants, that underpinned the recruitment of apprentices and trainees, helped </w:t>
      </w:r>
      <w:r w:rsidRPr="0086439E">
        <w:t>RegionalGTO</w:t>
      </w:r>
      <w:r w:rsidRPr="00137753">
        <w:t xml:space="preserve"> fulfil its side of the psychological contract. This process ensured that the ability levels of the applicants were matched as closely as possible to the demands of the particular industry area that they were moving into. The development of the screening was a response to high levels of attrition that in turn was attributed to less than inadequate recruitment processes. The GTO devoted time, energy and resources to refining this stage of the psychological contract. In particular it was looking at the issue of ‘stick-ability’. For this reason they had included in their screening questionnaire “a question that tells us whether or not they’re just committed to getting a trade or whether they’re highly motivated towards one particular vocation” (Group Training Manager). The questionnaire then went on to explore a number of different facets of the psychological contract by tapping into the vocational attitudes of the potential apprentices and trainees. There were questions about “how important it is for them to have a good boss and what do they think that looks like and what they are expecting from your boss” (Group Training Manager). The answers then informed the matching process. </w:t>
      </w:r>
    </w:p>
    <w:p w:rsidR="002423CB" w:rsidRPr="00137753" w:rsidRDefault="002423CB" w:rsidP="002423CB">
      <w:pPr>
        <w:pStyle w:val="Text"/>
        <w:spacing w:line="240" w:lineRule="auto"/>
      </w:pPr>
      <w:r w:rsidRPr="00137753">
        <w:t>The advantages for smaller employers in rural and regional communities of an ‘arm’s length recruitment process’ was that they had access to sound and thorough systems for recruitment, screening, induction, supervision and performance management. The other advantage was that if the psychological contract was breached the employer was able to ‘hand the apprentice back’ without prejudicing the position of either the employer or the apprentice.</w:t>
      </w:r>
    </w:p>
    <w:p w:rsidR="002423CB" w:rsidRPr="00137753" w:rsidRDefault="002423CB" w:rsidP="002423CB">
      <w:pPr>
        <w:pStyle w:val="Text"/>
        <w:spacing w:line="240" w:lineRule="auto"/>
      </w:pPr>
      <w:r w:rsidRPr="00137753">
        <w:t>The GTO maintained that by giving young people an accurate and realistic appraisal of what the apprenticeship was likely to involve it would be “able to get people with stickability and resilience through, then that will end up being a lot less work and we will have a much higher completion rate” (CEO and Training Manager).</w:t>
      </w:r>
    </w:p>
    <w:p w:rsidR="002423CB" w:rsidRPr="00137753" w:rsidRDefault="002423CB" w:rsidP="002423CB">
      <w:pPr>
        <w:pStyle w:val="Text"/>
        <w:spacing w:line="240" w:lineRule="auto"/>
      </w:pPr>
      <w:r w:rsidRPr="00137753">
        <w:t>The induction process was thorough but perhaps overwhelming for the new apprentices and trainees. This process was intended to cement some of the terms and conditions of the psychological contract. Functionally however this could be overwhelming and may not achieve the goal of supporting the psychological contract.</w:t>
      </w:r>
    </w:p>
    <w:p w:rsidR="002423CB" w:rsidRPr="00137753" w:rsidRDefault="002423CB" w:rsidP="002423CB">
      <w:pPr>
        <w:pStyle w:val="Quote"/>
        <w:tabs>
          <w:tab w:val="right" w:pos="7655"/>
        </w:tabs>
        <w:spacing w:line="240" w:lineRule="auto"/>
      </w:pPr>
      <w:r w:rsidRPr="00137753">
        <w:t xml:space="preserve">We go through OH&amp;S with them and they’ve got a day where they’ve got a Field Officer going through a whole range of information in the booklet, getting them to sign probably 10 forms, and then the Apprenticeship centre person coming in and explaining a whole heap of things to the as well. It’s incredibly overwhelming. </w:t>
      </w:r>
      <w:r>
        <w:tab/>
      </w:r>
      <w:r w:rsidRPr="00137753">
        <w:t>(Group Training Manager)</w:t>
      </w:r>
    </w:p>
    <w:p w:rsidR="002423CB" w:rsidRPr="00137753" w:rsidRDefault="002423CB" w:rsidP="002423CB">
      <w:pPr>
        <w:pStyle w:val="Text"/>
        <w:spacing w:line="240" w:lineRule="auto"/>
      </w:pPr>
      <w:r w:rsidRPr="00137753">
        <w:t xml:space="preserve">Supervision and performance management supported the induction and screening processes used by </w:t>
      </w:r>
      <w:r w:rsidRPr="0086439E">
        <w:t>RegionalGTO</w:t>
      </w:r>
      <w:r w:rsidRPr="00137753">
        <w:t xml:space="preserve">. </w:t>
      </w:r>
    </w:p>
    <w:p w:rsidR="002423CB" w:rsidRPr="00137753" w:rsidRDefault="002423CB" w:rsidP="002423CB">
      <w:pPr>
        <w:pStyle w:val="Quote"/>
        <w:tabs>
          <w:tab w:val="right" w:pos="7655"/>
        </w:tabs>
        <w:spacing w:line="240" w:lineRule="auto"/>
      </w:pPr>
      <w:r w:rsidRPr="00137753">
        <w:t>We have our minimum supervision meetings for both apprentices and trainees. We do a mid probation and end probation. Then we do six monthly performance reviews that are more formal. We then do re-inductions, we monitor them at TAFE and sort out any issues that come up.</w:t>
      </w:r>
      <w:r>
        <w:tab/>
      </w:r>
      <w:r w:rsidRPr="00137753">
        <w:t>(Supervisor)</w:t>
      </w:r>
    </w:p>
    <w:p w:rsidR="002423CB" w:rsidRPr="00137753" w:rsidRDefault="002423CB" w:rsidP="002423CB">
      <w:pPr>
        <w:pStyle w:val="Text"/>
        <w:spacing w:line="240" w:lineRule="auto"/>
      </w:pPr>
      <w:r w:rsidRPr="00137753">
        <w:t xml:space="preserve">These procedures were particularly helpful in supporting the apprentices and trainees who were very recent school leavers. “It can be quite daunting for them to go from school to work; a big jump and we’re there to support them through that” (Supervisor). </w:t>
      </w:r>
    </w:p>
    <w:p w:rsidR="002423CB" w:rsidRPr="00137753" w:rsidRDefault="002423CB" w:rsidP="002423CB">
      <w:pPr>
        <w:pStyle w:val="Text"/>
        <w:spacing w:line="240" w:lineRule="auto"/>
      </w:pPr>
      <w:r w:rsidRPr="00137753">
        <w:t>The GTO has recognised that there is often a mismatch between what the apprentices/trainees were expecting in their workplaces and the reality that was uncovered. “We realise the potential problems, (particularly in relation to traineeships) and we try and make sure, whenever we sign anyone up that we explain it very clearly to them” (Training Manager). However, there was also recognition in the GTO that the complexity of the arrangements was not always comprehensible to the trainees and apprentices or their families</w:t>
      </w:r>
    </w:p>
    <w:p w:rsidR="002423CB" w:rsidRPr="00137753" w:rsidRDefault="002423CB" w:rsidP="002423CB">
      <w:pPr>
        <w:pStyle w:val="Text"/>
        <w:spacing w:line="240" w:lineRule="auto"/>
      </w:pPr>
      <w:r w:rsidRPr="00137753">
        <w:t>The CEO of the RTO was committed to improving the ‘service provision’ to both the communities and the trainees and apprentices located in these communities. This commitment resulted in detailed evaluations and research to enable them to better fulfil their side of the psychological contract.</w:t>
      </w:r>
    </w:p>
    <w:p w:rsidR="002423CB" w:rsidRPr="00137753" w:rsidRDefault="002423CB" w:rsidP="002423CB">
      <w:pPr>
        <w:pStyle w:val="Text"/>
        <w:spacing w:line="240" w:lineRule="auto"/>
      </w:pPr>
      <w:r w:rsidRPr="00137753">
        <w:t>The trainee interviewed had no one to discuss the expectations and operations of her placement in a car servicing business. She was ill prepared and this lack of preparation accounted for the disjunction between the idea of the traineeship and the reality she experienced on a day-to-day basis. “I didn’t have any mechanical knowledge and the mechanics get angry at you because you would write such and such on the work order and they’d get angry at you. And you don’t know what to do and it’s all your fault” (Trainee Office Assistant). She felt that a greater degree of support and the presence of an advocate in the workplace would have helped the situation and assisted in the fulfilment of the psychological contract.  This example highlighted the importance of the host employer role and how poor performance compromised the psychological contract.</w:t>
      </w:r>
    </w:p>
    <w:p w:rsidR="002423CB" w:rsidRPr="00137753" w:rsidRDefault="002423CB" w:rsidP="002423CB">
      <w:pPr>
        <w:pStyle w:val="Text"/>
        <w:spacing w:line="240" w:lineRule="auto"/>
      </w:pPr>
      <w:r w:rsidRPr="00137753">
        <w:t xml:space="preserve">The Operations Manager with </w:t>
      </w:r>
      <w:r w:rsidRPr="0086439E">
        <w:t>RegionalGTO</w:t>
      </w:r>
      <w:r w:rsidRPr="00137753">
        <w:t xml:space="preserve"> felt that the living conditions and remuneration that apprentices received had a big impact on the extent to which they could practically fulfil their responsibilities under the psychological contract. </w:t>
      </w:r>
    </w:p>
    <w:p w:rsidR="002423CB" w:rsidRPr="00137753" w:rsidRDefault="002423CB" w:rsidP="002423CB">
      <w:pPr>
        <w:pStyle w:val="Quote"/>
        <w:tabs>
          <w:tab w:val="right" w:pos="7655"/>
        </w:tabs>
        <w:spacing w:line="240" w:lineRule="auto"/>
      </w:pPr>
      <w:r w:rsidRPr="00137753">
        <w:t>They are very disheartened with the amount of money that they receive and their parents are as well. It’s a large commitment from your life and it’s a large commitment in relation to life style for that four years. There’s not so much of going out to the pub with your friends or anything else like that.</w:t>
      </w:r>
      <w:r>
        <w:tab/>
      </w:r>
      <w:r w:rsidRPr="00137753">
        <w:t>(Operations Manager).</w:t>
      </w:r>
    </w:p>
    <w:p w:rsidR="002423CB" w:rsidRPr="00137753" w:rsidRDefault="002423CB" w:rsidP="002423CB">
      <w:pPr>
        <w:pStyle w:val="Text"/>
        <w:spacing w:line="240" w:lineRule="auto"/>
      </w:pPr>
      <w:r w:rsidRPr="00137753">
        <w:t>The possible cost of off the job training for apprentices, particularly in those industry areas where they were required to travel to a capital city or another regional centre, was seen as a disincentive to the fulfilment of the psychological contract.</w:t>
      </w:r>
    </w:p>
    <w:p w:rsidR="002423CB" w:rsidRPr="00137753" w:rsidRDefault="002423CB" w:rsidP="002423CB">
      <w:pPr>
        <w:pStyle w:val="Text"/>
        <w:spacing w:line="240" w:lineRule="auto"/>
      </w:pPr>
      <w:r w:rsidRPr="00137753">
        <w:t>The respective levels of literacy and numeracy were not considered “critical enough to mean that they don’t complete and it’s definitely not one of the main reasons why people don’t get through” (CEO).</w:t>
      </w:r>
    </w:p>
    <w:p w:rsidR="002423CB" w:rsidRPr="00137753" w:rsidRDefault="002423CB" w:rsidP="002423CB">
      <w:pPr>
        <w:pStyle w:val="Text"/>
        <w:spacing w:line="240" w:lineRule="auto"/>
      </w:pPr>
      <w:r w:rsidRPr="00137753">
        <w:t xml:space="preserve">The role of the host employer was critical in the fulfilment or not of the psychological contract. The GTO recognised that more work needed to be done with host employers. This work focused on better informing the host employers about their responsibilities for the success or otherwise of their apprentices and trainees and about the expectations that the young people have of their ‘bosses’. </w:t>
      </w:r>
    </w:p>
    <w:p w:rsidR="002423CB" w:rsidRPr="00137753" w:rsidRDefault="002423CB" w:rsidP="002423CB">
      <w:pPr>
        <w:pStyle w:val="Quote"/>
        <w:tabs>
          <w:tab w:val="right" w:pos="7655"/>
        </w:tabs>
        <w:spacing w:line="240" w:lineRule="auto"/>
      </w:pPr>
      <w:r w:rsidRPr="00137753">
        <w:t>We give the hosts a pack that says these are the things that you need to do and this is what makes a good boss, but how seriously they take that and how much they want to listen is debatable. We need to sit them down and say this is the first time you’ve taken an apprentice with us. You have to do a two hour induction program as a host company and if these skills are critical to your company and you need a very high completion rate, we recommend that you do these things.</w:t>
      </w:r>
      <w:r>
        <w:tab/>
      </w:r>
      <w:r w:rsidRPr="00137753">
        <w:t>(Group Training Manager)</w:t>
      </w:r>
    </w:p>
    <w:p w:rsidR="002423CB" w:rsidRPr="00137753" w:rsidRDefault="002423CB" w:rsidP="002423CB">
      <w:pPr>
        <w:pStyle w:val="Text"/>
        <w:spacing w:line="240" w:lineRule="auto"/>
      </w:pPr>
      <w:r w:rsidRPr="00137753">
        <w:t xml:space="preserve">Host employers also influenced the fulfilment or otherwise of the psychological contract through their treatment and recognition of their apprentices’ skills at different stages of the apprenticeship. This could be either through too much recognition and responsibility at one end of the spectrum, and far too little recognition at the other. </w:t>
      </w:r>
    </w:p>
    <w:p w:rsidR="002423CB" w:rsidRPr="00137753" w:rsidRDefault="002423CB" w:rsidP="002423CB">
      <w:pPr>
        <w:pStyle w:val="Quote"/>
        <w:tabs>
          <w:tab w:val="right" w:pos="7655"/>
        </w:tabs>
        <w:spacing w:line="240" w:lineRule="auto"/>
      </w:pPr>
      <w:r w:rsidRPr="00137753">
        <w:t>When they get to fourth year they expect to be treated like any other tradesman. But then there are others who feel that this is too much. That’s the art of getting it right from the host company’s point of view. You know if they get it right they’re perceived as a good boss and it they get it wrong they’re the worst bastard in the world.</w:t>
      </w:r>
      <w:r>
        <w:tab/>
      </w:r>
      <w:r w:rsidRPr="00137753">
        <w:t>(CEO)</w:t>
      </w:r>
    </w:p>
    <w:p w:rsidR="002423CB" w:rsidRPr="00137753" w:rsidRDefault="002423CB" w:rsidP="002423CB">
      <w:pPr>
        <w:pStyle w:val="Text"/>
        <w:spacing w:line="240" w:lineRule="auto"/>
      </w:pPr>
      <w:r w:rsidRPr="00137753">
        <w:t xml:space="preserve">The past experiences of the host employers also influenced the fulfilment or otherwise of the psychological contract. In particular their experiences during their apprenticeship strongly coloured their attitudes and behaviours to their new apprentices/trainees. Employers often understood their role to be one that was predicated on the idea that “you’re the apprentice, just do what I say. You are the person who does all the shit jobs and we take the piss out of you” (CEO). This set of attitudes that were prevalent when the employer psychological contract was in place was a traditional master-servant relationship and “that’s just not going to cut it with Gen Y” (CEO). The lack of generational understanding on the part of both the host employer and the apprentice could lead to problems that compromised the terms of the psychological contract. </w:t>
      </w:r>
    </w:p>
    <w:p w:rsidR="002423CB" w:rsidRPr="00137753" w:rsidRDefault="002423CB" w:rsidP="002423CB">
      <w:pPr>
        <w:pStyle w:val="Quote"/>
        <w:tabs>
          <w:tab w:val="right" w:pos="7655"/>
        </w:tabs>
        <w:spacing w:line="240" w:lineRule="auto"/>
      </w:pPr>
      <w:r w:rsidRPr="00137753">
        <w:t>The different generational thinking from the majority of our young apprentices is a major issue. We have some very competent hosts in their ability to train, but their understanding of what the value systems are of young people is definitely an issue. The hosts assume that their apprentice is more like a trades assistant rather than someone they’re supposed to be training up into the same level of proficiency as themselves.</w:t>
      </w:r>
      <w:r>
        <w:tab/>
      </w:r>
      <w:r w:rsidRPr="00137753">
        <w:t>(Operations Manager)</w:t>
      </w:r>
    </w:p>
    <w:p w:rsidR="002423CB" w:rsidRPr="00137753" w:rsidRDefault="002423CB" w:rsidP="002423CB">
      <w:pPr>
        <w:pStyle w:val="Text"/>
        <w:spacing w:line="240" w:lineRule="auto"/>
      </w:pPr>
      <w:r w:rsidRPr="00137753">
        <w:t>The age of the apprentice or trainee was thought to be important in the development of the psychological contract. Between the ages of 17 and 24, young people were in a state of profound change “making the journey from adolescence to adulthood. From entry-level skills to applied learning. As well they’ve got to go through what we describe as the three G’s. They get a Gear stick when they get a car, a Girlfriend and they’re allowed to drink Grog” (CEO).</w:t>
      </w:r>
    </w:p>
    <w:p w:rsidR="002423CB" w:rsidRPr="00137753" w:rsidRDefault="002423CB" w:rsidP="002423CB">
      <w:pPr>
        <w:pStyle w:val="Text"/>
        <w:spacing w:line="240" w:lineRule="auto"/>
      </w:pPr>
      <w:r w:rsidRPr="00137753">
        <w:t xml:space="preserve">In the case of traineeships, the Training Manager felt that employers influenced the fulfilment of the psychological contract in negative ways at times. “There are some issues around some employers wanting trainees just to get the funding and they’re not really interested in actually helping them to get through” (Training Manager). The GTO identified these problems and attempted to address them and, in the most extreme cases, would not work with them again. Some employers might not necessarily have the experience or expertise to create the kinds of learning opportunities for trainees that were needed if they were going to demonstrate their competence. </w:t>
      </w:r>
    </w:p>
    <w:p w:rsidR="002423CB" w:rsidRPr="00137753" w:rsidRDefault="002423CB" w:rsidP="002423CB">
      <w:pPr>
        <w:pStyle w:val="Text"/>
        <w:spacing w:line="240" w:lineRule="auto"/>
      </w:pPr>
      <w:r w:rsidRPr="00137753">
        <w:t>The GTO used an Employment Contract with its apprentices and trainees once the Training Contract was in place. This helped to make explicit what the responsibilities of each party were under the terms of the psychological contract. The GTO was required to find an alternative placement if the current one was unworkable and the apprentice/trainee must undertake to attend interviews and work trials during this period.</w:t>
      </w:r>
    </w:p>
    <w:p w:rsidR="002423CB" w:rsidRPr="00137753" w:rsidRDefault="002423CB" w:rsidP="002423CB">
      <w:pPr>
        <w:pStyle w:val="Text"/>
        <w:spacing w:line="240" w:lineRule="auto"/>
      </w:pPr>
      <w:r w:rsidRPr="00137753">
        <w:t xml:space="preserve">Mixed with the need for clear expectations and a deep knowledge of these expectations was the fact that there appeared to be two different groups of potential apprentices and trainees. The first group </w:t>
      </w:r>
    </w:p>
    <w:p w:rsidR="002423CB" w:rsidRPr="00137753" w:rsidRDefault="002423CB" w:rsidP="002423CB">
      <w:pPr>
        <w:pStyle w:val="Quote"/>
        <w:tabs>
          <w:tab w:val="right" w:pos="7655"/>
        </w:tabs>
        <w:spacing w:line="240" w:lineRule="auto"/>
      </w:pPr>
      <w:r w:rsidRPr="00137753">
        <w:t>have a notion that they want to get a trade behind them. They’re highly supported and they’re highly attractive to good companies. They get picked up by good companies. They do have a good experience. The completion rates there are probably about 85 to 90 per cent. But when you take them out of the picture, there are the normal kids with the normal employers. I reckon we are only getting about 25 per cent completions.</w:t>
      </w:r>
      <w:r>
        <w:tab/>
      </w:r>
      <w:r w:rsidRPr="00137753">
        <w:t>(CEO)</w:t>
      </w:r>
    </w:p>
    <w:p w:rsidR="002423CB" w:rsidRPr="00137753" w:rsidRDefault="002423CB" w:rsidP="002423CB">
      <w:pPr>
        <w:pStyle w:val="Text"/>
        <w:spacing w:line="240" w:lineRule="auto"/>
      </w:pPr>
      <w:r w:rsidRPr="00137753">
        <w:t xml:space="preserve">The intrinsic differences between the two groups identified by the CEO related to the conception that the young people had about the apprenticeship or traineeship. Some regarded it as an opportunity to ‘get a trade behind them’ while others thought of it ‘as a job, as a first job’. If this was the case then one of the critical factors in the fulfilment of the psychological contract was the provision of a good employment experience for the young person. This meant, according to the CEO, “money’s part of it, but you’ve got to have a good TAFE teacher, you’ve got to have a good boss and you’ve got to feel like you’re acquiring skills at a regular rate” (CEO). The tendency to regard this career choice as employment rather than a ‘vocation’ was more prevalent with trainees. </w:t>
      </w:r>
    </w:p>
    <w:p w:rsidR="002423CB" w:rsidRPr="00137753" w:rsidRDefault="002423CB" w:rsidP="002423CB">
      <w:pPr>
        <w:pStyle w:val="Heading4"/>
      </w:pPr>
      <w:r w:rsidRPr="00137753">
        <w:t>What is the impact of a fulfilled versus a breached psychological contract?</w:t>
      </w:r>
    </w:p>
    <w:p w:rsidR="002423CB" w:rsidRPr="00137753" w:rsidRDefault="002423CB" w:rsidP="002423CB">
      <w:pPr>
        <w:pStyle w:val="Text"/>
        <w:spacing w:line="240" w:lineRule="auto"/>
      </w:pPr>
      <w:r w:rsidRPr="00137753">
        <w:t>If the psychological contract was understood as being fulfilled then the parties involved felt satisfied with their roles, enthusiastic about their work, accepting of their conditions of work and committed to each other. The strength of these attitudes and feelings were dependent on the physical distance between the parties in the psychological contract.</w:t>
      </w:r>
    </w:p>
    <w:p w:rsidR="002423CB" w:rsidRPr="00137753" w:rsidRDefault="002423CB" w:rsidP="002423CB">
      <w:pPr>
        <w:pStyle w:val="Text"/>
        <w:spacing w:line="240" w:lineRule="auto"/>
      </w:pPr>
      <w:r w:rsidRPr="00137753">
        <w:t>If either party (apprentice /trainee and host employer) in the relationship breached the psychological contract the GTO had a role in the repair of this breach. For instance, in the case of traineeships, the GTO Training Manager would step in and attempt to resolve the problems. “I see my role to talk with the trainees and the employers and try and see if we can resolve things” (Training Manager). The Operations Manager who had the role of support person, mediator and problem solver supported this intervention. If the breach involved another intermediary such as an assessor the GTO would change assessors. The GTO had a conciliatory role in attempting to reduce the impact of a breach of the psychological contract. The intention was to restore the terms of the contract so that the young person could complete.</w:t>
      </w:r>
    </w:p>
    <w:p w:rsidR="002423CB" w:rsidRPr="00137753" w:rsidRDefault="002423CB" w:rsidP="002423CB">
      <w:pPr>
        <w:pStyle w:val="Text"/>
        <w:spacing w:line="240" w:lineRule="auto"/>
      </w:pPr>
      <w:r w:rsidRPr="00137753">
        <w:t xml:space="preserve">If the psychological contract had been breached to the extent that the trainee felt that they wanted to leave the traineeship, the GTO would suggest that they moved to another employer: </w:t>
      </w:r>
    </w:p>
    <w:p w:rsidR="002423CB" w:rsidRPr="00137753" w:rsidRDefault="002423CB" w:rsidP="002423CB">
      <w:pPr>
        <w:pStyle w:val="Quote"/>
        <w:tabs>
          <w:tab w:val="right" w:pos="7655"/>
        </w:tabs>
        <w:spacing w:line="240" w:lineRule="auto"/>
      </w:pPr>
      <w:r w:rsidRPr="00137753">
        <w:t>From our point of view we just want to find out what the problem is and see if it’s anything within our range of possibilities to deal with and we try and do that. But there’s not a lot you can do if they just don’t want to do this anymore.</w:t>
      </w:r>
      <w:r>
        <w:tab/>
      </w:r>
      <w:r w:rsidRPr="00137753">
        <w:t>(Training Manager)</w:t>
      </w:r>
    </w:p>
    <w:p w:rsidR="002423CB" w:rsidRPr="00137753" w:rsidRDefault="002423CB" w:rsidP="002423CB">
      <w:pPr>
        <w:pStyle w:val="Text"/>
        <w:spacing w:line="240" w:lineRule="auto"/>
      </w:pPr>
      <w:r w:rsidRPr="00137753">
        <w:t>The trainee interviewed had very mixed feelings about her traineeship and expressed dissatisfaction with the level of workplace organisation and her treatment within it and expressed that “sometimes the workplace can get a bit disorganised and they can yell at you a lot”. She did not experience supervision in the workplace and she felt that the level of support was inadequate for her needs. “There is no-one to actually sit down with you and actually make sure that you’re going OK with your traineeship, and if you needed a hand with any of the work or anything.  Nothing like that” (Trainee Office Assistant). These perceived breaches of the psychological contract had caused her to request a transfer to another site for the remainder of her traineeship.</w:t>
      </w:r>
    </w:p>
    <w:p w:rsidR="002423CB" w:rsidRPr="00137753" w:rsidRDefault="002423CB" w:rsidP="002423CB">
      <w:pPr>
        <w:pStyle w:val="Heading4"/>
      </w:pPr>
      <w:r>
        <w:t>How can m</w:t>
      </w:r>
      <w:r w:rsidRPr="00137753">
        <w:t>utual expectations be made clearer?</w:t>
      </w:r>
    </w:p>
    <w:p w:rsidR="002423CB" w:rsidRDefault="002423CB" w:rsidP="002423CB">
      <w:pPr>
        <w:pStyle w:val="Text"/>
        <w:spacing w:line="240" w:lineRule="auto"/>
      </w:pPr>
      <w:r w:rsidRPr="00137753">
        <w:t xml:space="preserve">The mutual expectations and the relationships between the various parties to the psychological contract, and intermediaries needed to be made much clearer in some instances. The proliferation of parties to the psychological contract could be simultaneously very well intentioned and confusing for employers and trainees. </w:t>
      </w:r>
    </w:p>
    <w:p w:rsidR="002423CB" w:rsidRPr="00137753" w:rsidRDefault="002423CB" w:rsidP="002423CB">
      <w:pPr>
        <w:pStyle w:val="Quote"/>
        <w:tabs>
          <w:tab w:val="right" w:pos="7655"/>
        </w:tabs>
        <w:spacing w:line="240" w:lineRule="auto"/>
      </w:pPr>
      <w:r w:rsidRPr="00137753">
        <w:t xml:space="preserve">“Almost every time I talk to an employer I have to explain the relationship between the Apprenticeship Centre and the RTO because we’ve had a few employees who have quite a lot of problems” </w:t>
      </w:r>
      <w:r>
        <w:tab/>
      </w:r>
      <w:r w:rsidRPr="00137753">
        <w:t xml:space="preserve">(Training Manager). </w:t>
      </w:r>
    </w:p>
    <w:p w:rsidR="002423CB" w:rsidRPr="00477F4A" w:rsidRDefault="002423CB" w:rsidP="002423CB">
      <w:pPr>
        <w:pStyle w:val="Heading3"/>
      </w:pPr>
      <w:r w:rsidRPr="00477F4A">
        <w:t>Conclusion and key findings</w:t>
      </w:r>
    </w:p>
    <w:p w:rsidR="002423CB" w:rsidRPr="00137753" w:rsidRDefault="002423CB" w:rsidP="002423CB">
      <w:pPr>
        <w:pStyle w:val="Text"/>
        <w:spacing w:line="240" w:lineRule="auto"/>
      </w:pPr>
      <w:r w:rsidRPr="0086439E">
        <w:t>RegionalGTO</w:t>
      </w:r>
      <w:r w:rsidRPr="00137753">
        <w:t xml:space="preserve"> was a highly successful not for profit organisation that had been in business for 27 years in rural and regional NSW. It placed trainees and apprentices in a wide variety of trade areas.</w:t>
      </w:r>
    </w:p>
    <w:p w:rsidR="002423CB" w:rsidRPr="00137753" w:rsidRDefault="002423CB" w:rsidP="002423CB">
      <w:pPr>
        <w:pStyle w:val="Text"/>
        <w:spacing w:line="240" w:lineRule="auto"/>
      </w:pPr>
      <w:r w:rsidRPr="00137753">
        <w:t xml:space="preserve">The GTO had developed intensive recruitment, induction and performance management processes to support trainees and apprentices in their work sites. </w:t>
      </w:r>
    </w:p>
    <w:p w:rsidR="002423CB" w:rsidRPr="00137753" w:rsidRDefault="002423CB" w:rsidP="002423CB">
      <w:pPr>
        <w:pStyle w:val="Text"/>
        <w:spacing w:line="240" w:lineRule="auto"/>
      </w:pPr>
      <w:r w:rsidRPr="00137753">
        <w:t>Induction, performance reviews and performance management helped to make the expectations clearer and this allowed for a developmental approach to be adopted as the psychological contract evolved over time. Regular feedback from supervisors in the GTO and on site supervisors that was positive and supportive also helped to make expectations clearer. If apprentices and trainees received this kind of feedback they were both rewarded and enthused.</w:t>
      </w:r>
    </w:p>
    <w:p w:rsidR="002423CB" w:rsidRPr="00137753" w:rsidRDefault="002423CB" w:rsidP="002423CB">
      <w:pPr>
        <w:pStyle w:val="Text"/>
        <w:spacing w:line="240" w:lineRule="auto"/>
      </w:pPr>
      <w:r w:rsidRPr="00137753">
        <w:t>The GTO had also recently revised its screening and recruitment questionnaire in order to better match potential apprentices and trainees with employers and included questions about the nature of the psychological contract.</w:t>
      </w:r>
    </w:p>
    <w:p w:rsidR="002423CB" w:rsidRPr="00137753" w:rsidRDefault="002423CB" w:rsidP="002423CB">
      <w:pPr>
        <w:pStyle w:val="Text"/>
        <w:spacing w:line="240" w:lineRule="auto"/>
      </w:pPr>
      <w:r w:rsidRPr="00137753">
        <w:t>The GTO also had a significant role in monitoring the progress of the apprentices and trainees and this used a case management model supported by extensive record keeping. This was particularly significant in those cases where conflict arose between the host employer, TAFE or the assessor and the GTO was committed to the process of conflict resolution.</w:t>
      </w:r>
    </w:p>
    <w:p w:rsidR="002423CB" w:rsidRPr="00137753" w:rsidRDefault="002423CB" w:rsidP="002423CB">
      <w:pPr>
        <w:pStyle w:val="Text"/>
        <w:spacing w:line="240" w:lineRule="auto"/>
      </w:pPr>
      <w:r w:rsidRPr="00137753">
        <w:t>The role of the host employer was critical in the fulfilment or not of the psychological contract. The GTO recognised that more work needed to be done with host employers. This work focused on better informing host employers about their responsibilities for the success or otherwise of their apprentices and trainees</w:t>
      </w:r>
    </w:p>
    <w:p w:rsidR="002423CB" w:rsidRPr="00FE481B" w:rsidRDefault="002423CB" w:rsidP="002423CB">
      <w:pPr>
        <w:pStyle w:val="Heading2"/>
      </w:pPr>
      <w:r>
        <w:br w:type="page"/>
      </w:r>
      <w:bookmarkStart w:id="173" w:name="_Toc299371360"/>
      <w:bookmarkStart w:id="174" w:name="_Toc304375258"/>
      <w:r w:rsidRPr="00FE481B">
        <w:t xml:space="preserve">Case </w:t>
      </w:r>
      <w:r>
        <w:t>s</w:t>
      </w:r>
      <w:r w:rsidRPr="00FE481B">
        <w:t>tudy</w:t>
      </w:r>
      <w:r>
        <w:t xml:space="preserve"> -</w:t>
      </w:r>
      <w:r w:rsidRPr="00FE481B">
        <w:t xml:space="preserve"> </w:t>
      </w:r>
      <w:r>
        <w:t>Building</w:t>
      </w:r>
      <w:r w:rsidRPr="00E13C34">
        <w:t>Co</w:t>
      </w:r>
      <w:bookmarkEnd w:id="173"/>
      <w:bookmarkEnd w:id="174"/>
    </w:p>
    <w:p w:rsidR="002423CB" w:rsidRPr="004168F1" w:rsidRDefault="002423CB" w:rsidP="002423CB">
      <w:pPr>
        <w:pStyle w:val="Heading3"/>
      </w:pPr>
      <w:r w:rsidRPr="004168F1">
        <w:t>Introduction and overview of apprentice/trainee program</w:t>
      </w:r>
    </w:p>
    <w:p w:rsidR="002423CB" w:rsidRPr="002F7BF1" w:rsidRDefault="002423CB" w:rsidP="002423CB">
      <w:pPr>
        <w:pStyle w:val="Text"/>
        <w:spacing w:line="240" w:lineRule="auto"/>
      </w:pPr>
      <w:r w:rsidRPr="002F7BF1">
        <w:t xml:space="preserve">This case study was carried out in </w:t>
      </w:r>
      <w:smartTag w:uri="urn:schemas-microsoft-com:office:smarttags" w:element="place">
        <w:smartTag w:uri="urn:schemas-microsoft-com:office:smarttags" w:element="City">
          <w:r w:rsidRPr="002F7BF1">
            <w:t>Perth</w:t>
          </w:r>
        </w:smartTag>
        <w:r w:rsidRPr="002F7BF1">
          <w:t xml:space="preserve">, </w:t>
        </w:r>
        <w:smartTag w:uri="urn:schemas-microsoft-com:office:smarttags" w:element="State">
          <w:r w:rsidRPr="002F7BF1">
            <w:t>Western Australia</w:t>
          </w:r>
        </w:smartTag>
      </w:smartTag>
      <w:r w:rsidRPr="002F7BF1">
        <w:t xml:space="preserve"> with Building</w:t>
      </w:r>
      <w:r w:rsidRPr="00E13C34">
        <w:t>Co</w:t>
      </w:r>
      <w:r w:rsidRPr="002F7BF1">
        <w:t xml:space="preserve">, a large privately owned Building and Construction Company that comes under the corporate umbrella of a larger </w:t>
      </w:r>
      <w:r>
        <w:t>Building Group that incorporated</w:t>
      </w:r>
      <w:r w:rsidRPr="002F7BF1">
        <w:t xml:space="preserve"> nine companies</w:t>
      </w:r>
      <w:r>
        <w:t>,</w:t>
      </w:r>
      <w:r w:rsidRPr="002F7BF1">
        <w:t xml:space="preserve"> all associated with the building industry. To support these companies the Building Group diversified and added a further nine companies linked to specific areas of the building industry such as plumbing, ceilings, concrete, roofing, designer kitchens, maker of solid surfaces, financial services and conveyancing. </w:t>
      </w:r>
    </w:p>
    <w:p w:rsidR="002423CB" w:rsidRPr="004168F1" w:rsidRDefault="002423CB" w:rsidP="002423CB">
      <w:pPr>
        <w:pStyle w:val="Text"/>
        <w:spacing w:line="240" w:lineRule="auto"/>
      </w:pPr>
      <w:r w:rsidRPr="004168F1">
        <w:t>The addition of a Registered Training Organisation (RTO) to Building Group represented a significant change of status for this company. This change was prompted by the growing awareness within the company that they need to ‘grow their own’ labour supply in an assertive way.  The training coordinator commented “We’re not a GTO for the sake of being a GTO. We’re a GTO for necessity. We need to be able to train our own apprentices. Our sub contractors use us as a GTO of choice”.</w:t>
      </w:r>
    </w:p>
    <w:p w:rsidR="002423CB" w:rsidRPr="002F7BF1" w:rsidRDefault="002423CB" w:rsidP="002423CB">
      <w:pPr>
        <w:pStyle w:val="Text"/>
        <w:spacing w:line="240" w:lineRule="auto"/>
      </w:pPr>
      <w:r w:rsidRPr="002F7BF1">
        <w:t xml:space="preserve">The RTO had more than 300 apprentices registered </w:t>
      </w:r>
      <w:r>
        <w:t>and</w:t>
      </w:r>
      <w:r w:rsidRPr="002F7BF1">
        <w:t xml:space="preserve"> offered a choice of </w:t>
      </w:r>
      <w:r>
        <w:t>ten</w:t>
      </w:r>
      <w:r w:rsidRPr="002F7BF1">
        <w:t xml:space="preserve"> different trade apprenticeships in concreting, bricklaying, carpentry and joinery, roof plumbing, plastering, wall and ceiling fixing, plumbing and gas fitting, wall and floor tiling and painting and decorating. These apprentices worked with host employers that were contractors for the companies in the Building Group.</w:t>
      </w:r>
    </w:p>
    <w:p w:rsidR="002423CB" w:rsidRPr="002F7BF1" w:rsidRDefault="002423CB" w:rsidP="002423CB">
      <w:pPr>
        <w:pStyle w:val="Text"/>
        <w:spacing w:line="240" w:lineRule="auto"/>
      </w:pPr>
      <w:r w:rsidRPr="002F7BF1">
        <w:t xml:space="preserve">The Building Group was </w:t>
      </w:r>
      <w:smartTag w:uri="urn:schemas-microsoft-com:office:smarttags" w:element="country-region">
        <w:smartTag w:uri="urn:schemas-microsoft-com:office:smarttags" w:element="place">
          <w:r w:rsidRPr="002F7BF1">
            <w:t>Australia</w:t>
          </w:r>
        </w:smartTag>
      </w:smartTag>
      <w:r w:rsidRPr="002F7BF1">
        <w:t>’s leading residential building group. As an independent business, The BuildingCo had the benefit of solid corporate support, with the freedom and accountability to define the market and specialise in their core function - providing West Australians with quality homes and the best customer service in the industry for t</w:t>
      </w:r>
      <w:r>
        <w:t>he past 22 years. Business 2 had</w:t>
      </w:r>
      <w:r w:rsidRPr="002F7BF1">
        <w:t xml:space="preserve"> earned the title of ‘WA’s Most Awarded Builder’.</w:t>
      </w:r>
    </w:p>
    <w:p w:rsidR="002423CB" w:rsidRPr="004168F1" w:rsidRDefault="002423CB" w:rsidP="002423CB">
      <w:pPr>
        <w:pStyle w:val="Heading3"/>
      </w:pPr>
      <w:r>
        <w:t>Research m</w:t>
      </w:r>
      <w:r w:rsidRPr="004168F1">
        <w:t>ethod</w:t>
      </w:r>
    </w:p>
    <w:p w:rsidR="002423CB" w:rsidRDefault="002423CB" w:rsidP="002423CB">
      <w:pPr>
        <w:pStyle w:val="Text"/>
        <w:spacing w:line="240" w:lineRule="auto"/>
      </w:pPr>
      <w:r>
        <w:t xml:space="preserve">Contact was initially made with the </w:t>
      </w:r>
      <w:r w:rsidRPr="005123B7">
        <w:t>Apprenticeship and Training Manager</w:t>
      </w:r>
      <w:r>
        <w:t xml:space="preserve"> who was informed as to the requirements for the research project via E-mail which had information sheets attached containing an outline of the project. The </w:t>
      </w:r>
      <w:r w:rsidRPr="002F7BF1">
        <w:t xml:space="preserve">interviews with the Training Coordinator and the Human Resources Manager took place at the premises of BuildingCo on the morning of the first day. The next sets of interviews were carried out during the afternoons of day one and day two at the premises of the Building Group which was within walking distance from BuildingCo. The interviews were between 30 minutes and an hour in length, with the majority lasting around 40 minutes. Interviewees </w:t>
      </w:r>
      <w:r>
        <w:t>5</w:t>
      </w:r>
      <w:r w:rsidRPr="002F7BF1">
        <w:t xml:space="preserve"> and</w:t>
      </w:r>
      <w:r>
        <w:t xml:space="preserve"> 6 (two apprentices) came from non-English speaking background</w:t>
      </w:r>
      <w:r w:rsidRPr="002F7BF1">
        <w:t>.</w:t>
      </w:r>
      <w:r w:rsidRPr="004168F1">
        <w:t xml:space="preserve"> </w:t>
      </w:r>
      <w:r w:rsidRPr="003F0183">
        <w:t xml:space="preserve">A detailed interview protocol was utilised, in common with the other case studies. The interviews were taped, with permission, and transcribed, and then analysed to draw out themes. </w:t>
      </w:r>
      <w:r w:rsidRPr="002F7BF1">
        <w:t xml:space="preserve">Table </w:t>
      </w:r>
      <w:r>
        <w:t>4</w:t>
      </w:r>
      <w:r w:rsidRPr="002F7BF1">
        <w:t xml:space="preserve"> demonstrates the breadth of interviews carried out. </w:t>
      </w:r>
    </w:p>
    <w:p w:rsidR="002423CB" w:rsidRDefault="002423CB" w:rsidP="002423CB">
      <w:pPr>
        <w:pStyle w:val="tabletitle"/>
      </w:pPr>
      <w:bookmarkStart w:id="175" w:name="_Toc286175578"/>
      <w:bookmarkStart w:id="176" w:name="_Toc304375907"/>
      <w:r w:rsidRPr="00237340">
        <w:t xml:space="preserve">Table </w:t>
      </w:r>
      <w:r>
        <w:t>4</w:t>
      </w:r>
      <w:r w:rsidRPr="00237340">
        <w:tab/>
        <w:t xml:space="preserve">Interviews:  </w:t>
      </w:r>
      <w:r w:rsidRPr="005973F5">
        <w:t>Building</w:t>
      </w:r>
      <w:r w:rsidRPr="00E13C34">
        <w:t>Co</w:t>
      </w:r>
      <w:bookmarkEnd w:id="175"/>
      <w:bookmarkEnd w:id="176"/>
    </w:p>
    <w:tbl>
      <w:tblPr>
        <w:tblW w:w="5000" w:type="pct"/>
        <w:tblBorders>
          <w:top w:val="single" w:sz="4" w:space="0" w:color="auto"/>
          <w:bottom w:val="single" w:sz="4" w:space="0" w:color="auto"/>
        </w:tblBorders>
        <w:tblLook w:val="0000"/>
      </w:tblPr>
      <w:tblGrid>
        <w:gridCol w:w="1477"/>
        <w:gridCol w:w="3351"/>
        <w:gridCol w:w="1217"/>
        <w:gridCol w:w="875"/>
        <w:gridCol w:w="2084"/>
      </w:tblGrid>
      <w:tr w:rsidR="002423CB" w:rsidTr="002423CB">
        <w:trPr>
          <w:cantSplit/>
        </w:trPr>
        <w:tc>
          <w:tcPr>
            <w:tcW w:w="820" w:type="pct"/>
            <w:tcBorders>
              <w:top w:val="single" w:sz="4" w:space="0" w:color="auto"/>
              <w:bottom w:val="single" w:sz="4" w:space="0" w:color="auto"/>
              <w:right w:val="nil"/>
            </w:tcBorders>
          </w:tcPr>
          <w:p w:rsidR="002423CB" w:rsidRDefault="002423CB" w:rsidP="002423CB">
            <w:pPr>
              <w:pStyle w:val="Tablehead1"/>
            </w:pPr>
            <w:r>
              <w:t>Interview Number</w:t>
            </w:r>
          </w:p>
        </w:tc>
        <w:tc>
          <w:tcPr>
            <w:tcW w:w="1861" w:type="pct"/>
            <w:tcBorders>
              <w:top w:val="single" w:sz="4" w:space="0" w:color="auto"/>
              <w:left w:val="nil"/>
              <w:bottom w:val="single" w:sz="4" w:space="0" w:color="auto"/>
              <w:right w:val="nil"/>
            </w:tcBorders>
          </w:tcPr>
          <w:p w:rsidR="002423CB" w:rsidRDefault="002423CB" w:rsidP="002423CB">
            <w:pPr>
              <w:pStyle w:val="Tablehead1"/>
            </w:pPr>
            <w:r>
              <w:t>Job title</w:t>
            </w:r>
          </w:p>
        </w:tc>
        <w:tc>
          <w:tcPr>
            <w:tcW w:w="676" w:type="pct"/>
            <w:tcBorders>
              <w:top w:val="single" w:sz="4" w:space="0" w:color="auto"/>
              <w:left w:val="nil"/>
              <w:bottom w:val="single" w:sz="4" w:space="0" w:color="auto"/>
              <w:right w:val="nil"/>
            </w:tcBorders>
          </w:tcPr>
          <w:p w:rsidR="002423CB" w:rsidRDefault="002423CB" w:rsidP="002423CB">
            <w:pPr>
              <w:pStyle w:val="Tablehead1"/>
            </w:pPr>
            <w:r>
              <w:t>Gender</w:t>
            </w:r>
          </w:p>
        </w:tc>
        <w:tc>
          <w:tcPr>
            <w:tcW w:w="486" w:type="pct"/>
            <w:tcBorders>
              <w:top w:val="single" w:sz="4" w:space="0" w:color="auto"/>
              <w:left w:val="nil"/>
              <w:bottom w:val="single" w:sz="4" w:space="0" w:color="auto"/>
              <w:right w:val="nil"/>
            </w:tcBorders>
          </w:tcPr>
          <w:p w:rsidR="002423CB" w:rsidRDefault="002423CB" w:rsidP="002423CB">
            <w:pPr>
              <w:pStyle w:val="Tablehead1"/>
            </w:pPr>
            <w:r>
              <w:t>Age</w:t>
            </w:r>
          </w:p>
        </w:tc>
        <w:tc>
          <w:tcPr>
            <w:tcW w:w="1157" w:type="pct"/>
            <w:tcBorders>
              <w:top w:val="single" w:sz="4" w:space="0" w:color="auto"/>
              <w:left w:val="nil"/>
              <w:bottom w:val="single" w:sz="4" w:space="0" w:color="auto"/>
            </w:tcBorders>
          </w:tcPr>
          <w:p w:rsidR="002423CB" w:rsidRDefault="002423CB" w:rsidP="002423CB">
            <w:pPr>
              <w:pStyle w:val="Tablehead1"/>
            </w:pPr>
            <w:r>
              <w:t>Approx length of time with company</w:t>
            </w:r>
          </w:p>
        </w:tc>
      </w:tr>
      <w:tr w:rsidR="002423CB" w:rsidTr="002423CB">
        <w:trPr>
          <w:cantSplit/>
        </w:trPr>
        <w:tc>
          <w:tcPr>
            <w:tcW w:w="820" w:type="pct"/>
            <w:tcBorders>
              <w:top w:val="nil"/>
              <w:bottom w:val="nil"/>
              <w:right w:val="nil"/>
            </w:tcBorders>
          </w:tcPr>
          <w:p w:rsidR="002423CB" w:rsidRDefault="002423CB" w:rsidP="002423CB">
            <w:pPr>
              <w:pStyle w:val="Tabletext"/>
            </w:pPr>
            <w:r>
              <w:t>1</w:t>
            </w:r>
          </w:p>
        </w:tc>
        <w:tc>
          <w:tcPr>
            <w:tcW w:w="1861" w:type="pct"/>
            <w:tcBorders>
              <w:top w:val="nil"/>
              <w:left w:val="nil"/>
              <w:bottom w:val="nil"/>
              <w:right w:val="nil"/>
            </w:tcBorders>
          </w:tcPr>
          <w:p w:rsidR="002423CB" w:rsidRPr="005123B7" w:rsidRDefault="002423CB" w:rsidP="002423CB">
            <w:pPr>
              <w:pStyle w:val="Tabletext"/>
            </w:pPr>
            <w:r w:rsidRPr="005123B7">
              <w:t xml:space="preserve">Training coordinator </w:t>
            </w:r>
          </w:p>
        </w:tc>
        <w:tc>
          <w:tcPr>
            <w:tcW w:w="676" w:type="pct"/>
            <w:tcBorders>
              <w:top w:val="nil"/>
              <w:left w:val="nil"/>
              <w:bottom w:val="nil"/>
              <w:right w:val="nil"/>
            </w:tcBorders>
          </w:tcPr>
          <w:p w:rsidR="002423CB" w:rsidRPr="005123B7" w:rsidRDefault="002423CB" w:rsidP="002423CB">
            <w:pPr>
              <w:pStyle w:val="Tabletext"/>
            </w:pPr>
            <w:r w:rsidRPr="005123B7">
              <w:t>F</w:t>
            </w:r>
          </w:p>
        </w:tc>
        <w:tc>
          <w:tcPr>
            <w:tcW w:w="486" w:type="pct"/>
            <w:tcBorders>
              <w:top w:val="nil"/>
              <w:left w:val="nil"/>
              <w:bottom w:val="nil"/>
              <w:right w:val="nil"/>
            </w:tcBorders>
          </w:tcPr>
          <w:p w:rsidR="002423CB" w:rsidRPr="005123B7" w:rsidRDefault="002423CB" w:rsidP="002423CB">
            <w:pPr>
              <w:pStyle w:val="Tabletext"/>
            </w:pPr>
            <w:r>
              <w:t>-</w:t>
            </w:r>
          </w:p>
        </w:tc>
        <w:tc>
          <w:tcPr>
            <w:tcW w:w="1157" w:type="pct"/>
            <w:tcBorders>
              <w:top w:val="nil"/>
              <w:left w:val="nil"/>
              <w:bottom w:val="nil"/>
            </w:tcBorders>
          </w:tcPr>
          <w:p w:rsidR="002423CB" w:rsidRPr="005123B7" w:rsidRDefault="002423CB" w:rsidP="002423CB">
            <w:pPr>
              <w:pStyle w:val="Tabletext"/>
            </w:pPr>
            <w:r w:rsidRPr="005123B7">
              <w:t>3 years</w:t>
            </w:r>
          </w:p>
        </w:tc>
      </w:tr>
      <w:tr w:rsidR="002423CB" w:rsidTr="002423CB">
        <w:trPr>
          <w:cantSplit/>
        </w:trPr>
        <w:tc>
          <w:tcPr>
            <w:tcW w:w="820" w:type="pct"/>
            <w:tcBorders>
              <w:top w:val="nil"/>
              <w:bottom w:val="nil"/>
              <w:right w:val="nil"/>
            </w:tcBorders>
          </w:tcPr>
          <w:p w:rsidR="002423CB" w:rsidRDefault="002423CB" w:rsidP="002423CB">
            <w:pPr>
              <w:pStyle w:val="Tabletext"/>
            </w:pPr>
            <w:r>
              <w:t>2</w:t>
            </w:r>
          </w:p>
        </w:tc>
        <w:tc>
          <w:tcPr>
            <w:tcW w:w="1861" w:type="pct"/>
            <w:tcBorders>
              <w:top w:val="nil"/>
              <w:left w:val="nil"/>
              <w:bottom w:val="nil"/>
              <w:right w:val="nil"/>
            </w:tcBorders>
          </w:tcPr>
          <w:p w:rsidR="002423CB" w:rsidRPr="005123B7" w:rsidRDefault="002423CB" w:rsidP="002423CB">
            <w:pPr>
              <w:pStyle w:val="Tabletext"/>
            </w:pPr>
            <w:r w:rsidRPr="005123B7">
              <w:t>Human Resources Manager</w:t>
            </w:r>
          </w:p>
        </w:tc>
        <w:tc>
          <w:tcPr>
            <w:tcW w:w="676" w:type="pct"/>
            <w:tcBorders>
              <w:top w:val="nil"/>
              <w:left w:val="nil"/>
              <w:bottom w:val="nil"/>
              <w:right w:val="nil"/>
            </w:tcBorders>
          </w:tcPr>
          <w:p w:rsidR="002423CB" w:rsidRPr="005123B7" w:rsidRDefault="002423CB" w:rsidP="002423CB">
            <w:pPr>
              <w:pStyle w:val="Tabletext"/>
            </w:pPr>
            <w:r w:rsidRPr="005123B7">
              <w:t>M</w:t>
            </w:r>
          </w:p>
        </w:tc>
        <w:tc>
          <w:tcPr>
            <w:tcW w:w="486" w:type="pct"/>
            <w:tcBorders>
              <w:top w:val="nil"/>
              <w:left w:val="nil"/>
              <w:bottom w:val="nil"/>
              <w:right w:val="nil"/>
            </w:tcBorders>
          </w:tcPr>
          <w:p w:rsidR="002423CB" w:rsidRPr="005123B7" w:rsidRDefault="002423CB" w:rsidP="002423CB">
            <w:pPr>
              <w:pStyle w:val="Tabletext"/>
            </w:pPr>
            <w:r>
              <w:t>-</w:t>
            </w:r>
          </w:p>
        </w:tc>
        <w:tc>
          <w:tcPr>
            <w:tcW w:w="1157" w:type="pct"/>
            <w:tcBorders>
              <w:top w:val="nil"/>
              <w:left w:val="nil"/>
              <w:bottom w:val="nil"/>
            </w:tcBorders>
          </w:tcPr>
          <w:p w:rsidR="002423CB" w:rsidRPr="005123B7" w:rsidRDefault="002423CB" w:rsidP="002423CB">
            <w:pPr>
              <w:pStyle w:val="Tabletext"/>
            </w:pPr>
            <w:r w:rsidRPr="005123B7">
              <w:t>6 months</w:t>
            </w:r>
          </w:p>
        </w:tc>
      </w:tr>
      <w:tr w:rsidR="002423CB" w:rsidTr="002423CB">
        <w:trPr>
          <w:cantSplit/>
        </w:trPr>
        <w:tc>
          <w:tcPr>
            <w:tcW w:w="820" w:type="pct"/>
            <w:tcBorders>
              <w:top w:val="nil"/>
              <w:bottom w:val="nil"/>
              <w:right w:val="nil"/>
            </w:tcBorders>
          </w:tcPr>
          <w:p w:rsidR="002423CB" w:rsidRDefault="002423CB" w:rsidP="002423CB">
            <w:pPr>
              <w:pStyle w:val="Tabletext"/>
            </w:pPr>
            <w:r>
              <w:t>3</w:t>
            </w:r>
          </w:p>
        </w:tc>
        <w:tc>
          <w:tcPr>
            <w:tcW w:w="1861" w:type="pct"/>
            <w:tcBorders>
              <w:top w:val="nil"/>
              <w:left w:val="nil"/>
              <w:bottom w:val="nil"/>
              <w:right w:val="nil"/>
            </w:tcBorders>
          </w:tcPr>
          <w:p w:rsidR="002423CB" w:rsidRPr="005123B7" w:rsidRDefault="002423CB" w:rsidP="002423CB">
            <w:pPr>
              <w:pStyle w:val="Tabletext"/>
            </w:pPr>
            <w:r w:rsidRPr="005123B7">
              <w:t>Apprenticeship and Training Manager</w:t>
            </w:r>
          </w:p>
        </w:tc>
        <w:tc>
          <w:tcPr>
            <w:tcW w:w="676" w:type="pct"/>
            <w:tcBorders>
              <w:top w:val="nil"/>
              <w:left w:val="nil"/>
              <w:bottom w:val="nil"/>
              <w:right w:val="nil"/>
            </w:tcBorders>
          </w:tcPr>
          <w:p w:rsidR="002423CB" w:rsidRPr="005123B7" w:rsidRDefault="002423CB" w:rsidP="002423CB">
            <w:pPr>
              <w:pStyle w:val="Tabletext"/>
            </w:pPr>
            <w:r w:rsidRPr="005123B7">
              <w:t>M</w:t>
            </w:r>
          </w:p>
        </w:tc>
        <w:tc>
          <w:tcPr>
            <w:tcW w:w="486" w:type="pct"/>
            <w:tcBorders>
              <w:top w:val="nil"/>
              <w:left w:val="nil"/>
              <w:bottom w:val="nil"/>
              <w:right w:val="nil"/>
            </w:tcBorders>
          </w:tcPr>
          <w:p w:rsidR="002423CB" w:rsidRPr="005123B7" w:rsidRDefault="002423CB" w:rsidP="002423CB">
            <w:pPr>
              <w:pStyle w:val="Tabletext"/>
            </w:pPr>
            <w:r>
              <w:t>-</w:t>
            </w:r>
          </w:p>
        </w:tc>
        <w:tc>
          <w:tcPr>
            <w:tcW w:w="1157" w:type="pct"/>
            <w:tcBorders>
              <w:top w:val="nil"/>
              <w:left w:val="nil"/>
              <w:bottom w:val="nil"/>
            </w:tcBorders>
          </w:tcPr>
          <w:p w:rsidR="002423CB" w:rsidRPr="005123B7" w:rsidRDefault="002423CB" w:rsidP="002423CB">
            <w:pPr>
              <w:pStyle w:val="Tabletext"/>
            </w:pPr>
            <w:r w:rsidRPr="005123B7">
              <w:t>10 years</w:t>
            </w:r>
          </w:p>
        </w:tc>
      </w:tr>
      <w:tr w:rsidR="002423CB" w:rsidTr="002423CB">
        <w:trPr>
          <w:cantSplit/>
        </w:trPr>
        <w:tc>
          <w:tcPr>
            <w:tcW w:w="820" w:type="pct"/>
            <w:tcBorders>
              <w:top w:val="nil"/>
              <w:bottom w:val="nil"/>
              <w:right w:val="nil"/>
            </w:tcBorders>
          </w:tcPr>
          <w:p w:rsidR="002423CB" w:rsidRDefault="002423CB" w:rsidP="002423CB">
            <w:pPr>
              <w:pStyle w:val="Tabletext"/>
            </w:pPr>
            <w:r>
              <w:t>4</w:t>
            </w:r>
          </w:p>
        </w:tc>
        <w:tc>
          <w:tcPr>
            <w:tcW w:w="1861" w:type="pct"/>
            <w:tcBorders>
              <w:top w:val="nil"/>
              <w:left w:val="nil"/>
              <w:bottom w:val="nil"/>
              <w:right w:val="nil"/>
            </w:tcBorders>
          </w:tcPr>
          <w:p w:rsidR="002423CB" w:rsidRPr="005123B7" w:rsidRDefault="002423CB" w:rsidP="002423CB">
            <w:pPr>
              <w:pStyle w:val="Tabletext"/>
            </w:pPr>
            <w:r w:rsidRPr="005123B7">
              <w:t xml:space="preserve">Apprentice concreter </w:t>
            </w:r>
          </w:p>
        </w:tc>
        <w:tc>
          <w:tcPr>
            <w:tcW w:w="676" w:type="pct"/>
            <w:tcBorders>
              <w:top w:val="nil"/>
              <w:left w:val="nil"/>
              <w:bottom w:val="nil"/>
              <w:right w:val="nil"/>
            </w:tcBorders>
          </w:tcPr>
          <w:p w:rsidR="002423CB" w:rsidRPr="005123B7" w:rsidRDefault="002423CB" w:rsidP="002423CB">
            <w:pPr>
              <w:pStyle w:val="Tabletext"/>
            </w:pPr>
            <w:r w:rsidRPr="005123B7">
              <w:t>M</w:t>
            </w:r>
          </w:p>
        </w:tc>
        <w:tc>
          <w:tcPr>
            <w:tcW w:w="486" w:type="pct"/>
            <w:tcBorders>
              <w:top w:val="nil"/>
              <w:left w:val="nil"/>
              <w:bottom w:val="nil"/>
              <w:right w:val="nil"/>
            </w:tcBorders>
          </w:tcPr>
          <w:p w:rsidR="002423CB" w:rsidRPr="005123B7" w:rsidRDefault="002423CB" w:rsidP="002423CB">
            <w:pPr>
              <w:pStyle w:val="Tabletext"/>
            </w:pPr>
            <w:r w:rsidRPr="005123B7">
              <w:t>19</w:t>
            </w:r>
          </w:p>
        </w:tc>
        <w:tc>
          <w:tcPr>
            <w:tcW w:w="1157" w:type="pct"/>
            <w:tcBorders>
              <w:top w:val="nil"/>
              <w:left w:val="nil"/>
              <w:bottom w:val="nil"/>
            </w:tcBorders>
          </w:tcPr>
          <w:p w:rsidR="002423CB" w:rsidRPr="005123B7" w:rsidRDefault="002423CB" w:rsidP="002423CB">
            <w:pPr>
              <w:pStyle w:val="Tabletext"/>
            </w:pPr>
            <w:r w:rsidRPr="005123B7">
              <w:t>Early 2</w:t>
            </w:r>
            <w:r w:rsidRPr="004168F1">
              <w:t>nd</w:t>
            </w:r>
            <w:r w:rsidRPr="005123B7">
              <w:t xml:space="preserve"> year - 13 months</w:t>
            </w:r>
          </w:p>
        </w:tc>
      </w:tr>
      <w:tr w:rsidR="002423CB" w:rsidTr="002423CB">
        <w:trPr>
          <w:cantSplit/>
        </w:trPr>
        <w:tc>
          <w:tcPr>
            <w:tcW w:w="820" w:type="pct"/>
            <w:tcBorders>
              <w:top w:val="nil"/>
              <w:bottom w:val="nil"/>
              <w:right w:val="nil"/>
            </w:tcBorders>
          </w:tcPr>
          <w:p w:rsidR="002423CB" w:rsidRDefault="002423CB" w:rsidP="002423CB">
            <w:pPr>
              <w:pStyle w:val="Tabletext"/>
            </w:pPr>
            <w:r>
              <w:t>5</w:t>
            </w:r>
          </w:p>
        </w:tc>
        <w:tc>
          <w:tcPr>
            <w:tcW w:w="1861" w:type="pct"/>
            <w:tcBorders>
              <w:top w:val="nil"/>
              <w:left w:val="nil"/>
              <w:bottom w:val="nil"/>
              <w:right w:val="nil"/>
            </w:tcBorders>
          </w:tcPr>
          <w:p w:rsidR="002423CB" w:rsidRPr="005123B7" w:rsidRDefault="002423CB" w:rsidP="002423CB">
            <w:pPr>
              <w:pStyle w:val="Tabletext"/>
            </w:pPr>
            <w:r w:rsidRPr="005123B7">
              <w:t xml:space="preserve">Apprentice bricklayer </w:t>
            </w:r>
          </w:p>
        </w:tc>
        <w:tc>
          <w:tcPr>
            <w:tcW w:w="676" w:type="pct"/>
            <w:tcBorders>
              <w:top w:val="nil"/>
              <w:left w:val="nil"/>
              <w:bottom w:val="nil"/>
              <w:right w:val="nil"/>
            </w:tcBorders>
          </w:tcPr>
          <w:p w:rsidR="002423CB" w:rsidRPr="005123B7" w:rsidRDefault="002423CB" w:rsidP="002423CB">
            <w:pPr>
              <w:pStyle w:val="Tabletext"/>
            </w:pPr>
            <w:r w:rsidRPr="005123B7">
              <w:t>M</w:t>
            </w:r>
          </w:p>
        </w:tc>
        <w:tc>
          <w:tcPr>
            <w:tcW w:w="486" w:type="pct"/>
            <w:tcBorders>
              <w:top w:val="nil"/>
              <w:left w:val="nil"/>
              <w:bottom w:val="nil"/>
              <w:right w:val="nil"/>
            </w:tcBorders>
          </w:tcPr>
          <w:p w:rsidR="002423CB" w:rsidRPr="005123B7" w:rsidRDefault="002423CB" w:rsidP="002423CB">
            <w:pPr>
              <w:pStyle w:val="Tabletext"/>
            </w:pPr>
            <w:r w:rsidRPr="005123B7">
              <w:t>17</w:t>
            </w:r>
          </w:p>
        </w:tc>
        <w:tc>
          <w:tcPr>
            <w:tcW w:w="1157" w:type="pct"/>
            <w:tcBorders>
              <w:top w:val="nil"/>
              <w:left w:val="nil"/>
              <w:bottom w:val="nil"/>
            </w:tcBorders>
          </w:tcPr>
          <w:p w:rsidR="002423CB" w:rsidRPr="005123B7" w:rsidRDefault="002423CB" w:rsidP="002423CB">
            <w:pPr>
              <w:pStyle w:val="Tabletext"/>
            </w:pPr>
            <w:r w:rsidRPr="005123B7">
              <w:t xml:space="preserve">6 weeks </w:t>
            </w:r>
          </w:p>
        </w:tc>
      </w:tr>
      <w:tr w:rsidR="002423CB" w:rsidTr="002423CB">
        <w:trPr>
          <w:cantSplit/>
        </w:trPr>
        <w:tc>
          <w:tcPr>
            <w:tcW w:w="820" w:type="pct"/>
            <w:tcBorders>
              <w:top w:val="nil"/>
              <w:bottom w:val="single" w:sz="4" w:space="0" w:color="auto"/>
              <w:right w:val="nil"/>
            </w:tcBorders>
          </w:tcPr>
          <w:p w:rsidR="002423CB" w:rsidRDefault="002423CB" w:rsidP="002423CB">
            <w:pPr>
              <w:pStyle w:val="Tabletext"/>
            </w:pPr>
            <w:r>
              <w:t>6</w:t>
            </w:r>
          </w:p>
        </w:tc>
        <w:tc>
          <w:tcPr>
            <w:tcW w:w="1861" w:type="pct"/>
            <w:tcBorders>
              <w:top w:val="nil"/>
              <w:left w:val="nil"/>
              <w:bottom w:val="single" w:sz="4" w:space="0" w:color="auto"/>
              <w:right w:val="nil"/>
            </w:tcBorders>
          </w:tcPr>
          <w:p w:rsidR="002423CB" w:rsidRPr="005123B7" w:rsidRDefault="002423CB" w:rsidP="002423CB">
            <w:pPr>
              <w:pStyle w:val="Tabletext"/>
            </w:pPr>
            <w:r w:rsidRPr="005123B7">
              <w:t xml:space="preserve">Apprentice concreter </w:t>
            </w:r>
          </w:p>
        </w:tc>
        <w:tc>
          <w:tcPr>
            <w:tcW w:w="676" w:type="pct"/>
            <w:tcBorders>
              <w:top w:val="nil"/>
              <w:left w:val="nil"/>
              <w:bottom w:val="single" w:sz="4" w:space="0" w:color="auto"/>
              <w:right w:val="nil"/>
            </w:tcBorders>
          </w:tcPr>
          <w:p w:rsidR="002423CB" w:rsidRPr="005123B7" w:rsidRDefault="002423CB" w:rsidP="002423CB">
            <w:pPr>
              <w:pStyle w:val="Tabletext"/>
            </w:pPr>
            <w:r w:rsidRPr="005123B7">
              <w:t>M</w:t>
            </w:r>
          </w:p>
        </w:tc>
        <w:tc>
          <w:tcPr>
            <w:tcW w:w="486" w:type="pct"/>
            <w:tcBorders>
              <w:top w:val="nil"/>
              <w:left w:val="nil"/>
              <w:bottom w:val="single" w:sz="4" w:space="0" w:color="auto"/>
              <w:right w:val="nil"/>
            </w:tcBorders>
          </w:tcPr>
          <w:p w:rsidR="002423CB" w:rsidRPr="005123B7" w:rsidRDefault="002423CB" w:rsidP="002423CB">
            <w:pPr>
              <w:pStyle w:val="Tabletext"/>
            </w:pPr>
            <w:r w:rsidRPr="005123B7">
              <w:t>22</w:t>
            </w:r>
          </w:p>
        </w:tc>
        <w:tc>
          <w:tcPr>
            <w:tcW w:w="1157" w:type="pct"/>
            <w:tcBorders>
              <w:top w:val="nil"/>
              <w:left w:val="nil"/>
              <w:bottom w:val="single" w:sz="4" w:space="0" w:color="auto"/>
            </w:tcBorders>
          </w:tcPr>
          <w:p w:rsidR="002423CB" w:rsidRPr="005123B7" w:rsidRDefault="002423CB" w:rsidP="002423CB">
            <w:pPr>
              <w:pStyle w:val="Tabletext"/>
            </w:pPr>
            <w:r w:rsidRPr="005123B7">
              <w:t>Completed</w:t>
            </w:r>
          </w:p>
        </w:tc>
      </w:tr>
    </w:tbl>
    <w:p w:rsidR="002423CB" w:rsidRPr="004168F1" w:rsidRDefault="002423CB" w:rsidP="002423CB">
      <w:pPr>
        <w:pStyle w:val="Text"/>
        <w:spacing w:line="240" w:lineRule="auto"/>
      </w:pPr>
      <w:r w:rsidRPr="004168F1">
        <w:t xml:space="preserve">The availability of the apprentices posed some problems for data collection. The building and construction industry was highly competitive; contingent on the weather and it was often the case that apprentices move from one site to another depending on the scheduling of work. In these circumstances host employers were reluctant to give permission for apprentices to come to the office for interviews.  It was also difficult to arrange meetings on site. This was due to not knowing in advance, where the work would be for the days on which the visits occurred. </w:t>
      </w:r>
    </w:p>
    <w:p w:rsidR="002423CB" w:rsidRPr="004168F1" w:rsidRDefault="002423CB" w:rsidP="002423CB">
      <w:pPr>
        <w:pStyle w:val="Heading4"/>
      </w:pPr>
      <w:r w:rsidRPr="004168F1">
        <w:t>What are the promises in the psychological contract?</w:t>
      </w:r>
    </w:p>
    <w:p w:rsidR="002423CB" w:rsidRDefault="002423CB" w:rsidP="002423CB">
      <w:pPr>
        <w:pStyle w:val="Text"/>
        <w:spacing w:line="240" w:lineRule="auto"/>
      </w:pPr>
      <w:r>
        <w:t xml:space="preserve">The history of this company underpinned the ‘promises’ that were inherent in the psychological contract between the employer and apprentices. The company recognised </w:t>
      </w:r>
      <w:r w:rsidRPr="0020000F">
        <w:t>the</w:t>
      </w:r>
      <w:r>
        <w:t>;</w:t>
      </w:r>
    </w:p>
    <w:p w:rsidR="002423CB" w:rsidRDefault="002423CB" w:rsidP="002423CB">
      <w:pPr>
        <w:pStyle w:val="Quote"/>
        <w:tabs>
          <w:tab w:val="right" w:pos="7655"/>
        </w:tabs>
        <w:spacing w:line="240" w:lineRule="auto"/>
      </w:pPr>
      <w:r w:rsidRPr="004168F1">
        <w:t>huge gap with all these people building and making money but nobody actually doing anything about sustainability for the future. They (the owners) realised that they had to actually get people into the trades. John and Ben are very passionate about the company and they have instigated the apprenticeship program here.</w:t>
      </w:r>
      <w:r w:rsidRPr="0020000F">
        <w:t xml:space="preserve"> </w:t>
      </w:r>
      <w:r>
        <w:tab/>
        <w:t>(HR Manager)</w:t>
      </w:r>
    </w:p>
    <w:p w:rsidR="002423CB" w:rsidRPr="0020000F" w:rsidRDefault="002423CB" w:rsidP="002423CB">
      <w:pPr>
        <w:pStyle w:val="Text"/>
        <w:spacing w:line="240" w:lineRule="auto"/>
      </w:pPr>
      <w:r>
        <w:t>This commitment to ‘growing their own’ had resulted in the creation of a group of companies (Building Group) under the common directorship of the owners. Further, the structure included a host-training arm and training managers were employed in each of the subsidiary building companies. The host trainers were therefore the sub contractors that the apprentices are attached to. At any one time there were between 280 and 350 apprentices in 10 different building and construction trades working under these arrangements. The Training Manager</w:t>
      </w:r>
      <w:r w:rsidRPr="004168F1">
        <w:t xml:space="preserve"> </w:t>
      </w:r>
      <w:r w:rsidRPr="00BD1015">
        <w:t>confirmed</w:t>
      </w:r>
      <w:r w:rsidRPr="004168F1">
        <w:t xml:space="preserve"> </w:t>
      </w:r>
      <w:r w:rsidRPr="00CB4446">
        <w:t xml:space="preserve">this when he </w:t>
      </w:r>
      <w:r>
        <w:t>said “</w:t>
      </w:r>
      <w:r w:rsidRPr="0020000F">
        <w:t>we are trying to create our own workforce</w:t>
      </w:r>
      <w:r>
        <w:t>”</w:t>
      </w:r>
      <w:r w:rsidRPr="0020000F">
        <w:t>.</w:t>
      </w:r>
    </w:p>
    <w:p w:rsidR="002423CB" w:rsidRDefault="002423CB" w:rsidP="002423CB">
      <w:pPr>
        <w:pStyle w:val="Text"/>
        <w:spacing w:line="240" w:lineRule="auto"/>
      </w:pPr>
      <w:r>
        <w:t>The relationship, and by definition the psychological contract, between the apprentice and the employer was therefore mediated by the existence of various positions and roles such as seven Training Managers, the Training Coordinator, the Human Resource Manager, the company owners and the Apprenticeship Centres. It was therefore important to note that the psychological contract extended beyond the relationship between the host employer and the apprentice. There were mediating structures, roles and personnel that dispersed the responsibilities for the apprentices in particular ways amongst the various groups.</w:t>
      </w:r>
    </w:p>
    <w:p w:rsidR="002423CB" w:rsidRDefault="002423CB" w:rsidP="002423CB">
      <w:pPr>
        <w:pStyle w:val="Text"/>
        <w:spacing w:line="240" w:lineRule="auto"/>
      </w:pPr>
      <w:r>
        <w:t>The two owners (John and Ben) had been instrumental in setting up this innovative structure. The HR manager confirmed this when he stated “</w:t>
      </w:r>
      <w:r w:rsidRPr="00873EC9">
        <w:t>They’ve</w:t>
      </w:r>
      <w:r>
        <w:t xml:space="preserve"> </w:t>
      </w:r>
      <w:r w:rsidRPr="00873EC9">
        <w:t>both got a thirst for knowledge and a real passion about the industry. They know their stuff and something like the apprentice program and the GTO comes out of the fact that you’ve got to do stuff that’s sustainable</w:t>
      </w:r>
      <w:r>
        <w:t>”. The investment in succession that was represented by the apprentice program was one expression of the forward thinking that characterised this company. This forward thinking, and the background of the owners, also ensured that there was clarity about the needs and expectations of the company in relation to the apprentices. Each group of 30 to 50 apprentices were under the guidance of a training manager who “</w:t>
      </w:r>
      <w:r w:rsidRPr="00873EC9">
        <w:t>goes around and makes sure that the apprentices are engaged. The apprentices are between 15 and 20 years of age and have very little life skills</w:t>
      </w:r>
      <w:r>
        <w:t>”</w:t>
      </w:r>
      <w:r w:rsidRPr="00873EC9">
        <w:t xml:space="preserve"> </w:t>
      </w:r>
      <w:r>
        <w:t xml:space="preserve">(HR Manager). </w:t>
      </w:r>
    </w:p>
    <w:p w:rsidR="002423CB" w:rsidRDefault="002423CB" w:rsidP="002423CB">
      <w:pPr>
        <w:pStyle w:val="Text"/>
        <w:spacing w:line="240" w:lineRule="auto"/>
      </w:pPr>
      <w:r w:rsidRPr="00014E06">
        <w:t>The selection processes</w:t>
      </w:r>
      <w:r>
        <w:t xml:space="preserve"> for the company included application via the web site, an intensive interview process, unpaid work trials through work experience programs and the vetting of applicants via referrals. The company recognised the vulnerability and naivety of 15 to 20 year old apprentices as demonstrated by the HR Manager; “</w:t>
      </w:r>
      <w:r w:rsidRPr="00014E06">
        <w:t>I mean some of them have just got no idea and often you’ll find that its mum or dad that’s actually pushing them into the trade, but what 15 or 16 year old has a good idea of what they want to do and where they want to be</w:t>
      </w:r>
      <w:r>
        <w:t xml:space="preserve">”. </w:t>
      </w:r>
    </w:p>
    <w:p w:rsidR="002423CB" w:rsidRDefault="002423CB" w:rsidP="002423CB">
      <w:pPr>
        <w:pStyle w:val="Text"/>
        <w:spacing w:line="240" w:lineRule="auto"/>
      </w:pPr>
      <w:r>
        <w:t xml:space="preserve">The Training Manager therefore </w:t>
      </w:r>
      <w:r w:rsidRPr="00014E06">
        <w:t>mentored</w:t>
      </w:r>
      <w:r>
        <w:t xml:space="preserve"> the apprentices to create realistic and consistent expectations and this was supported by the HR Manager in that “t</w:t>
      </w:r>
      <w:r w:rsidRPr="00014E06">
        <w:t>here’s a lot of mentoring done by the Training Manager in terms of making sure that they understand that they are in a job now and they have to be there</w:t>
      </w:r>
      <w:r>
        <w:t>”. The expectations of punctuality, regular attendance and fair treatment were conveyed to the apprentices in explicit and regular ways. “</w:t>
      </w:r>
      <w:r w:rsidRPr="00014E06">
        <w:t>They (the Training Managers) are actually fairly directive in terms of what is expected, but they make it clear for the apprentices what’s expected, and making it very clear what the requirements are because a lot of them have very blurred expectations of a workplace</w:t>
      </w:r>
      <w:r>
        <w:t>” (HR Manager).</w:t>
      </w:r>
    </w:p>
    <w:p w:rsidR="002423CB" w:rsidRDefault="002423CB" w:rsidP="002423CB">
      <w:pPr>
        <w:pStyle w:val="Text"/>
        <w:spacing w:line="240" w:lineRule="auto"/>
      </w:pPr>
      <w:r>
        <w:t xml:space="preserve">Each new group of employees was provided with an </w:t>
      </w:r>
      <w:r w:rsidRPr="00014E06">
        <w:t>induction</w:t>
      </w:r>
      <w:r>
        <w:t xml:space="preserve"> during which the two owners John and Ben ‘tell the story of the company’. “</w:t>
      </w:r>
      <w:r w:rsidRPr="00014E06">
        <w:t>They tell the story of where the group has come from, what’s the importance of the group, and John will always talk about the apprentice program, what the vision for the future is, what our core values are…so telling the story</w:t>
      </w:r>
      <w:r>
        <w:t xml:space="preserve">” (HR Manager). This activity provided apprentices with an </w:t>
      </w:r>
      <w:r w:rsidRPr="00014E06">
        <w:t>initial introduction to the culture</w:t>
      </w:r>
      <w:r>
        <w:t xml:space="preserve"> of the group and their roles and responsibilities within it. </w:t>
      </w:r>
    </w:p>
    <w:p w:rsidR="002423CB" w:rsidRPr="009B376D" w:rsidRDefault="002423CB" w:rsidP="002423CB">
      <w:pPr>
        <w:pStyle w:val="Text"/>
        <w:spacing w:line="240" w:lineRule="auto"/>
      </w:pPr>
      <w:r>
        <w:t>Apprentices were encouraged to stay on after the apprenticeship was completed subject to the exigencies of the building market that was highly volatile. The apprentices understood that being offered ongoing work on the completion of their apprenticeship was contingent on what they described as being a hard worker and a good learner: “</w:t>
      </w:r>
      <w:r w:rsidRPr="009B376D">
        <w:t>If you just keep working hard and following the rules, you will get there. Try not to disappoint them. So if you want to do those things you have to be serious about it, like don’t muck around</w:t>
      </w:r>
      <w:r>
        <w:t>” (Apprentice 1)</w:t>
      </w:r>
      <w:r w:rsidRPr="009B376D">
        <w:t>.</w:t>
      </w:r>
    </w:p>
    <w:p w:rsidR="002423CB" w:rsidRPr="009B376D" w:rsidRDefault="002423CB" w:rsidP="002423CB">
      <w:pPr>
        <w:pStyle w:val="Text"/>
        <w:spacing w:line="240" w:lineRule="auto"/>
      </w:pPr>
      <w:r>
        <w:t>The company also provided a course on small business for the apprentices and they regarded this as part of their responsibility to the well being of this group. Coaching in small business operations occurred in the last six months of the apprenticeship. The HR Manager sighted this as being an important aspect in the apprentices training when he commented “</w:t>
      </w:r>
      <w:r w:rsidRPr="009B376D">
        <w:t>these apprentices that have been on training wages that all of a sudden all this money’s coming in, but hang on there’s some bills coming at the end of the month for bits and pieces…. There’s a big step between being an apprentice and a trady</w:t>
      </w:r>
      <w:r>
        <w:t>”</w:t>
      </w:r>
      <w:r w:rsidRPr="009B376D">
        <w:t>.</w:t>
      </w:r>
    </w:p>
    <w:p w:rsidR="002423CB" w:rsidRDefault="002423CB" w:rsidP="002423CB">
      <w:pPr>
        <w:pStyle w:val="Text"/>
        <w:spacing w:line="240" w:lineRule="auto"/>
      </w:pPr>
      <w:r>
        <w:t xml:space="preserve">Apprentices echoed many of the dimensions or promises of the psychological contract mentioned by the managers. Issues relating to safety, protective clothing and uniforms were mentioned by all those interviewed. In particular the apprentices felt that being </w:t>
      </w:r>
      <w:r w:rsidRPr="009B376D">
        <w:t>treated fairly</w:t>
      </w:r>
      <w:r>
        <w:t xml:space="preserve"> was important. They also felt that the host employer and the Training Manager had a responsibility to help </w:t>
      </w:r>
      <w:r w:rsidRPr="009B376D">
        <w:t>with problem solving and mediation</w:t>
      </w:r>
      <w:r>
        <w:t xml:space="preserve"> in difficult circumstances. The psychological contract was not simply a relationship between the host employer and the apprentice but it expanded to include the Training Manager. As one apprentice put it </w:t>
      </w:r>
    </w:p>
    <w:p w:rsidR="002423CB" w:rsidRPr="004168F1" w:rsidRDefault="002423CB" w:rsidP="002423CB">
      <w:pPr>
        <w:pStyle w:val="Quote"/>
        <w:tabs>
          <w:tab w:val="right" w:pos="7655"/>
        </w:tabs>
        <w:spacing w:line="240" w:lineRule="auto"/>
      </w:pPr>
      <w:r w:rsidRPr="004168F1">
        <w:t xml:space="preserve">they help us out if we ever need it. Say if you might have problems with your TAFE or having problems on the site with your supervisor and you’re not getting along or something, then they can sort it out, maybe pass you on to a new one and you can try them. Just any sort of problems that you’re having with something that you can’t talk to your actual boss with, maybe something you need to say to your boss or sort out. </w:t>
      </w:r>
    </w:p>
    <w:p w:rsidR="002423CB" w:rsidRDefault="002423CB" w:rsidP="002423CB">
      <w:pPr>
        <w:pStyle w:val="Text"/>
        <w:spacing w:line="240" w:lineRule="auto"/>
      </w:pPr>
      <w:r>
        <w:t xml:space="preserve">This apprentice felt that his reciprocal responsibilities and obligations were to </w:t>
      </w:r>
    </w:p>
    <w:p w:rsidR="002423CB" w:rsidRPr="004168F1" w:rsidRDefault="002423CB" w:rsidP="002423CB">
      <w:pPr>
        <w:pStyle w:val="Quote"/>
        <w:tabs>
          <w:tab w:val="right" w:pos="7655"/>
        </w:tabs>
        <w:spacing w:line="240" w:lineRule="auto"/>
      </w:pPr>
      <w:r w:rsidRPr="004168F1">
        <w:t>do the best I can to be ready for when I finish my apprenticeship so that I can do a good job for when I’m working with them…..so learn as much as I can as quickly as I can. Like when I get TAFE I just try and finish it in how quickly I can, like a month or just get it out of the way so I can work on other things, like the more physical sort of stuff and get that perfected before I finish.</w:t>
      </w:r>
      <w:r w:rsidRPr="004168F1" w:rsidDel="009C048E">
        <w:t xml:space="preserve"> </w:t>
      </w:r>
    </w:p>
    <w:p w:rsidR="002423CB" w:rsidRDefault="002423CB" w:rsidP="002423CB">
      <w:pPr>
        <w:pStyle w:val="Text"/>
        <w:spacing w:line="240" w:lineRule="auto"/>
      </w:pPr>
      <w:r>
        <w:t>The apprentices also expected honesty in their relationships with their bosses when discussing problems and any issues that arose in the workplace.</w:t>
      </w:r>
    </w:p>
    <w:p w:rsidR="002423CB" w:rsidRPr="004168F1" w:rsidRDefault="002423CB" w:rsidP="002423CB">
      <w:pPr>
        <w:pStyle w:val="Heading4"/>
      </w:pPr>
      <w:r w:rsidRPr="004168F1">
        <w:t>How is the psychological contract developed within the workplace for all parties?</w:t>
      </w:r>
    </w:p>
    <w:p w:rsidR="002423CB" w:rsidRDefault="002423CB" w:rsidP="002423CB">
      <w:pPr>
        <w:pStyle w:val="Text"/>
        <w:spacing w:line="240" w:lineRule="auto"/>
      </w:pPr>
      <w:r>
        <w:t>The operation of the psychological contract was managed intensively and it began before the applicant was signed up. Recruitment was critical as “</w:t>
      </w:r>
      <w:r w:rsidRPr="00F06442">
        <w:t>they’re vetted here and it’s often by referral</w:t>
      </w:r>
      <w:r>
        <w:t>” (HR Manager).</w:t>
      </w:r>
    </w:p>
    <w:p w:rsidR="002423CB" w:rsidRDefault="002423CB" w:rsidP="002423CB">
      <w:pPr>
        <w:pStyle w:val="Text"/>
        <w:spacing w:line="240" w:lineRule="auto"/>
      </w:pPr>
      <w:r>
        <w:t xml:space="preserve">The opportunity for a pre apprenticeship also assisted in the development of an appreciation of the psychological contract. </w:t>
      </w:r>
    </w:p>
    <w:p w:rsidR="002423CB" w:rsidRDefault="002423CB" w:rsidP="002423CB">
      <w:pPr>
        <w:pStyle w:val="Quote"/>
        <w:tabs>
          <w:tab w:val="right" w:pos="7655"/>
        </w:tabs>
        <w:spacing w:line="240" w:lineRule="auto"/>
      </w:pPr>
      <w:r w:rsidRPr="004168F1">
        <w:t>They’ve been out there and they’ve actually had a bit of a trial. We’ve had a trial and the training managers will actually go to the pre ap courses, build a relationship and speak to the TAFE person teaching the course and offer their work experience component out on our site</w:t>
      </w:r>
      <w:r>
        <w:t>.</w:t>
      </w:r>
      <w:r>
        <w:tab/>
        <w:t>(Training Coordinator)</w:t>
      </w:r>
    </w:p>
    <w:p w:rsidR="002423CB" w:rsidRPr="00F06442" w:rsidRDefault="002423CB" w:rsidP="002423CB">
      <w:pPr>
        <w:pStyle w:val="Text"/>
        <w:spacing w:line="240" w:lineRule="auto"/>
      </w:pPr>
      <w:r>
        <w:t>The reputation of the company and the online application facility generated a large number of potential applicants.  The strong reputation along with word of mouth had resulted in 4 or 5 applications per day. The Training Manager claimed; “</w:t>
      </w:r>
      <w:r w:rsidRPr="00F06442">
        <w:t>So we find that we don’t have to advertise. The recruitment part is very central. I know most of the sub contractors so when I am interviewing so</w:t>
      </w:r>
      <w:r>
        <w:t>meone, in my mind I’m thinking ‘</w:t>
      </w:r>
      <w:r w:rsidRPr="00F06442">
        <w:t>where’s he going?’...so that’s my matchmaking</w:t>
      </w:r>
      <w:r>
        <w:t>”</w:t>
      </w:r>
      <w:r w:rsidRPr="00F06442">
        <w:t xml:space="preserve"> (Training Manager). </w:t>
      </w:r>
    </w:p>
    <w:p w:rsidR="002423CB" w:rsidRDefault="002423CB" w:rsidP="002423CB">
      <w:pPr>
        <w:pStyle w:val="Text"/>
        <w:spacing w:line="240" w:lineRule="auto"/>
      </w:pPr>
      <w:r>
        <w:t>The initial Induction process was similarly important but it was limited in its effectiveness in some people’s opinions. “</w:t>
      </w:r>
      <w:r w:rsidRPr="00D14538">
        <w:t>One of our training managers says if you haven’t told them in the first five minutes they’re not going to listen and hear anything else. Even though we still go through our code of conduct which is umpteen pages and all the other material</w:t>
      </w:r>
      <w:r>
        <w:t>”</w:t>
      </w:r>
      <w:r w:rsidRPr="00D14538">
        <w:t xml:space="preserve"> (Training Coordinator</w:t>
      </w:r>
      <w:r>
        <w:t>).</w:t>
      </w:r>
    </w:p>
    <w:p w:rsidR="002423CB" w:rsidRDefault="002423CB" w:rsidP="002423CB">
      <w:pPr>
        <w:pStyle w:val="Text"/>
        <w:spacing w:line="240" w:lineRule="auto"/>
      </w:pPr>
      <w:r>
        <w:t>Mentoring by training managers in terms of “</w:t>
      </w:r>
      <w:r w:rsidRPr="00D14538">
        <w:t>what’s realistic and what they have to do….making sure they understand that they’re in a job now and they have to be there</w:t>
      </w:r>
      <w:r>
        <w:t xml:space="preserve">” (HR Manager) contributed to the development and mutual understanding of the psychological contract. The role of the Training Manager was crucial. This role was not supervisory; but one which involved overseeing the process of the apprenticeship. Currently the Training Manager (one of seven in the company) interviewed was responsible for 52 apprentices. When the HR Manager was discussing this role he said that; </w:t>
      </w:r>
    </w:p>
    <w:p w:rsidR="002423CB" w:rsidRPr="004168F1" w:rsidRDefault="002423CB" w:rsidP="002423CB">
      <w:pPr>
        <w:pStyle w:val="Quote"/>
        <w:tabs>
          <w:tab w:val="right" w:pos="7655"/>
        </w:tabs>
        <w:spacing w:line="240" w:lineRule="auto"/>
      </w:pPr>
      <w:r w:rsidRPr="004168F1">
        <w:t xml:space="preserve">The Training Manager would just make sure that there’s certain things that are being delivered, and he would go and discuss this with the host trainer and maybe broker some differences with the apprentices. The actual dishing out of the jobs to the host trainer comes from the supervisors in the building companies. </w:t>
      </w:r>
    </w:p>
    <w:p w:rsidR="002423CB" w:rsidRDefault="002423CB" w:rsidP="002423CB">
      <w:pPr>
        <w:pStyle w:val="Text"/>
        <w:spacing w:line="240" w:lineRule="auto"/>
      </w:pPr>
      <w:r>
        <w:t>Training managers worked with apprentices to enculturate them to the world of work: punctuality, reliability, and a disposition to learn.</w:t>
      </w:r>
    </w:p>
    <w:p w:rsidR="002423CB" w:rsidRDefault="002423CB" w:rsidP="002423CB">
      <w:pPr>
        <w:pStyle w:val="Text"/>
        <w:spacing w:line="240" w:lineRule="auto"/>
      </w:pPr>
      <w:r>
        <w:t>The Training Manager provided assistance with TAFE materials and learning. This was particularly relevant in the case of concreting where the TAFE materials were delivered to the apprentice’s home and there was no on campus component of the course. In this instance both the employer and the Training Manager assisted the development of the psychological contract by explaining the materials and the assessment requirements.</w:t>
      </w:r>
    </w:p>
    <w:p w:rsidR="002423CB" w:rsidRDefault="002423CB" w:rsidP="002423CB">
      <w:pPr>
        <w:pStyle w:val="Text"/>
        <w:spacing w:line="240" w:lineRule="auto"/>
      </w:pPr>
      <w:r>
        <w:t>The expectations and ‘promises’ of the psychological contract altered, and were interpreted differently by all the parties involved, at different stages of the apprenticeship. Initially the apprentices were inducted into the organisation and the expectations and obligations for success were made explicit. They were then supported by the Training Managers on site. Their role was to give support, advice and direction to the apprentice and to provide coaching to the on site trainer who was often, but not always, the sub contractor. Building trust and relationships of this kind took time and this developed over the period of the apprenticeship.</w:t>
      </w:r>
    </w:p>
    <w:p w:rsidR="002423CB" w:rsidRPr="004168F1" w:rsidRDefault="002423CB" w:rsidP="002423CB">
      <w:pPr>
        <w:pStyle w:val="Heading4"/>
      </w:pPr>
      <w:r w:rsidRPr="004168F1">
        <w:t>What impact do RTOs, intermediary organisations and other stakeholders have on the construction of the psychological contract?</w:t>
      </w:r>
    </w:p>
    <w:p w:rsidR="002423CB" w:rsidRDefault="002423CB" w:rsidP="002423CB">
      <w:pPr>
        <w:pStyle w:val="Text"/>
        <w:spacing w:line="240" w:lineRule="auto"/>
      </w:pPr>
      <w:r w:rsidRPr="004800E7">
        <w:t>The complex web of ‘intermediaries’</w:t>
      </w:r>
      <w:r>
        <w:t>,</w:t>
      </w:r>
      <w:r w:rsidRPr="004800E7">
        <w:t xml:space="preserve"> in the psychological contract meant that the construction of the contract was multi faceted. The RTO in this case was part of an umbrella business for a highly successful range of building and construction companies. Its mission and values that focussed on quality and a commitment to providing a sound labour force for the industry informed its actions. The commitment also implied that mechanisms for the recruitment, induction, employment, performance management and supervision of the apprentices are solidly in place and are also constantly under evaluation. This level of RTO activity was highly influential in the ‘construction’ of the psychological contract. This RTO</w:t>
      </w:r>
      <w:r>
        <w:t>s</w:t>
      </w:r>
      <w:r w:rsidRPr="004800E7">
        <w:t xml:space="preserve"> activity extended to the host employers who were coached in their interactions and supervision of apprentices. The attitudes of host employers were seen as being highly influential and could possibly be extremely negative</w:t>
      </w:r>
      <w:r>
        <w:t xml:space="preserve"> as noted in the following comment by the HR Manager.</w:t>
      </w:r>
      <w:r w:rsidRPr="009D7E96">
        <w:t xml:space="preserve"> </w:t>
      </w:r>
      <w:r>
        <w:t>“</w:t>
      </w:r>
      <w:r w:rsidRPr="00605DA7">
        <w:t>They’ll take an apprentice just because it’s cheap. But at the end of the day we want to be there for the apprenticeship program. That’s why we rely very heavily on the training managers to make sure that everything is actually happening</w:t>
      </w:r>
      <w:r>
        <w:t>”</w:t>
      </w:r>
      <w:r w:rsidRPr="00605DA7">
        <w:t xml:space="preserve">. </w:t>
      </w:r>
    </w:p>
    <w:p w:rsidR="002423CB" w:rsidRPr="00F32280" w:rsidRDefault="002423CB" w:rsidP="002423CB">
      <w:pPr>
        <w:pStyle w:val="Text"/>
        <w:spacing w:line="240" w:lineRule="auto"/>
      </w:pPr>
      <w:r w:rsidRPr="004800E7">
        <w:t>The Apprenticeship Centres were also influential both in terms of the adherence of the RTO to all the compliance and regulatory responsibilities, and in terms of providing mediation in the event that the contract has been breached.</w:t>
      </w:r>
    </w:p>
    <w:p w:rsidR="002423CB" w:rsidRPr="00605DA7" w:rsidRDefault="002423CB" w:rsidP="002423CB">
      <w:pPr>
        <w:pStyle w:val="Text"/>
        <w:spacing w:line="240" w:lineRule="auto"/>
      </w:pPr>
      <w:r w:rsidRPr="004800E7">
        <w:t xml:space="preserve">Parents could also have impacts on the construction of the psychological contract. In this company if the apprentice was under 18 years of age parents were interviewed as well as the applicant apprentice. This company regarded ‘positive parents’ as a real contributor to the quality of apprenticeship and the understanding of the psychological contract. </w:t>
      </w:r>
      <w:r>
        <w:t>“</w:t>
      </w:r>
      <w:r w:rsidRPr="00605DA7">
        <w:t>We give out guidelines from here as to what to expect and we try and involve the parents</w:t>
      </w:r>
      <w:r>
        <w:t>”</w:t>
      </w:r>
      <w:r w:rsidRPr="004800E7">
        <w:t xml:space="preserve"> (Training coordinator). The parents were ‘inducted’ into the </w:t>
      </w:r>
      <w:r>
        <w:t>organisation</w:t>
      </w:r>
      <w:r w:rsidRPr="004800E7">
        <w:t xml:space="preserve"> along with the apprentices </w:t>
      </w:r>
      <w:r>
        <w:t>“</w:t>
      </w:r>
      <w:r w:rsidRPr="00605DA7">
        <w:t>so from day one you’ve got commitment. They understand what’s going on. They understand they’re dealing with me. So if there’s an issue, they know what to do</w:t>
      </w:r>
      <w:r>
        <w:t>”</w:t>
      </w:r>
      <w:r w:rsidRPr="00605DA7">
        <w:t xml:space="preserve"> </w:t>
      </w:r>
      <w:r w:rsidRPr="004800E7">
        <w:t>(Training Manager). Building</w:t>
      </w:r>
      <w:r w:rsidRPr="00E13C34">
        <w:t>Co</w:t>
      </w:r>
      <w:r w:rsidRPr="004800E7">
        <w:t xml:space="preserve"> did however acknowledge the negative impacts of parents on the psychological contract</w:t>
      </w:r>
      <w:r>
        <w:t>. However, t</w:t>
      </w:r>
      <w:r w:rsidRPr="004800E7">
        <w:t xml:space="preserve">he Training Managers had chosen to include, rather than exclude, them from the beginning. As the Training Manager who was interviewed </w:t>
      </w:r>
      <w:r w:rsidRPr="00E91C4C">
        <w:t>said</w:t>
      </w:r>
      <w:r w:rsidRPr="004168F1">
        <w:t xml:space="preserve"> </w:t>
      </w:r>
      <w:r>
        <w:t>“</w:t>
      </w:r>
      <w:r w:rsidRPr="00605DA7">
        <w:t>some people see it as a weakness because after you’ve got another person chewing in your ear and saying this and that. But if you get them in early enough, you’ve got them onside and they can understand what you are doing</w:t>
      </w:r>
      <w:r>
        <w:t>”</w:t>
      </w:r>
      <w:r w:rsidRPr="00605DA7">
        <w:t>.</w:t>
      </w:r>
    </w:p>
    <w:p w:rsidR="002423CB" w:rsidRPr="004800E7" w:rsidRDefault="002423CB" w:rsidP="002423CB">
      <w:pPr>
        <w:pStyle w:val="Text"/>
        <w:spacing w:line="240" w:lineRule="auto"/>
      </w:pPr>
      <w:r w:rsidRPr="004800E7">
        <w:t xml:space="preserve">TAFE also played a part in the construction of the psychological contract and, in the view of the Training Manager </w:t>
      </w:r>
      <w:r>
        <w:t>interviewed for this case study:</w:t>
      </w:r>
      <w:r w:rsidRPr="004800E7">
        <w:t xml:space="preserve"> </w:t>
      </w:r>
      <w:r>
        <w:t>“TAFE</w:t>
      </w:r>
      <w:r w:rsidRPr="004800E7">
        <w:t xml:space="preserve"> needed to adapt its pedagogies to suit the students more effectively</w:t>
      </w:r>
      <w:r>
        <w:t>”. The Training Manager stated “</w:t>
      </w:r>
      <w:r w:rsidRPr="00605DA7">
        <w:t>it’s not the case that they are dumb. We have a lot of smart people. We just need to use the correct stimulus to get them going</w:t>
      </w:r>
      <w:r>
        <w:t>”</w:t>
      </w:r>
      <w:r w:rsidRPr="00605DA7">
        <w:t>.</w:t>
      </w:r>
      <w:r>
        <w:t xml:space="preserve"> </w:t>
      </w:r>
      <w:r w:rsidRPr="004800E7">
        <w:t xml:space="preserve">He commented on the inflexibility of TAFE when he said </w:t>
      </w:r>
      <w:r>
        <w:t>“</w:t>
      </w:r>
      <w:r w:rsidRPr="00605DA7">
        <w:t>they’re so regimented. Here’s your textbook. It’s a theory- based test. It’s a practical exam. We’ve got to start to do things differently</w:t>
      </w:r>
      <w:r>
        <w:t>”</w:t>
      </w:r>
      <w:r w:rsidRPr="00605DA7">
        <w:t>.</w:t>
      </w:r>
      <w:r w:rsidRPr="004800E7">
        <w:t xml:space="preserve"> </w:t>
      </w:r>
    </w:p>
    <w:p w:rsidR="002423CB" w:rsidRPr="004168F1" w:rsidRDefault="002423CB" w:rsidP="002423CB">
      <w:pPr>
        <w:pStyle w:val="Heading4"/>
      </w:pPr>
      <w:r w:rsidRPr="004168F1">
        <w:t>What helps all parties fulfil their side of the psychological contract and what prevents it?</w:t>
      </w:r>
    </w:p>
    <w:p w:rsidR="002423CB" w:rsidRDefault="002423CB" w:rsidP="002423CB">
      <w:pPr>
        <w:pStyle w:val="Text"/>
        <w:spacing w:line="240" w:lineRule="auto"/>
      </w:pPr>
      <w:r w:rsidRPr="004800E7">
        <w:t>The companies that form the Group were committed to ‘keeping their apprentices’. This commitment influenced the amount and type of energy that is put into the apprenticeship program and the ways in which BuildingCo understood its role in the fulfilment of the psychological contract</w:t>
      </w:r>
      <w:r w:rsidRPr="00270E64">
        <w:t xml:space="preserve">. </w:t>
      </w:r>
    </w:p>
    <w:p w:rsidR="002423CB" w:rsidRDefault="002423CB" w:rsidP="002423CB">
      <w:pPr>
        <w:pStyle w:val="Quote"/>
        <w:tabs>
          <w:tab w:val="right" w:pos="7655"/>
        </w:tabs>
        <w:spacing w:line="240" w:lineRule="auto"/>
      </w:pPr>
      <w:r>
        <w:t>“</w:t>
      </w:r>
      <w:r w:rsidRPr="00270E64">
        <w:t>You look at the key people in this organisation; they’re all ex-trades people. So they’ve come from the ground up. That’s what we’re trying to promote. That’s what we show to them</w:t>
      </w:r>
      <w:r>
        <w:t>”</w:t>
      </w:r>
      <w:r w:rsidRPr="004800E7">
        <w:t xml:space="preserve"> </w:t>
      </w:r>
      <w:r>
        <w:tab/>
      </w:r>
      <w:r w:rsidRPr="004800E7">
        <w:t>(Training Manager).</w:t>
      </w:r>
    </w:p>
    <w:p w:rsidR="002423CB" w:rsidRDefault="002423CB" w:rsidP="002423CB">
      <w:pPr>
        <w:pStyle w:val="Text"/>
        <w:spacing w:line="240" w:lineRule="auto"/>
      </w:pPr>
      <w:r>
        <w:t xml:space="preserve">There was a recognition of the fact that new apprentices often </w:t>
      </w:r>
      <w:r w:rsidRPr="00270E64">
        <w:t xml:space="preserve">had </w:t>
      </w:r>
      <w:r>
        <w:t>“</w:t>
      </w:r>
      <w:r w:rsidRPr="00270E64">
        <w:t>blurred views of what the expectations are in the workplace and making these clear</w:t>
      </w:r>
      <w:r>
        <w:t>” (HR Manager).</w:t>
      </w:r>
    </w:p>
    <w:p w:rsidR="002423CB" w:rsidRDefault="002423CB" w:rsidP="002423CB">
      <w:pPr>
        <w:pStyle w:val="Text"/>
        <w:spacing w:line="240" w:lineRule="auto"/>
      </w:pPr>
      <w:r>
        <w:t>There was company recognition of the features of adolescence. The alignment between the apprentices’ expectations and the company’s expectations took about two years.</w:t>
      </w:r>
      <w:r w:rsidRPr="000007DF">
        <w:t xml:space="preserve"> </w:t>
      </w:r>
      <w:r>
        <w:t>“</w:t>
      </w:r>
      <w:r w:rsidRPr="000007DF">
        <w:t>Our Training Managers are well aware of the foibles of young adolescent males</w:t>
      </w:r>
      <w:r>
        <w:t>” (Training Manager) who often displayed the characteristics of adolescents making the transition to adulthood with all the attendant identity problems.</w:t>
      </w:r>
    </w:p>
    <w:p w:rsidR="002423CB" w:rsidRDefault="002423CB" w:rsidP="002423CB">
      <w:pPr>
        <w:pStyle w:val="Text"/>
        <w:spacing w:line="240" w:lineRule="auto"/>
      </w:pPr>
      <w:r>
        <w:t xml:space="preserve">The </w:t>
      </w:r>
      <w:r w:rsidRPr="000007DF">
        <w:t>age of apprentices</w:t>
      </w:r>
      <w:r>
        <w:t xml:space="preserve"> was a factor to be considered in the fulfilment or otherwise of the psychological contract. “</w:t>
      </w:r>
      <w:r w:rsidRPr="000007DF">
        <w:t>The experience collectively from the training managers is that 15 is a bit young. The more mature they are, if you give them a couple more years at school to mature everything seems to work better</w:t>
      </w:r>
      <w:r>
        <w:t>” (HR Manager).  The apprentices who felt that the extra two years at school helped them to settle better to their apprenticeship also reiterated this. “</w:t>
      </w:r>
      <w:r w:rsidRPr="000007DF">
        <w:t>If they leave in year 10 then they’d have to have a clear understanding of what they’re going to do. I think you miss a lot of things in those two years of learning. Even just maturing in the two years at school, like leadership wise</w:t>
      </w:r>
      <w:r>
        <w:t>”</w:t>
      </w:r>
      <w:r w:rsidRPr="000007DF">
        <w:t xml:space="preserve"> </w:t>
      </w:r>
      <w:r>
        <w:t xml:space="preserve">(Apprentice 1). The issue of age was aligned with the expressed difficulties of integrating the developmental changes occurring in young people’s lives across the crucial age bracket of 17 to 21. </w:t>
      </w:r>
    </w:p>
    <w:p w:rsidR="002423CB" w:rsidRPr="004168F1" w:rsidRDefault="002423CB" w:rsidP="002423CB">
      <w:pPr>
        <w:pStyle w:val="Quote"/>
        <w:tabs>
          <w:tab w:val="right" w:pos="7655"/>
        </w:tabs>
        <w:spacing w:line="240" w:lineRule="auto"/>
      </w:pPr>
      <w:r w:rsidRPr="004168F1">
        <w:t>The difficulty is integrating that in the workplace when there’s such a period of change. The thing is to get a competence in a trade or a profession you have to focus and you almost have to exclude other things to become competent in your area. So if you can work out a way of doing that then you stand a chance.</w:t>
      </w:r>
      <w:r>
        <w:tab/>
      </w:r>
      <w:r w:rsidRPr="004168F1">
        <w:t>(HR Manager)</w:t>
      </w:r>
    </w:p>
    <w:p w:rsidR="002423CB" w:rsidRDefault="002423CB" w:rsidP="002423CB">
      <w:pPr>
        <w:pStyle w:val="Text"/>
        <w:spacing w:line="240" w:lineRule="auto"/>
      </w:pPr>
      <w:r>
        <w:t>The strategies used by BuildingCo to fulfil their side of the psychological contract were strongly influenced by the age of the apprentices. “</w:t>
      </w:r>
      <w:r w:rsidRPr="000007DF">
        <w:t>I suppose the biggest challenge that we have is the generation we’re dealing with, the Generation Y, and getting into their heads and working out what they want. But I think I’ve put a good lid on that at the moment and we’ve kept a good loyalty system</w:t>
      </w:r>
      <w:r>
        <w:t xml:space="preserve">” (Training Manager). For these reasons both the managers and the apprentices valued pre apprenticeships and saw that these helped to inform the young people about what to expect from a particular industry. </w:t>
      </w:r>
      <w:r w:rsidRPr="000007DF">
        <w:t>Pre apprenticeships</w:t>
      </w:r>
      <w:r>
        <w:t xml:space="preserve"> provided the young people with an understanding of the industry and the expectations of the workplace. They learnt that there was structured and supervised learning to be done and </w:t>
      </w:r>
      <w:r w:rsidRPr="00F74FE4">
        <w:t>that be “it</w:t>
      </w:r>
      <w:r w:rsidRPr="00065265">
        <w:t xml:space="preserve"> hot or cold you’re out there. If you get them cold off the street the attrition rate is huge</w:t>
      </w:r>
      <w:r>
        <w:t>” (Training Coordinator).</w:t>
      </w:r>
    </w:p>
    <w:p w:rsidR="002423CB" w:rsidRDefault="002423CB" w:rsidP="002423CB">
      <w:pPr>
        <w:pStyle w:val="Text"/>
        <w:spacing w:line="240" w:lineRule="auto"/>
      </w:pPr>
      <w:r>
        <w:t xml:space="preserve">Understanding </w:t>
      </w:r>
      <w:r w:rsidRPr="00065265">
        <w:t>the lives and aspirations</w:t>
      </w:r>
      <w:r>
        <w:t xml:space="preserve"> of the apprentices was seen as being important in providing them with the support and guidance that was necessary. This has entailed using new forms of communication such as Facebook to maintain contact with the apprentices. The dimensions of the psychological contract that the company was committed to now had to be expressed in different ways using different technologies. This has required some adaptations on the part of the Training Managers as they moved from ‘pen and paper’ to mobile phones, email and Facebook.</w:t>
      </w:r>
    </w:p>
    <w:p w:rsidR="002423CB" w:rsidRPr="004168F1" w:rsidRDefault="002423CB" w:rsidP="002423CB">
      <w:pPr>
        <w:pStyle w:val="Quote"/>
        <w:tabs>
          <w:tab w:val="right" w:pos="7655"/>
        </w:tabs>
        <w:spacing w:line="240" w:lineRule="auto"/>
      </w:pPr>
      <w:r w:rsidRPr="004168F1">
        <w:t xml:space="preserve">I (Training Manager) have to try and use their stimulus or their trigger points that actually make them tick over. You’ve got to adapt with them and give them a father figure support to guide them through because at the end of the day our ultimate goal is retention. We pick the fruit once they finish their time. </w:t>
      </w:r>
    </w:p>
    <w:p w:rsidR="002423CB" w:rsidRDefault="002423CB" w:rsidP="002423CB">
      <w:pPr>
        <w:pStyle w:val="Text"/>
        <w:spacing w:line="240" w:lineRule="auto"/>
      </w:pPr>
      <w:r>
        <w:t xml:space="preserve">The role of the </w:t>
      </w:r>
      <w:r w:rsidRPr="00065265">
        <w:t>Training Manager</w:t>
      </w:r>
      <w:r>
        <w:t xml:space="preserve"> was sometimes a delicate dance. They were the brokers between the apprentices and the host employer in the particular building company</w:t>
      </w:r>
      <w:r w:rsidRPr="00065265">
        <w:t xml:space="preserve">. </w:t>
      </w:r>
      <w:r>
        <w:t>“</w:t>
      </w:r>
      <w:r w:rsidRPr="00065265">
        <w:t>It can be a point of conflict because the Training Manager will be pushing, giving work to the host trainer, and the company supervisor might have other relationships and priorities with his wider trade base, so managing that can be quite tricky at times</w:t>
      </w:r>
      <w:r>
        <w:t xml:space="preserve">” (HR Manager). </w:t>
      </w:r>
    </w:p>
    <w:p w:rsidR="002423CB" w:rsidRDefault="002423CB" w:rsidP="002423CB">
      <w:pPr>
        <w:pStyle w:val="Text"/>
        <w:spacing w:line="240" w:lineRule="auto"/>
      </w:pPr>
      <w:r>
        <w:t>To support the seven Training Managers and the host trainers the company had set up electronic and phone networks for purposes of liaison and mutual learning and problem solving. This in turn helped to support the development of the apprentices on site.</w:t>
      </w:r>
    </w:p>
    <w:p w:rsidR="002423CB" w:rsidRDefault="002423CB" w:rsidP="002423CB">
      <w:pPr>
        <w:pStyle w:val="Text"/>
        <w:spacing w:line="240" w:lineRule="auto"/>
      </w:pPr>
      <w:r>
        <w:t>Family background and the availability of good role models were regarded as being important to the fulfilment of the psychological contract. If a member of the apprentice’s family had been working in this trade then it was likely that the apprentice would have a personal and historical sense of the expectations of the industry and the employer. If it was also the case that the apprentice assisted with the work then again their expectations were likely to be grounded in experience rather than imagination. However, there were family situations that interfered with the development of the psychological contract. Colloquially referred to as ‘parents from hell’; their effects could be very intrusive. “</w:t>
      </w:r>
      <w:r w:rsidRPr="00065265">
        <w:t>We’ve had an apprentice have to put a restraining order on his mother to keep her out of it. Because she’s in there causing trouble, she’s offending the host trainer and she’s ringing up everyone at various levels in the company</w:t>
      </w:r>
      <w:r>
        <w:t>”</w:t>
      </w:r>
      <w:r w:rsidRPr="00065265">
        <w:t xml:space="preserve"> </w:t>
      </w:r>
      <w:r>
        <w:t>(Training coordinator).</w:t>
      </w:r>
    </w:p>
    <w:p w:rsidR="002423CB" w:rsidRDefault="002423CB" w:rsidP="002423CB">
      <w:pPr>
        <w:pStyle w:val="Text"/>
        <w:spacing w:line="240" w:lineRule="auto"/>
      </w:pPr>
      <w:r>
        <w:t xml:space="preserve">BuildingCo recognised the importance of placing apprentices with an </w:t>
      </w:r>
      <w:r w:rsidRPr="00065265">
        <w:t>appropriate onsite trainer.</w:t>
      </w:r>
      <w:r>
        <w:t xml:space="preserve"> “</w:t>
      </w:r>
      <w:r w:rsidRPr="00065265">
        <w:t>If there’s a really good match and everyone’s happy and they’re with a good trainer we don’t swap them</w:t>
      </w:r>
      <w:r>
        <w:t>” (Training Coordinator).</w:t>
      </w:r>
    </w:p>
    <w:p w:rsidR="002423CB" w:rsidRDefault="002423CB" w:rsidP="002423CB">
      <w:pPr>
        <w:pStyle w:val="Text"/>
        <w:spacing w:line="240" w:lineRule="auto"/>
      </w:pPr>
      <w:r>
        <w:t xml:space="preserve">The Human Resources strategies used in the company were designed to reinforce the terms of the psychological contract and the mutual responsibilities involved over the period of the apprenticeship. In the </w:t>
      </w:r>
      <w:r w:rsidRPr="00065265">
        <w:t>induction process</w:t>
      </w:r>
      <w:r>
        <w:t xml:space="preserve"> there was a recognition that a ‘one shot in the arm’ was not enough. This recognition of the initial information overload had resulted in the development of strategies to reinforce the obligations and expectations. One strategy used in the induction process was the distribution of key telephone numbers and contacts that an apprentice may need during the period of employment. These were given out in the sign up pack and if there was a problem with safety or the Training Manager for instance the apprentice could make easy contact with the appropriate person. </w:t>
      </w:r>
    </w:p>
    <w:p w:rsidR="002423CB" w:rsidRDefault="002423CB" w:rsidP="002423CB">
      <w:pPr>
        <w:pStyle w:val="Text"/>
        <w:spacing w:line="240" w:lineRule="auto"/>
      </w:pPr>
      <w:r>
        <w:t xml:space="preserve">Similarly the system of </w:t>
      </w:r>
      <w:r w:rsidRPr="0003150A">
        <w:t>probationary reviews</w:t>
      </w:r>
      <w:r>
        <w:t xml:space="preserve"> in the company was intensive with these occurring at the two-week, the six-week and the ten-week milestones. These occurred on site and the aim was to ensure that “</w:t>
      </w:r>
      <w:r w:rsidRPr="0003150A">
        <w:t>the kid knows what to do and the on site trainer knows what to do. They are building a three year relationship. You’re going to see each other more than your family so let’s get it right</w:t>
      </w:r>
      <w:r>
        <w:t>” (Training Manager). At the end of the non government funded Probationary Period of three months a decision was made to either sign up the apprentice or not. “</w:t>
      </w:r>
      <w:r w:rsidRPr="0003150A">
        <w:t>That holds off on the government incentives. So we don’t receive any money until that mark is activ</w:t>
      </w:r>
      <w:r>
        <w:t>ated”</w:t>
      </w:r>
      <w:r w:rsidRPr="004168F1">
        <w:t xml:space="preserve"> </w:t>
      </w:r>
      <w:r>
        <w:t xml:space="preserve">(Training Manager). If the Training manager felt that the potential apprentice needs more time to demonstrate competence and commitment the probationary period was extended to six months. </w:t>
      </w:r>
    </w:p>
    <w:p w:rsidR="002423CB" w:rsidRDefault="002423CB" w:rsidP="002423CB">
      <w:pPr>
        <w:pStyle w:val="Text"/>
        <w:spacing w:line="240" w:lineRule="auto"/>
      </w:pPr>
      <w:r w:rsidRPr="0003150A">
        <w:t>Remuneration</w:t>
      </w:r>
      <w:r>
        <w:t xml:space="preserve"> was another critical factor in the psychological contract. There were a variety of opinions about the appropriate level of remuneration for apprentices and apprentice attitudes towards remuneration levels. At one extreme apprentices had a sense of delayed gratification and accepted that the wages would be low for the period of their apprenticeship. “</w:t>
      </w:r>
      <w:r w:rsidRPr="0003150A">
        <w:t>I wouldn’t work harder if I got paid more money. I just work normally. What you get paid is what you get paid because in the end you’re going to get the money that you want anyway and while you’re learning it’s OK</w:t>
      </w:r>
      <w:r>
        <w:t>” (Apprentice 1).  This apprentice had the role models of older members of his family who were in the same trade.</w:t>
      </w:r>
    </w:p>
    <w:p w:rsidR="002423CB" w:rsidRDefault="002423CB" w:rsidP="002423CB">
      <w:pPr>
        <w:pStyle w:val="Text"/>
        <w:spacing w:line="240" w:lineRule="auto"/>
      </w:pPr>
      <w:r>
        <w:t xml:space="preserve">Creating a </w:t>
      </w:r>
      <w:r w:rsidRPr="0003150A">
        <w:t xml:space="preserve">strong identity </w:t>
      </w:r>
      <w:r>
        <w:t>with the company helped apprentices to feel included and clear about their positions and roles. This in turn added to the successful fulfilment of the psychological contract. “</w:t>
      </w:r>
      <w:r w:rsidRPr="0003150A">
        <w:t>In inductions John will always talk about the apprentice program, what the vision for the future is, what our core values are. So sort of tell a story to make it a little bit clearer that they are part of a successful company that also part of a successful group</w:t>
      </w:r>
      <w:r>
        <w:t>” (HR Manager).</w:t>
      </w:r>
    </w:p>
    <w:p w:rsidR="002423CB" w:rsidRPr="004168F1" w:rsidRDefault="002423CB" w:rsidP="002423CB">
      <w:pPr>
        <w:pStyle w:val="Heading4"/>
      </w:pPr>
      <w:r w:rsidRPr="004168F1">
        <w:t>What is the impact of a fulfilled versus a breached psychological contract?</w:t>
      </w:r>
    </w:p>
    <w:p w:rsidR="002423CB" w:rsidRDefault="002423CB" w:rsidP="002423CB">
      <w:pPr>
        <w:pStyle w:val="Text"/>
        <w:spacing w:line="240" w:lineRule="auto"/>
      </w:pPr>
      <w:r>
        <w:t>In this company there was a probationary period for the apprentices of three months prior to the sign up. The Training Manager had the responsibility at the end of the three months to either recommend retention or a cancellation within the probationary time. “</w:t>
      </w:r>
      <w:r w:rsidRPr="003E0CB3">
        <w:t>Once they’ve come out of that time then there is an expectation that we will work with them and we’ve got to try and get the best outcome for both them and us</w:t>
      </w:r>
      <w:r>
        <w:t>” (Training Coordinator). A fulfilled contract meant good tradespeople and a supply of labour for the companies in this building group.</w:t>
      </w:r>
    </w:p>
    <w:p w:rsidR="002423CB" w:rsidRDefault="002423CB" w:rsidP="002423CB">
      <w:pPr>
        <w:pStyle w:val="Text"/>
        <w:spacing w:line="240" w:lineRule="auto"/>
      </w:pPr>
      <w:r>
        <w:t xml:space="preserve">Lack of punctuality, incorrectly filled in time sheets and other breaches were treated leniently in the first instance and the training manager would work with the apprentice to remedy the problem. </w:t>
      </w:r>
      <w:r w:rsidRPr="00EE7EDC">
        <w:t>‘It’s not like you don’t turn up and you’re sacked’</w:t>
      </w:r>
      <w:r>
        <w:t xml:space="preserve"> (Training Coordinator). The company had a reputation for </w:t>
      </w:r>
      <w:r w:rsidRPr="00EE7EDC">
        <w:t xml:space="preserve">‘being a little bit more lenient than other people’ </w:t>
      </w:r>
      <w:r>
        <w:t xml:space="preserve">(Training Manager) in the case of breaches on the part of an apprentice. They would begin with counselling and conversation. It was collaborative and ongoing. It was predicated on the principles of performance management and it was used in the early stages of a problem. It is </w:t>
      </w:r>
      <w:r w:rsidRPr="00EE7EDC">
        <w:t>a ‘knock on the door and let us know before it becomes too hard’</w:t>
      </w:r>
      <w:r>
        <w:t xml:space="preserve"> (Training Manager) philosophy. If the problem persisted then the Training Manager would try and place the apprentice with another host trainer and evaluate the reasons for the breakdown. In the case of a persistent breach the Training Manager involved would contact the Apprentice Centre and a mediator would be nominated. The process was one of performance management used at an early stage in the breach. </w:t>
      </w:r>
    </w:p>
    <w:p w:rsidR="002423CB" w:rsidRDefault="002423CB" w:rsidP="002423CB">
      <w:pPr>
        <w:pStyle w:val="Quote"/>
        <w:tabs>
          <w:tab w:val="right" w:pos="7655"/>
        </w:tabs>
        <w:spacing w:line="240" w:lineRule="auto"/>
      </w:pPr>
      <w:r w:rsidRPr="004168F1">
        <w:t xml:space="preserve">I get them involved and try to coach them (the apprentices) through. We set goals. I still use it as a warning letter. We have areas for improvement. We clearly outline what they need to do. Then they know, okay, we’ve done something wrong. I need to improve on this. A bit like a notice at work. We show them where they’ve gone wrong and give them the opportunity to speak up. </w:t>
      </w:r>
      <w:r>
        <w:tab/>
        <w:t>(Training Manager)</w:t>
      </w:r>
    </w:p>
    <w:p w:rsidR="002423CB" w:rsidRDefault="002423CB" w:rsidP="002423CB">
      <w:pPr>
        <w:pStyle w:val="Text"/>
        <w:spacing w:line="240" w:lineRule="auto"/>
      </w:pPr>
      <w:r>
        <w:t>If this process failed the Training Manager would explicitly lay out the alternatives: dismissal or improved performance. “</w:t>
      </w:r>
      <w:r w:rsidRPr="00EE7EDC">
        <w:t>If you honestly don’t want to be here and you’ve talked with other apprentices we’ll work it through. So if we give the right guidance through as a father figure or whatever, hopefully they’ll stay onboard. If they don’t there’s nothing we can do</w:t>
      </w:r>
      <w:r>
        <w:t xml:space="preserve">” (Training Manager). </w:t>
      </w:r>
    </w:p>
    <w:p w:rsidR="002423CB" w:rsidRPr="004168F1" w:rsidRDefault="002423CB" w:rsidP="002423CB">
      <w:pPr>
        <w:pStyle w:val="Heading4"/>
      </w:pPr>
      <w:r w:rsidRPr="004168F1">
        <w:t>How can the mutual expectations be made clearer?</w:t>
      </w:r>
    </w:p>
    <w:p w:rsidR="002423CB" w:rsidRPr="004800E7" w:rsidRDefault="002423CB" w:rsidP="002423CB">
      <w:pPr>
        <w:pStyle w:val="Text"/>
        <w:spacing w:line="240" w:lineRule="auto"/>
      </w:pPr>
      <w:r w:rsidRPr="004800E7">
        <w:t>A number of participants felt that expectations could be made cleared at earlier stages. For instance work needed to be done back in the schools. Careers Advisers needed higher exposure to the trades and a better understanding of the expectations embedded in these trades. If work experience was better-organised and structured from the point of the school then it was likely that young people would receive a more accurate picture of the expectations associ</w:t>
      </w:r>
      <w:r>
        <w:t>ated with the particular trades. “</w:t>
      </w:r>
      <w:r w:rsidRPr="00EE7EDC">
        <w:t>We ended up being a dumping ground. So we got a bit smarter and said we’ll not take anyone who hasn’t actually explicitly said they’re interested in a construction trade and we interview them before we commit to have them onsite</w:t>
      </w:r>
      <w:r>
        <w:t xml:space="preserve">” </w:t>
      </w:r>
      <w:r w:rsidRPr="004800E7">
        <w:t>(Training Coordinator).</w:t>
      </w:r>
    </w:p>
    <w:p w:rsidR="002423CB" w:rsidRPr="004800E7" w:rsidRDefault="002423CB" w:rsidP="002423CB">
      <w:pPr>
        <w:pStyle w:val="Text"/>
        <w:spacing w:line="240" w:lineRule="auto"/>
      </w:pPr>
      <w:r w:rsidRPr="004800E7">
        <w:t xml:space="preserve">The HR Manager and the Training Manager both felt that the mutual expectations could be made clearer if this possible employment pathway was promoted more enthusiastically. Aligned with this a number of participants felt that politicians needed to be better informed and better able to advocate for apprenticeships in the various trades. In these ways the sometimes negative influences of the media could be counteracted and decisions about apprenticeships could be made on the basis of better quality information. </w:t>
      </w:r>
    </w:p>
    <w:p w:rsidR="002423CB" w:rsidRPr="00C36AFA" w:rsidRDefault="002423CB" w:rsidP="002423CB">
      <w:pPr>
        <w:pStyle w:val="Heading3"/>
      </w:pPr>
      <w:r w:rsidRPr="00C36AFA">
        <w:t>Conclusion and key findings</w:t>
      </w:r>
    </w:p>
    <w:p w:rsidR="002423CB" w:rsidRDefault="002423CB" w:rsidP="002423CB">
      <w:pPr>
        <w:pStyle w:val="Text"/>
        <w:spacing w:line="240" w:lineRule="auto"/>
      </w:pPr>
      <w:r w:rsidRPr="00987BD7">
        <w:t xml:space="preserve">BuildingCo had a long history of high quality workmanship, and a long history of training apprentices. Recently it had altered its company structure to form a Building Group that included the creation of an internal RTO. This new training structure was a response to the shortage of apprentices and the need to ‘grow their own’ labour supply for the building and construction industry. The ethos of BuildingCo and the fact that its owners had come from traditional trades created a strong commitment to providing the conditions for success for apprentices and an explicit articulation of the company’s ‘promises’ in the development and implementation of the psychological contract. These ‘promises’ had their practical expression in attentive HR procedures such as recruitment, induction, mentoring, supervision and performance management. The Training Managers had a crucial role to play in the fulfilment of the psychological contract through the enculturation of the apprentices, through mediation between apprentices and employers and other stakeholders, and through the mentoring and coaching of employers and workplace supervisors. </w:t>
      </w:r>
      <w:r>
        <w:br w:type="page"/>
      </w:r>
    </w:p>
    <w:p w:rsidR="002423CB" w:rsidRPr="00873375" w:rsidRDefault="002423CB" w:rsidP="002423CB">
      <w:pPr>
        <w:pStyle w:val="Heading2"/>
      </w:pPr>
      <w:bookmarkStart w:id="177" w:name="_Toc299371361"/>
      <w:bookmarkStart w:id="178" w:name="_Toc304375259"/>
      <w:r w:rsidRPr="00873375">
        <w:t xml:space="preserve">Case study </w:t>
      </w:r>
      <w:r>
        <w:t>-</w:t>
      </w:r>
      <w:r w:rsidRPr="00873375">
        <w:t xml:space="preserve"> PowerCo</w:t>
      </w:r>
      <w:bookmarkEnd w:id="177"/>
      <w:bookmarkEnd w:id="178"/>
    </w:p>
    <w:p w:rsidR="002423CB" w:rsidRPr="00873375" w:rsidRDefault="002423CB" w:rsidP="002423CB">
      <w:pPr>
        <w:pStyle w:val="Heading3"/>
      </w:pPr>
      <w:r w:rsidRPr="00873375">
        <w:t>Introduction and overview of apprenticeship and traineeship programs</w:t>
      </w:r>
    </w:p>
    <w:p w:rsidR="002423CB" w:rsidRPr="00873375" w:rsidRDefault="002423CB" w:rsidP="002423CB">
      <w:pPr>
        <w:pStyle w:val="Text"/>
        <w:spacing w:line="240" w:lineRule="auto"/>
      </w:pPr>
      <w:r w:rsidRPr="00873375">
        <w:t xml:space="preserve">This case study was carried out in PowerCo, a government-owned electricity distribution corporation in </w:t>
      </w:r>
      <w:smartTag w:uri="urn:schemas-microsoft-com:office:smarttags" w:element="State">
        <w:smartTag w:uri="urn:schemas-microsoft-com:office:smarttags" w:element="place">
          <w:r w:rsidRPr="00873375">
            <w:t>Queensland</w:t>
          </w:r>
        </w:smartTag>
      </w:smartTag>
      <w:r w:rsidRPr="00873375">
        <w:t xml:space="preserve"> covering regional and remote areas. The research was undertaken in a northern </w:t>
      </w:r>
      <w:smartTag w:uri="urn:schemas-microsoft-com:office:smarttags" w:element="State">
        <w:smartTag w:uri="urn:schemas-microsoft-com:office:smarttags" w:element="place">
          <w:r w:rsidRPr="00873375">
            <w:t>Queensland</w:t>
          </w:r>
        </w:smartTag>
      </w:smartTag>
      <w:r w:rsidRPr="00873375">
        <w:t xml:space="preserve"> coastal city that was an area headquarters for the organisation and where the company’s apprentice co-ordinator was located. The company was responsible for operation of sub-stations, delivery of electricity from the substation to the consumer, and also operated stand-alone power stations in remote areas. The company placed an overwhelming emphasis on safety which was first amongst its stated values, which were: safety, professionalism, integrity, respect, innovation and teamwork. </w:t>
      </w:r>
    </w:p>
    <w:p w:rsidR="002423CB" w:rsidRPr="00873375" w:rsidRDefault="002423CB" w:rsidP="002423CB">
      <w:pPr>
        <w:pStyle w:val="Text"/>
        <w:spacing w:line="240" w:lineRule="auto"/>
      </w:pPr>
      <w:r w:rsidRPr="00873375">
        <w:t xml:space="preserve">PowerCo employed 4500 people of which 340 were apprentices. The company considered it had a responsibility as a ‘corporate citizen’ to maintain a strong apprenticeship program. PowerCo’s apprentices worked as distribution linesperson/electrical powerline linesperson (about 70% were in this category), systems electricians/electrical fitter mechanics, and communications technicians, with much smaller numbers of non-electrical trades sheet-metal worker, fitter and turner, diesel fitter, and boiler maker. The case study focuses on the first three occupations.  The company also offered traineeships, some of which were outside the VET system at associate degree level, but which included electrical system designers at Certificate IV level. The company was also looking at customer service traineeships for its call centres.  However, traineeships were not covered in this case study. </w:t>
      </w:r>
    </w:p>
    <w:p w:rsidR="002423CB" w:rsidRPr="00873375" w:rsidRDefault="002423CB" w:rsidP="002423CB">
      <w:pPr>
        <w:pStyle w:val="Text"/>
        <w:spacing w:line="240" w:lineRule="auto"/>
      </w:pPr>
      <w:r w:rsidRPr="00873375">
        <w:t xml:space="preserve">PowerCo had an enterprise RTO which undertook the linesperson apprentice training and some other training. Apprentices in the other trades were trained by other RTOs, primarily TAFE. The training was undertaken in block modes of four to six weeks at a time; apprentices returned home every second weekend. Enterprise RTO also trained apprentices from other companies; external clients provided about half of its business. </w:t>
      </w:r>
    </w:p>
    <w:p w:rsidR="002423CB" w:rsidRPr="00873375" w:rsidRDefault="002423CB" w:rsidP="002423CB">
      <w:pPr>
        <w:pStyle w:val="Text"/>
        <w:spacing w:line="240" w:lineRule="auto"/>
      </w:pPr>
      <w:r w:rsidRPr="00873375">
        <w:t xml:space="preserve">PowerCo had experienced recruitment difficulties into its apprentice program at the height of the mining boom in particular and had therefore stepped up its marketing and recruitment processes, increased pay for adult apprentices and started a major indigenous recruitment program.   The average age of a commencing apprentice was the early 20s, although it was reported that there was a swing back towards school leavers. Some apprentices were existing workers who had started as power workers and were often mature-aged; they were required to pass an aptitude test. In total about 55% of the first-year apprentices were aged over 21. At the time of the case study around 75 people were recruited each year from an applicant pool of between 1200 and 2000 (including internal applicants). The recruitment process provided the company with a number of ‘nearly successful’ people whose names were handed onto the State ITAB, as ‘preferred apprentices’ whose names were made available, with their agreement, to other employers. There was an annual recruitment round which consisted of an on-line application form, an on-line aptitude test which according to one of the apprentices interviewed focused on literacy and numeracy,  an assessment centre – including a teamwork exercise -  in a regional centre, and an interview with a  panel including a work area representative. Perhaps because of this stringent recruitment process there was a completion rate of around 96%. </w:t>
      </w:r>
    </w:p>
    <w:p w:rsidR="002423CB" w:rsidRPr="00873375" w:rsidRDefault="002423CB" w:rsidP="002423CB">
      <w:pPr>
        <w:pStyle w:val="Heading3"/>
      </w:pPr>
      <w:r w:rsidRPr="00873375">
        <w:t xml:space="preserve">Research method </w:t>
      </w:r>
    </w:p>
    <w:p w:rsidR="002423CB" w:rsidRPr="00873375" w:rsidRDefault="002423CB" w:rsidP="002423CB">
      <w:pPr>
        <w:pStyle w:val="Text"/>
        <w:spacing w:line="240" w:lineRule="auto"/>
      </w:pPr>
      <w:r w:rsidRPr="00873375">
        <w:t>The interviews took place over one day in June 2010 at two of the company sites in the city, one an administrative office and the other a field operations centre.</w:t>
      </w:r>
      <w:r>
        <w:t xml:space="preserve"> </w:t>
      </w:r>
      <w:r w:rsidRPr="00873375">
        <w:t>Interviews took between 21 and 49 minutes, with the majority lasting over 30 minutes. A detailed interview protocol was utilised, in common with the other case studies. All except one of interviews were taped, with permission, and transcribed. They were then analysed to draw out themes.</w:t>
      </w:r>
    </w:p>
    <w:p w:rsidR="002423CB" w:rsidRPr="00873375" w:rsidRDefault="002423CB" w:rsidP="002423CB">
      <w:pPr>
        <w:pStyle w:val="Text"/>
        <w:spacing w:line="240" w:lineRule="auto"/>
      </w:pPr>
    </w:p>
    <w:p w:rsidR="002423CB" w:rsidRDefault="002423CB" w:rsidP="002423CB">
      <w:pPr>
        <w:spacing w:before="0"/>
        <w:rPr>
          <w:rFonts w:ascii="Arial" w:hAnsi="Arial"/>
          <w:b/>
          <w:sz w:val="17"/>
        </w:rPr>
      </w:pPr>
      <w:bookmarkStart w:id="179" w:name="_Toc286175579"/>
      <w:r>
        <w:br w:type="page"/>
      </w:r>
    </w:p>
    <w:p w:rsidR="002423CB" w:rsidRDefault="002423CB" w:rsidP="002423CB">
      <w:pPr>
        <w:pStyle w:val="tabletitle"/>
      </w:pPr>
      <w:bookmarkStart w:id="180" w:name="_Toc304375908"/>
      <w:r w:rsidRPr="00237340">
        <w:t xml:space="preserve">Table </w:t>
      </w:r>
      <w:r>
        <w:t>5</w:t>
      </w:r>
      <w:r w:rsidRPr="00237340">
        <w:tab/>
        <w:t xml:space="preserve">Interviews:  </w:t>
      </w:r>
      <w:r>
        <w:t>PowerCo</w:t>
      </w:r>
      <w:bookmarkEnd w:id="179"/>
      <w:bookmarkEnd w:id="180"/>
    </w:p>
    <w:tbl>
      <w:tblPr>
        <w:tblW w:w="5000" w:type="pct"/>
        <w:tblBorders>
          <w:top w:val="single" w:sz="4" w:space="0" w:color="auto"/>
          <w:bottom w:val="single" w:sz="4" w:space="0" w:color="auto"/>
        </w:tblBorders>
        <w:tblLook w:val="0000"/>
      </w:tblPr>
      <w:tblGrid>
        <w:gridCol w:w="1477"/>
        <w:gridCol w:w="3351"/>
        <w:gridCol w:w="1217"/>
        <w:gridCol w:w="875"/>
        <w:gridCol w:w="2084"/>
      </w:tblGrid>
      <w:tr w:rsidR="002423CB" w:rsidTr="002423CB">
        <w:trPr>
          <w:cantSplit/>
        </w:trPr>
        <w:tc>
          <w:tcPr>
            <w:tcW w:w="820" w:type="pct"/>
            <w:tcBorders>
              <w:top w:val="single" w:sz="4" w:space="0" w:color="auto"/>
              <w:bottom w:val="single" w:sz="4" w:space="0" w:color="auto"/>
              <w:right w:val="nil"/>
            </w:tcBorders>
          </w:tcPr>
          <w:p w:rsidR="002423CB" w:rsidRDefault="002423CB" w:rsidP="002423CB">
            <w:pPr>
              <w:pStyle w:val="Tablehead1"/>
            </w:pPr>
            <w:r>
              <w:t>Interview Number</w:t>
            </w:r>
          </w:p>
        </w:tc>
        <w:tc>
          <w:tcPr>
            <w:tcW w:w="1861" w:type="pct"/>
            <w:tcBorders>
              <w:top w:val="single" w:sz="4" w:space="0" w:color="auto"/>
              <w:left w:val="nil"/>
              <w:bottom w:val="single" w:sz="4" w:space="0" w:color="auto"/>
              <w:right w:val="nil"/>
            </w:tcBorders>
          </w:tcPr>
          <w:p w:rsidR="002423CB" w:rsidRDefault="002423CB" w:rsidP="002423CB">
            <w:pPr>
              <w:pStyle w:val="Tablehead1"/>
            </w:pPr>
            <w:r>
              <w:t>Job title</w:t>
            </w:r>
          </w:p>
        </w:tc>
        <w:tc>
          <w:tcPr>
            <w:tcW w:w="676" w:type="pct"/>
            <w:tcBorders>
              <w:top w:val="single" w:sz="4" w:space="0" w:color="auto"/>
              <w:left w:val="nil"/>
              <w:bottom w:val="single" w:sz="4" w:space="0" w:color="auto"/>
              <w:right w:val="nil"/>
            </w:tcBorders>
          </w:tcPr>
          <w:p w:rsidR="002423CB" w:rsidRDefault="002423CB" w:rsidP="002423CB">
            <w:pPr>
              <w:pStyle w:val="Tablehead1"/>
            </w:pPr>
            <w:r>
              <w:t>Gender</w:t>
            </w:r>
          </w:p>
        </w:tc>
        <w:tc>
          <w:tcPr>
            <w:tcW w:w="486" w:type="pct"/>
            <w:tcBorders>
              <w:top w:val="single" w:sz="4" w:space="0" w:color="auto"/>
              <w:left w:val="nil"/>
              <w:bottom w:val="single" w:sz="4" w:space="0" w:color="auto"/>
              <w:right w:val="nil"/>
            </w:tcBorders>
          </w:tcPr>
          <w:p w:rsidR="002423CB" w:rsidRDefault="002423CB" w:rsidP="002423CB">
            <w:pPr>
              <w:pStyle w:val="Tablehead1"/>
            </w:pPr>
            <w:r>
              <w:t>Age</w:t>
            </w:r>
          </w:p>
        </w:tc>
        <w:tc>
          <w:tcPr>
            <w:tcW w:w="1157" w:type="pct"/>
            <w:tcBorders>
              <w:top w:val="single" w:sz="4" w:space="0" w:color="auto"/>
              <w:left w:val="nil"/>
              <w:bottom w:val="single" w:sz="4" w:space="0" w:color="auto"/>
            </w:tcBorders>
          </w:tcPr>
          <w:p w:rsidR="002423CB" w:rsidRDefault="002423CB" w:rsidP="002423CB">
            <w:pPr>
              <w:pStyle w:val="Tablehead1"/>
            </w:pPr>
            <w:r>
              <w:t>Approx length of time with company</w:t>
            </w:r>
          </w:p>
        </w:tc>
      </w:tr>
      <w:tr w:rsidR="002423CB" w:rsidTr="002423CB">
        <w:trPr>
          <w:cantSplit/>
        </w:trPr>
        <w:tc>
          <w:tcPr>
            <w:tcW w:w="820" w:type="pct"/>
            <w:tcBorders>
              <w:top w:val="nil"/>
              <w:bottom w:val="nil"/>
              <w:right w:val="nil"/>
            </w:tcBorders>
          </w:tcPr>
          <w:p w:rsidR="002423CB" w:rsidRDefault="002423CB" w:rsidP="002423CB">
            <w:pPr>
              <w:pStyle w:val="Tabletext"/>
            </w:pPr>
            <w:r>
              <w:t>1</w:t>
            </w:r>
          </w:p>
        </w:tc>
        <w:tc>
          <w:tcPr>
            <w:tcW w:w="1861" w:type="pct"/>
            <w:tcBorders>
              <w:top w:val="nil"/>
              <w:left w:val="nil"/>
              <w:bottom w:val="nil"/>
              <w:right w:val="nil"/>
            </w:tcBorders>
          </w:tcPr>
          <w:p w:rsidR="002423CB" w:rsidRPr="00873375" w:rsidRDefault="002423CB" w:rsidP="002423CB">
            <w:pPr>
              <w:pStyle w:val="Tabletext"/>
            </w:pPr>
            <w:r w:rsidRPr="00873375">
              <w:t>Area Operations manager (formerly manager of vocational programs including apprenticeships)</w:t>
            </w:r>
          </w:p>
        </w:tc>
        <w:tc>
          <w:tcPr>
            <w:tcW w:w="676" w:type="pct"/>
            <w:tcBorders>
              <w:top w:val="nil"/>
              <w:left w:val="nil"/>
              <w:bottom w:val="nil"/>
              <w:right w:val="nil"/>
            </w:tcBorders>
          </w:tcPr>
          <w:p w:rsidR="002423CB" w:rsidRPr="00873375" w:rsidRDefault="002423CB" w:rsidP="002423CB">
            <w:pPr>
              <w:pStyle w:val="Tabletext"/>
              <w:jc w:val="center"/>
            </w:pPr>
            <w:r w:rsidRPr="00873375">
              <w:t>M</w:t>
            </w:r>
          </w:p>
        </w:tc>
        <w:tc>
          <w:tcPr>
            <w:tcW w:w="486" w:type="pct"/>
            <w:tcBorders>
              <w:top w:val="nil"/>
              <w:left w:val="nil"/>
              <w:bottom w:val="nil"/>
              <w:right w:val="nil"/>
            </w:tcBorders>
          </w:tcPr>
          <w:p w:rsidR="002423CB" w:rsidRPr="00873375" w:rsidRDefault="002423CB" w:rsidP="002423CB">
            <w:pPr>
              <w:pStyle w:val="Tabletext"/>
              <w:jc w:val="center"/>
            </w:pPr>
            <w:r w:rsidRPr="00873375">
              <w:t>-</w:t>
            </w:r>
          </w:p>
        </w:tc>
        <w:tc>
          <w:tcPr>
            <w:tcW w:w="1157" w:type="pct"/>
            <w:tcBorders>
              <w:top w:val="nil"/>
              <w:left w:val="nil"/>
              <w:bottom w:val="nil"/>
            </w:tcBorders>
          </w:tcPr>
          <w:p w:rsidR="002423CB" w:rsidRPr="00873375" w:rsidRDefault="002423CB" w:rsidP="002423CB">
            <w:pPr>
              <w:pStyle w:val="Tabletext"/>
            </w:pPr>
            <w:r w:rsidRPr="00873375">
              <w:t>15 years</w:t>
            </w:r>
          </w:p>
          <w:p w:rsidR="002423CB" w:rsidRPr="00873375" w:rsidRDefault="002423CB" w:rsidP="002423CB">
            <w:pPr>
              <w:pStyle w:val="Tabletext"/>
            </w:pPr>
          </w:p>
        </w:tc>
      </w:tr>
      <w:tr w:rsidR="002423CB" w:rsidTr="002423CB">
        <w:trPr>
          <w:cantSplit/>
        </w:trPr>
        <w:tc>
          <w:tcPr>
            <w:tcW w:w="820" w:type="pct"/>
            <w:tcBorders>
              <w:top w:val="nil"/>
              <w:bottom w:val="nil"/>
              <w:right w:val="nil"/>
            </w:tcBorders>
          </w:tcPr>
          <w:p w:rsidR="002423CB" w:rsidRDefault="002423CB" w:rsidP="002423CB">
            <w:pPr>
              <w:pStyle w:val="Tabletext"/>
            </w:pPr>
            <w:r>
              <w:t>2</w:t>
            </w:r>
          </w:p>
        </w:tc>
        <w:tc>
          <w:tcPr>
            <w:tcW w:w="1861" w:type="pct"/>
            <w:tcBorders>
              <w:top w:val="nil"/>
              <w:left w:val="nil"/>
              <w:bottom w:val="nil"/>
              <w:right w:val="nil"/>
            </w:tcBorders>
          </w:tcPr>
          <w:p w:rsidR="002423CB" w:rsidRPr="00873375" w:rsidRDefault="002423CB" w:rsidP="002423CB">
            <w:pPr>
              <w:pStyle w:val="Tabletext"/>
            </w:pPr>
            <w:r w:rsidRPr="00873375">
              <w:t>Apprentice co-ordinator</w:t>
            </w:r>
          </w:p>
        </w:tc>
        <w:tc>
          <w:tcPr>
            <w:tcW w:w="676" w:type="pct"/>
            <w:tcBorders>
              <w:top w:val="nil"/>
              <w:left w:val="nil"/>
              <w:bottom w:val="nil"/>
              <w:right w:val="nil"/>
            </w:tcBorders>
          </w:tcPr>
          <w:p w:rsidR="002423CB" w:rsidRPr="00873375" w:rsidRDefault="002423CB" w:rsidP="002423CB">
            <w:pPr>
              <w:pStyle w:val="Tabletext"/>
              <w:jc w:val="center"/>
            </w:pPr>
            <w:r w:rsidRPr="00873375">
              <w:t>M</w:t>
            </w:r>
          </w:p>
        </w:tc>
        <w:tc>
          <w:tcPr>
            <w:tcW w:w="486" w:type="pct"/>
            <w:tcBorders>
              <w:top w:val="nil"/>
              <w:left w:val="nil"/>
              <w:bottom w:val="nil"/>
              <w:right w:val="nil"/>
            </w:tcBorders>
          </w:tcPr>
          <w:p w:rsidR="002423CB" w:rsidRPr="00873375" w:rsidRDefault="002423CB" w:rsidP="002423CB">
            <w:pPr>
              <w:pStyle w:val="Tabletext"/>
              <w:jc w:val="center"/>
            </w:pPr>
            <w:r w:rsidRPr="00873375">
              <w:t>-</w:t>
            </w:r>
          </w:p>
        </w:tc>
        <w:tc>
          <w:tcPr>
            <w:tcW w:w="1157" w:type="pct"/>
            <w:tcBorders>
              <w:top w:val="nil"/>
              <w:left w:val="nil"/>
              <w:bottom w:val="nil"/>
            </w:tcBorders>
          </w:tcPr>
          <w:p w:rsidR="002423CB" w:rsidRPr="00873375" w:rsidRDefault="002423CB" w:rsidP="002423CB">
            <w:pPr>
              <w:pStyle w:val="Tabletext"/>
            </w:pPr>
            <w:r w:rsidRPr="00873375">
              <w:t>8 years</w:t>
            </w:r>
          </w:p>
          <w:p w:rsidR="002423CB" w:rsidRPr="00873375" w:rsidRDefault="002423CB" w:rsidP="002423CB">
            <w:pPr>
              <w:pStyle w:val="Tabletext"/>
            </w:pPr>
          </w:p>
        </w:tc>
      </w:tr>
      <w:tr w:rsidR="002423CB" w:rsidTr="002423CB">
        <w:trPr>
          <w:cantSplit/>
        </w:trPr>
        <w:tc>
          <w:tcPr>
            <w:tcW w:w="820" w:type="pct"/>
            <w:tcBorders>
              <w:top w:val="nil"/>
              <w:bottom w:val="nil"/>
              <w:right w:val="nil"/>
            </w:tcBorders>
          </w:tcPr>
          <w:p w:rsidR="002423CB" w:rsidRDefault="002423CB" w:rsidP="002423CB">
            <w:pPr>
              <w:pStyle w:val="Tabletext"/>
            </w:pPr>
            <w:r>
              <w:t>3</w:t>
            </w:r>
          </w:p>
        </w:tc>
        <w:tc>
          <w:tcPr>
            <w:tcW w:w="1861" w:type="pct"/>
            <w:tcBorders>
              <w:top w:val="nil"/>
              <w:left w:val="nil"/>
              <w:bottom w:val="nil"/>
              <w:right w:val="nil"/>
            </w:tcBorders>
          </w:tcPr>
          <w:p w:rsidR="002423CB" w:rsidRPr="00873375" w:rsidRDefault="002423CB" w:rsidP="002423CB">
            <w:pPr>
              <w:pStyle w:val="Tabletext"/>
            </w:pPr>
            <w:r w:rsidRPr="00873375">
              <w:t xml:space="preserve">Regional field officer </w:t>
            </w:r>
          </w:p>
        </w:tc>
        <w:tc>
          <w:tcPr>
            <w:tcW w:w="676" w:type="pct"/>
            <w:tcBorders>
              <w:top w:val="nil"/>
              <w:left w:val="nil"/>
              <w:bottom w:val="nil"/>
              <w:right w:val="nil"/>
            </w:tcBorders>
          </w:tcPr>
          <w:p w:rsidR="002423CB" w:rsidRPr="00873375" w:rsidRDefault="002423CB" w:rsidP="002423CB">
            <w:pPr>
              <w:pStyle w:val="Tabletext"/>
              <w:jc w:val="center"/>
            </w:pPr>
            <w:r w:rsidRPr="00873375">
              <w:t>M</w:t>
            </w:r>
          </w:p>
        </w:tc>
        <w:tc>
          <w:tcPr>
            <w:tcW w:w="486" w:type="pct"/>
            <w:tcBorders>
              <w:top w:val="nil"/>
              <w:left w:val="nil"/>
              <w:bottom w:val="nil"/>
              <w:right w:val="nil"/>
            </w:tcBorders>
          </w:tcPr>
          <w:p w:rsidR="002423CB" w:rsidRPr="00873375" w:rsidRDefault="002423CB" w:rsidP="002423CB">
            <w:pPr>
              <w:pStyle w:val="Tabletext"/>
              <w:jc w:val="center"/>
            </w:pPr>
            <w:r w:rsidRPr="00873375">
              <w:t>-</w:t>
            </w:r>
          </w:p>
        </w:tc>
        <w:tc>
          <w:tcPr>
            <w:tcW w:w="1157" w:type="pct"/>
            <w:tcBorders>
              <w:top w:val="nil"/>
              <w:left w:val="nil"/>
              <w:bottom w:val="nil"/>
            </w:tcBorders>
          </w:tcPr>
          <w:p w:rsidR="002423CB" w:rsidRPr="00873375" w:rsidRDefault="002423CB" w:rsidP="002423CB">
            <w:pPr>
              <w:pStyle w:val="Tabletext"/>
            </w:pPr>
            <w:r w:rsidRPr="00873375">
              <w:t xml:space="preserve">1 year </w:t>
            </w:r>
          </w:p>
        </w:tc>
      </w:tr>
      <w:tr w:rsidR="002423CB" w:rsidTr="002423CB">
        <w:trPr>
          <w:cantSplit/>
        </w:trPr>
        <w:tc>
          <w:tcPr>
            <w:tcW w:w="820" w:type="pct"/>
            <w:tcBorders>
              <w:top w:val="nil"/>
              <w:bottom w:val="nil"/>
              <w:right w:val="nil"/>
            </w:tcBorders>
          </w:tcPr>
          <w:p w:rsidR="002423CB" w:rsidRDefault="002423CB" w:rsidP="002423CB">
            <w:pPr>
              <w:pStyle w:val="Tabletext"/>
            </w:pPr>
            <w:r>
              <w:t>4</w:t>
            </w:r>
          </w:p>
        </w:tc>
        <w:tc>
          <w:tcPr>
            <w:tcW w:w="1861" w:type="pct"/>
            <w:tcBorders>
              <w:top w:val="nil"/>
              <w:left w:val="nil"/>
              <w:bottom w:val="nil"/>
              <w:right w:val="nil"/>
            </w:tcBorders>
          </w:tcPr>
          <w:p w:rsidR="002423CB" w:rsidRPr="00873375" w:rsidRDefault="002423CB" w:rsidP="002423CB">
            <w:pPr>
              <w:pStyle w:val="Tabletext"/>
            </w:pPr>
            <w:r w:rsidRPr="00873375">
              <w:t>Workgroup leader</w:t>
            </w:r>
          </w:p>
        </w:tc>
        <w:tc>
          <w:tcPr>
            <w:tcW w:w="676" w:type="pct"/>
            <w:tcBorders>
              <w:top w:val="nil"/>
              <w:left w:val="nil"/>
              <w:bottom w:val="nil"/>
              <w:right w:val="nil"/>
            </w:tcBorders>
          </w:tcPr>
          <w:p w:rsidR="002423CB" w:rsidRPr="00873375" w:rsidRDefault="002423CB" w:rsidP="002423CB">
            <w:pPr>
              <w:pStyle w:val="Tabletext"/>
              <w:jc w:val="center"/>
            </w:pPr>
            <w:r w:rsidRPr="00873375">
              <w:t>M</w:t>
            </w:r>
          </w:p>
        </w:tc>
        <w:tc>
          <w:tcPr>
            <w:tcW w:w="486" w:type="pct"/>
            <w:tcBorders>
              <w:top w:val="nil"/>
              <w:left w:val="nil"/>
              <w:bottom w:val="nil"/>
              <w:right w:val="nil"/>
            </w:tcBorders>
          </w:tcPr>
          <w:p w:rsidR="002423CB" w:rsidRPr="00873375" w:rsidRDefault="002423CB" w:rsidP="002423CB">
            <w:pPr>
              <w:pStyle w:val="Tabletext"/>
              <w:jc w:val="center"/>
            </w:pPr>
            <w:r>
              <w:t>Mid</w:t>
            </w:r>
            <w:r>
              <w:br/>
            </w:r>
            <w:r w:rsidRPr="00873375">
              <w:t>30s</w:t>
            </w:r>
          </w:p>
        </w:tc>
        <w:tc>
          <w:tcPr>
            <w:tcW w:w="1157" w:type="pct"/>
            <w:tcBorders>
              <w:top w:val="nil"/>
              <w:left w:val="nil"/>
              <w:bottom w:val="nil"/>
            </w:tcBorders>
          </w:tcPr>
          <w:p w:rsidR="002423CB" w:rsidRPr="00873375" w:rsidRDefault="002423CB" w:rsidP="002423CB">
            <w:pPr>
              <w:pStyle w:val="Tabletext"/>
            </w:pPr>
            <w:r w:rsidRPr="00873375">
              <w:t>Nearly 5 years</w:t>
            </w:r>
          </w:p>
        </w:tc>
      </w:tr>
      <w:tr w:rsidR="002423CB" w:rsidTr="002423CB">
        <w:trPr>
          <w:cantSplit/>
        </w:trPr>
        <w:tc>
          <w:tcPr>
            <w:tcW w:w="820" w:type="pct"/>
            <w:tcBorders>
              <w:top w:val="nil"/>
              <w:bottom w:val="nil"/>
              <w:right w:val="nil"/>
            </w:tcBorders>
          </w:tcPr>
          <w:p w:rsidR="002423CB" w:rsidRDefault="002423CB" w:rsidP="002423CB">
            <w:pPr>
              <w:pStyle w:val="Tabletext"/>
            </w:pPr>
            <w:r>
              <w:t>5</w:t>
            </w:r>
          </w:p>
        </w:tc>
        <w:tc>
          <w:tcPr>
            <w:tcW w:w="1861" w:type="pct"/>
            <w:tcBorders>
              <w:top w:val="nil"/>
              <w:left w:val="nil"/>
              <w:bottom w:val="nil"/>
              <w:right w:val="nil"/>
            </w:tcBorders>
          </w:tcPr>
          <w:p w:rsidR="002423CB" w:rsidRPr="00873375" w:rsidRDefault="002423CB" w:rsidP="002423CB">
            <w:pPr>
              <w:pStyle w:val="Tabletext"/>
            </w:pPr>
            <w:r w:rsidRPr="00873375">
              <w:t>First year apprentice, systems electrician</w:t>
            </w:r>
          </w:p>
        </w:tc>
        <w:tc>
          <w:tcPr>
            <w:tcW w:w="676" w:type="pct"/>
            <w:tcBorders>
              <w:top w:val="nil"/>
              <w:left w:val="nil"/>
              <w:bottom w:val="nil"/>
              <w:right w:val="nil"/>
            </w:tcBorders>
          </w:tcPr>
          <w:p w:rsidR="002423CB" w:rsidRPr="00873375" w:rsidRDefault="002423CB" w:rsidP="002423CB">
            <w:pPr>
              <w:pStyle w:val="Tabletext"/>
              <w:jc w:val="center"/>
            </w:pPr>
            <w:r w:rsidRPr="00873375">
              <w:t>M</w:t>
            </w:r>
          </w:p>
        </w:tc>
        <w:tc>
          <w:tcPr>
            <w:tcW w:w="486" w:type="pct"/>
            <w:tcBorders>
              <w:top w:val="nil"/>
              <w:left w:val="nil"/>
              <w:bottom w:val="nil"/>
              <w:right w:val="nil"/>
            </w:tcBorders>
          </w:tcPr>
          <w:p w:rsidR="002423CB" w:rsidRPr="00873375" w:rsidRDefault="002423CB" w:rsidP="002423CB">
            <w:pPr>
              <w:pStyle w:val="Tabletext"/>
              <w:jc w:val="center"/>
            </w:pPr>
            <w:r w:rsidRPr="00873375">
              <w:t>18</w:t>
            </w:r>
          </w:p>
        </w:tc>
        <w:tc>
          <w:tcPr>
            <w:tcW w:w="1157" w:type="pct"/>
            <w:tcBorders>
              <w:top w:val="nil"/>
              <w:left w:val="nil"/>
              <w:bottom w:val="nil"/>
            </w:tcBorders>
          </w:tcPr>
          <w:p w:rsidR="002423CB" w:rsidRPr="00873375" w:rsidRDefault="002423CB" w:rsidP="002423CB">
            <w:pPr>
              <w:pStyle w:val="Tabletext"/>
            </w:pPr>
            <w:r w:rsidRPr="00873375">
              <w:t>4 months</w:t>
            </w:r>
          </w:p>
        </w:tc>
      </w:tr>
      <w:tr w:rsidR="002423CB" w:rsidTr="002423CB">
        <w:trPr>
          <w:cantSplit/>
        </w:trPr>
        <w:tc>
          <w:tcPr>
            <w:tcW w:w="820" w:type="pct"/>
            <w:tcBorders>
              <w:top w:val="nil"/>
              <w:bottom w:val="nil"/>
              <w:right w:val="nil"/>
            </w:tcBorders>
          </w:tcPr>
          <w:p w:rsidR="002423CB" w:rsidRDefault="002423CB" w:rsidP="002423CB">
            <w:pPr>
              <w:pStyle w:val="Tabletext"/>
            </w:pPr>
            <w:r>
              <w:t>6</w:t>
            </w:r>
          </w:p>
        </w:tc>
        <w:tc>
          <w:tcPr>
            <w:tcW w:w="1861" w:type="pct"/>
            <w:tcBorders>
              <w:top w:val="nil"/>
              <w:left w:val="nil"/>
              <w:bottom w:val="nil"/>
              <w:right w:val="nil"/>
            </w:tcBorders>
          </w:tcPr>
          <w:p w:rsidR="002423CB" w:rsidRPr="00873375" w:rsidRDefault="002423CB" w:rsidP="002423CB">
            <w:pPr>
              <w:pStyle w:val="Tabletext"/>
            </w:pPr>
            <w:r w:rsidRPr="00873375">
              <w:t xml:space="preserve">Trainee, Cert </w:t>
            </w:r>
            <w:smartTag w:uri="urn:schemas-microsoft-com:office:smarttags" w:element="stockticker">
              <w:r w:rsidRPr="00873375">
                <w:t>III</w:t>
              </w:r>
            </w:smartTag>
            <w:r w:rsidRPr="00873375">
              <w:t xml:space="preserve"> and Cert IV in business</w:t>
            </w:r>
          </w:p>
        </w:tc>
        <w:tc>
          <w:tcPr>
            <w:tcW w:w="676" w:type="pct"/>
            <w:tcBorders>
              <w:top w:val="nil"/>
              <w:left w:val="nil"/>
              <w:bottom w:val="nil"/>
              <w:right w:val="nil"/>
            </w:tcBorders>
          </w:tcPr>
          <w:p w:rsidR="002423CB" w:rsidRPr="00873375" w:rsidRDefault="002423CB" w:rsidP="002423CB">
            <w:pPr>
              <w:pStyle w:val="Tabletext"/>
              <w:jc w:val="center"/>
            </w:pPr>
            <w:r w:rsidRPr="00873375">
              <w:t>F</w:t>
            </w:r>
          </w:p>
        </w:tc>
        <w:tc>
          <w:tcPr>
            <w:tcW w:w="486" w:type="pct"/>
            <w:tcBorders>
              <w:top w:val="nil"/>
              <w:left w:val="nil"/>
              <w:bottom w:val="nil"/>
              <w:right w:val="nil"/>
            </w:tcBorders>
          </w:tcPr>
          <w:p w:rsidR="002423CB" w:rsidRPr="00873375" w:rsidRDefault="002423CB" w:rsidP="002423CB">
            <w:pPr>
              <w:pStyle w:val="Tabletext"/>
              <w:jc w:val="center"/>
            </w:pPr>
            <w:r w:rsidRPr="00873375">
              <w:t>25</w:t>
            </w:r>
          </w:p>
        </w:tc>
        <w:tc>
          <w:tcPr>
            <w:tcW w:w="1157" w:type="pct"/>
            <w:tcBorders>
              <w:top w:val="nil"/>
              <w:left w:val="nil"/>
              <w:bottom w:val="nil"/>
            </w:tcBorders>
          </w:tcPr>
          <w:p w:rsidR="002423CB" w:rsidRPr="00873375" w:rsidRDefault="002423CB" w:rsidP="002423CB">
            <w:pPr>
              <w:pStyle w:val="Tabletext"/>
            </w:pPr>
            <w:r w:rsidRPr="00873375">
              <w:t xml:space="preserve">18 months  plus 1 year maternity leave </w:t>
            </w:r>
          </w:p>
        </w:tc>
      </w:tr>
      <w:tr w:rsidR="002423CB" w:rsidTr="002423CB">
        <w:trPr>
          <w:cantSplit/>
        </w:trPr>
        <w:tc>
          <w:tcPr>
            <w:tcW w:w="820" w:type="pct"/>
            <w:tcBorders>
              <w:top w:val="nil"/>
              <w:bottom w:val="single" w:sz="4" w:space="0" w:color="auto"/>
              <w:right w:val="nil"/>
            </w:tcBorders>
          </w:tcPr>
          <w:p w:rsidR="002423CB" w:rsidRDefault="002423CB" w:rsidP="002423CB">
            <w:pPr>
              <w:pStyle w:val="Tabletext"/>
            </w:pPr>
            <w:r>
              <w:t>7</w:t>
            </w:r>
          </w:p>
        </w:tc>
        <w:tc>
          <w:tcPr>
            <w:tcW w:w="1861" w:type="pct"/>
            <w:tcBorders>
              <w:top w:val="nil"/>
              <w:left w:val="nil"/>
              <w:bottom w:val="single" w:sz="4" w:space="0" w:color="auto"/>
              <w:right w:val="nil"/>
            </w:tcBorders>
          </w:tcPr>
          <w:p w:rsidR="002423CB" w:rsidRPr="00873375" w:rsidRDefault="002423CB" w:rsidP="002423CB">
            <w:pPr>
              <w:pStyle w:val="Tabletext"/>
            </w:pPr>
            <w:r w:rsidRPr="00873375">
              <w:t xml:space="preserve">Program co-ordinator enterprise RTO </w:t>
            </w:r>
          </w:p>
        </w:tc>
        <w:tc>
          <w:tcPr>
            <w:tcW w:w="676" w:type="pct"/>
            <w:tcBorders>
              <w:top w:val="nil"/>
              <w:left w:val="nil"/>
              <w:bottom w:val="single" w:sz="4" w:space="0" w:color="auto"/>
              <w:right w:val="nil"/>
            </w:tcBorders>
          </w:tcPr>
          <w:p w:rsidR="002423CB" w:rsidRPr="00873375" w:rsidRDefault="002423CB" w:rsidP="002423CB">
            <w:pPr>
              <w:pStyle w:val="Tabletext"/>
              <w:jc w:val="center"/>
            </w:pPr>
            <w:r w:rsidRPr="00873375">
              <w:t>F</w:t>
            </w:r>
          </w:p>
        </w:tc>
        <w:tc>
          <w:tcPr>
            <w:tcW w:w="486" w:type="pct"/>
            <w:tcBorders>
              <w:top w:val="nil"/>
              <w:left w:val="nil"/>
              <w:bottom w:val="single" w:sz="4" w:space="0" w:color="auto"/>
              <w:right w:val="nil"/>
            </w:tcBorders>
          </w:tcPr>
          <w:p w:rsidR="002423CB" w:rsidRPr="00873375" w:rsidRDefault="002423CB" w:rsidP="002423CB">
            <w:pPr>
              <w:pStyle w:val="Tabletext"/>
              <w:jc w:val="center"/>
            </w:pPr>
            <w:r w:rsidRPr="00873375">
              <w:t>-</w:t>
            </w:r>
          </w:p>
        </w:tc>
        <w:tc>
          <w:tcPr>
            <w:tcW w:w="1157" w:type="pct"/>
            <w:tcBorders>
              <w:top w:val="nil"/>
              <w:left w:val="nil"/>
              <w:bottom w:val="single" w:sz="4" w:space="0" w:color="auto"/>
            </w:tcBorders>
          </w:tcPr>
          <w:p w:rsidR="002423CB" w:rsidRPr="00873375" w:rsidRDefault="002423CB" w:rsidP="002423CB">
            <w:pPr>
              <w:pStyle w:val="Tabletext"/>
            </w:pPr>
          </w:p>
        </w:tc>
      </w:tr>
    </w:tbl>
    <w:p w:rsidR="002423CB" w:rsidRPr="00873375" w:rsidRDefault="002423CB" w:rsidP="002423CB">
      <w:pPr>
        <w:pStyle w:val="Heading3"/>
      </w:pPr>
      <w:r w:rsidRPr="00873375">
        <w:t>Findings</w:t>
      </w:r>
    </w:p>
    <w:p w:rsidR="002423CB" w:rsidRPr="00873375" w:rsidRDefault="002423CB" w:rsidP="002423CB">
      <w:pPr>
        <w:pStyle w:val="Heading4"/>
      </w:pPr>
      <w:r w:rsidRPr="00873375">
        <w:t>What are the promises in the psychological contract?</w:t>
      </w:r>
    </w:p>
    <w:p w:rsidR="002423CB" w:rsidRPr="00873375" w:rsidRDefault="002423CB" w:rsidP="002423CB">
      <w:pPr>
        <w:pStyle w:val="Text"/>
        <w:spacing w:line="240" w:lineRule="auto"/>
      </w:pPr>
      <w:r w:rsidRPr="00873375">
        <w:t>The following promises on the part of the employer were mentioned. The managerial, supervisory and apprentice unit staff’s view is presented first, and then the apprentices’ views.</w:t>
      </w:r>
    </w:p>
    <w:p w:rsidR="002423CB" w:rsidRPr="00873375" w:rsidRDefault="002423CB" w:rsidP="002423CB">
      <w:pPr>
        <w:pStyle w:val="Text"/>
        <w:spacing w:line="240" w:lineRule="auto"/>
      </w:pPr>
      <w:r w:rsidRPr="00873375">
        <w:t>Company view:</w:t>
      </w:r>
    </w:p>
    <w:p w:rsidR="002423CB" w:rsidRPr="00873375" w:rsidRDefault="002423CB" w:rsidP="002423CB">
      <w:pPr>
        <w:pStyle w:val="Text"/>
        <w:numPr>
          <w:ilvl w:val="0"/>
          <w:numId w:val="34"/>
        </w:numPr>
        <w:spacing w:before="60" w:after="60" w:line="240" w:lineRule="auto"/>
        <w:ind w:left="284" w:right="0" w:hanging="284"/>
      </w:pPr>
      <w:r w:rsidRPr="00873375">
        <w:t xml:space="preserve">Provide a full range of working experiences to complete the apprenticeship; </w:t>
      </w:r>
    </w:p>
    <w:p w:rsidR="002423CB" w:rsidRPr="00873375" w:rsidRDefault="002423CB" w:rsidP="002423CB">
      <w:pPr>
        <w:pStyle w:val="Text"/>
        <w:numPr>
          <w:ilvl w:val="0"/>
          <w:numId w:val="34"/>
        </w:numPr>
        <w:spacing w:before="60" w:after="60" w:line="240" w:lineRule="auto"/>
        <w:ind w:left="284" w:right="0" w:hanging="284"/>
      </w:pPr>
      <w:r w:rsidRPr="00873375">
        <w:t>Provide a safe workplace and protective clothing;</w:t>
      </w:r>
    </w:p>
    <w:p w:rsidR="002423CB" w:rsidRPr="00873375" w:rsidRDefault="002423CB" w:rsidP="002423CB">
      <w:pPr>
        <w:pStyle w:val="Text"/>
        <w:numPr>
          <w:ilvl w:val="0"/>
          <w:numId w:val="34"/>
        </w:numPr>
        <w:spacing w:before="60" w:after="60" w:line="240" w:lineRule="auto"/>
        <w:ind w:left="284" w:right="0" w:hanging="284"/>
      </w:pPr>
      <w:r w:rsidRPr="00873375">
        <w:t>Pay them properly and meet employment conditions;</w:t>
      </w:r>
    </w:p>
    <w:p w:rsidR="002423CB" w:rsidRPr="00873375" w:rsidRDefault="002423CB" w:rsidP="002423CB">
      <w:pPr>
        <w:pStyle w:val="Text"/>
        <w:numPr>
          <w:ilvl w:val="0"/>
          <w:numId w:val="34"/>
        </w:numPr>
        <w:spacing w:before="60" w:after="60" w:line="240" w:lineRule="auto"/>
        <w:ind w:left="284" w:right="0" w:hanging="284"/>
      </w:pPr>
      <w:r w:rsidRPr="00873375">
        <w:t>Make it very clear to the candidates what the jobs were like;</w:t>
      </w:r>
    </w:p>
    <w:p w:rsidR="002423CB" w:rsidRPr="00873375" w:rsidRDefault="002423CB" w:rsidP="002423CB">
      <w:pPr>
        <w:pStyle w:val="Text"/>
        <w:numPr>
          <w:ilvl w:val="0"/>
          <w:numId w:val="34"/>
        </w:numPr>
        <w:spacing w:before="60" w:after="60" w:line="240" w:lineRule="auto"/>
        <w:ind w:left="284" w:right="0" w:hanging="284"/>
      </w:pPr>
      <w:r w:rsidRPr="00873375">
        <w:t>Appoint only people who would be suitable for the work;</w:t>
      </w:r>
    </w:p>
    <w:p w:rsidR="002423CB" w:rsidRPr="00873375" w:rsidRDefault="002423CB" w:rsidP="002423CB">
      <w:pPr>
        <w:pStyle w:val="Text"/>
        <w:numPr>
          <w:ilvl w:val="0"/>
          <w:numId w:val="34"/>
        </w:numPr>
        <w:spacing w:before="60" w:after="60" w:line="240" w:lineRule="auto"/>
        <w:ind w:left="284" w:right="0" w:hanging="284"/>
      </w:pPr>
      <w:r w:rsidRPr="00873375">
        <w:t>Provide a good environment for learning;</w:t>
      </w:r>
    </w:p>
    <w:p w:rsidR="002423CB" w:rsidRPr="00873375" w:rsidRDefault="002423CB" w:rsidP="002423CB">
      <w:pPr>
        <w:pStyle w:val="Text"/>
        <w:numPr>
          <w:ilvl w:val="0"/>
          <w:numId w:val="34"/>
        </w:numPr>
        <w:spacing w:before="60" w:after="60" w:line="240" w:lineRule="auto"/>
        <w:ind w:left="284" w:right="0" w:hanging="284"/>
      </w:pPr>
      <w:r w:rsidRPr="00873375">
        <w:t>Provide good off-the-job training;</w:t>
      </w:r>
    </w:p>
    <w:p w:rsidR="002423CB" w:rsidRPr="00873375" w:rsidRDefault="002423CB" w:rsidP="002423CB">
      <w:pPr>
        <w:pStyle w:val="Text"/>
        <w:numPr>
          <w:ilvl w:val="0"/>
          <w:numId w:val="34"/>
        </w:numPr>
        <w:spacing w:before="60" w:after="60" w:line="240" w:lineRule="auto"/>
        <w:ind w:left="284" w:right="0" w:hanging="284"/>
      </w:pPr>
      <w:r w:rsidRPr="00873375">
        <w:t>Manage and monitor the apprentice’s progress through his/her apprenticeship;</w:t>
      </w:r>
    </w:p>
    <w:p w:rsidR="002423CB" w:rsidRPr="00873375" w:rsidRDefault="002423CB" w:rsidP="002423CB">
      <w:pPr>
        <w:pStyle w:val="Text"/>
        <w:numPr>
          <w:ilvl w:val="0"/>
          <w:numId w:val="34"/>
        </w:numPr>
        <w:spacing w:before="60" w:after="60" w:line="240" w:lineRule="auto"/>
        <w:ind w:left="284" w:right="0" w:hanging="284"/>
      </w:pPr>
      <w:r w:rsidRPr="00873375">
        <w:t>Offer the apprentices a permanent job when they finish, if possible;</w:t>
      </w:r>
    </w:p>
    <w:p w:rsidR="002423CB" w:rsidRPr="00873375" w:rsidRDefault="002423CB" w:rsidP="002423CB">
      <w:pPr>
        <w:pStyle w:val="Text"/>
        <w:numPr>
          <w:ilvl w:val="0"/>
          <w:numId w:val="34"/>
        </w:numPr>
        <w:spacing w:before="60" w:after="60" w:line="240" w:lineRule="auto"/>
        <w:ind w:left="284" w:right="0" w:hanging="284"/>
      </w:pPr>
      <w:r w:rsidRPr="00873375">
        <w:t xml:space="preserve">Provide a qualification that will set them up for working life; </w:t>
      </w:r>
    </w:p>
    <w:p w:rsidR="002423CB" w:rsidRPr="00873375" w:rsidRDefault="002423CB" w:rsidP="002423CB">
      <w:pPr>
        <w:pStyle w:val="Text"/>
        <w:numPr>
          <w:ilvl w:val="0"/>
          <w:numId w:val="34"/>
        </w:numPr>
        <w:spacing w:before="60" w:after="60" w:line="240" w:lineRule="auto"/>
        <w:ind w:left="284" w:right="0" w:hanging="284"/>
      </w:pPr>
      <w:r w:rsidRPr="00873375">
        <w:t xml:space="preserve">For internal applicants, provide a chance to achieve better pay at the end of the apprenticeship and better career options; a guaranteed permanent job at the end of the apprenticeship. </w:t>
      </w:r>
    </w:p>
    <w:p w:rsidR="002423CB" w:rsidRPr="00873375" w:rsidRDefault="002423CB" w:rsidP="002423CB">
      <w:pPr>
        <w:pStyle w:val="Text"/>
        <w:spacing w:line="240" w:lineRule="auto"/>
      </w:pPr>
      <w:r w:rsidRPr="00873375">
        <w:t>Apprentices’ view:</w:t>
      </w:r>
    </w:p>
    <w:p w:rsidR="002423CB" w:rsidRPr="00873375" w:rsidRDefault="002423CB" w:rsidP="002423CB">
      <w:pPr>
        <w:pStyle w:val="Text"/>
        <w:numPr>
          <w:ilvl w:val="0"/>
          <w:numId w:val="34"/>
        </w:numPr>
        <w:spacing w:before="60" w:after="60" w:line="240" w:lineRule="auto"/>
        <w:ind w:left="284" w:right="0" w:hanging="284"/>
      </w:pPr>
      <w:r w:rsidRPr="00873375">
        <w:t>Provide a safe working environment;</w:t>
      </w:r>
    </w:p>
    <w:p w:rsidR="002423CB" w:rsidRPr="00873375" w:rsidRDefault="002423CB" w:rsidP="002423CB">
      <w:pPr>
        <w:pStyle w:val="Text"/>
        <w:numPr>
          <w:ilvl w:val="0"/>
          <w:numId w:val="34"/>
        </w:numPr>
        <w:spacing w:before="60" w:after="60" w:line="240" w:lineRule="auto"/>
        <w:ind w:left="284" w:right="0" w:hanging="284"/>
      </w:pPr>
      <w:r w:rsidRPr="00873375">
        <w:t>Provide a secure job for four years;</w:t>
      </w:r>
    </w:p>
    <w:p w:rsidR="002423CB" w:rsidRPr="00873375" w:rsidRDefault="002423CB" w:rsidP="002423CB">
      <w:pPr>
        <w:pStyle w:val="Text"/>
        <w:numPr>
          <w:ilvl w:val="0"/>
          <w:numId w:val="34"/>
        </w:numPr>
        <w:spacing w:before="60" w:after="60" w:line="240" w:lineRule="auto"/>
        <w:ind w:left="284" w:right="0" w:hanging="284"/>
      </w:pPr>
      <w:r w:rsidRPr="00873375">
        <w:t>Teach the apprentice everything he/she needs to know;</w:t>
      </w:r>
    </w:p>
    <w:p w:rsidR="002423CB" w:rsidRPr="00873375" w:rsidRDefault="002423CB" w:rsidP="002423CB">
      <w:pPr>
        <w:pStyle w:val="Text"/>
        <w:numPr>
          <w:ilvl w:val="0"/>
          <w:numId w:val="34"/>
        </w:numPr>
        <w:spacing w:before="60" w:after="60" w:line="240" w:lineRule="auto"/>
        <w:ind w:left="284" w:right="0" w:hanging="284"/>
      </w:pPr>
      <w:r w:rsidRPr="00873375">
        <w:t>Provide tools and personal protective equipment (</w:t>
      </w:r>
      <w:smartTag w:uri="urn:schemas-microsoft-com:office:smarttags" w:element="stockticker">
        <w:r w:rsidRPr="00873375">
          <w:t>PPE</w:t>
        </w:r>
      </w:smartTag>
      <w:r w:rsidRPr="00873375">
        <w:t>);</w:t>
      </w:r>
    </w:p>
    <w:p w:rsidR="002423CB" w:rsidRPr="00873375" w:rsidRDefault="002423CB" w:rsidP="002423CB">
      <w:pPr>
        <w:pStyle w:val="Text"/>
        <w:numPr>
          <w:ilvl w:val="0"/>
          <w:numId w:val="34"/>
        </w:numPr>
        <w:spacing w:before="60" w:after="60" w:line="240" w:lineRule="auto"/>
        <w:ind w:left="284" w:right="0" w:hanging="284"/>
      </w:pPr>
      <w:r w:rsidRPr="00873375">
        <w:t>Employ tradesmen who would instruct correctly;</w:t>
      </w:r>
    </w:p>
    <w:p w:rsidR="002423CB" w:rsidRPr="00873375" w:rsidRDefault="002423CB" w:rsidP="002423CB">
      <w:pPr>
        <w:pStyle w:val="Text"/>
        <w:numPr>
          <w:ilvl w:val="0"/>
          <w:numId w:val="34"/>
        </w:numPr>
        <w:spacing w:before="60" w:after="60" w:line="240" w:lineRule="auto"/>
        <w:ind w:left="284" w:right="0" w:hanging="284"/>
      </w:pPr>
      <w:r w:rsidRPr="00873375">
        <w:t>Help apprentices get through the apprenticeship;</w:t>
      </w:r>
    </w:p>
    <w:p w:rsidR="002423CB" w:rsidRPr="00873375" w:rsidRDefault="002423CB" w:rsidP="002423CB">
      <w:pPr>
        <w:pStyle w:val="Text"/>
        <w:numPr>
          <w:ilvl w:val="0"/>
          <w:numId w:val="34"/>
        </w:numPr>
        <w:spacing w:before="60" w:after="60" w:line="240" w:lineRule="auto"/>
        <w:ind w:left="284" w:right="0" w:hanging="284"/>
      </w:pPr>
      <w:r w:rsidRPr="00873375">
        <w:t>Provide further career opportunities.</w:t>
      </w:r>
    </w:p>
    <w:p w:rsidR="002423CB" w:rsidRPr="00873375" w:rsidRDefault="002423CB" w:rsidP="002423CB">
      <w:pPr>
        <w:pStyle w:val="Text"/>
        <w:spacing w:line="240" w:lineRule="auto"/>
      </w:pPr>
      <w:r w:rsidRPr="00873375">
        <w:t xml:space="preserve">Both mentioned that they knew they were not guaranteed a permanent job at the end of their apprenticeship as it depended on vacancies being available, but that they hoped they would get one. </w:t>
      </w:r>
    </w:p>
    <w:p w:rsidR="002423CB" w:rsidRPr="00873375" w:rsidRDefault="002423CB" w:rsidP="002423CB">
      <w:pPr>
        <w:pStyle w:val="Text"/>
        <w:spacing w:line="240" w:lineRule="auto"/>
      </w:pPr>
      <w:r w:rsidRPr="00873375">
        <w:t>The following were considered to be the obligations of the apprentice; again the company view is followed by the apprentices’ view.</w:t>
      </w:r>
    </w:p>
    <w:p w:rsidR="002423CB" w:rsidRPr="00873375" w:rsidRDefault="002423CB" w:rsidP="002423CB">
      <w:pPr>
        <w:pStyle w:val="Text"/>
        <w:spacing w:line="240" w:lineRule="auto"/>
      </w:pPr>
      <w:r w:rsidRPr="00873375">
        <w:t>Company view:</w:t>
      </w:r>
    </w:p>
    <w:p w:rsidR="002423CB" w:rsidRPr="00873375" w:rsidRDefault="002423CB" w:rsidP="002423CB">
      <w:pPr>
        <w:pStyle w:val="Text"/>
        <w:numPr>
          <w:ilvl w:val="0"/>
          <w:numId w:val="34"/>
        </w:numPr>
        <w:spacing w:before="60" w:after="60" w:line="240" w:lineRule="auto"/>
        <w:ind w:left="284" w:right="0" w:hanging="284"/>
      </w:pPr>
      <w:r w:rsidRPr="00873375">
        <w:t>Be willing to learn and proactive in learning;</w:t>
      </w:r>
    </w:p>
    <w:p w:rsidR="002423CB" w:rsidRPr="00873375" w:rsidRDefault="002423CB" w:rsidP="002423CB">
      <w:pPr>
        <w:pStyle w:val="Text"/>
        <w:numPr>
          <w:ilvl w:val="0"/>
          <w:numId w:val="34"/>
        </w:numPr>
        <w:spacing w:before="60" w:after="60" w:line="240" w:lineRule="auto"/>
        <w:ind w:left="284" w:right="0" w:hanging="284"/>
      </w:pPr>
      <w:r w:rsidRPr="00873375">
        <w:t>Be willing to follow direction;</w:t>
      </w:r>
    </w:p>
    <w:p w:rsidR="002423CB" w:rsidRPr="00873375" w:rsidRDefault="002423CB" w:rsidP="002423CB">
      <w:pPr>
        <w:pStyle w:val="Text"/>
        <w:numPr>
          <w:ilvl w:val="0"/>
          <w:numId w:val="34"/>
        </w:numPr>
        <w:spacing w:before="60" w:after="60" w:line="240" w:lineRule="auto"/>
        <w:ind w:left="284" w:right="0" w:hanging="284"/>
      </w:pPr>
      <w:r w:rsidRPr="00873375">
        <w:t>Work safely;</w:t>
      </w:r>
    </w:p>
    <w:p w:rsidR="002423CB" w:rsidRPr="00873375" w:rsidRDefault="002423CB" w:rsidP="002423CB">
      <w:pPr>
        <w:pStyle w:val="Text"/>
        <w:numPr>
          <w:ilvl w:val="0"/>
          <w:numId w:val="34"/>
        </w:numPr>
        <w:spacing w:before="60" w:after="60" w:line="240" w:lineRule="auto"/>
        <w:ind w:left="284" w:right="0" w:hanging="284"/>
      </w:pPr>
      <w:r w:rsidRPr="00873375">
        <w:t>Work in a  team;</w:t>
      </w:r>
    </w:p>
    <w:p w:rsidR="002423CB" w:rsidRPr="00873375" w:rsidRDefault="002423CB" w:rsidP="002423CB">
      <w:pPr>
        <w:pStyle w:val="Text"/>
        <w:numPr>
          <w:ilvl w:val="0"/>
          <w:numId w:val="34"/>
        </w:numPr>
        <w:spacing w:before="60" w:after="60" w:line="240" w:lineRule="auto"/>
        <w:ind w:left="284" w:right="0" w:hanging="284"/>
      </w:pPr>
      <w:r w:rsidRPr="00873375">
        <w:t>Adhere to company values;</w:t>
      </w:r>
    </w:p>
    <w:p w:rsidR="002423CB" w:rsidRPr="00873375" w:rsidRDefault="002423CB" w:rsidP="002423CB">
      <w:pPr>
        <w:pStyle w:val="Text"/>
        <w:numPr>
          <w:ilvl w:val="0"/>
          <w:numId w:val="34"/>
        </w:numPr>
        <w:spacing w:before="60" w:after="60" w:line="240" w:lineRule="auto"/>
        <w:ind w:left="284" w:right="0" w:hanging="284"/>
      </w:pPr>
      <w:r w:rsidRPr="00873375">
        <w:t>Work professionally;</w:t>
      </w:r>
    </w:p>
    <w:p w:rsidR="002423CB" w:rsidRPr="00873375" w:rsidRDefault="002423CB" w:rsidP="002423CB">
      <w:pPr>
        <w:pStyle w:val="Text"/>
        <w:numPr>
          <w:ilvl w:val="0"/>
          <w:numId w:val="34"/>
        </w:numPr>
        <w:spacing w:before="60" w:after="60" w:line="240" w:lineRule="auto"/>
        <w:ind w:left="284" w:right="0" w:hanging="284"/>
      </w:pPr>
      <w:r w:rsidRPr="00873375">
        <w:t xml:space="preserve">Turn up for off the job training, study and pass exams; </w:t>
      </w:r>
    </w:p>
    <w:p w:rsidR="002423CB" w:rsidRPr="00873375" w:rsidRDefault="002423CB" w:rsidP="002423CB">
      <w:pPr>
        <w:pStyle w:val="Text"/>
        <w:numPr>
          <w:ilvl w:val="0"/>
          <w:numId w:val="34"/>
        </w:numPr>
        <w:spacing w:before="60" w:after="60" w:line="240" w:lineRule="auto"/>
        <w:ind w:left="284" w:right="0" w:hanging="284"/>
      </w:pPr>
      <w:r w:rsidRPr="00873375">
        <w:t>Turn up for work;</w:t>
      </w:r>
    </w:p>
    <w:p w:rsidR="002423CB" w:rsidRPr="00873375" w:rsidRDefault="002423CB" w:rsidP="002423CB">
      <w:pPr>
        <w:pStyle w:val="Text"/>
        <w:numPr>
          <w:ilvl w:val="0"/>
          <w:numId w:val="34"/>
        </w:numPr>
        <w:spacing w:before="60" w:after="60" w:line="240" w:lineRule="auto"/>
        <w:ind w:left="284" w:right="0" w:hanging="284"/>
      </w:pPr>
      <w:r w:rsidRPr="00873375">
        <w:t>Adhere to the company code of conduct;</w:t>
      </w:r>
    </w:p>
    <w:p w:rsidR="002423CB" w:rsidRPr="00873375" w:rsidRDefault="002423CB" w:rsidP="002423CB">
      <w:pPr>
        <w:pStyle w:val="Text"/>
        <w:numPr>
          <w:ilvl w:val="0"/>
          <w:numId w:val="34"/>
        </w:numPr>
        <w:spacing w:before="60" w:after="60" w:line="240" w:lineRule="auto"/>
        <w:ind w:left="284" w:right="0" w:hanging="284"/>
      </w:pPr>
      <w:r w:rsidRPr="00873375">
        <w:t>Fulfil the training contract;</w:t>
      </w:r>
    </w:p>
    <w:p w:rsidR="002423CB" w:rsidRPr="00873375" w:rsidRDefault="002423CB" w:rsidP="002423CB">
      <w:pPr>
        <w:pStyle w:val="Text"/>
        <w:numPr>
          <w:ilvl w:val="0"/>
          <w:numId w:val="34"/>
        </w:numPr>
        <w:spacing w:before="60" w:after="60" w:line="240" w:lineRule="auto"/>
        <w:ind w:left="284" w:right="0" w:hanging="284"/>
      </w:pPr>
      <w:r w:rsidRPr="00873375">
        <w:t>Consider staying with the company when completed.</w:t>
      </w:r>
    </w:p>
    <w:p w:rsidR="002423CB" w:rsidRPr="00873375" w:rsidRDefault="002423CB" w:rsidP="002423CB">
      <w:pPr>
        <w:pStyle w:val="Text"/>
        <w:spacing w:line="240" w:lineRule="auto"/>
      </w:pPr>
      <w:r w:rsidRPr="00873375">
        <w:t>Apprentices’ view:</w:t>
      </w:r>
    </w:p>
    <w:p w:rsidR="002423CB" w:rsidRPr="00873375" w:rsidRDefault="002423CB" w:rsidP="002423CB">
      <w:pPr>
        <w:pStyle w:val="Text"/>
        <w:numPr>
          <w:ilvl w:val="0"/>
          <w:numId w:val="34"/>
        </w:numPr>
        <w:spacing w:before="60" w:after="60" w:line="240" w:lineRule="auto"/>
        <w:ind w:left="284" w:right="0" w:hanging="284"/>
      </w:pPr>
      <w:r w:rsidRPr="00873375">
        <w:t xml:space="preserve">Remain safe at all times, wear </w:t>
      </w:r>
      <w:smartTag w:uri="urn:schemas-microsoft-com:office:smarttags" w:element="stockticker">
        <w:r w:rsidRPr="00873375">
          <w:t>PPE</w:t>
        </w:r>
      </w:smartTag>
      <w:r w:rsidRPr="00873375">
        <w:t xml:space="preserve"> , ‘don’t do anything stupid’;</w:t>
      </w:r>
    </w:p>
    <w:p w:rsidR="002423CB" w:rsidRPr="00873375" w:rsidRDefault="002423CB" w:rsidP="002423CB">
      <w:pPr>
        <w:pStyle w:val="Text"/>
        <w:numPr>
          <w:ilvl w:val="0"/>
          <w:numId w:val="34"/>
        </w:numPr>
        <w:spacing w:before="60" w:after="60" w:line="240" w:lineRule="auto"/>
        <w:ind w:left="284" w:right="0" w:hanging="284"/>
      </w:pPr>
      <w:r w:rsidRPr="00873375">
        <w:t>Listen to instructions;</w:t>
      </w:r>
    </w:p>
    <w:p w:rsidR="002423CB" w:rsidRPr="00873375" w:rsidRDefault="002423CB" w:rsidP="002423CB">
      <w:pPr>
        <w:pStyle w:val="Text"/>
        <w:numPr>
          <w:ilvl w:val="0"/>
          <w:numId w:val="34"/>
        </w:numPr>
        <w:spacing w:before="60" w:after="60" w:line="240" w:lineRule="auto"/>
        <w:ind w:left="284" w:right="0" w:hanging="284"/>
      </w:pPr>
      <w:r w:rsidRPr="00873375">
        <w:t>Remain vigilant;</w:t>
      </w:r>
    </w:p>
    <w:p w:rsidR="002423CB" w:rsidRPr="00873375" w:rsidRDefault="002423CB" w:rsidP="002423CB">
      <w:pPr>
        <w:pStyle w:val="Text"/>
        <w:numPr>
          <w:ilvl w:val="0"/>
          <w:numId w:val="34"/>
        </w:numPr>
        <w:spacing w:before="60" w:after="60" w:line="240" w:lineRule="auto"/>
        <w:ind w:left="284" w:right="0" w:hanging="284"/>
      </w:pPr>
      <w:r w:rsidRPr="00873375">
        <w:t>Learn as much as they can;</w:t>
      </w:r>
    </w:p>
    <w:p w:rsidR="002423CB" w:rsidRPr="00873375" w:rsidRDefault="002423CB" w:rsidP="002423CB">
      <w:pPr>
        <w:pStyle w:val="Text"/>
        <w:numPr>
          <w:ilvl w:val="0"/>
          <w:numId w:val="34"/>
        </w:numPr>
        <w:spacing w:before="60" w:after="60" w:line="240" w:lineRule="auto"/>
        <w:ind w:left="284" w:right="0" w:hanging="284"/>
      </w:pPr>
      <w:r w:rsidRPr="00873375">
        <w:t>‘Don’t abuse the privilege you have been given’;</w:t>
      </w:r>
    </w:p>
    <w:p w:rsidR="002423CB" w:rsidRPr="00873375" w:rsidRDefault="002423CB" w:rsidP="002423CB">
      <w:pPr>
        <w:pStyle w:val="Text"/>
        <w:numPr>
          <w:ilvl w:val="0"/>
          <w:numId w:val="34"/>
        </w:numPr>
        <w:spacing w:before="60" w:after="60" w:line="240" w:lineRule="auto"/>
        <w:ind w:left="284" w:right="0" w:hanging="284"/>
      </w:pPr>
      <w:r w:rsidRPr="00873375">
        <w:t xml:space="preserve">Honour what the company’s provided; </w:t>
      </w:r>
    </w:p>
    <w:p w:rsidR="002423CB" w:rsidRPr="00873375" w:rsidRDefault="002423CB" w:rsidP="002423CB">
      <w:pPr>
        <w:pStyle w:val="Text"/>
        <w:numPr>
          <w:ilvl w:val="0"/>
          <w:numId w:val="34"/>
        </w:numPr>
        <w:spacing w:before="60" w:after="60" w:line="240" w:lineRule="auto"/>
        <w:ind w:left="284" w:right="0" w:hanging="284"/>
      </w:pPr>
      <w:r w:rsidRPr="00873375">
        <w:t>Turn up for work;</w:t>
      </w:r>
    </w:p>
    <w:p w:rsidR="002423CB" w:rsidRPr="00873375" w:rsidRDefault="002423CB" w:rsidP="002423CB">
      <w:pPr>
        <w:pStyle w:val="Text"/>
        <w:numPr>
          <w:ilvl w:val="0"/>
          <w:numId w:val="34"/>
        </w:numPr>
        <w:spacing w:before="60" w:after="60" w:line="240" w:lineRule="auto"/>
        <w:ind w:left="284" w:right="0" w:hanging="284"/>
      </w:pPr>
      <w:r w:rsidRPr="00873375">
        <w:t>Do not be slack;</w:t>
      </w:r>
    </w:p>
    <w:p w:rsidR="002423CB" w:rsidRPr="00873375" w:rsidRDefault="002423CB" w:rsidP="002423CB">
      <w:pPr>
        <w:pStyle w:val="Text"/>
        <w:numPr>
          <w:ilvl w:val="0"/>
          <w:numId w:val="34"/>
        </w:numPr>
        <w:spacing w:before="60" w:after="60" w:line="240" w:lineRule="auto"/>
        <w:ind w:left="284" w:right="0" w:hanging="284"/>
      </w:pPr>
      <w:r w:rsidRPr="00873375">
        <w:t>Let the field officer know if there were any problems.</w:t>
      </w:r>
    </w:p>
    <w:p w:rsidR="002423CB" w:rsidRPr="00873375" w:rsidRDefault="002423CB" w:rsidP="002423CB">
      <w:pPr>
        <w:pStyle w:val="Text"/>
        <w:spacing w:line="240" w:lineRule="auto"/>
      </w:pPr>
      <w:r w:rsidRPr="00873375">
        <w:t xml:space="preserve">In terms of the psychological contract related to formal training the expectation from the company and the RTO was that the apprentice would complete his/her certificate, complete training workbooks, and very importantly to complete the training log book which was essential to finish the apprenticeship. They were also expected, as the internal RTO’s programs co-ordinator put it, to ‘behave properly when they’re at training and in their accommodation’ as they were housed while on block training. The apprentices expected to be taught properly but considered their on-the-job training more important, however the female apprentice thought TAFE was important to ‘get a basic understanding’. The apprentices seemed not to contact their RTOs between blocks; if they assistance with workbooks and logbooks they would consult textbooks or ask a manager or colleagues at work. </w:t>
      </w:r>
    </w:p>
    <w:p w:rsidR="002423CB" w:rsidRPr="00873375" w:rsidRDefault="002423CB" w:rsidP="002423CB">
      <w:pPr>
        <w:pStyle w:val="Heading4"/>
      </w:pPr>
      <w:r w:rsidRPr="00873375">
        <w:t>Literacy and numeracy expectations</w:t>
      </w:r>
    </w:p>
    <w:p w:rsidR="002423CB" w:rsidRPr="00873375" w:rsidRDefault="002423CB" w:rsidP="002423CB">
      <w:pPr>
        <w:pStyle w:val="Text"/>
        <w:spacing w:line="240" w:lineRule="auto"/>
      </w:pPr>
      <w:r w:rsidRPr="00873375">
        <w:t xml:space="preserve">The expectation of all parties was that literacy and numeracy demands of the training and the job would be high. The area operations manager said that the selection process enabled people with major difficulties to be removed before appointment. Numeracy was a particular issue and in the past PowerCo had used </w:t>
      </w:r>
      <w:smartTag w:uri="urn:schemas-microsoft-com:office:smarttags" w:element="stockticker">
        <w:r w:rsidRPr="00873375">
          <w:t>WELL</w:t>
        </w:r>
      </w:smartTag>
      <w:r w:rsidRPr="00873375">
        <w:t xml:space="preserve"> training. However according to the area operations manager it was more of an issue when they were struggling to get good candidates. He said that now they were able to employ only ‘people who are confident, and have the abilities to do the trade training’. Within the general program, different apprenticeships required different levels; for example system electrician needed good maths and English at year 12 level. The workgroup leader said </w:t>
      </w:r>
    </w:p>
    <w:p w:rsidR="002423CB" w:rsidRPr="00873375" w:rsidRDefault="002423CB" w:rsidP="002423CB">
      <w:pPr>
        <w:pStyle w:val="Quote"/>
        <w:tabs>
          <w:tab w:val="right" w:pos="7655"/>
        </w:tabs>
        <w:spacing w:line="240" w:lineRule="auto"/>
      </w:pPr>
      <w:r w:rsidRPr="00873375">
        <w:t>Apprenticeships aren't easy to do these days, there's a lot of theory involved.  I guess that's why they pick people, high school leavers, they're graduates at school and stuff like that.  So I guess it's to study; it's like doing a uni degree now, isn't it?</w:t>
      </w:r>
    </w:p>
    <w:p w:rsidR="002423CB" w:rsidRPr="00873375" w:rsidRDefault="002423CB" w:rsidP="002423CB">
      <w:pPr>
        <w:pStyle w:val="Text"/>
        <w:spacing w:line="240" w:lineRule="auto"/>
      </w:pPr>
      <w:r w:rsidRPr="00873375">
        <w:t>The male apprentice confirmed that the academic requirements were quite tough. He described his first block thus:</w:t>
      </w:r>
    </w:p>
    <w:p w:rsidR="002423CB" w:rsidRPr="00873375" w:rsidRDefault="002423CB" w:rsidP="002423CB">
      <w:pPr>
        <w:pStyle w:val="Quote"/>
        <w:tabs>
          <w:tab w:val="right" w:pos="7655"/>
        </w:tabs>
        <w:spacing w:line="240" w:lineRule="auto"/>
      </w:pPr>
      <w:r w:rsidRPr="00873375">
        <w:t>We did exams every couple of days, I think we did about eight exams in two weeks.  Also filled out a report, a 600 word report on how solar electricity is made and that sort of stuff.  So there was a fair bit of writing I guess, but at the same time there was a lot of just verbal, talking about it, running through.</w:t>
      </w:r>
    </w:p>
    <w:p w:rsidR="002423CB" w:rsidRPr="00873375" w:rsidRDefault="002423CB" w:rsidP="002423CB">
      <w:pPr>
        <w:pStyle w:val="Text"/>
        <w:spacing w:line="240" w:lineRule="auto"/>
      </w:pPr>
      <w:r w:rsidRPr="00873375">
        <w:t>The communications electrician had a university degree in science, and the other had been offered a university place to study engineering but declined it. So while they did not find the training overly demanding, they noted that fellow learners in their groups had experienced difficulty.</w:t>
      </w:r>
    </w:p>
    <w:p w:rsidR="002423CB" w:rsidRPr="00873375" w:rsidRDefault="002423CB" w:rsidP="002423CB">
      <w:pPr>
        <w:pStyle w:val="Heading4"/>
      </w:pPr>
      <w:r w:rsidRPr="00873375">
        <w:t>How is the psychological contract developed within the workplace, for all parties?</w:t>
      </w:r>
    </w:p>
    <w:p w:rsidR="002423CB" w:rsidRPr="00873375" w:rsidRDefault="002423CB" w:rsidP="002423CB">
      <w:pPr>
        <w:pStyle w:val="Text"/>
        <w:spacing w:line="240" w:lineRule="auto"/>
      </w:pPr>
      <w:r w:rsidRPr="00873375">
        <w:t xml:space="preserve">The psychological contract began to be developed well before appointment. The stringent recruitment process described in the introduction established high expectations and also made the apprentices feel that they were lucky to get the job.  Also as PowerCo was large and well-known there was a high public awareness of the nature of apprenticeship with the company.  The male apprentice for example had friends who worked for PowerCo. The female apprentice had two family members that were apprentices.  The apprentice co-ordinator noted that they tried to recruit the right people; not simply the best: ‘If we take too much of the top of the market, we generally find that those people may not be challenged enough in the apprenticeship.’ </w:t>
      </w:r>
    </w:p>
    <w:p w:rsidR="002423CB" w:rsidRPr="00873375" w:rsidRDefault="002423CB" w:rsidP="002423CB">
      <w:pPr>
        <w:pStyle w:val="Text"/>
        <w:spacing w:line="240" w:lineRule="auto"/>
      </w:pPr>
      <w:r w:rsidRPr="00873375">
        <w:t>Discussion of expectations formed a large part of the induction process, which took four weeks. The male apprentice mentioned that the induction confirmed his choice of employer:</w:t>
      </w:r>
    </w:p>
    <w:p w:rsidR="002423CB" w:rsidRPr="00873375" w:rsidRDefault="002423CB" w:rsidP="002423CB">
      <w:pPr>
        <w:pStyle w:val="Quote"/>
        <w:tabs>
          <w:tab w:val="right" w:pos="7655"/>
        </w:tabs>
        <w:spacing w:line="240" w:lineRule="auto"/>
      </w:pPr>
      <w:r w:rsidRPr="00873375">
        <w:t xml:space="preserve">Yeah it is good.  I’m sitting in a classroom and they're going through all this stuff, I'm thinking, oh I'm really glad I got into this place.  Because I was talking to some friends they were on half the pay rate, no tools, got to buy your own stuff and that must make it really hard.  </w:t>
      </w:r>
    </w:p>
    <w:p w:rsidR="002423CB" w:rsidRPr="00873375" w:rsidRDefault="002423CB" w:rsidP="002423CB">
      <w:pPr>
        <w:pStyle w:val="Text"/>
        <w:spacing w:line="240" w:lineRule="auto"/>
      </w:pPr>
      <w:r w:rsidRPr="00873375">
        <w:t xml:space="preserve">The induction process was also said to incorporate interactive days where workgroup leaders come in and work with apprentices. Thus apprentices could understand the workgroup leaders’ perspective and the workgroup leaders understood their role in the fulfilment of mutual expectations. However, one respondent said that workgroup leaders no longer attended these sessions.  </w:t>
      </w:r>
    </w:p>
    <w:p w:rsidR="002423CB" w:rsidRPr="00873375" w:rsidRDefault="002423CB" w:rsidP="002423CB">
      <w:pPr>
        <w:pStyle w:val="Text"/>
        <w:spacing w:line="240" w:lineRule="auto"/>
      </w:pPr>
      <w:r w:rsidRPr="00873375">
        <w:t>Comparisons with apprentices working for other companies provide a reinforcement of commitment to the company. The male apprentice, for example, described his experiences with apprentices from other companies at the TAFE block training:</w:t>
      </w:r>
    </w:p>
    <w:p w:rsidR="002423CB" w:rsidRPr="00873375" w:rsidRDefault="002423CB" w:rsidP="002423CB">
      <w:pPr>
        <w:pStyle w:val="Quote"/>
        <w:tabs>
          <w:tab w:val="right" w:pos="7655"/>
        </w:tabs>
        <w:spacing w:line="240" w:lineRule="auto"/>
      </w:pPr>
      <w:r w:rsidRPr="00873375">
        <w:t>They're all from private entities and all domestic electricians and they've got short shorts, short shirts, a pair of normal sunnies.  Whereas we've got like [company] sunnies, long clothes, thick clothes and all that sort of stuff.  So it makes you feel a lot safer straight up.</w:t>
      </w:r>
    </w:p>
    <w:p w:rsidR="002423CB" w:rsidRPr="00873375" w:rsidRDefault="002423CB" w:rsidP="002423CB">
      <w:pPr>
        <w:pStyle w:val="Text"/>
        <w:spacing w:line="240" w:lineRule="auto"/>
      </w:pPr>
      <w:r w:rsidRPr="00873375">
        <w:t>The apprentices also recounted instances of other apprentices that they knew who were treated badly by their employers.</w:t>
      </w:r>
    </w:p>
    <w:p w:rsidR="002423CB" w:rsidRPr="00873375" w:rsidRDefault="002423CB" w:rsidP="002423CB">
      <w:pPr>
        <w:pStyle w:val="Text"/>
        <w:spacing w:line="240" w:lineRule="auto"/>
      </w:pPr>
      <w:r w:rsidRPr="00873375">
        <w:t xml:space="preserve">Regular quarterly reports were completed on each apprentice by supervisors, workgroup leaders and the apprentices themselves. This process reminded all of the level of mutual commitment and ensured that standards of work and provision of training were regularly checked. </w:t>
      </w:r>
    </w:p>
    <w:p w:rsidR="002423CB" w:rsidRPr="00873375" w:rsidRDefault="002423CB" w:rsidP="002423CB">
      <w:pPr>
        <w:pStyle w:val="Text"/>
        <w:spacing w:line="240" w:lineRule="auto"/>
      </w:pPr>
      <w:r w:rsidRPr="00873375">
        <w:t>The company committed only to offer a permanent job where performance was satisfactory and there were vacancies in appropriate areas. However this obligation was taken seriously. The area operations manager said:</w:t>
      </w:r>
    </w:p>
    <w:p w:rsidR="002423CB" w:rsidRPr="00873375" w:rsidRDefault="002423CB" w:rsidP="002423CB">
      <w:pPr>
        <w:pStyle w:val="Quote"/>
        <w:tabs>
          <w:tab w:val="right" w:pos="7655"/>
        </w:tabs>
        <w:spacing w:line="240" w:lineRule="auto"/>
      </w:pPr>
      <w:r w:rsidRPr="00873375">
        <w:t>One of the things that I do is at the beginning of the year for all of the fourth year apprentices, I have a meeting with them with their work group leaders and we go through those things about this is your final year of your apprenticeship.  This is the time to consolidate your trade skills, to develop your professional ability in conducting trade work and at the end of this there is a job waiting for you if all those things are matched. So we go through those things and open the forum up about what are things that you think have been missing or that you still need to achieve that you have got some concern about?  Some of the things that you might like to look at in your final year that might be outside the scope of your apprenticeship but of value to you and of value to the organisation.</w:t>
      </w:r>
    </w:p>
    <w:p w:rsidR="002423CB" w:rsidRPr="00873375" w:rsidRDefault="002423CB" w:rsidP="002423CB">
      <w:pPr>
        <w:pStyle w:val="Heading4"/>
      </w:pPr>
      <w:r w:rsidRPr="00873375">
        <w:t>What impacts do RTOs, intermediary organisations and other stakeholders have on the construction of the psychological contract?</w:t>
      </w:r>
    </w:p>
    <w:p w:rsidR="002423CB" w:rsidRPr="00873375" w:rsidRDefault="002423CB" w:rsidP="002423CB">
      <w:pPr>
        <w:pStyle w:val="Text"/>
        <w:spacing w:line="240" w:lineRule="auto"/>
      </w:pPr>
      <w:r w:rsidRPr="00873375">
        <w:t xml:space="preserve">The area operations manager saw the psychological contract as being a three-way arrangement, between the apprentice, the employer and the RTO. The broader relationships were with the ITAB, government departments, and consultative groups within PowerCo. He considered that the strong relationships among these strengthened the psychological contract. PowerCo dealt with 11 RTOs including its internal RTO; most of the external RTOs were TAFE colleges.  The greatest concern about the RTOs according to the apprenticeship co-ordinator was inconsistency among them. The field officers visited the RTOs regularly to try to prevent inconsistencies and ensure that the RTO was making the apprentices adhered to PowerCo standards in relation to dress, for example. </w:t>
      </w:r>
    </w:p>
    <w:p w:rsidR="002423CB" w:rsidRPr="00873375" w:rsidRDefault="002423CB" w:rsidP="002423CB">
      <w:pPr>
        <w:pStyle w:val="Text"/>
        <w:spacing w:line="240" w:lineRule="auto"/>
      </w:pPr>
      <w:r w:rsidRPr="00873375">
        <w:t xml:space="preserve">Only the internal RTO was accessed for interview. The internal RTO had three centres used for apprentice training, in different parts of the State. The RTO was confined primarily to training delivery; between-session training queries would normally be made to the field officer rather than to the RTO. </w:t>
      </w:r>
    </w:p>
    <w:p w:rsidR="002423CB" w:rsidRPr="00873375" w:rsidRDefault="002423CB" w:rsidP="002423CB">
      <w:pPr>
        <w:pStyle w:val="Text"/>
        <w:spacing w:line="240" w:lineRule="auto"/>
      </w:pPr>
      <w:r w:rsidRPr="00873375">
        <w:t>The apprentices had formal logbooks which were required to be signed off in order to complete their apprenticeship. The workgroup leader said</w:t>
      </w:r>
    </w:p>
    <w:p w:rsidR="002423CB" w:rsidRPr="00873375" w:rsidRDefault="002423CB" w:rsidP="002423CB">
      <w:pPr>
        <w:pStyle w:val="Quote"/>
        <w:tabs>
          <w:tab w:val="right" w:pos="7655"/>
        </w:tabs>
        <w:spacing w:line="240" w:lineRule="auto"/>
      </w:pPr>
      <w:r w:rsidRPr="00873375">
        <w:t>Most of the apprentices we've had, they're not young guys they're sort of 30-odd and their logbooks are unbelievable.  There's photos and whole pages about one job and stuff like that; they're really good.  I didn't do that when I was an apprentice but I did my apprenticeship when I was 17, so the last thing I wanted to do was a logbook.</w:t>
      </w:r>
    </w:p>
    <w:p w:rsidR="002423CB" w:rsidRPr="00873375" w:rsidRDefault="002423CB" w:rsidP="002423CB">
      <w:pPr>
        <w:pStyle w:val="Text"/>
        <w:spacing w:line="240" w:lineRule="auto"/>
      </w:pPr>
      <w:r w:rsidRPr="00873375">
        <w:t xml:space="preserve">The apprentice co-ordinator noted that following through the off-the-job training with practice on the job was vitally important.   One of the apprentices was disappointed that a TAFE teacher had told his class-group that he was not obliged to teach the apprentices, just to supervise them. The apprentice was evidently rather taken aback by this. </w:t>
      </w:r>
    </w:p>
    <w:p w:rsidR="002423CB" w:rsidRPr="00873375" w:rsidRDefault="002423CB" w:rsidP="002423CB">
      <w:pPr>
        <w:pStyle w:val="Heading4"/>
      </w:pPr>
      <w:r w:rsidRPr="00873375">
        <w:t>What helps all parties fulfil their side of the psychological contract and what prevents it?</w:t>
      </w:r>
    </w:p>
    <w:p w:rsidR="002423CB" w:rsidRPr="00873375" w:rsidRDefault="002423CB" w:rsidP="002423CB">
      <w:pPr>
        <w:pStyle w:val="Text"/>
        <w:spacing w:line="240" w:lineRule="auto"/>
      </w:pPr>
      <w:r w:rsidRPr="00873375">
        <w:t xml:space="preserve">It helped that the company was large and able to rotate the apprentices around, and also that it could afford to offer its apprentices free of charge out to other companies to get their domestic experience – this met the promise of a broad base of experiences and training.  However the large size of the company had its disadvantages, as the contract was fulfilled through a range of people, not all of whom had the same level of commitment. It was vitally important that those responsible for signing off logbooks, for example, were committed to the process. The company was very aware of the issue and had set up a number of processes to ensure that people understood their role. ‘Every truck’, as it was put, had a copy of the requirements for supervising apprentices and what apprentices were and were  not allowed to do at the different stages of their training.  There were also mentoring documents on the internal web site. </w:t>
      </w:r>
    </w:p>
    <w:p w:rsidR="002423CB" w:rsidRPr="00873375" w:rsidRDefault="002423CB" w:rsidP="002423CB">
      <w:pPr>
        <w:pStyle w:val="Text"/>
        <w:spacing w:line="240" w:lineRule="auto"/>
      </w:pPr>
      <w:r w:rsidRPr="00873375">
        <w:t xml:space="preserve">It helped that many tradesmen and work group leaders had done their own training at PowerCo. At the least it helped that they had all done an electrical apprenticeship. The area operations manager said ‘There is nothing in our values or the expected behaviours of us as employers that’s different from a lot of other organisations.’ </w:t>
      </w:r>
    </w:p>
    <w:p w:rsidR="002423CB" w:rsidRPr="00873375" w:rsidRDefault="002423CB" w:rsidP="002423CB">
      <w:pPr>
        <w:pStyle w:val="Text"/>
        <w:spacing w:line="240" w:lineRule="auto"/>
      </w:pPr>
      <w:r w:rsidRPr="00873375">
        <w:t>Field officers were important players in the system. Each had responsibility for around 50 apprentices in a geographic area. They acted much like GTO field officers in monitoring progress and dealing with any difficulties between the apprentice and the workgroup leader or the apprentice and the RTO. A positive communication style was important. As the apprentice co-ordinator said:</w:t>
      </w:r>
    </w:p>
    <w:p w:rsidR="002423CB" w:rsidRPr="00873375" w:rsidRDefault="002423CB" w:rsidP="002423CB">
      <w:pPr>
        <w:pStyle w:val="Quote"/>
        <w:tabs>
          <w:tab w:val="right" w:pos="7655"/>
        </w:tabs>
        <w:spacing w:line="240" w:lineRule="auto"/>
      </w:pPr>
      <w:r w:rsidRPr="00873375">
        <w:t xml:space="preserve">XXX [field officer] has got a very good way with workgroup leaders.  He has the theory that, you know, you're going to attract more people with honey than you are with vinegar.  So he goes out of his way to work in with the apprentice and work in with the workgroup leaders and it is really successful.  </w:t>
      </w:r>
    </w:p>
    <w:p w:rsidR="002423CB" w:rsidRPr="00873375" w:rsidRDefault="002423CB" w:rsidP="002423CB">
      <w:pPr>
        <w:pStyle w:val="Text"/>
        <w:spacing w:line="240" w:lineRule="auto"/>
      </w:pPr>
      <w:r w:rsidRPr="00873375">
        <w:t xml:space="preserve">The field officer also worked with the workgroup leaders to improve their training focus. </w:t>
      </w:r>
    </w:p>
    <w:p w:rsidR="002423CB" w:rsidRPr="00873375" w:rsidRDefault="002423CB" w:rsidP="002423CB">
      <w:pPr>
        <w:pStyle w:val="Text"/>
        <w:spacing w:line="240" w:lineRule="auto"/>
      </w:pPr>
      <w:r w:rsidRPr="00873375">
        <w:t>PowerCo gave the apprentice co-ordinator and field officers ‘a pretty free rein’ and they were well resourced with administrative staff , according to the apprentice co-ordinator. However one respondent suggested that the availability of support structures for apprentices could lead to a ‘pass the parcel’ type situation. This respondent said, speaking of workplace supervisors,</w:t>
      </w:r>
    </w:p>
    <w:p w:rsidR="002423CB" w:rsidRPr="00873375" w:rsidRDefault="002423CB" w:rsidP="002423CB">
      <w:pPr>
        <w:pStyle w:val="Quote"/>
        <w:tabs>
          <w:tab w:val="right" w:pos="7655"/>
        </w:tabs>
        <w:spacing w:line="240" w:lineRule="auto"/>
      </w:pPr>
      <w:r w:rsidRPr="00873375">
        <w:t>Sometimes I think as soon as you mention the word ‘ apprentice’, they just think, vocational programs (the company department which included both apprenticeship co-ordination and the internal RTO), we'll deal with it; when it's something that probably should be dealt with internally.  You get that a lot.  That's just an apprentice and they just go, someone else deal with it; whereas if it was a situation with one of their other guys, they would deal with it themselves.</w:t>
      </w:r>
    </w:p>
    <w:p w:rsidR="002423CB" w:rsidRPr="00873375" w:rsidRDefault="002423CB" w:rsidP="002423CB">
      <w:pPr>
        <w:pStyle w:val="Text"/>
        <w:spacing w:line="240" w:lineRule="auto"/>
      </w:pPr>
      <w:r w:rsidRPr="00873375">
        <w:t>The availability of resources also meant that a great deal of money and time could be spent on the recruitment process. It could be very rigorous, and so only apprentices likely to fulfil their side of the contract needed to be appointed; the available pool was widened by an enterprise agreement which provided high rates of pay for mature-aged apprentices and the movement of under-21s onto that pay scale when they reached the age of 21. Internal applicants continued on their normal rate of pay until qualified; they did not move onto apprentice rates. Recruitment of trades assistants who were often mature people who ‘know the business inside out’ (and knew what happened to apprentices) added to the easy fulfilment of the psychological contract. The workgroup leader interviewed said that quite a large number entered via that route.  Also these apprentices were already highly committed to the company and to moving onwards within the company.</w:t>
      </w:r>
    </w:p>
    <w:p w:rsidR="002423CB" w:rsidRPr="00873375" w:rsidRDefault="002423CB" w:rsidP="002423CB">
      <w:pPr>
        <w:pStyle w:val="Text"/>
        <w:spacing w:line="240" w:lineRule="auto"/>
      </w:pPr>
      <w:r w:rsidRPr="00873375">
        <w:t>Quite simple, but resource-intensive, factors helped to cement the psychological contract. One apprentice mentioned that he liked the fact that the company paid above the award rate:</w:t>
      </w:r>
    </w:p>
    <w:p w:rsidR="002423CB" w:rsidRPr="00873375" w:rsidRDefault="002423CB" w:rsidP="002423CB">
      <w:pPr>
        <w:pStyle w:val="Quote"/>
        <w:tabs>
          <w:tab w:val="right" w:pos="7655"/>
        </w:tabs>
        <w:spacing w:line="240" w:lineRule="auto"/>
      </w:pPr>
      <w:r w:rsidRPr="00873375">
        <w:t xml:space="preserve">It makes me feel that they really want you, and to try as hard as you can and actually be dedicated to your job, remain safe at all times.  </w:t>
      </w:r>
    </w:p>
    <w:p w:rsidR="002423CB" w:rsidRPr="00873375" w:rsidRDefault="002423CB" w:rsidP="002423CB">
      <w:pPr>
        <w:pStyle w:val="Text"/>
        <w:spacing w:line="240" w:lineRule="auto"/>
      </w:pPr>
      <w:r w:rsidRPr="00873375">
        <w:t xml:space="preserve">Interestingly the female apprentice mentioned that simply getting paid to learn was a bonus as she had previously completed a university course where she had to pay to learn.   The tools that the apprentices were given were over and above requirements, and this was mentioned by several respondents. The male apprentice mentioned that expectations had been exceeded: for example he had not previously known about some of the financial benefits such as sub-station allowance, and provision of extra clothing. </w:t>
      </w:r>
    </w:p>
    <w:p w:rsidR="002423CB" w:rsidRPr="00873375" w:rsidRDefault="002423CB" w:rsidP="002423CB">
      <w:pPr>
        <w:pStyle w:val="Text"/>
        <w:spacing w:line="240" w:lineRule="auto"/>
      </w:pPr>
      <w:r w:rsidRPr="00873375">
        <w:t>Flexibility was also important in keeping faith with apprentices. PowerCo was understanding with apprentices who needed time off either during the apprenticeship or after completion. It was reported that many times graduated apprentices went away to travel or to work for another company and came back after a few years. The female apprentice had had an extended amount of time off after having a baby, well above what her entitlement would have been, and was now back completing her time.</w:t>
      </w:r>
    </w:p>
    <w:p w:rsidR="002423CB" w:rsidRPr="00873375" w:rsidRDefault="002423CB" w:rsidP="002423CB">
      <w:pPr>
        <w:pStyle w:val="Text"/>
        <w:spacing w:line="240" w:lineRule="auto"/>
      </w:pPr>
      <w:r w:rsidRPr="00873375">
        <w:t>People-related problems sometimes made the fulfilment of the contract difficult. Within the workgroup, the leader was required to place the apprentices with different tradesmen. This created some difficulties because of personality clashes. The workgroup leader said</w:t>
      </w:r>
    </w:p>
    <w:p w:rsidR="002423CB" w:rsidRPr="00873375" w:rsidRDefault="002423CB" w:rsidP="002423CB">
      <w:pPr>
        <w:pStyle w:val="Quote"/>
        <w:tabs>
          <w:tab w:val="right" w:pos="7655"/>
        </w:tabs>
        <w:spacing w:line="240" w:lineRule="auto"/>
      </w:pPr>
      <w:r w:rsidRPr="00873375">
        <w:t>I think you find that everywhere, personality clashes.  Everyone's working in a male-dominated area and everyone's got egos that clash.</w:t>
      </w:r>
    </w:p>
    <w:p w:rsidR="002423CB" w:rsidRPr="00873375" w:rsidRDefault="002423CB" w:rsidP="002423CB">
      <w:pPr>
        <w:pStyle w:val="Text"/>
        <w:spacing w:line="240" w:lineRule="auto"/>
      </w:pPr>
      <w:r w:rsidRPr="00873375">
        <w:t xml:space="preserve">Another common problem was that supervisors were often unwilling to provide explicit and honest feedback about shortcomings in the quarterly evaluations. Yet this was important so that a performance improvement plan could be instituted by the field officer. </w:t>
      </w:r>
    </w:p>
    <w:p w:rsidR="002423CB" w:rsidRPr="00873375" w:rsidRDefault="002423CB" w:rsidP="002423CB">
      <w:pPr>
        <w:pStyle w:val="Heading4"/>
      </w:pPr>
      <w:r w:rsidRPr="00873375">
        <w:t>What is the impact of a fulfilled versus a breached psychological contract?</w:t>
      </w:r>
    </w:p>
    <w:p w:rsidR="002423CB" w:rsidRPr="00873375" w:rsidRDefault="002423CB" w:rsidP="002423CB">
      <w:pPr>
        <w:pStyle w:val="Text"/>
        <w:spacing w:line="240" w:lineRule="auto"/>
      </w:pPr>
      <w:r w:rsidRPr="00873375">
        <w:t>The company had a very high completion rate. Generally if an apprentice left it was said that it was because there was a difference between his or her values and those of the company, ie the agreement to abide by company values had been breached. The area operations manager thought that ‘the majority of people have good intent and go about doing their job really well.’ Other interviewees reflected this view. The male apprentice said that he was very happy at PowerCo and that the type of thing that would make him feel like quitting would be:</w:t>
      </w:r>
    </w:p>
    <w:p w:rsidR="002423CB" w:rsidRPr="00873375" w:rsidRDefault="002423CB" w:rsidP="002423CB">
      <w:pPr>
        <w:pStyle w:val="Quote"/>
        <w:tabs>
          <w:tab w:val="right" w:pos="7655"/>
        </w:tabs>
        <w:spacing w:line="240" w:lineRule="auto"/>
      </w:pPr>
      <w:r w:rsidRPr="00873375">
        <w:t>If I felt that I wasn't getting anywhere, I wasn't being trained properly wasn't being shown anything, just being told to sweep the floor everyday or something like that.  The only other thing would be if I saw or was involved in a big accident or something like that, that really brought it home that I shouldn't be here.  But other than that, I don't think anything else would make me quit.</w:t>
      </w:r>
    </w:p>
    <w:p w:rsidR="002423CB" w:rsidRPr="00873375" w:rsidRDefault="002423CB" w:rsidP="002423CB">
      <w:pPr>
        <w:pStyle w:val="Text"/>
        <w:spacing w:line="240" w:lineRule="auto"/>
      </w:pPr>
      <w:r w:rsidRPr="00873375">
        <w:t>Clearly the obligations of the company to the apprentice were generally fulfilled and exceeded. It seemed that apprentices also generally met their obligations.  Where the apprentices exceeded expectations, the workgroup leader said that particularly good performance was recorded in the quarterly reports and congratulations were provided at team meetings. Also, nominations could also be made to the internal PowerCo ‘apprentice of the year’ and State awards.</w:t>
      </w:r>
    </w:p>
    <w:p w:rsidR="002423CB" w:rsidRPr="00873375" w:rsidRDefault="002423CB" w:rsidP="002423CB">
      <w:pPr>
        <w:pStyle w:val="Text"/>
        <w:spacing w:line="240" w:lineRule="auto"/>
      </w:pPr>
      <w:r w:rsidRPr="00873375">
        <w:t xml:space="preserve">Where expectations were not being met from the apprentice side then the workgroup leader would record the fact in the quarterly report and provide ‘a slap on the wrist’; if there was no improvement the workgroup leader would report it to his or her manager. The field officer would also pick up on it in his scrutiny of the reports. According to the male apprentice, if an apprentice did the wrong thing at work he would ‘get E-safed’, which was the term used for a safety breach that had to be reported. It appeared that most things could be interpreted as safety issues, so ‘E-safing’ was applied to a range of minor misdemeanours. </w:t>
      </w:r>
    </w:p>
    <w:p w:rsidR="002423CB" w:rsidRPr="00873375" w:rsidRDefault="002423CB" w:rsidP="002423CB">
      <w:pPr>
        <w:pStyle w:val="Text"/>
        <w:spacing w:line="240" w:lineRule="auto"/>
      </w:pPr>
      <w:r w:rsidRPr="00873375">
        <w:t xml:space="preserve">Problems with the formal training could lead to the apprentice being behind with his/her logbook completion. This meant the apprenticeship could not be completed because the capstone assessment task could not be completed without this. It was seen as a joint responsibility of the RTO and the field officer to find a means for the apprentice to compete the log book. </w:t>
      </w:r>
    </w:p>
    <w:p w:rsidR="002423CB" w:rsidRPr="00873375" w:rsidRDefault="002423CB" w:rsidP="002423CB">
      <w:pPr>
        <w:pStyle w:val="Text"/>
        <w:spacing w:line="240" w:lineRule="auto"/>
      </w:pPr>
      <w:r w:rsidRPr="00873375">
        <w:t xml:space="preserve">Where expectations were not being met from the company side, the apprentice could speak to the field officer who had an official mentoring role. This did not seem to create any difficulties from the workgroup point of view. The workgroup leader said that because of the strong union tradition in PowerCo, it was accepted by line managers that workers could step outside the line management structure to try to rectify matters. </w:t>
      </w:r>
    </w:p>
    <w:p w:rsidR="002423CB" w:rsidRPr="00873375" w:rsidRDefault="002423CB" w:rsidP="002423CB">
      <w:pPr>
        <w:pStyle w:val="Text"/>
        <w:spacing w:line="240" w:lineRule="auto"/>
      </w:pPr>
      <w:r w:rsidRPr="00873375">
        <w:t xml:space="preserve">A substantial number of problems that were escalated to the central apprentice staff had to deal with were related to the workgroup leaders or supervisors not fulfilling their side of the psychological contract. </w:t>
      </w:r>
    </w:p>
    <w:p w:rsidR="002423CB" w:rsidRPr="00873375" w:rsidRDefault="002423CB" w:rsidP="002423CB">
      <w:pPr>
        <w:pStyle w:val="Quote"/>
        <w:tabs>
          <w:tab w:val="right" w:pos="7655"/>
        </w:tabs>
        <w:spacing w:line="240" w:lineRule="auto"/>
      </w:pPr>
      <w:r w:rsidRPr="00873375">
        <w:t>Sometimes it escalates and I think one of the things that we need to remember is that they're not XXX’s apprentices and they’re not YYY’s apprentices; they're [PowerCo's] apprentices.  That's one thing that we need to keep in mind all the time … I didn’t recruit them and YYY didn’t – [PowerCo] recruited them.  So they're everyone's responsibility.  Even though we're responsible for monitoring them, everyone's responsibility is to train them and to give them that direction.</w:t>
      </w:r>
    </w:p>
    <w:p w:rsidR="002423CB" w:rsidRPr="00873375" w:rsidRDefault="002423CB" w:rsidP="002423CB">
      <w:pPr>
        <w:pStyle w:val="Heading4"/>
      </w:pPr>
      <w:r w:rsidRPr="00873375">
        <w:t>How can mutual expectations be made clearer?</w:t>
      </w:r>
    </w:p>
    <w:p w:rsidR="002423CB" w:rsidRPr="00873375" w:rsidRDefault="002423CB" w:rsidP="002423CB">
      <w:pPr>
        <w:pStyle w:val="Text"/>
        <w:spacing w:line="240" w:lineRule="auto"/>
      </w:pPr>
      <w:r w:rsidRPr="00873375">
        <w:t>The male apprentice suggested that more information about mutual expectations could be placed on the company web site. Although everything was well explained at induction, he would have liked more information both while still in the application stage, and now as an employee, because a lot of the information about expectations was verbal.</w:t>
      </w:r>
    </w:p>
    <w:p w:rsidR="002423CB" w:rsidRPr="00873375" w:rsidRDefault="002423CB" w:rsidP="002423CB">
      <w:pPr>
        <w:pStyle w:val="Text"/>
        <w:spacing w:line="240" w:lineRule="auto"/>
      </w:pPr>
      <w:r w:rsidRPr="00873375">
        <w:t>The RTO co-ordinator suggested that there was room for improvements in internal communication about changes in personnel. Although apprentice information was available on the company’s intranet, it seems that some people did not access it and when workgroup leaders moved around things got confused. Also she felt that face to face communication was important,</w:t>
      </w:r>
    </w:p>
    <w:p w:rsidR="002423CB" w:rsidRPr="00873375" w:rsidRDefault="002423CB" w:rsidP="002423CB">
      <w:pPr>
        <w:pStyle w:val="Quote"/>
        <w:tabs>
          <w:tab w:val="right" w:pos="7655"/>
        </w:tabs>
        <w:spacing w:line="240" w:lineRule="auto"/>
      </w:pPr>
      <w:r w:rsidRPr="00873375">
        <w:t>Whereas if you're just sending out correspondence, well you get hundreds of emails a day, some people, so it's just another email.</w:t>
      </w:r>
    </w:p>
    <w:p w:rsidR="002423CB" w:rsidRPr="00873375" w:rsidRDefault="002423CB" w:rsidP="002423CB">
      <w:pPr>
        <w:pStyle w:val="Text"/>
        <w:spacing w:line="240" w:lineRule="auto"/>
      </w:pPr>
      <w:r w:rsidRPr="00873375">
        <w:t xml:space="preserve">The apprentice co-ordinator said it was very difficult to communicate with DETA, the </w:t>
      </w:r>
      <w:smartTag w:uri="urn:schemas-microsoft-com:office:smarttags" w:element="State">
        <w:smartTag w:uri="urn:schemas-microsoft-com:office:smarttags" w:element="place">
          <w:r w:rsidRPr="00873375">
            <w:t>Queensland</w:t>
          </w:r>
        </w:smartTag>
      </w:smartTag>
      <w:r w:rsidRPr="00873375">
        <w:t xml:space="preserve"> government department managing apprenticeships. Despite its large numbers of apprentices PowerCo had to use the same 1800 phone number as the general public, and its staff were not allowed directly to phone the DETA field officer who was in the same town. It also felt that as a company with many apprentices at remote sites the paperwork should be made easier, for example a minor change had to be initialled by the apprentice, the supervision and so on, and they might be working in very remote areas. While these might appear minor points, they could affect the company’s relationships with its apprentices. </w:t>
      </w:r>
    </w:p>
    <w:p w:rsidR="002423CB" w:rsidRPr="00873375" w:rsidRDefault="002423CB" w:rsidP="002423CB">
      <w:pPr>
        <w:pStyle w:val="Heading3"/>
      </w:pPr>
      <w:r w:rsidRPr="00873375">
        <w:t>Conclusion and key findings</w:t>
      </w:r>
    </w:p>
    <w:p w:rsidR="002423CB" w:rsidRPr="00873375" w:rsidRDefault="002423CB" w:rsidP="002423CB">
      <w:pPr>
        <w:pStyle w:val="Text"/>
        <w:spacing w:line="240" w:lineRule="auto"/>
      </w:pPr>
      <w:r w:rsidRPr="00873375">
        <w:t xml:space="preserve">This was a company with a long and proud tradition of training apprentices. The industry was heavily apprenticed; managers had come up through the ranks. These factors helped to ensure that those responsible generally had a strong commitment to ensuring the apprentices were trained well. The large size of the company assisted in some ways but in others created difficulties; apprentices could be provided with a  wide range of experiences but on the other hand could get ‘lost’ for a while with a poor supervisor. The company had compensated for the latter problem by setting up a  system almost like a GTO, appointing geographical area field officers with a  caseload of around 50 people and with a quarterly reporting system involving the apprentice and his supervisor/workgroup leader.  These practices were extremely resource-intensive but resulted in a high completion and retention rate. The other major factors which was also made possible by the resources available within the company were a highly selective recruitment procedure involving a number of different steps, and an enterprise agreement that provided a level of pay for mature-aged apprentices that was likely to attract high-quality applicants. </w:t>
      </w:r>
    </w:p>
    <w:p w:rsidR="002423CB" w:rsidRPr="000074F5" w:rsidRDefault="002423CB" w:rsidP="002423CB">
      <w:pPr>
        <w:pStyle w:val="Heading2"/>
        <w:rPr>
          <w:sz w:val="20"/>
        </w:rPr>
      </w:pPr>
      <w:r>
        <w:br w:type="page"/>
      </w:r>
      <w:bookmarkStart w:id="181" w:name="_Toc299371362"/>
      <w:bookmarkStart w:id="182" w:name="_Toc304375260"/>
      <w:r w:rsidRPr="00990F18">
        <w:t xml:space="preserve">Case study </w:t>
      </w:r>
      <w:r>
        <w:t>-</w:t>
      </w:r>
      <w:r w:rsidRPr="00990F18">
        <w:t xml:space="preserve"> Electrical RailCo</w:t>
      </w:r>
      <w:bookmarkEnd w:id="181"/>
      <w:bookmarkEnd w:id="182"/>
    </w:p>
    <w:p w:rsidR="002423CB" w:rsidRPr="00990F18" w:rsidRDefault="002423CB" w:rsidP="002423CB">
      <w:pPr>
        <w:pStyle w:val="Heading3"/>
      </w:pPr>
      <w:r w:rsidRPr="00990F18">
        <w:t>Description of the organisation and overview of apprenticeship program</w:t>
      </w:r>
    </w:p>
    <w:p w:rsidR="002423CB" w:rsidRPr="00990F18" w:rsidRDefault="002423CB" w:rsidP="002423CB">
      <w:pPr>
        <w:pStyle w:val="Text"/>
        <w:spacing w:line="240" w:lineRule="auto"/>
      </w:pPr>
      <w:r w:rsidRPr="00990F18">
        <w:t xml:space="preserve">This case study was conducted with Electrical RailCo in </w:t>
      </w:r>
      <w:smartTag w:uri="urn:schemas-microsoft-com:office:smarttags" w:element="State">
        <w:smartTag w:uri="urn:schemas-microsoft-com:office:smarttags" w:element="place">
          <w:r w:rsidRPr="00990F18">
            <w:t>Victoria</w:t>
          </w:r>
        </w:smartTag>
      </w:smartTag>
      <w:r w:rsidRPr="00990F18">
        <w:t xml:space="preserve">.  Electrical RailCo was a publicly listed major electrical contractor company.  It had a presence in every State in </w:t>
      </w:r>
      <w:smartTag w:uri="urn:schemas-microsoft-com:office:smarttags" w:element="country-region">
        <w:smartTag w:uri="urn:schemas-microsoft-com:office:smarttags" w:element="place">
          <w:r w:rsidRPr="00990F18">
            <w:t>Australia</w:t>
          </w:r>
        </w:smartTag>
      </w:smartTag>
      <w:r w:rsidRPr="00990F18">
        <w:t xml:space="preserve"> and were considered the oldest and largest electrical contractor company in </w:t>
      </w:r>
      <w:smartTag w:uri="urn:schemas-microsoft-com:office:smarttags" w:element="country-region">
        <w:smartTag w:uri="urn:schemas-microsoft-com:office:smarttags" w:element="place">
          <w:r w:rsidRPr="00990F18">
            <w:t>Australia</w:t>
          </w:r>
        </w:smartTag>
      </w:smartTag>
      <w:r w:rsidRPr="00990F18">
        <w:t xml:space="preserve">, having been established more than 100 years ago.  The company worked across the electrical contracting industry including high voltage, rail signalling, commercial and industrial.  Electrical RailCo was known as an approved contractor for various organisations and had a permanent presence in a number of manufacturing plants, including Ford, </w:t>
      </w:r>
      <w:smartTag w:uri="urn:schemas-microsoft-com:office:smarttags" w:element="stockticker">
        <w:r w:rsidRPr="00990F18">
          <w:t>GMH</w:t>
        </w:r>
      </w:smartTag>
      <w:r w:rsidRPr="00990F18">
        <w:t xml:space="preserve">, Carlton United Breweries, Nestle, and Cadbury Schweppes.  In </w:t>
      </w:r>
      <w:smartTag w:uri="urn:schemas-microsoft-com:office:smarttags" w:element="State">
        <w:smartTag w:uri="urn:schemas-microsoft-com:office:smarttags" w:element="place">
          <w:r w:rsidRPr="00990F18">
            <w:t>Victoria</w:t>
          </w:r>
        </w:smartTag>
      </w:smartTag>
      <w:r w:rsidRPr="00990F18">
        <w:t xml:space="preserve">, Electrical RailCo  currently employed about 250 staff, of which 24 were apprentices.  </w:t>
      </w:r>
    </w:p>
    <w:p w:rsidR="002423CB" w:rsidRPr="00990F18" w:rsidRDefault="002423CB" w:rsidP="002423CB">
      <w:pPr>
        <w:pStyle w:val="Text"/>
        <w:spacing w:line="240" w:lineRule="auto"/>
      </w:pPr>
      <w:r w:rsidRPr="00990F18">
        <w:t xml:space="preserve">Electrical RailCo had an apprenticeship program for more than 20 years and over this time the recruitment and selection methods had been fine tuned.  The exact number of apprentices taken on by the organisation each year fluctuated, depending on the economic climate and the amount of work the organisation had lined up for the following year, but generally six to eight apprentices were recruited per year.  The recruitment process began towards the end of each year.  Potential applicants who were interested in undertaking an apprenticeship with Electrical RailCo were asked to sit a pre-selection test with the National Electrical Communications Association (NECA).  Applicants who obtained at least a 70% pass mark were considered for an interview.  Approximately 30 applicants were interviewed </w:t>
      </w:r>
      <w:smartTag w:uri="urn:schemas-microsoft-com:office:smarttags" w:element="time">
        <w:smartTagPr>
          <w:attr w:name="Minute" w:val="54"/>
          <w:attr w:name="Hour" w:val="19"/>
        </w:smartTagPr>
        <w:r w:rsidRPr="00990F18">
          <w:t>and six to eight</w:t>
        </w:r>
      </w:smartTag>
      <w:r w:rsidRPr="00990F18">
        <w:t xml:space="preserve"> apprentices were then selected and appointed.  The successful candidates commenced their apprenticeship in mid to late January of the following year.  </w:t>
      </w:r>
    </w:p>
    <w:p w:rsidR="002423CB" w:rsidRPr="00990F18" w:rsidRDefault="002423CB" w:rsidP="002423CB">
      <w:pPr>
        <w:pStyle w:val="Text"/>
        <w:spacing w:line="240" w:lineRule="auto"/>
      </w:pPr>
      <w:r w:rsidRPr="00990F18">
        <w:t>The electrical apprenticeship was a four-year program.  During the four years, the apprentices undertook on-the-job work experience under the supervision of a licensed electrician and blocks of study were completed with a registered training provider (RTO), being a TAFE college or a private RTO.  The work involved calculations and understanding formulas, hence the apprentices were also expected to have obtained reasonable maths grades in years 11 and 12.  Literacy and numeracy were not considered issues amongst the apprentices employed by Electrical RailCo and may be due to the stringent recruitment and selection methods employed by this organisation.</w:t>
      </w:r>
    </w:p>
    <w:p w:rsidR="002423CB" w:rsidRPr="00C26D9E" w:rsidRDefault="002423CB" w:rsidP="002423CB">
      <w:pPr>
        <w:pStyle w:val="Heading3"/>
      </w:pPr>
      <w:r w:rsidRPr="00C26D9E">
        <w:t>Research method</w:t>
      </w:r>
    </w:p>
    <w:p w:rsidR="002423CB" w:rsidRPr="00990F18" w:rsidRDefault="002423CB" w:rsidP="002423CB">
      <w:pPr>
        <w:pStyle w:val="Text"/>
        <w:spacing w:line="240" w:lineRule="auto"/>
      </w:pPr>
      <w:r w:rsidRPr="00990F18">
        <w:t xml:space="preserve">The organisational interviews took place over one day in early July 2010.  The apprentice manager was interviewed at the head office site in </w:t>
      </w:r>
      <w:smartTag w:uri="urn:schemas-microsoft-com:office:smarttags" w:element="City">
        <w:smartTag w:uri="urn:schemas-microsoft-com:office:smarttags" w:element="place">
          <w:r w:rsidRPr="00990F18">
            <w:t>Melbourne</w:t>
          </w:r>
        </w:smartTag>
      </w:smartTag>
      <w:r w:rsidRPr="00990F18">
        <w:t xml:space="preserve">.  The project manager and apprentices were interviewed at one of the work sites, located in the </w:t>
      </w:r>
      <w:smartTag w:uri="urn:schemas-microsoft-com:office:smarttags" w:element="stockticker">
        <w:r w:rsidRPr="00990F18">
          <w:t>CBD</w:t>
        </w:r>
      </w:smartTag>
      <w:r w:rsidRPr="00990F18">
        <w:t>, Melbourne.  The apprentice interviews were conducted as two group interviews.  Three 1st and/or 2nd year apprentices were interviewed as one group and three 3rd and/or 4th year apprentices were interviewed in another group.  An interview was also conducted with a representative from the RTO the following week.  Interviewee char</w:t>
      </w:r>
      <w:r>
        <w:t>acteristics are shown in Table 6</w:t>
      </w:r>
      <w:r w:rsidRPr="00990F18">
        <w:t>.</w:t>
      </w:r>
    </w:p>
    <w:p w:rsidR="002423CB" w:rsidRDefault="002423CB" w:rsidP="002423CB">
      <w:pPr>
        <w:pStyle w:val="tabletitle"/>
      </w:pPr>
      <w:bookmarkStart w:id="183" w:name="_Toc286175580"/>
      <w:bookmarkStart w:id="184" w:name="_Toc304375909"/>
      <w:r w:rsidRPr="00237340">
        <w:t xml:space="preserve">Table </w:t>
      </w:r>
      <w:r>
        <w:t>6</w:t>
      </w:r>
      <w:r w:rsidRPr="00237340">
        <w:tab/>
        <w:t xml:space="preserve">Interviews:  </w:t>
      </w:r>
      <w:r>
        <w:t>Electrical RailCo</w:t>
      </w:r>
      <w:bookmarkEnd w:id="183"/>
      <w:bookmarkEnd w:id="184"/>
    </w:p>
    <w:tbl>
      <w:tblPr>
        <w:tblW w:w="5000" w:type="pct"/>
        <w:tblBorders>
          <w:top w:val="single" w:sz="4" w:space="0" w:color="auto"/>
          <w:bottom w:val="single" w:sz="4" w:space="0" w:color="auto"/>
        </w:tblBorders>
        <w:tblLayout w:type="fixed"/>
        <w:tblLook w:val="0000"/>
      </w:tblPr>
      <w:tblGrid>
        <w:gridCol w:w="1077"/>
        <w:gridCol w:w="2442"/>
        <w:gridCol w:w="2442"/>
        <w:gridCol w:w="888"/>
        <w:gridCol w:w="637"/>
        <w:gridCol w:w="1518"/>
      </w:tblGrid>
      <w:tr w:rsidR="002423CB" w:rsidTr="002423CB">
        <w:trPr>
          <w:cantSplit/>
        </w:trPr>
        <w:tc>
          <w:tcPr>
            <w:tcW w:w="598" w:type="pct"/>
            <w:tcBorders>
              <w:top w:val="single" w:sz="4" w:space="0" w:color="auto"/>
              <w:bottom w:val="single" w:sz="4" w:space="0" w:color="auto"/>
              <w:right w:val="nil"/>
            </w:tcBorders>
          </w:tcPr>
          <w:p w:rsidR="002423CB" w:rsidRDefault="002423CB" w:rsidP="002423CB">
            <w:pPr>
              <w:pStyle w:val="Tablehead1"/>
            </w:pPr>
            <w:r>
              <w:t>Interview Number</w:t>
            </w:r>
          </w:p>
        </w:tc>
        <w:tc>
          <w:tcPr>
            <w:tcW w:w="1356" w:type="pct"/>
            <w:tcBorders>
              <w:top w:val="single" w:sz="4" w:space="0" w:color="auto"/>
              <w:left w:val="nil"/>
              <w:bottom w:val="single" w:sz="4" w:space="0" w:color="auto"/>
              <w:right w:val="nil"/>
            </w:tcBorders>
          </w:tcPr>
          <w:p w:rsidR="002423CB" w:rsidRDefault="002423CB" w:rsidP="002423CB">
            <w:pPr>
              <w:pStyle w:val="Tablehead1"/>
            </w:pPr>
            <w:r>
              <w:t>Job title</w:t>
            </w:r>
          </w:p>
        </w:tc>
        <w:tc>
          <w:tcPr>
            <w:tcW w:w="1356" w:type="pct"/>
            <w:tcBorders>
              <w:top w:val="single" w:sz="4" w:space="0" w:color="auto"/>
              <w:left w:val="nil"/>
              <w:bottom w:val="single" w:sz="4" w:space="0" w:color="auto"/>
              <w:right w:val="nil"/>
            </w:tcBorders>
          </w:tcPr>
          <w:p w:rsidR="002423CB" w:rsidRPr="00237340" w:rsidRDefault="002423CB" w:rsidP="002423CB">
            <w:pPr>
              <w:pStyle w:val="Tablehead1"/>
              <w:rPr>
                <w:highlight w:val="magenta"/>
              </w:rPr>
            </w:pPr>
            <w:r w:rsidRPr="007729E7">
              <w:t>Organisation/Location</w:t>
            </w:r>
          </w:p>
        </w:tc>
        <w:tc>
          <w:tcPr>
            <w:tcW w:w="493" w:type="pct"/>
            <w:tcBorders>
              <w:top w:val="single" w:sz="4" w:space="0" w:color="auto"/>
              <w:left w:val="nil"/>
              <w:bottom w:val="single" w:sz="4" w:space="0" w:color="auto"/>
              <w:right w:val="nil"/>
            </w:tcBorders>
          </w:tcPr>
          <w:p w:rsidR="002423CB" w:rsidRDefault="002423CB" w:rsidP="002423CB">
            <w:pPr>
              <w:pStyle w:val="Tablehead1"/>
            </w:pPr>
            <w:r>
              <w:t>Gender</w:t>
            </w:r>
          </w:p>
        </w:tc>
        <w:tc>
          <w:tcPr>
            <w:tcW w:w="354" w:type="pct"/>
            <w:tcBorders>
              <w:top w:val="single" w:sz="4" w:space="0" w:color="auto"/>
              <w:left w:val="nil"/>
              <w:bottom w:val="single" w:sz="4" w:space="0" w:color="auto"/>
              <w:right w:val="nil"/>
            </w:tcBorders>
          </w:tcPr>
          <w:p w:rsidR="002423CB" w:rsidRDefault="002423CB" w:rsidP="002423CB">
            <w:pPr>
              <w:pStyle w:val="Tablehead1"/>
            </w:pPr>
            <w:r>
              <w:t>Age</w:t>
            </w:r>
          </w:p>
        </w:tc>
        <w:tc>
          <w:tcPr>
            <w:tcW w:w="843" w:type="pct"/>
            <w:tcBorders>
              <w:top w:val="single" w:sz="4" w:space="0" w:color="auto"/>
              <w:left w:val="nil"/>
              <w:bottom w:val="single" w:sz="4" w:space="0" w:color="auto"/>
            </w:tcBorders>
          </w:tcPr>
          <w:p w:rsidR="002423CB" w:rsidRDefault="002423CB" w:rsidP="002423CB">
            <w:pPr>
              <w:pStyle w:val="Tablehead1"/>
            </w:pPr>
            <w:r>
              <w:t>Approx length of time with company</w:t>
            </w:r>
          </w:p>
        </w:tc>
      </w:tr>
      <w:tr w:rsidR="002423CB" w:rsidTr="002423CB">
        <w:trPr>
          <w:cantSplit/>
        </w:trPr>
        <w:tc>
          <w:tcPr>
            <w:tcW w:w="598" w:type="pct"/>
            <w:tcBorders>
              <w:top w:val="nil"/>
              <w:bottom w:val="nil"/>
              <w:right w:val="nil"/>
            </w:tcBorders>
          </w:tcPr>
          <w:p w:rsidR="002423CB" w:rsidRDefault="002423CB" w:rsidP="002423CB">
            <w:pPr>
              <w:pStyle w:val="Tabletext"/>
            </w:pPr>
            <w:r>
              <w:t>1</w:t>
            </w:r>
          </w:p>
        </w:tc>
        <w:tc>
          <w:tcPr>
            <w:tcW w:w="1356" w:type="pct"/>
            <w:tcBorders>
              <w:top w:val="nil"/>
              <w:left w:val="nil"/>
              <w:bottom w:val="nil"/>
              <w:right w:val="nil"/>
            </w:tcBorders>
          </w:tcPr>
          <w:p w:rsidR="002423CB" w:rsidRPr="00990F18" w:rsidRDefault="002423CB" w:rsidP="002423CB">
            <w:pPr>
              <w:pStyle w:val="Tabletext"/>
            </w:pPr>
            <w:r w:rsidRPr="00990F18">
              <w:t>Apprentice Manager</w:t>
            </w:r>
          </w:p>
        </w:tc>
        <w:tc>
          <w:tcPr>
            <w:tcW w:w="1356" w:type="pct"/>
            <w:tcBorders>
              <w:top w:val="nil"/>
              <w:left w:val="nil"/>
              <w:bottom w:val="nil"/>
              <w:right w:val="nil"/>
            </w:tcBorders>
          </w:tcPr>
          <w:p w:rsidR="002423CB" w:rsidRPr="00990F18" w:rsidRDefault="002423CB" w:rsidP="002423CB">
            <w:pPr>
              <w:pStyle w:val="Tabletext"/>
            </w:pPr>
            <w:r w:rsidRPr="00990F18">
              <w:t>Electrical RailCo head office</w:t>
            </w:r>
          </w:p>
        </w:tc>
        <w:tc>
          <w:tcPr>
            <w:tcW w:w="493" w:type="pct"/>
            <w:tcBorders>
              <w:top w:val="nil"/>
              <w:left w:val="nil"/>
              <w:bottom w:val="nil"/>
              <w:right w:val="nil"/>
            </w:tcBorders>
          </w:tcPr>
          <w:p w:rsidR="002423CB" w:rsidRPr="00990F18" w:rsidRDefault="002423CB" w:rsidP="002423CB">
            <w:pPr>
              <w:pStyle w:val="Tabletext"/>
              <w:jc w:val="center"/>
            </w:pPr>
            <w:r w:rsidRPr="00990F18">
              <w:t>M</w:t>
            </w:r>
          </w:p>
        </w:tc>
        <w:tc>
          <w:tcPr>
            <w:tcW w:w="354" w:type="pct"/>
            <w:tcBorders>
              <w:top w:val="nil"/>
              <w:left w:val="nil"/>
              <w:bottom w:val="nil"/>
              <w:right w:val="nil"/>
            </w:tcBorders>
          </w:tcPr>
          <w:p w:rsidR="002423CB" w:rsidRPr="00990F18" w:rsidRDefault="002423CB" w:rsidP="002423CB">
            <w:pPr>
              <w:pStyle w:val="Tabletext"/>
              <w:jc w:val="center"/>
            </w:pPr>
            <w:r w:rsidRPr="00990F18">
              <w:t>-</w:t>
            </w:r>
          </w:p>
        </w:tc>
        <w:tc>
          <w:tcPr>
            <w:tcW w:w="843" w:type="pct"/>
            <w:tcBorders>
              <w:top w:val="nil"/>
              <w:left w:val="nil"/>
              <w:bottom w:val="nil"/>
            </w:tcBorders>
          </w:tcPr>
          <w:p w:rsidR="002423CB" w:rsidRPr="00990F18" w:rsidRDefault="002423CB" w:rsidP="002423CB">
            <w:pPr>
              <w:pStyle w:val="Tabletext"/>
            </w:pPr>
            <w:r w:rsidRPr="00990F18">
              <w:t>&gt; 20 years</w:t>
            </w:r>
          </w:p>
        </w:tc>
      </w:tr>
      <w:tr w:rsidR="002423CB" w:rsidTr="002423CB">
        <w:trPr>
          <w:cantSplit/>
        </w:trPr>
        <w:tc>
          <w:tcPr>
            <w:tcW w:w="598" w:type="pct"/>
            <w:tcBorders>
              <w:top w:val="nil"/>
              <w:bottom w:val="nil"/>
              <w:right w:val="nil"/>
            </w:tcBorders>
          </w:tcPr>
          <w:p w:rsidR="002423CB" w:rsidRDefault="002423CB" w:rsidP="002423CB">
            <w:pPr>
              <w:pStyle w:val="Tabletext"/>
            </w:pPr>
            <w:r>
              <w:t>2</w:t>
            </w:r>
          </w:p>
        </w:tc>
        <w:tc>
          <w:tcPr>
            <w:tcW w:w="1356" w:type="pct"/>
            <w:tcBorders>
              <w:top w:val="nil"/>
              <w:left w:val="nil"/>
              <w:bottom w:val="nil"/>
              <w:right w:val="nil"/>
            </w:tcBorders>
          </w:tcPr>
          <w:p w:rsidR="002423CB" w:rsidRPr="00990F18" w:rsidRDefault="002423CB" w:rsidP="002423CB">
            <w:pPr>
              <w:pStyle w:val="Tabletext"/>
            </w:pPr>
            <w:r w:rsidRPr="00990F18">
              <w:t>Project Manager</w:t>
            </w:r>
          </w:p>
        </w:tc>
        <w:tc>
          <w:tcPr>
            <w:tcW w:w="1356" w:type="pct"/>
            <w:tcBorders>
              <w:top w:val="nil"/>
              <w:left w:val="nil"/>
              <w:bottom w:val="nil"/>
              <w:right w:val="nil"/>
            </w:tcBorders>
          </w:tcPr>
          <w:p w:rsidR="002423CB" w:rsidRPr="00990F18" w:rsidRDefault="002423CB" w:rsidP="002423CB">
            <w:pPr>
              <w:pStyle w:val="Tabletext"/>
            </w:pPr>
            <w:r w:rsidRPr="00990F18">
              <w:t>Electrical RailCo work site</w:t>
            </w:r>
          </w:p>
        </w:tc>
        <w:tc>
          <w:tcPr>
            <w:tcW w:w="493" w:type="pct"/>
            <w:tcBorders>
              <w:top w:val="nil"/>
              <w:left w:val="nil"/>
              <w:bottom w:val="nil"/>
              <w:right w:val="nil"/>
            </w:tcBorders>
          </w:tcPr>
          <w:p w:rsidR="002423CB" w:rsidRPr="00990F18" w:rsidRDefault="002423CB" w:rsidP="002423CB">
            <w:pPr>
              <w:pStyle w:val="Tabletext"/>
              <w:jc w:val="center"/>
            </w:pPr>
            <w:r w:rsidRPr="00990F18">
              <w:t>M</w:t>
            </w:r>
          </w:p>
        </w:tc>
        <w:tc>
          <w:tcPr>
            <w:tcW w:w="354" w:type="pct"/>
            <w:tcBorders>
              <w:top w:val="nil"/>
              <w:left w:val="nil"/>
              <w:bottom w:val="nil"/>
              <w:right w:val="nil"/>
            </w:tcBorders>
          </w:tcPr>
          <w:p w:rsidR="002423CB" w:rsidRPr="00990F18" w:rsidRDefault="002423CB" w:rsidP="002423CB">
            <w:pPr>
              <w:pStyle w:val="Tabletext"/>
              <w:jc w:val="center"/>
            </w:pPr>
            <w:r w:rsidRPr="00990F18">
              <w:t>-</w:t>
            </w:r>
          </w:p>
        </w:tc>
        <w:tc>
          <w:tcPr>
            <w:tcW w:w="843" w:type="pct"/>
            <w:tcBorders>
              <w:top w:val="nil"/>
              <w:left w:val="nil"/>
              <w:bottom w:val="nil"/>
            </w:tcBorders>
          </w:tcPr>
          <w:p w:rsidR="002423CB" w:rsidRPr="00990F18" w:rsidRDefault="002423CB" w:rsidP="002423CB">
            <w:pPr>
              <w:pStyle w:val="Tabletext"/>
            </w:pPr>
            <w:r w:rsidRPr="00990F18">
              <w:t>&gt; 10 years</w:t>
            </w:r>
          </w:p>
        </w:tc>
      </w:tr>
      <w:tr w:rsidR="002423CB" w:rsidTr="002423CB">
        <w:trPr>
          <w:cantSplit/>
        </w:trPr>
        <w:tc>
          <w:tcPr>
            <w:tcW w:w="598" w:type="pct"/>
            <w:tcBorders>
              <w:top w:val="nil"/>
              <w:bottom w:val="nil"/>
              <w:right w:val="nil"/>
            </w:tcBorders>
          </w:tcPr>
          <w:p w:rsidR="002423CB" w:rsidRDefault="002423CB" w:rsidP="002423CB">
            <w:pPr>
              <w:pStyle w:val="Tabletext"/>
            </w:pPr>
            <w:r>
              <w:t>3</w:t>
            </w:r>
          </w:p>
        </w:tc>
        <w:tc>
          <w:tcPr>
            <w:tcW w:w="1356" w:type="pct"/>
            <w:tcBorders>
              <w:top w:val="nil"/>
              <w:left w:val="nil"/>
              <w:bottom w:val="nil"/>
              <w:right w:val="nil"/>
            </w:tcBorders>
          </w:tcPr>
          <w:p w:rsidR="002423CB" w:rsidRPr="00990F18" w:rsidRDefault="002423CB" w:rsidP="002423CB">
            <w:pPr>
              <w:pStyle w:val="Tabletext"/>
            </w:pPr>
            <w:r w:rsidRPr="00990F18">
              <w:t>Apprentice 1</w:t>
            </w:r>
          </w:p>
          <w:p w:rsidR="002423CB" w:rsidRPr="00990F18" w:rsidRDefault="002423CB" w:rsidP="002423CB">
            <w:pPr>
              <w:pStyle w:val="Tabletext"/>
            </w:pPr>
            <w:r w:rsidRPr="00990F18">
              <w:t>Apprentice 2</w:t>
            </w:r>
          </w:p>
          <w:p w:rsidR="002423CB" w:rsidRPr="00990F18" w:rsidRDefault="002423CB" w:rsidP="002423CB">
            <w:pPr>
              <w:pStyle w:val="Tabletext"/>
            </w:pPr>
            <w:r w:rsidRPr="00990F18">
              <w:t>Apprentice 3</w:t>
            </w:r>
          </w:p>
        </w:tc>
        <w:tc>
          <w:tcPr>
            <w:tcW w:w="1356" w:type="pct"/>
            <w:tcBorders>
              <w:top w:val="nil"/>
              <w:left w:val="nil"/>
              <w:bottom w:val="nil"/>
              <w:right w:val="nil"/>
            </w:tcBorders>
          </w:tcPr>
          <w:p w:rsidR="002423CB" w:rsidRPr="00990F18" w:rsidRDefault="002423CB" w:rsidP="002423CB">
            <w:pPr>
              <w:pStyle w:val="Tabletext"/>
            </w:pPr>
            <w:r w:rsidRPr="00990F18">
              <w:t>Electrical RailCo work site</w:t>
            </w:r>
          </w:p>
          <w:p w:rsidR="002423CB" w:rsidRPr="00990F18" w:rsidRDefault="002423CB" w:rsidP="002423CB">
            <w:pPr>
              <w:pStyle w:val="Tabletext"/>
            </w:pPr>
            <w:r w:rsidRPr="00990F18">
              <w:t>Electrical RailCo work site</w:t>
            </w:r>
          </w:p>
          <w:p w:rsidR="002423CB" w:rsidRPr="00990F18" w:rsidRDefault="002423CB" w:rsidP="002423CB">
            <w:pPr>
              <w:pStyle w:val="Tabletext"/>
            </w:pPr>
            <w:r w:rsidRPr="00990F18">
              <w:t>Electrical RailCo work site</w:t>
            </w:r>
          </w:p>
        </w:tc>
        <w:tc>
          <w:tcPr>
            <w:tcW w:w="493" w:type="pct"/>
            <w:tcBorders>
              <w:top w:val="nil"/>
              <w:left w:val="nil"/>
              <w:bottom w:val="nil"/>
              <w:right w:val="nil"/>
            </w:tcBorders>
          </w:tcPr>
          <w:p w:rsidR="002423CB" w:rsidRPr="00990F18" w:rsidRDefault="002423CB" w:rsidP="002423CB">
            <w:pPr>
              <w:pStyle w:val="Tabletext"/>
              <w:jc w:val="center"/>
            </w:pPr>
            <w:r w:rsidRPr="00990F18">
              <w:t>M</w:t>
            </w:r>
          </w:p>
          <w:p w:rsidR="002423CB" w:rsidRPr="00990F18" w:rsidRDefault="002423CB" w:rsidP="002423CB">
            <w:pPr>
              <w:pStyle w:val="Tabletext"/>
              <w:jc w:val="center"/>
            </w:pPr>
            <w:r w:rsidRPr="00990F18">
              <w:t>M</w:t>
            </w:r>
          </w:p>
          <w:p w:rsidR="002423CB" w:rsidRPr="00990F18" w:rsidRDefault="002423CB" w:rsidP="002423CB">
            <w:pPr>
              <w:pStyle w:val="Tabletext"/>
              <w:jc w:val="center"/>
            </w:pPr>
            <w:r w:rsidRPr="00990F18">
              <w:t>M</w:t>
            </w:r>
          </w:p>
        </w:tc>
        <w:tc>
          <w:tcPr>
            <w:tcW w:w="354" w:type="pct"/>
            <w:tcBorders>
              <w:top w:val="nil"/>
              <w:left w:val="nil"/>
              <w:bottom w:val="nil"/>
              <w:right w:val="nil"/>
            </w:tcBorders>
          </w:tcPr>
          <w:p w:rsidR="002423CB" w:rsidRPr="00990F18" w:rsidRDefault="002423CB" w:rsidP="002423CB">
            <w:pPr>
              <w:pStyle w:val="Tabletext"/>
              <w:jc w:val="center"/>
            </w:pPr>
            <w:r w:rsidRPr="00990F18">
              <w:t>21</w:t>
            </w:r>
          </w:p>
          <w:p w:rsidR="002423CB" w:rsidRPr="00990F18" w:rsidRDefault="002423CB" w:rsidP="002423CB">
            <w:pPr>
              <w:pStyle w:val="Tabletext"/>
              <w:jc w:val="center"/>
            </w:pPr>
            <w:r w:rsidRPr="00990F18">
              <w:t>18</w:t>
            </w:r>
          </w:p>
          <w:p w:rsidR="002423CB" w:rsidRPr="00990F18" w:rsidRDefault="002423CB" w:rsidP="002423CB">
            <w:pPr>
              <w:pStyle w:val="Tabletext"/>
              <w:jc w:val="center"/>
            </w:pPr>
            <w:r w:rsidRPr="00990F18">
              <w:t>19</w:t>
            </w:r>
          </w:p>
        </w:tc>
        <w:tc>
          <w:tcPr>
            <w:tcW w:w="843" w:type="pct"/>
            <w:tcBorders>
              <w:top w:val="nil"/>
              <w:left w:val="nil"/>
              <w:bottom w:val="nil"/>
            </w:tcBorders>
          </w:tcPr>
          <w:p w:rsidR="002423CB" w:rsidRPr="00990F18" w:rsidRDefault="002423CB" w:rsidP="002423CB">
            <w:pPr>
              <w:pStyle w:val="Tabletext"/>
            </w:pPr>
            <w:r w:rsidRPr="00990F18">
              <w:t>1.5 years</w:t>
            </w:r>
          </w:p>
          <w:p w:rsidR="002423CB" w:rsidRPr="00990F18" w:rsidRDefault="002423CB" w:rsidP="002423CB">
            <w:pPr>
              <w:pStyle w:val="Tabletext"/>
            </w:pPr>
            <w:r w:rsidRPr="00990F18">
              <w:t>6 months</w:t>
            </w:r>
          </w:p>
          <w:p w:rsidR="002423CB" w:rsidRPr="00990F18" w:rsidRDefault="002423CB" w:rsidP="002423CB">
            <w:pPr>
              <w:pStyle w:val="Tabletext"/>
            </w:pPr>
            <w:r w:rsidRPr="00990F18">
              <w:t>1.5 years</w:t>
            </w:r>
          </w:p>
        </w:tc>
      </w:tr>
      <w:tr w:rsidR="002423CB" w:rsidTr="002423CB">
        <w:trPr>
          <w:cantSplit/>
        </w:trPr>
        <w:tc>
          <w:tcPr>
            <w:tcW w:w="598" w:type="pct"/>
            <w:tcBorders>
              <w:top w:val="nil"/>
              <w:bottom w:val="nil"/>
              <w:right w:val="nil"/>
            </w:tcBorders>
          </w:tcPr>
          <w:p w:rsidR="002423CB" w:rsidRDefault="002423CB" w:rsidP="002423CB">
            <w:pPr>
              <w:pStyle w:val="Tabletext"/>
            </w:pPr>
            <w:r>
              <w:t>4</w:t>
            </w:r>
          </w:p>
        </w:tc>
        <w:tc>
          <w:tcPr>
            <w:tcW w:w="1356" w:type="pct"/>
            <w:tcBorders>
              <w:top w:val="nil"/>
              <w:left w:val="nil"/>
              <w:bottom w:val="nil"/>
              <w:right w:val="nil"/>
            </w:tcBorders>
          </w:tcPr>
          <w:p w:rsidR="002423CB" w:rsidRPr="00990F18" w:rsidRDefault="002423CB" w:rsidP="002423CB">
            <w:pPr>
              <w:pStyle w:val="Tabletext"/>
            </w:pPr>
            <w:r w:rsidRPr="00990F18">
              <w:t>Apprentice 4</w:t>
            </w:r>
          </w:p>
          <w:p w:rsidR="002423CB" w:rsidRPr="00990F18" w:rsidRDefault="002423CB" w:rsidP="002423CB">
            <w:pPr>
              <w:pStyle w:val="Tabletext"/>
            </w:pPr>
            <w:r w:rsidRPr="00990F18">
              <w:t>Apprentice 5</w:t>
            </w:r>
          </w:p>
          <w:p w:rsidR="002423CB" w:rsidRPr="00990F18" w:rsidRDefault="002423CB" w:rsidP="002423CB">
            <w:pPr>
              <w:pStyle w:val="Tabletext"/>
            </w:pPr>
            <w:r w:rsidRPr="00990F18">
              <w:t>Apprentice 6</w:t>
            </w:r>
          </w:p>
        </w:tc>
        <w:tc>
          <w:tcPr>
            <w:tcW w:w="1356" w:type="pct"/>
            <w:tcBorders>
              <w:top w:val="nil"/>
              <w:left w:val="nil"/>
              <w:bottom w:val="nil"/>
              <w:right w:val="nil"/>
            </w:tcBorders>
          </w:tcPr>
          <w:p w:rsidR="002423CB" w:rsidRPr="00990F18" w:rsidRDefault="002423CB" w:rsidP="002423CB">
            <w:pPr>
              <w:pStyle w:val="Tabletext"/>
            </w:pPr>
            <w:r w:rsidRPr="00990F18">
              <w:t>Electrical RailCo work site</w:t>
            </w:r>
          </w:p>
          <w:p w:rsidR="002423CB" w:rsidRPr="00990F18" w:rsidRDefault="002423CB" w:rsidP="002423CB">
            <w:pPr>
              <w:pStyle w:val="Tabletext"/>
            </w:pPr>
            <w:r w:rsidRPr="00990F18">
              <w:t>Electrical RailCo work site</w:t>
            </w:r>
          </w:p>
          <w:p w:rsidR="002423CB" w:rsidRPr="00990F18" w:rsidRDefault="002423CB" w:rsidP="002423CB">
            <w:pPr>
              <w:pStyle w:val="Tabletext"/>
            </w:pPr>
            <w:r w:rsidRPr="00990F18">
              <w:t xml:space="preserve"> Electrical RailCo work site</w:t>
            </w:r>
          </w:p>
        </w:tc>
        <w:tc>
          <w:tcPr>
            <w:tcW w:w="493" w:type="pct"/>
            <w:tcBorders>
              <w:top w:val="nil"/>
              <w:left w:val="nil"/>
              <w:bottom w:val="nil"/>
              <w:right w:val="nil"/>
            </w:tcBorders>
          </w:tcPr>
          <w:p w:rsidR="002423CB" w:rsidRPr="00990F18" w:rsidRDefault="002423CB" w:rsidP="002423CB">
            <w:pPr>
              <w:pStyle w:val="Tabletext"/>
              <w:jc w:val="center"/>
            </w:pPr>
            <w:r w:rsidRPr="00990F18">
              <w:t>M</w:t>
            </w:r>
          </w:p>
          <w:p w:rsidR="002423CB" w:rsidRPr="00990F18" w:rsidRDefault="002423CB" w:rsidP="002423CB">
            <w:pPr>
              <w:pStyle w:val="Tabletext"/>
              <w:jc w:val="center"/>
            </w:pPr>
            <w:r w:rsidRPr="00990F18">
              <w:t>M</w:t>
            </w:r>
          </w:p>
          <w:p w:rsidR="002423CB" w:rsidRPr="00990F18" w:rsidRDefault="002423CB" w:rsidP="002423CB">
            <w:pPr>
              <w:pStyle w:val="Tabletext"/>
              <w:jc w:val="center"/>
            </w:pPr>
            <w:r w:rsidRPr="00990F18">
              <w:t>M</w:t>
            </w:r>
          </w:p>
        </w:tc>
        <w:tc>
          <w:tcPr>
            <w:tcW w:w="354" w:type="pct"/>
            <w:tcBorders>
              <w:top w:val="nil"/>
              <w:left w:val="nil"/>
              <w:bottom w:val="nil"/>
              <w:right w:val="nil"/>
            </w:tcBorders>
          </w:tcPr>
          <w:p w:rsidR="002423CB" w:rsidRPr="00990F18" w:rsidRDefault="002423CB" w:rsidP="002423CB">
            <w:pPr>
              <w:pStyle w:val="Tabletext"/>
              <w:jc w:val="center"/>
            </w:pPr>
            <w:r w:rsidRPr="00990F18">
              <w:t>20</w:t>
            </w:r>
          </w:p>
          <w:p w:rsidR="002423CB" w:rsidRPr="00990F18" w:rsidRDefault="002423CB" w:rsidP="002423CB">
            <w:pPr>
              <w:pStyle w:val="Tabletext"/>
              <w:jc w:val="center"/>
            </w:pPr>
            <w:r w:rsidRPr="00990F18">
              <w:t>22</w:t>
            </w:r>
          </w:p>
          <w:p w:rsidR="002423CB" w:rsidRPr="00990F18" w:rsidRDefault="002423CB" w:rsidP="002423CB">
            <w:pPr>
              <w:pStyle w:val="Tabletext"/>
              <w:jc w:val="center"/>
            </w:pPr>
            <w:r w:rsidRPr="00990F18">
              <w:t>22</w:t>
            </w:r>
          </w:p>
        </w:tc>
        <w:tc>
          <w:tcPr>
            <w:tcW w:w="843" w:type="pct"/>
            <w:tcBorders>
              <w:top w:val="nil"/>
              <w:left w:val="nil"/>
              <w:bottom w:val="nil"/>
            </w:tcBorders>
          </w:tcPr>
          <w:p w:rsidR="002423CB" w:rsidRPr="00990F18" w:rsidRDefault="002423CB" w:rsidP="002423CB">
            <w:pPr>
              <w:pStyle w:val="Tabletext"/>
            </w:pPr>
            <w:r w:rsidRPr="00990F18">
              <w:t>2.5 years</w:t>
            </w:r>
          </w:p>
          <w:p w:rsidR="002423CB" w:rsidRPr="00990F18" w:rsidRDefault="002423CB" w:rsidP="002423CB">
            <w:pPr>
              <w:pStyle w:val="Tabletext"/>
            </w:pPr>
            <w:r w:rsidRPr="00990F18">
              <w:t>2.5 years</w:t>
            </w:r>
          </w:p>
          <w:p w:rsidR="002423CB" w:rsidRPr="00990F18" w:rsidRDefault="002423CB" w:rsidP="002423CB">
            <w:pPr>
              <w:pStyle w:val="Tabletext"/>
            </w:pPr>
            <w:r w:rsidRPr="00990F18">
              <w:t>3.5 years</w:t>
            </w:r>
          </w:p>
        </w:tc>
      </w:tr>
      <w:tr w:rsidR="002423CB" w:rsidTr="002423CB">
        <w:trPr>
          <w:cantSplit/>
        </w:trPr>
        <w:tc>
          <w:tcPr>
            <w:tcW w:w="598" w:type="pct"/>
            <w:tcBorders>
              <w:top w:val="nil"/>
              <w:bottom w:val="single" w:sz="4" w:space="0" w:color="auto"/>
              <w:right w:val="nil"/>
            </w:tcBorders>
          </w:tcPr>
          <w:p w:rsidR="002423CB" w:rsidRDefault="002423CB" w:rsidP="002423CB">
            <w:pPr>
              <w:pStyle w:val="Tabletext"/>
            </w:pPr>
            <w:r>
              <w:t>5</w:t>
            </w:r>
          </w:p>
        </w:tc>
        <w:tc>
          <w:tcPr>
            <w:tcW w:w="1356" w:type="pct"/>
            <w:tcBorders>
              <w:top w:val="nil"/>
              <w:left w:val="nil"/>
              <w:bottom w:val="single" w:sz="4" w:space="0" w:color="auto"/>
              <w:right w:val="nil"/>
            </w:tcBorders>
          </w:tcPr>
          <w:p w:rsidR="002423CB" w:rsidRPr="00990F18" w:rsidRDefault="002423CB" w:rsidP="002423CB">
            <w:pPr>
              <w:pStyle w:val="Tabletext"/>
            </w:pPr>
            <w:r w:rsidRPr="00990F18">
              <w:t>Training Manager</w:t>
            </w:r>
          </w:p>
        </w:tc>
        <w:tc>
          <w:tcPr>
            <w:tcW w:w="1356" w:type="pct"/>
            <w:tcBorders>
              <w:top w:val="nil"/>
              <w:left w:val="nil"/>
              <w:bottom w:val="single" w:sz="4" w:space="0" w:color="auto"/>
              <w:right w:val="nil"/>
            </w:tcBorders>
          </w:tcPr>
          <w:p w:rsidR="002423CB" w:rsidRPr="00990F18" w:rsidRDefault="002423CB" w:rsidP="002423CB">
            <w:pPr>
              <w:pStyle w:val="Tabletext"/>
            </w:pPr>
            <w:r w:rsidRPr="00990F18">
              <w:t xml:space="preserve">Private RTO </w:t>
            </w:r>
          </w:p>
        </w:tc>
        <w:tc>
          <w:tcPr>
            <w:tcW w:w="493" w:type="pct"/>
            <w:tcBorders>
              <w:top w:val="nil"/>
              <w:left w:val="nil"/>
              <w:bottom w:val="single" w:sz="4" w:space="0" w:color="auto"/>
              <w:right w:val="nil"/>
            </w:tcBorders>
          </w:tcPr>
          <w:p w:rsidR="002423CB" w:rsidRPr="00990F18" w:rsidRDefault="002423CB" w:rsidP="002423CB">
            <w:pPr>
              <w:pStyle w:val="Tabletext"/>
              <w:jc w:val="center"/>
            </w:pPr>
            <w:r w:rsidRPr="00990F18">
              <w:t>M</w:t>
            </w:r>
          </w:p>
        </w:tc>
        <w:tc>
          <w:tcPr>
            <w:tcW w:w="354" w:type="pct"/>
            <w:tcBorders>
              <w:top w:val="nil"/>
              <w:left w:val="nil"/>
              <w:bottom w:val="single" w:sz="4" w:space="0" w:color="auto"/>
              <w:right w:val="nil"/>
            </w:tcBorders>
          </w:tcPr>
          <w:p w:rsidR="002423CB" w:rsidRPr="00990F18" w:rsidRDefault="002423CB" w:rsidP="002423CB">
            <w:pPr>
              <w:pStyle w:val="Tabletext"/>
              <w:jc w:val="center"/>
            </w:pPr>
            <w:r w:rsidRPr="00990F18">
              <w:t>-</w:t>
            </w:r>
          </w:p>
        </w:tc>
        <w:tc>
          <w:tcPr>
            <w:tcW w:w="843" w:type="pct"/>
            <w:tcBorders>
              <w:top w:val="nil"/>
              <w:left w:val="nil"/>
              <w:bottom w:val="single" w:sz="4" w:space="0" w:color="auto"/>
            </w:tcBorders>
          </w:tcPr>
          <w:p w:rsidR="002423CB" w:rsidRPr="00990F18" w:rsidRDefault="002423CB" w:rsidP="002423CB">
            <w:pPr>
              <w:pStyle w:val="Tabletext"/>
            </w:pPr>
            <w:r w:rsidRPr="00990F18">
              <w:t>2.5 years</w:t>
            </w:r>
          </w:p>
        </w:tc>
      </w:tr>
    </w:tbl>
    <w:p w:rsidR="002423CB" w:rsidRPr="00990F18" w:rsidRDefault="002423CB" w:rsidP="002423CB">
      <w:pPr>
        <w:pStyle w:val="Text"/>
        <w:spacing w:line="240" w:lineRule="auto"/>
      </w:pPr>
      <w:r w:rsidRPr="00990F18">
        <w:t xml:space="preserve">The interviews took between 20 minutes and one hour, with most being about 40 minutes.  A detailed interview protocol was used, common to all the case studies.  Following interviewee consent, the interviews were taped, transcribed and then analysed to identify themes.  Findings are reported according to the following six themes: The promises of the psychological contract; how the psychological contract is developed; the impact of stakeholders on the psychological contract; what helps and prohibits fulfilment of the psychological contract; the impact of a fulfilled versus breached psychological contract; and how mutual expectations can be made clearer.  </w:t>
      </w:r>
    </w:p>
    <w:p w:rsidR="002423CB" w:rsidRPr="00990F18" w:rsidRDefault="002423CB" w:rsidP="002423CB">
      <w:pPr>
        <w:pStyle w:val="Heading3"/>
      </w:pPr>
      <w:r w:rsidRPr="00990F18">
        <w:t>Findings</w:t>
      </w:r>
    </w:p>
    <w:p w:rsidR="002423CB" w:rsidRPr="00990F18" w:rsidRDefault="002423CB" w:rsidP="002423CB">
      <w:pPr>
        <w:pStyle w:val="Heading4"/>
      </w:pPr>
      <w:r w:rsidRPr="00990F18">
        <w:t>What are the promises in the psychological contract?</w:t>
      </w:r>
    </w:p>
    <w:p w:rsidR="002423CB" w:rsidRPr="00990F18" w:rsidRDefault="002423CB" w:rsidP="002423CB">
      <w:pPr>
        <w:pStyle w:val="Text"/>
        <w:spacing w:line="240" w:lineRule="auto"/>
      </w:pPr>
      <w:r w:rsidRPr="00990F18">
        <w:t>Electrical RailCo was committed to investing in their apprentices because the apprentices formed part of the current and future workforce and were also viewed as potential future managers.  As the apprentice manager said.</w:t>
      </w:r>
    </w:p>
    <w:p w:rsidR="002423CB" w:rsidRPr="00990F18" w:rsidRDefault="002423CB" w:rsidP="002423CB">
      <w:pPr>
        <w:pStyle w:val="Quote"/>
        <w:tabs>
          <w:tab w:val="right" w:pos="7655"/>
        </w:tabs>
        <w:spacing w:line="240" w:lineRule="auto"/>
      </w:pPr>
      <w:r w:rsidRPr="00990F18">
        <w:t xml:space="preserve">When we conduct the interview we always make it clear to the applicants that we view them as future managers for our company and we want them to stay.  We encourage them to stay.  </w:t>
      </w:r>
    </w:p>
    <w:p w:rsidR="002423CB" w:rsidRPr="00990F18" w:rsidRDefault="002423CB" w:rsidP="002423CB">
      <w:pPr>
        <w:pStyle w:val="Text"/>
        <w:spacing w:line="240" w:lineRule="auto"/>
      </w:pPr>
      <w:r w:rsidRPr="00990F18">
        <w:t>Even if the apprentices chose to leave the organisation at the end of their apprenticeship, usually to go travelling, the company was “always sorry to see them go but the door was always open for them to return” at a later date.</w:t>
      </w:r>
    </w:p>
    <w:p w:rsidR="002423CB" w:rsidRPr="00990F18" w:rsidRDefault="002423CB" w:rsidP="002423CB">
      <w:pPr>
        <w:pStyle w:val="Text"/>
        <w:spacing w:line="240" w:lineRule="auto"/>
      </w:pPr>
      <w:r w:rsidRPr="00990F18">
        <w:t xml:space="preserve">Similarly, the apprentices appeared to be committed to Electrical RailCo.  In comparison with other apprentices, the apprentices from Electrical RailCo believed they were paid well and also well taken care of by the company.  For example, one apprentice said. </w:t>
      </w:r>
    </w:p>
    <w:p w:rsidR="002423CB" w:rsidRPr="00990F18" w:rsidRDefault="002423CB" w:rsidP="002423CB">
      <w:pPr>
        <w:pStyle w:val="Quote"/>
        <w:tabs>
          <w:tab w:val="right" w:pos="7655"/>
        </w:tabs>
        <w:spacing w:line="240" w:lineRule="auto"/>
      </w:pPr>
      <w:r w:rsidRPr="00990F18">
        <w:t xml:space="preserve">People that we go to trade school with for example, all of them work for smaller companies and they don’t get paid anywhere near as well as we do.  I suppose you feel a bit better, you feel like you’re more needed I guess, because you get paid more.  </w:t>
      </w:r>
    </w:p>
    <w:p w:rsidR="002423CB" w:rsidRPr="00990F18" w:rsidRDefault="002423CB" w:rsidP="002423CB">
      <w:pPr>
        <w:pStyle w:val="Text"/>
        <w:spacing w:line="240" w:lineRule="auto"/>
      </w:pPr>
      <w:r w:rsidRPr="00990F18">
        <w:t xml:space="preserve">The managers from Electrical RailCo believed the pay structure was generous for their apprentices.  The apprentice rates of pay at Electrical RailCo were determined by an Enterprise Bargaining Agreement developed in conjunction with NECA.  Some work sites also had a site allowance and apprentices and tradesmen at the various sites were paid the same site allowance.  </w:t>
      </w:r>
    </w:p>
    <w:p w:rsidR="002423CB" w:rsidRPr="00990F18" w:rsidRDefault="002423CB" w:rsidP="002423CB">
      <w:pPr>
        <w:pStyle w:val="Text"/>
        <w:spacing w:line="240" w:lineRule="auto"/>
      </w:pPr>
      <w:r w:rsidRPr="00990F18">
        <w:t xml:space="preserve">The managers and apprentices at Electrical RailCo identified a number of reciprocal promises.  These promises were either explicitly stated, or they were implied in statements and derived by the researcher.  </w:t>
      </w:r>
    </w:p>
    <w:p w:rsidR="002423CB" w:rsidRPr="00990F18" w:rsidRDefault="002423CB" w:rsidP="002423CB">
      <w:pPr>
        <w:pStyle w:val="Text"/>
        <w:spacing w:line="240" w:lineRule="auto"/>
      </w:pPr>
      <w:r w:rsidRPr="00C26D9E">
        <w:t>The company’s promises to their apprentices were identified by the managers as:</w:t>
      </w:r>
    </w:p>
    <w:p w:rsidR="002423CB" w:rsidRPr="00990F18" w:rsidRDefault="002423CB" w:rsidP="002423CB">
      <w:pPr>
        <w:pStyle w:val="Text"/>
        <w:numPr>
          <w:ilvl w:val="0"/>
          <w:numId w:val="34"/>
        </w:numPr>
        <w:spacing w:before="60" w:after="60" w:line="240" w:lineRule="auto"/>
        <w:ind w:left="284" w:right="0" w:hanging="284"/>
      </w:pPr>
      <w:r w:rsidRPr="00990F18">
        <w:t>Providing adequate education to help them obtain an A-grade licence;</w:t>
      </w:r>
    </w:p>
    <w:p w:rsidR="002423CB" w:rsidRPr="00990F18" w:rsidRDefault="002423CB" w:rsidP="002423CB">
      <w:pPr>
        <w:pStyle w:val="Text"/>
        <w:numPr>
          <w:ilvl w:val="0"/>
          <w:numId w:val="34"/>
        </w:numPr>
        <w:spacing w:before="60" w:after="60" w:line="240" w:lineRule="auto"/>
        <w:ind w:left="284" w:right="0" w:hanging="284"/>
      </w:pPr>
      <w:r w:rsidRPr="00990F18">
        <w:t xml:space="preserve">Giving them exposure to all facets of the industry; and </w:t>
      </w:r>
    </w:p>
    <w:p w:rsidR="002423CB" w:rsidRPr="00990F18" w:rsidRDefault="002423CB" w:rsidP="002423CB">
      <w:pPr>
        <w:pStyle w:val="Text"/>
        <w:numPr>
          <w:ilvl w:val="0"/>
          <w:numId w:val="34"/>
        </w:numPr>
        <w:spacing w:before="60" w:after="60" w:line="240" w:lineRule="auto"/>
        <w:ind w:left="284" w:right="0" w:hanging="284"/>
      </w:pPr>
      <w:r w:rsidRPr="00990F18">
        <w:t>Ensuring their health and safety.</w:t>
      </w:r>
    </w:p>
    <w:p w:rsidR="002423CB" w:rsidRPr="00990F18" w:rsidRDefault="002423CB" w:rsidP="002423CB">
      <w:pPr>
        <w:pStyle w:val="Text"/>
        <w:spacing w:line="240" w:lineRule="auto"/>
      </w:pPr>
      <w:r w:rsidRPr="00990F18">
        <w:t>The apprentices identified the company’s promises as:</w:t>
      </w:r>
    </w:p>
    <w:p w:rsidR="002423CB" w:rsidRPr="00990F18" w:rsidRDefault="002423CB" w:rsidP="002423CB">
      <w:pPr>
        <w:pStyle w:val="Text"/>
        <w:numPr>
          <w:ilvl w:val="0"/>
          <w:numId w:val="34"/>
        </w:numPr>
        <w:spacing w:before="60" w:after="60" w:line="240" w:lineRule="auto"/>
        <w:ind w:left="284" w:right="0" w:hanging="284"/>
      </w:pPr>
      <w:r w:rsidRPr="00990F18">
        <w:t>Having a duty of care;</w:t>
      </w:r>
    </w:p>
    <w:p w:rsidR="002423CB" w:rsidRPr="00990F18" w:rsidRDefault="002423CB" w:rsidP="002423CB">
      <w:pPr>
        <w:pStyle w:val="Text"/>
        <w:numPr>
          <w:ilvl w:val="0"/>
          <w:numId w:val="34"/>
        </w:numPr>
        <w:spacing w:before="60" w:after="60" w:line="240" w:lineRule="auto"/>
        <w:ind w:left="284" w:right="0" w:hanging="284"/>
      </w:pPr>
      <w:r w:rsidRPr="00990F18">
        <w:t>Providing a safe working environment;</w:t>
      </w:r>
    </w:p>
    <w:p w:rsidR="002423CB" w:rsidRPr="00990F18" w:rsidRDefault="002423CB" w:rsidP="002423CB">
      <w:pPr>
        <w:pStyle w:val="Text"/>
        <w:numPr>
          <w:ilvl w:val="0"/>
          <w:numId w:val="34"/>
        </w:numPr>
        <w:spacing w:before="60" w:after="60" w:line="240" w:lineRule="auto"/>
        <w:ind w:left="284" w:right="0" w:hanging="284"/>
      </w:pPr>
      <w:r w:rsidRPr="00990F18">
        <w:t>Providing adequate training and education;</w:t>
      </w:r>
    </w:p>
    <w:p w:rsidR="002423CB" w:rsidRPr="00990F18" w:rsidRDefault="002423CB" w:rsidP="002423CB">
      <w:pPr>
        <w:pStyle w:val="Text"/>
        <w:numPr>
          <w:ilvl w:val="0"/>
          <w:numId w:val="34"/>
        </w:numPr>
        <w:spacing w:before="60" w:after="60" w:line="240" w:lineRule="auto"/>
        <w:ind w:left="284" w:right="0" w:hanging="284"/>
      </w:pPr>
      <w:r w:rsidRPr="00990F18">
        <w:t>Providing adequate pay; and</w:t>
      </w:r>
    </w:p>
    <w:p w:rsidR="002423CB" w:rsidRPr="00990F18" w:rsidRDefault="002423CB" w:rsidP="002423CB">
      <w:pPr>
        <w:pStyle w:val="Text"/>
        <w:numPr>
          <w:ilvl w:val="0"/>
          <w:numId w:val="34"/>
        </w:numPr>
        <w:spacing w:before="60" w:after="60" w:line="240" w:lineRule="auto"/>
        <w:ind w:left="284" w:right="0" w:hanging="284"/>
      </w:pPr>
      <w:r w:rsidRPr="00990F18">
        <w:t>Providing appropriate and adequate work</w:t>
      </w:r>
    </w:p>
    <w:p w:rsidR="002423CB" w:rsidRPr="00990F18" w:rsidRDefault="002423CB" w:rsidP="002423CB">
      <w:pPr>
        <w:pStyle w:val="Text"/>
        <w:spacing w:line="240" w:lineRule="auto"/>
      </w:pPr>
      <w:r w:rsidRPr="00990F18">
        <w:t>The apprentices’ promises to the company were identified by the mangers as:</w:t>
      </w:r>
    </w:p>
    <w:p w:rsidR="002423CB" w:rsidRPr="00990F18" w:rsidRDefault="002423CB" w:rsidP="002423CB">
      <w:pPr>
        <w:pStyle w:val="Text"/>
        <w:numPr>
          <w:ilvl w:val="0"/>
          <w:numId w:val="34"/>
        </w:numPr>
        <w:spacing w:before="60" w:after="60" w:line="240" w:lineRule="auto"/>
        <w:ind w:left="284" w:right="0" w:hanging="284"/>
      </w:pPr>
      <w:r w:rsidRPr="00990F18">
        <w:t>Working hard;</w:t>
      </w:r>
    </w:p>
    <w:p w:rsidR="002423CB" w:rsidRPr="00990F18" w:rsidRDefault="002423CB" w:rsidP="002423CB">
      <w:pPr>
        <w:pStyle w:val="Text"/>
        <w:numPr>
          <w:ilvl w:val="0"/>
          <w:numId w:val="34"/>
        </w:numPr>
        <w:spacing w:before="60" w:after="60" w:line="240" w:lineRule="auto"/>
        <w:ind w:left="284" w:right="0" w:hanging="284"/>
      </w:pPr>
      <w:r w:rsidRPr="00990F18">
        <w:t>Passing study modules;</w:t>
      </w:r>
    </w:p>
    <w:p w:rsidR="002423CB" w:rsidRPr="00990F18" w:rsidRDefault="002423CB" w:rsidP="002423CB">
      <w:pPr>
        <w:pStyle w:val="Text"/>
        <w:numPr>
          <w:ilvl w:val="0"/>
          <w:numId w:val="34"/>
        </w:numPr>
        <w:spacing w:before="60" w:after="60" w:line="240" w:lineRule="auto"/>
        <w:ind w:left="284" w:right="0" w:hanging="284"/>
      </w:pPr>
      <w:r w:rsidRPr="00990F18">
        <w:t xml:space="preserve">Following company procedures, especially in relation to OH&amp;S; </w:t>
      </w:r>
    </w:p>
    <w:p w:rsidR="002423CB" w:rsidRPr="00990F18" w:rsidRDefault="002423CB" w:rsidP="002423CB">
      <w:pPr>
        <w:pStyle w:val="Text"/>
        <w:numPr>
          <w:ilvl w:val="0"/>
          <w:numId w:val="34"/>
        </w:numPr>
        <w:spacing w:before="60" w:after="60" w:line="240" w:lineRule="auto"/>
        <w:ind w:left="284" w:right="0" w:hanging="284"/>
      </w:pPr>
      <w:r w:rsidRPr="00990F18">
        <w:t>Being involved in the work site;</w:t>
      </w:r>
    </w:p>
    <w:p w:rsidR="002423CB" w:rsidRPr="00990F18" w:rsidRDefault="002423CB" w:rsidP="002423CB">
      <w:pPr>
        <w:pStyle w:val="Text"/>
        <w:numPr>
          <w:ilvl w:val="0"/>
          <w:numId w:val="34"/>
        </w:numPr>
        <w:spacing w:before="60" w:after="60" w:line="240" w:lineRule="auto"/>
        <w:ind w:left="284" w:right="0" w:hanging="284"/>
      </w:pPr>
      <w:r w:rsidRPr="00990F18">
        <w:t>Working safely;</w:t>
      </w:r>
    </w:p>
    <w:p w:rsidR="002423CB" w:rsidRPr="00990F18" w:rsidRDefault="002423CB" w:rsidP="002423CB">
      <w:pPr>
        <w:pStyle w:val="Text"/>
        <w:numPr>
          <w:ilvl w:val="0"/>
          <w:numId w:val="34"/>
        </w:numPr>
        <w:spacing w:before="60" w:after="60" w:line="240" w:lineRule="auto"/>
        <w:ind w:left="284" w:right="0" w:hanging="284"/>
      </w:pPr>
      <w:r w:rsidRPr="00990F18">
        <w:t>Being punctual;</w:t>
      </w:r>
    </w:p>
    <w:p w:rsidR="002423CB" w:rsidRPr="00990F18" w:rsidRDefault="002423CB" w:rsidP="002423CB">
      <w:pPr>
        <w:pStyle w:val="Text"/>
        <w:numPr>
          <w:ilvl w:val="0"/>
          <w:numId w:val="34"/>
        </w:numPr>
        <w:spacing w:before="60" w:after="60" w:line="240" w:lineRule="auto"/>
        <w:ind w:left="284" w:right="0" w:hanging="284"/>
      </w:pPr>
      <w:r w:rsidRPr="00990F18">
        <w:t>Being reliable; and</w:t>
      </w:r>
    </w:p>
    <w:p w:rsidR="002423CB" w:rsidRPr="00990F18" w:rsidRDefault="002423CB" w:rsidP="002423CB">
      <w:pPr>
        <w:pStyle w:val="Text"/>
        <w:numPr>
          <w:ilvl w:val="0"/>
          <w:numId w:val="34"/>
        </w:numPr>
        <w:spacing w:before="60" w:after="60" w:line="240" w:lineRule="auto"/>
        <w:ind w:left="284" w:right="0" w:hanging="284"/>
      </w:pPr>
      <w:r w:rsidRPr="00990F18">
        <w:t>Being honest.</w:t>
      </w:r>
    </w:p>
    <w:p w:rsidR="002423CB" w:rsidRPr="00990F18" w:rsidRDefault="002423CB" w:rsidP="002423CB">
      <w:pPr>
        <w:pStyle w:val="Text"/>
        <w:spacing w:line="240" w:lineRule="auto"/>
      </w:pPr>
      <w:r w:rsidRPr="00990F18">
        <w:t>The apprentices identified their promises to the company as:</w:t>
      </w:r>
    </w:p>
    <w:p w:rsidR="002423CB" w:rsidRPr="00990F18" w:rsidRDefault="002423CB" w:rsidP="002423CB">
      <w:pPr>
        <w:pStyle w:val="Text"/>
        <w:numPr>
          <w:ilvl w:val="0"/>
          <w:numId w:val="34"/>
        </w:numPr>
        <w:spacing w:before="60" w:after="60" w:line="240" w:lineRule="auto"/>
        <w:ind w:left="284" w:right="0" w:hanging="284"/>
      </w:pPr>
      <w:r w:rsidRPr="00990F18">
        <w:t>Being committed;</w:t>
      </w:r>
    </w:p>
    <w:p w:rsidR="002423CB" w:rsidRPr="00990F18" w:rsidRDefault="002423CB" w:rsidP="002423CB">
      <w:pPr>
        <w:pStyle w:val="Text"/>
        <w:numPr>
          <w:ilvl w:val="0"/>
          <w:numId w:val="34"/>
        </w:numPr>
        <w:spacing w:before="60" w:after="60" w:line="240" w:lineRule="auto"/>
        <w:ind w:left="284" w:right="0" w:hanging="284"/>
      </w:pPr>
      <w:r w:rsidRPr="00990F18">
        <w:t xml:space="preserve">Being punctual; </w:t>
      </w:r>
    </w:p>
    <w:p w:rsidR="002423CB" w:rsidRPr="00990F18" w:rsidRDefault="002423CB" w:rsidP="002423CB">
      <w:pPr>
        <w:pStyle w:val="Text"/>
        <w:numPr>
          <w:ilvl w:val="0"/>
          <w:numId w:val="34"/>
        </w:numPr>
        <w:spacing w:before="60" w:after="60" w:line="240" w:lineRule="auto"/>
        <w:ind w:left="284" w:right="0" w:hanging="284"/>
      </w:pPr>
      <w:r w:rsidRPr="00990F18">
        <w:t>Being reliable;</w:t>
      </w:r>
    </w:p>
    <w:p w:rsidR="002423CB" w:rsidRPr="00990F18" w:rsidRDefault="002423CB" w:rsidP="002423CB">
      <w:pPr>
        <w:pStyle w:val="Text"/>
        <w:numPr>
          <w:ilvl w:val="0"/>
          <w:numId w:val="34"/>
        </w:numPr>
        <w:spacing w:before="60" w:after="60" w:line="240" w:lineRule="auto"/>
        <w:ind w:left="284" w:right="0" w:hanging="284"/>
      </w:pPr>
      <w:r w:rsidRPr="00990F18">
        <w:t>Working hard;</w:t>
      </w:r>
    </w:p>
    <w:p w:rsidR="002423CB" w:rsidRPr="00990F18" w:rsidRDefault="002423CB" w:rsidP="002423CB">
      <w:pPr>
        <w:pStyle w:val="Text"/>
        <w:numPr>
          <w:ilvl w:val="0"/>
          <w:numId w:val="34"/>
        </w:numPr>
        <w:spacing w:before="60" w:after="60" w:line="240" w:lineRule="auto"/>
        <w:ind w:left="284" w:right="0" w:hanging="284"/>
      </w:pPr>
      <w:r w:rsidRPr="00990F18">
        <w:t>Willingness to learn;</w:t>
      </w:r>
    </w:p>
    <w:p w:rsidR="002423CB" w:rsidRPr="00990F18" w:rsidRDefault="002423CB" w:rsidP="002423CB">
      <w:pPr>
        <w:pStyle w:val="Text"/>
        <w:numPr>
          <w:ilvl w:val="0"/>
          <w:numId w:val="34"/>
        </w:numPr>
        <w:spacing w:before="60" w:after="60" w:line="240" w:lineRule="auto"/>
        <w:ind w:left="284" w:right="0" w:hanging="284"/>
      </w:pPr>
      <w:r w:rsidRPr="00990F18">
        <w:t>Following processes properly;</w:t>
      </w:r>
    </w:p>
    <w:p w:rsidR="002423CB" w:rsidRPr="00990F18" w:rsidRDefault="002423CB" w:rsidP="002423CB">
      <w:pPr>
        <w:pStyle w:val="Text"/>
        <w:numPr>
          <w:ilvl w:val="0"/>
          <w:numId w:val="34"/>
        </w:numPr>
        <w:spacing w:before="60" w:after="60" w:line="240" w:lineRule="auto"/>
        <w:ind w:left="284" w:right="0" w:hanging="284"/>
      </w:pPr>
      <w:r w:rsidRPr="00990F18">
        <w:t>Being professional;</w:t>
      </w:r>
    </w:p>
    <w:p w:rsidR="002423CB" w:rsidRPr="00990F18" w:rsidRDefault="002423CB" w:rsidP="002423CB">
      <w:pPr>
        <w:pStyle w:val="Text"/>
        <w:numPr>
          <w:ilvl w:val="0"/>
          <w:numId w:val="34"/>
        </w:numPr>
        <w:spacing w:before="60" w:after="60" w:line="240" w:lineRule="auto"/>
        <w:ind w:left="284" w:right="0" w:hanging="284"/>
      </w:pPr>
      <w:r w:rsidRPr="00990F18">
        <w:t xml:space="preserve">Following safety procedures; and </w:t>
      </w:r>
    </w:p>
    <w:p w:rsidR="002423CB" w:rsidRPr="00990F18" w:rsidRDefault="002423CB" w:rsidP="002423CB">
      <w:pPr>
        <w:pStyle w:val="Text"/>
        <w:numPr>
          <w:ilvl w:val="0"/>
          <w:numId w:val="34"/>
        </w:numPr>
        <w:spacing w:before="60" w:after="60" w:line="240" w:lineRule="auto"/>
        <w:ind w:left="284" w:right="0" w:hanging="284"/>
      </w:pPr>
      <w:r w:rsidRPr="00990F18">
        <w:t>B</w:t>
      </w:r>
      <w:r>
        <w:t>e</w:t>
      </w:r>
      <w:r w:rsidRPr="00990F18">
        <w:t>ing good role models for newer apprentices.</w:t>
      </w:r>
    </w:p>
    <w:p w:rsidR="002423CB" w:rsidRPr="00990F18" w:rsidRDefault="002423CB" w:rsidP="002423CB">
      <w:pPr>
        <w:pStyle w:val="Text"/>
        <w:spacing w:line="240" w:lineRule="auto"/>
      </w:pPr>
      <w:r w:rsidRPr="00990F18">
        <w:t>Overall, both parties identified similar reciprocal employer and employee promises.  On the employer side, similar promises identified by both parties related to training and education and health and safety.  On the employee side, the similar promises related to commitment, punctuality, reliability, and following correct company processes and procedures.</w:t>
      </w:r>
    </w:p>
    <w:p w:rsidR="002423CB" w:rsidRPr="00990F18" w:rsidRDefault="002423CB" w:rsidP="002423CB">
      <w:pPr>
        <w:pStyle w:val="Heading4"/>
      </w:pPr>
      <w:r w:rsidRPr="00990F18">
        <w:t>How is the psychological contract developed within the workplace for all parties?</w:t>
      </w:r>
    </w:p>
    <w:p w:rsidR="002423CB" w:rsidRPr="00990F18" w:rsidRDefault="002423CB" w:rsidP="002423CB">
      <w:pPr>
        <w:pStyle w:val="Text"/>
        <w:spacing w:line="240" w:lineRule="auto"/>
      </w:pPr>
      <w:r w:rsidRPr="00990F18">
        <w:t xml:space="preserve">Knowledge about the reciprocal expectations between the company and the apprentices appeared to start with the interview process where first impressions were formed.  The managers referred to a concrete process where expectations were made clear, starting with the interview process.   The apprentices spoke about how professional the company was at interview and about the commitment that they expected from their apprentices.  One apprentice summed this up as follows.  </w:t>
      </w:r>
    </w:p>
    <w:p w:rsidR="002423CB" w:rsidRPr="00990F18" w:rsidRDefault="002423CB" w:rsidP="002423CB">
      <w:pPr>
        <w:pStyle w:val="Quote"/>
        <w:tabs>
          <w:tab w:val="right" w:pos="7655"/>
        </w:tabs>
        <w:spacing w:line="240" w:lineRule="auto"/>
      </w:pPr>
      <w:r w:rsidRPr="00990F18">
        <w:t xml:space="preserve">From the first interview, you’re sort of explained the different procedures that they have and even just things like the uniform and they come across as a professional company.  They’re going to provide for you but you have to put in as well and it came across from the very beginning.  </w:t>
      </w:r>
    </w:p>
    <w:p w:rsidR="002423CB" w:rsidRPr="00990F18" w:rsidRDefault="002423CB" w:rsidP="002423CB">
      <w:pPr>
        <w:pStyle w:val="Text"/>
        <w:spacing w:line="240" w:lineRule="auto"/>
      </w:pPr>
      <w:r w:rsidRPr="00990F18">
        <w:t>The apprentices had also formed certain expectations about Electrical RailCo based on the company’s reputation and marketing on various construction sites, for example one apprentice said.</w:t>
      </w:r>
    </w:p>
    <w:p w:rsidR="002423CB" w:rsidRPr="00990F18" w:rsidRDefault="002423CB" w:rsidP="002423CB">
      <w:pPr>
        <w:pStyle w:val="Quote"/>
        <w:tabs>
          <w:tab w:val="right" w:pos="7655"/>
        </w:tabs>
        <w:spacing w:line="240" w:lineRule="auto"/>
      </w:pPr>
      <w:r w:rsidRPr="00990F18">
        <w:t>They also manage some big projects and if you speak to people you learn the smaller companies don’t get the bigger jobs like that and ODG do a lot of work on the big sites … so you’re thinking that a larger company is going to be more professional in the way they deal with their workers.</w:t>
      </w:r>
    </w:p>
    <w:p w:rsidR="002423CB" w:rsidRPr="00990F18" w:rsidRDefault="002423CB" w:rsidP="002423CB">
      <w:pPr>
        <w:pStyle w:val="Text"/>
        <w:spacing w:line="240" w:lineRule="auto"/>
      </w:pPr>
      <w:r w:rsidRPr="00990F18">
        <w:t xml:space="preserve">The apprentices and the apprentice manager spoke about how expectations were made clear both verbally and in written form during the one-day induction that all the apprentices attended on their first day at work.  Included in the one-day induction was a discussion about the company, the policies and procedures and the “cardinal safety rules that we expect all our people to abide by”.  Safety expectations in particular were emphasised, as noted by the apprentice manager.  </w:t>
      </w:r>
    </w:p>
    <w:p w:rsidR="002423CB" w:rsidRPr="00990F18" w:rsidRDefault="002423CB" w:rsidP="002423CB">
      <w:pPr>
        <w:pStyle w:val="Text"/>
        <w:spacing w:line="240" w:lineRule="auto"/>
      </w:pPr>
      <w:r w:rsidRPr="00990F18">
        <w:t xml:space="preserve">They are given a work health and safety handbook, and we discuss it in detail and we ask them to sign the acknowledgement slip at the back of the handbook saying that they’ve read and understood it.  </w:t>
      </w:r>
    </w:p>
    <w:p w:rsidR="002423CB" w:rsidRPr="00990F18" w:rsidRDefault="002423CB" w:rsidP="002423CB">
      <w:pPr>
        <w:pStyle w:val="Text"/>
        <w:spacing w:line="240" w:lineRule="auto"/>
      </w:pPr>
      <w:r w:rsidRPr="00990F18">
        <w:t>On the work sites, the apprentices used other employees as role models to learn about what to expect from the company and also to know what the company expected from them.  As noted by two apprentices.</w:t>
      </w:r>
    </w:p>
    <w:p w:rsidR="002423CB" w:rsidRPr="00990F18" w:rsidRDefault="002423CB" w:rsidP="002423CB">
      <w:pPr>
        <w:pStyle w:val="Quote"/>
        <w:tabs>
          <w:tab w:val="right" w:pos="7655"/>
        </w:tabs>
        <w:spacing w:line="240" w:lineRule="auto"/>
      </w:pPr>
      <w:r w:rsidRPr="00990F18">
        <w:t xml:space="preserve">You just watch the way other people handle themselves as a tradesman.  You don’t just learn how to do electrical work, (you) learn how to hold yourself as well I guess.  </w:t>
      </w:r>
    </w:p>
    <w:p w:rsidR="002423CB" w:rsidRPr="00990F18" w:rsidRDefault="002423CB" w:rsidP="002423CB">
      <w:pPr>
        <w:pStyle w:val="Quote"/>
        <w:tabs>
          <w:tab w:val="right" w:pos="7655"/>
        </w:tabs>
        <w:spacing w:line="240" w:lineRule="auto"/>
      </w:pPr>
      <w:r w:rsidRPr="00990F18">
        <w:t xml:space="preserve">On the first day of the job when you meet your colleagues and that, your work mates, you figure out they’re into it.  They’re switched on and they’re committed to what they do … and you think, okay I need to be a good electrician to make it through, I’ve got to be more like them.  </w:t>
      </w:r>
    </w:p>
    <w:p w:rsidR="002423CB" w:rsidRPr="00990F18" w:rsidRDefault="002423CB" w:rsidP="002423CB">
      <w:pPr>
        <w:pStyle w:val="Text"/>
        <w:spacing w:line="240" w:lineRule="auto"/>
      </w:pPr>
      <w:r w:rsidRPr="00990F18">
        <w:t>On work sites the apprentices also spoke about being looked after by their more experienced colleagues who would “make sure you’re doing everything the right way.  They always ask – you right? Any questions just ask me.  They’re always basically looking out for your back”.</w:t>
      </w:r>
    </w:p>
    <w:p w:rsidR="002423CB" w:rsidRPr="00990F18" w:rsidRDefault="002423CB" w:rsidP="002423CB">
      <w:pPr>
        <w:pStyle w:val="Text"/>
        <w:spacing w:line="240" w:lineRule="auto"/>
      </w:pPr>
      <w:r w:rsidRPr="00990F18">
        <w:t xml:space="preserve">One manager commented that his expectations of apprentices were based on his own work ethic and that he expected apprentices to be committed to the job.  This manager clarified expectations “by telling them what’s expected, by pointing out where they might be falling down and trying to be positive in their encouragement but firm in what is required”.  </w:t>
      </w:r>
    </w:p>
    <w:p w:rsidR="002423CB" w:rsidRPr="00990F18" w:rsidRDefault="002423CB" w:rsidP="002423CB">
      <w:pPr>
        <w:pStyle w:val="Text"/>
        <w:spacing w:line="240" w:lineRule="auto"/>
      </w:pPr>
      <w:r w:rsidRPr="00990F18">
        <w:t>The apprentices also spoke about being given more responsibility once they had demonstrated to the company that they were able to meet expectations and the company had confidence in them.  For example, one apprentice said.</w:t>
      </w:r>
    </w:p>
    <w:p w:rsidR="002423CB" w:rsidRPr="00990F18" w:rsidRDefault="002423CB" w:rsidP="002423CB">
      <w:pPr>
        <w:pStyle w:val="Quote"/>
        <w:tabs>
          <w:tab w:val="right" w:pos="7655"/>
        </w:tabs>
        <w:spacing w:line="240" w:lineRule="auto"/>
      </w:pPr>
      <w:r w:rsidRPr="00990F18">
        <w:t>You kind of start doing nothing jobs.  As you go along, you start to feel like a bit more of an asset to the company and start to really want to show that you’ve learnt a lot.  That you can be responsible in terms of working by yourself and you’re not going to do anything stupid.</w:t>
      </w:r>
    </w:p>
    <w:p w:rsidR="002423CB" w:rsidRPr="00990F18" w:rsidRDefault="002423CB" w:rsidP="002423CB">
      <w:pPr>
        <w:pStyle w:val="Heading4"/>
      </w:pPr>
      <w:r w:rsidRPr="00990F18">
        <w:t>What impacts do RTOs, intermediary organisations and other stakeholders have on the construction of the psychological contract?</w:t>
      </w:r>
    </w:p>
    <w:p w:rsidR="002423CB" w:rsidRPr="00990F18" w:rsidRDefault="002423CB" w:rsidP="002423CB">
      <w:pPr>
        <w:pStyle w:val="Text"/>
        <w:spacing w:line="240" w:lineRule="auto"/>
      </w:pPr>
      <w:r w:rsidRPr="00990F18">
        <w:t xml:space="preserve">There appeared to be two primary stakeholders who influenced the reciprocal expectations that formed between Electrical RailCo and their apprentices: Parents and RTOs.  The organisation in particular viewed parents as an important stakeholder and facilitated parents’ involvement in the apprenticeship, starting with the interview stage.  The company insisted that at least one parent attend the interview with the apprentice applicant much to the surprise of some parents.  </w:t>
      </w:r>
    </w:p>
    <w:p w:rsidR="002423CB" w:rsidRPr="00990F18" w:rsidRDefault="002423CB" w:rsidP="002423CB">
      <w:pPr>
        <w:pStyle w:val="Text"/>
        <w:spacing w:line="240" w:lineRule="auto"/>
      </w:pPr>
      <w:r w:rsidRPr="00990F18">
        <w:t xml:space="preserve">There were three main reasons for the company involving parents in the apprenticeship.  Firstly, it was important to Electrical RailCo that the parents understood what the company was about.  There was also a lot of information covered during the interview and parents would have the opportunity to review and clarify this information with the applicant at a later stage and potentially influence the expectations of the prospective apprentice.  Finally, Electrical RailCo was of the belief that if any problems arose during the apprenticeship these could be easily be resolved because the company could contact the parents, having already met them at interview.  </w:t>
      </w:r>
    </w:p>
    <w:p w:rsidR="002423CB" w:rsidRPr="00990F18" w:rsidRDefault="002423CB" w:rsidP="002423CB">
      <w:pPr>
        <w:pStyle w:val="Text"/>
        <w:spacing w:line="240" w:lineRule="auto"/>
      </w:pPr>
      <w:r w:rsidRPr="00990F18">
        <w:t xml:space="preserve">Electrical RailCo also believed that parents held certain expectations of the company in relation to occupational health and safety.  The health and safety expectations of parents could in turn influence those of the apprentices.  The apprentices also acknowledged that their upbringing influenced their work ethic and attitudes towards the job. </w:t>
      </w:r>
    </w:p>
    <w:p w:rsidR="002423CB" w:rsidRPr="00990F18" w:rsidRDefault="002423CB" w:rsidP="002423CB">
      <w:pPr>
        <w:pStyle w:val="Text"/>
        <w:spacing w:line="240" w:lineRule="auto"/>
      </w:pPr>
      <w:r w:rsidRPr="00990F18">
        <w:t xml:space="preserve">RTOs were important stakeholders because they provided the necessary technical and mathematical training required for the job.  For apprentices this was important because what they learnt in theory they could later apply on the job.  However, some of the apprentices felt that the RTO resources were inadequate and needed updating.    </w:t>
      </w:r>
    </w:p>
    <w:p w:rsidR="002423CB" w:rsidRPr="00990F18" w:rsidRDefault="002423CB" w:rsidP="002423CB">
      <w:pPr>
        <w:pStyle w:val="Text"/>
        <w:spacing w:line="240" w:lineRule="auto"/>
      </w:pPr>
      <w:r w:rsidRPr="00990F18">
        <w:t xml:space="preserve">For Electrical RailCo, establishing a good working relationship with the RTO was important.  The company were also selective about their RTOs and had established good communication channels with three preferred RTOs (two TAFEs and a private provider) regarding the learning progress of their apprentices.  According to the apprentice manager, these preferred RTOs were chosen by Electrical RailCo “because they have good reporting processes and because they have good scholastic outcomes”. </w:t>
      </w:r>
    </w:p>
    <w:p w:rsidR="002423CB" w:rsidRPr="00990F18" w:rsidRDefault="002423CB" w:rsidP="002423CB">
      <w:pPr>
        <w:pStyle w:val="Text"/>
        <w:spacing w:line="240" w:lineRule="auto"/>
      </w:pPr>
      <w:r w:rsidRPr="00990F18">
        <w:t>The private RTO working closely with Electrical RailCo also acknowledged the importance of establishing a good working relationship with the company and viewed the working relationship as a “partnership”.  The RTO representative explained.</w:t>
      </w:r>
    </w:p>
    <w:p w:rsidR="002423CB" w:rsidRPr="00990F18" w:rsidRDefault="002423CB" w:rsidP="002423CB">
      <w:pPr>
        <w:pStyle w:val="Quote"/>
        <w:tabs>
          <w:tab w:val="right" w:pos="7655"/>
        </w:tabs>
        <w:spacing w:line="240" w:lineRule="auto"/>
      </w:pPr>
      <w:r w:rsidRPr="00990F18">
        <w:t>I get the same worth back.  I can go to (the) organisation and talk to their apprentices as a whole … if one of them falters a little bit, I can quickly say to that person, well look I’ll set up a discussion with you and me and (the organisation) … this is what we expect so we’re both on the same wavelength.</w:t>
      </w:r>
    </w:p>
    <w:p w:rsidR="002423CB" w:rsidRPr="00990F18" w:rsidRDefault="002423CB" w:rsidP="002423CB">
      <w:pPr>
        <w:pStyle w:val="Text"/>
        <w:spacing w:line="240" w:lineRule="auto"/>
      </w:pPr>
      <w:r w:rsidRPr="00990F18">
        <w:t xml:space="preserve">Other stakeholders were also mentioned by the parties and included NECA, peers and partners.  NECA played a role in terms of the award rates of pay and also in the recruitment and selection processes.  Peers potentially influenced the expectations of apprentices by recounting personal experiences and like parents; partners also had a vested interest in the health and safety of apprentices. </w:t>
      </w:r>
    </w:p>
    <w:p w:rsidR="002423CB" w:rsidRPr="00990F18" w:rsidRDefault="002423CB" w:rsidP="002423CB">
      <w:pPr>
        <w:pStyle w:val="Heading4"/>
      </w:pPr>
      <w:r w:rsidRPr="00990F18">
        <w:t>What helps all parties fulfil their side of the psychological contract and what prevents it?</w:t>
      </w:r>
    </w:p>
    <w:p w:rsidR="002423CB" w:rsidRPr="00990F18" w:rsidRDefault="002423CB" w:rsidP="002423CB">
      <w:pPr>
        <w:pStyle w:val="Text"/>
        <w:spacing w:line="240" w:lineRule="auto"/>
      </w:pPr>
      <w:r w:rsidRPr="00990F18">
        <w:t>Providing adequate training and opportunities for apprentices allowed the company to fulfil their side of the psychological contract and also ensured appropriate reciprocal commitment and fulfilment of obligations from the apprentices.  As one manager said.</w:t>
      </w:r>
    </w:p>
    <w:p w:rsidR="002423CB" w:rsidRPr="00990F18" w:rsidRDefault="002423CB" w:rsidP="002423CB">
      <w:pPr>
        <w:pStyle w:val="Quote"/>
        <w:tabs>
          <w:tab w:val="right" w:pos="7655"/>
        </w:tabs>
        <w:spacing w:line="240" w:lineRule="auto"/>
      </w:pPr>
      <w:r w:rsidRPr="00990F18">
        <w:t xml:space="preserve">Our apprentices are important to our future and I think that (Electrical RailCo) as an organisation goes out of its way to ensure that they’re on the right jobs and they are given a lot of knowledge.  </w:t>
      </w:r>
    </w:p>
    <w:p w:rsidR="002423CB" w:rsidRPr="00990F18" w:rsidRDefault="002423CB" w:rsidP="002423CB">
      <w:pPr>
        <w:pStyle w:val="Text"/>
        <w:spacing w:line="240" w:lineRule="auto"/>
      </w:pPr>
      <w:r w:rsidRPr="00990F18">
        <w:t xml:space="preserve">The company rotated their apprentices regularly to ensure they received adequate exposure to all facets of the industry.  In addition, Electrical RailCo believed that their apprentices were offered a decent career path as well as the opportunity to “earn really good money”.  On the other hand, the apprentices appreciated the good on-the-job training that enabled them to perform adequately in the field.  </w:t>
      </w:r>
    </w:p>
    <w:p w:rsidR="002423CB" w:rsidRPr="00990F18" w:rsidRDefault="002423CB" w:rsidP="002423CB">
      <w:pPr>
        <w:pStyle w:val="Text"/>
        <w:spacing w:line="240" w:lineRule="auto"/>
      </w:pPr>
      <w:r w:rsidRPr="00990F18">
        <w:t>The existing positive culture and having positive role models also helped the apprentices to fulfil their promises to the company.  If the apprentices did not meet the expectations of the workgroup they would be taken to task by work colleagues and could be “ostracised from (the) working group … as a form of justice”.  The longer the apprentices worked with a particular work group, the easier it was to follow the culture, as one apprentice noted.</w:t>
      </w:r>
    </w:p>
    <w:p w:rsidR="002423CB" w:rsidRPr="00990F18" w:rsidRDefault="002423CB" w:rsidP="002423CB">
      <w:pPr>
        <w:pStyle w:val="Quote"/>
        <w:tabs>
          <w:tab w:val="right" w:pos="7655"/>
        </w:tabs>
        <w:spacing w:line="240" w:lineRule="auto"/>
      </w:pPr>
      <w:r w:rsidRPr="00990F18">
        <w:t xml:space="preserve">Over time you get used to it and it sort of becomes like a second nature.  You don’t have to think about (things like) being on time and that because it just happens.  </w:t>
      </w:r>
    </w:p>
    <w:p w:rsidR="002423CB" w:rsidRPr="00990F18" w:rsidRDefault="002423CB" w:rsidP="002423CB">
      <w:pPr>
        <w:pStyle w:val="Text"/>
        <w:spacing w:line="240" w:lineRule="auto"/>
      </w:pPr>
      <w:r w:rsidRPr="00990F18">
        <w:t>The company provided numerous examples of how they emphasised the explicitness of the psychological contract to their apprentices.  One instance was during the formal one-day induction, where reciprocal expectations were made clear, both verbally and in written form.  The apprentices also acknowledged that it was helpful to know what was expected from them.  Similarly, if issues were perceived with a particular apprentice, Electrical RailCo would take the initiative in addressing the issues in a timely manner.  The apprentice manager said.</w:t>
      </w:r>
    </w:p>
    <w:p w:rsidR="002423CB" w:rsidRPr="00990F18" w:rsidRDefault="002423CB" w:rsidP="002423CB">
      <w:pPr>
        <w:pStyle w:val="Quote"/>
        <w:tabs>
          <w:tab w:val="right" w:pos="7655"/>
        </w:tabs>
        <w:spacing w:line="240" w:lineRule="auto"/>
      </w:pPr>
      <w:r w:rsidRPr="00990F18">
        <w:t xml:space="preserve">Sometimes an apprentice is brought in here and sat down and we’ll have a chat to him.  Sometimes it’s not very pleasant because we spell the rules out.  </w:t>
      </w:r>
    </w:p>
    <w:p w:rsidR="002423CB" w:rsidRPr="00990F18" w:rsidRDefault="002423CB" w:rsidP="002423CB">
      <w:pPr>
        <w:pStyle w:val="Text"/>
        <w:spacing w:line="240" w:lineRule="auto"/>
      </w:pPr>
      <w:r w:rsidRPr="00990F18">
        <w:t>The provision of adequate resources and facilities was another method by which Electrical RailCo could fulfil its promises to their apprentices.  For example, one apprentice noted “it’s good to come to work and you might need a drill and it’s good to know that you’ve got three drills there”.  If facilities were perceived to be inadequate, then the company would compensate the apprentices by paying a site allowance.  One manager explained.</w:t>
      </w:r>
    </w:p>
    <w:p w:rsidR="002423CB" w:rsidRPr="00990F18" w:rsidRDefault="002423CB" w:rsidP="002423CB">
      <w:pPr>
        <w:pStyle w:val="Quote"/>
        <w:tabs>
          <w:tab w:val="right" w:pos="7655"/>
        </w:tabs>
        <w:spacing w:line="240" w:lineRule="auto"/>
      </w:pPr>
      <w:r w:rsidRPr="00990F18">
        <w:t xml:space="preserve">This site is probably one of the sites where the conditions are a little bit below what you would normally accept but they get paid a little bit extra.  There’s a site allowance on this site because it’s not as good as some sites could be so the only way that they can be compensated is financially and they are quite happy to put up with that. </w:t>
      </w:r>
    </w:p>
    <w:p w:rsidR="002423CB" w:rsidRPr="00990F18" w:rsidRDefault="002423CB" w:rsidP="002423CB">
      <w:pPr>
        <w:pStyle w:val="Text"/>
        <w:spacing w:line="240" w:lineRule="auto"/>
      </w:pPr>
      <w:r w:rsidRPr="00990F18">
        <w:t xml:space="preserve">Electrical RailCo has a “mentoring approach” in providing support and pastoral care to their apprentices.  The managers had “an open door policy” and viewed the apprentices as “part of the family”.  If the apprentices experienced any issues, they could ring the apprentice manager at any time.  Managers also took responsibility for apprentices working on their site, for example. </w:t>
      </w:r>
    </w:p>
    <w:p w:rsidR="002423CB" w:rsidRPr="00990F18" w:rsidRDefault="002423CB" w:rsidP="002423CB">
      <w:pPr>
        <w:pStyle w:val="Quote"/>
        <w:tabs>
          <w:tab w:val="right" w:pos="7655"/>
        </w:tabs>
        <w:spacing w:line="240" w:lineRule="auto"/>
      </w:pPr>
      <w:r w:rsidRPr="00990F18">
        <w:t xml:space="preserve">We check with all the tradespeople and the site people that they work with to make sure that they’re going where they’re meant to go and that they are getting adequate care and training.  </w:t>
      </w:r>
    </w:p>
    <w:p w:rsidR="002423CB" w:rsidRPr="00990F18" w:rsidRDefault="002423CB" w:rsidP="002423CB">
      <w:pPr>
        <w:pStyle w:val="Text"/>
        <w:spacing w:line="240" w:lineRule="auto"/>
      </w:pPr>
      <w:r w:rsidRPr="00990F18">
        <w:t>In return, the apprentices were appreciative of the support they received and acknowledged that they were well looked after by the company.  The apprentices also acknowledged the extent to which Electrical RailCo worked to ensure a safe working environment for their apprentices.  This was provided through support, help, supervision and safe work practices.  As noted in the following comments by two apprentices.</w:t>
      </w:r>
    </w:p>
    <w:p w:rsidR="002423CB" w:rsidRPr="00990F18" w:rsidRDefault="002423CB" w:rsidP="002423CB">
      <w:pPr>
        <w:pStyle w:val="Quote"/>
        <w:tabs>
          <w:tab w:val="right" w:pos="7655"/>
        </w:tabs>
        <w:spacing w:line="240" w:lineRule="auto"/>
      </w:pPr>
      <w:r w:rsidRPr="00990F18">
        <w:t xml:space="preserve">As an apprentice … you need to be sort of under supervision with certain things you do.  That shows us that they’re actually putting time into making rules to keep their apprentices safe and sort of help them out and stuff like that through their whole apprenticeship.  </w:t>
      </w:r>
    </w:p>
    <w:p w:rsidR="002423CB" w:rsidRPr="00990F18" w:rsidRDefault="002423CB" w:rsidP="002423CB">
      <w:pPr>
        <w:pStyle w:val="Quote"/>
        <w:tabs>
          <w:tab w:val="right" w:pos="7655"/>
        </w:tabs>
        <w:spacing w:line="240" w:lineRule="auto"/>
      </w:pPr>
      <w:r w:rsidRPr="00990F18">
        <w:t>There’s always help there and there’s management who can always help… we’re always taught if ever you feel unsafe doing something, not to do it.  If it’s not safe, don’t work on it or if the power point is on or something, always make sure it’s isolated.  You can always ask someone to help you with that.  Whereas if you were working by yourself or you’re pushed into it, you tend to work not safely and that’s when accidents happen.</w:t>
      </w:r>
    </w:p>
    <w:p w:rsidR="002423CB" w:rsidRPr="00990F18" w:rsidRDefault="002423CB" w:rsidP="002423CB">
      <w:pPr>
        <w:pStyle w:val="Text"/>
        <w:spacing w:line="240" w:lineRule="auto"/>
      </w:pPr>
      <w:r w:rsidRPr="00990F18">
        <w:t xml:space="preserve">The apprentices also reciprocated fulfilment of the psychological contract by demonstrating commitment and positive citizenship behaviours to Electrical RailCo.  One apprentice said. </w:t>
      </w:r>
    </w:p>
    <w:p w:rsidR="002423CB" w:rsidRPr="00990F18" w:rsidRDefault="002423CB" w:rsidP="002423CB">
      <w:pPr>
        <w:pStyle w:val="Quote"/>
        <w:tabs>
          <w:tab w:val="right" w:pos="7655"/>
        </w:tabs>
        <w:spacing w:line="240" w:lineRule="auto"/>
      </w:pPr>
      <w:r w:rsidRPr="00990F18">
        <w:t xml:space="preserve">If you get looked after you’re going to put your neck out for them sometimes.  A couple of times you need to get something done by the end of the day and … you do a bit of overtime here and there (even if) you don’t get paid for it.  Every now and then that sort of thing happens.  </w:t>
      </w:r>
    </w:p>
    <w:p w:rsidR="002423CB" w:rsidRPr="00990F18" w:rsidRDefault="002423CB" w:rsidP="002423CB">
      <w:pPr>
        <w:pStyle w:val="Text"/>
        <w:spacing w:line="240" w:lineRule="auto"/>
      </w:pPr>
      <w:r w:rsidRPr="00990F18">
        <w:t>From the RTOs perspective, having clear communication channels with the company helped to ensure that expectations were being met.  For example, the RTO representative said.</w:t>
      </w:r>
    </w:p>
    <w:p w:rsidR="002423CB" w:rsidRPr="00990F18" w:rsidRDefault="002423CB" w:rsidP="002423CB">
      <w:pPr>
        <w:pStyle w:val="Quote"/>
        <w:tabs>
          <w:tab w:val="right" w:pos="7655"/>
        </w:tabs>
        <w:spacing w:line="240" w:lineRule="auto"/>
      </w:pPr>
      <w:r w:rsidRPr="00990F18">
        <w:t xml:space="preserve">If a kid turns up here an hour late, there’s no song and dance about it … it’s reported straight back to the employer because that’s our commitment to the employer.  They’re employing this person.  We just tell them what they do.  So if they say, oh I slept in – that’s what goes back.  Oh got a hangover couldn’t get out of bed – that’s what goes back.  </w:t>
      </w:r>
    </w:p>
    <w:p w:rsidR="002423CB" w:rsidRPr="00990F18" w:rsidRDefault="002423CB" w:rsidP="002423CB">
      <w:pPr>
        <w:pStyle w:val="Text"/>
        <w:spacing w:line="240" w:lineRule="auto"/>
      </w:pPr>
      <w:r w:rsidRPr="00990F18">
        <w:t>Explicitness about the reciprocal expectations between the RTO and the apprentices also ensured fulfilment of the psychological contract.  According to the RTO representative, the apprentices were quite upfront and vocal about what their expectations were.  However, if expectations were perceived to be unrealistic then this was also addressed, for example.</w:t>
      </w:r>
    </w:p>
    <w:p w:rsidR="002423CB" w:rsidRPr="00990F18" w:rsidRDefault="002423CB" w:rsidP="002423CB">
      <w:pPr>
        <w:pStyle w:val="Quote"/>
        <w:tabs>
          <w:tab w:val="right" w:pos="7655"/>
        </w:tabs>
        <w:spacing w:line="240" w:lineRule="auto"/>
      </w:pPr>
      <w:r w:rsidRPr="00990F18">
        <w:t>I encourage them to talk to me …  I also put their expectations (into perspective) of where it’s got to be … sometimes they’re unreal but sometimes we can work through that.</w:t>
      </w:r>
    </w:p>
    <w:p w:rsidR="002423CB" w:rsidRPr="00990F18" w:rsidRDefault="002423CB" w:rsidP="002423CB">
      <w:pPr>
        <w:pStyle w:val="Text"/>
        <w:spacing w:line="240" w:lineRule="auto"/>
      </w:pPr>
      <w:r w:rsidRPr="00990F18">
        <w:t xml:space="preserve">If the psychological contract was prevented from being fulfilled, it was generally due to the vulnerability of the economy and the impact of the recent GFC.  The apprentice manager explained. </w:t>
      </w:r>
    </w:p>
    <w:p w:rsidR="002423CB" w:rsidRPr="00990F18" w:rsidRDefault="002423CB" w:rsidP="002423CB">
      <w:pPr>
        <w:pStyle w:val="Quote"/>
        <w:tabs>
          <w:tab w:val="right" w:pos="7655"/>
        </w:tabs>
        <w:spacing w:line="240" w:lineRule="auto"/>
      </w:pPr>
      <w:r w:rsidRPr="00990F18">
        <w:t>If economic times are really tough, sometimes companies like ourselves (don’t) employ any apprentices from GTOs because the economic climate (is) really bad, like last year… they might be asked to take holidays, they might be asked to do additional studies, but they can’t be placed because there’s no host company.  That’s a real downside and that can happen.</w:t>
      </w:r>
    </w:p>
    <w:p w:rsidR="002423CB" w:rsidRPr="00990F18" w:rsidRDefault="002423CB" w:rsidP="002423CB">
      <w:pPr>
        <w:pStyle w:val="Heading4"/>
      </w:pPr>
      <w:r w:rsidRPr="00990F18">
        <w:t>What is the impact of a breached versus a fulfilled psychological contract?</w:t>
      </w:r>
    </w:p>
    <w:p w:rsidR="002423CB" w:rsidRPr="00990F18" w:rsidRDefault="002423CB" w:rsidP="002423CB">
      <w:pPr>
        <w:pStyle w:val="Text"/>
        <w:spacing w:line="240" w:lineRule="auto"/>
      </w:pPr>
      <w:r w:rsidRPr="00990F18">
        <w:t xml:space="preserve">When the psychological contract was perceived to have been met or exceeded by both parties, the result was often reward and/or recognition.  For example, over the last four years, Electrical RailCo had had an apprentice nominated for the NECA apprentice of the year awards.  This was perceived as good publicity for the company.  The company were also keen to retain these apprentices as they were perceived as future managers.  </w:t>
      </w:r>
    </w:p>
    <w:p w:rsidR="002423CB" w:rsidRPr="00990F18" w:rsidRDefault="002423CB" w:rsidP="002423CB">
      <w:pPr>
        <w:pStyle w:val="Text"/>
        <w:spacing w:line="240" w:lineRule="auto"/>
      </w:pPr>
      <w:r w:rsidRPr="00990F18">
        <w:t xml:space="preserve">The apprentices acknowledged that Electrical RailCo sometimes provided the opportunity and financial support for further training and/or study.  For example, one apprentice said. </w:t>
      </w:r>
    </w:p>
    <w:p w:rsidR="002423CB" w:rsidRPr="00990F18" w:rsidRDefault="002423CB" w:rsidP="002423CB">
      <w:pPr>
        <w:pStyle w:val="Quote"/>
        <w:tabs>
          <w:tab w:val="right" w:pos="7655"/>
        </w:tabs>
        <w:spacing w:line="240" w:lineRule="auto"/>
      </w:pPr>
      <w:r w:rsidRPr="00990F18">
        <w:t>A guy in my year got paid to do a business course at TAFE or an engineering course or something like that.  I don’t think that a lot of employers would give you that opportunity.</w:t>
      </w:r>
    </w:p>
    <w:p w:rsidR="002423CB" w:rsidRPr="00990F18" w:rsidRDefault="002423CB" w:rsidP="002423CB">
      <w:pPr>
        <w:pStyle w:val="Text"/>
        <w:spacing w:line="240" w:lineRule="auto"/>
      </w:pPr>
      <w:r w:rsidRPr="00990F18">
        <w:t xml:space="preserve">The impact of further opportunities was “it makes you feel that you’re not just another worker … because they’re investing in you” and resulted in increased loyalty to the company.  </w:t>
      </w:r>
    </w:p>
    <w:p w:rsidR="002423CB" w:rsidRPr="00990F18" w:rsidRDefault="002423CB" w:rsidP="002423CB">
      <w:pPr>
        <w:pStyle w:val="Text"/>
        <w:spacing w:line="240" w:lineRule="auto"/>
      </w:pPr>
      <w:r w:rsidRPr="00990F18">
        <w:t>For the apprentices, a fulfilled psychological contract on the side of the employer meant increased job satisfaction.  It also resulted in increased citizenship behaviours on the part of the apprentices who appeared willing to accommodate their workplace, particularly in relation to working overtime.  As one apprentice said.</w:t>
      </w:r>
    </w:p>
    <w:p w:rsidR="002423CB" w:rsidRPr="00990F18" w:rsidRDefault="002423CB" w:rsidP="002423CB">
      <w:pPr>
        <w:pStyle w:val="Quote"/>
        <w:tabs>
          <w:tab w:val="right" w:pos="7655"/>
        </w:tabs>
        <w:spacing w:line="240" w:lineRule="auto"/>
      </w:pPr>
      <w:r w:rsidRPr="00990F18">
        <w:t xml:space="preserve">Doing overtime is optional in a way.  Working on weekends that’s up to you so pretty much you working on weekends is committing yourself to helping them out; even though you’re getting paid for it, it’s a choice you make to do it.  You don’t have to do it.  </w:t>
      </w:r>
    </w:p>
    <w:p w:rsidR="002423CB" w:rsidRPr="00990F18" w:rsidRDefault="002423CB" w:rsidP="002423CB">
      <w:pPr>
        <w:pStyle w:val="Text"/>
        <w:spacing w:line="240" w:lineRule="auto"/>
      </w:pPr>
      <w:r w:rsidRPr="00990F18">
        <w:t>Electrical RailCo also recognised that by investing in their apprentices, the apprentices were willing and able to promote the reputation of the company as an apprentice employer of choice.  For example, one manager noted.</w:t>
      </w:r>
    </w:p>
    <w:p w:rsidR="002423CB" w:rsidRPr="00990F18" w:rsidRDefault="002423CB" w:rsidP="002423CB">
      <w:pPr>
        <w:pStyle w:val="Quote"/>
        <w:tabs>
          <w:tab w:val="right" w:pos="7655"/>
        </w:tabs>
        <w:spacing w:line="240" w:lineRule="auto"/>
      </w:pPr>
      <w:r w:rsidRPr="00990F18">
        <w:t xml:space="preserve">Just last week my third year apprentice over at the Telstra site went back to (his school) and did a talk on how he’s finding his apprenticeship and how he’s doing it.  He spent the day there talking to the young men that potentially want to move into the electrical field for a trade and he’s been invited back.  That was the third time I think that he’s been back to talk about his apprenticeship.  It’s good marketing in that school environment.  </w:t>
      </w:r>
    </w:p>
    <w:p w:rsidR="002423CB" w:rsidRPr="00990F18" w:rsidRDefault="002423CB" w:rsidP="002423CB">
      <w:pPr>
        <w:pStyle w:val="Text"/>
        <w:spacing w:line="240" w:lineRule="auto"/>
      </w:pPr>
      <w:r w:rsidRPr="00990F18">
        <w:t xml:space="preserve">On the other hand, when the psychological contract was perceived to have been breached by either party it often resulted in one party being “disappointed” or feeling “disillusioned” with the other.  </w:t>
      </w:r>
    </w:p>
    <w:p w:rsidR="002423CB" w:rsidRPr="00990F18" w:rsidRDefault="002423CB" w:rsidP="002423CB">
      <w:pPr>
        <w:pStyle w:val="Text"/>
        <w:spacing w:line="240" w:lineRule="auto"/>
      </w:pPr>
      <w:r w:rsidRPr="00990F18">
        <w:t>Punctuality, in particular, was perceived to be important in the company and a lack of punctuality resulted in a negative impact on tight timelines and on the work crew in general.  One apprentice noted.</w:t>
      </w:r>
    </w:p>
    <w:p w:rsidR="002423CB" w:rsidRPr="00990F18" w:rsidRDefault="002423CB" w:rsidP="002423CB">
      <w:pPr>
        <w:pStyle w:val="Quote"/>
        <w:tabs>
          <w:tab w:val="right" w:pos="7655"/>
        </w:tabs>
        <w:spacing w:line="240" w:lineRule="auto"/>
      </w:pPr>
      <w:r w:rsidRPr="00990F18">
        <w:t>Being consistently late (can have) a really bad effect on people giving you a go at having certain amounts of responsibility.  You notice that some kids do just get lost in the company and they just aren’t really given a chance after they haven’t really tried.</w:t>
      </w:r>
    </w:p>
    <w:p w:rsidR="002423CB" w:rsidRPr="00990F18" w:rsidRDefault="002423CB" w:rsidP="002423CB">
      <w:pPr>
        <w:pStyle w:val="Heading4"/>
      </w:pPr>
      <w:r w:rsidRPr="00990F18">
        <w:t>How can mutual expectations be made clearer?</w:t>
      </w:r>
    </w:p>
    <w:p w:rsidR="002423CB" w:rsidRPr="00990F18" w:rsidRDefault="002423CB" w:rsidP="002423CB">
      <w:pPr>
        <w:pStyle w:val="Text"/>
        <w:spacing w:line="240" w:lineRule="auto"/>
      </w:pPr>
      <w:r w:rsidRPr="00990F18">
        <w:t>Both Electrical RailCo and the apprentices felt that the reciprocal expectations between the parties were explicit and concrete.  The apprentice manager said.</w:t>
      </w:r>
    </w:p>
    <w:p w:rsidR="002423CB" w:rsidRPr="00990F18" w:rsidRDefault="002423CB" w:rsidP="002423CB">
      <w:pPr>
        <w:pStyle w:val="Quote"/>
        <w:tabs>
          <w:tab w:val="right" w:pos="7655"/>
        </w:tabs>
        <w:spacing w:line="240" w:lineRule="auto"/>
      </w:pPr>
      <w:r w:rsidRPr="00990F18">
        <w:t xml:space="preserve">We do give them a lot of information.  It’s information overload.  I mean they go away from that first interview with a better and a greater understanding of what lies ahead for them should they win an apprenticeship here with our company. </w:t>
      </w:r>
    </w:p>
    <w:p w:rsidR="002423CB" w:rsidRPr="00990F18" w:rsidRDefault="002423CB" w:rsidP="002423CB">
      <w:pPr>
        <w:pStyle w:val="Text"/>
        <w:spacing w:line="240" w:lineRule="auto"/>
      </w:pPr>
      <w:r w:rsidRPr="00990F18">
        <w:t>Similarly, the apprentices appeared to understand the benchmark criteria for meeting the expectations of Electrical RailCo and when asked if the expectations could be made any clearer, a typical response was “not really I don’t reckon”.</w:t>
      </w:r>
    </w:p>
    <w:p w:rsidR="002423CB" w:rsidRPr="00990F18" w:rsidRDefault="002423CB" w:rsidP="002423CB">
      <w:pPr>
        <w:pStyle w:val="Heading3"/>
      </w:pPr>
      <w:r w:rsidRPr="00990F18">
        <w:t>Conclusion and key findings</w:t>
      </w:r>
    </w:p>
    <w:p w:rsidR="002423CB" w:rsidRPr="00990F18" w:rsidRDefault="002423CB" w:rsidP="002423CB">
      <w:pPr>
        <w:pStyle w:val="Text"/>
        <w:spacing w:line="240" w:lineRule="auto"/>
      </w:pPr>
      <w:r w:rsidRPr="00990F18">
        <w:t>Electrical RailCo has a well-developed apprenticeship program that has been finetuned over the last 20 years.  It seems that the company’s stringent recruitment and selection method had resulted in candidates of a high standard who were more likely to be invested in completing their apprenticeship.  The encouragement of parents to also be involved in the apprenticeship program was novel and demonstrated recognition of the role stakeholders could play in the development of a psychological contract.  It appeared that the psychological contract between Electrical RailCo and their apprentices was concrete and explicit in nature.  This was evident through the similar perceptions held by Electrical RailCo and their apprentices in relation to the employer and employee promises of the psychological contract. The existing employees at Electrical RailCo were good role models for their apprentices, both in terms of learning about what to expect from Electrical RailCo and also what Electrical RailCo expected in return.  The apprentices in this company acknowledged that they were supported and well looked after.  The company was also willing to invest in the long-term future of their apprentices, and viewed them as potential future managers.  In reciprocation, the apprentices demonstrated increased commitment and organisational citizenship behaviours towards Electrical RailCo.</w:t>
      </w:r>
    </w:p>
    <w:p w:rsidR="002423CB" w:rsidRPr="00086859" w:rsidRDefault="002423CB" w:rsidP="002423CB">
      <w:pPr>
        <w:pStyle w:val="Heading2"/>
      </w:pPr>
      <w:r>
        <w:br w:type="page"/>
      </w:r>
      <w:bookmarkStart w:id="185" w:name="_Toc299371363"/>
      <w:bookmarkStart w:id="186" w:name="_Toc304375261"/>
      <w:r w:rsidRPr="00086859">
        <w:t xml:space="preserve">Case study </w:t>
      </w:r>
      <w:r>
        <w:t>-</w:t>
      </w:r>
      <w:r w:rsidRPr="00086859">
        <w:t xml:space="preserve"> Retail</w:t>
      </w:r>
      <w:r w:rsidRPr="00E13C34">
        <w:t>Co</w:t>
      </w:r>
      <w:bookmarkEnd w:id="185"/>
      <w:bookmarkEnd w:id="186"/>
    </w:p>
    <w:p w:rsidR="002423CB" w:rsidRPr="00086859" w:rsidRDefault="002423CB" w:rsidP="002423CB">
      <w:pPr>
        <w:pStyle w:val="Heading3"/>
      </w:pPr>
      <w:r w:rsidRPr="00086859">
        <w:t>Description of the organisation and overview of apprenticeship program</w:t>
      </w:r>
    </w:p>
    <w:p w:rsidR="002423CB" w:rsidRPr="00086859" w:rsidRDefault="002423CB" w:rsidP="002423CB">
      <w:pPr>
        <w:pStyle w:val="Text"/>
        <w:spacing w:line="240" w:lineRule="auto"/>
      </w:pPr>
      <w:r w:rsidRPr="00086859">
        <w:t>This case study was conducted with Retail</w:t>
      </w:r>
      <w:r w:rsidRPr="00E13C34">
        <w:t>Co</w:t>
      </w:r>
      <w:r w:rsidRPr="00086859">
        <w:t xml:space="preserve">, a discount variety retailer originally founded in the 1980s and with headquarters in </w:t>
      </w:r>
      <w:smartTag w:uri="urn:schemas-microsoft-com:office:smarttags" w:element="City">
        <w:smartTag w:uri="urn:schemas-microsoft-com:office:smarttags" w:element="place">
          <w:r w:rsidRPr="00086859">
            <w:t>Melbourne</w:t>
          </w:r>
        </w:smartTag>
      </w:smartTag>
      <w:r w:rsidRPr="00086859">
        <w:t xml:space="preserve">.  The organisation had recently experienced rapid growth and at the time of the research had 200 stores across </w:t>
      </w:r>
      <w:smartTag w:uri="urn:schemas-microsoft-com:office:smarttags" w:element="country-region">
        <w:smartTag w:uri="urn:schemas-microsoft-com:office:smarttags" w:element="place">
          <w:r w:rsidRPr="00086859">
            <w:t>Australia</w:t>
          </w:r>
        </w:smartTag>
      </w:smartTag>
      <w:r w:rsidRPr="00086859">
        <w:t xml:space="preserve"> in every State except, </w:t>
      </w:r>
      <w:smartTag w:uri="urn:schemas-microsoft-com:office:smarttags" w:element="State">
        <w:smartTag w:uri="urn:schemas-microsoft-com:office:smarttags" w:element="place">
          <w:r w:rsidRPr="00086859">
            <w:t>Northern Territory</w:t>
          </w:r>
        </w:smartTag>
      </w:smartTag>
      <w:r w:rsidRPr="00086859">
        <w:t>.  The company had been listed on the Australian Stock Exchange since 2004.  Retail</w:t>
      </w:r>
      <w:r w:rsidRPr="00E13C34">
        <w:t>Co</w:t>
      </w:r>
      <w:r w:rsidRPr="00086859">
        <w:t xml:space="preserve"> employed approximately 3000 staff, of which more than 1000 had completed a traineeship program.  </w:t>
      </w:r>
    </w:p>
    <w:p w:rsidR="002423CB" w:rsidRPr="00086859" w:rsidRDefault="002423CB" w:rsidP="002423CB">
      <w:pPr>
        <w:pStyle w:val="Text"/>
        <w:spacing w:line="240" w:lineRule="auto"/>
      </w:pPr>
      <w:r w:rsidRPr="00086859">
        <w:t>Prior to commencing a formal traineeship program about 10 years ago, Retail</w:t>
      </w:r>
      <w:r w:rsidRPr="00E13C34">
        <w:t>Co</w:t>
      </w:r>
      <w:r w:rsidRPr="00086859">
        <w:t xml:space="preserve"> ran in-house training for their employees.  Due to rapid growth and demand for training, Retail</w:t>
      </w:r>
      <w:r w:rsidRPr="00E13C34">
        <w:t>Co</w:t>
      </w:r>
      <w:r w:rsidRPr="00086859">
        <w:t xml:space="preserve"> decided to offer formal traineeships that would provide their employees with a nationally recognised qualification.  Over the last 10 years, Retail</w:t>
      </w:r>
      <w:r w:rsidRPr="00E13C34">
        <w:t>Co</w:t>
      </w:r>
      <w:r w:rsidRPr="00086859">
        <w:t xml:space="preserve"> had developed long standing partnership with one RTO and continued to offer their traineeship programs with this RTO.  The traineeship program originally only offered a Certificate </w:t>
      </w:r>
      <w:smartTag w:uri="urn:schemas-microsoft-com:office:smarttags" w:element="stockticker">
        <w:r w:rsidRPr="00086859">
          <w:t>III</w:t>
        </w:r>
      </w:smartTag>
      <w:r w:rsidRPr="00086859">
        <w:t xml:space="preserve"> Retail but this had now expanded to also include Certificate II School Based, Certificate </w:t>
      </w:r>
      <w:smartTag w:uri="urn:schemas-microsoft-com:office:smarttags" w:element="stockticker">
        <w:r w:rsidRPr="00086859">
          <w:t>III</w:t>
        </w:r>
      </w:smartTag>
      <w:r w:rsidRPr="00086859">
        <w:t xml:space="preserve"> Business Administration, Certificate </w:t>
      </w:r>
      <w:smartTag w:uri="urn:schemas-microsoft-com:office:smarttags" w:element="stockticker">
        <w:r w:rsidRPr="00086859">
          <w:t>III</w:t>
        </w:r>
      </w:smartTag>
      <w:r w:rsidRPr="00086859">
        <w:t xml:space="preserve"> Warehousing and Distribution, and Certificate IV Retail Management.  A new Diploma of Management also commenced in the year of the research, offered to senior managers through the Australian Institute of Management.  All new store managers, whether recruited internally or externally, were strongly encouraged to participate in the Certificate training programs.  Employees could either nominate themselves or be nominated by Retail</w:t>
      </w:r>
      <w:r w:rsidRPr="00E13C34">
        <w:t>Co</w:t>
      </w:r>
      <w:r w:rsidRPr="00086859">
        <w:t xml:space="preserve"> managers for the certificate traineeship programs.  Many of the trainees undertaking the traineeship programs had worked for Retail</w:t>
      </w:r>
      <w:r w:rsidRPr="00E13C34">
        <w:t>Co</w:t>
      </w:r>
      <w:r w:rsidRPr="00086859">
        <w:t xml:space="preserve"> since they were at school.</w:t>
      </w:r>
    </w:p>
    <w:p w:rsidR="002423CB" w:rsidRPr="00086859" w:rsidRDefault="002423CB" w:rsidP="002423CB">
      <w:pPr>
        <w:pStyle w:val="Text"/>
        <w:spacing w:line="240" w:lineRule="auto"/>
      </w:pPr>
      <w:r w:rsidRPr="00086859">
        <w:t xml:space="preserve">The length of the certificate traineeship programs varied, depending on the number of modules to be completed and trainee availability to attend workshops.  The minimum time for completion was approximately 12 months.  The training combined on-the-job learning, whereby a RTO trainer visited the trainees in store, with off-site workshops held at the RTO in </w:t>
      </w:r>
      <w:smartTag w:uri="urn:schemas-microsoft-com:office:smarttags" w:element="City">
        <w:smartTag w:uri="urn:schemas-microsoft-com:office:smarttags" w:element="place">
          <w:r w:rsidRPr="00086859">
            <w:t>Melbourne</w:t>
          </w:r>
        </w:smartTag>
      </w:smartTag>
      <w:r w:rsidRPr="00086859">
        <w:t>.  Trainees also completed set tasks in a workbook that was then assessed by the RTO trainer.  In general, literacy and/or numeracy was not found to be a problem with Retail</w:t>
      </w:r>
      <w:r w:rsidRPr="00E13C34">
        <w:t>Co</w:t>
      </w:r>
      <w:r w:rsidRPr="00086859">
        <w:t xml:space="preserve"> trainees.  </w:t>
      </w:r>
    </w:p>
    <w:p w:rsidR="002423CB" w:rsidRPr="00086859" w:rsidRDefault="002423CB" w:rsidP="002423CB">
      <w:pPr>
        <w:pStyle w:val="Heading3"/>
      </w:pPr>
      <w:r w:rsidRPr="00086859">
        <w:t>Research method</w:t>
      </w:r>
    </w:p>
    <w:p w:rsidR="002423CB" w:rsidRPr="00086859" w:rsidRDefault="002423CB" w:rsidP="002423CB">
      <w:pPr>
        <w:pStyle w:val="Text"/>
        <w:spacing w:line="240" w:lineRule="auto"/>
      </w:pPr>
      <w:r w:rsidRPr="00086859">
        <w:t xml:space="preserve">The case study interviews took place over four days in late July and early August 2010.  The HR Manager and the Learning and Development Manager were interviewed at the head office site in </w:t>
      </w:r>
      <w:smartTag w:uri="urn:schemas-microsoft-com:office:smarttags" w:element="City">
        <w:smartTag w:uri="urn:schemas-microsoft-com:office:smarttags" w:element="place">
          <w:r w:rsidRPr="00086859">
            <w:t>Melbourne</w:t>
          </w:r>
        </w:smartTag>
      </w:smartTag>
      <w:r w:rsidRPr="00086859">
        <w:t>.  One trainee and an Area Manager were interviewed at a Retail</w:t>
      </w:r>
      <w:r w:rsidRPr="00E13C34">
        <w:t>Co</w:t>
      </w:r>
      <w:r w:rsidRPr="00086859">
        <w:t xml:space="preserve"> store in </w:t>
      </w:r>
      <w:smartTag w:uri="urn:schemas-microsoft-com:office:smarttags" w:element="City">
        <w:smartTag w:uri="urn:schemas-microsoft-com:office:smarttags" w:element="place">
          <w:r w:rsidRPr="00086859">
            <w:t>Geelong</w:t>
          </w:r>
        </w:smartTag>
      </w:smartTag>
      <w:r w:rsidRPr="00086859">
        <w:t xml:space="preserve"> and another trainee and a Store Manager were interviewed at a Retail</w:t>
      </w:r>
      <w:r w:rsidRPr="00E13C34">
        <w:t>Co</w:t>
      </w:r>
      <w:r w:rsidRPr="00086859">
        <w:t xml:space="preserve"> store in Ringwood.  The interview with the RTO provider was conducted by telephone.  Interviewee charac</w:t>
      </w:r>
      <w:r>
        <w:t>teristics are shown in Table 7</w:t>
      </w:r>
      <w:r w:rsidRPr="00086859">
        <w:t>.</w:t>
      </w:r>
    </w:p>
    <w:p w:rsidR="002423CB" w:rsidRDefault="002423CB" w:rsidP="002423CB">
      <w:pPr>
        <w:pStyle w:val="tabletitle"/>
      </w:pPr>
      <w:bookmarkStart w:id="187" w:name="_Toc286175581"/>
      <w:bookmarkStart w:id="188" w:name="_Toc304375910"/>
      <w:r w:rsidRPr="00237340">
        <w:t xml:space="preserve">Table </w:t>
      </w:r>
      <w:r>
        <w:t>7</w:t>
      </w:r>
      <w:r w:rsidRPr="00237340">
        <w:tab/>
        <w:t xml:space="preserve">Interviews:  </w:t>
      </w:r>
      <w:r>
        <w:t>Retail</w:t>
      </w:r>
      <w:r w:rsidRPr="00E13C34">
        <w:t>Co</w:t>
      </w:r>
      <w:bookmarkEnd w:id="187"/>
      <w:bookmarkEnd w:id="188"/>
    </w:p>
    <w:tbl>
      <w:tblPr>
        <w:tblW w:w="5000" w:type="pct"/>
        <w:tblBorders>
          <w:top w:val="single" w:sz="4" w:space="0" w:color="auto"/>
          <w:bottom w:val="single" w:sz="4" w:space="0" w:color="auto"/>
        </w:tblBorders>
        <w:tblLayout w:type="fixed"/>
        <w:tblLook w:val="0000"/>
      </w:tblPr>
      <w:tblGrid>
        <w:gridCol w:w="1077"/>
        <w:gridCol w:w="2442"/>
        <w:gridCol w:w="2442"/>
        <w:gridCol w:w="888"/>
        <w:gridCol w:w="637"/>
        <w:gridCol w:w="1518"/>
      </w:tblGrid>
      <w:tr w:rsidR="002423CB" w:rsidTr="002423CB">
        <w:trPr>
          <w:cantSplit/>
        </w:trPr>
        <w:tc>
          <w:tcPr>
            <w:tcW w:w="598" w:type="pct"/>
            <w:tcBorders>
              <w:top w:val="single" w:sz="4" w:space="0" w:color="auto"/>
              <w:bottom w:val="single" w:sz="4" w:space="0" w:color="auto"/>
              <w:right w:val="nil"/>
            </w:tcBorders>
          </w:tcPr>
          <w:p w:rsidR="002423CB" w:rsidRDefault="002423CB" w:rsidP="002423CB">
            <w:pPr>
              <w:pStyle w:val="Tablehead1"/>
            </w:pPr>
            <w:r>
              <w:t>Interview Number</w:t>
            </w:r>
          </w:p>
        </w:tc>
        <w:tc>
          <w:tcPr>
            <w:tcW w:w="1356" w:type="pct"/>
            <w:tcBorders>
              <w:top w:val="single" w:sz="4" w:space="0" w:color="auto"/>
              <w:left w:val="nil"/>
              <w:bottom w:val="single" w:sz="4" w:space="0" w:color="auto"/>
              <w:right w:val="nil"/>
            </w:tcBorders>
          </w:tcPr>
          <w:p w:rsidR="002423CB" w:rsidRDefault="002423CB" w:rsidP="002423CB">
            <w:pPr>
              <w:pStyle w:val="Tablehead1"/>
            </w:pPr>
            <w:r>
              <w:t>Job title</w:t>
            </w:r>
          </w:p>
        </w:tc>
        <w:tc>
          <w:tcPr>
            <w:tcW w:w="1356" w:type="pct"/>
            <w:tcBorders>
              <w:top w:val="single" w:sz="4" w:space="0" w:color="auto"/>
              <w:left w:val="nil"/>
              <w:bottom w:val="single" w:sz="4" w:space="0" w:color="auto"/>
              <w:right w:val="nil"/>
            </w:tcBorders>
          </w:tcPr>
          <w:p w:rsidR="002423CB" w:rsidRPr="00237340" w:rsidRDefault="002423CB" w:rsidP="002423CB">
            <w:pPr>
              <w:pStyle w:val="Tablehead1"/>
              <w:rPr>
                <w:highlight w:val="magenta"/>
              </w:rPr>
            </w:pPr>
            <w:r w:rsidRPr="007729E7">
              <w:t>Organisation</w:t>
            </w:r>
          </w:p>
        </w:tc>
        <w:tc>
          <w:tcPr>
            <w:tcW w:w="493" w:type="pct"/>
            <w:tcBorders>
              <w:top w:val="single" w:sz="4" w:space="0" w:color="auto"/>
              <w:left w:val="nil"/>
              <w:bottom w:val="single" w:sz="4" w:space="0" w:color="auto"/>
              <w:right w:val="nil"/>
            </w:tcBorders>
          </w:tcPr>
          <w:p w:rsidR="002423CB" w:rsidRDefault="002423CB" w:rsidP="002423CB">
            <w:pPr>
              <w:pStyle w:val="Tablehead1"/>
            </w:pPr>
            <w:r>
              <w:t>Gender</w:t>
            </w:r>
          </w:p>
        </w:tc>
        <w:tc>
          <w:tcPr>
            <w:tcW w:w="354" w:type="pct"/>
            <w:tcBorders>
              <w:top w:val="single" w:sz="4" w:space="0" w:color="auto"/>
              <w:left w:val="nil"/>
              <w:bottom w:val="single" w:sz="4" w:space="0" w:color="auto"/>
              <w:right w:val="nil"/>
            </w:tcBorders>
          </w:tcPr>
          <w:p w:rsidR="002423CB" w:rsidRDefault="002423CB" w:rsidP="002423CB">
            <w:pPr>
              <w:pStyle w:val="Tablehead1"/>
            </w:pPr>
            <w:r>
              <w:t>Age</w:t>
            </w:r>
          </w:p>
        </w:tc>
        <w:tc>
          <w:tcPr>
            <w:tcW w:w="843" w:type="pct"/>
            <w:tcBorders>
              <w:top w:val="single" w:sz="4" w:space="0" w:color="auto"/>
              <w:left w:val="nil"/>
              <w:bottom w:val="single" w:sz="4" w:space="0" w:color="auto"/>
            </w:tcBorders>
          </w:tcPr>
          <w:p w:rsidR="002423CB" w:rsidRDefault="002423CB" w:rsidP="002423CB">
            <w:pPr>
              <w:pStyle w:val="Tablehead1"/>
            </w:pPr>
            <w:r>
              <w:t>Approx length of time with company</w:t>
            </w:r>
          </w:p>
        </w:tc>
      </w:tr>
      <w:tr w:rsidR="002423CB" w:rsidTr="002423CB">
        <w:trPr>
          <w:cantSplit/>
        </w:trPr>
        <w:tc>
          <w:tcPr>
            <w:tcW w:w="598" w:type="pct"/>
            <w:tcBorders>
              <w:top w:val="nil"/>
              <w:bottom w:val="nil"/>
              <w:right w:val="nil"/>
            </w:tcBorders>
          </w:tcPr>
          <w:p w:rsidR="002423CB" w:rsidRDefault="002423CB" w:rsidP="002423CB">
            <w:pPr>
              <w:pStyle w:val="Tabletext"/>
            </w:pPr>
            <w:r>
              <w:t>1</w:t>
            </w:r>
          </w:p>
        </w:tc>
        <w:tc>
          <w:tcPr>
            <w:tcW w:w="1356" w:type="pct"/>
            <w:tcBorders>
              <w:top w:val="nil"/>
              <w:left w:val="nil"/>
              <w:bottom w:val="nil"/>
              <w:right w:val="nil"/>
            </w:tcBorders>
          </w:tcPr>
          <w:p w:rsidR="002423CB" w:rsidRPr="00086859" w:rsidRDefault="002423CB" w:rsidP="002423CB">
            <w:pPr>
              <w:pStyle w:val="Tabletext"/>
            </w:pPr>
            <w:r w:rsidRPr="00086859">
              <w:t>HR Manager</w:t>
            </w:r>
          </w:p>
        </w:tc>
        <w:tc>
          <w:tcPr>
            <w:tcW w:w="1356" w:type="pct"/>
            <w:tcBorders>
              <w:top w:val="nil"/>
              <w:left w:val="nil"/>
              <w:bottom w:val="nil"/>
              <w:right w:val="nil"/>
            </w:tcBorders>
          </w:tcPr>
          <w:p w:rsidR="002423CB" w:rsidRPr="00086859" w:rsidRDefault="002423CB" w:rsidP="002423CB">
            <w:pPr>
              <w:pStyle w:val="Tabletext"/>
            </w:pPr>
            <w:r w:rsidRPr="00086859">
              <w:t>Retail</w:t>
            </w:r>
            <w:r w:rsidRPr="00E13C34">
              <w:t>Co</w:t>
            </w:r>
            <w:r w:rsidRPr="00086859">
              <w:t xml:space="preserve"> head office</w:t>
            </w:r>
          </w:p>
        </w:tc>
        <w:tc>
          <w:tcPr>
            <w:tcW w:w="493" w:type="pct"/>
            <w:tcBorders>
              <w:top w:val="nil"/>
              <w:left w:val="nil"/>
              <w:bottom w:val="nil"/>
              <w:right w:val="nil"/>
            </w:tcBorders>
          </w:tcPr>
          <w:p w:rsidR="002423CB" w:rsidRPr="00086859" w:rsidRDefault="002423CB" w:rsidP="002423CB">
            <w:pPr>
              <w:pStyle w:val="Tabletext"/>
            </w:pPr>
            <w:r w:rsidRPr="00086859">
              <w:t>M</w:t>
            </w:r>
          </w:p>
        </w:tc>
        <w:tc>
          <w:tcPr>
            <w:tcW w:w="354" w:type="pct"/>
            <w:tcBorders>
              <w:top w:val="nil"/>
              <w:left w:val="nil"/>
              <w:bottom w:val="nil"/>
              <w:right w:val="nil"/>
            </w:tcBorders>
          </w:tcPr>
          <w:p w:rsidR="002423CB" w:rsidRPr="00086859" w:rsidRDefault="002423CB" w:rsidP="002423CB">
            <w:pPr>
              <w:pStyle w:val="Tabletext"/>
            </w:pPr>
          </w:p>
        </w:tc>
        <w:tc>
          <w:tcPr>
            <w:tcW w:w="843" w:type="pct"/>
            <w:tcBorders>
              <w:top w:val="nil"/>
              <w:left w:val="nil"/>
              <w:bottom w:val="nil"/>
            </w:tcBorders>
          </w:tcPr>
          <w:p w:rsidR="002423CB" w:rsidRPr="00086859" w:rsidRDefault="002423CB" w:rsidP="002423CB">
            <w:pPr>
              <w:pStyle w:val="Tabletext"/>
            </w:pPr>
            <w:r w:rsidRPr="00086859">
              <w:t>&gt; 10 years</w:t>
            </w:r>
          </w:p>
        </w:tc>
      </w:tr>
      <w:tr w:rsidR="002423CB" w:rsidTr="002423CB">
        <w:trPr>
          <w:cantSplit/>
        </w:trPr>
        <w:tc>
          <w:tcPr>
            <w:tcW w:w="598" w:type="pct"/>
            <w:tcBorders>
              <w:top w:val="nil"/>
              <w:bottom w:val="nil"/>
              <w:right w:val="nil"/>
            </w:tcBorders>
          </w:tcPr>
          <w:p w:rsidR="002423CB" w:rsidRDefault="002423CB" w:rsidP="002423CB">
            <w:pPr>
              <w:pStyle w:val="Tabletext"/>
            </w:pPr>
            <w:r>
              <w:t>2</w:t>
            </w:r>
          </w:p>
        </w:tc>
        <w:tc>
          <w:tcPr>
            <w:tcW w:w="1356" w:type="pct"/>
            <w:tcBorders>
              <w:top w:val="nil"/>
              <w:left w:val="nil"/>
              <w:bottom w:val="nil"/>
              <w:right w:val="nil"/>
            </w:tcBorders>
          </w:tcPr>
          <w:p w:rsidR="002423CB" w:rsidRPr="00086859" w:rsidRDefault="002423CB" w:rsidP="002423CB">
            <w:pPr>
              <w:pStyle w:val="Tabletext"/>
            </w:pPr>
            <w:r w:rsidRPr="00086859">
              <w:t>L&amp;D Manager</w:t>
            </w:r>
          </w:p>
        </w:tc>
        <w:tc>
          <w:tcPr>
            <w:tcW w:w="1356" w:type="pct"/>
            <w:tcBorders>
              <w:top w:val="nil"/>
              <w:left w:val="nil"/>
              <w:bottom w:val="nil"/>
              <w:right w:val="nil"/>
            </w:tcBorders>
          </w:tcPr>
          <w:p w:rsidR="002423CB" w:rsidRPr="00086859" w:rsidRDefault="002423CB" w:rsidP="002423CB">
            <w:pPr>
              <w:pStyle w:val="Tabletext"/>
            </w:pPr>
            <w:r w:rsidRPr="00086859">
              <w:t>Retail</w:t>
            </w:r>
            <w:r w:rsidRPr="00E13C34">
              <w:t>Co</w:t>
            </w:r>
            <w:r w:rsidRPr="00086859">
              <w:t xml:space="preserve"> head office</w:t>
            </w:r>
          </w:p>
        </w:tc>
        <w:tc>
          <w:tcPr>
            <w:tcW w:w="493" w:type="pct"/>
            <w:tcBorders>
              <w:top w:val="nil"/>
              <w:left w:val="nil"/>
              <w:bottom w:val="nil"/>
              <w:right w:val="nil"/>
            </w:tcBorders>
          </w:tcPr>
          <w:p w:rsidR="002423CB" w:rsidRPr="00086859" w:rsidRDefault="002423CB" w:rsidP="002423CB">
            <w:pPr>
              <w:pStyle w:val="Tabletext"/>
            </w:pPr>
            <w:r w:rsidRPr="00086859">
              <w:t>F</w:t>
            </w:r>
          </w:p>
        </w:tc>
        <w:tc>
          <w:tcPr>
            <w:tcW w:w="354" w:type="pct"/>
            <w:tcBorders>
              <w:top w:val="nil"/>
              <w:left w:val="nil"/>
              <w:bottom w:val="nil"/>
              <w:right w:val="nil"/>
            </w:tcBorders>
          </w:tcPr>
          <w:p w:rsidR="002423CB" w:rsidRPr="00086859" w:rsidRDefault="002423CB" w:rsidP="002423CB">
            <w:pPr>
              <w:pStyle w:val="Tabletext"/>
            </w:pPr>
          </w:p>
        </w:tc>
        <w:tc>
          <w:tcPr>
            <w:tcW w:w="843" w:type="pct"/>
            <w:tcBorders>
              <w:top w:val="nil"/>
              <w:left w:val="nil"/>
              <w:bottom w:val="nil"/>
            </w:tcBorders>
          </w:tcPr>
          <w:p w:rsidR="002423CB" w:rsidRPr="00086859" w:rsidRDefault="002423CB" w:rsidP="002423CB">
            <w:pPr>
              <w:pStyle w:val="Tabletext"/>
            </w:pPr>
            <w:r w:rsidRPr="00086859">
              <w:t>15 years</w:t>
            </w:r>
          </w:p>
        </w:tc>
      </w:tr>
      <w:tr w:rsidR="002423CB" w:rsidTr="002423CB">
        <w:trPr>
          <w:cantSplit/>
        </w:trPr>
        <w:tc>
          <w:tcPr>
            <w:tcW w:w="598" w:type="pct"/>
            <w:tcBorders>
              <w:top w:val="nil"/>
              <w:bottom w:val="nil"/>
              <w:right w:val="nil"/>
            </w:tcBorders>
          </w:tcPr>
          <w:p w:rsidR="002423CB" w:rsidRDefault="002423CB" w:rsidP="002423CB">
            <w:pPr>
              <w:pStyle w:val="Tabletext"/>
            </w:pPr>
            <w:r>
              <w:t>3</w:t>
            </w:r>
          </w:p>
        </w:tc>
        <w:tc>
          <w:tcPr>
            <w:tcW w:w="1356" w:type="pct"/>
            <w:tcBorders>
              <w:top w:val="nil"/>
              <w:left w:val="nil"/>
              <w:bottom w:val="nil"/>
              <w:right w:val="nil"/>
            </w:tcBorders>
          </w:tcPr>
          <w:p w:rsidR="002423CB" w:rsidRPr="00086859" w:rsidRDefault="002423CB" w:rsidP="002423CB">
            <w:pPr>
              <w:pStyle w:val="Tabletext"/>
            </w:pPr>
            <w:r w:rsidRPr="00086859">
              <w:t>Area Manager</w:t>
            </w:r>
          </w:p>
        </w:tc>
        <w:tc>
          <w:tcPr>
            <w:tcW w:w="1356" w:type="pct"/>
            <w:tcBorders>
              <w:top w:val="nil"/>
              <w:left w:val="nil"/>
              <w:bottom w:val="nil"/>
              <w:right w:val="nil"/>
            </w:tcBorders>
          </w:tcPr>
          <w:p w:rsidR="002423CB" w:rsidRPr="00086859" w:rsidRDefault="002423CB" w:rsidP="002423CB">
            <w:pPr>
              <w:pStyle w:val="Tabletext"/>
            </w:pPr>
            <w:smartTag w:uri="urn:schemas-microsoft-com:office:smarttags" w:element="City">
              <w:smartTag w:uri="urn:schemas-microsoft-com:office:smarttags" w:element="place">
                <w:r w:rsidRPr="00086859">
                  <w:t>Geelong</w:t>
                </w:r>
              </w:smartTag>
            </w:smartTag>
          </w:p>
        </w:tc>
        <w:tc>
          <w:tcPr>
            <w:tcW w:w="493" w:type="pct"/>
            <w:tcBorders>
              <w:top w:val="nil"/>
              <w:left w:val="nil"/>
              <w:bottom w:val="nil"/>
              <w:right w:val="nil"/>
            </w:tcBorders>
          </w:tcPr>
          <w:p w:rsidR="002423CB" w:rsidRPr="00086859" w:rsidRDefault="002423CB" w:rsidP="002423CB">
            <w:pPr>
              <w:pStyle w:val="Tabletext"/>
            </w:pPr>
            <w:r w:rsidRPr="00086859">
              <w:t>M</w:t>
            </w:r>
          </w:p>
        </w:tc>
        <w:tc>
          <w:tcPr>
            <w:tcW w:w="354" w:type="pct"/>
            <w:tcBorders>
              <w:top w:val="nil"/>
              <w:left w:val="nil"/>
              <w:bottom w:val="nil"/>
              <w:right w:val="nil"/>
            </w:tcBorders>
          </w:tcPr>
          <w:p w:rsidR="002423CB" w:rsidRPr="00086859" w:rsidRDefault="002423CB" w:rsidP="002423CB">
            <w:pPr>
              <w:pStyle w:val="Tabletext"/>
            </w:pPr>
          </w:p>
        </w:tc>
        <w:tc>
          <w:tcPr>
            <w:tcW w:w="843" w:type="pct"/>
            <w:tcBorders>
              <w:top w:val="nil"/>
              <w:left w:val="nil"/>
              <w:bottom w:val="nil"/>
            </w:tcBorders>
          </w:tcPr>
          <w:p w:rsidR="002423CB" w:rsidRPr="00086859" w:rsidRDefault="002423CB" w:rsidP="002423CB">
            <w:pPr>
              <w:pStyle w:val="Tabletext"/>
            </w:pPr>
            <w:r w:rsidRPr="00086859">
              <w:t>14 years</w:t>
            </w:r>
          </w:p>
        </w:tc>
      </w:tr>
      <w:tr w:rsidR="002423CB" w:rsidTr="002423CB">
        <w:trPr>
          <w:cantSplit/>
        </w:trPr>
        <w:tc>
          <w:tcPr>
            <w:tcW w:w="598" w:type="pct"/>
            <w:tcBorders>
              <w:top w:val="nil"/>
              <w:bottom w:val="nil"/>
              <w:right w:val="nil"/>
            </w:tcBorders>
          </w:tcPr>
          <w:p w:rsidR="002423CB" w:rsidRDefault="002423CB" w:rsidP="002423CB">
            <w:pPr>
              <w:pStyle w:val="Tabletext"/>
            </w:pPr>
            <w:r>
              <w:t>4</w:t>
            </w:r>
          </w:p>
        </w:tc>
        <w:tc>
          <w:tcPr>
            <w:tcW w:w="1356" w:type="pct"/>
            <w:tcBorders>
              <w:top w:val="nil"/>
              <w:left w:val="nil"/>
              <w:bottom w:val="nil"/>
              <w:right w:val="nil"/>
            </w:tcBorders>
          </w:tcPr>
          <w:p w:rsidR="002423CB" w:rsidRPr="00086859" w:rsidRDefault="002423CB" w:rsidP="002423CB">
            <w:pPr>
              <w:pStyle w:val="Tabletext"/>
            </w:pPr>
            <w:r w:rsidRPr="00086859">
              <w:t>Store Manager</w:t>
            </w:r>
          </w:p>
        </w:tc>
        <w:tc>
          <w:tcPr>
            <w:tcW w:w="1356" w:type="pct"/>
            <w:tcBorders>
              <w:top w:val="nil"/>
              <w:left w:val="nil"/>
              <w:bottom w:val="nil"/>
              <w:right w:val="nil"/>
            </w:tcBorders>
          </w:tcPr>
          <w:p w:rsidR="002423CB" w:rsidRPr="00086859" w:rsidRDefault="002423CB" w:rsidP="002423CB">
            <w:pPr>
              <w:pStyle w:val="Tabletext"/>
            </w:pPr>
            <w:r w:rsidRPr="00086859">
              <w:t>Ringwood</w:t>
            </w:r>
          </w:p>
        </w:tc>
        <w:tc>
          <w:tcPr>
            <w:tcW w:w="493" w:type="pct"/>
            <w:tcBorders>
              <w:top w:val="nil"/>
              <w:left w:val="nil"/>
              <w:bottom w:val="nil"/>
              <w:right w:val="nil"/>
            </w:tcBorders>
          </w:tcPr>
          <w:p w:rsidR="002423CB" w:rsidRPr="00086859" w:rsidRDefault="002423CB" w:rsidP="002423CB">
            <w:pPr>
              <w:pStyle w:val="Tabletext"/>
            </w:pPr>
            <w:r w:rsidRPr="00086859">
              <w:t>M</w:t>
            </w:r>
          </w:p>
        </w:tc>
        <w:tc>
          <w:tcPr>
            <w:tcW w:w="354" w:type="pct"/>
            <w:tcBorders>
              <w:top w:val="nil"/>
              <w:left w:val="nil"/>
              <w:bottom w:val="nil"/>
              <w:right w:val="nil"/>
            </w:tcBorders>
          </w:tcPr>
          <w:p w:rsidR="002423CB" w:rsidRPr="00086859" w:rsidRDefault="002423CB" w:rsidP="002423CB">
            <w:pPr>
              <w:pStyle w:val="Tabletext"/>
            </w:pPr>
          </w:p>
        </w:tc>
        <w:tc>
          <w:tcPr>
            <w:tcW w:w="843" w:type="pct"/>
            <w:tcBorders>
              <w:top w:val="nil"/>
              <w:left w:val="nil"/>
              <w:bottom w:val="nil"/>
            </w:tcBorders>
          </w:tcPr>
          <w:p w:rsidR="002423CB" w:rsidRPr="00086859" w:rsidRDefault="002423CB" w:rsidP="002423CB">
            <w:pPr>
              <w:pStyle w:val="Tabletext"/>
            </w:pPr>
            <w:r w:rsidRPr="00086859">
              <w:t>2.5 years</w:t>
            </w:r>
          </w:p>
        </w:tc>
      </w:tr>
      <w:tr w:rsidR="002423CB" w:rsidTr="002423CB">
        <w:trPr>
          <w:cantSplit/>
        </w:trPr>
        <w:tc>
          <w:tcPr>
            <w:tcW w:w="598" w:type="pct"/>
            <w:tcBorders>
              <w:top w:val="nil"/>
              <w:bottom w:val="nil"/>
              <w:right w:val="nil"/>
            </w:tcBorders>
          </w:tcPr>
          <w:p w:rsidR="002423CB" w:rsidRDefault="002423CB" w:rsidP="002423CB">
            <w:pPr>
              <w:pStyle w:val="Tabletext"/>
            </w:pPr>
            <w:r>
              <w:t>5</w:t>
            </w:r>
          </w:p>
        </w:tc>
        <w:tc>
          <w:tcPr>
            <w:tcW w:w="1356" w:type="pct"/>
            <w:tcBorders>
              <w:top w:val="nil"/>
              <w:left w:val="nil"/>
              <w:bottom w:val="nil"/>
              <w:right w:val="nil"/>
            </w:tcBorders>
          </w:tcPr>
          <w:p w:rsidR="002423CB" w:rsidRPr="00086859" w:rsidRDefault="002423CB" w:rsidP="002423CB">
            <w:pPr>
              <w:pStyle w:val="Tabletext"/>
            </w:pPr>
            <w:r w:rsidRPr="00086859">
              <w:t>Trainee 1</w:t>
            </w:r>
          </w:p>
        </w:tc>
        <w:tc>
          <w:tcPr>
            <w:tcW w:w="1356" w:type="pct"/>
            <w:tcBorders>
              <w:top w:val="nil"/>
              <w:left w:val="nil"/>
              <w:bottom w:val="nil"/>
              <w:right w:val="nil"/>
            </w:tcBorders>
          </w:tcPr>
          <w:p w:rsidR="002423CB" w:rsidRPr="00086859" w:rsidRDefault="002423CB" w:rsidP="002423CB">
            <w:pPr>
              <w:pStyle w:val="Tabletext"/>
            </w:pPr>
            <w:smartTag w:uri="urn:schemas-microsoft-com:office:smarttags" w:element="City">
              <w:smartTag w:uri="urn:schemas-microsoft-com:office:smarttags" w:element="place">
                <w:r w:rsidRPr="00086859">
                  <w:t>Geelong</w:t>
                </w:r>
              </w:smartTag>
            </w:smartTag>
          </w:p>
        </w:tc>
        <w:tc>
          <w:tcPr>
            <w:tcW w:w="493" w:type="pct"/>
            <w:tcBorders>
              <w:top w:val="nil"/>
              <w:left w:val="nil"/>
              <w:bottom w:val="nil"/>
              <w:right w:val="nil"/>
            </w:tcBorders>
          </w:tcPr>
          <w:p w:rsidR="002423CB" w:rsidRPr="00086859" w:rsidRDefault="002423CB" w:rsidP="002423CB">
            <w:pPr>
              <w:pStyle w:val="Tabletext"/>
            </w:pPr>
            <w:r w:rsidRPr="00086859">
              <w:t>M</w:t>
            </w:r>
          </w:p>
        </w:tc>
        <w:tc>
          <w:tcPr>
            <w:tcW w:w="354" w:type="pct"/>
            <w:tcBorders>
              <w:top w:val="nil"/>
              <w:left w:val="nil"/>
              <w:bottom w:val="nil"/>
              <w:right w:val="nil"/>
            </w:tcBorders>
          </w:tcPr>
          <w:p w:rsidR="002423CB" w:rsidRPr="00086859" w:rsidRDefault="002423CB" w:rsidP="002423CB">
            <w:pPr>
              <w:pStyle w:val="Tabletext"/>
            </w:pPr>
            <w:r w:rsidRPr="00086859">
              <w:t>23</w:t>
            </w:r>
          </w:p>
        </w:tc>
        <w:tc>
          <w:tcPr>
            <w:tcW w:w="843" w:type="pct"/>
            <w:tcBorders>
              <w:top w:val="nil"/>
              <w:left w:val="nil"/>
              <w:bottom w:val="nil"/>
            </w:tcBorders>
          </w:tcPr>
          <w:p w:rsidR="002423CB" w:rsidRPr="00086859" w:rsidRDefault="002423CB" w:rsidP="002423CB">
            <w:pPr>
              <w:pStyle w:val="Tabletext"/>
            </w:pPr>
            <w:r w:rsidRPr="00086859">
              <w:t>6.5 years</w:t>
            </w:r>
          </w:p>
        </w:tc>
      </w:tr>
      <w:tr w:rsidR="002423CB" w:rsidTr="002423CB">
        <w:trPr>
          <w:cantSplit/>
        </w:trPr>
        <w:tc>
          <w:tcPr>
            <w:tcW w:w="598" w:type="pct"/>
            <w:tcBorders>
              <w:top w:val="nil"/>
              <w:bottom w:val="nil"/>
              <w:right w:val="nil"/>
            </w:tcBorders>
          </w:tcPr>
          <w:p w:rsidR="002423CB" w:rsidRDefault="002423CB" w:rsidP="002423CB">
            <w:pPr>
              <w:pStyle w:val="Tabletext"/>
            </w:pPr>
            <w:r>
              <w:t>6</w:t>
            </w:r>
          </w:p>
        </w:tc>
        <w:tc>
          <w:tcPr>
            <w:tcW w:w="1356" w:type="pct"/>
            <w:tcBorders>
              <w:top w:val="nil"/>
              <w:left w:val="nil"/>
              <w:bottom w:val="nil"/>
              <w:right w:val="nil"/>
            </w:tcBorders>
          </w:tcPr>
          <w:p w:rsidR="002423CB" w:rsidRPr="00086859" w:rsidRDefault="002423CB" w:rsidP="002423CB">
            <w:pPr>
              <w:pStyle w:val="Tabletext"/>
            </w:pPr>
            <w:r w:rsidRPr="00086859">
              <w:t>Trainee 2</w:t>
            </w:r>
          </w:p>
        </w:tc>
        <w:tc>
          <w:tcPr>
            <w:tcW w:w="1356" w:type="pct"/>
            <w:tcBorders>
              <w:top w:val="nil"/>
              <w:left w:val="nil"/>
              <w:bottom w:val="nil"/>
              <w:right w:val="nil"/>
            </w:tcBorders>
          </w:tcPr>
          <w:p w:rsidR="002423CB" w:rsidRPr="00086859" w:rsidRDefault="002423CB" w:rsidP="002423CB">
            <w:pPr>
              <w:pStyle w:val="Tabletext"/>
            </w:pPr>
            <w:r w:rsidRPr="00086859">
              <w:t>Ringwood</w:t>
            </w:r>
          </w:p>
        </w:tc>
        <w:tc>
          <w:tcPr>
            <w:tcW w:w="493" w:type="pct"/>
            <w:tcBorders>
              <w:top w:val="nil"/>
              <w:left w:val="nil"/>
              <w:bottom w:val="nil"/>
              <w:right w:val="nil"/>
            </w:tcBorders>
          </w:tcPr>
          <w:p w:rsidR="002423CB" w:rsidRPr="00086859" w:rsidRDefault="002423CB" w:rsidP="002423CB">
            <w:pPr>
              <w:pStyle w:val="Tabletext"/>
            </w:pPr>
            <w:r w:rsidRPr="00086859">
              <w:t>F</w:t>
            </w:r>
          </w:p>
        </w:tc>
        <w:tc>
          <w:tcPr>
            <w:tcW w:w="354" w:type="pct"/>
            <w:tcBorders>
              <w:top w:val="nil"/>
              <w:left w:val="nil"/>
              <w:bottom w:val="nil"/>
              <w:right w:val="nil"/>
            </w:tcBorders>
          </w:tcPr>
          <w:p w:rsidR="002423CB" w:rsidRPr="00086859" w:rsidRDefault="002423CB" w:rsidP="002423CB">
            <w:pPr>
              <w:pStyle w:val="Tabletext"/>
            </w:pPr>
            <w:r w:rsidRPr="00086859">
              <w:t>24</w:t>
            </w:r>
          </w:p>
        </w:tc>
        <w:tc>
          <w:tcPr>
            <w:tcW w:w="843" w:type="pct"/>
            <w:tcBorders>
              <w:top w:val="nil"/>
              <w:left w:val="nil"/>
              <w:bottom w:val="nil"/>
            </w:tcBorders>
          </w:tcPr>
          <w:p w:rsidR="002423CB" w:rsidRPr="00086859" w:rsidRDefault="002423CB" w:rsidP="002423CB">
            <w:pPr>
              <w:pStyle w:val="Tabletext"/>
            </w:pPr>
            <w:r w:rsidRPr="00086859">
              <w:t>9 years</w:t>
            </w:r>
          </w:p>
        </w:tc>
      </w:tr>
      <w:tr w:rsidR="002423CB" w:rsidTr="002423CB">
        <w:trPr>
          <w:cantSplit/>
        </w:trPr>
        <w:tc>
          <w:tcPr>
            <w:tcW w:w="598" w:type="pct"/>
            <w:tcBorders>
              <w:top w:val="nil"/>
              <w:bottom w:val="single" w:sz="4" w:space="0" w:color="auto"/>
              <w:right w:val="nil"/>
            </w:tcBorders>
          </w:tcPr>
          <w:p w:rsidR="002423CB" w:rsidRDefault="002423CB" w:rsidP="002423CB">
            <w:pPr>
              <w:pStyle w:val="Tabletext"/>
            </w:pPr>
            <w:r>
              <w:t>7</w:t>
            </w:r>
          </w:p>
        </w:tc>
        <w:tc>
          <w:tcPr>
            <w:tcW w:w="1356" w:type="pct"/>
            <w:tcBorders>
              <w:top w:val="nil"/>
              <w:left w:val="nil"/>
              <w:bottom w:val="single" w:sz="4" w:space="0" w:color="auto"/>
              <w:right w:val="nil"/>
            </w:tcBorders>
          </w:tcPr>
          <w:p w:rsidR="002423CB" w:rsidRPr="00086859" w:rsidRDefault="002423CB" w:rsidP="002423CB">
            <w:pPr>
              <w:pStyle w:val="Tabletext"/>
            </w:pPr>
            <w:r w:rsidRPr="00086859">
              <w:t>Training Manager</w:t>
            </w:r>
          </w:p>
        </w:tc>
        <w:tc>
          <w:tcPr>
            <w:tcW w:w="1356" w:type="pct"/>
            <w:tcBorders>
              <w:top w:val="nil"/>
              <w:left w:val="nil"/>
              <w:bottom w:val="single" w:sz="4" w:space="0" w:color="auto"/>
              <w:right w:val="nil"/>
            </w:tcBorders>
          </w:tcPr>
          <w:p w:rsidR="002423CB" w:rsidRPr="00086859" w:rsidRDefault="002423CB" w:rsidP="002423CB">
            <w:pPr>
              <w:pStyle w:val="Tabletext"/>
            </w:pPr>
            <w:r w:rsidRPr="00086859">
              <w:t>Private RTO</w:t>
            </w:r>
          </w:p>
        </w:tc>
        <w:tc>
          <w:tcPr>
            <w:tcW w:w="493" w:type="pct"/>
            <w:tcBorders>
              <w:top w:val="nil"/>
              <w:left w:val="nil"/>
              <w:bottom w:val="single" w:sz="4" w:space="0" w:color="auto"/>
              <w:right w:val="nil"/>
            </w:tcBorders>
          </w:tcPr>
          <w:p w:rsidR="002423CB" w:rsidRPr="00086859" w:rsidRDefault="002423CB" w:rsidP="002423CB">
            <w:pPr>
              <w:pStyle w:val="Tabletext"/>
            </w:pPr>
            <w:r w:rsidRPr="00086859">
              <w:t>F</w:t>
            </w:r>
          </w:p>
        </w:tc>
        <w:tc>
          <w:tcPr>
            <w:tcW w:w="354" w:type="pct"/>
            <w:tcBorders>
              <w:top w:val="nil"/>
              <w:left w:val="nil"/>
              <w:bottom w:val="single" w:sz="4" w:space="0" w:color="auto"/>
              <w:right w:val="nil"/>
            </w:tcBorders>
          </w:tcPr>
          <w:p w:rsidR="002423CB" w:rsidRPr="00086859" w:rsidRDefault="002423CB" w:rsidP="002423CB">
            <w:pPr>
              <w:pStyle w:val="Tabletext"/>
            </w:pPr>
          </w:p>
        </w:tc>
        <w:tc>
          <w:tcPr>
            <w:tcW w:w="843" w:type="pct"/>
            <w:tcBorders>
              <w:top w:val="nil"/>
              <w:left w:val="nil"/>
              <w:bottom w:val="single" w:sz="4" w:space="0" w:color="auto"/>
            </w:tcBorders>
          </w:tcPr>
          <w:p w:rsidR="002423CB" w:rsidRPr="00086859" w:rsidRDefault="002423CB" w:rsidP="002423CB">
            <w:pPr>
              <w:pStyle w:val="Tabletext"/>
            </w:pPr>
            <w:r w:rsidRPr="00086859">
              <w:t>&gt; 10 years</w:t>
            </w:r>
          </w:p>
        </w:tc>
      </w:tr>
    </w:tbl>
    <w:p w:rsidR="002423CB" w:rsidRPr="00086859" w:rsidRDefault="002423CB" w:rsidP="002423CB">
      <w:pPr>
        <w:pStyle w:val="Text"/>
        <w:spacing w:line="240" w:lineRule="auto"/>
      </w:pPr>
      <w:r w:rsidRPr="00086859">
        <w:t xml:space="preserve">The interviews took between 20 and 30 minutes, with most being about 25 minutes.  A detailed protocol was used, common to all the case studies.  Following interviewee consent, the interviews were taped, transcribed and then analysed to identify themes.  Findings are reported according to the following six themes: The promises of the psychological contract; how the psychological contract is developed; the impact of stakeholders on the psychological contract; what helps and prohibits fulfilment of the psychological contract; the impact of a fulfilled versus breached psychological contract; and how mutual expectations can be made clearer.  </w:t>
      </w:r>
    </w:p>
    <w:p w:rsidR="002423CB" w:rsidRPr="00086859" w:rsidRDefault="002423CB" w:rsidP="002423CB">
      <w:pPr>
        <w:pStyle w:val="Heading4"/>
      </w:pPr>
      <w:r w:rsidRPr="00086859">
        <w:t>What are the promises of the psychological contract?</w:t>
      </w:r>
    </w:p>
    <w:p w:rsidR="002423CB" w:rsidRPr="00086859" w:rsidRDefault="002423CB" w:rsidP="002423CB">
      <w:pPr>
        <w:pStyle w:val="Text"/>
        <w:spacing w:line="240" w:lineRule="auto"/>
      </w:pPr>
      <w:r w:rsidRPr="00086859">
        <w:t>Training was an important reciprocal obligation in this company and the managers reported that some employees came to work for Retail</w:t>
      </w:r>
      <w:r w:rsidRPr="00E13C34">
        <w:t>Co</w:t>
      </w:r>
      <w:r w:rsidRPr="00086859">
        <w:t xml:space="preserve"> because of the training program offered to employees.  Retail</w:t>
      </w:r>
      <w:r w:rsidRPr="00E13C34">
        <w:t>Co</w:t>
      </w:r>
      <w:r w:rsidRPr="00086859">
        <w:t xml:space="preserve"> had built a strong, long-term relationship with their RTO over the last ten years, as noted by the HR manager.</w:t>
      </w:r>
    </w:p>
    <w:p w:rsidR="002423CB" w:rsidRPr="00086859" w:rsidRDefault="002423CB" w:rsidP="002423CB">
      <w:pPr>
        <w:pStyle w:val="Quote"/>
        <w:tabs>
          <w:tab w:val="right" w:pos="7655"/>
        </w:tabs>
        <w:spacing w:line="240" w:lineRule="auto"/>
      </w:pPr>
      <w:r w:rsidRPr="00086859">
        <w:t xml:space="preserve">We have been fortunate in that the relationship that we have (with the RTO) is a longstanding relationship and so we’ve got several of the people that work for us and several of the individual trainers who have worked with our trainees for years and years … they have a personal attachment to our business and … from the trainees perspective they perceive the person to be somebody who is working for us.  </w:t>
      </w:r>
    </w:p>
    <w:p w:rsidR="002423CB" w:rsidRPr="00086859" w:rsidRDefault="002423CB" w:rsidP="002423CB">
      <w:pPr>
        <w:pStyle w:val="Text"/>
        <w:spacing w:line="240" w:lineRule="auto"/>
      </w:pPr>
      <w:r w:rsidRPr="00086859">
        <w:t>In conjunction with the RTO, Retail</w:t>
      </w:r>
      <w:r w:rsidRPr="00E13C34">
        <w:t>Co</w:t>
      </w:r>
      <w:r w:rsidRPr="00086859">
        <w:t xml:space="preserve"> had also fine tuned its traineeship program and the expectations of all parties who played a role in the traineeship program seemed to be clear.  For example, the RTO representative said.</w:t>
      </w:r>
    </w:p>
    <w:p w:rsidR="002423CB" w:rsidRPr="00086859" w:rsidRDefault="002423CB" w:rsidP="002423CB">
      <w:pPr>
        <w:pStyle w:val="Quote"/>
        <w:tabs>
          <w:tab w:val="right" w:pos="7655"/>
        </w:tabs>
        <w:spacing w:line="240" w:lineRule="auto"/>
      </w:pPr>
      <w:r w:rsidRPr="00086859">
        <w:t xml:space="preserve">We are always student focused … our priority is that the students will get an outcome for themselves and that’s a part of what our message is to them … sometimes (the trainees) probably don’t realise what they’re being provided, the benefits … and how (we) can assist them … what we (expect) is for them to put in their 100 per cent and participate.  </w:t>
      </w:r>
    </w:p>
    <w:p w:rsidR="002423CB" w:rsidRPr="00086859" w:rsidRDefault="002423CB" w:rsidP="002423CB">
      <w:pPr>
        <w:pStyle w:val="Text"/>
        <w:spacing w:line="240" w:lineRule="auto"/>
      </w:pPr>
      <w:r w:rsidRPr="00086859">
        <w:t>The trainees also seemed to value the traineeship program and the assistance they received in completing the certificate courses.  One apprentice commented.</w:t>
      </w:r>
    </w:p>
    <w:p w:rsidR="002423CB" w:rsidRPr="00086859" w:rsidRDefault="002423CB" w:rsidP="002423CB">
      <w:pPr>
        <w:pStyle w:val="Quote"/>
        <w:tabs>
          <w:tab w:val="right" w:pos="7655"/>
        </w:tabs>
        <w:spacing w:line="240" w:lineRule="auto"/>
      </w:pPr>
      <w:r w:rsidRPr="00086859">
        <w:t>There were a lot of times where I had questions about the workbook and my trainer actually gave me her mobile to contact her whenever I wanted … she took a personal responsibility to train me up … I think that’s really good.</w:t>
      </w:r>
    </w:p>
    <w:p w:rsidR="002423CB" w:rsidRPr="00086859" w:rsidRDefault="002423CB" w:rsidP="002423CB">
      <w:pPr>
        <w:pStyle w:val="Text"/>
        <w:spacing w:line="240" w:lineRule="auto"/>
      </w:pPr>
      <w:r w:rsidRPr="00086859">
        <w:t>Employees at Retail</w:t>
      </w:r>
      <w:r w:rsidRPr="00E13C34">
        <w:t>Co</w:t>
      </w:r>
      <w:r w:rsidRPr="00086859">
        <w:t xml:space="preserve"> were all paid an enterprise agreement rate which was higher than the award rate of pay.  In addition, employees and trainees received the same rate of pay in accordance with the job undertaken.  Trainees were also paid an appropriate higher duty if they were in charge of a store at any given time.  The trainees acknowledged that they were paid well and that pay provided positive reinforcement in Retail</w:t>
      </w:r>
      <w:r w:rsidRPr="00E13C34">
        <w:t>Co</w:t>
      </w:r>
      <w:r w:rsidRPr="00086859">
        <w:t>.  For example, one trainee said.</w:t>
      </w:r>
    </w:p>
    <w:p w:rsidR="002423CB" w:rsidRPr="00086859" w:rsidRDefault="002423CB" w:rsidP="002423CB">
      <w:pPr>
        <w:pStyle w:val="Quote"/>
        <w:tabs>
          <w:tab w:val="right" w:pos="7655"/>
        </w:tabs>
        <w:spacing w:line="240" w:lineRule="auto"/>
      </w:pPr>
      <w:r w:rsidRPr="00086859">
        <w:t>I’m pretty well looked after as a manager.  When I was part time and full time the rates were a lot better than say the competition like Kmart.  I was getting a lot more as a 16 year old than my friends were working at Kmart … it does provide a bit more incentive for the employees I think.</w:t>
      </w:r>
    </w:p>
    <w:p w:rsidR="002423CB" w:rsidRPr="00086859" w:rsidRDefault="002423CB" w:rsidP="002423CB">
      <w:pPr>
        <w:pStyle w:val="Text"/>
        <w:spacing w:line="240" w:lineRule="auto"/>
      </w:pPr>
      <w:r w:rsidRPr="00086859">
        <w:t>The managers and trainees at Retail</w:t>
      </w:r>
      <w:r w:rsidRPr="00E13C34">
        <w:t>Co</w:t>
      </w:r>
      <w:r w:rsidRPr="00086859">
        <w:t xml:space="preserve"> identified a number of reciprocal promises.  These promises were either explicitly stated, or they were implied in statements and derived by the researcher.  </w:t>
      </w:r>
    </w:p>
    <w:p w:rsidR="002423CB" w:rsidRPr="00086859" w:rsidRDefault="002423CB" w:rsidP="002423CB">
      <w:pPr>
        <w:pStyle w:val="Text"/>
        <w:spacing w:line="240" w:lineRule="auto"/>
      </w:pPr>
      <w:r w:rsidRPr="00086859">
        <w:t>The company’s promises to its trainees were identified by the managers as:</w:t>
      </w:r>
    </w:p>
    <w:p w:rsidR="002423CB" w:rsidRPr="00086859" w:rsidRDefault="002423CB" w:rsidP="002423CB">
      <w:pPr>
        <w:pStyle w:val="Text"/>
        <w:numPr>
          <w:ilvl w:val="0"/>
          <w:numId w:val="34"/>
        </w:numPr>
        <w:spacing w:before="60" w:after="60" w:line="240" w:lineRule="auto"/>
        <w:ind w:left="284" w:right="0" w:hanging="284"/>
      </w:pPr>
      <w:r w:rsidRPr="00086859">
        <w:t>Provide quality training</w:t>
      </w:r>
    </w:p>
    <w:p w:rsidR="002423CB" w:rsidRPr="00086859" w:rsidRDefault="002423CB" w:rsidP="002423CB">
      <w:pPr>
        <w:pStyle w:val="Text"/>
        <w:numPr>
          <w:ilvl w:val="0"/>
          <w:numId w:val="34"/>
        </w:numPr>
        <w:spacing w:before="60" w:after="60" w:line="240" w:lineRule="auto"/>
        <w:ind w:left="284" w:right="0" w:hanging="284"/>
      </w:pPr>
      <w:r w:rsidRPr="00086859">
        <w:t>Treat trainees fairly</w:t>
      </w:r>
    </w:p>
    <w:p w:rsidR="002423CB" w:rsidRPr="00086859" w:rsidRDefault="002423CB" w:rsidP="002423CB">
      <w:pPr>
        <w:pStyle w:val="Text"/>
        <w:numPr>
          <w:ilvl w:val="0"/>
          <w:numId w:val="34"/>
        </w:numPr>
        <w:spacing w:before="60" w:after="60" w:line="240" w:lineRule="auto"/>
        <w:ind w:left="284" w:right="0" w:hanging="284"/>
      </w:pPr>
      <w:r w:rsidRPr="00086859">
        <w:t>Provide opportunities for advancement</w:t>
      </w:r>
    </w:p>
    <w:p w:rsidR="002423CB" w:rsidRPr="00086859" w:rsidRDefault="002423CB" w:rsidP="002423CB">
      <w:pPr>
        <w:pStyle w:val="Text"/>
        <w:numPr>
          <w:ilvl w:val="0"/>
          <w:numId w:val="34"/>
        </w:numPr>
        <w:spacing w:before="60" w:after="60" w:line="240" w:lineRule="auto"/>
        <w:ind w:left="284" w:right="0" w:hanging="284"/>
      </w:pPr>
      <w:r w:rsidRPr="00086859">
        <w:t>Provide quality work experience</w:t>
      </w:r>
    </w:p>
    <w:p w:rsidR="002423CB" w:rsidRPr="00086859" w:rsidRDefault="002423CB" w:rsidP="002423CB">
      <w:pPr>
        <w:pStyle w:val="Text"/>
        <w:numPr>
          <w:ilvl w:val="0"/>
          <w:numId w:val="34"/>
        </w:numPr>
        <w:spacing w:before="60" w:after="60" w:line="240" w:lineRule="auto"/>
        <w:ind w:left="284" w:right="0" w:hanging="284"/>
      </w:pPr>
      <w:r w:rsidRPr="00086859">
        <w:t>Support and coach trainees</w:t>
      </w:r>
    </w:p>
    <w:p w:rsidR="002423CB" w:rsidRPr="00086859" w:rsidRDefault="002423CB" w:rsidP="002423CB">
      <w:pPr>
        <w:pStyle w:val="Text"/>
        <w:numPr>
          <w:ilvl w:val="0"/>
          <w:numId w:val="34"/>
        </w:numPr>
        <w:spacing w:before="60" w:after="60" w:line="240" w:lineRule="auto"/>
        <w:ind w:left="284" w:right="0" w:hanging="284"/>
      </w:pPr>
      <w:r w:rsidRPr="00086859">
        <w:t>Provide a safe workplace</w:t>
      </w:r>
    </w:p>
    <w:p w:rsidR="002423CB" w:rsidRPr="00086859" w:rsidRDefault="002423CB" w:rsidP="002423CB">
      <w:pPr>
        <w:pStyle w:val="Text"/>
        <w:spacing w:line="240" w:lineRule="auto"/>
      </w:pPr>
      <w:r w:rsidRPr="00086859">
        <w:t>The trainees identified the company’s promises as:</w:t>
      </w:r>
    </w:p>
    <w:p w:rsidR="002423CB" w:rsidRPr="00086859" w:rsidRDefault="002423CB" w:rsidP="002423CB">
      <w:pPr>
        <w:pStyle w:val="Text"/>
        <w:numPr>
          <w:ilvl w:val="0"/>
          <w:numId w:val="34"/>
        </w:numPr>
        <w:spacing w:before="60" w:after="60" w:line="240" w:lineRule="auto"/>
        <w:ind w:left="284" w:right="0" w:hanging="284"/>
      </w:pPr>
      <w:r w:rsidRPr="00086859">
        <w:t>Provide job security</w:t>
      </w:r>
    </w:p>
    <w:p w:rsidR="002423CB" w:rsidRPr="00086859" w:rsidRDefault="002423CB" w:rsidP="002423CB">
      <w:pPr>
        <w:pStyle w:val="Text"/>
        <w:numPr>
          <w:ilvl w:val="0"/>
          <w:numId w:val="34"/>
        </w:numPr>
        <w:spacing w:before="60" w:after="60" w:line="240" w:lineRule="auto"/>
        <w:ind w:left="284" w:right="0" w:hanging="284"/>
      </w:pPr>
      <w:r w:rsidRPr="00086859">
        <w:t>Provide appropriate pay</w:t>
      </w:r>
    </w:p>
    <w:p w:rsidR="002423CB" w:rsidRPr="00086859" w:rsidRDefault="002423CB" w:rsidP="002423CB">
      <w:pPr>
        <w:pStyle w:val="Text"/>
        <w:numPr>
          <w:ilvl w:val="0"/>
          <w:numId w:val="34"/>
        </w:numPr>
        <w:spacing w:before="60" w:after="60" w:line="240" w:lineRule="auto"/>
        <w:ind w:left="284" w:right="0" w:hanging="284"/>
      </w:pPr>
      <w:r w:rsidRPr="00086859">
        <w:t>Reward commitment and good performance</w:t>
      </w:r>
    </w:p>
    <w:p w:rsidR="002423CB" w:rsidRPr="00086859" w:rsidRDefault="002423CB" w:rsidP="002423CB">
      <w:pPr>
        <w:pStyle w:val="Text"/>
        <w:spacing w:line="240" w:lineRule="auto"/>
      </w:pPr>
      <w:r w:rsidRPr="00086859">
        <w:t>The trainees’ promises to the company were identified by the managers as:</w:t>
      </w:r>
    </w:p>
    <w:p w:rsidR="002423CB" w:rsidRPr="00086859" w:rsidRDefault="002423CB" w:rsidP="002423CB">
      <w:pPr>
        <w:pStyle w:val="Text"/>
        <w:numPr>
          <w:ilvl w:val="0"/>
          <w:numId w:val="34"/>
        </w:numPr>
        <w:spacing w:before="60" w:after="60" w:line="240" w:lineRule="auto"/>
        <w:ind w:left="284" w:right="0" w:hanging="284"/>
      </w:pPr>
      <w:r w:rsidRPr="00086859">
        <w:t>Commitment to training and completing traineeship</w:t>
      </w:r>
    </w:p>
    <w:p w:rsidR="002423CB" w:rsidRPr="00086859" w:rsidRDefault="002423CB" w:rsidP="002423CB">
      <w:pPr>
        <w:pStyle w:val="Text"/>
        <w:numPr>
          <w:ilvl w:val="0"/>
          <w:numId w:val="34"/>
        </w:numPr>
        <w:spacing w:before="60" w:after="60" w:line="240" w:lineRule="auto"/>
        <w:ind w:left="284" w:right="0" w:hanging="284"/>
      </w:pPr>
      <w:r w:rsidRPr="00086859">
        <w:t>Follow procedures and processes</w:t>
      </w:r>
    </w:p>
    <w:p w:rsidR="002423CB" w:rsidRPr="00086859" w:rsidRDefault="002423CB" w:rsidP="002423CB">
      <w:pPr>
        <w:pStyle w:val="Text"/>
        <w:numPr>
          <w:ilvl w:val="0"/>
          <w:numId w:val="34"/>
        </w:numPr>
        <w:spacing w:before="60" w:after="60" w:line="240" w:lineRule="auto"/>
        <w:ind w:left="284" w:right="0" w:hanging="284"/>
      </w:pPr>
      <w:r w:rsidRPr="00086859">
        <w:t>Commitment to remain with company</w:t>
      </w:r>
    </w:p>
    <w:p w:rsidR="002423CB" w:rsidRPr="00086859" w:rsidRDefault="002423CB" w:rsidP="002423CB">
      <w:pPr>
        <w:pStyle w:val="Text"/>
        <w:numPr>
          <w:ilvl w:val="0"/>
          <w:numId w:val="34"/>
        </w:numPr>
        <w:spacing w:before="60" w:after="60" w:line="240" w:lineRule="auto"/>
        <w:ind w:left="284" w:right="0" w:hanging="284"/>
      </w:pPr>
      <w:r w:rsidRPr="00086859">
        <w:t>Follow safety processes</w:t>
      </w:r>
    </w:p>
    <w:p w:rsidR="002423CB" w:rsidRPr="00086859" w:rsidRDefault="002423CB" w:rsidP="002423CB">
      <w:pPr>
        <w:pStyle w:val="Text"/>
        <w:numPr>
          <w:ilvl w:val="0"/>
          <w:numId w:val="34"/>
        </w:numPr>
        <w:spacing w:before="60" w:after="60" w:line="240" w:lineRule="auto"/>
        <w:ind w:left="284" w:right="0" w:hanging="284"/>
      </w:pPr>
      <w:r w:rsidRPr="00086859">
        <w:t>Be customer focused</w:t>
      </w:r>
    </w:p>
    <w:p w:rsidR="002423CB" w:rsidRPr="00086859" w:rsidRDefault="002423CB" w:rsidP="002423CB">
      <w:pPr>
        <w:pStyle w:val="Text"/>
        <w:numPr>
          <w:ilvl w:val="0"/>
          <w:numId w:val="34"/>
        </w:numPr>
        <w:spacing w:before="60" w:after="60" w:line="240" w:lineRule="auto"/>
        <w:ind w:left="284" w:right="0" w:hanging="284"/>
      </w:pPr>
      <w:r w:rsidRPr="00086859">
        <w:t>Be loyal to company</w:t>
      </w:r>
    </w:p>
    <w:p w:rsidR="002423CB" w:rsidRPr="00086859" w:rsidRDefault="002423CB" w:rsidP="002423CB">
      <w:pPr>
        <w:pStyle w:val="Text"/>
        <w:numPr>
          <w:ilvl w:val="0"/>
          <w:numId w:val="34"/>
        </w:numPr>
        <w:spacing w:before="60" w:after="60" w:line="240" w:lineRule="auto"/>
        <w:ind w:left="284" w:right="0" w:hanging="284"/>
      </w:pPr>
      <w:r w:rsidRPr="00086859">
        <w:t>Be reliable</w:t>
      </w:r>
    </w:p>
    <w:p w:rsidR="002423CB" w:rsidRPr="00086859" w:rsidRDefault="002423CB" w:rsidP="002423CB">
      <w:pPr>
        <w:pStyle w:val="Text"/>
        <w:spacing w:line="240" w:lineRule="auto"/>
      </w:pPr>
      <w:r w:rsidRPr="00086859">
        <w:t>The trainees identified their promises to the company as:</w:t>
      </w:r>
    </w:p>
    <w:p w:rsidR="002423CB" w:rsidRPr="00086859" w:rsidRDefault="002423CB" w:rsidP="002423CB">
      <w:pPr>
        <w:pStyle w:val="Text"/>
        <w:numPr>
          <w:ilvl w:val="0"/>
          <w:numId w:val="34"/>
        </w:numPr>
        <w:spacing w:before="60" w:after="60" w:line="240" w:lineRule="auto"/>
        <w:ind w:left="284" w:right="0" w:hanging="284"/>
      </w:pPr>
      <w:r w:rsidRPr="00086859">
        <w:t>Follow processes and procedures</w:t>
      </w:r>
    </w:p>
    <w:p w:rsidR="002423CB" w:rsidRPr="00086859" w:rsidRDefault="002423CB" w:rsidP="002423CB">
      <w:pPr>
        <w:pStyle w:val="Text"/>
        <w:numPr>
          <w:ilvl w:val="0"/>
          <w:numId w:val="34"/>
        </w:numPr>
        <w:spacing w:before="60" w:after="60" w:line="240" w:lineRule="auto"/>
        <w:ind w:left="284" w:right="0" w:hanging="284"/>
      </w:pPr>
      <w:r w:rsidRPr="00086859">
        <w:t>Manage store appropriately</w:t>
      </w:r>
    </w:p>
    <w:p w:rsidR="002423CB" w:rsidRPr="00086859" w:rsidRDefault="002423CB" w:rsidP="002423CB">
      <w:pPr>
        <w:pStyle w:val="Text"/>
        <w:numPr>
          <w:ilvl w:val="0"/>
          <w:numId w:val="34"/>
        </w:numPr>
        <w:spacing w:before="60" w:after="60" w:line="240" w:lineRule="auto"/>
        <w:ind w:left="284" w:right="0" w:hanging="284"/>
      </w:pPr>
      <w:r w:rsidRPr="00086859">
        <w:t>Apply learnt knowledge</w:t>
      </w:r>
    </w:p>
    <w:p w:rsidR="002423CB" w:rsidRPr="00086859" w:rsidRDefault="002423CB" w:rsidP="002423CB">
      <w:pPr>
        <w:pStyle w:val="Text"/>
        <w:spacing w:line="240" w:lineRule="auto"/>
      </w:pPr>
      <w:r w:rsidRPr="00086859">
        <w:t>Overall, there were some differences in the managers and trainees perceptions regarding the promises of the psychological contract.  Managers seemed to focus more on relational, socio emotional-type promises, such as loyalty and support.  Trainees on the other hand, appeared to focus more on concrete, transactional-type promises, such as pay and following processes and procedures.</w:t>
      </w:r>
    </w:p>
    <w:p w:rsidR="002423CB" w:rsidRPr="00086859" w:rsidRDefault="002423CB" w:rsidP="002423CB">
      <w:pPr>
        <w:pStyle w:val="Heading4"/>
      </w:pPr>
      <w:r w:rsidRPr="00086859">
        <w:t>How is the psychological contract developed within the workplace for all parties?</w:t>
      </w:r>
    </w:p>
    <w:p w:rsidR="002423CB" w:rsidRPr="00086859" w:rsidRDefault="002423CB" w:rsidP="002423CB">
      <w:pPr>
        <w:pStyle w:val="Text"/>
        <w:spacing w:line="240" w:lineRule="auto"/>
      </w:pPr>
      <w:r w:rsidRPr="00086859">
        <w:t>The reciprocal expectations between Retail</w:t>
      </w:r>
      <w:r w:rsidRPr="00E13C34">
        <w:t>Co</w:t>
      </w:r>
      <w:r w:rsidRPr="00086859">
        <w:t xml:space="preserve"> and their trainees seemed explicit and had also developed over a period of time, prior to trainees undertaking a traineeship program.  The learning and development manager explained.</w:t>
      </w:r>
    </w:p>
    <w:p w:rsidR="002423CB" w:rsidRPr="00086859" w:rsidRDefault="002423CB" w:rsidP="002423CB">
      <w:pPr>
        <w:pStyle w:val="Quote"/>
        <w:tabs>
          <w:tab w:val="right" w:pos="7655"/>
        </w:tabs>
        <w:spacing w:line="240" w:lineRule="auto"/>
      </w:pPr>
      <w:r w:rsidRPr="00086859">
        <w:t xml:space="preserve">Most of our trainees are not brand new … we’ve had them in our employment for a while … they’ve gone through our induction and basic training program, which lays out all our expectations from how they behave, how they dress, what they’re allowed to do and what they’re not allowed to do…when  the state training authority contracts (are signed) … we make it quite clear that (the traineeship) is voluntary and therefore we expect them to go in with the right attitude and to put effort into their learning.  It’s quite clear up front that there is off the job work and on the job work …  we explain to them what the expectations of the program are and (what) we expect (from) them.  </w:t>
      </w:r>
    </w:p>
    <w:p w:rsidR="002423CB" w:rsidRPr="00086859" w:rsidRDefault="002423CB" w:rsidP="002423CB">
      <w:pPr>
        <w:pStyle w:val="Text"/>
        <w:spacing w:line="240" w:lineRule="auto"/>
      </w:pPr>
      <w:r w:rsidRPr="00086859">
        <w:t>Open, direct communication between all parties had helped to build good working relationships and to clarify what the reciprocal expectations were, as noted by the HR manager.</w:t>
      </w:r>
    </w:p>
    <w:p w:rsidR="002423CB" w:rsidRPr="00086859" w:rsidRDefault="002423CB" w:rsidP="002423CB">
      <w:pPr>
        <w:pStyle w:val="Quote"/>
        <w:tabs>
          <w:tab w:val="right" w:pos="7655"/>
        </w:tabs>
        <w:spacing w:line="240" w:lineRule="auto"/>
      </w:pPr>
      <w:r w:rsidRPr="00086859">
        <w:t xml:space="preserve">The relationship with the line manager … the store manager … (and) area manager (is important) … they’re charged with the responsibility … of developing (our trainees) and getting some new managers for us …  the expectations are about us communicating what it is that we expect and what it is that we have to offer and them embracing that.  We pretty much have an open offer out … if you’re interested in doing a traineeship we’ll help you … (we’ll) facilitate that.  </w:t>
      </w:r>
    </w:p>
    <w:p w:rsidR="002423CB" w:rsidRPr="00086859" w:rsidRDefault="002423CB" w:rsidP="002423CB">
      <w:pPr>
        <w:pStyle w:val="Text"/>
        <w:spacing w:line="240" w:lineRule="auto"/>
      </w:pPr>
      <w:r w:rsidRPr="00086859">
        <w:t>Store managers, in particular, played an important role in coaching trainees.   Store managers also addressed issues in a timely manner to ensure that the same problems did not re-occur.  As one store manager said.</w:t>
      </w:r>
    </w:p>
    <w:p w:rsidR="002423CB" w:rsidRPr="00086859" w:rsidRDefault="002423CB" w:rsidP="002423CB">
      <w:pPr>
        <w:pStyle w:val="Quote"/>
        <w:tabs>
          <w:tab w:val="right" w:pos="7655"/>
        </w:tabs>
        <w:spacing w:line="240" w:lineRule="auto"/>
      </w:pPr>
      <w:r w:rsidRPr="00086859">
        <w:t xml:space="preserve">The best way of making things clear is when they do things wrong … we follow up a lot … if you don’t follow up then (the trainees) won’t really understand if they’re doing something right or wrong … so follow up work is quite important.  </w:t>
      </w:r>
    </w:p>
    <w:p w:rsidR="002423CB" w:rsidRPr="00086859" w:rsidRDefault="002423CB" w:rsidP="002423CB">
      <w:pPr>
        <w:pStyle w:val="Text"/>
        <w:spacing w:line="240" w:lineRule="auto"/>
      </w:pPr>
      <w:r w:rsidRPr="00086859">
        <w:t xml:space="preserve">For trainees, assistance from colleagues and verbal and written feedback from managers helped them to meet their reciprocal expectations to the company.  </w:t>
      </w:r>
    </w:p>
    <w:p w:rsidR="002423CB" w:rsidRPr="00086859" w:rsidRDefault="002423CB" w:rsidP="002423CB">
      <w:pPr>
        <w:pStyle w:val="Text"/>
        <w:spacing w:line="240" w:lineRule="auto"/>
      </w:pPr>
      <w:r w:rsidRPr="00086859">
        <w:t>The expectations between Retail</w:t>
      </w:r>
      <w:r w:rsidRPr="00E13C34">
        <w:t>Co</w:t>
      </w:r>
      <w:r w:rsidRPr="00086859">
        <w:t xml:space="preserve"> and their trainees seemed to develop and become clearer over time.  The area manager commented.</w:t>
      </w:r>
    </w:p>
    <w:p w:rsidR="002423CB" w:rsidRPr="00086859" w:rsidRDefault="002423CB" w:rsidP="002423CB">
      <w:pPr>
        <w:pStyle w:val="Quote"/>
        <w:tabs>
          <w:tab w:val="right" w:pos="7655"/>
        </w:tabs>
        <w:spacing w:line="240" w:lineRule="auto"/>
      </w:pPr>
      <w:r w:rsidRPr="00086859">
        <w:t xml:space="preserve">They don’t have much understanding at the beginning what the role is, so as they work through it they get a really clear picture … the modules especially helps to get them to understand … it’s (also) a lot harder for them at the beginning to understand the policies and procedures and delegating, following up with other team members (and) planning.  That’s certainly a weakness at the beginning … over time that sort of develops.  </w:t>
      </w:r>
    </w:p>
    <w:p w:rsidR="002423CB" w:rsidRPr="00086859" w:rsidRDefault="002423CB" w:rsidP="002423CB">
      <w:pPr>
        <w:pStyle w:val="Text"/>
        <w:spacing w:line="240" w:lineRule="auto"/>
      </w:pPr>
      <w:r w:rsidRPr="00086859">
        <w:t>Some trainees also noted that as they began to perform at the expected level, company expectations of them also seemed to grow.</w:t>
      </w:r>
    </w:p>
    <w:p w:rsidR="002423CB" w:rsidRPr="00086859" w:rsidRDefault="002423CB" w:rsidP="002423CB">
      <w:pPr>
        <w:pStyle w:val="Text"/>
        <w:spacing w:line="240" w:lineRule="auto"/>
      </w:pPr>
      <w:r w:rsidRPr="00086859">
        <w:t>Sometimes the expectations between Retail</w:t>
      </w:r>
      <w:r w:rsidRPr="00E13C34">
        <w:t>Co</w:t>
      </w:r>
      <w:r w:rsidRPr="00086859">
        <w:t xml:space="preserve"> and their trainees were implicit, gained through observation and/or understanding of the organisational culture.  Most trainees commenced a traineeship because they were keen to become a store manager, however, these expectations were also an unwritten understanding that this would happen.  For example, one trainee said.</w:t>
      </w:r>
    </w:p>
    <w:p w:rsidR="002423CB" w:rsidRPr="00086859" w:rsidRDefault="002423CB" w:rsidP="002423CB">
      <w:pPr>
        <w:pStyle w:val="Quote"/>
        <w:tabs>
          <w:tab w:val="right" w:pos="7655"/>
        </w:tabs>
        <w:spacing w:line="240" w:lineRule="auto"/>
      </w:pPr>
      <w:r w:rsidRPr="00086859">
        <w:t>They never really said that I would become a manager if I did (the traineeship).  It was just an expectation (I had) of doing the course … I (also) didn’t feel obligated that I had to do a perfect job to get a store (managers role).</w:t>
      </w:r>
    </w:p>
    <w:p w:rsidR="002423CB" w:rsidRPr="00086859" w:rsidRDefault="002423CB" w:rsidP="002423CB">
      <w:pPr>
        <w:pStyle w:val="Heading4"/>
      </w:pPr>
      <w:r w:rsidRPr="00086859">
        <w:t>What impacts do RTOs, intermediary organisations and other stakeholders have on the construction of the psychological contract?</w:t>
      </w:r>
    </w:p>
    <w:p w:rsidR="002423CB" w:rsidRPr="00086859" w:rsidRDefault="002423CB" w:rsidP="002423CB">
      <w:pPr>
        <w:pStyle w:val="Text"/>
        <w:spacing w:line="240" w:lineRule="auto"/>
      </w:pPr>
      <w:r w:rsidRPr="00086859">
        <w:t>The RTO appeared to be the most important stakeholder who influenced the psychological contract between Retail</w:t>
      </w:r>
      <w:r w:rsidRPr="00E13C34">
        <w:t>Co</w:t>
      </w:r>
      <w:r w:rsidRPr="00086859">
        <w:t xml:space="preserve"> and their trainees.  Over a ten year period, Retail</w:t>
      </w:r>
      <w:r w:rsidRPr="00E13C34">
        <w:t>Co</w:t>
      </w:r>
      <w:r w:rsidRPr="00086859">
        <w:t xml:space="preserve"> and the RTO had worked together to design a relevant traineeship program.  In addition, the managers believed that trainees did not differentiate between trainers from the RTO and from the organisation, viewing them all as Retail</w:t>
      </w:r>
      <w:r w:rsidRPr="00E13C34">
        <w:t>Co</w:t>
      </w:r>
      <w:r w:rsidRPr="00086859">
        <w:t xml:space="preserve"> employees.  Both parties also seemed to mutually invest in and benefit from the relationship.  For example, the HR manager noted.</w:t>
      </w:r>
    </w:p>
    <w:p w:rsidR="002423CB" w:rsidRPr="00086859" w:rsidRDefault="002423CB" w:rsidP="002423CB">
      <w:pPr>
        <w:pStyle w:val="Quote"/>
        <w:tabs>
          <w:tab w:val="right" w:pos="7655"/>
        </w:tabs>
        <w:spacing w:line="240" w:lineRule="auto"/>
      </w:pPr>
      <w:r w:rsidRPr="00086859">
        <w:t xml:space="preserve">If we’re happy, we’re going to continue to send people to them … we were one of their earliest clients … I would suggest that the senior management within (the RTO) would be promoting the relationship as well … we have expectations that they represent our business and so if we are promoting our business as a good place to work, we expect them to (also) promote us a good place to work and that will be influenced by what they think of us.  </w:t>
      </w:r>
    </w:p>
    <w:p w:rsidR="002423CB" w:rsidRPr="00086859" w:rsidRDefault="002423CB" w:rsidP="002423CB">
      <w:pPr>
        <w:pStyle w:val="Text"/>
        <w:spacing w:line="240" w:lineRule="auto"/>
      </w:pPr>
      <w:r w:rsidRPr="00086859">
        <w:t>The RTO had developed a good reputation as a training provider and regularly received positive feedback from Retail</w:t>
      </w:r>
      <w:r w:rsidRPr="00E13C34">
        <w:t>Co</w:t>
      </w:r>
      <w:r w:rsidRPr="00086859">
        <w:t xml:space="preserve"> employees who had completed the traineeship program. The RTO training manager commented. </w:t>
      </w:r>
    </w:p>
    <w:p w:rsidR="002423CB" w:rsidRPr="00086859" w:rsidRDefault="002423CB" w:rsidP="002423CB">
      <w:pPr>
        <w:pStyle w:val="Quote"/>
        <w:tabs>
          <w:tab w:val="right" w:pos="7655"/>
        </w:tabs>
        <w:spacing w:line="240" w:lineRule="auto"/>
      </w:pPr>
      <w:r w:rsidRPr="00086859">
        <w:t xml:space="preserve">Our programs and how they’re designed and developed provides (the trainees) with the ability to demonstrate to the organisation that they have the skills to progress up and that they have the ability to apply (their skills).  </w:t>
      </w:r>
    </w:p>
    <w:p w:rsidR="002423CB" w:rsidRPr="00086859" w:rsidRDefault="002423CB" w:rsidP="002423CB">
      <w:pPr>
        <w:pStyle w:val="Text"/>
        <w:spacing w:line="240" w:lineRule="auto"/>
      </w:pPr>
      <w:r w:rsidRPr="00086859">
        <w:t>Retail</w:t>
      </w:r>
      <w:r w:rsidRPr="00E13C34">
        <w:t>Co</w:t>
      </w:r>
      <w:r w:rsidRPr="00086859">
        <w:t xml:space="preserve"> was also invested and involved in the training programs and often ran some of the training workshops in conjunction with the RTO.  A mutual understanding had developed between Retail</w:t>
      </w:r>
      <w:r w:rsidRPr="00E13C34">
        <w:t>Co</w:t>
      </w:r>
      <w:r w:rsidRPr="00086859">
        <w:t xml:space="preserve"> and the RTO in providing feedback about trainees’ progress and status reports were sent monthly to Retail</w:t>
      </w:r>
      <w:r w:rsidRPr="00E13C34">
        <w:t>Co</w:t>
      </w:r>
      <w:r w:rsidRPr="00086859">
        <w:t xml:space="preserve"> by the RTO.  </w:t>
      </w:r>
    </w:p>
    <w:p w:rsidR="002423CB" w:rsidRPr="00086859" w:rsidRDefault="002423CB" w:rsidP="002423CB">
      <w:pPr>
        <w:pStyle w:val="Text"/>
        <w:spacing w:line="240" w:lineRule="auto"/>
      </w:pPr>
      <w:r w:rsidRPr="00086859">
        <w:t xml:space="preserve">To a lesser extent, parents, other family members and schools were also thought to influence the psychological contract in various ways.  Parents did this by influencing the work ethic of trainees, as noted by one manager.  </w:t>
      </w:r>
    </w:p>
    <w:p w:rsidR="002423CB" w:rsidRPr="00086859" w:rsidRDefault="002423CB" w:rsidP="002423CB">
      <w:pPr>
        <w:pStyle w:val="Quote"/>
        <w:tabs>
          <w:tab w:val="right" w:pos="7655"/>
        </w:tabs>
        <w:spacing w:line="240" w:lineRule="auto"/>
      </w:pPr>
      <w:r w:rsidRPr="00086859">
        <w:t xml:space="preserve">If you were brought up (well) … you’re taught to do things right and work hard and … you’re going to go through life a little more easier … parents who do have an input … (and) show that they care … those kids always ask a lot of questions … they seem to be the ones that are doing well.  </w:t>
      </w:r>
    </w:p>
    <w:p w:rsidR="002423CB" w:rsidRPr="00086859" w:rsidRDefault="002423CB" w:rsidP="002423CB">
      <w:pPr>
        <w:pStyle w:val="Text"/>
        <w:spacing w:line="240" w:lineRule="auto"/>
      </w:pPr>
      <w:r w:rsidRPr="00086859">
        <w:t>Some trainees knew what to expect from Retail</w:t>
      </w:r>
      <w:r w:rsidRPr="00E13C34">
        <w:t>Co</w:t>
      </w:r>
      <w:r w:rsidRPr="00086859">
        <w:t xml:space="preserve"> and the traineeship program because they had family members who either worked for the company or worked in a retail environment.    Schools, on the other hand, were thought to play a minor role in developing the psychological contract of school-based trainees. </w:t>
      </w:r>
    </w:p>
    <w:p w:rsidR="002423CB" w:rsidRPr="00086859" w:rsidRDefault="002423CB" w:rsidP="002423CB">
      <w:pPr>
        <w:pStyle w:val="Heading4"/>
      </w:pPr>
      <w:r w:rsidRPr="00086859">
        <w:t>What helps all parties fulfil their side of the  psychological contract and what prevents it?</w:t>
      </w:r>
    </w:p>
    <w:p w:rsidR="002423CB" w:rsidRPr="00086859" w:rsidRDefault="002423CB" w:rsidP="002423CB">
      <w:pPr>
        <w:pStyle w:val="Text"/>
        <w:spacing w:line="240" w:lineRule="auto"/>
      </w:pPr>
      <w:r w:rsidRPr="00086859">
        <w:t>Being astute and addressing or resolving issues as they arose helped Retail</w:t>
      </w:r>
      <w:r w:rsidRPr="00E13C34">
        <w:t>Co</w:t>
      </w:r>
      <w:r w:rsidRPr="00086859">
        <w:t xml:space="preserve"> to fulfil their side of the psychological contract.  The learning and development manager explained. </w:t>
      </w:r>
    </w:p>
    <w:p w:rsidR="002423CB" w:rsidRPr="00086859" w:rsidRDefault="002423CB" w:rsidP="002423CB">
      <w:pPr>
        <w:pStyle w:val="Quote"/>
        <w:tabs>
          <w:tab w:val="right" w:pos="7655"/>
        </w:tabs>
        <w:spacing w:line="240" w:lineRule="auto"/>
      </w:pPr>
      <w:r w:rsidRPr="00086859">
        <w:t xml:space="preserve">Sometimes we’ve signed people up on too low a level traineeship and we’ve picked that up … changed it … (and) upgraded them to a higher qualification … because we’ve addressed it quickly … it really hasn’t had any long term impact … it shows that we’re at least listening to them and willing to say … (we) made a mistake.  </w:t>
      </w:r>
    </w:p>
    <w:p w:rsidR="002423CB" w:rsidRPr="00086859" w:rsidRDefault="002423CB" w:rsidP="002423CB">
      <w:pPr>
        <w:pStyle w:val="Text"/>
        <w:spacing w:line="240" w:lineRule="auto"/>
      </w:pPr>
      <w:r w:rsidRPr="00086859">
        <w:t xml:space="preserve">Regular discussions between trainees and store managers was another method of quickly resolving issues.  </w:t>
      </w:r>
    </w:p>
    <w:p w:rsidR="002423CB" w:rsidRPr="00086859" w:rsidRDefault="002423CB" w:rsidP="002423CB">
      <w:pPr>
        <w:pStyle w:val="Text"/>
        <w:spacing w:line="240" w:lineRule="auto"/>
      </w:pPr>
      <w:r w:rsidRPr="00086859">
        <w:t>The provision of “exceptional” training also helped Retail</w:t>
      </w:r>
      <w:r w:rsidRPr="00E13C34">
        <w:t>Co</w:t>
      </w:r>
      <w:r w:rsidRPr="00086859">
        <w:t xml:space="preserve"> to meet the expectations of trainees.  In addition, trainees’ expectations were sometimes exceeded when trainers went above and beyond in assisting trainees complete their tasks.  As one trainee said.</w:t>
      </w:r>
    </w:p>
    <w:p w:rsidR="002423CB" w:rsidRPr="00086859" w:rsidRDefault="002423CB" w:rsidP="002423CB">
      <w:pPr>
        <w:pStyle w:val="Quote"/>
        <w:tabs>
          <w:tab w:val="right" w:pos="7655"/>
        </w:tabs>
        <w:spacing w:line="240" w:lineRule="auto"/>
      </w:pPr>
      <w:r w:rsidRPr="00086859">
        <w:t>If I had a Saturday off and I was sitting down doing the workbook and I needed to ask (the trainer) some questions … I could feel free to call her … and it did exceed my expectations that she took a personal responsibility to train me.</w:t>
      </w:r>
    </w:p>
    <w:p w:rsidR="002423CB" w:rsidRPr="00086859" w:rsidRDefault="002423CB" w:rsidP="002423CB">
      <w:pPr>
        <w:pStyle w:val="Text"/>
        <w:spacing w:line="240" w:lineRule="auto"/>
      </w:pPr>
      <w:r w:rsidRPr="00086859">
        <w:t>Recognising and rewarding trainees who demonstrated initiative and innovation was another method of fulfilling the psychological contract.  The company benefitted from new ideas that could ultimately increase sales and trainees received personal recognition from senior managers that formed “a lasting impression” and led to trainees wanting to remain with Retail</w:t>
      </w:r>
      <w:r w:rsidRPr="00E13C34">
        <w:t>Co</w:t>
      </w:r>
      <w:r w:rsidRPr="00086859">
        <w:t xml:space="preserve"> long term.</w:t>
      </w:r>
    </w:p>
    <w:p w:rsidR="002423CB" w:rsidRPr="00086859" w:rsidRDefault="002423CB" w:rsidP="002423CB">
      <w:pPr>
        <w:pStyle w:val="Text"/>
        <w:spacing w:line="240" w:lineRule="auto"/>
      </w:pPr>
      <w:r w:rsidRPr="00086859">
        <w:t>Knowing the benchmark criteria also helped trainees to meet the expectations of Retail</w:t>
      </w:r>
      <w:r w:rsidRPr="00E13C34">
        <w:t>Co</w:t>
      </w:r>
      <w:r w:rsidRPr="00086859">
        <w:t>.  For example, one trainee said.</w:t>
      </w:r>
    </w:p>
    <w:p w:rsidR="002423CB" w:rsidRPr="00086859" w:rsidRDefault="002423CB" w:rsidP="002423CB">
      <w:pPr>
        <w:pStyle w:val="Quote"/>
        <w:tabs>
          <w:tab w:val="right" w:pos="7655"/>
        </w:tabs>
        <w:spacing w:line="240" w:lineRule="auto"/>
      </w:pPr>
      <w:r w:rsidRPr="00086859">
        <w:t xml:space="preserve">The weekly communication … (from) our area manager … lets us know how well the other stores are doing in sales … he (doesn’t) compare us, but gives us something to compare ourselves with.  </w:t>
      </w:r>
    </w:p>
    <w:p w:rsidR="002423CB" w:rsidRPr="00086859" w:rsidRDefault="002423CB" w:rsidP="002423CB">
      <w:pPr>
        <w:pStyle w:val="Text"/>
        <w:spacing w:line="240" w:lineRule="auto"/>
      </w:pPr>
      <w:r w:rsidRPr="00086859">
        <w:t xml:space="preserve">The company had grown over the last few years, along with the reciprocal expectations between the parties, as noted by one trainee. </w:t>
      </w:r>
    </w:p>
    <w:p w:rsidR="002423CB" w:rsidRPr="00086859" w:rsidRDefault="002423CB" w:rsidP="002423CB">
      <w:pPr>
        <w:pStyle w:val="Quote"/>
        <w:tabs>
          <w:tab w:val="right" w:pos="7655"/>
        </w:tabs>
        <w:spacing w:line="240" w:lineRule="auto"/>
      </w:pPr>
      <w:r w:rsidRPr="00086859">
        <w:t>I feel like the company has grown from where they used to be … sometimes you expect more … (and) they might expect more from you.</w:t>
      </w:r>
    </w:p>
    <w:p w:rsidR="002423CB" w:rsidRPr="00086859" w:rsidRDefault="002423CB" w:rsidP="002423CB">
      <w:pPr>
        <w:pStyle w:val="Text"/>
        <w:spacing w:line="240" w:lineRule="auto"/>
      </w:pPr>
      <w:r w:rsidRPr="00086859">
        <w:t xml:space="preserve">If the psychological contract was prevented from being fulfilled, it was generally due to a lack of communication or a lack of drive on the part of the trainees.  A lack of consistency in relation to training criteria also resulted in a breached psychological contract for one trainee.  </w:t>
      </w:r>
    </w:p>
    <w:p w:rsidR="002423CB" w:rsidRPr="00086859" w:rsidRDefault="002423CB" w:rsidP="002423CB">
      <w:pPr>
        <w:pStyle w:val="Quote"/>
        <w:tabs>
          <w:tab w:val="right" w:pos="7655"/>
        </w:tabs>
        <w:spacing w:line="240" w:lineRule="auto"/>
      </w:pPr>
      <w:r w:rsidRPr="00086859">
        <w:t>Sometimes we had to do presentations … it was meant to be ten minutes … and very professional.  Some people would come in with a piece of paper, talk for two minutes and it would be accepted … those other people … didn’t fulfil the expectations of what the assignment asked for …  seeing other people stand there and talk for five minutes made me angry because they didn’t do the criteria.  If an assignment … has stated goals, then you should attain those goals before you pass.</w:t>
      </w:r>
    </w:p>
    <w:p w:rsidR="002423CB" w:rsidRPr="00086859" w:rsidRDefault="002423CB" w:rsidP="002423CB">
      <w:pPr>
        <w:pStyle w:val="Heading4"/>
      </w:pPr>
      <w:r w:rsidRPr="00086859">
        <w:t>What is the impact of a breached versus a fulfilled psychological contract</w:t>
      </w:r>
    </w:p>
    <w:p w:rsidR="002423CB" w:rsidRPr="00086859" w:rsidRDefault="002423CB" w:rsidP="002423CB">
      <w:pPr>
        <w:pStyle w:val="Text"/>
        <w:spacing w:line="240" w:lineRule="auto"/>
      </w:pPr>
      <w:r w:rsidRPr="00086859">
        <w:t xml:space="preserve">When the psychological contract was perceived to have been met or exceeded by either party it impacted positively on the individual.  For example, good performance on the part of trainees often resulted in a good reputation and opportunity for advancement.  Individual successes were also believed to positively impact on work colleagues and the work team.  On the other hand, if the psychological contract was perceived to have been breached by either party it could result in a negative impact on the individual and the team and trainees were unlikely to want to remain with the company long term.  </w:t>
      </w:r>
    </w:p>
    <w:p w:rsidR="002423CB" w:rsidRPr="00086859" w:rsidRDefault="002423CB" w:rsidP="002423CB">
      <w:pPr>
        <w:pStyle w:val="Heading4"/>
      </w:pPr>
      <w:r w:rsidRPr="00086859">
        <w:t>How can mutual expectations be made clearer?</w:t>
      </w:r>
    </w:p>
    <w:p w:rsidR="002423CB" w:rsidRPr="00086859" w:rsidRDefault="002423CB" w:rsidP="002423CB">
      <w:pPr>
        <w:pStyle w:val="Text"/>
        <w:spacing w:line="240" w:lineRule="auto"/>
      </w:pPr>
      <w:r w:rsidRPr="00086859">
        <w:t>The managers at Retail</w:t>
      </w:r>
      <w:r w:rsidRPr="00E13C34">
        <w:t>Co</w:t>
      </w:r>
      <w:r w:rsidRPr="00086859">
        <w:t xml:space="preserve"> generally felt that the reciprocal expectations between parties were clear and explicit, as noted by one manager. </w:t>
      </w:r>
    </w:p>
    <w:p w:rsidR="002423CB" w:rsidRPr="00086859" w:rsidRDefault="002423CB" w:rsidP="002423CB">
      <w:pPr>
        <w:pStyle w:val="Quote"/>
        <w:tabs>
          <w:tab w:val="right" w:pos="7655"/>
        </w:tabs>
        <w:spacing w:line="240" w:lineRule="auto"/>
      </w:pPr>
      <w:r w:rsidRPr="00086859">
        <w:t xml:space="preserve">I think we make it very clear … I don’t think there’s any questions as to what everyone’s roles and responsibilities are within the traineeship and what we expect each party to do.  </w:t>
      </w:r>
    </w:p>
    <w:p w:rsidR="002423CB" w:rsidRPr="00086859" w:rsidRDefault="002423CB" w:rsidP="002423CB">
      <w:pPr>
        <w:pStyle w:val="Text"/>
        <w:spacing w:line="240" w:lineRule="auto"/>
      </w:pPr>
      <w:r w:rsidRPr="00086859">
        <w:t>The good working relationship between the managers, the RTO and the HR department also helped to clarify expectations.  The managers believed in an open door policy and encouraged the trainees to ask questions and seek assistance where necessary. The trainees also acknowledged that expectations were clearly communicated by managers in Retail</w:t>
      </w:r>
      <w:r w:rsidRPr="00E13C34">
        <w:t>Co</w:t>
      </w:r>
      <w:r w:rsidRPr="00086859">
        <w:t xml:space="preserve">.   </w:t>
      </w:r>
    </w:p>
    <w:p w:rsidR="002423CB" w:rsidRPr="00086859" w:rsidRDefault="002423CB" w:rsidP="002423CB">
      <w:pPr>
        <w:pStyle w:val="Heading3"/>
      </w:pPr>
      <w:r w:rsidRPr="00086859">
        <w:t>Conclusion and key findings</w:t>
      </w:r>
    </w:p>
    <w:p w:rsidR="002423CB" w:rsidRPr="00086859" w:rsidRDefault="002423CB" w:rsidP="002423CB">
      <w:pPr>
        <w:pStyle w:val="Text"/>
        <w:spacing w:line="240" w:lineRule="auto"/>
      </w:pPr>
      <w:r w:rsidRPr="00086859">
        <w:t>Training was very important in this company and many years had been spent building a strong, long-term relationship with the RTO.  This relationship was recognised and valued by all parties, including the trainees.   Retail</w:t>
      </w:r>
      <w:r w:rsidRPr="00E13C34">
        <w:t>Co</w:t>
      </w:r>
      <w:r w:rsidRPr="00086859">
        <w:t xml:space="preserve"> also had a well-developed traineeship program that had been fine tuned over the last ten years.  Both the company and the RTO were involved in the delivery of the traineeship program and there was regular communication between Retail</w:t>
      </w:r>
      <w:r w:rsidRPr="00E13C34">
        <w:t>Co</w:t>
      </w:r>
      <w:r w:rsidRPr="00086859">
        <w:t xml:space="preserve"> and the RTO regarding trainee progress.  The traineeship program appeared to have good completion rates.  This could be because most trainees had been employed by the company for a number of years, often commencing their employment whilst still at school.  It seems that these trainees undertook a traineeship because they were keen to progress into a management role and intended to remain with Retail</w:t>
      </w:r>
      <w:r w:rsidRPr="00E13C34">
        <w:t>Co</w:t>
      </w:r>
      <w:r w:rsidRPr="00086859">
        <w:t xml:space="preserve"> in the long-term.  While the reciprocal expectations of the psychological contract appeared to be concrete and explicit, there were some differences in perceptions regarding the promises of the psychological contract.  Managers seemed to focus more on relational, socio emotional-type promises, such as loyalty and support.  Trainees on the other hand, appeared to focus more on concrete, transactional-type promises, such as pay and following processes and procedures.</w:t>
      </w:r>
    </w:p>
    <w:p w:rsidR="002423CB" w:rsidRDefault="002423CB" w:rsidP="002423CB">
      <w:pPr>
        <w:pStyle w:val="Text"/>
        <w:spacing w:line="240" w:lineRule="auto"/>
      </w:pPr>
    </w:p>
    <w:p w:rsidR="002423CB" w:rsidRPr="00F21629" w:rsidRDefault="002423CB" w:rsidP="002423CB">
      <w:pPr>
        <w:pStyle w:val="Heading2"/>
      </w:pPr>
      <w:r>
        <w:br w:type="page"/>
      </w:r>
      <w:bookmarkStart w:id="189" w:name="_Toc299371364"/>
      <w:bookmarkStart w:id="190" w:name="_Toc304375262"/>
      <w:r>
        <w:t>Case study -</w:t>
      </w:r>
      <w:r w:rsidRPr="00F21629">
        <w:t xml:space="preserve"> Manufacturing</w:t>
      </w:r>
      <w:r w:rsidRPr="00E13C34">
        <w:t>Co</w:t>
      </w:r>
      <w:bookmarkEnd w:id="189"/>
      <w:bookmarkEnd w:id="190"/>
    </w:p>
    <w:p w:rsidR="002423CB" w:rsidRPr="00F21629" w:rsidRDefault="002423CB" w:rsidP="002423CB">
      <w:pPr>
        <w:pStyle w:val="Heading3"/>
      </w:pPr>
      <w:r w:rsidRPr="00F21629">
        <w:t>Description of the organisation and overview of apprenticeship program</w:t>
      </w:r>
    </w:p>
    <w:p w:rsidR="002423CB" w:rsidRPr="00F21629" w:rsidRDefault="002423CB" w:rsidP="002423CB">
      <w:pPr>
        <w:pStyle w:val="Text"/>
        <w:spacing w:line="240" w:lineRule="auto"/>
      </w:pPr>
      <w:r w:rsidRPr="00F21629">
        <w:t>This case study was conducted with a steel manufacturing company (Manufacturing</w:t>
      </w:r>
      <w:r w:rsidRPr="00E13C34">
        <w:t>Co</w:t>
      </w:r>
      <w:r w:rsidRPr="00F21629">
        <w:t xml:space="preserve">) in </w:t>
      </w:r>
      <w:smartTag w:uri="urn:schemas-microsoft-com:office:smarttags" w:element="City">
        <w:smartTag w:uri="urn:schemas-microsoft-com:office:smarttags" w:element="place">
          <w:r w:rsidRPr="00F21629">
            <w:t>Brisbane</w:t>
          </w:r>
        </w:smartTag>
      </w:smartTag>
      <w:r w:rsidRPr="00F21629">
        <w:t>.  Manufacturing</w:t>
      </w:r>
      <w:r w:rsidRPr="00E13C34">
        <w:t>Co</w:t>
      </w:r>
      <w:r w:rsidRPr="00F21629">
        <w:t xml:space="preserve"> was established just over 50 years ago and manufactured stainless steel commercial kitchens across three factory sites in </w:t>
      </w:r>
      <w:smartTag w:uri="urn:schemas-microsoft-com:office:smarttags" w:element="City">
        <w:smartTag w:uri="urn:schemas-microsoft-com:office:smarttags" w:element="place">
          <w:r w:rsidRPr="00F21629">
            <w:t>Brisbane</w:t>
          </w:r>
        </w:smartTag>
      </w:smartTag>
      <w:r w:rsidRPr="00F21629">
        <w:t xml:space="preserve">.  The company also maintained sales offices in all the States in </w:t>
      </w:r>
      <w:smartTag w:uri="urn:schemas-microsoft-com:office:smarttags" w:element="country-region">
        <w:smartTag w:uri="urn:schemas-microsoft-com:office:smarttags" w:element="place">
          <w:r w:rsidRPr="00F21629">
            <w:t>Australia</w:t>
          </w:r>
        </w:smartTag>
      </w:smartTag>
      <w:r w:rsidRPr="00F21629">
        <w:t>.  Manufacturing</w:t>
      </w:r>
      <w:r w:rsidRPr="00E13C34">
        <w:t>Co</w:t>
      </w:r>
      <w:r w:rsidRPr="00F21629">
        <w:t xml:space="preserve"> employed approximately 370 staff, of which 65 were apprentices ranging from school-based to fourth year apprentices.  Ninety per cent of the apprentices employed by Manufacturing</w:t>
      </w:r>
      <w:r w:rsidRPr="00E13C34">
        <w:t>Co</w:t>
      </w:r>
      <w:r w:rsidRPr="00F21629">
        <w:t xml:space="preserve"> were sheet metal apprentices while the other ten percent consisted of boilermaker or electrical apprentices.  </w:t>
      </w:r>
    </w:p>
    <w:p w:rsidR="002423CB" w:rsidRPr="00F21629" w:rsidRDefault="002423CB" w:rsidP="002423CB">
      <w:pPr>
        <w:pStyle w:val="Text"/>
        <w:spacing w:line="240" w:lineRule="auto"/>
      </w:pPr>
      <w:r w:rsidRPr="00F21629">
        <w:t>Manufacturing</w:t>
      </w:r>
      <w:r w:rsidRPr="00E13C34">
        <w:t>Co</w:t>
      </w:r>
      <w:r w:rsidRPr="00F21629">
        <w:t xml:space="preserve"> had a long history of employing apprentices but over the last two years the company’s strategy for recruiting and employing apprentices had changed.  Traditionally, approximately 20 full-time apprentices were recruited each year, once they had completed their schooling.  However, Manufacturing</w:t>
      </w:r>
      <w:r w:rsidRPr="00E13C34">
        <w:t>Co</w:t>
      </w:r>
      <w:r w:rsidRPr="00F21629">
        <w:t xml:space="preserve"> found that after about six months, around one third of the apprentices would leave their apprenticeship, mainly because the work was not what they thought it was going to be.  Over the last two years, Manufacturing</w:t>
      </w:r>
      <w:r w:rsidRPr="00E13C34">
        <w:t>Co</w:t>
      </w:r>
      <w:r w:rsidRPr="00F21629">
        <w:t xml:space="preserve"> had mainly recruited apprentices through school-based apprenticeships.  Students were recruited in year 11 and simultaneously completed the first year of their apprenticeship in years 11 and 12.  When their schooling was complete, the apprentices started working full-time in one of the three Manufacturing</w:t>
      </w:r>
      <w:r w:rsidRPr="00E13C34">
        <w:t>Co</w:t>
      </w:r>
      <w:r w:rsidRPr="00F21629">
        <w:t xml:space="preserve"> factories as second year apprentices.  The company believed that the school-based apprenticeship program allowed the students the opportunity to get to know the organisation and the type of work that they will be involved in long-term.  As a result, the school-based apprenticeship program had increased completion rates from 60% to around 90%.   </w:t>
      </w:r>
    </w:p>
    <w:p w:rsidR="002423CB" w:rsidRPr="00F21629" w:rsidRDefault="002423CB" w:rsidP="002423CB">
      <w:pPr>
        <w:pStyle w:val="Text"/>
        <w:spacing w:line="240" w:lineRule="auto"/>
      </w:pPr>
      <w:r w:rsidRPr="00F21629">
        <w:t>Manufacturing</w:t>
      </w:r>
      <w:r w:rsidRPr="00E13C34">
        <w:t>Co</w:t>
      </w:r>
      <w:r w:rsidRPr="00F21629">
        <w:t xml:space="preserve"> had experienced some literacy and/or numeracy issues with its apprentices in the past.  Their traditional recruitment and selection methods had not involved any pre-testing and so it was not until some apprentices attended their first study block at TAFE that any literacy and/or numeracy issues became evident.  The organisation felt that with their new school-based approach, literacy and/or numeracy was no longer an issue and that if a problem was identified, it was subsequently dealt with by the school.  The organisation was also currently participating in a national literacy and numeracy trial.  Twelve apprentices had been randomly selected to participate in the 13-week trial.  The literacy and numeracy skill level of the apprentices was tested each week over the trial period and appropriate interventions conducted if any issues were identified.  </w:t>
      </w:r>
    </w:p>
    <w:p w:rsidR="002423CB" w:rsidRPr="00F21629" w:rsidRDefault="002423CB" w:rsidP="002423CB">
      <w:pPr>
        <w:pStyle w:val="Text"/>
        <w:spacing w:line="240" w:lineRule="auto"/>
      </w:pPr>
      <w:r w:rsidRPr="00F21629">
        <w:t>The Manufacturing</w:t>
      </w:r>
      <w:r w:rsidRPr="00E13C34">
        <w:t>Co</w:t>
      </w:r>
      <w:r w:rsidRPr="00F21629">
        <w:t xml:space="preserve"> apprenticeships were four-year programs.  Following the first apprenticeship year, completed as a school-based program during years 11 and 12, second to fourth year apprentices are generally employed full-time at one of the three factory sites. Traditionally, the apprentices would undertake on-the-job experience under supervision and also complete blocks of study at TAFE.  However, the organisation had become disillusioned with the training provided by TAFE.  They felt that their apprentices were not achieving good results, and feedback from their apprentices suggested that the training provided by TAFE was inadequate and not relevant to the job they were doing.  As a result, the organisation had recently decided </w:t>
      </w:r>
      <w:r w:rsidRPr="0016797D">
        <w:t xml:space="preserve">to provide the training </w:t>
      </w:r>
      <w:r w:rsidRPr="00F21629">
        <w:t>internally and had employed a training manager to do this.  The training manager provided both one-on-one and group schooling to the apprentices on site.  A couple of employees were also undertaking a Certificate IV in training and assessment to become internal apprentice assessors.</w:t>
      </w:r>
    </w:p>
    <w:p w:rsidR="002423CB" w:rsidRPr="00F21629" w:rsidRDefault="002423CB" w:rsidP="002423CB">
      <w:pPr>
        <w:pStyle w:val="Heading3"/>
      </w:pPr>
      <w:r w:rsidRPr="00F21629">
        <w:t>Research method</w:t>
      </w:r>
    </w:p>
    <w:p w:rsidR="002423CB" w:rsidRPr="00F21629" w:rsidRDefault="002423CB" w:rsidP="002423CB">
      <w:pPr>
        <w:pStyle w:val="Text"/>
        <w:spacing w:line="240" w:lineRule="auto"/>
      </w:pPr>
      <w:r w:rsidRPr="00F21629">
        <w:t xml:space="preserve">The interviews took place over two days in late June 2010.  All interviews were conducted at the main factory site in </w:t>
      </w:r>
      <w:smartTag w:uri="urn:schemas-microsoft-com:office:smarttags" w:element="City">
        <w:smartTag w:uri="urn:schemas-microsoft-com:office:smarttags" w:element="place">
          <w:r w:rsidRPr="00F21629">
            <w:t>Brisbane</w:t>
          </w:r>
        </w:smartTag>
      </w:smartTag>
      <w:r w:rsidRPr="00F21629">
        <w:t>.  The interviews took between 25 and 45 minutes each, with the average</w:t>
      </w:r>
      <w:r>
        <w:t xml:space="preserve"> time being 40 minutes.  Table 8</w:t>
      </w:r>
      <w:r w:rsidRPr="00F21629">
        <w:t xml:space="preserve"> provides a description of the interviewee characteristics.  </w:t>
      </w:r>
    </w:p>
    <w:p w:rsidR="002423CB" w:rsidRDefault="002423CB" w:rsidP="002423CB">
      <w:pPr>
        <w:spacing w:before="0"/>
        <w:rPr>
          <w:rFonts w:ascii="Arial" w:hAnsi="Arial"/>
          <w:b/>
          <w:sz w:val="17"/>
        </w:rPr>
      </w:pPr>
      <w:bookmarkStart w:id="191" w:name="_Toc286175582"/>
      <w:r>
        <w:br w:type="page"/>
      </w:r>
    </w:p>
    <w:p w:rsidR="002423CB" w:rsidRDefault="002423CB" w:rsidP="002423CB">
      <w:pPr>
        <w:pStyle w:val="tabletitle"/>
      </w:pPr>
      <w:bookmarkStart w:id="192" w:name="_Toc304375911"/>
      <w:r w:rsidRPr="00237340">
        <w:t xml:space="preserve">Table </w:t>
      </w:r>
      <w:r>
        <w:t>8</w:t>
      </w:r>
      <w:r w:rsidRPr="00237340">
        <w:tab/>
        <w:t xml:space="preserve">Interviews:  </w:t>
      </w:r>
      <w:r>
        <w:t>Manufacturing</w:t>
      </w:r>
      <w:r w:rsidRPr="00E13C34">
        <w:t>Co</w:t>
      </w:r>
      <w:bookmarkEnd w:id="191"/>
      <w:bookmarkEnd w:id="192"/>
    </w:p>
    <w:tbl>
      <w:tblPr>
        <w:tblW w:w="5000" w:type="pct"/>
        <w:tblBorders>
          <w:top w:val="single" w:sz="4" w:space="0" w:color="auto"/>
          <w:bottom w:val="single" w:sz="4" w:space="0" w:color="auto"/>
        </w:tblBorders>
        <w:tblLayout w:type="fixed"/>
        <w:tblLook w:val="0000"/>
      </w:tblPr>
      <w:tblGrid>
        <w:gridCol w:w="1077"/>
        <w:gridCol w:w="2442"/>
        <w:gridCol w:w="2442"/>
        <w:gridCol w:w="888"/>
        <w:gridCol w:w="637"/>
        <w:gridCol w:w="1518"/>
      </w:tblGrid>
      <w:tr w:rsidR="002423CB" w:rsidTr="002423CB">
        <w:trPr>
          <w:cantSplit/>
        </w:trPr>
        <w:tc>
          <w:tcPr>
            <w:tcW w:w="598" w:type="pct"/>
            <w:tcBorders>
              <w:top w:val="single" w:sz="4" w:space="0" w:color="auto"/>
              <w:bottom w:val="single" w:sz="4" w:space="0" w:color="auto"/>
              <w:right w:val="nil"/>
            </w:tcBorders>
          </w:tcPr>
          <w:p w:rsidR="002423CB" w:rsidRDefault="002423CB" w:rsidP="002423CB">
            <w:pPr>
              <w:pStyle w:val="Tablehead1"/>
            </w:pPr>
            <w:r>
              <w:t>Interview Number</w:t>
            </w:r>
          </w:p>
        </w:tc>
        <w:tc>
          <w:tcPr>
            <w:tcW w:w="1356" w:type="pct"/>
            <w:tcBorders>
              <w:top w:val="single" w:sz="4" w:space="0" w:color="auto"/>
              <w:left w:val="nil"/>
              <w:bottom w:val="single" w:sz="4" w:space="0" w:color="auto"/>
              <w:right w:val="nil"/>
            </w:tcBorders>
          </w:tcPr>
          <w:p w:rsidR="002423CB" w:rsidRDefault="002423CB" w:rsidP="002423CB">
            <w:pPr>
              <w:pStyle w:val="Tablehead1"/>
            </w:pPr>
            <w:r>
              <w:t>Job title</w:t>
            </w:r>
          </w:p>
        </w:tc>
        <w:tc>
          <w:tcPr>
            <w:tcW w:w="1356" w:type="pct"/>
            <w:tcBorders>
              <w:top w:val="single" w:sz="4" w:space="0" w:color="auto"/>
              <w:left w:val="nil"/>
              <w:bottom w:val="single" w:sz="4" w:space="0" w:color="auto"/>
              <w:right w:val="nil"/>
            </w:tcBorders>
          </w:tcPr>
          <w:p w:rsidR="002423CB" w:rsidRPr="00627608" w:rsidRDefault="002423CB" w:rsidP="002423CB">
            <w:pPr>
              <w:pStyle w:val="Tablehead1"/>
            </w:pPr>
            <w:r w:rsidRPr="00627608">
              <w:t>Organisation/Location</w:t>
            </w:r>
          </w:p>
        </w:tc>
        <w:tc>
          <w:tcPr>
            <w:tcW w:w="493" w:type="pct"/>
            <w:tcBorders>
              <w:top w:val="single" w:sz="4" w:space="0" w:color="auto"/>
              <w:left w:val="nil"/>
              <w:bottom w:val="single" w:sz="4" w:space="0" w:color="auto"/>
              <w:right w:val="nil"/>
            </w:tcBorders>
          </w:tcPr>
          <w:p w:rsidR="002423CB" w:rsidRDefault="002423CB" w:rsidP="002423CB">
            <w:pPr>
              <w:pStyle w:val="Tablehead1"/>
            </w:pPr>
            <w:r>
              <w:t>Gender</w:t>
            </w:r>
          </w:p>
        </w:tc>
        <w:tc>
          <w:tcPr>
            <w:tcW w:w="354" w:type="pct"/>
            <w:tcBorders>
              <w:top w:val="single" w:sz="4" w:space="0" w:color="auto"/>
              <w:left w:val="nil"/>
              <w:bottom w:val="single" w:sz="4" w:space="0" w:color="auto"/>
              <w:right w:val="nil"/>
            </w:tcBorders>
          </w:tcPr>
          <w:p w:rsidR="002423CB" w:rsidRDefault="002423CB" w:rsidP="002423CB">
            <w:pPr>
              <w:pStyle w:val="Tablehead1"/>
            </w:pPr>
            <w:r>
              <w:t>Age</w:t>
            </w:r>
          </w:p>
        </w:tc>
        <w:tc>
          <w:tcPr>
            <w:tcW w:w="843" w:type="pct"/>
            <w:tcBorders>
              <w:top w:val="single" w:sz="4" w:space="0" w:color="auto"/>
              <w:left w:val="nil"/>
              <w:bottom w:val="single" w:sz="4" w:space="0" w:color="auto"/>
            </w:tcBorders>
          </w:tcPr>
          <w:p w:rsidR="002423CB" w:rsidRDefault="002423CB" w:rsidP="002423CB">
            <w:pPr>
              <w:pStyle w:val="Tablehead1"/>
            </w:pPr>
            <w:r>
              <w:t>Approx length of time with company</w:t>
            </w:r>
          </w:p>
        </w:tc>
      </w:tr>
      <w:tr w:rsidR="002423CB" w:rsidTr="002423CB">
        <w:trPr>
          <w:cantSplit/>
        </w:trPr>
        <w:tc>
          <w:tcPr>
            <w:tcW w:w="598" w:type="pct"/>
            <w:tcBorders>
              <w:top w:val="nil"/>
              <w:bottom w:val="nil"/>
              <w:right w:val="nil"/>
            </w:tcBorders>
          </w:tcPr>
          <w:p w:rsidR="002423CB" w:rsidRDefault="002423CB" w:rsidP="002423CB">
            <w:pPr>
              <w:pStyle w:val="Tabletext"/>
            </w:pPr>
            <w:r>
              <w:t>1</w:t>
            </w:r>
          </w:p>
        </w:tc>
        <w:tc>
          <w:tcPr>
            <w:tcW w:w="1356" w:type="pct"/>
            <w:tcBorders>
              <w:top w:val="nil"/>
              <w:left w:val="nil"/>
              <w:bottom w:val="nil"/>
              <w:right w:val="nil"/>
            </w:tcBorders>
          </w:tcPr>
          <w:p w:rsidR="002423CB" w:rsidRPr="00F21629" w:rsidRDefault="002423CB" w:rsidP="002423CB">
            <w:pPr>
              <w:pStyle w:val="Tabletext"/>
            </w:pPr>
            <w:r w:rsidRPr="00F21629">
              <w:t>HR Manager</w:t>
            </w:r>
          </w:p>
        </w:tc>
        <w:tc>
          <w:tcPr>
            <w:tcW w:w="1356" w:type="pct"/>
            <w:tcBorders>
              <w:top w:val="nil"/>
              <w:left w:val="nil"/>
              <w:bottom w:val="nil"/>
              <w:right w:val="nil"/>
            </w:tcBorders>
          </w:tcPr>
          <w:p w:rsidR="002423CB" w:rsidRPr="00F21629" w:rsidRDefault="002423CB" w:rsidP="002423CB">
            <w:pPr>
              <w:pStyle w:val="Tabletext"/>
            </w:pPr>
            <w:r w:rsidRPr="00F21629">
              <w:t>Manufacturing</w:t>
            </w:r>
            <w:r w:rsidRPr="00E13C34">
              <w:t>Co</w:t>
            </w:r>
            <w:r w:rsidRPr="00F21629">
              <w:t xml:space="preserve"> main factory</w:t>
            </w:r>
          </w:p>
        </w:tc>
        <w:tc>
          <w:tcPr>
            <w:tcW w:w="493" w:type="pct"/>
            <w:tcBorders>
              <w:top w:val="nil"/>
              <w:left w:val="nil"/>
              <w:bottom w:val="nil"/>
              <w:right w:val="nil"/>
            </w:tcBorders>
          </w:tcPr>
          <w:p w:rsidR="002423CB" w:rsidRPr="00F21629" w:rsidRDefault="002423CB" w:rsidP="002423CB">
            <w:pPr>
              <w:pStyle w:val="Tabletext"/>
            </w:pPr>
            <w:r w:rsidRPr="00F21629">
              <w:t>M</w:t>
            </w:r>
          </w:p>
        </w:tc>
        <w:tc>
          <w:tcPr>
            <w:tcW w:w="354" w:type="pct"/>
            <w:tcBorders>
              <w:top w:val="nil"/>
              <w:left w:val="nil"/>
              <w:bottom w:val="nil"/>
              <w:right w:val="nil"/>
            </w:tcBorders>
          </w:tcPr>
          <w:p w:rsidR="002423CB" w:rsidRPr="00F21629" w:rsidRDefault="002423CB" w:rsidP="002423CB">
            <w:pPr>
              <w:pStyle w:val="Tabletext"/>
            </w:pPr>
          </w:p>
        </w:tc>
        <w:tc>
          <w:tcPr>
            <w:tcW w:w="843" w:type="pct"/>
            <w:tcBorders>
              <w:top w:val="nil"/>
              <w:left w:val="nil"/>
              <w:bottom w:val="nil"/>
            </w:tcBorders>
          </w:tcPr>
          <w:p w:rsidR="002423CB" w:rsidRPr="00F21629" w:rsidRDefault="002423CB" w:rsidP="002423CB">
            <w:pPr>
              <w:pStyle w:val="Tabletext"/>
            </w:pPr>
          </w:p>
        </w:tc>
      </w:tr>
      <w:tr w:rsidR="002423CB" w:rsidTr="002423CB">
        <w:trPr>
          <w:cantSplit/>
        </w:trPr>
        <w:tc>
          <w:tcPr>
            <w:tcW w:w="598" w:type="pct"/>
            <w:tcBorders>
              <w:top w:val="nil"/>
              <w:bottom w:val="nil"/>
              <w:right w:val="nil"/>
            </w:tcBorders>
          </w:tcPr>
          <w:p w:rsidR="002423CB" w:rsidRDefault="002423CB" w:rsidP="002423CB">
            <w:pPr>
              <w:pStyle w:val="Tabletext"/>
            </w:pPr>
            <w:r>
              <w:t>2</w:t>
            </w:r>
          </w:p>
        </w:tc>
        <w:tc>
          <w:tcPr>
            <w:tcW w:w="1356" w:type="pct"/>
            <w:tcBorders>
              <w:top w:val="nil"/>
              <w:left w:val="nil"/>
              <w:bottom w:val="nil"/>
              <w:right w:val="nil"/>
            </w:tcBorders>
          </w:tcPr>
          <w:p w:rsidR="002423CB" w:rsidRPr="00F21629" w:rsidRDefault="002423CB" w:rsidP="002423CB">
            <w:pPr>
              <w:pStyle w:val="Tabletext"/>
            </w:pPr>
            <w:r w:rsidRPr="00F21629">
              <w:t>Apprentice Coordinator</w:t>
            </w:r>
          </w:p>
        </w:tc>
        <w:tc>
          <w:tcPr>
            <w:tcW w:w="1356" w:type="pct"/>
            <w:tcBorders>
              <w:top w:val="nil"/>
              <w:left w:val="nil"/>
              <w:bottom w:val="nil"/>
              <w:right w:val="nil"/>
            </w:tcBorders>
          </w:tcPr>
          <w:p w:rsidR="002423CB" w:rsidRPr="00F21629" w:rsidRDefault="002423CB" w:rsidP="002423CB">
            <w:pPr>
              <w:pStyle w:val="Tabletext"/>
            </w:pPr>
            <w:r w:rsidRPr="00F21629">
              <w:t>Manufacturing</w:t>
            </w:r>
            <w:r w:rsidRPr="00E13C34">
              <w:t>Co</w:t>
            </w:r>
            <w:r w:rsidRPr="00F21629">
              <w:t xml:space="preserve"> main factory</w:t>
            </w:r>
          </w:p>
        </w:tc>
        <w:tc>
          <w:tcPr>
            <w:tcW w:w="493" w:type="pct"/>
            <w:tcBorders>
              <w:top w:val="nil"/>
              <w:left w:val="nil"/>
              <w:bottom w:val="nil"/>
              <w:right w:val="nil"/>
            </w:tcBorders>
          </w:tcPr>
          <w:p w:rsidR="002423CB" w:rsidRPr="00F21629" w:rsidRDefault="002423CB" w:rsidP="002423CB">
            <w:pPr>
              <w:pStyle w:val="Tabletext"/>
            </w:pPr>
            <w:r w:rsidRPr="00F21629">
              <w:t>M</w:t>
            </w:r>
          </w:p>
        </w:tc>
        <w:tc>
          <w:tcPr>
            <w:tcW w:w="354" w:type="pct"/>
            <w:tcBorders>
              <w:top w:val="nil"/>
              <w:left w:val="nil"/>
              <w:bottom w:val="nil"/>
              <w:right w:val="nil"/>
            </w:tcBorders>
          </w:tcPr>
          <w:p w:rsidR="002423CB" w:rsidRPr="00F21629" w:rsidRDefault="002423CB" w:rsidP="002423CB">
            <w:pPr>
              <w:pStyle w:val="Tabletext"/>
            </w:pPr>
          </w:p>
        </w:tc>
        <w:tc>
          <w:tcPr>
            <w:tcW w:w="843" w:type="pct"/>
            <w:tcBorders>
              <w:top w:val="nil"/>
              <w:left w:val="nil"/>
              <w:bottom w:val="nil"/>
            </w:tcBorders>
          </w:tcPr>
          <w:p w:rsidR="002423CB" w:rsidRPr="00F21629" w:rsidRDefault="002423CB" w:rsidP="002423CB">
            <w:pPr>
              <w:pStyle w:val="Tabletext"/>
            </w:pPr>
          </w:p>
        </w:tc>
      </w:tr>
      <w:tr w:rsidR="002423CB" w:rsidTr="002423CB">
        <w:trPr>
          <w:cantSplit/>
        </w:trPr>
        <w:tc>
          <w:tcPr>
            <w:tcW w:w="598" w:type="pct"/>
            <w:tcBorders>
              <w:top w:val="nil"/>
              <w:bottom w:val="nil"/>
              <w:right w:val="nil"/>
            </w:tcBorders>
          </w:tcPr>
          <w:p w:rsidR="002423CB" w:rsidRDefault="002423CB" w:rsidP="002423CB">
            <w:pPr>
              <w:pStyle w:val="Tabletext"/>
            </w:pPr>
            <w:r>
              <w:t>3</w:t>
            </w:r>
          </w:p>
        </w:tc>
        <w:tc>
          <w:tcPr>
            <w:tcW w:w="1356" w:type="pct"/>
            <w:tcBorders>
              <w:top w:val="nil"/>
              <w:left w:val="nil"/>
              <w:bottom w:val="nil"/>
              <w:right w:val="nil"/>
            </w:tcBorders>
          </w:tcPr>
          <w:p w:rsidR="002423CB" w:rsidRPr="00F21629" w:rsidRDefault="002423CB" w:rsidP="002423CB">
            <w:pPr>
              <w:pStyle w:val="Tabletext"/>
            </w:pPr>
            <w:r w:rsidRPr="00F21629">
              <w:t>Production Manager</w:t>
            </w:r>
          </w:p>
        </w:tc>
        <w:tc>
          <w:tcPr>
            <w:tcW w:w="1356" w:type="pct"/>
            <w:tcBorders>
              <w:top w:val="nil"/>
              <w:left w:val="nil"/>
              <w:bottom w:val="nil"/>
              <w:right w:val="nil"/>
            </w:tcBorders>
          </w:tcPr>
          <w:p w:rsidR="002423CB" w:rsidRPr="00F21629" w:rsidRDefault="002423CB" w:rsidP="002423CB">
            <w:pPr>
              <w:pStyle w:val="Tabletext"/>
            </w:pPr>
            <w:r w:rsidRPr="00F21629">
              <w:t>Manufacturing</w:t>
            </w:r>
            <w:r w:rsidRPr="00E13C34">
              <w:t>Co</w:t>
            </w:r>
            <w:r w:rsidRPr="00F21629">
              <w:t xml:space="preserve"> main factory</w:t>
            </w:r>
          </w:p>
        </w:tc>
        <w:tc>
          <w:tcPr>
            <w:tcW w:w="493" w:type="pct"/>
            <w:tcBorders>
              <w:top w:val="nil"/>
              <w:left w:val="nil"/>
              <w:bottom w:val="nil"/>
              <w:right w:val="nil"/>
            </w:tcBorders>
          </w:tcPr>
          <w:p w:rsidR="002423CB" w:rsidRPr="00F21629" w:rsidRDefault="002423CB" w:rsidP="002423CB">
            <w:pPr>
              <w:pStyle w:val="Tabletext"/>
            </w:pPr>
            <w:r w:rsidRPr="00F21629">
              <w:t>M</w:t>
            </w:r>
          </w:p>
        </w:tc>
        <w:tc>
          <w:tcPr>
            <w:tcW w:w="354" w:type="pct"/>
            <w:tcBorders>
              <w:top w:val="nil"/>
              <w:left w:val="nil"/>
              <w:bottom w:val="nil"/>
              <w:right w:val="nil"/>
            </w:tcBorders>
          </w:tcPr>
          <w:p w:rsidR="002423CB" w:rsidRPr="00F21629" w:rsidRDefault="002423CB" w:rsidP="002423CB">
            <w:pPr>
              <w:pStyle w:val="Tabletext"/>
            </w:pPr>
          </w:p>
        </w:tc>
        <w:tc>
          <w:tcPr>
            <w:tcW w:w="843" w:type="pct"/>
            <w:tcBorders>
              <w:top w:val="nil"/>
              <w:left w:val="nil"/>
              <w:bottom w:val="nil"/>
            </w:tcBorders>
          </w:tcPr>
          <w:p w:rsidR="002423CB" w:rsidRPr="00F21629" w:rsidRDefault="002423CB" w:rsidP="002423CB">
            <w:pPr>
              <w:pStyle w:val="Tabletext"/>
            </w:pPr>
          </w:p>
        </w:tc>
      </w:tr>
      <w:tr w:rsidR="002423CB" w:rsidTr="002423CB">
        <w:trPr>
          <w:cantSplit/>
        </w:trPr>
        <w:tc>
          <w:tcPr>
            <w:tcW w:w="598" w:type="pct"/>
            <w:tcBorders>
              <w:top w:val="nil"/>
              <w:bottom w:val="nil"/>
              <w:right w:val="nil"/>
            </w:tcBorders>
          </w:tcPr>
          <w:p w:rsidR="002423CB" w:rsidRDefault="002423CB" w:rsidP="002423CB">
            <w:pPr>
              <w:pStyle w:val="Tabletext"/>
            </w:pPr>
            <w:r>
              <w:t>4</w:t>
            </w:r>
          </w:p>
        </w:tc>
        <w:tc>
          <w:tcPr>
            <w:tcW w:w="1356" w:type="pct"/>
            <w:tcBorders>
              <w:top w:val="nil"/>
              <w:left w:val="nil"/>
              <w:bottom w:val="nil"/>
              <w:right w:val="nil"/>
            </w:tcBorders>
          </w:tcPr>
          <w:p w:rsidR="002423CB" w:rsidRPr="00F21629" w:rsidRDefault="002423CB" w:rsidP="002423CB">
            <w:pPr>
              <w:pStyle w:val="Tabletext"/>
            </w:pPr>
            <w:r w:rsidRPr="00F21629">
              <w:t>Apprentice 1</w:t>
            </w:r>
          </w:p>
        </w:tc>
        <w:tc>
          <w:tcPr>
            <w:tcW w:w="1356" w:type="pct"/>
            <w:tcBorders>
              <w:top w:val="nil"/>
              <w:left w:val="nil"/>
              <w:bottom w:val="nil"/>
              <w:right w:val="nil"/>
            </w:tcBorders>
          </w:tcPr>
          <w:p w:rsidR="002423CB" w:rsidRPr="00F21629" w:rsidRDefault="002423CB" w:rsidP="002423CB">
            <w:pPr>
              <w:pStyle w:val="Tabletext"/>
            </w:pPr>
            <w:r w:rsidRPr="00F21629">
              <w:t>Manufacturing</w:t>
            </w:r>
            <w:r w:rsidRPr="00E13C34">
              <w:t>Co</w:t>
            </w:r>
            <w:r w:rsidRPr="00F21629">
              <w:t xml:space="preserve"> main factory</w:t>
            </w:r>
          </w:p>
        </w:tc>
        <w:tc>
          <w:tcPr>
            <w:tcW w:w="493" w:type="pct"/>
            <w:tcBorders>
              <w:top w:val="nil"/>
              <w:left w:val="nil"/>
              <w:bottom w:val="nil"/>
              <w:right w:val="nil"/>
            </w:tcBorders>
          </w:tcPr>
          <w:p w:rsidR="002423CB" w:rsidRPr="00F21629" w:rsidRDefault="002423CB" w:rsidP="002423CB">
            <w:pPr>
              <w:pStyle w:val="Tabletext"/>
            </w:pPr>
            <w:r w:rsidRPr="00F21629">
              <w:t>M</w:t>
            </w:r>
          </w:p>
        </w:tc>
        <w:tc>
          <w:tcPr>
            <w:tcW w:w="354" w:type="pct"/>
            <w:tcBorders>
              <w:top w:val="nil"/>
              <w:left w:val="nil"/>
              <w:bottom w:val="nil"/>
              <w:right w:val="nil"/>
            </w:tcBorders>
          </w:tcPr>
          <w:p w:rsidR="002423CB" w:rsidRPr="00F21629" w:rsidRDefault="002423CB" w:rsidP="002423CB">
            <w:pPr>
              <w:pStyle w:val="Tabletext"/>
            </w:pPr>
            <w:r w:rsidRPr="00F21629">
              <w:t>24.5</w:t>
            </w:r>
          </w:p>
        </w:tc>
        <w:tc>
          <w:tcPr>
            <w:tcW w:w="843" w:type="pct"/>
            <w:tcBorders>
              <w:top w:val="nil"/>
              <w:left w:val="nil"/>
              <w:bottom w:val="nil"/>
            </w:tcBorders>
          </w:tcPr>
          <w:p w:rsidR="002423CB" w:rsidRPr="00F21629" w:rsidRDefault="002423CB" w:rsidP="002423CB">
            <w:pPr>
              <w:pStyle w:val="Tabletext"/>
            </w:pPr>
            <w:r w:rsidRPr="00F21629">
              <w:t>3.5 years</w:t>
            </w:r>
          </w:p>
        </w:tc>
      </w:tr>
      <w:tr w:rsidR="002423CB" w:rsidTr="002423CB">
        <w:trPr>
          <w:cantSplit/>
        </w:trPr>
        <w:tc>
          <w:tcPr>
            <w:tcW w:w="598" w:type="pct"/>
            <w:tcBorders>
              <w:top w:val="nil"/>
              <w:bottom w:val="nil"/>
              <w:right w:val="nil"/>
            </w:tcBorders>
          </w:tcPr>
          <w:p w:rsidR="002423CB" w:rsidRDefault="002423CB" w:rsidP="002423CB">
            <w:pPr>
              <w:pStyle w:val="Tabletext"/>
            </w:pPr>
            <w:r>
              <w:t>5</w:t>
            </w:r>
          </w:p>
        </w:tc>
        <w:tc>
          <w:tcPr>
            <w:tcW w:w="1356" w:type="pct"/>
            <w:tcBorders>
              <w:top w:val="nil"/>
              <w:left w:val="nil"/>
              <w:bottom w:val="nil"/>
              <w:right w:val="nil"/>
            </w:tcBorders>
          </w:tcPr>
          <w:p w:rsidR="002423CB" w:rsidRPr="00F21629" w:rsidRDefault="002423CB" w:rsidP="002423CB">
            <w:pPr>
              <w:pStyle w:val="Tabletext"/>
            </w:pPr>
            <w:r w:rsidRPr="00F21629">
              <w:t>Apprentice 2</w:t>
            </w:r>
          </w:p>
        </w:tc>
        <w:tc>
          <w:tcPr>
            <w:tcW w:w="1356" w:type="pct"/>
            <w:tcBorders>
              <w:top w:val="nil"/>
              <w:left w:val="nil"/>
              <w:bottom w:val="nil"/>
              <w:right w:val="nil"/>
            </w:tcBorders>
          </w:tcPr>
          <w:p w:rsidR="002423CB" w:rsidRPr="00F21629" w:rsidRDefault="002423CB" w:rsidP="002423CB">
            <w:pPr>
              <w:pStyle w:val="Tabletext"/>
            </w:pPr>
            <w:r w:rsidRPr="00F21629">
              <w:t>Manufacturing</w:t>
            </w:r>
            <w:r w:rsidRPr="00E13C34">
              <w:t>Co</w:t>
            </w:r>
            <w:r w:rsidRPr="00F21629">
              <w:t xml:space="preserve"> main factory</w:t>
            </w:r>
          </w:p>
        </w:tc>
        <w:tc>
          <w:tcPr>
            <w:tcW w:w="493" w:type="pct"/>
            <w:tcBorders>
              <w:top w:val="nil"/>
              <w:left w:val="nil"/>
              <w:bottom w:val="nil"/>
              <w:right w:val="nil"/>
            </w:tcBorders>
          </w:tcPr>
          <w:p w:rsidR="002423CB" w:rsidRPr="00F21629" w:rsidRDefault="002423CB" w:rsidP="002423CB">
            <w:pPr>
              <w:pStyle w:val="Tabletext"/>
            </w:pPr>
            <w:r w:rsidRPr="00F21629">
              <w:t>F</w:t>
            </w:r>
          </w:p>
        </w:tc>
        <w:tc>
          <w:tcPr>
            <w:tcW w:w="354" w:type="pct"/>
            <w:tcBorders>
              <w:top w:val="nil"/>
              <w:left w:val="nil"/>
              <w:bottom w:val="nil"/>
              <w:right w:val="nil"/>
            </w:tcBorders>
          </w:tcPr>
          <w:p w:rsidR="002423CB" w:rsidRPr="00F21629" w:rsidRDefault="002423CB" w:rsidP="002423CB">
            <w:pPr>
              <w:pStyle w:val="Tabletext"/>
            </w:pPr>
            <w:r w:rsidRPr="00F21629">
              <w:t>43</w:t>
            </w:r>
          </w:p>
        </w:tc>
        <w:tc>
          <w:tcPr>
            <w:tcW w:w="843" w:type="pct"/>
            <w:tcBorders>
              <w:top w:val="nil"/>
              <w:left w:val="nil"/>
              <w:bottom w:val="nil"/>
            </w:tcBorders>
          </w:tcPr>
          <w:p w:rsidR="002423CB" w:rsidRPr="00F21629" w:rsidRDefault="002423CB" w:rsidP="002423CB">
            <w:pPr>
              <w:pStyle w:val="Tabletext"/>
            </w:pPr>
            <w:r w:rsidRPr="00F21629">
              <w:t>4 years</w:t>
            </w:r>
          </w:p>
        </w:tc>
      </w:tr>
      <w:tr w:rsidR="002423CB" w:rsidTr="002423CB">
        <w:trPr>
          <w:cantSplit/>
        </w:trPr>
        <w:tc>
          <w:tcPr>
            <w:tcW w:w="598" w:type="pct"/>
            <w:tcBorders>
              <w:top w:val="nil"/>
              <w:bottom w:val="nil"/>
              <w:right w:val="nil"/>
            </w:tcBorders>
          </w:tcPr>
          <w:p w:rsidR="002423CB" w:rsidRDefault="002423CB" w:rsidP="002423CB">
            <w:pPr>
              <w:pStyle w:val="Tabletext"/>
            </w:pPr>
            <w:r>
              <w:t>6</w:t>
            </w:r>
          </w:p>
        </w:tc>
        <w:tc>
          <w:tcPr>
            <w:tcW w:w="1356" w:type="pct"/>
            <w:tcBorders>
              <w:top w:val="nil"/>
              <w:left w:val="nil"/>
              <w:bottom w:val="nil"/>
              <w:right w:val="nil"/>
            </w:tcBorders>
          </w:tcPr>
          <w:p w:rsidR="002423CB" w:rsidRPr="00F21629" w:rsidRDefault="002423CB" w:rsidP="002423CB">
            <w:pPr>
              <w:pStyle w:val="Tabletext"/>
            </w:pPr>
            <w:r w:rsidRPr="00F21629">
              <w:t>Apprentice 3</w:t>
            </w:r>
          </w:p>
        </w:tc>
        <w:tc>
          <w:tcPr>
            <w:tcW w:w="1356" w:type="pct"/>
            <w:tcBorders>
              <w:top w:val="nil"/>
              <w:left w:val="nil"/>
              <w:bottom w:val="nil"/>
              <w:right w:val="nil"/>
            </w:tcBorders>
          </w:tcPr>
          <w:p w:rsidR="002423CB" w:rsidRPr="00F21629" w:rsidRDefault="002423CB" w:rsidP="002423CB">
            <w:pPr>
              <w:pStyle w:val="Tabletext"/>
            </w:pPr>
            <w:r w:rsidRPr="00F21629">
              <w:t>Manufacturing</w:t>
            </w:r>
            <w:r w:rsidRPr="00E13C34">
              <w:t>Co</w:t>
            </w:r>
            <w:r w:rsidRPr="00F21629">
              <w:t xml:space="preserve"> main factory</w:t>
            </w:r>
          </w:p>
        </w:tc>
        <w:tc>
          <w:tcPr>
            <w:tcW w:w="493" w:type="pct"/>
            <w:tcBorders>
              <w:top w:val="nil"/>
              <w:left w:val="nil"/>
              <w:bottom w:val="nil"/>
              <w:right w:val="nil"/>
            </w:tcBorders>
          </w:tcPr>
          <w:p w:rsidR="002423CB" w:rsidRPr="00F21629" w:rsidRDefault="002423CB" w:rsidP="002423CB">
            <w:pPr>
              <w:pStyle w:val="Tabletext"/>
            </w:pPr>
            <w:r w:rsidRPr="00F21629">
              <w:t>M</w:t>
            </w:r>
          </w:p>
        </w:tc>
        <w:tc>
          <w:tcPr>
            <w:tcW w:w="354" w:type="pct"/>
            <w:tcBorders>
              <w:top w:val="nil"/>
              <w:left w:val="nil"/>
              <w:bottom w:val="nil"/>
              <w:right w:val="nil"/>
            </w:tcBorders>
          </w:tcPr>
          <w:p w:rsidR="002423CB" w:rsidRPr="00F21629" w:rsidRDefault="002423CB" w:rsidP="002423CB">
            <w:pPr>
              <w:pStyle w:val="Tabletext"/>
            </w:pPr>
            <w:r w:rsidRPr="00F21629">
              <w:t>28</w:t>
            </w:r>
          </w:p>
        </w:tc>
        <w:tc>
          <w:tcPr>
            <w:tcW w:w="843" w:type="pct"/>
            <w:tcBorders>
              <w:top w:val="nil"/>
              <w:left w:val="nil"/>
              <w:bottom w:val="nil"/>
            </w:tcBorders>
          </w:tcPr>
          <w:p w:rsidR="002423CB" w:rsidRPr="00F21629" w:rsidRDefault="002423CB" w:rsidP="002423CB">
            <w:pPr>
              <w:pStyle w:val="Tabletext"/>
            </w:pPr>
            <w:r w:rsidRPr="00F21629">
              <w:t>1.5 years</w:t>
            </w:r>
          </w:p>
        </w:tc>
      </w:tr>
      <w:tr w:rsidR="002423CB" w:rsidTr="002423CB">
        <w:trPr>
          <w:cantSplit/>
        </w:trPr>
        <w:tc>
          <w:tcPr>
            <w:tcW w:w="598" w:type="pct"/>
            <w:tcBorders>
              <w:top w:val="nil"/>
              <w:bottom w:val="single" w:sz="4" w:space="0" w:color="auto"/>
              <w:right w:val="nil"/>
            </w:tcBorders>
          </w:tcPr>
          <w:p w:rsidR="002423CB" w:rsidRDefault="002423CB" w:rsidP="002423CB">
            <w:pPr>
              <w:pStyle w:val="Tabletext"/>
            </w:pPr>
            <w:r>
              <w:t>7</w:t>
            </w:r>
          </w:p>
        </w:tc>
        <w:tc>
          <w:tcPr>
            <w:tcW w:w="1356" w:type="pct"/>
            <w:tcBorders>
              <w:top w:val="nil"/>
              <w:left w:val="nil"/>
              <w:bottom w:val="single" w:sz="4" w:space="0" w:color="auto"/>
              <w:right w:val="nil"/>
            </w:tcBorders>
          </w:tcPr>
          <w:p w:rsidR="002423CB" w:rsidRPr="00F21629" w:rsidRDefault="002423CB" w:rsidP="002423CB">
            <w:pPr>
              <w:pStyle w:val="Tabletext"/>
            </w:pPr>
            <w:r w:rsidRPr="00F21629">
              <w:t>Training Manager</w:t>
            </w:r>
          </w:p>
        </w:tc>
        <w:tc>
          <w:tcPr>
            <w:tcW w:w="1356" w:type="pct"/>
            <w:tcBorders>
              <w:top w:val="nil"/>
              <w:left w:val="nil"/>
              <w:bottom w:val="single" w:sz="4" w:space="0" w:color="auto"/>
              <w:right w:val="nil"/>
            </w:tcBorders>
          </w:tcPr>
          <w:p w:rsidR="002423CB" w:rsidRPr="00F21629" w:rsidRDefault="002423CB" w:rsidP="002423CB">
            <w:pPr>
              <w:pStyle w:val="Tabletext"/>
            </w:pPr>
            <w:r w:rsidRPr="00F21629">
              <w:t>Manufacturing</w:t>
            </w:r>
            <w:r w:rsidRPr="00E13C34">
              <w:t>Co</w:t>
            </w:r>
            <w:r w:rsidRPr="00F21629">
              <w:t xml:space="preserve"> main factory</w:t>
            </w:r>
          </w:p>
        </w:tc>
        <w:tc>
          <w:tcPr>
            <w:tcW w:w="493" w:type="pct"/>
            <w:tcBorders>
              <w:top w:val="nil"/>
              <w:left w:val="nil"/>
              <w:bottom w:val="single" w:sz="4" w:space="0" w:color="auto"/>
              <w:right w:val="nil"/>
            </w:tcBorders>
          </w:tcPr>
          <w:p w:rsidR="002423CB" w:rsidRPr="00F21629" w:rsidRDefault="002423CB" w:rsidP="002423CB">
            <w:pPr>
              <w:pStyle w:val="Tabletext"/>
            </w:pPr>
            <w:r w:rsidRPr="00F21629">
              <w:t>M</w:t>
            </w:r>
          </w:p>
        </w:tc>
        <w:tc>
          <w:tcPr>
            <w:tcW w:w="354" w:type="pct"/>
            <w:tcBorders>
              <w:top w:val="nil"/>
              <w:left w:val="nil"/>
              <w:bottom w:val="single" w:sz="4" w:space="0" w:color="auto"/>
              <w:right w:val="nil"/>
            </w:tcBorders>
          </w:tcPr>
          <w:p w:rsidR="002423CB" w:rsidRPr="00F21629" w:rsidRDefault="002423CB" w:rsidP="002423CB">
            <w:pPr>
              <w:pStyle w:val="Tabletext"/>
            </w:pPr>
          </w:p>
        </w:tc>
        <w:tc>
          <w:tcPr>
            <w:tcW w:w="843" w:type="pct"/>
            <w:tcBorders>
              <w:top w:val="nil"/>
              <w:left w:val="nil"/>
              <w:bottom w:val="single" w:sz="4" w:space="0" w:color="auto"/>
            </w:tcBorders>
          </w:tcPr>
          <w:p w:rsidR="002423CB" w:rsidRPr="00F21629" w:rsidRDefault="002423CB" w:rsidP="002423CB">
            <w:pPr>
              <w:pStyle w:val="Tabletext"/>
            </w:pPr>
          </w:p>
        </w:tc>
      </w:tr>
    </w:tbl>
    <w:p w:rsidR="002423CB" w:rsidRPr="00F21629" w:rsidRDefault="002423CB" w:rsidP="002423CB">
      <w:pPr>
        <w:pStyle w:val="Text"/>
        <w:spacing w:line="240" w:lineRule="auto"/>
      </w:pPr>
      <w:r w:rsidRPr="00F21629">
        <w:t xml:space="preserve">Following interviewee consent, the interviews were taped, transcribed and then analysed to identify themes.  Findings are reported according to the following six themes: The promises of the psychological contract; how the psychological contract is developed; the impact of stakeholders on the psychological contract; what helps and prohibits fulfilment of the psychological contract; the impact of a fulfilled versus breached psychological contract; and how mutual expectations can be made clearer.  </w:t>
      </w:r>
    </w:p>
    <w:p w:rsidR="002423CB" w:rsidRPr="00F21629" w:rsidRDefault="002423CB" w:rsidP="002423CB">
      <w:pPr>
        <w:pStyle w:val="Heading3"/>
      </w:pPr>
      <w:r w:rsidRPr="00F21629">
        <w:t>Findings</w:t>
      </w:r>
    </w:p>
    <w:p w:rsidR="002423CB" w:rsidRPr="00F21629" w:rsidRDefault="002423CB" w:rsidP="002423CB">
      <w:pPr>
        <w:pStyle w:val="Heading4"/>
      </w:pPr>
      <w:r w:rsidRPr="00F21629">
        <w:t>What are the promises of the psychological contract?</w:t>
      </w:r>
    </w:p>
    <w:p w:rsidR="002423CB" w:rsidRPr="00F21629" w:rsidRDefault="002423CB" w:rsidP="002423CB">
      <w:pPr>
        <w:pStyle w:val="Text"/>
        <w:spacing w:line="240" w:lineRule="auto"/>
      </w:pPr>
      <w:r w:rsidRPr="00F21629">
        <w:t>At Manufacturing</w:t>
      </w:r>
      <w:r w:rsidRPr="00E13C34">
        <w:t>Co</w:t>
      </w:r>
      <w:r w:rsidRPr="00F21629">
        <w:t xml:space="preserve">, the provision of appropriate training formed a large part of the psychological contact.  The managers and the apprentices alike talked about the importance of training and being exposed to a broad range of on-the-job experiences to ensure the appropriate level of skill was obtained by the end of the apprenticeship.   There was acknowledgement on the part of the company that in the past training had not been as good as it could be, but that this had improved with the introduction of on-site training.  </w:t>
      </w:r>
    </w:p>
    <w:p w:rsidR="002423CB" w:rsidRPr="00F21629" w:rsidRDefault="002423CB" w:rsidP="002423CB">
      <w:pPr>
        <w:pStyle w:val="Text"/>
        <w:spacing w:line="240" w:lineRule="auto"/>
      </w:pPr>
      <w:r w:rsidRPr="00F21629">
        <w:t>Recognition that training obligations were not being met happened when, following a review, Manufacturing</w:t>
      </w:r>
      <w:r w:rsidRPr="00E13C34">
        <w:t>Co</w:t>
      </w:r>
      <w:r w:rsidRPr="00F21629">
        <w:t xml:space="preserve"> realised that only 30% of its qualified apprentices had the necessary skill level to be taken on as permanent employees.  Manufacturing</w:t>
      </w:r>
      <w:r w:rsidRPr="00E13C34">
        <w:t>Co</w:t>
      </w:r>
      <w:r w:rsidRPr="00F21629">
        <w:t xml:space="preserve"> changed its approach and employed a training manager, which has had a positive impact.  The HR manager explained.</w:t>
      </w:r>
    </w:p>
    <w:p w:rsidR="002423CB" w:rsidRPr="00F21629" w:rsidRDefault="002423CB" w:rsidP="002423CB">
      <w:pPr>
        <w:pStyle w:val="Quote"/>
        <w:tabs>
          <w:tab w:val="right" w:pos="7655"/>
        </w:tabs>
        <w:spacing w:line="240" w:lineRule="auto"/>
      </w:pPr>
      <w:r w:rsidRPr="00F21629">
        <w:t xml:space="preserve">(The training manager) got employed because apprentices were not getting the (required) training because their leading hands were too busy with work to provide that training.  (The training manager) specifically looks after all the apprentices, so all the apprentices go through him.  He does all the training.  So it’s like going to TAFE but staying at work.  To me that’s our main obligation to give them the ability to actually get those skills so they can become a tradesman … It’s made a big difference because even though we were still using TAFE at that stage, you can look back at the TAFE results and actually see that a lot of the kids that were failing TAFE and then having to redo re-sits, to what we have now, is very, very little.  </w:t>
      </w:r>
    </w:p>
    <w:p w:rsidR="002423CB" w:rsidRPr="00F21629" w:rsidRDefault="002423CB" w:rsidP="002423CB">
      <w:pPr>
        <w:pStyle w:val="Text"/>
        <w:spacing w:line="240" w:lineRule="auto"/>
      </w:pPr>
      <w:r w:rsidRPr="00F21629">
        <w:t>For the apprentices, it was important to have a variety of learning opportunities in the work place so that they could increase their skill base and become appropriately qualified.  For example, one apprentice said.</w:t>
      </w:r>
    </w:p>
    <w:p w:rsidR="002423CB" w:rsidRPr="00F21629" w:rsidRDefault="002423CB" w:rsidP="002423CB">
      <w:pPr>
        <w:pStyle w:val="Quote"/>
        <w:tabs>
          <w:tab w:val="right" w:pos="7655"/>
        </w:tabs>
        <w:spacing w:line="240" w:lineRule="auto"/>
      </w:pPr>
      <w:r w:rsidRPr="00F21629">
        <w:t>The apprentices that I’ve actually been through TAFE with, they (sometimes) come to the end of second year (and think) I need to go find somewhere else so I can get a bit more experience somewhere else as opposed to saying, yeah I’ve got plenty of differences at work; I do this one day and that another day, and actually get that variety.  I reckon without the variety it’s not really going to put decent tradesmen out in the workforce which would just be a waste of four years.</w:t>
      </w:r>
    </w:p>
    <w:p w:rsidR="002423CB" w:rsidRPr="00F21629" w:rsidRDefault="002423CB" w:rsidP="002423CB">
      <w:pPr>
        <w:pStyle w:val="Text"/>
        <w:spacing w:line="240" w:lineRule="auto"/>
      </w:pPr>
      <w:r w:rsidRPr="00F21629">
        <w:t>Apprentices at Manufacturing</w:t>
      </w:r>
      <w:r w:rsidRPr="00E13C34">
        <w:t>Co</w:t>
      </w:r>
      <w:r w:rsidRPr="00F21629">
        <w:t xml:space="preserve"> were paid about 20 percent above the award rate of pay.  Despite the managers believing that their apprentices were well paid, they also acknowledged that apprentice wages were generally low and that this sometimes resulted in apprentices leaving the company.    </w:t>
      </w:r>
    </w:p>
    <w:p w:rsidR="002423CB" w:rsidRPr="00F21629" w:rsidRDefault="002423CB" w:rsidP="002423CB">
      <w:pPr>
        <w:pStyle w:val="Text"/>
        <w:spacing w:line="240" w:lineRule="auto"/>
      </w:pPr>
      <w:r w:rsidRPr="00F21629">
        <w:t>Along with training obligations, the managers and apprentices at Manufacturing</w:t>
      </w:r>
      <w:r w:rsidRPr="00E13C34">
        <w:t>Co</w:t>
      </w:r>
      <w:r w:rsidRPr="00F21629">
        <w:t xml:space="preserve"> identified a number of reciprocal promises.  These promises were either explicitly stated, or they were implied in statements and derived by the researcher.  </w:t>
      </w:r>
    </w:p>
    <w:p w:rsidR="002423CB" w:rsidRPr="00F21629" w:rsidRDefault="002423CB" w:rsidP="002423CB">
      <w:pPr>
        <w:pStyle w:val="Text"/>
        <w:spacing w:line="240" w:lineRule="auto"/>
      </w:pPr>
      <w:r w:rsidRPr="00F21629">
        <w:t>The company’s promises to their apprentices were identified by the managers as:</w:t>
      </w:r>
    </w:p>
    <w:p w:rsidR="002423CB" w:rsidRPr="00F21629" w:rsidRDefault="002423CB" w:rsidP="002423CB">
      <w:pPr>
        <w:pStyle w:val="Text"/>
        <w:numPr>
          <w:ilvl w:val="0"/>
          <w:numId w:val="34"/>
        </w:numPr>
        <w:spacing w:before="60" w:after="60" w:line="240" w:lineRule="auto"/>
        <w:ind w:left="284" w:right="0" w:hanging="284"/>
      </w:pPr>
      <w:r w:rsidRPr="00F21629">
        <w:t>Providing appropriate training; and</w:t>
      </w:r>
    </w:p>
    <w:p w:rsidR="002423CB" w:rsidRPr="00F21629" w:rsidRDefault="002423CB" w:rsidP="002423CB">
      <w:pPr>
        <w:pStyle w:val="Text"/>
        <w:numPr>
          <w:ilvl w:val="0"/>
          <w:numId w:val="34"/>
        </w:numPr>
        <w:spacing w:before="60" w:after="60" w:line="240" w:lineRule="auto"/>
        <w:ind w:left="284" w:right="0" w:hanging="284"/>
      </w:pPr>
      <w:r w:rsidRPr="00F21629">
        <w:t>Providing a safe working environment.</w:t>
      </w:r>
    </w:p>
    <w:p w:rsidR="002423CB" w:rsidRPr="00F21629" w:rsidRDefault="002423CB" w:rsidP="002423CB">
      <w:pPr>
        <w:pStyle w:val="Text"/>
        <w:numPr>
          <w:ilvl w:val="0"/>
          <w:numId w:val="34"/>
        </w:numPr>
        <w:spacing w:before="60" w:after="60" w:line="240" w:lineRule="auto"/>
        <w:ind w:left="284" w:right="0" w:hanging="284"/>
      </w:pPr>
      <w:r w:rsidRPr="00F21629">
        <w:t>The apprentices identified the company’s promises as:</w:t>
      </w:r>
    </w:p>
    <w:p w:rsidR="002423CB" w:rsidRPr="00F21629" w:rsidRDefault="002423CB" w:rsidP="002423CB">
      <w:pPr>
        <w:pStyle w:val="Text"/>
        <w:numPr>
          <w:ilvl w:val="0"/>
          <w:numId w:val="34"/>
        </w:numPr>
        <w:spacing w:before="60" w:after="60" w:line="240" w:lineRule="auto"/>
        <w:ind w:left="284" w:right="0" w:hanging="284"/>
      </w:pPr>
      <w:r w:rsidRPr="00F21629">
        <w:t>Providing appropriate training and learning experiences;</w:t>
      </w:r>
    </w:p>
    <w:p w:rsidR="002423CB" w:rsidRPr="00F21629" w:rsidRDefault="002423CB" w:rsidP="002423CB">
      <w:pPr>
        <w:pStyle w:val="Text"/>
        <w:numPr>
          <w:ilvl w:val="0"/>
          <w:numId w:val="34"/>
        </w:numPr>
        <w:spacing w:before="60" w:after="60" w:line="240" w:lineRule="auto"/>
        <w:ind w:left="284" w:right="0" w:hanging="284"/>
      </w:pPr>
      <w:r w:rsidRPr="00F21629">
        <w:t>Providing a safe working environment;</w:t>
      </w:r>
    </w:p>
    <w:p w:rsidR="002423CB" w:rsidRPr="00F21629" w:rsidRDefault="002423CB" w:rsidP="002423CB">
      <w:pPr>
        <w:pStyle w:val="Text"/>
        <w:numPr>
          <w:ilvl w:val="0"/>
          <w:numId w:val="34"/>
        </w:numPr>
        <w:spacing w:before="60" w:after="60" w:line="240" w:lineRule="auto"/>
        <w:ind w:left="284" w:right="0" w:hanging="284"/>
      </w:pPr>
      <w:r w:rsidRPr="00F21629">
        <w:t>Being treated fairly; and</w:t>
      </w:r>
    </w:p>
    <w:p w:rsidR="002423CB" w:rsidRPr="00F21629" w:rsidRDefault="002423CB" w:rsidP="002423CB">
      <w:pPr>
        <w:pStyle w:val="Text"/>
        <w:numPr>
          <w:ilvl w:val="0"/>
          <w:numId w:val="34"/>
        </w:numPr>
        <w:spacing w:before="60" w:after="60" w:line="240" w:lineRule="auto"/>
        <w:ind w:left="284" w:right="0" w:hanging="284"/>
      </w:pPr>
      <w:r w:rsidRPr="00F21629">
        <w:t>Being paid appropriately.</w:t>
      </w:r>
    </w:p>
    <w:p w:rsidR="002423CB" w:rsidRPr="00F21629" w:rsidRDefault="002423CB" w:rsidP="002423CB">
      <w:pPr>
        <w:pStyle w:val="Text"/>
        <w:spacing w:line="240" w:lineRule="auto"/>
      </w:pPr>
      <w:r w:rsidRPr="00F21629">
        <w:t>The apprentices’ promises to the company were identified by the mangers as:</w:t>
      </w:r>
    </w:p>
    <w:p w:rsidR="002423CB" w:rsidRPr="00F21629" w:rsidRDefault="002423CB" w:rsidP="002423CB">
      <w:pPr>
        <w:pStyle w:val="Text"/>
        <w:numPr>
          <w:ilvl w:val="0"/>
          <w:numId w:val="34"/>
        </w:numPr>
        <w:spacing w:before="60" w:after="60" w:line="240" w:lineRule="auto"/>
        <w:ind w:left="284" w:right="0" w:hanging="284"/>
      </w:pPr>
      <w:r w:rsidRPr="00F21629">
        <w:t>Having a positive attitude;</w:t>
      </w:r>
    </w:p>
    <w:p w:rsidR="002423CB" w:rsidRPr="00F21629" w:rsidRDefault="002423CB" w:rsidP="002423CB">
      <w:pPr>
        <w:pStyle w:val="Text"/>
        <w:numPr>
          <w:ilvl w:val="0"/>
          <w:numId w:val="34"/>
        </w:numPr>
        <w:spacing w:before="60" w:after="60" w:line="240" w:lineRule="auto"/>
        <w:ind w:left="284" w:right="0" w:hanging="284"/>
      </w:pPr>
      <w:r w:rsidRPr="00F21629">
        <w:t>Commitment towards the trade</w:t>
      </w:r>
    </w:p>
    <w:p w:rsidR="002423CB" w:rsidRPr="00F21629" w:rsidRDefault="002423CB" w:rsidP="002423CB">
      <w:pPr>
        <w:pStyle w:val="Text"/>
        <w:numPr>
          <w:ilvl w:val="0"/>
          <w:numId w:val="34"/>
        </w:numPr>
        <w:spacing w:before="60" w:after="60" w:line="240" w:lineRule="auto"/>
        <w:ind w:left="284" w:right="0" w:hanging="284"/>
      </w:pPr>
      <w:r w:rsidRPr="00F21629">
        <w:t>Honouring the contract;</w:t>
      </w:r>
    </w:p>
    <w:p w:rsidR="002423CB" w:rsidRPr="00F21629" w:rsidRDefault="002423CB" w:rsidP="002423CB">
      <w:pPr>
        <w:pStyle w:val="Text"/>
        <w:numPr>
          <w:ilvl w:val="0"/>
          <w:numId w:val="34"/>
        </w:numPr>
        <w:spacing w:before="60" w:after="60" w:line="240" w:lineRule="auto"/>
        <w:ind w:left="284" w:right="0" w:hanging="284"/>
      </w:pPr>
      <w:r w:rsidRPr="00F21629">
        <w:t>Willingness to learn;</w:t>
      </w:r>
    </w:p>
    <w:p w:rsidR="002423CB" w:rsidRPr="00F21629" w:rsidRDefault="002423CB" w:rsidP="002423CB">
      <w:pPr>
        <w:pStyle w:val="Text"/>
        <w:numPr>
          <w:ilvl w:val="0"/>
          <w:numId w:val="34"/>
        </w:numPr>
        <w:spacing w:before="60" w:after="60" w:line="240" w:lineRule="auto"/>
        <w:ind w:left="284" w:right="0" w:hanging="284"/>
      </w:pPr>
      <w:r w:rsidRPr="00F21629">
        <w:t>Being punctual</w:t>
      </w:r>
    </w:p>
    <w:p w:rsidR="002423CB" w:rsidRPr="00F21629" w:rsidRDefault="002423CB" w:rsidP="002423CB">
      <w:pPr>
        <w:pStyle w:val="Text"/>
        <w:spacing w:line="240" w:lineRule="auto"/>
      </w:pPr>
      <w:r w:rsidRPr="00F21629">
        <w:t>The apprentices identified their promises to the company as:</w:t>
      </w:r>
    </w:p>
    <w:p w:rsidR="002423CB" w:rsidRPr="00F21629" w:rsidRDefault="002423CB" w:rsidP="002423CB">
      <w:pPr>
        <w:pStyle w:val="Text"/>
        <w:numPr>
          <w:ilvl w:val="0"/>
          <w:numId w:val="34"/>
        </w:numPr>
        <w:spacing w:before="60" w:after="60" w:line="240" w:lineRule="auto"/>
        <w:ind w:left="284" w:right="0" w:hanging="284"/>
      </w:pPr>
      <w:r w:rsidRPr="00F21629">
        <w:t>Having a positive attitude;</w:t>
      </w:r>
    </w:p>
    <w:p w:rsidR="002423CB" w:rsidRPr="00F21629" w:rsidRDefault="002423CB" w:rsidP="002423CB">
      <w:pPr>
        <w:pStyle w:val="Text"/>
        <w:numPr>
          <w:ilvl w:val="0"/>
          <w:numId w:val="34"/>
        </w:numPr>
        <w:spacing w:before="60" w:after="60" w:line="240" w:lineRule="auto"/>
        <w:ind w:left="284" w:right="0" w:hanging="284"/>
      </w:pPr>
      <w:r w:rsidRPr="00F21629">
        <w:t>Commitment towards the trade</w:t>
      </w:r>
    </w:p>
    <w:p w:rsidR="002423CB" w:rsidRPr="00F21629" w:rsidRDefault="002423CB" w:rsidP="002423CB">
      <w:pPr>
        <w:pStyle w:val="Text"/>
        <w:numPr>
          <w:ilvl w:val="0"/>
          <w:numId w:val="34"/>
        </w:numPr>
        <w:spacing w:before="60" w:after="60" w:line="240" w:lineRule="auto"/>
        <w:ind w:left="284" w:right="0" w:hanging="284"/>
      </w:pPr>
      <w:r w:rsidRPr="00F21629">
        <w:t>Willingness to learn;</w:t>
      </w:r>
    </w:p>
    <w:p w:rsidR="002423CB" w:rsidRPr="00F21629" w:rsidRDefault="002423CB" w:rsidP="002423CB">
      <w:pPr>
        <w:pStyle w:val="Text"/>
        <w:numPr>
          <w:ilvl w:val="0"/>
          <w:numId w:val="34"/>
        </w:numPr>
        <w:spacing w:before="60" w:after="60" w:line="240" w:lineRule="auto"/>
        <w:ind w:left="284" w:right="0" w:hanging="284"/>
      </w:pPr>
      <w:r w:rsidRPr="00F21629">
        <w:t>Being punctual; and</w:t>
      </w:r>
    </w:p>
    <w:p w:rsidR="002423CB" w:rsidRPr="00F21629" w:rsidRDefault="002423CB" w:rsidP="002423CB">
      <w:pPr>
        <w:pStyle w:val="Text"/>
        <w:numPr>
          <w:ilvl w:val="0"/>
          <w:numId w:val="34"/>
        </w:numPr>
        <w:spacing w:before="60" w:after="60" w:line="240" w:lineRule="auto"/>
        <w:ind w:left="284" w:right="0" w:hanging="284"/>
      </w:pPr>
      <w:r w:rsidRPr="00F21629">
        <w:t>Working hard.</w:t>
      </w:r>
    </w:p>
    <w:p w:rsidR="002423CB" w:rsidRPr="00F21629" w:rsidRDefault="002423CB" w:rsidP="002423CB">
      <w:pPr>
        <w:pStyle w:val="Text"/>
        <w:spacing w:line="240" w:lineRule="auto"/>
      </w:pPr>
      <w:r w:rsidRPr="00F21629">
        <w:t>Overall, both parties identified similar reciprocal employer and employee promises.  On the employer side, similar promises related to providing appropriate training and a safe working environment.  On the employee side, the similar promises identified by both parties related to positive attitudes, commitment, punctuality and a willingness to learn.</w:t>
      </w:r>
    </w:p>
    <w:p w:rsidR="002423CB" w:rsidRPr="00F21629" w:rsidRDefault="002423CB" w:rsidP="002423CB">
      <w:pPr>
        <w:pStyle w:val="Heading4"/>
      </w:pPr>
      <w:r w:rsidRPr="00F21629">
        <w:t>How is the psychological contract developed in the workplace for all parties?</w:t>
      </w:r>
    </w:p>
    <w:p w:rsidR="002423CB" w:rsidRPr="00F21629" w:rsidRDefault="002423CB" w:rsidP="002423CB">
      <w:pPr>
        <w:pStyle w:val="Text"/>
        <w:spacing w:line="240" w:lineRule="auto"/>
      </w:pPr>
      <w:r w:rsidRPr="00F21629">
        <w:t>At Manufacturing</w:t>
      </w:r>
      <w:r w:rsidRPr="00E13C34">
        <w:t>Co</w:t>
      </w:r>
      <w:r w:rsidRPr="00F21629">
        <w:t>, the managers believed that expectations were explicitly communicated through the mission statement and with the training and recruitment materials provided to potential apprentices.  At the induction, the reciprocal expectations between Manufacturing</w:t>
      </w:r>
      <w:r w:rsidRPr="00E13C34">
        <w:t>Co</w:t>
      </w:r>
      <w:r w:rsidRPr="00F21629">
        <w:t xml:space="preserve"> and their apprentices were also explicitly communicated both verbally and in written form.  The HR manager explained.</w:t>
      </w:r>
    </w:p>
    <w:p w:rsidR="002423CB" w:rsidRPr="00F21629" w:rsidRDefault="002423CB" w:rsidP="002423CB">
      <w:pPr>
        <w:pStyle w:val="Quote"/>
        <w:tabs>
          <w:tab w:val="right" w:pos="7655"/>
        </w:tabs>
        <w:spacing w:line="240" w:lineRule="auto"/>
      </w:pPr>
      <w:r w:rsidRPr="00F21629">
        <w:t>We’ve actually come up with a code of conduct for apprentices, which each apprentice gets when they start.  It stipulates what their obligations are towards us in completing their apprenticeship.  (It includes) expectations of when they’re off-site and they’re wearing a shirt that’s got [Manufacturing</w:t>
      </w:r>
      <w:r w:rsidRPr="00E13C34">
        <w:t>Co</w:t>
      </w:r>
      <w:r w:rsidRPr="00F21629">
        <w:t xml:space="preserve">] written on it … (and) they’re representing the company.  </w:t>
      </w:r>
    </w:p>
    <w:p w:rsidR="002423CB" w:rsidRPr="00F21629" w:rsidRDefault="002423CB" w:rsidP="002423CB">
      <w:pPr>
        <w:pStyle w:val="Text"/>
        <w:spacing w:line="240" w:lineRule="auto"/>
      </w:pPr>
      <w:r w:rsidRPr="00F21629">
        <w:t>One apprentice confirmed that expectations were clarified up front as follows.</w:t>
      </w:r>
    </w:p>
    <w:p w:rsidR="002423CB" w:rsidRPr="00F21629" w:rsidRDefault="002423CB" w:rsidP="002423CB">
      <w:pPr>
        <w:pStyle w:val="Quote"/>
        <w:tabs>
          <w:tab w:val="right" w:pos="7655"/>
        </w:tabs>
        <w:spacing w:line="240" w:lineRule="auto"/>
      </w:pPr>
      <w:r w:rsidRPr="00F21629">
        <w:t>(Manufacturing</w:t>
      </w:r>
      <w:r w:rsidRPr="00E13C34">
        <w:t>Co</w:t>
      </w:r>
      <w:r w:rsidRPr="00F21629">
        <w:t xml:space="preserve">) has got a book that you are given at induction, so they actually tell us what they expect of dress standard, helping out with overtime if required.  All those things are listed.  When an apprentice comes in they can see what is expected of them.  </w:t>
      </w:r>
    </w:p>
    <w:p w:rsidR="002423CB" w:rsidRPr="00F21629" w:rsidRDefault="002423CB" w:rsidP="002423CB">
      <w:pPr>
        <w:pStyle w:val="Text"/>
        <w:spacing w:line="240" w:lineRule="auto"/>
      </w:pPr>
      <w:r w:rsidRPr="00F21629">
        <w:t>Other employees also played a role in helping the apprentices to form expectations, for example one apprentice said.</w:t>
      </w:r>
    </w:p>
    <w:p w:rsidR="002423CB" w:rsidRPr="00F21629" w:rsidRDefault="002423CB" w:rsidP="002423CB">
      <w:pPr>
        <w:pStyle w:val="Quote"/>
        <w:tabs>
          <w:tab w:val="right" w:pos="7655"/>
        </w:tabs>
        <w:spacing w:line="240" w:lineRule="auto"/>
      </w:pPr>
      <w:r w:rsidRPr="00F21629">
        <w:t xml:space="preserve">Once you start working (and) after getting to know everyone, you sort of get an expectation of what everyone else wants. </w:t>
      </w:r>
    </w:p>
    <w:p w:rsidR="002423CB" w:rsidRPr="00F21629" w:rsidRDefault="002423CB" w:rsidP="002423CB">
      <w:pPr>
        <w:pStyle w:val="Text"/>
        <w:spacing w:line="240" w:lineRule="auto"/>
      </w:pPr>
      <w:r w:rsidRPr="00F21629">
        <w:t>For another apprentice, life experience had influenced their present expectations at Manufacturing</w:t>
      </w:r>
      <w:r w:rsidRPr="00E13C34">
        <w:t>Co</w:t>
      </w:r>
      <w:r w:rsidRPr="00F21629">
        <w:t xml:space="preserve">. </w:t>
      </w:r>
    </w:p>
    <w:p w:rsidR="002423CB" w:rsidRPr="00F21629" w:rsidRDefault="002423CB" w:rsidP="002423CB">
      <w:pPr>
        <w:pStyle w:val="Quote"/>
        <w:tabs>
          <w:tab w:val="right" w:pos="7655"/>
        </w:tabs>
        <w:spacing w:line="240" w:lineRule="auto"/>
      </w:pPr>
      <w:r w:rsidRPr="00F21629">
        <w:t>I think (my expectations formed) through life experience and experiencing work in different industries. I know how I have been treated in the past, and I know how I want to be treated.</w:t>
      </w:r>
    </w:p>
    <w:p w:rsidR="002423CB" w:rsidRPr="00F21629" w:rsidRDefault="002423CB" w:rsidP="002423CB">
      <w:pPr>
        <w:pStyle w:val="Text"/>
        <w:spacing w:line="240" w:lineRule="auto"/>
      </w:pPr>
      <w:r w:rsidRPr="00F21629">
        <w:t>Training obligations were also made explicit at Manufacturing</w:t>
      </w:r>
      <w:r w:rsidRPr="00E13C34">
        <w:t>Co</w:t>
      </w:r>
      <w:r w:rsidRPr="00F21629">
        <w:t xml:space="preserve">.  The internal trainers conducted regular performance reviews and apprentices were give feedback regarding their performance and perceived attitudes.  </w:t>
      </w:r>
    </w:p>
    <w:p w:rsidR="002423CB" w:rsidRPr="00F21629" w:rsidRDefault="002423CB" w:rsidP="002423CB">
      <w:pPr>
        <w:pStyle w:val="Text"/>
        <w:spacing w:line="240" w:lineRule="auto"/>
      </w:pPr>
      <w:r w:rsidRPr="00F21629">
        <w:t>There were also implicit expectations at Manufacturing</w:t>
      </w:r>
      <w:r w:rsidRPr="00E13C34">
        <w:t>Co</w:t>
      </w:r>
      <w:r w:rsidRPr="00F21629">
        <w:t xml:space="preserve"> that were perceived to develop over time between the company and its apprentices.  For example, one manager said. </w:t>
      </w:r>
    </w:p>
    <w:p w:rsidR="002423CB" w:rsidRPr="00F21629" w:rsidRDefault="002423CB" w:rsidP="002423CB">
      <w:pPr>
        <w:pStyle w:val="Quote"/>
        <w:tabs>
          <w:tab w:val="right" w:pos="7655"/>
        </w:tabs>
        <w:spacing w:line="240" w:lineRule="auto"/>
      </w:pPr>
      <w:r w:rsidRPr="00F21629">
        <w:t xml:space="preserve">The expectations are if you do the work, they will look after you in other senses basically.  So the kids start to learn if I go well through my apprenticeship … in times of need, if I do need to ask for a bit of time off for family reasons or anything like that, it will be there.  </w:t>
      </w:r>
    </w:p>
    <w:p w:rsidR="002423CB" w:rsidRPr="00F21629" w:rsidRDefault="002423CB" w:rsidP="002423CB">
      <w:pPr>
        <w:pStyle w:val="Text"/>
        <w:spacing w:line="240" w:lineRule="auto"/>
      </w:pPr>
      <w:r w:rsidRPr="00F21629">
        <w:t xml:space="preserve">Reflective practices in assessing whether expectations had been met by both parties meant that the psychological contract was sometimes renegotiated or changed.  The HR manager explained.  </w:t>
      </w:r>
    </w:p>
    <w:p w:rsidR="002423CB" w:rsidRPr="00F21629" w:rsidRDefault="002423CB" w:rsidP="002423CB">
      <w:pPr>
        <w:pStyle w:val="Quote"/>
        <w:tabs>
          <w:tab w:val="right" w:pos="7655"/>
        </w:tabs>
        <w:spacing w:line="240" w:lineRule="auto"/>
      </w:pPr>
      <w:r w:rsidRPr="00F21629">
        <w:t>As the apprentices get more into their apprenticeship their expectations change.  I suppose it depends on how we’ve been training them as to how they’ve changed.  If we’ve been very good and they’ve been getting heaps of training, their expectations are probably going to be met and they’re going to be fine.  But if we haven’t been meeting our obligations, their expectations are going to be low … I think they change, but their change is based on what we are giving to them.</w:t>
      </w:r>
    </w:p>
    <w:p w:rsidR="002423CB" w:rsidRPr="00F21629" w:rsidRDefault="002423CB" w:rsidP="002423CB">
      <w:pPr>
        <w:pStyle w:val="Heading4"/>
      </w:pPr>
      <w:r w:rsidRPr="00F21629">
        <w:t>What impacts do RTOs, intermediary organisations and other stakeholders have on the construction of the psychological contract?</w:t>
      </w:r>
    </w:p>
    <w:p w:rsidR="002423CB" w:rsidRPr="00F21629" w:rsidRDefault="002423CB" w:rsidP="002423CB">
      <w:pPr>
        <w:pStyle w:val="Text"/>
        <w:spacing w:line="240" w:lineRule="auto"/>
      </w:pPr>
      <w:r w:rsidRPr="00F21629">
        <w:t>Parents and the media were mentioned most often as other stakeholders who could influence the expectations between Manufacturing</w:t>
      </w:r>
      <w:r w:rsidRPr="00E13C34">
        <w:t>Co</w:t>
      </w:r>
      <w:r w:rsidRPr="00F21629">
        <w:t xml:space="preserve"> and their apprentices.  The company was keen to involve parents in the apprenticeship, especially since many of their apprentices were still at school.  Parents were also viewed as having a positive influence on apprentices.  In addition, if there were issues to be addressed the company felt they could communicate directly with the parents.  </w:t>
      </w:r>
    </w:p>
    <w:p w:rsidR="002423CB" w:rsidRPr="00F21629" w:rsidRDefault="002423CB" w:rsidP="002423CB">
      <w:pPr>
        <w:pStyle w:val="Text"/>
        <w:spacing w:line="240" w:lineRule="auto"/>
      </w:pPr>
      <w:r w:rsidRPr="00F21629">
        <w:t>There were also instances of the parents tackling the company if they felt that their child’s expectations were not being met at Manufacturing</w:t>
      </w:r>
      <w:r w:rsidRPr="00E13C34">
        <w:t>Co</w:t>
      </w:r>
      <w:r w:rsidRPr="00F21629">
        <w:t>, particularly in relation to training.  For example, one manager said.</w:t>
      </w:r>
    </w:p>
    <w:p w:rsidR="002423CB" w:rsidRPr="00F21629" w:rsidRDefault="002423CB" w:rsidP="002423CB">
      <w:pPr>
        <w:pStyle w:val="Quote"/>
        <w:tabs>
          <w:tab w:val="right" w:pos="7655"/>
        </w:tabs>
        <w:spacing w:line="240" w:lineRule="auto"/>
      </w:pPr>
      <w:r w:rsidRPr="00F21629">
        <w:t xml:space="preserve">If we have any kids who have any issues about expectations it always comes from the mum or dad… we’ve had that where they’ve turned up here to say (my child) believes he hasn’t been trained well enough in sheet metal.  His expectations are different.  </w:t>
      </w:r>
    </w:p>
    <w:p w:rsidR="002423CB" w:rsidRPr="00F21629" w:rsidRDefault="002423CB" w:rsidP="002423CB">
      <w:pPr>
        <w:pStyle w:val="Text"/>
        <w:spacing w:line="240" w:lineRule="auto"/>
      </w:pPr>
      <w:r w:rsidRPr="00F21629">
        <w:t xml:space="preserve">The media were perceived as playing a role in marketing the trades to young people, as well as State Government campaigns run on television and through expos.  However, these campaigns and expos could also portray an unrealistic work environment to prospective apprentices as the HR manager explained. </w:t>
      </w:r>
    </w:p>
    <w:p w:rsidR="002423CB" w:rsidRPr="00F21629" w:rsidRDefault="002423CB" w:rsidP="002423CB">
      <w:pPr>
        <w:pStyle w:val="Quote"/>
        <w:tabs>
          <w:tab w:val="right" w:pos="7655"/>
        </w:tabs>
        <w:spacing w:line="240" w:lineRule="auto"/>
      </w:pPr>
      <w:r w:rsidRPr="00F21629">
        <w:t>When they walk in here they go hey, that’s not what I saw at the expo.  So the expectation that he saw there and sees on TV is totally different to what happens in reality … the reality is that when you work in here it’s dirty. You’ve got to pick up a grinder.  It’s noisy.  You’ve got to get dirty.  But when you go to the expo’s … and we’re showing people these things we make … we take all the things that are nice and shiny … we also had polishing booths … it was clean.</w:t>
      </w:r>
    </w:p>
    <w:p w:rsidR="002423CB" w:rsidRPr="00F21629" w:rsidRDefault="002423CB" w:rsidP="002423CB">
      <w:pPr>
        <w:pStyle w:val="Text"/>
        <w:spacing w:line="240" w:lineRule="auto"/>
      </w:pPr>
      <w:r w:rsidRPr="00F21629">
        <w:t>Other stakeholder mentioned by the parties included schools and friends.  The training manager commented.</w:t>
      </w:r>
    </w:p>
    <w:p w:rsidR="002423CB" w:rsidRPr="00F21629" w:rsidRDefault="002423CB" w:rsidP="002423CB">
      <w:pPr>
        <w:pStyle w:val="Quote"/>
        <w:tabs>
          <w:tab w:val="right" w:pos="7655"/>
        </w:tabs>
        <w:spacing w:line="240" w:lineRule="auto"/>
      </w:pPr>
      <w:r w:rsidRPr="00F21629">
        <w:t>(Schools create) partnerships with businesses and organised agents and RTOs to get their students into the workplace for work experience … giving them … insight into what actually goes on within the various trades … (some) had no idea of what the trade was all about.  So negative about it until they actually came in a tried it.  Now they’re right into it.</w:t>
      </w:r>
    </w:p>
    <w:p w:rsidR="002423CB" w:rsidRPr="00F21629" w:rsidRDefault="002423CB" w:rsidP="002423CB">
      <w:pPr>
        <w:pStyle w:val="Text"/>
        <w:spacing w:line="240" w:lineRule="auto"/>
      </w:pPr>
      <w:r w:rsidRPr="00F21629">
        <w:t xml:space="preserve"> Friends, on the other hand, could influence the apprentices in terms of the extent to which expectations were being met.  For example, the HR manager said.</w:t>
      </w:r>
    </w:p>
    <w:p w:rsidR="002423CB" w:rsidRPr="00F21629" w:rsidRDefault="002423CB" w:rsidP="002423CB">
      <w:pPr>
        <w:pStyle w:val="Quote"/>
        <w:tabs>
          <w:tab w:val="right" w:pos="7655"/>
        </w:tabs>
        <w:spacing w:line="240" w:lineRule="auto"/>
      </w:pPr>
      <w:r w:rsidRPr="00F21629">
        <w:t>Apprentices come to me and say I’ve got a mate who’s a sheet metal apprentice.  He’s the same year as me and he’s doing this, this and this.  I haven’t even started that … but if you’re working in a workshop that‘s only got 12 people in it and two of them are apprentices,  the progress would probably be faster … here we’ve got 65 apprentices.  It makes it a lot different.</w:t>
      </w:r>
    </w:p>
    <w:p w:rsidR="002423CB" w:rsidRPr="00F21629" w:rsidRDefault="002423CB" w:rsidP="002423CB">
      <w:pPr>
        <w:pStyle w:val="Heading4"/>
      </w:pPr>
      <w:r w:rsidRPr="00F21629">
        <w:t>What helps all parties to fulfil their side of the psychological contract and what prevents it?</w:t>
      </w:r>
    </w:p>
    <w:p w:rsidR="002423CB" w:rsidRPr="00F21629" w:rsidRDefault="002423CB" w:rsidP="002423CB">
      <w:pPr>
        <w:pStyle w:val="Text"/>
        <w:spacing w:line="240" w:lineRule="auto"/>
      </w:pPr>
      <w:r w:rsidRPr="00F21629">
        <w:t>Reciprocation of expectations by both parties enabled the psychological contract to be fulfilled.  One apprentice noted.</w:t>
      </w:r>
    </w:p>
    <w:p w:rsidR="002423CB" w:rsidRDefault="002423CB" w:rsidP="002423CB">
      <w:pPr>
        <w:pStyle w:val="Quote"/>
        <w:tabs>
          <w:tab w:val="right" w:pos="7655"/>
        </w:tabs>
        <w:spacing w:line="240" w:lineRule="auto"/>
      </w:pPr>
      <w:r w:rsidRPr="00F21629">
        <w:t xml:space="preserve">You can see the difference in apprentices, if they are really putting in a good effort (and) they get rewarded.  They’ll get a nice new project or a better project (to work on), or they’ll get identified and given that support and encouragement, which is important to keep motivation.  </w:t>
      </w:r>
    </w:p>
    <w:p w:rsidR="002423CB" w:rsidRPr="00F21629" w:rsidRDefault="002423CB" w:rsidP="002423CB">
      <w:pPr>
        <w:pStyle w:val="Text"/>
        <w:spacing w:line="240" w:lineRule="auto"/>
      </w:pPr>
      <w:r w:rsidRPr="00F21629">
        <w:t>Similarly, the apprentice coordinator said.</w:t>
      </w:r>
    </w:p>
    <w:p w:rsidR="002423CB" w:rsidRPr="00F21629" w:rsidRDefault="002423CB" w:rsidP="002423CB">
      <w:pPr>
        <w:pStyle w:val="Quote"/>
        <w:tabs>
          <w:tab w:val="right" w:pos="7655"/>
        </w:tabs>
        <w:spacing w:line="240" w:lineRule="auto"/>
      </w:pPr>
      <w:r w:rsidRPr="00F21629">
        <w:t>We’ve probably got two or three kids who will go forward and be great examples of, not just [Manufacturing</w:t>
      </w:r>
      <w:r w:rsidRPr="00E13C34">
        <w:t>Co</w:t>
      </w:r>
      <w:r w:rsidRPr="00F21629">
        <w:t>], but of the trade and one particular girl, she will shine.  It’s her motivation that’s doing this.  We’re helping her along the road, but it has always been her motivation that’s driven us to catch up.</w:t>
      </w:r>
    </w:p>
    <w:p w:rsidR="002423CB" w:rsidRPr="00F21629" w:rsidRDefault="002423CB" w:rsidP="002423CB">
      <w:pPr>
        <w:pStyle w:val="Text"/>
        <w:spacing w:line="240" w:lineRule="auto"/>
      </w:pPr>
      <w:r w:rsidRPr="00F21629">
        <w:t>In some instances, apprentices were provided with financial support to further develop and/or extend their skills if the company believed that they were worth the investment.  The apprentice coordinator provided the following example.</w:t>
      </w:r>
    </w:p>
    <w:p w:rsidR="002423CB" w:rsidRPr="00F21629" w:rsidRDefault="002423CB" w:rsidP="002423CB">
      <w:pPr>
        <w:pStyle w:val="Text"/>
        <w:spacing w:line="240" w:lineRule="auto"/>
      </w:pPr>
      <w:r w:rsidRPr="00F21629">
        <w:t xml:space="preserve">For three months before the World Skills competition in </w:t>
      </w:r>
      <w:smartTag w:uri="urn:schemas-microsoft-com:office:smarttags" w:element="City">
        <w:smartTag w:uri="urn:schemas-microsoft-com:office:smarttags" w:element="place">
          <w:r w:rsidRPr="00F21629">
            <w:t>Calgary</w:t>
          </w:r>
        </w:smartTag>
      </w:smartTag>
      <w:r w:rsidRPr="00F21629">
        <w:t xml:space="preserve">, (the apprentice) worked full time learning how to make the object they were going to be making in </w:t>
      </w:r>
      <w:smartTag w:uri="urn:schemas-microsoft-com:office:smarttags" w:element="City">
        <w:smartTag w:uri="urn:schemas-microsoft-com:office:smarttags" w:element="place">
          <w:r w:rsidRPr="00F21629">
            <w:t>Calgary</w:t>
          </w:r>
        </w:smartTag>
      </w:smartTag>
      <w:r w:rsidRPr="00F21629">
        <w:t>.  He basically went off production and we funded him for three months to be the very, very best he could, because whilst he was there to market himself, he was also very much a [Manufacturing</w:t>
      </w:r>
      <w:r w:rsidRPr="00E13C34">
        <w:t>Co</w:t>
      </w:r>
      <w:r w:rsidRPr="00F21629">
        <w:t xml:space="preserve">] apprentice.  Our badge was on his name as well.  We were counting on him to perform on our behalf as well. </w:t>
      </w:r>
    </w:p>
    <w:p w:rsidR="002423CB" w:rsidRPr="00F21629" w:rsidRDefault="002423CB" w:rsidP="002423CB">
      <w:pPr>
        <w:pStyle w:val="Text"/>
        <w:spacing w:line="240" w:lineRule="auto"/>
      </w:pPr>
      <w:r w:rsidRPr="00F21629">
        <w:t>Apprentices that demonstrated talent for the trade were recognised and rewarded by Manufacturing</w:t>
      </w:r>
      <w:r w:rsidRPr="00E13C34">
        <w:t>Co</w:t>
      </w:r>
      <w:r w:rsidRPr="00F21629">
        <w:t>.  The HR manager said.</w:t>
      </w:r>
    </w:p>
    <w:p w:rsidR="002423CB" w:rsidRPr="00F21629" w:rsidRDefault="002423CB" w:rsidP="002423CB">
      <w:pPr>
        <w:pStyle w:val="Quote"/>
        <w:tabs>
          <w:tab w:val="right" w:pos="7655"/>
        </w:tabs>
        <w:spacing w:line="240" w:lineRule="auto"/>
      </w:pPr>
      <w:r w:rsidRPr="00F21629">
        <w:t xml:space="preserve">We’ve given opportunities for apprentices to move forward in other directions while they’re still apprentices if (they) show ... a sign (of having) a bit more skill ... a bit more savvy ... we’ll actually give them an opportunity.  </w:t>
      </w:r>
    </w:p>
    <w:p w:rsidR="002423CB" w:rsidRPr="00F21629" w:rsidRDefault="002423CB" w:rsidP="002423CB">
      <w:pPr>
        <w:pStyle w:val="Text"/>
        <w:spacing w:line="240" w:lineRule="auto"/>
      </w:pPr>
      <w:r w:rsidRPr="00F21629">
        <w:t>Manufacturing</w:t>
      </w:r>
      <w:r w:rsidRPr="00E13C34">
        <w:t>Co</w:t>
      </w:r>
      <w:r w:rsidRPr="00F21629">
        <w:t xml:space="preserve"> also provided other opportunities for apprentices, such as being able to undertake a degree course or being given the opportunity to move into a management position.  Without expecting it, some apprentices were also nominated for awards, which often exceeded their expectations of the company, as noted by the HR manager.  </w:t>
      </w:r>
    </w:p>
    <w:p w:rsidR="002423CB" w:rsidRPr="00F21629" w:rsidRDefault="002423CB" w:rsidP="002423CB">
      <w:pPr>
        <w:pStyle w:val="Quote"/>
        <w:tabs>
          <w:tab w:val="right" w:pos="7655"/>
        </w:tabs>
        <w:spacing w:line="240" w:lineRule="auto"/>
      </w:pPr>
      <w:r w:rsidRPr="00F21629">
        <w:t xml:space="preserve">Our school based girl ... we nominated her for a school based apprentice of the year for regionals, which she won two weeks ago.  She wasn’t expecting that (and said to us) I didn’t know that I was going to get that type of stuff.  We just found out yesterday that she’s been nominated for the State school based apprentice. So her expectations ... have probably been (met) a lot higher than she thought.  </w:t>
      </w:r>
    </w:p>
    <w:p w:rsidR="002423CB" w:rsidRPr="00F21629" w:rsidRDefault="002423CB" w:rsidP="002423CB">
      <w:pPr>
        <w:pStyle w:val="Text"/>
        <w:spacing w:line="240" w:lineRule="auto"/>
      </w:pPr>
      <w:r w:rsidRPr="00F21629">
        <w:t>Explicitness about expectations also helped both parties to fulfil the psychological contract, as noted by one apprentice.</w:t>
      </w:r>
    </w:p>
    <w:p w:rsidR="002423CB" w:rsidRPr="00F21629" w:rsidRDefault="002423CB" w:rsidP="002423CB">
      <w:pPr>
        <w:pStyle w:val="Quote"/>
        <w:tabs>
          <w:tab w:val="right" w:pos="7655"/>
        </w:tabs>
        <w:spacing w:line="240" w:lineRule="auto"/>
      </w:pPr>
      <w:r w:rsidRPr="00F21629">
        <w:t xml:space="preserve">I’m pretty vocal ... I’ve voiced (my) opinion ... If I want to learn something, I ask, then put it forward ... if you don’t tell them what you want they don’t know ... I’ve noticed quite a few of the apprentices aren’t as verbal, they’re ... more subdued ... I just say what’s on my mind ... it makes it a lot easier for everyone to understand where I’m coming from.  </w:t>
      </w:r>
    </w:p>
    <w:p w:rsidR="002423CB" w:rsidRPr="00F21629" w:rsidRDefault="002423CB" w:rsidP="002423CB">
      <w:pPr>
        <w:pStyle w:val="Text"/>
        <w:spacing w:line="240" w:lineRule="auto"/>
      </w:pPr>
      <w:r w:rsidRPr="00F21629">
        <w:t>The apprentices in general also acknowledged that Manufacturing</w:t>
      </w:r>
      <w:r w:rsidRPr="00E13C34">
        <w:t>Co</w:t>
      </w:r>
      <w:r w:rsidRPr="00F21629">
        <w:t xml:space="preserve"> was similarly explicit about what they expected from their apprentices, for example.  </w:t>
      </w:r>
    </w:p>
    <w:p w:rsidR="002423CB" w:rsidRPr="00F21629" w:rsidRDefault="002423CB" w:rsidP="002423CB">
      <w:pPr>
        <w:pStyle w:val="Quote"/>
        <w:tabs>
          <w:tab w:val="right" w:pos="7655"/>
        </w:tabs>
        <w:spacing w:line="240" w:lineRule="auto"/>
      </w:pPr>
      <w:r w:rsidRPr="00F21629">
        <w:t>On the very, very first day that we came here and we did our sign up upstairs, (the owner) came in and spoke to us and old us about he company ... the production manager came up and introduced himself, introduced the factory ... how they run things and exactly what he expected of us, behaviour and everything ... it was very upfront ... it was made clear what the expectations were.  I think we’ve got a book that thick of company policy and all that sort of stuff.</w:t>
      </w:r>
    </w:p>
    <w:p w:rsidR="002423CB" w:rsidRPr="00F21629" w:rsidRDefault="002423CB" w:rsidP="002423CB">
      <w:pPr>
        <w:pStyle w:val="Text"/>
        <w:spacing w:line="240" w:lineRule="auto"/>
      </w:pPr>
      <w:r w:rsidRPr="00F21629">
        <w:t xml:space="preserve">Apprentices appreciated the ability to openly communicate with managers, even if mistakes were made.  These conversations provided an opportunity to clarify expectations and build trust and respect among the parties.  This was evident in the recounting of the following workplace incident by one apprentice. </w:t>
      </w:r>
    </w:p>
    <w:p w:rsidR="002423CB" w:rsidRPr="00F21629" w:rsidRDefault="002423CB" w:rsidP="002423CB">
      <w:pPr>
        <w:pStyle w:val="Quote"/>
        <w:tabs>
          <w:tab w:val="right" w:pos="7655"/>
        </w:tabs>
        <w:spacing w:line="240" w:lineRule="auto"/>
      </w:pPr>
      <w:r w:rsidRPr="00F21629">
        <w:t xml:space="preserve">I knew what I was doing (but) got a little too confident with the machine and just did something totally wrong ... lucky that no one got hurt ... I actually put myself and the others in danger ... that was talked about, Ii felt like crap after doing it (but) it was just pretty much, well, this has happened, we’ll leave it at that and it hasn’t come up since.  </w:t>
      </w:r>
    </w:p>
    <w:p w:rsidR="002423CB" w:rsidRPr="00F21629" w:rsidRDefault="002423CB" w:rsidP="002423CB">
      <w:pPr>
        <w:pStyle w:val="Text"/>
        <w:spacing w:line="240" w:lineRule="auto"/>
      </w:pPr>
      <w:r w:rsidRPr="00F21629">
        <w:t xml:space="preserve">If the psychological contract was prevented from being fulfilled it was most often due to a lack of support, a lack of communication or a change in attitudes.  The apprentice coordinator acknowledged that there were times in the past where the company may not have provided the necessary pastoral care for their apprentices. </w:t>
      </w:r>
    </w:p>
    <w:p w:rsidR="002423CB" w:rsidRPr="00F21629" w:rsidRDefault="002423CB" w:rsidP="002423CB">
      <w:pPr>
        <w:pStyle w:val="Quote"/>
        <w:tabs>
          <w:tab w:val="right" w:pos="7655"/>
        </w:tabs>
        <w:spacing w:line="240" w:lineRule="auto"/>
      </w:pPr>
      <w:r w:rsidRPr="00F21629">
        <w:t xml:space="preserve">When you take on an apprentice now, you’re not just taking on an apprentice, you’re taking on his life as well.  We get kids in here who have enormous life problems which up until recently, I think we really haven’t listened to.  We are listening now and we’re trying to bridge that gap now.  </w:t>
      </w:r>
    </w:p>
    <w:p w:rsidR="002423CB" w:rsidRPr="00F21629" w:rsidRDefault="002423CB" w:rsidP="002423CB">
      <w:pPr>
        <w:pStyle w:val="Text"/>
        <w:spacing w:line="240" w:lineRule="auto"/>
      </w:pPr>
      <w:r w:rsidRPr="00F21629">
        <w:t>Some managers felt that there were times when the company had not communicated as well as they could have, particularly around change issues.  A change in attitude seemed the most common reason for Manufacturing</w:t>
      </w:r>
      <w:r w:rsidRPr="00E13C34">
        <w:t>Co</w:t>
      </w:r>
      <w:r w:rsidRPr="00F21629">
        <w:t xml:space="preserve"> believing that apprentices had not fulfilled their psychological contract.  The HR manager recounted an instance where a particular apprentice had suddenly changed and there was a noticeable drop in work attitude.  </w:t>
      </w:r>
    </w:p>
    <w:p w:rsidR="002423CB" w:rsidRPr="00F21629" w:rsidRDefault="002423CB" w:rsidP="002423CB">
      <w:pPr>
        <w:pStyle w:val="Quote"/>
        <w:tabs>
          <w:tab w:val="right" w:pos="7655"/>
        </w:tabs>
        <w:spacing w:line="240" w:lineRule="auto"/>
      </w:pPr>
      <w:r w:rsidRPr="00F21629">
        <w:t xml:space="preserve">Something’s changed in the last 18 month’s ... I don’t know what it is.  I’ve spoken to him.  We’ve sat him down.  We’ve even had to give him final warnings, he got that bad.  (We) saw him there as a shining light ... then it all just died away.  It could have been outside influences (I) don’t know.  </w:t>
      </w:r>
    </w:p>
    <w:p w:rsidR="002423CB" w:rsidRPr="00F21629" w:rsidRDefault="002423CB" w:rsidP="002423CB">
      <w:pPr>
        <w:pStyle w:val="Heading4"/>
      </w:pPr>
      <w:r w:rsidRPr="00F21629">
        <w:t>What is the impact of a breached versus a fulfilled psychological contract?</w:t>
      </w:r>
    </w:p>
    <w:p w:rsidR="002423CB" w:rsidRPr="00F21629" w:rsidRDefault="002423CB" w:rsidP="002423CB">
      <w:pPr>
        <w:pStyle w:val="Text"/>
        <w:spacing w:line="240" w:lineRule="auto"/>
      </w:pPr>
      <w:r w:rsidRPr="00F21629">
        <w:t xml:space="preserve">When the psychological contact was perceived to have been met or exceeded by both parties, it created “a positive work environment”.  Satisfaction with the workplace was increased, especially if issues were raised and the company responded positively to these issues, as noted by one apprentice.  </w:t>
      </w:r>
    </w:p>
    <w:p w:rsidR="002423CB" w:rsidRPr="00F21629" w:rsidRDefault="002423CB" w:rsidP="002423CB">
      <w:pPr>
        <w:pStyle w:val="Quote"/>
        <w:tabs>
          <w:tab w:val="right" w:pos="7655"/>
        </w:tabs>
        <w:spacing w:line="240" w:lineRule="auto"/>
      </w:pPr>
      <w:r w:rsidRPr="00F21629">
        <w:t xml:space="preserve">Most of the time here, if there’s something that you’re not happy with, they’ll fix it.  They’ll improve on it ... it plays a big role in how satisfied the workers are … (and) the apprentices as a whole.  </w:t>
      </w:r>
    </w:p>
    <w:p w:rsidR="002423CB" w:rsidRPr="00F21629" w:rsidRDefault="002423CB" w:rsidP="002423CB">
      <w:pPr>
        <w:pStyle w:val="Text"/>
        <w:spacing w:line="240" w:lineRule="auto"/>
      </w:pPr>
      <w:r w:rsidRPr="00F21629">
        <w:t>For the apprentices, a fulfilled psychological contract also resulted in individual benefits, including recognition of achievements and increased opportunity.  The HR manager recounted the impact of an award for one apprentice as follows.</w:t>
      </w:r>
    </w:p>
    <w:p w:rsidR="002423CB" w:rsidRPr="00F21629" w:rsidRDefault="002423CB" w:rsidP="002423CB">
      <w:pPr>
        <w:pStyle w:val="Quote"/>
        <w:tabs>
          <w:tab w:val="right" w:pos="7655"/>
        </w:tabs>
        <w:spacing w:line="240" w:lineRule="auto"/>
      </w:pPr>
      <w:r w:rsidRPr="00F21629">
        <w:t>We built him up because it was a good effort.  He felt great about it.  He moved up into an admin role, a better role (and) he saw that we helped him move up.</w:t>
      </w:r>
    </w:p>
    <w:p w:rsidR="002423CB" w:rsidRPr="00F21629" w:rsidRDefault="002423CB" w:rsidP="002423CB">
      <w:pPr>
        <w:pStyle w:val="Text"/>
        <w:spacing w:line="240" w:lineRule="auto"/>
      </w:pPr>
      <w:r w:rsidRPr="00F21629">
        <w:t>One of the female apprentices acknowledged that the organisation had potentially taken a risk by employing her.  However, this investment on the side of the company had been reciprocated with commitment and motivation as this apprentice explained.</w:t>
      </w:r>
    </w:p>
    <w:p w:rsidR="002423CB" w:rsidRPr="00F21629" w:rsidRDefault="002423CB" w:rsidP="002423CB">
      <w:pPr>
        <w:pStyle w:val="Quote"/>
        <w:tabs>
          <w:tab w:val="right" w:pos="7655"/>
        </w:tabs>
        <w:spacing w:line="240" w:lineRule="auto"/>
      </w:pPr>
      <w:r w:rsidRPr="00F21629">
        <w:t>I think they are probably surprised at my stamina ... I think that they must have been happy that they made a good choice, that they took a risk and that (it paid off).</w:t>
      </w:r>
    </w:p>
    <w:p w:rsidR="002423CB" w:rsidRPr="00F21629" w:rsidRDefault="002423CB" w:rsidP="002423CB">
      <w:pPr>
        <w:pStyle w:val="Text"/>
        <w:spacing w:line="240" w:lineRule="auto"/>
      </w:pPr>
      <w:r w:rsidRPr="00F21629">
        <w:t>For Manufacturing</w:t>
      </w:r>
      <w:r w:rsidRPr="00E13C34">
        <w:t>Co</w:t>
      </w:r>
      <w:r w:rsidRPr="00F21629">
        <w:t>, the reward and recognition of talent resulted in good publicity for the company and promoted their reputation as an apprentice employer of choice.  For example, the HR manager said.</w:t>
      </w:r>
    </w:p>
    <w:p w:rsidR="002423CB" w:rsidRPr="00F21629" w:rsidRDefault="002423CB" w:rsidP="002423CB">
      <w:pPr>
        <w:pStyle w:val="Quote"/>
        <w:tabs>
          <w:tab w:val="right" w:pos="7655"/>
        </w:tabs>
        <w:spacing w:line="240" w:lineRule="auto"/>
      </w:pPr>
      <w:r w:rsidRPr="00F21629">
        <w:t>The word gets out around the industry.  It makes us feel good.  [Manufacturing</w:t>
      </w:r>
      <w:r w:rsidRPr="00E13C34">
        <w:t>Co</w:t>
      </w:r>
      <w:r w:rsidRPr="00F21629">
        <w:t xml:space="preserve">] name gets raised left, right and centre, all over the place.  </w:t>
      </w:r>
    </w:p>
    <w:p w:rsidR="002423CB" w:rsidRPr="00F21629" w:rsidRDefault="002423CB" w:rsidP="002423CB">
      <w:pPr>
        <w:pStyle w:val="Text"/>
        <w:spacing w:line="240" w:lineRule="auto"/>
      </w:pPr>
      <w:r w:rsidRPr="00F21629">
        <w:t>The reward and recognition of individuals also had a positive impact on work colleagues with the belief that everyone had the same opportunity to learn new skills.   At the same time, Manufacturing</w:t>
      </w:r>
      <w:r w:rsidRPr="00E13C34">
        <w:t>Co</w:t>
      </w:r>
      <w:r w:rsidRPr="00F21629">
        <w:t xml:space="preserve"> acknowledged that too much individualised attention could lead to a “tall poppy syndrome”.  As a result the company was keen to focus on benchmarks, rather than people.  The apprentice coordinator explained.</w:t>
      </w:r>
    </w:p>
    <w:p w:rsidR="002423CB" w:rsidRPr="00F21629" w:rsidRDefault="002423CB" w:rsidP="002423CB">
      <w:pPr>
        <w:pStyle w:val="Quote"/>
        <w:tabs>
          <w:tab w:val="right" w:pos="7655"/>
        </w:tabs>
        <w:spacing w:line="240" w:lineRule="auto"/>
      </w:pPr>
      <w:r w:rsidRPr="00F21629">
        <w:t xml:space="preserve">I normally try to avoid ... comparing them to an apprentice.  I tell them to look at the benchmark.  Here’s the top benchmark.  We’ve got several apprentices at that level.  You are here ... if you want to get there, you need to look at what you can do to get there and how we as an employer can help you get to that level.  So it’s about trying to coach them.   </w:t>
      </w:r>
    </w:p>
    <w:p w:rsidR="002423CB" w:rsidRPr="00F21629" w:rsidRDefault="002423CB" w:rsidP="002423CB">
      <w:pPr>
        <w:pStyle w:val="Text"/>
        <w:spacing w:line="240" w:lineRule="auto"/>
      </w:pPr>
      <w:r w:rsidRPr="00F21629">
        <w:t xml:space="preserve">In addition talented apprentices had the ability to motivate and increase the performance of others.  The apprentice coordinator made the following comment about one of the outstanding female apprentices.  </w:t>
      </w:r>
    </w:p>
    <w:p w:rsidR="002423CB" w:rsidRPr="00F21629" w:rsidRDefault="002423CB" w:rsidP="002423CB">
      <w:pPr>
        <w:pStyle w:val="Quote"/>
        <w:tabs>
          <w:tab w:val="right" w:pos="7655"/>
        </w:tabs>
        <w:spacing w:line="240" w:lineRule="auto"/>
      </w:pPr>
      <w:r w:rsidRPr="00F21629">
        <w:t xml:space="preserve">She’s dragging other people up with her.  She’s the motivator of a number of the apprentices who want to get on and do well ... (she) influences them.  </w:t>
      </w:r>
    </w:p>
    <w:p w:rsidR="002423CB" w:rsidRPr="00F21629" w:rsidRDefault="002423CB" w:rsidP="002423CB">
      <w:pPr>
        <w:pStyle w:val="Text"/>
        <w:spacing w:line="240" w:lineRule="auto"/>
      </w:pPr>
      <w:r w:rsidRPr="00F21629">
        <w:t xml:space="preserve">A fulfilled psychological contract on the part of the company also raised the individual expectations and/or personal ambitions of some of the apprentices.  The apprentice coordinator noted. </w:t>
      </w:r>
    </w:p>
    <w:p w:rsidR="002423CB" w:rsidRPr="00F21629" w:rsidRDefault="002423CB" w:rsidP="002423CB">
      <w:pPr>
        <w:pStyle w:val="Quote"/>
        <w:tabs>
          <w:tab w:val="right" w:pos="7655"/>
        </w:tabs>
        <w:spacing w:line="240" w:lineRule="auto"/>
      </w:pPr>
      <w:r w:rsidRPr="00F21629">
        <w:t xml:space="preserve">Most of them actually pick up and start to push harder ... she has stepped up.  Every time we’ve stepped up to meet her, she’s stepped up and now she’ the one who’s pushing to go to a higher level of training.  </w:t>
      </w:r>
    </w:p>
    <w:p w:rsidR="002423CB" w:rsidRPr="00F21629" w:rsidRDefault="002423CB" w:rsidP="002423CB">
      <w:pPr>
        <w:pStyle w:val="Text"/>
        <w:spacing w:line="240" w:lineRule="auto"/>
      </w:pPr>
      <w:r w:rsidRPr="00F21629">
        <w:t xml:space="preserve">One of the apprentices also said. </w:t>
      </w:r>
    </w:p>
    <w:p w:rsidR="002423CB" w:rsidRPr="00F21629" w:rsidRDefault="002423CB" w:rsidP="002423CB">
      <w:pPr>
        <w:pStyle w:val="Quote"/>
        <w:tabs>
          <w:tab w:val="right" w:pos="7655"/>
        </w:tabs>
        <w:spacing w:line="240" w:lineRule="auto"/>
      </w:pPr>
      <w:r w:rsidRPr="00F21629">
        <w:t xml:space="preserve">It’s pretty good to hear ... wow that’s really good work and (get) praise on something that you’ve done.  You get a lot of self satisfaction from doing it.  It makes you want to do better again.  You always want to go the next step up sort of thing.  </w:t>
      </w:r>
    </w:p>
    <w:p w:rsidR="002423CB" w:rsidRPr="00F21629" w:rsidRDefault="002423CB" w:rsidP="002423CB">
      <w:pPr>
        <w:pStyle w:val="Text"/>
        <w:spacing w:line="240" w:lineRule="auto"/>
      </w:pPr>
      <w:r w:rsidRPr="00F21629">
        <w:t>When either party breached the psychological contract there was the potential of poor publicity for the company.  The HR manager recounted the following example of an apprentice who had not lived up to expectations of the company in terms of skill level and as a result had not been retained by Manufacturing</w:t>
      </w:r>
      <w:r w:rsidRPr="00E13C34">
        <w:t>Co</w:t>
      </w:r>
      <w:r w:rsidRPr="00F21629">
        <w:t xml:space="preserve">. </w:t>
      </w:r>
    </w:p>
    <w:p w:rsidR="002423CB" w:rsidRPr="00F21629" w:rsidRDefault="002423CB" w:rsidP="002423CB">
      <w:pPr>
        <w:pStyle w:val="Quote"/>
        <w:tabs>
          <w:tab w:val="right" w:pos="7655"/>
        </w:tabs>
        <w:spacing w:line="240" w:lineRule="auto"/>
      </w:pPr>
      <w:r w:rsidRPr="00F21629">
        <w:t>He’s going out and he’s not giving us a good name ... he’s going to say that I did my apprenticeship at [Manufacturing</w:t>
      </w:r>
      <w:r w:rsidRPr="00E13C34">
        <w:t>Co</w:t>
      </w:r>
      <w:r w:rsidRPr="00F21629">
        <w:t xml:space="preserve">] and ... it’s not a good thing for the company name.  </w:t>
      </w:r>
    </w:p>
    <w:p w:rsidR="002423CB" w:rsidRPr="00F21629" w:rsidRDefault="002423CB" w:rsidP="002423CB">
      <w:pPr>
        <w:pStyle w:val="Heading4"/>
      </w:pPr>
      <w:r w:rsidRPr="00F21629">
        <w:t>How can mutual expectations be made clearer?</w:t>
      </w:r>
    </w:p>
    <w:p w:rsidR="002423CB" w:rsidRPr="00F21629" w:rsidRDefault="002423CB" w:rsidP="002423CB">
      <w:pPr>
        <w:pStyle w:val="Text"/>
        <w:spacing w:line="240" w:lineRule="auto"/>
      </w:pPr>
      <w:r w:rsidRPr="00F21629">
        <w:t>Some of the managers at Manufacturing</w:t>
      </w:r>
      <w:r w:rsidRPr="00E13C34">
        <w:t>Co</w:t>
      </w:r>
      <w:r w:rsidRPr="00F21629">
        <w:t xml:space="preserve"> felt that to make expectations clearer, the company needed to be more explicit about the reciprocal expectations.  They believed that open communication would also encourage apprentices to raise issues.  </w:t>
      </w:r>
    </w:p>
    <w:p w:rsidR="002423CB" w:rsidRPr="00F21629" w:rsidRDefault="002423CB" w:rsidP="002423CB">
      <w:pPr>
        <w:pStyle w:val="Text"/>
        <w:spacing w:line="240" w:lineRule="auto"/>
      </w:pPr>
      <w:r w:rsidRPr="00F21629">
        <w:t>The HR manager felt that involving the parents would also help to clarify expectations about the apprenticeship.  Involving the parents, especially with younger apprentices meant that if issues arose during the apprenticeship, the company could also contact the parents.</w:t>
      </w:r>
    </w:p>
    <w:p w:rsidR="002423CB" w:rsidRPr="00F21629" w:rsidRDefault="002423CB" w:rsidP="002423CB">
      <w:pPr>
        <w:pStyle w:val="Text"/>
        <w:spacing w:line="240" w:lineRule="auto"/>
      </w:pPr>
      <w:r w:rsidRPr="00F21629">
        <w:t xml:space="preserve">Others managers felt that through induction and training, expectations were already clear and the apprentices acknowledged that this was indeed the case.  There was also the belief that school-based apprenticeships allowed an easier transition into the workplace because these apprentices “were already part of the team”.  </w:t>
      </w:r>
    </w:p>
    <w:p w:rsidR="002423CB" w:rsidRPr="00F21629" w:rsidRDefault="002423CB" w:rsidP="002423CB">
      <w:pPr>
        <w:pStyle w:val="Heading3"/>
      </w:pPr>
      <w:r w:rsidRPr="00F21629">
        <w:t>Conclusion and key findings</w:t>
      </w:r>
    </w:p>
    <w:p w:rsidR="002423CB" w:rsidRPr="00A84BC7" w:rsidRDefault="002423CB" w:rsidP="002423CB">
      <w:pPr>
        <w:pStyle w:val="Text"/>
        <w:spacing w:line="240" w:lineRule="auto"/>
      </w:pPr>
      <w:r w:rsidRPr="00A84BC7">
        <w:t xml:space="preserve">Reflective practices on the part of ManufacturingCo had led to changes in the company’s recruitment and training of apprentices.  The recent move to school-based apprenticeships appeared to have increased retention in the apprenticeship program and also to clarify expectations between the parties.  Commencing the apprenticeship while still at school allowed the apprentices the opportunity to get to know the organisation and the type of work that they would be involved in before taking up full time work.  It also allowed the company to get to know the apprentices as prospective employees.  The change from training in the TAFE system to providing internal training had increased the skill level of the apprentices and resulted in more apprentices being retained by the company following completion of the apprenticeship.  Both parties had similar perceptions of what constituted the reciprocal expectations of the psychological contract and the well-defined induction process had helped to make these expectations explicit.  Reward and recognition of hard work and talented apprentices on the part of the company was reciprocated with increased motivation and performance on the part of the apprentices. </w:t>
      </w:r>
    </w:p>
    <w:p w:rsidR="002423CB" w:rsidRPr="007440A8" w:rsidRDefault="002423CB" w:rsidP="002423CB">
      <w:pPr>
        <w:pStyle w:val="Heading2"/>
      </w:pPr>
      <w:r w:rsidRPr="00A84BC7">
        <w:rPr>
          <w:sz w:val="20"/>
        </w:rPr>
        <w:br w:type="page"/>
      </w:r>
      <w:bookmarkStart w:id="193" w:name="_Toc299371365"/>
      <w:bookmarkStart w:id="194" w:name="_Toc304375263"/>
      <w:r>
        <w:t>Case study - Hospitality and GamingCo</w:t>
      </w:r>
      <w:bookmarkEnd w:id="193"/>
      <w:bookmarkEnd w:id="194"/>
    </w:p>
    <w:p w:rsidR="002423CB" w:rsidRPr="005C5E52" w:rsidRDefault="002423CB" w:rsidP="002423CB">
      <w:pPr>
        <w:pStyle w:val="Heading3"/>
      </w:pPr>
      <w:r w:rsidRPr="005C5E52">
        <w:t>Introduction and overview of apprentice/trainee program</w:t>
      </w:r>
    </w:p>
    <w:p w:rsidR="002423CB" w:rsidRPr="00E210E9" w:rsidRDefault="002423CB" w:rsidP="002423CB">
      <w:pPr>
        <w:pStyle w:val="Text"/>
        <w:spacing w:line="240" w:lineRule="auto"/>
      </w:pPr>
      <w:r w:rsidRPr="00E210E9">
        <w:t xml:space="preserve">This case study was carried out with a group of five licensed clubs in the Australian Capital Territory (ACT). The pseudonym used in this case study is Hospitality and GamingCo. The clubs incorporated dining and entertainment, holiday </w:t>
      </w:r>
      <w:r>
        <w:t>a</w:t>
      </w:r>
      <w:r w:rsidRPr="00E210E9">
        <w:t xml:space="preserve">ccommodation, sporting facilities, a golf course, lawn bowls, fifty affiliated sporting and social clubs that represented thirty-three different sports and activities. </w:t>
      </w:r>
      <w:r>
        <w:t>One site was</w:t>
      </w:r>
      <w:r w:rsidRPr="00E210E9">
        <w:t xml:space="preserve"> home to one of the key rugby union teams. This study focused on a wide selection of</w:t>
      </w:r>
      <w:r>
        <w:t xml:space="preserve"> staff from across the group.</w:t>
      </w:r>
    </w:p>
    <w:p w:rsidR="002423CB" w:rsidRPr="005C5E52" w:rsidRDefault="002423CB" w:rsidP="002423CB">
      <w:pPr>
        <w:pStyle w:val="Text"/>
        <w:spacing w:line="240" w:lineRule="auto"/>
      </w:pPr>
      <w:r w:rsidRPr="00E210E9">
        <w:t>The clubs emplo</w:t>
      </w:r>
      <w:r>
        <w:t>yed up to 300 staff across the five</w:t>
      </w:r>
      <w:r w:rsidRPr="00E210E9">
        <w:t xml:space="preserve"> clubs in a diverse range of casual, part ti</w:t>
      </w:r>
      <w:r>
        <w:t>me and permanent positions. The organisation was</w:t>
      </w:r>
      <w:r w:rsidRPr="00E210E9">
        <w:t xml:space="preserve"> seen as an employer of choice in the </w:t>
      </w:r>
      <w:r>
        <w:t>h</w:t>
      </w:r>
      <w:r w:rsidRPr="00E210E9">
        <w:t>ospitality industry with in the ACT.</w:t>
      </w:r>
      <w:r w:rsidRPr="005C5E52">
        <w:t xml:space="preserve"> </w:t>
      </w:r>
      <w:r>
        <w:t>It</w:t>
      </w:r>
      <w:r w:rsidRPr="00E210E9">
        <w:t xml:space="preserve"> had an extensive training scheme in place that allowed employees to develop skills and advance in their careers. Apart from traditional roles of Bar and Gaming attendants, this group employed Club Supervisors, Green Keepers, Cellarman, as well as Marketing, Gaming, Accounting and HR professionals.</w:t>
      </w:r>
      <w:r w:rsidRPr="005C5E52">
        <w:t xml:space="preserve"> </w:t>
      </w:r>
    </w:p>
    <w:p w:rsidR="002423CB" w:rsidRPr="00E210E9" w:rsidRDefault="002423CB" w:rsidP="002423CB">
      <w:pPr>
        <w:pStyle w:val="Text"/>
        <w:spacing w:line="240" w:lineRule="auto"/>
      </w:pPr>
      <w:r w:rsidRPr="00E210E9">
        <w:t xml:space="preserve">This group of clubs ran a two-year Group Cadetship program. </w:t>
      </w:r>
      <w:r>
        <w:t>It</w:t>
      </w:r>
      <w:r w:rsidRPr="00E210E9">
        <w:t xml:space="preserve"> had deliberately chosen to label their programs as ‘cadetships’ to avoid any of the negative connotations associated with the term ‘traineeship’. </w:t>
      </w:r>
      <w:r>
        <w:t>During</w:t>
      </w:r>
      <w:r w:rsidRPr="00E210E9">
        <w:t xml:space="preserve"> the first year participants studied Certific</w:t>
      </w:r>
      <w:r>
        <w:t xml:space="preserve">ates </w:t>
      </w:r>
      <w:smartTag w:uri="urn:schemas-microsoft-com:office:smarttags" w:element="stockticker">
        <w:r>
          <w:t>III</w:t>
        </w:r>
      </w:smartTag>
      <w:r>
        <w:t xml:space="preserve"> and IV in Hospitality and i</w:t>
      </w:r>
      <w:r w:rsidRPr="00E210E9">
        <w:t>n year two embarked on their Diploma in Hospitality. All qualifications were prov</w:t>
      </w:r>
      <w:r>
        <w:t>ided by a training partner and we</w:t>
      </w:r>
      <w:r w:rsidRPr="00E210E9">
        <w:t>re nationally recognised. In addition to the Cadetship Program a small number of apprenticeships were provided in Horticulture and Electrical as well as Australian School Based Apprenticeships in business administration</w:t>
      </w:r>
      <w:r>
        <w:t>;</w:t>
      </w:r>
      <w:r w:rsidRPr="00E210E9">
        <w:t xml:space="preserve"> where students from a nearby school undertook the hands on part of t</w:t>
      </w:r>
      <w:r>
        <w:t>heir course at the club. Table 9 demonstrates the courses that we</w:t>
      </w:r>
      <w:r w:rsidRPr="00E210E9">
        <w:t>re available to staff.</w:t>
      </w:r>
    </w:p>
    <w:p w:rsidR="002423CB" w:rsidRDefault="002423CB" w:rsidP="002423CB">
      <w:pPr>
        <w:pStyle w:val="tabletitle"/>
      </w:pPr>
      <w:bookmarkStart w:id="195" w:name="_Toc286175583"/>
      <w:bookmarkStart w:id="196" w:name="_Toc304375912"/>
      <w:r>
        <w:t>Table 9</w:t>
      </w:r>
      <w:r w:rsidRPr="00A84BC7">
        <w:tab/>
        <w:t>Cadetship program at Hospitality and GamingCo</w:t>
      </w:r>
      <w:bookmarkEnd w:id="195"/>
      <w:bookmarkEnd w:id="196"/>
    </w:p>
    <w:tbl>
      <w:tblPr>
        <w:tblW w:w="5000" w:type="pct"/>
        <w:tblBorders>
          <w:top w:val="single" w:sz="4" w:space="0" w:color="auto"/>
          <w:bottom w:val="single" w:sz="4" w:space="0" w:color="auto"/>
        </w:tblBorders>
        <w:tblLook w:val="0000"/>
      </w:tblPr>
      <w:tblGrid>
        <w:gridCol w:w="2663"/>
        <w:gridCol w:w="2115"/>
        <w:gridCol w:w="2114"/>
        <w:gridCol w:w="2112"/>
      </w:tblGrid>
      <w:tr w:rsidR="002423CB" w:rsidTr="002423CB">
        <w:trPr>
          <w:cantSplit/>
        </w:trPr>
        <w:tc>
          <w:tcPr>
            <w:tcW w:w="1478" w:type="pct"/>
            <w:tcBorders>
              <w:top w:val="single" w:sz="4" w:space="0" w:color="auto"/>
              <w:bottom w:val="single" w:sz="4" w:space="0" w:color="auto"/>
              <w:right w:val="nil"/>
            </w:tcBorders>
          </w:tcPr>
          <w:p w:rsidR="002423CB" w:rsidRDefault="002423CB" w:rsidP="002423CB">
            <w:pPr>
              <w:pStyle w:val="Tablehead1"/>
            </w:pPr>
            <w:r>
              <w:t>Job description</w:t>
            </w:r>
          </w:p>
        </w:tc>
        <w:tc>
          <w:tcPr>
            <w:tcW w:w="1174" w:type="pct"/>
            <w:tcBorders>
              <w:top w:val="single" w:sz="4" w:space="0" w:color="auto"/>
              <w:left w:val="nil"/>
              <w:bottom w:val="single" w:sz="4" w:space="0" w:color="auto"/>
              <w:right w:val="nil"/>
            </w:tcBorders>
          </w:tcPr>
          <w:p w:rsidR="002423CB" w:rsidRDefault="002423CB" w:rsidP="002423CB">
            <w:pPr>
              <w:pStyle w:val="Tablehead1"/>
            </w:pPr>
            <w:r>
              <w:t>1</w:t>
            </w:r>
            <w:r w:rsidRPr="00627608">
              <w:rPr>
                <w:vertAlign w:val="superscript"/>
              </w:rPr>
              <w:t>st</w:t>
            </w:r>
            <w:r>
              <w:t xml:space="preserve"> Year</w:t>
            </w:r>
          </w:p>
        </w:tc>
        <w:tc>
          <w:tcPr>
            <w:tcW w:w="1174" w:type="pct"/>
            <w:tcBorders>
              <w:top w:val="single" w:sz="4" w:space="0" w:color="auto"/>
              <w:left w:val="nil"/>
              <w:bottom w:val="single" w:sz="4" w:space="0" w:color="auto"/>
              <w:right w:val="nil"/>
            </w:tcBorders>
          </w:tcPr>
          <w:p w:rsidR="002423CB" w:rsidRPr="00627608" w:rsidRDefault="002423CB" w:rsidP="002423CB">
            <w:pPr>
              <w:pStyle w:val="Tablehead1"/>
            </w:pPr>
            <w:r>
              <w:t>2</w:t>
            </w:r>
            <w:r w:rsidRPr="00627608">
              <w:rPr>
                <w:vertAlign w:val="superscript"/>
              </w:rPr>
              <w:t>nd</w:t>
            </w:r>
            <w:r>
              <w:t xml:space="preserve"> Year</w:t>
            </w:r>
          </w:p>
        </w:tc>
        <w:tc>
          <w:tcPr>
            <w:tcW w:w="1173" w:type="pct"/>
            <w:tcBorders>
              <w:top w:val="single" w:sz="4" w:space="0" w:color="auto"/>
              <w:left w:val="nil"/>
              <w:bottom w:val="single" w:sz="4" w:space="0" w:color="auto"/>
              <w:right w:val="nil"/>
            </w:tcBorders>
          </w:tcPr>
          <w:p w:rsidR="002423CB" w:rsidRDefault="002423CB" w:rsidP="002423CB">
            <w:pPr>
              <w:pStyle w:val="Tablehead1"/>
            </w:pPr>
            <w:r>
              <w:t>3</w:t>
            </w:r>
            <w:r w:rsidRPr="00627608">
              <w:rPr>
                <w:vertAlign w:val="superscript"/>
              </w:rPr>
              <w:t>rd</w:t>
            </w:r>
            <w:r>
              <w:t xml:space="preserve"> Year</w:t>
            </w:r>
          </w:p>
        </w:tc>
      </w:tr>
      <w:tr w:rsidR="002423CB" w:rsidTr="002423CB">
        <w:trPr>
          <w:cantSplit/>
        </w:trPr>
        <w:tc>
          <w:tcPr>
            <w:tcW w:w="1478" w:type="pct"/>
            <w:tcBorders>
              <w:top w:val="nil"/>
              <w:bottom w:val="nil"/>
              <w:right w:val="nil"/>
            </w:tcBorders>
            <w:vAlign w:val="center"/>
          </w:tcPr>
          <w:p w:rsidR="002423CB" w:rsidRPr="005C5E52" w:rsidRDefault="002423CB" w:rsidP="002423CB">
            <w:pPr>
              <w:pStyle w:val="Tabletext"/>
            </w:pPr>
            <w:r w:rsidRPr="005C5E52">
              <w:t>Cadetship</w:t>
            </w:r>
          </w:p>
        </w:tc>
        <w:tc>
          <w:tcPr>
            <w:tcW w:w="1174" w:type="pct"/>
            <w:tcBorders>
              <w:top w:val="nil"/>
              <w:left w:val="nil"/>
              <w:bottom w:val="nil"/>
              <w:right w:val="nil"/>
            </w:tcBorders>
            <w:vAlign w:val="center"/>
          </w:tcPr>
          <w:p w:rsidR="002423CB" w:rsidRPr="005C5E52" w:rsidRDefault="002423CB" w:rsidP="002423CB">
            <w:pPr>
              <w:pStyle w:val="Tabletext"/>
            </w:pPr>
            <w:r w:rsidRPr="005C5E52">
              <w:t>RSA &amp; RCG</w:t>
            </w:r>
            <w:r>
              <w:t xml:space="preserve"> </w:t>
            </w:r>
            <w:r w:rsidRPr="005C5E52">
              <w:t xml:space="preserve">Cert </w:t>
            </w:r>
            <w:smartTag w:uri="urn:schemas-microsoft-com:office:smarttags" w:element="stockticker">
              <w:r w:rsidRPr="005C5E52">
                <w:t>III</w:t>
              </w:r>
            </w:smartTag>
            <w:r w:rsidRPr="005C5E52">
              <w:t xml:space="preserve"> Hospitality Operations</w:t>
            </w:r>
          </w:p>
        </w:tc>
        <w:tc>
          <w:tcPr>
            <w:tcW w:w="1174" w:type="pct"/>
            <w:tcBorders>
              <w:top w:val="nil"/>
              <w:left w:val="nil"/>
              <w:bottom w:val="nil"/>
              <w:right w:val="nil"/>
            </w:tcBorders>
            <w:vAlign w:val="center"/>
          </w:tcPr>
          <w:p w:rsidR="002423CB" w:rsidRPr="005C5E52" w:rsidRDefault="002423CB" w:rsidP="002423CB">
            <w:pPr>
              <w:pStyle w:val="Tabletext"/>
            </w:pPr>
            <w:r w:rsidRPr="005C5E52">
              <w:t>Cert IV Hospitality Operations</w:t>
            </w:r>
          </w:p>
        </w:tc>
        <w:tc>
          <w:tcPr>
            <w:tcW w:w="1173" w:type="pct"/>
            <w:tcBorders>
              <w:top w:val="nil"/>
              <w:left w:val="nil"/>
              <w:bottom w:val="nil"/>
              <w:right w:val="nil"/>
            </w:tcBorders>
            <w:vAlign w:val="center"/>
          </w:tcPr>
          <w:p w:rsidR="002423CB" w:rsidRPr="005C5E52" w:rsidRDefault="002423CB" w:rsidP="002423CB">
            <w:pPr>
              <w:pStyle w:val="Tabletext"/>
            </w:pPr>
            <w:r w:rsidRPr="005C5E52">
              <w:t>Diploma Business Management</w:t>
            </w:r>
          </w:p>
        </w:tc>
      </w:tr>
      <w:tr w:rsidR="002423CB" w:rsidTr="002423CB">
        <w:trPr>
          <w:cantSplit/>
        </w:trPr>
        <w:tc>
          <w:tcPr>
            <w:tcW w:w="1478" w:type="pct"/>
            <w:tcBorders>
              <w:top w:val="nil"/>
              <w:bottom w:val="nil"/>
              <w:right w:val="nil"/>
            </w:tcBorders>
            <w:vAlign w:val="center"/>
          </w:tcPr>
          <w:p w:rsidR="002423CB" w:rsidRPr="005C5E52" w:rsidRDefault="002423CB" w:rsidP="002423CB">
            <w:pPr>
              <w:pStyle w:val="Tabletext"/>
            </w:pPr>
            <w:r w:rsidRPr="005C5E52">
              <w:t>Customer Service Attendants</w:t>
            </w:r>
          </w:p>
        </w:tc>
        <w:tc>
          <w:tcPr>
            <w:tcW w:w="1174" w:type="pct"/>
            <w:tcBorders>
              <w:top w:val="nil"/>
              <w:left w:val="nil"/>
              <w:bottom w:val="nil"/>
              <w:right w:val="nil"/>
            </w:tcBorders>
            <w:vAlign w:val="center"/>
          </w:tcPr>
          <w:p w:rsidR="002423CB" w:rsidRPr="005C5E52" w:rsidRDefault="002423CB" w:rsidP="002423CB">
            <w:pPr>
              <w:pStyle w:val="Tabletext"/>
            </w:pPr>
            <w:r w:rsidRPr="005C5E52">
              <w:t>RSA &amp; RCG</w:t>
            </w:r>
            <w:r>
              <w:t xml:space="preserve"> </w:t>
            </w:r>
            <w:r w:rsidRPr="005C5E52">
              <w:t xml:space="preserve">Cert </w:t>
            </w:r>
            <w:smartTag w:uri="urn:schemas-microsoft-com:office:smarttags" w:element="stockticker">
              <w:r w:rsidRPr="005C5E52">
                <w:t>III</w:t>
              </w:r>
            </w:smartTag>
            <w:r w:rsidRPr="005C5E52">
              <w:t xml:space="preserve"> Hospitality Operations</w:t>
            </w:r>
          </w:p>
        </w:tc>
        <w:tc>
          <w:tcPr>
            <w:tcW w:w="2347" w:type="pct"/>
            <w:gridSpan w:val="2"/>
            <w:tcBorders>
              <w:top w:val="nil"/>
              <w:left w:val="nil"/>
              <w:bottom w:val="nil"/>
              <w:right w:val="nil"/>
            </w:tcBorders>
            <w:vAlign w:val="center"/>
          </w:tcPr>
          <w:p w:rsidR="002423CB" w:rsidRPr="00F21629" w:rsidRDefault="002423CB" w:rsidP="002423CB">
            <w:pPr>
              <w:pStyle w:val="Tabletext"/>
            </w:pPr>
            <w:r w:rsidRPr="005C5E52">
              <w:t>Cert IV Hospitality Operations (optional)</w:t>
            </w:r>
          </w:p>
        </w:tc>
      </w:tr>
      <w:tr w:rsidR="002423CB" w:rsidTr="002423CB">
        <w:trPr>
          <w:cantSplit/>
        </w:trPr>
        <w:tc>
          <w:tcPr>
            <w:tcW w:w="1478" w:type="pct"/>
            <w:tcBorders>
              <w:top w:val="nil"/>
              <w:bottom w:val="nil"/>
              <w:right w:val="nil"/>
            </w:tcBorders>
            <w:vAlign w:val="center"/>
          </w:tcPr>
          <w:p w:rsidR="002423CB" w:rsidRPr="005C5E52" w:rsidRDefault="002423CB" w:rsidP="002423CB">
            <w:pPr>
              <w:pStyle w:val="Tabletext"/>
            </w:pPr>
            <w:r w:rsidRPr="005C5E52">
              <w:t>Trades</w:t>
            </w:r>
          </w:p>
        </w:tc>
        <w:tc>
          <w:tcPr>
            <w:tcW w:w="1174" w:type="pct"/>
            <w:tcBorders>
              <w:top w:val="nil"/>
              <w:left w:val="nil"/>
              <w:bottom w:val="nil"/>
              <w:right w:val="nil"/>
            </w:tcBorders>
            <w:vAlign w:val="center"/>
          </w:tcPr>
          <w:p w:rsidR="002423CB" w:rsidRPr="005C5E52" w:rsidRDefault="002423CB" w:rsidP="002423CB">
            <w:pPr>
              <w:pStyle w:val="Tabletext"/>
            </w:pPr>
            <w:r w:rsidRPr="005C5E52">
              <w:t>Electrical Apprenticeship</w:t>
            </w:r>
          </w:p>
        </w:tc>
        <w:tc>
          <w:tcPr>
            <w:tcW w:w="2347" w:type="pct"/>
            <w:gridSpan w:val="2"/>
            <w:tcBorders>
              <w:top w:val="nil"/>
              <w:left w:val="nil"/>
              <w:bottom w:val="nil"/>
              <w:right w:val="nil"/>
            </w:tcBorders>
            <w:vAlign w:val="center"/>
          </w:tcPr>
          <w:p w:rsidR="002423CB" w:rsidRPr="00F21629" w:rsidRDefault="002423CB" w:rsidP="002423CB">
            <w:pPr>
              <w:pStyle w:val="Tabletext"/>
            </w:pPr>
            <w:r w:rsidRPr="005C5E52">
              <w:t>Electrical Apprenticeship (4 years)</w:t>
            </w:r>
          </w:p>
        </w:tc>
      </w:tr>
      <w:tr w:rsidR="002423CB" w:rsidTr="002423CB">
        <w:trPr>
          <w:cantSplit/>
        </w:trPr>
        <w:tc>
          <w:tcPr>
            <w:tcW w:w="1478" w:type="pct"/>
            <w:tcBorders>
              <w:top w:val="nil"/>
              <w:bottom w:val="nil"/>
              <w:right w:val="nil"/>
            </w:tcBorders>
            <w:vAlign w:val="center"/>
          </w:tcPr>
          <w:p w:rsidR="002423CB" w:rsidRPr="005C5E52" w:rsidRDefault="002423CB" w:rsidP="002423CB">
            <w:pPr>
              <w:pStyle w:val="Tabletext"/>
            </w:pPr>
            <w:r w:rsidRPr="005C5E52">
              <w:t>Green Keepers</w:t>
            </w:r>
          </w:p>
        </w:tc>
        <w:tc>
          <w:tcPr>
            <w:tcW w:w="1174" w:type="pct"/>
            <w:tcBorders>
              <w:top w:val="nil"/>
              <w:left w:val="nil"/>
              <w:bottom w:val="nil"/>
              <w:right w:val="nil"/>
            </w:tcBorders>
            <w:vAlign w:val="center"/>
          </w:tcPr>
          <w:p w:rsidR="002423CB" w:rsidRPr="005C5E52" w:rsidRDefault="002423CB" w:rsidP="002423CB">
            <w:pPr>
              <w:pStyle w:val="Tabletext"/>
            </w:pPr>
            <w:r w:rsidRPr="005C5E52">
              <w:t>Horticulture Apprenticeship</w:t>
            </w:r>
          </w:p>
        </w:tc>
        <w:tc>
          <w:tcPr>
            <w:tcW w:w="2347" w:type="pct"/>
            <w:gridSpan w:val="2"/>
            <w:tcBorders>
              <w:top w:val="nil"/>
              <w:left w:val="nil"/>
              <w:bottom w:val="nil"/>
              <w:right w:val="nil"/>
            </w:tcBorders>
            <w:vAlign w:val="center"/>
          </w:tcPr>
          <w:p w:rsidR="002423CB" w:rsidRPr="00F21629" w:rsidRDefault="002423CB" w:rsidP="002423CB">
            <w:pPr>
              <w:pStyle w:val="Tabletext"/>
            </w:pPr>
            <w:r>
              <w:t xml:space="preserve">Horticulture Apprenticeship </w:t>
            </w:r>
            <w:r w:rsidRPr="005C5E52">
              <w:t>(4 years)</w:t>
            </w:r>
          </w:p>
        </w:tc>
      </w:tr>
      <w:tr w:rsidR="002423CB" w:rsidTr="002423CB">
        <w:trPr>
          <w:cantSplit/>
        </w:trPr>
        <w:tc>
          <w:tcPr>
            <w:tcW w:w="1478" w:type="pct"/>
            <w:tcBorders>
              <w:top w:val="nil"/>
              <w:bottom w:val="nil"/>
              <w:right w:val="nil"/>
            </w:tcBorders>
            <w:vAlign w:val="center"/>
          </w:tcPr>
          <w:p w:rsidR="002423CB" w:rsidRPr="005C5E52" w:rsidRDefault="002423CB" w:rsidP="002423CB">
            <w:pPr>
              <w:pStyle w:val="Tabletext"/>
            </w:pPr>
            <w:r w:rsidRPr="005C5E52">
              <w:t>Club Supervisors</w:t>
            </w:r>
          </w:p>
        </w:tc>
        <w:tc>
          <w:tcPr>
            <w:tcW w:w="1174" w:type="pct"/>
            <w:tcBorders>
              <w:top w:val="nil"/>
              <w:left w:val="nil"/>
              <w:bottom w:val="nil"/>
              <w:right w:val="nil"/>
            </w:tcBorders>
            <w:vAlign w:val="center"/>
          </w:tcPr>
          <w:p w:rsidR="002423CB" w:rsidRPr="005C5E52" w:rsidRDefault="002423CB" w:rsidP="002423CB">
            <w:pPr>
              <w:pStyle w:val="Tabletext"/>
            </w:pPr>
            <w:r w:rsidRPr="005C5E52">
              <w:t>Cert IV Frontline Management</w:t>
            </w:r>
            <w:r>
              <w:t xml:space="preserve"> </w:t>
            </w:r>
            <w:r>
              <w:br/>
            </w:r>
            <w:r w:rsidRPr="005C5E52">
              <w:t>(First 6 Subjects)</w:t>
            </w:r>
          </w:p>
        </w:tc>
        <w:tc>
          <w:tcPr>
            <w:tcW w:w="2347" w:type="pct"/>
            <w:gridSpan w:val="2"/>
            <w:tcBorders>
              <w:top w:val="nil"/>
              <w:left w:val="nil"/>
              <w:bottom w:val="nil"/>
              <w:right w:val="nil"/>
            </w:tcBorders>
            <w:vAlign w:val="center"/>
          </w:tcPr>
          <w:p w:rsidR="002423CB" w:rsidRPr="00F21629" w:rsidRDefault="002423CB" w:rsidP="002423CB">
            <w:pPr>
              <w:pStyle w:val="Tabletext"/>
            </w:pPr>
            <w:r w:rsidRPr="005C5E52">
              <w:t>Cert IV Frontline Management</w:t>
            </w:r>
            <w:r>
              <w:t xml:space="preserve"> </w:t>
            </w:r>
            <w:r>
              <w:br/>
            </w:r>
            <w:r w:rsidRPr="005C5E52">
              <w:t>(Remaining 6 subjects)</w:t>
            </w:r>
          </w:p>
        </w:tc>
      </w:tr>
      <w:tr w:rsidR="002423CB" w:rsidTr="002423CB">
        <w:trPr>
          <w:cantSplit/>
        </w:trPr>
        <w:tc>
          <w:tcPr>
            <w:tcW w:w="1478" w:type="pct"/>
            <w:tcBorders>
              <w:top w:val="nil"/>
              <w:bottom w:val="nil"/>
              <w:right w:val="nil"/>
            </w:tcBorders>
            <w:vAlign w:val="center"/>
          </w:tcPr>
          <w:p w:rsidR="002423CB" w:rsidRPr="005C5E52" w:rsidRDefault="002423CB" w:rsidP="002423CB">
            <w:pPr>
              <w:pStyle w:val="Tabletext"/>
            </w:pPr>
            <w:r w:rsidRPr="005C5E52">
              <w:t>Club Managers</w:t>
            </w:r>
          </w:p>
        </w:tc>
        <w:tc>
          <w:tcPr>
            <w:tcW w:w="1174" w:type="pct"/>
            <w:tcBorders>
              <w:top w:val="nil"/>
              <w:left w:val="nil"/>
              <w:bottom w:val="nil"/>
              <w:right w:val="nil"/>
            </w:tcBorders>
            <w:vAlign w:val="center"/>
          </w:tcPr>
          <w:p w:rsidR="002423CB" w:rsidRPr="005C5E52" w:rsidRDefault="002423CB" w:rsidP="002423CB">
            <w:pPr>
              <w:pStyle w:val="Tabletext"/>
            </w:pPr>
            <w:smartTag w:uri="urn:schemas-microsoft-com:office:smarttags" w:element="stockticker">
              <w:r w:rsidRPr="005C5E52">
                <w:t>CMA</w:t>
              </w:r>
            </w:smartTag>
            <w:r w:rsidRPr="005C5E52">
              <w:t xml:space="preserve"> &amp; Gaming Management Development Course</w:t>
            </w:r>
          </w:p>
        </w:tc>
        <w:tc>
          <w:tcPr>
            <w:tcW w:w="2347" w:type="pct"/>
            <w:gridSpan w:val="2"/>
            <w:tcBorders>
              <w:top w:val="nil"/>
              <w:left w:val="nil"/>
              <w:bottom w:val="nil"/>
              <w:right w:val="nil"/>
            </w:tcBorders>
            <w:vAlign w:val="center"/>
          </w:tcPr>
          <w:p w:rsidR="002423CB" w:rsidRPr="00F21629" w:rsidRDefault="002423CB" w:rsidP="002423CB">
            <w:pPr>
              <w:pStyle w:val="Tabletext"/>
            </w:pPr>
            <w:r w:rsidRPr="005C5E52">
              <w:t>Diploma or Degree level Study</w:t>
            </w:r>
            <w:r>
              <w:t xml:space="preserve"> </w:t>
            </w:r>
            <w:r w:rsidRPr="005C5E52">
              <w:t>(User Choice)</w:t>
            </w:r>
          </w:p>
        </w:tc>
      </w:tr>
      <w:tr w:rsidR="002423CB" w:rsidTr="002423CB">
        <w:trPr>
          <w:cantSplit/>
        </w:trPr>
        <w:tc>
          <w:tcPr>
            <w:tcW w:w="1478" w:type="pct"/>
            <w:tcBorders>
              <w:top w:val="nil"/>
              <w:bottom w:val="single" w:sz="4" w:space="0" w:color="auto"/>
              <w:right w:val="nil"/>
            </w:tcBorders>
            <w:vAlign w:val="center"/>
          </w:tcPr>
          <w:p w:rsidR="002423CB" w:rsidRPr="005C5E52" w:rsidRDefault="002423CB" w:rsidP="002423CB">
            <w:pPr>
              <w:pStyle w:val="Tabletext"/>
            </w:pPr>
            <w:r w:rsidRPr="005C5E52">
              <w:t>Administration Staff</w:t>
            </w:r>
          </w:p>
        </w:tc>
        <w:tc>
          <w:tcPr>
            <w:tcW w:w="1174" w:type="pct"/>
            <w:tcBorders>
              <w:top w:val="nil"/>
              <w:left w:val="nil"/>
              <w:bottom w:val="single" w:sz="4" w:space="0" w:color="auto"/>
              <w:right w:val="nil"/>
            </w:tcBorders>
            <w:vAlign w:val="center"/>
          </w:tcPr>
          <w:p w:rsidR="002423CB" w:rsidRPr="005C5E52" w:rsidRDefault="002423CB" w:rsidP="002423CB">
            <w:pPr>
              <w:pStyle w:val="Tabletext"/>
            </w:pPr>
            <w:r w:rsidRPr="005C5E52">
              <w:t>Accredited job specific courses</w:t>
            </w:r>
            <w:r>
              <w:t xml:space="preserve"> </w:t>
            </w:r>
            <w:r w:rsidRPr="005C5E52">
              <w:t>(User Choice)</w:t>
            </w:r>
          </w:p>
        </w:tc>
        <w:tc>
          <w:tcPr>
            <w:tcW w:w="2347" w:type="pct"/>
            <w:gridSpan w:val="2"/>
            <w:tcBorders>
              <w:top w:val="nil"/>
              <w:left w:val="nil"/>
              <w:bottom w:val="single" w:sz="4" w:space="0" w:color="auto"/>
              <w:right w:val="nil"/>
            </w:tcBorders>
            <w:vAlign w:val="center"/>
          </w:tcPr>
          <w:p w:rsidR="002423CB" w:rsidRPr="00F21629" w:rsidRDefault="002423CB" w:rsidP="002423CB">
            <w:pPr>
              <w:pStyle w:val="Tabletext"/>
            </w:pPr>
            <w:r w:rsidRPr="005C5E52">
              <w:t>Diploma or Degree level Study</w:t>
            </w:r>
            <w:r>
              <w:t xml:space="preserve"> </w:t>
            </w:r>
            <w:r w:rsidRPr="005C5E52">
              <w:t>(User Choice)</w:t>
            </w:r>
          </w:p>
        </w:tc>
      </w:tr>
    </w:tbl>
    <w:p w:rsidR="002423CB" w:rsidRPr="00025711" w:rsidRDefault="002423CB" w:rsidP="002423CB">
      <w:pPr>
        <w:pStyle w:val="Heading3"/>
      </w:pPr>
      <w:r>
        <w:t>Research method</w:t>
      </w:r>
    </w:p>
    <w:p w:rsidR="002423CB" w:rsidRPr="00E210E9" w:rsidRDefault="002423CB" w:rsidP="002423CB">
      <w:pPr>
        <w:pStyle w:val="Text"/>
        <w:spacing w:line="240" w:lineRule="auto"/>
      </w:pPr>
      <w:r w:rsidRPr="00E210E9">
        <w:t xml:space="preserve">Interviews took place in </w:t>
      </w:r>
      <w:smartTag w:uri="urn:schemas-microsoft-com:office:smarttags" w:element="City">
        <w:smartTag w:uri="urn:schemas-microsoft-com:office:smarttags" w:element="place">
          <w:r w:rsidRPr="00E210E9">
            <w:t>Canberra</w:t>
          </w:r>
        </w:smartTag>
      </w:smartTag>
      <w:r w:rsidRPr="00E210E9">
        <w:t xml:space="preserve"> over two days at one of the clubs during July 2010. Each interview lasted between 30 minutes to just over the hour; with the majority lasting around 40 minutes. Contact was initially made with the HR manager who was informed as to the requirement</w:t>
      </w:r>
      <w:r>
        <w:t>s for the research project via e</w:t>
      </w:r>
      <w:r w:rsidRPr="00E210E9">
        <w:t xml:space="preserve">-mail with information sheets attached containing an outline of the project. Once </w:t>
      </w:r>
      <w:r>
        <w:t>the HR Manager</w:t>
      </w:r>
      <w:r w:rsidRPr="00E210E9">
        <w:t xml:space="preserve"> was aware of the needs of the project and availability of both parties, </w:t>
      </w:r>
      <w:r>
        <w:t>he</w:t>
      </w:r>
      <w:r w:rsidRPr="00E210E9">
        <w:t xml:space="preserve"> kindly arranged for the participants to be available.  A detailed interview protocol was utilised, in common with the other case studies. The interviews were taped, with permission, and transcribed, and then analysed to draw out themes. Table 2 demonstrates the breadth of interviews carried out. </w:t>
      </w:r>
    </w:p>
    <w:p w:rsidR="002423CB" w:rsidRDefault="002423CB" w:rsidP="002423CB">
      <w:pPr>
        <w:pStyle w:val="tabletitle"/>
      </w:pPr>
      <w:bookmarkStart w:id="197" w:name="_Toc286175584"/>
      <w:bookmarkStart w:id="198" w:name="_Toc304375913"/>
      <w:r w:rsidRPr="00237340">
        <w:t xml:space="preserve">Table </w:t>
      </w:r>
      <w:r>
        <w:t>11</w:t>
      </w:r>
      <w:r w:rsidRPr="00237340">
        <w:tab/>
        <w:t xml:space="preserve">Interviews:  </w:t>
      </w:r>
      <w:r>
        <w:t>Hospital and gaming company</w:t>
      </w:r>
      <w:bookmarkEnd w:id="197"/>
      <w:bookmarkEnd w:id="198"/>
    </w:p>
    <w:tbl>
      <w:tblPr>
        <w:tblW w:w="5000" w:type="pct"/>
        <w:tblBorders>
          <w:top w:val="single" w:sz="4" w:space="0" w:color="auto"/>
          <w:bottom w:val="single" w:sz="4" w:space="0" w:color="auto"/>
        </w:tblBorders>
        <w:tblLayout w:type="fixed"/>
        <w:tblLook w:val="0000"/>
      </w:tblPr>
      <w:tblGrid>
        <w:gridCol w:w="1077"/>
        <w:gridCol w:w="2442"/>
        <w:gridCol w:w="2442"/>
        <w:gridCol w:w="888"/>
        <w:gridCol w:w="637"/>
        <w:gridCol w:w="1518"/>
      </w:tblGrid>
      <w:tr w:rsidR="002423CB" w:rsidTr="002423CB">
        <w:trPr>
          <w:cantSplit/>
        </w:trPr>
        <w:tc>
          <w:tcPr>
            <w:tcW w:w="598" w:type="pct"/>
            <w:tcBorders>
              <w:top w:val="single" w:sz="4" w:space="0" w:color="auto"/>
              <w:bottom w:val="single" w:sz="4" w:space="0" w:color="auto"/>
              <w:right w:val="nil"/>
            </w:tcBorders>
          </w:tcPr>
          <w:p w:rsidR="002423CB" w:rsidRDefault="002423CB" w:rsidP="002423CB">
            <w:pPr>
              <w:pStyle w:val="Tablehead1"/>
            </w:pPr>
            <w:r>
              <w:t>Interview Number</w:t>
            </w:r>
          </w:p>
        </w:tc>
        <w:tc>
          <w:tcPr>
            <w:tcW w:w="1356" w:type="pct"/>
            <w:tcBorders>
              <w:top w:val="single" w:sz="4" w:space="0" w:color="auto"/>
              <w:left w:val="nil"/>
              <w:bottom w:val="single" w:sz="4" w:space="0" w:color="auto"/>
              <w:right w:val="nil"/>
            </w:tcBorders>
          </w:tcPr>
          <w:p w:rsidR="002423CB" w:rsidRDefault="002423CB" w:rsidP="002423CB">
            <w:pPr>
              <w:pStyle w:val="Tablehead1"/>
            </w:pPr>
            <w:r>
              <w:t>Job title</w:t>
            </w:r>
          </w:p>
        </w:tc>
        <w:tc>
          <w:tcPr>
            <w:tcW w:w="1356" w:type="pct"/>
            <w:tcBorders>
              <w:top w:val="single" w:sz="4" w:space="0" w:color="auto"/>
              <w:left w:val="nil"/>
              <w:bottom w:val="single" w:sz="4" w:space="0" w:color="auto"/>
              <w:right w:val="nil"/>
            </w:tcBorders>
          </w:tcPr>
          <w:p w:rsidR="002423CB" w:rsidRPr="00627608" w:rsidRDefault="002423CB" w:rsidP="002423CB">
            <w:pPr>
              <w:pStyle w:val="Tablehead1"/>
            </w:pPr>
            <w:r w:rsidRPr="00627608">
              <w:t>Organisation/Location</w:t>
            </w:r>
          </w:p>
        </w:tc>
        <w:tc>
          <w:tcPr>
            <w:tcW w:w="493" w:type="pct"/>
            <w:tcBorders>
              <w:top w:val="single" w:sz="4" w:space="0" w:color="auto"/>
              <w:left w:val="nil"/>
              <w:bottom w:val="single" w:sz="4" w:space="0" w:color="auto"/>
              <w:right w:val="nil"/>
            </w:tcBorders>
          </w:tcPr>
          <w:p w:rsidR="002423CB" w:rsidRDefault="002423CB" w:rsidP="002423CB">
            <w:pPr>
              <w:pStyle w:val="Tablehead1"/>
            </w:pPr>
            <w:r>
              <w:t>Gender</w:t>
            </w:r>
          </w:p>
        </w:tc>
        <w:tc>
          <w:tcPr>
            <w:tcW w:w="354" w:type="pct"/>
            <w:tcBorders>
              <w:top w:val="single" w:sz="4" w:space="0" w:color="auto"/>
              <w:left w:val="nil"/>
              <w:bottom w:val="single" w:sz="4" w:space="0" w:color="auto"/>
              <w:right w:val="nil"/>
            </w:tcBorders>
          </w:tcPr>
          <w:p w:rsidR="002423CB" w:rsidRDefault="002423CB" w:rsidP="002423CB">
            <w:pPr>
              <w:pStyle w:val="Tablehead1"/>
            </w:pPr>
            <w:r>
              <w:t>Age</w:t>
            </w:r>
          </w:p>
        </w:tc>
        <w:tc>
          <w:tcPr>
            <w:tcW w:w="843" w:type="pct"/>
            <w:tcBorders>
              <w:top w:val="single" w:sz="4" w:space="0" w:color="auto"/>
              <w:left w:val="nil"/>
              <w:bottom w:val="single" w:sz="4" w:space="0" w:color="auto"/>
            </w:tcBorders>
          </w:tcPr>
          <w:p w:rsidR="002423CB" w:rsidRDefault="002423CB" w:rsidP="002423CB">
            <w:pPr>
              <w:pStyle w:val="Tablehead1"/>
            </w:pPr>
            <w:r>
              <w:t>Approx length of time with company</w:t>
            </w:r>
          </w:p>
        </w:tc>
      </w:tr>
      <w:tr w:rsidR="002423CB" w:rsidTr="002423CB">
        <w:trPr>
          <w:cantSplit/>
        </w:trPr>
        <w:tc>
          <w:tcPr>
            <w:tcW w:w="598" w:type="pct"/>
            <w:tcBorders>
              <w:top w:val="nil"/>
              <w:bottom w:val="nil"/>
              <w:right w:val="nil"/>
            </w:tcBorders>
          </w:tcPr>
          <w:p w:rsidR="002423CB" w:rsidRDefault="002423CB" w:rsidP="002423CB">
            <w:pPr>
              <w:pStyle w:val="Tabletext"/>
            </w:pPr>
            <w:r>
              <w:t>1</w:t>
            </w:r>
          </w:p>
        </w:tc>
        <w:tc>
          <w:tcPr>
            <w:tcW w:w="1356" w:type="pct"/>
            <w:tcBorders>
              <w:top w:val="nil"/>
              <w:left w:val="nil"/>
              <w:bottom w:val="nil"/>
              <w:right w:val="nil"/>
            </w:tcBorders>
          </w:tcPr>
          <w:p w:rsidR="002423CB" w:rsidRPr="00E210E9" w:rsidRDefault="002423CB" w:rsidP="002423CB">
            <w:pPr>
              <w:pStyle w:val="Tabletext"/>
            </w:pPr>
            <w:r w:rsidRPr="00E210E9">
              <w:t>Operations Manager</w:t>
            </w:r>
          </w:p>
        </w:tc>
        <w:tc>
          <w:tcPr>
            <w:tcW w:w="1356" w:type="pct"/>
            <w:tcBorders>
              <w:top w:val="nil"/>
              <w:left w:val="nil"/>
              <w:bottom w:val="nil"/>
              <w:right w:val="nil"/>
            </w:tcBorders>
          </w:tcPr>
          <w:p w:rsidR="002423CB" w:rsidRPr="00F21629" w:rsidRDefault="002423CB" w:rsidP="002423CB">
            <w:pPr>
              <w:pStyle w:val="Tabletext"/>
            </w:pPr>
          </w:p>
        </w:tc>
        <w:tc>
          <w:tcPr>
            <w:tcW w:w="493" w:type="pct"/>
            <w:tcBorders>
              <w:top w:val="nil"/>
              <w:left w:val="nil"/>
              <w:bottom w:val="nil"/>
              <w:right w:val="nil"/>
            </w:tcBorders>
          </w:tcPr>
          <w:p w:rsidR="002423CB" w:rsidRPr="00E210E9" w:rsidRDefault="002423CB" w:rsidP="002423CB">
            <w:pPr>
              <w:pStyle w:val="Tabletext"/>
              <w:jc w:val="center"/>
            </w:pPr>
            <w:r w:rsidRPr="00E210E9">
              <w:t>M</w:t>
            </w:r>
          </w:p>
        </w:tc>
        <w:tc>
          <w:tcPr>
            <w:tcW w:w="354" w:type="pct"/>
            <w:tcBorders>
              <w:top w:val="nil"/>
              <w:left w:val="nil"/>
              <w:bottom w:val="nil"/>
              <w:right w:val="nil"/>
            </w:tcBorders>
          </w:tcPr>
          <w:p w:rsidR="002423CB" w:rsidRPr="00E210E9" w:rsidRDefault="002423CB" w:rsidP="002423CB">
            <w:pPr>
              <w:pStyle w:val="Tabletext"/>
              <w:jc w:val="center"/>
            </w:pPr>
            <w:r w:rsidRPr="00E210E9">
              <w:t>33</w:t>
            </w:r>
          </w:p>
        </w:tc>
        <w:tc>
          <w:tcPr>
            <w:tcW w:w="843" w:type="pct"/>
            <w:tcBorders>
              <w:top w:val="nil"/>
              <w:left w:val="nil"/>
              <w:bottom w:val="nil"/>
            </w:tcBorders>
          </w:tcPr>
          <w:p w:rsidR="002423CB" w:rsidRPr="00E210E9" w:rsidRDefault="002423CB" w:rsidP="002423CB">
            <w:pPr>
              <w:pStyle w:val="Tabletext"/>
            </w:pPr>
            <w:r w:rsidRPr="00E210E9">
              <w:t>18 months</w:t>
            </w:r>
          </w:p>
        </w:tc>
      </w:tr>
      <w:tr w:rsidR="002423CB" w:rsidTr="002423CB">
        <w:trPr>
          <w:cantSplit/>
        </w:trPr>
        <w:tc>
          <w:tcPr>
            <w:tcW w:w="598" w:type="pct"/>
            <w:tcBorders>
              <w:top w:val="nil"/>
              <w:bottom w:val="nil"/>
              <w:right w:val="nil"/>
            </w:tcBorders>
          </w:tcPr>
          <w:p w:rsidR="002423CB" w:rsidRDefault="002423CB" w:rsidP="002423CB">
            <w:pPr>
              <w:pStyle w:val="Tabletext"/>
            </w:pPr>
            <w:r>
              <w:t>2</w:t>
            </w:r>
          </w:p>
        </w:tc>
        <w:tc>
          <w:tcPr>
            <w:tcW w:w="1356" w:type="pct"/>
            <w:tcBorders>
              <w:top w:val="nil"/>
              <w:left w:val="nil"/>
              <w:bottom w:val="nil"/>
              <w:right w:val="nil"/>
            </w:tcBorders>
          </w:tcPr>
          <w:p w:rsidR="002423CB" w:rsidRPr="00E210E9" w:rsidRDefault="002423CB" w:rsidP="002423CB">
            <w:pPr>
              <w:pStyle w:val="Tabletext"/>
            </w:pPr>
            <w:r w:rsidRPr="00E210E9">
              <w:t>HR Manager</w:t>
            </w:r>
          </w:p>
        </w:tc>
        <w:tc>
          <w:tcPr>
            <w:tcW w:w="1356" w:type="pct"/>
            <w:tcBorders>
              <w:top w:val="nil"/>
              <w:left w:val="nil"/>
              <w:bottom w:val="nil"/>
              <w:right w:val="nil"/>
            </w:tcBorders>
          </w:tcPr>
          <w:p w:rsidR="002423CB" w:rsidRPr="00F21629" w:rsidRDefault="002423CB" w:rsidP="002423CB">
            <w:pPr>
              <w:pStyle w:val="Tabletext"/>
            </w:pPr>
          </w:p>
        </w:tc>
        <w:tc>
          <w:tcPr>
            <w:tcW w:w="493" w:type="pct"/>
            <w:tcBorders>
              <w:top w:val="nil"/>
              <w:left w:val="nil"/>
              <w:bottom w:val="nil"/>
              <w:right w:val="nil"/>
            </w:tcBorders>
          </w:tcPr>
          <w:p w:rsidR="002423CB" w:rsidRPr="00E210E9" w:rsidRDefault="002423CB" w:rsidP="002423CB">
            <w:pPr>
              <w:pStyle w:val="Tabletext"/>
              <w:jc w:val="center"/>
            </w:pPr>
            <w:r w:rsidRPr="00E210E9">
              <w:t>M</w:t>
            </w:r>
          </w:p>
        </w:tc>
        <w:tc>
          <w:tcPr>
            <w:tcW w:w="354" w:type="pct"/>
            <w:tcBorders>
              <w:top w:val="nil"/>
              <w:left w:val="nil"/>
              <w:bottom w:val="nil"/>
              <w:right w:val="nil"/>
            </w:tcBorders>
          </w:tcPr>
          <w:p w:rsidR="002423CB" w:rsidRPr="00E210E9" w:rsidRDefault="002423CB" w:rsidP="002423CB">
            <w:pPr>
              <w:pStyle w:val="Tabletext"/>
              <w:jc w:val="center"/>
            </w:pPr>
            <w:r w:rsidRPr="00E210E9">
              <w:t>-</w:t>
            </w:r>
          </w:p>
        </w:tc>
        <w:tc>
          <w:tcPr>
            <w:tcW w:w="843" w:type="pct"/>
            <w:tcBorders>
              <w:top w:val="nil"/>
              <w:left w:val="nil"/>
              <w:bottom w:val="nil"/>
            </w:tcBorders>
          </w:tcPr>
          <w:p w:rsidR="002423CB" w:rsidRPr="00E210E9" w:rsidRDefault="002423CB" w:rsidP="002423CB">
            <w:pPr>
              <w:pStyle w:val="Tabletext"/>
            </w:pPr>
            <w:r w:rsidRPr="00E210E9">
              <w:t>4 years</w:t>
            </w:r>
          </w:p>
        </w:tc>
      </w:tr>
      <w:tr w:rsidR="002423CB" w:rsidTr="002423CB">
        <w:trPr>
          <w:cantSplit/>
        </w:trPr>
        <w:tc>
          <w:tcPr>
            <w:tcW w:w="598" w:type="pct"/>
            <w:tcBorders>
              <w:top w:val="nil"/>
              <w:bottom w:val="nil"/>
              <w:right w:val="nil"/>
            </w:tcBorders>
          </w:tcPr>
          <w:p w:rsidR="002423CB" w:rsidRDefault="002423CB" w:rsidP="002423CB">
            <w:pPr>
              <w:pStyle w:val="Tabletext"/>
            </w:pPr>
            <w:r>
              <w:t>3</w:t>
            </w:r>
          </w:p>
        </w:tc>
        <w:tc>
          <w:tcPr>
            <w:tcW w:w="1356" w:type="pct"/>
            <w:tcBorders>
              <w:top w:val="nil"/>
              <w:left w:val="nil"/>
              <w:bottom w:val="nil"/>
              <w:right w:val="nil"/>
            </w:tcBorders>
          </w:tcPr>
          <w:p w:rsidR="002423CB" w:rsidRPr="00E210E9" w:rsidRDefault="002423CB" w:rsidP="002423CB">
            <w:pPr>
              <w:pStyle w:val="Tabletext"/>
            </w:pPr>
            <w:r w:rsidRPr="00E210E9">
              <w:t>Horticulture apprentice (Green Keeper)</w:t>
            </w:r>
          </w:p>
        </w:tc>
        <w:tc>
          <w:tcPr>
            <w:tcW w:w="1356" w:type="pct"/>
            <w:tcBorders>
              <w:top w:val="nil"/>
              <w:left w:val="nil"/>
              <w:bottom w:val="nil"/>
              <w:right w:val="nil"/>
            </w:tcBorders>
          </w:tcPr>
          <w:p w:rsidR="002423CB" w:rsidRPr="00F21629" w:rsidRDefault="002423CB" w:rsidP="002423CB">
            <w:pPr>
              <w:pStyle w:val="Tabletext"/>
            </w:pPr>
          </w:p>
        </w:tc>
        <w:tc>
          <w:tcPr>
            <w:tcW w:w="493" w:type="pct"/>
            <w:tcBorders>
              <w:top w:val="nil"/>
              <w:left w:val="nil"/>
              <w:bottom w:val="nil"/>
              <w:right w:val="nil"/>
            </w:tcBorders>
          </w:tcPr>
          <w:p w:rsidR="002423CB" w:rsidRPr="00E210E9" w:rsidRDefault="002423CB" w:rsidP="002423CB">
            <w:pPr>
              <w:pStyle w:val="Tabletext"/>
              <w:jc w:val="center"/>
            </w:pPr>
            <w:r w:rsidRPr="00E210E9">
              <w:t>M</w:t>
            </w:r>
          </w:p>
        </w:tc>
        <w:tc>
          <w:tcPr>
            <w:tcW w:w="354" w:type="pct"/>
            <w:tcBorders>
              <w:top w:val="nil"/>
              <w:left w:val="nil"/>
              <w:bottom w:val="nil"/>
              <w:right w:val="nil"/>
            </w:tcBorders>
          </w:tcPr>
          <w:p w:rsidR="002423CB" w:rsidRPr="00E210E9" w:rsidRDefault="002423CB" w:rsidP="002423CB">
            <w:pPr>
              <w:pStyle w:val="Tabletext"/>
              <w:jc w:val="center"/>
            </w:pPr>
            <w:r w:rsidRPr="00E210E9">
              <w:t>21</w:t>
            </w:r>
          </w:p>
        </w:tc>
        <w:tc>
          <w:tcPr>
            <w:tcW w:w="843" w:type="pct"/>
            <w:tcBorders>
              <w:top w:val="nil"/>
              <w:left w:val="nil"/>
              <w:bottom w:val="nil"/>
            </w:tcBorders>
          </w:tcPr>
          <w:p w:rsidR="002423CB" w:rsidRPr="00E210E9" w:rsidRDefault="002423CB" w:rsidP="002423CB">
            <w:pPr>
              <w:pStyle w:val="Tabletext"/>
            </w:pPr>
            <w:r w:rsidRPr="00E210E9">
              <w:t>8 months</w:t>
            </w:r>
          </w:p>
        </w:tc>
      </w:tr>
      <w:tr w:rsidR="002423CB" w:rsidTr="002423CB">
        <w:trPr>
          <w:cantSplit/>
        </w:trPr>
        <w:tc>
          <w:tcPr>
            <w:tcW w:w="598" w:type="pct"/>
            <w:tcBorders>
              <w:top w:val="nil"/>
              <w:bottom w:val="nil"/>
              <w:right w:val="nil"/>
            </w:tcBorders>
          </w:tcPr>
          <w:p w:rsidR="002423CB" w:rsidRDefault="002423CB" w:rsidP="002423CB">
            <w:pPr>
              <w:pStyle w:val="Tabletext"/>
            </w:pPr>
            <w:r>
              <w:t>4</w:t>
            </w:r>
          </w:p>
        </w:tc>
        <w:tc>
          <w:tcPr>
            <w:tcW w:w="1356" w:type="pct"/>
            <w:tcBorders>
              <w:top w:val="nil"/>
              <w:left w:val="nil"/>
              <w:bottom w:val="nil"/>
              <w:right w:val="nil"/>
            </w:tcBorders>
          </w:tcPr>
          <w:p w:rsidR="002423CB" w:rsidRPr="00E210E9" w:rsidRDefault="002423CB" w:rsidP="002423CB">
            <w:pPr>
              <w:pStyle w:val="Tabletext"/>
            </w:pPr>
            <w:r w:rsidRPr="004E382B">
              <w:t>RTO Trainee Coordinator (TAFE)</w:t>
            </w:r>
          </w:p>
        </w:tc>
        <w:tc>
          <w:tcPr>
            <w:tcW w:w="1356" w:type="pct"/>
            <w:tcBorders>
              <w:top w:val="nil"/>
              <w:left w:val="nil"/>
              <w:bottom w:val="nil"/>
              <w:right w:val="nil"/>
            </w:tcBorders>
          </w:tcPr>
          <w:p w:rsidR="002423CB" w:rsidRPr="00F21629" w:rsidRDefault="002423CB" w:rsidP="002423CB">
            <w:pPr>
              <w:pStyle w:val="Tabletext"/>
            </w:pPr>
          </w:p>
        </w:tc>
        <w:tc>
          <w:tcPr>
            <w:tcW w:w="493" w:type="pct"/>
            <w:tcBorders>
              <w:top w:val="nil"/>
              <w:left w:val="nil"/>
              <w:bottom w:val="nil"/>
              <w:right w:val="nil"/>
            </w:tcBorders>
          </w:tcPr>
          <w:p w:rsidR="002423CB" w:rsidRPr="00E210E9" w:rsidRDefault="002423CB" w:rsidP="002423CB">
            <w:pPr>
              <w:pStyle w:val="Tabletext"/>
              <w:jc w:val="center"/>
            </w:pPr>
            <w:r w:rsidRPr="00E210E9">
              <w:t>F</w:t>
            </w:r>
          </w:p>
        </w:tc>
        <w:tc>
          <w:tcPr>
            <w:tcW w:w="354" w:type="pct"/>
            <w:tcBorders>
              <w:top w:val="nil"/>
              <w:left w:val="nil"/>
              <w:bottom w:val="nil"/>
              <w:right w:val="nil"/>
            </w:tcBorders>
          </w:tcPr>
          <w:p w:rsidR="002423CB" w:rsidRPr="00E210E9" w:rsidRDefault="002423CB" w:rsidP="002423CB">
            <w:pPr>
              <w:pStyle w:val="Tabletext"/>
              <w:jc w:val="center"/>
            </w:pPr>
            <w:r w:rsidRPr="00E210E9">
              <w:t>-</w:t>
            </w:r>
          </w:p>
        </w:tc>
        <w:tc>
          <w:tcPr>
            <w:tcW w:w="843" w:type="pct"/>
            <w:tcBorders>
              <w:top w:val="nil"/>
              <w:left w:val="nil"/>
              <w:bottom w:val="nil"/>
            </w:tcBorders>
          </w:tcPr>
          <w:p w:rsidR="002423CB" w:rsidRPr="00E210E9" w:rsidRDefault="002423CB" w:rsidP="002423CB">
            <w:pPr>
              <w:pStyle w:val="Tabletext"/>
            </w:pPr>
            <w:r w:rsidRPr="00E210E9">
              <w:t>3 years</w:t>
            </w:r>
          </w:p>
        </w:tc>
      </w:tr>
      <w:tr w:rsidR="002423CB" w:rsidTr="002423CB">
        <w:trPr>
          <w:cantSplit/>
        </w:trPr>
        <w:tc>
          <w:tcPr>
            <w:tcW w:w="598" w:type="pct"/>
            <w:tcBorders>
              <w:top w:val="nil"/>
              <w:bottom w:val="nil"/>
              <w:right w:val="nil"/>
            </w:tcBorders>
          </w:tcPr>
          <w:p w:rsidR="002423CB" w:rsidRDefault="002423CB" w:rsidP="002423CB">
            <w:pPr>
              <w:pStyle w:val="Tabletext"/>
            </w:pPr>
            <w:r>
              <w:t>5</w:t>
            </w:r>
          </w:p>
        </w:tc>
        <w:tc>
          <w:tcPr>
            <w:tcW w:w="1356" w:type="pct"/>
            <w:tcBorders>
              <w:top w:val="nil"/>
              <w:left w:val="nil"/>
              <w:bottom w:val="nil"/>
              <w:right w:val="nil"/>
            </w:tcBorders>
          </w:tcPr>
          <w:p w:rsidR="002423CB" w:rsidRPr="00E210E9" w:rsidRDefault="002423CB" w:rsidP="002423CB">
            <w:pPr>
              <w:pStyle w:val="Tabletext"/>
            </w:pPr>
            <w:r w:rsidRPr="00E210E9">
              <w:t>Cert</w:t>
            </w:r>
            <w:r>
              <w:t>ificate</w:t>
            </w:r>
            <w:r w:rsidRPr="00E210E9">
              <w:t xml:space="preserve"> IV Hospitality</w:t>
            </w:r>
          </w:p>
        </w:tc>
        <w:tc>
          <w:tcPr>
            <w:tcW w:w="1356" w:type="pct"/>
            <w:tcBorders>
              <w:top w:val="nil"/>
              <w:left w:val="nil"/>
              <w:bottom w:val="nil"/>
              <w:right w:val="nil"/>
            </w:tcBorders>
          </w:tcPr>
          <w:p w:rsidR="002423CB" w:rsidRPr="00F21629" w:rsidRDefault="002423CB" w:rsidP="002423CB">
            <w:pPr>
              <w:pStyle w:val="Tabletext"/>
            </w:pPr>
          </w:p>
        </w:tc>
        <w:tc>
          <w:tcPr>
            <w:tcW w:w="493" w:type="pct"/>
            <w:tcBorders>
              <w:top w:val="nil"/>
              <w:left w:val="nil"/>
              <w:bottom w:val="nil"/>
              <w:right w:val="nil"/>
            </w:tcBorders>
          </w:tcPr>
          <w:p w:rsidR="002423CB" w:rsidRPr="00E210E9" w:rsidRDefault="002423CB" w:rsidP="002423CB">
            <w:pPr>
              <w:pStyle w:val="Tabletext"/>
              <w:jc w:val="center"/>
            </w:pPr>
            <w:r w:rsidRPr="00E210E9">
              <w:t>F</w:t>
            </w:r>
          </w:p>
        </w:tc>
        <w:tc>
          <w:tcPr>
            <w:tcW w:w="354" w:type="pct"/>
            <w:tcBorders>
              <w:top w:val="nil"/>
              <w:left w:val="nil"/>
              <w:bottom w:val="nil"/>
              <w:right w:val="nil"/>
            </w:tcBorders>
          </w:tcPr>
          <w:p w:rsidR="002423CB" w:rsidRPr="00E210E9" w:rsidRDefault="002423CB" w:rsidP="002423CB">
            <w:pPr>
              <w:pStyle w:val="Tabletext"/>
              <w:jc w:val="center"/>
            </w:pPr>
            <w:r w:rsidRPr="00E210E9">
              <w:t>19</w:t>
            </w:r>
          </w:p>
        </w:tc>
        <w:tc>
          <w:tcPr>
            <w:tcW w:w="843" w:type="pct"/>
            <w:tcBorders>
              <w:top w:val="nil"/>
              <w:left w:val="nil"/>
              <w:bottom w:val="nil"/>
            </w:tcBorders>
          </w:tcPr>
          <w:p w:rsidR="002423CB" w:rsidRPr="00E210E9" w:rsidRDefault="002423CB" w:rsidP="002423CB">
            <w:pPr>
              <w:pStyle w:val="Tabletext"/>
            </w:pPr>
            <w:r w:rsidRPr="00E210E9">
              <w:t xml:space="preserve"> 6 months</w:t>
            </w:r>
          </w:p>
        </w:tc>
      </w:tr>
      <w:tr w:rsidR="002423CB" w:rsidTr="002423CB">
        <w:trPr>
          <w:cantSplit/>
        </w:trPr>
        <w:tc>
          <w:tcPr>
            <w:tcW w:w="598" w:type="pct"/>
            <w:tcBorders>
              <w:top w:val="nil"/>
              <w:bottom w:val="nil"/>
              <w:right w:val="nil"/>
            </w:tcBorders>
          </w:tcPr>
          <w:p w:rsidR="002423CB" w:rsidRDefault="002423CB" w:rsidP="002423CB">
            <w:pPr>
              <w:pStyle w:val="Tabletext"/>
            </w:pPr>
            <w:r>
              <w:t>6</w:t>
            </w:r>
          </w:p>
        </w:tc>
        <w:tc>
          <w:tcPr>
            <w:tcW w:w="1356" w:type="pct"/>
            <w:tcBorders>
              <w:top w:val="nil"/>
              <w:left w:val="nil"/>
              <w:bottom w:val="nil"/>
              <w:right w:val="nil"/>
            </w:tcBorders>
          </w:tcPr>
          <w:p w:rsidR="002423CB" w:rsidRPr="00E210E9" w:rsidRDefault="002423CB" w:rsidP="002423CB">
            <w:pPr>
              <w:pStyle w:val="Tabletext"/>
            </w:pPr>
            <w:r w:rsidRPr="00E210E9">
              <w:t>Cert</w:t>
            </w:r>
            <w:r>
              <w:t>ificate</w:t>
            </w:r>
            <w:r w:rsidRPr="00E210E9">
              <w:t xml:space="preserve"> IV Hospitality</w:t>
            </w:r>
          </w:p>
        </w:tc>
        <w:tc>
          <w:tcPr>
            <w:tcW w:w="1356" w:type="pct"/>
            <w:tcBorders>
              <w:top w:val="nil"/>
              <w:left w:val="nil"/>
              <w:bottom w:val="nil"/>
              <w:right w:val="nil"/>
            </w:tcBorders>
          </w:tcPr>
          <w:p w:rsidR="002423CB" w:rsidRPr="00F21629" w:rsidRDefault="002423CB" w:rsidP="002423CB">
            <w:pPr>
              <w:pStyle w:val="Tabletext"/>
            </w:pPr>
          </w:p>
        </w:tc>
        <w:tc>
          <w:tcPr>
            <w:tcW w:w="493" w:type="pct"/>
            <w:tcBorders>
              <w:top w:val="nil"/>
              <w:left w:val="nil"/>
              <w:bottom w:val="nil"/>
              <w:right w:val="nil"/>
            </w:tcBorders>
          </w:tcPr>
          <w:p w:rsidR="002423CB" w:rsidRPr="00E210E9" w:rsidRDefault="002423CB" w:rsidP="002423CB">
            <w:pPr>
              <w:pStyle w:val="Tabletext"/>
              <w:jc w:val="center"/>
            </w:pPr>
            <w:r w:rsidRPr="00E210E9">
              <w:t>F</w:t>
            </w:r>
          </w:p>
        </w:tc>
        <w:tc>
          <w:tcPr>
            <w:tcW w:w="354" w:type="pct"/>
            <w:tcBorders>
              <w:top w:val="nil"/>
              <w:left w:val="nil"/>
              <w:bottom w:val="nil"/>
              <w:right w:val="nil"/>
            </w:tcBorders>
          </w:tcPr>
          <w:p w:rsidR="002423CB" w:rsidRPr="00E210E9" w:rsidRDefault="002423CB" w:rsidP="002423CB">
            <w:pPr>
              <w:pStyle w:val="Tabletext"/>
              <w:jc w:val="center"/>
            </w:pPr>
            <w:r w:rsidRPr="00E210E9">
              <w:t>-</w:t>
            </w:r>
          </w:p>
        </w:tc>
        <w:tc>
          <w:tcPr>
            <w:tcW w:w="843" w:type="pct"/>
            <w:tcBorders>
              <w:top w:val="nil"/>
              <w:left w:val="nil"/>
              <w:bottom w:val="nil"/>
            </w:tcBorders>
          </w:tcPr>
          <w:p w:rsidR="002423CB" w:rsidRPr="00E210E9" w:rsidRDefault="002423CB" w:rsidP="002423CB">
            <w:pPr>
              <w:pStyle w:val="Tabletext"/>
            </w:pPr>
            <w:r w:rsidRPr="00E210E9">
              <w:t>7 months</w:t>
            </w:r>
          </w:p>
        </w:tc>
      </w:tr>
      <w:tr w:rsidR="002423CB" w:rsidTr="002423CB">
        <w:trPr>
          <w:cantSplit/>
        </w:trPr>
        <w:tc>
          <w:tcPr>
            <w:tcW w:w="598" w:type="pct"/>
            <w:tcBorders>
              <w:top w:val="nil"/>
              <w:bottom w:val="single" w:sz="4" w:space="0" w:color="auto"/>
              <w:right w:val="nil"/>
            </w:tcBorders>
          </w:tcPr>
          <w:p w:rsidR="002423CB" w:rsidRDefault="002423CB" w:rsidP="002423CB">
            <w:pPr>
              <w:pStyle w:val="Tabletext"/>
            </w:pPr>
            <w:r>
              <w:t>7</w:t>
            </w:r>
          </w:p>
        </w:tc>
        <w:tc>
          <w:tcPr>
            <w:tcW w:w="1356" w:type="pct"/>
            <w:tcBorders>
              <w:top w:val="nil"/>
              <w:left w:val="nil"/>
              <w:bottom w:val="single" w:sz="4" w:space="0" w:color="auto"/>
              <w:right w:val="nil"/>
            </w:tcBorders>
          </w:tcPr>
          <w:p w:rsidR="002423CB" w:rsidRPr="00E210E9" w:rsidRDefault="002423CB" w:rsidP="002423CB">
            <w:pPr>
              <w:pStyle w:val="Tabletext"/>
            </w:pPr>
            <w:r w:rsidRPr="00E210E9">
              <w:t>Hospitality Trainee</w:t>
            </w:r>
          </w:p>
        </w:tc>
        <w:tc>
          <w:tcPr>
            <w:tcW w:w="1356" w:type="pct"/>
            <w:tcBorders>
              <w:top w:val="nil"/>
              <w:left w:val="nil"/>
              <w:bottom w:val="single" w:sz="4" w:space="0" w:color="auto"/>
              <w:right w:val="nil"/>
            </w:tcBorders>
          </w:tcPr>
          <w:p w:rsidR="002423CB" w:rsidRPr="00F21629" w:rsidRDefault="002423CB" w:rsidP="002423CB">
            <w:pPr>
              <w:pStyle w:val="Tabletext"/>
            </w:pPr>
          </w:p>
        </w:tc>
        <w:tc>
          <w:tcPr>
            <w:tcW w:w="493" w:type="pct"/>
            <w:tcBorders>
              <w:top w:val="nil"/>
              <w:left w:val="nil"/>
              <w:bottom w:val="single" w:sz="4" w:space="0" w:color="auto"/>
              <w:right w:val="nil"/>
            </w:tcBorders>
          </w:tcPr>
          <w:p w:rsidR="002423CB" w:rsidRPr="00E210E9" w:rsidRDefault="002423CB" w:rsidP="002423CB">
            <w:pPr>
              <w:pStyle w:val="Tabletext"/>
              <w:jc w:val="center"/>
            </w:pPr>
            <w:r w:rsidRPr="00E210E9">
              <w:t>F</w:t>
            </w:r>
          </w:p>
        </w:tc>
        <w:tc>
          <w:tcPr>
            <w:tcW w:w="354" w:type="pct"/>
            <w:tcBorders>
              <w:top w:val="nil"/>
              <w:left w:val="nil"/>
              <w:bottom w:val="single" w:sz="4" w:space="0" w:color="auto"/>
              <w:right w:val="nil"/>
            </w:tcBorders>
          </w:tcPr>
          <w:p w:rsidR="002423CB" w:rsidRPr="00E210E9" w:rsidRDefault="002423CB" w:rsidP="002423CB">
            <w:pPr>
              <w:pStyle w:val="Tabletext"/>
              <w:jc w:val="center"/>
            </w:pPr>
            <w:r w:rsidRPr="00E210E9">
              <w:t>22</w:t>
            </w:r>
          </w:p>
        </w:tc>
        <w:tc>
          <w:tcPr>
            <w:tcW w:w="843" w:type="pct"/>
            <w:tcBorders>
              <w:top w:val="nil"/>
              <w:left w:val="nil"/>
              <w:bottom w:val="single" w:sz="4" w:space="0" w:color="auto"/>
            </w:tcBorders>
          </w:tcPr>
          <w:p w:rsidR="002423CB" w:rsidRPr="00E210E9" w:rsidRDefault="002423CB" w:rsidP="002423CB">
            <w:pPr>
              <w:pStyle w:val="Tabletext"/>
            </w:pPr>
            <w:r w:rsidRPr="00E210E9">
              <w:t>5 months</w:t>
            </w:r>
          </w:p>
        </w:tc>
      </w:tr>
    </w:tbl>
    <w:p w:rsidR="002423CB" w:rsidRPr="005C5E52" w:rsidRDefault="002423CB" w:rsidP="002423CB">
      <w:pPr>
        <w:pStyle w:val="Text"/>
        <w:spacing w:line="240" w:lineRule="auto"/>
      </w:pPr>
      <w:r w:rsidRPr="00E210E9">
        <w:t>The environment in which the interviews took place was very open</w:t>
      </w:r>
      <w:r>
        <w:t>,</w:t>
      </w:r>
      <w:r w:rsidRPr="00E210E9">
        <w:t xml:space="preserve"> but noisy and sometimes distracting. </w:t>
      </w:r>
    </w:p>
    <w:p w:rsidR="002423CB" w:rsidRPr="00025711" w:rsidRDefault="002423CB" w:rsidP="002423CB">
      <w:pPr>
        <w:pStyle w:val="Heading3"/>
      </w:pPr>
      <w:r w:rsidRPr="00025711">
        <w:t>Findings</w:t>
      </w:r>
    </w:p>
    <w:p w:rsidR="002423CB" w:rsidRPr="005C5E52" w:rsidRDefault="002423CB" w:rsidP="002423CB">
      <w:pPr>
        <w:pStyle w:val="Heading4"/>
      </w:pPr>
      <w:r w:rsidRPr="005C5E52">
        <w:t>What are the promises of the psychological contract?</w:t>
      </w:r>
    </w:p>
    <w:p w:rsidR="002423CB" w:rsidRDefault="002423CB" w:rsidP="002423CB">
      <w:pPr>
        <w:pStyle w:val="Text"/>
        <w:spacing w:line="240" w:lineRule="auto"/>
      </w:pPr>
      <w:r w:rsidRPr="00E94D30">
        <w:t xml:space="preserve">The trainees in this </w:t>
      </w:r>
      <w:r>
        <w:t>organisation</w:t>
      </w:r>
      <w:r w:rsidRPr="00E94D30">
        <w:t xml:space="preserve"> understood their ‘promises’ to be the speedy completion of the assigned work, following OH&amp;S regulations, punctuality, an attention to personal hygiene, and the exercise of commonsense. One trainee (Cert</w:t>
      </w:r>
      <w:r>
        <w:t>ificate</w:t>
      </w:r>
      <w:r w:rsidRPr="00E94D30">
        <w:t xml:space="preserve"> 1V Hospitality) felt that these ‘promises’ were expected of every employee, not just the trainees. </w:t>
      </w:r>
    </w:p>
    <w:p w:rsidR="002423CB" w:rsidRPr="006953F6" w:rsidRDefault="002423CB" w:rsidP="002423CB">
      <w:pPr>
        <w:pStyle w:val="Quote"/>
        <w:tabs>
          <w:tab w:val="right" w:pos="7655"/>
        </w:tabs>
        <w:spacing w:line="240" w:lineRule="auto"/>
      </w:pPr>
      <w:r w:rsidRPr="006953F6">
        <w:t xml:space="preserve">Well they expect the same thing from us as they expect for anyone else. Just get the job done as quick and as easy as you can. With following the OH&amp;S rules, and that’s what they expect of everyone. That’s what every supervisor should be expecting off everyone. </w:t>
      </w:r>
    </w:p>
    <w:p w:rsidR="002423CB" w:rsidRPr="00E94D30" w:rsidRDefault="002423CB" w:rsidP="002423CB">
      <w:pPr>
        <w:pStyle w:val="Text"/>
        <w:spacing w:line="240" w:lineRule="auto"/>
      </w:pPr>
      <w:r w:rsidRPr="00E94D30">
        <w:t>The trainees expected that their supervisors would live up to a number of ‘standards’. These standards included a commitment to teaching them the correct procedures, enthusiasm for the work, honesty and approachability.</w:t>
      </w:r>
    </w:p>
    <w:p w:rsidR="002423CB" w:rsidRPr="00E94D30" w:rsidRDefault="002423CB" w:rsidP="002423CB">
      <w:pPr>
        <w:pStyle w:val="Text"/>
        <w:spacing w:line="240" w:lineRule="auto"/>
      </w:pPr>
      <w:r w:rsidRPr="00E94D30">
        <w:t xml:space="preserve">The trainees expected to be working long hours. </w:t>
      </w:r>
      <w:r w:rsidRPr="006953F6">
        <w:t>‘</w:t>
      </w:r>
      <w:smartTag w:uri="urn:schemas-microsoft-com:office:smarttags" w:element="time">
        <w:smartTagPr>
          <w:attr w:name="Hour" w:val="15"/>
          <w:attr w:name="Minute" w:val="30"/>
        </w:smartTagPr>
        <w:r w:rsidRPr="006953F6">
          <w:t>Three thirty</w:t>
        </w:r>
      </w:smartTag>
      <w:r w:rsidRPr="006953F6">
        <w:t xml:space="preserve"> in the morning. Straight into the car, straight home, straight to bed. You get used to them really’ </w:t>
      </w:r>
      <w:r w:rsidRPr="00E94D30">
        <w:t>(Trainee</w:t>
      </w:r>
      <w:r>
        <w:t>,</w:t>
      </w:r>
      <w:r w:rsidRPr="00E94D30">
        <w:t xml:space="preserve"> Cert</w:t>
      </w:r>
      <w:r>
        <w:t>ificate</w:t>
      </w:r>
      <w:r w:rsidRPr="00E94D30">
        <w:t xml:space="preserve"> </w:t>
      </w:r>
      <w:r>
        <w:t>I</w:t>
      </w:r>
      <w:r w:rsidRPr="00E94D30">
        <w:t xml:space="preserve">V). They also expected their employer to create opportunities for them to work and learn. They also expected that they would have someone to talk with if there were problems. </w:t>
      </w:r>
      <w:r>
        <w:t>“</w:t>
      </w:r>
      <w:r w:rsidRPr="006953F6">
        <w:t>And I also expect fairness in the workplace, so no one gets picked on or anything like that</w:t>
      </w:r>
      <w:r>
        <w:t>”</w:t>
      </w:r>
      <w:r w:rsidRPr="005C5E52">
        <w:t xml:space="preserve"> </w:t>
      </w:r>
      <w:r w:rsidRPr="00E94D30">
        <w:t>(Trainee</w:t>
      </w:r>
      <w:r>
        <w:t>,</w:t>
      </w:r>
      <w:r w:rsidRPr="00E94D30">
        <w:t xml:space="preserve"> Cert</w:t>
      </w:r>
      <w:r>
        <w:t>ificate</w:t>
      </w:r>
      <w:r w:rsidRPr="00E94D30">
        <w:t xml:space="preserve"> </w:t>
      </w:r>
      <w:r>
        <w:t>I</w:t>
      </w:r>
      <w:r w:rsidRPr="00E94D30">
        <w:t>V)</w:t>
      </w:r>
      <w:r>
        <w:t>.</w:t>
      </w:r>
    </w:p>
    <w:p w:rsidR="002423CB" w:rsidRPr="00131215" w:rsidRDefault="002423CB" w:rsidP="002423CB">
      <w:pPr>
        <w:pStyle w:val="Text"/>
        <w:spacing w:line="240" w:lineRule="auto"/>
      </w:pPr>
      <w:r w:rsidRPr="004E382B">
        <w:t>The RTO Trainee Coordinator</w:t>
      </w:r>
      <w:r w:rsidRPr="00E94D30">
        <w:t xml:space="preserve"> felt that the ‘promises’ to the trainees were focused on the provision of job appropriate training. These promises involved: </w:t>
      </w:r>
      <w:r>
        <w:t>‘</w:t>
      </w:r>
      <w:r w:rsidRPr="006953F6">
        <w:t>actually training. Its not just here’s a book, go away. We discuss, we deliver something and we give them the skills or knowledge, and that they can then apply it’</w:t>
      </w:r>
      <w:r>
        <w:t xml:space="preserve"> (</w:t>
      </w:r>
      <w:r w:rsidRPr="004E382B">
        <w:t>RTO Trainee Coordinator</w:t>
      </w:r>
      <w:r>
        <w:t>)</w:t>
      </w:r>
      <w:r w:rsidRPr="005C5E52">
        <w:t>.</w:t>
      </w:r>
      <w:r w:rsidRPr="00AD4CA9">
        <w:t xml:space="preserve"> This training would also be customised to, and contextualised within, the work context, relevant and culturally appropriate. Beyond the provision of training the RTO promised to communicate effectively with the trainees, motivate them and encourage them. In reciprocal terms the RTO expected the trainees to communicate. The obligation to communicate was well motivated and couched in terms of the kinds of support and services that the RTO could provide to ensure trainee success. </w:t>
      </w:r>
      <w:r>
        <w:t>“</w:t>
      </w:r>
      <w:r w:rsidRPr="00131215">
        <w:t>We can make allowances, we can show understanding, we can do a lot. But if they just walk off into the sunset and don’t call us or don’t come in contact with us, we have to fail them if they haven’t completed</w:t>
      </w:r>
      <w:r>
        <w:t>” (</w:t>
      </w:r>
      <w:r w:rsidRPr="004E382B">
        <w:t>RTO Trainee Coordinator</w:t>
      </w:r>
      <w:r>
        <w:t>)</w:t>
      </w:r>
      <w:r w:rsidRPr="005C5E52">
        <w:t>.</w:t>
      </w:r>
    </w:p>
    <w:p w:rsidR="002423CB" w:rsidRPr="00AD4CA9" w:rsidRDefault="002423CB" w:rsidP="002423CB">
      <w:pPr>
        <w:pStyle w:val="Text"/>
        <w:spacing w:line="240" w:lineRule="auto"/>
      </w:pPr>
      <w:r w:rsidRPr="00AD4CA9">
        <w:t>The Hospitality and GamingCo expected i</w:t>
      </w:r>
      <w:r>
        <w:t>ts trainees and apprentices to ‘</w:t>
      </w:r>
      <w:r w:rsidRPr="00AD4CA9">
        <w:t>honour their agreement</w:t>
      </w:r>
      <w:r>
        <w:t>’</w:t>
      </w:r>
      <w:r w:rsidRPr="00AD4CA9">
        <w:t xml:space="preserve"> to be punctual, to achieve to the best of their abilities, to put their b</w:t>
      </w:r>
      <w:r>
        <w:t>est into their training and to “</w:t>
      </w:r>
      <w:r w:rsidRPr="004E382B">
        <w:t>deliver a level for service that we require to our members and guests</w:t>
      </w:r>
      <w:r>
        <w:t>”</w:t>
      </w:r>
      <w:r w:rsidRPr="004E382B">
        <w:t xml:space="preserve"> </w:t>
      </w:r>
      <w:r w:rsidRPr="00AD4CA9">
        <w:t>(HR Manager)</w:t>
      </w:r>
      <w:r>
        <w:t>.</w:t>
      </w:r>
    </w:p>
    <w:p w:rsidR="002423CB" w:rsidRPr="00AD4CA9" w:rsidRDefault="002423CB" w:rsidP="002423CB">
      <w:pPr>
        <w:pStyle w:val="Text"/>
        <w:spacing w:line="240" w:lineRule="auto"/>
      </w:pPr>
      <w:r w:rsidRPr="00AD4CA9">
        <w:t xml:space="preserve">The apprentice felt that his promises to the company were to demonstrate his ability to work hard, keep busy and enjoy his work. Reciprocally he thought that the company’s promises to him as an apprentice </w:t>
      </w:r>
      <w:r>
        <w:t>“</w:t>
      </w:r>
      <w:r w:rsidRPr="004E382B">
        <w:t>were to make sure everything’s going right for me</w:t>
      </w:r>
      <w:r>
        <w:t>”</w:t>
      </w:r>
      <w:r w:rsidRPr="004E382B">
        <w:t>.</w:t>
      </w:r>
      <w:r w:rsidRPr="00AD4CA9">
        <w:t xml:space="preserve"> He explained that this meant support with his TAFE study, listening to him and the provision of a workplace culture that encouraged his learning</w:t>
      </w:r>
      <w:r>
        <w:t>,</w:t>
      </w:r>
      <w:r w:rsidRPr="00AD4CA9">
        <w:t xml:space="preserve"> tolerated his mistakes and provided him with friendship. </w:t>
      </w:r>
    </w:p>
    <w:p w:rsidR="002423CB" w:rsidRPr="005C5E52" w:rsidRDefault="002423CB" w:rsidP="002423CB">
      <w:pPr>
        <w:pStyle w:val="Heading4"/>
      </w:pPr>
      <w:r w:rsidRPr="005C5E52">
        <w:t>How is the psychological contract developed in the workplace for all parties?</w:t>
      </w:r>
    </w:p>
    <w:p w:rsidR="002423CB" w:rsidRPr="00AD4CA9" w:rsidRDefault="002423CB" w:rsidP="002423CB">
      <w:pPr>
        <w:pStyle w:val="Text"/>
        <w:spacing w:line="240" w:lineRule="auto"/>
      </w:pPr>
      <w:r w:rsidRPr="00E94D30">
        <w:t>The terms of the psychological contract in the Hospitality and GamingCo altered and developed over time in the workplace</w:t>
      </w:r>
      <w:r>
        <w:t xml:space="preserve">. </w:t>
      </w:r>
      <w:r w:rsidRPr="00E94D30">
        <w:t xml:space="preserve"> Management w</w:t>
      </w:r>
      <w:r>
        <w:t xml:space="preserve">as </w:t>
      </w:r>
      <w:r w:rsidRPr="00E94D30">
        <w:t xml:space="preserve">committed to succession planning. </w:t>
      </w:r>
      <w:r>
        <w:t>“</w:t>
      </w:r>
      <w:r w:rsidRPr="005F2F29">
        <w:t>It’s a high turnover industry and we’ve got to make sure that we’ve got the right people trained up to do the jobs as we go along</w:t>
      </w:r>
      <w:r>
        <w:t>”</w:t>
      </w:r>
      <w:r w:rsidRPr="005F2F29">
        <w:t xml:space="preserve"> </w:t>
      </w:r>
      <w:r>
        <w:t>(</w:t>
      </w:r>
      <w:r w:rsidRPr="00E210E9">
        <w:t>Operations Manager</w:t>
      </w:r>
      <w:r>
        <w:t>)</w:t>
      </w:r>
      <w:r w:rsidRPr="00E94D30">
        <w:t>. This commitment meant that they had put in places structures, processes and people to achieve this goal and fulfil their promises made explicit in the psychological contract. For instance they employed line managers and club managers who had ‘</w:t>
      </w:r>
      <w:r w:rsidRPr="005F2F29">
        <w:t>good people skills</w:t>
      </w:r>
      <w:r w:rsidRPr="005C5E52">
        <w:t>’</w:t>
      </w:r>
      <w:r w:rsidRPr="00E94D30">
        <w:t xml:space="preserve"> who could relate well to the trainees and the smaller number of apprentices. The Company had also developed particular strategies that involved providing the new trainees with an initial two-week orientation and induction. </w:t>
      </w:r>
      <w:r>
        <w:t>“</w:t>
      </w:r>
      <w:r w:rsidRPr="005F2F29">
        <w:t>So they come in and they do their R</w:t>
      </w:r>
      <w:r>
        <w:t xml:space="preserve">esponsible </w:t>
      </w:r>
      <w:r w:rsidRPr="005F2F29">
        <w:t>S</w:t>
      </w:r>
      <w:r>
        <w:t xml:space="preserve">ervice of </w:t>
      </w:r>
      <w:r w:rsidRPr="005F2F29">
        <w:t>A</w:t>
      </w:r>
      <w:r>
        <w:t>lcohol</w:t>
      </w:r>
      <w:r w:rsidRPr="005F2F29">
        <w:t>, basic cash handling skills and all that. That’s straight up. They also get through their Cert</w:t>
      </w:r>
      <w:r>
        <w:t xml:space="preserve">. </w:t>
      </w:r>
      <w:smartTag w:uri="urn:schemas-microsoft-com:office:smarttags" w:element="stockticker">
        <w:r>
          <w:t>III</w:t>
        </w:r>
      </w:smartTag>
      <w:r>
        <w:t xml:space="preserve"> </w:t>
      </w:r>
      <w:r w:rsidRPr="005F2F29">
        <w:t>in hospitality in four weeks, which has worked really well for us. They do their theory straight up in a block and we can identify any issues that they have with the theory</w:t>
      </w:r>
      <w:r>
        <w:t>”</w:t>
      </w:r>
      <w:r w:rsidRPr="005C5E52">
        <w:t xml:space="preserve"> </w:t>
      </w:r>
      <w:r w:rsidRPr="00AD4CA9">
        <w:t>(HR Manager)</w:t>
      </w:r>
      <w:r>
        <w:t>.</w:t>
      </w:r>
      <w:r w:rsidRPr="00AD4CA9">
        <w:t xml:space="preserve"> In this way any early problems could be identified and addressed.</w:t>
      </w:r>
    </w:p>
    <w:p w:rsidR="002423CB" w:rsidRPr="00AD4CA9" w:rsidRDefault="002423CB" w:rsidP="002423CB">
      <w:pPr>
        <w:pStyle w:val="Text"/>
        <w:spacing w:line="240" w:lineRule="auto"/>
      </w:pPr>
      <w:r w:rsidRPr="00AD4CA9">
        <w:t>The Hospitality and GamingCo had refined their recruitment and induction processes recently. The psychological contract began to be established at these stages. The Company made its expectations explicit during these sessions. The Company paid an adult wage to its trainees and it believed that this implied a level of work expectations that was appr</w:t>
      </w:r>
      <w:r>
        <w:t>opriate. As the HR Manager said</w:t>
      </w:r>
      <w:r w:rsidRPr="00AD4CA9">
        <w:t xml:space="preserve"> </w:t>
      </w:r>
      <w:r>
        <w:t>“</w:t>
      </w:r>
      <w:r w:rsidRPr="005F2F29">
        <w:t>We’re not paying you an apprenticeship wage; we’re paying you an adult wage and we need you to act like adults.</w:t>
      </w:r>
      <w:r w:rsidRPr="005C5E52">
        <w:t xml:space="preserve"> </w:t>
      </w:r>
      <w:r w:rsidRPr="005F2F29">
        <w:t>So that provides a good recruitment tool</w:t>
      </w:r>
      <w:r>
        <w:t>”</w:t>
      </w:r>
      <w:r w:rsidRPr="005F2F29">
        <w:t>.</w:t>
      </w:r>
      <w:r w:rsidRPr="00AD4CA9">
        <w:t xml:space="preserve"> Another recruitment strategy that formed part of the psychological contract was the company’s commitment to offering a career path to its trainees. </w:t>
      </w:r>
      <w:r>
        <w:t>“</w:t>
      </w:r>
      <w:r w:rsidRPr="005F2F29">
        <w:t>We want career minded people and we offer them a career. So we have to honour our obligations for the training and make sure it’s accessible to them and understand their personal needs</w:t>
      </w:r>
      <w:r>
        <w:t>” (HR Manager)</w:t>
      </w:r>
      <w:r w:rsidRPr="005F2F29">
        <w:t>.</w:t>
      </w:r>
    </w:p>
    <w:p w:rsidR="002423CB" w:rsidRDefault="002423CB" w:rsidP="002423CB">
      <w:pPr>
        <w:pStyle w:val="Text"/>
        <w:spacing w:line="240" w:lineRule="auto"/>
      </w:pPr>
      <w:r w:rsidRPr="00AD4CA9">
        <w:t xml:space="preserve">The Hospitality and GamingCo had also recognised and accepted the volatility of young people’s lives and employed a life coach to help the trainees adjust to work and their changing lives. This contributed to the fulfilment of the psychological contract. The life coach had a non-operational role and her job was to make explicit the terms of the psychological contract and address any issues with the trainees that could compromise this contract. </w:t>
      </w:r>
    </w:p>
    <w:p w:rsidR="002423CB" w:rsidRPr="005C5E52" w:rsidRDefault="002423CB" w:rsidP="002423CB">
      <w:pPr>
        <w:pStyle w:val="Quote"/>
        <w:tabs>
          <w:tab w:val="right" w:pos="7655"/>
        </w:tabs>
        <w:spacing w:line="240" w:lineRule="auto"/>
      </w:pPr>
      <w:r w:rsidRPr="005C5E52">
        <w:t>Twenty to 50 per cent of them will be with a boyfriend or girlfriend within the first three months. The next three months they’ll be fighting; the next three months they’ll be breaking up. So it’s you know, they’re living and breathing their first job and they’re meeting all these new people and it’s exciting, there’s late nights. It’s a fun industry so her role is to say look guys this will happen as a result of working late nights. This will happen as a result of working closely in a group like this. You need to be aware of the signals - any signs that might be a hint, and her job is then to talk to them about it, talk to them about any issues they might have with management , with the RTO or their course. She’ll speak to me and she’ll brief me on what they’re like and how they’re feeling and what the general mood of the group is. Then she’ll get some input from me on what we’re doing and she’s got her way of being able to discover the underlying issue they might be having, she’s done profiles on all of them for us so we know how to deal with them if there is an issue (HR Manager).</w:t>
      </w:r>
    </w:p>
    <w:p w:rsidR="002423CB" w:rsidRPr="00AD4CA9" w:rsidRDefault="002423CB" w:rsidP="002423CB">
      <w:pPr>
        <w:pStyle w:val="Text"/>
        <w:spacing w:line="240" w:lineRule="auto"/>
      </w:pPr>
      <w:r w:rsidRPr="00AD4CA9">
        <w:t>The life coach had an explicit and integral role in brokering the psychological contract between the various parties in the workplace. Hospitality and GamingCo felt that this investment was worthwhile and working in terms of retention of trainees. The Company also had a counselling service that was available to all employees.</w:t>
      </w:r>
    </w:p>
    <w:p w:rsidR="002423CB" w:rsidRPr="00AD4CA9" w:rsidRDefault="002423CB" w:rsidP="002423CB">
      <w:pPr>
        <w:pStyle w:val="Text"/>
        <w:spacing w:line="240" w:lineRule="auto"/>
      </w:pPr>
      <w:r w:rsidRPr="00AD4CA9">
        <w:t>The commitment to the development of the psychological contract extended to those young people who were not satisfied or comfortable with their work. The company undertook to spend time with these young people, to identify the problems and attempt to solve them. If the break down was irreparable then the company worked with the young people to find them alternative employment.</w:t>
      </w:r>
    </w:p>
    <w:p w:rsidR="002423CB" w:rsidRDefault="002423CB" w:rsidP="002423CB">
      <w:pPr>
        <w:pStyle w:val="Text"/>
        <w:spacing w:line="240" w:lineRule="auto"/>
      </w:pPr>
      <w:r w:rsidRPr="00E94D30">
        <w:t>The expectations of the trainees changed and developed as they moved through their qualifications, as did the demands of the study. The RTO coordinator summa</w:t>
      </w:r>
      <w:r>
        <w:t>rised this in the following way;</w:t>
      </w:r>
    </w:p>
    <w:p w:rsidR="002423CB" w:rsidRPr="005C5E52" w:rsidRDefault="002423CB" w:rsidP="002423CB">
      <w:pPr>
        <w:pStyle w:val="Quote"/>
        <w:tabs>
          <w:tab w:val="right" w:pos="7655"/>
        </w:tabs>
        <w:spacing w:line="240" w:lineRule="auto"/>
      </w:pPr>
      <w:r w:rsidRPr="005C5E52">
        <w:t xml:space="preserve">When they first start out they are very keen- and that’s the best time to get them the most delivery, because they’re motivated. I think as they go along they’re expecting that it’s going to stay at the same level, whereas the Cert </w:t>
      </w:r>
      <w:smartTag w:uri="urn:schemas-microsoft-com:office:smarttags" w:element="stockticker">
        <w:r w:rsidRPr="005C5E52">
          <w:t>III</w:t>
        </w:r>
      </w:smartTag>
      <w:r w:rsidRPr="005C5E52">
        <w:t>’s operational. The Cert IV is supervisory, and then at diploma it’s really management type subjects. I think sometimes they just expect it’s going to be as straightforward or as manageable, in terms of homework or whatever, and then it does get harder. They’re expectations are that its going to stay consistent and it doesn’t.</w:t>
      </w:r>
    </w:p>
    <w:p w:rsidR="002423CB" w:rsidRPr="005C5E52" w:rsidRDefault="002423CB" w:rsidP="002423CB">
      <w:pPr>
        <w:pStyle w:val="Heading4"/>
      </w:pPr>
      <w:r w:rsidRPr="005C5E52">
        <w:t>What impacts do RTOs, intermediary organisations and other stakeholders have on the construction of the psychological contract?</w:t>
      </w:r>
    </w:p>
    <w:p w:rsidR="002423CB" w:rsidRPr="006B0527" w:rsidRDefault="002423CB" w:rsidP="002423CB">
      <w:pPr>
        <w:pStyle w:val="Text"/>
        <w:spacing w:line="240" w:lineRule="auto"/>
      </w:pPr>
      <w:r w:rsidRPr="006B0527">
        <w:t>Parents and family could also provide the support and recognition of the young person’s achievement. This contributed to the sense of resilience that the apprentice or trainee could call on in difficult or day-to-day circumstances.</w:t>
      </w:r>
    </w:p>
    <w:p w:rsidR="002423CB" w:rsidRDefault="002423CB" w:rsidP="002423CB">
      <w:pPr>
        <w:pStyle w:val="Quote"/>
        <w:tabs>
          <w:tab w:val="right" w:pos="7655"/>
        </w:tabs>
        <w:spacing w:line="240" w:lineRule="auto"/>
      </w:pPr>
      <w:r w:rsidRPr="005C5E52">
        <w:t xml:space="preserve">Dad was telling all his mates down at work that his son has an apprenticeship in hospitality. He was mad proud of me. The proudest he’s ever been. And I was like awesome. I know if it makes my dad proud then I’m going to try and stick it out for him. Like I’m not only doing this for me, I’m like doing it for my mum and dad and my sister. </w:t>
      </w:r>
    </w:p>
    <w:p w:rsidR="002423CB" w:rsidRPr="00EE4860" w:rsidRDefault="002423CB" w:rsidP="002423CB">
      <w:pPr>
        <w:pStyle w:val="Quote"/>
        <w:tabs>
          <w:tab w:val="right" w:pos="7655"/>
        </w:tabs>
        <w:spacing w:line="240" w:lineRule="auto"/>
      </w:pPr>
      <w:r>
        <w:tab/>
        <w:t>(Trainee, Hospitality)</w:t>
      </w:r>
    </w:p>
    <w:p w:rsidR="002423CB" w:rsidRPr="006B0527" w:rsidRDefault="002423CB" w:rsidP="002423CB">
      <w:pPr>
        <w:pStyle w:val="Text"/>
        <w:spacing w:line="240" w:lineRule="auto"/>
      </w:pPr>
      <w:r w:rsidRPr="006B0527">
        <w:t xml:space="preserve">The trainees in the Hospitality and GamingCo regarded themselves as a group. This was reinforced through the provision of a range of social events. The RTO who provided the off the job training recognised the importance of the group interactions as facilitating the fulfilment of the psychological contract. </w:t>
      </w:r>
      <w:r>
        <w:t>“</w:t>
      </w:r>
      <w:r w:rsidRPr="001E3368">
        <w:t>Like there’s 16 of us and we keep close together. We enjoy our training days because we all meet up again. And the teacher will give us half an hour to catch up, like alright okay catch up guys</w:t>
      </w:r>
      <w:r>
        <w:t>”</w:t>
      </w:r>
      <w:r w:rsidRPr="00CD7279">
        <w:t xml:space="preserve"> </w:t>
      </w:r>
      <w:r>
        <w:t>(</w:t>
      </w:r>
      <w:r w:rsidRPr="00E210E9">
        <w:t>Trainee</w:t>
      </w:r>
      <w:r>
        <w:t>,</w:t>
      </w:r>
      <w:r w:rsidRPr="00E210E9">
        <w:t xml:space="preserve"> Hospitality</w:t>
      </w:r>
      <w:r>
        <w:t>)</w:t>
      </w:r>
      <w:r w:rsidRPr="001E3368">
        <w:t>.</w:t>
      </w:r>
    </w:p>
    <w:p w:rsidR="002423CB" w:rsidRPr="005C5E52" w:rsidRDefault="002423CB" w:rsidP="002423CB">
      <w:pPr>
        <w:pStyle w:val="Text"/>
        <w:spacing w:line="240" w:lineRule="auto"/>
      </w:pPr>
      <w:r w:rsidRPr="006B0527">
        <w:t>The RTO that provided the training in hospitality and hotel management for the trainees coordinated their training. The training was delivered mainly on site with few visits to the RTO premises. As a consequence the RTO did not provide literacy and numeracy screening for these trainees. This was recognised as having a possible impact on the construction of the psychological contract and something that needed attention.</w:t>
      </w:r>
      <w:r w:rsidRPr="005C5E52">
        <w:t xml:space="preserve"> </w:t>
      </w:r>
    </w:p>
    <w:p w:rsidR="002423CB" w:rsidRDefault="002423CB" w:rsidP="002423CB">
      <w:pPr>
        <w:pStyle w:val="Quote"/>
        <w:tabs>
          <w:tab w:val="right" w:pos="7655"/>
        </w:tabs>
        <w:spacing w:line="240" w:lineRule="auto"/>
      </w:pPr>
      <w:r w:rsidRPr="005C5E52">
        <w:t xml:space="preserve">We have our regular face-to-face students who come into campus, and they’re there constantly. We do an all day induction with them and that includes literacy and numeracy assessment. All of our students complete it in their orientation and it gets marked. We don’t dot that with our offsite trainees. It is an area we could improve. </w:t>
      </w:r>
    </w:p>
    <w:p w:rsidR="002423CB" w:rsidRDefault="002423CB" w:rsidP="002423CB">
      <w:pPr>
        <w:pStyle w:val="Quote"/>
        <w:tabs>
          <w:tab w:val="right" w:pos="7655"/>
        </w:tabs>
        <w:spacing w:line="240" w:lineRule="auto"/>
      </w:pPr>
      <w:r>
        <w:tab/>
        <w:t>(</w:t>
      </w:r>
      <w:r w:rsidRPr="004E382B">
        <w:t>RTO Trainee Coordinator</w:t>
      </w:r>
      <w:r>
        <w:t>)</w:t>
      </w:r>
      <w:r w:rsidRPr="001E3368">
        <w:t>.</w:t>
      </w:r>
      <w:r w:rsidRPr="006B0527">
        <w:t xml:space="preserve"> </w:t>
      </w:r>
    </w:p>
    <w:p w:rsidR="002423CB" w:rsidRDefault="002423CB" w:rsidP="002423CB">
      <w:pPr>
        <w:pStyle w:val="Text"/>
        <w:spacing w:line="240" w:lineRule="auto"/>
      </w:pPr>
      <w:r w:rsidRPr="006B0527">
        <w:t xml:space="preserve">The RTO coordinator also recognised that the methods of delivery often meant that the Hospitality and GamingCo trainees were isolated from the campus based activities of the RTO and that this could have an impact on the construction of the psychological contract. </w:t>
      </w:r>
    </w:p>
    <w:p w:rsidR="002423CB" w:rsidRPr="005C5E52" w:rsidRDefault="002423CB" w:rsidP="002423CB">
      <w:pPr>
        <w:pStyle w:val="Quote"/>
        <w:tabs>
          <w:tab w:val="right" w:pos="7655"/>
        </w:tabs>
        <w:spacing w:line="240" w:lineRule="auto"/>
      </w:pPr>
      <w:r w:rsidRPr="005C5E52">
        <w:t xml:space="preserve">Just because they’re in a different location doesn’t mean they don’t need a lot of the same knowledge that our new students do when they’re visiting the campus. We give them a student handbook: all our students, even the trainees. But when they come into campus they actually meet someone from our student association and they meet someone from the counselling service. So they actually learn the broad range of services that they can tap into as a student. Even though they’ve got access to that and knowledge of it from a Handbook, it’s not something that we emphasise to them the same way, because they’re not coming into campus. </w:t>
      </w:r>
      <w:r>
        <w:tab/>
      </w:r>
      <w:r w:rsidRPr="005C5E52">
        <w:t>(RTO Trainee Coordinator)</w:t>
      </w:r>
    </w:p>
    <w:p w:rsidR="002423CB" w:rsidRDefault="002423CB" w:rsidP="002423CB">
      <w:pPr>
        <w:pStyle w:val="Text"/>
        <w:spacing w:line="240" w:lineRule="auto"/>
      </w:pPr>
      <w:r w:rsidRPr="00AD4CA9">
        <w:t xml:space="preserve">The RTO also acknowledged that the skill levels of the teachers were a possible blockage in the construction and fulfilment of the psychological contract. In particular the respective levels of technology skills and access to </w:t>
      </w:r>
      <w:r>
        <w:t>those</w:t>
      </w:r>
      <w:r w:rsidRPr="00AD4CA9">
        <w:t xml:space="preserve"> technologies were sometimes mismatched and this lead to problems. </w:t>
      </w:r>
    </w:p>
    <w:p w:rsidR="002423CB" w:rsidRPr="001E3368" w:rsidRDefault="002423CB" w:rsidP="002423CB">
      <w:pPr>
        <w:pStyle w:val="Quote"/>
        <w:tabs>
          <w:tab w:val="right" w:pos="7655"/>
        </w:tabs>
        <w:spacing w:line="240" w:lineRule="auto"/>
      </w:pPr>
      <w:r w:rsidRPr="005C5E52">
        <w:t>I think we have some teachers who still aren’t as up with technology as others. So you have some teachers who are like yes, it’s fine to email me, and others who say no, I want you to phone. So there’s an inconsistent message in terms of the method of it. The trainees like technology. They like having computers. They like having SMS. They like having all those things. So if a teacher doesn’t use that approach it’s easy for them (the trainees) to dismiss it and say oh, it’s all too hard</w:t>
      </w:r>
      <w:r>
        <w:t xml:space="preserve">. </w:t>
      </w:r>
      <w:r>
        <w:tab/>
        <w:t>(</w:t>
      </w:r>
      <w:r w:rsidRPr="004E382B">
        <w:t>RTO Trainee Coordinator</w:t>
      </w:r>
      <w:r>
        <w:t>)</w:t>
      </w:r>
    </w:p>
    <w:p w:rsidR="002423CB" w:rsidRPr="00AD4CA9" w:rsidRDefault="002423CB" w:rsidP="002423CB">
      <w:pPr>
        <w:pStyle w:val="Text"/>
        <w:spacing w:line="240" w:lineRule="auto"/>
      </w:pPr>
      <w:r w:rsidRPr="00AD4CA9">
        <w:t xml:space="preserve">The number of teachers that any one trainee would be exposed to compounded the disparate take up of technology. </w:t>
      </w:r>
      <w:r>
        <w:t>“</w:t>
      </w:r>
      <w:r w:rsidRPr="001E3368">
        <w:t>They get confused by the expectations and standards because they’re dealing with more than one person</w:t>
      </w:r>
      <w:r>
        <w:t>” (</w:t>
      </w:r>
      <w:r w:rsidRPr="004E382B">
        <w:t>RTO Trainee Coordinator</w:t>
      </w:r>
      <w:r>
        <w:t>)</w:t>
      </w:r>
      <w:r w:rsidRPr="001E3368">
        <w:t>.</w:t>
      </w:r>
    </w:p>
    <w:p w:rsidR="002423CB" w:rsidRDefault="002423CB" w:rsidP="002423CB">
      <w:pPr>
        <w:pStyle w:val="Text"/>
        <w:spacing w:line="240" w:lineRule="auto"/>
      </w:pPr>
      <w:r w:rsidRPr="00AD4CA9">
        <w:t>The messages that the RTO was advocating were sometimes in conflict with the messages being put forward b</w:t>
      </w:r>
      <w:r>
        <w:t>y the management. The RTO focus</w:t>
      </w:r>
      <w:r w:rsidRPr="00AD4CA9">
        <w:t xml:space="preserve">ed on providing opportunities for success in a supportive and encouraging learning environment. For obvious reasons the employer was more interested in getting ‘value for money’ from the trainees. The RTO coordinator commented on the conflicting and confusing messages that would therefore be given to the trainee. </w:t>
      </w:r>
    </w:p>
    <w:p w:rsidR="002423CB" w:rsidRPr="005C5E52" w:rsidRDefault="002423CB" w:rsidP="002423CB">
      <w:pPr>
        <w:pStyle w:val="Quote"/>
        <w:tabs>
          <w:tab w:val="right" w:pos="7655"/>
        </w:tabs>
        <w:spacing w:line="240" w:lineRule="auto"/>
      </w:pPr>
      <w:r w:rsidRPr="005C5E52">
        <w:t xml:space="preserve">I’m trying to get hold of Student X because they’ve fallen behind in their work. The employers feel that the trainee has done something wrong. We’re not in a position to beat a stick, but employers are. </w:t>
      </w:r>
    </w:p>
    <w:p w:rsidR="002423CB" w:rsidRPr="001E3368" w:rsidRDefault="002423CB" w:rsidP="002423CB">
      <w:pPr>
        <w:pStyle w:val="Text"/>
        <w:spacing w:line="240" w:lineRule="auto"/>
      </w:pPr>
      <w:r w:rsidRPr="00AD4CA9">
        <w:t xml:space="preserve">The consequent impacts on the psychological contract can be extremely negative. </w:t>
      </w:r>
      <w:r>
        <w:t>“</w:t>
      </w:r>
      <w:r w:rsidRPr="001E3368">
        <w:t>I may as well give up now because I’ve fallen behind and my employer has the attitude that I’m not doing my work</w:t>
      </w:r>
      <w:r>
        <w:t>” (Trainee, Certificate IV)</w:t>
      </w:r>
      <w:r w:rsidRPr="001E3368">
        <w:t>.</w:t>
      </w:r>
    </w:p>
    <w:p w:rsidR="002423CB" w:rsidRDefault="002423CB" w:rsidP="002423CB">
      <w:pPr>
        <w:pStyle w:val="Text"/>
        <w:spacing w:line="240" w:lineRule="auto"/>
      </w:pPr>
      <w:r w:rsidRPr="00AD4CA9">
        <w:t xml:space="preserve">Another stakeholder in the psychological contract was the </w:t>
      </w:r>
      <w:r>
        <w:t xml:space="preserve">Australian </w:t>
      </w:r>
      <w:r w:rsidRPr="00AD4CA9">
        <w:t>Apprenticeship Centre</w:t>
      </w:r>
      <w:r>
        <w:t xml:space="preserve"> (</w:t>
      </w:r>
      <w:smartTag w:uri="urn:schemas-microsoft-com:office:smarttags" w:element="stockticker">
        <w:r>
          <w:t>AAC</w:t>
        </w:r>
      </w:smartTag>
      <w:r>
        <w:t>).  T</w:t>
      </w:r>
      <w:r w:rsidRPr="00AD4CA9">
        <w:t xml:space="preserve">he impacts of its operations were not always construed as being positive. </w:t>
      </w:r>
    </w:p>
    <w:p w:rsidR="002423CB" w:rsidRPr="000169CC" w:rsidRDefault="002423CB" w:rsidP="002423CB">
      <w:pPr>
        <w:pStyle w:val="Quote"/>
        <w:tabs>
          <w:tab w:val="right" w:pos="7655"/>
        </w:tabs>
        <w:spacing w:line="240" w:lineRule="auto"/>
      </w:pPr>
      <w:r w:rsidRPr="005C5E52">
        <w:t xml:space="preserve">There’s a lot of confusion around the sign up period in terms of what </w:t>
      </w:r>
      <w:smartTag w:uri="urn:schemas-microsoft-com:office:smarttags" w:element="stockticker">
        <w:r w:rsidRPr="005C5E52">
          <w:t>AAC</w:t>
        </w:r>
      </w:smartTag>
      <w:r w:rsidRPr="005C5E52">
        <w:t xml:space="preserve"> is, what they do, understanding their role. They (the trainees) get a big wad of paper and it’s like okay, I’ll just take that home and put it in the corner to gather dust. I don’t think they necessarily understand it. </w:t>
      </w:r>
      <w:r>
        <w:tab/>
      </w:r>
      <w:r w:rsidRPr="000169CC">
        <w:t>(HR Manager)</w:t>
      </w:r>
    </w:p>
    <w:p w:rsidR="002423CB" w:rsidRPr="00AD4CA9" w:rsidRDefault="002423CB" w:rsidP="002423CB">
      <w:pPr>
        <w:pStyle w:val="Text"/>
        <w:spacing w:line="240" w:lineRule="auto"/>
      </w:pPr>
      <w:r w:rsidRPr="00AD4CA9">
        <w:t xml:space="preserve">Parents were also stakeholders in the development and implementation of the psychological contract and had impacts that were either positive or negative. In a positive sense parents could be supportive, encouraging and motivating of the trainees and apprentices. On the negative side they could be overly interfering. This took the form of phone calls to the management complaining about shift times or ringing in sick on behalf </w:t>
      </w:r>
      <w:r>
        <w:t>of the trainee. The c</w:t>
      </w:r>
      <w:r w:rsidRPr="00AD4CA9">
        <w:t>ompany’s attitude was that</w:t>
      </w:r>
      <w:r>
        <w:t>;</w:t>
      </w:r>
      <w:r w:rsidRPr="00AD4CA9">
        <w:t xml:space="preserve"> </w:t>
      </w:r>
      <w:r>
        <w:t>“</w:t>
      </w:r>
      <w:r w:rsidRPr="005C5E52">
        <w:t>We’ve employed little Johnny, so he needs to ring up. Its about educating Mum and Dad too. We say to the trainee if you’ve got something that you’d normally get your Mum or Dad to do with work, how about quickly have a chat to your mentor and see what advice they would give you” (</w:t>
      </w:r>
      <w:r w:rsidRPr="00494F51">
        <w:t>HR Manager</w:t>
      </w:r>
      <w:r w:rsidRPr="00AD4CA9">
        <w:t>)</w:t>
      </w:r>
      <w:r>
        <w:t xml:space="preserve">. </w:t>
      </w:r>
      <w:r w:rsidRPr="00AD4CA9">
        <w:t>The Company had moved to a mentoring program internal to the Clubs where managers and directors mentoring the trainees.</w:t>
      </w:r>
    </w:p>
    <w:p w:rsidR="002423CB" w:rsidRPr="005C5E52" w:rsidRDefault="002423CB" w:rsidP="002423CB">
      <w:pPr>
        <w:pStyle w:val="Heading4"/>
      </w:pPr>
      <w:r w:rsidRPr="005C5E52">
        <w:t>What helps all parties to fulfil their side of the psychological contract and what prevents it?</w:t>
      </w:r>
    </w:p>
    <w:p w:rsidR="002423CB" w:rsidRDefault="002423CB" w:rsidP="002423CB">
      <w:pPr>
        <w:pStyle w:val="Text"/>
        <w:spacing w:line="240" w:lineRule="auto"/>
      </w:pPr>
      <w:r w:rsidRPr="006B0527">
        <w:t xml:space="preserve">The employment context was mentioned by all the participants as being a significant factor in the </w:t>
      </w:r>
      <w:r w:rsidRPr="00494F51">
        <w:t>fulfilment</w:t>
      </w:r>
      <w:r w:rsidRPr="006B0527">
        <w:t xml:space="preserve"> or otherwise of the </w:t>
      </w:r>
      <w:r w:rsidRPr="00494F51">
        <w:t>psychological</w:t>
      </w:r>
      <w:r w:rsidRPr="006B0527">
        <w:t xml:space="preserve"> contract. The Hospitality and GamingCo was located in a ‘government town’ and there was a great deal of competition for labour from the public service. This meant, as the RTO coordinator commented, </w:t>
      </w:r>
      <w:r w:rsidRPr="00C70D5E">
        <w:t xml:space="preserve">that: </w:t>
      </w:r>
    </w:p>
    <w:p w:rsidR="002423CB" w:rsidRPr="005C5E52" w:rsidRDefault="002423CB" w:rsidP="002423CB">
      <w:pPr>
        <w:pStyle w:val="Quote"/>
        <w:tabs>
          <w:tab w:val="right" w:pos="7655"/>
        </w:tabs>
        <w:spacing w:line="240" w:lineRule="auto"/>
      </w:pPr>
      <w:r w:rsidRPr="005C5E52">
        <w:t>if people have either got a friend who’s got a cushy admin type of job, and they’re (trainees) working shift work and they think ooohh, that sounds more like me because I know I’ll get my Saturday nights off or whatever. So particularly when they’re young, we can lose them to a different employment options.</w:t>
      </w:r>
    </w:p>
    <w:p w:rsidR="002423CB" w:rsidRPr="00E94D30" w:rsidRDefault="002423CB" w:rsidP="002423CB">
      <w:pPr>
        <w:pStyle w:val="Text"/>
        <w:spacing w:line="240" w:lineRule="auto"/>
      </w:pPr>
      <w:r w:rsidRPr="00E94D30">
        <w:t xml:space="preserve">The trainee in hospitality who </w:t>
      </w:r>
      <w:r>
        <w:t>was completing her Certificate I</w:t>
      </w:r>
      <w:r w:rsidRPr="00E94D30">
        <w:t>V in Hospitality felt that the differences in attitudes, expectations and behaviours of her supervisors often confused her and she was unclear what was expected of her in her work. In many ways this interfered with her clear understanding of the terms of the psychological contract and her ability to fulfil these terms</w:t>
      </w:r>
      <w:r w:rsidRPr="00C70D5E">
        <w:t xml:space="preserve">. </w:t>
      </w:r>
      <w:r>
        <w:t>“</w:t>
      </w:r>
      <w:r w:rsidRPr="00C70D5E">
        <w:t>There’s a big difference with the supervisors and this makes the workers confused. And some people get ticked off so they get angry and then the pent up anger can just lead to them leaving</w:t>
      </w:r>
      <w:r>
        <w:t>”</w:t>
      </w:r>
      <w:r w:rsidRPr="00E94D30">
        <w:t xml:space="preserve"> (Trainee</w:t>
      </w:r>
      <w:r>
        <w:t>,</w:t>
      </w:r>
      <w:r w:rsidRPr="00E94D30">
        <w:t xml:space="preserve"> Cert</w:t>
      </w:r>
      <w:r>
        <w:t>ificate I</w:t>
      </w:r>
      <w:r w:rsidRPr="00E94D30">
        <w:t>V).</w:t>
      </w:r>
    </w:p>
    <w:p w:rsidR="002423CB" w:rsidRPr="00C70D5E" w:rsidRDefault="002423CB" w:rsidP="002423CB">
      <w:pPr>
        <w:pStyle w:val="Text"/>
        <w:spacing w:line="240" w:lineRule="auto"/>
      </w:pPr>
      <w:r w:rsidRPr="00E94D30">
        <w:t xml:space="preserve">Prior work experience for the trainees assisted them in being able to adjust to the terms of the psychological contract in their new work setting. A number of trainees had worked in retail and hospitality prior to coming to the Hospitality and GamingCo and they saw this as a kind of orientation to the world of work that assisted them. This understanding of work generally, and hospitality and gaming particularly, was considered to be </w:t>
      </w:r>
      <w:r>
        <w:t xml:space="preserve">a </w:t>
      </w:r>
      <w:r w:rsidRPr="00E94D30">
        <w:t>significant factor that allowed the parties to fulfil their sides of the psychological contract. The culture of the industry, the conditions and the hours of work meant that</w:t>
      </w:r>
      <w:r w:rsidRPr="00C70D5E">
        <w:t>: it’s not just a job, it’s a lifestyle.</w:t>
      </w:r>
    </w:p>
    <w:p w:rsidR="002423CB" w:rsidRPr="00E94D30" w:rsidRDefault="002423CB" w:rsidP="002423CB">
      <w:pPr>
        <w:pStyle w:val="Text"/>
        <w:spacing w:line="240" w:lineRule="auto"/>
      </w:pPr>
      <w:r w:rsidRPr="00E94D30">
        <w:t>If the trainee had a clear career conception then it was likely that they would be better equipped to understand and comply with the terms of the psychological contract. The trai</w:t>
      </w:r>
      <w:r>
        <w:t>nee completing her Certificate I</w:t>
      </w:r>
      <w:r w:rsidRPr="00E94D30">
        <w:t xml:space="preserve">V in Hospitality commented </w:t>
      </w:r>
      <w:r w:rsidRPr="00A87DFC">
        <w:t xml:space="preserve">that </w:t>
      </w:r>
      <w:r>
        <w:t>“</w:t>
      </w:r>
      <w:r w:rsidRPr="00A87DFC">
        <w:t xml:space="preserve">I want to manage the club and I want to go up the ranks of supervisor and I am going to finish my Diploma </w:t>
      </w:r>
      <w:r w:rsidRPr="00267F22">
        <w:t>next</w:t>
      </w:r>
      <w:r>
        <w:t>”</w:t>
      </w:r>
      <w:r w:rsidRPr="00E94D30">
        <w:t xml:space="preserve">. It was also the case that if the trainee had a clear goal and a sense of ‘where you want to go’ they were more likely to understand and abide by the promises of the psychological contract. </w:t>
      </w:r>
      <w:r>
        <w:t>“</w:t>
      </w:r>
      <w:r w:rsidRPr="00A87DFC">
        <w:t>But if the people just did it for a job or just like to pass through something then just go on to another job</w:t>
      </w:r>
      <w:r>
        <w:t>” (Trainee, Certificate I</w:t>
      </w:r>
      <w:r w:rsidRPr="00E94D30">
        <w:t>V)</w:t>
      </w:r>
      <w:r>
        <w:t>.</w:t>
      </w:r>
      <w:r w:rsidRPr="00E94D30">
        <w:t xml:space="preserve"> This second trainee wanted to travel and saw the traineeship as the ‘ticket to travel’.</w:t>
      </w:r>
      <w:r>
        <w:t xml:space="preserve"> </w:t>
      </w:r>
      <w:r w:rsidRPr="00E94D30">
        <w:t>The ability to rotate through a variety of jobs assisted the trainees to learn the ‘whole business’ and they saw this as a real advantage.</w:t>
      </w:r>
    </w:p>
    <w:p w:rsidR="002423CB" w:rsidRPr="00E94D30" w:rsidRDefault="002423CB" w:rsidP="002423CB">
      <w:pPr>
        <w:pStyle w:val="Text"/>
        <w:spacing w:line="240" w:lineRule="auto"/>
      </w:pPr>
      <w:r w:rsidRPr="00E94D30">
        <w:t>The trainees mentioned the sense of being part of a greater whole as helping them to understand and respect the terms of the psychological contract</w:t>
      </w:r>
      <w:r>
        <w:t>.</w:t>
      </w:r>
      <w:r w:rsidRPr="00E94D30">
        <w:t xml:space="preserve"> One trainee commented that </w:t>
      </w:r>
      <w:r>
        <w:t>“</w:t>
      </w:r>
      <w:r w:rsidRPr="00A87DFC">
        <w:t>it’s been all like a big family</w:t>
      </w:r>
      <w:r>
        <w:t>” (Trainee, Certificate I</w:t>
      </w:r>
      <w:r w:rsidRPr="00E94D30">
        <w:t>V)</w:t>
      </w:r>
      <w:r>
        <w:t>.</w:t>
      </w:r>
      <w:r w:rsidRPr="00E94D30">
        <w:t xml:space="preserve"> He went on to illustrate this with the following </w:t>
      </w:r>
      <w:r w:rsidRPr="00A87DFC">
        <w:t xml:space="preserve">example: </w:t>
      </w:r>
      <w:r>
        <w:t>“</w:t>
      </w:r>
      <w:r w:rsidRPr="00A87DFC">
        <w:t xml:space="preserve">My </w:t>
      </w:r>
      <w:smartTag w:uri="urn:schemas-microsoft-com:office:smarttags" w:element="place">
        <w:r w:rsidRPr="00A87DFC">
          <w:t>Nan</w:t>
        </w:r>
      </w:smartTag>
      <w:r w:rsidRPr="00A87DFC">
        <w:t xml:space="preserve"> passed away and I told my boss and he gave me time off. He knew exactly like you know, he knew my Dad and he had a family connection with us</w:t>
      </w:r>
      <w:r>
        <w:t xml:space="preserve">”. </w:t>
      </w:r>
      <w:r w:rsidRPr="00E94D30">
        <w:t xml:space="preserve">Empathy and understanding from supervisors and managers clearly helped all parties to fulfil their promises in the psychological contract. </w:t>
      </w:r>
    </w:p>
    <w:p w:rsidR="002423CB" w:rsidRDefault="002423CB" w:rsidP="002423CB">
      <w:pPr>
        <w:pStyle w:val="Text"/>
        <w:spacing w:line="240" w:lineRule="auto"/>
      </w:pPr>
      <w:r w:rsidRPr="00E94D30">
        <w:t xml:space="preserve">The Club had encouraged the development of social events. This had served to weld the trainees together with a sense of loyalty. </w:t>
      </w:r>
      <w:r>
        <w:t>“T</w:t>
      </w:r>
      <w:r w:rsidRPr="00A87DFC">
        <w:t>hey invented the stuff so that staff would get along. It keeps you all close together and all in touch with each other</w:t>
      </w:r>
      <w:r>
        <w:t>”</w:t>
      </w:r>
      <w:r w:rsidRPr="00E94D30">
        <w:t xml:space="preserve"> (T</w:t>
      </w:r>
      <w:r>
        <w:t>rainee,</w:t>
      </w:r>
      <w:r w:rsidRPr="00E94D30">
        <w:t xml:space="preserve"> Certificate 1V). However</w:t>
      </w:r>
      <w:r>
        <w:t>,</w:t>
      </w:r>
      <w:r w:rsidRPr="00E94D30">
        <w:t xml:space="preserve"> this initiative had an unexpected consequence, in that it had created a situation where the group of trainees had been singled out for discrimination and compromised the terms of the psychological contract. As the RTO coordinator commented: </w:t>
      </w:r>
    </w:p>
    <w:p w:rsidR="002423CB" w:rsidRPr="005C5E52" w:rsidRDefault="002423CB" w:rsidP="002423CB">
      <w:pPr>
        <w:pStyle w:val="Quote"/>
        <w:tabs>
          <w:tab w:val="right" w:pos="7655"/>
        </w:tabs>
        <w:spacing w:line="240" w:lineRule="auto"/>
      </w:pPr>
      <w:r w:rsidRPr="005C5E52">
        <w:t>I know that also as much as I think it’s useful to team build them together as trainees, they also need to be team built with other staff. There’s that separation if you are a trainee, you’re different. I think it is culturally something that doesn’t always work. So within peers there is rivalry.</w:t>
      </w:r>
    </w:p>
    <w:p w:rsidR="002423CB" w:rsidRPr="00A87DFC" w:rsidRDefault="002423CB" w:rsidP="002423CB">
      <w:pPr>
        <w:pStyle w:val="Text"/>
        <w:spacing w:line="240" w:lineRule="auto"/>
      </w:pPr>
      <w:r w:rsidRPr="00E94D30">
        <w:t xml:space="preserve">A good relationship between the management of the Hospitality and GamingCo and the RTO encouraged the fulfilment of the psychological contract. The relationship ensured that all parties knew and accepted their various responsibilities. This was particularly important for the trainees. They needed an RTO ‘go to’ person </w:t>
      </w:r>
      <w:r>
        <w:t>‘</w:t>
      </w:r>
      <w:r w:rsidRPr="00A87DFC">
        <w:t>and it’s something I set myself up to do. I am there on the first day and introduce myself as the coordinator as well as one of the teachers, I’ll always be there to tell them well, you need to speak to so and so, or this is their number</w:t>
      </w:r>
      <w:r>
        <w:t>’</w:t>
      </w:r>
      <w:r w:rsidRPr="00A87DFC">
        <w:t xml:space="preserve"> (RTO coordinator). </w:t>
      </w:r>
    </w:p>
    <w:p w:rsidR="002423CB" w:rsidRPr="005C5E52" w:rsidRDefault="002423CB" w:rsidP="002423CB">
      <w:pPr>
        <w:pStyle w:val="Heading4"/>
      </w:pPr>
      <w:r w:rsidRPr="005C5E52">
        <w:t>What is the impact of a breached versus a fulfilled psychological contract?</w:t>
      </w:r>
    </w:p>
    <w:p w:rsidR="002423CB" w:rsidRPr="00E94D30" w:rsidRDefault="002423CB" w:rsidP="002423CB">
      <w:pPr>
        <w:pStyle w:val="Text"/>
        <w:spacing w:line="240" w:lineRule="auto"/>
      </w:pPr>
      <w:r w:rsidRPr="00E94D30">
        <w:t xml:space="preserve">If the psychological contract was fulfilled then the impact for the trainee was very positive. One trainee commented that they felt that they had choice, mobility within the </w:t>
      </w:r>
      <w:r>
        <w:t>organisation</w:t>
      </w:r>
      <w:r w:rsidRPr="00E94D30">
        <w:t xml:space="preserve"> and the opportunity to learn. All these factors contributed to his loyalty to both the club and his work mates.</w:t>
      </w:r>
    </w:p>
    <w:p w:rsidR="002423CB" w:rsidRPr="00E94D30" w:rsidRDefault="002423CB" w:rsidP="002423CB">
      <w:pPr>
        <w:pStyle w:val="Text"/>
        <w:spacing w:line="240" w:lineRule="auto"/>
      </w:pPr>
      <w:r w:rsidRPr="00E94D30">
        <w:t>If the psychological contract between the supervisor and the trainee was breached then the trainee goes back to the office ‘for a talking to’.</w:t>
      </w:r>
      <w:r>
        <w:t xml:space="preserve"> </w:t>
      </w:r>
      <w:r w:rsidRPr="00E94D30">
        <w:t xml:space="preserve">Lateness for work in particular was a breach of the contract that had strong impacts on other trainees and was regarded seriously by the management. The consequences would be that </w:t>
      </w:r>
      <w:r>
        <w:t>“</w:t>
      </w:r>
      <w:r w:rsidRPr="000340D5">
        <w:t>Like after a while they may get fired if they keep carrying that negative attitude and rocking up late</w:t>
      </w:r>
      <w:r>
        <w:t>” (Trainee, Certificate I</w:t>
      </w:r>
      <w:r w:rsidRPr="00E94D30">
        <w:t>V).</w:t>
      </w:r>
    </w:p>
    <w:p w:rsidR="002423CB" w:rsidRPr="000340D5" w:rsidRDefault="002423CB" w:rsidP="002423CB">
      <w:pPr>
        <w:pStyle w:val="Text"/>
        <w:spacing w:line="240" w:lineRule="auto"/>
      </w:pPr>
      <w:r w:rsidRPr="00E94D30">
        <w:t xml:space="preserve">The trainees in the Hospitality and GamingCo were regularly dealing with money and this was a big issue for them. They needed to get their ‘tills’ correctly balanced and the potential for mistakes was high, particularly for the newer trainees. </w:t>
      </w:r>
      <w:r>
        <w:t>“</w:t>
      </w:r>
      <w:r w:rsidRPr="000340D5">
        <w:t>Like if you mess up with the till, you sign a variance form. Like if its $10 or more like down or up you’ve got say how it happened. You should have triple checked your account, like your money and all that. And you’ve got to sign a form</w:t>
      </w:r>
      <w:r>
        <w:t>” (Trainee, Certificate I</w:t>
      </w:r>
      <w:r w:rsidRPr="00E94D30">
        <w:t>V).</w:t>
      </w:r>
      <w:r w:rsidRPr="005C5E52">
        <w:t xml:space="preserve"> </w:t>
      </w:r>
      <w:r w:rsidRPr="00AD4CA9">
        <w:t xml:space="preserve">The management regarded these as mistakes rather than breaches initially, and the supervisors helped the trainees to identify where the mistake had occurred. However one trainee described that if these mistakes were combined with ‘bad attitudes’ then the mistake escalated to the status of a breach and could result in possible dismissal. The responsibility for correcting the mistake or the breach lay with the trainee. </w:t>
      </w:r>
      <w:r>
        <w:t>“</w:t>
      </w:r>
      <w:r w:rsidRPr="000340D5">
        <w:t>Well it’s really up to them if they want to stay or leave. Like after a while they may get fired if they keep carrying that negative attitude</w:t>
      </w:r>
      <w:r>
        <w:t>” (Trainee,</w:t>
      </w:r>
      <w:r w:rsidRPr="00AD4CA9">
        <w:t xml:space="preserve"> Hospitality</w:t>
      </w:r>
      <w:r>
        <w:t xml:space="preserve"> Certificate I</w:t>
      </w:r>
      <w:r w:rsidRPr="00AD4CA9">
        <w:t>V)</w:t>
      </w:r>
      <w:r>
        <w:t>.</w:t>
      </w:r>
      <w:r w:rsidRPr="00AD4CA9">
        <w:t xml:space="preserve"> The HR manager confirmed this impact and explained the mistakes in terms of laziness rather than lack of skill. </w:t>
      </w:r>
      <w:r>
        <w:t>“</w:t>
      </w:r>
      <w:r w:rsidRPr="000340D5">
        <w:t>It’s not that they can’t do it, it’s just that they’re used to taking shortcuts. They’re doing that in their job, so we’re re educating them, getting them back to pretty basic stuff</w:t>
      </w:r>
      <w:r>
        <w:t>”</w:t>
      </w:r>
      <w:r w:rsidRPr="000340D5">
        <w:t>.</w:t>
      </w:r>
    </w:p>
    <w:p w:rsidR="002423CB" w:rsidRDefault="002423CB" w:rsidP="002423CB">
      <w:pPr>
        <w:pStyle w:val="Text"/>
        <w:spacing w:line="240" w:lineRule="auto"/>
      </w:pPr>
      <w:r w:rsidRPr="00E94D30">
        <w:t>In cases where a serious breach occurred</w:t>
      </w:r>
      <w:r>
        <w:t>,</w:t>
      </w:r>
      <w:r w:rsidRPr="00E94D30">
        <w:t xml:space="preserve"> the im</w:t>
      </w:r>
      <w:r>
        <w:t>pacts could be felt beyond the c</w:t>
      </w:r>
      <w:r w:rsidRPr="00E94D30">
        <w:t>ompany itself. As the HR Manager said</w:t>
      </w:r>
      <w:r>
        <w:t>;</w:t>
      </w:r>
      <w:r w:rsidRPr="00E94D30">
        <w:t xml:space="preserve"> </w:t>
      </w:r>
    </w:p>
    <w:p w:rsidR="002423CB" w:rsidRPr="005C5E52" w:rsidRDefault="002423CB" w:rsidP="002423CB">
      <w:pPr>
        <w:pStyle w:val="Quote"/>
        <w:tabs>
          <w:tab w:val="right" w:pos="7655"/>
        </w:tabs>
        <w:spacing w:line="240" w:lineRule="auto"/>
      </w:pPr>
      <w:r w:rsidRPr="005C5E52">
        <w:t>You’ve got a staff member that was on a path that’s gone off and you’ve got to try and bring them back and the people that they’ve told about it too. You know the bad press you get from it. And you have internal dissensions and you haven’t got a happy ship.</w:t>
      </w:r>
    </w:p>
    <w:p w:rsidR="002423CB" w:rsidRPr="005C5E52" w:rsidRDefault="002423CB" w:rsidP="002423CB">
      <w:pPr>
        <w:pStyle w:val="Heading4"/>
      </w:pPr>
      <w:r w:rsidRPr="005C5E52">
        <w:t>How can mutual expectations be made clearer?</w:t>
      </w:r>
    </w:p>
    <w:p w:rsidR="002423CB" w:rsidRDefault="002423CB" w:rsidP="002423CB">
      <w:pPr>
        <w:pStyle w:val="Text"/>
        <w:spacing w:line="240" w:lineRule="auto"/>
      </w:pPr>
      <w:r>
        <w:t xml:space="preserve">The mutual expectations could be made clearer by clarifying the roles of the various supervisors for the trainees. The role of the </w:t>
      </w:r>
      <w:smartTag w:uri="urn:schemas-microsoft-com:office:smarttags" w:element="stockticker">
        <w:r>
          <w:t>AAC</w:t>
        </w:r>
      </w:smartTag>
      <w:r>
        <w:t xml:space="preserve"> could also be made clearer as this often lead to confusion and duplication.</w:t>
      </w:r>
    </w:p>
    <w:p w:rsidR="002423CB" w:rsidRDefault="002423CB" w:rsidP="002423CB">
      <w:pPr>
        <w:pStyle w:val="Text"/>
        <w:spacing w:line="240" w:lineRule="auto"/>
      </w:pPr>
      <w:r>
        <w:t xml:space="preserve">From the perspective of the RTO the expectations about learning, the content to be delivered and the messages being given to the trainees could be more consistent both in terms of content and in terms of the pedagogies and technologies used. </w:t>
      </w:r>
    </w:p>
    <w:p w:rsidR="002423CB" w:rsidRDefault="002423CB" w:rsidP="002423CB">
      <w:pPr>
        <w:pStyle w:val="Text"/>
        <w:spacing w:line="240" w:lineRule="auto"/>
      </w:pPr>
      <w:r>
        <w:t>The company and the RTO worked closely together on the delivery of the traineeships. However, it was felt that this could be even more effective if suitable resources could be provided by the RTO.</w:t>
      </w:r>
    </w:p>
    <w:p w:rsidR="002423CB" w:rsidRPr="005C5E52" w:rsidRDefault="002423CB" w:rsidP="002423CB">
      <w:pPr>
        <w:pStyle w:val="Heading3"/>
      </w:pPr>
      <w:r w:rsidRPr="005C5E52">
        <w:t>Key Findings</w:t>
      </w:r>
    </w:p>
    <w:p w:rsidR="002423CB" w:rsidRPr="00AD4CA9" w:rsidRDefault="002423CB" w:rsidP="002423CB">
      <w:pPr>
        <w:pStyle w:val="Text"/>
        <w:spacing w:line="240" w:lineRule="auto"/>
      </w:pPr>
      <w:r w:rsidRPr="00E210E9">
        <w:t xml:space="preserve">This case study was carried out with a group of five licensed clubs in the Australian Capital Territory (ACT). The Club had a large number of trainees and a small number of apprentices. The Hospitality and GamingCo had a strong commitment to ensuring that it had a continuous labour supply in </w:t>
      </w:r>
      <w:r>
        <w:t>a very competitive market. The c</w:t>
      </w:r>
      <w:r w:rsidRPr="00E210E9">
        <w:t>ompany had promised to offer high quality training and had sophisticated recruitment, induction and mentoring systems in place to ensure that it fulfilled its promises under the terms of its psychological contract.</w:t>
      </w:r>
      <w:r>
        <w:t xml:space="preserve"> The company</w:t>
      </w:r>
      <w:r w:rsidRPr="008F27A1">
        <w:t xml:space="preserve"> engaged in strategic reflection and planning in relation to the retention of trainees to the end of their contract, and t</w:t>
      </w:r>
      <w:r>
        <w:t xml:space="preserve">o retain the </w:t>
      </w:r>
      <w:r w:rsidRPr="008F27A1">
        <w:t xml:space="preserve">graduates </w:t>
      </w:r>
      <w:r>
        <w:t>in the company</w:t>
      </w:r>
      <w:r w:rsidRPr="008F27A1">
        <w:t>.</w:t>
      </w:r>
      <w:r>
        <w:t xml:space="preserve"> There was a focus in the c</w:t>
      </w:r>
      <w:r w:rsidRPr="00E210E9">
        <w:t xml:space="preserve">ompany on developing open communication, support structures and early intervention in problems that encouraged rather than discouraged young people. It had a sound retention rate in an industry that </w:t>
      </w:r>
      <w:r>
        <w:t>wa</w:t>
      </w:r>
      <w:r w:rsidRPr="00E210E9">
        <w:t>s</w:t>
      </w:r>
      <w:r>
        <w:t xml:space="preserve"> characterised by high turnover</w:t>
      </w:r>
      <w:r w:rsidRPr="00E210E9">
        <w:t xml:space="preserve"> of staff. </w:t>
      </w:r>
    </w:p>
    <w:p w:rsidR="002423CB" w:rsidRPr="00516BB6" w:rsidRDefault="002423CB" w:rsidP="002423CB">
      <w:pPr>
        <w:pStyle w:val="Text"/>
        <w:spacing w:line="240" w:lineRule="auto"/>
      </w:pPr>
    </w:p>
    <w:p w:rsidR="00150874" w:rsidRDefault="00B57CC9" w:rsidP="00B57CC9">
      <w:pPr>
        <w:pStyle w:val="Heading1"/>
      </w:pPr>
      <w:r>
        <w:t xml:space="preserve"> </w:t>
      </w:r>
    </w:p>
    <w:sectPr w:rsidR="00150874" w:rsidSect="009775C7">
      <w:pgSz w:w="11907" w:h="16840" w:code="9"/>
      <w:pgMar w:top="1276" w:right="1701" w:bottom="1276" w:left="1418" w:header="709" w:footer="556" w:gutter="0"/>
      <w:cols w:space="708" w:equalWidth="0">
        <w:col w:w="878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CD5" w:rsidRDefault="007F6CD5">
      <w:r>
        <w:separator/>
      </w:r>
    </w:p>
  </w:endnote>
  <w:endnote w:type="continuationSeparator" w:id="0">
    <w:p w:rsidR="007F6CD5" w:rsidRDefault="007F6C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Bold">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C00FE6" w:rsidRDefault="008533DC" w:rsidP="00C00FE6">
    <w:pPr>
      <w:pStyle w:val="Footer"/>
      <w:tabs>
        <w:tab w:val="clear" w:pos="8505"/>
        <w:tab w:val="right" w:pos="8364"/>
      </w:tabs>
      <w:rPr>
        <w:szCs w:val="18"/>
      </w:rPr>
    </w:pPr>
    <w:r w:rsidRPr="008533DC">
      <w:rPr>
        <w:b/>
        <w:szCs w:val="18"/>
      </w:rPr>
      <w:fldChar w:fldCharType="begin"/>
    </w:r>
    <w:r w:rsidR="007F6CD5" w:rsidRPr="00C00FE6">
      <w:rPr>
        <w:b/>
        <w:szCs w:val="18"/>
      </w:rPr>
      <w:instrText xml:space="preserve"> PAGE </w:instrText>
    </w:r>
    <w:r w:rsidRPr="008533DC">
      <w:rPr>
        <w:b/>
        <w:szCs w:val="18"/>
      </w:rPr>
      <w:fldChar w:fldCharType="separate"/>
    </w:r>
    <w:r w:rsidR="004F7755">
      <w:rPr>
        <w:b/>
        <w:noProof/>
        <w:szCs w:val="18"/>
      </w:rPr>
      <w:t>14</w:t>
    </w:r>
    <w:r w:rsidRPr="00C00FE6">
      <w:rPr>
        <w:szCs w:val="18"/>
      </w:rPr>
      <w:fldChar w:fldCharType="end"/>
    </w:r>
    <w:r w:rsidR="007F6CD5" w:rsidRPr="00C00FE6">
      <w:rPr>
        <w:b/>
        <w:szCs w:val="18"/>
      </w:rPr>
      <w:tab/>
    </w:r>
    <w:r w:rsidR="007F6CD5">
      <w:rPr>
        <w:b/>
        <w:szCs w:val="18"/>
      </w:rPr>
      <w:t>Support document</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Default="007F6CD5" w:rsidP="002423CB">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Default="007F6CD5" w:rsidP="002423CB">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A1622E" w:rsidRDefault="007F6CD5" w:rsidP="002423CB">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0A4381" w:rsidRDefault="007F6CD5" w:rsidP="002423CB">
    <w:pPr>
      <w:pStyle w:val="Footer"/>
      <w:rPr>
        <w:szCs w:val="18"/>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Default="007F6CD5" w:rsidP="002423CB">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C62688" w:rsidRDefault="008533DC" w:rsidP="00C62688">
    <w:pPr>
      <w:pStyle w:val="Footer"/>
    </w:pPr>
    <w:r w:rsidRPr="008533DC">
      <w:rPr>
        <w:b/>
      </w:rPr>
      <w:fldChar w:fldCharType="begin"/>
    </w:r>
    <w:r w:rsidR="007F6CD5" w:rsidRPr="00C62688">
      <w:rPr>
        <w:b/>
      </w:rPr>
      <w:instrText xml:space="preserve"> PAGE </w:instrText>
    </w:r>
    <w:r w:rsidRPr="008533DC">
      <w:rPr>
        <w:b/>
      </w:rPr>
      <w:fldChar w:fldCharType="separate"/>
    </w:r>
    <w:r w:rsidR="004F7755">
      <w:rPr>
        <w:b/>
        <w:noProof/>
      </w:rPr>
      <w:t>20</w:t>
    </w:r>
    <w:r w:rsidRPr="00C62688">
      <w:fldChar w:fldCharType="end"/>
    </w:r>
    <w:r w:rsidR="007F6CD5" w:rsidRPr="00C62688">
      <w:rPr>
        <w:b/>
      </w:rPr>
      <w:tab/>
      <w:t>Support document</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A1622E" w:rsidRDefault="007F6CD5" w:rsidP="002423CB">
    <w:pPr>
      <w:pStyle w:val="Footer"/>
      <w:rPr>
        <w:szCs w:val="18"/>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A1622E" w:rsidRDefault="007F6CD5" w:rsidP="002423CB">
    <w:pPr>
      <w:pStyle w:val="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A1622E" w:rsidRDefault="007F6CD5" w:rsidP="002423CB">
    <w:pPr>
      <w:pStyle w:val="Foote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Default="008533DC" w:rsidP="002423CB">
    <w:pPr>
      <w:pStyle w:val="Footer"/>
      <w:pBdr>
        <w:top w:val="single" w:sz="4" w:space="1" w:color="auto"/>
      </w:pBdr>
      <w:tabs>
        <w:tab w:val="right" w:pos="8343"/>
      </w:tabs>
      <w:rPr>
        <w:szCs w:val="18"/>
      </w:rPr>
    </w:pPr>
    <w:r>
      <w:rPr>
        <w:rStyle w:val="PageNumber"/>
      </w:rPr>
      <w:fldChar w:fldCharType="begin"/>
    </w:r>
    <w:r w:rsidR="007F6CD5">
      <w:rPr>
        <w:rStyle w:val="PageNumber"/>
      </w:rPr>
      <w:instrText xml:space="preserve"> PAGE </w:instrText>
    </w:r>
    <w:r>
      <w:rPr>
        <w:rStyle w:val="PageNumber"/>
      </w:rPr>
      <w:fldChar w:fldCharType="separate"/>
    </w:r>
    <w:r w:rsidR="007F6CD5">
      <w:rPr>
        <w:rStyle w:val="PageNumber"/>
        <w:noProof/>
      </w:rPr>
      <w:t>20</w:t>
    </w:r>
    <w:r>
      <w:rPr>
        <w:rStyle w:val="PageNumber"/>
      </w:rPr>
      <w:fldChar w:fldCharType="end"/>
    </w:r>
    <w:r w:rsidR="007F6CD5">
      <w:rPr>
        <w:rStyle w:val="PageNumber"/>
      </w:rPr>
      <w:tab/>
    </w:r>
    <w:r w:rsidR="007F6CD5" w:rsidRPr="00E96BF7">
      <w:rPr>
        <w:szCs w:val="18"/>
      </w:rPr>
      <w:t>Understanding the psychological contract in apprenticeship and traineeships to improve retention</w:t>
    </w:r>
  </w:p>
  <w:p w:rsidR="007F6CD5" w:rsidRPr="00E96BF7" w:rsidRDefault="007F6CD5" w:rsidP="002423CB">
    <w:pPr>
      <w:pStyle w:val="Footer"/>
      <w:pBdr>
        <w:top w:val="single" w:sz="4" w:space="1" w:color="auto"/>
      </w:pBdr>
      <w:tabs>
        <w:tab w:val="center" w:pos="3969"/>
      </w:tabs>
      <w:rPr>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4F58E0" w:rsidRDefault="007F6CD5" w:rsidP="00C62688">
    <w:pPr>
      <w:pStyle w:val="Footer"/>
      <w:rPr>
        <w:b/>
      </w:rPr>
    </w:pPr>
    <w:r w:rsidRPr="004F58E0">
      <w:rPr>
        <w:b/>
      </w:rPr>
      <w:t xml:space="preserve">Smith et al. </w:t>
    </w:r>
    <w:r w:rsidRPr="004F58E0">
      <w:rPr>
        <w:b/>
      </w:rPr>
      <w:tab/>
    </w:r>
    <w:r w:rsidR="008533DC" w:rsidRPr="004F58E0">
      <w:rPr>
        <w:b/>
      </w:rPr>
      <w:fldChar w:fldCharType="begin"/>
    </w:r>
    <w:r w:rsidRPr="004F58E0">
      <w:rPr>
        <w:b/>
      </w:rPr>
      <w:instrText xml:space="preserve"> PAGE   \* MERGEFORMAT </w:instrText>
    </w:r>
    <w:r w:rsidR="008533DC" w:rsidRPr="004F58E0">
      <w:rPr>
        <w:b/>
      </w:rPr>
      <w:fldChar w:fldCharType="separate"/>
    </w:r>
    <w:r w:rsidR="00820973">
      <w:rPr>
        <w:b/>
        <w:noProof/>
      </w:rPr>
      <w:t>3</w:t>
    </w:r>
    <w:r w:rsidR="008533DC" w:rsidRPr="004F58E0">
      <w:rPr>
        <w:b/>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C62688" w:rsidRDefault="008533DC" w:rsidP="00C62688">
    <w:pPr>
      <w:pStyle w:val="Footer"/>
      <w:rPr>
        <w:sz w:val="18"/>
      </w:rPr>
    </w:pPr>
    <w:r w:rsidRPr="008533DC">
      <w:rPr>
        <w:b/>
        <w:sz w:val="18"/>
      </w:rPr>
      <w:fldChar w:fldCharType="begin"/>
    </w:r>
    <w:r w:rsidR="007F6CD5" w:rsidRPr="00C62688">
      <w:rPr>
        <w:b/>
        <w:sz w:val="18"/>
      </w:rPr>
      <w:instrText xml:space="preserve"> PAGE </w:instrText>
    </w:r>
    <w:r w:rsidRPr="008533DC">
      <w:rPr>
        <w:b/>
        <w:sz w:val="18"/>
      </w:rPr>
      <w:fldChar w:fldCharType="separate"/>
    </w:r>
    <w:r w:rsidR="004F7755">
      <w:rPr>
        <w:b/>
        <w:noProof/>
        <w:sz w:val="18"/>
      </w:rPr>
      <w:t>28</w:t>
    </w:r>
    <w:r w:rsidRPr="00C62688">
      <w:rPr>
        <w:sz w:val="18"/>
      </w:rPr>
      <w:fldChar w:fldCharType="end"/>
    </w:r>
    <w:r w:rsidR="007F6CD5" w:rsidRPr="00C62688">
      <w:rPr>
        <w:b/>
        <w:sz w:val="18"/>
      </w:rPr>
      <w:tab/>
      <w:t>Support document</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Default="007F6CD5" w:rsidP="002423CB">
    <w:pPr>
      <w:pStyle w:val="Footer"/>
      <w:ind w:right="360"/>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E13E20" w:rsidRDefault="007F6CD5" w:rsidP="002423CB">
    <w:pPr>
      <w:pStyle w:val="Foote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7254B6" w:rsidRDefault="008533DC" w:rsidP="002423CB">
    <w:pPr>
      <w:pStyle w:val="Footer"/>
      <w:jc w:val="right"/>
      <w:rPr>
        <w:rFonts w:ascii="Arial" w:hAnsi="Arial" w:cs="Arial"/>
        <w:sz w:val="22"/>
        <w:szCs w:val="22"/>
      </w:rPr>
    </w:pPr>
    <w:r>
      <w:rPr>
        <w:rStyle w:val="PageNumber"/>
        <w:rFonts w:ascii="Arial" w:hAnsi="Arial" w:cs="Arial"/>
        <w:sz w:val="22"/>
        <w:szCs w:val="22"/>
      </w:rPr>
      <w:fldChar w:fldCharType="begin"/>
    </w:r>
    <w:r w:rsidR="007F6CD5">
      <w:rPr>
        <w:rStyle w:val="PageNumber"/>
        <w:rFonts w:ascii="Arial" w:hAnsi="Arial" w:cs="Arial"/>
        <w:sz w:val="22"/>
        <w:szCs w:val="22"/>
      </w:rPr>
      <w:instrText xml:space="preserve"> PAGE   \* MERGEFORMAT </w:instrText>
    </w:r>
    <w:r>
      <w:rPr>
        <w:rStyle w:val="PageNumber"/>
        <w:rFonts w:ascii="Arial" w:hAnsi="Arial" w:cs="Arial"/>
        <w:sz w:val="22"/>
        <w:szCs w:val="22"/>
      </w:rPr>
      <w:fldChar w:fldCharType="separate"/>
    </w:r>
    <w:r w:rsidR="007F6CD5">
      <w:rPr>
        <w:rStyle w:val="PageNumber"/>
        <w:rFonts w:ascii="Arial" w:hAnsi="Arial" w:cs="Arial"/>
        <w:noProof/>
        <w:sz w:val="22"/>
        <w:szCs w:val="22"/>
      </w:rPr>
      <w:t>4</w:t>
    </w:r>
    <w:r>
      <w:rPr>
        <w:rStyle w:val="PageNumber"/>
        <w:rFonts w:ascii="Arial" w:hAnsi="Arial" w:cs="Arial"/>
        <w:sz w:val="22"/>
        <w:szCs w:val="22"/>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Default="007F6CD5" w:rsidP="002423CB">
    <w:pPr>
      <w:pStyle w:val="Footer"/>
      <w:ind w:right="360"/>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6A0CD2" w:rsidRDefault="007F6CD5" w:rsidP="002423CB">
    <w:pPr>
      <w:pStyle w:val="Footer"/>
      <w:jc w:val="right"/>
      <w:rPr>
        <w:rFonts w:ascii="Arial" w:hAnsi="Arial" w:cs="Arial"/>
        <w:sz w:val="20"/>
      </w:rPr>
    </w:pPr>
    <w:r w:rsidRPr="006A0CD2">
      <w:rPr>
        <w:rFonts w:ascii="Arial" w:hAnsi="Arial" w:cs="Arial"/>
        <w:sz w:val="20"/>
      </w:rPr>
      <w:t>3</w:t>
    </w:r>
    <w:r>
      <w:rPr>
        <w:rFonts w:ascii="Arial" w:hAnsi="Arial" w:cs="Arial"/>
        <w:sz w:val="20"/>
      </w:rPr>
      <w:t xml:space="preserve"> of 8</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E13E20" w:rsidRDefault="007F6CD5" w:rsidP="002423CB">
    <w:pPr>
      <w:pStyle w:val="Foote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Default="007F6CD5" w:rsidP="002423CB">
    <w:pPr>
      <w:pStyle w:val="Footer"/>
      <w:ind w:right="360"/>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6A0CD2" w:rsidRDefault="007F6CD5" w:rsidP="002423CB">
    <w:pPr>
      <w:pStyle w:val="Footer"/>
      <w:jc w:val="right"/>
      <w:rPr>
        <w:rFonts w:ascii="Arial" w:hAnsi="Arial" w:cs="Arial"/>
        <w:sz w:val="20"/>
      </w:rPr>
    </w:pPr>
    <w:r w:rsidRPr="006A0CD2">
      <w:rPr>
        <w:rFonts w:ascii="Arial" w:hAnsi="Arial" w:cs="Arial"/>
        <w:sz w:val="20"/>
      </w:rPr>
      <w:t>3</w:t>
    </w:r>
    <w:r>
      <w:rPr>
        <w:rFonts w:ascii="Arial" w:hAnsi="Arial" w:cs="Arial"/>
        <w:sz w:val="20"/>
      </w:rPr>
      <w:t xml:space="preserve"> of 8</w: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976381" w:rsidRDefault="007F6CD5" w:rsidP="002423CB">
    <w:pPr>
      <w:pStyle w:val="Footer"/>
      <w:rPr>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994E37" w:rsidRDefault="007F6CD5" w:rsidP="002423CB">
    <w:pPr>
      <w:pStyle w:val="Footer"/>
      <w:rPr>
        <w:szCs w:val="18"/>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Default="007F6CD5" w:rsidP="002423CB">
    <w:pPr>
      <w:pStyle w:val="Footer"/>
      <w:ind w:right="360"/>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5246F4" w:rsidRDefault="007F6CD5" w:rsidP="002423CB">
    <w:pPr>
      <w:pStyle w:val="Foote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Default="007F6CD5" w:rsidP="002423CB">
    <w:pPr>
      <w:pStyle w:val="Footer"/>
      <w:ind w:right="360"/>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5246F4" w:rsidRDefault="007F6CD5" w:rsidP="002423CB">
    <w:pPr>
      <w:pStyle w:val="Foote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Default="007F6CD5" w:rsidP="002423CB">
    <w:pPr>
      <w:pStyle w:val="Footer"/>
      <w:ind w:right="360"/>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4F58E0" w:rsidRDefault="008533DC" w:rsidP="004F58E0">
    <w:pPr>
      <w:pStyle w:val="Footer"/>
      <w:tabs>
        <w:tab w:val="right" w:pos="8343"/>
      </w:tabs>
      <w:rPr>
        <w:b/>
      </w:rPr>
    </w:pPr>
    <w:r w:rsidRPr="004F58E0">
      <w:rPr>
        <w:rStyle w:val="PageNumber"/>
        <w:b/>
        <w:sz w:val="17"/>
      </w:rPr>
      <w:fldChar w:fldCharType="begin"/>
    </w:r>
    <w:r w:rsidR="007F6CD5" w:rsidRPr="004F58E0">
      <w:rPr>
        <w:rStyle w:val="PageNumber"/>
        <w:b/>
        <w:sz w:val="17"/>
      </w:rPr>
      <w:instrText xml:space="preserve"> PAGE   \* MERGEFORMAT </w:instrText>
    </w:r>
    <w:r w:rsidRPr="004F58E0">
      <w:rPr>
        <w:rStyle w:val="PageNumber"/>
        <w:b/>
        <w:sz w:val="17"/>
      </w:rPr>
      <w:fldChar w:fldCharType="separate"/>
    </w:r>
    <w:r w:rsidR="004F7755">
      <w:rPr>
        <w:rStyle w:val="PageNumber"/>
        <w:b/>
        <w:noProof/>
        <w:sz w:val="17"/>
      </w:rPr>
      <w:t>38</w:t>
    </w:r>
    <w:r w:rsidRPr="004F58E0">
      <w:rPr>
        <w:rStyle w:val="PageNumber"/>
        <w:b/>
        <w:sz w:val="17"/>
      </w:rPr>
      <w:fldChar w:fldCharType="end"/>
    </w:r>
    <w:r w:rsidR="007F6CD5" w:rsidRPr="004F58E0">
      <w:rPr>
        <w:rStyle w:val="PageNumber"/>
        <w:b/>
        <w:sz w:val="17"/>
      </w:rPr>
      <w:tab/>
    </w:r>
    <w:r w:rsidR="007F6CD5" w:rsidRPr="004F58E0">
      <w:rPr>
        <w:b/>
      </w:rPr>
      <w:t>Support document</w:t>
    </w:r>
  </w:p>
  <w:p w:rsidR="007F6CD5" w:rsidRPr="00976381" w:rsidRDefault="007F6CD5" w:rsidP="002423CB">
    <w:pPr>
      <w:pStyle w:val="Footer"/>
      <w:rPr>
        <w:szCs w:val="2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Default="007F6CD5" w:rsidP="002423CB">
    <w:pPr>
      <w:pStyle w:val="Footer"/>
      <w:ind w:right="360"/>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5246F4" w:rsidRDefault="007F6CD5" w:rsidP="002423CB">
    <w:pPr>
      <w:pStyle w:val="Foote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976381" w:rsidRDefault="007F6CD5" w:rsidP="002423CB">
    <w:pPr>
      <w:pStyle w:val="Footer"/>
      <w:rPr>
        <w:szCs w:val="2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Default="007F6CD5" w:rsidP="002423CB">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C62688" w:rsidRDefault="007F6CD5" w:rsidP="00C62688">
    <w:pPr>
      <w:pStyle w:val="Foote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4F104C" w:rsidRDefault="007F6CD5" w:rsidP="002423CB">
    <w:pPr>
      <w:pStyle w:val="Foote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Default="007F6CD5">
    <w:pPr>
      <w:pStyle w:val="Footer"/>
      <w:jc w:val="right"/>
    </w:pPr>
    <w:r>
      <w:t>9</w:t>
    </w:r>
  </w:p>
  <w:p w:rsidR="007F6CD5" w:rsidRPr="004F104C" w:rsidRDefault="007F6CD5" w:rsidP="002423CB">
    <w:pPr>
      <w:pStyle w:val="Foote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Default="007F6CD5">
    <w:pPr>
      <w:pStyle w:val="Footer"/>
      <w:jc w:val="right"/>
    </w:pPr>
    <w:r>
      <w:t>9</w:t>
    </w:r>
  </w:p>
  <w:p w:rsidR="007F6CD5" w:rsidRPr="004F104C" w:rsidRDefault="007F6CD5" w:rsidP="002423CB">
    <w:pPr>
      <w:pStyle w:val="Foote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343677" w:rsidRDefault="007F6CD5" w:rsidP="002423CB">
    <w:pPr>
      <w:pStyle w:val="Foote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343677" w:rsidRDefault="007F6CD5" w:rsidP="002423CB">
    <w:pPr>
      <w:pStyle w:val="Foote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4F58E0" w:rsidRDefault="008533DC" w:rsidP="004F58E0">
    <w:pPr>
      <w:pStyle w:val="Footer"/>
      <w:tabs>
        <w:tab w:val="clear" w:pos="8505"/>
        <w:tab w:val="right" w:pos="9639"/>
      </w:tabs>
      <w:rPr>
        <w:b/>
      </w:rPr>
    </w:pPr>
    <w:r w:rsidRPr="004F58E0">
      <w:rPr>
        <w:rStyle w:val="PageNumber"/>
        <w:b/>
        <w:sz w:val="17"/>
      </w:rPr>
      <w:fldChar w:fldCharType="begin"/>
    </w:r>
    <w:r w:rsidR="007F6CD5" w:rsidRPr="004F58E0">
      <w:rPr>
        <w:rStyle w:val="PageNumber"/>
        <w:b/>
        <w:sz w:val="17"/>
      </w:rPr>
      <w:instrText xml:space="preserve"> PAGE   \* MERGEFORMAT </w:instrText>
    </w:r>
    <w:r w:rsidRPr="004F58E0">
      <w:rPr>
        <w:rStyle w:val="PageNumber"/>
        <w:b/>
        <w:sz w:val="17"/>
      </w:rPr>
      <w:fldChar w:fldCharType="separate"/>
    </w:r>
    <w:r w:rsidR="004F7755">
      <w:rPr>
        <w:rStyle w:val="PageNumber"/>
        <w:b/>
        <w:noProof/>
        <w:sz w:val="17"/>
      </w:rPr>
      <w:t>52</w:t>
    </w:r>
    <w:r w:rsidRPr="004F58E0">
      <w:rPr>
        <w:rStyle w:val="PageNumber"/>
        <w:b/>
        <w:sz w:val="17"/>
      </w:rPr>
      <w:fldChar w:fldCharType="end"/>
    </w:r>
    <w:r w:rsidR="007F6CD5" w:rsidRPr="004F58E0">
      <w:rPr>
        <w:rStyle w:val="PageNumber"/>
        <w:b/>
        <w:sz w:val="17"/>
      </w:rPr>
      <w:tab/>
    </w:r>
    <w:r w:rsidR="007F6CD5" w:rsidRPr="004F58E0">
      <w:rPr>
        <w:b/>
      </w:rPr>
      <w:t>Support document</w: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4F104C" w:rsidRDefault="007F6CD5" w:rsidP="002423CB">
    <w:pPr>
      <w:pStyle w:val="Foote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FB452C" w:rsidRDefault="007F6CD5" w:rsidP="00FB452C">
    <w:pPr>
      <w:pStyle w:val="Footer"/>
      <w:rPr>
        <w:szCs w:val="18"/>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Default="008533DC" w:rsidP="004F7755">
    <w:pPr>
      <w:pStyle w:val="Footer"/>
      <w:tabs>
        <w:tab w:val="right" w:pos="8343"/>
      </w:tabs>
    </w:pPr>
    <w:r w:rsidRPr="00FB452C">
      <w:rPr>
        <w:rStyle w:val="PageNumber"/>
        <w:b/>
        <w:sz w:val="17"/>
      </w:rPr>
      <w:fldChar w:fldCharType="begin"/>
    </w:r>
    <w:r w:rsidR="007F6CD5" w:rsidRPr="00FB452C">
      <w:rPr>
        <w:rStyle w:val="PageNumber"/>
        <w:b/>
        <w:sz w:val="17"/>
      </w:rPr>
      <w:instrText xml:space="preserve"> PAGE   \* MERGEFORMAT </w:instrText>
    </w:r>
    <w:r w:rsidRPr="00FB452C">
      <w:rPr>
        <w:rStyle w:val="PageNumber"/>
        <w:b/>
        <w:sz w:val="17"/>
      </w:rPr>
      <w:fldChar w:fldCharType="separate"/>
    </w:r>
    <w:r w:rsidR="004F7755">
      <w:rPr>
        <w:rStyle w:val="PageNumber"/>
        <w:b/>
        <w:noProof/>
        <w:sz w:val="17"/>
      </w:rPr>
      <w:t>56</w:t>
    </w:r>
    <w:r w:rsidRPr="00FB452C">
      <w:rPr>
        <w:rStyle w:val="PageNumber"/>
        <w:b/>
        <w:sz w:val="17"/>
      </w:rPr>
      <w:fldChar w:fldCharType="end"/>
    </w:r>
    <w:r w:rsidR="007F6CD5" w:rsidRPr="00FB452C">
      <w:rPr>
        <w:rStyle w:val="PageNumber"/>
        <w:b/>
        <w:sz w:val="17"/>
      </w:rPr>
      <w:tab/>
    </w:r>
    <w:r w:rsidR="007F6CD5" w:rsidRPr="00FB452C">
      <w:rPr>
        <w:b/>
      </w:rPr>
      <w:t>Support document</w: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4F104C" w:rsidRDefault="007F6CD5" w:rsidP="004F7755">
    <w:pPr>
      <w:pStyle w:val="Footer"/>
      <w:tabs>
        <w:tab w:val="clear" w:pos="8505"/>
        <w:tab w:val="right" w:pos="8364"/>
      </w:tabs>
    </w:pPr>
    <w:r w:rsidRPr="00FB452C">
      <w:rPr>
        <w:b/>
      </w:rPr>
      <w:t>Smith et al.</w:t>
    </w:r>
    <w:r w:rsidRPr="00FB452C">
      <w:rPr>
        <w:b/>
      </w:rPr>
      <w:tab/>
    </w:r>
    <w:r w:rsidR="008533DC" w:rsidRPr="00FB452C">
      <w:rPr>
        <w:rStyle w:val="PageNumber"/>
        <w:b/>
        <w:sz w:val="17"/>
      </w:rPr>
      <w:fldChar w:fldCharType="begin"/>
    </w:r>
    <w:r w:rsidRPr="00FB452C">
      <w:rPr>
        <w:rStyle w:val="PageNumber"/>
        <w:b/>
        <w:sz w:val="17"/>
      </w:rPr>
      <w:instrText xml:space="preserve"> PAGE </w:instrText>
    </w:r>
    <w:r w:rsidR="008533DC" w:rsidRPr="00FB452C">
      <w:rPr>
        <w:rStyle w:val="PageNumber"/>
        <w:b/>
        <w:sz w:val="17"/>
      </w:rPr>
      <w:fldChar w:fldCharType="separate"/>
    </w:r>
    <w:r w:rsidR="004F7755">
      <w:rPr>
        <w:rStyle w:val="PageNumber"/>
        <w:b/>
        <w:noProof/>
        <w:sz w:val="17"/>
      </w:rPr>
      <w:t>57</w:t>
    </w:r>
    <w:r w:rsidR="008533DC" w:rsidRPr="00FB452C">
      <w:rPr>
        <w:rStyle w:val="PageNumber"/>
        <w:b/>
        <w:sz w:val="17"/>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14042B" w:rsidRDefault="007F6CD5" w:rsidP="0014042B">
    <w:pPr>
      <w:pStyle w:val="Footer"/>
      <w:rPr>
        <w:szCs w:val="18"/>
      </w:rPr>
    </w:pPr>
    <w:r w:rsidRPr="00704ED0">
      <w:rPr>
        <w:b/>
        <w:szCs w:val="18"/>
      </w:rPr>
      <w:t>Smith et al.</w:t>
    </w:r>
    <w:r w:rsidRPr="00704ED0">
      <w:rPr>
        <w:szCs w:val="18"/>
      </w:rPr>
      <w:tab/>
    </w:r>
    <w:r w:rsidR="008533DC" w:rsidRPr="008533DC">
      <w:rPr>
        <w:b/>
        <w:szCs w:val="18"/>
      </w:rPr>
      <w:fldChar w:fldCharType="begin"/>
    </w:r>
    <w:r w:rsidRPr="00704ED0">
      <w:rPr>
        <w:b/>
        <w:szCs w:val="18"/>
      </w:rPr>
      <w:instrText xml:space="preserve"> PAGE </w:instrText>
    </w:r>
    <w:r w:rsidR="008533DC" w:rsidRPr="008533DC">
      <w:rPr>
        <w:b/>
        <w:szCs w:val="18"/>
      </w:rPr>
      <w:fldChar w:fldCharType="separate"/>
    </w:r>
    <w:r>
      <w:rPr>
        <w:b/>
        <w:noProof/>
        <w:szCs w:val="18"/>
      </w:rPr>
      <w:t>12</w:t>
    </w:r>
    <w:r w:rsidR="008533DC" w:rsidRPr="00704ED0">
      <w:rPr>
        <w:szCs w:val="18"/>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FB452C" w:rsidRDefault="008533DC" w:rsidP="00FB452C">
    <w:pPr>
      <w:pStyle w:val="Footer"/>
      <w:ind w:right="360"/>
      <w:rPr>
        <w:b/>
      </w:rPr>
    </w:pPr>
    <w:r w:rsidRPr="008533DC">
      <w:rPr>
        <w:b/>
      </w:rPr>
      <w:fldChar w:fldCharType="begin"/>
    </w:r>
    <w:r w:rsidR="007F6CD5" w:rsidRPr="00FB452C">
      <w:rPr>
        <w:b/>
      </w:rPr>
      <w:instrText xml:space="preserve"> PAGE   \* MERGEFORMAT </w:instrText>
    </w:r>
    <w:r w:rsidRPr="008533DC">
      <w:rPr>
        <w:b/>
      </w:rPr>
      <w:fldChar w:fldCharType="separate"/>
    </w:r>
    <w:r w:rsidR="004F7755">
      <w:rPr>
        <w:b/>
        <w:noProof/>
      </w:rPr>
      <w:t>60</w:t>
    </w:r>
    <w:r w:rsidRPr="00FB452C">
      <w:fldChar w:fldCharType="end"/>
    </w:r>
    <w:r w:rsidR="007F6CD5" w:rsidRPr="00FB452C">
      <w:rPr>
        <w:b/>
      </w:rPr>
      <w:tab/>
      <w:t>Support document</w: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4F104C" w:rsidRDefault="007F6CD5" w:rsidP="002423CB">
    <w:pPr>
      <w:pStyle w:val="Foote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201977" w:rsidRDefault="007F6CD5" w:rsidP="002423CB">
    <w:pPr>
      <w:pStyle w:val="Footer"/>
      <w:pBdr>
        <w:top w:val="single" w:sz="4" w:space="1" w:color="auto"/>
      </w:pBdr>
      <w:tabs>
        <w:tab w:val="right" w:pos="8315"/>
      </w:tabs>
    </w:pPr>
    <w:r>
      <w:t>NCVER</w:t>
    </w:r>
    <w:r>
      <w:tab/>
    </w:r>
    <w:r>
      <w:tab/>
    </w:r>
    <w:r w:rsidR="008533DC">
      <w:rPr>
        <w:rStyle w:val="PageNumber"/>
      </w:rPr>
      <w:fldChar w:fldCharType="begin"/>
    </w:r>
    <w:r>
      <w:rPr>
        <w:rStyle w:val="PageNumber"/>
      </w:rPr>
      <w:instrText xml:space="preserve"> PAGE </w:instrText>
    </w:r>
    <w:r w:rsidR="008533DC">
      <w:rPr>
        <w:rStyle w:val="PageNumber"/>
      </w:rPr>
      <w:fldChar w:fldCharType="separate"/>
    </w:r>
    <w:r>
      <w:rPr>
        <w:rStyle w:val="PageNumber"/>
        <w:noProof/>
      </w:rPr>
      <w:t>59</w:t>
    </w:r>
    <w:r w:rsidR="008533DC">
      <w:rPr>
        <w:rStyle w:val="PageNumber"/>
      </w:rPr>
      <w:fldChar w:fldCharType="end"/>
    </w:r>
  </w:p>
  <w:p w:rsidR="007F6CD5" w:rsidRPr="004F104C" w:rsidRDefault="007F6CD5" w:rsidP="002423CB">
    <w:pPr>
      <w:pStyle w:val="Foote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B77192" w:rsidRDefault="008533DC" w:rsidP="002423CB">
    <w:pPr>
      <w:pStyle w:val="Footer"/>
      <w:pBdr>
        <w:top w:val="single" w:sz="4" w:space="1" w:color="auto"/>
      </w:pBdr>
      <w:tabs>
        <w:tab w:val="right" w:pos="8343"/>
      </w:tabs>
      <w:rPr>
        <w:szCs w:val="18"/>
      </w:rPr>
    </w:pPr>
    <w:r w:rsidRPr="00A1622E">
      <w:rPr>
        <w:rStyle w:val="PageNumber"/>
      </w:rPr>
      <w:fldChar w:fldCharType="begin"/>
    </w:r>
    <w:r w:rsidR="007F6CD5" w:rsidRPr="00A1622E">
      <w:rPr>
        <w:rStyle w:val="PageNumber"/>
      </w:rPr>
      <w:instrText xml:space="preserve"> PAGE   \* MERGEFORMAT </w:instrText>
    </w:r>
    <w:r w:rsidRPr="00A1622E">
      <w:rPr>
        <w:rStyle w:val="PageNumber"/>
      </w:rPr>
      <w:fldChar w:fldCharType="separate"/>
    </w:r>
    <w:r w:rsidR="007F6CD5">
      <w:rPr>
        <w:rStyle w:val="PageNumber"/>
        <w:noProof/>
      </w:rPr>
      <w:t>60</w:t>
    </w:r>
    <w:r w:rsidRPr="00A1622E">
      <w:rPr>
        <w:rStyle w:val="PageNumber"/>
      </w:rPr>
      <w:fldChar w:fldCharType="end"/>
    </w:r>
    <w:r w:rsidR="007F6CD5">
      <w:rPr>
        <w:rStyle w:val="PageNumber"/>
      </w:rPr>
      <w:tab/>
    </w:r>
    <w:r w:rsidR="007F6CD5" w:rsidRPr="00E96BF7">
      <w:rPr>
        <w:szCs w:val="18"/>
      </w:rPr>
      <w:t>Understanding the psychological contract in apprenticeship and traineeships to improve retention</w:t>
    </w:r>
  </w:p>
  <w:p w:rsidR="007F6CD5" w:rsidRDefault="007F6CD5" w:rsidP="002423CB">
    <w:pPr>
      <w:pStyle w:val="Footer"/>
      <w:ind w:right="360"/>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FB452C" w:rsidRDefault="007F6CD5" w:rsidP="00FB452C">
    <w:pPr>
      <w:pStyle w:val="Foote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FB452C" w:rsidRDefault="008533DC" w:rsidP="00FB452C">
    <w:pPr>
      <w:pStyle w:val="Footer"/>
      <w:ind w:right="360"/>
      <w:rPr>
        <w:b/>
        <w:sz w:val="18"/>
      </w:rPr>
    </w:pPr>
    <w:r w:rsidRPr="008533DC">
      <w:rPr>
        <w:b/>
        <w:sz w:val="18"/>
      </w:rPr>
      <w:fldChar w:fldCharType="begin"/>
    </w:r>
    <w:r w:rsidR="007F6CD5" w:rsidRPr="00FB452C">
      <w:rPr>
        <w:b/>
        <w:sz w:val="18"/>
      </w:rPr>
      <w:instrText xml:space="preserve"> PAGE   \* MERGEFORMAT </w:instrText>
    </w:r>
    <w:r w:rsidRPr="008533DC">
      <w:rPr>
        <w:b/>
        <w:sz w:val="18"/>
      </w:rPr>
      <w:fldChar w:fldCharType="separate"/>
    </w:r>
    <w:r w:rsidR="004F7755">
      <w:rPr>
        <w:b/>
        <w:noProof/>
        <w:sz w:val="18"/>
      </w:rPr>
      <w:t>62</w:t>
    </w:r>
    <w:r w:rsidRPr="00FB452C">
      <w:rPr>
        <w:sz w:val="18"/>
      </w:rPr>
      <w:fldChar w:fldCharType="end"/>
    </w:r>
    <w:r w:rsidR="007F6CD5" w:rsidRPr="00FB452C">
      <w:rPr>
        <w:b/>
        <w:sz w:val="18"/>
      </w:rPr>
      <w:tab/>
      <w:t>Support document</w: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4F104C" w:rsidRDefault="007F6CD5" w:rsidP="002423CB">
    <w:pPr>
      <w:pStyle w:val="Foote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Default="007F6CD5" w:rsidP="002423CB">
    <w:pPr>
      <w:pStyle w:val="Footer"/>
      <w:ind w:right="360"/>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4F104C" w:rsidRDefault="007F6CD5" w:rsidP="002423CB">
    <w:pPr>
      <w:pStyle w:val="Foote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FB452C" w:rsidRDefault="008533DC" w:rsidP="00FB452C">
    <w:pPr>
      <w:pStyle w:val="Footer"/>
      <w:ind w:right="360"/>
      <w:rPr>
        <w:b/>
        <w:sz w:val="18"/>
      </w:rPr>
    </w:pPr>
    <w:r w:rsidRPr="008533DC">
      <w:rPr>
        <w:b/>
        <w:sz w:val="18"/>
      </w:rPr>
      <w:fldChar w:fldCharType="begin"/>
    </w:r>
    <w:r w:rsidR="007F6CD5" w:rsidRPr="00FB452C">
      <w:rPr>
        <w:b/>
        <w:sz w:val="18"/>
      </w:rPr>
      <w:instrText xml:space="preserve"> PAGE   \* MERGEFORMAT </w:instrText>
    </w:r>
    <w:r w:rsidRPr="008533DC">
      <w:rPr>
        <w:b/>
        <w:sz w:val="18"/>
      </w:rPr>
      <w:fldChar w:fldCharType="separate"/>
    </w:r>
    <w:r w:rsidR="004F7755">
      <w:rPr>
        <w:b/>
        <w:noProof/>
        <w:sz w:val="18"/>
      </w:rPr>
      <w:t>72</w:t>
    </w:r>
    <w:r w:rsidRPr="00FB452C">
      <w:rPr>
        <w:sz w:val="18"/>
      </w:rPr>
      <w:fldChar w:fldCharType="end"/>
    </w:r>
    <w:r w:rsidR="007F6CD5" w:rsidRPr="00FB452C">
      <w:rPr>
        <w:b/>
        <w:sz w:val="18"/>
      </w:rPr>
      <w:tab/>
      <w:t>Support document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C62688" w:rsidRDefault="007F6CD5" w:rsidP="00C62688">
    <w:pPr>
      <w:pStyle w:val="Foote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Default="007F6CD5" w:rsidP="00FB452C">
    <w:pPr>
      <w:pStyle w:val="Footer"/>
      <w:tabs>
        <w:tab w:val="right" w:pos="8315"/>
      </w:tabs>
    </w:pPr>
    <w:r w:rsidRPr="00FB452C">
      <w:rPr>
        <w:b/>
      </w:rPr>
      <w:t>Smith et al.</w:t>
    </w:r>
    <w:r w:rsidRPr="00FB452C">
      <w:rPr>
        <w:b/>
      </w:rPr>
      <w:tab/>
    </w:r>
    <w:r w:rsidRPr="00FB452C">
      <w:rPr>
        <w:b/>
      </w:rPr>
      <w:tab/>
    </w:r>
    <w:r w:rsidR="008533DC" w:rsidRPr="00FB452C">
      <w:rPr>
        <w:rStyle w:val="PageNumber"/>
        <w:b/>
        <w:sz w:val="17"/>
      </w:rPr>
      <w:fldChar w:fldCharType="begin"/>
    </w:r>
    <w:r w:rsidRPr="00FB452C">
      <w:rPr>
        <w:rStyle w:val="PageNumber"/>
        <w:b/>
        <w:sz w:val="17"/>
      </w:rPr>
      <w:instrText xml:space="preserve"> PAGE </w:instrText>
    </w:r>
    <w:r w:rsidR="008533DC" w:rsidRPr="00FB452C">
      <w:rPr>
        <w:rStyle w:val="PageNumber"/>
        <w:b/>
        <w:sz w:val="17"/>
      </w:rPr>
      <w:fldChar w:fldCharType="separate"/>
    </w:r>
    <w:r w:rsidR="004F7755">
      <w:rPr>
        <w:rStyle w:val="PageNumber"/>
        <w:b/>
        <w:noProof/>
        <w:sz w:val="17"/>
      </w:rPr>
      <w:t>71</w:t>
    </w:r>
    <w:r w:rsidR="008533DC" w:rsidRPr="00FB452C">
      <w:rPr>
        <w:rStyle w:val="PageNumber"/>
        <w:b/>
        <w:sz w:val="17"/>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FB452C" w:rsidRDefault="008533DC" w:rsidP="00FB452C">
    <w:pPr>
      <w:pStyle w:val="Footer"/>
      <w:rPr>
        <w:b/>
      </w:rPr>
    </w:pPr>
    <w:r w:rsidRPr="008533DC">
      <w:rPr>
        <w:b/>
      </w:rPr>
      <w:fldChar w:fldCharType="begin"/>
    </w:r>
    <w:r w:rsidR="007F6CD5" w:rsidRPr="00FB452C">
      <w:rPr>
        <w:b/>
      </w:rPr>
      <w:instrText xml:space="preserve"> PAGE   \* MERGEFORMAT </w:instrText>
    </w:r>
    <w:r w:rsidRPr="008533DC">
      <w:rPr>
        <w:b/>
      </w:rPr>
      <w:fldChar w:fldCharType="separate"/>
    </w:r>
    <w:r w:rsidR="004F7755">
      <w:rPr>
        <w:b/>
        <w:noProof/>
      </w:rPr>
      <w:t>78</w:t>
    </w:r>
    <w:r w:rsidRPr="00FB452C">
      <w:fldChar w:fldCharType="end"/>
    </w:r>
    <w:r w:rsidR="007F6CD5" w:rsidRPr="00FB452C">
      <w:rPr>
        <w:b/>
      </w:rPr>
      <w:tab/>
      <w:t>Support document</w: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FB452C" w:rsidRDefault="007F6CD5" w:rsidP="00FB452C">
    <w:pPr>
      <w:pStyle w:val="Footer"/>
      <w:rPr>
        <w:b/>
      </w:rPr>
    </w:pPr>
    <w:r w:rsidRPr="00FB452C">
      <w:rPr>
        <w:b/>
      </w:rPr>
      <w:t xml:space="preserve">Smith et al. </w:t>
    </w:r>
    <w:r w:rsidRPr="00FB452C">
      <w:rPr>
        <w:b/>
      </w:rPr>
      <w:tab/>
    </w:r>
    <w:r w:rsidR="008533DC" w:rsidRPr="00FB452C">
      <w:rPr>
        <w:b/>
      </w:rPr>
      <w:fldChar w:fldCharType="begin"/>
    </w:r>
    <w:r w:rsidRPr="00FB452C">
      <w:rPr>
        <w:b/>
      </w:rPr>
      <w:instrText xml:space="preserve"> PAGE   \* MERGEFORMAT </w:instrText>
    </w:r>
    <w:r w:rsidR="008533DC" w:rsidRPr="00FB452C">
      <w:rPr>
        <w:b/>
      </w:rPr>
      <w:fldChar w:fldCharType="separate"/>
    </w:r>
    <w:r w:rsidR="004F7755">
      <w:rPr>
        <w:b/>
        <w:noProof/>
      </w:rPr>
      <w:t>79</w:t>
    </w:r>
    <w:r w:rsidR="008533DC" w:rsidRPr="00FB452C">
      <w:rPr>
        <w:b/>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FB452C" w:rsidRDefault="008533DC" w:rsidP="00FB452C">
    <w:pPr>
      <w:pStyle w:val="Footer"/>
    </w:pPr>
    <w:fldSimple w:instr=" PAGE   \* MERGEFORMAT ">
      <w:r w:rsidR="004F7755">
        <w:rPr>
          <w:noProof/>
        </w:rPr>
        <w:t>86</w:t>
      </w:r>
    </w:fldSimple>
    <w:r w:rsidR="007F6CD5">
      <w:tab/>
      <w:t>Support document</w: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FB452C" w:rsidRDefault="007F6CD5" w:rsidP="00FB452C">
    <w:pPr>
      <w:pStyle w:val="Footer"/>
      <w:rPr>
        <w:b/>
      </w:rPr>
    </w:pPr>
    <w:r w:rsidRPr="00FB452C">
      <w:rPr>
        <w:b/>
      </w:rPr>
      <w:t xml:space="preserve">Smith et al. </w:t>
    </w:r>
    <w:r w:rsidRPr="00FB452C">
      <w:rPr>
        <w:b/>
      </w:rPr>
      <w:tab/>
    </w:r>
    <w:r w:rsidR="008533DC" w:rsidRPr="008533DC">
      <w:rPr>
        <w:b/>
      </w:rPr>
      <w:fldChar w:fldCharType="begin"/>
    </w:r>
    <w:r w:rsidRPr="00FB452C">
      <w:rPr>
        <w:b/>
      </w:rPr>
      <w:instrText xml:space="preserve"> PAGE   \* MERGEFORMAT </w:instrText>
    </w:r>
    <w:r w:rsidR="008533DC" w:rsidRPr="008533DC">
      <w:rPr>
        <w:b/>
      </w:rPr>
      <w:fldChar w:fldCharType="separate"/>
    </w:r>
    <w:r w:rsidR="004F7755">
      <w:rPr>
        <w:b/>
        <w:noProof/>
      </w:rPr>
      <w:t>83</w:t>
    </w:r>
    <w:r w:rsidR="008533DC" w:rsidRPr="00FB452C">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FB452C" w:rsidRDefault="007F6CD5" w:rsidP="00FB452C">
    <w:pPr>
      <w:pStyle w:val="Footer"/>
      <w:rPr>
        <w:b/>
      </w:rPr>
    </w:pPr>
    <w:r w:rsidRPr="00FB452C">
      <w:rPr>
        <w:b/>
      </w:rPr>
      <w:t xml:space="preserve">Smith et al. </w:t>
    </w:r>
    <w:r w:rsidRPr="00FB452C">
      <w:rPr>
        <w:b/>
      </w:rPr>
      <w:tab/>
    </w:r>
    <w:r w:rsidR="008533DC" w:rsidRPr="008533DC">
      <w:rPr>
        <w:b/>
      </w:rPr>
      <w:fldChar w:fldCharType="begin"/>
    </w:r>
    <w:r w:rsidRPr="00FB452C">
      <w:rPr>
        <w:b/>
      </w:rPr>
      <w:instrText xml:space="preserve"> PAGE   \* MERGEFORMAT </w:instrText>
    </w:r>
    <w:r w:rsidR="008533DC" w:rsidRPr="008533DC">
      <w:rPr>
        <w:b/>
      </w:rPr>
      <w:fldChar w:fldCharType="separate"/>
    </w:r>
    <w:r w:rsidR="004F7755">
      <w:rPr>
        <w:b/>
        <w:noProof/>
      </w:rPr>
      <w:t>167</w:t>
    </w:r>
    <w:r w:rsidR="008533DC" w:rsidRPr="00FB452C">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FB452C" w:rsidRDefault="008533DC" w:rsidP="00FB452C">
    <w:pPr>
      <w:pStyle w:val="Footer"/>
      <w:rPr>
        <w:b/>
      </w:rPr>
    </w:pPr>
    <w:r w:rsidRPr="00FB452C">
      <w:rPr>
        <w:b/>
      </w:rPr>
      <w:fldChar w:fldCharType="begin"/>
    </w:r>
    <w:r w:rsidR="007F6CD5" w:rsidRPr="00FB452C">
      <w:rPr>
        <w:b/>
      </w:rPr>
      <w:instrText xml:space="preserve"> PAGE   \* MERGEFORMAT </w:instrText>
    </w:r>
    <w:r w:rsidRPr="00FB452C">
      <w:rPr>
        <w:b/>
      </w:rPr>
      <w:fldChar w:fldCharType="separate"/>
    </w:r>
    <w:r w:rsidR="004F7755">
      <w:rPr>
        <w:b/>
        <w:noProof/>
      </w:rPr>
      <w:t>168</w:t>
    </w:r>
    <w:r w:rsidRPr="00FB452C">
      <w:rPr>
        <w:b/>
      </w:rPr>
      <w:fldChar w:fldCharType="end"/>
    </w:r>
    <w:r w:rsidR="007F6CD5" w:rsidRPr="00FB452C">
      <w:rPr>
        <w:b/>
      </w:rPr>
      <w:tab/>
      <w:t>Support document</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Default="007F6CD5" w:rsidP="002423CB">
    <w:pPr>
      <w:pStyle w:val="Footer"/>
    </w:pPr>
  </w:p>
  <w:p w:rsidR="007F6CD5" w:rsidRPr="00507165" w:rsidRDefault="007F6CD5" w:rsidP="002423CB">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Default="008533DC" w:rsidP="002423CB">
    <w:pPr>
      <w:pStyle w:val="Footer"/>
      <w:pBdr>
        <w:top w:val="single" w:sz="4" w:space="1" w:color="auto"/>
      </w:pBdr>
      <w:tabs>
        <w:tab w:val="right" w:pos="8343"/>
      </w:tabs>
      <w:rPr>
        <w:szCs w:val="18"/>
      </w:rPr>
    </w:pPr>
    <w:r>
      <w:rPr>
        <w:rStyle w:val="PageNumber"/>
      </w:rPr>
      <w:fldChar w:fldCharType="begin"/>
    </w:r>
    <w:r w:rsidR="007F6CD5">
      <w:rPr>
        <w:rStyle w:val="PageNumber"/>
      </w:rPr>
      <w:instrText xml:space="preserve"> PAGE </w:instrText>
    </w:r>
    <w:r>
      <w:rPr>
        <w:rStyle w:val="PageNumber"/>
      </w:rPr>
      <w:fldChar w:fldCharType="separate"/>
    </w:r>
    <w:r w:rsidR="007F6CD5">
      <w:rPr>
        <w:rStyle w:val="PageNumber"/>
        <w:noProof/>
      </w:rPr>
      <w:t>2</w:t>
    </w:r>
    <w:r>
      <w:rPr>
        <w:rStyle w:val="PageNumber"/>
      </w:rPr>
      <w:fldChar w:fldCharType="end"/>
    </w:r>
    <w:r w:rsidR="007F6CD5">
      <w:rPr>
        <w:rStyle w:val="PageNumber"/>
      </w:rPr>
      <w:tab/>
    </w:r>
    <w:r w:rsidR="007F6CD5" w:rsidRPr="00E96BF7">
      <w:rPr>
        <w:szCs w:val="18"/>
      </w:rPr>
      <w:t>Understanding the psychological contract in apprenticeship and traineeships to improve retention</w:t>
    </w:r>
  </w:p>
  <w:p w:rsidR="007F6CD5" w:rsidRPr="00E96BF7" w:rsidRDefault="007F6CD5" w:rsidP="002423CB">
    <w:pPr>
      <w:pStyle w:val="Footer"/>
      <w:pBdr>
        <w:top w:val="single" w:sz="4" w:space="1" w:color="auto"/>
      </w:pBdr>
      <w:tabs>
        <w:tab w:val="center" w:pos="3969"/>
      </w:tabs>
      <w:rPr>
        <w:szCs w:val="18"/>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Pr="00704ED0" w:rsidRDefault="007F6CD5" w:rsidP="00704E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CD5" w:rsidRDefault="007F6CD5">
      <w:r>
        <w:separator/>
      </w:r>
    </w:p>
  </w:footnote>
  <w:footnote w:type="continuationSeparator" w:id="0">
    <w:p w:rsidR="007F6CD5" w:rsidRDefault="007F6C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Default="007F6CD5" w:rsidP="002423CB">
    <w:pPr>
      <w:pStyle w:val="Header"/>
      <w:tabs>
        <w:tab w:val="left" w:pos="771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Default="007F6CD5" w:rsidP="002423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Default="007F6CD5" w:rsidP="002423CB">
    <w:pPr>
      <w:pStyle w:val="Header"/>
      <w:tabs>
        <w:tab w:val="left" w:pos="7710"/>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Default="007F6CD5" w:rsidP="002423C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Default="007F6CD5" w:rsidP="002423CB">
    <w:pPr>
      <w:pStyle w:val="Header"/>
      <w:tabs>
        <w:tab w:val="left" w:pos="7710"/>
      </w:tabs>
    </w:pPr>
    <w: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Default="007F6CD5" w:rsidP="002423CB">
    <w:pPr>
      <w:pStyle w:val="Header"/>
      <w:tabs>
        <w:tab w:val="left" w:pos="7710"/>
      </w:tabs>
    </w:pPr>
    <w: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Default="007F6CD5">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Default="007F6CD5" w:rsidP="002423CB">
    <w:pPr>
      <w:pStyle w:val="Header"/>
      <w:tabs>
        <w:tab w:val="left" w:pos="7710"/>
      </w:tabs>
    </w:pPr>
    <w:r>
      <w:tab/>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D5" w:rsidRDefault="007F6C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B377C88"/>
    <w:multiLevelType w:val="hybridMultilevel"/>
    <w:tmpl w:val="DD00035C"/>
    <w:lvl w:ilvl="0" w:tplc="6E1EEFEC">
      <w:start w:val="1"/>
      <w:numFmt w:val="decimal"/>
      <w:lvlText w:val="%1."/>
      <w:lvlJc w:val="left"/>
      <w:pPr>
        <w:ind w:left="720" w:hanging="360"/>
      </w:pPr>
      <w:rPr>
        <w:rFonts w:ascii="Arial Bold" w:hAnsi="Arial Bold" w:hint="default"/>
        <w:b/>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D5B0396"/>
    <w:multiLevelType w:val="hybridMultilevel"/>
    <w:tmpl w:val="CE761612"/>
    <w:lvl w:ilvl="0" w:tplc="3482EF8A">
      <w:start w:val="3"/>
      <w:numFmt w:val="decimal"/>
      <w:lvlText w:val="%1."/>
      <w:lvlJc w:val="left"/>
      <w:pPr>
        <w:tabs>
          <w:tab w:val="num" w:pos="360"/>
        </w:tabs>
        <w:ind w:left="360" w:hanging="360"/>
      </w:pPr>
      <w:rPr>
        <w:rFonts w:hint="default"/>
        <w:b/>
      </w:rPr>
    </w:lvl>
    <w:lvl w:ilvl="1" w:tplc="FFFFFFFF">
      <w:start w:val="1"/>
      <w:numFmt w:val="decimal"/>
      <w:lvlText w:val="%2."/>
      <w:lvlJc w:val="left"/>
      <w:pPr>
        <w:tabs>
          <w:tab w:val="num" w:pos="720"/>
        </w:tabs>
        <w:ind w:left="72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6">
    <w:nsid w:val="1C4D73F7"/>
    <w:multiLevelType w:val="hybridMultilevel"/>
    <w:tmpl w:val="F6D03BA6"/>
    <w:lvl w:ilvl="0" w:tplc="A9966FB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3E540C8"/>
    <w:multiLevelType w:val="hybridMultilevel"/>
    <w:tmpl w:val="EC1804E4"/>
    <w:lvl w:ilvl="0" w:tplc="5742F792">
      <w:start w:val="1"/>
      <w:numFmt w:val="decimal"/>
      <w:lvlText w:val="%1."/>
      <w:lvlJc w:val="left"/>
      <w:pPr>
        <w:ind w:left="360" w:hanging="360"/>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62D5591"/>
    <w:multiLevelType w:val="hybridMultilevel"/>
    <w:tmpl w:val="C58C15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0">
    <w:nsid w:val="28D949C7"/>
    <w:multiLevelType w:val="hybridMultilevel"/>
    <w:tmpl w:val="8DA2FC9E"/>
    <w:lvl w:ilvl="0" w:tplc="327657DE">
      <w:start w:val="1"/>
      <w:numFmt w:val="decimal"/>
      <w:lvlText w:val="%1."/>
      <w:lvlJc w:val="left"/>
      <w:pPr>
        <w:tabs>
          <w:tab w:val="num" w:pos="360"/>
        </w:tabs>
        <w:ind w:left="360" w:hanging="360"/>
      </w:pPr>
      <w:rPr>
        <w:rFonts w:ascii="Arial Bold" w:hAnsi="Arial Bold" w:hint="default"/>
        <w:b/>
        <w:i w:val="0"/>
        <w:sz w:val="22"/>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29097271"/>
    <w:multiLevelType w:val="hybridMultilevel"/>
    <w:tmpl w:val="36748AC0"/>
    <w:lvl w:ilvl="0" w:tplc="E480B85C">
      <w:start w:val="1"/>
      <w:numFmt w:val="decimal"/>
      <w:lvlText w:val="%1."/>
      <w:lvlJc w:val="left"/>
      <w:pPr>
        <w:ind w:left="36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1DA2A1E"/>
    <w:multiLevelType w:val="hybridMultilevel"/>
    <w:tmpl w:val="4EB87574"/>
    <w:lvl w:ilvl="0" w:tplc="0D4ED000">
      <w:start w:val="1"/>
      <w:numFmt w:val="decimal"/>
      <w:lvlText w:val="%1."/>
      <w:lvlJc w:val="left"/>
      <w:pPr>
        <w:ind w:left="360" w:hanging="360"/>
      </w:pPr>
      <w:rPr>
        <w:rFonts w:hint="default"/>
        <w:b/>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81650D4"/>
    <w:multiLevelType w:val="hybridMultilevel"/>
    <w:tmpl w:val="553EC32E"/>
    <w:lvl w:ilvl="0" w:tplc="BA5A7E5E">
      <w:start w:val="1"/>
      <w:numFmt w:val="bullet"/>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5">
    <w:nsid w:val="3AB03B5C"/>
    <w:multiLevelType w:val="hybridMultilevel"/>
    <w:tmpl w:val="4420F44A"/>
    <w:lvl w:ilvl="0" w:tplc="76B0BDA6">
      <w:start w:val="1"/>
      <w:numFmt w:val="bullet"/>
      <w:lvlText w:val="o"/>
      <w:lvlJc w:val="left"/>
      <w:pPr>
        <w:tabs>
          <w:tab w:val="num" w:pos="720"/>
        </w:tabs>
        <w:ind w:left="720" w:hanging="360"/>
      </w:pPr>
      <w:rPr>
        <w:rFonts w:ascii="Wingdings" w:hAnsi="Wingdings" w:cs="Times New Roman" w:hint="default"/>
        <w:b w:val="0"/>
        <w:i w:val="0"/>
        <w:sz w:val="24"/>
        <w:szCs w:val="24"/>
      </w:rPr>
    </w:lvl>
    <w:lvl w:ilvl="1" w:tplc="FFFFFFFF">
      <w:start w:val="47"/>
      <w:numFmt w:val="decimal"/>
      <w:lvlText w:val="%2"/>
      <w:lvlJc w:val="left"/>
      <w:pPr>
        <w:tabs>
          <w:tab w:val="num" w:pos="1440"/>
        </w:tabs>
        <w:ind w:left="1440" w:hanging="360"/>
      </w:pPr>
      <w:rPr>
        <w:rFonts w:hint="default"/>
        <w:b/>
        <w:i/>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3D8008A3"/>
    <w:multiLevelType w:val="hybridMultilevel"/>
    <w:tmpl w:val="1CF67858"/>
    <w:lvl w:ilvl="0" w:tplc="BA5A7E5E">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7">
    <w:nsid w:val="3FA27D39"/>
    <w:multiLevelType w:val="hybridMultilevel"/>
    <w:tmpl w:val="D5A4838C"/>
    <w:lvl w:ilvl="0" w:tplc="BA5A7E5E">
      <w:start w:val="1"/>
      <w:numFmt w:val="bullet"/>
      <w:lvlText w:val=""/>
      <w:lvlJc w:val="left"/>
      <w:pPr>
        <w:tabs>
          <w:tab w:val="num" w:pos="720"/>
        </w:tabs>
        <w:ind w:left="720" w:hanging="360"/>
      </w:pPr>
      <w:rPr>
        <w:rFonts w:ascii="Wingdings" w:hAnsi="Wingdings" w:hint="default"/>
        <w:sz w:val="16"/>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8">
    <w:nsid w:val="44D43733"/>
    <w:multiLevelType w:val="hybridMultilevel"/>
    <w:tmpl w:val="CBAE46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45D124CA"/>
    <w:multiLevelType w:val="hybridMultilevel"/>
    <w:tmpl w:val="22928A18"/>
    <w:lvl w:ilvl="0" w:tplc="BA5A7E5E">
      <w:start w:val="1"/>
      <w:numFmt w:val="bullet"/>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0">
    <w:nsid w:val="46C40325"/>
    <w:multiLevelType w:val="hybridMultilevel"/>
    <w:tmpl w:val="BB0A1B44"/>
    <w:lvl w:ilvl="0" w:tplc="BA5A7E5E">
      <w:start w:val="1"/>
      <w:numFmt w:val="bullet"/>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1">
    <w:nsid w:val="48007C52"/>
    <w:multiLevelType w:val="hybridMultilevel"/>
    <w:tmpl w:val="9FB45484"/>
    <w:lvl w:ilvl="0" w:tplc="193ED262">
      <w:start w:val="1"/>
      <w:numFmt w:val="bullet"/>
      <w:lvlText w:val=""/>
      <w:lvlJc w:val="left"/>
      <w:pPr>
        <w:tabs>
          <w:tab w:val="num" w:pos="540"/>
        </w:tabs>
        <w:ind w:left="540" w:hanging="360"/>
      </w:pPr>
      <w:rPr>
        <w:rFonts w:ascii="Wingdings 2" w:eastAsia="Times New Roman" w:hAnsi="Wingdings 2" w:cs="Arial" w:hint="default"/>
      </w:rPr>
    </w:lvl>
    <w:lvl w:ilvl="1" w:tplc="0C090003" w:tentative="1">
      <w:start w:val="1"/>
      <w:numFmt w:val="bullet"/>
      <w:lvlText w:val="o"/>
      <w:lvlJc w:val="left"/>
      <w:pPr>
        <w:tabs>
          <w:tab w:val="num" w:pos="1260"/>
        </w:tabs>
        <w:ind w:left="1260" w:hanging="360"/>
      </w:pPr>
      <w:rPr>
        <w:rFonts w:ascii="Courier New" w:hAnsi="Courier New" w:cs="Courier New" w:hint="default"/>
      </w:rPr>
    </w:lvl>
    <w:lvl w:ilvl="2" w:tplc="0C090005" w:tentative="1">
      <w:start w:val="1"/>
      <w:numFmt w:val="bullet"/>
      <w:lvlText w:val=""/>
      <w:lvlJc w:val="left"/>
      <w:pPr>
        <w:tabs>
          <w:tab w:val="num" w:pos="1980"/>
        </w:tabs>
        <w:ind w:left="1980" w:hanging="360"/>
      </w:pPr>
      <w:rPr>
        <w:rFonts w:ascii="Wingdings" w:hAnsi="Wingdings" w:hint="default"/>
      </w:rPr>
    </w:lvl>
    <w:lvl w:ilvl="3" w:tplc="0C090001" w:tentative="1">
      <w:start w:val="1"/>
      <w:numFmt w:val="bullet"/>
      <w:lvlText w:val=""/>
      <w:lvlJc w:val="left"/>
      <w:pPr>
        <w:tabs>
          <w:tab w:val="num" w:pos="2700"/>
        </w:tabs>
        <w:ind w:left="2700" w:hanging="360"/>
      </w:pPr>
      <w:rPr>
        <w:rFonts w:ascii="Symbol" w:hAnsi="Symbol" w:hint="default"/>
      </w:rPr>
    </w:lvl>
    <w:lvl w:ilvl="4" w:tplc="0C090003" w:tentative="1">
      <w:start w:val="1"/>
      <w:numFmt w:val="bullet"/>
      <w:lvlText w:val="o"/>
      <w:lvlJc w:val="left"/>
      <w:pPr>
        <w:tabs>
          <w:tab w:val="num" w:pos="3420"/>
        </w:tabs>
        <w:ind w:left="3420" w:hanging="360"/>
      </w:pPr>
      <w:rPr>
        <w:rFonts w:ascii="Courier New" w:hAnsi="Courier New" w:cs="Courier New" w:hint="default"/>
      </w:rPr>
    </w:lvl>
    <w:lvl w:ilvl="5" w:tplc="0C090005" w:tentative="1">
      <w:start w:val="1"/>
      <w:numFmt w:val="bullet"/>
      <w:lvlText w:val=""/>
      <w:lvlJc w:val="left"/>
      <w:pPr>
        <w:tabs>
          <w:tab w:val="num" w:pos="4140"/>
        </w:tabs>
        <w:ind w:left="4140" w:hanging="360"/>
      </w:pPr>
      <w:rPr>
        <w:rFonts w:ascii="Wingdings" w:hAnsi="Wingdings" w:hint="default"/>
      </w:rPr>
    </w:lvl>
    <w:lvl w:ilvl="6" w:tplc="0C090001" w:tentative="1">
      <w:start w:val="1"/>
      <w:numFmt w:val="bullet"/>
      <w:lvlText w:val=""/>
      <w:lvlJc w:val="left"/>
      <w:pPr>
        <w:tabs>
          <w:tab w:val="num" w:pos="4860"/>
        </w:tabs>
        <w:ind w:left="4860" w:hanging="360"/>
      </w:pPr>
      <w:rPr>
        <w:rFonts w:ascii="Symbol" w:hAnsi="Symbol" w:hint="default"/>
      </w:rPr>
    </w:lvl>
    <w:lvl w:ilvl="7" w:tplc="0C090003" w:tentative="1">
      <w:start w:val="1"/>
      <w:numFmt w:val="bullet"/>
      <w:lvlText w:val="o"/>
      <w:lvlJc w:val="left"/>
      <w:pPr>
        <w:tabs>
          <w:tab w:val="num" w:pos="5580"/>
        </w:tabs>
        <w:ind w:left="5580" w:hanging="360"/>
      </w:pPr>
      <w:rPr>
        <w:rFonts w:ascii="Courier New" w:hAnsi="Courier New" w:cs="Courier New" w:hint="default"/>
      </w:rPr>
    </w:lvl>
    <w:lvl w:ilvl="8" w:tplc="0C090005" w:tentative="1">
      <w:start w:val="1"/>
      <w:numFmt w:val="bullet"/>
      <w:lvlText w:val=""/>
      <w:lvlJc w:val="left"/>
      <w:pPr>
        <w:tabs>
          <w:tab w:val="num" w:pos="6300"/>
        </w:tabs>
        <w:ind w:left="6300" w:hanging="360"/>
      </w:pPr>
      <w:rPr>
        <w:rFonts w:ascii="Wingdings" w:hAnsi="Wingdings" w:hint="default"/>
      </w:rPr>
    </w:lvl>
  </w:abstractNum>
  <w:abstractNum w:abstractNumId="32">
    <w:nsid w:val="4A850269"/>
    <w:multiLevelType w:val="hybridMultilevel"/>
    <w:tmpl w:val="3B06D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4BDB6587"/>
    <w:multiLevelType w:val="hybridMultilevel"/>
    <w:tmpl w:val="9F946FBE"/>
    <w:lvl w:ilvl="0" w:tplc="606214F6">
      <w:start w:val="1"/>
      <w:numFmt w:val="bullet"/>
      <w:lvlText w:val="o"/>
      <w:lvlJc w:val="left"/>
      <w:pPr>
        <w:tabs>
          <w:tab w:val="num" w:pos="360"/>
        </w:tabs>
        <w:ind w:left="360" w:hanging="360"/>
      </w:pPr>
      <w:rPr>
        <w:rFonts w:ascii="Wingdings" w:hAnsi="Wingdings" w:cs="Times New Roman" w:hint="default"/>
        <w:b w:val="0"/>
        <w:i w:val="0"/>
        <w:sz w:val="24"/>
        <w:szCs w:val="24"/>
      </w:rPr>
    </w:lvl>
    <w:lvl w:ilvl="1" w:tplc="FFFFFFFF">
      <w:start w:val="47"/>
      <w:numFmt w:val="decimal"/>
      <w:lvlText w:val="%2"/>
      <w:lvlJc w:val="left"/>
      <w:pPr>
        <w:tabs>
          <w:tab w:val="num" w:pos="1440"/>
        </w:tabs>
        <w:ind w:left="1440" w:hanging="360"/>
      </w:pPr>
      <w:rPr>
        <w:rFonts w:hint="default"/>
        <w:b/>
        <w:i/>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51A57208"/>
    <w:multiLevelType w:val="hybridMultilevel"/>
    <w:tmpl w:val="DB82ABE2"/>
    <w:lvl w:ilvl="0" w:tplc="B9FEC91C">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6">
    <w:nsid w:val="54213CAF"/>
    <w:multiLevelType w:val="hybridMultilevel"/>
    <w:tmpl w:val="AEA6BE08"/>
    <w:lvl w:ilvl="0" w:tplc="FFFFFFFF">
      <w:start w:val="1"/>
      <w:numFmt w:val="bullet"/>
      <w:pStyle w:val="squarebullet"/>
      <w:lvlText w:val=""/>
      <w:lvlJc w:val="left"/>
      <w:pPr>
        <w:tabs>
          <w:tab w:val="num" w:pos="720"/>
        </w:tabs>
        <w:ind w:left="720" w:hanging="360"/>
      </w:pPr>
      <w:rPr>
        <w:rFonts w:ascii="Wingdings" w:hAnsi="Wingdings" w:hint="default"/>
        <w:sz w:val="4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10A02C5"/>
    <w:multiLevelType w:val="hybridMultilevel"/>
    <w:tmpl w:val="B84CC4F0"/>
    <w:lvl w:ilvl="0" w:tplc="0C090001">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0">
    <w:nsid w:val="6949666B"/>
    <w:multiLevelType w:val="hybridMultilevel"/>
    <w:tmpl w:val="44BEBFDE"/>
    <w:lvl w:ilvl="0" w:tplc="5AA02660">
      <w:start w:val="24"/>
      <w:numFmt w:val="decimal"/>
      <w:lvlText w:val="%1."/>
      <w:lvlJc w:val="left"/>
      <w:pPr>
        <w:ind w:left="360" w:hanging="360"/>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BBA0B85"/>
    <w:multiLevelType w:val="hybridMultilevel"/>
    <w:tmpl w:val="44608D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6E6568BB"/>
    <w:multiLevelType w:val="hybridMultilevel"/>
    <w:tmpl w:val="7D744170"/>
    <w:lvl w:ilvl="0" w:tplc="08090001">
      <w:start w:val="1"/>
      <w:numFmt w:val="bullet"/>
      <w:pStyle w:val="Dotpoint1"/>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B646DBB"/>
    <w:multiLevelType w:val="hybridMultilevel"/>
    <w:tmpl w:val="F662AD5C"/>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4">
    <w:nsid w:val="7DA6190F"/>
    <w:multiLevelType w:val="hybridMultilevel"/>
    <w:tmpl w:val="FD147C88"/>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11"/>
  </w:num>
  <w:num w:numId="2">
    <w:abstractNumId w:val="15"/>
  </w:num>
  <w:num w:numId="3">
    <w:abstractNumId w:val="10"/>
  </w:num>
  <w:num w:numId="4">
    <w:abstractNumId w:val="29"/>
  </w:num>
  <w:num w:numId="5">
    <w:abstractNumId w:val="12"/>
  </w:num>
  <w:num w:numId="6">
    <w:abstractNumId w:val="35"/>
  </w:num>
  <w:num w:numId="7">
    <w:abstractNumId w:val="38"/>
  </w:num>
  <w:num w:numId="8">
    <w:abstractNumId w:val="37"/>
  </w:num>
  <w:num w:numId="9">
    <w:abstractNumId w:val="41"/>
  </w:num>
  <w:num w:numId="10">
    <w:abstractNumId w:val="30"/>
  </w:num>
  <w:num w:numId="11">
    <w:abstractNumId w:val="24"/>
  </w:num>
  <w:num w:numId="12">
    <w:abstractNumId w:val="32"/>
  </w:num>
  <w:num w:numId="13">
    <w:abstractNumId w:val="34"/>
  </w:num>
  <w:num w:numId="14">
    <w:abstractNumId w:val="19"/>
  </w:num>
  <w:num w:numId="15">
    <w:abstractNumId w:val="27"/>
  </w:num>
  <w:num w:numId="16">
    <w:abstractNumId w:val="22"/>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5"/>
  </w:num>
  <w:num w:numId="24">
    <w:abstractNumId w:val="11"/>
  </w:num>
  <w:num w:numId="25">
    <w:abstractNumId w:val="15"/>
  </w:num>
  <w:num w:numId="26">
    <w:abstractNumId w:val="42"/>
  </w:num>
  <w:num w:numId="27">
    <w:abstractNumId w:val="39"/>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6"/>
  </w:num>
  <w:num w:numId="35">
    <w:abstractNumId w:val="18"/>
  </w:num>
  <w:num w:numId="36">
    <w:abstractNumId w:val="43"/>
  </w:num>
  <w:num w:numId="37">
    <w:abstractNumId w:val="44"/>
  </w:num>
  <w:num w:numId="38">
    <w:abstractNumId w:val="14"/>
  </w:num>
  <w:num w:numId="39">
    <w:abstractNumId w:val="36"/>
  </w:num>
  <w:num w:numId="40">
    <w:abstractNumId w:val="33"/>
  </w:num>
  <w:num w:numId="41">
    <w:abstractNumId w:val="25"/>
  </w:num>
  <w:num w:numId="42">
    <w:abstractNumId w:val="20"/>
  </w:num>
  <w:num w:numId="43">
    <w:abstractNumId w:val="31"/>
  </w:num>
  <w:num w:numId="44">
    <w:abstractNumId w:val="23"/>
  </w:num>
  <w:num w:numId="45">
    <w:abstractNumId w:val="16"/>
  </w:num>
  <w:num w:numId="46">
    <w:abstractNumId w:val="28"/>
  </w:num>
  <w:num w:numId="47">
    <w:abstractNumId w:val="40"/>
  </w:num>
  <w:num w:numId="48">
    <w:abstractNumId w:val="17"/>
  </w:num>
  <w:num w:numId="49">
    <w:abstractNumId w:val="13"/>
  </w:num>
  <w:num w:numId="5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mirrorMargins/>
  <w:activeWritingStyle w:appName="MSWord" w:lang="en-US" w:vendorID="8" w:dllVersion="513" w:checkStyle="1"/>
  <w:activeWritingStyle w:appName="MSWord" w:lang="en-AU" w:vendorID="8" w:dllVersion="513" w:checkStyle="1"/>
  <w:activeWritingStyle w:appName="MSWord" w:lang="en-GB" w:vendorID="8" w:dllVersion="513" w:checkStyle="1"/>
  <w:attachedTemplate r:id="rId1"/>
  <w:stylePaneFormatFilter w:val="9F08"/>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rsids>
    <w:rsidRoot w:val="0077477B"/>
    <w:rsid w:val="000108B2"/>
    <w:rsid w:val="00013265"/>
    <w:rsid w:val="00022290"/>
    <w:rsid w:val="000315D7"/>
    <w:rsid w:val="0006125F"/>
    <w:rsid w:val="00074BD4"/>
    <w:rsid w:val="000C1642"/>
    <w:rsid w:val="000F641C"/>
    <w:rsid w:val="0010761A"/>
    <w:rsid w:val="00123B5C"/>
    <w:rsid w:val="00135C75"/>
    <w:rsid w:val="0014042B"/>
    <w:rsid w:val="00150874"/>
    <w:rsid w:val="001509F3"/>
    <w:rsid w:val="00155839"/>
    <w:rsid w:val="00166281"/>
    <w:rsid w:val="00177827"/>
    <w:rsid w:val="00184504"/>
    <w:rsid w:val="001B43CF"/>
    <w:rsid w:val="001F7D84"/>
    <w:rsid w:val="002277A9"/>
    <w:rsid w:val="00233BFA"/>
    <w:rsid w:val="00233C8D"/>
    <w:rsid w:val="002423CB"/>
    <w:rsid w:val="00284FCB"/>
    <w:rsid w:val="002E196B"/>
    <w:rsid w:val="00334CE3"/>
    <w:rsid w:val="00340B4D"/>
    <w:rsid w:val="003B16DA"/>
    <w:rsid w:val="003B483E"/>
    <w:rsid w:val="003E67CB"/>
    <w:rsid w:val="0048643A"/>
    <w:rsid w:val="0049453B"/>
    <w:rsid w:val="00494E7C"/>
    <w:rsid w:val="004C4063"/>
    <w:rsid w:val="004D4802"/>
    <w:rsid w:val="004E7227"/>
    <w:rsid w:val="004F58E0"/>
    <w:rsid w:val="004F7755"/>
    <w:rsid w:val="00520315"/>
    <w:rsid w:val="0052276C"/>
    <w:rsid w:val="00570758"/>
    <w:rsid w:val="00581546"/>
    <w:rsid w:val="005C277E"/>
    <w:rsid w:val="005C61F8"/>
    <w:rsid w:val="005E4764"/>
    <w:rsid w:val="00652973"/>
    <w:rsid w:val="00656679"/>
    <w:rsid w:val="0067712D"/>
    <w:rsid w:val="00696A48"/>
    <w:rsid w:val="006A702B"/>
    <w:rsid w:val="006C5DA9"/>
    <w:rsid w:val="007037A4"/>
    <w:rsid w:val="00704ED0"/>
    <w:rsid w:val="00731EC8"/>
    <w:rsid w:val="0077477B"/>
    <w:rsid w:val="00783F44"/>
    <w:rsid w:val="007A2079"/>
    <w:rsid w:val="007C3281"/>
    <w:rsid w:val="007C50A7"/>
    <w:rsid w:val="007E2D8C"/>
    <w:rsid w:val="007F6CD5"/>
    <w:rsid w:val="00800A2B"/>
    <w:rsid w:val="00806C1C"/>
    <w:rsid w:val="00820973"/>
    <w:rsid w:val="00826757"/>
    <w:rsid w:val="008533DC"/>
    <w:rsid w:val="00874DA5"/>
    <w:rsid w:val="008923B6"/>
    <w:rsid w:val="00894271"/>
    <w:rsid w:val="008C0A74"/>
    <w:rsid w:val="008F20BA"/>
    <w:rsid w:val="009058B5"/>
    <w:rsid w:val="00910338"/>
    <w:rsid w:val="00933317"/>
    <w:rsid w:val="009461ED"/>
    <w:rsid w:val="009538E6"/>
    <w:rsid w:val="009704E4"/>
    <w:rsid w:val="009775C7"/>
    <w:rsid w:val="009C22BE"/>
    <w:rsid w:val="009E17EF"/>
    <w:rsid w:val="009E231A"/>
    <w:rsid w:val="009E2F64"/>
    <w:rsid w:val="00A10A6B"/>
    <w:rsid w:val="00A10E2B"/>
    <w:rsid w:val="00A30084"/>
    <w:rsid w:val="00A50895"/>
    <w:rsid w:val="00A566CC"/>
    <w:rsid w:val="00A73318"/>
    <w:rsid w:val="00A9334E"/>
    <w:rsid w:val="00A93867"/>
    <w:rsid w:val="00AA44D4"/>
    <w:rsid w:val="00AF1005"/>
    <w:rsid w:val="00B05F5C"/>
    <w:rsid w:val="00B41272"/>
    <w:rsid w:val="00B426FE"/>
    <w:rsid w:val="00B57CC9"/>
    <w:rsid w:val="00B77043"/>
    <w:rsid w:val="00B86D06"/>
    <w:rsid w:val="00BB113D"/>
    <w:rsid w:val="00BC265D"/>
    <w:rsid w:val="00BC770A"/>
    <w:rsid w:val="00BC7C47"/>
    <w:rsid w:val="00BF690E"/>
    <w:rsid w:val="00C00FE6"/>
    <w:rsid w:val="00C053D5"/>
    <w:rsid w:val="00C54125"/>
    <w:rsid w:val="00C62688"/>
    <w:rsid w:val="00C63294"/>
    <w:rsid w:val="00C77DC6"/>
    <w:rsid w:val="00C801DA"/>
    <w:rsid w:val="00C926F0"/>
    <w:rsid w:val="00C9656D"/>
    <w:rsid w:val="00CA4AFC"/>
    <w:rsid w:val="00CD5F32"/>
    <w:rsid w:val="00D076F0"/>
    <w:rsid w:val="00D43B5F"/>
    <w:rsid w:val="00DB599C"/>
    <w:rsid w:val="00DC5F5C"/>
    <w:rsid w:val="00E06B95"/>
    <w:rsid w:val="00E123CB"/>
    <w:rsid w:val="00E14FA9"/>
    <w:rsid w:val="00E236D0"/>
    <w:rsid w:val="00E365F8"/>
    <w:rsid w:val="00E52313"/>
    <w:rsid w:val="00E56EC1"/>
    <w:rsid w:val="00E81A91"/>
    <w:rsid w:val="00E92B8B"/>
    <w:rsid w:val="00E95812"/>
    <w:rsid w:val="00E95948"/>
    <w:rsid w:val="00ED4D6D"/>
    <w:rsid w:val="00EE42D9"/>
    <w:rsid w:val="00EE67B3"/>
    <w:rsid w:val="00F93048"/>
    <w:rsid w:val="00FA79F7"/>
    <w:rsid w:val="00FB452C"/>
    <w:rsid w:val="00FE3F74"/>
    <w:rsid w:val="00FE4A2D"/>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country-region"/>
  <w:smartTagType w:namespaceuri="urn:schemas-microsoft-com:office:smarttags" w:name="date"/>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0" w:qFormat="1"/>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footnote text" w:uiPriority="0" w:unhideWhenUsed="1"/>
    <w:lsdException w:name="annotation text" w:uiPriority="0"/>
    <w:lsdException w:name="header" w:uiPriority="0" w:unhideWhenUsed="1"/>
    <w:lsdException w:name="footer" w:uiPriority="0" w:unhideWhenUsed="1"/>
    <w:lsdException w:name="caption" w:uiPriority="35" w:qFormat="1"/>
    <w:lsdException w:name="table of figures" w:unhideWhenUsed="1"/>
    <w:lsdException w:name="annotation reference" w:uiPriority="0"/>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Document Map" w:uiPriority="0"/>
    <w:lsdException w:name="HTML Top of Form" w:unhideWhenUsed="1"/>
    <w:lsdException w:name="HTML Bottom of Form" w:unhideWhenUsed="1"/>
    <w:lsdException w:name="Normal (Web)" w:uiPriority="0" w:unhideWhenUsed="1"/>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8923B6"/>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paragraph" w:styleId="Heading9">
    <w:name w:val="heading 9"/>
    <w:basedOn w:val="Normal"/>
    <w:next w:val="Normal"/>
    <w:link w:val="Heading9Char"/>
    <w:qFormat/>
    <w:rsid w:val="002423C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link w:val="FooterChar"/>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7037A4"/>
    <w:rPr>
      <w:rFonts w:ascii="Tahoma" w:hAnsi="Tahoma" w:cs="Tahoma"/>
      <w:sz w:val="16"/>
      <w:szCs w:val="16"/>
      <w:lang w:val="en-AU"/>
    </w:rPr>
  </w:style>
  <w:style w:type="table" w:styleId="TableGrid">
    <w:name w:val="Table Grid"/>
    <w:basedOn w:val="TableNormal"/>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2423CB"/>
    <w:pPr>
      <w:spacing w:before="120"/>
      <w:ind w:left="170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2423CB"/>
    <w:pPr>
      <w:spacing w:before="4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customStyle="1" w:styleId="Heading9Char">
    <w:name w:val="Heading 9 Char"/>
    <w:basedOn w:val="DefaultParagraphFont"/>
    <w:link w:val="Heading9"/>
    <w:uiPriority w:val="9"/>
    <w:semiHidden/>
    <w:rsid w:val="002423CB"/>
    <w:rPr>
      <w:rFonts w:asciiTheme="majorHAnsi" w:eastAsiaTheme="majorEastAsia" w:hAnsiTheme="majorHAnsi" w:cstheme="majorBidi"/>
      <w:i/>
      <w:iCs/>
      <w:color w:val="404040" w:themeColor="text1" w:themeTint="BF"/>
      <w:lang w:val="en-AU"/>
    </w:rPr>
  </w:style>
  <w:style w:type="paragraph" w:styleId="TOC5">
    <w:name w:val="toc 5"/>
    <w:basedOn w:val="Normal"/>
    <w:next w:val="Normal"/>
    <w:autoRedefine/>
    <w:semiHidden/>
    <w:rsid w:val="002423CB"/>
    <w:pPr>
      <w:spacing w:before="200" w:line="240" w:lineRule="auto"/>
      <w:ind w:left="880"/>
    </w:pPr>
    <w:rPr>
      <w:rFonts w:ascii="Times New Roman" w:hAnsi="Times New Roman"/>
      <w:sz w:val="24"/>
      <w:lang w:eastAsia="en-AU"/>
    </w:rPr>
  </w:style>
  <w:style w:type="paragraph" w:styleId="TOC6">
    <w:name w:val="toc 6"/>
    <w:basedOn w:val="Normal"/>
    <w:next w:val="Normal"/>
    <w:autoRedefine/>
    <w:semiHidden/>
    <w:rsid w:val="002423CB"/>
    <w:pPr>
      <w:spacing w:before="200" w:line="240" w:lineRule="auto"/>
      <w:ind w:left="1100"/>
    </w:pPr>
    <w:rPr>
      <w:rFonts w:ascii="Times New Roman" w:hAnsi="Times New Roman"/>
      <w:sz w:val="24"/>
      <w:lang w:eastAsia="en-AU"/>
    </w:rPr>
  </w:style>
  <w:style w:type="paragraph" w:styleId="TOC7">
    <w:name w:val="toc 7"/>
    <w:basedOn w:val="Normal"/>
    <w:next w:val="Normal"/>
    <w:autoRedefine/>
    <w:semiHidden/>
    <w:rsid w:val="002423CB"/>
    <w:pPr>
      <w:spacing w:before="200" w:line="240" w:lineRule="auto"/>
      <w:ind w:left="1320"/>
    </w:pPr>
    <w:rPr>
      <w:rFonts w:ascii="Times New Roman" w:hAnsi="Times New Roman"/>
      <w:sz w:val="24"/>
      <w:lang w:eastAsia="en-AU"/>
    </w:rPr>
  </w:style>
  <w:style w:type="paragraph" w:styleId="TOC8">
    <w:name w:val="toc 8"/>
    <w:basedOn w:val="Normal"/>
    <w:next w:val="Normal"/>
    <w:autoRedefine/>
    <w:semiHidden/>
    <w:rsid w:val="002423CB"/>
    <w:pPr>
      <w:spacing w:before="200" w:line="240" w:lineRule="auto"/>
      <w:ind w:left="1540"/>
    </w:pPr>
    <w:rPr>
      <w:rFonts w:ascii="Times New Roman" w:hAnsi="Times New Roman"/>
      <w:sz w:val="24"/>
      <w:lang w:eastAsia="en-AU"/>
    </w:rPr>
  </w:style>
  <w:style w:type="paragraph" w:styleId="TOC9">
    <w:name w:val="toc 9"/>
    <w:basedOn w:val="Normal"/>
    <w:next w:val="Normal"/>
    <w:autoRedefine/>
    <w:semiHidden/>
    <w:rsid w:val="002423CB"/>
    <w:pPr>
      <w:spacing w:before="200" w:line="240" w:lineRule="auto"/>
      <w:ind w:left="1760"/>
    </w:pPr>
    <w:rPr>
      <w:rFonts w:ascii="Times New Roman" w:hAnsi="Times New Roman"/>
      <w:sz w:val="24"/>
      <w:lang w:eastAsia="en-AU"/>
    </w:rPr>
  </w:style>
  <w:style w:type="paragraph" w:customStyle="1" w:styleId="contents0">
    <w:name w:val="contents"/>
    <w:rsid w:val="002423CB"/>
    <w:pPr>
      <w:pBdr>
        <w:bottom w:val="single" w:sz="4" w:space="1" w:color="auto"/>
      </w:pBdr>
      <w:spacing w:before="440"/>
      <w:jc w:val="right"/>
    </w:pPr>
    <w:rPr>
      <w:rFonts w:ascii="Garamond" w:hAnsi="Garamond"/>
      <w:kern w:val="28"/>
      <w:sz w:val="60"/>
      <w:lang w:val="en-AU" w:eastAsia="en-AU"/>
    </w:rPr>
  </w:style>
  <w:style w:type="character" w:customStyle="1" w:styleId="FooterChar">
    <w:name w:val="Footer Char"/>
    <w:basedOn w:val="DefaultParagraphFont"/>
    <w:link w:val="Footer"/>
    <w:rsid w:val="002423CB"/>
    <w:rPr>
      <w:rFonts w:ascii="Tahoma" w:hAnsi="Tahoma"/>
      <w:sz w:val="17"/>
      <w:szCs w:val="17"/>
      <w:lang w:val="en-AU"/>
    </w:rPr>
  </w:style>
  <w:style w:type="paragraph" w:customStyle="1" w:styleId="CharChar1Char">
    <w:name w:val="Char Char1 Char"/>
    <w:basedOn w:val="Normal"/>
    <w:rsid w:val="002423CB"/>
    <w:pPr>
      <w:spacing w:before="0" w:line="240" w:lineRule="auto"/>
    </w:pPr>
    <w:rPr>
      <w:rFonts w:ascii="Arial" w:hAnsi="Arial"/>
      <w:sz w:val="22"/>
    </w:rPr>
  </w:style>
  <w:style w:type="paragraph" w:customStyle="1" w:styleId="Style1">
    <w:name w:val="Style1"/>
    <w:basedOn w:val="Heading5"/>
    <w:rsid w:val="002423CB"/>
    <w:pPr>
      <w:keepNext w:val="0"/>
      <w:spacing w:before="240" w:after="60" w:line="480" w:lineRule="auto"/>
      <w:jc w:val="center"/>
    </w:pPr>
    <w:rPr>
      <w:rFonts w:ascii="Times New Roman" w:hAnsi="Times New Roman"/>
      <w:b w:val="0"/>
      <w:bCs/>
      <w:iCs/>
      <w:sz w:val="28"/>
      <w:szCs w:val="26"/>
      <w:lang w:eastAsia="en-AU"/>
    </w:rPr>
  </w:style>
  <w:style w:type="paragraph" w:customStyle="1" w:styleId="Style3">
    <w:name w:val="Style3"/>
    <w:basedOn w:val="Heading5"/>
    <w:next w:val="Style1"/>
    <w:autoRedefine/>
    <w:rsid w:val="002423CB"/>
    <w:pPr>
      <w:keepNext w:val="0"/>
      <w:spacing w:before="240" w:after="60" w:line="480" w:lineRule="auto"/>
      <w:jc w:val="center"/>
    </w:pPr>
    <w:rPr>
      <w:rFonts w:ascii="Times New Roman" w:hAnsi="Times New Roman"/>
      <w:b w:val="0"/>
      <w:bCs/>
      <w:iCs/>
      <w:sz w:val="28"/>
      <w:szCs w:val="26"/>
      <w:lang w:eastAsia="en-AU"/>
    </w:rPr>
  </w:style>
  <w:style w:type="paragraph" w:customStyle="1" w:styleId="Style4">
    <w:name w:val="Style4"/>
    <w:basedOn w:val="Heading1"/>
    <w:autoRedefine/>
    <w:rsid w:val="002423CB"/>
    <w:pPr>
      <w:spacing w:before="240" w:after="60" w:line="480" w:lineRule="auto"/>
      <w:jc w:val="center"/>
    </w:pPr>
    <w:rPr>
      <w:rFonts w:ascii="Times New Roman" w:hAnsi="Times New Roman" w:cs="Arial"/>
      <w:bCs/>
      <w:color w:val="auto"/>
      <w:kern w:val="32"/>
      <w:sz w:val="28"/>
      <w:szCs w:val="32"/>
      <w:lang w:eastAsia="en-AU"/>
    </w:rPr>
  </w:style>
  <w:style w:type="paragraph" w:customStyle="1" w:styleId="HEADING10">
    <w:name w:val="HEADING 1"/>
    <w:basedOn w:val="Heading1"/>
    <w:autoRedefine/>
    <w:rsid w:val="002423CB"/>
    <w:pPr>
      <w:spacing w:before="240" w:after="60"/>
      <w:jc w:val="center"/>
    </w:pPr>
    <w:rPr>
      <w:rFonts w:ascii="Times New Roman" w:hAnsi="Times New Roman" w:cs="Times New Roman"/>
      <w:b/>
      <w:bCs/>
      <w:color w:val="auto"/>
      <w:kern w:val="32"/>
      <w:sz w:val="28"/>
      <w:szCs w:val="28"/>
      <w:lang w:eastAsia="en-AU"/>
    </w:rPr>
  </w:style>
  <w:style w:type="paragraph" w:customStyle="1" w:styleId="BodyText0">
    <w:name w:val="BodyText"/>
    <w:basedOn w:val="Normal"/>
    <w:autoRedefine/>
    <w:rsid w:val="002423CB"/>
    <w:pPr>
      <w:tabs>
        <w:tab w:val="left" w:pos="480"/>
      </w:tabs>
      <w:spacing w:before="0" w:line="480" w:lineRule="auto"/>
      <w:ind w:firstLine="720"/>
    </w:pPr>
    <w:rPr>
      <w:rFonts w:ascii="Times New Roman" w:hAnsi="Times New Roman"/>
      <w:sz w:val="24"/>
      <w:szCs w:val="24"/>
      <w:lang w:eastAsia="en-AU"/>
    </w:rPr>
  </w:style>
  <w:style w:type="paragraph" w:customStyle="1" w:styleId="QuoteText">
    <w:name w:val="QuoteText"/>
    <w:basedOn w:val="Normal"/>
    <w:autoRedefine/>
    <w:rsid w:val="002423CB"/>
    <w:pPr>
      <w:tabs>
        <w:tab w:val="left" w:pos="720"/>
        <w:tab w:val="left" w:pos="1200"/>
      </w:tabs>
      <w:spacing w:before="0" w:line="240" w:lineRule="auto"/>
      <w:ind w:left="851" w:right="851"/>
      <w:jc w:val="both"/>
    </w:pPr>
    <w:rPr>
      <w:rFonts w:ascii="Times New Roman" w:hAnsi="Times New Roman"/>
      <w:i/>
      <w:sz w:val="24"/>
      <w:szCs w:val="24"/>
      <w:lang w:eastAsia="en-AU"/>
    </w:rPr>
  </w:style>
  <w:style w:type="paragraph" w:customStyle="1" w:styleId="Tabletext2">
    <w:name w:val="Tabletext2"/>
    <w:basedOn w:val="Normal"/>
    <w:rsid w:val="002423CB"/>
    <w:pPr>
      <w:tabs>
        <w:tab w:val="left" w:pos="480"/>
        <w:tab w:val="left" w:pos="1080"/>
      </w:tabs>
      <w:spacing w:before="0" w:line="240" w:lineRule="auto"/>
    </w:pPr>
    <w:rPr>
      <w:rFonts w:ascii="Times New Roman" w:hAnsi="Times New Roman"/>
      <w:sz w:val="24"/>
      <w:szCs w:val="22"/>
      <w:lang w:eastAsia="en-AU"/>
    </w:rPr>
  </w:style>
  <w:style w:type="paragraph" w:customStyle="1" w:styleId="Tabletextbold2">
    <w:name w:val="Tabletext bold2"/>
    <w:basedOn w:val="Normal"/>
    <w:autoRedefine/>
    <w:rsid w:val="002423CB"/>
    <w:pPr>
      <w:spacing w:before="0" w:line="240" w:lineRule="auto"/>
      <w:jc w:val="both"/>
    </w:pPr>
    <w:rPr>
      <w:rFonts w:ascii="Times New Roman" w:hAnsi="Times New Roman"/>
      <w:b/>
      <w:bCs/>
      <w:sz w:val="24"/>
      <w:szCs w:val="22"/>
      <w:lang w:eastAsia="en-AU"/>
    </w:rPr>
  </w:style>
  <w:style w:type="paragraph" w:customStyle="1" w:styleId="Tabletextitalics2">
    <w:name w:val="Tabletext italics2"/>
    <w:basedOn w:val="Normal"/>
    <w:autoRedefine/>
    <w:rsid w:val="002423CB"/>
    <w:pPr>
      <w:tabs>
        <w:tab w:val="left" w:pos="480"/>
        <w:tab w:val="left" w:pos="1080"/>
      </w:tabs>
      <w:spacing w:before="0" w:line="240" w:lineRule="auto"/>
    </w:pPr>
    <w:rPr>
      <w:rFonts w:ascii="Times New Roman" w:hAnsi="Times New Roman"/>
      <w:i/>
      <w:iCs/>
      <w:sz w:val="24"/>
      <w:szCs w:val="22"/>
      <w:lang w:eastAsia="en-AU"/>
    </w:rPr>
  </w:style>
  <w:style w:type="paragraph" w:customStyle="1" w:styleId="Heading2a">
    <w:name w:val="Heading 2a"/>
    <w:basedOn w:val="Heading1"/>
    <w:autoRedefine/>
    <w:rsid w:val="002423CB"/>
    <w:pPr>
      <w:spacing w:before="240" w:after="60"/>
      <w:jc w:val="center"/>
    </w:pPr>
    <w:rPr>
      <w:rFonts w:ascii="Times New Roman" w:hAnsi="Times New Roman" w:cs="Arial"/>
      <w:b/>
      <w:bCs/>
      <w:color w:val="auto"/>
      <w:kern w:val="32"/>
      <w:sz w:val="24"/>
      <w:szCs w:val="32"/>
      <w:lang w:eastAsia="en-AU"/>
    </w:rPr>
  </w:style>
  <w:style w:type="paragraph" w:customStyle="1" w:styleId="bodytext1">
    <w:name w:val="body text"/>
    <w:basedOn w:val="Normal"/>
    <w:autoRedefine/>
    <w:rsid w:val="002423CB"/>
    <w:pPr>
      <w:spacing w:before="0" w:line="480" w:lineRule="auto"/>
      <w:ind w:firstLine="720"/>
    </w:pPr>
    <w:rPr>
      <w:rFonts w:ascii="Times New Roman" w:hAnsi="Times New Roman"/>
      <w:sz w:val="24"/>
      <w:szCs w:val="24"/>
      <w:lang w:eastAsia="en-AU"/>
    </w:rPr>
  </w:style>
  <w:style w:type="paragraph" w:customStyle="1" w:styleId="squarebullet">
    <w:name w:val="square bullet"/>
    <w:basedOn w:val="Normal"/>
    <w:rsid w:val="002423CB"/>
    <w:pPr>
      <w:numPr>
        <w:numId w:val="39"/>
      </w:numPr>
      <w:spacing w:before="0" w:line="240" w:lineRule="auto"/>
    </w:pPr>
    <w:rPr>
      <w:rFonts w:ascii="Times New Roman" w:hAnsi="Times New Roman"/>
      <w:sz w:val="22"/>
    </w:rPr>
  </w:style>
  <w:style w:type="paragraph" w:customStyle="1" w:styleId="questionstyle">
    <w:name w:val="question style"/>
    <w:basedOn w:val="Heading1"/>
    <w:rsid w:val="002423CB"/>
    <w:pPr>
      <w:spacing w:after="80" w:line="260" w:lineRule="atLeast"/>
      <w:ind w:left="446" w:hanging="446"/>
    </w:pPr>
    <w:rPr>
      <w:rFonts w:ascii="Times New Roman" w:hAnsi="Times New Roman" w:cs="Times New Roman"/>
      <w:b/>
      <w:i/>
      <w:color w:val="auto"/>
      <w:kern w:val="0"/>
      <w:sz w:val="24"/>
      <w:szCs w:val="20"/>
    </w:rPr>
  </w:style>
  <w:style w:type="paragraph" w:customStyle="1" w:styleId="dotsat10pt">
    <w:name w:val="dots at 10pt"/>
    <w:basedOn w:val="Normal"/>
    <w:rsid w:val="002423CB"/>
    <w:pPr>
      <w:spacing w:before="0" w:line="240" w:lineRule="auto"/>
    </w:pPr>
    <w:rPr>
      <w:rFonts w:ascii="Times New Roman" w:hAnsi="Times New Roman"/>
      <w:sz w:val="20"/>
    </w:rPr>
  </w:style>
  <w:style w:type="paragraph" w:customStyle="1" w:styleId="FormHeader">
    <w:name w:val="Form Header"/>
    <w:basedOn w:val="Normal"/>
    <w:rsid w:val="002423CB"/>
    <w:pPr>
      <w:tabs>
        <w:tab w:val="center" w:pos="4153"/>
        <w:tab w:val="right" w:pos="8306"/>
      </w:tabs>
      <w:spacing w:before="0" w:line="240" w:lineRule="auto"/>
    </w:pPr>
    <w:rPr>
      <w:rFonts w:ascii="Arial" w:hAnsi="Arial"/>
      <w:b/>
      <w:sz w:val="48"/>
    </w:rPr>
  </w:style>
  <w:style w:type="paragraph" w:customStyle="1" w:styleId="FormSubHeader">
    <w:name w:val="Form Sub Header"/>
    <w:basedOn w:val="FormHeader"/>
    <w:rsid w:val="002423CB"/>
    <w:rPr>
      <w:b w:val="0"/>
      <w:sz w:val="24"/>
    </w:rPr>
  </w:style>
  <w:style w:type="paragraph" w:styleId="DocumentMap">
    <w:name w:val="Document Map"/>
    <w:basedOn w:val="Normal"/>
    <w:link w:val="DocumentMapChar"/>
    <w:rsid w:val="002423CB"/>
    <w:pPr>
      <w:spacing w:before="0" w:line="240" w:lineRule="auto"/>
    </w:pPr>
    <w:rPr>
      <w:rFonts w:ascii="Tahoma" w:hAnsi="Tahoma" w:cs="Tahoma"/>
      <w:sz w:val="16"/>
      <w:szCs w:val="16"/>
      <w:lang w:val="en-US"/>
    </w:rPr>
  </w:style>
  <w:style w:type="character" w:customStyle="1" w:styleId="DocumentMapChar">
    <w:name w:val="Document Map Char"/>
    <w:basedOn w:val="DefaultParagraphFont"/>
    <w:link w:val="DocumentMap"/>
    <w:rsid w:val="002423CB"/>
    <w:rPr>
      <w:rFonts w:ascii="Tahoma" w:hAnsi="Tahoma" w:cs="Tahoma"/>
      <w:sz w:val="16"/>
      <w:szCs w:val="16"/>
    </w:rPr>
  </w:style>
  <w:style w:type="character" w:styleId="CommentReference">
    <w:name w:val="annotation reference"/>
    <w:basedOn w:val="DefaultParagraphFont"/>
    <w:rsid w:val="002423CB"/>
    <w:rPr>
      <w:sz w:val="16"/>
      <w:szCs w:val="16"/>
    </w:rPr>
  </w:style>
  <w:style w:type="paragraph" w:styleId="CommentText">
    <w:name w:val="annotation text"/>
    <w:basedOn w:val="Normal"/>
    <w:link w:val="CommentTextChar"/>
    <w:rsid w:val="002423CB"/>
    <w:pPr>
      <w:spacing w:before="0" w:line="240" w:lineRule="auto"/>
    </w:pPr>
    <w:rPr>
      <w:rFonts w:ascii="Times New Roman" w:hAnsi="Times New Roman"/>
      <w:sz w:val="20"/>
      <w:lang w:val="en-US"/>
    </w:rPr>
  </w:style>
  <w:style w:type="character" w:customStyle="1" w:styleId="CommentTextChar">
    <w:name w:val="Comment Text Char"/>
    <w:basedOn w:val="DefaultParagraphFont"/>
    <w:link w:val="CommentText"/>
    <w:rsid w:val="002423CB"/>
  </w:style>
  <w:style w:type="paragraph" w:styleId="CommentSubject">
    <w:name w:val="annotation subject"/>
    <w:basedOn w:val="CommentText"/>
    <w:next w:val="CommentText"/>
    <w:link w:val="CommentSubjectChar"/>
    <w:rsid w:val="002423CB"/>
    <w:rPr>
      <w:b/>
      <w:bCs/>
    </w:rPr>
  </w:style>
  <w:style w:type="character" w:customStyle="1" w:styleId="CommentSubjectChar">
    <w:name w:val="Comment Subject Char"/>
    <w:basedOn w:val="CommentTextChar"/>
    <w:link w:val="CommentSubject"/>
    <w:rsid w:val="002423CB"/>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footer" Target="footer14.xml"/><Relationship Id="rId21" Type="http://schemas.openxmlformats.org/officeDocument/2006/relationships/footer" Target="footer10.xml"/><Relationship Id="rId34" Type="http://schemas.openxmlformats.org/officeDocument/2006/relationships/footer" Target="footer18.xml"/><Relationship Id="rId42" Type="http://schemas.openxmlformats.org/officeDocument/2006/relationships/footer" Target="footer26.xml"/><Relationship Id="rId47" Type="http://schemas.openxmlformats.org/officeDocument/2006/relationships/footer" Target="footer31.xml"/><Relationship Id="rId50" Type="http://schemas.openxmlformats.org/officeDocument/2006/relationships/footer" Target="footer34.xml"/><Relationship Id="rId55" Type="http://schemas.openxmlformats.org/officeDocument/2006/relationships/footer" Target="footer39.xml"/><Relationship Id="rId63" Type="http://schemas.openxmlformats.org/officeDocument/2006/relationships/footer" Target="footer43.xml"/><Relationship Id="rId68" Type="http://schemas.openxmlformats.org/officeDocument/2006/relationships/footer" Target="footer48.xml"/><Relationship Id="rId76" Type="http://schemas.openxmlformats.org/officeDocument/2006/relationships/footer" Target="footer56.xml"/><Relationship Id="rId84" Type="http://schemas.openxmlformats.org/officeDocument/2006/relationships/footer" Target="footer63.xml"/><Relationship Id="rId89" Type="http://schemas.openxmlformats.org/officeDocument/2006/relationships/image" Target="media/image4.emf"/><Relationship Id="rId97" Type="http://schemas.openxmlformats.org/officeDocument/2006/relationships/image" Target="media/image8.emf"/><Relationship Id="rId7" Type="http://schemas.openxmlformats.org/officeDocument/2006/relationships/endnotes" Target="endnotes.xml"/><Relationship Id="rId71" Type="http://schemas.openxmlformats.org/officeDocument/2006/relationships/footer" Target="footer51.xml"/><Relationship Id="rId92" Type="http://schemas.openxmlformats.org/officeDocument/2006/relationships/package" Target="embeddings/Microsoft_Office_Word_Document3.docx"/><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eader" Target="header2.xml"/><Relationship Id="rId11" Type="http://schemas.openxmlformats.org/officeDocument/2006/relationships/footer" Target="footer1.xml"/><Relationship Id="rId24" Type="http://schemas.openxmlformats.org/officeDocument/2006/relationships/header" Target="header1.xml"/><Relationship Id="rId32" Type="http://schemas.openxmlformats.org/officeDocument/2006/relationships/footer" Target="footer17.xml"/><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footer" Target="footer29.xml"/><Relationship Id="rId53" Type="http://schemas.openxmlformats.org/officeDocument/2006/relationships/footer" Target="footer37.xml"/><Relationship Id="rId58" Type="http://schemas.openxmlformats.org/officeDocument/2006/relationships/footer" Target="footer41.xml"/><Relationship Id="rId66" Type="http://schemas.openxmlformats.org/officeDocument/2006/relationships/footer" Target="footer46.xml"/><Relationship Id="rId74" Type="http://schemas.openxmlformats.org/officeDocument/2006/relationships/footer" Target="footer54.xml"/><Relationship Id="rId79" Type="http://schemas.openxmlformats.org/officeDocument/2006/relationships/header" Target="header9.xml"/><Relationship Id="rId87" Type="http://schemas.openxmlformats.org/officeDocument/2006/relationships/image" Target="media/image3.emf"/><Relationship Id="rId5" Type="http://schemas.openxmlformats.org/officeDocument/2006/relationships/webSettings" Target="webSettings.xml"/><Relationship Id="rId61" Type="http://schemas.openxmlformats.org/officeDocument/2006/relationships/header" Target="header7.xml"/><Relationship Id="rId82" Type="http://schemas.openxmlformats.org/officeDocument/2006/relationships/footer" Target="footer61.xml"/><Relationship Id="rId90" Type="http://schemas.openxmlformats.org/officeDocument/2006/relationships/package" Target="embeddings/Microsoft_Office_Word_Document2.docx"/><Relationship Id="rId95" Type="http://schemas.openxmlformats.org/officeDocument/2006/relationships/image" Target="media/image7.wmf"/><Relationship Id="rId19" Type="http://schemas.openxmlformats.org/officeDocument/2006/relationships/footer" Target="footer8.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5.xml"/><Relationship Id="rId30" Type="http://schemas.openxmlformats.org/officeDocument/2006/relationships/header" Target="header3.xml"/><Relationship Id="rId35" Type="http://schemas.openxmlformats.org/officeDocument/2006/relationships/footer" Target="footer19.xml"/><Relationship Id="rId43" Type="http://schemas.openxmlformats.org/officeDocument/2006/relationships/footer" Target="footer27.xml"/><Relationship Id="rId48" Type="http://schemas.openxmlformats.org/officeDocument/2006/relationships/footer" Target="footer32.xml"/><Relationship Id="rId56" Type="http://schemas.openxmlformats.org/officeDocument/2006/relationships/footer" Target="footer40.xml"/><Relationship Id="rId64" Type="http://schemas.openxmlformats.org/officeDocument/2006/relationships/footer" Target="footer44.xml"/><Relationship Id="rId69" Type="http://schemas.openxmlformats.org/officeDocument/2006/relationships/footer" Target="footer49.xml"/><Relationship Id="rId77" Type="http://schemas.openxmlformats.org/officeDocument/2006/relationships/footer" Target="footer57.xml"/><Relationship Id="rId100" Type="http://schemas.openxmlformats.org/officeDocument/2006/relationships/fontTable" Target="fontTable.xml"/><Relationship Id="rId8" Type="http://schemas.openxmlformats.org/officeDocument/2006/relationships/hyperlink" Target="http://www.ncver.edu.au/pubs.htm" TargetMode="External"/><Relationship Id="rId51" Type="http://schemas.openxmlformats.org/officeDocument/2006/relationships/footer" Target="footer35.xml"/><Relationship Id="rId72" Type="http://schemas.openxmlformats.org/officeDocument/2006/relationships/footer" Target="footer52.xml"/><Relationship Id="rId80" Type="http://schemas.openxmlformats.org/officeDocument/2006/relationships/footer" Target="footer59.xml"/><Relationship Id="rId85" Type="http://schemas.openxmlformats.org/officeDocument/2006/relationships/footer" Target="footer64.xml"/><Relationship Id="rId93" Type="http://schemas.openxmlformats.org/officeDocument/2006/relationships/image" Target="media/image6.emf"/><Relationship Id="rId98" Type="http://schemas.openxmlformats.org/officeDocument/2006/relationships/package" Target="embeddings/Microsoft_Office_Word_Document6.docx"/><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3.xml"/><Relationship Id="rId33" Type="http://schemas.openxmlformats.org/officeDocument/2006/relationships/header" Target="header4.xml"/><Relationship Id="rId38" Type="http://schemas.openxmlformats.org/officeDocument/2006/relationships/footer" Target="footer22.xml"/><Relationship Id="rId46" Type="http://schemas.openxmlformats.org/officeDocument/2006/relationships/footer" Target="footer30.xml"/><Relationship Id="rId59" Type="http://schemas.openxmlformats.org/officeDocument/2006/relationships/header" Target="header6.xml"/><Relationship Id="rId67" Type="http://schemas.openxmlformats.org/officeDocument/2006/relationships/footer" Target="footer47.xml"/><Relationship Id="rId20" Type="http://schemas.openxmlformats.org/officeDocument/2006/relationships/footer" Target="footer9.xml"/><Relationship Id="rId41" Type="http://schemas.openxmlformats.org/officeDocument/2006/relationships/footer" Target="footer25.xml"/><Relationship Id="rId54" Type="http://schemas.openxmlformats.org/officeDocument/2006/relationships/footer" Target="footer38.xml"/><Relationship Id="rId62" Type="http://schemas.openxmlformats.org/officeDocument/2006/relationships/header" Target="header8.xml"/><Relationship Id="rId70" Type="http://schemas.openxmlformats.org/officeDocument/2006/relationships/footer" Target="footer50.xml"/><Relationship Id="rId75" Type="http://schemas.openxmlformats.org/officeDocument/2006/relationships/footer" Target="footer55.xml"/><Relationship Id="rId83" Type="http://schemas.openxmlformats.org/officeDocument/2006/relationships/footer" Target="footer62.xml"/><Relationship Id="rId88" Type="http://schemas.openxmlformats.org/officeDocument/2006/relationships/package" Target="embeddings/Microsoft_Office_Word_Document1.docx"/><Relationship Id="rId91" Type="http://schemas.openxmlformats.org/officeDocument/2006/relationships/image" Target="media/image5.emf"/><Relationship Id="rId96" Type="http://schemas.openxmlformats.org/officeDocument/2006/relationships/package" Target="embeddings/Microsoft_Office_Word_Document5.docx"/><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hyperlink" Target="mailto:e.smith@ballarat.edu.au" TargetMode="External"/><Relationship Id="rId36" Type="http://schemas.openxmlformats.org/officeDocument/2006/relationships/footer" Target="footer20.xml"/><Relationship Id="rId49" Type="http://schemas.openxmlformats.org/officeDocument/2006/relationships/footer" Target="footer33.xml"/><Relationship Id="rId57" Type="http://schemas.openxmlformats.org/officeDocument/2006/relationships/header" Target="header5.xml"/><Relationship Id="rId10" Type="http://schemas.openxmlformats.org/officeDocument/2006/relationships/image" Target="media/image1.png"/><Relationship Id="rId31" Type="http://schemas.openxmlformats.org/officeDocument/2006/relationships/footer" Target="footer16.xml"/><Relationship Id="rId44" Type="http://schemas.openxmlformats.org/officeDocument/2006/relationships/footer" Target="footer28.xml"/><Relationship Id="rId52" Type="http://schemas.openxmlformats.org/officeDocument/2006/relationships/footer" Target="footer36.xml"/><Relationship Id="rId60" Type="http://schemas.openxmlformats.org/officeDocument/2006/relationships/footer" Target="footer42.xml"/><Relationship Id="rId65" Type="http://schemas.openxmlformats.org/officeDocument/2006/relationships/footer" Target="footer45.xml"/><Relationship Id="rId73" Type="http://schemas.openxmlformats.org/officeDocument/2006/relationships/footer" Target="footer53.xml"/><Relationship Id="rId78" Type="http://schemas.openxmlformats.org/officeDocument/2006/relationships/footer" Target="footer58.xml"/><Relationship Id="rId81" Type="http://schemas.openxmlformats.org/officeDocument/2006/relationships/footer" Target="footer60.xml"/><Relationship Id="rId86" Type="http://schemas.openxmlformats.org/officeDocument/2006/relationships/footer" Target="footer65.xml"/><Relationship Id="rId94" Type="http://schemas.openxmlformats.org/officeDocument/2006/relationships/package" Target="embeddings/Microsoft_Office_Word_Document4.docx"/><Relationship Id="rId99" Type="http://schemas.openxmlformats.org/officeDocument/2006/relationships/footer" Target="footer66.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3" Type="http://schemas.openxmlformats.org/officeDocument/2006/relationships/image" Target="media/image2.png"/><Relationship Id="rId18" Type="http://schemas.openxmlformats.org/officeDocument/2006/relationships/footer" Target="footer7.xml"/><Relationship Id="rId39" Type="http://schemas.openxmlformats.org/officeDocument/2006/relationships/footer" Target="footer23.xml"/></Relationships>
</file>

<file path=word/_rels/settings.xml.rels><?xml version="1.0" encoding="UTF-8" standalone="yes"?>
<Relationships xmlns="http://schemas.openxmlformats.org/package/2006/relationships"><Relationship Id="rId1" Type="http://schemas.openxmlformats.org/officeDocument/2006/relationships/attachedTemplate" Target="file:///G:\NCVER\Templates\NCVER_Papers&amp;Reports\Support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D8283-1F6B-489B-8A36-7C01B561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SupportDocumentTemplate.dotx</Template>
  <TotalTime>0</TotalTime>
  <Pages>4</Pages>
  <Words>72796</Words>
  <Characters>414943</Characters>
  <Application>Microsoft Office Word</Application>
  <DocSecurity>0</DocSecurity>
  <Lines>3457</Lines>
  <Paragraphs>973</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486766</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AmyMellow</dc:creator>
  <cp:keywords/>
  <dc:description/>
  <cp:lastModifiedBy>julianneTreloar</cp:lastModifiedBy>
  <cp:revision>2</cp:revision>
  <cp:lastPrinted>2011-08-01T00:29:00Z</cp:lastPrinted>
  <dcterms:created xsi:type="dcterms:W3CDTF">2011-11-21T23:56:00Z</dcterms:created>
  <dcterms:modified xsi:type="dcterms:W3CDTF">2011-11-21T23:56:00Z</dcterms:modified>
</cp:coreProperties>
</file>