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4709D7"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60640" behindDoc="0" locked="0" layoutInCell="1" allowOverlap="1" wp14:anchorId="0831FC87" wp14:editId="00B168FD">
                <wp:simplePos x="0" y="0"/>
                <wp:positionH relativeFrom="column">
                  <wp:posOffset>-652780</wp:posOffset>
                </wp:positionH>
                <wp:positionV relativeFrom="paragraph">
                  <wp:posOffset>528320</wp:posOffset>
                </wp:positionV>
                <wp:extent cx="5972175" cy="343852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43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6BF" w:rsidRDefault="004576BF" w:rsidP="004F66CE">
                            <w:pPr>
                              <w:pStyle w:val="Titlepage"/>
                              <w:spacing w:before="720" w:after="0"/>
                              <w:ind w:left="0"/>
                              <w:rPr>
                                <w:b/>
                                <w:color w:val="0081C6"/>
                              </w:rPr>
                            </w:pPr>
                            <w:r>
                              <w:rPr>
                                <w:b/>
                                <w:color w:val="0081C6"/>
                              </w:rPr>
                              <w:t>The boundaries and connections between</w:t>
                            </w:r>
                            <w:r w:rsidRPr="006C5F94">
                              <w:rPr>
                                <w:b/>
                                <w:color w:val="0081C6"/>
                              </w:rPr>
                              <w:t xml:space="preserve"> </w:t>
                            </w:r>
                            <w:r>
                              <w:rPr>
                                <w:b/>
                                <w:color w:val="0081C6"/>
                              </w:rPr>
                              <w:t xml:space="preserve">the </w:t>
                            </w:r>
                            <w:r w:rsidRPr="006C5F94">
                              <w:rPr>
                                <w:b/>
                                <w:color w:val="0081C6"/>
                              </w:rPr>
                              <w:t xml:space="preserve">VET and </w:t>
                            </w:r>
                            <w:r>
                              <w:rPr>
                                <w:b/>
                                <w:color w:val="0081C6"/>
                              </w:rPr>
                              <w:t>h</w:t>
                            </w:r>
                            <w:r w:rsidRPr="006C5F94">
                              <w:rPr>
                                <w:b/>
                                <w:color w:val="0081C6"/>
                              </w:rPr>
                              <w:t xml:space="preserve">igher </w:t>
                            </w:r>
                            <w:r>
                              <w:rPr>
                                <w:b/>
                                <w:color w:val="0081C6"/>
                              </w:rPr>
                              <w:t>education sectors: ‘confused, contested and collaborative’</w:t>
                            </w:r>
                          </w:p>
                          <w:p w:rsidR="004576BF" w:rsidRPr="00753998" w:rsidRDefault="004576BF" w:rsidP="004709D7">
                            <w:pPr>
                              <w:pStyle w:val="Titlepage"/>
                              <w:spacing w:before="480" w:after="0"/>
                              <w:ind w:left="0"/>
                              <w:rPr>
                                <w:b/>
                                <w:color w:val="595959" w:themeColor="text1" w:themeTint="A6"/>
                                <w:sz w:val="27"/>
                                <w:szCs w:val="27"/>
                              </w:rPr>
                            </w:pPr>
                            <w:r>
                              <w:rPr>
                                <w:b/>
                                <w:color w:val="595959" w:themeColor="text1" w:themeTint="A6"/>
                                <w:sz w:val="27"/>
                                <w:szCs w:val="27"/>
                              </w:rPr>
                              <w:t xml:space="preserve">Dr Craig Fowler </w:t>
                            </w:r>
                          </w:p>
                          <w:p w:rsidR="004576BF" w:rsidRDefault="004576BF"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1.4pt;margin-top:41.6pt;width:470.25pt;height:27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" filled="f" stroked="f" strokeweight=".5pt">
                <v:path arrowok="t"/>
                <v:textbox inset=",,,0">
                  <w:txbxContent>
                    <w:p w:rsidR="004576BF" w:rsidRDefault="004576BF" w:rsidP="004F66CE">
                      <w:pPr>
                        <w:pStyle w:val="Titlepage"/>
                        <w:spacing w:before="720" w:after="0"/>
                        <w:ind w:left="0"/>
                        <w:rPr>
                          <w:b/>
                          <w:color w:val="0081C6"/>
                        </w:rPr>
                      </w:pPr>
                      <w:r>
                        <w:rPr>
                          <w:b/>
                          <w:color w:val="0081C6"/>
                        </w:rPr>
                        <w:t>The boundaries and connections between</w:t>
                      </w:r>
                      <w:r w:rsidRPr="006C5F94">
                        <w:rPr>
                          <w:b/>
                          <w:color w:val="0081C6"/>
                        </w:rPr>
                        <w:t xml:space="preserve"> </w:t>
                      </w:r>
                      <w:r>
                        <w:rPr>
                          <w:b/>
                          <w:color w:val="0081C6"/>
                        </w:rPr>
                        <w:t xml:space="preserve">the </w:t>
                      </w:r>
                      <w:r w:rsidRPr="006C5F94">
                        <w:rPr>
                          <w:b/>
                          <w:color w:val="0081C6"/>
                        </w:rPr>
                        <w:t xml:space="preserve">VET and </w:t>
                      </w:r>
                      <w:r>
                        <w:rPr>
                          <w:b/>
                          <w:color w:val="0081C6"/>
                        </w:rPr>
                        <w:t>h</w:t>
                      </w:r>
                      <w:r w:rsidRPr="006C5F94">
                        <w:rPr>
                          <w:b/>
                          <w:color w:val="0081C6"/>
                        </w:rPr>
                        <w:t xml:space="preserve">igher </w:t>
                      </w:r>
                      <w:r>
                        <w:rPr>
                          <w:b/>
                          <w:color w:val="0081C6"/>
                        </w:rPr>
                        <w:t>education sectors: ‘confused, contested and collaborative’</w:t>
                      </w:r>
                    </w:p>
                    <w:p w:rsidR="004576BF" w:rsidRPr="00753998" w:rsidRDefault="004576BF" w:rsidP="004709D7">
                      <w:pPr>
                        <w:pStyle w:val="Titlepage"/>
                        <w:spacing w:before="480" w:after="0"/>
                        <w:ind w:left="0"/>
                        <w:rPr>
                          <w:b/>
                          <w:color w:val="595959" w:themeColor="text1" w:themeTint="A6"/>
                          <w:sz w:val="27"/>
                          <w:szCs w:val="27"/>
                        </w:rPr>
                      </w:pPr>
                      <w:r>
                        <w:rPr>
                          <w:b/>
                          <w:color w:val="595959" w:themeColor="text1" w:themeTint="A6"/>
                          <w:sz w:val="27"/>
                          <w:szCs w:val="27"/>
                        </w:rPr>
                        <w:t xml:space="preserve">Dr Craig Fowler </w:t>
                      </w:r>
                    </w:p>
                    <w:p w:rsidR="004576BF" w:rsidRDefault="004576BF"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v:shape>
            </w:pict>
          </mc:Fallback>
        </mc:AlternateContent>
      </w:r>
      <w:r>
        <w:rPr>
          <w:noProof/>
          <w:lang w:eastAsia="en-AU"/>
        </w:rPr>
        <w:drawing>
          <wp:anchor distT="0" distB="0" distL="114300" distR="114300" simplePos="0" relativeHeight="252015616" behindDoc="0" locked="0" layoutInCell="1" allowOverlap="1" wp14:anchorId="31157040" wp14:editId="1E8025E3">
            <wp:simplePos x="0" y="0"/>
            <wp:positionH relativeFrom="column">
              <wp:posOffset>-590550</wp:posOffset>
            </wp:positionH>
            <wp:positionV relativeFrom="paragraph">
              <wp:posOffset>3547745</wp:posOffset>
            </wp:positionV>
            <wp:extent cx="6998335" cy="5695950"/>
            <wp:effectExtent l="0" t="0" r="0" b="0"/>
            <wp:wrapNone/>
            <wp:docPr id="17" name="Picture 17" descr="P:\WorkInProgress\Elise'sPubs\iStock-4804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iStock-4804412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021" b="6721"/>
                    <a:stretch/>
                  </pic:blipFill>
                  <pic:spPr bwMode="auto">
                    <a:xfrm>
                      <a:off x="0" y="0"/>
                      <a:ext cx="6998335" cy="569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141">
        <w:rPr>
          <w:noProof/>
          <w:lang w:eastAsia="en-AU"/>
        </w:rPr>
        <mc:AlternateContent>
          <mc:Choice Requires="wps">
            <w:drawing>
              <wp:anchor distT="0" distB="0" distL="114300" distR="114300" simplePos="0" relativeHeight="251756544" behindDoc="0" locked="0" layoutInCell="1" allowOverlap="1" wp14:anchorId="353A4441" wp14:editId="17593816">
                <wp:simplePos x="0" y="0"/>
                <wp:positionH relativeFrom="column">
                  <wp:posOffset>4618355</wp:posOffset>
                </wp:positionH>
                <wp:positionV relativeFrom="paragraph">
                  <wp:posOffset>-559979</wp:posOffset>
                </wp:positionV>
                <wp:extent cx="1796143" cy="502920"/>
                <wp:effectExtent l="0" t="0" r="0" b="1143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6143" cy="50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6BF" w:rsidRPr="0088361A" w:rsidRDefault="004576B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3.65pt;margin-top:-44.1pt;width:141.45pt;height:39.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" filled="f" stroked="f" strokeweight=".5pt">
                <v:path arrowok="t"/>
                <v:textbox inset="1mm,0,1mm,0">
                  <w:txbxContent>
                    <w:p w:rsidR="004576BF" w:rsidRPr="0088361A" w:rsidRDefault="004576B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687ECC74" wp14:editId="637662D8">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CE248F">
        <w:t>government</w:t>
      </w:r>
      <w:r w:rsidRPr="009A6FF5">
        <w:t>s or NCVER.</w:t>
      </w:r>
      <w:r>
        <w:t xml:space="preserve"> </w:t>
      </w:r>
      <w:r w:rsidRPr="007C667B">
        <w:t>Any interpretation of data is the responsibility of the author/project team.</w:t>
      </w:r>
    </w:p>
    <w:p w:rsidR="00CE248F" w:rsidRDefault="00CE248F" w:rsidP="009C245B">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2" w:history="1">
        <w:r w:rsidRPr="00CE248F">
          <w:t>http://www.voced.edu.au</w:t>
        </w:r>
      </w:hyperlink>
      <w:r w:rsidRPr="00CE248F">
        <w:t>&gt;)</w:t>
      </w:r>
      <w:r>
        <w:t xml:space="preserve"> using the following keywords: </w:t>
      </w:r>
      <w:r w:rsidR="009C245B">
        <w:t>education and training system, articulation, qualifications framework, training market, partnership in education and training.</w:t>
      </w:r>
    </w:p>
    <w:p w:rsidR="00C83D73" w:rsidRPr="00AB4EF9" w:rsidRDefault="009C245B" w:rsidP="00AB4EF9">
      <w:pPr>
        <w:pStyle w:val="Imprint"/>
        <w:rPr>
          <w:szCs w:val="16"/>
        </w:rPr>
        <w:sectPr w:rsidR="00C83D73" w:rsidRPr="00AB4EF9" w:rsidSect="00CE248F">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05E7245E" wp14:editId="0F6AEAAA">
            <wp:simplePos x="0" y="0"/>
            <wp:positionH relativeFrom="column">
              <wp:posOffset>544830</wp:posOffset>
            </wp:positionH>
            <wp:positionV relativeFrom="paragraph">
              <wp:posOffset>7466330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34B685E0" wp14:editId="593AA56F">
            <wp:simplePos x="0" y="0"/>
            <wp:positionH relativeFrom="column">
              <wp:posOffset>2179955</wp:posOffset>
            </wp:positionH>
            <wp:positionV relativeFrom="paragraph">
              <wp:posOffset>7473950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B1428">
        <w:rPr>
          <w:noProof/>
          <w:lang w:eastAsia="en-AU"/>
        </w:rPr>
        <mc:AlternateContent>
          <mc:Choice Requires="wps">
            <w:drawing>
              <wp:anchor distT="0" distB="0" distL="114300" distR="114300" simplePos="0" relativeHeight="251765760" behindDoc="0" locked="0" layoutInCell="1" allowOverlap="1" wp14:anchorId="0306B665" wp14:editId="338FF4FE">
                <wp:simplePos x="0" y="0"/>
                <wp:positionH relativeFrom="column">
                  <wp:posOffset>0</wp:posOffset>
                </wp:positionH>
                <wp:positionV relativeFrom="paragraph">
                  <wp:posOffset>1849120</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6BF" w:rsidRPr="00A021FC" w:rsidRDefault="004576BF" w:rsidP="007C667B">
                            <w:pPr>
                              <w:pStyle w:val="Imprint"/>
                              <w:rPr>
                                <w:b/>
                              </w:rPr>
                            </w:pPr>
                            <w:r w:rsidRPr="00A021FC">
                              <w:rPr>
                                <w:b/>
                              </w:rPr>
                              <w:t xml:space="preserve">© </w:t>
                            </w:r>
                            <w:r w:rsidRPr="009A6FF5">
                              <w:rPr>
                                <w:b/>
                              </w:rPr>
                              <w:t>National Centre for Vocational Education Research,</w:t>
                            </w:r>
                            <w:r w:rsidRPr="00A021FC">
                              <w:rPr>
                                <w:b/>
                              </w:rPr>
                              <w:t xml:space="preserve"> </w:t>
                            </w:r>
                            <w:r>
                              <w:rPr>
                                <w:b/>
                              </w:rPr>
                              <w:t>201</w:t>
                            </w:r>
                            <w:r w:rsidR="00913619">
                              <w:rPr>
                                <w:b/>
                              </w:rPr>
                              <w:t>7</w:t>
                            </w:r>
                          </w:p>
                          <w:p w:rsidR="004576BF" w:rsidRPr="00C44A16" w:rsidRDefault="004576BF" w:rsidP="009A6FF5">
                            <w:pPr>
                              <w:pStyle w:val="Imprint"/>
                            </w:pPr>
                            <w:r>
                              <w:rPr>
                                <w:noProof/>
                                <w:lang w:eastAsia="en-AU"/>
                              </w:rPr>
                              <w:drawing>
                                <wp:inline distT="0" distB="0" distL="0" distR="0" wp14:anchorId="158F8BC0" wp14:editId="3EF10A0F">
                                  <wp:extent cx="838200" cy="295275"/>
                                  <wp:effectExtent l="0" t="0" r="0" b="9525"/>
                                  <wp:docPr id="10" name="Picture 10" descr="Creative Commons Licens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4576BF" w:rsidRPr="00C44A16" w:rsidRDefault="004576BF" w:rsidP="009A6FF5">
                            <w:pPr>
                              <w:pStyle w:val="Imprint"/>
                              <w:rPr>
                                <w:b/>
                              </w:rPr>
                            </w:pPr>
                            <w:r w:rsidRPr="00C44A16">
                              <w:t xml:space="preserve">With the exception of cover design, artwork, photographs, all logos, and any other material where copyright is owned by a third party, all material presented in this document </w:t>
                            </w:r>
                            <w:proofErr w:type="gramStart"/>
                            <w:r w:rsidRPr="00C44A16">
                              <w:t>is</w:t>
                            </w:r>
                            <w:proofErr w:type="gramEnd"/>
                            <w:r w:rsidRPr="00C44A16">
                              <w:t xml:space="preserve"> provided under a Creative Commons Attribution 3.0 Australia </w:t>
                            </w:r>
                            <w:r w:rsidRPr="00A1232B">
                              <w:t>license</w:t>
                            </w:r>
                            <w:r>
                              <w:t xml:space="preserve"> </w:t>
                            </w:r>
                            <w:r w:rsidRPr="00C44A16">
                              <w:t xml:space="preserve">&lt;http://creativecommons.org/licenses/by/3.0/au&gt;. </w:t>
                            </w:r>
                          </w:p>
                          <w:p w:rsidR="004576BF" w:rsidRPr="00C44A16" w:rsidRDefault="004576BF" w:rsidP="009A6FF5">
                            <w:pPr>
                              <w:pStyle w:val="Imprint"/>
                              <w:rPr>
                                <w:b/>
                              </w:rPr>
                            </w:pPr>
                            <w:r w:rsidRPr="00C44A16">
                              <w:t>This document should be attributed as</w:t>
                            </w:r>
                            <w:r>
                              <w:t xml:space="preserve"> </w:t>
                            </w:r>
                            <w:r w:rsidRPr="009A6FF5">
                              <w:t>Fowler, C 201</w:t>
                            </w:r>
                            <w:r w:rsidR="008A170D">
                              <w:t>7</w:t>
                            </w:r>
                            <w:r w:rsidRPr="009A6FF5">
                              <w:t xml:space="preserve">, </w:t>
                            </w:r>
                            <w:r w:rsidRPr="00EE30FA">
                              <w:rPr>
                                <w:i/>
                              </w:rPr>
                              <w:t>The boundaries and connections between the VET and higher education</w:t>
                            </w:r>
                            <w:r>
                              <w:rPr>
                                <w:i/>
                              </w:rPr>
                              <w:t xml:space="preserve"> sectors</w:t>
                            </w:r>
                            <w:r w:rsidRPr="00EE30FA">
                              <w:rPr>
                                <w:i/>
                              </w:rPr>
                              <w:t>: ‘confused, contested and collaborative’</w:t>
                            </w:r>
                            <w:r w:rsidRPr="009A6FF5">
                              <w:t xml:space="preserve">, </w:t>
                            </w:r>
                            <w:r w:rsidRPr="00C44A16">
                              <w:t>NCVER</w:t>
                            </w:r>
                            <w:r>
                              <w:t>, Adelaide</w:t>
                            </w:r>
                            <w:r w:rsidRPr="00C44A16">
                              <w:t>.</w:t>
                            </w:r>
                          </w:p>
                          <w:p w:rsidR="004576BF" w:rsidRPr="00C44A16" w:rsidRDefault="004576BF" w:rsidP="009A6FF5">
                            <w:pPr>
                              <w:pStyle w:val="Imprint"/>
                              <w:rPr>
                                <w:b/>
                              </w:rPr>
                            </w:pPr>
                            <w:r w:rsidRPr="00C44A16">
                              <w:t>NCVER is an independent body responsible for collecting, managing and analysing, evaluating and communicating research and statistics about vocational education and training (VET).</w:t>
                            </w:r>
                          </w:p>
                          <w:p w:rsidR="004576BF" w:rsidRDefault="004576BF" w:rsidP="009A6FF5">
                            <w:pPr>
                              <w:pStyle w:val="Imprint"/>
                            </w:pPr>
                            <w:r w:rsidRPr="00C44A16">
                              <w:t>NCVER’s in</w:t>
                            </w:r>
                            <w:r>
                              <w:t>-</w:t>
                            </w:r>
                            <w:r w:rsidRPr="00C44A16">
                              <w:t>house research and evaluation program undertakes projects which are strategic to the VET sector. These projects are developed and conducted by NCVER’s research staff and are funded by NCVER. This research aims to improve policy and practice in the VET sector.</w:t>
                            </w:r>
                          </w:p>
                          <w:p w:rsidR="004576BF" w:rsidRPr="00C9777B" w:rsidRDefault="004576BF" w:rsidP="007C667B">
                            <w:pPr>
                              <w:pStyle w:val="Imprint"/>
                              <w:ind w:right="1700"/>
                              <w:rPr>
                                <w:color w:val="000000"/>
                              </w:rPr>
                            </w:pPr>
                            <w:r>
                              <w:rPr>
                                <w:smallCaps/>
                                <w:color w:val="000000"/>
                              </w:rPr>
                              <w:t>COVER IMAGE: GETTY IMAGES/</w:t>
                            </w:r>
                            <w:proofErr w:type="spellStart"/>
                            <w:r>
                              <w:rPr>
                                <w:color w:val="000000"/>
                              </w:rPr>
                              <w:t>iStock</w:t>
                            </w:r>
                            <w:proofErr w:type="spellEnd"/>
                          </w:p>
                          <w:p w:rsidR="004576BF" w:rsidRDefault="004576BF" w:rsidP="007C667B">
                            <w:pPr>
                              <w:pStyle w:val="Imprint"/>
                              <w:rPr>
                                <w:color w:val="000000"/>
                              </w:rPr>
                            </w:pPr>
                            <w:r w:rsidRPr="005C2FCF">
                              <w:rPr>
                                <w:color w:val="000000"/>
                              </w:rPr>
                              <w:t>ISBN</w:t>
                            </w:r>
                            <w:r>
                              <w:rPr>
                                <w:color w:val="000000"/>
                              </w:rPr>
                              <w:t xml:space="preserve"> </w:t>
                            </w:r>
                            <w:r w:rsidRPr="005C2FCF">
                              <w:rPr>
                                <w:color w:val="000000"/>
                              </w:rPr>
                              <w:tab/>
                            </w:r>
                            <w:r w:rsidRPr="001844BF">
                              <w:rPr>
                                <w:color w:val="000000"/>
                              </w:rPr>
                              <w:t>978 1 925173 72 7</w:t>
                            </w:r>
                          </w:p>
                          <w:p w:rsidR="004576BF" w:rsidRPr="005C2FCF" w:rsidRDefault="004576BF" w:rsidP="00CE248F">
                            <w:pPr>
                              <w:pStyle w:val="Imprint"/>
                              <w:spacing w:before="0"/>
                              <w:rPr>
                                <w:color w:val="000000"/>
                              </w:rPr>
                            </w:pPr>
                            <w:r w:rsidRPr="005C2FCF">
                              <w:rPr>
                                <w:color w:val="000000"/>
                              </w:rPr>
                              <w:t>TD/TNC</w:t>
                            </w:r>
                            <w:r w:rsidRPr="005C2FCF">
                              <w:rPr>
                                <w:color w:val="000000"/>
                              </w:rPr>
                              <w:tab/>
                            </w:r>
                            <w:r w:rsidRPr="001844BF">
                              <w:rPr>
                                <w:color w:val="000000"/>
                              </w:rPr>
                              <w:t>126.14</w:t>
                            </w:r>
                          </w:p>
                          <w:p w:rsidR="004576BF" w:rsidRPr="005C2FCF" w:rsidRDefault="004576B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4576BF" w:rsidRPr="005C2FCF" w:rsidRDefault="004576BF"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4576BF" w:rsidRDefault="004576BF"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4576BF" w:rsidRPr="002C3573" w:rsidRDefault="004576BF" w:rsidP="004B031A">
                            <w:pPr>
                              <w:pStyle w:val="Imprint"/>
                              <w:tabs>
                                <w:tab w:val="left" w:pos="2127"/>
                              </w:tabs>
                              <w:spacing w:before="0"/>
                            </w:pP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5134DB">
                              <w:rPr>
                                <w:rStyle w:val="Hyperlink"/>
                                <w:sz w:val="16"/>
                                <w:szCs w:val="16"/>
                              </w:rPr>
                              <w:t>http://www.lsay.edu.au</w:t>
                            </w:r>
                            <w:r>
                              <w:rPr>
                                <w:rStyle w:val="Hyperlink"/>
                                <w:sz w:val="16"/>
                                <w:szCs w:val="16"/>
                              </w:rPr>
                              <w:fldChar w:fldCharType="end"/>
                            </w:r>
                            <w:r w:rsidRPr="002C3573">
                              <w:t>&gt;</w:t>
                            </w:r>
                          </w:p>
                          <w:p w:rsidR="004576BF" w:rsidRPr="00D212FA" w:rsidRDefault="004576B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0;margin-top:145.6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" filled="f" stroked="f">
                <v:textbox inset="0,,0">
                  <w:txbxContent>
                    <w:p w:rsidR="004576BF" w:rsidRPr="00A021FC" w:rsidRDefault="004576BF" w:rsidP="007C667B">
                      <w:pPr>
                        <w:pStyle w:val="Imprint"/>
                        <w:rPr>
                          <w:b/>
                        </w:rPr>
                      </w:pPr>
                      <w:r w:rsidRPr="00A021FC">
                        <w:rPr>
                          <w:b/>
                        </w:rPr>
                        <w:t xml:space="preserve">© </w:t>
                      </w:r>
                      <w:r w:rsidRPr="009A6FF5">
                        <w:rPr>
                          <w:b/>
                        </w:rPr>
                        <w:t>National Centre for Vocational Education Research,</w:t>
                      </w:r>
                      <w:r w:rsidRPr="00A021FC">
                        <w:rPr>
                          <w:b/>
                        </w:rPr>
                        <w:t xml:space="preserve"> </w:t>
                      </w:r>
                      <w:r>
                        <w:rPr>
                          <w:b/>
                        </w:rPr>
                        <w:t>201</w:t>
                      </w:r>
                      <w:r w:rsidR="00913619">
                        <w:rPr>
                          <w:b/>
                        </w:rPr>
                        <w:t>7</w:t>
                      </w:r>
                    </w:p>
                    <w:p w:rsidR="004576BF" w:rsidRPr="00C44A16" w:rsidRDefault="004576BF" w:rsidP="009A6FF5">
                      <w:pPr>
                        <w:pStyle w:val="Imprint"/>
                      </w:pPr>
                      <w:r>
                        <w:rPr>
                          <w:noProof/>
                          <w:lang w:eastAsia="en-AU"/>
                        </w:rPr>
                        <w:drawing>
                          <wp:inline distT="0" distB="0" distL="0" distR="0" wp14:anchorId="158F8BC0" wp14:editId="3EF10A0F">
                            <wp:extent cx="838200" cy="295275"/>
                            <wp:effectExtent l="0" t="0" r="0" b="9525"/>
                            <wp:docPr id="10" name="Picture 10" descr="Creative Commons Licens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4576BF" w:rsidRPr="00C44A16" w:rsidRDefault="004576BF" w:rsidP="009A6FF5">
                      <w:pPr>
                        <w:pStyle w:val="Imprint"/>
                        <w:rPr>
                          <w:b/>
                        </w:rPr>
                      </w:pPr>
                      <w:r w:rsidRPr="00C44A16">
                        <w:t xml:space="preserve">With the exception of cover design, artwork, photographs, all logos, and any other material where copyright is owned by a third party, all material presented in this document </w:t>
                      </w:r>
                      <w:proofErr w:type="gramStart"/>
                      <w:r w:rsidRPr="00C44A16">
                        <w:t>is</w:t>
                      </w:r>
                      <w:proofErr w:type="gramEnd"/>
                      <w:r w:rsidRPr="00C44A16">
                        <w:t xml:space="preserve"> provided under a Creative Commons Attribution 3.0 Australia </w:t>
                      </w:r>
                      <w:r w:rsidRPr="00A1232B">
                        <w:t>license</w:t>
                      </w:r>
                      <w:r>
                        <w:t xml:space="preserve"> </w:t>
                      </w:r>
                      <w:r w:rsidRPr="00C44A16">
                        <w:t xml:space="preserve">&lt;http://creativecommons.org/licenses/by/3.0/au&gt;. </w:t>
                      </w:r>
                    </w:p>
                    <w:p w:rsidR="004576BF" w:rsidRPr="00C44A16" w:rsidRDefault="004576BF" w:rsidP="009A6FF5">
                      <w:pPr>
                        <w:pStyle w:val="Imprint"/>
                        <w:rPr>
                          <w:b/>
                        </w:rPr>
                      </w:pPr>
                      <w:r w:rsidRPr="00C44A16">
                        <w:t>This document should be attributed as</w:t>
                      </w:r>
                      <w:r>
                        <w:t xml:space="preserve"> </w:t>
                      </w:r>
                      <w:r w:rsidRPr="009A6FF5">
                        <w:t xml:space="preserve">Fowler, C </w:t>
                      </w:r>
                      <w:r w:rsidRPr="009A6FF5">
                        <w:t>201</w:t>
                      </w:r>
                      <w:r w:rsidR="008A170D">
                        <w:t>7</w:t>
                      </w:r>
                      <w:bookmarkStart w:id="11" w:name="_GoBack"/>
                      <w:bookmarkEnd w:id="11"/>
                      <w:r w:rsidRPr="009A6FF5">
                        <w:t xml:space="preserve">, </w:t>
                      </w:r>
                      <w:r w:rsidRPr="00EE30FA">
                        <w:rPr>
                          <w:i/>
                        </w:rPr>
                        <w:t>The boundaries and connections between the VET and higher education</w:t>
                      </w:r>
                      <w:r>
                        <w:rPr>
                          <w:i/>
                        </w:rPr>
                        <w:t xml:space="preserve"> sectors</w:t>
                      </w:r>
                      <w:r w:rsidRPr="00EE30FA">
                        <w:rPr>
                          <w:i/>
                        </w:rPr>
                        <w:t>: ‘confused, contested and collaborative’</w:t>
                      </w:r>
                      <w:r w:rsidRPr="009A6FF5">
                        <w:t xml:space="preserve">, </w:t>
                      </w:r>
                      <w:r w:rsidRPr="00C44A16">
                        <w:t>NCVER</w:t>
                      </w:r>
                      <w:r>
                        <w:t>, Adelaide</w:t>
                      </w:r>
                      <w:r w:rsidRPr="00C44A16">
                        <w:t>.</w:t>
                      </w:r>
                    </w:p>
                    <w:p w:rsidR="004576BF" w:rsidRPr="00C44A16" w:rsidRDefault="004576BF" w:rsidP="009A6FF5">
                      <w:pPr>
                        <w:pStyle w:val="Imprint"/>
                        <w:rPr>
                          <w:b/>
                        </w:rPr>
                      </w:pPr>
                      <w:r w:rsidRPr="00C44A16">
                        <w:t>NCVER is an independent body responsible for collecting, managing and analysing, evaluating and communicating research and statistics about vocational education and training (VET).</w:t>
                      </w:r>
                    </w:p>
                    <w:p w:rsidR="004576BF" w:rsidRDefault="004576BF" w:rsidP="009A6FF5">
                      <w:pPr>
                        <w:pStyle w:val="Imprint"/>
                      </w:pPr>
                      <w:r w:rsidRPr="00C44A16">
                        <w:t>NCVER’s in</w:t>
                      </w:r>
                      <w:r>
                        <w:t>-</w:t>
                      </w:r>
                      <w:r w:rsidRPr="00C44A16">
                        <w:t>house research and evaluation program undertakes projects which are strategic to the VET sector. These projects are developed and conducted by NCVER’s research staff and are funded by NCVER. This research aims to improve policy and practice in the VET sector.</w:t>
                      </w:r>
                    </w:p>
                    <w:p w:rsidR="004576BF" w:rsidRPr="00C9777B" w:rsidRDefault="004576BF" w:rsidP="007C667B">
                      <w:pPr>
                        <w:pStyle w:val="Imprint"/>
                        <w:ind w:right="1700"/>
                        <w:rPr>
                          <w:color w:val="000000"/>
                        </w:rPr>
                      </w:pPr>
                      <w:r>
                        <w:rPr>
                          <w:smallCaps/>
                          <w:color w:val="000000"/>
                        </w:rPr>
                        <w:t>COVER IMAGE: GETTY IMAGES/</w:t>
                      </w:r>
                      <w:proofErr w:type="spellStart"/>
                      <w:r>
                        <w:rPr>
                          <w:color w:val="000000"/>
                        </w:rPr>
                        <w:t>iStock</w:t>
                      </w:r>
                      <w:proofErr w:type="spellEnd"/>
                    </w:p>
                    <w:p w:rsidR="004576BF" w:rsidRDefault="004576BF" w:rsidP="007C667B">
                      <w:pPr>
                        <w:pStyle w:val="Imprint"/>
                        <w:rPr>
                          <w:color w:val="000000"/>
                        </w:rPr>
                      </w:pPr>
                      <w:r w:rsidRPr="005C2FCF">
                        <w:rPr>
                          <w:color w:val="000000"/>
                        </w:rPr>
                        <w:t>ISBN</w:t>
                      </w:r>
                      <w:r>
                        <w:rPr>
                          <w:color w:val="000000"/>
                        </w:rPr>
                        <w:t xml:space="preserve"> </w:t>
                      </w:r>
                      <w:r w:rsidRPr="005C2FCF">
                        <w:rPr>
                          <w:color w:val="000000"/>
                        </w:rPr>
                        <w:tab/>
                      </w:r>
                      <w:r w:rsidRPr="001844BF">
                        <w:rPr>
                          <w:color w:val="000000"/>
                        </w:rPr>
                        <w:t>978 1 925173 72 7</w:t>
                      </w:r>
                    </w:p>
                    <w:p w:rsidR="004576BF" w:rsidRPr="005C2FCF" w:rsidRDefault="004576BF" w:rsidP="00CE248F">
                      <w:pPr>
                        <w:pStyle w:val="Imprint"/>
                        <w:spacing w:before="0"/>
                        <w:rPr>
                          <w:color w:val="000000"/>
                        </w:rPr>
                      </w:pPr>
                      <w:r w:rsidRPr="005C2FCF">
                        <w:rPr>
                          <w:color w:val="000000"/>
                        </w:rPr>
                        <w:t>TD/TNC</w:t>
                      </w:r>
                      <w:r w:rsidRPr="005C2FCF">
                        <w:rPr>
                          <w:color w:val="000000"/>
                        </w:rPr>
                        <w:tab/>
                      </w:r>
                      <w:r w:rsidRPr="001844BF">
                        <w:rPr>
                          <w:color w:val="000000"/>
                        </w:rPr>
                        <w:t>126.14</w:t>
                      </w:r>
                    </w:p>
                    <w:p w:rsidR="004576BF" w:rsidRPr="005C2FCF" w:rsidRDefault="004576B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4576BF" w:rsidRPr="005C2FCF" w:rsidRDefault="004576BF"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4576BF" w:rsidRDefault="004576BF"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4576BF" w:rsidRPr="002C3573" w:rsidRDefault="004576BF" w:rsidP="004B031A">
                      <w:pPr>
                        <w:pStyle w:val="Imprint"/>
                        <w:tabs>
                          <w:tab w:val="left" w:pos="2127"/>
                        </w:tabs>
                        <w:spacing w:before="0"/>
                      </w:pP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5134DB">
                        <w:rPr>
                          <w:rStyle w:val="Hyperlink"/>
                          <w:sz w:val="16"/>
                          <w:szCs w:val="16"/>
                        </w:rPr>
                        <w:t>http://www.lsay.edu.au</w:t>
                      </w:r>
                      <w:r>
                        <w:rPr>
                          <w:rStyle w:val="Hyperlink"/>
                          <w:sz w:val="16"/>
                          <w:szCs w:val="16"/>
                        </w:rPr>
                        <w:fldChar w:fldCharType="end"/>
                      </w:r>
                      <w:r w:rsidRPr="002C3573">
                        <w:t>&gt;</w:t>
                      </w:r>
                    </w:p>
                    <w:p w:rsidR="004576BF" w:rsidRPr="00D212FA" w:rsidRDefault="004576B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rsidR="00F33784" w:rsidRPr="000E691E" w:rsidRDefault="00F33784" w:rsidP="00AA341C">
      <w:pPr>
        <w:pStyle w:val="Heading1"/>
        <w:spacing w:after="240"/>
      </w:pPr>
      <w:bookmarkStart w:id="10" w:name="_Toc416260892"/>
      <w:bookmarkStart w:id="11" w:name="_Toc416421648"/>
      <w:bookmarkStart w:id="12" w:name="_Toc421789465"/>
      <w:bookmarkStart w:id="13" w:name="_Toc466967615"/>
      <w:bookmarkStart w:id="14" w:name="_Toc467485860"/>
      <w:bookmarkStart w:id="15" w:name="_Toc468189591"/>
      <w:r>
        <w:lastRenderedPageBreak/>
        <w:t xml:space="preserve">About </w:t>
      </w:r>
      <w:r w:rsidR="00AC5497">
        <w:t>the</w:t>
      </w:r>
      <w:r>
        <w:t xml:space="preserve"> research</w:t>
      </w:r>
      <w:bookmarkEnd w:id="10"/>
      <w:bookmarkEnd w:id="11"/>
      <w:bookmarkEnd w:id="12"/>
      <w:bookmarkEnd w:id="13"/>
      <w:bookmarkEnd w:id="14"/>
      <w:bookmarkEnd w:id="15"/>
      <w:r w:rsidR="003364D3">
        <w:t xml:space="preserve"> </w:t>
      </w:r>
    </w:p>
    <w:p w:rsidR="00AA341C" w:rsidRPr="00AA341C" w:rsidRDefault="00AA341C" w:rsidP="007B1428">
      <w:pPr>
        <w:pStyle w:val="Abouttheresearchpubtitle"/>
      </w:pPr>
      <w:bookmarkStart w:id="16" w:name="_Toc466967616"/>
      <w:bookmarkStart w:id="17" w:name="_Toc467485861"/>
      <w:bookmarkStart w:id="18" w:name="_Toc98394877"/>
      <w:bookmarkStart w:id="19" w:name="_Toc296423681"/>
      <w:bookmarkStart w:id="20" w:name="_Toc296497512"/>
      <w:bookmarkStart w:id="21" w:name="_Toc98394878"/>
      <w:bookmarkStart w:id="22" w:name="_Toc296423682"/>
      <w:bookmarkStart w:id="23" w:name="_Toc296497513"/>
      <w:r w:rsidRPr="00AA341C">
        <w:t xml:space="preserve">The boundaries and connections between </w:t>
      </w:r>
      <w:r w:rsidR="004B3742">
        <w:t xml:space="preserve">the </w:t>
      </w:r>
      <w:r w:rsidRPr="00AA341C">
        <w:t>VE</w:t>
      </w:r>
      <w:r w:rsidR="00AB4EF9">
        <w:t>T and higher education sectors:</w:t>
      </w:r>
      <w:r w:rsidRPr="00AA341C">
        <w:t xml:space="preserve"> ‘confused, contested and collaborative’</w:t>
      </w:r>
      <w:bookmarkEnd w:id="16"/>
      <w:bookmarkEnd w:id="17"/>
    </w:p>
    <w:bookmarkEnd w:id="18"/>
    <w:bookmarkEnd w:id="19"/>
    <w:bookmarkEnd w:id="20"/>
    <w:p w:rsidR="00CE248F" w:rsidRPr="001B43CF" w:rsidRDefault="00EC3B7C" w:rsidP="00EC3B7C">
      <w:pPr>
        <w:pStyle w:val="Heading3"/>
      </w:pPr>
      <w:r>
        <w:t xml:space="preserve">Dr Craig Fowler, </w:t>
      </w:r>
      <w:r w:rsidR="00B75640">
        <w:t>NCVER</w:t>
      </w:r>
    </w:p>
    <w:p w:rsidR="00743F02" w:rsidRDefault="00AB4EF9" w:rsidP="00E21EE9">
      <w:pPr>
        <w:pStyle w:val="Text"/>
      </w:pPr>
      <w:r>
        <w:t xml:space="preserve">Internationally, </w:t>
      </w:r>
      <w:r w:rsidR="00905CF7">
        <w:t>Australia</w:t>
      </w:r>
      <w:r w:rsidR="0035790D">
        <w:t>’s</w:t>
      </w:r>
      <w:r w:rsidR="00905CF7">
        <w:t xml:space="preserve"> </w:t>
      </w:r>
      <w:r w:rsidR="00402D2E">
        <w:t>tertiary education system</w:t>
      </w:r>
      <w:r w:rsidR="0035790D">
        <w:t xml:space="preserve">, comprising </w:t>
      </w:r>
      <w:r>
        <w:t xml:space="preserve">the </w:t>
      </w:r>
      <w:r w:rsidR="00905CF7">
        <w:t>higher education and vocational educati</w:t>
      </w:r>
      <w:r w:rsidR="004B3742">
        <w:t>on and training (VET) sectors</w:t>
      </w:r>
      <w:r w:rsidR="0035790D">
        <w:t>, is highly regarded</w:t>
      </w:r>
      <w:r w:rsidR="004B3742">
        <w:t>, with</w:t>
      </w:r>
      <w:r>
        <w:t xml:space="preserve"> </w:t>
      </w:r>
      <w:r w:rsidR="004B3742">
        <w:t>b</w:t>
      </w:r>
      <w:r w:rsidR="00123608">
        <w:t xml:space="preserve">oth </w:t>
      </w:r>
      <w:r w:rsidR="00905CF7">
        <w:t xml:space="preserve">sectors subject </w:t>
      </w:r>
      <w:r w:rsidR="004B3742">
        <w:t>to</w:t>
      </w:r>
      <w:r w:rsidR="00743F02">
        <w:t xml:space="preserve"> </w:t>
      </w:r>
      <w:r w:rsidR="00905CF7">
        <w:t>ongoing national review and reforms</w:t>
      </w:r>
      <w:r>
        <w:t xml:space="preserve">. </w:t>
      </w:r>
      <w:r w:rsidR="00E21EE9">
        <w:t xml:space="preserve">This paper explores in detail the multiple issues that lie at what might be </w:t>
      </w:r>
      <w:r w:rsidR="0045663D">
        <w:t>termed</w:t>
      </w:r>
      <w:r w:rsidR="00E21EE9">
        <w:t xml:space="preserve"> the ‘boundaries and connections’ between the</w:t>
      </w:r>
      <w:r w:rsidR="00123608">
        <w:t>se</w:t>
      </w:r>
      <w:r w:rsidR="00E21EE9">
        <w:t xml:space="preserve"> sectors.</w:t>
      </w:r>
    </w:p>
    <w:p w:rsidR="00CE248F" w:rsidRDefault="00743F02" w:rsidP="00E21EE9">
      <w:pPr>
        <w:pStyle w:val="Text"/>
      </w:pPr>
      <w:r>
        <w:t xml:space="preserve">One marker </w:t>
      </w:r>
      <w:r w:rsidR="00123608">
        <w:t xml:space="preserve">that </w:t>
      </w:r>
      <w:r>
        <w:t>delineat</w:t>
      </w:r>
      <w:r w:rsidR="00123608">
        <w:t xml:space="preserve">es </w:t>
      </w:r>
      <w:r w:rsidR="006A1164">
        <w:t xml:space="preserve">the </w:t>
      </w:r>
      <w:r w:rsidR="00123608">
        <w:t xml:space="preserve">sectoral </w:t>
      </w:r>
      <w:r w:rsidR="00E21EE9">
        <w:t xml:space="preserve">boundaries </w:t>
      </w:r>
      <w:r>
        <w:t>is the</w:t>
      </w:r>
      <w:r w:rsidR="00E21EE9">
        <w:t xml:space="preserve"> Australian Qualification</w:t>
      </w:r>
      <w:r w:rsidR="00AB4EF9">
        <w:t>s</w:t>
      </w:r>
      <w:r w:rsidR="00E21EE9">
        <w:t xml:space="preserve"> Framework (AQF), </w:t>
      </w:r>
      <w:r w:rsidR="00AB4EF9">
        <w:t>in particular AQF level 5 (VET d</w:t>
      </w:r>
      <w:r w:rsidR="006A1164">
        <w:t>iploma</w:t>
      </w:r>
      <w:r w:rsidR="00E21EE9">
        <w:t>) and AQF level 6 (</w:t>
      </w:r>
      <w:r w:rsidR="0045663D">
        <w:t>associate degree/advanced diploma</w:t>
      </w:r>
      <w:r w:rsidR="00E21EE9">
        <w:t xml:space="preserve">). </w:t>
      </w:r>
      <w:r>
        <w:t>V</w:t>
      </w:r>
      <w:r w:rsidR="005C0A11">
        <w:t>ET diplomas sit</w:t>
      </w:r>
      <w:r w:rsidR="0045663D">
        <w:t xml:space="preserve"> on one side</w:t>
      </w:r>
      <w:r w:rsidR="005C0A11">
        <w:t xml:space="preserve"> of th</w:t>
      </w:r>
      <w:r w:rsidR="00123608">
        <w:t>is</w:t>
      </w:r>
      <w:r w:rsidR="005C0A11">
        <w:t xml:space="preserve"> boundary</w:t>
      </w:r>
      <w:r w:rsidR="009C245B">
        <w:t xml:space="preserve">, and those </w:t>
      </w:r>
      <w:r w:rsidR="0045663D">
        <w:t xml:space="preserve">financed under the </w:t>
      </w:r>
      <w:r w:rsidR="004B3742">
        <w:t>previous</w:t>
      </w:r>
      <w:r w:rsidR="0045663D">
        <w:t xml:space="preserve"> VET FEE-HELP program (to be replaced by the new VET Student Loans program) have recently attracted c</w:t>
      </w:r>
      <w:r w:rsidR="00E21EE9">
        <w:t>onsid</w:t>
      </w:r>
      <w:r w:rsidR="0045663D">
        <w:t>erable public scrutiny</w:t>
      </w:r>
      <w:r w:rsidR="005C0A11">
        <w:t>.</w:t>
      </w:r>
    </w:p>
    <w:p w:rsidR="0020771C" w:rsidRDefault="005C0A11" w:rsidP="00DE70F1">
      <w:pPr>
        <w:pStyle w:val="Text"/>
      </w:pPr>
      <w:r>
        <w:t xml:space="preserve">The conditions for </w:t>
      </w:r>
      <w:r w:rsidR="0045663D">
        <w:t xml:space="preserve">the </w:t>
      </w:r>
      <w:r>
        <w:t xml:space="preserve">operation of the tertiary education </w:t>
      </w:r>
      <w:r w:rsidR="00C74913">
        <w:t>system</w:t>
      </w:r>
      <w:r w:rsidR="0067301C">
        <w:t>, especially the boundaries and connections</w:t>
      </w:r>
      <w:r>
        <w:t xml:space="preserve"> between </w:t>
      </w:r>
      <w:r w:rsidR="004B3742">
        <w:t xml:space="preserve">the </w:t>
      </w:r>
      <w:r>
        <w:t xml:space="preserve">VET and </w:t>
      </w:r>
      <w:r w:rsidR="00A06DFA">
        <w:t xml:space="preserve">higher </w:t>
      </w:r>
      <w:r>
        <w:t>education</w:t>
      </w:r>
      <w:r w:rsidR="00C74913">
        <w:t xml:space="preserve"> sectors</w:t>
      </w:r>
      <w:r>
        <w:t>, are set by national and state</w:t>
      </w:r>
      <w:r w:rsidR="008A17E2">
        <w:t>/territory</w:t>
      </w:r>
      <w:r>
        <w:t xml:space="preserve"> policies</w:t>
      </w:r>
      <w:r w:rsidR="006A1164">
        <w:t>,</w:t>
      </w:r>
      <w:r>
        <w:t xml:space="preserve"> embodied in regulation</w:t>
      </w:r>
      <w:r w:rsidR="00123608">
        <w:t>s</w:t>
      </w:r>
      <w:r w:rsidR="0067301C">
        <w:t xml:space="preserve">, programs and funding. </w:t>
      </w:r>
      <w:r w:rsidR="006A1164">
        <w:t>In exploring the</w:t>
      </w:r>
      <w:r w:rsidR="001F5967">
        <w:t xml:space="preserve"> </w:t>
      </w:r>
      <w:r w:rsidR="00DD3AA3">
        <w:t xml:space="preserve">multiple </w:t>
      </w:r>
      <w:r w:rsidR="001F5967">
        <w:t>issues that have evolved</w:t>
      </w:r>
      <w:r w:rsidR="00123608">
        <w:t xml:space="preserve"> at </w:t>
      </w:r>
      <w:r w:rsidR="00634B03">
        <w:t xml:space="preserve">the </w:t>
      </w:r>
      <w:r w:rsidR="00C74913">
        <w:t>sectoral</w:t>
      </w:r>
      <w:r w:rsidR="001F5967">
        <w:t xml:space="preserve"> </w:t>
      </w:r>
      <w:r w:rsidR="0067301C">
        <w:t>boundaries and connections</w:t>
      </w:r>
      <w:r w:rsidR="00150E8B">
        <w:t xml:space="preserve">, </w:t>
      </w:r>
      <w:r w:rsidR="009C245B">
        <w:t>this</w:t>
      </w:r>
      <w:r w:rsidR="006A1164">
        <w:t xml:space="preserve"> paper highlights </w:t>
      </w:r>
      <w:r w:rsidR="00176A71">
        <w:t>examples that have</w:t>
      </w:r>
      <w:r w:rsidR="00150E8B">
        <w:t xml:space="preserve"> </w:t>
      </w:r>
      <w:r w:rsidR="00DD3AA3">
        <w:t>eroded clear</w:t>
      </w:r>
      <w:r w:rsidR="00150E8B">
        <w:t xml:space="preserve"> differentiation </w:t>
      </w:r>
      <w:r w:rsidR="00176A71">
        <w:t xml:space="preserve">between </w:t>
      </w:r>
      <w:r w:rsidR="00150E8B">
        <w:t>the sectors</w:t>
      </w:r>
      <w:r w:rsidR="002C7D87">
        <w:t>,</w:t>
      </w:r>
      <w:r w:rsidR="00176A71">
        <w:t xml:space="preserve"> </w:t>
      </w:r>
      <w:r w:rsidR="00DD3AA3">
        <w:t>as well as</w:t>
      </w:r>
      <w:r w:rsidR="00176A71">
        <w:t xml:space="preserve"> their </w:t>
      </w:r>
      <w:r w:rsidR="00DD3AA3">
        <w:t>mutual value</w:t>
      </w:r>
      <w:r w:rsidR="00150E8B">
        <w:t xml:space="preserve"> </w:t>
      </w:r>
      <w:r w:rsidR="00DD3AA3">
        <w:t xml:space="preserve">within </w:t>
      </w:r>
      <w:r w:rsidR="00176A71">
        <w:t>a</w:t>
      </w:r>
      <w:r w:rsidR="00123608" w:rsidRPr="00150E8B">
        <w:t xml:space="preserve"> coherent </w:t>
      </w:r>
      <w:r w:rsidR="00A06DFA" w:rsidRPr="00150E8B">
        <w:t xml:space="preserve">tertiary </w:t>
      </w:r>
      <w:r w:rsidR="00123608" w:rsidRPr="00150E8B">
        <w:t xml:space="preserve">education </w:t>
      </w:r>
      <w:r w:rsidR="00A06DFA" w:rsidRPr="00150E8B">
        <w:t>system</w:t>
      </w:r>
      <w:r w:rsidR="0067301C">
        <w:t xml:space="preserve">. </w:t>
      </w:r>
      <w:r w:rsidR="003474F7">
        <w:t xml:space="preserve">The present </w:t>
      </w:r>
      <w:r w:rsidR="00150E8B">
        <w:t>situation has</w:t>
      </w:r>
      <w:r w:rsidR="003474F7">
        <w:t xml:space="preserve"> been</w:t>
      </w:r>
      <w:r w:rsidR="00AA341C">
        <w:t xml:space="preserve"> caused by a </w:t>
      </w:r>
      <w:r w:rsidR="0020771C">
        <w:t>combination of</w:t>
      </w:r>
      <w:r w:rsidR="003474F7">
        <w:t>:</w:t>
      </w:r>
      <w:r w:rsidR="0020771C">
        <w:t xml:space="preserve"> </w:t>
      </w:r>
      <w:r>
        <w:t xml:space="preserve">differing </w:t>
      </w:r>
      <w:r w:rsidR="00150E8B">
        <w:t>sector</w:t>
      </w:r>
      <w:r w:rsidR="00B25DE0">
        <w:t xml:space="preserve">-specific </w:t>
      </w:r>
      <w:r w:rsidR="0020771C">
        <w:t xml:space="preserve">national policies and agreements; differing </w:t>
      </w:r>
      <w:r w:rsidR="00C74913">
        <w:t xml:space="preserve">sectoral </w:t>
      </w:r>
      <w:r w:rsidR="0020771C">
        <w:t>financing/funding</w:t>
      </w:r>
      <w:r w:rsidR="003474F7">
        <w:t>;</w:t>
      </w:r>
      <w:r w:rsidR="006C1271">
        <w:t xml:space="preserve"> </w:t>
      </w:r>
      <w:r w:rsidR="0067301C">
        <w:t xml:space="preserve">and </w:t>
      </w:r>
      <w:r w:rsidR="006C1271" w:rsidRPr="006C1271">
        <w:t xml:space="preserve">differing </w:t>
      </w:r>
      <w:r w:rsidR="00C74913">
        <w:t xml:space="preserve">sectoral </w:t>
      </w:r>
      <w:r w:rsidR="006C1271" w:rsidRPr="006C1271">
        <w:t>legislation, regulation and standards</w:t>
      </w:r>
      <w:r w:rsidR="0067301C">
        <w:t>,</w:t>
      </w:r>
      <w:r w:rsidR="0020771C">
        <w:t xml:space="preserve"> </w:t>
      </w:r>
      <w:r w:rsidR="00C74913">
        <w:t xml:space="preserve">as well as </w:t>
      </w:r>
      <w:r w:rsidR="0020771C">
        <w:t xml:space="preserve">overlapping </w:t>
      </w:r>
      <w:r w:rsidR="00C74913">
        <w:t>qualification frameworks</w:t>
      </w:r>
      <w:r w:rsidR="0020771C">
        <w:t xml:space="preserve"> </w:t>
      </w:r>
      <w:r w:rsidR="00EE12BF">
        <w:t xml:space="preserve">and </w:t>
      </w:r>
      <w:r w:rsidR="0020771C">
        <w:t>differ</w:t>
      </w:r>
      <w:r w:rsidR="006C1271">
        <w:t>ent</w:t>
      </w:r>
      <w:r w:rsidR="0020771C">
        <w:t xml:space="preserve"> </w:t>
      </w:r>
      <w:r w:rsidR="00B25DE0" w:rsidRPr="00DE70F1">
        <w:t xml:space="preserve">standards </w:t>
      </w:r>
      <w:r w:rsidR="00154DB1" w:rsidRPr="00DE70F1">
        <w:t xml:space="preserve">for </w:t>
      </w:r>
      <w:r w:rsidR="00B25DE0" w:rsidRPr="00DE70F1">
        <w:t xml:space="preserve">courses </w:t>
      </w:r>
      <w:r w:rsidR="00B25DE0">
        <w:t xml:space="preserve">and qualifications. </w:t>
      </w:r>
    </w:p>
    <w:p w:rsidR="00CE248F" w:rsidRPr="0020771C" w:rsidRDefault="00CE248F" w:rsidP="007B1428">
      <w:pPr>
        <w:pStyle w:val="Keymessages"/>
        <w:spacing w:before="240"/>
      </w:pPr>
      <w:bookmarkStart w:id="24" w:name="_Toc466967617"/>
      <w:bookmarkStart w:id="25" w:name="_Toc467485862"/>
      <w:r w:rsidRPr="0020771C">
        <w:t>Key messages</w:t>
      </w:r>
      <w:bookmarkEnd w:id="24"/>
      <w:bookmarkEnd w:id="25"/>
    </w:p>
    <w:p w:rsidR="00604338" w:rsidRDefault="00604338" w:rsidP="00CE248F">
      <w:pPr>
        <w:pStyle w:val="Dotpoint10"/>
        <w:spacing w:before="80"/>
      </w:pPr>
      <w:r>
        <w:t xml:space="preserve">VET participation is declining </w:t>
      </w:r>
      <w:r w:rsidR="009C245B">
        <w:t>in relation</w:t>
      </w:r>
      <w:r>
        <w:t xml:space="preserve"> to higher education participation as a consequence of policy and funding reforms </w:t>
      </w:r>
      <w:r w:rsidR="00C74913">
        <w:t xml:space="preserve">that </w:t>
      </w:r>
      <w:r>
        <w:t xml:space="preserve">have travelled </w:t>
      </w:r>
      <w:r w:rsidR="00150E8B">
        <w:t xml:space="preserve">along </w:t>
      </w:r>
      <w:r w:rsidR="00C74913">
        <w:t>‘</w:t>
      </w:r>
      <w:r>
        <w:t>different tracks</w:t>
      </w:r>
      <w:r w:rsidR="00C74913">
        <w:t>’</w:t>
      </w:r>
      <w:r>
        <w:t xml:space="preserve"> over the last </w:t>
      </w:r>
      <w:r w:rsidR="0067301C">
        <w:t xml:space="preserve">six to eight </w:t>
      </w:r>
      <w:r>
        <w:t>years</w:t>
      </w:r>
      <w:r w:rsidR="006C1271">
        <w:t>.</w:t>
      </w:r>
    </w:p>
    <w:p w:rsidR="00C74913" w:rsidRDefault="0067301C" w:rsidP="00C74913">
      <w:pPr>
        <w:pStyle w:val="Dotpoint10"/>
        <w:spacing w:before="80"/>
      </w:pPr>
      <w:r>
        <w:t xml:space="preserve">The </w:t>
      </w:r>
      <w:r w:rsidR="00C74913">
        <w:t>boundaries and con</w:t>
      </w:r>
      <w:r>
        <w:t>nections</w:t>
      </w:r>
      <w:r w:rsidR="00C74913">
        <w:t xml:space="preserve"> between the sectors present ex</w:t>
      </w:r>
      <w:r>
        <w:t>amples of significant confusion and</w:t>
      </w:r>
      <w:r w:rsidR="00C74913">
        <w:t xml:space="preserve"> of considerable inter-institutional contest, as </w:t>
      </w:r>
      <w:r>
        <w:t>well as willing collaboration. In aggregate, t</w:t>
      </w:r>
      <w:r w:rsidR="00C74913">
        <w:t>his imposes an unquantifiable national cost burden.</w:t>
      </w:r>
    </w:p>
    <w:p w:rsidR="0020771C" w:rsidRDefault="0020771C" w:rsidP="0020771C">
      <w:pPr>
        <w:pStyle w:val="Dotpoint10"/>
        <w:spacing w:before="80"/>
      </w:pPr>
      <w:r>
        <w:t>The establishment of student ‘loans’</w:t>
      </w:r>
      <w:r w:rsidR="00150E8B">
        <w:t>,</w:t>
      </w:r>
      <w:r>
        <w:t xml:space="preserve"> spanning VET diplomas to degrees</w:t>
      </w:r>
      <w:r w:rsidR="00150E8B">
        <w:t>,</w:t>
      </w:r>
      <w:r>
        <w:t xml:space="preserve"> </w:t>
      </w:r>
      <w:r w:rsidR="006C1271">
        <w:t>has</w:t>
      </w:r>
      <w:r w:rsidR="00C74913">
        <w:t>,</w:t>
      </w:r>
      <w:r>
        <w:t xml:space="preserve"> </w:t>
      </w:r>
      <w:r w:rsidR="0067214B">
        <w:t>by design or not</w:t>
      </w:r>
      <w:r w:rsidR="00AA341C">
        <w:t>,</w:t>
      </w:r>
      <w:r>
        <w:t xml:space="preserve"> </w:t>
      </w:r>
      <w:r w:rsidR="0067301C">
        <w:t>re</w:t>
      </w:r>
      <w:r w:rsidR="006C1271">
        <w:t xml:space="preserve">set </w:t>
      </w:r>
      <w:r w:rsidR="003474F7">
        <w:t xml:space="preserve">higher education and VET sector </w:t>
      </w:r>
      <w:r>
        <w:t xml:space="preserve">policy, program and </w:t>
      </w:r>
      <w:r w:rsidR="003474F7">
        <w:t>f</w:t>
      </w:r>
      <w:r>
        <w:t>unding boundaries.</w:t>
      </w:r>
    </w:p>
    <w:p w:rsidR="00176A71" w:rsidRDefault="0067214B" w:rsidP="00176A71">
      <w:pPr>
        <w:pStyle w:val="Dotpoint10"/>
        <w:spacing w:before="80"/>
      </w:pPr>
      <w:r>
        <w:t xml:space="preserve">From the perspective of </w:t>
      </w:r>
      <w:r w:rsidRPr="004114E8">
        <w:t>students</w:t>
      </w:r>
      <w:r>
        <w:t xml:space="preserve">, the ability to </w:t>
      </w:r>
      <w:r w:rsidRPr="004114E8">
        <w:t xml:space="preserve">pick and mix </w:t>
      </w:r>
      <w:r>
        <w:t xml:space="preserve">the best from university and </w:t>
      </w:r>
      <w:r w:rsidR="0067301C">
        <w:t>vocational education and training</w:t>
      </w:r>
      <w:r>
        <w:t xml:space="preserve">, be it </w:t>
      </w:r>
      <w:r w:rsidRPr="004114E8">
        <w:t>sk</w:t>
      </w:r>
      <w:r>
        <w:t xml:space="preserve">illing, academic </w:t>
      </w:r>
      <w:r w:rsidR="0067301C">
        <w:t xml:space="preserve">study </w:t>
      </w:r>
      <w:r w:rsidR="00AA341C">
        <w:t>or</w:t>
      </w:r>
      <w:r>
        <w:t xml:space="preserve"> work experience</w:t>
      </w:r>
      <w:r w:rsidR="0067301C">
        <w:t>,</w:t>
      </w:r>
      <w:r>
        <w:t xml:space="preserve"> </w:t>
      </w:r>
      <w:r w:rsidR="00176A71">
        <w:t>can only be beneficial to the needs of employers and to students’ future jobs.</w:t>
      </w:r>
    </w:p>
    <w:p w:rsidR="0067301C" w:rsidRDefault="00646F10" w:rsidP="00646F10">
      <w:pPr>
        <w:pStyle w:val="Dotpoint10"/>
        <w:spacing w:before="80"/>
      </w:pPr>
      <w:r>
        <w:t xml:space="preserve">Policy and incentives need to ensure </w:t>
      </w:r>
      <w:r w:rsidR="00150E8B">
        <w:t xml:space="preserve">the </w:t>
      </w:r>
      <w:r>
        <w:t>equitable funding of mid-level professionals</w:t>
      </w:r>
      <w:r w:rsidR="0067301C">
        <w:t>,</w:t>
      </w:r>
      <w:r>
        <w:t xml:space="preserve"> including</w:t>
      </w:r>
      <w:r w:rsidR="0067301C">
        <w:t>,</w:t>
      </w:r>
      <w:r>
        <w:t xml:space="preserve"> for example</w:t>
      </w:r>
      <w:r w:rsidR="0067301C">
        <w:t>,</w:t>
      </w:r>
      <w:r>
        <w:t xml:space="preserve"> associate degrees and higher app</w:t>
      </w:r>
      <w:r w:rsidR="0067301C">
        <w:t>renticeships.</w:t>
      </w:r>
    </w:p>
    <w:p w:rsidR="00646F10" w:rsidRDefault="00A57752" w:rsidP="00646F10">
      <w:pPr>
        <w:pStyle w:val="Dotpoint10"/>
      </w:pPr>
      <w:r>
        <w:t xml:space="preserve">Improving and </w:t>
      </w:r>
      <w:r w:rsidR="00646F10">
        <w:t xml:space="preserve">systematising </w:t>
      </w:r>
      <w:r w:rsidR="0067301C">
        <w:t>cross-</w:t>
      </w:r>
      <w:r w:rsidR="003474F7">
        <w:t xml:space="preserve">sector </w:t>
      </w:r>
      <w:r w:rsidR="00646F10">
        <w:t>transfer arrangements</w:t>
      </w:r>
      <w:r>
        <w:t xml:space="preserve"> for students is a priority</w:t>
      </w:r>
      <w:r w:rsidR="00646F10">
        <w:t xml:space="preserve">, </w:t>
      </w:r>
      <w:r>
        <w:t>supported by</w:t>
      </w:r>
      <w:r w:rsidR="009B0908">
        <w:t xml:space="preserve"> </w:t>
      </w:r>
      <w:r w:rsidR="003474F7">
        <w:t>use of</w:t>
      </w:r>
      <w:r w:rsidR="00F276BD">
        <w:t xml:space="preserve"> common data standards and </w:t>
      </w:r>
      <w:r w:rsidR="00646F10">
        <w:t xml:space="preserve">a </w:t>
      </w:r>
      <w:r w:rsidR="009B0908">
        <w:t xml:space="preserve">system-wide </w:t>
      </w:r>
      <w:r w:rsidR="0067301C">
        <w:t>unique student identifier</w:t>
      </w:r>
      <w:r w:rsidR="00646F10">
        <w:t xml:space="preserve"> </w:t>
      </w:r>
      <w:r w:rsidR="003474F7">
        <w:t>(utilisi</w:t>
      </w:r>
      <w:r w:rsidR="009B0908">
        <w:t>ng existing sectoral numbering)</w:t>
      </w:r>
      <w:r w:rsidR="00646F10">
        <w:t>.</w:t>
      </w:r>
    </w:p>
    <w:p w:rsidR="00CE248F" w:rsidRPr="005C2FCF" w:rsidRDefault="00AA341C" w:rsidP="007B1428">
      <w:pPr>
        <w:pStyle w:val="Text"/>
        <w:spacing w:before="280"/>
      </w:pPr>
      <w:r>
        <w:t xml:space="preserve">Dr </w:t>
      </w:r>
      <w:r w:rsidR="00CE248F">
        <w:t>Craig Fowler</w:t>
      </w:r>
      <w:r w:rsidR="00CE248F">
        <w:br/>
      </w:r>
      <w:r w:rsidR="00CE248F" w:rsidRPr="005C2FCF">
        <w:t>Managing Director, NCVER</w:t>
      </w:r>
    </w:p>
    <w:bookmarkEnd w:id="21"/>
    <w:bookmarkEnd w:id="22"/>
    <w:bookmarkEnd w:id="23"/>
    <w:p w:rsidR="00F33784" w:rsidRDefault="00F33784" w:rsidP="003813E4">
      <w:pPr>
        <w:pStyle w:val="Contents"/>
      </w:pPr>
    </w:p>
    <w:p w:rsidR="00F33784" w:rsidRDefault="00F33784" w:rsidP="003813E4">
      <w:pPr>
        <w:pStyle w:val="Contents"/>
        <w:sectPr w:rsidR="00F33784" w:rsidSect="00F33784">
          <w:headerReference w:type="default" r:id="rId23"/>
          <w:footerReference w:type="even" r:id="rId24"/>
          <w:footerReference w:type="default" r:id="rId25"/>
          <w:pgSz w:w="11907" w:h="16840" w:code="9"/>
          <w:pgMar w:top="1276" w:right="1418" w:bottom="992" w:left="1418" w:header="709" w:footer="420" w:gutter="0"/>
          <w:cols w:space="708"/>
          <w:docGrid w:linePitch="360"/>
        </w:sectPr>
      </w:pPr>
    </w:p>
    <w:p w:rsidR="00EB0AD7" w:rsidRPr="003813E4" w:rsidRDefault="00EB0AD7" w:rsidP="00F832CC">
      <w:pPr>
        <w:pStyle w:val="Contents"/>
        <w:spacing w:after="480"/>
      </w:pPr>
      <w:r w:rsidRPr="00BE5DCB">
        <w:lastRenderedPageBreak/>
        <w:t>Contents</w:t>
      </w:r>
      <w:bookmarkEnd w:id="7"/>
      <w:bookmarkEnd w:id="8"/>
      <w:bookmarkEnd w:id="9"/>
    </w:p>
    <w:p w:rsidR="007B1428" w:rsidRDefault="008E7767">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7B1428">
        <w:t>About the research</w:t>
      </w:r>
      <w:r w:rsidR="007B1428">
        <w:tab/>
      </w:r>
      <w:r w:rsidR="007B1428">
        <w:fldChar w:fldCharType="begin"/>
      </w:r>
      <w:r w:rsidR="007B1428">
        <w:instrText xml:space="preserve"> PAGEREF _Toc468189591 \h </w:instrText>
      </w:r>
      <w:r w:rsidR="007B1428">
        <w:fldChar w:fldCharType="separate"/>
      </w:r>
      <w:r w:rsidR="0004709D">
        <w:t>3</w:t>
      </w:r>
      <w:r w:rsidR="007B1428">
        <w:fldChar w:fldCharType="end"/>
      </w:r>
    </w:p>
    <w:p w:rsidR="007B1428" w:rsidRDefault="007B1428" w:rsidP="007B1428">
      <w:pPr>
        <w:pStyle w:val="TOC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_Toc468189592 \h </w:instrText>
      </w:r>
      <w:r>
        <w:fldChar w:fldCharType="separate"/>
      </w:r>
      <w:r w:rsidR="0004709D">
        <w:t>6</w:t>
      </w:r>
      <w:r>
        <w:fldChar w:fldCharType="end"/>
      </w:r>
    </w:p>
    <w:p w:rsidR="007B1428" w:rsidRDefault="007B1428">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_Toc468189595 \h </w:instrText>
      </w:r>
      <w:r>
        <w:fldChar w:fldCharType="separate"/>
      </w:r>
      <w:r w:rsidR="0004709D">
        <w:t>7</w:t>
      </w:r>
      <w:r>
        <w:fldChar w:fldCharType="end"/>
      </w:r>
    </w:p>
    <w:p w:rsidR="007B1428" w:rsidRDefault="007B1428" w:rsidP="007B1428">
      <w:pPr>
        <w:pStyle w:val="TOC1"/>
        <w:ind w:right="1700"/>
        <w:rPr>
          <w:rFonts w:asciiTheme="minorHAnsi" w:eastAsiaTheme="minorEastAsia" w:hAnsiTheme="minorHAnsi" w:cstheme="minorBidi"/>
          <w:color w:val="auto"/>
          <w:sz w:val="22"/>
          <w:szCs w:val="22"/>
          <w:lang w:eastAsia="en-AU"/>
        </w:rPr>
      </w:pPr>
      <w:r>
        <w:t>Dimensions and key features of the VET and higher education sectors</w:t>
      </w:r>
      <w:r>
        <w:tab/>
      </w:r>
      <w:r>
        <w:fldChar w:fldCharType="begin"/>
      </w:r>
      <w:r>
        <w:instrText xml:space="preserve"> PAGEREF _Toc468189596 \h </w:instrText>
      </w:r>
      <w:r>
        <w:fldChar w:fldCharType="separate"/>
      </w:r>
      <w:r w:rsidR="0004709D">
        <w:t>9</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 xml:space="preserve">Trajectory of system change </w:t>
      </w:r>
      <w:r w:rsidR="004642E8">
        <w:t>—</w:t>
      </w:r>
      <w:r>
        <w:t xml:space="preserve"> VET and higher education</w:t>
      </w:r>
      <w:r>
        <w:tab/>
      </w:r>
      <w:r>
        <w:fldChar w:fldCharType="begin"/>
      </w:r>
      <w:r>
        <w:instrText xml:space="preserve"> PAGEREF _Toc468189597 \h </w:instrText>
      </w:r>
      <w:r>
        <w:fldChar w:fldCharType="separate"/>
      </w:r>
      <w:r w:rsidR="0004709D">
        <w:t>10</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Diploma program enrolments and relationship with VET FEE-HELP</w:t>
      </w:r>
      <w:r>
        <w:tab/>
      </w:r>
      <w:r>
        <w:fldChar w:fldCharType="begin"/>
      </w:r>
      <w:r>
        <w:instrText xml:space="preserve"> PAGEREF _Toc468189598 \h </w:instrText>
      </w:r>
      <w:r>
        <w:fldChar w:fldCharType="separate"/>
      </w:r>
      <w:r w:rsidR="0004709D">
        <w:t>12</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Summary observations</w:t>
      </w:r>
      <w:r>
        <w:tab/>
      </w:r>
      <w:r>
        <w:fldChar w:fldCharType="begin"/>
      </w:r>
      <w:r>
        <w:instrText xml:space="preserve"> PAGEREF _Toc468189599 \h </w:instrText>
      </w:r>
      <w:r>
        <w:fldChar w:fldCharType="separate"/>
      </w:r>
      <w:r w:rsidR="0004709D">
        <w:t>12</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Higher education</w:t>
      </w:r>
      <w:r w:rsidR="004642E8">
        <w:t>—</w:t>
      </w:r>
      <w:r>
        <w:t>VET boundary issues</w:t>
      </w:r>
      <w:r>
        <w:tab/>
      </w:r>
      <w:r>
        <w:fldChar w:fldCharType="begin"/>
      </w:r>
      <w:r>
        <w:instrText xml:space="preserve"> PAGEREF _Toc468189600 \h </w:instrText>
      </w:r>
      <w:r>
        <w:fldChar w:fldCharType="separate"/>
      </w:r>
      <w:r w:rsidR="0004709D">
        <w:t>13</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Contest for market share and student numbers</w:t>
      </w:r>
      <w:r>
        <w:tab/>
      </w:r>
      <w:r>
        <w:fldChar w:fldCharType="begin"/>
      </w:r>
      <w:r>
        <w:instrText xml:space="preserve"> PAGEREF _Toc468189601 \h </w:instrText>
      </w:r>
      <w:r>
        <w:fldChar w:fldCharType="separate"/>
      </w:r>
      <w:r w:rsidR="0004709D">
        <w:t>16</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Collaboration across institutions</w:t>
      </w:r>
      <w:r>
        <w:tab/>
      </w:r>
      <w:r>
        <w:fldChar w:fldCharType="begin"/>
      </w:r>
      <w:r>
        <w:instrText xml:space="preserve"> PAGEREF _Toc468189602 \h </w:instrText>
      </w:r>
      <w:r>
        <w:fldChar w:fldCharType="separate"/>
      </w:r>
      <w:r w:rsidR="0004709D">
        <w:t>18</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Apprenticeship system</w:t>
      </w:r>
      <w:r>
        <w:tab/>
      </w:r>
      <w:r>
        <w:fldChar w:fldCharType="begin"/>
      </w:r>
      <w:r>
        <w:instrText xml:space="preserve"> PAGEREF _Toc468189603 \h </w:instrText>
      </w:r>
      <w:r>
        <w:fldChar w:fldCharType="separate"/>
      </w:r>
      <w:r w:rsidR="0004709D">
        <w:t>19</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Tracking movement of students between sectors</w:t>
      </w:r>
      <w:r>
        <w:tab/>
      </w:r>
      <w:r>
        <w:fldChar w:fldCharType="begin"/>
      </w:r>
      <w:r>
        <w:instrText xml:space="preserve"> PAGEREF _Toc468189604 \h </w:instrText>
      </w:r>
      <w:r>
        <w:fldChar w:fldCharType="separate"/>
      </w:r>
      <w:r w:rsidR="0004709D">
        <w:t>20</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 xml:space="preserve">Relative transparency of costs of education and training to students </w:t>
      </w:r>
      <w:r>
        <w:br/>
        <w:t>and industry</w:t>
      </w:r>
      <w:r>
        <w:tab/>
      </w:r>
      <w:r>
        <w:fldChar w:fldCharType="begin"/>
      </w:r>
      <w:r>
        <w:instrText xml:space="preserve"> PAGEREF _Toc468189605 \h </w:instrText>
      </w:r>
      <w:r>
        <w:fldChar w:fldCharType="separate"/>
      </w:r>
      <w:r w:rsidR="0004709D">
        <w:t>21</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Funding and significance of the financing by loans</w:t>
      </w:r>
      <w:r>
        <w:tab/>
      </w:r>
      <w:r>
        <w:fldChar w:fldCharType="begin"/>
      </w:r>
      <w:r>
        <w:instrText xml:space="preserve"> PAGEREF _Toc468189606 \h </w:instrText>
      </w:r>
      <w:r>
        <w:fldChar w:fldCharType="separate"/>
      </w:r>
      <w:r w:rsidR="0004709D">
        <w:t>22</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Summation and implications</w:t>
      </w:r>
      <w:r>
        <w:tab/>
      </w:r>
      <w:r>
        <w:fldChar w:fldCharType="begin"/>
      </w:r>
      <w:r>
        <w:instrText xml:space="preserve"> PAGEREF _Toc468189607 \h </w:instrText>
      </w:r>
      <w:r>
        <w:fldChar w:fldCharType="separate"/>
      </w:r>
      <w:r w:rsidR="0004709D">
        <w:t>23</w:t>
      </w:r>
      <w:r>
        <w:fldChar w:fldCharType="end"/>
      </w:r>
    </w:p>
    <w:p w:rsidR="007B1428" w:rsidRDefault="007B1428">
      <w:pPr>
        <w:pStyle w:val="TOC2"/>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_Toc468189608 \h </w:instrText>
      </w:r>
      <w:r>
        <w:fldChar w:fldCharType="separate"/>
      </w:r>
      <w:r w:rsidR="0004709D">
        <w:t>28</w:t>
      </w:r>
      <w:r>
        <w:fldChar w:fldCharType="end"/>
      </w:r>
    </w:p>
    <w:p w:rsidR="007B1428" w:rsidRDefault="007B1428">
      <w:pPr>
        <w:pStyle w:val="TOC1"/>
        <w:rPr>
          <w:rFonts w:asciiTheme="minorHAnsi" w:eastAsiaTheme="minorEastAsia" w:hAnsiTheme="minorHAnsi" w:cstheme="minorBidi"/>
          <w:color w:val="auto"/>
          <w:sz w:val="22"/>
          <w:szCs w:val="22"/>
          <w:lang w:eastAsia="en-AU"/>
        </w:rPr>
      </w:pPr>
      <w:r w:rsidRPr="00E910A2">
        <w:rPr>
          <w:shd w:val="clear" w:color="auto" w:fill="FFFFFF"/>
        </w:rPr>
        <w:t>References</w:t>
      </w:r>
      <w:r>
        <w:tab/>
      </w:r>
      <w:r>
        <w:fldChar w:fldCharType="begin"/>
      </w:r>
      <w:r>
        <w:instrText xml:space="preserve"> PAGEREF _Toc468189609 \h </w:instrText>
      </w:r>
      <w:r>
        <w:fldChar w:fldCharType="separate"/>
      </w:r>
      <w:r w:rsidR="0004709D">
        <w:t>29</w:t>
      </w:r>
      <w:r>
        <w:fldChar w:fldCharType="end"/>
      </w:r>
    </w:p>
    <w:p w:rsidR="007A5917" w:rsidRDefault="008E7767" w:rsidP="007A5917">
      <w:pPr>
        <w:pStyle w:val="TOC1"/>
        <w:tabs>
          <w:tab w:val="clear" w:pos="6804"/>
          <w:tab w:val="right" w:pos="7655"/>
        </w:tabs>
        <w:rPr>
          <w:rFonts w:ascii="Avant Garde" w:hAnsi="Avant Garde"/>
        </w:rPr>
      </w:pPr>
      <w:r>
        <w:rPr>
          <w:rFonts w:ascii="Avant Garde" w:hAnsi="Avant Garde"/>
        </w:rPr>
        <w:fldChar w:fldCharType="end"/>
      </w:r>
    </w:p>
    <w:p w:rsidR="00ED0C08" w:rsidRDefault="00ED0C08" w:rsidP="000474AD">
      <w:pPr>
        <w:pStyle w:val="Text"/>
        <w:ind w:hanging="1"/>
        <w:rPr>
          <w:b/>
        </w:rPr>
      </w:pPr>
    </w:p>
    <w:p w:rsidR="00ED0C08" w:rsidRPr="00156177" w:rsidRDefault="00ED0C08" w:rsidP="000474AD">
      <w:pPr>
        <w:spacing w:before="0" w:line="240" w:lineRule="auto"/>
        <w:rPr>
          <w:b/>
          <w:color w:val="C00000"/>
        </w:rPr>
      </w:pPr>
      <w:r w:rsidRPr="00156177">
        <w:rPr>
          <w:b/>
          <w:color w:val="C00000"/>
        </w:rPr>
        <w:br w:type="page"/>
      </w:r>
    </w:p>
    <w:p w:rsidR="00ED0C08" w:rsidRDefault="00ED0C08" w:rsidP="00ED0C08">
      <w:pPr>
        <w:pStyle w:val="Heading1"/>
      </w:pPr>
      <w:bookmarkStart w:id="26" w:name="_Toc316371579"/>
      <w:bookmarkStart w:id="27" w:name="_Toc466967618"/>
      <w:bookmarkStart w:id="28" w:name="_Toc467485863"/>
      <w:bookmarkStart w:id="29" w:name="_Toc468189592"/>
      <w:r>
        <w:lastRenderedPageBreak/>
        <w:t>Tables and figures</w:t>
      </w:r>
      <w:bookmarkEnd w:id="26"/>
      <w:bookmarkEnd w:id="27"/>
      <w:bookmarkEnd w:id="28"/>
      <w:bookmarkEnd w:id="29"/>
    </w:p>
    <w:p w:rsidR="00ED0C08" w:rsidRDefault="00ED0C08" w:rsidP="00ED0C08">
      <w:pPr>
        <w:pStyle w:val="Heading2"/>
      </w:pPr>
      <w:bookmarkStart w:id="30" w:name="_Toc296497516"/>
      <w:bookmarkStart w:id="31" w:name="_Toc298162801"/>
      <w:bookmarkStart w:id="32" w:name="_Toc316371580"/>
      <w:bookmarkStart w:id="33" w:name="_Toc466967619"/>
      <w:bookmarkStart w:id="34" w:name="_Toc467485864"/>
      <w:bookmarkStart w:id="35" w:name="_Toc468183160"/>
      <w:bookmarkStart w:id="36" w:name="_Toc468189593"/>
      <w:r>
        <w:t>Tables</w:t>
      </w:r>
      <w:bookmarkEnd w:id="30"/>
      <w:bookmarkEnd w:id="31"/>
      <w:bookmarkEnd w:id="32"/>
      <w:bookmarkEnd w:id="33"/>
      <w:bookmarkEnd w:id="34"/>
      <w:bookmarkEnd w:id="35"/>
      <w:bookmarkEnd w:id="36"/>
    </w:p>
    <w:p w:rsidR="00F25FF2" w:rsidRDefault="008E7767">
      <w:pPr>
        <w:pStyle w:val="TableofFigures"/>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F25FF2">
        <w:t xml:space="preserve">1 </w:t>
      </w:r>
      <w:r w:rsidR="007B1428">
        <w:tab/>
      </w:r>
      <w:r w:rsidR="00F25FF2">
        <w:t>Current key dimension of VET and Higher education sectors</w:t>
      </w:r>
      <w:r w:rsidR="00F25FF2">
        <w:tab/>
      </w:r>
      <w:r>
        <w:fldChar w:fldCharType="begin"/>
      </w:r>
      <w:r w:rsidR="00F25FF2">
        <w:instrText xml:space="preserve"> PAGEREF _Toc466970014 \h </w:instrText>
      </w:r>
      <w:r>
        <w:fldChar w:fldCharType="separate"/>
      </w:r>
      <w:r w:rsidR="0004709D">
        <w:t>9</w:t>
      </w:r>
      <w:r>
        <w:fldChar w:fldCharType="end"/>
      </w:r>
    </w:p>
    <w:p w:rsidR="00F25FF2" w:rsidRDefault="00F25FF2" w:rsidP="007A5917">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 xml:space="preserve">Students by fund source (Commonwealth </w:t>
      </w:r>
      <w:r w:rsidR="00567579">
        <w:t>and</w:t>
      </w:r>
      <w:r>
        <w:t xml:space="preserve"> state f</w:t>
      </w:r>
      <w:r w:rsidR="00567579">
        <w:t>unding) by state/territory 2011—</w:t>
      </w:r>
      <w:r>
        <w:t>15</w:t>
      </w:r>
      <w:r>
        <w:tab/>
      </w:r>
      <w:r w:rsidR="008E7767">
        <w:fldChar w:fldCharType="begin"/>
      </w:r>
      <w:r>
        <w:instrText xml:space="preserve"> PAGEREF _Toc466970015 \h </w:instrText>
      </w:r>
      <w:r w:rsidR="008E7767">
        <w:fldChar w:fldCharType="separate"/>
      </w:r>
      <w:r w:rsidR="0004709D">
        <w:t>10</w:t>
      </w:r>
      <w:r w:rsidR="008E7767">
        <w:fldChar w:fldCharType="end"/>
      </w:r>
    </w:p>
    <w:p w:rsidR="007B1428" w:rsidRDefault="008E7767" w:rsidP="00ED0C08">
      <w:pPr>
        <w:pStyle w:val="Heading2"/>
        <w:rPr>
          <w:noProof/>
        </w:rPr>
      </w:pPr>
      <w:r>
        <w:fldChar w:fldCharType="end"/>
      </w:r>
      <w:bookmarkStart w:id="37" w:name="_Toc296497517"/>
      <w:bookmarkStart w:id="38" w:name="_Toc298162802"/>
      <w:bookmarkStart w:id="39" w:name="_Toc316371581"/>
      <w:bookmarkStart w:id="40" w:name="_Toc466967620"/>
      <w:bookmarkStart w:id="41" w:name="_Toc467485865"/>
      <w:bookmarkStart w:id="42" w:name="_Toc468183161"/>
      <w:bookmarkStart w:id="43" w:name="_Toc468189594"/>
      <w:r w:rsidR="00ED0C08">
        <w:t>Figures</w:t>
      </w:r>
      <w:bookmarkEnd w:id="37"/>
      <w:bookmarkEnd w:id="38"/>
      <w:bookmarkEnd w:id="39"/>
      <w:bookmarkEnd w:id="40"/>
      <w:bookmarkEnd w:id="41"/>
      <w:bookmarkEnd w:id="42"/>
      <w:bookmarkEnd w:id="43"/>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7B1428" w:rsidRDefault="007B1428" w:rsidP="007B1428">
      <w:pPr>
        <w:pStyle w:val="TableofFigures"/>
        <w:tabs>
          <w:tab w:val="left" w:pos="950"/>
        </w:tabs>
        <w:ind w:left="284" w:right="1417" w:hanging="284"/>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Participation in higher education and VET as a proportion of the 15 to 64-year-old population</w:t>
      </w:r>
      <w:r>
        <w:tab/>
      </w:r>
      <w:r>
        <w:fldChar w:fldCharType="begin"/>
      </w:r>
      <w:r>
        <w:instrText xml:space="preserve"> PAGEREF _Toc468189839 \h </w:instrText>
      </w:r>
      <w:r>
        <w:fldChar w:fldCharType="separate"/>
      </w:r>
      <w:r w:rsidR="0004709D">
        <w:t>10</w:t>
      </w:r>
      <w:r>
        <w:fldChar w:fldCharType="end"/>
      </w:r>
    </w:p>
    <w:p w:rsidR="007B1428" w:rsidRDefault="007B1428">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Rates of participation in VET, 1996—2015 (%)</w:t>
      </w:r>
      <w:r>
        <w:tab/>
      </w:r>
      <w:r>
        <w:fldChar w:fldCharType="begin"/>
      </w:r>
      <w:r>
        <w:instrText xml:space="preserve"> PAGEREF _Toc468189840 \h </w:instrText>
      </w:r>
      <w:r>
        <w:fldChar w:fldCharType="separate"/>
      </w:r>
      <w:r w:rsidR="0004709D">
        <w:t>11</w:t>
      </w:r>
      <w:r>
        <w:fldChar w:fldCharType="end"/>
      </w:r>
    </w:p>
    <w:p w:rsidR="007B1428" w:rsidRDefault="007B1428" w:rsidP="007B1428">
      <w:pPr>
        <w:pStyle w:val="TableofFigures"/>
        <w:tabs>
          <w:tab w:val="left" w:pos="950"/>
        </w:tabs>
        <w:ind w:right="1417"/>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Rates of participation in VET by qualification level, 1996—2015 (%)</w:t>
      </w:r>
      <w:r>
        <w:tab/>
      </w:r>
      <w:r>
        <w:fldChar w:fldCharType="begin"/>
      </w:r>
      <w:r>
        <w:instrText xml:space="preserve"> PAGEREF _Toc468189841 \h </w:instrText>
      </w:r>
      <w:r>
        <w:fldChar w:fldCharType="separate"/>
      </w:r>
      <w:r w:rsidR="0004709D">
        <w:t>11</w:t>
      </w:r>
      <w:r>
        <w:fldChar w:fldCharType="end"/>
      </w:r>
    </w:p>
    <w:p w:rsidR="007B1428" w:rsidRDefault="007B1428">
      <w:pPr>
        <w:pStyle w:val="TableofFigures"/>
        <w:tabs>
          <w:tab w:val="left" w:pos="95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Rates of participation in VET by state 1996—2015 (%)</w:t>
      </w:r>
      <w:r>
        <w:tab/>
      </w:r>
      <w:r>
        <w:fldChar w:fldCharType="begin"/>
      </w:r>
      <w:r>
        <w:instrText xml:space="preserve"> PAGEREF _Toc468189842 \h </w:instrText>
      </w:r>
      <w:r>
        <w:fldChar w:fldCharType="separate"/>
      </w:r>
      <w:r w:rsidR="0004709D">
        <w:t>12</w:t>
      </w:r>
      <w:r>
        <w:fldChar w:fldCharType="end"/>
      </w:r>
    </w:p>
    <w:p w:rsidR="007B1428" w:rsidRDefault="007B1428">
      <w:pPr>
        <w:pStyle w:val="TableofFigures"/>
        <w:tabs>
          <w:tab w:val="left" w:pos="95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VET and higher education comparison of frameworks</w:t>
      </w:r>
      <w:r>
        <w:tab/>
      </w:r>
      <w:r>
        <w:fldChar w:fldCharType="begin"/>
      </w:r>
      <w:r>
        <w:instrText xml:space="preserve"> PAGEREF _Toc468189843 \h </w:instrText>
      </w:r>
      <w:r>
        <w:fldChar w:fldCharType="separate"/>
      </w:r>
      <w:r w:rsidR="0004709D">
        <w:t>15</w:t>
      </w:r>
      <w:r>
        <w:fldChar w:fldCharType="end"/>
      </w:r>
    </w:p>
    <w:p w:rsidR="007B1428" w:rsidRDefault="007B1428" w:rsidP="007B1428">
      <w:pPr>
        <w:pStyle w:val="TableofFigures"/>
        <w:tabs>
          <w:tab w:val="left" w:pos="1140"/>
        </w:tabs>
        <w:ind w:right="1417"/>
        <w:rPr>
          <w:rFonts w:asciiTheme="minorHAnsi" w:eastAsiaTheme="minorEastAsia" w:hAnsiTheme="minorHAnsi" w:cstheme="minorBidi"/>
          <w:color w:val="auto"/>
          <w:sz w:val="22"/>
          <w:szCs w:val="22"/>
          <w:lang w:eastAsia="en-AU"/>
        </w:rPr>
      </w:pPr>
      <w:r w:rsidRPr="007361F3">
        <w:rPr>
          <w:lang w:val="en-GB"/>
        </w:rPr>
        <w:t xml:space="preserve">6 </w:t>
      </w:r>
      <w:r>
        <w:rPr>
          <w:rFonts w:asciiTheme="minorHAnsi" w:eastAsiaTheme="minorEastAsia" w:hAnsiTheme="minorHAnsi" w:cstheme="minorBidi"/>
          <w:color w:val="auto"/>
          <w:sz w:val="22"/>
          <w:szCs w:val="22"/>
          <w:lang w:eastAsia="en-AU"/>
        </w:rPr>
        <w:tab/>
      </w:r>
      <w:r w:rsidRPr="007361F3">
        <w:rPr>
          <w:lang w:val="en-GB"/>
        </w:rPr>
        <w:t xml:space="preserve">Students with a higher education qualification </w:t>
      </w:r>
      <w:r w:rsidR="001F36A7">
        <w:rPr>
          <w:lang w:val="en-GB"/>
        </w:rPr>
        <w:t>—</w:t>
      </w:r>
      <w:r w:rsidRPr="007361F3">
        <w:rPr>
          <w:lang w:val="en-GB"/>
        </w:rPr>
        <w:t xml:space="preserve"> further studies</w:t>
      </w:r>
      <w:r>
        <w:tab/>
      </w:r>
      <w:r>
        <w:fldChar w:fldCharType="begin"/>
      </w:r>
      <w:r>
        <w:instrText xml:space="preserve"> PAGEREF _Toc468189844 \h </w:instrText>
      </w:r>
      <w:r>
        <w:fldChar w:fldCharType="separate"/>
      </w:r>
      <w:r w:rsidR="0004709D">
        <w:t>20</w:t>
      </w:r>
      <w:r>
        <w:fldChar w:fldCharType="end"/>
      </w:r>
    </w:p>
    <w:p w:rsidR="007B1428" w:rsidRDefault="007B1428">
      <w:pPr>
        <w:pStyle w:val="TableofFigures"/>
        <w:tabs>
          <w:tab w:val="left" w:pos="950"/>
        </w:tabs>
        <w:rPr>
          <w:rFonts w:asciiTheme="minorHAnsi" w:eastAsiaTheme="minorEastAsia" w:hAnsiTheme="minorHAnsi" w:cstheme="minorBidi"/>
          <w:color w:val="auto"/>
          <w:sz w:val="22"/>
          <w:szCs w:val="22"/>
          <w:lang w:eastAsia="en-AU"/>
        </w:rPr>
      </w:pPr>
      <w:r w:rsidRPr="007361F3">
        <w:rPr>
          <w:lang w:val="en-GB"/>
        </w:rPr>
        <w:t>7</w:t>
      </w:r>
      <w:r>
        <w:rPr>
          <w:rFonts w:asciiTheme="minorHAnsi" w:eastAsiaTheme="minorEastAsia" w:hAnsiTheme="minorHAnsi" w:cstheme="minorBidi"/>
          <w:color w:val="auto"/>
          <w:sz w:val="22"/>
          <w:szCs w:val="22"/>
          <w:lang w:eastAsia="en-AU"/>
        </w:rPr>
        <w:tab/>
      </w:r>
      <w:r w:rsidRPr="007361F3">
        <w:rPr>
          <w:lang w:val="en-GB"/>
        </w:rPr>
        <w:t xml:space="preserve">Students with a VET qualification </w:t>
      </w:r>
      <w:r w:rsidR="001F36A7">
        <w:rPr>
          <w:lang w:val="en-GB"/>
        </w:rPr>
        <w:t>—</w:t>
      </w:r>
      <w:r w:rsidRPr="007361F3">
        <w:rPr>
          <w:lang w:val="en-GB"/>
        </w:rPr>
        <w:t xml:space="preserve"> further studies</w:t>
      </w:r>
      <w:r>
        <w:tab/>
      </w:r>
      <w:r>
        <w:fldChar w:fldCharType="begin"/>
      </w:r>
      <w:r>
        <w:instrText xml:space="preserve"> PAGEREF _Toc468189845 \h </w:instrText>
      </w:r>
      <w:r>
        <w:fldChar w:fldCharType="separate"/>
      </w:r>
      <w:r w:rsidR="0004709D">
        <w:t>21</w:t>
      </w:r>
      <w:r>
        <w:fldChar w:fldCharType="end"/>
      </w:r>
    </w:p>
    <w:p w:rsidR="007B1428" w:rsidRDefault="007B1428">
      <w:pPr>
        <w:pStyle w:val="TableofFigures"/>
        <w:tabs>
          <w:tab w:val="left" w:pos="95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Example of metrics on college performance, United States</w:t>
      </w:r>
      <w:r>
        <w:tab/>
      </w:r>
      <w:r>
        <w:fldChar w:fldCharType="begin"/>
      </w:r>
      <w:r>
        <w:instrText xml:space="preserve"> PAGEREF _Toc468189846 \h </w:instrText>
      </w:r>
      <w:r>
        <w:fldChar w:fldCharType="separate"/>
      </w:r>
      <w:r w:rsidR="0004709D">
        <w:t>22</w:t>
      </w:r>
      <w:r>
        <w:fldChar w:fldCharType="end"/>
      </w:r>
    </w:p>
    <w:p w:rsidR="007B1428" w:rsidRDefault="007B1428">
      <w:pPr>
        <w:pStyle w:val="TableofFigures"/>
        <w:tabs>
          <w:tab w:val="left" w:pos="95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Post-16 Skills Plan</w:t>
      </w:r>
      <w:r>
        <w:tab/>
      </w:r>
      <w:r>
        <w:fldChar w:fldCharType="begin"/>
      </w:r>
      <w:r>
        <w:instrText xml:space="preserve"> PAGEREF _Toc468189847 \h </w:instrText>
      </w:r>
      <w:r>
        <w:fldChar w:fldCharType="separate"/>
      </w:r>
      <w:r w:rsidR="0004709D">
        <w:t>26</w:t>
      </w:r>
      <w:r>
        <w:fldChar w:fldCharType="end"/>
      </w:r>
    </w:p>
    <w:p w:rsidR="00ED0C08" w:rsidRDefault="008E7767" w:rsidP="00ED0C08">
      <w:pPr>
        <w:pStyle w:val="TableofFigures"/>
      </w:pPr>
      <w:r>
        <w:fldChar w:fldCharType="end"/>
      </w:r>
    </w:p>
    <w:p w:rsidR="00ED0C08" w:rsidRPr="00A93867" w:rsidRDefault="00ED0C08" w:rsidP="00ED0C08">
      <w:pPr>
        <w:pStyle w:val="Text"/>
        <w:rPr>
          <w:b/>
        </w:rPr>
      </w:pPr>
    </w:p>
    <w:p w:rsidR="00EB0AD7" w:rsidRDefault="00EB0AD7" w:rsidP="005955B2">
      <w:pPr>
        <w:pStyle w:val="Text"/>
      </w:pPr>
    </w:p>
    <w:p w:rsidR="00606061" w:rsidRPr="009B4D4E" w:rsidRDefault="00606061" w:rsidP="005955B2">
      <w:pPr>
        <w:pStyle w:val="Text"/>
      </w:pPr>
      <w:bookmarkStart w:id="44" w:name="_Toc416260886"/>
      <w:bookmarkEnd w:id="3"/>
      <w:bookmarkEnd w:id="4"/>
      <w:bookmarkEnd w:id="5"/>
      <w:bookmarkEnd w:id="6"/>
    </w:p>
    <w:p w:rsidR="00366E4E" w:rsidRDefault="00366E4E" w:rsidP="00606061">
      <w:pPr>
        <w:spacing w:before="0" w:line="240" w:lineRule="auto"/>
        <w:rPr>
          <w:noProof/>
        </w:rPr>
        <w:sectPr w:rsidR="00366E4E" w:rsidSect="00EC3B7C">
          <w:headerReference w:type="default" r:id="rId26"/>
          <w:footerReference w:type="even" r:id="rId27"/>
          <w:footerReference w:type="default" r:id="rId28"/>
          <w:pgSz w:w="11907" w:h="16840" w:code="9"/>
          <w:pgMar w:top="1276" w:right="2835" w:bottom="992" w:left="1418" w:header="709" w:footer="556" w:gutter="0"/>
          <w:cols w:space="708"/>
          <w:docGrid w:linePitch="360"/>
        </w:sectPr>
      </w:pPr>
    </w:p>
    <w:p w:rsidR="004E2F5D" w:rsidRDefault="007B1428" w:rsidP="007A5917">
      <w:pPr>
        <w:pStyle w:val="Heading1"/>
      </w:pPr>
      <w:bookmarkStart w:id="45" w:name="_Toc468189595"/>
      <w:bookmarkEnd w:id="44"/>
      <w:r w:rsidRPr="007B1428">
        <w:rPr>
          <w:noProof/>
          <w:lang w:eastAsia="en-AU"/>
        </w:rPr>
        <w:lastRenderedPageBreak/>
        <w:drawing>
          <wp:anchor distT="0" distB="0" distL="114300" distR="114300" simplePos="0" relativeHeight="252022784" behindDoc="1" locked="0" layoutInCell="1" allowOverlap="1" wp14:anchorId="3D23F65F" wp14:editId="27AF601F">
            <wp:simplePos x="0" y="0"/>
            <wp:positionH relativeFrom="column">
              <wp:posOffset>-24765</wp:posOffset>
            </wp:positionH>
            <wp:positionV relativeFrom="paragraph">
              <wp:posOffset>-19685</wp:posOffset>
            </wp:positionV>
            <wp:extent cx="419100" cy="447675"/>
            <wp:effectExtent l="0" t="0" r="0" b="9525"/>
            <wp:wrapTight wrapText="bothSides">
              <wp:wrapPolygon edited="0">
                <wp:start x="4909" y="0"/>
                <wp:lineTo x="0" y="5515"/>
                <wp:lineTo x="0" y="11949"/>
                <wp:lineTo x="982" y="15626"/>
                <wp:lineTo x="5891" y="19302"/>
                <wp:lineTo x="6873" y="21140"/>
                <wp:lineTo x="13745" y="21140"/>
                <wp:lineTo x="14727" y="19302"/>
                <wp:lineTo x="20618" y="15626"/>
                <wp:lineTo x="20618" y="5515"/>
                <wp:lineTo x="15709" y="0"/>
                <wp:lineTo x="4909" y="0"/>
              </wp:wrapPolygon>
            </wp:wrapTight>
            <wp:docPr id="30" name="Picture 30"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Intro_Corp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F5D">
        <w:t>Introduction</w:t>
      </w:r>
      <w:bookmarkEnd w:id="45"/>
    </w:p>
    <w:p w:rsidR="00F357AC" w:rsidRDefault="004E2F5D" w:rsidP="006D09D7">
      <w:pPr>
        <w:pStyle w:val="Text"/>
        <w:ind w:hanging="1"/>
      </w:pPr>
      <w:r>
        <w:t xml:space="preserve">The purpose of this </w:t>
      </w:r>
      <w:r w:rsidR="006D09D7">
        <w:t>occasional paper is twofold, t</w:t>
      </w:r>
      <w:r>
        <w:t xml:space="preserve">he first </w:t>
      </w:r>
      <w:r w:rsidR="006D09D7">
        <w:t>being</w:t>
      </w:r>
      <w:r>
        <w:t xml:space="preserve"> to provide </w:t>
      </w:r>
      <w:r w:rsidR="006D09D7">
        <w:t xml:space="preserve">a </w:t>
      </w:r>
      <w:r w:rsidR="00462156">
        <w:t xml:space="preserve">brief </w:t>
      </w:r>
      <w:r>
        <w:t>illustration and commentary</w:t>
      </w:r>
      <w:r w:rsidR="00E4627D">
        <w:t xml:space="preserve"> on</w:t>
      </w:r>
      <w:r>
        <w:t xml:space="preserve"> the relative trend change</w:t>
      </w:r>
      <w:r w:rsidR="00F357AC">
        <w:t xml:space="preserve"> and </w:t>
      </w:r>
      <w:r>
        <w:t>potential trajector</w:t>
      </w:r>
      <w:r w:rsidR="00656868">
        <w:t>ies</w:t>
      </w:r>
      <w:r>
        <w:t xml:space="preserve"> of Australia’s </w:t>
      </w:r>
      <w:r w:rsidR="006D09D7">
        <w:t xml:space="preserve">vocational education and training </w:t>
      </w:r>
      <w:r>
        <w:t xml:space="preserve">(VET) sector </w:t>
      </w:r>
      <w:r w:rsidR="006D09D7">
        <w:t xml:space="preserve">by comparison </w:t>
      </w:r>
      <w:r>
        <w:t xml:space="preserve">with the </w:t>
      </w:r>
      <w:r w:rsidR="006D09D7">
        <w:t xml:space="preserve">higher education sector. </w:t>
      </w:r>
      <w:r>
        <w:t xml:space="preserve">This provides the </w:t>
      </w:r>
      <w:r w:rsidR="00934FC8">
        <w:t xml:space="preserve">necessary </w:t>
      </w:r>
      <w:r>
        <w:t xml:space="preserve">context for </w:t>
      </w:r>
      <w:r w:rsidR="00462156">
        <w:t xml:space="preserve">the </w:t>
      </w:r>
      <w:r>
        <w:t>second objective</w:t>
      </w:r>
      <w:r w:rsidR="006D09D7">
        <w:t>, which</w:t>
      </w:r>
      <w:r>
        <w:t xml:space="preserve"> is to explore in detail the multiple issues that lie at what might be described as the ‘boundaries and connections’ </w:t>
      </w:r>
      <w:r w:rsidR="004B2668">
        <w:t xml:space="preserve">between </w:t>
      </w:r>
      <w:r w:rsidR="00F357AC">
        <w:t xml:space="preserve">these </w:t>
      </w:r>
      <w:r w:rsidR="004B2668">
        <w:t xml:space="preserve">two </w:t>
      </w:r>
      <w:r w:rsidR="006D09D7">
        <w:t>components</w:t>
      </w:r>
      <w:r w:rsidR="004B2668">
        <w:t xml:space="preserve"> of the tertiary education sector</w:t>
      </w:r>
      <w:r w:rsidR="006D09D7">
        <w:t>.</w:t>
      </w:r>
      <w:r w:rsidR="008356DC">
        <w:rPr>
          <w:rStyle w:val="FootnoteReference"/>
        </w:rPr>
        <w:footnoteReference w:id="1"/>
      </w:r>
      <w:r w:rsidR="003543E2">
        <w:t xml:space="preserve"> </w:t>
      </w:r>
      <w:r w:rsidR="004B2668">
        <w:t xml:space="preserve"> </w:t>
      </w:r>
    </w:p>
    <w:p w:rsidR="004E2F5D" w:rsidRDefault="006D09D7" w:rsidP="000474AD">
      <w:pPr>
        <w:pStyle w:val="Text"/>
        <w:ind w:hanging="1"/>
      </w:pPr>
      <w:r>
        <w:t>The boundaries and connections</w:t>
      </w:r>
      <w:r w:rsidR="004B2668">
        <w:t xml:space="preserve"> </w:t>
      </w:r>
      <w:r w:rsidR="00F357AC">
        <w:t xml:space="preserve">between these sectors </w:t>
      </w:r>
      <w:r w:rsidR="004B2668">
        <w:t xml:space="preserve">is </w:t>
      </w:r>
      <w:r w:rsidR="00800819">
        <w:t xml:space="preserve">presented </w:t>
      </w:r>
      <w:r w:rsidR="001F36A7">
        <w:t xml:space="preserve">here </w:t>
      </w:r>
      <w:r w:rsidR="00800819">
        <w:t xml:space="preserve">as a </w:t>
      </w:r>
      <w:r w:rsidR="004B2668">
        <w:t>wide canvas with multiple interwoven issues</w:t>
      </w:r>
      <w:r>
        <w:t>,</w:t>
      </w:r>
      <w:r w:rsidR="004B2668">
        <w:t xml:space="preserve"> such as articulation and transfer systems, overlap of VET and </w:t>
      </w:r>
      <w:r>
        <w:t>higher education qualifications,</w:t>
      </w:r>
      <w:r w:rsidR="004B2668">
        <w:t xml:space="preserve"> labour market crossovers, institutional structures and relations, funding and financing, </w:t>
      </w:r>
      <w:r>
        <w:t>and</w:t>
      </w:r>
      <w:r w:rsidR="008356DC">
        <w:t xml:space="preserve"> </w:t>
      </w:r>
      <w:r w:rsidR="004B2668">
        <w:t>regulation and governance.</w:t>
      </w:r>
      <w:r w:rsidR="003543E2">
        <w:t xml:space="preserve"> </w:t>
      </w:r>
    </w:p>
    <w:p w:rsidR="004E2F5D" w:rsidRDefault="006D09D7" w:rsidP="000474AD">
      <w:pPr>
        <w:pStyle w:val="Text"/>
        <w:ind w:hanging="1"/>
      </w:pPr>
      <w:r>
        <w:t>The issue of boundaries and connections</w:t>
      </w:r>
      <w:r w:rsidR="00800819">
        <w:t xml:space="preserve"> </w:t>
      </w:r>
      <w:r w:rsidR="005F13AD">
        <w:t>ha</w:t>
      </w:r>
      <w:r>
        <w:t>s</w:t>
      </w:r>
      <w:r w:rsidR="005F13AD">
        <w:t xml:space="preserve"> implications for domestic and international </w:t>
      </w:r>
      <w:r w:rsidR="004E2F5D">
        <w:t>students, for educational institutions</w:t>
      </w:r>
      <w:r w:rsidR="00656868">
        <w:t xml:space="preserve"> and</w:t>
      </w:r>
      <w:r w:rsidR="008356DC">
        <w:t xml:space="preserve"> their commercial partnering</w:t>
      </w:r>
      <w:r w:rsidR="005F13AD">
        <w:t xml:space="preserve"> and markets</w:t>
      </w:r>
      <w:r w:rsidR="004E2F5D">
        <w:t>, for employers and industry</w:t>
      </w:r>
      <w:r w:rsidR="00D23AF7">
        <w:t>,</w:t>
      </w:r>
      <w:r w:rsidR="005F13AD">
        <w:t xml:space="preserve"> and</w:t>
      </w:r>
      <w:r w:rsidR="004E2F5D">
        <w:t xml:space="preserve"> for r</w:t>
      </w:r>
      <w:r w:rsidR="00D23AF7">
        <w:t xml:space="preserve">egulators. </w:t>
      </w:r>
      <w:r w:rsidR="00934FC8">
        <w:t xml:space="preserve">The </w:t>
      </w:r>
      <w:r w:rsidR="005F13AD">
        <w:t xml:space="preserve">conditions for </w:t>
      </w:r>
      <w:r w:rsidR="00D23AF7">
        <w:t xml:space="preserve">the </w:t>
      </w:r>
      <w:r w:rsidR="005F13AD">
        <w:t xml:space="preserve">operation of the tertiary </w:t>
      </w:r>
      <w:r w:rsidR="00934FC8">
        <w:t xml:space="preserve">education </w:t>
      </w:r>
      <w:r w:rsidR="005F13AD">
        <w:t>sector</w:t>
      </w:r>
      <w:r w:rsidR="00165946">
        <w:t>,</w:t>
      </w:r>
      <w:r w:rsidR="005F13AD">
        <w:t xml:space="preserve"> </w:t>
      </w:r>
      <w:r w:rsidR="00934FC8">
        <w:t xml:space="preserve">especially </w:t>
      </w:r>
      <w:r w:rsidR="00165946">
        <w:t xml:space="preserve">those </w:t>
      </w:r>
      <w:r w:rsidR="008356DC">
        <w:t xml:space="preserve">that </w:t>
      </w:r>
      <w:r w:rsidR="008D2D9A">
        <w:t xml:space="preserve">influence </w:t>
      </w:r>
      <w:r w:rsidR="00D23AF7">
        <w:t xml:space="preserve">the </w:t>
      </w:r>
      <w:r w:rsidR="008D2D9A">
        <w:t xml:space="preserve">market conditions </w:t>
      </w:r>
      <w:r w:rsidR="00D23AF7">
        <w:t>relevant to the</w:t>
      </w:r>
      <w:r w:rsidR="008356DC">
        <w:t xml:space="preserve"> </w:t>
      </w:r>
      <w:r w:rsidR="00541179">
        <w:t>two ‘sub-</w:t>
      </w:r>
      <w:r w:rsidR="008356DC">
        <w:t>sectors</w:t>
      </w:r>
      <w:r w:rsidR="00541179">
        <w:t>’</w:t>
      </w:r>
      <w:r w:rsidR="00D23AF7">
        <w:t>,</w:t>
      </w:r>
      <w:r w:rsidR="008356DC">
        <w:t xml:space="preserve"> </w:t>
      </w:r>
      <w:r w:rsidR="00934FC8">
        <w:t>are</w:t>
      </w:r>
      <w:r w:rsidR="005F13AD">
        <w:t xml:space="preserve"> </w:t>
      </w:r>
      <w:r w:rsidR="00D23AF7">
        <w:t>established</w:t>
      </w:r>
      <w:r w:rsidR="005F13AD">
        <w:t xml:space="preserve"> by </w:t>
      </w:r>
      <w:r w:rsidR="00541179">
        <w:t xml:space="preserve">the </w:t>
      </w:r>
      <w:r w:rsidR="00070BAF">
        <w:t xml:space="preserve">collective </w:t>
      </w:r>
      <w:r w:rsidR="008356DC">
        <w:t xml:space="preserve">policy of </w:t>
      </w:r>
      <w:r w:rsidR="005F13AD">
        <w:t>governments, in particular</w:t>
      </w:r>
      <w:r w:rsidR="00D23AF7">
        <w:t>,</w:t>
      </w:r>
      <w:r w:rsidR="005F13AD">
        <w:t xml:space="preserve"> </w:t>
      </w:r>
      <w:r w:rsidR="008356DC">
        <w:t xml:space="preserve">policies </w:t>
      </w:r>
      <w:r w:rsidR="00934FC8">
        <w:t xml:space="preserve">embodied in </w:t>
      </w:r>
      <w:r w:rsidR="005F13AD">
        <w:t>regulation, funding and programs.</w:t>
      </w:r>
    </w:p>
    <w:p w:rsidR="00462156" w:rsidRDefault="00D23AF7" w:rsidP="000474AD">
      <w:pPr>
        <w:pStyle w:val="Text"/>
        <w:ind w:hanging="1"/>
      </w:pPr>
      <w:r>
        <w:t xml:space="preserve">An </w:t>
      </w:r>
      <w:r w:rsidR="008D2D9A">
        <w:t>ass</w:t>
      </w:r>
      <w:r w:rsidR="00495878">
        <w:t xml:space="preserve">essment of trend data </w:t>
      </w:r>
      <w:r w:rsidR="008D2D9A">
        <w:t>and</w:t>
      </w:r>
      <w:r w:rsidR="00800819">
        <w:t xml:space="preserve"> </w:t>
      </w:r>
      <w:r>
        <w:t>an evaluation</w:t>
      </w:r>
      <w:r w:rsidR="00495878">
        <w:t xml:space="preserve"> </w:t>
      </w:r>
      <w:r>
        <w:t xml:space="preserve">of the </w:t>
      </w:r>
      <w:r w:rsidR="00DC292E">
        <w:t xml:space="preserve">expert </w:t>
      </w:r>
      <w:r w:rsidR="00800819">
        <w:t>opinions referenced</w:t>
      </w:r>
      <w:r>
        <w:t xml:space="preserve"> in this paper lead to</w:t>
      </w:r>
      <w:r w:rsidR="00DC292E">
        <w:t xml:space="preserve"> </w:t>
      </w:r>
      <w:r w:rsidR="005F13AD">
        <w:t>the conclusion</w:t>
      </w:r>
      <w:r w:rsidR="00462156">
        <w:t xml:space="preserve"> that </w:t>
      </w:r>
      <w:r w:rsidR="005F13AD">
        <w:t xml:space="preserve">the </w:t>
      </w:r>
      <w:r>
        <w:t>boundaries and connections</w:t>
      </w:r>
      <w:r w:rsidR="00C203D1">
        <w:t xml:space="preserve"> between the </w:t>
      </w:r>
      <w:r w:rsidR="00462156">
        <w:t xml:space="preserve">higher education and VET </w:t>
      </w:r>
      <w:r w:rsidR="005F13AD">
        <w:t>sector</w:t>
      </w:r>
      <w:r w:rsidR="00462156">
        <w:t>s</w:t>
      </w:r>
      <w:r w:rsidR="005F13AD">
        <w:t xml:space="preserve"> </w:t>
      </w:r>
      <w:r w:rsidR="00334652">
        <w:t>display many</w:t>
      </w:r>
      <w:r>
        <w:t xml:space="preserve"> examples</w:t>
      </w:r>
      <w:r w:rsidR="005F13AD">
        <w:t xml:space="preserve"> of </w:t>
      </w:r>
      <w:r w:rsidR="005F13AD" w:rsidRPr="00C203D1">
        <w:rPr>
          <w:i/>
        </w:rPr>
        <w:t xml:space="preserve">confusion, </w:t>
      </w:r>
      <w:r w:rsidR="007140D5">
        <w:rPr>
          <w:i/>
        </w:rPr>
        <w:t xml:space="preserve">contest </w:t>
      </w:r>
      <w:r w:rsidR="007140D5" w:rsidRPr="007508B7">
        <w:t xml:space="preserve">and </w:t>
      </w:r>
      <w:r w:rsidR="005F13AD" w:rsidRPr="00C203D1">
        <w:rPr>
          <w:i/>
        </w:rPr>
        <w:t>collaboration</w:t>
      </w:r>
      <w:r w:rsidR="007140D5">
        <w:rPr>
          <w:i/>
        </w:rPr>
        <w:t>.</w:t>
      </w:r>
      <w:r>
        <w:t xml:space="preserve"> </w:t>
      </w:r>
      <w:r w:rsidR="00F95ECC">
        <w:t>I</w:t>
      </w:r>
      <w:r w:rsidR="00462156">
        <w:t>f this hypothesis stands, t</w:t>
      </w:r>
      <w:r w:rsidR="005F13AD">
        <w:t xml:space="preserve">he reasons may lie </w:t>
      </w:r>
      <w:r w:rsidR="0030116F">
        <w:t xml:space="preserve">in </w:t>
      </w:r>
      <w:r>
        <w:t xml:space="preserve">the </w:t>
      </w:r>
      <w:r w:rsidR="009B57AC">
        <w:t>past</w:t>
      </w:r>
      <w:r w:rsidR="00452973">
        <w:t xml:space="preserve"> and</w:t>
      </w:r>
      <w:r w:rsidR="009B57AC">
        <w:t xml:space="preserve"> </w:t>
      </w:r>
      <w:r w:rsidR="00934FC8">
        <w:t xml:space="preserve">recent </w:t>
      </w:r>
      <w:r w:rsidR="005F13AD">
        <w:t xml:space="preserve">reforms </w:t>
      </w:r>
      <w:r w:rsidR="0030116F">
        <w:t xml:space="preserve">impacting </w:t>
      </w:r>
      <w:r>
        <w:t xml:space="preserve">on </w:t>
      </w:r>
      <w:r w:rsidR="008356DC">
        <w:t xml:space="preserve">these </w:t>
      </w:r>
      <w:r w:rsidR="005F13AD">
        <w:t>sectors</w:t>
      </w:r>
      <w:r w:rsidR="001F36A7">
        <w:t xml:space="preserve"> —</w:t>
      </w:r>
      <w:r w:rsidR="00BA259C">
        <w:t xml:space="preserve"> reforms</w:t>
      </w:r>
      <w:r w:rsidR="005F13AD">
        <w:t xml:space="preserve"> </w:t>
      </w:r>
      <w:r w:rsidR="0030116F">
        <w:t xml:space="preserve">that </w:t>
      </w:r>
      <w:r w:rsidR="005F13AD">
        <w:t xml:space="preserve">travelled </w:t>
      </w:r>
      <w:r w:rsidR="00E82B8E">
        <w:t>‘</w:t>
      </w:r>
      <w:r w:rsidR="00462156">
        <w:t xml:space="preserve">different </w:t>
      </w:r>
      <w:r w:rsidR="005F13AD">
        <w:t>paths</w:t>
      </w:r>
      <w:r w:rsidR="00E82B8E">
        <w:t>’</w:t>
      </w:r>
      <w:r w:rsidR="001F36A7">
        <w:t xml:space="preserve"> —</w:t>
      </w:r>
      <w:r w:rsidR="009B57AC">
        <w:t xml:space="preserve"> </w:t>
      </w:r>
      <w:r w:rsidR="00462156">
        <w:t xml:space="preserve">or </w:t>
      </w:r>
      <w:r w:rsidR="009B57AC">
        <w:t xml:space="preserve">at least </w:t>
      </w:r>
      <w:r w:rsidR="00F95ECC">
        <w:t>were</w:t>
      </w:r>
      <w:r w:rsidR="005B497C">
        <w:t xml:space="preserve"> implemented </w:t>
      </w:r>
      <w:r w:rsidR="009B57AC">
        <w:t xml:space="preserve">without </w:t>
      </w:r>
      <w:r w:rsidR="00334652">
        <w:t>deliberately</w:t>
      </w:r>
      <w:r w:rsidR="009B57AC">
        <w:t xml:space="preserve"> dealing with </w:t>
      </w:r>
      <w:r w:rsidR="00462156">
        <w:t>sector</w:t>
      </w:r>
      <w:r w:rsidR="00914F5B">
        <w:t>al</w:t>
      </w:r>
      <w:r w:rsidR="00462156">
        <w:t xml:space="preserve"> </w:t>
      </w:r>
      <w:r w:rsidR="00800819">
        <w:t>intersections</w:t>
      </w:r>
      <w:r w:rsidR="00C203D1">
        <w:t>.</w:t>
      </w:r>
    </w:p>
    <w:p w:rsidR="00F357AC" w:rsidRDefault="00DC292E" w:rsidP="000474AD">
      <w:pPr>
        <w:pStyle w:val="Text"/>
        <w:ind w:hanging="1"/>
      </w:pPr>
      <w:r>
        <w:t>Without detailing these different paths</w:t>
      </w:r>
      <w:r w:rsidR="00BA259C">
        <w:t>, which have</w:t>
      </w:r>
      <w:r w:rsidR="008356DC">
        <w:t xml:space="preserve"> been </w:t>
      </w:r>
      <w:r w:rsidR="00ED47AF">
        <w:t>explained</w:t>
      </w:r>
      <w:r w:rsidR="00F357AC">
        <w:t xml:space="preserve"> in </w:t>
      </w:r>
      <w:r w:rsidR="00800819">
        <w:t xml:space="preserve">other </w:t>
      </w:r>
      <w:r>
        <w:t>reviews</w:t>
      </w:r>
      <w:r w:rsidR="007169A9">
        <w:t xml:space="preserve"> (</w:t>
      </w:r>
      <w:r w:rsidR="007169A9" w:rsidRPr="007169A9">
        <w:t>Department of</w:t>
      </w:r>
      <w:r w:rsidR="007169A9">
        <w:t xml:space="preserve"> the Prime Minister and Cabinet</w:t>
      </w:r>
      <w:r w:rsidR="007169A9" w:rsidRPr="007169A9">
        <w:t xml:space="preserve"> 2014; Department of Education and Training 2015)</w:t>
      </w:r>
      <w:r>
        <w:t xml:space="preserve">, </w:t>
      </w:r>
      <w:r w:rsidR="00F357AC">
        <w:t>in summary</w:t>
      </w:r>
      <w:r w:rsidR="00BA259C">
        <w:t>,</w:t>
      </w:r>
      <w:r w:rsidR="00F357AC">
        <w:t xml:space="preserve"> </w:t>
      </w:r>
      <w:r>
        <w:t xml:space="preserve">the </w:t>
      </w:r>
      <w:r w:rsidR="00800819">
        <w:t xml:space="preserve">historic </w:t>
      </w:r>
      <w:r w:rsidR="00BA259C">
        <w:t>Bradley R</w:t>
      </w:r>
      <w:r>
        <w:t>eview</w:t>
      </w:r>
      <w:r w:rsidR="007169A9">
        <w:t xml:space="preserve"> (Bradley</w:t>
      </w:r>
      <w:r w:rsidR="00BA259C">
        <w:t xml:space="preserve"> et al.</w:t>
      </w:r>
      <w:r w:rsidR="007169A9">
        <w:t xml:space="preserve"> 2008) </w:t>
      </w:r>
      <w:r w:rsidR="00334652">
        <w:t>proposed</w:t>
      </w:r>
      <w:r>
        <w:t xml:space="preserve"> a more integrated tertiary </w:t>
      </w:r>
      <w:r w:rsidR="00467B4A">
        <w:t xml:space="preserve">education </w:t>
      </w:r>
      <w:r>
        <w:t>sector</w:t>
      </w:r>
      <w:r w:rsidR="008356DC">
        <w:t>,</w:t>
      </w:r>
      <w:r>
        <w:t xml:space="preserve"> but this was neither </w:t>
      </w:r>
      <w:r w:rsidR="004930CC">
        <w:t xml:space="preserve">fully </w:t>
      </w:r>
      <w:r>
        <w:t xml:space="preserve">embraced nor </w:t>
      </w:r>
      <w:r w:rsidR="004930CC">
        <w:t xml:space="preserve">since </w:t>
      </w:r>
      <w:r>
        <w:t>implemented</w:t>
      </w:r>
      <w:r w:rsidR="00BA259C">
        <w:t xml:space="preserve">. </w:t>
      </w:r>
      <w:r w:rsidR="004930CC">
        <w:t xml:space="preserve">Part of the Bradley intent was to </w:t>
      </w:r>
      <w:r w:rsidR="00BA259C">
        <w:t>establish a</w:t>
      </w:r>
      <w:r w:rsidR="008356DC">
        <w:t xml:space="preserve"> clear differentiation</w:t>
      </w:r>
      <w:r w:rsidR="002D77B4">
        <w:t xml:space="preserve"> between </w:t>
      </w:r>
      <w:r w:rsidR="00ED47AF">
        <w:t xml:space="preserve">the </w:t>
      </w:r>
      <w:r w:rsidR="002D77B4">
        <w:t xml:space="preserve">sectors, </w:t>
      </w:r>
      <w:r w:rsidR="008356DC">
        <w:t xml:space="preserve">so </w:t>
      </w:r>
      <w:r w:rsidR="002D77B4">
        <w:t>preserving</w:t>
      </w:r>
      <w:r>
        <w:t xml:space="preserve"> the </w:t>
      </w:r>
      <w:r w:rsidR="004930CC">
        <w:t xml:space="preserve">valued </w:t>
      </w:r>
      <w:r>
        <w:t>character of VET while allowing articulation and gre</w:t>
      </w:r>
      <w:r w:rsidR="00BA259C">
        <w:t>ater equity by extending income-</w:t>
      </w:r>
      <w:r>
        <w:t>contingent loans to diplomas and advanced diplomas</w:t>
      </w:r>
      <w:r w:rsidR="004930CC">
        <w:t xml:space="preserve">. </w:t>
      </w:r>
      <w:r w:rsidR="00FD6565">
        <w:t>There are a number of salient — though contestable — post-Bradley observations</w:t>
      </w:r>
      <w:r w:rsidR="00E82B8E">
        <w:t>:</w:t>
      </w:r>
    </w:p>
    <w:p w:rsidR="00F357AC" w:rsidRDefault="00BA259C" w:rsidP="007A5917">
      <w:pPr>
        <w:pStyle w:val="Dotpoint10"/>
      </w:pPr>
      <w:r>
        <w:t>T</w:t>
      </w:r>
      <w:r w:rsidR="001F36A7">
        <w:t>he ‘demand-</w:t>
      </w:r>
      <w:r w:rsidR="004930CC">
        <w:t>driven</w:t>
      </w:r>
      <w:r w:rsidR="001F36A7">
        <w:t>’</w:t>
      </w:r>
      <w:r w:rsidR="004930CC">
        <w:t xml:space="preserve"> policy for undergraduate higher education has given </w:t>
      </w:r>
      <w:r w:rsidR="00BE74EE">
        <w:t xml:space="preserve">greater </w:t>
      </w:r>
      <w:r w:rsidR="004930CC">
        <w:t>market power to universities</w:t>
      </w:r>
      <w:r>
        <w:t xml:space="preserve"> post </w:t>
      </w:r>
      <w:r w:rsidR="0045487C">
        <w:t>2009</w:t>
      </w:r>
      <w:r>
        <w:t>.</w:t>
      </w:r>
      <w:r w:rsidR="004930CC">
        <w:t xml:space="preserve"> </w:t>
      </w:r>
    </w:p>
    <w:p w:rsidR="00F357AC" w:rsidRDefault="00BA259C" w:rsidP="007A5917">
      <w:pPr>
        <w:pStyle w:val="Dotpoint10"/>
      </w:pPr>
      <w:r>
        <w:t>T</w:t>
      </w:r>
      <w:r w:rsidR="004930CC">
        <w:t xml:space="preserve">he </w:t>
      </w:r>
      <w:r>
        <w:t xml:space="preserve">state and territory </w:t>
      </w:r>
      <w:r w:rsidR="004930CC">
        <w:t xml:space="preserve">VET entitlement arrangements </w:t>
      </w:r>
      <w:r w:rsidR="0045487C">
        <w:t>under the National Pa</w:t>
      </w:r>
      <w:r w:rsidR="00F357AC">
        <w:t>r</w:t>
      </w:r>
      <w:r w:rsidR="0045487C">
        <w:t xml:space="preserve">tnership </w:t>
      </w:r>
      <w:r w:rsidR="00D16AE0">
        <w:t xml:space="preserve">(NP) </w:t>
      </w:r>
      <w:r w:rsidR="0045487C">
        <w:t>for Skills Reform 20</w:t>
      </w:r>
      <w:r>
        <w:t>12—</w:t>
      </w:r>
      <w:r w:rsidR="0045487C">
        <w:t>1</w:t>
      </w:r>
      <w:r w:rsidR="001E6ADB">
        <w:t>3</w:t>
      </w:r>
      <w:r>
        <w:t xml:space="preserve"> to 2016—</w:t>
      </w:r>
      <w:r w:rsidR="00D16AE0">
        <w:t>17</w:t>
      </w:r>
      <w:r w:rsidR="0045487C">
        <w:t xml:space="preserve"> </w:t>
      </w:r>
      <w:r w:rsidR="004930CC">
        <w:t xml:space="preserve">were never </w:t>
      </w:r>
      <w:r w:rsidR="001E6ADB">
        <w:t>designed</w:t>
      </w:r>
      <w:r w:rsidR="00F95ECC">
        <w:t xml:space="preserve"> to, n</w:t>
      </w:r>
      <w:r w:rsidR="001E6ADB">
        <w:t xml:space="preserve">or ever </w:t>
      </w:r>
      <w:r w:rsidR="004930CC">
        <w:t>going to</w:t>
      </w:r>
      <w:r w:rsidR="00334652">
        <w:t>,</w:t>
      </w:r>
      <w:r w:rsidR="004930CC">
        <w:t xml:space="preserve"> </w:t>
      </w:r>
      <w:r w:rsidR="00BE74EE">
        <w:t xml:space="preserve">match </w:t>
      </w:r>
      <w:r w:rsidR="00F357AC">
        <w:t>higher education as a</w:t>
      </w:r>
      <w:r w:rsidR="00BE74EE">
        <w:t xml:space="preserve"> </w:t>
      </w:r>
      <w:r w:rsidR="001E6ADB">
        <w:t xml:space="preserve">national </w:t>
      </w:r>
      <w:r w:rsidR="004930CC">
        <w:t>demand</w:t>
      </w:r>
      <w:r>
        <w:t>-driven</w:t>
      </w:r>
      <w:r w:rsidR="004930CC">
        <w:t xml:space="preserve"> </w:t>
      </w:r>
      <w:r>
        <w:t xml:space="preserve">system. </w:t>
      </w:r>
      <w:r w:rsidR="00D16AE0">
        <w:t>Arrangements have</w:t>
      </w:r>
      <w:r w:rsidR="002D77B4">
        <w:t xml:space="preserve"> </w:t>
      </w:r>
      <w:r w:rsidR="00334652">
        <w:t>produced</w:t>
      </w:r>
      <w:r w:rsidR="002D77B4">
        <w:t xml:space="preserve"> a </w:t>
      </w:r>
      <w:r w:rsidR="001E6ADB">
        <w:t>more</w:t>
      </w:r>
      <w:r w:rsidR="00F357AC">
        <w:t xml:space="preserve"> ‘</w:t>
      </w:r>
      <w:r w:rsidR="00BE74EE">
        <w:t>demand-managed’</w:t>
      </w:r>
      <w:r w:rsidR="001E6ADB">
        <w:t xml:space="preserve"> system, </w:t>
      </w:r>
      <w:r>
        <w:t xml:space="preserve">one </w:t>
      </w:r>
      <w:r w:rsidR="001E6ADB">
        <w:t xml:space="preserve">focused on aligning </w:t>
      </w:r>
      <w:r w:rsidR="002D77B4">
        <w:t xml:space="preserve">government </w:t>
      </w:r>
      <w:r w:rsidR="001E6ADB">
        <w:t xml:space="preserve">subsidies with </w:t>
      </w:r>
      <w:r w:rsidR="00ED47AF">
        <w:t xml:space="preserve">regional </w:t>
      </w:r>
      <w:r w:rsidR="00E337DC">
        <w:t>economic need</w:t>
      </w:r>
      <w:r w:rsidR="007169A9">
        <w:t xml:space="preserve"> (Bowman &amp; McKenna 2016)</w:t>
      </w:r>
      <w:r>
        <w:t>.</w:t>
      </w:r>
      <w:r w:rsidR="00BE74EE">
        <w:t xml:space="preserve"> </w:t>
      </w:r>
    </w:p>
    <w:p w:rsidR="00776103" w:rsidRDefault="00BA259C" w:rsidP="007A5917">
      <w:pPr>
        <w:pStyle w:val="Dotpoint10"/>
      </w:pPr>
      <w:r>
        <w:lastRenderedPageBreak/>
        <w:t>T</w:t>
      </w:r>
      <w:r w:rsidR="00BE74EE">
        <w:t>he more recent higher education reform</w:t>
      </w:r>
      <w:r w:rsidR="00F357AC">
        <w:t xml:space="preserve"> proposals</w:t>
      </w:r>
      <w:r w:rsidR="002D77B4">
        <w:t>,</w:t>
      </w:r>
      <w:r w:rsidR="00F357AC">
        <w:t xml:space="preserve"> </w:t>
      </w:r>
      <w:r w:rsidR="00BE74EE">
        <w:t>includ</w:t>
      </w:r>
      <w:r w:rsidR="00FF3C01">
        <w:t xml:space="preserve">ing </w:t>
      </w:r>
      <w:r w:rsidR="00F357AC">
        <w:t xml:space="preserve">extending </w:t>
      </w:r>
      <w:r w:rsidR="00FF3C01">
        <w:t xml:space="preserve">the </w:t>
      </w:r>
      <w:r w:rsidR="00C10FFE">
        <w:br/>
      </w:r>
      <w:r w:rsidR="00FF3C01">
        <w:t>demand-</w:t>
      </w:r>
      <w:r w:rsidR="00BE74EE">
        <w:t>driven policy to sub-bachelor programs and non-university providers</w:t>
      </w:r>
      <w:r w:rsidR="007169A9">
        <w:t xml:space="preserve"> (Kemp </w:t>
      </w:r>
      <w:r w:rsidR="00C10FFE">
        <w:br/>
      </w:r>
      <w:r w:rsidR="007169A9">
        <w:t>&amp; Norton 2014)</w:t>
      </w:r>
      <w:r w:rsidR="00D16AE0">
        <w:t>,</w:t>
      </w:r>
      <w:r w:rsidR="00BE74EE">
        <w:t xml:space="preserve"> stalled</w:t>
      </w:r>
      <w:r w:rsidR="00D16AE0">
        <w:t>,</w:t>
      </w:r>
      <w:r w:rsidR="00776103">
        <w:t xml:space="preserve"> and is </w:t>
      </w:r>
      <w:r w:rsidR="002D77B4">
        <w:t xml:space="preserve">policy yet to be </w:t>
      </w:r>
      <w:r w:rsidR="00776103">
        <w:t>resolved</w:t>
      </w:r>
      <w:r w:rsidR="00FF3C01">
        <w:t>.</w:t>
      </w:r>
    </w:p>
    <w:p w:rsidR="00DC292E" w:rsidRDefault="00FF3C01" w:rsidP="007A5917">
      <w:pPr>
        <w:pStyle w:val="Dotpoint10"/>
      </w:pPr>
      <w:r>
        <w:t>T</w:t>
      </w:r>
      <w:r w:rsidR="00BE74EE">
        <w:t xml:space="preserve">he </w:t>
      </w:r>
      <w:r w:rsidR="00F357AC">
        <w:t xml:space="preserve">recent </w:t>
      </w:r>
      <w:r w:rsidR="00E82B8E">
        <w:t xml:space="preserve">market </w:t>
      </w:r>
      <w:r w:rsidR="00BE74EE">
        <w:t>experiences of financing VET diplomas</w:t>
      </w:r>
      <w:r w:rsidR="001E6ADB">
        <w:t xml:space="preserve"> through student loans</w:t>
      </w:r>
      <w:r>
        <w:t xml:space="preserve"> under VET FEE-HELP</w:t>
      </w:r>
      <w:r w:rsidR="00E82B8E">
        <w:t xml:space="preserve"> </w:t>
      </w:r>
      <w:r w:rsidR="00BE74EE">
        <w:t xml:space="preserve">has led to </w:t>
      </w:r>
      <w:r>
        <w:t xml:space="preserve">the termination </w:t>
      </w:r>
      <w:r w:rsidR="00BE74EE">
        <w:t>of th</w:t>
      </w:r>
      <w:r w:rsidR="00E82B8E">
        <w:t>is</w:t>
      </w:r>
      <w:r w:rsidR="00BE74EE">
        <w:t xml:space="preserve"> program</w:t>
      </w:r>
      <w:r>
        <w:t>; it</w:t>
      </w:r>
      <w:r w:rsidR="003543E2">
        <w:t xml:space="preserve"> </w:t>
      </w:r>
      <w:r>
        <w:t xml:space="preserve">has been </w:t>
      </w:r>
      <w:r w:rsidR="00BE74EE">
        <w:t xml:space="preserve">replaced by </w:t>
      </w:r>
      <w:r w:rsidR="00F357AC">
        <w:t xml:space="preserve">the </w:t>
      </w:r>
      <w:r w:rsidR="00ED47AF">
        <w:t xml:space="preserve">new </w:t>
      </w:r>
      <w:r>
        <w:t>VET Student</w:t>
      </w:r>
      <w:r w:rsidR="00BE74EE">
        <w:t xml:space="preserve"> Loans</w:t>
      </w:r>
      <w:r w:rsidR="00F357AC">
        <w:t xml:space="preserve"> program</w:t>
      </w:r>
      <w:r w:rsidR="00334652">
        <w:t xml:space="preserve"> (to take effect from 2017)</w:t>
      </w:r>
      <w:r w:rsidR="00BE74EE">
        <w:t>.</w:t>
      </w:r>
    </w:p>
    <w:p w:rsidR="004E2F5D" w:rsidRDefault="00C203D1" w:rsidP="000474AD">
      <w:pPr>
        <w:pStyle w:val="Text"/>
        <w:ind w:hanging="1"/>
      </w:pPr>
      <w:r>
        <w:t xml:space="preserve">What of the </w:t>
      </w:r>
      <w:r w:rsidR="00495878">
        <w:t xml:space="preserve">providers and </w:t>
      </w:r>
      <w:r>
        <w:t>clients</w:t>
      </w:r>
      <w:r w:rsidR="00E7464C">
        <w:t xml:space="preserve">? </w:t>
      </w:r>
      <w:r w:rsidR="00495878">
        <w:t xml:space="preserve">The factors </w:t>
      </w:r>
      <w:r w:rsidR="00334652">
        <w:t xml:space="preserve">noted </w:t>
      </w:r>
      <w:r w:rsidR="00ED47AF">
        <w:t xml:space="preserve">above </w:t>
      </w:r>
      <w:r w:rsidR="00495878">
        <w:t>are driving market share change</w:t>
      </w:r>
      <w:r w:rsidR="00F95ECC">
        <w:t>,</w:t>
      </w:r>
      <w:r w:rsidR="00495878">
        <w:t xml:space="preserve"> as well </w:t>
      </w:r>
      <w:r w:rsidR="00E337DC">
        <w:t xml:space="preserve">as </w:t>
      </w:r>
      <w:r w:rsidR="00495878">
        <w:t>provider and institutional reforms</w:t>
      </w:r>
      <w:r w:rsidR="00E7464C">
        <w:t>,</w:t>
      </w:r>
      <w:r w:rsidR="00495878">
        <w:t xml:space="preserve"> including growth in non-university higher education providers</w:t>
      </w:r>
      <w:r w:rsidR="00E337DC">
        <w:t xml:space="preserve"> (NUHEPs)</w:t>
      </w:r>
      <w:r w:rsidR="00FF3C01">
        <w:t xml:space="preserve">. </w:t>
      </w:r>
      <w:r w:rsidR="00ED47AF">
        <w:t xml:space="preserve">Students are making </w:t>
      </w:r>
      <w:r w:rsidR="00F10DA6">
        <w:t xml:space="preserve">informed </w:t>
      </w:r>
      <w:r w:rsidR="00ED47AF">
        <w:t xml:space="preserve">choices to </w:t>
      </w:r>
      <w:r w:rsidR="00E337DC">
        <w:t xml:space="preserve">fulfil their </w:t>
      </w:r>
      <w:r w:rsidR="00ED47AF">
        <w:t xml:space="preserve">interests and </w:t>
      </w:r>
      <w:r w:rsidR="00E337DC">
        <w:t xml:space="preserve">aspirations </w:t>
      </w:r>
      <w:r w:rsidR="00495878">
        <w:t>(</w:t>
      </w:r>
      <w:r w:rsidR="00D800AB">
        <w:t xml:space="preserve">or </w:t>
      </w:r>
      <w:r w:rsidR="00F10DA6">
        <w:t>perhaps are</w:t>
      </w:r>
      <w:r w:rsidR="00E337DC">
        <w:t xml:space="preserve"> </w:t>
      </w:r>
      <w:r w:rsidR="00D800AB">
        <w:t>‘</w:t>
      </w:r>
      <w:r w:rsidR="00F10DA6">
        <w:t>taking</w:t>
      </w:r>
      <w:r w:rsidR="00C10FFE">
        <w:t xml:space="preserve"> a </w:t>
      </w:r>
      <w:r w:rsidR="00D800AB">
        <w:t>punt on’</w:t>
      </w:r>
      <w:r w:rsidR="00F10DA6">
        <w:t xml:space="preserve"> as they might</w:t>
      </w:r>
      <w:r w:rsidR="00C01D0F">
        <w:t xml:space="preserve"> </w:t>
      </w:r>
      <w:r w:rsidR="005D7EB8">
        <w:t xml:space="preserve">sift through </w:t>
      </w:r>
      <w:r w:rsidR="00F10DA6">
        <w:t>unhelpful</w:t>
      </w:r>
      <w:r w:rsidR="00C01D0F">
        <w:t xml:space="preserve"> information</w:t>
      </w:r>
      <w:r w:rsidR="00E7464C">
        <w:t>)</w:t>
      </w:r>
      <w:r w:rsidR="00FF3C01">
        <w:t xml:space="preserve">. </w:t>
      </w:r>
      <w:r w:rsidR="005D7EB8">
        <w:t xml:space="preserve">Employers seek </w:t>
      </w:r>
      <w:r w:rsidR="00E7464C">
        <w:t xml:space="preserve">graduates with high </w:t>
      </w:r>
      <w:r w:rsidR="005D7EB8">
        <w:t>education</w:t>
      </w:r>
      <w:r w:rsidR="00ED47AF">
        <w:t xml:space="preserve">al and </w:t>
      </w:r>
      <w:r w:rsidR="005D7EB8">
        <w:t>skill</w:t>
      </w:r>
      <w:r w:rsidR="00FF3C01">
        <w:t>s quality and work</w:t>
      </w:r>
      <w:r w:rsidR="005D7EB8">
        <w:t>place versatility</w:t>
      </w:r>
      <w:r w:rsidR="00E7464C">
        <w:t>.</w:t>
      </w:r>
    </w:p>
    <w:p w:rsidR="00FE28F6" w:rsidRDefault="00FE28F6" w:rsidP="000474AD">
      <w:pPr>
        <w:pStyle w:val="Text"/>
        <w:ind w:hanging="1"/>
      </w:pPr>
      <w:r>
        <w:t xml:space="preserve">This paper is by no means the first to </w:t>
      </w:r>
      <w:r w:rsidR="00334652">
        <w:t>highlight</w:t>
      </w:r>
      <w:r>
        <w:t xml:space="preserve"> </w:t>
      </w:r>
      <w:r w:rsidR="00E337DC">
        <w:t xml:space="preserve">such </w:t>
      </w:r>
      <w:r w:rsidR="00D12829">
        <w:t xml:space="preserve">issues or grapple with </w:t>
      </w:r>
      <w:r w:rsidR="00FF3C01">
        <w:t>the boundaries and connections</w:t>
      </w:r>
      <w:r>
        <w:t xml:space="preserve"> between VET and higher education</w:t>
      </w:r>
      <w:r w:rsidR="00781CB9">
        <w:t xml:space="preserve"> </w:t>
      </w:r>
      <w:r w:rsidR="00D12829">
        <w:t>(</w:t>
      </w:r>
      <w:r w:rsidR="00ED47AF">
        <w:t>for example</w:t>
      </w:r>
      <w:r w:rsidR="00FF3C01">
        <w:t>, Dawkins’s</w:t>
      </w:r>
      <w:r w:rsidR="00ED47AF">
        <w:t xml:space="preserve"> </w:t>
      </w:r>
      <w:r w:rsidR="00D12829">
        <w:t xml:space="preserve">2014 </w:t>
      </w:r>
      <w:proofErr w:type="spellStart"/>
      <w:r w:rsidR="008352C6">
        <w:t>reconceptualisation</w:t>
      </w:r>
      <w:proofErr w:type="spellEnd"/>
      <w:r w:rsidR="00781CB9">
        <w:t xml:space="preserve"> of</w:t>
      </w:r>
      <w:r w:rsidR="00E7464C">
        <w:t xml:space="preserve"> </w:t>
      </w:r>
      <w:r w:rsidR="00781CB9">
        <w:t>tertiary education</w:t>
      </w:r>
      <w:r w:rsidR="007169A9">
        <w:t>)</w:t>
      </w:r>
      <w:r w:rsidR="00FF3C01">
        <w:t>,</w:t>
      </w:r>
      <w:r w:rsidR="00781CB9">
        <w:t xml:space="preserve"> b</w:t>
      </w:r>
      <w:r w:rsidR="00DF1345">
        <w:t>ut events and circumstance</w:t>
      </w:r>
      <w:r w:rsidR="00F357AC">
        <w:t>s</w:t>
      </w:r>
      <w:r w:rsidR="00DF1345">
        <w:t xml:space="preserve"> </w:t>
      </w:r>
      <w:r w:rsidR="00D0763E">
        <w:t xml:space="preserve">indicate </w:t>
      </w:r>
      <w:r w:rsidR="008352C6">
        <w:t>it is timely</w:t>
      </w:r>
      <w:r w:rsidR="00D0763E">
        <w:t xml:space="preserve"> to </w:t>
      </w:r>
      <w:r w:rsidR="008352C6">
        <w:t xml:space="preserve">once </w:t>
      </w:r>
      <w:r w:rsidR="00781CB9">
        <w:t xml:space="preserve">again </w:t>
      </w:r>
      <w:r w:rsidR="008352C6">
        <w:t>point a deliberate spot</w:t>
      </w:r>
      <w:r w:rsidR="00D0763E">
        <w:t xml:space="preserve">light </w:t>
      </w:r>
      <w:r w:rsidR="008352C6">
        <w:t>at</w:t>
      </w:r>
      <w:r w:rsidR="00D0763E">
        <w:t xml:space="preserve"> this issue</w:t>
      </w:r>
      <w:r w:rsidR="00C10FFE">
        <w:t>. The</w:t>
      </w:r>
      <w:r w:rsidR="008352C6">
        <w:t xml:space="preserve"> aim </w:t>
      </w:r>
      <w:r w:rsidR="00C10FFE">
        <w:t>is</w:t>
      </w:r>
      <w:r w:rsidR="00D0763E">
        <w:t xml:space="preserve"> to </w:t>
      </w:r>
      <w:r w:rsidR="00ED47AF">
        <w:t>examine</w:t>
      </w:r>
      <w:r w:rsidR="00F357AC">
        <w:t xml:space="preserve"> </w:t>
      </w:r>
      <w:r w:rsidR="00F95ECC">
        <w:t xml:space="preserve">the </w:t>
      </w:r>
      <w:r w:rsidR="00ED47AF">
        <w:t>potential</w:t>
      </w:r>
      <w:r w:rsidR="00F357AC">
        <w:t xml:space="preserve"> future </w:t>
      </w:r>
      <w:r w:rsidR="00D12829">
        <w:t xml:space="preserve">improvement </w:t>
      </w:r>
      <w:r w:rsidR="00DF1345">
        <w:t xml:space="preserve">(or loss) </w:t>
      </w:r>
      <w:r w:rsidR="00D0763E">
        <w:t xml:space="preserve">of </w:t>
      </w:r>
      <w:r>
        <w:t>economic, labour force, innovation and educational opportunity</w:t>
      </w:r>
      <w:r w:rsidR="00DF1345">
        <w:t xml:space="preserve"> if </w:t>
      </w:r>
      <w:r w:rsidR="00781CB9">
        <w:t>polic</w:t>
      </w:r>
      <w:r w:rsidR="00ED47AF">
        <w:t>ies are</w:t>
      </w:r>
      <w:r w:rsidR="00781CB9">
        <w:t xml:space="preserve"> </w:t>
      </w:r>
      <w:r w:rsidR="00DF1345">
        <w:t>reform</w:t>
      </w:r>
      <w:r w:rsidR="00781CB9">
        <w:t>ed</w:t>
      </w:r>
      <w:r w:rsidR="00DF1345">
        <w:t xml:space="preserve"> (</w:t>
      </w:r>
      <w:r w:rsidR="00E7464C">
        <w:t xml:space="preserve">or </w:t>
      </w:r>
      <w:r w:rsidR="00DF1345">
        <w:t xml:space="preserve">if </w:t>
      </w:r>
      <w:r w:rsidR="00781CB9">
        <w:t>polic</w:t>
      </w:r>
      <w:r w:rsidR="00ED47AF">
        <w:t>ies are</w:t>
      </w:r>
      <w:r w:rsidR="00781CB9">
        <w:t xml:space="preserve"> </w:t>
      </w:r>
      <w:r w:rsidR="00DF1345">
        <w:t xml:space="preserve">left </w:t>
      </w:r>
      <w:r w:rsidR="00134397">
        <w:t>at</w:t>
      </w:r>
      <w:r w:rsidR="00DF1345">
        <w:t xml:space="preserve"> </w:t>
      </w:r>
      <w:r w:rsidR="008352C6">
        <w:t xml:space="preserve">the </w:t>
      </w:r>
      <w:r w:rsidR="00DF1345">
        <w:t>status quo)</w:t>
      </w:r>
      <w:r w:rsidR="00781CB9">
        <w:t>.</w:t>
      </w:r>
    </w:p>
    <w:p w:rsidR="005954B7" w:rsidRDefault="00C203D1" w:rsidP="000474AD">
      <w:pPr>
        <w:pStyle w:val="Text"/>
        <w:ind w:hanging="1"/>
      </w:pPr>
      <w:r>
        <w:t xml:space="preserve">The </w:t>
      </w:r>
      <w:r w:rsidR="00F357AC">
        <w:t xml:space="preserve">narrative </w:t>
      </w:r>
      <w:r w:rsidR="00776103">
        <w:t>to this</w:t>
      </w:r>
      <w:r w:rsidR="001215B2">
        <w:t xml:space="preserve"> paper </w:t>
      </w:r>
      <w:r w:rsidR="00776103">
        <w:t>unfolds</w:t>
      </w:r>
      <w:r w:rsidR="00F357AC">
        <w:t xml:space="preserve"> </w:t>
      </w:r>
      <w:r w:rsidR="008352C6">
        <w:t xml:space="preserve">as follows. </w:t>
      </w:r>
      <w:r w:rsidR="001215B2">
        <w:t>Firstly</w:t>
      </w:r>
      <w:r w:rsidR="00D12829">
        <w:t>,</w:t>
      </w:r>
      <w:r w:rsidR="001215B2">
        <w:t xml:space="preserve"> it </w:t>
      </w:r>
      <w:r w:rsidR="003A3C53">
        <w:t>sets out</w:t>
      </w:r>
      <w:r>
        <w:t xml:space="preserve"> </w:t>
      </w:r>
      <w:r w:rsidR="008352C6">
        <w:t>high-</w:t>
      </w:r>
      <w:r w:rsidR="003A3C53">
        <w:t xml:space="preserve">level </w:t>
      </w:r>
      <w:r w:rsidR="001215B2">
        <w:t xml:space="preserve">details and </w:t>
      </w:r>
      <w:r w:rsidR="008352C6">
        <w:t xml:space="preserve">the </w:t>
      </w:r>
      <w:r>
        <w:t>context</w:t>
      </w:r>
      <w:r w:rsidR="001215B2">
        <w:t xml:space="preserve"> of both </w:t>
      </w:r>
      <w:r w:rsidR="00E7464C">
        <w:t xml:space="preserve">the </w:t>
      </w:r>
      <w:r w:rsidR="001215B2">
        <w:t>hig</w:t>
      </w:r>
      <w:r w:rsidR="008352C6">
        <w:t xml:space="preserve">her education and VET sectors. </w:t>
      </w:r>
      <w:r w:rsidR="001215B2">
        <w:t xml:space="preserve">This </w:t>
      </w:r>
      <w:r w:rsidR="00827F6F">
        <w:t>provides the</w:t>
      </w:r>
      <w:r w:rsidR="001215B2">
        <w:t xml:space="preserve"> platform from which the </w:t>
      </w:r>
      <w:r w:rsidR="00E337DC">
        <w:t>above ‘hypothesis’</w:t>
      </w:r>
      <w:r w:rsidR="001215B2">
        <w:t xml:space="preserve"> </w:t>
      </w:r>
      <w:r w:rsidR="007508B7">
        <w:t xml:space="preserve">— that the boundaries and connections between the higher education and VET sectors are </w:t>
      </w:r>
      <w:r w:rsidR="00C10FFE">
        <w:t>filled</w:t>
      </w:r>
      <w:r w:rsidR="007508B7">
        <w:t xml:space="preserve"> with examples of </w:t>
      </w:r>
      <w:r w:rsidR="007508B7" w:rsidRPr="007508B7">
        <w:t>confusion, contest and collaboration</w:t>
      </w:r>
      <w:r w:rsidR="007508B7">
        <w:t xml:space="preserve"> — </w:t>
      </w:r>
      <w:r w:rsidR="001215B2">
        <w:t>i</w:t>
      </w:r>
      <w:r w:rsidR="008352C6">
        <w:t xml:space="preserve">s explored. </w:t>
      </w:r>
      <w:r w:rsidR="00F357AC">
        <w:t>The s</w:t>
      </w:r>
      <w:r w:rsidR="003A3C53">
        <w:t xml:space="preserve">ections that follow include </w:t>
      </w:r>
      <w:r w:rsidR="00E7464C">
        <w:t>consideration of</w:t>
      </w:r>
      <w:r w:rsidR="00734506">
        <w:t>:</w:t>
      </w:r>
      <w:r w:rsidR="003A3C53">
        <w:t xml:space="preserve"> </w:t>
      </w:r>
    </w:p>
    <w:p w:rsidR="005954B7" w:rsidRDefault="003A3C53" w:rsidP="005954B7">
      <w:pPr>
        <w:pStyle w:val="Dotpoint10"/>
      </w:pPr>
      <w:r>
        <w:t>AQF levels</w:t>
      </w:r>
      <w:r w:rsidR="005954B7">
        <w:t xml:space="preserve">, </w:t>
      </w:r>
      <w:r w:rsidR="00F357AC">
        <w:t xml:space="preserve">programs and </w:t>
      </w:r>
      <w:r w:rsidR="00734506">
        <w:t>courses</w:t>
      </w:r>
      <w:r>
        <w:t xml:space="preserve"> and regulation </w:t>
      </w:r>
    </w:p>
    <w:p w:rsidR="005954B7" w:rsidRDefault="003A3C53" w:rsidP="005954B7">
      <w:pPr>
        <w:pStyle w:val="Dotpoint10"/>
      </w:pPr>
      <w:r>
        <w:t xml:space="preserve">articulation </w:t>
      </w:r>
      <w:r w:rsidR="00734506">
        <w:t>arrangements</w:t>
      </w:r>
      <w:r w:rsidR="00E7464C">
        <w:t xml:space="preserve"> between </w:t>
      </w:r>
      <w:r w:rsidR="008352C6">
        <w:t xml:space="preserve">the two </w:t>
      </w:r>
      <w:r w:rsidR="00E7464C">
        <w:t>sectors</w:t>
      </w:r>
    </w:p>
    <w:p w:rsidR="005954B7" w:rsidRDefault="003A3C53" w:rsidP="005954B7">
      <w:pPr>
        <w:pStyle w:val="Dotpoint10"/>
      </w:pPr>
      <w:r>
        <w:t xml:space="preserve">information </w:t>
      </w:r>
      <w:r w:rsidR="00734506">
        <w:t xml:space="preserve">about </w:t>
      </w:r>
      <w:r w:rsidR="00E7464C">
        <w:t xml:space="preserve">providers </w:t>
      </w:r>
      <w:r w:rsidR="005954B7">
        <w:t>—</w:t>
      </w:r>
      <w:r w:rsidR="00E7464C">
        <w:t xml:space="preserve"> </w:t>
      </w:r>
      <w:r w:rsidR="008352C6">
        <w:t xml:space="preserve">to </w:t>
      </w:r>
      <w:r w:rsidR="00E7464C">
        <w:t>illustrat</w:t>
      </w:r>
      <w:r w:rsidR="008352C6">
        <w:t>e</w:t>
      </w:r>
      <w:r w:rsidR="00E7464C">
        <w:t xml:space="preserve"> both</w:t>
      </w:r>
      <w:r w:rsidR="00F357AC">
        <w:t xml:space="preserve"> </w:t>
      </w:r>
      <w:r w:rsidR="00C865CD">
        <w:t xml:space="preserve">the </w:t>
      </w:r>
      <w:r w:rsidR="008352C6">
        <w:t>contex</w:t>
      </w:r>
      <w:r>
        <w:t xml:space="preserve">t </w:t>
      </w:r>
      <w:r w:rsidR="00C865CD">
        <w:t xml:space="preserve">for students and </w:t>
      </w:r>
      <w:r w:rsidR="000249B8">
        <w:t xml:space="preserve">institutional </w:t>
      </w:r>
      <w:r w:rsidR="00C865CD">
        <w:t xml:space="preserve">market share </w:t>
      </w:r>
    </w:p>
    <w:p w:rsidR="005954B7" w:rsidRDefault="00ED47AF" w:rsidP="005954B7">
      <w:pPr>
        <w:pStyle w:val="Dotpoint10"/>
      </w:pPr>
      <w:r>
        <w:t xml:space="preserve">examples of </w:t>
      </w:r>
      <w:r w:rsidR="00C865CD">
        <w:t>provider collaboration</w:t>
      </w:r>
    </w:p>
    <w:p w:rsidR="005954B7" w:rsidRDefault="003A3C53" w:rsidP="005954B7">
      <w:pPr>
        <w:pStyle w:val="Dotpoint10"/>
      </w:pPr>
      <w:r>
        <w:t>the s</w:t>
      </w:r>
      <w:r w:rsidR="005954B7">
        <w:t>pecial case of apprenticeships</w:t>
      </w:r>
    </w:p>
    <w:p w:rsidR="005954B7" w:rsidRDefault="0030116F" w:rsidP="005954B7">
      <w:pPr>
        <w:pStyle w:val="Dotpoint10"/>
      </w:pPr>
      <w:r>
        <w:t>evidence of student movement between sectors</w:t>
      </w:r>
    </w:p>
    <w:p w:rsidR="005954B7" w:rsidRDefault="001317FB" w:rsidP="005954B7">
      <w:pPr>
        <w:pStyle w:val="Dotpoint10"/>
      </w:pPr>
      <w:proofErr w:type="gramStart"/>
      <w:r>
        <w:t>finally</w:t>
      </w:r>
      <w:proofErr w:type="gramEnd"/>
      <w:r>
        <w:t xml:space="preserve"> and </w:t>
      </w:r>
      <w:r w:rsidR="00ED47AF">
        <w:t>more briefly</w:t>
      </w:r>
      <w:r>
        <w:t>,</w:t>
      </w:r>
      <w:r w:rsidR="00C865CD">
        <w:t xml:space="preserve"> </w:t>
      </w:r>
      <w:r w:rsidR="003A3C53">
        <w:t xml:space="preserve">funding and financing </w:t>
      </w:r>
      <w:r w:rsidR="00C865CD">
        <w:t>arrangements</w:t>
      </w:r>
      <w:r w:rsidR="00734506">
        <w:t xml:space="preserve"> and </w:t>
      </w:r>
      <w:r>
        <w:t>their</w:t>
      </w:r>
      <w:r w:rsidR="00734506">
        <w:t xml:space="preserve"> transparency to students</w:t>
      </w:r>
      <w:r>
        <w:t>.</w:t>
      </w:r>
      <w:r w:rsidR="00F357AC">
        <w:t xml:space="preserve"> </w:t>
      </w:r>
    </w:p>
    <w:p w:rsidR="00734506" w:rsidRDefault="00F357AC" w:rsidP="000474AD">
      <w:pPr>
        <w:pStyle w:val="Text"/>
        <w:ind w:hanging="1"/>
      </w:pPr>
      <w:r>
        <w:t xml:space="preserve">Each issue is </w:t>
      </w:r>
      <w:r w:rsidRPr="00D12829">
        <w:t xml:space="preserve">viewed </w:t>
      </w:r>
      <w:r w:rsidR="00D12829" w:rsidRPr="00D12829">
        <w:t>in the context of being prominent</w:t>
      </w:r>
      <w:r w:rsidR="00D12829">
        <w:t xml:space="preserve"> </w:t>
      </w:r>
      <w:r w:rsidR="00734506">
        <w:t xml:space="preserve">at </w:t>
      </w:r>
      <w:r>
        <w:t xml:space="preserve">the </w:t>
      </w:r>
      <w:r w:rsidR="001317FB">
        <w:t>boundaries and connections</w:t>
      </w:r>
      <w:r w:rsidR="00734506">
        <w:t xml:space="preserve"> between </w:t>
      </w:r>
      <w:r w:rsidR="00ED47AF">
        <w:t xml:space="preserve">the </w:t>
      </w:r>
      <w:r w:rsidR="00734506">
        <w:t>higher education and VET</w:t>
      </w:r>
      <w:r w:rsidR="00ED47AF">
        <w:t xml:space="preserve"> sectors</w:t>
      </w:r>
      <w:r w:rsidR="001317FB">
        <w:t xml:space="preserve">. </w:t>
      </w:r>
      <w:r w:rsidR="00734506">
        <w:t xml:space="preserve">The paper </w:t>
      </w:r>
      <w:r w:rsidR="00E337DC">
        <w:t xml:space="preserve">then </w:t>
      </w:r>
      <w:r w:rsidR="00734506">
        <w:t xml:space="preserve">draws conclusions and makes </w:t>
      </w:r>
      <w:r w:rsidR="00E337DC">
        <w:t xml:space="preserve">some </w:t>
      </w:r>
      <w:r w:rsidR="00734506">
        <w:t xml:space="preserve">comparative observations with </w:t>
      </w:r>
      <w:r w:rsidR="001317FB">
        <w:t xml:space="preserve">the </w:t>
      </w:r>
      <w:r w:rsidR="00F95ECC">
        <w:t xml:space="preserve">current </w:t>
      </w:r>
      <w:r w:rsidR="00734506">
        <w:t xml:space="preserve">thinking and policy drawn </w:t>
      </w:r>
      <w:r w:rsidR="00F10DA6">
        <w:t>from</w:t>
      </w:r>
      <w:r w:rsidR="00734506">
        <w:t xml:space="preserve"> the U</w:t>
      </w:r>
      <w:r w:rsidR="001317FB">
        <w:t>nited Kingdom</w:t>
      </w:r>
      <w:r w:rsidR="00734506">
        <w:t xml:space="preserve"> and New Zealand.</w:t>
      </w:r>
    </w:p>
    <w:p w:rsidR="004B2668" w:rsidRDefault="004B2668" w:rsidP="000474AD">
      <w:pPr>
        <w:pStyle w:val="Text"/>
        <w:ind w:hanging="1"/>
      </w:pPr>
    </w:p>
    <w:p w:rsidR="004B2668" w:rsidRDefault="004B2668" w:rsidP="000474AD">
      <w:pPr>
        <w:spacing w:before="0" w:line="240" w:lineRule="auto"/>
      </w:pPr>
      <w:r>
        <w:br w:type="page"/>
      </w:r>
    </w:p>
    <w:p w:rsidR="006C5F94" w:rsidRPr="00B16D63" w:rsidRDefault="007B1428" w:rsidP="007B1428">
      <w:pPr>
        <w:pStyle w:val="Heading1"/>
        <w:ind w:left="851"/>
      </w:pPr>
      <w:bookmarkStart w:id="46" w:name="_Toc468189596"/>
      <w:r w:rsidRPr="007B1428">
        <w:rPr>
          <w:noProof/>
          <w:lang w:eastAsia="en-AU"/>
        </w:rPr>
        <w:lastRenderedPageBreak/>
        <w:drawing>
          <wp:anchor distT="0" distB="0" distL="114300" distR="114300" simplePos="0" relativeHeight="252025856" behindDoc="1" locked="0" layoutInCell="1" allowOverlap="1" wp14:anchorId="0C062080" wp14:editId="6219929C">
            <wp:simplePos x="0" y="0"/>
            <wp:positionH relativeFrom="column">
              <wp:posOffset>-5715</wp:posOffset>
            </wp:positionH>
            <wp:positionV relativeFrom="paragraph">
              <wp:posOffset>-635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Intro_CorpBlue.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F94" w:rsidRPr="00B16D63">
        <w:t>Dimensions and key features</w:t>
      </w:r>
      <w:r w:rsidR="006C5F94">
        <w:t xml:space="preserve"> of the </w:t>
      </w:r>
      <w:r w:rsidR="00171C9C">
        <w:t>VET</w:t>
      </w:r>
      <w:r w:rsidR="006C5F94">
        <w:t xml:space="preserve"> and </w:t>
      </w:r>
      <w:r w:rsidR="00171C9C">
        <w:t>h</w:t>
      </w:r>
      <w:r w:rsidR="006C5F94">
        <w:t xml:space="preserve">igher </w:t>
      </w:r>
      <w:r w:rsidR="00171C9C">
        <w:t>e</w:t>
      </w:r>
      <w:r w:rsidR="006C5F94">
        <w:t>ducation sectors</w:t>
      </w:r>
      <w:bookmarkEnd w:id="46"/>
    </w:p>
    <w:p w:rsidR="00DF1345" w:rsidRDefault="00934FC8" w:rsidP="000A2D15">
      <w:pPr>
        <w:pStyle w:val="Text"/>
        <w:ind w:hanging="1"/>
      </w:pPr>
      <w:r>
        <w:t>Some</w:t>
      </w:r>
      <w:r w:rsidR="006C5F94">
        <w:t xml:space="preserve"> important dimensions and features of </w:t>
      </w:r>
      <w:r w:rsidR="00ED47AF">
        <w:t>the VET</w:t>
      </w:r>
      <w:r w:rsidR="00B67646">
        <w:t xml:space="preserve"> and higher education</w:t>
      </w:r>
      <w:r w:rsidR="006C5F94">
        <w:t xml:space="preserve"> sectors</w:t>
      </w:r>
      <w:r w:rsidR="00B67646">
        <w:t xml:space="preserve"> are summarised in table 1</w:t>
      </w:r>
      <w:r w:rsidR="006C5F94">
        <w:t>.</w:t>
      </w:r>
    </w:p>
    <w:p w:rsidR="006C5F94" w:rsidRPr="000D47AE" w:rsidRDefault="00212C24" w:rsidP="007B1428">
      <w:pPr>
        <w:pStyle w:val="Tabletitle"/>
        <w:ind w:left="709" w:hanging="709"/>
      </w:pPr>
      <w:bookmarkStart w:id="47" w:name="_Toc466970014"/>
      <w:r>
        <w:t xml:space="preserve">Table </w:t>
      </w:r>
      <w:proofErr w:type="gramStart"/>
      <w:r>
        <w:t xml:space="preserve">1 </w:t>
      </w:r>
      <w:r w:rsidR="007B1428">
        <w:tab/>
      </w:r>
      <w:r>
        <w:t>Current key dimension</w:t>
      </w:r>
      <w:r w:rsidR="00334652">
        <w:t>s</w:t>
      </w:r>
      <w:proofErr w:type="gramEnd"/>
      <w:r w:rsidR="00B67646">
        <w:t xml:space="preserve"> of VET and h</w:t>
      </w:r>
      <w:r w:rsidR="006C5F94" w:rsidRPr="000D47AE">
        <w:t>igher education sectors</w:t>
      </w:r>
      <w:bookmarkEnd w:id="47"/>
      <w:r w:rsidR="00F10DA6">
        <w:t xml:space="preserve"> </w:t>
      </w:r>
      <w:r w:rsidR="00F10DA6" w:rsidRPr="00DE70F1">
        <w:t>2015</w:t>
      </w:r>
      <w:r w:rsidR="005A7BD2">
        <w:rPr>
          <w:vertAlign w:val="superscript"/>
        </w:rPr>
        <w:t>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41"/>
        <w:gridCol w:w="2468"/>
      </w:tblGrid>
      <w:tr w:rsidR="006C5F94" w:rsidTr="006A44DB">
        <w:tc>
          <w:tcPr>
            <w:tcW w:w="2688" w:type="dxa"/>
            <w:tcBorders>
              <w:top w:val="single" w:sz="4" w:space="0" w:color="auto"/>
              <w:bottom w:val="single" w:sz="4" w:space="0" w:color="auto"/>
            </w:tcBorders>
          </w:tcPr>
          <w:p w:rsidR="006C5F94" w:rsidRPr="000162EF" w:rsidRDefault="006C5F94" w:rsidP="000474AD">
            <w:pPr>
              <w:pStyle w:val="Tablehead1"/>
            </w:pPr>
            <w:r w:rsidRPr="000162EF">
              <w:t>Dimension/feature</w:t>
            </w:r>
          </w:p>
        </w:tc>
        <w:tc>
          <w:tcPr>
            <w:tcW w:w="2641" w:type="dxa"/>
            <w:tcBorders>
              <w:top w:val="single" w:sz="4" w:space="0" w:color="auto"/>
              <w:bottom w:val="single" w:sz="4" w:space="0" w:color="auto"/>
            </w:tcBorders>
          </w:tcPr>
          <w:p w:rsidR="006C5F94" w:rsidRPr="000162EF" w:rsidRDefault="006C5F94" w:rsidP="005A7BD2">
            <w:pPr>
              <w:pStyle w:val="Tablehead1"/>
            </w:pPr>
            <w:r w:rsidRPr="000162EF">
              <w:t xml:space="preserve">VET </w:t>
            </w:r>
            <w:r w:rsidR="00032E16" w:rsidRPr="000162EF">
              <w:t>sector</w:t>
            </w:r>
            <w:r w:rsidR="005A7BD2">
              <w:rPr>
                <w:vertAlign w:val="superscript"/>
              </w:rPr>
              <w:t>2</w:t>
            </w:r>
          </w:p>
        </w:tc>
        <w:tc>
          <w:tcPr>
            <w:tcW w:w="2468" w:type="dxa"/>
            <w:tcBorders>
              <w:top w:val="single" w:sz="4" w:space="0" w:color="auto"/>
              <w:bottom w:val="single" w:sz="4" w:space="0" w:color="auto"/>
            </w:tcBorders>
          </w:tcPr>
          <w:p w:rsidR="006C5F94" w:rsidRPr="000162EF" w:rsidRDefault="00B67646" w:rsidP="005A7BD2">
            <w:pPr>
              <w:pStyle w:val="Tablehead1"/>
            </w:pPr>
            <w:r>
              <w:t>Higher e</w:t>
            </w:r>
            <w:r w:rsidR="006C5F94" w:rsidRPr="000162EF">
              <w:t xml:space="preserve">ducation </w:t>
            </w:r>
            <w:r w:rsidR="00032E16" w:rsidRPr="000162EF">
              <w:t>sector</w:t>
            </w:r>
            <w:r w:rsidR="005A7BD2">
              <w:rPr>
                <w:vertAlign w:val="superscript"/>
              </w:rPr>
              <w:t>3</w:t>
            </w:r>
            <w:r>
              <w:rPr>
                <w:vertAlign w:val="superscript"/>
              </w:rPr>
              <w:t>,</w:t>
            </w:r>
            <w:r w:rsidR="006C5F94" w:rsidRPr="000162EF">
              <w:rPr>
                <w:vertAlign w:val="superscript"/>
              </w:rPr>
              <w:t xml:space="preserve"> </w:t>
            </w:r>
            <w:r w:rsidR="005A7BD2">
              <w:rPr>
                <w:vertAlign w:val="superscript"/>
              </w:rPr>
              <w:t>4</w:t>
            </w:r>
          </w:p>
        </w:tc>
      </w:tr>
      <w:tr w:rsidR="006C5F94" w:rsidTr="006A44DB">
        <w:tc>
          <w:tcPr>
            <w:tcW w:w="2688" w:type="dxa"/>
            <w:tcBorders>
              <w:top w:val="single" w:sz="4" w:space="0" w:color="auto"/>
            </w:tcBorders>
          </w:tcPr>
          <w:p w:rsidR="006C5F94" w:rsidRPr="000162EF" w:rsidRDefault="006C5F94" w:rsidP="000474AD">
            <w:pPr>
              <w:pStyle w:val="TableText0"/>
              <w:ind w:left="0"/>
            </w:pPr>
            <w:r w:rsidRPr="000162EF">
              <w:t>Students</w:t>
            </w:r>
          </w:p>
          <w:p w:rsidR="006C5F94" w:rsidRPr="000162EF" w:rsidRDefault="005954B7" w:rsidP="005954B7">
            <w:pPr>
              <w:pStyle w:val="TableText0"/>
              <w:ind w:left="96" w:hanging="96"/>
            </w:pPr>
            <w:r>
              <w:tab/>
            </w:r>
            <w:r w:rsidR="006C5F94" w:rsidRPr="000162EF">
              <w:t>Total</w:t>
            </w:r>
          </w:p>
          <w:p w:rsidR="006C5F94" w:rsidRPr="000162EF" w:rsidRDefault="005954B7" w:rsidP="005954B7">
            <w:pPr>
              <w:pStyle w:val="TableText0"/>
              <w:ind w:left="119" w:hanging="85"/>
            </w:pPr>
            <w:r>
              <w:tab/>
            </w:r>
            <w:r w:rsidR="006C5F94" w:rsidRPr="000162EF">
              <w:t>Australian</w:t>
            </w:r>
          </w:p>
          <w:p w:rsidR="006C5F94" w:rsidRPr="000162EF" w:rsidRDefault="005954B7" w:rsidP="005954B7">
            <w:pPr>
              <w:pStyle w:val="TableText0"/>
              <w:ind w:left="119" w:hanging="85"/>
            </w:pPr>
            <w:r>
              <w:tab/>
            </w:r>
            <w:r w:rsidR="006C5F94" w:rsidRPr="000162EF">
              <w:t>International</w:t>
            </w:r>
          </w:p>
          <w:p w:rsidR="006C5F94" w:rsidRPr="000162EF" w:rsidRDefault="005954B7" w:rsidP="005954B7">
            <w:pPr>
              <w:pStyle w:val="TableText0"/>
              <w:ind w:left="119" w:hanging="85"/>
            </w:pPr>
            <w:r>
              <w:tab/>
            </w:r>
            <w:r w:rsidR="00B67646">
              <w:t>Full-</w:t>
            </w:r>
            <w:r w:rsidR="006C5F94" w:rsidRPr="000162EF">
              <w:t>time</w:t>
            </w:r>
          </w:p>
          <w:p w:rsidR="006C5F94" w:rsidRPr="000162EF" w:rsidRDefault="005954B7" w:rsidP="005954B7">
            <w:pPr>
              <w:pStyle w:val="TableText0"/>
              <w:ind w:left="119" w:hanging="85"/>
            </w:pPr>
            <w:r>
              <w:tab/>
            </w:r>
            <w:r w:rsidR="00B67646">
              <w:t>Part-</w:t>
            </w:r>
            <w:r w:rsidR="006C5F94" w:rsidRPr="000162EF">
              <w:t>time</w:t>
            </w:r>
          </w:p>
        </w:tc>
        <w:tc>
          <w:tcPr>
            <w:tcW w:w="2641" w:type="dxa"/>
            <w:tcBorders>
              <w:top w:val="single" w:sz="4" w:space="0" w:color="auto"/>
            </w:tcBorders>
          </w:tcPr>
          <w:p w:rsidR="006C5F94" w:rsidRPr="000162EF" w:rsidRDefault="006C5F94" w:rsidP="000474AD">
            <w:pPr>
              <w:pStyle w:val="TableText0"/>
              <w:ind w:left="0"/>
            </w:pPr>
          </w:p>
          <w:p w:rsidR="006C5F94" w:rsidRPr="000162EF" w:rsidRDefault="006C5F94" w:rsidP="000474AD">
            <w:pPr>
              <w:pStyle w:val="TableText0"/>
              <w:ind w:left="0"/>
            </w:pPr>
            <w:r w:rsidRPr="000162EF">
              <w:t>4.5m</w:t>
            </w:r>
          </w:p>
          <w:p w:rsidR="006C5F94" w:rsidRPr="00DE70F1" w:rsidRDefault="006C5F94" w:rsidP="000474AD">
            <w:pPr>
              <w:pStyle w:val="TableText0"/>
              <w:ind w:left="0"/>
            </w:pPr>
            <w:r w:rsidRPr="00DE70F1">
              <w:t>4.</w:t>
            </w:r>
            <w:r w:rsidR="000E5D31">
              <w:t>4</w:t>
            </w:r>
            <w:r w:rsidRPr="00DE70F1">
              <w:t>m</w:t>
            </w:r>
          </w:p>
          <w:p w:rsidR="006C5F94" w:rsidRPr="000162EF" w:rsidRDefault="006C5F94" w:rsidP="000474AD">
            <w:pPr>
              <w:pStyle w:val="TableText0"/>
              <w:ind w:left="0"/>
            </w:pPr>
            <w:r w:rsidRPr="00DE70F1">
              <w:t>0.</w:t>
            </w:r>
            <w:r w:rsidR="00F10DA6" w:rsidRPr="00DE70F1">
              <w:t>2</w:t>
            </w:r>
            <w:r w:rsidRPr="00DE70F1">
              <w:t>m</w:t>
            </w:r>
          </w:p>
          <w:p w:rsidR="006C5F94" w:rsidRPr="000162EF" w:rsidRDefault="006C5F94" w:rsidP="000474AD">
            <w:pPr>
              <w:pStyle w:val="TableText0"/>
              <w:ind w:left="0"/>
            </w:pPr>
            <w:r w:rsidRPr="000162EF">
              <w:t>20%</w:t>
            </w:r>
          </w:p>
          <w:p w:rsidR="006C5F94" w:rsidRPr="000162EF" w:rsidRDefault="006C5F94" w:rsidP="000474AD">
            <w:pPr>
              <w:pStyle w:val="TableText0"/>
              <w:ind w:left="0"/>
            </w:pPr>
            <w:r w:rsidRPr="000162EF">
              <w:t>80%</w:t>
            </w:r>
          </w:p>
        </w:tc>
        <w:tc>
          <w:tcPr>
            <w:tcW w:w="2468" w:type="dxa"/>
            <w:tcBorders>
              <w:top w:val="single" w:sz="4" w:space="0" w:color="auto"/>
            </w:tcBorders>
          </w:tcPr>
          <w:p w:rsidR="006C5F94" w:rsidRPr="000162EF" w:rsidRDefault="006C5F94" w:rsidP="000474AD">
            <w:pPr>
              <w:pStyle w:val="TableText0"/>
              <w:ind w:left="0"/>
            </w:pPr>
          </w:p>
          <w:p w:rsidR="006C5F94" w:rsidRPr="000162EF" w:rsidRDefault="006C5F94" w:rsidP="000474AD">
            <w:pPr>
              <w:pStyle w:val="TableText0"/>
              <w:ind w:left="0"/>
            </w:pPr>
            <w:r w:rsidRPr="000162EF">
              <w:t>1.4m</w:t>
            </w:r>
          </w:p>
          <w:p w:rsidR="006C5F94" w:rsidRPr="000162EF" w:rsidRDefault="006C5F94" w:rsidP="000474AD">
            <w:pPr>
              <w:pStyle w:val="TableText0"/>
              <w:ind w:left="0"/>
            </w:pPr>
            <w:r w:rsidRPr="000162EF">
              <w:t>1.0m</w:t>
            </w:r>
          </w:p>
          <w:p w:rsidR="006C5F94" w:rsidRPr="000162EF" w:rsidRDefault="006C5F94" w:rsidP="000474AD">
            <w:pPr>
              <w:pStyle w:val="TableText0"/>
              <w:ind w:left="0"/>
            </w:pPr>
            <w:r w:rsidRPr="000162EF">
              <w:t>0.4m</w:t>
            </w:r>
          </w:p>
          <w:p w:rsidR="006C5F94" w:rsidRPr="000162EF" w:rsidRDefault="006C5F94" w:rsidP="000474AD">
            <w:pPr>
              <w:pStyle w:val="TableText0"/>
              <w:ind w:left="0"/>
            </w:pPr>
            <w:r>
              <w:t>71</w:t>
            </w:r>
            <w:r w:rsidRPr="000162EF">
              <w:t>%</w:t>
            </w:r>
          </w:p>
          <w:p w:rsidR="006C5F94" w:rsidRPr="000162EF" w:rsidRDefault="006C5F94" w:rsidP="000474AD">
            <w:pPr>
              <w:pStyle w:val="TableText0"/>
              <w:ind w:left="0"/>
            </w:pPr>
            <w:r>
              <w:t>29</w:t>
            </w:r>
            <w:r w:rsidRPr="000162EF">
              <w:t>%</w:t>
            </w:r>
          </w:p>
        </w:tc>
      </w:tr>
      <w:tr w:rsidR="006C5F94" w:rsidTr="006A44DB">
        <w:tc>
          <w:tcPr>
            <w:tcW w:w="2688" w:type="dxa"/>
          </w:tcPr>
          <w:p w:rsidR="006C5F94" w:rsidRPr="000162EF" w:rsidRDefault="006C5F94" w:rsidP="000474AD">
            <w:pPr>
              <w:pStyle w:val="TableText0"/>
              <w:ind w:left="0"/>
            </w:pPr>
            <w:r w:rsidRPr="000162EF">
              <w:t>Providers</w:t>
            </w:r>
          </w:p>
          <w:p w:rsidR="006C5F94" w:rsidRPr="000162EF" w:rsidRDefault="005954B7" w:rsidP="005954B7">
            <w:pPr>
              <w:pStyle w:val="TableText0"/>
              <w:ind w:left="85" w:hanging="85"/>
            </w:pPr>
            <w:r>
              <w:tab/>
            </w:r>
            <w:r w:rsidR="006C5F94" w:rsidRPr="000162EF">
              <w:t>Total</w:t>
            </w:r>
          </w:p>
          <w:p w:rsidR="006C5F94" w:rsidRPr="000162EF" w:rsidRDefault="005954B7" w:rsidP="005954B7">
            <w:pPr>
              <w:pStyle w:val="TableText0"/>
              <w:ind w:left="85" w:hanging="85"/>
            </w:pPr>
            <w:r>
              <w:tab/>
            </w:r>
            <w:r w:rsidR="006C5F94" w:rsidRPr="000162EF">
              <w:t>Comprised of</w:t>
            </w:r>
          </w:p>
        </w:tc>
        <w:tc>
          <w:tcPr>
            <w:tcW w:w="2641" w:type="dxa"/>
          </w:tcPr>
          <w:p w:rsidR="006C5F94" w:rsidRPr="000162EF" w:rsidRDefault="006C5F94" w:rsidP="000474AD">
            <w:pPr>
              <w:pStyle w:val="TableText0"/>
              <w:ind w:left="0"/>
            </w:pPr>
          </w:p>
          <w:p w:rsidR="006C5F94" w:rsidRPr="000162EF" w:rsidRDefault="006C5F94" w:rsidP="000474AD">
            <w:pPr>
              <w:pStyle w:val="TableText0"/>
              <w:ind w:left="0"/>
            </w:pPr>
            <w:r w:rsidRPr="000162EF">
              <w:t>4277 training providers</w:t>
            </w:r>
          </w:p>
          <w:p w:rsidR="006C5F94" w:rsidRPr="000162EF" w:rsidRDefault="006C5F94" w:rsidP="000474AD">
            <w:pPr>
              <w:pStyle w:val="TableText0"/>
              <w:ind w:left="0"/>
            </w:pPr>
            <w:r w:rsidRPr="000162EF">
              <w:t>53 TAFE</w:t>
            </w:r>
            <w:r w:rsidR="00012A67">
              <w:t xml:space="preserve"> institutes</w:t>
            </w:r>
          </w:p>
          <w:p w:rsidR="006C5F94" w:rsidRPr="000162EF" w:rsidRDefault="006C5F94" w:rsidP="000474AD">
            <w:pPr>
              <w:pStyle w:val="TableText0"/>
              <w:ind w:left="0"/>
            </w:pPr>
            <w:r w:rsidRPr="000162EF">
              <w:t>15 universities</w:t>
            </w:r>
          </w:p>
          <w:p w:rsidR="006C5F94" w:rsidRPr="000162EF" w:rsidRDefault="006C5F94" w:rsidP="000474AD">
            <w:pPr>
              <w:pStyle w:val="TableText0"/>
              <w:ind w:left="0"/>
            </w:pPr>
            <w:r w:rsidRPr="000162EF">
              <w:t>3099 private training providers</w:t>
            </w:r>
          </w:p>
          <w:p w:rsidR="006C5F94" w:rsidRPr="000162EF" w:rsidRDefault="006C5F94" w:rsidP="000474AD">
            <w:pPr>
              <w:pStyle w:val="TableText0"/>
              <w:ind w:left="0"/>
            </w:pPr>
            <w:r w:rsidRPr="000162EF">
              <w:t>468 community education</w:t>
            </w:r>
          </w:p>
          <w:p w:rsidR="006C5F94" w:rsidRPr="000162EF" w:rsidRDefault="006C5F94" w:rsidP="000474AD">
            <w:pPr>
              <w:pStyle w:val="TableText0"/>
              <w:ind w:left="0"/>
            </w:pPr>
            <w:r w:rsidRPr="000162EF">
              <w:t>442 schools</w:t>
            </w:r>
          </w:p>
          <w:p w:rsidR="006C5F94" w:rsidRPr="000162EF" w:rsidRDefault="006C5F94" w:rsidP="000474AD">
            <w:pPr>
              <w:pStyle w:val="TableText0"/>
              <w:ind w:left="0"/>
            </w:pPr>
            <w:r w:rsidRPr="000162EF">
              <w:t>207 enterprise providers</w:t>
            </w:r>
          </w:p>
          <w:p w:rsidR="006C5F94" w:rsidRPr="000162EF" w:rsidRDefault="006C5F94" w:rsidP="000474AD">
            <w:pPr>
              <w:pStyle w:val="TableText0"/>
              <w:ind w:left="0"/>
            </w:pPr>
          </w:p>
        </w:tc>
        <w:tc>
          <w:tcPr>
            <w:tcW w:w="2468" w:type="dxa"/>
          </w:tcPr>
          <w:p w:rsidR="006C5F94" w:rsidRPr="000162EF" w:rsidRDefault="006C5F94" w:rsidP="000474AD">
            <w:pPr>
              <w:pStyle w:val="TableText0"/>
              <w:ind w:left="0"/>
            </w:pPr>
          </w:p>
          <w:p w:rsidR="006C5F94" w:rsidRPr="000162EF" w:rsidRDefault="006C5F94" w:rsidP="000474AD">
            <w:pPr>
              <w:pStyle w:val="TableText0"/>
              <w:ind w:left="0"/>
            </w:pPr>
            <w:r w:rsidRPr="000162EF">
              <w:t>43 universities</w:t>
            </w:r>
          </w:p>
          <w:p w:rsidR="006C5F94" w:rsidRPr="000162EF" w:rsidRDefault="00B67646" w:rsidP="007A5917">
            <w:pPr>
              <w:pStyle w:val="TableText0"/>
              <w:ind w:left="0"/>
              <w:jc w:val="left"/>
            </w:pPr>
            <w:r>
              <w:t xml:space="preserve">127 </w:t>
            </w:r>
            <w:r w:rsidR="006C5F94" w:rsidRPr="000162EF">
              <w:t>non-university hig</w:t>
            </w:r>
            <w:r>
              <w:t xml:space="preserve">her education providers </w:t>
            </w:r>
          </w:p>
          <w:p w:rsidR="006C5F94" w:rsidRPr="000162EF" w:rsidRDefault="006C5F94" w:rsidP="000474AD">
            <w:pPr>
              <w:pStyle w:val="TableText0"/>
              <w:ind w:left="0"/>
            </w:pPr>
          </w:p>
          <w:p w:rsidR="006C5F94" w:rsidRPr="000162EF" w:rsidRDefault="006C5F94" w:rsidP="007A5917">
            <w:pPr>
              <w:pStyle w:val="TableText0"/>
              <w:ind w:left="0"/>
              <w:jc w:val="left"/>
            </w:pPr>
          </w:p>
          <w:p w:rsidR="006C5F94" w:rsidRPr="000162EF" w:rsidRDefault="006C5F94" w:rsidP="007A5917">
            <w:pPr>
              <w:pStyle w:val="TableText0"/>
              <w:ind w:left="0"/>
              <w:jc w:val="left"/>
            </w:pPr>
          </w:p>
          <w:p w:rsidR="006C5F94" w:rsidRPr="000162EF" w:rsidRDefault="006C5F94" w:rsidP="000474AD">
            <w:pPr>
              <w:pStyle w:val="TableText0"/>
              <w:ind w:left="0"/>
            </w:pPr>
          </w:p>
        </w:tc>
      </w:tr>
      <w:tr w:rsidR="006C5F94" w:rsidTr="006A44DB">
        <w:tc>
          <w:tcPr>
            <w:tcW w:w="2688" w:type="dxa"/>
            <w:tcBorders>
              <w:bottom w:val="single" w:sz="4" w:space="0" w:color="auto"/>
            </w:tcBorders>
          </w:tcPr>
          <w:p w:rsidR="006C5F94" w:rsidRPr="000162EF" w:rsidRDefault="006C5F94" w:rsidP="000474AD">
            <w:pPr>
              <w:pStyle w:val="TableText0"/>
              <w:ind w:left="0"/>
            </w:pPr>
            <w:r w:rsidRPr="000162EF">
              <w:t>Program/course enrolments</w:t>
            </w:r>
          </w:p>
          <w:p w:rsidR="006C5F94" w:rsidRPr="000162EF" w:rsidRDefault="006C5F94" w:rsidP="000474AD">
            <w:pPr>
              <w:pStyle w:val="TableText0"/>
              <w:ind w:left="0"/>
            </w:pPr>
          </w:p>
          <w:p w:rsidR="006C5F94" w:rsidRPr="000162EF" w:rsidRDefault="006C5F94" w:rsidP="000474AD">
            <w:pPr>
              <w:pStyle w:val="TableText0"/>
              <w:ind w:left="0"/>
            </w:pPr>
          </w:p>
        </w:tc>
        <w:tc>
          <w:tcPr>
            <w:tcW w:w="2641" w:type="dxa"/>
            <w:tcBorders>
              <w:bottom w:val="single" w:sz="4" w:space="0" w:color="auto"/>
            </w:tcBorders>
          </w:tcPr>
          <w:p w:rsidR="006C5F94" w:rsidRPr="000162EF" w:rsidRDefault="006C5F94" w:rsidP="000474AD">
            <w:pPr>
              <w:pStyle w:val="TableText0"/>
              <w:ind w:left="0"/>
            </w:pPr>
            <w:r w:rsidRPr="000162EF">
              <w:t xml:space="preserve">3.5m AQF full or part (skill set) </w:t>
            </w:r>
            <w:r>
              <w:t xml:space="preserve">program </w:t>
            </w:r>
            <w:r w:rsidRPr="000162EF">
              <w:t>enrolments</w:t>
            </w:r>
          </w:p>
          <w:p w:rsidR="006C5F94" w:rsidRPr="000162EF" w:rsidRDefault="00B67646" w:rsidP="00F10DA6">
            <w:pPr>
              <w:pStyle w:val="TableText0"/>
              <w:ind w:left="0"/>
            </w:pPr>
            <w:r w:rsidRPr="00DE70F1">
              <w:t>(</w:t>
            </w:r>
            <w:r w:rsidR="00F10DA6" w:rsidRPr="00DE70F1">
              <w:t>~</w:t>
            </w:r>
            <w:r w:rsidR="006C5F94" w:rsidRPr="00DE70F1">
              <w:t>3.</w:t>
            </w:r>
            <w:r w:rsidR="00F10DA6" w:rsidRPr="00DE70F1">
              <w:t>2</w:t>
            </w:r>
            <w:r w:rsidR="006C5F94" w:rsidRPr="00DE70F1">
              <w:t xml:space="preserve">m subject </w:t>
            </w:r>
            <w:r w:rsidR="006C5F94" w:rsidRPr="00DE70F1">
              <w:rPr>
                <w:i/>
              </w:rPr>
              <w:t>only</w:t>
            </w:r>
            <w:r w:rsidR="006C5F94" w:rsidRPr="00DE70F1">
              <w:t xml:space="preserve"> </w:t>
            </w:r>
            <w:r w:rsidR="00F10DA6" w:rsidRPr="00DE70F1">
              <w:t>enrolments)</w:t>
            </w:r>
          </w:p>
        </w:tc>
        <w:tc>
          <w:tcPr>
            <w:tcW w:w="2468" w:type="dxa"/>
            <w:tcBorders>
              <w:bottom w:val="single" w:sz="4" w:space="0" w:color="auto"/>
            </w:tcBorders>
          </w:tcPr>
          <w:p w:rsidR="006C5F94" w:rsidRDefault="00B67646" w:rsidP="000474AD">
            <w:pPr>
              <w:pStyle w:val="TableText0"/>
              <w:ind w:left="0"/>
            </w:pPr>
            <w:r>
              <w:t>0.98m u</w:t>
            </w:r>
            <w:r w:rsidR="006C5F94">
              <w:t>ndergraduates</w:t>
            </w:r>
          </w:p>
          <w:p w:rsidR="006C5F94" w:rsidRPr="000162EF" w:rsidRDefault="00B67646" w:rsidP="000474AD">
            <w:pPr>
              <w:pStyle w:val="TableText0"/>
              <w:ind w:left="0"/>
            </w:pPr>
            <w:r>
              <w:t>0.39m p</w:t>
            </w:r>
            <w:r w:rsidR="006C5F94">
              <w:t xml:space="preserve">ostgraduates </w:t>
            </w:r>
          </w:p>
        </w:tc>
      </w:tr>
    </w:tbl>
    <w:p w:rsidR="005A7BD2" w:rsidRDefault="0010125D" w:rsidP="000E5D31">
      <w:pPr>
        <w:pStyle w:val="Source"/>
        <w:tabs>
          <w:tab w:val="left" w:pos="851"/>
        </w:tabs>
        <w:ind w:hanging="720"/>
      </w:pPr>
      <w:r>
        <w:t>Note</w:t>
      </w:r>
      <w:r w:rsidR="00612F6D">
        <w:t>s</w:t>
      </w:r>
      <w:r>
        <w:t xml:space="preserve">: </w:t>
      </w:r>
      <w:r>
        <w:tab/>
      </w:r>
      <w:r w:rsidR="005A7BD2">
        <w:t>1</w:t>
      </w:r>
      <w:r w:rsidR="005A7BD2">
        <w:tab/>
      </w:r>
      <w:r w:rsidR="000E5D31">
        <w:t xml:space="preserve">Numbers may not add exactly to total because of rounding. </w:t>
      </w:r>
      <w:r w:rsidR="005A7BD2">
        <w:t xml:space="preserve">86 institutions were registered to provide both </w:t>
      </w:r>
      <w:r w:rsidR="000E5D31">
        <w:tab/>
      </w:r>
      <w:r w:rsidR="005A7BD2">
        <w:t>VET and higher education</w:t>
      </w:r>
      <w:r w:rsidR="009342BB">
        <w:t>.</w:t>
      </w:r>
    </w:p>
    <w:p w:rsidR="009342BB" w:rsidRDefault="009342BB" w:rsidP="009342BB">
      <w:pPr>
        <w:pStyle w:val="Source"/>
        <w:tabs>
          <w:tab w:val="left" w:pos="851"/>
        </w:tabs>
      </w:pPr>
      <w:r>
        <w:tab/>
      </w:r>
      <w:proofErr w:type="gramStart"/>
      <w:r>
        <w:t xml:space="preserve">2 </w:t>
      </w:r>
      <w:r>
        <w:tab/>
        <w:t>&lt;</w:t>
      </w:r>
      <w:r w:rsidRPr="00776103">
        <w:t>https://www.ncver.edu.au/data/collection/total-vet-students-and-courses</w:t>
      </w:r>
      <w:r>
        <w:t>&gt;.</w:t>
      </w:r>
      <w:proofErr w:type="gramEnd"/>
    </w:p>
    <w:p w:rsidR="009342BB" w:rsidRDefault="009342BB" w:rsidP="009342BB">
      <w:pPr>
        <w:pStyle w:val="Source"/>
        <w:tabs>
          <w:tab w:val="left" w:pos="851"/>
        </w:tabs>
      </w:pPr>
      <w:r>
        <w:tab/>
      </w:r>
      <w:proofErr w:type="gramStart"/>
      <w:r>
        <w:t>3</w:t>
      </w:r>
      <w:r>
        <w:tab/>
        <w:t>&lt;</w:t>
      </w:r>
      <w:r w:rsidRPr="00171C9C">
        <w:t>http://www.education.gov.au/selected-higher-education-statistics-2015-student-data</w:t>
      </w:r>
      <w:r>
        <w:t>&gt;.</w:t>
      </w:r>
      <w:proofErr w:type="gramEnd"/>
    </w:p>
    <w:p w:rsidR="009342BB" w:rsidRDefault="009342BB" w:rsidP="009342BB">
      <w:pPr>
        <w:pStyle w:val="Source"/>
        <w:tabs>
          <w:tab w:val="left" w:pos="851"/>
        </w:tabs>
      </w:pPr>
      <w:r>
        <w:tab/>
      </w:r>
      <w:proofErr w:type="gramStart"/>
      <w:r>
        <w:t>4</w:t>
      </w:r>
      <w:r>
        <w:tab/>
        <w:t>&lt;</w:t>
      </w:r>
      <w:r w:rsidRPr="009342BB">
        <w:t xml:space="preserve"> </w:t>
      </w:r>
      <w:r w:rsidRPr="00171C9C">
        <w:t>http://grattan.edu.au/wp-content/uploads/2016/08/875-Mapping-Australian-Higher-Education-2016.pdf</w:t>
      </w:r>
      <w:r>
        <w:t>&gt;.</w:t>
      </w:r>
      <w:proofErr w:type="gramEnd"/>
      <w:r>
        <w:tab/>
      </w:r>
    </w:p>
    <w:p w:rsidR="009342BB" w:rsidRDefault="009342BB" w:rsidP="0010125D">
      <w:pPr>
        <w:pStyle w:val="Source"/>
      </w:pPr>
    </w:p>
    <w:p w:rsidR="0010125D" w:rsidRDefault="0010125D" w:rsidP="0010125D">
      <w:pPr>
        <w:pStyle w:val="Source"/>
      </w:pPr>
    </w:p>
    <w:p w:rsidR="00827F6F" w:rsidRDefault="00827F6F" w:rsidP="000474AD">
      <w:pPr>
        <w:spacing w:before="0" w:line="240" w:lineRule="auto"/>
      </w:pPr>
    </w:p>
    <w:p w:rsidR="00827F6F" w:rsidRDefault="00776103" w:rsidP="000474AD">
      <w:pPr>
        <w:pStyle w:val="Text"/>
      </w:pPr>
      <w:r>
        <w:t xml:space="preserve">To be clear, the higher education and VET sectors have </w:t>
      </w:r>
      <w:r w:rsidR="00B67646">
        <w:t xml:space="preserve">a </w:t>
      </w:r>
      <w:r>
        <w:t xml:space="preserve">very different purpose and character, </w:t>
      </w:r>
      <w:r w:rsidR="00B67646">
        <w:t>specifically,</w:t>
      </w:r>
      <w:r>
        <w:t xml:space="preserve"> higher education students </w:t>
      </w:r>
      <w:r w:rsidR="00EE10D1">
        <w:t xml:space="preserve">are </w:t>
      </w:r>
      <w:r>
        <w:t xml:space="preserve">generally </w:t>
      </w:r>
      <w:r w:rsidR="00EE10D1">
        <w:t xml:space="preserve">a </w:t>
      </w:r>
      <w:r>
        <w:t>younger</w:t>
      </w:r>
      <w:r w:rsidR="00EE10D1">
        <w:t xml:space="preserve"> age</w:t>
      </w:r>
      <w:r>
        <w:t xml:space="preserve"> cohort and most</w:t>
      </w:r>
      <w:r w:rsidR="00EE10D1">
        <w:t>ly</w:t>
      </w:r>
      <w:r w:rsidR="00B67646">
        <w:t xml:space="preserve"> full-</w:t>
      </w:r>
      <w:r>
        <w:t xml:space="preserve">time, whereas VET students have a wider </w:t>
      </w:r>
      <w:r w:rsidR="00EE10D1">
        <w:t xml:space="preserve">age </w:t>
      </w:r>
      <w:r w:rsidR="00B67646">
        <w:t>spread and are mostly part-</w:t>
      </w:r>
      <w:r>
        <w:t>time</w:t>
      </w:r>
      <w:r w:rsidR="00B67646">
        <w:t>,</w:t>
      </w:r>
      <w:r>
        <w:t xml:space="preserve"> with many employed at some level</w:t>
      </w:r>
      <w:r w:rsidR="00B67646">
        <w:t xml:space="preserve">. </w:t>
      </w:r>
      <w:r w:rsidR="00212C24">
        <w:t>A</w:t>
      </w:r>
      <w:r>
        <w:t xml:space="preserve"> significant minority </w:t>
      </w:r>
      <w:r w:rsidR="00212C24">
        <w:t xml:space="preserve">of VET students are </w:t>
      </w:r>
      <w:r w:rsidR="00ED47AF">
        <w:t xml:space="preserve">also </w:t>
      </w:r>
      <w:r w:rsidR="00B67646">
        <w:t xml:space="preserve">undertaking </w:t>
      </w:r>
      <w:r w:rsidR="00EE10D1">
        <w:t xml:space="preserve">training </w:t>
      </w:r>
      <w:r w:rsidR="00B67646">
        <w:t>in</w:t>
      </w:r>
      <w:r w:rsidR="00ED47AF">
        <w:t xml:space="preserve"> </w:t>
      </w:r>
      <w:r>
        <w:t>subject</w:t>
      </w:r>
      <w:r w:rsidR="00B67646">
        <w:t>s</w:t>
      </w:r>
      <w:r>
        <w:t xml:space="preserve"> </w:t>
      </w:r>
      <w:r w:rsidR="002C5F49">
        <w:t xml:space="preserve">only </w:t>
      </w:r>
      <w:r w:rsidR="0056289A">
        <w:t xml:space="preserve">or </w:t>
      </w:r>
      <w:r>
        <w:t>skill sets</w:t>
      </w:r>
      <w:r w:rsidR="00EE10D1">
        <w:t>,</w:t>
      </w:r>
      <w:r>
        <w:t xml:space="preserve"> rather than </w:t>
      </w:r>
      <w:r w:rsidR="00B67646">
        <w:t xml:space="preserve">being </w:t>
      </w:r>
      <w:r w:rsidR="00212C24">
        <w:t xml:space="preserve">enrolled in </w:t>
      </w:r>
      <w:r>
        <w:t>full program</w:t>
      </w:r>
      <w:r w:rsidR="00212C24">
        <w:t xml:space="preserve"> qualifications.</w:t>
      </w:r>
    </w:p>
    <w:p w:rsidR="00781CB9" w:rsidRDefault="00EE10D1" w:rsidP="009342BB">
      <w:pPr>
        <w:pStyle w:val="Text"/>
      </w:pPr>
      <w:r>
        <w:t xml:space="preserve">A more comparable measure </w:t>
      </w:r>
      <w:r w:rsidR="00ED450C">
        <w:t xml:space="preserve">is </w:t>
      </w:r>
      <w:r w:rsidR="00BD79AE">
        <w:t xml:space="preserve">then </w:t>
      </w:r>
      <w:r w:rsidR="00212C24">
        <w:t xml:space="preserve">to consider </w:t>
      </w:r>
      <w:r>
        <w:t>government-</w:t>
      </w:r>
      <w:r w:rsidR="008459C9">
        <w:t xml:space="preserve">funded </w:t>
      </w:r>
      <w:r w:rsidR="00212C24">
        <w:t>(subsidised) s</w:t>
      </w:r>
      <w:r>
        <w:t xml:space="preserve">tudents </w:t>
      </w:r>
      <w:r w:rsidR="00ED450C">
        <w:t>enrolled in</w:t>
      </w:r>
      <w:r>
        <w:t xml:space="preserve"> </w:t>
      </w:r>
      <w:r w:rsidR="00212C24">
        <w:t xml:space="preserve">the </w:t>
      </w:r>
      <w:r w:rsidR="00334652">
        <w:t>two</w:t>
      </w:r>
      <w:r>
        <w:t xml:space="preserve"> sector</w:t>
      </w:r>
      <w:r w:rsidR="00B67646">
        <w:t xml:space="preserve">s. </w:t>
      </w:r>
      <w:r w:rsidR="00212C24">
        <w:t xml:space="preserve">Table 2 shows there were </w:t>
      </w:r>
      <w:r>
        <w:t>some 1.2</w:t>
      </w:r>
      <w:r w:rsidR="00334652">
        <w:t xml:space="preserve"> </w:t>
      </w:r>
      <w:r>
        <w:t>m</w:t>
      </w:r>
      <w:r w:rsidR="00334652">
        <w:t>illion</w:t>
      </w:r>
      <w:r>
        <w:t xml:space="preserve"> </w:t>
      </w:r>
      <w:r w:rsidR="00212C24">
        <w:t xml:space="preserve">domestic </w:t>
      </w:r>
      <w:r w:rsidR="00ED450C">
        <w:t xml:space="preserve">government-subsidised </w:t>
      </w:r>
      <w:r>
        <w:t>VET students in 2015</w:t>
      </w:r>
      <w:r w:rsidR="00ED450C">
        <w:t xml:space="preserve"> comp</w:t>
      </w:r>
      <w:r w:rsidR="00B67646">
        <w:t xml:space="preserve">ared with about 1.0 million </w:t>
      </w:r>
      <w:r w:rsidR="000249B8">
        <w:t xml:space="preserve">domestic students </w:t>
      </w:r>
      <w:r w:rsidR="00B67646">
        <w:t>in higher education (t</w:t>
      </w:r>
      <w:r w:rsidR="00ED450C">
        <w:t>able 1)</w:t>
      </w:r>
      <w:r w:rsidR="00B67646">
        <w:t xml:space="preserve">. </w:t>
      </w:r>
      <w:r w:rsidR="00212C24">
        <w:t xml:space="preserve">Table 2 is useful in illustrating the change in </w:t>
      </w:r>
      <w:r w:rsidR="00B67646">
        <w:t>government-funded</w:t>
      </w:r>
      <w:r w:rsidR="008459C9">
        <w:t xml:space="preserve"> </w:t>
      </w:r>
      <w:r w:rsidR="00827F6F">
        <w:t xml:space="preserve">students </w:t>
      </w:r>
      <w:r w:rsidR="00B67646">
        <w:t>over the period 2011—</w:t>
      </w:r>
      <w:r w:rsidR="00ED450C">
        <w:t>15</w:t>
      </w:r>
      <w:r w:rsidR="00B67646">
        <w:t xml:space="preserve"> and </w:t>
      </w:r>
      <w:r>
        <w:t xml:space="preserve">shows an </w:t>
      </w:r>
      <w:r w:rsidR="00B67646">
        <w:t xml:space="preserve">overall rise, followed by a </w:t>
      </w:r>
      <w:r w:rsidR="00827F6F">
        <w:t xml:space="preserve">fall in </w:t>
      </w:r>
      <w:r w:rsidR="00BD79AE">
        <w:t>students</w:t>
      </w:r>
      <w:r w:rsidR="00B67646">
        <w:t>,</w:t>
      </w:r>
      <w:r w:rsidR="00827F6F">
        <w:t xml:space="preserve"> app</w:t>
      </w:r>
      <w:r w:rsidR="00B67646">
        <w:t>roximately over the period 2009—</w:t>
      </w:r>
      <w:r w:rsidR="00827F6F">
        <w:t>12,</w:t>
      </w:r>
      <w:r w:rsidR="00E07D2D">
        <w:t xml:space="preserve"> which is</w:t>
      </w:r>
      <w:r w:rsidR="00827F6F">
        <w:t xml:space="preserve"> particularly evident in Victoria and South Australia</w:t>
      </w:r>
      <w:r w:rsidR="0056289A">
        <w:t>,</w:t>
      </w:r>
      <w:r w:rsidR="00ED450C">
        <w:t xml:space="preserve"> </w:t>
      </w:r>
      <w:r w:rsidR="00BD79AE">
        <w:t>as well as a</w:t>
      </w:r>
      <w:r w:rsidR="00ED450C">
        <w:t xml:space="preserve"> more recent </w:t>
      </w:r>
      <w:r w:rsidR="00827F6F">
        <w:t>overall general decline</w:t>
      </w:r>
      <w:r w:rsidR="00212C24">
        <w:t>.</w:t>
      </w:r>
      <w:r w:rsidR="00781CB9">
        <w:br w:type="page"/>
      </w:r>
    </w:p>
    <w:p w:rsidR="00827F6F" w:rsidRPr="009A629D" w:rsidRDefault="00827F6F" w:rsidP="000474AD">
      <w:pPr>
        <w:pStyle w:val="Tabletitle"/>
        <w:ind w:left="0" w:firstLine="0"/>
        <w:rPr>
          <w:rFonts w:ascii="Verdana" w:hAnsi="Verdana"/>
        </w:rPr>
      </w:pPr>
      <w:bookmarkStart w:id="48" w:name="_Toc466970015"/>
      <w:r w:rsidRPr="009A629D">
        <w:lastRenderedPageBreak/>
        <w:t>Table 2</w:t>
      </w:r>
      <w:r w:rsidR="007B1428">
        <w:tab/>
      </w:r>
      <w:r w:rsidRPr="009A629D">
        <w:t xml:space="preserve">Students by fund source (Commonwealth </w:t>
      </w:r>
      <w:r w:rsidR="00E07D2D">
        <w:t>and</w:t>
      </w:r>
      <w:r w:rsidRPr="009A629D">
        <w:t xml:space="preserve"> st</w:t>
      </w:r>
      <w:r>
        <w:t>ate funding) by state/territory</w:t>
      </w:r>
      <w:r w:rsidR="0019238B">
        <w:t>,</w:t>
      </w:r>
      <w:r w:rsidR="00E07D2D">
        <w:t xml:space="preserve"> 2011–</w:t>
      </w:r>
      <w:r w:rsidRPr="009A629D">
        <w:t>15</w:t>
      </w:r>
      <w:bookmarkEnd w:id="48"/>
      <w:r w:rsidRPr="009A629D">
        <w:t xml:space="preserve"> </w:t>
      </w:r>
    </w:p>
    <w:tbl>
      <w:tblPr>
        <w:tblW w:w="7938" w:type="dxa"/>
        <w:tblLayout w:type="fixed"/>
        <w:tblLook w:val="04A0" w:firstRow="1" w:lastRow="0" w:firstColumn="1" w:lastColumn="0" w:noHBand="0" w:noVBand="1"/>
      </w:tblPr>
      <w:tblGrid>
        <w:gridCol w:w="1899"/>
        <w:gridCol w:w="1207"/>
        <w:gridCol w:w="1208"/>
        <w:gridCol w:w="1208"/>
        <w:gridCol w:w="1208"/>
        <w:gridCol w:w="1208"/>
      </w:tblGrid>
      <w:tr w:rsidR="00827F6F" w:rsidRPr="00F74B79" w:rsidTr="006A44DB">
        <w:trPr>
          <w:trHeight w:val="255"/>
        </w:trPr>
        <w:tc>
          <w:tcPr>
            <w:tcW w:w="2120" w:type="dxa"/>
            <w:tcBorders>
              <w:top w:val="single" w:sz="4" w:space="0" w:color="auto"/>
              <w:left w:val="nil"/>
              <w:bottom w:val="single" w:sz="4" w:space="0" w:color="auto"/>
              <w:right w:val="nil"/>
            </w:tcBorders>
            <w:shd w:val="clear" w:color="000000" w:fill="auto"/>
            <w:noWrap/>
            <w:vAlign w:val="bottom"/>
            <w:hideMark/>
          </w:tcPr>
          <w:p w:rsidR="00827F6F" w:rsidRPr="00F74B79" w:rsidRDefault="00827F6F" w:rsidP="007B1428">
            <w:pPr>
              <w:pStyle w:val="Tablehead1"/>
              <w:ind w:right="203"/>
            </w:pPr>
            <w:r w:rsidRPr="00F74B79">
              <w:t>State/territory</w:t>
            </w:r>
          </w:p>
        </w:tc>
        <w:tc>
          <w:tcPr>
            <w:tcW w:w="1336" w:type="dxa"/>
            <w:tcBorders>
              <w:top w:val="single" w:sz="4" w:space="0" w:color="auto"/>
              <w:left w:val="nil"/>
              <w:bottom w:val="single" w:sz="4" w:space="0" w:color="auto"/>
              <w:right w:val="nil"/>
            </w:tcBorders>
            <w:shd w:val="clear" w:color="000000" w:fill="auto"/>
            <w:noWrap/>
            <w:vAlign w:val="bottom"/>
            <w:hideMark/>
          </w:tcPr>
          <w:p w:rsidR="00827F6F" w:rsidRPr="00F74B79" w:rsidRDefault="00827F6F" w:rsidP="000474AD">
            <w:pPr>
              <w:pStyle w:val="Tablehead1"/>
              <w:ind w:right="214"/>
              <w:jc w:val="right"/>
            </w:pPr>
            <w:r w:rsidRPr="00F74B79">
              <w:t>2011</w:t>
            </w:r>
          </w:p>
        </w:tc>
        <w:tc>
          <w:tcPr>
            <w:tcW w:w="1337" w:type="dxa"/>
            <w:tcBorders>
              <w:top w:val="single" w:sz="4" w:space="0" w:color="auto"/>
              <w:left w:val="nil"/>
              <w:bottom w:val="single" w:sz="4" w:space="0" w:color="auto"/>
              <w:right w:val="nil"/>
            </w:tcBorders>
            <w:shd w:val="clear" w:color="000000" w:fill="auto"/>
            <w:noWrap/>
            <w:vAlign w:val="bottom"/>
            <w:hideMark/>
          </w:tcPr>
          <w:p w:rsidR="00827F6F" w:rsidRPr="00F74B79" w:rsidRDefault="00827F6F" w:rsidP="000474AD">
            <w:pPr>
              <w:pStyle w:val="Tablehead1"/>
              <w:ind w:right="214"/>
              <w:jc w:val="right"/>
            </w:pPr>
            <w:r w:rsidRPr="00F74B79">
              <w:t>2012</w:t>
            </w:r>
          </w:p>
        </w:tc>
        <w:tc>
          <w:tcPr>
            <w:tcW w:w="1337" w:type="dxa"/>
            <w:tcBorders>
              <w:top w:val="single" w:sz="4" w:space="0" w:color="auto"/>
              <w:left w:val="nil"/>
              <w:bottom w:val="single" w:sz="4" w:space="0" w:color="auto"/>
              <w:right w:val="nil"/>
            </w:tcBorders>
            <w:shd w:val="clear" w:color="000000" w:fill="auto"/>
            <w:noWrap/>
            <w:vAlign w:val="bottom"/>
            <w:hideMark/>
          </w:tcPr>
          <w:p w:rsidR="00827F6F" w:rsidRPr="00F74B79" w:rsidRDefault="00827F6F" w:rsidP="000474AD">
            <w:pPr>
              <w:pStyle w:val="Tablehead1"/>
              <w:ind w:right="214"/>
              <w:jc w:val="right"/>
            </w:pPr>
            <w:r w:rsidRPr="00F74B79">
              <w:t>2013</w:t>
            </w:r>
          </w:p>
        </w:tc>
        <w:tc>
          <w:tcPr>
            <w:tcW w:w="1337" w:type="dxa"/>
            <w:tcBorders>
              <w:top w:val="single" w:sz="4" w:space="0" w:color="auto"/>
              <w:left w:val="nil"/>
              <w:bottom w:val="single" w:sz="4" w:space="0" w:color="auto"/>
              <w:right w:val="nil"/>
            </w:tcBorders>
            <w:shd w:val="clear" w:color="000000" w:fill="auto"/>
            <w:noWrap/>
            <w:vAlign w:val="bottom"/>
            <w:hideMark/>
          </w:tcPr>
          <w:p w:rsidR="00827F6F" w:rsidRPr="00F74B79" w:rsidRDefault="00827F6F" w:rsidP="000474AD">
            <w:pPr>
              <w:pStyle w:val="Tablehead1"/>
              <w:ind w:right="214"/>
              <w:jc w:val="right"/>
            </w:pPr>
            <w:r w:rsidRPr="00F74B79">
              <w:t>2014</w:t>
            </w:r>
          </w:p>
        </w:tc>
        <w:tc>
          <w:tcPr>
            <w:tcW w:w="1337" w:type="dxa"/>
            <w:tcBorders>
              <w:top w:val="single" w:sz="4" w:space="0" w:color="auto"/>
              <w:left w:val="nil"/>
              <w:bottom w:val="single" w:sz="4" w:space="0" w:color="auto"/>
              <w:right w:val="nil"/>
            </w:tcBorders>
            <w:shd w:val="clear" w:color="000000" w:fill="auto"/>
            <w:noWrap/>
            <w:vAlign w:val="bottom"/>
            <w:hideMark/>
          </w:tcPr>
          <w:p w:rsidR="00827F6F" w:rsidRPr="00F74B79" w:rsidRDefault="00827F6F" w:rsidP="000474AD">
            <w:pPr>
              <w:pStyle w:val="Tablehead1"/>
              <w:ind w:right="214"/>
              <w:jc w:val="right"/>
            </w:pPr>
            <w:r w:rsidRPr="00F74B79">
              <w:t>2015</w:t>
            </w:r>
          </w:p>
        </w:tc>
      </w:tr>
      <w:tr w:rsidR="00827F6F" w:rsidRPr="00F74B79" w:rsidTr="006A44DB">
        <w:trPr>
          <w:trHeight w:val="255"/>
        </w:trPr>
        <w:tc>
          <w:tcPr>
            <w:tcW w:w="2120"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left"/>
            </w:pPr>
            <w:r w:rsidRPr="00F74B79">
              <w:t>New South Wales</w:t>
            </w:r>
          </w:p>
        </w:tc>
        <w:tc>
          <w:tcPr>
            <w:tcW w:w="1336"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rsidRPr="00F74B79">
              <w:t>464</w:t>
            </w:r>
            <w:r>
              <w:t xml:space="preserve"> </w:t>
            </w:r>
            <w:r w:rsidRPr="00F74B79">
              <w:t>9</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466 </w:t>
            </w:r>
            <w:r w:rsidRPr="00F74B79">
              <w:t>0</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422 </w:t>
            </w:r>
            <w:r w:rsidRPr="00F74B79">
              <w:t>9</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407 </w:t>
            </w:r>
            <w:r w:rsidRPr="00F74B79">
              <w:t>9</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329 </w:t>
            </w:r>
            <w:r w:rsidRPr="00F74B79">
              <w:t>0</w:t>
            </w:r>
            <w:r>
              <w:t>00</w:t>
            </w:r>
          </w:p>
        </w:tc>
      </w:tr>
      <w:tr w:rsidR="00827F6F" w:rsidRPr="00F74B79" w:rsidTr="006A44DB">
        <w:trPr>
          <w:trHeight w:val="255"/>
        </w:trPr>
        <w:tc>
          <w:tcPr>
            <w:tcW w:w="2120"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left"/>
            </w:pPr>
            <w:r w:rsidRPr="00F74B79">
              <w:t>Victoria</w:t>
            </w:r>
          </w:p>
        </w:tc>
        <w:tc>
          <w:tcPr>
            <w:tcW w:w="1336"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436 </w:t>
            </w:r>
            <w:r w:rsidRPr="00F74B79">
              <w:t>0</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494 </w:t>
            </w:r>
            <w:r w:rsidRPr="00F74B79">
              <w:t>3</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498 </w:t>
            </w:r>
            <w:r w:rsidRPr="00F74B79">
              <w:t>0</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460 </w:t>
            </w:r>
            <w:r w:rsidRPr="00F74B79">
              <w:t>5</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391 </w:t>
            </w:r>
            <w:r w:rsidRPr="00F74B79">
              <w:t>3</w:t>
            </w:r>
            <w:r>
              <w:t>00</w:t>
            </w:r>
          </w:p>
        </w:tc>
      </w:tr>
      <w:tr w:rsidR="00827F6F" w:rsidRPr="00F74B79" w:rsidTr="006A44DB">
        <w:trPr>
          <w:trHeight w:val="255"/>
        </w:trPr>
        <w:tc>
          <w:tcPr>
            <w:tcW w:w="2120"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left"/>
            </w:pPr>
            <w:r w:rsidRPr="00F74B79">
              <w:t>Queensland</w:t>
            </w:r>
          </w:p>
        </w:tc>
        <w:tc>
          <w:tcPr>
            <w:tcW w:w="1336"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253 </w:t>
            </w:r>
            <w:r w:rsidRPr="00F74B79">
              <w:t>8</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236 </w:t>
            </w:r>
            <w:r w:rsidRPr="00F74B79">
              <w:t>9</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198 </w:t>
            </w:r>
            <w:r w:rsidRPr="00F74B79">
              <w:t>2</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209 </w:t>
            </w:r>
            <w:r w:rsidRPr="00F74B79">
              <w:t>4</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223 </w:t>
            </w:r>
            <w:r w:rsidRPr="00F74B79">
              <w:t>4</w:t>
            </w:r>
            <w:r>
              <w:t>00</w:t>
            </w:r>
          </w:p>
        </w:tc>
      </w:tr>
      <w:tr w:rsidR="00827F6F" w:rsidRPr="00F74B79" w:rsidTr="006A44DB">
        <w:trPr>
          <w:trHeight w:val="255"/>
        </w:trPr>
        <w:tc>
          <w:tcPr>
            <w:tcW w:w="2120"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left"/>
            </w:pPr>
            <w:r w:rsidRPr="00F74B79">
              <w:t>South Australia</w:t>
            </w:r>
          </w:p>
        </w:tc>
        <w:tc>
          <w:tcPr>
            <w:tcW w:w="1336"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101 </w:t>
            </w:r>
            <w:r w:rsidRPr="00F74B79">
              <w:t>6</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123 </w:t>
            </w:r>
            <w:r w:rsidRPr="00F74B79">
              <w:t>3</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150 </w:t>
            </w:r>
            <w:r w:rsidRPr="00F74B79">
              <w:t>3</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107 </w:t>
            </w:r>
            <w:r w:rsidRPr="00F74B79">
              <w:t>9</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86 </w:t>
            </w:r>
            <w:r w:rsidRPr="00F74B79">
              <w:t>3</w:t>
            </w:r>
            <w:r>
              <w:t>00</w:t>
            </w:r>
          </w:p>
        </w:tc>
      </w:tr>
      <w:tr w:rsidR="00827F6F" w:rsidRPr="00F74B79" w:rsidTr="006A44DB">
        <w:trPr>
          <w:trHeight w:val="255"/>
        </w:trPr>
        <w:tc>
          <w:tcPr>
            <w:tcW w:w="2120"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left"/>
            </w:pPr>
            <w:r w:rsidRPr="00F74B79">
              <w:t>Western Australia</w:t>
            </w:r>
          </w:p>
        </w:tc>
        <w:tc>
          <w:tcPr>
            <w:tcW w:w="1336"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146 </w:t>
            </w:r>
            <w:r w:rsidRPr="00F74B79">
              <w:t>7</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145 </w:t>
            </w:r>
            <w:r w:rsidRPr="00F74B79">
              <w:t>2</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141 </w:t>
            </w:r>
            <w:r w:rsidRPr="00F74B79">
              <w:t>3</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132 </w:t>
            </w:r>
            <w:r w:rsidRPr="00F74B79">
              <w:t>0</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127 </w:t>
            </w:r>
            <w:r w:rsidRPr="00F74B79">
              <w:t>7</w:t>
            </w:r>
            <w:r>
              <w:t>00</w:t>
            </w:r>
          </w:p>
        </w:tc>
      </w:tr>
      <w:tr w:rsidR="00827F6F" w:rsidRPr="00F74B79" w:rsidTr="006A44DB">
        <w:trPr>
          <w:trHeight w:val="255"/>
        </w:trPr>
        <w:tc>
          <w:tcPr>
            <w:tcW w:w="2120"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left"/>
            </w:pPr>
            <w:r w:rsidRPr="00F74B79">
              <w:t>Tasmania</w:t>
            </w:r>
          </w:p>
        </w:tc>
        <w:tc>
          <w:tcPr>
            <w:tcW w:w="1336"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31 </w:t>
            </w:r>
            <w:r w:rsidRPr="00F74B79">
              <w:t>6</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31 </w:t>
            </w:r>
            <w:r w:rsidRPr="00F74B79">
              <w:t>7</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rsidRPr="00F74B79">
              <w:t>29.8</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34 </w:t>
            </w:r>
            <w:r w:rsidRPr="00F74B79">
              <w:t>1</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28 </w:t>
            </w:r>
            <w:r w:rsidRPr="00F74B79">
              <w:t>7</w:t>
            </w:r>
            <w:r>
              <w:t>00</w:t>
            </w:r>
          </w:p>
        </w:tc>
      </w:tr>
      <w:tr w:rsidR="00827F6F" w:rsidRPr="00F74B79" w:rsidTr="006A44DB">
        <w:trPr>
          <w:trHeight w:val="255"/>
        </w:trPr>
        <w:tc>
          <w:tcPr>
            <w:tcW w:w="2120"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left"/>
            </w:pPr>
            <w:r w:rsidRPr="00F74B79">
              <w:t>Northern Territory</w:t>
            </w:r>
          </w:p>
        </w:tc>
        <w:tc>
          <w:tcPr>
            <w:tcW w:w="1336"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21 </w:t>
            </w:r>
            <w:r w:rsidRPr="00F74B79">
              <w:t>9</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21 </w:t>
            </w:r>
            <w:r w:rsidRPr="00F74B79">
              <w:t>7</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20 </w:t>
            </w:r>
            <w:r w:rsidRPr="00F74B79">
              <w:t>2</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21 </w:t>
            </w:r>
            <w:r w:rsidRPr="00F74B79">
              <w:t>8</w:t>
            </w:r>
            <w:r>
              <w:t>00</w:t>
            </w:r>
          </w:p>
        </w:tc>
        <w:tc>
          <w:tcPr>
            <w:tcW w:w="1337" w:type="dxa"/>
            <w:tcBorders>
              <w:top w:val="nil"/>
              <w:left w:val="nil"/>
              <w:bottom w:val="nil"/>
              <w:right w:val="nil"/>
            </w:tcBorders>
            <w:shd w:val="clear" w:color="auto" w:fill="auto"/>
            <w:noWrap/>
            <w:vAlign w:val="bottom"/>
            <w:hideMark/>
          </w:tcPr>
          <w:p w:rsidR="00827F6F" w:rsidRPr="00F74B79" w:rsidRDefault="00827F6F" w:rsidP="000474AD">
            <w:pPr>
              <w:pStyle w:val="TableText0"/>
              <w:ind w:left="0"/>
              <w:jc w:val="right"/>
            </w:pPr>
            <w:r>
              <w:t xml:space="preserve">21 </w:t>
            </w:r>
            <w:r w:rsidRPr="00F74B79">
              <w:t>7</w:t>
            </w:r>
            <w:r>
              <w:t>00</w:t>
            </w:r>
          </w:p>
        </w:tc>
      </w:tr>
      <w:tr w:rsidR="00827F6F" w:rsidRPr="00F74B79" w:rsidTr="00086D81">
        <w:trPr>
          <w:trHeight w:val="255"/>
        </w:trPr>
        <w:tc>
          <w:tcPr>
            <w:tcW w:w="2120" w:type="dxa"/>
            <w:tcBorders>
              <w:top w:val="nil"/>
              <w:left w:val="nil"/>
              <w:bottom w:val="single" w:sz="8" w:space="0" w:color="auto"/>
              <w:right w:val="nil"/>
            </w:tcBorders>
            <w:shd w:val="clear" w:color="auto" w:fill="auto"/>
            <w:noWrap/>
            <w:vAlign w:val="bottom"/>
            <w:hideMark/>
          </w:tcPr>
          <w:p w:rsidR="00827F6F" w:rsidRPr="00F74B79" w:rsidRDefault="00827F6F" w:rsidP="000474AD">
            <w:pPr>
              <w:pStyle w:val="TableText0"/>
              <w:ind w:left="0"/>
              <w:jc w:val="left"/>
            </w:pPr>
            <w:r w:rsidRPr="00F74B79">
              <w:t>Australian Capital Territory</w:t>
            </w:r>
          </w:p>
        </w:tc>
        <w:tc>
          <w:tcPr>
            <w:tcW w:w="1336" w:type="dxa"/>
            <w:tcBorders>
              <w:top w:val="nil"/>
              <w:left w:val="nil"/>
              <w:bottom w:val="single" w:sz="8" w:space="0" w:color="auto"/>
              <w:right w:val="nil"/>
            </w:tcBorders>
            <w:shd w:val="clear" w:color="auto" w:fill="auto"/>
            <w:noWrap/>
            <w:vAlign w:val="bottom"/>
            <w:hideMark/>
          </w:tcPr>
          <w:p w:rsidR="00827F6F" w:rsidRPr="00F74B79" w:rsidRDefault="00827F6F" w:rsidP="000474AD">
            <w:pPr>
              <w:pStyle w:val="TableText0"/>
              <w:ind w:left="0"/>
              <w:jc w:val="right"/>
            </w:pPr>
            <w:r>
              <w:t xml:space="preserve">23 </w:t>
            </w:r>
            <w:r w:rsidRPr="00F74B79">
              <w:t>9</w:t>
            </w:r>
            <w:r>
              <w:t>00</w:t>
            </w:r>
          </w:p>
        </w:tc>
        <w:tc>
          <w:tcPr>
            <w:tcW w:w="1337" w:type="dxa"/>
            <w:tcBorders>
              <w:top w:val="nil"/>
              <w:left w:val="nil"/>
              <w:bottom w:val="single" w:sz="8" w:space="0" w:color="auto"/>
              <w:right w:val="nil"/>
            </w:tcBorders>
            <w:shd w:val="clear" w:color="auto" w:fill="auto"/>
            <w:noWrap/>
            <w:vAlign w:val="bottom"/>
            <w:hideMark/>
          </w:tcPr>
          <w:p w:rsidR="00827F6F" w:rsidRPr="00F74B79" w:rsidRDefault="00827F6F" w:rsidP="000474AD">
            <w:pPr>
              <w:pStyle w:val="TableText0"/>
              <w:ind w:left="0"/>
              <w:jc w:val="right"/>
            </w:pPr>
            <w:r>
              <w:t xml:space="preserve">23 </w:t>
            </w:r>
            <w:r w:rsidRPr="00F74B79">
              <w:t>8</w:t>
            </w:r>
            <w:r>
              <w:t>00</w:t>
            </w:r>
          </w:p>
        </w:tc>
        <w:tc>
          <w:tcPr>
            <w:tcW w:w="1337" w:type="dxa"/>
            <w:tcBorders>
              <w:top w:val="nil"/>
              <w:left w:val="nil"/>
              <w:bottom w:val="single" w:sz="8" w:space="0" w:color="auto"/>
              <w:right w:val="nil"/>
            </w:tcBorders>
            <w:shd w:val="clear" w:color="auto" w:fill="auto"/>
            <w:noWrap/>
            <w:vAlign w:val="bottom"/>
            <w:hideMark/>
          </w:tcPr>
          <w:p w:rsidR="00827F6F" w:rsidRPr="00F74B79" w:rsidRDefault="00827F6F" w:rsidP="000474AD">
            <w:pPr>
              <w:pStyle w:val="TableText0"/>
              <w:ind w:left="0"/>
              <w:jc w:val="right"/>
            </w:pPr>
            <w:r>
              <w:t xml:space="preserve">21 </w:t>
            </w:r>
            <w:r w:rsidRPr="00F74B79">
              <w:t>9</w:t>
            </w:r>
            <w:r>
              <w:t>00</w:t>
            </w:r>
          </w:p>
        </w:tc>
        <w:tc>
          <w:tcPr>
            <w:tcW w:w="1337" w:type="dxa"/>
            <w:tcBorders>
              <w:top w:val="nil"/>
              <w:left w:val="nil"/>
              <w:bottom w:val="single" w:sz="8" w:space="0" w:color="auto"/>
              <w:right w:val="nil"/>
            </w:tcBorders>
            <w:shd w:val="clear" w:color="auto" w:fill="auto"/>
            <w:noWrap/>
            <w:vAlign w:val="bottom"/>
            <w:hideMark/>
          </w:tcPr>
          <w:p w:rsidR="00827F6F" w:rsidRPr="00F74B79" w:rsidRDefault="00827F6F" w:rsidP="000474AD">
            <w:pPr>
              <w:pStyle w:val="TableText0"/>
              <w:ind w:left="0"/>
              <w:jc w:val="right"/>
            </w:pPr>
            <w:r>
              <w:t xml:space="preserve">19 </w:t>
            </w:r>
            <w:r w:rsidRPr="00F74B79">
              <w:t>6</w:t>
            </w:r>
            <w:r>
              <w:t>00</w:t>
            </w:r>
          </w:p>
        </w:tc>
        <w:tc>
          <w:tcPr>
            <w:tcW w:w="1337" w:type="dxa"/>
            <w:tcBorders>
              <w:top w:val="nil"/>
              <w:left w:val="nil"/>
              <w:bottom w:val="single" w:sz="8" w:space="0" w:color="auto"/>
              <w:right w:val="nil"/>
            </w:tcBorders>
            <w:shd w:val="clear" w:color="auto" w:fill="auto"/>
            <w:noWrap/>
            <w:vAlign w:val="bottom"/>
            <w:hideMark/>
          </w:tcPr>
          <w:p w:rsidR="00827F6F" w:rsidRPr="00F74B79" w:rsidRDefault="00827F6F" w:rsidP="000474AD">
            <w:pPr>
              <w:pStyle w:val="TableText0"/>
              <w:ind w:left="0"/>
              <w:jc w:val="right"/>
            </w:pPr>
            <w:r>
              <w:t xml:space="preserve">16 </w:t>
            </w:r>
            <w:r w:rsidRPr="00F74B79">
              <w:t>5</w:t>
            </w:r>
            <w:r>
              <w:t>00</w:t>
            </w:r>
          </w:p>
        </w:tc>
      </w:tr>
      <w:tr w:rsidR="00827F6F" w:rsidRPr="00675C01" w:rsidTr="00086D81">
        <w:trPr>
          <w:trHeight w:val="270"/>
        </w:trPr>
        <w:tc>
          <w:tcPr>
            <w:tcW w:w="2120" w:type="dxa"/>
            <w:tcBorders>
              <w:top w:val="single" w:sz="8" w:space="0" w:color="auto"/>
              <w:left w:val="nil"/>
              <w:bottom w:val="single" w:sz="8" w:space="0" w:color="auto"/>
              <w:right w:val="nil"/>
            </w:tcBorders>
            <w:shd w:val="clear" w:color="auto" w:fill="auto"/>
            <w:noWrap/>
            <w:vAlign w:val="bottom"/>
            <w:hideMark/>
          </w:tcPr>
          <w:p w:rsidR="00827F6F" w:rsidRPr="00675C01" w:rsidRDefault="00827F6F" w:rsidP="000474AD">
            <w:pPr>
              <w:pStyle w:val="TableText0"/>
              <w:ind w:left="0"/>
              <w:rPr>
                <w:b/>
              </w:rPr>
            </w:pPr>
            <w:r w:rsidRPr="00675C01">
              <w:rPr>
                <w:b/>
              </w:rPr>
              <w:t>Australia</w:t>
            </w:r>
          </w:p>
        </w:tc>
        <w:tc>
          <w:tcPr>
            <w:tcW w:w="1336" w:type="dxa"/>
            <w:tcBorders>
              <w:top w:val="single" w:sz="8" w:space="0" w:color="auto"/>
              <w:left w:val="nil"/>
              <w:bottom w:val="single" w:sz="8" w:space="0" w:color="auto"/>
              <w:right w:val="nil"/>
            </w:tcBorders>
            <w:shd w:val="clear" w:color="auto" w:fill="auto"/>
            <w:noWrap/>
            <w:vAlign w:val="bottom"/>
            <w:hideMark/>
          </w:tcPr>
          <w:p w:rsidR="00827F6F" w:rsidRPr="00675C01" w:rsidRDefault="00827F6F" w:rsidP="000474AD">
            <w:pPr>
              <w:pStyle w:val="TableText0"/>
              <w:ind w:left="0"/>
              <w:jc w:val="right"/>
              <w:rPr>
                <w:b/>
              </w:rPr>
            </w:pPr>
            <w:r w:rsidRPr="00675C01">
              <w:rPr>
                <w:b/>
              </w:rPr>
              <w:t>1 480 300</w:t>
            </w:r>
          </w:p>
        </w:tc>
        <w:tc>
          <w:tcPr>
            <w:tcW w:w="1337" w:type="dxa"/>
            <w:tcBorders>
              <w:top w:val="single" w:sz="8" w:space="0" w:color="auto"/>
              <w:left w:val="nil"/>
              <w:bottom w:val="single" w:sz="8" w:space="0" w:color="auto"/>
              <w:right w:val="nil"/>
            </w:tcBorders>
            <w:shd w:val="clear" w:color="auto" w:fill="auto"/>
            <w:noWrap/>
            <w:vAlign w:val="bottom"/>
            <w:hideMark/>
          </w:tcPr>
          <w:p w:rsidR="00827F6F" w:rsidRPr="00675C01" w:rsidRDefault="00827F6F" w:rsidP="000474AD">
            <w:pPr>
              <w:pStyle w:val="TableText0"/>
              <w:ind w:left="0"/>
              <w:jc w:val="right"/>
              <w:rPr>
                <w:b/>
              </w:rPr>
            </w:pPr>
            <w:r w:rsidRPr="00675C01">
              <w:rPr>
                <w:b/>
              </w:rPr>
              <w:t>1 542 800</w:t>
            </w:r>
          </w:p>
        </w:tc>
        <w:tc>
          <w:tcPr>
            <w:tcW w:w="1337" w:type="dxa"/>
            <w:tcBorders>
              <w:top w:val="single" w:sz="8" w:space="0" w:color="auto"/>
              <w:left w:val="nil"/>
              <w:bottom w:val="single" w:sz="8" w:space="0" w:color="auto"/>
              <w:right w:val="nil"/>
            </w:tcBorders>
            <w:shd w:val="clear" w:color="auto" w:fill="auto"/>
            <w:noWrap/>
            <w:vAlign w:val="bottom"/>
            <w:hideMark/>
          </w:tcPr>
          <w:p w:rsidR="00827F6F" w:rsidRPr="00675C01" w:rsidRDefault="00827F6F" w:rsidP="000474AD">
            <w:pPr>
              <w:pStyle w:val="TableText0"/>
              <w:ind w:left="0"/>
              <w:jc w:val="right"/>
              <w:rPr>
                <w:b/>
              </w:rPr>
            </w:pPr>
            <w:r w:rsidRPr="00675C01">
              <w:rPr>
                <w:b/>
              </w:rPr>
              <w:t>1 482 600</w:t>
            </w:r>
          </w:p>
        </w:tc>
        <w:tc>
          <w:tcPr>
            <w:tcW w:w="1337" w:type="dxa"/>
            <w:tcBorders>
              <w:top w:val="single" w:sz="8" w:space="0" w:color="auto"/>
              <w:left w:val="nil"/>
              <w:bottom w:val="single" w:sz="8" w:space="0" w:color="auto"/>
              <w:right w:val="nil"/>
            </w:tcBorders>
            <w:shd w:val="clear" w:color="auto" w:fill="auto"/>
            <w:noWrap/>
            <w:vAlign w:val="bottom"/>
            <w:hideMark/>
          </w:tcPr>
          <w:p w:rsidR="00827F6F" w:rsidRPr="00675C01" w:rsidRDefault="00827F6F" w:rsidP="000474AD">
            <w:pPr>
              <w:pStyle w:val="TableText0"/>
              <w:ind w:left="0"/>
              <w:jc w:val="right"/>
              <w:rPr>
                <w:b/>
              </w:rPr>
            </w:pPr>
            <w:r w:rsidRPr="00675C01">
              <w:rPr>
                <w:b/>
              </w:rPr>
              <w:t>1 393 200</w:t>
            </w:r>
          </w:p>
        </w:tc>
        <w:tc>
          <w:tcPr>
            <w:tcW w:w="1337" w:type="dxa"/>
            <w:tcBorders>
              <w:top w:val="single" w:sz="8" w:space="0" w:color="auto"/>
              <w:left w:val="nil"/>
              <w:bottom w:val="single" w:sz="8" w:space="0" w:color="auto"/>
              <w:right w:val="nil"/>
            </w:tcBorders>
            <w:shd w:val="clear" w:color="auto" w:fill="auto"/>
            <w:noWrap/>
            <w:vAlign w:val="bottom"/>
            <w:hideMark/>
          </w:tcPr>
          <w:p w:rsidR="00827F6F" w:rsidRPr="00675C01" w:rsidRDefault="00827F6F" w:rsidP="000474AD">
            <w:pPr>
              <w:pStyle w:val="TableText0"/>
              <w:ind w:left="0"/>
              <w:jc w:val="right"/>
              <w:rPr>
                <w:b/>
              </w:rPr>
            </w:pPr>
            <w:r w:rsidRPr="00675C01">
              <w:rPr>
                <w:b/>
              </w:rPr>
              <w:t>1 224 700</w:t>
            </w:r>
          </w:p>
        </w:tc>
      </w:tr>
    </w:tbl>
    <w:p w:rsidR="00827F6F" w:rsidRDefault="00827F6F" w:rsidP="007A5917">
      <w:pPr>
        <w:pStyle w:val="Source"/>
      </w:pPr>
      <w:r w:rsidRPr="00EA4EB0">
        <w:t>Source: Nation</w:t>
      </w:r>
      <w:r>
        <w:t>a</w:t>
      </w:r>
      <w:r w:rsidR="00E07D2D">
        <w:t>l VET Provider Collection 2015; a</w:t>
      </w:r>
      <w:r>
        <w:t>djusted to new scope b</w:t>
      </w:r>
      <w:r w:rsidR="00E07D2D">
        <w:t xml:space="preserve">y excluding TAFE </w:t>
      </w:r>
      <w:r w:rsidR="0019238B">
        <w:t>fee-for-service</w:t>
      </w:r>
      <w:r w:rsidR="00E07D2D">
        <w:t>.</w:t>
      </w:r>
    </w:p>
    <w:p w:rsidR="006C5F94" w:rsidRPr="006A44DB" w:rsidRDefault="006C5F94" w:rsidP="007B1428">
      <w:pPr>
        <w:pStyle w:val="Heading2"/>
      </w:pPr>
      <w:bookmarkStart w:id="49" w:name="_Toc468189597"/>
      <w:r w:rsidRPr="007B1428">
        <w:t>Traj</w:t>
      </w:r>
      <w:r w:rsidRPr="006A44DB">
        <w:t xml:space="preserve">ectory of </w:t>
      </w:r>
      <w:r w:rsidR="00675C01" w:rsidRPr="006A44DB">
        <w:t>s</w:t>
      </w:r>
      <w:r w:rsidRPr="006A44DB">
        <w:t xml:space="preserve">ystem </w:t>
      </w:r>
      <w:r w:rsidR="00675C01" w:rsidRPr="006A44DB">
        <w:t>c</w:t>
      </w:r>
      <w:r w:rsidRPr="006A44DB">
        <w:t xml:space="preserve">hange – VET and </w:t>
      </w:r>
      <w:r w:rsidR="00675C01" w:rsidRPr="006A44DB">
        <w:t>h</w:t>
      </w:r>
      <w:r w:rsidRPr="006A44DB">
        <w:t xml:space="preserve">igher </w:t>
      </w:r>
      <w:r w:rsidR="00675C01" w:rsidRPr="006A44DB">
        <w:t>e</w:t>
      </w:r>
      <w:r w:rsidRPr="006A44DB">
        <w:t>ducation</w:t>
      </w:r>
      <w:bookmarkEnd w:id="49"/>
    </w:p>
    <w:p w:rsidR="006C5F94" w:rsidRPr="007B1428" w:rsidRDefault="00E07D2D" w:rsidP="007B1428">
      <w:pPr>
        <w:pStyle w:val="Text"/>
      </w:pPr>
      <w:r w:rsidRPr="007B1428">
        <w:t>Figures 1—</w:t>
      </w:r>
      <w:r w:rsidR="00212C24" w:rsidRPr="007B1428">
        <w:t>4</w:t>
      </w:r>
      <w:r w:rsidR="006C5F94" w:rsidRPr="007B1428">
        <w:t xml:space="preserve"> summarise </w:t>
      </w:r>
      <w:r w:rsidRPr="007B1428">
        <w:t xml:space="preserve">the </w:t>
      </w:r>
      <w:r w:rsidR="006C5F94" w:rsidRPr="007B1428">
        <w:t xml:space="preserve">trends in VET and higher education </w:t>
      </w:r>
      <w:r w:rsidR="0056289A" w:rsidRPr="007B1428">
        <w:t xml:space="preserve">participation </w:t>
      </w:r>
      <w:r w:rsidR="006C5F94" w:rsidRPr="007B1428">
        <w:t>data</w:t>
      </w:r>
      <w:r w:rsidR="00F10E9D" w:rsidRPr="007B1428">
        <w:t xml:space="preserve"> </w:t>
      </w:r>
      <w:r w:rsidR="00086D81">
        <w:br/>
      </w:r>
      <w:r w:rsidR="00F10E9D" w:rsidRPr="007B1428">
        <w:t>(Atkinson &amp; Stanwick 2016)</w:t>
      </w:r>
      <w:r w:rsidR="006C5F94" w:rsidRPr="007B1428">
        <w:t>.</w:t>
      </w:r>
      <w:r w:rsidRPr="007B1428">
        <w:t xml:space="preserve"> </w:t>
      </w:r>
      <w:r w:rsidR="006C5F94" w:rsidRPr="007B1428">
        <w:t>Figure 1 indicates</w:t>
      </w:r>
      <w:r w:rsidRPr="007B1428">
        <w:t xml:space="preserve"> the relative change in VET vs h</w:t>
      </w:r>
      <w:r w:rsidR="006C5F94" w:rsidRPr="007B1428">
        <w:t xml:space="preserve">igher education participation </w:t>
      </w:r>
      <w:r w:rsidRPr="007B1428">
        <w:t>as a proportion of the 15 to 64-year-</w:t>
      </w:r>
      <w:r w:rsidR="006C5F94" w:rsidRPr="007B1428">
        <w:t>old Australian population since 2001.</w:t>
      </w:r>
    </w:p>
    <w:p w:rsidR="006C5F94" w:rsidRDefault="006C5F94" w:rsidP="000A2D15">
      <w:pPr>
        <w:pStyle w:val="Figuretitle"/>
      </w:pPr>
      <w:bookmarkStart w:id="50" w:name="_Toc455670380"/>
      <w:bookmarkStart w:id="51" w:name="_Toc457809785"/>
      <w:bookmarkStart w:id="52" w:name="_Toc468189839"/>
      <w:r>
        <w:t xml:space="preserve">Figure </w:t>
      </w:r>
      <w:proofErr w:type="gramStart"/>
      <w:r>
        <w:t>1</w:t>
      </w:r>
      <w:r>
        <w:tab/>
        <w:t>Participation</w:t>
      </w:r>
      <w:proofErr w:type="gramEnd"/>
      <w:r>
        <w:t xml:space="preserve"> in higher education and VET as a proportion of the 15 to 64-year-old population</w:t>
      </w:r>
      <w:bookmarkEnd w:id="50"/>
      <w:bookmarkEnd w:id="51"/>
      <w:bookmarkEnd w:id="52"/>
      <w:r w:rsidR="007D1489">
        <w:t>, 2001–2014 (%)</w:t>
      </w:r>
      <w:r>
        <w:t xml:space="preserve"> </w:t>
      </w:r>
    </w:p>
    <w:p w:rsidR="006C5F94" w:rsidRPr="00C03788" w:rsidRDefault="00621185" w:rsidP="000474AD">
      <w:pPr>
        <w:pStyle w:val="Source"/>
        <w:ind w:left="0" w:firstLine="0"/>
      </w:pPr>
      <w:r>
        <w:rPr>
          <w:noProof/>
          <w:lang w:eastAsia="en-AU"/>
        </w:rPr>
        <w:drawing>
          <wp:anchor distT="0" distB="0" distL="114300" distR="114300" simplePos="0" relativeHeight="252000256" behindDoc="0" locked="0" layoutInCell="1" allowOverlap="1" wp14:anchorId="0A1A48C9" wp14:editId="2D66FFE4">
            <wp:simplePos x="0" y="0"/>
            <wp:positionH relativeFrom="column">
              <wp:posOffset>-38100</wp:posOffset>
            </wp:positionH>
            <wp:positionV relativeFrom="paragraph">
              <wp:posOffset>63500</wp:posOffset>
            </wp:positionV>
            <wp:extent cx="5010150" cy="2743200"/>
            <wp:effectExtent l="0" t="0" r="0" b="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C5F94" w:rsidRPr="00C03788">
        <w:t xml:space="preserve">Source: NCVER National </w:t>
      </w:r>
      <w:r w:rsidR="006C5F94">
        <w:t>VET</w:t>
      </w:r>
      <w:r w:rsidR="006C5F94" w:rsidRPr="00C03788">
        <w:t xml:space="preserve"> Provider Collection</w:t>
      </w:r>
      <w:r w:rsidR="006C5F94">
        <w:rPr>
          <w:rStyle w:val="CommentReference"/>
          <w:rFonts w:ascii="Times New Roman" w:hAnsi="Times New Roman"/>
          <w:lang w:eastAsia="en-AU"/>
        </w:rPr>
        <w:t xml:space="preserve">; </w:t>
      </w:r>
      <w:r w:rsidR="006C5F94" w:rsidRPr="00C03788">
        <w:t>Aust</w:t>
      </w:r>
      <w:r w:rsidR="006C5F94">
        <w:t>ralian Department of Education and Training (2016).</w:t>
      </w:r>
    </w:p>
    <w:p w:rsidR="0090764E" w:rsidRDefault="00934FC8" w:rsidP="000474AD">
      <w:pPr>
        <w:pStyle w:val="Text"/>
      </w:pPr>
      <w:r>
        <w:t>In higher education</w:t>
      </w:r>
      <w:r w:rsidR="00E07D2D">
        <w:t>,</w:t>
      </w:r>
      <w:r>
        <w:t xml:space="preserve"> student numbers</w:t>
      </w:r>
      <w:r>
        <w:rPr>
          <w:rStyle w:val="FootnoteReference"/>
          <w:rFonts w:ascii="Verdana" w:hAnsi="Verdana"/>
        </w:rPr>
        <w:footnoteReference w:id="2"/>
      </w:r>
      <w:r w:rsidR="00E07D2D">
        <w:t xml:space="preserve"> show</w:t>
      </w:r>
      <w:r>
        <w:t xml:space="preserve"> </w:t>
      </w:r>
      <w:r w:rsidR="00D16AE0">
        <w:t xml:space="preserve">trend </w:t>
      </w:r>
      <w:r>
        <w:t>growth from 1.193 million domestic and inte</w:t>
      </w:r>
      <w:r w:rsidR="00E07D2D">
        <w:t xml:space="preserve">rnational students in 2010 (857 </w:t>
      </w:r>
      <w:r>
        <w:t xml:space="preserve">384 domestic) to reach </w:t>
      </w:r>
      <w:r w:rsidRPr="00DE70F1">
        <w:t>1.4</w:t>
      </w:r>
      <w:r w:rsidR="00F10DA6" w:rsidRPr="00DE70F1">
        <w:t>10</w:t>
      </w:r>
      <w:r w:rsidRPr="00DE70F1">
        <w:t xml:space="preserve"> million domestic and international students by 2015 (1.047 </w:t>
      </w:r>
      <w:r w:rsidR="0019238B" w:rsidRPr="00DE70F1">
        <w:t xml:space="preserve">million </w:t>
      </w:r>
      <w:r w:rsidRPr="00DE70F1">
        <w:t>domestic), about a</w:t>
      </w:r>
      <w:r w:rsidR="00F10DA6" w:rsidRPr="00DE70F1">
        <w:t>n</w:t>
      </w:r>
      <w:r w:rsidRPr="00DE70F1">
        <w:t xml:space="preserve"> 1</w:t>
      </w:r>
      <w:r w:rsidR="00F10DA6" w:rsidRPr="00DE70F1">
        <w:t>8</w:t>
      </w:r>
      <w:r w:rsidRPr="00DE70F1">
        <w:t>%</w:t>
      </w:r>
      <w:r>
        <w:t xml:space="preserve"> increase.</w:t>
      </w:r>
      <w:r w:rsidR="0090764E">
        <w:t xml:space="preserve"> </w:t>
      </w:r>
    </w:p>
    <w:p w:rsidR="000A2D15" w:rsidRDefault="006C5F94" w:rsidP="000474AD">
      <w:pPr>
        <w:pStyle w:val="Text"/>
      </w:pPr>
      <w:r>
        <w:t xml:space="preserve">Figure </w:t>
      </w:r>
      <w:r w:rsidR="008459C9">
        <w:t xml:space="preserve">2 </w:t>
      </w:r>
      <w:r>
        <w:t xml:space="preserve">indicates </w:t>
      </w:r>
      <w:r w:rsidR="00E07D2D">
        <w:t>longer-</w:t>
      </w:r>
      <w:r w:rsidR="008459C9">
        <w:t xml:space="preserve">term </w:t>
      </w:r>
      <w:r>
        <w:t xml:space="preserve">change in VET participation as a proportion of the 15 to </w:t>
      </w:r>
      <w:r w:rsidR="006A44DB">
        <w:br/>
      </w:r>
      <w:r>
        <w:t>64</w:t>
      </w:r>
      <w:r w:rsidR="00E07D2D">
        <w:t>-year-</w:t>
      </w:r>
      <w:r>
        <w:t>old Australian population since 1996</w:t>
      </w:r>
      <w:r w:rsidR="0056289A">
        <w:t>, showing recent falls,</w:t>
      </w:r>
      <w:r>
        <w:t xml:space="preserve"> </w:t>
      </w:r>
      <w:r w:rsidR="00E07D2D">
        <w:t>while f</w:t>
      </w:r>
      <w:r>
        <w:t xml:space="preserve">igure </w:t>
      </w:r>
      <w:r w:rsidR="008459C9">
        <w:t xml:space="preserve">3 </w:t>
      </w:r>
      <w:r>
        <w:t>illustrates this by qualification level.</w:t>
      </w:r>
      <w:r w:rsidR="00781CB9">
        <w:t xml:space="preserve"> </w:t>
      </w:r>
    </w:p>
    <w:p w:rsidR="00567579" w:rsidRDefault="00567579">
      <w:pPr>
        <w:spacing w:before="0" w:line="240" w:lineRule="auto"/>
        <w:rPr>
          <w:rFonts w:ascii="Arial" w:hAnsi="Arial"/>
          <w:b/>
          <w:sz w:val="17"/>
        </w:rPr>
      </w:pPr>
      <w:bookmarkStart w:id="53" w:name="_Toc455670396"/>
      <w:bookmarkStart w:id="54" w:name="_Toc457809793"/>
      <w:r>
        <w:br w:type="page"/>
      </w:r>
    </w:p>
    <w:p w:rsidR="006C5F94" w:rsidRDefault="006A44DB" w:rsidP="006A44DB">
      <w:pPr>
        <w:pStyle w:val="Figuretitle"/>
        <w:tabs>
          <w:tab w:val="left" w:pos="851"/>
        </w:tabs>
        <w:ind w:left="0" w:firstLine="0"/>
      </w:pPr>
      <w:bookmarkStart w:id="55" w:name="_Toc468189840"/>
      <w:r>
        <w:rPr>
          <w:noProof/>
          <w:lang w:eastAsia="en-AU"/>
        </w:rPr>
        <w:lastRenderedPageBreak/>
        <w:drawing>
          <wp:anchor distT="0" distB="0" distL="114300" distR="114300" simplePos="0" relativeHeight="252002304" behindDoc="0" locked="0" layoutInCell="1" allowOverlap="1" wp14:anchorId="051C63D2" wp14:editId="2D2E264A">
            <wp:simplePos x="0" y="0"/>
            <wp:positionH relativeFrom="column">
              <wp:posOffset>-98425</wp:posOffset>
            </wp:positionH>
            <wp:positionV relativeFrom="paragraph">
              <wp:posOffset>232410</wp:posOffset>
            </wp:positionV>
            <wp:extent cx="4572000" cy="2705100"/>
            <wp:effectExtent l="0" t="0" r="0" b="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r w:rsidR="006C5F94" w:rsidRPr="00F475E2">
        <w:t xml:space="preserve">Figure </w:t>
      </w:r>
      <w:r w:rsidR="0090764E">
        <w:t>2</w:t>
      </w:r>
      <w:r>
        <w:tab/>
      </w:r>
      <w:r w:rsidR="006C5F94" w:rsidRPr="00F475E2">
        <w:t>Rates of</w:t>
      </w:r>
      <w:r w:rsidR="006C5F94">
        <w:t xml:space="preserve"> participation in VET, 1996–2015 (%)</w:t>
      </w:r>
      <w:bookmarkEnd w:id="53"/>
      <w:bookmarkEnd w:id="54"/>
      <w:bookmarkEnd w:id="55"/>
    </w:p>
    <w:p w:rsidR="006C5F94" w:rsidRDefault="006C5F94" w:rsidP="000474AD">
      <w:pPr>
        <w:pStyle w:val="Source"/>
      </w:pPr>
      <w:r>
        <w:t xml:space="preserve">Note: </w:t>
      </w:r>
      <w:r>
        <w:tab/>
        <w:t>The rate is expressed as students as a proportion of the 15 to 64-year-old population.</w:t>
      </w:r>
    </w:p>
    <w:p w:rsidR="006A44DB" w:rsidRDefault="006C5F94" w:rsidP="006A44DB">
      <w:pPr>
        <w:pStyle w:val="Source"/>
      </w:pPr>
      <w:r>
        <w:t xml:space="preserve">Source: </w:t>
      </w:r>
      <w:r>
        <w:tab/>
        <w:t>NCVER Historical time series of government-funded VET</w:t>
      </w:r>
      <w:r w:rsidR="0019238B">
        <w:t>,</w:t>
      </w:r>
      <w:r>
        <w:t xml:space="preserve"> 1996–2015; ABS demographic statistics, cat.no.3101.0, September 2015.</w:t>
      </w:r>
      <w:bookmarkStart w:id="56" w:name="_Toc455670398"/>
      <w:bookmarkStart w:id="57" w:name="_Toc457809794"/>
      <w:bookmarkStart w:id="58" w:name="_Toc468189841"/>
    </w:p>
    <w:p w:rsidR="006C5F94" w:rsidRDefault="006C5F94" w:rsidP="006A44DB">
      <w:pPr>
        <w:pStyle w:val="Figuretitle"/>
      </w:pPr>
      <w:r w:rsidRPr="00F475E2">
        <w:t xml:space="preserve">Figure </w:t>
      </w:r>
      <w:r w:rsidR="0090764E">
        <w:t>3</w:t>
      </w:r>
      <w:r>
        <w:tab/>
      </w:r>
      <w:r w:rsidRPr="00F475E2">
        <w:t>Rates</w:t>
      </w:r>
      <w:r>
        <w:t xml:space="preserve"> of participation in VET by qualification level, 1996–2015 (%)</w:t>
      </w:r>
      <w:bookmarkEnd w:id="56"/>
      <w:bookmarkEnd w:id="57"/>
      <w:bookmarkEnd w:id="58"/>
    </w:p>
    <w:p w:rsidR="006C5F94" w:rsidRDefault="002C0E93" w:rsidP="000474AD">
      <w:pPr>
        <w:pStyle w:val="Source"/>
      </w:pPr>
      <w:r>
        <w:rPr>
          <w:noProof/>
          <w:lang w:eastAsia="en-AU"/>
        </w:rPr>
        <w:drawing>
          <wp:anchor distT="0" distB="0" distL="114300" distR="114300" simplePos="0" relativeHeight="252003328" behindDoc="0" locked="0" layoutInCell="1" allowOverlap="1" wp14:anchorId="4F164FCB" wp14:editId="26000028">
            <wp:simplePos x="0" y="0"/>
            <wp:positionH relativeFrom="column">
              <wp:posOffset>-59055</wp:posOffset>
            </wp:positionH>
            <wp:positionV relativeFrom="paragraph">
              <wp:posOffset>80645</wp:posOffset>
            </wp:positionV>
            <wp:extent cx="4572000" cy="2743200"/>
            <wp:effectExtent l="0" t="0" r="0" b="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6C5F94">
        <w:t xml:space="preserve">Note: </w:t>
      </w:r>
      <w:r w:rsidR="006C5F94">
        <w:tab/>
        <w:t>The rate is expressed as students as a proportion of the 15 to 64-year-old population.</w:t>
      </w:r>
    </w:p>
    <w:p w:rsidR="006C5F94" w:rsidRDefault="006C5F94" w:rsidP="000474AD">
      <w:pPr>
        <w:pStyle w:val="Source"/>
      </w:pPr>
      <w:r w:rsidRPr="0021370E">
        <w:t>Source:</w:t>
      </w:r>
      <w:r>
        <w:t xml:space="preserve"> </w:t>
      </w:r>
      <w:r>
        <w:tab/>
        <w:t>NCVER</w:t>
      </w:r>
      <w:r w:rsidRPr="0021370E">
        <w:t xml:space="preserve"> Historical time series of government-funded VET</w:t>
      </w:r>
      <w:r w:rsidR="0019238B">
        <w:t>,</w:t>
      </w:r>
      <w:r>
        <w:t xml:space="preserve"> 1996–2015; ABS Demographic statistics, cat.no.3101.0, September 2015.</w:t>
      </w:r>
    </w:p>
    <w:p w:rsidR="006E2668" w:rsidRDefault="006E2668" w:rsidP="000474AD">
      <w:pPr>
        <w:spacing w:before="0" w:line="240" w:lineRule="auto"/>
      </w:pPr>
    </w:p>
    <w:p w:rsidR="007A5917" w:rsidRDefault="007A5917">
      <w:pPr>
        <w:spacing w:before="0" w:line="240" w:lineRule="auto"/>
      </w:pPr>
      <w:r>
        <w:br w:type="page"/>
      </w:r>
    </w:p>
    <w:p w:rsidR="006C5F94" w:rsidRDefault="006C5F94" w:rsidP="000474AD">
      <w:pPr>
        <w:pStyle w:val="Text"/>
      </w:pPr>
      <w:r>
        <w:lastRenderedPageBreak/>
        <w:t xml:space="preserve">Figure </w:t>
      </w:r>
      <w:r w:rsidR="0090764E">
        <w:t xml:space="preserve">4 </w:t>
      </w:r>
      <w:r>
        <w:t xml:space="preserve">indicates the change in VET participation as </w:t>
      </w:r>
      <w:r w:rsidR="00E07D2D">
        <w:t>a proportion of the 15 to 64-year-</w:t>
      </w:r>
      <w:r>
        <w:t>old Australian population since 1996</w:t>
      </w:r>
      <w:r w:rsidR="00705259">
        <w:t>,</w:t>
      </w:r>
      <w:r w:rsidR="006B26E2">
        <w:t xml:space="preserve"> on a jurisdictional basis.</w:t>
      </w:r>
    </w:p>
    <w:p w:rsidR="006C5F94" w:rsidRDefault="006C5F94" w:rsidP="00F939BF">
      <w:pPr>
        <w:pStyle w:val="Figuretitle"/>
      </w:pPr>
      <w:bookmarkStart w:id="59" w:name="_Toc455670413"/>
      <w:bookmarkStart w:id="60" w:name="_Toc457809802"/>
      <w:bookmarkStart w:id="61" w:name="_Toc468189842"/>
      <w:r w:rsidRPr="00AC76A9">
        <w:t xml:space="preserve">Figure </w:t>
      </w:r>
      <w:r w:rsidR="0090764E">
        <w:t>4</w:t>
      </w:r>
      <w:r w:rsidR="00F939BF">
        <w:tab/>
      </w:r>
      <w:r w:rsidRPr="00AC76A9">
        <w:t>Rates of</w:t>
      </w:r>
      <w:r>
        <w:t xml:space="preserve"> participation in VET by state 1996–2015 (%)</w:t>
      </w:r>
      <w:bookmarkEnd w:id="59"/>
      <w:bookmarkEnd w:id="60"/>
      <w:bookmarkEnd w:id="61"/>
    </w:p>
    <w:p w:rsidR="006C5F94" w:rsidRDefault="006C5F94" w:rsidP="000474AD">
      <w:pPr>
        <w:pStyle w:val="Source"/>
        <w:ind w:left="0" w:firstLine="0"/>
      </w:pPr>
      <w:r>
        <w:rPr>
          <w:noProof/>
          <w:lang w:eastAsia="en-AU"/>
        </w:rPr>
        <w:drawing>
          <wp:inline distT="0" distB="0" distL="0" distR="0" wp14:anchorId="63BBF1D7" wp14:editId="3C39B9C5">
            <wp:extent cx="493776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C5F94" w:rsidRDefault="006C5F94" w:rsidP="006A44DB">
      <w:pPr>
        <w:pStyle w:val="Source"/>
      </w:pPr>
      <w:r>
        <w:t xml:space="preserve">Note: </w:t>
      </w:r>
      <w:r w:rsidR="006A44DB">
        <w:tab/>
      </w:r>
      <w:r>
        <w:t>The rate is expressed as students as a proportion of the 15 to 64-year-old population in each state and territory.</w:t>
      </w:r>
    </w:p>
    <w:p w:rsidR="006A44DB" w:rsidRDefault="006C5F94" w:rsidP="008E530D">
      <w:pPr>
        <w:pStyle w:val="Source"/>
        <w:ind w:left="709" w:hanging="709"/>
      </w:pPr>
      <w:r>
        <w:t>Source: NCVER Historical time series of government-funded VET</w:t>
      </w:r>
      <w:r w:rsidR="0019238B">
        <w:t>,</w:t>
      </w:r>
      <w:r>
        <w:t xml:space="preserve"> 1996–20</w:t>
      </w:r>
      <w:r w:rsidR="006A44DB">
        <w:t>15; ABS demographic statistics,</w:t>
      </w:r>
    </w:p>
    <w:p w:rsidR="006C5F94" w:rsidRDefault="006A44DB" w:rsidP="006A44DB">
      <w:pPr>
        <w:pStyle w:val="Source"/>
        <w:ind w:firstLine="0"/>
      </w:pPr>
      <w:proofErr w:type="gramStart"/>
      <w:r>
        <w:t>c</w:t>
      </w:r>
      <w:r w:rsidR="006C5F94">
        <w:t>at.no.3101.0, September 2015.</w:t>
      </w:r>
      <w:proofErr w:type="gramEnd"/>
    </w:p>
    <w:p w:rsidR="006C5F94" w:rsidRDefault="006C5F94" w:rsidP="000474AD">
      <w:pPr>
        <w:pStyle w:val="Heading2"/>
        <w:rPr>
          <w:rFonts w:ascii="Verdana" w:hAnsi="Verdana"/>
          <w:sz w:val="20"/>
        </w:rPr>
      </w:pPr>
      <w:bookmarkStart w:id="62" w:name="_Toc468189598"/>
      <w:r>
        <w:t xml:space="preserve">Diploma program enrolments </w:t>
      </w:r>
      <w:r w:rsidR="007D2EA2">
        <w:t xml:space="preserve">and </w:t>
      </w:r>
      <w:r w:rsidR="00E07D2D">
        <w:t>relationship with VET FEE-</w:t>
      </w:r>
      <w:r>
        <w:t>HELP</w:t>
      </w:r>
      <w:bookmarkEnd w:id="62"/>
    </w:p>
    <w:p w:rsidR="00070BAF" w:rsidRDefault="00E07D2D" w:rsidP="000474AD">
      <w:pPr>
        <w:pStyle w:val="Text"/>
      </w:pPr>
      <w:r>
        <w:t>VET d</w:t>
      </w:r>
      <w:r w:rsidR="00070BAF">
        <w:t>iplomas at AQF level 5 sit</w:t>
      </w:r>
      <w:r>
        <w:t xml:space="preserve"> on one side</w:t>
      </w:r>
      <w:r w:rsidR="00070BAF">
        <w:t xml:space="preserve"> of </w:t>
      </w:r>
      <w:r>
        <w:t>the VET</w:t>
      </w:r>
      <w:r w:rsidR="00F31E71">
        <w:t>/</w:t>
      </w:r>
      <w:r>
        <w:t xml:space="preserve">higher education boundary. </w:t>
      </w:r>
      <w:r w:rsidR="0019238B">
        <w:t xml:space="preserve">In 2015, </w:t>
      </w:r>
      <w:r w:rsidR="0019238B" w:rsidRPr="0019238B">
        <w:rPr>
          <w:i/>
        </w:rPr>
        <w:t>T</w:t>
      </w:r>
      <w:r w:rsidR="006C5F94" w:rsidRPr="0019238B">
        <w:rPr>
          <w:i/>
        </w:rPr>
        <w:t xml:space="preserve">otal VET </w:t>
      </w:r>
      <w:r w:rsidR="00390EC6" w:rsidRPr="0019238B">
        <w:rPr>
          <w:i/>
        </w:rPr>
        <w:t>students and courses</w:t>
      </w:r>
      <w:r w:rsidR="00390EC6">
        <w:t xml:space="preserve"> </w:t>
      </w:r>
      <w:r w:rsidR="006C5F94">
        <w:t>(</w:t>
      </w:r>
      <w:r>
        <w:t xml:space="preserve">total VET activity; </w:t>
      </w:r>
      <w:r w:rsidR="006C5F94">
        <w:t>TVA)</w:t>
      </w:r>
      <w:r>
        <w:t xml:space="preserve"> recorded some 566 </w:t>
      </w:r>
      <w:r w:rsidR="006C5F94" w:rsidRPr="004114E8">
        <w:t>000 diplomas or about 16% of the total 3</w:t>
      </w:r>
      <w:r w:rsidR="006C5F94">
        <w:t xml:space="preserve">.5 million </w:t>
      </w:r>
      <w:r w:rsidR="000E5D31">
        <w:t xml:space="preserve">VET AQF </w:t>
      </w:r>
      <w:r w:rsidR="006C5F94">
        <w:t>program enrolment</w:t>
      </w:r>
      <w:r w:rsidR="0019238B">
        <w:t>s (NCVER 2016</w:t>
      </w:r>
      <w:r w:rsidR="00FA32F7">
        <w:t>c</w:t>
      </w:r>
      <w:r w:rsidR="0019238B" w:rsidRPr="00F10E9D">
        <w:t>)</w:t>
      </w:r>
      <w:r w:rsidR="009E1524">
        <w:t>. There were some 428 </w:t>
      </w:r>
      <w:r w:rsidR="006C5F94">
        <w:t xml:space="preserve">000 </w:t>
      </w:r>
      <w:r w:rsidR="000249B8">
        <w:t>diploma</w:t>
      </w:r>
      <w:r w:rsidR="000249B8" w:rsidRPr="00DE70F1">
        <w:t>s</w:t>
      </w:r>
      <w:r w:rsidR="000249B8">
        <w:t xml:space="preserve"> </w:t>
      </w:r>
      <w:r w:rsidR="006C5F94">
        <w:t xml:space="preserve">reported in 2014 in the first TVA collection, </w:t>
      </w:r>
      <w:r w:rsidR="0056289A">
        <w:t>indicating an</w:t>
      </w:r>
      <w:r w:rsidR="006C5F94">
        <w:t xml:space="preserve"> increase </w:t>
      </w:r>
      <w:r w:rsidR="0056639B">
        <w:t xml:space="preserve">from </w:t>
      </w:r>
      <w:r w:rsidR="006C5F94">
        <w:t xml:space="preserve">2014 to 2015 in the order of 32%. </w:t>
      </w:r>
    </w:p>
    <w:p w:rsidR="006E2668" w:rsidRPr="004114E8" w:rsidRDefault="006C5F94" w:rsidP="000474AD">
      <w:pPr>
        <w:pStyle w:val="Text"/>
      </w:pPr>
      <w:r w:rsidRPr="004114E8">
        <w:t xml:space="preserve">The </w:t>
      </w:r>
      <w:r w:rsidR="00E07D2D" w:rsidRPr="0019238B">
        <w:rPr>
          <w:i/>
        </w:rPr>
        <w:t>2015</w:t>
      </w:r>
      <w:r w:rsidR="00E07D2D">
        <w:t xml:space="preserve"> </w:t>
      </w:r>
      <w:r w:rsidR="0019238B">
        <w:rPr>
          <w:i/>
        </w:rPr>
        <w:t>VET FEE-HELP s</w:t>
      </w:r>
      <w:r w:rsidR="00E07D2D" w:rsidRPr="00E07D2D">
        <w:rPr>
          <w:i/>
        </w:rPr>
        <w:t>tatistical r</w:t>
      </w:r>
      <w:r w:rsidR="00FD0A70" w:rsidRPr="00E07D2D">
        <w:rPr>
          <w:i/>
        </w:rPr>
        <w:t>eport</w:t>
      </w:r>
      <w:r w:rsidR="00F10E9D">
        <w:t xml:space="preserve"> (</w:t>
      </w:r>
      <w:r w:rsidR="00F10E9D" w:rsidRPr="00F10E9D">
        <w:t>Department of Education and Training 2016</w:t>
      </w:r>
      <w:r w:rsidR="00C66BC0">
        <w:t>a</w:t>
      </w:r>
      <w:r w:rsidR="00F10E9D" w:rsidRPr="00F10E9D">
        <w:t>)</w:t>
      </w:r>
      <w:r w:rsidR="00FD0A70">
        <w:t xml:space="preserve"> </w:t>
      </w:r>
      <w:r w:rsidR="00E07D2D">
        <w:t>indicates</w:t>
      </w:r>
      <w:r w:rsidR="00FD0A70">
        <w:t xml:space="preserve"> </w:t>
      </w:r>
      <w:r w:rsidR="00E07D2D">
        <w:t xml:space="preserve">that </w:t>
      </w:r>
      <w:r w:rsidR="009E1524">
        <w:t>around</w:t>
      </w:r>
      <w:r w:rsidRPr="004114E8">
        <w:t xml:space="preserve"> </w:t>
      </w:r>
      <w:r w:rsidR="00E07D2D">
        <w:t xml:space="preserve">320 703 course enrolments by 272 </w:t>
      </w:r>
      <w:r w:rsidR="00FD0A70">
        <w:t xml:space="preserve">026 unique students </w:t>
      </w:r>
      <w:r w:rsidRPr="004114E8">
        <w:t>a</w:t>
      </w:r>
      <w:r w:rsidR="00E07D2D">
        <w:t>ccessed VET FEE-</w:t>
      </w:r>
      <w:r>
        <w:t>HELP</w:t>
      </w:r>
      <w:r w:rsidR="0056289A">
        <w:t>, all</w:t>
      </w:r>
      <w:r w:rsidR="00FD0A70">
        <w:t xml:space="preserve"> financed by about $2.9</w:t>
      </w:r>
      <w:r w:rsidR="00812585">
        <w:t xml:space="preserve"> billion</w:t>
      </w:r>
      <w:r w:rsidR="00FD0A70">
        <w:t xml:space="preserve"> </w:t>
      </w:r>
      <w:r w:rsidR="00070BAF">
        <w:t xml:space="preserve">in </w:t>
      </w:r>
      <w:r w:rsidR="00FD0A70">
        <w:t>loans</w:t>
      </w:r>
      <w:r w:rsidR="00070BAF">
        <w:t>.</w:t>
      </w:r>
      <w:r w:rsidR="00E07D2D">
        <w:t xml:space="preserve"> </w:t>
      </w:r>
      <w:r w:rsidR="0056639B">
        <w:t xml:space="preserve">It follows that </w:t>
      </w:r>
      <w:r w:rsidR="00E85F8E">
        <w:t>about half</w:t>
      </w:r>
      <w:r w:rsidRPr="004114E8">
        <w:t xml:space="preserve"> of </w:t>
      </w:r>
      <w:r w:rsidR="00E85F8E">
        <w:t xml:space="preserve">the </w:t>
      </w:r>
      <w:r w:rsidRPr="004114E8">
        <w:t xml:space="preserve">diplomas are then </w:t>
      </w:r>
      <w:r w:rsidR="000E5D31">
        <w:t>funded</w:t>
      </w:r>
      <w:r w:rsidRPr="004114E8">
        <w:t xml:space="preserve"> by means </w:t>
      </w:r>
      <w:r w:rsidRPr="00BA59BE">
        <w:t>other</w:t>
      </w:r>
      <w:r w:rsidR="006B0EDC">
        <w:t xml:space="preserve"> than VET FEE-</w:t>
      </w:r>
      <w:r>
        <w:t>HELP</w:t>
      </w:r>
      <w:r w:rsidR="00070BAF">
        <w:t xml:space="preserve"> and, in </w:t>
      </w:r>
      <w:r w:rsidR="00D16AE0">
        <w:t xml:space="preserve">the </w:t>
      </w:r>
      <w:r w:rsidR="006B0EDC">
        <w:t>context of all vocational education and training</w:t>
      </w:r>
      <w:r w:rsidR="00070BAF">
        <w:t xml:space="preserve">, </w:t>
      </w:r>
      <w:r w:rsidR="000249B8">
        <w:t>such diplomas</w:t>
      </w:r>
      <w:r w:rsidR="00070BAF">
        <w:t xml:space="preserve"> are </w:t>
      </w:r>
      <w:r w:rsidR="00D16AE0">
        <w:t>about</w:t>
      </w:r>
      <w:r w:rsidRPr="004114E8">
        <w:t xml:space="preserve"> 10% of </w:t>
      </w:r>
      <w:r w:rsidR="00F10DA6">
        <w:t xml:space="preserve">the </w:t>
      </w:r>
      <w:r w:rsidR="00F10DA6" w:rsidRPr="00DE70F1">
        <w:t>3.5</w:t>
      </w:r>
      <w:r w:rsidR="005E0EE2">
        <w:t xml:space="preserve"> </w:t>
      </w:r>
      <w:r w:rsidR="00F10DA6" w:rsidRPr="00DE70F1">
        <w:t>m</w:t>
      </w:r>
      <w:r w:rsidR="005E0EE2">
        <w:t>illion</w:t>
      </w:r>
      <w:r w:rsidRPr="00DE70F1">
        <w:t xml:space="preserve"> </w:t>
      </w:r>
      <w:r w:rsidR="00F61BEA" w:rsidRPr="00DE70F1">
        <w:t>VET</w:t>
      </w:r>
      <w:r w:rsidR="00F61BEA">
        <w:t xml:space="preserve"> </w:t>
      </w:r>
      <w:r w:rsidR="000249B8" w:rsidRPr="000162EF">
        <w:t xml:space="preserve">AQF </w:t>
      </w:r>
      <w:r w:rsidR="000249B8">
        <w:t xml:space="preserve">program </w:t>
      </w:r>
      <w:r w:rsidR="000249B8" w:rsidRPr="000162EF">
        <w:t>enrolments</w:t>
      </w:r>
      <w:r w:rsidR="000249B8" w:rsidRPr="004114E8">
        <w:t xml:space="preserve"> </w:t>
      </w:r>
      <w:r w:rsidR="00015DA7">
        <w:t>(t</w:t>
      </w:r>
      <w:r>
        <w:t>able 1)</w:t>
      </w:r>
      <w:r w:rsidR="00070BAF">
        <w:t>.</w:t>
      </w:r>
      <w:r w:rsidR="003C3A4C">
        <w:t xml:space="preserve"> </w:t>
      </w:r>
    </w:p>
    <w:p w:rsidR="006C5F94" w:rsidRDefault="006C5F94" w:rsidP="000474AD">
      <w:pPr>
        <w:pStyle w:val="Heading2"/>
      </w:pPr>
      <w:bookmarkStart w:id="63" w:name="_Toc468189599"/>
      <w:r>
        <w:t>Summary observations</w:t>
      </w:r>
      <w:bookmarkEnd w:id="63"/>
    </w:p>
    <w:p w:rsidR="005653DC" w:rsidRDefault="006C5F94" w:rsidP="000474AD">
      <w:pPr>
        <w:pStyle w:val="Text"/>
      </w:pPr>
      <w:r w:rsidRPr="004114E8">
        <w:t>Th</w:t>
      </w:r>
      <w:r>
        <w:t xml:space="preserve">ese data indicate the </w:t>
      </w:r>
      <w:r w:rsidR="0019238B">
        <w:t xml:space="preserve">current </w:t>
      </w:r>
      <w:r>
        <w:t xml:space="preserve">different growth trajectories of </w:t>
      </w:r>
      <w:r w:rsidR="009E1524">
        <w:t xml:space="preserve">the </w:t>
      </w:r>
      <w:r w:rsidR="0019238B">
        <w:t>higher education and VET sectors</w:t>
      </w:r>
      <w:r>
        <w:t>.</w:t>
      </w:r>
    </w:p>
    <w:p w:rsidR="0091450A" w:rsidRPr="002C5F49" w:rsidRDefault="006C5F94" w:rsidP="000474AD">
      <w:pPr>
        <w:pStyle w:val="Text"/>
      </w:pPr>
      <w:r>
        <w:t xml:space="preserve">Higher education enrolments have </w:t>
      </w:r>
      <w:r w:rsidR="00694CDB">
        <w:t>increased</w:t>
      </w:r>
      <w:r w:rsidR="00390EC6">
        <w:t>,</w:t>
      </w:r>
      <w:r>
        <w:t xml:space="preserve"> </w:t>
      </w:r>
      <w:r w:rsidR="006E2668">
        <w:t xml:space="preserve">with </w:t>
      </w:r>
      <w:r w:rsidR="00D16AE0">
        <w:t xml:space="preserve">the </w:t>
      </w:r>
      <w:r>
        <w:t>latest data (2015) suggest</w:t>
      </w:r>
      <w:r w:rsidR="00D16AE0">
        <w:t>ing</w:t>
      </w:r>
      <w:r>
        <w:t xml:space="preserve"> </w:t>
      </w:r>
      <w:r w:rsidR="00390EC6">
        <w:t xml:space="preserve">that </w:t>
      </w:r>
      <w:r>
        <w:t>growth is approaching a population plateau</w:t>
      </w:r>
      <w:r w:rsidR="009E1524">
        <w:t xml:space="preserve"> (U</w:t>
      </w:r>
      <w:r w:rsidR="006B0EDC">
        <w:t>niversities Australia 2016a)</w:t>
      </w:r>
      <w:r w:rsidR="00390EC6">
        <w:t>.</w:t>
      </w:r>
      <w:r w:rsidR="0019238B">
        <w:t xml:space="preserve"> </w:t>
      </w:r>
      <w:r w:rsidR="006E2668">
        <w:t xml:space="preserve">Commonwealth, </w:t>
      </w:r>
      <w:r w:rsidR="00390EC6">
        <w:t xml:space="preserve">state and territory </w:t>
      </w:r>
      <w:r w:rsidR="006E2668">
        <w:t>subsidised VET student</w:t>
      </w:r>
      <w:r w:rsidR="003073EC">
        <w:t xml:space="preserve"> numbers </w:t>
      </w:r>
      <w:r w:rsidR="009F6708">
        <w:t>are</w:t>
      </w:r>
      <w:r>
        <w:t xml:space="preserve"> </w:t>
      </w:r>
      <w:r w:rsidR="009F6708">
        <w:t>presently declining</w:t>
      </w:r>
      <w:r w:rsidR="003073EC">
        <w:t xml:space="preserve">, </w:t>
      </w:r>
      <w:r>
        <w:t xml:space="preserve">with one </w:t>
      </w:r>
      <w:r w:rsidR="00D16AE0">
        <w:t xml:space="preserve">last </w:t>
      </w:r>
      <w:r w:rsidR="009E1524">
        <w:t>year remaining i</w:t>
      </w:r>
      <w:r>
        <w:t>n the N</w:t>
      </w:r>
      <w:r w:rsidR="00390EC6">
        <w:t xml:space="preserve">ational Partnership for Skills Reform (2016—17). </w:t>
      </w:r>
      <w:r w:rsidRPr="002C5F49">
        <w:t>Under th</w:t>
      </w:r>
      <w:r w:rsidR="003073EC" w:rsidRPr="002C5F49">
        <w:t>is</w:t>
      </w:r>
      <w:r w:rsidRPr="002C5F49">
        <w:t xml:space="preserve"> N</w:t>
      </w:r>
      <w:r w:rsidR="00390EC6" w:rsidRPr="002C5F49">
        <w:t xml:space="preserve">ational </w:t>
      </w:r>
      <w:r w:rsidR="00390EC6" w:rsidRPr="002C5F49">
        <w:lastRenderedPageBreak/>
        <w:t>Partnership</w:t>
      </w:r>
      <w:r w:rsidRPr="002C5F49">
        <w:t xml:space="preserve"> the jurisdictions implement their own </w:t>
      </w:r>
      <w:r w:rsidR="003073EC" w:rsidRPr="002C5F49">
        <w:t xml:space="preserve">policy and training </w:t>
      </w:r>
      <w:r w:rsidRPr="002C5F49">
        <w:t>entitlement models</w:t>
      </w:r>
      <w:r w:rsidR="00F10E9D" w:rsidRPr="002C5F49">
        <w:t xml:space="preserve"> (Bowman &amp; McKenna 2016)</w:t>
      </w:r>
      <w:r w:rsidRPr="002C5F49">
        <w:t>.</w:t>
      </w:r>
    </w:p>
    <w:p w:rsidR="0091450A" w:rsidRDefault="0056639B" w:rsidP="000474AD">
      <w:pPr>
        <w:pStyle w:val="Text"/>
      </w:pPr>
      <w:r>
        <w:t>Noonan</w:t>
      </w:r>
      <w:r w:rsidR="00073E6E">
        <w:t xml:space="preserve"> (2016a) </w:t>
      </w:r>
      <w:r w:rsidR="0091450A">
        <w:t>paint</w:t>
      </w:r>
      <w:r>
        <w:t>s</w:t>
      </w:r>
      <w:r w:rsidR="0091450A">
        <w:t xml:space="preserve"> </w:t>
      </w:r>
      <w:r w:rsidR="00390EC6">
        <w:t>a similar</w:t>
      </w:r>
      <w:r w:rsidR="0091450A">
        <w:t xml:space="preserve"> longitudinal </w:t>
      </w:r>
      <w:r w:rsidR="009A7727">
        <w:t>story</w:t>
      </w:r>
      <w:r w:rsidR="0091450A">
        <w:t xml:space="preserve"> and </w:t>
      </w:r>
      <w:r w:rsidR="009C1450">
        <w:t>draw</w:t>
      </w:r>
      <w:r w:rsidR="00081781">
        <w:t>s</w:t>
      </w:r>
      <w:r w:rsidR="009C1450">
        <w:t xml:space="preserve"> </w:t>
      </w:r>
      <w:r w:rsidR="0091450A">
        <w:t>conclusions</w:t>
      </w:r>
      <w:r w:rsidR="00EE46B8">
        <w:t xml:space="preserve"> in terms of</w:t>
      </w:r>
      <w:r w:rsidR="0091450A">
        <w:t xml:space="preserve"> ‘imbalance’ </w:t>
      </w:r>
      <w:r w:rsidR="003C3A4C">
        <w:t>and divergence in growth</w:t>
      </w:r>
      <w:r w:rsidR="00EE46B8">
        <w:t xml:space="preserve"> and funding</w:t>
      </w:r>
      <w:r w:rsidR="003C3A4C">
        <w:t xml:space="preserve"> trajector</w:t>
      </w:r>
      <w:r w:rsidR="00EE46B8">
        <w:t>ies</w:t>
      </w:r>
      <w:r w:rsidR="003C3A4C">
        <w:t xml:space="preserve"> </w:t>
      </w:r>
      <w:r w:rsidR="00390EC6">
        <w:t xml:space="preserve">when </w:t>
      </w:r>
      <w:r w:rsidR="001123D4">
        <w:t>comparing</w:t>
      </w:r>
      <w:r w:rsidR="0091450A">
        <w:t xml:space="preserve"> higher education and </w:t>
      </w:r>
      <w:r w:rsidR="003C3A4C">
        <w:t>government</w:t>
      </w:r>
      <w:r w:rsidR="00390EC6">
        <w:t>-</w:t>
      </w:r>
      <w:r w:rsidR="009A7727">
        <w:t>subsidised VET</w:t>
      </w:r>
      <w:r w:rsidR="003C3A4C">
        <w:t xml:space="preserve"> </w:t>
      </w:r>
      <w:r w:rsidR="0091450A">
        <w:t>enrolments</w:t>
      </w:r>
      <w:r w:rsidR="001123D4">
        <w:t>,</w:t>
      </w:r>
      <w:r w:rsidR="003C3A4C">
        <w:t xml:space="preserve"> </w:t>
      </w:r>
      <w:r w:rsidR="00EE46B8">
        <w:t>as well as</w:t>
      </w:r>
      <w:r w:rsidR="003C3A4C">
        <w:t xml:space="preserve"> growt</w:t>
      </w:r>
      <w:r w:rsidR="006B0EDC">
        <w:t>h in the uptake</w:t>
      </w:r>
      <w:r w:rsidR="00390EC6">
        <w:t xml:space="preserve"> of VET diplomas under VET FEE-</w:t>
      </w:r>
      <w:r w:rsidR="003C3A4C">
        <w:t>HELP</w:t>
      </w:r>
      <w:r w:rsidR="00073E6E">
        <w:t xml:space="preserve"> (Noonan 2016b)</w:t>
      </w:r>
      <w:r w:rsidR="003C3A4C">
        <w:t>.</w:t>
      </w:r>
    </w:p>
    <w:p w:rsidR="006C5F94" w:rsidRPr="002C5F49" w:rsidRDefault="00390EC6" w:rsidP="002C5F49">
      <w:pPr>
        <w:pStyle w:val="Text"/>
      </w:pPr>
      <w:r w:rsidRPr="002C5F49">
        <w:t>The b</w:t>
      </w:r>
      <w:r w:rsidR="009C1450" w:rsidRPr="002C5F49">
        <w:t>road f</w:t>
      </w:r>
      <w:r w:rsidR="006C5F94" w:rsidRPr="002C5F49">
        <w:t>actors contributing to recent declines</w:t>
      </w:r>
      <w:r w:rsidRPr="002C5F49">
        <w:t xml:space="preserve"> in government-</w:t>
      </w:r>
      <w:r w:rsidR="006C5F94" w:rsidRPr="002C5F49">
        <w:t xml:space="preserve">subsidised VET </w:t>
      </w:r>
      <w:r w:rsidR="004D67A0" w:rsidRPr="002C5F49">
        <w:t>enrolments</w:t>
      </w:r>
      <w:r w:rsidR="006C5F94" w:rsidRPr="002C5F49">
        <w:t xml:space="preserve"> </w:t>
      </w:r>
      <w:r w:rsidR="003C3A4C" w:rsidRPr="002C5F49">
        <w:t xml:space="preserve">(noting </w:t>
      </w:r>
      <w:r w:rsidRPr="002C5F49">
        <w:t xml:space="preserve">that </w:t>
      </w:r>
      <w:r w:rsidR="003C3A4C" w:rsidRPr="002C5F49">
        <w:t xml:space="preserve">the recent </w:t>
      </w:r>
      <w:r w:rsidRPr="002C5F49">
        <w:t>TVA</w:t>
      </w:r>
      <w:r w:rsidR="003C3A4C" w:rsidRPr="002C5F49">
        <w:t xml:space="preserve"> data</w:t>
      </w:r>
      <w:r w:rsidR="006B0EDC" w:rsidRPr="002C5F49">
        <w:t>,</w:t>
      </w:r>
      <w:r w:rsidR="003C3A4C" w:rsidRPr="002C5F49">
        <w:t xml:space="preserve"> of 2014 and 2015</w:t>
      </w:r>
      <w:r w:rsidR="006B0EDC" w:rsidRPr="002C5F49">
        <w:t>,</w:t>
      </w:r>
      <w:r w:rsidR="003C3A4C" w:rsidRPr="002C5F49">
        <w:t xml:space="preserve"> are not yet suited to trend considerations) </w:t>
      </w:r>
      <w:r w:rsidR="006B0EDC" w:rsidRPr="002C5F49">
        <w:t>by comparison</w:t>
      </w:r>
      <w:r w:rsidR="003073EC" w:rsidRPr="002C5F49">
        <w:t xml:space="preserve"> with the growth in higher education enrolments </w:t>
      </w:r>
      <w:r w:rsidR="006C5F94" w:rsidRPr="002C5F49">
        <w:t>include:</w:t>
      </w:r>
    </w:p>
    <w:p w:rsidR="006C5F94" w:rsidRPr="008609B1" w:rsidRDefault="006C5F94" w:rsidP="008E530D">
      <w:pPr>
        <w:pStyle w:val="Dotpoint10"/>
      </w:pPr>
      <w:r w:rsidRPr="008609B1">
        <w:t xml:space="preserve">refinements to </w:t>
      </w:r>
      <w:r w:rsidR="0056289A">
        <w:t xml:space="preserve">VET </w:t>
      </w:r>
      <w:r w:rsidRPr="008609B1">
        <w:t>entitlement models, with a sharper focus o</w:t>
      </w:r>
      <w:r w:rsidR="00602D3B">
        <w:t>n</w:t>
      </w:r>
      <w:r w:rsidRPr="008609B1">
        <w:t xml:space="preserve"> government </w:t>
      </w:r>
      <w:r>
        <w:t>subsidies</w:t>
      </w:r>
      <w:r w:rsidRPr="008609B1">
        <w:t xml:space="preserve"> in support of priority skills to match local job opportunities</w:t>
      </w:r>
      <w:r w:rsidR="009A7727">
        <w:t>, evidenced by more selective funded training lists</w:t>
      </w:r>
      <w:r w:rsidR="009A7727">
        <w:rPr>
          <w:rStyle w:val="FootnoteReference"/>
        </w:rPr>
        <w:footnoteReference w:id="3"/>
      </w:r>
    </w:p>
    <w:p w:rsidR="006C5F94" w:rsidRDefault="006C5F94" w:rsidP="008E530D">
      <w:pPr>
        <w:pStyle w:val="Dotpoint10"/>
      </w:pPr>
      <w:r w:rsidRPr="008609B1">
        <w:t xml:space="preserve">students attending private </w:t>
      </w:r>
      <w:r>
        <w:t xml:space="preserve">providers and hence growth in </w:t>
      </w:r>
      <w:r w:rsidRPr="008609B1">
        <w:t xml:space="preserve">private </w:t>
      </w:r>
      <w:r w:rsidR="003073EC">
        <w:t>training</w:t>
      </w:r>
      <w:r w:rsidR="008A40D1">
        <w:t>,</w:t>
      </w:r>
      <w:r w:rsidR="009F6708">
        <w:t xml:space="preserve"> </w:t>
      </w:r>
      <w:r w:rsidRPr="008609B1">
        <w:t>particularly for diploma and above qualifications</w:t>
      </w:r>
      <w:r w:rsidR="006B0EDC">
        <w:t>,</w:t>
      </w:r>
      <w:r w:rsidRPr="008609B1">
        <w:t xml:space="preserve"> </w:t>
      </w:r>
      <w:r w:rsidR="0056289A">
        <w:t xml:space="preserve">largely </w:t>
      </w:r>
      <w:r w:rsidRPr="008609B1">
        <w:t>due to VET FEE-HELP</w:t>
      </w:r>
    </w:p>
    <w:p w:rsidR="006C5F94" w:rsidRDefault="006C5F94" w:rsidP="008E530D">
      <w:pPr>
        <w:pStyle w:val="Dotpoint10"/>
      </w:pPr>
      <w:r w:rsidRPr="008609B1">
        <w:t>decline in apprentice and trainee numbers, especially since 2012</w:t>
      </w:r>
    </w:p>
    <w:p w:rsidR="009F6708" w:rsidRDefault="006C5F94" w:rsidP="008E530D">
      <w:pPr>
        <w:pStyle w:val="Dotpoint10"/>
      </w:pPr>
      <w:r w:rsidRPr="008609B1">
        <w:t>higher education reforms, particularly since 2009, result</w:t>
      </w:r>
      <w:r w:rsidR="00390EC6">
        <w:t>ing in expansion under a demand-</w:t>
      </w:r>
      <w:r w:rsidRPr="008609B1">
        <w:t>driven funding model in higher education enrolments</w:t>
      </w:r>
    </w:p>
    <w:p w:rsidR="006C5F94" w:rsidRDefault="006C5F94" w:rsidP="008E530D">
      <w:pPr>
        <w:pStyle w:val="Dotpoint10"/>
      </w:pPr>
      <w:proofErr w:type="gramStart"/>
      <w:r>
        <w:t>differential</w:t>
      </w:r>
      <w:proofErr w:type="gramEnd"/>
      <w:r>
        <w:t xml:space="preserve"> in growth of </w:t>
      </w:r>
      <w:r w:rsidR="00000A3D">
        <w:t xml:space="preserve">public </w:t>
      </w:r>
      <w:r>
        <w:t>funding across education sectors</w:t>
      </w:r>
      <w:r w:rsidR="00073E6E">
        <w:t xml:space="preserve"> (</w:t>
      </w:r>
      <w:r w:rsidR="000E5D31">
        <w:t>O’Connell &amp; Torii 2016</w:t>
      </w:r>
      <w:r w:rsidR="00073E6E">
        <w:t>)</w:t>
      </w:r>
      <w:r w:rsidR="009E1524">
        <w:t>,</w:t>
      </w:r>
      <w:r>
        <w:t xml:space="preserve"> with VET worse off</w:t>
      </w:r>
      <w:r w:rsidRPr="008609B1">
        <w:t>.</w:t>
      </w:r>
    </w:p>
    <w:p w:rsidR="006C5F94" w:rsidRPr="00B16D63" w:rsidRDefault="00390EC6" w:rsidP="000474AD">
      <w:pPr>
        <w:pStyle w:val="Heading2"/>
        <w:ind w:hanging="1"/>
      </w:pPr>
      <w:bookmarkStart w:id="64" w:name="_Toc468189600"/>
      <w:r>
        <w:t>Higher education–VET boundary issues</w:t>
      </w:r>
      <w:bookmarkEnd w:id="64"/>
    </w:p>
    <w:p w:rsidR="006C5F94" w:rsidRDefault="00987213" w:rsidP="000474AD">
      <w:pPr>
        <w:pStyle w:val="Dotpoint10"/>
        <w:numPr>
          <w:ilvl w:val="0"/>
          <w:numId w:val="0"/>
        </w:numPr>
        <w:tabs>
          <w:tab w:val="clear" w:pos="284"/>
        </w:tabs>
        <w:ind w:hanging="1"/>
      </w:pPr>
      <w:r>
        <w:t>Given this context</w:t>
      </w:r>
      <w:r w:rsidR="00081781">
        <w:t xml:space="preserve">, the next section examines the </w:t>
      </w:r>
      <w:r>
        <w:t xml:space="preserve">issues and </w:t>
      </w:r>
      <w:r w:rsidR="006B0EDC">
        <w:t>the available</w:t>
      </w:r>
      <w:r>
        <w:t xml:space="preserve"> </w:t>
      </w:r>
      <w:r w:rsidR="006C5F94">
        <w:t xml:space="preserve">evidence pertinent to the present relationship between the sectors </w:t>
      </w:r>
      <w:r>
        <w:t xml:space="preserve">that </w:t>
      </w:r>
      <w:r w:rsidR="006C5F94">
        <w:t xml:space="preserve">might </w:t>
      </w:r>
      <w:r w:rsidR="00000A3D">
        <w:t xml:space="preserve">shed light on the hypothesis that the intersection between higher education and VET can </w:t>
      </w:r>
      <w:r w:rsidR="00390EC6">
        <w:t xml:space="preserve">be characterised as </w:t>
      </w:r>
      <w:r w:rsidR="006C5F94">
        <w:t>confus</w:t>
      </w:r>
      <w:r w:rsidR="00390EC6">
        <w:t>ed, contested and collaborative</w:t>
      </w:r>
      <w:r w:rsidR="00F9528A">
        <w:t xml:space="preserve"> in various measure</w:t>
      </w:r>
      <w:r w:rsidR="006B0EDC">
        <w:t>s</w:t>
      </w:r>
      <w:r w:rsidR="00F9528A">
        <w:t>.</w:t>
      </w:r>
    </w:p>
    <w:p w:rsidR="006C5F94" w:rsidRDefault="006C5F94" w:rsidP="007A5917">
      <w:pPr>
        <w:pStyle w:val="Heading3"/>
      </w:pPr>
      <w:r>
        <w:t>AQF levels and regulation</w:t>
      </w:r>
    </w:p>
    <w:p w:rsidR="006C5F94" w:rsidRDefault="006C5F94" w:rsidP="000474AD">
      <w:pPr>
        <w:pStyle w:val="Text"/>
        <w:ind w:hanging="1"/>
      </w:pPr>
      <w:r>
        <w:t>The AQF</w:t>
      </w:r>
      <w:r w:rsidR="00073E6E" w:rsidRPr="00073E6E">
        <w:t xml:space="preserve"> Council </w:t>
      </w:r>
      <w:r w:rsidR="00390EC6">
        <w:t>(</w:t>
      </w:r>
      <w:r w:rsidR="00073E6E" w:rsidRPr="00073E6E">
        <w:t>2013</w:t>
      </w:r>
      <w:r w:rsidR="00073E6E">
        <w:t>) i</w:t>
      </w:r>
      <w:r>
        <w:t xml:space="preserve">tself provides </w:t>
      </w:r>
      <w:r w:rsidR="00F9528A">
        <w:t xml:space="preserve">only </w:t>
      </w:r>
      <w:r>
        <w:t xml:space="preserve">limited clarity on the differences between diplomas (AQF 5) and advanced diplomas </w:t>
      </w:r>
      <w:r w:rsidR="00383990">
        <w:t xml:space="preserve">and associate degrees (AQF 6). </w:t>
      </w:r>
      <w:r w:rsidRPr="004114E8">
        <w:t>To quote Norton</w:t>
      </w:r>
      <w:r w:rsidR="00073E6E">
        <w:t xml:space="preserve"> and </w:t>
      </w:r>
      <w:proofErr w:type="spellStart"/>
      <w:r w:rsidR="00073E6E" w:rsidRPr="00073E6E">
        <w:t>Cakitaki</w:t>
      </w:r>
      <w:proofErr w:type="spellEnd"/>
      <w:r w:rsidRPr="004114E8">
        <w:t xml:space="preserve"> </w:t>
      </w:r>
      <w:r w:rsidR="00073E6E">
        <w:t>(2016, p.11)</w:t>
      </w:r>
      <w:r w:rsidR="00383990">
        <w:t>,</w:t>
      </w:r>
      <w:r w:rsidR="00073E6E">
        <w:t xml:space="preserve"> ‘</w:t>
      </w:r>
      <w:r w:rsidRPr="004114E8">
        <w:t>since there is a continuum of knowledge and skills rather than sharp dividing line between AQF levels</w:t>
      </w:r>
      <w:r w:rsidR="0056289A">
        <w:t>,</w:t>
      </w:r>
      <w:r w:rsidRPr="004114E8">
        <w:t xml:space="preserve"> the distinctions between VET and higher education are partly a matter of convention</w:t>
      </w:r>
      <w:r w:rsidR="00073E6E">
        <w:t>’</w:t>
      </w:r>
      <w:r w:rsidRPr="004114E8">
        <w:t>.</w:t>
      </w:r>
      <w:r w:rsidR="003543E2">
        <w:t xml:space="preserve"> </w:t>
      </w:r>
    </w:p>
    <w:p w:rsidR="006C5F94" w:rsidRDefault="00383990" w:rsidP="000474AD">
      <w:pPr>
        <w:pStyle w:val="Text"/>
        <w:ind w:hanging="1"/>
      </w:pPr>
      <w:r>
        <w:t>Similar to</w:t>
      </w:r>
      <w:r w:rsidR="006C5F94" w:rsidRPr="004114E8">
        <w:t xml:space="preserve"> VET students, most higher education students rate getting a job their highest priority</w:t>
      </w:r>
      <w:r w:rsidR="006C5F94">
        <w:t xml:space="preserve"> and </w:t>
      </w:r>
      <w:r>
        <w:t xml:space="preserve">their </w:t>
      </w:r>
      <w:r w:rsidR="001123D4">
        <w:t xml:space="preserve">prime </w:t>
      </w:r>
      <w:r w:rsidR="006C5F94">
        <w:t>reason for study</w:t>
      </w:r>
      <w:r>
        <w:t xml:space="preserve">. </w:t>
      </w:r>
      <w:r w:rsidR="00694CDB">
        <w:t xml:space="preserve">The apparent </w:t>
      </w:r>
      <w:r w:rsidR="006C5F94" w:rsidRPr="004114E8">
        <w:t xml:space="preserve">esteem </w:t>
      </w:r>
      <w:r w:rsidR="006C5F94">
        <w:t>of the award carries some cache</w:t>
      </w:r>
      <w:r>
        <w:t>t</w:t>
      </w:r>
      <w:r w:rsidR="00433D68">
        <w:t>,</w:t>
      </w:r>
      <w:r w:rsidR="00694CDB">
        <w:t xml:space="preserve"> so a </w:t>
      </w:r>
      <w:r w:rsidR="006C5F94">
        <w:t xml:space="preserve">path </w:t>
      </w:r>
      <w:r w:rsidR="00694CDB">
        <w:t>that includes</w:t>
      </w:r>
      <w:r w:rsidR="00F9528A">
        <w:t xml:space="preserve"> </w:t>
      </w:r>
      <w:r w:rsidR="00694CDB">
        <w:t xml:space="preserve">higher education can be marketed as </w:t>
      </w:r>
      <w:r w:rsidR="001123D4">
        <w:t xml:space="preserve">more </w:t>
      </w:r>
      <w:r w:rsidR="006C5F94">
        <w:t xml:space="preserve">attractive </w:t>
      </w:r>
      <w:r w:rsidR="00694CDB">
        <w:t>to students.</w:t>
      </w:r>
    </w:p>
    <w:p w:rsidR="00694CDB" w:rsidRDefault="00383990" w:rsidP="000474AD">
      <w:pPr>
        <w:pStyle w:val="Text"/>
        <w:ind w:hanging="1"/>
      </w:pPr>
      <w:r>
        <w:t>The utility of higher-</w:t>
      </w:r>
      <w:r w:rsidR="006C5F94">
        <w:t xml:space="preserve">level VET qualifications, as well as the blurring of the boundaries between </w:t>
      </w:r>
      <w:r w:rsidR="00061CDF">
        <w:t>the</w:t>
      </w:r>
      <w:r>
        <w:t xml:space="preserve"> sectors</w:t>
      </w:r>
      <w:r w:rsidR="00061CDF">
        <w:t xml:space="preserve"> at</w:t>
      </w:r>
      <w:r>
        <w:t xml:space="preserve"> AQF levels 5</w:t>
      </w:r>
      <w:r w:rsidR="00F939BF">
        <w:t xml:space="preserve"> and </w:t>
      </w:r>
      <w:r w:rsidR="006C5F94">
        <w:t>6, ha</w:t>
      </w:r>
      <w:r>
        <w:t xml:space="preserve">s </w:t>
      </w:r>
      <w:r w:rsidR="006C5F94">
        <w:t xml:space="preserve">been </w:t>
      </w:r>
      <w:r w:rsidR="006B0EDC">
        <w:t xml:space="preserve">the </w:t>
      </w:r>
      <w:r w:rsidR="006C5F94">
        <w:t xml:space="preserve">subject of past research, for </w:t>
      </w:r>
      <w:r w:rsidR="006C5F94">
        <w:lastRenderedPageBreak/>
        <w:t xml:space="preserve">example, in a study commissioned by </w:t>
      </w:r>
      <w:r>
        <w:t>Innovation &amp; Business Skills Australia</w:t>
      </w:r>
      <w:r w:rsidR="00F939BF">
        <w:t xml:space="preserve"> </w:t>
      </w:r>
      <w:r w:rsidR="002C5F49">
        <w:t xml:space="preserve">(IBSA) </w:t>
      </w:r>
      <w:r w:rsidR="00602D3B">
        <w:t>in 2010</w:t>
      </w:r>
      <w:r w:rsidR="006C7195">
        <w:t xml:space="preserve"> (</w:t>
      </w:r>
      <w:r w:rsidR="006C7195" w:rsidRPr="006C7195">
        <w:t xml:space="preserve">Jones, </w:t>
      </w:r>
      <w:proofErr w:type="spellStart"/>
      <w:r w:rsidR="006C7195" w:rsidRPr="006C7195">
        <w:t>McCluskey</w:t>
      </w:r>
      <w:proofErr w:type="spellEnd"/>
      <w:r w:rsidR="006C7195" w:rsidRPr="006C7195">
        <w:t xml:space="preserve"> &amp; </w:t>
      </w:r>
      <w:proofErr w:type="spellStart"/>
      <w:r w:rsidR="006C7195" w:rsidRPr="006C7195">
        <w:t>Pardy</w:t>
      </w:r>
      <w:proofErr w:type="spellEnd"/>
      <w:r w:rsidR="006C7195" w:rsidRPr="006C7195">
        <w:t xml:space="preserve"> 2010</w:t>
      </w:r>
      <w:r w:rsidR="006C7195">
        <w:t>)</w:t>
      </w:r>
      <w:r w:rsidR="006C5F94">
        <w:t>.</w:t>
      </w:r>
      <w:r w:rsidR="003543E2">
        <w:t xml:space="preserve"> </w:t>
      </w:r>
    </w:p>
    <w:p w:rsidR="006C5F94" w:rsidRDefault="009A7727" w:rsidP="000474AD">
      <w:pPr>
        <w:pStyle w:val="Text"/>
        <w:ind w:hanging="1"/>
      </w:pPr>
      <w:r>
        <w:t>The lead</w:t>
      </w:r>
      <w:r w:rsidR="006C5F94">
        <w:t xml:space="preserve"> author of this paper now </w:t>
      </w:r>
      <w:r w:rsidR="00081781">
        <w:t xml:space="preserve">expresses </w:t>
      </w:r>
      <w:r w:rsidR="001123D4">
        <w:t>the following</w:t>
      </w:r>
      <w:r w:rsidR="00563AB3">
        <w:t>,</w:t>
      </w:r>
      <w:r w:rsidR="001123D4">
        <w:t xml:space="preserve"> </w:t>
      </w:r>
      <w:r w:rsidR="00694CDB">
        <w:t>perhaps controversial</w:t>
      </w:r>
      <w:r w:rsidR="00563AB3">
        <w:t>,</w:t>
      </w:r>
      <w:r w:rsidR="00694CDB">
        <w:t xml:space="preserve"> </w:t>
      </w:r>
      <w:r w:rsidR="001123D4">
        <w:t>point</w:t>
      </w:r>
      <w:r w:rsidR="00081781">
        <w:t xml:space="preserve"> of view</w:t>
      </w:r>
      <w:r w:rsidR="00694CDB">
        <w:t>,</w:t>
      </w:r>
      <w:r w:rsidR="00081781">
        <w:t xml:space="preserve"> </w:t>
      </w:r>
      <w:r w:rsidR="001123D4">
        <w:t xml:space="preserve">some </w:t>
      </w:r>
      <w:r w:rsidR="00D53CC2">
        <w:t>six</w:t>
      </w:r>
      <w:r w:rsidR="006C5F94">
        <w:t xml:space="preserve"> years later</w:t>
      </w:r>
      <w:r w:rsidR="00433D68">
        <w:t>:</w:t>
      </w:r>
      <w:r w:rsidR="006C5F94">
        <w:rPr>
          <w:rStyle w:val="FootnoteReference"/>
          <w:rFonts w:ascii="Verdana" w:hAnsi="Verdana"/>
        </w:rPr>
        <w:footnoteReference w:id="4"/>
      </w:r>
    </w:p>
    <w:p w:rsidR="006C5F94" w:rsidRPr="00705259" w:rsidRDefault="006C5F94" w:rsidP="003F0F78">
      <w:pPr>
        <w:pStyle w:val="Quote"/>
      </w:pPr>
      <w:r w:rsidRPr="00705259">
        <w:t>Australia has created a chaotic approach to qualifications in this range evidenced by circumstances such as:</w:t>
      </w:r>
    </w:p>
    <w:p w:rsidR="006C5F94" w:rsidRPr="00705259" w:rsidRDefault="006C5F94" w:rsidP="003F0F78">
      <w:pPr>
        <w:pStyle w:val="Quote"/>
      </w:pPr>
      <w:r w:rsidRPr="00705259">
        <w:t>The wastage of [significant] public funding on VET-FEE Help assistance provided with little evidence of return in terms of qualifications, let alone learning, achieved;</w:t>
      </w:r>
    </w:p>
    <w:p w:rsidR="006C5F94" w:rsidRPr="001A097B" w:rsidRDefault="006C5F94" w:rsidP="003F0F78">
      <w:pPr>
        <w:pStyle w:val="Quote"/>
        <w:rPr>
          <w:spacing w:val="-2"/>
        </w:rPr>
      </w:pPr>
      <w:r w:rsidRPr="001A097B">
        <w:rPr>
          <w:spacing w:val="-2"/>
        </w:rPr>
        <w:t>Following the uncapping of bachelor degree funding in public universities, the huge increase in enrolments of students ill prepared for higher education and the apparently consequential decline in completions as evidenced by the latest Higher Education Statistics;</w:t>
      </w:r>
    </w:p>
    <w:p w:rsidR="006C5F94" w:rsidRPr="00705259" w:rsidRDefault="006C5F94" w:rsidP="003F0F78">
      <w:pPr>
        <w:pStyle w:val="Quote"/>
      </w:pPr>
      <w:r w:rsidRPr="00705259">
        <w:t>The emergence, during the recent Federal election, of two rival policy approaches to sub-degree (AQF 5/6) qualifications either of which has the potential to wipe out up to 25% of higher level VET delivery without any consideration of the impact on VET businesses, especially those public VET businesses which ought to be a concern for their Government custodians.</w:t>
      </w:r>
    </w:p>
    <w:p w:rsidR="006C5F94" w:rsidRPr="00705259" w:rsidRDefault="006C5F94" w:rsidP="003F0F78">
      <w:pPr>
        <w:pStyle w:val="Quote"/>
      </w:pPr>
      <w:r w:rsidRPr="00705259">
        <w:t>Chaos has resulted from the absence of an integrated approach to tertiary (AQF 5 and above) qualifications.</w:t>
      </w:r>
    </w:p>
    <w:p w:rsidR="006C5F94" w:rsidRPr="001A097B" w:rsidRDefault="006C5F94" w:rsidP="003F0F78">
      <w:pPr>
        <w:pStyle w:val="Quote"/>
        <w:rPr>
          <w:spacing w:val="-2"/>
        </w:rPr>
      </w:pPr>
      <w:r w:rsidRPr="001A097B">
        <w:rPr>
          <w:spacing w:val="-2"/>
        </w:rPr>
        <w:t>We have two dissonant competing sets</w:t>
      </w:r>
      <w:r w:rsidR="00371069" w:rsidRPr="001A097B">
        <w:rPr>
          <w:spacing w:val="-2"/>
        </w:rPr>
        <w:t xml:space="preserve"> of qualifications at AQF 5</w:t>
      </w:r>
      <w:r w:rsidR="001A097B" w:rsidRPr="001A097B">
        <w:rPr>
          <w:spacing w:val="-2"/>
        </w:rPr>
        <w:t>—</w:t>
      </w:r>
      <w:r w:rsidR="00371069" w:rsidRPr="001A097B">
        <w:rPr>
          <w:spacing w:val="-2"/>
        </w:rPr>
        <w:t>7. </w:t>
      </w:r>
      <w:r w:rsidRPr="001A097B">
        <w:rPr>
          <w:spacing w:val="-2"/>
        </w:rPr>
        <w:t>The higher education qualifications at this level generally provide broad based education, incorporating some version of the so-called 21</w:t>
      </w:r>
      <w:r w:rsidRPr="001A097B">
        <w:rPr>
          <w:spacing w:val="-2"/>
          <w:vertAlign w:val="superscript"/>
        </w:rPr>
        <w:t>st</w:t>
      </w:r>
      <w:r w:rsidRPr="001A097B">
        <w:rPr>
          <w:spacing w:val="-2"/>
        </w:rPr>
        <w:t xml:space="preserve"> century capabilities that prepare students for future work and learning as well for work immediately after graduation. Employers and students who choose these qualifications over VET alternatives may be making sensible decisions since this type of education is more likely to produce a graduate with the capability to manage their own uncertain future and adapt to changing workplace needs. The scarce availability of funding for sub-degree qualifications means that learners who are ill prepared to succeed at AQF 7 level enrol in degrees. </w:t>
      </w:r>
    </w:p>
    <w:p w:rsidR="006C5F94" w:rsidRPr="00705259" w:rsidRDefault="006C5F94" w:rsidP="003F0F78">
      <w:pPr>
        <w:pStyle w:val="Quote"/>
      </w:pPr>
      <w:r w:rsidRPr="00705259">
        <w:t>On the other hand, VET institutions continue to deliver narrowly-focused, competency-based higher level VET qualifications; NCVER data show that in 2014</w:t>
      </w:r>
      <w:r w:rsidR="00371069">
        <w:t>,</w:t>
      </w:r>
      <w:r w:rsidRPr="00705259">
        <w:t xml:space="preserve"> 114,500 programs were completed at diploma level or above. A now significant body of research has established that many graduates from these qualifications do not gain employment in the occupations for which they trained (</w:t>
      </w:r>
      <w:proofErr w:type="spellStart"/>
      <w:r w:rsidRPr="00705259">
        <w:t>Karmel</w:t>
      </w:r>
      <w:proofErr w:type="spellEnd"/>
      <w:r w:rsidRPr="00705259">
        <w:t xml:space="preserve">, various), that many students use diplomas as </w:t>
      </w:r>
      <w:r w:rsidRPr="00705259">
        <w:rPr>
          <w:iCs/>
        </w:rPr>
        <w:t>stepping stones</w:t>
      </w:r>
      <w:r w:rsidRPr="00705259">
        <w:t xml:space="preserve"> into degrees (Stanwick), that VET diplomas are not currently providing the </w:t>
      </w:r>
      <w:r w:rsidRPr="00705259">
        <w:rPr>
          <w:iCs/>
        </w:rPr>
        <w:t>ladders of success</w:t>
      </w:r>
      <w:r w:rsidRPr="00705259">
        <w:t xml:space="preserve"> needed by low SES students (</w:t>
      </w:r>
      <w:proofErr w:type="spellStart"/>
      <w:r w:rsidRPr="00705259">
        <w:t>Wheelahan</w:t>
      </w:r>
      <w:proofErr w:type="spellEnd"/>
      <w:r w:rsidRPr="00705259">
        <w:t xml:space="preserve">). With few exceptions (e.g. </w:t>
      </w:r>
      <w:proofErr w:type="gramStart"/>
      <w:r w:rsidRPr="00705259">
        <w:t>Nursing</w:t>
      </w:r>
      <w:proofErr w:type="gramEnd"/>
      <w:r w:rsidRPr="00705259">
        <w:t>) VET diplomas and advanced diplomas seem to prepare graduates for jobs that they will not get and fail to prepare them to articulate into the higher education qualifications to which many of them aspire. Curricular dissonance between higher level VET and HE qualifications means that students who do transition from RTO to HEP rarely receive block credit for their diploma/advanced diploma qualifications; spending more time and money on their post-secondary education than seems fair.</w:t>
      </w:r>
      <w:r w:rsidR="003543E2">
        <w:t xml:space="preserve"> </w:t>
      </w:r>
    </w:p>
    <w:p w:rsidR="006C5F94" w:rsidRDefault="006C5F94" w:rsidP="00883056">
      <w:pPr>
        <w:pStyle w:val="Heading3"/>
      </w:pPr>
      <w:r>
        <w:lastRenderedPageBreak/>
        <w:t xml:space="preserve">Training products, qualifications and articulation </w:t>
      </w:r>
      <w:r w:rsidR="00563AB3">
        <w:t>–</w:t>
      </w:r>
      <w:r w:rsidR="006B0D88">
        <w:t xml:space="preserve"> </w:t>
      </w:r>
      <w:r w:rsidR="00025703">
        <w:t>d</w:t>
      </w:r>
      <w:r>
        <w:t>iplomas/</w:t>
      </w:r>
      <w:r w:rsidR="00025703">
        <w:t>a</w:t>
      </w:r>
      <w:r>
        <w:t xml:space="preserve">ssociate </w:t>
      </w:r>
      <w:r w:rsidR="00025703">
        <w:t>d</w:t>
      </w:r>
      <w:r>
        <w:t>egrees</w:t>
      </w:r>
    </w:p>
    <w:p w:rsidR="00535BA2" w:rsidRDefault="006C5F94" w:rsidP="000474AD">
      <w:pPr>
        <w:pStyle w:val="Text"/>
      </w:pPr>
      <w:r w:rsidRPr="003B7F70">
        <w:t xml:space="preserve">The </w:t>
      </w:r>
      <w:r>
        <w:t xml:space="preserve">regulatory </w:t>
      </w:r>
      <w:r w:rsidRPr="003B7F70">
        <w:t>edifices</w:t>
      </w:r>
      <w:r>
        <w:t xml:space="preserve"> of VET provider standards and training package constructs</w:t>
      </w:r>
      <w:r w:rsidRPr="003B7F70">
        <w:t xml:space="preserve"> </w:t>
      </w:r>
      <w:r>
        <w:t>compared with</w:t>
      </w:r>
      <w:r w:rsidRPr="003B7F70">
        <w:t xml:space="preserve"> </w:t>
      </w:r>
      <w:r>
        <w:t xml:space="preserve">higher education </w:t>
      </w:r>
      <w:r w:rsidRPr="003B7F70">
        <w:t>provider standards</w:t>
      </w:r>
      <w:r w:rsidR="001C22BC" w:rsidRPr="00DE70F1">
        <w:rPr>
          <w:rStyle w:val="FootnoteReference"/>
        </w:rPr>
        <w:footnoteReference w:id="5"/>
      </w:r>
      <w:r w:rsidRPr="003B7F70">
        <w:t xml:space="preserve"> and course accreditation stand either side </w:t>
      </w:r>
      <w:r w:rsidR="0056289A">
        <w:t xml:space="preserve">of </w:t>
      </w:r>
      <w:r>
        <w:t>the AQF levels, with the boundary of their (</w:t>
      </w:r>
      <w:proofErr w:type="spellStart"/>
      <w:r>
        <w:t>im</w:t>
      </w:r>
      <w:proofErr w:type="spellEnd"/>
      <w:r>
        <w:t>)</w:t>
      </w:r>
      <w:r w:rsidR="00705259">
        <w:t>-</w:t>
      </w:r>
      <w:r w:rsidR="00563AB3">
        <w:t>practic</w:t>
      </w:r>
      <w:r w:rsidR="001A097B">
        <w:t xml:space="preserve">al impact being at AQF levels 5 and </w:t>
      </w:r>
      <w:r>
        <w:t>6</w:t>
      </w:r>
      <w:r w:rsidRPr="003B7F70">
        <w:t>.</w:t>
      </w:r>
      <w:r w:rsidR="003543E2">
        <w:t xml:space="preserve"> </w:t>
      </w:r>
    </w:p>
    <w:p w:rsidR="006C5F94" w:rsidRPr="003B7F70" w:rsidRDefault="006C5F94" w:rsidP="000474AD">
      <w:pPr>
        <w:pStyle w:val="Text"/>
      </w:pPr>
      <w:r w:rsidRPr="004114E8">
        <w:t xml:space="preserve">The </w:t>
      </w:r>
      <w:r>
        <w:t xml:space="preserve">two responsible national </w:t>
      </w:r>
      <w:r w:rsidRPr="004114E8">
        <w:t>regulators</w:t>
      </w:r>
      <w:r w:rsidR="001123D4">
        <w:t xml:space="preserve">, </w:t>
      </w:r>
      <w:r w:rsidR="00563AB3">
        <w:t xml:space="preserve">the </w:t>
      </w:r>
      <w:r w:rsidR="00563AB3" w:rsidRPr="00563AB3">
        <w:rPr>
          <w:rStyle w:val="Emphasis"/>
          <w:i w:val="0"/>
        </w:rPr>
        <w:t xml:space="preserve">Tertiary Education Quality </w:t>
      </w:r>
      <w:r w:rsidR="001C22BC">
        <w:rPr>
          <w:rStyle w:val="Emphasis"/>
          <w:i w:val="0"/>
        </w:rPr>
        <w:t xml:space="preserve">and </w:t>
      </w:r>
      <w:r w:rsidR="00563AB3" w:rsidRPr="00563AB3">
        <w:rPr>
          <w:rStyle w:val="Emphasis"/>
          <w:i w:val="0"/>
        </w:rPr>
        <w:t>Standards Agency</w:t>
      </w:r>
      <w:r w:rsidR="001123D4">
        <w:t xml:space="preserve"> </w:t>
      </w:r>
      <w:r w:rsidR="001C22BC">
        <w:t xml:space="preserve">(TEQSA) </w:t>
      </w:r>
      <w:r w:rsidR="001123D4">
        <w:t xml:space="preserve">and </w:t>
      </w:r>
      <w:r w:rsidR="00563AB3">
        <w:t>the Australian Skills Quality Authority (</w:t>
      </w:r>
      <w:r w:rsidR="001123D4">
        <w:t>A</w:t>
      </w:r>
      <w:r w:rsidR="00602D3B">
        <w:t>SQ</w:t>
      </w:r>
      <w:r w:rsidR="001123D4">
        <w:t>A</w:t>
      </w:r>
      <w:r w:rsidR="00563AB3">
        <w:t>)</w:t>
      </w:r>
      <w:r w:rsidR="001123D4">
        <w:t>,</w:t>
      </w:r>
      <w:r w:rsidRPr="004114E8">
        <w:t xml:space="preserve"> </w:t>
      </w:r>
      <w:r w:rsidR="00075334">
        <w:t xml:space="preserve">would be expected to </w:t>
      </w:r>
      <w:r w:rsidR="00535BA2">
        <w:t xml:space="preserve">constructively </w:t>
      </w:r>
      <w:r>
        <w:t>engage on such issues</w:t>
      </w:r>
      <w:r w:rsidR="00B01D33">
        <w:t xml:space="preserve"> (Birmingham 2016b)</w:t>
      </w:r>
      <w:r>
        <w:t>,</w:t>
      </w:r>
      <w:r w:rsidRPr="004114E8">
        <w:t xml:space="preserve"> </w:t>
      </w:r>
      <w:r>
        <w:t>yet</w:t>
      </w:r>
      <w:r w:rsidRPr="004114E8">
        <w:t xml:space="preserve"> have different </w:t>
      </w:r>
      <w:r w:rsidR="00061CDF">
        <w:t xml:space="preserve">legislative regimes to uphold. However, some 86 institutions </w:t>
      </w:r>
      <w:r w:rsidRPr="003B7F70">
        <w:t>are reported to be registered to provide both VET and higher education</w:t>
      </w:r>
      <w:r w:rsidR="00D53CC2">
        <w:t xml:space="preserve"> (</w:t>
      </w:r>
      <w:r w:rsidR="00D53CC2" w:rsidRPr="00D53CC2">
        <w:t xml:space="preserve">Norton </w:t>
      </w:r>
      <w:r w:rsidR="00563AB3">
        <w:t>&amp;</w:t>
      </w:r>
      <w:r w:rsidR="00D53CC2" w:rsidRPr="00D53CC2">
        <w:t xml:space="preserve"> </w:t>
      </w:r>
      <w:proofErr w:type="spellStart"/>
      <w:r w:rsidR="00D53CC2" w:rsidRPr="00D53CC2">
        <w:t>Cakitaki</w:t>
      </w:r>
      <w:proofErr w:type="spellEnd"/>
      <w:r w:rsidR="00D53CC2" w:rsidRPr="00D53CC2">
        <w:t xml:space="preserve"> 2016, p.12</w:t>
      </w:r>
      <w:r w:rsidR="00D53CC2">
        <w:t>)</w:t>
      </w:r>
      <w:r>
        <w:t>.</w:t>
      </w:r>
    </w:p>
    <w:p w:rsidR="006C5F94" w:rsidRDefault="006C5F94" w:rsidP="000474AD">
      <w:pPr>
        <w:pStyle w:val="Text"/>
      </w:pPr>
      <w:r>
        <w:t xml:space="preserve">The example of </w:t>
      </w:r>
      <w:r w:rsidRPr="004114E8">
        <w:t>Central Queensland University</w:t>
      </w:r>
      <w:r w:rsidR="00B01D33">
        <w:t>, as described by Bogna (2016) and Huntly et al. (2016)</w:t>
      </w:r>
      <w:r w:rsidR="00563AB3">
        <w:t xml:space="preserve"> is instructive. </w:t>
      </w:r>
      <w:r>
        <w:t>F</w:t>
      </w:r>
      <w:r w:rsidRPr="004114E8">
        <w:t xml:space="preserve">ollowing the merger of the </w:t>
      </w:r>
      <w:r w:rsidR="00563AB3">
        <w:t>u</w:t>
      </w:r>
      <w:r w:rsidRPr="004114E8">
        <w:t>niversity and CQ TAFE in 2014</w:t>
      </w:r>
      <w:r>
        <w:t xml:space="preserve">, staff and various committees undertook </w:t>
      </w:r>
      <w:r w:rsidRPr="004114E8">
        <w:t xml:space="preserve">diligent work </w:t>
      </w:r>
      <w:r w:rsidR="009153DD">
        <w:t>to improve</w:t>
      </w:r>
      <w:r w:rsidRPr="004114E8">
        <w:t xml:space="preserve"> articulation between VET and higher education qualifications</w:t>
      </w:r>
      <w:r w:rsidR="009153DD">
        <w:t>,</w:t>
      </w:r>
      <w:r w:rsidRPr="004114E8">
        <w:t xml:space="preserve"> </w:t>
      </w:r>
      <w:r w:rsidR="009153DD">
        <w:t>with the aim of</w:t>
      </w:r>
      <w:r w:rsidRPr="004114E8">
        <w:t xml:space="preserve"> </w:t>
      </w:r>
      <w:r w:rsidR="009153DD">
        <w:t xml:space="preserve">enhancing </w:t>
      </w:r>
      <w:r w:rsidRPr="004114E8">
        <w:t>student</w:t>
      </w:r>
      <w:r w:rsidR="00563AB3">
        <w:t xml:space="preserve"> offerings and ‘both-way’ entry and </w:t>
      </w:r>
      <w:r w:rsidRPr="004114E8">
        <w:t>exit points</w:t>
      </w:r>
      <w:r>
        <w:t xml:space="preserve"> for degrees and VET diplomas</w:t>
      </w:r>
      <w:r w:rsidR="00563AB3">
        <w:t>, within the framework shown in f</w:t>
      </w:r>
      <w:r>
        <w:t xml:space="preserve">igure </w:t>
      </w:r>
      <w:r w:rsidR="001123D4">
        <w:t>5</w:t>
      </w:r>
      <w:r>
        <w:t>.</w:t>
      </w:r>
    </w:p>
    <w:p w:rsidR="008C3545" w:rsidRDefault="008D6C3B" w:rsidP="008D6C3B">
      <w:pPr>
        <w:pStyle w:val="Figuretitle"/>
        <w:tabs>
          <w:tab w:val="left" w:pos="851"/>
        </w:tabs>
        <w:spacing w:before="240"/>
        <w:ind w:left="0" w:firstLine="0"/>
      </w:pPr>
      <w:bookmarkStart w:id="65" w:name="_Toc468189843"/>
      <w:r w:rsidRPr="005D7923">
        <w:rPr>
          <w:noProof/>
          <w:sz w:val="20"/>
          <w:lang w:eastAsia="en-AU"/>
        </w:rPr>
        <w:drawing>
          <wp:anchor distT="0" distB="0" distL="114300" distR="114300" simplePos="0" relativeHeight="252004352" behindDoc="0" locked="0" layoutInCell="1" allowOverlap="1" wp14:anchorId="2C291D98" wp14:editId="40611022">
            <wp:simplePos x="0" y="0"/>
            <wp:positionH relativeFrom="column">
              <wp:posOffset>-30480</wp:posOffset>
            </wp:positionH>
            <wp:positionV relativeFrom="paragraph">
              <wp:posOffset>394970</wp:posOffset>
            </wp:positionV>
            <wp:extent cx="5242560" cy="28670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2729"/>
                    <a:stretch/>
                  </pic:blipFill>
                  <pic:spPr bwMode="auto">
                    <a:xfrm>
                      <a:off x="0" y="0"/>
                      <a:ext cx="5242560" cy="2867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C3545" w:rsidRPr="00F475E2">
        <w:t xml:space="preserve">Figure </w:t>
      </w:r>
      <w:r>
        <w:t>5</w:t>
      </w:r>
      <w:r>
        <w:tab/>
      </w:r>
      <w:r w:rsidR="00B01D33">
        <w:t>VET and h</w:t>
      </w:r>
      <w:r w:rsidR="008C3545">
        <w:t>igher education comparison of frameworks</w:t>
      </w:r>
      <w:bookmarkEnd w:id="65"/>
    </w:p>
    <w:p w:rsidR="008D6C3B" w:rsidRDefault="008D6C3B" w:rsidP="000474AD">
      <w:pPr>
        <w:pStyle w:val="Source"/>
        <w:ind w:left="0" w:firstLine="0"/>
      </w:pPr>
    </w:p>
    <w:p w:rsidR="006C5F94" w:rsidRPr="002A7325" w:rsidRDefault="00563AB3" w:rsidP="000474AD">
      <w:pPr>
        <w:pStyle w:val="Source"/>
        <w:ind w:left="0" w:firstLine="0"/>
      </w:pPr>
      <w:r>
        <w:t xml:space="preserve">Source: </w:t>
      </w:r>
      <w:r w:rsidR="006C5F94" w:rsidRPr="002A7325">
        <w:t xml:space="preserve">Bogna </w:t>
      </w:r>
      <w:r>
        <w:t>(</w:t>
      </w:r>
      <w:r w:rsidR="006C5F94">
        <w:t>2016</w:t>
      </w:r>
      <w:r>
        <w:t>).</w:t>
      </w:r>
    </w:p>
    <w:p w:rsidR="00692304" w:rsidRDefault="006C5F94" w:rsidP="00692304">
      <w:pPr>
        <w:pStyle w:val="Text"/>
      </w:pPr>
      <w:r>
        <w:t>This work</w:t>
      </w:r>
      <w:r w:rsidRPr="004114E8">
        <w:t xml:space="preserve"> </w:t>
      </w:r>
      <w:r w:rsidR="00602D3B">
        <w:t xml:space="preserve">painstakingly sought </w:t>
      </w:r>
      <w:r w:rsidR="00705259">
        <w:t>to</w:t>
      </w:r>
      <w:r w:rsidRPr="004114E8">
        <w:t xml:space="preserve"> satisfy</w:t>
      </w:r>
      <w:r w:rsidR="00924E8E">
        <w:t xml:space="preserve"> </w:t>
      </w:r>
      <w:r w:rsidR="001123D4">
        <w:t>accreditation</w:t>
      </w:r>
      <w:r w:rsidR="009153DD">
        <w:t xml:space="preserve"> processes and</w:t>
      </w:r>
      <w:r>
        <w:t xml:space="preserve"> </w:t>
      </w:r>
      <w:r w:rsidR="009153DD">
        <w:t xml:space="preserve">meet the </w:t>
      </w:r>
      <w:r w:rsidR="001123D4">
        <w:t xml:space="preserve">approval of </w:t>
      </w:r>
      <w:r>
        <w:t xml:space="preserve">academic boards and </w:t>
      </w:r>
      <w:r w:rsidRPr="004114E8">
        <w:t xml:space="preserve">regulators to </w:t>
      </w:r>
      <w:r>
        <w:t xml:space="preserve">provide training/education suited to student need and work opportunity. The examples </w:t>
      </w:r>
      <w:r w:rsidR="00B01D33">
        <w:t xml:space="preserve">offered by </w:t>
      </w:r>
      <w:r w:rsidR="00B01D33" w:rsidRPr="00D87B18">
        <w:t xml:space="preserve">Huntly et al. </w:t>
      </w:r>
      <w:r w:rsidR="00B01D33">
        <w:t>(</w:t>
      </w:r>
      <w:r w:rsidR="00B01D33" w:rsidRPr="00D87B18">
        <w:t>2016</w:t>
      </w:r>
      <w:r w:rsidR="00B01D33">
        <w:t xml:space="preserve">) and Bogna (2016) </w:t>
      </w:r>
      <w:r>
        <w:t>covered early childhood education and care</w:t>
      </w:r>
      <w:r w:rsidR="00B01D33">
        <w:t>,</w:t>
      </w:r>
      <w:r w:rsidR="00D87B18">
        <w:t xml:space="preserve"> </w:t>
      </w:r>
      <w:r>
        <w:t>and occupational health and safety</w:t>
      </w:r>
      <w:r w:rsidR="00B01D33">
        <w:t>, respectively</w:t>
      </w:r>
      <w:r w:rsidR="00F24BB5">
        <w:t xml:space="preserve">. </w:t>
      </w:r>
      <w:r w:rsidR="00B01D33">
        <w:t>I</w:t>
      </w:r>
      <w:r>
        <w:t>mm</w:t>
      </w:r>
      <w:r w:rsidR="00F24BB5">
        <w:t xml:space="preserve">ense time and effort </w:t>
      </w:r>
      <w:r w:rsidR="00B01D33">
        <w:t xml:space="preserve">was consumed </w:t>
      </w:r>
      <w:r w:rsidR="00F24BB5">
        <w:t>in mapping and</w:t>
      </w:r>
      <w:r>
        <w:t xml:space="preserve"> unpicking the detail of training packages and curriculum to develop practical articulation models. </w:t>
      </w:r>
      <w:r w:rsidR="00692304">
        <w:t xml:space="preserve">Notably, in 2012, </w:t>
      </w:r>
      <w:proofErr w:type="spellStart"/>
      <w:r w:rsidR="00692304">
        <w:t>Karmel</w:t>
      </w:r>
      <w:proofErr w:type="spellEnd"/>
      <w:r w:rsidR="00692304">
        <w:t xml:space="preserve"> and Liu had demonstrated similar complexity in regards to</w:t>
      </w:r>
      <w:r w:rsidR="00692304" w:rsidRPr="00924E8E">
        <w:t xml:space="preserve"> </w:t>
      </w:r>
      <w:r w:rsidR="00692304">
        <w:t>understanding the difference between an associate degree and an advanced diploma in engineering.</w:t>
      </w:r>
    </w:p>
    <w:p w:rsidR="00924E8E" w:rsidRDefault="00F24BB5" w:rsidP="003F0F78">
      <w:pPr>
        <w:pStyle w:val="Text"/>
      </w:pPr>
      <w:r>
        <w:lastRenderedPageBreak/>
        <w:t>S</w:t>
      </w:r>
      <w:r w:rsidR="006C5F94" w:rsidRPr="009A7727">
        <w:t xml:space="preserve">uch experiences are </w:t>
      </w:r>
      <w:r w:rsidRPr="009A7727">
        <w:t xml:space="preserve">likely </w:t>
      </w:r>
      <w:r>
        <w:t xml:space="preserve">to be </w:t>
      </w:r>
      <w:r w:rsidR="006C5F94" w:rsidRPr="009A7727">
        <w:t xml:space="preserve">common to other institutions faced with the same </w:t>
      </w:r>
      <w:r>
        <w:t>situation, which begs the question:</w:t>
      </w:r>
      <w:r w:rsidR="006C5F94" w:rsidRPr="009A7727">
        <w:t xml:space="preserve"> </w:t>
      </w:r>
      <w:r w:rsidR="006C5F94" w:rsidRPr="007C4784">
        <w:t xml:space="preserve">why is </w:t>
      </w:r>
      <w:r w:rsidR="007C4784">
        <w:t>it so difficult to ensure</w:t>
      </w:r>
      <w:r w:rsidR="006C5F94" w:rsidRPr="009A7727">
        <w:t xml:space="preserve"> benefits to students </w:t>
      </w:r>
      <w:r w:rsidR="006C5F94" w:rsidRPr="009A7727">
        <w:rPr>
          <w:color w:val="000000"/>
          <w:shd w:val="clear" w:color="auto" w:fill="FFFFFF"/>
        </w:rPr>
        <w:t>when it is acknowledged tha</w:t>
      </w:r>
      <w:r w:rsidR="006C5F94" w:rsidRPr="008D6C3B">
        <w:t>t ‘</w:t>
      </w:r>
      <w:r w:rsidR="00F001E5" w:rsidRPr="008D6C3B">
        <w:t>there is a growing interaction between professional and technical learning, between theory-base</w:t>
      </w:r>
      <w:r w:rsidR="00F30DD4">
        <w:t>d, experiential, and competency-</w:t>
      </w:r>
      <w:r w:rsidR="00F001E5" w:rsidRPr="008D6C3B">
        <w:t>based learning, and the blurring of the boundaries between them. Businesses have a requirement for both university-educated professionals and VET</w:t>
      </w:r>
      <w:r w:rsidR="00F30DD4">
        <w:t>-</w:t>
      </w:r>
      <w:r w:rsidR="00F001E5" w:rsidRPr="008D6C3B">
        <w:t>trained technicians. It is no longer helpful to see stark contrasts between higher education and VET in the level and types of learning and qualifications they deliver</w:t>
      </w:r>
      <w:r w:rsidR="006C5F94" w:rsidRPr="008D6C3B">
        <w:t>’</w:t>
      </w:r>
      <w:r w:rsidR="009A7727" w:rsidRPr="008D6C3B">
        <w:t xml:space="preserve"> </w:t>
      </w:r>
      <w:r w:rsidR="00FD4C8D" w:rsidRPr="008D6C3B">
        <w:t>(</w:t>
      </w:r>
      <w:r w:rsidR="001F3258" w:rsidRPr="008D6C3B">
        <w:t>Parliament of the Commonwealth of Australia 2015</w:t>
      </w:r>
      <w:r w:rsidRPr="008D6C3B">
        <w:t>,</w:t>
      </w:r>
      <w:r w:rsidR="00EF404C" w:rsidRPr="008D6C3B">
        <w:t xml:space="preserve"> p.56).</w:t>
      </w:r>
    </w:p>
    <w:p w:rsidR="00E41DA0" w:rsidRDefault="001123D4" w:rsidP="000474AD">
      <w:pPr>
        <w:pStyle w:val="Text"/>
      </w:pPr>
      <w:r>
        <w:t>One</w:t>
      </w:r>
      <w:r w:rsidR="001F768D">
        <w:t xml:space="preserve"> </w:t>
      </w:r>
      <w:r w:rsidR="00694CDB">
        <w:t xml:space="preserve">present </w:t>
      </w:r>
      <w:r w:rsidR="001F768D">
        <w:t xml:space="preserve">opportunity for reform in the VET sector is the </w:t>
      </w:r>
      <w:r w:rsidR="00075334">
        <w:t>ongoing r</w:t>
      </w:r>
      <w:r w:rsidR="00F24BB5">
        <w:t xml:space="preserve">eview of VET </w:t>
      </w:r>
      <w:r w:rsidR="007C4784">
        <w:t>training products</w:t>
      </w:r>
      <w:r w:rsidR="00F24BB5">
        <w:t>.</w:t>
      </w:r>
      <w:r w:rsidR="00075334">
        <w:t xml:space="preserve"> The intended outcomes of this review include a ‘suite of reforms to training pac</w:t>
      </w:r>
      <w:r w:rsidR="007C4784">
        <w:t>kages and accredited courses’, including</w:t>
      </w:r>
      <w:r w:rsidR="00075334">
        <w:t xml:space="preserve"> to ‘ensure obsolete and superfluous qualifications are re</w:t>
      </w:r>
      <w:r w:rsidR="007C4784">
        <w:t>moved from the system’,</w:t>
      </w:r>
      <w:r w:rsidR="00075334">
        <w:t xml:space="preserve"> and </w:t>
      </w:r>
      <w:r w:rsidR="00694CDB">
        <w:t xml:space="preserve">to </w:t>
      </w:r>
      <w:r w:rsidR="00075334">
        <w:t>‘ensure that the training system better supports individuals to move easily from one related occupation to another’</w:t>
      </w:r>
      <w:r w:rsidR="00FD4C8D">
        <w:t xml:space="preserve"> (</w:t>
      </w:r>
      <w:r w:rsidR="0058199B">
        <w:t>COAG</w:t>
      </w:r>
      <w:r w:rsidR="00FD4C8D" w:rsidRPr="00FD4C8D">
        <w:t xml:space="preserve"> Industry and Skills Council 2015</w:t>
      </w:r>
      <w:r w:rsidR="00FD4C8D">
        <w:t>)</w:t>
      </w:r>
      <w:r w:rsidR="0038216E">
        <w:t>.</w:t>
      </w:r>
    </w:p>
    <w:p w:rsidR="00E41DA0" w:rsidRDefault="0058199B" w:rsidP="000474AD">
      <w:pPr>
        <w:pStyle w:val="Text"/>
      </w:pPr>
      <w:r>
        <w:t>While</w:t>
      </w:r>
      <w:r w:rsidR="00523BB8">
        <w:t xml:space="preserve"> </w:t>
      </w:r>
      <w:r w:rsidR="00075334">
        <w:t xml:space="preserve">some occupations </w:t>
      </w:r>
      <w:r w:rsidR="007C3435">
        <w:t>rightfully</w:t>
      </w:r>
      <w:r w:rsidR="00523BB8">
        <w:t xml:space="preserve"> </w:t>
      </w:r>
      <w:r w:rsidR="00075334">
        <w:t>require strict attention to competency standards, especially th</w:t>
      </w:r>
      <w:r>
        <w:t>ose leading explicitly to licens</w:t>
      </w:r>
      <w:r w:rsidR="00075334">
        <w:t xml:space="preserve">ed </w:t>
      </w:r>
      <w:r w:rsidR="00523BB8">
        <w:t xml:space="preserve">trade </w:t>
      </w:r>
      <w:r w:rsidR="00075334">
        <w:t>occupations</w:t>
      </w:r>
      <w:r w:rsidR="00694CDB">
        <w:t>, an option</w:t>
      </w:r>
      <w:r w:rsidR="00523BB8">
        <w:t xml:space="preserve"> </w:t>
      </w:r>
      <w:r w:rsidR="000B3D11">
        <w:t xml:space="preserve">is to </w:t>
      </w:r>
      <w:r w:rsidR="00E41DA0">
        <w:t xml:space="preserve">consider </w:t>
      </w:r>
      <w:r w:rsidR="000B3D11">
        <w:t xml:space="preserve">removing </w:t>
      </w:r>
      <w:r w:rsidR="00E41DA0">
        <w:t xml:space="preserve">the </w:t>
      </w:r>
      <w:r w:rsidR="00613341">
        <w:t>requirement</w:t>
      </w:r>
      <w:r w:rsidR="00E41DA0">
        <w:t xml:space="preserve"> of training package</w:t>
      </w:r>
      <w:r w:rsidR="000B3D11">
        <w:t xml:space="preserve"> usage</w:t>
      </w:r>
      <w:r w:rsidR="00E41DA0">
        <w:t xml:space="preserve"> </w:t>
      </w:r>
      <w:r w:rsidR="00692304">
        <w:t xml:space="preserve">for </w:t>
      </w:r>
      <w:r w:rsidR="00061CDF">
        <w:t xml:space="preserve">certain </w:t>
      </w:r>
      <w:r w:rsidR="00692304">
        <w:t xml:space="preserve">specified training packages or qualifications </w:t>
      </w:r>
      <w:r w:rsidR="00061CDF">
        <w:t>at</w:t>
      </w:r>
      <w:r>
        <w:t>,</w:t>
      </w:r>
      <w:r w:rsidR="00E41DA0">
        <w:t xml:space="preserve"> say</w:t>
      </w:r>
      <w:r w:rsidR="00061CDF">
        <w:t>, VET diploma</w:t>
      </w:r>
      <w:r>
        <w:t xml:space="preserve"> and </w:t>
      </w:r>
      <w:r w:rsidR="00692304">
        <w:t>above</w:t>
      </w:r>
      <w:r w:rsidR="00061CDF">
        <w:t xml:space="preserve"> levels</w:t>
      </w:r>
      <w:r w:rsidR="00692304">
        <w:t>,</w:t>
      </w:r>
      <w:r w:rsidR="00E41DA0">
        <w:t xml:space="preserve"> that is</w:t>
      </w:r>
      <w:r>
        <w:t>,</w:t>
      </w:r>
      <w:r w:rsidR="00E41DA0">
        <w:t xml:space="preserve"> </w:t>
      </w:r>
      <w:r w:rsidR="0038216E">
        <w:t xml:space="preserve">at </w:t>
      </w:r>
      <w:r w:rsidR="00075334">
        <w:t>AQF 5</w:t>
      </w:r>
      <w:r w:rsidR="00F832CC">
        <w:t xml:space="preserve"> and </w:t>
      </w:r>
      <w:r w:rsidR="0038216E">
        <w:t>6 levels</w:t>
      </w:r>
      <w:r w:rsidR="00E41DA0">
        <w:t xml:space="preserve">. Such an approach would be consistent with </w:t>
      </w:r>
      <w:r>
        <w:t xml:space="preserve">the </w:t>
      </w:r>
      <w:r w:rsidR="00613341">
        <w:t xml:space="preserve">broader </w:t>
      </w:r>
      <w:r w:rsidR="00E41DA0">
        <w:t xml:space="preserve">arguments in support </w:t>
      </w:r>
      <w:r w:rsidR="00AB749E">
        <w:t>of</w:t>
      </w:r>
      <w:r w:rsidR="00E41DA0">
        <w:t xml:space="preserve"> ‘v</w:t>
      </w:r>
      <w:r w:rsidR="00E41DA0" w:rsidRPr="004114E8">
        <w:t>ocational stream</w:t>
      </w:r>
      <w:r w:rsidR="00AB749E">
        <w:t>s’</w:t>
      </w:r>
      <w:r w:rsidR="00FD4C8D">
        <w:t xml:space="preserve"> (</w:t>
      </w:r>
      <w:proofErr w:type="spellStart"/>
      <w:r w:rsidR="00FD4C8D" w:rsidRPr="00FD4C8D">
        <w:t>Wheelahan</w:t>
      </w:r>
      <w:proofErr w:type="spellEnd"/>
      <w:r w:rsidR="00FD4C8D" w:rsidRPr="00FD4C8D">
        <w:t>, Buchanan &amp; Yu 2015</w:t>
      </w:r>
      <w:r w:rsidR="00FD4C8D">
        <w:t>)</w:t>
      </w:r>
      <w:r w:rsidR="00E41DA0">
        <w:t>.</w:t>
      </w:r>
    </w:p>
    <w:p w:rsidR="00C45460" w:rsidRPr="008C3545" w:rsidRDefault="0038216E" w:rsidP="008C3545">
      <w:pPr>
        <w:pStyle w:val="Text"/>
      </w:pPr>
      <w:r>
        <w:t>Recent NCVER e</w:t>
      </w:r>
      <w:r w:rsidR="00AB749E" w:rsidRPr="003F0F78">
        <w:t xml:space="preserve">xamination of the </w:t>
      </w:r>
      <w:r w:rsidR="00C45460" w:rsidRPr="003F0F78">
        <w:t xml:space="preserve">uptake and utility of training package qualifications </w:t>
      </w:r>
      <w:r w:rsidR="00E41DA0" w:rsidRPr="003F0F78">
        <w:t xml:space="preserve">across all VET qualification levels </w:t>
      </w:r>
      <w:r w:rsidR="000B3D11">
        <w:t>indicates</w:t>
      </w:r>
      <w:r w:rsidR="00C45460" w:rsidRPr="003F0F78">
        <w:t xml:space="preserve"> </w:t>
      </w:r>
      <w:r w:rsidR="000B3D11">
        <w:t>that</w:t>
      </w:r>
      <w:r w:rsidR="00C45460" w:rsidRPr="003F0F78">
        <w:t xml:space="preserve"> </w:t>
      </w:r>
      <w:r w:rsidR="00061CDF">
        <w:t xml:space="preserve">qualifications within </w:t>
      </w:r>
      <w:r w:rsidR="000B3D11">
        <w:t xml:space="preserve">the </w:t>
      </w:r>
      <w:r w:rsidR="000B3D11" w:rsidRPr="003F0F78">
        <w:t>Business Services and Community Servic</w:t>
      </w:r>
      <w:r w:rsidR="000B3D11">
        <w:t>es training package</w:t>
      </w:r>
      <w:r w:rsidR="00061CDF">
        <w:t>s</w:t>
      </w:r>
      <w:r w:rsidR="000B3D11">
        <w:t xml:space="preserve"> dominated, </w:t>
      </w:r>
      <w:r w:rsidR="006B0EDC">
        <w:t>representing</w:t>
      </w:r>
      <w:r w:rsidR="000B3D11" w:rsidRPr="003F0F78">
        <w:t xml:space="preserve"> </w:t>
      </w:r>
      <w:r w:rsidR="00C45460" w:rsidRPr="003F0F78">
        <w:t>30</w:t>
      </w:r>
      <w:r w:rsidR="0058199B">
        <w:t>%</w:t>
      </w:r>
      <w:r w:rsidR="00C45460" w:rsidRPr="003F0F78">
        <w:t xml:space="preserve"> </w:t>
      </w:r>
      <w:r w:rsidR="00E41DA0" w:rsidRPr="003F0F78">
        <w:t>of</w:t>
      </w:r>
      <w:r w:rsidR="00C45460" w:rsidRPr="003F0F78">
        <w:t xml:space="preserve"> </w:t>
      </w:r>
      <w:r w:rsidR="000B3D11">
        <w:t xml:space="preserve">all </w:t>
      </w:r>
      <w:r w:rsidR="00C45460" w:rsidRPr="003F0F78">
        <w:t xml:space="preserve">enrolments </w:t>
      </w:r>
      <w:r w:rsidR="003C21D6" w:rsidRPr="003C21D6">
        <w:t>(Korbel &amp; Misko 2016)</w:t>
      </w:r>
      <w:r w:rsidR="000B3D11">
        <w:t xml:space="preserve">. </w:t>
      </w:r>
      <w:r w:rsidR="00AB749E">
        <w:t>Examination at the</w:t>
      </w:r>
      <w:r w:rsidR="006B0EDC">
        <w:t xml:space="preserve"> diploma level, </w:t>
      </w:r>
      <w:r>
        <w:t xml:space="preserve">using </w:t>
      </w:r>
      <w:r w:rsidR="00AB749E">
        <w:t>2015</w:t>
      </w:r>
      <w:r w:rsidR="00157A4F">
        <w:t xml:space="preserve"> </w:t>
      </w:r>
      <w:r w:rsidR="000B3D11">
        <w:t>VET FEE-</w:t>
      </w:r>
      <w:r w:rsidR="00CC429D" w:rsidRPr="008C3545">
        <w:t xml:space="preserve">HELP </w:t>
      </w:r>
      <w:r w:rsidR="00AB749E" w:rsidRPr="008C3545">
        <w:t>data</w:t>
      </w:r>
      <w:r w:rsidR="006B0EDC">
        <w:t xml:space="preserve"> (</w:t>
      </w:r>
      <w:r w:rsidR="000F54C0">
        <w:t>Department of Education and Training 2016</w:t>
      </w:r>
      <w:r w:rsidR="00C66BC0">
        <w:t>a</w:t>
      </w:r>
      <w:r w:rsidR="00AB749E">
        <w:rPr>
          <w:sz w:val="20"/>
        </w:rPr>
        <w:t>)</w:t>
      </w:r>
      <w:r w:rsidR="006B0EDC">
        <w:rPr>
          <w:sz w:val="20"/>
        </w:rPr>
        <w:t>,</w:t>
      </w:r>
      <w:r w:rsidR="00AB749E">
        <w:rPr>
          <w:sz w:val="20"/>
        </w:rPr>
        <w:t xml:space="preserve"> </w:t>
      </w:r>
      <w:r w:rsidR="00E41DA0" w:rsidRPr="008C3545">
        <w:t xml:space="preserve">showed </w:t>
      </w:r>
      <w:r w:rsidR="006B0EDC">
        <w:t xml:space="preserve">that </w:t>
      </w:r>
      <w:r w:rsidR="00CC429D" w:rsidRPr="008C3545">
        <w:t xml:space="preserve">the top three fields of </w:t>
      </w:r>
      <w:r w:rsidR="000B3D11">
        <w:t>education were: Management and commerce, Society and c</w:t>
      </w:r>
      <w:r w:rsidR="00CC429D" w:rsidRPr="008C3545">
        <w:t>ulture, and Health, account</w:t>
      </w:r>
      <w:r w:rsidR="00E41DA0" w:rsidRPr="008C3545">
        <w:t>ing</w:t>
      </w:r>
      <w:r w:rsidR="000B3D11">
        <w:t xml:space="preserve"> for </w:t>
      </w:r>
      <w:r w:rsidR="001C22BC" w:rsidRPr="00DE70F1">
        <w:t>74</w:t>
      </w:r>
      <w:r w:rsidR="000B3D11" w:rsidRPr="00DE70F1">
        <w:t>%</w:t>
      </w:r>
      <w:r w:rsidR="000B3D11">
        <w:t xml:space="preserve"> of all students. </w:t>
      </w:r>
      <w:r w:rsidR="00CC429D" w:rsidRPr="008C3545">
        <w:t xml:space="preserve">The field of Management and </w:t>
      </w:r>
      <w:r w:rsidR="000B3D11">
        <w:t>c</w:t>
      </w:r>
      <w:r w:rsidR="00CC429D" w:rsidRPr="008C3545">
        <w:t>ommerce includes courses in business and management, and sa</w:t>
      </w:r>
      <w:r w:rsidR="000B3D11">
        <w:t>les and marketing; Society and c</w:t>
      </w:r>
      <w:r w:rsidR="00CC429D" w:rsidRPr="008C3545">
        <w:t>ulture includes human welfare studies and services, and sport and recreation; and He</w:t>
      </w:r>
      <w:r w:rsidR="000B3D11">
        <w:t>alth includes nursing and comple</w:t>
      </w:r>
      <w:r w:rsidR="00CC429D" w:rsidRPr="008C3545">
        <w:t xml:space="preserve">mentary therapies. </w:t>
      </w:r>
      <w:r w:rsidR="000B3D11">
        <w:t>Management and c</w:t>
      </w:r>
      <w:r w:rsidR="000B3D11" w:rsidRPr="008C3545">
        <w:t xml:space="preserve">ommerce </w:t>
      </w:r>
      <w:r w:rsidR="000B3D11">
        <w:t>has the highest percentage of students</w:t>
      </w:r>
      <w:r w:rsidR="006B0EDC">
        <w:t xml:space="preserve"> (46%</w:t>
      </w:r>
      <w:r w:rsidR="00CC429D" w:rsidRPr="008C3545">
        <w:t xml:space="preserve"> of </w:t>
      </w:r>
      <w:r>
        <w:t xml:space="preserve">the </w:t>
      </w:r>
      <w:r w:rsidR="000B3D11">
        <w:t xml:space="preserve">total). </w:t>
      </w:r>
      <w:r w:rsidR="00E41DA0" w:rsidRPr="008C3545">
        <w:t xml:space="preserve">Such </w:t>
      </w:r>
      <w:r w:rsidR="00CC429D" w:rsidRPr="008C3545">
        <w:t xml:space="preserve">qualifications </w:t>
      </w:r>
      <w:r w:rsidR="00E41DA0" w:rsidRPr="008C3545">
        <w:t>dominate</w:t>
      </w:r>
      <w:r w:rsidR="006B0EDC">
        <w:t>d</w:t>
      </w:r>
      <w:r w:rsidR="00E41DA0" w:rsidRPr="008C3545">
        <w:t xml:space="preserve"> the</w:t>
      </w:r>
      <w:r w:rsidR="000B3D11">
        <w:t xml:space="preserve"> top 20 VET FEE-</w:t>
      </w:r>
      <w:r w:rsidR="00CC429D" w:rsidRPr="008C3545">
        <w:t>HELP courses for 2015</w:t>
      </w:r>
      <w:r w:rsidR="00E41DA0" w:rsidRPr="008C3545">
        <w:t>.</w:t>
      </w:r>
      <w:r w:rsidR="003543E2">
        <w:t xml:space="preserve"> </w:t>
      </w:r>
    </w:p>
    <w:p w:rsidR="006C5F94" w:rsidRDefault="006C5F94" w:rsidP="000474AD">
      <w:pPr>
        <w:pStyle w:val="Heading2"/>
      </w:pPr>
      <w:bookmarkStart w:id="66" w:name="_Toc468189601"/>
      <w:r>
        <w:t>Contest for market share and student numbers</w:t>
      </w:r>
      <w:bookmarkEnd w:id="66"/>
    </w:p>
    <w:p w:rsidR="00186F0B" w:rsidRDefault="004A752C" w:rsidP="003F0F78">
      <w:pPr>
        <w:pStyle w:val="Text"/>
      </w:pPr>
      <w:r w:rsidRPr="008C3545">
        <w:t>At</w:t>
      </w:r>
      <w:r w:rsidR="00EE5827" w:rsidRPr="008C3545">
        <w:t xml:space="preserve"> least as far as student</w:t>
      </w:r>
      <w:r w:rsidR="00C91239" w:rsidRPr="008C3545">
        <w:t xml:space="preserve"> choice </w:t>
      </w:r>
      <w:r w:rsidRPr="008C3545">
        <w:t xml:space="preserve">of courses </w:t>
      </w:r>
      <w:r w:rsidR="00C91239" w:rsidRPr="008C3545">
        <w:t>is</w:t>
      </w:r>
      <w:r w:rsidR="00EE5827" w:rsidRPr="008C3545">
        <w:t xml:space="preserve"> concerned, </w:t>
      </w:r>
      <w:r w:rsidRPr="008C3545">
        <w:t xml:space="preserve">there is significant </w:t>
      </w:r>
      <w:r w:rsidR="00EE5827" w:rsidRPr="008C3545">
        <w:t>overlap</w:t>
      </w:r>
      <w:r w:rsidR="000B3D11">
        <w:t xml:space="preserve"> between popular AQF 5 VET d</w:t>
      </w:r>
      <w:r w:rsidRPr="008C3545">
        <w:t xml:space="preserve">iploma courses </w:t>
      </w:r>
      <w:r w:rsidR="000B3D11">
        <w:t>and</w:t>
      </w:r>
      <w:r w:rsidRPr="008C3545">
        <w:t xml:space="preserve"> those of </w:t>
      </w:r>
      <w:r w:rsidR="00061CDF">
        <w:t xml:space="preserve">the </w:t>
      </w:r>
      <w:r w:rsidRPr="008C3545">
        <w:t xml:space="preserve">AQF 6 </w:t>
      </w:r>
      <w:r w:rsidR="000B3D11" w:rsidRPr="008C3545">
        <w:t xml:space="preserve">associate degrees </w:t>
      </w:r>
      <w:r w:rsidRPr="008C3545">
        <w:t xml:space="preserve">offered </w:t>
      </w:r>
      <w:r w:rsidR="000B3D11">
        <w:t xml:space="preserve">by higher education providers. Both </w:t>
      </w:r>
      <w:r w:rsidR="006B0EDC">
        <w:t>qualification</w:t>
      </w:r>
      <w:r w:rsidR="00AA2373">
        <w:t xml:space="preserve"> level</w:t>
      </w:r>
      <w:r w:rsidR="006B0EDC">
        <w:t>s</w:t>
      </w:r>
      <w:r w:rsidRPr="008C3545">
        <w:t xml:space="preserve"> </w:t>
      </w:r>
      <w:r w:rsidR="00D039C3">
        <w:t xml:space="preserve">are used to </w:t>
      </w:r>
      <w:r w:rsidRPr="008C3545">
        <w:t xml:space="preserve">cover </w:t>
      </w:r>
      <w:r w:rsidR="006B0EDC">
        <w:t xml:space="preserve">similar </w:t>
      </w:r>
      <w:r w:rsidRPr="008C3545">
        <w:t>fields of education and</w:t>
      </w:r>
      <w:r w:rsidR="006B0EDC">
        <w:t xml:space="preserve"> </w:t>
      </w:r>
      <w:r w:rsidRPr="008C3545">
        <w:t>vocational purpose</w:t>
      </w:r>
      <w:r w:rsidR="00473934" w:rsidRPr="008C3545">
        <w:t xml:space="preserve">. </w:t>
      </w:r>
      <w:r w:rsidRPr="008C3545">
        <w:t>S</w:t>
      </w:r>
      <w:r>
        <w:t xml:space="preserve">o </w:t>
      </w:r>
      <w:r w:rsidR="004053FD">
        <w:t xml:space="preserve">for students wanting to </w:t>
      </w:r>
      <w:r>
        <w:t>distinguish</w:t>
      </w:r>
      <w:r w:rsidR="004053FD">
        <w:t xml:space="preserve"> the </w:t>
      </w:r>
      <w:r w:rsidR="00C91239">
        <w:t>e</w:t>
      </w:r>
      <w:r w:rsidR="00C91239" w:rsidRPr="004114E8">
        <w:t>duc</w:t>
      </w:r>
      <w:r w:rsidR="00C91239">
        <w:t>ation and work-related benefits</w:t>
      </w:r>
      <w:r w:rsidR="00C91239" w:rsidRPr="004114E8">
        <w:t xml:space="preserve"> </w:t>
      </w:r>
      <w:r w:rsidR="00061CDF">
        <w:t>from</w:t>
      </w:r>
      <w:r w:rsidR="00473934">
        <w:t xml:space="preserve"> </w:t>
      </w:r>
      <w:r w:rsidR="004053FD">
        <w:t>enrolment</w:t>
      </w:r>
      <w:r w:rsidR="00473934">
        <w:t>s</w:t>
      </w:r>
      <w:r w:rsidR="004053FD">
        <w:t xml:space="preserve"> in</w:t>
      </w:r>
      <w:r w:rsidR="00C91239">
        <w:t xml:space="preserve"> vocational</w:t>
      </w:r>
      <w:r w:rsidR="00C91239" w:rsidRPr="004114E8">
        <w:t xml:space="preserve"> diplomas and associate degrees</w:t>
      </w:r>
      <w:r w:rsidR="00C91239">
        <w:t xml:space="preserve"> in </w:t>
      </w:r>
      <w:r w:rsidR="000B3D11">
        <w:t>high-</w:t>
      </w:r>
      <w:r w:rsidR="002B7F74">
        <w:t xml:space="preserve">demand </w:t>
      </w:r>
      <w:r w:rsidR="00C91239">
        <w:t xml:space="preserve">courses such as </w:t>
      </w:r>
      <w:r w:rsidR="00473934">
        <w:t xml:space="preserve">those </w:t>
      </w:r>
      <w:r w:rsidR="009F2A6B">
        <w:t xml:space="preserve">in, for example, </w:t>
      </w:r>
      <w:r w:rsidR="00473934">
        <w:t xml:space="preserve">business, </w:t>
      </w:r>
      <w:r w:rsidR="00C91239">
        <w:t xml:space="preserve">management, marketing, human services, hospitality </w:t>
      </w:r>
      <w:r>
        <w:t>etc., other f</w:t>
      </w:r>
      <w:r w:rsidR="00C91239">
        <w:t xml:space="preserve">actors </w:t>
      </w:r>
      <w:r w:rsidR="009F2A6B">
        <w:t>become relevant. The f</w:t>
      </w:r>
      <w:r w:rsidR="004053FD">
        <w:t xml:space="preserve">actors that </w:t>
      </w:r>
      <w:r w:rsidR="00473934">
        <w:t>become</w:t>
      </w:r>
      <w:r w:rsidR="004053FD">
        <w:t xml:space="preserve"> points of choice for students might include </w:t>
      </w:r>
      <w:r w:rsidR="002B7F74">
        <w:t xml:space="preserve">institutional </w:t>
      </w:r>
      <w:r w:rsidR="00C91239">
        <w:t>prestige</w:t>
      </w:r>
      <w:r>
        <w:t>,</w:t>
      </w:r>
      <w:r w:rsidR="00C91239">
        <w:t xml:space="preserve"> relative costs</w:t>
      </w:r>
      <w:r>
        <w:t xml:space="preserve"> of </w:t>
      </w:r>
      <w:r w:rsidR="009F2A6B">
        <w:t xml:space="preserve">the </w:t>
      </w:r>
      <w:r>
        <w:t>course</w:t>
      </w:r>
      <w:r w:rsidR="004053FD">
        <w:t>,</w:t>
      </w:r>
      <w:r>
        <w:t xml:space="preserve"> access to funding</w:t>
      </w:r>
      <w:r w:rsidR="00C91239">
        <w:t>/loan</w:t>
      </w:r>
      <w:r>
        <w:t>s,</w:t>
      </w:r>
      <w:r w:rsidR="00C91239">
        <w:t xml:space="preserve"> and </w:t>
      </w:r>
      <w:r w:rsidR="002B7F74">
        <w:t>eas</w:t>
      </w:r>
      <w:r>
        <w:t>ier</w:t>
      </w:r>
      <w:r w:rsidR="00C91239">
        <w:t xml:space="preserve"> articulation to university </w:t>
      </w:r>
      <w:r>
        <w:t xml:space="preserve">bachelor </w:t>
      </w:r>
      <w:r w:rsidR="00C91239">
        <w:t>study</w:t>
      </w:r>
      <w:r w:rsidR="004053FD">
        <w:t>.</w:t>
      </w:r>
    </w:p>
    <w:p w:rsidR="00C360AC" w:rsidRDefault="009F2A6B" w:rsidP="000474AD">
      <w:pPr>
        <w:pStyle w:val="Text"/>
      </w:pPr>
      <w:r>
        <w:lastRenderedPageBreak/>
        <w:t>As shown in t</w:t>
      </w:r>
      <w:r w:rsidR="004053FD">
        <w:t>able 1,</w:t>
      </w:r>
      <w:r w:rsidR="002B7F74">
        <w:t xml:space="preserve"> </w:t>
      </w:r>
      <w:r w:rsidR="00C360AC">
        <w:t xml:space="preserve">the </w:t>
      </w:r>
      <w:r w:rsidR="006C5F94">
        <w:t xml:space="preserve">number of </w:t>
      </w:r>
      <w:r w:rsidR="002828A8">
        <w:t>n</w:t>
      </w:r>
      <w:r w:rsidR="00602D3B">
        <w:t>on-</w:t>
      </w:r>
      <w:r w:rsidR="002828A8">
        <w:t>u</w:t>
      </w:r>
      <w:r w:rsidR="00602D3B">
        <w:t xml:space="preserve">niversity </w:t>
      </w:r>
      <w:r w:rsidR="002828A8">
        <w:t>h</w:t>
      </w:r>
      <w:r w:rsidR="00602D3B">
        <w:t xml:space="preserve">igher </w:t>
      </w:r>
      <w:r w:rsidR="002828A8">
        <w:t>e</w:t>
      </w:r>
      <w:r w:rsidR="00602D3B">
        <w:t xml:space="preserve">ducation </w:t>
      </w:r>
      <w:r w:rsidR="002828A8">
        <w:t>p</w:t>
      </w:r>
      <w:r w:rsidR="00602D3B">
        <w:t xml:space="preserve">roviders </w:t>
      </w:r>
      <w:r w:rsidR="00DE1784" w:rsidRPr="00602D3B">
        <w:t xml:space="preserve"> </w:t>
      </w:r>
      <w:r w:rsidR="006C5F94" w:rsidRPr="00602D3B">
        <w:t xml:space="preserve">is now some 127, up from 78 </w:t>
      </w:r>
      <w:r w:rsidR="00DE1784" w:rsidRPr="00602D3B">
        <w:t>private NUHEPs</w:t>
      </w:r>
      <w:r w:rsidR="00DE1784">
        <w:t xml:space="preserve"> </w:t>
      </w:r>
      <w:r w:rsidR="006C5F94" w:rsidRPr="004114E8">
        <w:t xml:space="preserve">in 1999, and </w:t>
      </w:r>
      <w:r w:rsidR="006C5F94">
        <w:t xml:space="preserve">they </w:t>
      </w:r>
      <w:r w:rsidR="006C5F94" w:rsidRPr="004114E8">
        <w:t xml:space="preserve">enrol an estimated </w:t>
      </w:r>
      <w:r w:rsidR="006C5F94" w:rsidRPr="004F4D34">
        <w:t>67</w:t>
      </w:r>
      <w:r w:rsidRPr="004F4D34">
        <w:t xml:space="preserve"> </w:t>
      </w:r>
      <w:r w:rsidR="00DE1784" w:rsidRPr="004F4D34">
        <w:t>550</w:t>
      </w:r>
      <w:r w:rsidR="006C5F94">
        <w:t xml:space="preserve"> </w:t>
      </w:r>
      <w:r w:rsidR="00A24FFE">
        <w:t>full-time equivalent</w:t>
      </w:r>
      <w:r w:rsidR="006C5F94">
        <w:t xml:space="preserve"> students</w:t>
      </w:r>
      <w:r w:rsidR="000F54C0">
        <w:t xml:space="preserve"> (</w:t>
      </w:r>
      <w:r w:rsidR="000F54C0" w:rsidRPr="000F54C0">
        <w:t xml:space="preserve">Norton </w:t>
      </w:r>
      <w:r w:rsidR="0058199B">
        <w:t>&amp;</w:t>
      </w:r>
      <w:r w:rsidR="000F54C0" w:rsidRPr="000F54C0">
        <w:t xml:space="preserve"> </w:t>
      </w:r>
      <w:proofErr w:type="spellStart"/>
      <w:r w:rsidR="000F54C0" w:rsidRPr="000F54C0">
        <w:t>Cakitaki</w:t>
      </w:r>
      <w:proofErr w:type="spellEnd"/>
      <w:r w:rsidR="000F54C0" w:rsidRPr="000F54C0">
        <w:t xml:space="preserve"> 2016</w:t>
      </w:r>
      <w:r w:rsidR="00C66BC0">
        <w:t>, p.12)</w:t>
      </w:r>
      <w:r w:rsidR="006C5F94">
        <w:t>.</w:t>
      </w:r>
      <w:r w:rsidR="003543E2">
        <w:t xml:space="preserve"> </w:t>
      </w:r>
      <w:r w:rsidR="006B0EDC">
        <w:t>The enrolment numbers of p</w:t>
      </w:r>
      <w:r w:rsidR="006C5F94">
        <w:t xml:space="preserve">rivate university and </w:t>
      </w:r>
      <w:r>
        <w:t>non-university higher education providers</w:t>
      </w:r>
      <w:r w:rsidR="006C5F94">
        <w:t xml:space="preserve"> increased by 9.9</w:t>
      </w:r>
      <w:r>
        <w:t>%</w:t>
      </w:r>
      <w:r w:rsidR="006C5F94">
        <w:t xml:space="preserve"> f</w:t>
      </w:r>
      <w:r w:rsidR="006B0EDC">
        <w:t>rom 2014 to 2015</w:t>
      </w:r>
      <w:r w:rsidR="006C5F94">
        <w:t xml:space="preserve"> compared with </w:t>
      </w:r>
      <w:r w:rsidR="00874651">
        <w:t xml:space="preserve">a rise of </w:t>
      </w:r>
      <w:r w:rsidR="006C5F94">
        <w:t>only 2.1</w:t>
      </w:r>
      <w:r>
        <w:t xml:space="preserve">% </w:t>
      </w:r>
      <w:r w:rsidR="006C5F94">
        <w:t>in public universities</w:t>
      </w:r>
      <w:r w:rsidR="00FC6E43">
        <w:t xml:space="preserve"> (</w:t>
      </w:r>
      <w:r w:rsidR="00FC6E43" w:rsidRPr="00FC6E43">
        <w:t>Department of Education and Training 2016c</w:t>
      </w:r>
      <w:r w:rsidR="00FC6E43">
        <w:t>)</w:t>
      </w:r>
      <w:r>
        <w:t>. Non-university higher education providers</w:t>
      </w:r>
      <w:r w:rsidR="006C5F94">
        <w:t xml:space="preserve"> include some TAFE</w:t>
      </w:r>
      <w:r>
        <w:t xml:space="preserve"> (technical and further education) institute</w:t>
      </w:r>
      <w:r w:rsidR="006C5F94">
        <w:t>s delivering hi</w:t>
      </w:r>
      <w:r>
        <w:t xml:space="preserve">gher education qualifications. </w:t>
      </w:r>
      <w:r w:rsidR="006C5F94" w:rsidRPr="004114E8">
        <w:t xml:space="preserve">Courses generally have both </w:t>
      </w:r>
      <w:r w:rsidR="006C5F94">
        <w:t>academic and vocational purpose</w:t>
      </w:r>
      <w:r w:rsidR="00874651">
        <w:t>s</w:t>
      </w:r>
      <w:r w:rsidR="006C5F94">
        <w:t xml:space="preserve"> and</w:t>
      </w:r>
      <w:r w:rsidR="006C5F94" w:rsidRPr="004114E8">
        <w:t xml:space="preserve"> are accredited</w:t>
      </w:r>
      <w:r w:rsidR="006C5F94">
        <w:t xml:space="preserve"> and regulated</w:t>
      </w:r>
      <w:r w:rsidR="006C5F94" w:rsidRPr="004114E8">
        <w:t xml:space="preserve"> by </w:t>
      </w:r>
      <w:r w:rsidR="00DE1784">
        <w:t>TEQSA</w:t>
      </w:r>
      <w:r>
        <w:t xml:space="preserve">. </w:t>
      </w:r>
      <w:r w:rsidR="006C5F94">
        <w:t xml:space="preserve">They must meet standards different </w:t>
      </w:r>
      <w:r>
        <w:t>from</w:t>
      </w:r>
      <w:r w:rsidR="006C5F94">
        <w:t xml:space="preserve"> those inherent in training package qualificatio</w:t>
      </w:r>
      <w:r w:rsidR="009A7727">
        <w:t>ns.</w:t>
      </w:r>
      <w:r w:rsidR="003543E2">
        <w:t xml:space="preserve"> </w:t>
      </w:r>
    </w:p>
    <w:p w:rsidR="00DE1784" w:rsidRDefault="00874651" w:rsidP="000474AD">
      <w:pPr>
        <w:pStyle w:val="Text"/>
      </w:pPr>
      <w:r>
        <w:t>In specific industry sectors requiring higher-</w:t>
      </w:r>
      <w:r w:rsidRPr="004114E8">
        <w:t>level skills training</w:t>
      </w:r>
      <w:r>
        <w:t>, h</w:t>
      </w:r>
      <w:r w:rsidR="00E238CE">
        <w:t xml:space="preserve">igher education courses </w:t>
      </w:r>
      <w:r w:rsidR="006C5F94">
        <w:t>i</w:t>
      </w:r>
      <w:r w:rsidR="006C5F94" w:rsidRPr="004114E8">
        <w:t xml:space="preserve">ncreasingly </w:t>
      </w:r>
      <w:r w:rsidR="006C5F94">
        <w:t>present</w:t>
      </w:r>
      <w:r w:rsidR="006C5F94" w:rsidRPr="004114E8">
        <w:t xml:space="preserve"> as </w:t>
      </w:r>
      <w:r w:rsidR="006C5F94">
        <w:t xml:space="preserve">an </w:t>
      </w:r>
      <w:r w:rsidR="006C5F94" w:rsidRPr="004114E8">
        <w:t xml:space="preserve">attractive </w:t>
      </w:r>
      <w:r w:rsidR="006C5F94">
        <w:t xml:space="preserve">and more agile alternative to VET training. </w:t>
      </w:r>
      <w:r w:rsidR="00971FD3">
        <w:t xml:space="preserve">For industry, </w:t>
      </w:r>
      <w:r>
        <w:t xml:space="preserve">the </w:t>
      </w:r>
      <w:r w:rsidR="00971FD3">
        <w:t xml:space="preserve">benefits may also </w:t>
      </w:r>
      <w:r>
        <w:t>lie</w:t>
      </w:r>
      <w:r w:rsidR="00971FD3">
        <w:t xml:space="preserve"> in negotiating course content with higher education providers</w:t>
      </w:r>
      <w:r w:rsidR="002B0BAB">
        <w:t>,</w:t>
      </w:r>
      <w:r w:rsidR="00971FD3">
        <w:t xml:space="preserve"> outside the </w:t>
      </w:r>
      <w:r w:rsidR="009F2A6B">
        <w:t>constraints</w:t>
      </w:r>
      <w:r w:rsidR="001F4997">
        <w:t xml:space="preserve"> and timeframes of training package</w:t>
      </w:r>
      <w:r w:rsidR="002B0BAB">
        <w:t xml:space="preserve"> qualification development</w:t>
      </w:r>
      <w:r w:rsidR="009F2A6B">
        <w:t xml:space="preserve">. </w:t>
      </w:r>
      <w:r w:rsidR="009A7727">
        <w:t>National professional associations and registration authorities</w:t>
      </w:r>
      <w:r w:rsidR="002B0BAB">
        <w:t>,</w:t>
      </w:r>
      <w:r w:rsidR="009A7727">
        <w:t xml:space="preserve"> such as </w:t>
      </w:r>
      <w:r w:rsidR="008E7699">
        <w:t>those in engineering and health</w:t>
      </w:r>
      <w:r w:rsidR="002B0BAB">
        <w:t>,</w:t>
      </w:r>
      <w:r w:rsidR="008E7699">
        <w:t xml:space="preserve"> may provide the supportive </w:t>
      </w:r>
      <w:r w:rsidR="00971FD3">
        <w:t xml:space="preserve">accreditation of such courses. </w:t>
      </w:r>
    </w:p>
    <w:p w:rsidR="006C5F94" w:rsidRPr="004114E8" w:rsidRDefault="009F2A6B" w:rsidP="000474AD">
      <w:pPr>
        <w:pStyle w:val="Text"/>
      </w:pPr>
      <w:r>
        <w:t xml:space="preserve">In addition, </w:t>
      </w:r>
      <w:r w:rsidR="00793B6A">
        <w:t>educational practice</w:t>
      </w:r>
      <w:r w:rsidR="008E7699">
        <w:t>s</w:t>
      </w:r>
      <w:r w:rsidR="00793B6A">
        <w:t xml:space="preserve"> </w:t>
      </w:r>
      <w:r w:rsidR="00874651">
        <w:t>utilis</w:t>
      </w:r>
      <w:r w:rsidR="00971FD3">
        <w:t xml:space="preserve">ing </w:t>
      </w:r>
      <w:r w:rsidR="006C5F94">
        <w:t>‘work based and work integrated’ learning</w:t>
      </w:r>
      <w:r w:rsidR="008E7699">
        <w:t xml:space="preserve"> </w:t>
      </w:r>
      <w:r w:rsidR="00971FD3">
        <w:t xml:space="preserve">are </w:t>
      </w:r>
      <w:r w:rsidR="008E7699">
        <w:t>being</w:t>
      </w:r>
      <w:r w:rsidR="006C5F94">
        <w:t xml:space="preserve"> </w:t>
      </w:r>
      <w:r>
        <w:t>claimed</w:t>
      </w:r>
      <w:r w:rsidR="006C5F94">
        <w:t xml:space="preserve"> as benefits </w:t>
      </w:r>
      <w:r w:rsidR="002B0BAB">
        <w:t xml:space="preserve">to be </w:t>
      </w:r>
      <w:r w:rsidR="00874651">
        <w:t>gained from</w:t>
      </w:r>
      <w:r w:rsidR="006C5F94">
        <w:t xml:space="preserve"> </w:t>
      </w:r>
      <w:r w:rsidR="009A7727">
        <w:t xml:space="preserve">both </w:t>
      </w:r>
      <w:r>
        <w:t xml:space="preserve">the </w:t>
      </w:r>
      <w:r w:rsidR="00C360AC">
        <w:t>VET and higher education</w:t>
      </w:r>
      <w:r>
        <w:t xml:space="preserve"> sectors</w:t>
      </w:r>
      <w:r w:rsidR="00FC6E43">
        <w:t xml:space="preserve"> (Atkinson 2016)</w:t>
      </w:r>
      <w:r>
        <w:t xml:space="preserve">. </w:t>
      </w:r>
      <w:r w:rsidR="008E7699">
        <w:t>Indeed</w:t>
      </w:r>
      <w:r w:rsidR="00C360AC">
        <w:t>,</w:t>
      </w:r>
      <w:r w:rsidR="008E7699">
        <w:t xml:space="preserve"> better alignment between university programs, industry and economic benefit </w:t>
      </w:r>
      <w:r w:rsidR="00617592">
        <w:t xml:space="preserve">is </w:t>
      </w:r>
      <w:r w:rsidR="00C360AC">
        <w:t xml:space="preserve">seen by some as </w:t>
      </w:r>
      <w:r w:rsidR="008E7699">
        <w:t xml:space="preserve">a </w:t>
      </w:r>
      <w:r w:rsidR="008E7699" w:rsidRPr="0035630F">
        <w:t xml:space="preserve">heightened </w:t>
      </w:r>
      <w:r w:rsidR="0035630F">
        <w:t>imperative</w:t>
      </w:r>
      <w:r w:rsidR="008E7699">
        <w:t xml:space="preserve"> of future higher education reform</w:t>
      </w:r>
      <w:r w:rsidR="0035630F">
        <w:t xml:space="preserve"> (Wells 2016)</w:t>
      </w:r>
      <w:r>
        <w:t>.</w:t>
      </w:r>
      <w:r w:rsidR="003543E2">
        <w:t xml:space="preserve"> </w:t>
      </w:r>
    </w:p>
    <w:p w:rsidR="006C5F94" w:rsidRPr="00C06713" w:rsidRDefault="008E7699" w:rsidP="000474AD">
      <w:pPr>
        <w:pStyle w:val="Text"/>
      </w:pPr>
      <w:r>
        <w:t>Notably, t</w:t>
      </w:r>
      <w:r w:rsidR="006C5F94">
        <w:t xml:space="preserve">he subsidiary colleges of universities are especially active. </w:t>
      </w:r>
      <w:r w:rsidR="006C5F94" w:rsidRPr="00C06713">
        <w:t>Fourteen</w:t>
      </w:r>
      <w:r w:rsidR="00617592">
        <w:t xml:space="preserve"> such</w:t>
      </w:r>
      <w:r w:rsidR="006C5F94" w:rsidRPr="00C06713">
        <w:t xml:space="preserve"> institutions</w:t>
      </w:r>
      <w:r w:rsidR="009F2A6B">
        <w:t>,</w:t>
      </w:r>
      <w:r w:rsidR="006C5F94" w:rsidRPr="00C06713">
        <w:t xml:space="preserve"> </w:t>
      </w:r>
      <w:r w:rsidR="00C360AC">
        <w:t>in effect</w:t>
      </w:r>
      <w:r w:rsidR="006C5F94" w:rsidRPr="00C06713">
        <w:t xml:space="preserve"> </w:t>
      </w:r>
      <w:r w:rsidR="00971FD3">
        <w:t>‘</w:t>
      </w:r>
      <w:r w:rsidR="006C5F94" w:rsidRPr="00C06713">
        <w:t>pathway</w:t>
      </w:r>
      <w:r w:rsidR="00971FD3">
        <w:t>’</w:t>
      </w:r>
      <w:r w:rsidR="006C5F94" w:rsidRPr="00C06713">
        <w:t xml:space="preserve"> colleges</w:t>
      </w:r>
      <w:r w:rsidR="009F2A6B">
        <w:t>,</w:t>
      </w:r>
      <w:r w:rsidR="006C5F94" w:rsidRPr="00C06713">
        <w:t xml:space="preserve"> specialise in diploma-level courses. Their purpose is to prepare students for entry into the second year of a university course</w:t>
      </w:r>
      <w:r w:rsidR="00203CA0">
        <w:t xml:space="preserve">, rather than </w:t>
      </w:r>
      <w:r w:rsidR="002B0BAB">
        <w:t xml:space="preserve">for </w:t>
      </w:r>
      <w:r w:rsidR="00203CA0">
        <w:t>a qualification leading to employment</w:t>
      </w:r>
      <w:r w:rsidR="006C5F94" w:rsidRPr="00C06713">
        <w:t>. Typically, they have a relationship with a particular university, and the diploma curriculum will match that taught in the university</w:t>
      </w:r>
      <w:r w:rsidR="00971FD3">
        <w:t xml:space="preserve"> in </w:t>
      </w:r>
      <w:r w:rsidR="006C5F94" w:rsidRPr="00C06713">
        <w:t>first year. For example, students who successfully complete a Diploma of Business at the South Australian Institute of Business and Technology can enter the second year of a University of South Australia Bachelor of Business</w:t>
      </w:r>
      <w:r w:rsidR="00FC6E43">
        <w:t xml:space="preserve"> (</w:t>
      </w:r>
      <w:r w:rsidR="00FC6E43" w:rsidRPr="00FC6E43">
        <w:t xml:space="preserve">Norton </w:t>
      </w:r>
      <w:r w:rsidR="0058199B">
        <w:t>&amp;</w:t>
      </w:r>
      <w:r w:rsidR="00FC6E43" w:rsidRPr="00FC6E43">
        <w:t xml:space="preserve"> </w:t>
      </w:r>
      <w:proofErr w:type="spellStart"/>
      <w:r w:rsidR="00FC6E43" w:rsidRPr="00FC6E43">
        <w:t>Cakitaki</w:t>
      </w:r>
      <w:proofErr w:type="spellEnd"/>
      <w:r w:rsidR="00FC6E43" w:rsidRPr="00FC6E43">
        <w:t xml:space="preserve"> 2016, p.13</w:t>
      </w:r>
      <w:r w:rsidR="00FC6E43">
        <w:t>).</w:t>
      </w:r>
    </w:p>
    <w:p w:rsidR="006C5F94" w:rsidRDefault="006C5F94" w:rsidP="000474AD">
      <w:pPr>
        <w:pStyle w:val="Text"/>
      </w:pPr>
      <w:r>
        <w:t>A</w:t>
      </w:r>
      <w:r w:rsidR="00C360AC">
        <w:t xml:space="preserve"> further </w:t>
      </w:r>
      <w:r>
        <w:t xml:space="preserve">example is </w:t>
      </w:r>
      <w:r w:rsidR="00C360AC">
        <w:t>seen</w:t>
      </w:r>
      <w:r>
        <w:t xml:space="preserve"> in </w:t>
      </w:r>
      <w:r w:rsidR="002B0BAB">
        <w:t>the</w:t>
      </w:r>
      <w:r>
        <w:t xml:space="preserve"> smaller regional economy</w:t>
      </w:r>
      <w:r w:rsidR="002B0BAB">
        <w:t xml:space="preserve"> of</w:t>
      </w:r>
      <w:r>
        <w:t xml:space="preserve"> Tasmania</w:t>
      </w:r>
      <w:r w:rsidR="001052E0">
        <w:t>,</w:t>
      </w:r>
      <w:r>
        <w:t xml:space="preserve"> with the single university now offering foundational associate degrees</w:t>
      </w:r>
      <w:r>
        <w:rPr>
          <w:rStyle w:val="FootnoteReference"/>
          <w:rFonts w:ascii="Verdana" w:hAnsi="Verdana"/>
        </w:rPr>
        <w:footnoteReference w:id="6"/>
      </w:r>
      <w:r w:rsidR="001052E0">
        <w:t>,</w:t>
      </w:r>
      <w:r>
        <w:t xml:space="preserve"> </w:t>
      </w:r>
      <w:r w:rsidR="001052E0">
        <w:t>a two-year qualification</w:t>
      </w:r>
      <w:r>
        <w:t xml:space="preserve"> accepted by industry and </w:t>
      </w:r>
      <w:r w:rsidR="002B7F74">
        <w:t xml:space="preserve">seen as </w:t>
      </w:r>
      <w:r>
        <w:t>a go</w:t>
      </w:r>
      <w:r w:rsidR="001052E0">
        <w:t>od pathway to work</w:t>
      </w:r>
      <w:r>
        <w:t xml:space="preserve"> or further university degree </w:t>
      </w:r>
      <w:r w:rsidR="007952AD">
        <w:t xml:space="preserve">level </w:t>
      </w:r>
      <w:r>
        <w:t>study.</w:t>
      </w:r>
      <w:r w:rsidR="003543E2">
        <w:t xml:space="preserve"> </w:t>
      </w:r>
      <w:r w:rsidR="001052E0">
        <w:t>The aim of this initiative is</w:t>
      </w:r>
      <w:r>
        <w:t xml:space="preserve"> to raise educational participation </w:t>
      </w:r>
      <w:r w:rsidR="008E7699">
        <w:t>i</w:t>
      </w:r>
      <w:r>
        <w:t xml:space="preserve">n the state, </w:t>
      </w:r>
      <w:r w:rsidR="001052E0">
        <w:t>although</w:t>
      </w:r>
      <w:r>
        <w:t xml:space="preserve"> at the same time </w:t>
      </w:r>
      <w:r w:rsidR="001052E0">
        <w:t xml:space="preserve">it </w:t>
      </w:r>
      <w:r w:rsidR="006E57FD">
        <w:t>presents potential</w:t>
      </w:r>
      <w:r>
        <w:t xml:space="preserve"> competitive pressure for VET students in a limited market.</w:t>
      </w:r>
    </w:p>
    <w:p w:rsidR="00B97AF1" w:rsidRDefault="001052E0" w:rsidP="000474AD">
      <w:pPr>
        <w:pStyle w:val="Text"/>
      </w:pPr>
      <w:r>
        <w:t>Foundation programs</w:t>
      </w:r>
      <w:r w:rsidR="006C5F94">
        <w:t xml:space="preserve"> or associate </w:t>
      </w:r>
      <w:r w:rsidR="006C5F94" w:rsidRPr="004114E8">
        <w:t xml:space="preserve">degree courses </w:t>
      </w:r>
      <w:r>
        <w:t xml:space="preserve">therefore </w:t>
      </w:r>
      <w:r w:rsidR="006C5F94" w:rsidRPr="004114E8">
        <w:t xml:space="preserve">provide </w:t>
      </w:r>
      <w:r w:rsidR="00BB284C">
        <w:t xml:space="preserve">a qualification </w:t>
      </w:r>
      <w:r>
        <w:t>for</w:t>
      </w:r>
      <w:r w:rsidR="00BB284C">
        <w:t xml:space="preserve"> </w:t>
      </w:r>
      <w:r w:rsidR="00425E29">
        <w:t xml:space="preserve">either </w:t>
      </w:r>
      <w:r>
        <w:t>entry to</w:t>
      </w:r>
      <w:r w:rsidR="00BB284C">
        <w:t xml:space="preserve"> work or</w:t>
      </w:r>
      <w:r>
        <w:t>,</w:t>
      </w:r>
      <w:r w:rsidR="00BB284C">
        <w:t xml:space="preserve"> </w:t>
      </w:r>
      <w:r w:rsidR="007952AD">
        <w:t>more likely</w:t>
      </w:r>
      <w:r>
        <w:t>,</w:t>
      </w:r>
      <w:r w:rsidR="007952AD">
        <w:t xml:space="preserve"> </w:t>
      </w:r>
      <w:r>
        <w:t>higher-</w:t>
      </w:r>
      <w:r w:rsidR="00971FD3">
        <w:t xml:space="preserve">level </w:t>
      </w:r>
      <w:r w:rsidR="00BB284C">
        <w:t xml:space="preserve">study in </w:t>
      </w:r>
      <w:r w:rsidR="006C5F94" w:rsidRPr="004114E8">
        <w:t>bachelor degrees</w:t>
      </w:r>
      <w:r w:rsidR="00C360AC">
        <w:t xml:space="preserve">. </w:t>
      </w:r>
      <w:r w:rsidR="00EE5827">
        <w:t xml:space="preserve">Universities use </w:t>
      </w:r>
      <w:r>
        <w:t>similar</w:t>
      </w:r>
      <w:r w:rsidR="00EE5827">
        <w:t xml:space="preserve"> pathways to support international students, so they are abl</w:t>
      </w:r>
      <w:r>
        <w:t xml:space="preserve">e to leverage this experience. </w:t>
      </w:r>
      <w:r w:rsidR="00EE5827">
        <w:t>Further, in some professions</w:t>
      </w:r>
      <w:r w:rsidR="002B0BAB">
        <w:t>,</w:t>
      </w:r>
      <w:r w:rsidR="00EE5827">
        <w:t xml:space="preserve"> such as engineering</w:t>
      </w:r>
      <w:r>
        <w:t>,</w:t>
      </w:r>
      <w:r w:rsidR="00EE5827">
        <w:t xml:space="preserve"> a </w:t>
      </w:r>
      <w:r w:rsidR="00EE5827" w:rsidRPr="00FC5E1E">
        <w:t xml:space="preserve">university pathway </w:t>
      </w:r>
      <w:r w:rsidR="00EE5827">
        <w:t xml:space="preserve">may </w:t>
      </w:r>
      <w:r w:rsidR="00EE5827" w:rsidRPr="00FC5E1E">
        <w:t xml:space="preserve">allow for easier articulation from </w:t>
      </w:r>
      <w:r w:rsidR="002B7F74">
        <w:t xml:space="preserve">an </w:t>
      </w:r>
      <w:r w:rsidR="00EE5827" w:rsidRPr="00FC5E1E">
        <w:t xml:space="preserve">associate degree to </w:t>
      </w:r>
      <w:r w:rsidR="002B0BAB">
        <w:t xml:space="preserve">a </w:t>
      </w:r>
      <w:r w:rsidR="00EE5827" w:rsidRPr="00FC5E1E">
        <w:t>full degree than is possible if the student move</w:t>
      </w:r>
      <w:r w:rsidR="002B7F74">
        <w:t>s</w:t>
      </w:r>
      <w:r w:rsidR="00EE5827" w:rsidRPr="00FC5E1E">
        <w:t xml:space="preserve"> from VET into </w:t>
      </w:r>
      <w:r w:rsidR="00EE5827">
        <w:t>higher education</w:t>
      </w:r>
      <w:r w:rsidR="002B7F74">
        <w:t>.</w:t>
      </w:r>
    </w:p>
    <w:p w:rsidR="001D4099" w:rsidRDefault="006C5F94" w:rsidP="008E530D">
      <w:pPr>
        <w:pStyle w:val="Text"/>
        <w:ind w:right="-45"/>
      </w:pPr>
      <w:r>
        <w:t xml:space="preserve">Foundation programs, with </w:t>
      </w:r>
      <w:r w:rsidR="001052E0">
        <w:t>built-</w:t>
      </w:r>
      <w:r w:rsidR="00793B6A">
        <w:t xml:space="preserve">in </w:t>
      </w:r>
      <w:r>
        <w:t>supportive student networks, also serve as risk mitigation against rising un</w:t>
      </w:r>
      <w:r w:rsidR="001052E0">
        <w:t xml:space="preserve">dergraduate program attrition. </w:t>
      </w:r>
      <w:r w:rsidR="00793B6A">
        <w:t xml:space="preserve">Such courses </w:t>
      </w:r>
      <w:r w:rsidR="006E57FD">
        <w:t>sit within</w:t>
      </w:r>
      <w:r w:rsidR="00793B6A">
        <w:t xml:space="preserve"> the broader fabric </w:t>
      </w:r>
      <w:r>
        <w:t xml:space="preserve">of </w:t>
      </w:r>
      <w:r w:rsidRPr="00A24FFE">
        <w:rPr>
          <w:spacing w:val="-2"/>
        </w:rPr>
        <w:lastRenderedPageBreak/>
        <w:t>university admission practi</w:t>
      </w:r>
      <w:r w:rsidR="008776B1" w:rsidRPr="00A24FFE">
        <w:rPr>
          <w:spacing w:val="-2"/>
        </w:rPr>
        <w:t>c</w:t>
      </w:r>
      <w:r w:rsidRPr="00A24FFE">
        <w:rPr>
          <w:spacing w:val="-2"/>
        </w:rPr>
        <w:t>es</w:t>
      </w:r>
      <w:r w:rsidR="001052E0" w:rsidRPr="00A24FFE">
        <w:rPr>
          <w:spacing w:val="-2"/>
        </w:rPr>
        <w:t xml:space="preserve">. </w:t>
      </w:r>
      <w:r w:rsidR="002B0BAB" w:rsidRPr="00A24FFE">
        <w:rPr>
          <w:spacing w:val="-2"/>
        </w:rPr>
        <w:t>This has raised other issues:</w:t>
      </w:r>
      <w:r w:rsidR="00C360AC" w:rsidRPr="00A24FFE">
        <w:rPr>
          <w:spacing w:val="-2"/>
        </w:rPr>
        <w:t xml:space="preserve"> the </w:t>
      </w:r>
      <w:r w:rsidRPr="00A24FFE">
        <w:rPr>
          <w:spacing w:val="-2"/>
        </w:rPr>
        <w:t>apparent decline in quality</w:t>
      </w:r>
      <w:r w:rsidR="006E57FD" w:rsidRPr="00A24FFE">
        <w:rPr>
          <w:spacing w:val="-2"/>
        </w:rPr>
        <w:t xml:space="preserve"> of intake</w:t>
      </w:r>
      <w:r w:rsidR="002B0BAB" w:rsidRPr="00A24FFE">
        <w:rPr>
          <w:spacing w:val="-2"/>
        </w:rPr>
        <w:t>;</w:t>
      </w:r>
      <w:r w:rsidRPr="00A24FFE">
        <w:rPr>
          <w:spacing w:val="-2"/>
        </w:rPr>
        <w:t xml:space="preserve"> ambiguous use and differing views of ATAR as a measure of</w:t>
      </w:r>
      <w:r w:rsidR="006E57FD" w:rsidRPr="00A24FFE">
        <w:rPr>
          <w:spacing w:val="-2"/>
        </w:rPr>
        <w:t xml:space="preserve"> university</w:t>
      </w:r>
      <w:r w:rsidRPr="00A24FFE">
        <w:rPr>
          <w:spacing w:val="-2"/>
        </w:rPr>
        <w:t xml:space="preserve"> entry standard</w:t>
      </w:r>
      <w:r w:rsidR="002B0BAB" w:rsidRPr="00A24FFE">
        <w:rPr>
          <w:spacing w:val="-2"/>
        </w:rPr>
        <w:t>,</w:t>
      </w:r>
      <w:r w:rsidR="00337F7B" w:rsidRPr="00A24FFE">
        <w:rPr>
          <w:spacing w:val="-2"/>
        </w:rPr>
        <w:t xml:space="preserve"> and proposals to deal with this</w:t>
      </w:r>
      <w:r w:rsidR="00FC6E43" w:rsidRPr="00A24FFE">
        <w:rPr>
          <w:spacing w:val="-2"/>
        </w:rPr>
        <w:t xml:space="preserve"> (Higher Education Standards Panel 2016)</w:t>
      </w:r>
      <w:r w:rsidR="002B0BAB" w:rsidRPr="00A24FFE">
        <w:rPr>
          <w:spacing w:val="-2"/>
        </w:rPr>
        <w:t>;</w:t>
      </w:r>
      <w:r w:rsidRPr="00A24FFE">
        <w:rPr>
          <w:spacing w:val="-2"/>
        </w:rPr>
        <w:t xml:space="preserve"> and </w:t>
      </w:r>
      <w:r w:rsidR="00874651" w:rsidRPr="00A24FFE">
        <w:rPr>
          <w:spacing w:val="-2"/>
        </w:rPr>
        <w:t xml:space="preserve">the </w:t>
      </w:r>
      <w:r w:rsidRPr="00A24FFE">
        <w:rPr>
          <w:spacing w:val="-2"/>
        </w:rPr>
        <w:t>increased reported attrition rates in some universities</w:t>
      </w:r>
      <w:r w:rsidR="002B7F74" w:rsidRPr="00A24FFE">
        <w:rPr>
          <w:spacing w:val="-2"/>
        </w:rPr>
        <w:t xml:space="preserve"> </w:t>
      </w:r>
      <w:r w:rsidR="001052E0" w:rsidRPr="00A24FFE">
        <w:rPr>
          <w:spacing w:val="-2"/>
        </w:rPr>
        <w:t xml:space="preserve">that are </w:t>
      </w:r>
      <w:r w:rsidR="00C360AC" w:rsidRPr="00A24FFE">
        <w:rPr>
          <w:spacing w:val="-2"/>
        </w:rPr>
        <w:t>enrolling</w:t>
      </w:r>
      <w:r w:rsidR="002B7F74" w:rsidRPr="00A24FFE">
        <w:rPr>
          <w:spacing w:val="-2"/>
        </w:rPr>
        <w:t xml:space="preserve"> students </w:t>
      </w:r>
      <w:r w:rsidR="007952AD" w:rsidRPr="00A24FFE">
        <w:rPr>
          <w:spacing w:val="-2"/>
        </w:rPr>
        <w:t>who are</w:t>
      </w:r>
      <w:r w:rsidR="002B0BAB" w:rsidRPr="00A24FFE">
        <w:rPr>
          <w:spacing w:val="-2"/>
        </w:rPr>
        <w:t>,</w:t>
      </w:r>
      <w:r w:rsidR="007952AD" w:rsidRPr="00A24FFE">
        <w:rPr>
          <w:spacing w:val="-2"/>
        </w:rPr>
        <w:t xml:space="preserve"> </w:t>
      </w:r>
      <w:r w:rsidR="00971FD3" w:rsidRPr="00A24FFE">
        <w:rPr>
          <w:spacing w:val="-2"/>
        </w:rPr>
        <w:t xml:space="preserve">at least </w:t>
      </w:r>
      <w:r w:rsidR="00C360AC" w:rsidRPr="00A24FFE">
        <w:rPr>
          <w:spacing w:val="-2"/>
        </w:rPr>
        <w:t>initially</w:t>
      </w:r>
      <w:r w:rsidR="002B0BAB" w:rsidRPr="00A24FFE">
        <w:rPr>
          <w:spacing w:val="-2"/>
        </w:rPr>
        <w:t>,</w:t>
      </w:r>
      <w:r w:rsidR="00C360AC" w:rsidRPr="00A24FFE">
        <w:rPr>
          <w:spacing w:val="-2"/>
        </w:rPr>
        <w:t xml:space="preserve"> </w:t>
      </w:r>
      <w:r w:rsidR="00971FD3" w:rsidRPr="00A24FFE">
        <w:rPr>
          <w:spacing w:val="-2"/>
        </w:rPr>
        <w:t xml:space="preserve">not </w:t>
      </w:r>
      <w:r w:rsidR="002B7F74" w:rsidRPr="00A24FFE">
        <w:rPr>
          <w:spacing w:val="-2"/>
        </w:rPr>
        <w:t>adequ</w:t>
      </w:r>
      <w:r w:rsidR="001D4099" w:rsidRPr="00A24FFE">
        <w:rPr>
          <w:spacing w:val="-2"/>
        </w:rPr>
        <w:t>ately prepared for university</w:t>
      </w:r>
      <w:r w:rsidR="00442591" w:rsidRPr="00A24FFE">
        <w:rPr>
          <w:spacing w:val="-2"/>
        </w:rPr>
        <w:t xml:space="preserve"> and thus</w:t>
      </w:r>
      <w:r w:rsidR="001D4099" w:rsidRPr="00A24FFE">
        <w:rPr>
          <w:spacing w:val="-2"/>
        </w:rPr>
        <w:t xml:space="preserve"> </w:t>
      </w:r>
      <w:r w:rsidR="00442591" w:rsidRPr="00A24FFE">
        <w:rPr>
          <w:spacing w:val="-2"/>
        </w:rPr>
        <w:t>need</w:t>
      </w:r>
      <w:r w:rsidR="002B7F74" w:rsidRPr="00A24FFE">
        <w:rPr>
          <w:spacing w:val="-2"/>
        </w:rPr>
        <w:t xml:space="preserve"> additional learning support.</w:t>
      </w:r>
      <w:r w:rsidR="006E57FD" w:rsidRPr="00A24FFE">
        <w:rPr>
          <w:spacing w:val="-2"/>
        </w:rPr>
        <w:t xml:space="preserve"> </w:t>
      </w:r>
    </w:p>
    <w:p w:rsidR="006C5F94" w:rsidRDefault="006E57FD" w:rsidP="008E530D">
      <w:pPr>
        <w:pStyle w:val="Text"/>
        <w:ind w:right="-45"/>
      </w:pPr>
      <w:r>
        <w:t xml:space="preserve">The question then </w:t>
      </w:r>
      <w:r w:rsidR="00971FD3">
        <w:t xml:space="preserve">normally </w:t>
      </w:r>
      <w:r>
        <w:t>posed is</w:t>
      </w:r>
      <w:r w:rsidR="006E3C29">
        <w:t>:</w:t>
      </w:r>
      <w:r>
        <w:t xml:space="preserve"> </w:t>
      </w:r>
      <w:r w:rsidR="00C360AC">
        <w:t>would some</w:t>
      </w:r>
      <w:r>
        <w:t xml:space="preserve"> </w:t>
      </w:r>
      <w:r w:rsidR="00971FD3">
        <w:t xml:space="preserve">of these </w:t>
      </w:r>
      <w:r>
        <w:t xml:space="preserve">students </w:t>
      </w:r>
      <w:r w:rsidR="00632B07">
        <w:t xml:space="preserve">have </w:t>
      </w:r>
      <w:r>
        <w:t>been better suited</w:t>
      </w:r>
      <w:r w:rsidR="00A24FFE">
        <w:t>,</w:t>
      </w:r>
      <w:r>
        <w:t xml:space="preserve"> and advantaged </w:t>
      </w:r>
      <w:r w:rsidR="00442591">
        <w:t>over the long-</w:t>
      </w:r>
      <w:r w:rsidR="005938E0">
        <w:t>term</w:t>
      </w:r>
      <w:r w:rsidR="00A24FFE">
        <w:t>,</w:t>
      </w:r>
      <w:r w:rsidR="006E3C29">
        <w:t xml:space="preserve"> </w:t>
      </w:r>
      <w:r>
        <w:t xml:space="preserve">to </w:t>
      </w:r>
      <w:r w:rsidR="00971FD3">
        <w:t>enrol in</w:t>
      </w:r>
      <w:r w:rsidR="005938E0">
        <w:t xml:space="preserve"> VET program</w:t>
      </w:r>
      <w:r w:rsidR="00971FD3">
        <w:t>s</w:t>
      </w:r>
      <w:r w:rsidR="005938E0">
        <w:t xml:space="preserve"> post </w:t>
      </w:r>
      <w:r w:rsidR="006E3C29">
        <w:t>schooling</w:t>
      </w:r>
      <w:r w:rsidR="005938E0">
        <w:t>?</w:t>
      </w:r>
      <w:r w:rsidR="002B0BAB">
        <w:t xml:space="preserve"> </w:t>
      </w:r>
      <w:r w:rsidR="00874651">
        <w:t>However, t</w:t>
      </w:r>
      <w:r w:rsidR="006E3C29">
        <w:t xml:space="preserve">he more pertinent question seems: why aren’t such students able to access opportunities at institutions where they </w:t>
      </w:r>
      <w:r w:rsidR="006E3C29" w:rsidRPr="004114E8">
        <w:t xml:space="preserve">can </w:t>
      </w:r>
      <w:r w:rsidR="006E3C29">
        <w:t>better ‘</w:t>
      </w:r>
      <w:r w:rsidR="006E3C29" w:rsidRPr="004114E8">
        <w:t>pick and mix</w:t>
      </w:r>
      <w:r w:rsidR="006E3C29">
        <w:t>’</w:t>
      </w:r>
      <w:r w:rsidR="006E3C29" w:rsidRPr="004114E8">
        <w:t xml:space="preserve"> </w:t>
      </w:r>
      <w:r w:rsidR="00442591">
        <w:t xml:space="preserve">the </w:t>
      </w:r>
      <w:r w:rsidR="006E3C29" w:rsidRPr="004114E8">
        <w:t>sk</w:t>
      </w:r>
      <w:r w:rsidR="006E3C29">
        <w:t xml:space="preserve">illing, work and academic experience </w:t>
      </w:r>
      <w:r w:rsidR="005938E0">
        <w:t xml:space="preserve">that </w:t>
      </w:r>
      <w:r w:rsidR="006E3C29">
        <w:t>provid</w:t>
      </w:r>
      <w:r w:rsidR="005938E0">
        <w:t>es</w:t>
      </w:r>
      <w:r w:rsidR="006E3C29">
        <w:t xml:space="preserve"> </w:t>
      </w:r>
      <w:r w:rsidR="001D4099">
        <w:t xml:space="preserve">the </w:t>
      </w:r>
      <w:r w:rsidR="006E3C29">
        <w:t xml:space="preserve">best of </w:t>
      </w:r>
      <w:r w:rsidR="001D4099">
        <w:t xml:space="preserve">both higher education and VET </w:t>
      </w:r>
      <w:r w:rsidR="006E3C29">
        <w:t>practices</w:t>
      </w:r>
      <w:r w:rsidR="005938E0">
        <w:t>,</w:t>
      </w:r>
      <w:r w:rsidR="001D4099">
        <w:t xml:space="preserve"> and what barriers </w:t>
      </w:r>
      <w:r w:rsidR="005938E0">
        <w:t xml:space="preserve">do </w:t>
      </w:r>
      <w:r w:rsidR="001D4099">
        <w:t xml:space="preserve">institutions </w:t>
      </w:r>
      <w:r w:rsidR="005938E0">
        <w:t xml:space="preserve">face in </w:t>
      </w:r>
      <w:r w:rsidR="007952AD">
        <w:t>better providing for t</w:t>
      </w:r>
      <w:r w:rsidR="005938E0">
        <w:t>his?</w:t>
      </w:r>
    </w:p>
    <w:p w:rsidR="006C5F94" w:rsidRDefault="001D4099" w:rsidP="008E530D">
      <w:pPr>
        <w:pStyle w:val="Text"/>
        <w:ind w:right="-45"/>
      </w:pPr>
      <w:r>
        <w:t>The present polic</w:t>
      </w:r>
      <w:r w:rsidR="007952AD">
        <w:t>ies</w:t>
      </w:r>
      <w:r w:rsidR="00971FD3">
        <w:t xml:space="preserve"> </w:t>
      </w:r>
      <w:r w:rsidR="00A24FFE">
        <w:t>create</w:t>
      </w:r>
      <w:r w:rsidR="00465DFE">
        <w:t xml:space="preserve"> </w:t>
      </w:r>
      <w:r w:rsidR="00465DFE" w:rsidRPr="004114E8">
        <w:t>contested ground for students</w:t>
      </w:r>
      <w:r w:rsidR="00465DFE">
        <w:t xml:space="preserve"> </w:t>
      </w:r>
      <w:r w:rsidR="00874651">
        <w:t>in their choice of</w:t>
      </w:r>
      <w:r w:rsidR="00465DFE">
        <w:t xml:space="preserve"> </w:t>
      </w:r>
      <w:r>
        <w:t xml:space="preserve">either </w:t>
      </w:r>
      <w:r w:rsidR="00465DFE">
        <w:t>VET or higher education</w:t>
      </w:r>
      <w:r w:rsidR="00465DFE" w:rsidRPr="004114E8">
        <w:t>.</w:t>
      </w:r>
      <w:r w:rsidR="00442591">
        <w:t xml:space="preserve"> </w:t>
      </w:r>
      <w:r>
        <w:t xml:space="preserve">Client aspirations, apparent attractiveness of </w:t>
      </w:r>
      <w:r w:rsidR="005938E0">
        <w:t xml:space="preserve">learning </w:t>
      </w:r>
      <w:r>
        <w:t>pathways and fees are likely to dominat</w:t>
      </w:r>
      <w:r w:rsidR="00442591">
        <w:t>e in d</w:t>
      </w:r>
      <w:r w:rsidR="00874651">
        <w:t>etermining</w:t>
      </w:r>
      <w:r w:rsidR="00442591">
        <w:t xml:space="preserve"> student</w:t>
      </w:r>
      <w:r w:rsidR="002B0BAB">
        <w:t>s’</w:t>
      </w:r>
      <w:r w:rsidR="00442591">
        <w:t xml:space="preserve"> choice. </w:t>
      </w:r>
      <w:r w:rsidR="00465DFE">
        <w:t>At present the HELP loan policies differ across both sectors</w:t>
      </w:r>
      <w:r w:rsidR="0077232D">
        <w:t xml:space="preserve"> </w:t>
      </w:r>
      <w:r w:rsidR="0077232D" w:rsidRPr="0077232D">
        <w:t xml:space="preserve">(Dow &amp; </w:t>
      </w:r>
      <w:proofErr w:type="spellStart"/>
      <w:r w:rsidR="0077232D" w:rsidRPr="0077232D">
        <w:t>Ey</w:t>
      </w:r>
      <w:proofErr w:type="spellEnd"/>
      <w:r w:rsidR="0077232D" w:rsidRPr="0077232D">
        <w:t xml:space="preserve"> 2014)</w:t>
      </w:r>
      <w:r w:rsidR="00465DFE">
        <w:t xml:space="preserve">, </w:t>
      </w:r>
      <w:r w:rsidR="00442591">
        <w:t>al</w:t>
      </w:r>
      <w:r w:rsidR="00465DFE">
        <w:t xml:space="preserve">though this may </w:t>
      </w:r>
      <w:r w:rsidR="00442591">
        <w:t xml:space="preserve">change. </w:t>
      </w:r>
      <w:r w:rsidR="00A80F03">
        <w:t>I</w:t>
      </w:r>
      <w:r w:rsidR="006C5F94" w:rsidRPr="004114E8">
        <w:t xml:space="preserve">f </w:t>
      </w:r>
      <w:r w:rsidR="000E5D31">
        <w:t>sub-</w:t>
      </w:r>
      <w:r w:rsidR="006C5F94" w:rsidRPr="004114E8">
        <w:t xml:space="preserve">bachelor </w:t>
      </w:r>
      <w:r w:rsidR="000E5D31">
        <w:t>higher education courses</w:t>
      </w:r>
      <w:r w:rsidR="006C5F94" w:rsidRPr="004114E8">
        <w:t xml:space="preserve"> </w:t>
      </w:r>
      <w:r w:rsidR="00793B6A">
        <w:t xml:space="preserve">were to </w:t>
      </w:r>
      <w:r w:rsidR="00442591">
        <w:t>gain demand-driven</w:t>
      </w:r>
      <w:r w:rsidR="006C5F94" w:rsidRPr="004114E8">
        <w:t xml:space="preserve"> funding status rather </w:t>
      </w:r>
      <w:r w:rsidR="006C5F94" w:rsidRPr="00874651">
        <w:t xml:space="preserve">than </w:t>
      </w:r>
      <w:r w:rsidR="00F0000D">
        <w:t xml:space="preserve">remain in </w:t>
      </w:r>
      <w:r w:rsidR="006C5F94" w:rsidRPr="00874651">
        <w:t>the present</w:t>
      </w:r>
      <w:r w:rsidR="006C5F94" w:rsidRPr="004114E8">
        <w:t xml:space="preserve"> </w:t>
      </w:r>
      <w:r w:rsidR="00874651">
        <w:t xml:space="preserve">situation of </w:t>
      </w:r>
      <w:r>
        <w:t>negotiated student load</w:t>
      </w:r>
      <w:r w:rsidR="006C5F94" w:rsidRPr="004114E8">
        <w:t xml:space="preserve">, </w:t>
      </w:r>
      <w:r w:rsidR="00A80F03">
        <w:t>the</w:t>
      </w:r>
      <w:r w:rsidR="00442591">
        <w:t xml:space="preserve">n </w:t>
      </w:r>
      <w:r w:rsidR="00A80F03">
        <w:t xml:space="preserve">the </w:t>
      </w:r>
      <w:r w:rsidR="006C5F94" w:rsidRPr="004114E8">
        <w:t xml:space="preserve">momentum towards higher education </w:t>
      </w:r>
      <w:r w:rsidR="00442591">
        <w:t>is likely to</w:t>
      </w:r>
      <w:r w:rsidR="006C5F94" w:rsidRPr="004114E8">
        <w:t xml:space="preserve"> continue. </w:t>
      </w:r>
      <w:r w:rsidR="00F0000D">
        <w:t>With</w:t>
      </w:r>
      <w:r>
        <w:t xml:space="preserve"> </w:t>
      </w:r>
      <w:r w:rsidR="00874651">
        <w:t>current</w:t>
      </w:r>
      <w:r w:rsidR="00A80F03">
        <w:t xml:space="preserve"> policy settings</w:t>
      </w:r>
      <w:r w:rsidR="00F0000D">
        <w:t xml:space="preserve"> left as is</w:t>
      </w:r>
      <w:r w:rsidR="00A80F03">
        <w:t xml:space="preserve">, </w:t>
      </w:r>
      <w:r w:rsidR="00442591">
        <w:t>non-university higher education providers</w:t>
      </w:r>
      <w:r w:rsidR="006C5F94" w:rsidRPr="004114E8">
        <w:t xml:space="preserve"> </w:t>
      </w:r>
      <w:r w:rsidR="006C5F94">
        <w:t>(in all c</w:t>
      </w:r>
      <w:r w:rsidR="00442591">
        <w:t>ategory types:</w:t>
      </w:r>
      <w:r w:rsidR="006C5F94">
        <w:t xml:space="preserve"> for</w:t>
      </w:r>
      <w:r w:rsidR="00A24FFE">
        <w:t>-</w:t>
      </w:r>
      <w:r w:rsidR="006C5F94">
        <w:t>profit and non-profit and subsidiaries</w:t>
      </w:r>
      <w:r w:rsidR="00A80F03">
        <w:t xml:space="preserve"> of universities, TAFE</w:t>
      </w:r>
      <w:r w:rsidR="00A24FFE">
        <w:t xml:space="preserve"> institutes</w:t>
      </w:r>
      <w:r w:rsidR="00A80F03">
        <w:t xml:space="preserve"> offering higher education</w:t>
      </w:r>
      <w:r w:rsidR="006C5F94">
        <w:t xml:space="preserve">) </w:t>
      </w:r>
      <w:r w:rsidR="00A24FFE">
        <w:t>are</w:t>
      </w:r>
      <w:r>
        <w:t xml:space="preserve"> </w:t>
      </w:r>
      <w:r w:rsidR="005938E0">
        <w:t xml:space="preserve">likely </w:t>
      </w:r>
      <w:r w:rsidR="00A24FFE">
        <w:t xml:space="preserve">to </w:t>
      </w:r>
      <w:r w:rsidR="007952AD">
        <w:t xml:space="preserve">continue to grow in </w:t>
      </w:r>
      <w:r w:rsidR="00874651">
        <w:t>number and</w:t>
      </w:r>
      <w:r w:rsidR="006C5F94" w:rsidRPr="004114E8">
        <w:t xml:space="preserve"> size</w:t>
      </w:r>
      <w:r w:rsidR="00874651">
        <w:t>,</w:t>
      </w:r>
      <w:r w:rsidR="006C5F94" w:rsidRPr="004114E8">
        <w:t xml:space="preserve"> and </w:t>
      </w:r>
      <w:r w:rsidR="00874651">
        <w:t xml:space="preserve">in terms of their </w:t>
      </w:r>
      <w:r w:rsidR="006C5F94" w:rsidRPr="004114E8">
        <w:t xml:space="preserve">reputation </w:t>
      </w:r>
      <w:r w:rsidR="00874651" w:rsidRPr="00874651">
        <w:t>for</w:t>
      </w:r>
      <w:r w:rsidR="006C5F94" w:rsidRPr="00874651">
        <w:t xml:space="preserve"> </w:t>
      </w:r>
      <w:r w:rsidR="005938E0" w:rsidRPr="00874651">
        <w:t>attracting students.</w:t>
      </w:r>
    </w:p>
    <w:p w:rsidR="006C5F94" w:rsidRDefault="006C5F94" w:rsidP="008E530D">
      <w:pPr>
        <w:pStyle w:val="Heading2"/>
        <w:ind w:right="-45"/>
      </w:pPr>
      <w:bookmarkStart w:id="67" w:name="_Toc468189602"/>
      <w:r>
        <w:t>Collaboration across institutions</w:t>
      </w:r>
      <w:bookmarkEnd w:id="67"/>
    </w:p>
    <w:p w:rsidR="006C5F94" w:rsidRDefault="006C5F94" w:rsidP="008E530D">
      <w:pPr>
        <w:pStyle w:val="Text"/>
        <w:ind w:right="-45"/>
      </w:pPr>
      <w:r>
        <w:t xml:space="preserve">It would be wrong to characterise this space </w:t>
      </w:r>
      <w:r w:rsidR="00442591">
        <w:t>of boundaries and connections</w:t>
      </w:r>
      <w:r w:rsidR="00EF128C">
        <w:t xml:space="preserve"> </w:t>
      </w:r>
      <w:r>
        <w:t xml:space="preserve">as solely </w:t>
      </w:r>
      <w:r w:rsidR="00F0000D">
        <w:t xml:space="preserve">a contest between institutions. </w:t>
      </w:r>
      <w:r w:rsidR="00E4627D">
        <w:t>It</w:t>
      </w:r>
      <w:r w:rsidR="00EF128C">
        <w:t xml:space="preserve"> is not.</w:t>
      </w:r>
      <w:r>
        <w:t xml:space="preserve"> There is </w:t>
      </w:r>
      <w:r w:rsidR="00EF128C">
        <w:t>strong</w:t>
      </w:r>
      <w:r>
        <w:t xml:space="preserve"> evidence of c</w:t>
      </w:r>
      <w:r w:rsidRPr="004114E8">
        <w:t xml:space="preserve">ollaboration between VET providers and universities, where the </w:t>
      </w:r>
      <w:r w:rsidR="00442591">
        <w:t>complexity</w:t>
      </w:r>
      <w:r w:rsidRPr="004114E8">
        <w:t xml:space="preserve"> of training package attainments</w:t>
      </w:r>
      <w:r w:rsidR="00442591">
        <w:t>,</w:t>
      </w:r>
      <w:r w:rsidRPr="004114E8">
        <w:t xml:space="preserve"> and their </w:t>
      </w:r>
      <w:r w:rsidR="00442591">
        <w:t xml:space="preserve">subsequent </w:t>
      </w:r>
      <w:r w:rsidRPr="004114E8">
        <w:t>recognition in university courses to provide credit transfer and</w:t>
      </w:r>
      <w:r w:rsidR="00F0000D">
        <w:t>,</w:t>
      </w:r>
      <w:r w:rsidRPr="004114E8">
        <w:t xml:space="preserve"> ideally</w:t>
      </w:r>
      <w:r w:rsidR="00F0000D">
        <w:t>,</w:t>
      </w:r>
      <w:r w:rsidRPr="004114E8">
        <w:t xml:space="preserve"> guaranteed entry</w:t>
      </w:r>
      <w:r w:rsidR="00442591">
        <w:t>,</w:t>
      </w:r>
      <w:r w:rsidRPr="004114E8">
        <w:t xml:space="preserve"> has bee</w:t>
      </w:r>
      <w:r>
        <w:t xml:space="preserve">n </w:t>
      </w:r>
      <w:r w:rsidR="00BF6E26">
        <w:t>patiently</w:t>
      </w:r>
      <w:r>
        <w:t xml:space="preserve"> worked through.</w:t>
      </w:r>
      <w:r w:rsidR="003543E2">
        <w:t xml:space="preserve"> </w:t>
      </w:r>
    </w:p>
    <w:p w:rsidR="006C5F94" w:rsidRPr="00F02368" w:rsidRDefault="006C5F94" w:rsidP="008E530D">
      <w:pPr>
        <w:pStyle w:val="Text"/>
        <w:ind w:right="-45"/>
        <w:rPr>
          <w:rFonts w:cs="Arial"/>
          <w:spacing w:val="1"/>
        </w:rPr>
      </w:pPr>
      <w:r w:rsidRPr="00F02368">
        <w:t xml:space="preserve">A good example is agreements between </w:t>
      </w:r>
      <w:r w:rsidR="00F0000D">
        <w:t xml:space="preserve">a number of </w:t>
      </w:r>
      <w:r w:rsidRPr="00F02368">
        <w:t xml:space="preserve">South Australian </w:t>
      </w:r>
      <w:r w:rsidR="00874651">
        <w:t>tertiary institutions</w:t>
      </w:r>
      <w:r w:rsidRPr="00F02368">
        <w:t>, notably Flinders University and TAFE SA</w:t>
      </w:r>
      <w:r w:rsidR="00442591">
        <w:t>,</w:t>
      </w:r>
      <w:r w:rsidR="008D6C3B">
        <w:rPr>
          <w:rStyle w:val="FootnoteReference"/>
          <w:rFonts w:ascii="Verdana" w:hAnsi="Verdana"/>
        </w:rPr>
        <w:footnoteReference w:id="7"/>
      </w:r>
      <w:r w:rsidR="00442591">
        <w:t xml:space="preserve"> where h</w:t>
      </w:r>
      <w:r w:rsidR="00442591">
        <w:rPr>
          <w:rFonts w:cs="Arial"/>
          <w:spacing w:val="3"/>
        </w:rPr>
        <w:t>igh-</w:t>
      </w:r>
      <w:r w:rsidRPr="00F02368">
        <w:rPr>
          <w:rFonts w:cs="Arial"/>
          <w:spacing w:val="3"/>
        </w:rPr>
        <w:t xml:space="preserve">level collaborative engagement has </w:t>
      </w:r>
      <w:r w:rsidR="00442591">
        <w:rPr>
          <w:rFonts w:cs="Arial"/>
          <w:spacing w:val="3"/>
        </w:rPr>
        <w:t xml:space="preserve">existed </w:t>
      </w:r>
      <w:r w:rsidRPr="00F02368">
        <w:rPr>
          <w:rFonts w:cs="Arial"/>
          <w:spacing w:val="3"/>
        </w:rPr>
        <w:t>for many years. J</w:t>
      </w:r>
      <w:r w:rsidRPr="00F02368">
        <w:rPr>
          <w:rFonts w:cs="Arial"/>
        </w:rPr>
        <w:t>o</w:t>
      </w:r>
      <w:r w:rsidRPr="00F02368">
        <w:rPr>
          <w:rFonts w:cs="Arial"/>
          <w:spacing w:val="-1"/>
        </w:rPr>
        <w:t>i</w:t>
      </w:r>
      <w:r w:rsidRPr="00F02368">
        <w:rPr>
          <w:rFonts w:cs="Arial"/>
          <w:spacing w:val="2"/>
        </w:rPr>
        <w:t>n</w:t>
      </w:r>
      <w:r w:rsidRPr="00F02368">
        <w:rPr>
          <w:rFonts w:cs="Arial"/>
        </w:rPr>
        <w:t>t</w:t>
      </w:r>
      <w:r w:rsidRPr="00F02368">
        <w:rPr>
          <w:rFonts w:cs="Arial"/>
          <w:spacing w:val="-4"/>
        </w:rPr>
        <w:t xml:space="preserve"> </w:t>
      </w:r>
      <w:r w:rsidRPr="00F02368">
        <w:rPr>
          <w:rFonts w:cs="Arial"/>
          <w:spacing w:val="1"/>
        </w:rPr>
        <w:t>v</w:t>
      </w:r>
      <w:r w:rsidRPr="00F02368">
        <w:rPr>
          <w:rFonts w:cs="Arial"/>
        </w:rPr>
        <w:t>e</w:t>
      </w:r>
      <w:r w:rsidRPr="00F02368">
        <w:rPr>
          <w:rFonts w:cs="Arial"/>
          <w:spacing w:val="-1"/>
        </w:rPr>
        <w:t>n</w:t>
      </w:r>
      <w:r w:rsidRPr="00F02368">
        <w:rPr>
          <w:rFonts w:cs="Arial"/>
          <w:spacing w:val="2"/>
        </w:rPr>
        <w:t>t</w:t>
      </w:r>
      <w:r w:rsidRPr="00F02368">
        <w:rPr>
          <w:rFonts w:cs="Arial"/>
        </w:rPr>
        <w:t xml:space="preserve">ures </w:t>
      </w:r>
      <w:r w:rsidRPr="00F02368">
        <w:rPr>
          <w:rFonts w:cs="Arial"/>
          <w:spacing w:val="1"/>
        </w:rPr>
        <w:t>concentrate on:</w:t>
      </w:r>
    </w:p>
    <w:p w:rsidR="006C5F94" w:rsidRPr="00883056" w:rsidRDefault="00442591" w:rsidP="00883056">
      <w:pPr>
        <w:pStyle w:val="Dotpoint10"/>
      </w:pPr>
      <w:r w:rsidRPr="00883056">
        <w:t xml:space="preserve">dual awards, dual offers </w:t>
      </w:r>
      <w:r w:rsidR="006C5F94" w:rsidRPr="00883056">
        <w:t xml:space="preserve">and </w:t>
      </w:r>
      <w:r w:rsidRPr="00883056">
        <w:t xml:space="preserve">the </w:t>
      </w:r>
      <w:r w:rsidR="006C5F94" w:rsidRPr="00883056">
        <w:t>delivery of the Flinders Foundation Studies Program at TAFE SA campuses</w:t>
      </w:r>
    </w:p>
    <w:p w:rsidR="006C5F94" w:rsidRPr="00883056" w:rsidRDefault="00442591" w:rsidP="00883056">
      <w:pPr>
        <w:pStyle w:val="Dotpoint10"/>
      </w:pPr>
      <w:proofErr w:type="gramStart"/>
      <w:r w:rsidRPr="00883056">
        <w:t>the</w:t>
      </w:r>
      <w:proofErr w:type="gramEnd"/>
      <w:r w:rsidRPr="00883056">
        <w:t xml:space="preserve"> extension of</w:t>
      </w:r>
      <w:r w:rsidR="006C5F94" w:rsidRPr="00883056">
        <w:t xml:space="preserve"> collaborations to additional areas of mutual benefit</w:t>
      </w:r>
      <w:r w:rsidR="00874651" w:rsidRPr="00883056">
        <w:t>.</w:t>
      </w:r>
    </w:p>
    <w:p w:rsidR="006C5F94" w:rsidRPr="00F02368" w:rsidRDefault="006C5F94" w:rsidP="00362B3B">
      <w:pPr>
        <w:pStyle w:val="Text"/>
        <w:ind w:right="-45"/>
      </w:pPr>
      <w:r w:rsidRPr="00F02368">
        <w:rPr>
          <w:spacing w:val="1"/>
        </w:rPr>
        <w:t>Approximately 250</w:t>
      </w:r>
      <w:r w:rsidRPr="00F02368">
        <w:t xml:space="preserve"> articulation </w:t>
      </w:r>
      <w:r w:rsidR="00E4627D">
        <w:t xml:space="preserve">and credit transfer </w:t>
      </w:r>
      <w:r w:rsidRPr="00F02368">
        <w:t xml:space="preserve">agreements for TAFE SA qualifications </w:t>
      </w:r>
      <w:r>
        <w:t xml:space="preserve">are </w:t>
      </w:r>
      <w:r w:rsidRPr="00F02368">
        <w:t>available to commencing students. Approximately 70% of matched qualifications have articulation pathways.</w:t>
      </w:r>
      <w:r w:rsidR="00874651">
        <w:t xml:space="preserve"> </w:t>
      </w:r>
      <w:r w:rsidR="00E4627D">
        <w:t>There are also guarantee</w:t>
      </w:r>
      <w:r w:rsidR="00442591">
        <w:t>d</w:t>
      </w:r>
      <w:r w:rsidR="00E4627D">
        <w:t xml:space="preserve"> admission arrangements, for example:</w:t>
      </w:r>
    </w:p>
    <w:p w:rsidR="006C5F94" w:rsidRPr="00883056" w:rsidRDefault="008D6C3B" w:rsidP="00883056">
      <w:pPr>
        <w:pStyle w:val="Dotpoint10"/>
      </w:pPr>
      <w:proofErr w:type="gramStart"/>
      <w:r>
        <w:t>i</w:t>
      </w:r>
      <w:r w:rsidR="006C5F94" w:rsidRPr="00883056">
        <w:t>n</w:t>
      </w:r>
      <w:proofErr w:type="gramEnd"/>
      <w:r w:rsidR="006C5F94" w:rsidRPr="00883056">
        <w:t xml:space="preserve"> 2015, over 500 dual offers were made</w:t>
      </w:r>
      <w:r w:rsidR="00874651" w:rsidRPr="00883056">
        <w:t>,</w:t>
      </w:r>
      <w:r w:rsidR="00442591" w:rsidRPr="00883056">
        <w:t xml:space="preserve"> with year-by-</w:t>
      </w:r>
      <w:r w:rsidR="00E4627D" w:rsidRPr="00883056">
        <w:t>year t</w:t>
      </w:r>
      <w:r w:rsidR="00442591" w:rsidRPr="00883056">
        <w:t>rend</w:t>
      </w:r>
      <w:r w:rsidR="006C5F94" w:rsidRPr="00883056">
        <w:t xml:space="preserve"> </w:t>
      </w:r>
      <w:r w:rsidR="00E4627D" w:rsidRPr="00883056">
        <w:t>increases</w:t>
      </w:r>
      <w:r w:rsidR="00362B3B" w:rsidRPr="00883056">
        <w:t>.</w:t>
      </w:r>
      <w:r w:rsidR="00E4627D" w:rsidRPr="00883056">
        <w:t xml:space="preserve"> </w:t>
      </w:r>
    </w:p>
    <w:p w:rsidR="006C5F94" w:rsidRPr="00883056" w:rsidRDefault="006C5F94" w:rsidP="00883056">
      <w:pPr>
        <w:pStyle w:val="Dotpoint10"/>
      </w:pPr>
      <w:r w:rsidRPr="00883056">
        <w:t>TAFELINK provides guaranteed admission to over 80 Flinders University undergradua</w:t>
      </w:r>
      <w:r w:rsidR="00F0000D" w:rsidRPr="00883056">
        <w:t>te courses for students with a c</w:t>
      </w:r>
      <w:r w:rsidRPr="00883056">
        <w:t>ertificate IV or higher VET qualification</w:t>
      </w:r>
      <w:r w:rsidR="00362B3B" w:rsidRPr="00883056">
        <w:t>.</w:t>
      </w:r>
      <w:r w:rsidRPr="008D6C3B">
        <w:rPr>
          <w:rStyle w:val="FootnoteReference"/>
          <w:sz w:val="19"/>
        </w:rPr>
        <w:footnoteReference w:id="8"/>
      </w:r>
      <w:r w:rsidRPr="008D6C3B">
        <w:rPr>
          <w:vertAlign w:val="superscript"/>
        </w:rPr>
        <w:t xml:space="preserve"> </w:t>
      </w:r>
    </w:p>
    <w:p w:rsidR="006C5F94" w:rsidRPr="00E4627D" w:rsidRDefault="00E4627D" w:rsidP="00362B3B">
      <w:pPr>
        <w:pStyle w:val="Text"/>
      </w:pPr>
      <w:r>
        <w:lastRenderedPageBreak/>
        <w:t>Dual Award Partnership Degrees</w:t>
      </w:r>
      <w:r w:rsidR="00362B3B">
        <w:t>,</w:t>
      </w:r>
      <w:r>
        <w:t xml:space="preserve"> d</w:t>
      </w:r>
      <w:r w:rsidR="006C5F94" w:rsidRPr="00F02368">
        <w:t>elivered jointly as integrated degree programs leading to both VET and university qualifications</w:t>
      </w:r>
      <w:r w:rsidR="00362B3B">
        <w:t>, have been established</w:t>
      </w:r>
      <w:r w:rsidR="00F0000D">
        <w:t xml:space="preserve"> in various programs.</w:t>
      </w:r>
      <w:r w:rsidR="00F0000D">
        <w:rPr>
          <w:rStyle w:val="FootnoteReference"/>
        </w:rPr>
        <w:footnoteReference w:id="9"/>
      </w:r>
    </w:p>
    <w:p w:rsidR="0030116F" w:rsidRPr="008E530D" w:rsidRDefault="00066AE4" w:rsidP="008E530D">
      <w:pPr>
        <w:pStyle w:val="Text"/>
      </w:pPr>
      <w:r>
        <w:t>Whil</w:t>
      </w:r>
      <w:r w:rsidR="00362B3B">
        <w:t>e</w:t>
      </w:r>
      <w:r>
        <w:t xml:space="preserve"> these are good examples, past evidence of</w:t>
      </w:r>
      <w:r w:rsidR="00157A4F" w:rsidRPr="008E530D">
        <w:t xml:space="preserve"> practice</w:t>
      </w:r>
      <w:r w:rsidR="005A67B1" w:rsidRPr="008E530D">
        <w:t>s</w:t>
      </w:r>
      <w:r w:rsidR="00157A4F" w:rsidRPr="008E530D">
        <w:t xml:space="preserve"> </w:t>
      </w:r>
      <w:r w:rsidR="005A67B1" w:rsidRPr="008E530D">
        <w:t>regarding</w:t>
      </w:r>
      <w:r w:rsidR="00157A4F" w:rsidRPr="008E530D">
        <w:t xml:space="preserve"> VET students admitted to university</w:t>
      </w:r>
      <w:r w:rsidR="0077232D">
        <w:t xml:space="preserve"> </w:t>
      </w:r>
      <w:r w:rsidR="0077232D" w:rsidRPr="0077232D">
        <w:t xml:space="preserve">(Watson, Hagel &amp; </w:t>
      </w:r>
      <w:proofErr w:type="spellStart"/>
      <w:r w:rsidR="0077232D" w:rsidRPr="0077232D">
        <w:t>Chesters</w:t>
      </w:r>
      <w:proofErr w:type="spellEnd"/>
      <w:r w:rsidR="0077232D" w:rsidRPr="0077232D">
        <w:t xml:space="preserve"> 2013)</w:t>
      </w:r>
      <w:r w:rsidR="0077232D">
        <w:t xml:space="preserve"> </w:t>
      </w:r>
      <w:r w:rsidR="00157A4F" w:rsidRPr="008E530D">
        <w:t>show</w:t>
      </w:r>
      <w:r w:rsidR="00BE56DF">
        <w:t>s</w:t>
      </w:r>
      <w:r w:rsidR="00157A4F" w:rsidRPr="008E530D">
        <w:t xml:space="preserve"> that</w:t>
      </w:r>
      <w:r w:rsidR="00362B3B">
        <w:t>,</w:t>
      </w:r>
      <w:r w:rsidR="00157A4F" w:rsidRPr="008E530D">
        <w:t xml:space="preserve"> nationally</w:t>
      </w:r>
      <w:r w:rsidR="00362B3B">
        <w:t>,</w:t>
      </w:r>
      <w:r w:rsidR="00157A4F" w:rsidRPr="008E530D">
        <w:t xml:space="preserve"> the proportion of students admitted to higher education on the basis of a V</w:t>
      </w:r>
      <w:r w:rsidR="006C79A3">
        <w:t>ET award was around 10%</w:t>
      </w:r>
      <w:r w:rsidR="00484E13" w:rsidRPr="008E530D">
        <w:t>.</w:t>
      </w:r>
      <w:r w:rsidR="003543E2">
        <w:t xml:space="preserve"> </w:t>
      </w:r>
      <w:r w:rsidR="00484E13" w:rsidRPr="008E530D">
        <w:t>However</w:t>
      </w:r>
      <w:r w:rsidR="00A12946" w:rsidRPr="008E530D">
        <w:t xml:space="preserve">, </w:t>
      </w:r>
      <w:r w:rsidR="006C79A3">
        <w:t xml:space="preserve">in the Watson, Hegel and </w:t>
      </w:r>
      <w:proofErr w:type="spellStart"/>
      <w:r w:rsidR="006C79A3">
        <w:t>Chesters</w:t>
      </w:r>
      <w:proofErr w:type="spellEnd"/>
      <w:r w:rsidR="006C79A3">
        <w:t xml:space="preserve"> (2013) study </w:t>
      </w:r>
      <w:r w:rsidR="00A12946" w:rsidRPr="008E530D">
        <w:t>there were</w:t>
      </w:r>
      <w:r w:rsidR="00157A4F" w:rsidRPr="008E530D">
        <w:t xml:space="preserve"> substantial </w:t>
      </w:r>
      <w:r w:rsidR="00A12946" w:rsidRPr="008E530D">
        <w:t>differences in institutional policy and practices</w:t>
      </w:r>
      <w:r w:rsidR="00874651">
        <w:t>,</w:t>
      </w:r>
      <w:r w:rsidR="00A12946" w:rsidRPr="008E530D">
        <w:t xml:space="preserve"> leading to wide </w:t>
      </w:r>
      <w:r w:rsidR="00157A4F" w:rsidRPr="008E530D">
        <w:t>differences in the rates of admission between higher education institutions</w:t>
      </w:r>
      <w:r w:rsidR="00A12946" w:rsidRPr="008E530D">
        <w:t xml:space="preserve"> and to </w:t>
      </w:r>
      <w:r w:rsidR="006C79A3">
        <w:t xml:space="preserve">a </w:t>
      </w:r>
      <w:r w:rsidR="00A12946" w:rsidRPr="008E530D">
        <w:t xml:space="preserve">lesser extent also differences in </w:t>
      </w:r>
      <w:r w:rsidR="00484E13" w:rsidRPr="008E530D">
        <w:t xml:space="preserve">admissions across </w:t>
      </w:r>
      <w:r w:rsidR="00A12946" w:rsidRPr="008E530D">
        <w:t>fields of education</w:t>
      </w:r>
      <w:r w:rsidR="00157A4F" w:rsidRPr="008E530D">
        <w:t>.</w:t>
      </w:r>
    </w:p>
    <w:p w:rsidR="00157A4F" w:rsidRPr="00A12946" w:rsidRDefault="00157A4F" w:rsidP="000474AD">
      <w:pPr>
        <w:pStyle w:val="solr-snippet-label"/>
        <w:shd w:val="clear" w:color="auto" w:fill="FFFFFF"/>
        <w:spacing w:before="0" w:beforeAutospacing="0" w:after="0" w:afterAutospacing="0" w:line="300" w:lineRule="atLeast"/>
        <w:rPr>
          <w:rFonts w:ascii="Trebuchet MS" w:hAnsi="Trebuchet MS"/>
          <w:sz w:val="20"/>
          <w:szCs w:val="20"/>
        </w:rPr>
      </w:pPr>
    </w:p>
    <w:p w:rsidR="00D84D2A" w:rsidRDefault="00D84D2A" w:rsidP="000474AD">
      <w:pPr>
        <w:pStyle w:val="Heading2"/>
        <w:spacing w:before="0"/>
        <w:ind w:right="0"/>
      </w:pPr>
      <w:bookmarkStart w:id="68" w:name="_Toc468189603"/>
      <w:r>
        <w:t>Apprenticeship system</w:t>
      </w:r>
      <w:bookmarkEnd w:id="68"/>
    </w:p>
    <w:p w:rsidR="00874680" w:rsidRDefault="008D0815" w:rsidP="008E530D">
      <w:pPr>
        <w:pStyle w:val="Text"/>
      </w:pPr>
      <w:r w:rsidRPr="008E530D">
        <w:t>The tertiary education sector is a willi</w:t>
      </w:r>
      <w:r w:rsidR="006C79A3">
        <w:t xml:space="preserve">ng collaborator with industry. </w:t>
      </w:r>
      <w:r w:rsidRPr="008E530D">
        <w:t xml:space="preserve">Many universities </w:t>
      </w:r>
      <w:r w:rsidR="003E6CC0" w:rsidRPr="008E530D">
        <w:t xml:space="preserve">seek to </w:t>
      </w:r>
      <w:r w:rsidRPr="008E530D">
        <w:t xml:space="preserve">link </w:t>
      </w:r>
      <w:r w:rsidR="00066AE4">
        <w:t>selected</w:t>
      </w:r>
      <w:r w:rsidR="003E6CC0" w:rsidRPr="008E530D">
        <w:t xml:space="preserve"> </w:t>
      </w:r>
      <w:r w:rsidRPr="008E530D">
        <w:t>courses to work engagement</w:t>
      </w:r>
      <w:r w:rsidR="00F0000D">
        <w:t xml:space="preserve"> more definitively</w:t>
      </w:r>
      <w:r w:rsidRPr="008E530D">
        <w:t>, as evident</w:t>
      </w:r>
      <w:r w:rsidR="00874680" w:rsidRPr="008E530D">
        <w:t xml:space="preserve"> </w:t>
      </w:r>
      <w:r w:rsidR="00BF6E26" w:rsidRPr="008E530D">
        <w:t xml:space="preserve">in </w:t>
      </w:r>
      <w:r w:rsidRPr="008E530D">
        <w:t>Universit</w:t>
      </w:r>
      <w:r w:rsidR="00F0000D">
        <w:t>ies</w:t>
      </w:r>
      <w:r w:rsidR="00BF6E26" w:rsidRPr="008E530D">
        <w:t xml:space="preserve"> </w:t>
      </w:r>
      <w:r w:rsidRPr="008E530D">
        <w:t>Aust</w:t>
      </w:r>
      <w:r w:rsidR="00BF6E26" w:rsidRPr="008E530D">
        <w:t xml:space="preserve">ralia’s Work Integrated Learning </w:t>
      </w:r>
      <w:r w:rsidRPr="008E530D">
        <w:t>strategy</w:t>
      </w:r>
      <w:r w:rsidR="00F0000D">
        <w:t>,</w:t>
      </w:r>
      <w:r w:rsidR="00801BA2">
        <w:rPr>
          <w:rStyle w:val="FootnoteReference"/>
        </w:rPr>
        <w:footnoteReference w:id="10"/>
      </w:r>
      <w:r w:rsidR="00BF6E26" w:rsidRPr="008E530D">
        <w:t xml:space="preserve"> </w:t>
      </w:r>
      <w:r w:rsidRPr="008E530D">
        <w:t>co-badged with industry peak bodies</w:t>
      </w:r>
      <w:r w:rsidR="00A558E0" w:rsidRPr="008E530D">
        <w:t>.</w:t>
      </w:r>
      <w:r w:rsidRPr="008E530D">
        <w:t xml:space="preserve"> </w:t>
      </w:r>
      <w:r w:rsidR="00874680" w:rsidRPr="008E530D">
        <w:t>This</w:t>
      </w:r>
      <w:r w:rsidRPr="008E530D">
        <w:t xml:space="preserve"> builds on industry input into </w:t>
      </w:r>
      <w:r w:rsidR="006C79A3">
        <w:t xml:space="preserve">the </w:t>
      </w:r>
      <w:r w:rsidRPr="008E530D">
        <w:t>course curriculum underpinnin</w:t>
      </w:r>
      <w:r w:rsidRPr="008D0815">
        <w:t xml:space="preserve">g graduate professional accreditations. </w:t>
      </w:r>
      <w:r w:rsidR="006C79A3">
        <w:t>Where relevant</w:t>
      </w:r>
      <w:r w:rsidRPr="008D0815">
        <w:t xml:space="preserve">, universities now </w:t>
      </w:r>
      <w:r w:rsidR="006C79A3">
        <w:t xml:space="preserve">claim </w:t>
      </w:r>
      <w:r w:rsidRPr="008D0815">
        <w:t xml:space="preserve">student benefits akin to those championed in VET, </w:t>
      </w:r>
      <w:r w:rsidR="006C79A3">
        <w:t xml:space="preserve">these </w:t>
      </w:r>
      <w:r w:rsidRPr="008D0815">
        <w:t>being education, skills and job-readiness.</w:t>
      </w:r>
      <w:r w:rsidR="003543E2">
        <w:t xml:space="preserve"> </w:t>
      </w:r>
    </w:p>
    <w:p w:rsidR="00874680" w:rsidRDefault="008D0815" w:rsidP="008E530D">
      <w:pPr>
        <w:pStyle w:val="Text"/>
      </w:pPr>
      <w:r w:rsidRPr="00874680">
        <w:t xml:space="preserve">In the VET sector the apprenticeship model </w:t>
      </w:r>
      <w:r w:rsidR="00BF6E26">
        <w:t>is</w:t>
      </w:r>
      <w:r w:rsidRPr="00874680">
        <w:t xml:space="preserve"> an </w:t>
      </w:r>
      <w:r w:rsidR="00A558E0">
        <w:t xml:space="preserve">enduring, </w:t>
      </w:r>
      <w:r w:rsidR="006C79A3">
        <w:t xml:space="preserve">effective (and legislated) </w:t>
      </w:r>
      <w:r w:rsidR="003F708E">
        <w:t>‘</w:t>
      </w:r>
      <w:r w:rsidRPr="00874680">
        <w:t>industry</w:t>
      </w:r>
      <w:r w:rsidR="006C79A3">
        <w:t xml:space="preserve">-partnered collaboration’, </w:t>
      </w:r>
      <w:r w:rsidR="00CD5F86">
        <w:t xml:space="preserve">one </w:t>
      </w:r>
      <w:r w:rsidR="00874651">
        <w:t xml:space="preserve">in </w:t>
      </w:r>
      <w:r w:rsidR="006C79A3">
        <w:t>which</w:t>
      </w:r>
      <w:r w:rsidRPr="00874680">
        <w:t xml:space="preserve"> </w:t>
      </w:r>
      <w:r w:rsidR="006C79A3">
        <w:t xml:space="preserve">a student/employee </w:t>
      </w:r>
      <w:r w:rsidR="00874651">
        <w:t>learns both</w:t>
      </w:r>
      <w:r w:rsidR="006C79A3">
        <w:t xml:space="preserve"> </w:t>
      </w:r>
      <w:r w:rsidR="00AB2287">
        <w:t xml:space="preserve">off </w:t>
      </w:r>
      <w:r w:rsidR="00874651">
        <w:t xml:space="preserve">and </w:t>
      </w:r>
      <w:r w:rsidR="00AB2287">
        <w:t xml:space="preserve">on </w:t>
      </w:r>
      <w:r w:rsidR="006C79A3">
        <w:t>the job</w:t>
      </w:r>
      <w:r w:rsidRPr="00874680">
        <w:t>.</w:t>
      </w:r>
      <w:r w:rsidR="00874680" w:rsidRPr="00874680">
        <w:t xml:space="preserve"> </w:t>
      </w:r>
    </w:p>
    <w:p w:rsidR="00D84D2A" w:rsidRPr="00874680" w:rsidRDefault="00D84D2A" w:rsidP="008E530D">
      <w:pPr>
        <w:pStyle w:val="Text"/>
      </w:pPr>
      <w:r w:rsidRPr="00874680">
        <w:t xml:space="preserve">The national apprentice system is constitutionally and operationally the responsibility of </w:t>
      </w:r>
      <w:r w:rsidR="00874651">
        <w:t xml:space="preserve">the </w:t>
      </w:r>
      <w:r w:rsidRPr="00874680">
        <w:t>states and territories</w:t>
      </w:r>
      <w:r w:rsidR="0077232D">
        <w:t xml:space="preserve"> </w:t>
      </w:r>
      <w:r w:rsidR="0077232D" w:rsidRPr="0077232D">
        <w:t>(New South Wales Government 2010)</w:t>
      </w:r>
      <w:r w:rsidRPr="00874680">
        <w:t>, albeit working together with the very significant support of the Commonwealth through the Australian Apprenticeship Support Network</w:t>
      </w:r>
      <w:r w:rsidRPr="00874680">
        <w:rPr>
          <w:rStyle w:val="FootnoteReference"/>
        </w:rPr>
        <w:footnoteReference w:id="11"/>
      </w:r>
      <w:r w:rsidRPr="00874680">
        <w:t xml:space="preserve"> and employer subsidies.</w:t>
      </w:r>
      <w:r w:rsidR="003543E2">
        <w:t xml:space="preserve"> </w:t>
      </w:r>
    </w:p>
    <w:p w:rsidR="00D84D2A" w:rsidRDefault="00D84D2A" w:rsidP="008E530D">
      <w:pPr>
        <w:pStyle w:val="Text"/>
      </w:pPr>
      <w:r w:rsidRPr="00874680">
        <w:t>The practi</w:t>
      </w:r>
      <w:r w:rsidR="006C79A3">
        <w:t xml:space="preserve">calities of establishing higher-level apprenticeships, </w:t>
      </w:r>
      <w:r w:rsidRPr="00874680">
        <w:t xml:space="preserve">encompassing both VET </w:t>
      </w:r>
      <w:r w:rsidR="00CD5F86">
        <w:t>and higher education components</w:t>
      </w:r>
      <w:r w:rsidRPr="00874680">
        <w:t xml:space="preserve"> </w:t>
      </w:r>
      <w:r w:rsidR="00874651">
        <w:t>and</w:t>
      </w:r>
      <w:r w:rsidRPr="00874680">
        <w:t xml:space="preserve"> employment</w:t>
      </w:r>
      <w:r w:rsidR="00CD5F86">
        <w:t xml:space="preserve"> —</w:t>
      </w:r>
      <w:r w:rsidRPr="00874680">
        <w:t xml:space="preserve"> allowing on</w:t>
      </w:r>
      <w:r w:rsidR="006C79A3">
        <w:t>- and off-</w:t>
      </w:r>
      <w:r w:rsidR="003F708E">
        <w:t>the-</w:t>
      </w:r>
      <w:r w:rsidR="00CD5F86">
        <w:t>job training —</w:t>
      </w:r>
      <w:r w:rsidRPr="00874680">
        <w:t xml:space="preserve"> requires multiple willing</w:t>
      </w:r>
      <w:r>
        <w:t xml:space="preserve"> actors to navigate jurisdic</w:t>
      </w:r>
      <w:r w:rsidR="00874651">
        <w:t xml:space="preserve">tional systems and AQF </w:t>
      </w:r>
      <w:r w:rsidR="006C79A3">
        <w:t xml:space="preserve">levels. </w:t>
      </w:r>
      <w:r>
        <w:t xml:space="preserve">The </w:t>
      </w:r>
      <w:r w:rsidR="006C79A3">
        <w:t xml:space="preserve">five </w:t>
      </w:r>
      <w:r>
        <w:t>announced pilot apprentice projects</w:t>
      </w:r>
      <w:r w:rsidR="00DB71FD">
        <w:t xml:space="preserve"> (Andrews 2016)</w:t>
      </w:r>
      <w:r>
        <w:t xml:space="preserve"> explore new apprenticeships models</w:t>
      </w:r>
      <w:r w:rsidR="006C79A3">
        <w:t>,</w:t>
      </w:r>
      <w:r>
        <w:t xml:space="preserve"> including</w:t>
      </w:r>
      <w:r w:rsidR="006C79A3">
        <w:t>,</w:t>
      </w:r>
      <w:r>
        <w:t xml:space="preserve"> for example</w:t>
      </w:r>
      <w:r w:rsidR="006C79A3">
        <w:t>,</w:t>
      </w:r>
      <w:r>
        <w:t xml:space="preserve"> that between Siemens Ltd and </w:t>
      </w:r>
      <w:r w:rsidRPr="009515DC">
        <w:rPr>
          <w:shd w:val="clear" w:color="auto" w:fill="FFFFFF"/>
        </w:rPr>
        <w:t>Swinburne University of Technology</w:t>
      </w:r>
      <w:r>
        <w:t>, to achieve:</w:t>
      </w:r>
    </w:p>
    <w:p w:rsidR="00D84D2A" w:rsidRPr="00066AE4" w:rsidRDefault="00D84D2A" w:rsidP="00801BA2">
      <w:pPr>
        <w:pStyle w:val="Text"/>
        <w:tabs>
          <w:tab w:val="right" w:pos="7797"/>
        </w:tabs>
        <w:ind w:left="720"/>
        <w:rPr>
          <w:sz w:val="18"/>
          <w:szCs w:val="18"/>
        </w:rPr>
      </w:pPr>
      <w:proofErr w:type="gramStart"/>
      <w:r w:rsidRPr="00066AE4">
        <w:rPr>
          <w:sz w:val="18"/>
          <w:szCs w:val="18"/>
          <w:shd w:val="clear" w:color="auto" w:fill="FFFFFF"/>
        </w:rPr>
        <w:t>the</w:t>
      </w:r>
      <w:proofErr w:type="gramEnd"/>
      <w:r w:rsidRPr="00066AE4">
        <w:rPr>
          <w:sz w:val="18"/>
          <w:szCs w:val="18"/>
          <w:shd w:val="clear" w:color="auto" w:fill="FFFFFF"/>
        </w:rPr>
        <w:t xml:space="preserve"> benefits of apprenticeship skills through the delivery of a new Diploma and Associate Degree in Applied Technologies developed in collaboration with Swinburne University of Technology. The qualification will meet the particular needs of industry with a focus on the adoption of high-level technology skills and the tools required for the future workforce.</w:t>
      </w:r>
      <w:r w:rsidR="00DB71FD">
        <w:rPr>
          <w:sz w:val="18"/>
          <w:szCs w:val="18"/>
          <w:shd w:val="clear" w:color="auto" w:fill="FFFFFF"/>
        </w:rPr>
        <w:tab/>
        <w:t>(Lilly 2016)</w:t>
      </w:r>
    </w:p>
    <w:p w:rsidR="00D84D2A" w:rsidRDefault="00D84D2A" w:rsidP="000474AD">
      <w:pPr>
        <w:pStyle w:val="Text"/>
      </w:pPr>
      <w:r>
        <w:lastRenderedPageBreak/>
        <w:t>The ability to swiftly implement and r</w:t>
      </w:r>
      <w:r w:rsidR="00CD5F86">
        <w:t>eplicate such practices, nation</w:t>
      </w:r>
      <w:r>
        <w:t xml:space="preserve">wide, given </w:t>
      </w:r>
      <w:r w:rsidR="00182AB3">
        <w:t xml:space="preserve">that the </w:t>
      </w:r>
      <w:r>
        <w:t>apprenticeship</w:t>
      </w:r>
      <w:r w:rsidR="00182AB3">
        <w:t xml:space="preserve"> </w:t>
      </w:r>
      <w:r>
        <w:t>s</w:t>
      </w:r>
      <w:r w:rsidR="00182AB3">
        <w:t>ystem</w:t>
      </w:r>
      <w:r>
        <w:t xml:space="preserve"> is legally the </w:t>
      </w:r>
      <w:r w:rsidR="001F660E">
        <w:t xml:space="preserve">domain of the </w:t>
      </w:r>
      <w:r>
        <w:t>states and territories, will depend on imaginative jurisdictional-level initiatives</w:t>
      </w:r>
      <w:r w:rsidR="00DB71FD">
        <w:t xml:space="preserve"> and</w:t>
      </w:r>
      <w:r>
        <w:t xml:space="preserve"> requir</w:t>
      </w:r>
      <w:r w:rsidR="00DB71FD">
        <w:t>e</w:t>
      </w:r>
      <w:r>
        <w:t xml:space="preserve"> local industry </w:t>
      </w:r>
      <w:r w:rsidR="00DB71FD">
        <w:t>to work</w:t>
      </w:r>
      <w:r>
        <w:t xml:space="preserve"> with willing V</w:t>
      </w:r>
      <w:r w:rsidR="00182AB3">
        <w:t>ET/higher education providers. Dual-sector</w:t>
      </w:r>
      <w:r>
        <w:t xml:space="preserve"> provi</w:t>
      </w:r>
      <w:r w:rsidR="00066AE4">
        <w:t xml:space="preserve">ders might </w:t>
      </w:r>
      <w:r>
        <w:t>be better placed to make this an early reality.</w:t>
      </w:r>
      <w:r w:rsidR="003543E2">
        <w:t xml:space="preserve"> </w:t>
      </w:r>
    </w:p>
    <w:p w:rsidR="003E6CC0" w:rsidRDefault="00BF6E26" w:rsidP="000474AD">
      <w:pPr>
        <w:pStyle w:val="Text"/>
      </w:pPr>
      <w:r>
        <w:t>So</w:t>
      </w:r>
      <w:r w:rsidR="00A558E0">
        <w:t xml:space="preserve"> if </w:t>
      </w:r>
      <w:r w:rsidR="00DB71FD">
        <w:t>the apprentice model</w:t>
      </w:r>
      <w:r w:rsidR="00AC5D8A">
        <w:t>, with its inherent</w:t>
      </w:r>
      <w:r w:rsidR="00DB71FD">
        <w:t xml:space="preserve"> </w:t>
      </w:r>
      <w:r w:rsidR="00AC5D8A">
        <w:t>excellence,</w:t>
      </w:r>
      <w:r w:rsidR="0030116F">
        <w:t xml:space="preserve"> is to be elevated to </w:t>
      </w:r>
      <w:r w:rsidR="00A558E0">
        <w:t xml:space="preserve">include </w:t>
      </w:r>
      <w:r w:rsidR="00182AB3">
        <w:t>levels AQF 5</w:t>
      </w:r>
      <w:r w:rsidR="00F832CC">
        <w:t xml:space="preserve"> and </w:t>
      </w:r>
      <w:r w:rsidR="0030116F">
        <w:t xml:space="preserve">6, </w:t>
      </w:r>
      <w:r w:rsidR="00A558E0">
        <w:t xml:space="preserve">then </w:t>
      </w:r>
      <w:r w:rsidR="0030116F">
        <w:t xml:space="preserve">cooperative </w:t>
      </w:r>
      <w:r>
        <w:t xml:space="preserve">arrangements to sort all </w:t>
      </w:r>
      <w:r w:rsidR="0030116F">
        <w:t xml:space="preserve">legal, policy, institutional and funding </w:t>
      </w:r>
      <w:r>
        <w:t>issues</w:t>
      </w:r>
      <w:r w:rsidR="0030116F">
        <w:t xml:space="preserve"> need to be put into place to </w:t>
      </w:r>
      <w:r w:rsidR="00182AB3">
        <w:t>fast-</w:t>
      </w:r>
      <w:r w:rsidR="00066AE4">
        <w:t xml:space="preserve">track </w:t>
      </w:r>
      <w:r w:rsidR="0030116F">
        <w:t>such initiatives.</w:t>
      </w:r>
      <w:r w:rsidR="003543E2">
        <w:t xml:space="preserve"> </w:t>
      </w:r>
    </w:p>
    <w:p w:rsidR="00D84D2A" w:rsidRPr="004114E8" w:rsidRDefault="00182AB3" w:rsidP="000474AD">
      <w:pPr>
        <w:pStyle w:val="Text"/>
      </w:pPr>
      <w:r>
        <w:t>R</w:t>
      </w:r>
      <w:r w:rsidR="00D84D2A" w:rsidRPr="004114E8">
        <w:t xml:space="preserve">eforms </w:t>
      </w:r>
      <w:r>
        <w:t xml:space="preserve">in the United Kingdom </w:t>
      </w:r>
      <w:r w:rsidR="00D84D2A" w:rsidRPr="004114E8">
        <w:t>have</w:t>
      </w:r>
      <w:r>
        <w:t xml:space="preserve"> already entrenched such higher-</w:t>
      </w:r>
      <w:r w:rsidR="00AC5D8A">
        <w:t>level apprentices in the</w:t>
      </w:r>
      <w:r w:rsidR="00D84D2A" w:rsidRPr="004114E8">
        <w:t xml:space="preserve"> system and are </w:t>
      </w:r>
      <w:r w:rsidR="00D84D2A">
        <w:t xml:space="preserve">looking to </w:t>
      </w:r>
      <w:r w:rsidR="00D84D2A" w:rsidRPr="004114E8">
        <w:t xml:space="preserve">boost </w:t>
      </w:r>
      <w:r w:rsidR="00D84D2A">
        <w:t xml:space="preserve">apprentice </w:t>
      </w:r>
      <w:r w:rsidR="00D84D2A" w:rsidRPr="004114E8">
        <w:t>numbers</w:t>
      </w:r>
      <w:r w:rsidR="00D84D2A">
        <w:t xml:space="preserve"> specifically in degree programs</w:t>
      </w:r>
      <w:r w:rsidR="0077232D">
        <w:t xml:space="preserve"> </w:t>
      </w:r>
      <w:r w:rsidR="0077232D" w:rsidRPr="0077232D">
        <w:t>(CFE Research 2016)</w:t>
      </w:r>
      <w:r w:rsidR="00D84D2A" w:rsidRPr="004114E8">
        <w:t>.</w:t>
      </w:r>
    </w:p>
    <w:p w:rsidR="00AB749E" w:rsidRDefault="00AB749E" w:rsidP="000474AD">
      <w:pPr>
        <w:pStyle w:val="Heading2"/>
      </w:pPr>
      <w:bookmarkStart w:id="69" w:name="_Toc468189604"/>
      <w:r>
        <w:t>Tracking movement of students between sectors</w:t>
      </w:r>
      <w:bookmarkEnd w:id="69"/>
    </w:p>
    <w:p w:rsidR="00AB749E" w:rsidRDefault="00AB749E" w:rsidP="000474AD">
      <w:pPr>
        <w:pStyle w:val="Text"/>
      </w:pPr>
      <w:r>
        <w:t xml:space="preserve">At present there is no comprehensive </w:t>
      </w:r>
      <w:r w:rsidR="00CD5F86">
        <w:t>meta</w:t>
      </w:r>
      <w:r w:rsidRPr="004114E8">
        <w:t>data connect</w:t>
      </w:r>
      <w:r>
        <w:t>ion</w:t>
      </w:r>
      <w:r w:rsidRPr="004114E8">
        <w:t xml:space="preserve"> </w:t>
      </w:r>
      <w:r>
        <w:t xml:space="preserve">between the (new) VET unique student identifier (USI) and </w:t>
      </w:r>
      <w:r w:rsidR="00182AB3">
        <w:t xml:space="preserve">the </w:t>
      </w:r>
      <w:r>
        <w:t xml:space="preserve">higher education </w:t>
      </w:r>
      <w:r w:rsidRPr="00633383">
        <w:rPr>
          <w:lang w:eastAsia="en-AU"/>
        </w:rPr>
        <w:t>Commonwealth Higher Education Student Support Number (CHESSN)</w:t>
      </w:r>
      <w:r w:rsidR="00182AB3">
        <w:rPr>
          <w:lang w:eastAsia="en-AU"/>
        </w:rPr>
        <w:t xml:space="preserve">, although </w:t>
      </w:r>
      <w:r w:rsidR="00182AB3">
        <w:rPr>
          <w:rFonts w:cs="Arial"/>
          <w:lang w:eastAsia="en-AU"/>
        </w:rPr>
        <w:t>s</w:t>
      </w:r>
      <w:r>
        <w:rPr>
          <w:rFonts w:cs="Arial"/>
          <w:lang w:eastAsia="en-AU"/>
        </w:rPr>
        <w:t xml:space="preserve">tudent management systems may </w:t>
      </w:r>
      <w:r>
        <w:t xml:space="preserve">provide this within </w:t>
      </w:r>
      <w:r w:rsidR="00CD5F86">
        <w:t xml:space="preserve">particular institutions. </w:t>
      </w:r>
      <w:r>
        <w:t xml:space="preserve">This </w:t>
      </w:r>
      <w:r w:rsidR="00182AB3">
        <w:t xml:space="preserve">lack of connection </w:t>
      </w:r>
      <w:r>
        <w:t xml:space="preserve">limits </w:t>
      </w:r>
      <w:r w:rsidR="00AC5D8A">
        <w:t xml:space="preserve">the </w:t>
      </w:r>
      <w:r>
        <w:t xml:space="preserve">detailed </w:t>
      </w:r>
      <w:r w:rsidR="00203CA0">
        <w:t xml:space="preserve">tracking of </w:t>
      </w:r>
      <w:r>
        <w:t>students moving across sectors</w:t>
      </w:r>
      <w:r w:rsidR="00203CA0">
        <w:t xml:space="preserve">, as </w:t>
      </w:r>
      <w:r w:rsidR="00066AE4">
        <w:t xml:space="preserve">is </w:t>
      </w:r>
      <w:r w:rsidR="00203CA0">
        <w:t>indicated below</w:t>
      </w:r>
      <w:r>
        <w:t>.</w:t>
      </w:r>
      <w:r w:rsidR="003543E2">
        <w:t xml:space="preserve"> </w:t>
      </w:r>
    </w:p>
    <w:p w:rsidR="00AB749E" w:rsidRDefault="00BF6E26" w:rsidP="000474AD">
      <w:pPr>
        <w:pStyle w:val="Text"/>
      </w:pPr>
      <w:r>
        <w:t>Based on ABS Education and Work data</w:t>
      </w:r>
      <w:r w:rsidR="00182AB3">
        <w:t>,</w:t>
      </w:r>
      <w:r>
        <w:t xml:space="preserve"> </w:t>
      </w:r>
      <w:r w:rsidR="00336684">
        <w:t>Norton</w:t>
      </w:r>
      <w:r w:rsidR="00AB749E">
        <w:t xml:space="preserve"> estimate</w:t>
      </w:r>
      <w:r w:rsidR="00336684">
        <w:t>d</w:t>
      </w:r>
      <w:r w:rsidR="00AB749E">
        <w:t xml:space="preserve"> </w:t>
      </w:r>
      <w:r w:rsidR="00AC5D8A">
        <w:t xml:space="preserve">the numbers of </w:t>
      </w:r>
      <w:r w:rsidR="00AB749E">
        <w:t xml:space="preserve">students undertaking studies </w:t>
      </w:r>
      <w:r w:rsidR="00AC5D8A">
        <w:t>utilising</w:t>
      </w:r>
      <w:r w:rsidR="00AB749E">
        <w:t xml:space="preserve"> pathw</w:t>
      </w:r>
      <w:r w:rsidR="00AC5D8A">
        <w:t xml:space="preserve">ays in both directions: he estimated </w:t>
      </w:r>
      <w:r w:rsidR="00CD5F86">
        <w:t xml:space="preserve">that, in 2015, </w:t>
      </w:r>
      <w:r w:rsidR="00AB749E">
        <w:t>4.0% of students with a VET qualification were studying higher education; and conversely some 3.6% of higher education graduates were studying a VET qualification</w:t>
      </w:r>
      <w:r w:rsidR="00182AB3">
        <w:t>.</w:t>
      </w:r>
      <w:r w:rsidR="00AB749E">
        <w:rPr>
          <w:rStyle w:val="FootnoteReference"/>
        </w:rPr>
        <w:footnoteReference w:id="12"/>
      </w:r>
    </w:p>
    <w:p w:rsidR="00FA1A1E" w:rsidRPr="00336684" w:rsidRDefault="00336684" w:rsidP="00883056">
      <w:pPr>
        <w:pStyle w:val="Text"/>
      </w:pPr>
      <w:r w:rsidRPr="00336684">
        <w:t>U</w:t>
      </w:r>
      <w:r>
        <w:t xml:space="preserve">sing students’ enrolment data in the National VET </w:t>
      </w:r>
      <w:r w:rsidR="003E6CC0">
        <w:t>Provider C</w:t>
      </w:r>
      <w:r>
        <w:t xml:space="preserve">ollection and information from </w:t>
      </w:r>
      <w:r w:rsidR="00182AB3">
        <w:t xml:space="preserve">the </w:t>
      </w:r>
      <w:r w:rsidR="00AC5D8A">
        <w:t>N</w:t>
      </w:r>
      <w:r>
        <w:t xml:space="preserve">ational </w:t>
      </w:r>
      <w:r w:rsidR="003E6CC0">
        <w:t>Student Outcomes S</w:t>
      </w:r>
      <w:r w:rsidR="00AC5D8A">
        <w:t>urvey</w:t>
      </w:r>
      <w:r>
        <w:t xml:space="preserve">, it is possible to estimate </w:t>
      </w:r>
      <w:r w:rsidR="00362F8D">
        <w:t>the</w:t>
      </w:r>
      <w:r>
        <w:t xml:space="preserve"> percentage of students </w:t>
      </w:r>
      <w:r w:rsidR="00182AB3">
        <w:t>who</w:t>
      </w:r>
      <w:r w:rsidR="00362F8D">
        <w:t xml:space="preserve"> migrate between</w:t>
      </w:r>
      <w:r>
        <w:t xml:space="preserve"> </w:t>
      </w:r>
      <w:r w:rsidR="00182AB3">
        <w:t xml:space="preserve">the </w:t>
      </w:r>
      <w:r>
        <w:t>higher education and VET sectors</w:t>
      </w:r>
      <w:r w:rsidR="00362F8D">
        <w:t>.</w:t>
      </w:r>
      <w:r w:rsidR="00182AB3">
        <w:t xml:space="preserve"> </w:t>
      </w:r>
      <w:r w:rsidR="00066AE4">
        <w:t>The findings confirm student</w:t>
      </w:r>
      <w:r w:rsidR="004D67A0">
        <w:t xml:space="preserve"> mobility across sectors</w:t>
      </w:r>
      <w:r w:rsidR="00066AE4">
        <w:t>.</w:t>
      </w:r>
      <w:r w:rsidR="00F31E71" w:rsidRPr="00F31E71">
        <w:rPr>
          <w:rFonts w:ascii="Arial" w:hAnsi="Arial" w:cs="Arial"/>
          <w:noProof/>
          <w:sz w:val="18"/>
          <w:szCs w:val="18"/>
          <w:lang w:eastAsia="en-AU"/>
        </w:rPr>
        <w:t xml:space="preserve"> </w:t>
      </w:r>
    </w:p>
    <w:bookmarkStart w:id="70" w:name="_Toc468189844"/>
    <w:p w:rsidR="004E3B5F" w:rsidRPr="00DE6DFA" w:rsidRDefault="00F31E71" w:rsidP="003F0F78">
      <w:pPr>
        <w:pStyle w:val="Figuretitle"/>
        <w:rPr>
          <w:lang w:val="en-GB"/>
        </w:rPr>
      </w:pPr>
      <w:r w:rsidRPr="00F31E71">
        <w:rPr>
          <w:noProof/>
          <w:lang w:eastAsia="en-AU"/>
        </w:rPr>
        <mc:AlternateContent>
          <mc:Choice Requires="wps">
            <w:drawing>
              <wp:anchor distT="0" distB="0" distL="114300" distR="114300" simplePos="0" relativeHeight="252038144" behindDoc="0" locked="0" layoutInCell="1" allowOverlap="1" wp14:anchorId="453E4A1E" wp14:editId="01AE3439">
                <wp:simplePos x="0" y="0"/>
                <wp:positionH relativeFrom="column">
                  <wp:posOffset>2564765</wp:posOffset>
                </wp:positionH>
                <wp:positionV relativeFrom="paragraph">
                  <wp:posOffset>479425</wp:posOffset>
                </wp:positionV>
                <wp:extent cx="2371090" cy="27114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71145"/>
                        </a:xfrm>
                        <a:prstGeom prst="rect">
                          <a:avLst/>
                        </a:prstGeom>
                        <a:noFill/>
                        <a:ln w="9525">
                          <a:noFill/>
                          <a:miter lim="800000"/>
                          <a:headEnd/>
                          <a:tailEnd/>
                        </a:ln>
                      </wps:spPr>
                      <wps:txbx>
                        <w:txbxContent>
                          <w:p w:rsidR="004576BF" w:rsidRPr="00D56B2A" w:rsidRDefault="004576BF" w:rsidP="00F31E71">
                            <w:pPr>
                              <w:spacing w:before="0"/>
                              <w:rPr>
                                <w:rFonts w:ascii="Arial" w:hAnsi="Arial" w:cs="Arial"/>
                                <w:b/>
                                <w:color w:val="003767"/>
                                <w:sz w:val="16"/>
                                <w:szCs w:val="16"/>
                              </w:rPr>
                            </w:pPr>
                            <w:r w:rsidRPr="00D56B2A">
                              <w:rPr>
                                <w:rFonts w:ascii="Arial" w:hAnsi="Arial" w:cs="Arial"/>
                                <w:b/>
                                <w:color w:val="003767"/>
                                <w:sz w:val="16"/>
                                <w:szCs w:val="16"/>
                              </w:rPr>
                              <w:t>Enrolled in further study after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01.95pt;margin-top:37.75pt;width:186.7pt;height:21.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" filled="f" stroked="f">
                <v:textbox>
                  <w:txbxContent>
                    <w:p w:rsidR="004576BF" w:rsidRPr="00D56B2A" w:rsidRDefault="004576BF" w:rsidP="00F31E71">
                      <w:pPr>
                        <w:spacing w:before="0"/>
                        <w:rPr>
                          <w:rFonts w:ascii="Arial" w:hAnsi="Arial" w:cs="Arial"/>
                          <w:b/>
                          <w:color w:val="003767"/>
                          <w:sz w:val="16"/>
                          <w:szCs w:val="16"/>
                        </w:rPr>
                      </w:pPr>
                      <w:r w:rsidRPr="00D56B2A">
                        <w:rPr>
                          <w:rFonts w:ascii="Arial" w:hAnsi="Arial" w:cs="Arial"/>
                          <w:b/>
                          <w:color w:val="003767"/>
                          <w:sz w:val="16"/>
                          <w:szCs w:val="16"/>
                        </w:rPr>
                        <w:t>Enrolled in further study after training</w:t>
                      </w:r>
                    </w:p>
                  </w:txbxContent>
                </v:textbox>
              </v:shape>
            </w:pict>
          </mc:Fallback>
        </mc:AlternateContent>
      </w:r>
      <w:r w:rsidRPr="00F31E71">
        <w:rPr>
          <w:noProof/>
          <w:lang w:eastAsia="en-AU"/>
        </w:rPr>
        <mc:AlternateContent>
          <mc:Choice Requires="wps">
            <w:drawing>
              <wp:anchor distT="0" distB="0" distL="114300" distR="114300" simplePos="0" relativeHeight="252037120" behindDoc="0" locked="0" layoutInCell="1" allowOverlap="1" wp14:anchorId="07AACD11" wp14:editId="3E89AF83">
                <wp:simplePos x="0" y="0"/>
                <wp:positionH relativeFrom="column">
                  <wp:posOffset>78105</wp:posOffset>
                </wp:positionH>
                <wp:positionV relativeFrom="paragraph">
                  <wp:posOffset>478790</wp:posOffset>
                </wp:positionV>
                <wp:extent cx="1898650" cy="27114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71145"/>
                        </a:xfrm>
                        <a:prstGeom prst="rect">
                          <a:avLst/>
                        </a:prstGeom>
                        <a:noFill/>
                        <a:ln w="9525">
                          <a:noFill/>
                          <a:miter lim="800000"/>
                          <a:headEnd/>
                          <a:tailEnd/>
                        </a:ln>
                      </wps:spPr>
                      <wps:txbx>
                        <w:txbxContent>
                          <w:p w:rsidR="004576BF" w:rsidRPr="00D56B2A" w:rsidRDefault="004576BF" w:rsidP="00F31E71">
                            <w:pPr>
                              <w:spacing w:before="0"/>
                              <w:rPr>
                                <w:rFonts w:ascii="Arial" w:hAnsi="Arial" w:cs="Arial"/>
                                <w:b/>
                                <w:color w:val="003767"/>
                                <w:sz w:val="16"/>
                                <w:szCs w:val="16"/>
                              </w:rPr>
                            </w:pPr>
                            <w:r w:rsidRPr="00D56B2A">
                              <w:rPr>
                                <w:rFonts w:ascii="Arial" w:hAnsi="Arial" w:cs="Arial"/>
                                <w:b/>
                                <w:color w:val="003767"/>
                                <w:sz w:val="16"/>
                                <w:szCs w:val="16"/>
                              </w:rPr>
                              <w:t>Highest prior level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15pt;margin-top:37.7pt;width:149.5pt;height:21.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" filled="f" stroked="f">
                <v:textbox>
                  <w:txbxContent>
                    <w:p w:rsidR="004576BF" w:rsidRPr="00D56B2A" w:rsidRDefault="004576BF" w:rsidP="00F31E71">
                      <w:pPr>
                        <w:spacing w:before="0"/>
                        <w:rPr>
                          <w:rFonts w:ascii="Arial" w:hAnsi="Arial" w:cs="Arial"/>
                          <w:b/>
                          <w:color w:val="003767"/>
                          <w:sz w:val="16"/>
                          <w:szCs w:val="16"/>
                        </w:rPr>
                      </w:pPr>
                      <w:r w:rsidRPr="00D56B2A">
                        <w:rPr>
                          <w:rFonts w:ascii="Arial" w:hAnsi="Arial" w:cs="Arial"/>
                          <w:b/>
                          <w:color w:val="003767"/>
                          <w:sz w:val="16"/>
                          <w:szCs w:val="16"/>
                        </w:rPr>
                        <w:t>Highest prior level of education</w:t>
                      </w:r>
                    </w:p>
                  </w:txbxContent>
                </v:textbox>
              </v:shape>
            </w:pict>
          </mc:Fallback>
        </mc:AlternateContent>
      </w:r>
      <w:r>
        <w:rPr>
          <w:noProof/>
          <w:lang w:eastAsia="en-AU"/>
        </w:rPr>
        <w:drawing>
          <wp:anchor distT="0" distB="0" distL="114300" distR="114300" simplePos="0" relativeHeight="252035072" behindDoc="1" locked="0" layoutInCell="1" allowOverlap="1" wp14:anchorId="0B25D2EE" wp14:editId="4519BE6A">
            <wp:simplePos x="0" y="0"/>
            <wp:positionH relativeFrom="column">
              <wp:posOffset>-11430</wp:posOffset>
            </wp:positionH>
            <wp:positionV relativeFrom="paragraph">
              <wp:posOffset>412750</wp:posOffset>
            </wp:positionV>
            <wp:extent cx="5038725" cy="1532255"/>
            <wp:effectExtent l="0" t="0" r="0" b="0"/>
            <wp:wrapTopAndBottom/>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4E3B5F" w:rsidRPr="00DE6DFA">
        <w:rPr>
          <w:lang w:val="en-GB"/>
        </w:rPr>
        <w:t xml:space="preserve">Figure </w:t>
      </w:r>
      <w:r w:rsidR="003F0F78">
        <w:rPr>
          <w:lang w:val="en-GB"/>
        </w:rPr>
        <w:t>6</w:t>
      </w:r>
      <w:r w:rsidR="00336684" w:rsidRPr="00DE6DFA">
        <w:rPr>
          <w:lang w:val="en-GB"/>
        </w:rPr>
        <w:t xml:space="preserve"> </w:t>
      </w:r>
      <w:r w:rsidR="00DE6DFA">
        <w:rPr>
          <w:lang w:val="en-GB"/>
        </w:rPr>
        <w:tab/>
      </w:r>
      <w:r w:rsidR="00336684" w:rsidRPr="00DE6DFA">
        <w:rPr>
          <w:lang w:val="en-GB"/>
        </w:rPr>
        <w:t xml:space="preserve">Students with a higher education qualification – </w:t>
      </w:r>
      <w:r w:rsidR="00AC5D8A" w:rsidRPr="00DE6DFA">
        <w:rPr>
          <w:lang w:val="en-GB"/>
        </w:rPr>
        <w:t>further studies</w:t>
      </w:r>
      <w:bookmarkEnd w:id="70"/>
    </w:p>
    <w:p w:rsidR="00FA1A1E" w:rsidRPr="00204301" w:rsidRDefault="00FA1A1E" w:rsidP="00883056">
      <w:pPr>
        <w:pStyle w:val="Source"/>
      </w:pPr>
      <w:r w:rsidRPr="00204301">
        <w:t>Source:</w:t>
      </w:r>
      <w:r w:rsidRPr="00204301">
        <w:tab/>
        <w:t>Derived from National VET Provider Collection, 2014</w:t>
      </w:r>
      <w:r w:rsidR="00AC5D8A">
        <w:t>,</w:t>
      </w:r>
      <w:r w:rsidRPr="00204301">
        <w:t xml:space="preserve"> and</w:t>
      </w:r>
      <w:r w:rsidR="00182AB3">
        <w:t xml:space="preserve"> the National Student Outcomes S</w:t>
      </w:r>
      <w:r w:rsidRPr="00204301">
        <w:t>urvey, 2015</w:t>
      </w:r>
      <w:r w:rsidR="00182AB3">
        <w:t>.</w:t>
      </w:r>
    </w:p>
    <w:p w:rsidR="003F0F78" w:rsidRDefault="00CD5F86" w:rsidP="00883056">
      <w:pPr>
        <w:pStyle w:val="Text"/>
      </w:pPr>
      <w:r>
        <w:t>In 2014, a</w:t>
      </w:r>
      <w:r w:rsidR="00182AB3">
        <w:t>s shown in f</w:t>
      </w:r>
      <w:r w:rsidR="00336684">
        <w:t xml:space="preserve">igure </w:t>
      </w:r>
      <w:r w:rsidR="003F0F78">
        <w:t>6</w:t>
      </w:r>
      <w:r w:rsidR="00336684">
        <w:t>,</w:t>
      </w:r>
      <w:r w:rsidR="00FA1A1E">
        <w:t xml:space="preserve"> 41 892 students who on enrolment stated their highest prior level of education </w:t>
      </w:r>
      <w:r w:rsidR="00362F8D">
        <w:t>(at an earlier stage of their learning)</w:t>
      </w:r>
      <w:r w:rsidR="00066AE4">
        <w:t xml:space="preserve"> was a university qualification</w:t>
      </w:r>
      <w:r w:rsidR="00AC5D8A">
        <w:t>,</w:t>
      </w:r>
      <w:r w:rsidR="00362F8D">
        <w:t xml:space="preserve"> at </w:t>
      </w:r>
      <w:r w:rsidR="00FA1A1E">
        <w:t>bachelor or higher</w:t>
      </w:r>
      <w:r w:rsidR="00182AB3">
        <w:t xml:space="preserve"> level</w:t>
      </w:r>
      <w:r w:rsidR="00AC5D8A">
        <w:t>,</w:t>
      </w:r>
      <w:r w:rsidR="00FA1A1E">
        <w:t xml:space="preserve"> </w:t>
      </w:r>
      <w:r w:rsidR="00182AB3">
        <w:t xml:space="preserve">completed a VET qualification. </w:t>
      </w:r>
      <w:r w:rsidR="00FA1A1E">
        <w:t>Having completed this VET qualification, and based on surveys in 2015 of these individuals</w:t>
      </w:r>
      <w:r w:rsidR="00AC5D8A">
        <w:t>,</w:t>
      </w:r>
      <w:r w:rsidR="00FA1A1E">
        <w:t xml:space="preserve"> typically six months after </w:t>
      </w:r>
      <w:r w:rsidR="00FA1A1E">
        <w:lastRenderedPageBreak/>
        <w:t>comp</w:t>
      </w:r>
      <w:r w:rsidR="001F660E">
        <w:t>l</w:t>
      </w:r>
      <w:r w:rsidR="00FA1A1E">
        <w:t>eting this VET qualification, about 8.8</w:t>
      </w:r>
      <w:r w:rsidR="00182AB3">
        <w:t>%</w:t>
      </w:r>
      <w:r w:rsidR="00FA1A1E">
        <w:t xml:space="preserve"> of them said they were enrolled</w:t>
      </w:r>
      <w:r w:rsidR="00362F8D">
        <w:t xml:space="preserve"> in further study at university</w:t>
      </w:r>
      <w:r w:rsidR="00FA1A1E">
        <w:t>, and some 18.1</w:t>
      </w:r>
      <w:r w:rsidR="00182AB3">
        <w:t xml:space="preserve">% </w:t>
      </w:r>
      <w:r w:rsidR="00FA1A1E">
        <w:t>were enrolled in further study with a V</w:t>
      </w:r>
      <w:r w:rsidR="00182AB3">
        <w:t>ET training provider. About 73%</w:t>
      </w:r>
      <w:r w:rsidR="00FA1A1E">
        <w:t xml:space="preserve"> were not in further study when surveyed. </w:t>
      </w:r>
    </w:p>
    <w:p w:rsidR="00336684" w:rsidRPr="00DE6DFA" w:rsidRDefault="004E3B5F" w:rsidP="003F0F78">
      <w:pPr>
        <w:pStyle w:val="Figuretitle"/>
        <w:rPr>
          <w:lang w:val="en-GB"/>
        </w:rPr>
      </w:pPr>
      <w:bookmarkStart w:id="71" w:name="_Toc468189845"/>
      <w:r w:rsidRPr="00DE6DFA">
        <w:rPr>
          <w:lang w:val="en-GB"/>
        </w:rPr>
        <w:t xml:space="preserve">Figure </w:t>
      </w:r>
      <w:r w:rsidR="003F0F78">
        <w:rPr>
          <w:lang w:val="en-GB"/>
        </w:rPr>
        <w:t>7</w:t>
      </w:r>
      <w:r w:rsidR="00DE6DFA">
        <w:rPr>
          <w:lang w:val="en-GB"/>
        </w:rPr>
        <w:tab/>
      </w:r>
      <w:r w:rsidR="00336684" w:rsidRPr="00DE6DFA">
        <w:rPr>
          <w:lang w:val="en-GB"/>
        </w:rPr>
        <w:t xml:space="preserve">Students with a VET qualification – </w:t>
      </w:r>
      <w:r w:rsidR="00182AB3" w:rsidRPr="00DE6DFA">
        <w:rPr>
          <w:lang w:val="en-GB"/>
        </w:rPr>
        <w:t>further studies</w:t>
      </w:r>
      <w:bookmarkEnd w:id="71"/>
      <w:r w:rsidR="00182AB3" w:rsidRPr="00DE6DFA">
        <w:rPr>
          <w:lang w:val="en-GB"/>
        </w:rPr>
        <w:t xml:space="preserve"> </w:t>
      </w:r>
    </w:p>
    <w:p w:rsidR="004E3B5F" w:rsidRDefault="00D56B2A" w:rsidP="000474AD">
      <w:pPr>
        <w:spacing w:before="0" w:line="240" w:lineRule="auto"/>
        <w:rPr>
          <w:highlight w:val="yellow"/>
        </w:rPr>
      </w:pPr>
      <w:r w:rsidRPr="008D6C3B">
        <w:rPr>
          <w:rFonts w:ascii="Arial" w:hAnsi="Arial" w:cs="Arial"/>
          <w:noProof/>
          <w:sz w:val="18"/>
          <w:szCs w:val="18"/>
          <w:lang w:eastAsia="en-AU"/>
        </w:rPr>
        <mc:AlternateContent>
          <mc:Choice Requires="wps">
            <w:drawing>
              <wp:anchor distT="0" distB="0" distL="114300" distR="114300" simplePos="0" relativeHeight="252032000" behindDoc="0" locked="0" layoutInCell="1" allowOverlap="1" wp14:anchorId="2CFEF741" wp14:editId="4C603275">
                <wp:simplePos x="0" y="0"/>
                <wp:positionH relativeFrom="column">
                  <wp:posOffset>2555240</wp:posOffset>
                </wp:positionH>
                <wp:positionV relativeFrom="paragraph">
                  <wp:posOffset>111125</wp:posOffset>
                </wp:positionV>
                <wp:extent cx="2371090" cy="27114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71145"/>
                        </a:xfrm>
                        <a:prstGeom prst="rect">
                          <a:avLst/>
                        </a:prstGeom>
                        <a:noFill/>
                        <a:ln w="9525">
                          <a:noFill/>
                          <a:miter lim="800000"/>
                          <a:headEnd/>
                          <a:tailEnd/>
                        </a:ln>
                      </wps:spPr>
                      <wps:txbx>
                        <w:txbxContent>
                          <w:p w:rsidR="004576BF" w:rsidRPr="00D56B2A" w:rsidRDefault="004576BF" w:rsidP="00D56B2A">
                            <w:pPr>
                              <w:spacing w:before="0"/>
                              <w:rPr>
                                <w:rFonts w:ascii="Arial" w:hAnsi="Arial" w:cs="Arial"/>
                                <w:b/>
                                <w:color w:val="003767"/>
                                <w:sz w:val="16"/>
                                <w:szCs w:val="16"/>
                              </w:rPr>
                            </w:pPr>
                            <w:r w:rsidRPr="00D56B2A">
                              <w:rPr>
                                <w:rFonts w:ascii="Arial" w:hAnsi="Arial" w:cs="Arial"/>
                                <w:b/>
                                <w:color w:val="003767"/>
                                <w:sz w:val="16"/>
                                <w:szCs w:val="16"/>
                              </w:rPr>
                              <w:t>Enrolled in further study after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1.2pt;margin-top:8.75pt;width:186.7pt;height:21.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" filled="f" stroked="f">
                <v:textbox>
                  <w:txbxContent>
                    <w:p w:rsidR="004576BF" w:rsidRPr="00D56B2A" w:rsidRDefault="004576BF" w:rsidP="00D56B2A">
                      <w:pPr>
                        <w:spacing w:before="0"/>
                        <w:rPr>
                          <w:rFonts w:ascii="Arial" w:hAnsi="Arial" w:cs="Arial"/>
                          <w:b/>
                          <w:color w:val="003767"/>
                          <w:sz w:val="16"/>
                          <w:szCs w:val="16"/>
                        </w:rPr>
                      </w:pPr>
                      <w:r w:rsidRPr="00D56B2A">
                        <w:rPr>
                          <w:rFonts w:ascii="Arial" w:hAnsi="Arial" w:cs="Arial"/>
                          <w:b/>
                          <w:color w:val="003767"/>
                          <w:sz w:val="16"/>
                          <w:szCs w:val="16"/>
                        </w:rPr>
                        <w:t>Enrolled in further study after training</w:t>
                      </w:r>
                    </w:p>
                  </w:txbxContent>
                </v:textbox>
              </v:shape>
            </w:pict>
          </mc:Fallback>
        </mc:AlternateContent>
      </w:r>
      <w:r w:rsidRPr="008D6C3B">
        <w:rPr>
          <w:rFonts w:ascii="Arial" w:hAnsi="Arial" w:cs="Arial"/>
          <w:noProof/>
          <w:sz w:val="18"/>
          <w:szCs w:val="18"/>
          <w:lang w:eastAsia="en-AU"/>
        </w:rPr>
        <mc:AlternateContent>
          <mc:Choice Requires="wps">
            <w:drawing>
              <wp:anchor distT="0" distB="0" distL="114300" distR="114300" simplePos="0" relativeHeight="252029952" behindDoc="0" locked="0" layoutInCell="1" allowOverlap="1" wp14:anchorId="217C9509" wp14:editId="436E4EA4">
                <wp:simplePos x="0" y="0"/>
                <wp:positionH relativeFrom="column">
                  <wp:posOffset>68580</wp:posOffset>
                </wp:positionH>
                <wp:positionV relativeFrom="paragraph">
                  <wp:posOffset>110490</wp:posOffset>
                </wp:positionV>
                <wp:extent cx="1898650" cy="2711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71145"/>
                        </a:xfrm>
                        <a:prstGeom prst="rect">
                          <a:avLst/>
                        </a:prstGeom>
                        <a:noFill/>
                        <a:ln w="9525">
                          <a:noFill/>
                          <a:miter lim="800000"/>
                          <a:headEnd/>
                          <a:tailEnd/>
                        </a:ln>
                      </wps:spPr>
                      <wps:txbx>
                        <w:txbxContent>
                          <w:p w:rsidR="004576BF" w:rsidRPr="00D56B2A" w:rsidRDefault="004576BF" w:rsidP="00D56B2A">
                            <w:pPr>
                              <w:spacing w:before="0"/>
                              <w:rPr>
                                <w:rFonts w:ascii="Arial" w:hAnsi="Arial" w:cs="Arial"/>
                                <w:b/>
                                <w:color w:val="003767"/>
                                <w:sz w:val="16"/>
                                <w:szCs w:val="16"/>
                              </w:rPr>
                            </w:pPr>
                            <w:r w:rsidRPr="00D56B2A">
                              <w:rPr>
                                <w:rFonts w:ascii="Arial" w:hAnsi="Arial" w:cs="Arial"/>
                                <w:b/>
                                <w:color w:val="003767"/>
                                <w:sz w:val="16"/>
                                <w:szCs w:val="16"/>
                              </w:rPr>
                              <w:t>Highest prior level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4pt;margin-top:8.7pt;width:149.5pt;height:21.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64DwIAAPsDAAAOAAAAZHJzL2Uyb0RvYy54bWysU9tu2zAMfR+wfxD0vviypEm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" filled="f" stroked="f">
                <v:textbox>
                  <w:txbxContent>
                    <w:p w:rsidR="004576BF" w:rsidRPr="00D56B2A" w:rsidRDefault="004576BF" w:rsidP="00D56B2A">
                      <w:pPr>
                        <w:spacing w:before="0"/>
                        <w:rPr>
                          <w:rFonts w:ascii="Arial" w:hAnsi="Arial" w:cs="Arial"/>
                          <w:b/>
                          <w:color w:val="003767"/>
                          <w:sz w:val="16"/>
                          <w:szCs w:val="16"/>
                        </w:rPr>
                      </w:pPr>
                      <w:r w:rsidRPr="00D56B2A">
                        <w:rPr>
                          <w:rFonts w:ascii="Arial" w:hAnsi="Arial" w:cs="Arial"/>
                          <w:b/>
                          <w:color w:val="003767"/>
                          <w:sz w:val="16"/>
                          <w:szCs w:val="16"/>
                        </w:rPr>
                        <w:t>Highest prior level of education</w:t>
                      </w:r>
                    </w:p>
                  </w:txbxContent>
                </v:textbox>
              </v:shape>
            </w:pict>
          </mc:Fallback>
        </mc:AlternateContent>
      </w:r>
      <w:r w:rsidR="00FA1A1E">
        <w:rPr>
          <w:noProof/>
          <w:lang w:eastAsia="en-AU"/>
        </w:rPr>
        <w:drawing>
          <wp:inline distT="0" distB="0" distL="0" distR="0" wp14:anchorId="79CBB148" wp14:editId="165D10D8">
            <wp:extent cx="5039249" cy="1532374"/>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4E3B5F" w:rsidRPr="00204301" w:rsidRDefault="004E3B5F" w:rsidP="00883056">
      <w:pPr>
        <w:pStyle w:val="Source"/>
      </w:pPr>
      <w:r w:rsidRPr="00204301">
        <w:t>Source:</w:t>
      </w:r>
      <w:r w:rsidRPr="00204301">
        <w:tab/>
        <w:t>Derived from National VET Provider Collection, 2014</w:t>
      </w:r>
      <w:r w:rsidR="00AC5D8A">
        <w:t>,</w:t>
      </w:r>
      <w:r w:rsidRPr="00204301">
        <w:t xml:space="preserve"> and</w:t>
      </w:r>
      <w:r w:rsidR="00182AB3">
        <w:t xml:space="preserve"> the National Student Outcomes S</w:t>
      </w:r>
      <w:r w:rsidRPr="00204301">
        <w:t>urvey, 2015</w:t>
      </w:r>
    </w:p>
    <w:p w:rsidR="004E3B5F" w:rsidRDefault="00066AE4" w:rsidP="00883056">
      <w:pPr>
        <w:pStyle w:val="Text"/>
      </w:pPr>
      <w:r>
        <w:t>Similarly, a</w:t>
      </w:r>
      <w:r w:rsidR="00182AB3">
        <w:t>s shown in f</w:t>
      </w:r>
      <w:r w:rsidR="001C682C">
        <w:t xml:space="preserve">igure 7, </w:t>
      </w:r>
      <w:r w:rsidR="004E3B5F">
        <w:t xml:space="preserve">in 2014, </w:t>
      </w:r>
      <w:r w:rsidRPr="004F4D34">
        <w:t xml:space="preserve">some </w:t>
      </w:r>
      <w:r w:rsidR="00182AB3" w:rsidRPr="004F4D34">
        <w:t xml:space="preserve">164 </w:t>
      </w:r>
      <w:r w:rsidR="00587421" w:rsidRPr="004F4D34">
        <w:t xml:space="preserve">925 </w:t>
      </w:r>
      <w:r w:rsidR="00182AB3" w:rsidRPr="004F4D34">
        <w:t>students</w:t>
      </w:r>
      <w:r w:rsidR="004E3B5F" w:rsidRPr="004F4D34">
        <w:t xml:space="preserve"> who on enrolment stated their highest prior level of edu</w:t>
      </w:r>
      <w:r w:rsidR="00362F8D" w:rsidRPr="004F4D34">
        <w:t>cation (at an earlier stage of their le</w:t>
      </w:r>
      <w:r w:rsidRPr="004F4D34">
        <w:t>arning) was a VET qualification</w:t>
      </w:r>
      <w:r w:rsidR="00AC5D8A" w:rsidRPr="004F4D34">
        <w:t>,</w:t>
      </w:r>
      <w:r w:rsidR="00362F8D" w:rsidRPr="004F4D34">
        <w:t xml:space="preserve"> at least to a VET</w:t>
      </w:r>
      <w:r w:rsidR="00182AB3" w:rsidRPr="004F4D34">
        <w:t xml:space="preserve"> diploma</w:t>
      </w:r>
      <w:r w:rsidR="00AC5D8A" w:rsidRPr="004F4D34">
        <w:t>,</w:t>
      </w:r>
      <w:r w:rsidR="004E3B5F" w:rsidRPr="004F4D34">
        <w:t xml:space="preserve"> then comple</w:t>
      </w:r>
      <w:r w:rsidR="00182AB3" w:rsidRPr="004F4D34">
        <w:t xml:space="preserve">ted another VET qualification. </w:t>
      </w:r>
      <w:r w:rsidR="004E3B5F" w:rsidRPr="004F4D34">
        <w:t>Having completed this VET qualification, and based on survey</w:t>
      </w:r>
      <w:r w:rsidR="00362F8D" w:rsidRPr="004F4D34">
        <w:t>s in 2015 of these individuals</w:t>
      </w:r>
      <w:r w:rsidR="00AC5D8A" w:rsidRPr="004F4D34">
        <w:t>,</w:t>
      </w:r>
      <w:r w:rsidR="00362F8D" w:rsidRPr="004F4D34">
        <w:t xml:space="preserve"> </w:t>
      </w:r>
      <w:r w:rsidR="004E3B5F" w:rsidRPr="004F4D34">
        <w:t>typically six months after c</w:t>
      </w:r>
      <w:r w:rsidR="00362F8D" w:rsidRPr="004F4D34">
        <w:t>ompleting this VET qualification,</w:t>
      </w:r>
      <w:r w:rsidR="004E3B5F" w:rsidRPr="004F4D34">
        <w:t xml:space="preserve"> some 7.</w:t>
      </w:r>
      <w:r w:rsidR="004D1B1E" w:rsidRPr="004F4D34">
        <w:t>8</w:t>
      </w:r>
      <w:r w:rsidR="004E3B5F" w:rsidRPr="004F4D34">
        <w:t xml:space="preserve">% </w:t>
      </w:r>
      <w:r w:rsidR="00362F8D" w:rsidRPr="004F4D34">
        <w:t xml:space="preserve">said they </w:t>
      </w:r>
      <w:r w:rsidR="004E3B5F" w:rsidRPr="004F4D34">
        <w:t xml:space="preserve">were enrolled in further study at university, and </w:t>
      </w:r>
      <w:r w:rsidR="004D1B1E" w:rsidRPr="004F4D34">
        <w:t>24</w:t>
      </w:r>
      <w:r w:rsidR="004E3B5F" w:rsidRPr="004F4D34">
        <w:t>.</w:t>
      </w:r>
      <w:r w:rsidR="004D1B1E" w:rsidRPr="004F4D34">
        <w:t>1</w:t>
      </w:r>
      <w:r w:rsidR="004E3B5F" w:rsidRPr="004F4D34">
        <w:t xml:space="preserve">% </w:t>
      </w:r>
      <w:r w:rsidR="00362F8D" w:rsidRPr="004F4D34">
        <w:t xml:space="preserve">were </w:t>
      </w:r>
      <w:r w:rsidR="004E3B5F" w:rsidRPr="004F4D34">
        <w:t>enrolled in further study</w:t>
      </w:r>
      <w:r w:rsidR="00182AB3" w:rsidRPr="004F4D34">
        <w:t xml:space="preserve"> with a VET training provider. </w:t>
      </w:r>
      <w:r w:rsidR="004E3B5F" w:rsidRPr="004F4D34">
        <w:t xml:space="preserve">About </w:t>
      </w:r>
      <w:r w:rsidR="004D1B1E" w:rsidRPr="004F4D34">
        <w:t>68</w:t>
      </w:r>
      <w:r w:rsidR="004E3B5F" w:rsidRPr="004F4D34">
        <w:t>% were not in further</w:t>
      </w:r>
      <w:r w:rsidR="004E3B5F">
        <w:t xml:space="preserve"> study when surveyed.</w:t>
      </w:r>
    </w:p>
    <w:p w:rsidR="006C5F94" w:rsidRPr="00D04B8E" w:rsidRDefault="006C5F94" w:rsidP="00297E35">
      <w:pPr>
        <w:pStyle w:val="Heading2"/>
        <w:ind w:right="0"/>
      </w:pPr>
      <w:bookmarkStart w:id="72" w:name="_Toc468189605"/>
      <w:r>
        <w:t>R</w:t>
      </w:r>
      <w:r w:rsidRPr="00297E35">
        <w:t>elative transparency of costs of education and training to students and industry</w:t>
      </w:r>
      <w:bookmarkEnd w:id="72"/>
    </w:p>
    <w:p w:rsidR="006C5F94" w:rsidRPr="00F007C1" w:rsidRDefault="006C5F94" w:rsidP="000474AD">
      <w:pPr>
        <w:pStyle w:val="Text"/>
      </w:pPr>
      <w:r w:rsidRPr="00F007C1">
        <w:t>In higher education</w:t>
      </w:r>
      <w:r w:rsidR="00CD5F86">
        <w:t>,</w:t>
      </w:r>
      <w:r w:rsidRPr="00F007C1">
        <w:t xml:space="preserve"> undergraduates choose courses </w:t>
      </w:r>
      <w:r w:rsidR="00DE2054">
        <w:t>for which</w:t>
      </w:r>
      <w:r w:rsidRPr="00F007C1">
        <w:t xml:space="preserve"> there is public information on costs/subsidies across 17 disciplines, </w:t>
      </w:r>
      <w:r w:rsidR="0077232D">
        <w:t>eight</w:t>
      </w:r>
      <w:r w:rsidRPr="00F007C1">
        <w:t xml:space="preserve"> different Commonwealth contribution levels and </w:t>
      </w:r>
      <w:r w:rsidR="0077232D">
        <w:t>three</w:t>
      </w:r>
      <w:r w:rsidRPr="00F007C1">
        <w:t xml:space="preserve"> different capped student contribution rates</w:t>
      </w:r>
      <w:r w:rsidR="0077232D">
        <w:t xml:space="preserve"> (</w:t>
      </w:r>
      <w:r w:rsidR="0077232D" w:rsidRPr="0077232D">
        <w:t xml:space="preserve">Norton </w:t>
      </w:r>
      <w:r w:rsidR="00182AB3">
        <w:t>&amp;</w:t>
      </w:r>
      <w:r w:rsidR="0077232D" w:rsidRPr="0077232D">
        <w:t xml:space="preserve"> </w:t>
      </w:r>
      <w:proofErr w:type="spellStart"/>
      <w:r w:rsidR="0077232D" w:rsidRPr="0077232D">
        <w:t>Cakitaki</w:t>
      </w:r>
      <w:proofErr w:type="spellEnd"/>
      <w:r w:rsidR="0077232D" w:rsidRPr="0077232D">
        <w:t xml:space="preserve"> 2016, p.57</w:t>
      </w:r>
      <w:r w:rsidR="0077232D">
        <w:t>)</w:t>
      </w:r>
      <w:r w:rsidRPr="00F007C1">
        <w:t xml:space="preserve">, </w:t>
      </w:r>
      <w:r w:rsidR="00DA2A6B">
        <w:t xml:space="preserve">with this policy </w:t>
      </w:r>
      <w:r w:rsidRPr="00F007C1">
        <w:t>appl</w:t>
      </w:r>
      <w:r w:rsidR="00DA2A6B">
        <w:t>y</w:t>
      </w:r>
      <w:r w:rsidRPr="00F007C1">
        <w:t>i</w:t>
      </w:r>
      <w:r w:rsidR="00DA2A6B">
        <w:t>ng</w:t>
      </w:r>
      <w:r w:rsidRPr="00F007C1">
        <w:t xml:space="preserve"> nationally. The pricing o</w:t>
      </w:r>
      <w:r w:rsidR="00DA2A6B">
        <w:t>f</w:t>
      </w:r>
      <w:r w:rsidRPr="00F007C1">
        <w:t xml:space="preserve"> foundation/ass</w:t>
      </w:r>
      <w:r w:rsidR="00DE2054">
        <w:t>ociate degrees is institution</w:t>
      </w:r>
      <w:r w:rsidR="00DA2A6B">
        <w:t>-</w:t>
      </w:r>
      <w:r w:rsidR="00DE2054">
        <w:t>specific;</w:t>
      </w:r>
      <w:r w:rsidRPr="00F007C1">
        <w:t xml:space="preserve"> however</w:t>
      </w:r>
      <w:r w:rsidR="00DE2054">
        <w:t>,</w:t>
      </w:r>
      <w:r w:rsidRPr="00F007C1">
        <w:t xml:space="preserve"> </w:t>
      </w:r>
      <w:r w:rsidR="00DE2054">
        <w:t xml:space="preserve">these </w:t>
      </w:r>
      <w:r w:rsidR="00DA2A6B">
        <w:t xml:space="preserve">courses are </w:t>
      </w:r>
      <w:r w:rsidR="003E7C0F">
        <w:t>subsidised through C</w:t>
      </w:r>
      <w:r w:rsidRPr="00F007C1">
        <w:t xml:space="preserve">ommonwealth funds and supported by universities </w:t>
      </w:r>
      <w:r w:rsidRPr="00AC5D8A">
        <w:t xml:space="preserve">as </w:t>
      </w:r>
      <w:r w:rsidR="00AC5D8A">
        <w:t>their</w:t>
      </w:r>
      <w:r w:rsidRPr="00AC5D8A">
        <w:t xml:space="preserve"> subsidiaries.</w:t>
      </w:r>
    </w:p>
    <w:p w:rsidR="00F007C1" w:rsidRDefault="006C5F94" w:rsidP="000474AD">
      <w:pPr>
        <w:pStyle w:val="Text"/>
      </w:pPr>
      <w:r w:rsidRPr="00F007C1">
        <w:t>The ACIL Alle</w:t>
      </w:r>
      <w:r w:rsidR="003E7C0F">
        <w:t>n report on the review of the National Partnership</w:t>
      </w:r>
      <w:r w:rsidRPr="00F007C1">
        <w:t xml:space="preserve"> on Skills Reform </w:t>
      </w:r>
      <w:r w:rsidR="003E7C0F">
        <w:t xml:space="preserve">of </w:t>
      </w:r>
      <w:r w:rsidRPr="00F007C1">
        <w:t>Dec</w:t>
      </w:r>
      <w:r w:rsidR="003E7C0F">
        <w:t>ember</w:t>
      </w:r>
      <w:r w:rsidRPr="00F007C1">
        <w:t xml:space="preserve"> 2015 states ‘information on pricing and provider quality</w:t>
      </w:r>
      <w:r w:rsidR="003E7C0F">
        <w:t xml:space="preserve"> </w:t>
      </w:r>
      <w:r w:rsidRPr="00F007C1">
        <w:t>… is generally limited</w:t>
      </w:r>
      <w:r w:rsidR="003E7C0F">
        <w:t xml:space="preserve"> …</w:t>
      </w:r>
      <w:r w:rsidRPr="00F007C1">
        <w:t xml:space="preserve"> including </w:t>
      </w:r>
      <w:r w:rsidR="003E7C0F" w:rsidRPr="00206F56">
        <w:t>[</w:t>
      </w:r>
      <w:r w:rsidR="00F007C1" w:rsidRPr="00206F56">
        <w:t>with exceptions</w:t>
      </w:r>
      <w:r w:rsidR="00F007C1" w:rsidRPr="00206F56">
        <w:rPr>
          <w:rStyle w:val="FootnoteReference"/>
        </w:rPr>
        <w:footnoteReference w:id="13"/>
      </w:r>
      <w:r w:rsidR="003E7C0F" w:rsidRPr="00206F56">
        <w:t>]</w:t>
      </w:r>
      <w:r w:rsidR="00F007C1">
        <w:t xml:space="preserve"> </w:t>
      </w:r>
      <w:r w:rsidRPr="00F007C1">
        <w:t>the level of government subsidy’</w:t>
      </w:r>
      <w:r w:rsidR="0077232D">
        <w:t xml:space="preserve"> (</w:t>
      </w:r>
      <w:r w:rsidR="0077232D" w:rsidRPr="0077232D">
        <w:t>ACIL Allen Consulting 2015</w:t>
      </w:r>
      <w:r w:rsidR="003E7C0F">
        <w:t>, p.33</w:t>
      </w:r>
      <w:r w:rsidR="0077232D">
        <w:t>)</w:t>
      </w:r>
      <w:r w:rsidR="00445C8F">
        <w:t>.</w:t>
      </w:r>
    </w:p>
    <w:p w:rsidR="00F007C1" w:rsidRPr="00BF69D9" w:rsidRDefault="00DA2A6B" w:rsidP="000474AD">
      <w:pPr>
        <w:pStyle w:val="Text"/>
      </w:pPr>
      <w:r>
        <w:t xml:space="preserve">Compared with undergraduates, </w:t>
      </w:r>
      <w:r w:rsidR="006C5F94" w:rsidRPr="00BF69D9">
        <w:t xml:space="preserve">VET students in the main have less </w:t>
      </w:r>
      <w:r w:rsidR="002D70EE">
        <w:t>access to information on</w:t>
      </w:r>
      <w:r w:rsidR="002D70EE" w:rsidRPr="00BF69D9">
        <w:t xml:space="preserve"> </w:t>
      </w:r>
      <w:r w:rsidR="006C5F94" w:rsidRPr="00BF69D9">
        <w:t xml:space="preserve">price </w:t>
      </w:r>
      <w:r w:rsidR="002D70EE">
        <w:t>and any applicable subsidy</w:t>
      </w:r>
      <w:r w:rsidR="006C5F94" w:rsidRPr="00BF69D9">
        <w:t xml:space="preserve"> and</w:t>
      </w:r>
      <w:r w:rsidR="002D70EE">
        <w:t>,</w:t>
      </w:r>
      <w:r w:rsidR="006C5F94" w:rsidRPr="00BF69D9">
        <w:t xml:space="preserve"> hence</w:t>
      </w:r>
      <w:r w:rsidR="002D70EE">
        <w:t>,</w:t>
      </w:r>
      <w:r w:rsidR="006C5F94" w:rsidRPr="00BF69D9">
        <w:t xml:space="preserve"> </w:t>
      </w:r>
      <w:r>
        <w:t xml:space="preserve">their </w:t>
      </w:r>
      <w:r w:rsidR="002D70EE">
        <w:t>out-of-pocket costs,</w:t>
      </w:r>
      <w:r w:rsidR="006C5F94" w:rsidRPr="00BF69D9">
        <w:t xml:space="preserve"> </w:t>
      </w:r>
      <w:r w:rsidR="004D67A0">
        <w:t>as well as</w:t>
      </w:r>
      <w:r w:rsidR="00253313">
        <w:t xml:space="preserve"> </w:t>
      </w:r>
      <w:r w:rsidR="002D70EE">
        <w:t xml:space="preserve">less </w:t>
      </w:r>
      <w:r>
        <w:t>ability to compare training providers when making choices.</w:t>
      </w:r>
      <w:r w:rsidR="006C5F94" w:rsidRPr="00BF69D9">
        <w:t xml:space="preserve"> </w:t>
      </w:r>
      <w:r w:rsidR="002D70EE">
        <w:t>This was the case with VET FEE-</w:t>
      </w:r>
      <w:r>
        <w:t>HELP</w:t>
      </w:r>
      <w:r w:rsidR="002D70EE">
        <w:t>,</w:t>
      </w:r>
      <w:r>
        <w:t xml:space="preserve"> with examples of wide variation in student costs for the s</w:t>
      </w:r>
      <w:r w:rsidR="002D70EE">
        <w:t xml:space="preserve">ame course. </w:t>
      </w:r>
      <w:r w:rsidR="00F007C1" w:rsidRPr="00BF69D9">
        <w:t xml:space="preserve">It is notable that the new </w:t>
      </w:r>
      <w:r w:rsidR="001F660E">
        <w:t>VET Student Loans</w:t>
      </w:r>
      <w:r w:rsidR="00F007C1" w:rsidRPr="00BF69D9">
        <w:t xml:space="preserve"> policy adopts an approach </w:t>
      </w:r>
      <w:r>
        <w:t>similar</w:t>
      </w:r>
      <w:r w:rsidR="00F007C1" w:rsidRPr="00BF69D9">
        <w:t xml:space="preserve"> to </w:t>
      </w:r>
      <w:r w:rsidR="0081258D">
        <w:t xml:space="preserve">that applying in higher education, with </w:t>
      </w:r>
      <w:r w:rsidR="00F007C1" w:rsidRPr="00BF69D9">
        <w:t>disclosure</w:t>
      </w:r>
      <w:r>
        <w:t>s</w:t>
      </w:r>
      <w:r w:rsidR="00F007C1" w:rsidRPr="00BF69D9">
        <w:t xml:space="preserve"> of </w:t>
      </w:r>
      <w:r>
        <w:t>subsidies</w:t>
      </w:r>
      <w:r w:rsidR="0081258D">
        <w:t>;</w:t>
      </w:r>
      <w:r w:rsidR="00F007C1" w:rsidRPr="00BF69D9">
        <w:t xml:space="preserve"> with </w:t>
      </w:r>
      <w:r>
        <w:t xml:space="preserve">three </w:t>
      </w:r>
      <w:r w:rsidR="00F007C1" w:rsidRPr="00BF69D9">
        <w:t xml:space="preserve">levels of </w:t>
      </w:r>
      <w:r w:rsidR="00395588" w:rsidRPr="00BF69D9">
        <w:t>funding</w:t>
      </w:r>
      <w:r w:rsidR="00F007C1" w:rsidRPr="00BF69D9">
        <w:t xml:space="preserve"> </w:t>
      </w:r>
      <w:r>
        <w:t xml:space="preserve">specific </w:t>
      </w:r>
      <w:r w:rsidR="00F007C1" w:rsidRPr="00BF69D9">
        <w:t xml:space="preserve">to </w:t>
      </w:r>
      <w:r>
        <w:t xml:space="preserve">each of the </w:t>
      </w:r>
      <w:r w:rsidR="00445C8F" w:rsidRPr="004F4D34">
        <w:t>3</w:t>
      </w:r>
      <w:r w:rsidR="00DE1784" w:rsidRPr="004F4D34">
        <w:t>47</w:t>
      </w:r>
      <w:r w:rsidR="00445C8F" w:rsidRPr="00BF69D9">
        <w:t xml:space="preserve"> </w:t>
      </w:r>
      <w:r w:rsidR="0030116F">
        <w:t xml:space="preserve">proposed </w:t>
      </w:r>
      <w:r w:rsidR="00F007C1" w:rsidRPr="00BF69D9">
        <w:t>courses</w:t>
      </w:r>
      <w:r w:rsidR="002D70EE">
        <w:t>.</w:t>
      </w:r>
      <w:r w:rsidR="00F007C1" w:rsidRPr="002D70EE">
        <w:rPr>
          <w:rStyle w:val="FootnoteReference"/>
          <w:sz w:val="19"/>
        </w:rPr>
        <w:footnoteReference w:id="14"/>
      </w:r>
    </w:p>
    <w:p w:rsidR="006C5F94" w:rsidRPr="00BF69D9" w:rsidRDefault="006C5F94" w:rsidP="000474AD">
      <w:pPr>
        <w:pStyle w:val="Text"/>
      </w:pPr>
      <w:r w:rsidRPr="00BF69D9">
        <w:lastRenderedPageBreak/>
        <w:t xml:space="preserve">Of </w:t>
      </w:r>
      <w:r w:rsidR="0081258D">
        <w:t>incidental</w:t>
      </w:r>
      <w:r w:rsidRPr="00BF69D9">
        <w:t xml:space="preserve"> </w:t>
      </w:r>
      <w:r w:rsidR="00F007C1" w:rsidRPr="00BF69D9">
        <w:t xml:space="preserve">reference </w:t>
      </w:r>
      <w:r w:rsidR="002D70EE">
        <w:t>is the US c</w:t>
      </w:r>
      <w:r w:rsidRPr="00BF69D9">
        <w:t>ollege benchmar</w:t>
      </w:r>
      <w:r w:rsidR="002D70EE">
        <w:t>king system, College Scorecard</w:t>
      </w:r>
      <w:r w:rsidR="0081258D">
        <w:t xml:space="preserve"> (f</w:t>
      </w:r>
      <w:r w:rsidRPr="00BF69D9">
        <w:t xml:space="preserve">igure </w:t>
      </w:r>
      <w:r w:rsidR="00076682">
        <w:t>8</w:t>
      </w:r>
      <w:r w:rsidRPr="00BF69D9">
        <w:t xml:space="preserve"> </w:t>
      </w:r>
      <w:r w:rsidR="00F007C1" w:rsidRPr="00BF69D9">
        <w:t xml:space="preserve">is an </w:t>
      </w:r>
      <w:r w:rsidRPr="00BF69D9">
        <w:t>example)</w:t>
      </w:r>
      <w:r w:rsidR="002D70EE">
        <w:t>, which</w:t>
      </w:r>
      <w:r w:rsidRPr="00BF69D9">
        <w:t xml:space="preserve"> com</w:t>
      </w:r>
      <w:r w:rsidR="0081258D">
        <w:t>pares US higher education</w:t>
      </w:r>
      <w:r w:rsidRPr="00BF69D9">
        <w:t xml:space="preserve"> institutions </w:t>
      </w:r>
      <w:r w:rsidR="002D70EE">
        <w:t>across</w:t>
      </w:r>
      <w:r w:rsidRPr="00BF69D9">
        <w:t xml:space="preserve"> three key metrics</w:t>
      </w:r>
      <w:r w:rsidR="002D70EE">
        <w:t>.</w:t>
      </w:r>
    </w:p>
    <w:p w:rsidR="00BF69D9" w:rsidRDefault="00BF69D9" w:rsidP="000474AD">
      <w:pPr>
        <w:spacing w:before="0" w:line="240" w:lineRule="auto"/>
        <w:rPr>
          <w:rFonts w:ascii="Arial" w:hAnsi="Arial"/>
          <w:b/>
          <w:sz w:val="17"/>
        </w:rPr>
      </w:pPr>
    </w:p>
    <w:p w:rsidR="006C5F94" w:rsidRDefault="006C5F94" w:rsidP="00076682">
      <w:pPr>
        <w:pStyle w:val="Figuretitle"/>
      </w:pPr>
      <w:bookmarkStart w:id="73" w:name="_Toc468189846"/>
      <w:r w:rsidRPr="00F475E2">
        <w:t xml:space="preserve">Figure </w:t>
      </w:r>
      <w:r w:rsidR="00076682">
        <w:t>8</w:t>
      </w:r>
      <w:r>
        <w:tab/>
        <w:t>Example of metrics on college performance</w:t>
      </w:r>
      <w:r w:rsidR="002D70EE">
        <w:t>, United States</w:t>
      </w:r>
      <w:bookmarkEnd w:id="73"/>
      <w:r>
        <w:t xml:space="preserve"> </w:t>
      </w:r>
    </w:p>
    <w:p w:rsidR="006C5F94" w:rsidRDefault="00D56B2A" w:rsidP="000474AD">
      <w:r>
        <w:rPr>
          <w:noProof/>
          <w:lang w:eastAsia="en-AU"/>
        </w:rPr>
        <mc:AlternateContent>
          <mc:Choice Requires="wpg">
            <w:drawing>
              <wp:anchor distT="0" distB="0" distL="114300" distR="114300" simplePos="0" relativeHeight="252034048" behindDoc="0" locked="0" layoutInCell="1" allowOverlap="1" wp14:anchorId="7FFBF239" wp14:editId="7F887D73">
                <wp:simplePos x="0" y="0"/>
                <wp:positionH relativeFrom="column">
                  <wp:posOffset>430530</wp:posOffset>
                </wp:positionH>
                <wp:positionV relativeFrom="paragraph">
                  <wp:posOffset>-635</wp:posOffset>
                </wp:positionV>
                <wp:extent cx="2057400" cy="2940050"/>
                <wp:effectExtent l="0" t="0" r="0" b="0"/>
                <wp:wrapNone/>
                <wp:docPr id="34" name="Group 34"/>
                <wp:cNvGraphicFramePr/>
                <a:graphic xmlns:a="http://schemas.openxmlformats.org/drawingml/2006/main">
                  <a:graphicData uri="http://schemas.microsoft.com/office/word/2010/wordprocessingGroup">
                    <wpg:wgp>
                      <wpg:cNvGrpSpPr/>
                      <wpg:grpSpPr>
                        <a:xfrm>
                          <a:off x="0" y="0"/>
                          <a:ext cx="2057400" cy="2940050"/>
                          <a:chOff x="0" y="0"/>
                          <a:chExt cx="2057400" cy="2940050"/>
                        </a:xfrm>
                      </wpg:grpSpPr>
                      <pic:pic xmlns:pic="http://schemas.openxmlformats.org/drawingml/2006/picture">
                        <pic:nvPicPr>
                          <pic:cNvPr id="11" name="Picture 11"/>
                          <pic:cNvPicPr>
                            <a:picLocks noChangeAspect="1"/>
                          </pic:cNvPicPr>
                        </pic:nvPicPr>
                        <pic:blipFill rotWithShape="1">
                          <a:blip r:embed="rId46" cstate="print">
                            <a:extLst>
                              <a:ext uri="{28A0092B-C50C-407E-A947-70E740481C1C}">
                                <a14:useLocalDpi xmlns:a14="http://schemas.microsoft.com/office/drawing/2010/main" val="0"/>
                              </a:ext>
                            </a:extLst>
                          </a:blip>
                          <a:srcRect l="50752" t="21763" r="33589" b="66510"/>
                          <a:stretch/>
                        </pic:blipFill>
                        <pic:spPr bwMode="auto">
                          <a:xfrm>
                            <a:off x="0" y="0"/>
                            <a:ext cx="2057400" cy="793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46" cstate="print">
                            <a:extLst>
                              <a:ext uri="{28A0092B-C50C-407E-A947-70E740481C1C}">
                                <a14:useLocalDpi xmlns:a14="http://schemas.microsoft.com/office/drawing/2010/main" val="0"/>
                              </a:ext>
                            </a:extLst>
                          </a:blip>
                          <a:srcRect l="50752" t="39870" r="33589" b="28420"/>
                          <a:stretch/>
                        </pic:blipFill>
                        <pic:spPr bwMode="auto">
                          <a:xfrm>
                            <a:off x="0" y="793750"/>
                            <a:ext cx="2057400" cy="2146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4" o:spid="_x0000_s1026" style="position:absolute;margin-left:33.9pt;margin-top:-.05pt;width:162pt;height:231.5pt;z-index:252034048" coordsize="20574,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0574;height:7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7lD3CAAAA2wAAAA8AAABkcnMvZG93bnJldi54bWxET01rwkAQvRf6H5YpeKsbg60lukoQC4Kn&#10;Rg8eh+w0iWZn4+42if/eLRR6m8f7nNVmNK3oyfnGsoLZNAFBXFrdcKXgdPx8/QDhA7LG1jIpuJOH&#10;zfr5aYWZtgN/UV+ESsQQ9hkqqEPoMil9WZNBP7UdceS+rTMYInSV1A6HGG5amSbJuzTYcGyosaNt&#10;TeW1+DEK9nZukt3xsguHwqa3y9y9nfOFUpOXMV+CCDSGf/Gfe6/j/Bn8/hI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e5Q9wgAAANsAAAAPAAAAAAAAAAAAAAAAAJ8C&#10;AABkcnMvZG93bnJldi54bWxQSwUGAAAAAAQABAD3AAAAjgMAAAAA&#10;">
                  <v:imagedata r:id="rId50" o:title="" croptop="14263f" cropbottom="43588f" cropleft="33261f" cropright="22013f"/>
                  <v:path arrowok="t"/>
                </v:shape>
                <v:shape id="Picture 33" o:spid="_x0000_s1028" type="#_x0000_t75" style="position:absolute;top:7937;width:20574;height:2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83TDAAAA2wAAAA8AAABkcnMvZG93bnJldi54bWxEj0+LwjAUxO8LfofwhL2tqQoq1SgiKutF&#10;8M/F26N5tsXmpSax7X77jbCwx2FmfsMsVp2pREPOl5YVDAcJCOLM6pJzBdfL7msGwgdkjZVlUvBD&#10;HlbL3scCU21bPlFzDrmIEPYpKihCqFMpfVaQQT+wNXH07tYZDFG6XGqHbYSbSo6SZCINlhwXCqxp&#10;U1D2OL+Mgt2xse1JT91+Nm0kPbeHZLu+KfXZ79ZzEIG68B/+a39rBeMxvL/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jzdMMAAADbAAAADwAAAAAAAAAAAAAAAACf&#10;AgAAZHJzL2Rvd25yZXYueG1sUEsFBgAAAAAEAAQA9wAAAI8DAAAAAA==&#10;">
                  <v:imagedata r:id="rId50" o:title="" croptop="26129f" cropbottom="18625f" cropleft="33261f" cropright="22013f"/>
                  <v:path arrowok="t"/>
                </v:shape>
              </v:group>
            </w:pict>
          </mc:Fallback>
        </mc:AlternateContent>
      </w:r>
    </w:p>
    <w:p w:rsidR="006C5F94" w:rsidRDefault="006C5F94" w:rsidP="000474AD"/>
    <w:p w:rsidR="006C5F94" w:rsidRDefault="006C5F94" w:rsidP="000474AD"/>
    <w:p w:rsidR="006C5F94" w:rsidRDefault="006C5F94" w:rsidP="000474AD"/>
    <w:p w:rsidR="006C5F94" w:rsidRDefault="006C5F94" w:rsidP="000474AD"/>
    <w:p w:rsidR="006C5F94" w:rsidRDefault="006C5F94" w:rsidP="000474AD"/>
    <w:p w:rsidR="006C5F94" w:rsidRDefault="006C5F94" w:rsidP="000474AD"/>
    <w:p w:rsidR="006C5F94" w:rsidRDefault="006C5F94" w:rsidP="000474AD"/>
    <w:p w:rsidR="006C5F94" w:rsidRDefault="006C5F94" w:rsidP="000474AD"/>
    <w:p w:rsidR="006C5F94" w:rsidRDefault="006C5F94" w:rsidP="000474AD"/>
    <w:p w:rsidR="001816C9" w:rsidRDefault="001816C9" w:rsidP="000474AD"/>
    <w:p w:rsidR="005C4172" w:rsidRDefault="00DE1784" w:rsidP="004F4D34">
      <w:pPr>
        <w:pStyle w:val="Source"/>
        <w:spacing w:before="120"/>
        <w:rPr>
          <w:highlight w:val="yellow"/>
        </w:rPr>
      </w:pPr>
      <w:r>
        <w:t xml:space="preserve">Source: </w:t>
      </w:r>
      <w:r w:rsidRPr="00883056">
        <w:t>&lt;</w:t>
      </w:r>
      <w:hyperlink r:id="rId51" w:history="1">
        <w:r w:rsidRPr="00883056">
          <w:rPr>
            <w:rStyle w:val="Hyperlink"/>
            <w:sz w:val="16"/>
          </w:rPr>
          <w:t>https://collegescorecard.ed.gov/</w:t>
        </w:r>
      </w:hyperlink>
      <w:r w:rsidRPr="00883056">
        <w:rPr>
          <w:rStyle w:val="Hyperlink"/>
          <w:sz w:val="16"/>
        </w:rPr>
        <w:t>&gt;, viewed November 2016.</w:t>
      </w:r>
    </w:p>
    <w:p w:rsidR="006C5F94" w:rsidRDefault="0079607F" w:rsidP="000474AD">
      <w:pPr>
        <w:pStyle w:val="Heading2"/>
      </w:pPr>
      <w:bookmarkStart w:id="74" w:name="_Toc468189606"/>
      <w:r>
        <w:t xml:space="preserve">Funding </w:t>
      </w:r>
      <w:r w:rsidR="006C5F94">
        <w:t xml:space="preserve">and </w:t>
      </w:r>
      <w:r w:rsidR="002D70EE">
        <w:t>significance of the financing by loans</w:t>
      </w:r>
      <w:bookmarkEnd w:id="74"/>
    </w:p>
    <w:p w:rsidR="006C5F94" w:rsidRPr="004114E8" w:rsidRDefault="002D70EE" w:rsidP="008E530D">
      <w:pPr>
        <w:pStyle w:val="Text"/>
      </w:pPr>
      <w:r>
        <w:t>In 2015—</w:t>
      </w:r>
      <w:r w:rsidRPr="004114E8">
        <w:t xml:space="preserve">16 </w:t>
      </w:r>
      <w:r>
        <w:t>t</w:t>
      </w:r>
      <w:r w:rsidR="006C5F94" w:rsidRPr="004114E8">
        <w:t>he N</w:t>
      </w:r>
      <w:r w:rsidR="00CF59A1">
        <w:t xml:space="preserve">ational Partnership </w:t>
      </w:r>
      <w:r w:rsidR="006C5F94" w:rsidRPr="004114E8">
        <w:t xml:space="preserve">for Skills Reform is worth </w:t>
      </w:r>
      <w:r w:rsidR="006C5F94">
        <w:t xml:space="preserve">some </w:t>
      </w:r>
      <w:r w:rsidR="0081258D">
        <w:t>$377 million</w:t>
      </w:r>
      <w:r w:rsidR="006C5F94" w:rsidRPr="004114E8">
        <w:t xml:space="preserve"> to </w:t>
      </w:r>
      <w:r w:rsidRPr="004114E8">
        <w:t>states and territories</w:t>
      </w:r>
      <w:r w:rsidR="0081258D">
        <w:t xml:space="preserve"> and $516 million</w:t>
      </w:r>
      <w:r>
        <w:t xml:space="preserve"> in 2016—</w:t>
      </w:r>
      <w:r w:rsidR="006C5F94" w:rsidRPr="004114E8">
        <w:t>17</w:t>
      </w:r>
      <w:r>
        <w:t>, after which it ends</w:t>
      </w:r>
      <w:r w:rsidR="006C5F94" w:rsidRPr="004114E8">
        <w:t xml:space="preserve"> </w:t>
      </w:r>
      <w:r>
        <w:t xml:space="preserve">(unless extended). </w:t>
      </w:r>
      <w:r w:rsidR="006C5F94">
        <w:t>More</w:t>
      </w:r>
      <w:r w:rsidR="006C5F94" w:rsidRPr="004114E8">
        <w:t xml:space="preserve"> significant is the Special Purpose Pay</w:t>
      </w:r>
      <w:r>
        <w:t>ment for the National Agreement</w:t>
      </w:r>
      <w:r w:rsidR="006C5F94">
        <w:t xml:space="preserve"> </w:t>
      </w:r>
      <w:r w:rsidR="006C5F94" w:rsidRPr="004114E8">
        <w:t>for Skills and Workforce Development</w:t>
      </w:r>
      <w:r>
        <w:t>, worth about $1.5 billion</w:t>
      </w:r>
      <w:r w:rsidR="006C5F94" w:rsidRPr="004114E8">
        <w:t xml:space="preserve"> per year over the forward estimates</w:t>
      </w:r>
      <w:r w:rsidR="002A33F7">
        <w:t>, based on the 2016 N</w:t>
      </w:r>
      <w:r>
        <w:t>ational B</w:t>
      </w:r>
      <w:r w:rsidR="006C5F94">
        <w:t>udget</w:t>
      </w:r>
      <w:r>
        <w:t>.</w:t>
      </w:r>
      <w:r w:rsidR="006C5F94" w:rsidRPr="002C5F49">
        <w:rPr>
          <w:rStyle w:val="FootnoteReference"/>
        </w:rPr>
        <w:footnoteReference w:id="15"/>
      </w:r>
    </w:p>
    <w:p w:rsidR="008626E9" w:rsidRDefault="0081258D" w:rsidP="008E530D">
      <w:pPr>
        <w:pStyle w:val="Text"/>
      </w:pPr>
      <w:r>
        <w:t>Finance for VET FEE-</w:t>
      </w:r>
      <w:r w:rsidR="006C5F94" w:rsidRPr="004114E8">
        <w:t xml:space="preserve">HELP in 2015 </w:t>
      </w:r>
      <w:r>
        <w:t>wa</w:t>
      </w:r>
      <w:r w:rsidR="0030116F">
        <w:t xml:space="preserve">s reported as </w:t>
      </w:r>
      <w:r w:rsidR="006C5F94">
        <w:t>some</w:t>
      </w:r>
      <w:r>
        <w:t xml:space="preserve"> $2.9 billion</w:t>
      </w:r>
      <w:r w:rsidR="006C5F94" w:rsidRPr="004114E8">
        <w:t xml:space="preserve">, </w:t>
      </w:r>
      <w:r w:rsidR="00DA2A6B">
        <w:t>a significant increase from prior years,</w:t>
      </w:r>
      <w:r w:rsidR="002A33F7" w:rsidRPr="002C5F49">
        <w:rPr>
          <w:rStyle w:val="FootnoteReference"/>
        </w:rPr>
        <w:footnoteReference w:id="16"/>
      </w:r>
      <w:r w:rsidR="00DA2A6B" w:rsidRPr="002C5F49">
        <w:t xml:space="preserve"> </w:t>
      </w:r>
      <w:r w:rsidR="00253313">
        <w:t>noting</w:t>
      </w:r>
      <w:r w:rsidR="00DA2A6B">
        <w:t xml:space="preserve"> </w:t>
      </w:r>
      <w:r w:rsidR="006C5F94" w:rsidRPr="004114E8">
        <w:t xml:space="preserve">uncertainty in </w:t>
      </w:r>
      <w:r>
        <w:t>students’ future repayments of loans</w:t>
      </w:r>
      <w:r w:rsidR="00253313">
        <w:t>.</w:t>
      </w:r>
      <w:r>
        <w:t xml:space="preserve"> </w:t>
      </w:r>
      <w:r w:rsidR="006C5F94" w:rsidRPr="00B67073">
        <w:t xml:space="preserve">It is </w:t>
      </w:r>
      <w:r w:rsidR="00CD5F86">
        <w:t>not known</w:t>
      </w:r>
      <w:r w:rsidR="006C5F94" w:rsidRPr="00B67073">
        <w:t xml:space="preserve"> but </w:t>
      </w:r>
      <w:r w:rsidR="00F15ED4">
        <w:t xml:space="preserve">it </w:t>
      </w:r>
      <w:r w:rsidR="00CD5F86">
        <w:t xml:space="preserve">is </w:t>
      </w:r>
      <w:r w:rsidR="00973CEA">
        <w:t>plausible</w:t>
      </w:r>
      <w:r w:rsidR="006C5F94" w:rsidRPr="00B67073">
        <w:t xml:space="preserve"> </w:t>
      </w:r>
      <w:r>
        <w:t xml:space="preserve">that </w:t>
      </w:r>
      <w:r w:rsidR="006C5F94" w:rsidRPr="00B67073">
        <w:t xml:space="preserve">the </w:t>
      </w:r>
      <w:r w:rsidR="00973CEA">
        <w:t xml:space="preserve">eventual </w:t>
      </w:r>
      <w:r w:rsidR="006C5F94" w:rsidRPr="00B67073">
        <w:t xml:space="preserve">2015 costs (loans unpaid) will be of </w:t>
      </w:r>
      <w:r w:rsidR="00DE6B79">
        <w:t>similar</w:t>
      </w:r>
      <w:r w:rsidR="006C5F94" w:rsidRPr="00B67073">
        <w:t xml:space="preserve"> order </w:t>
      </w:r>
      <w:r w:rsidR="00DE6B79">
        <w:t xml:space="preserve">to </w:t>
      </w:r>
      <w:r w:rsidR="006C5F94" w:rsidRPr="00B67073">
        <w:t>the N</w:t>
      </w:r>
      <w:r>
        <w:t>ational Agreement</w:t>
      </w:r>
      <w:r w:rsidR="006C5F94" w:rsidRPr="00B67073">
        <w:t xml:space="preserve"> cost per annum, unless </w:t>
      </w:r>
      <w:r w:rsidR="001816C9">
        <w:t xml:space="preserve">loans </w:t>
      </w:r>
      <w:r w:rsidR="006C5F94" w:rsidRPr="00B67073">
        <w:t>repayment parameters are changed</w:t>
      </w:r>
      <w:r w:rsidR="00F15ED4">
        <w:t>,</w:t>
      </w:r>
      <w:r w:rsidR="00973CEA">
        <w:t xml:space="preserve"> or there is greater loan recovery from </w:t>
      </w:r>
      <w:r w:rsidR="001816C9">
        <w:t>students</w:t>
      </w:r>
      <w:r>
        <w:t>,</w:t>
      </w:r>
      <w:r w:rsidR="001816C9">
        <w:t xml:space="preserve"> or</w:t>
      </w:r>
      <w:r w:rsidR="00973CEA">
        <w:t>,</w:t>
      </w:r>
      <w:r w:rsidR="001816C9">
        <w:t xml:space="preserve"> </w:t>
      </w:r>
      <w:r w:rsidR="00973CEA">
        <w:t xml:space="preserve">more immediately, </w:t>
      </w:r>
      <w:r w:rsidR="007A1E6E">
        <w:t xml:space="preserve">significant </w:t>
      </w:r>
      <w:r w:rsidR="001816C9">
        <w:t xml:space="preserve">funding </w:t>
      </w:r>
      <w:r w:rsidR="00973CEA">
        <w:t xml:space="preserve">is </w:t>
      </w:r>
      <w:r w:rsidR="001816C9">
        <w:t xml:space="preserve">recovered from </w:t>
      </w:r>
      <w:r w:rsidR="00253313">
        <w:t xml:space="preserve">a minority of </w:t>
      </w:r>
      <w:r w:rsidR="001816C9">
        <w:t>providers</w:t>
      </w:r>
      <w:r w:rsidR="007A1E6E">
        <w:t>.</w:t>
      </w:r>
      <w:r w:rsidR="006C5F94" w:rsidRPr="00B67073">
        <w:t xml:space="preserve"> </w:t>
      </w:r>
    </w:p>
    <w:p w:rsidR="00477CBE" w:rsidRDefault="00477CBE" w:rsidP="008E530D">
      <w:pPr>
        <w:pStyle w:val="Text"/>
      </w:pPr>
      <w:r w:rsidRPr="004114E8">
        <w:t xml:space="preserve">Other than for </w:t>
      </w:r>
      <w:r>
        <w:t>strategic</w:t>
      </w:r>
      <w:r w:rsidRPr="004114E8">
        <w:t xml:space="preserve"> </w:t>
      </w:r>
      <w:r>
        <w:t xml:space="preserve">job-linked </w:t>
      </w:r>
      <w:r w:rsidRPr="004114E8">
        <w:t>reasons</w:t>
      </w:r>
      <w:r>
        <w:t xml:space="preserve"> (</w:t>
      </w:r>
      <w:r w:rsidR="00DE6B79">
        <w:t>for example</w:t>
      </w:r>
      <w:r w:rsidR="00426853">
        <w:t>,</w:t>
      </w:r>
      <w:r w:rsidR="00DE6B79">
        <w:t xml:space="preserve"> </w:t>
      </w:r>
      <w:r>
        <w:t xml:space="preserve">some diploma courses no longer </w:t>
      </w:r>
      <w:r w:rsidR="00DE6B79">
        <w:t xml:space="preserve">planned to be </w:t>
      </w:r>
      <w:r>
        <w:t xml:space="preserve">financed by the Commonwealth), </w:t>
      </w:r>
      <w:r w:rsidR="00426853">
        <w:t xml:space="preserve">the </w:t>
      </w:r>
      <w:r w:rsidRPr="004114E8">
        <w:t>states and territories will be unlikely</w:t>
      </w:r>
      <w:r>
        <w:t xml:space="preserve"> to</w:t>
      </w:r>
      <w:r w:rsidRPr="004114E8">
        <w:t xml:space="preserve">, beyond the life of the </w:t>
      </w:r>
      <w:r>
        <w:t xml:space="preserve">present </w:t>
      </w:r>
      <w:r w:rsidR="00426853">
        <w:t>National Partnership</w:t>
      </w:r>
      <w:r w:rsidRPr="004114E8">
        <w:t>, subsidise this qualification level</w:t>
      </w:r>
      <w:r w:rsidR="00762C37">
        <w:t xml:space="preserve"> </w:t>
      </w:r>
      <w:r w:rsidR="00426853">
        <w:t xml:space="preserve">to any extent </w:t>
      </w:r>
      <w:r w:rsidR="00762C37">
        <w:t xml:space="preserve">(also refer to data in </w:t>
      </w:r>
      <w:r w:rsidR="00762C37" w:rsidRPr="00762C37">
        <w:t xml:space="preserve">Department </w:t>
      </w:r>
      <w:r w:rsidR="00762C37">
        <w:t>of Education and Training 2016b)</w:t>
      </w:r>
      <w:r w:rsidR="00973CEA">
        <w:t>.</w:t>
      </w:r>
    </w:p>
    <w:p w:rsidR="00477CBE" w:rsidRDefault="00477CBE" w:rsidP="008E530D">
      <w:pPr>
        <w:pStyle w:val="Text"/>
      </w:pPr>
      <w:r>
        <w:t xml:space="preserve">The new </w:t>
      </w:r>
      <w:r w:rsidR="001F660E">
        <w:t>VET Student Loans</w:t>
      </w:r>
      <w:r>
        <w:t xml:space="preserve"> policy and program</w:t>
      </w:r>
      <w:r w:rsidR="00700705">
        <w:t>,</w:t>
      </w:r>
      <w:r w:rsidR="00E56441">
        <w:rPr>
          <w:rStyle w:val="FootnoteReference"/>
        </w:rPr>
        <w:footnoteReference w:id="17"/>
      </w:r>
      <w:r w:rsidR="00700705">
        <w:t xml:space="preserve"> which in 2017 replaces VET FEE-</w:t>
      </w:r>
      <w:r w:rsidRPr="005B3E7D">
        <w:t xml:space="preserve">HELP </w:t>
      </w:r>
      <w:r w:rsidR="00700705">
        <w:t>(Birmingham 2016</w:t>
      </w:r>
      <w:r w:rsidR="00DE1784">
        <w:t>a</w:t>
      </w:r>
      <w:r w:rsidR="00700705">
        <w:t>),</w:t>
      </w:r>
      <w:r w:rsidRPr="005B3E7D">
        <w:t xml:space="preserve"> could have </w:t>
      </w:r>
      <w:r w:rsidR="00700705">
        <w:t xml:space="preserve">a </w:t>
      </w:r>
      <w:r w:rsidRPr="005B3E7D">
        <w:t xml:space="preserve">different impact </w:t>
      </w:r>
      <w:r w:rsidR="00700705">
        <w:t>on the VET system</w:t>
      </w:r>
      <w:r w:rsidR="001F660E">
        <w:t>,</w:t>
      </w:r>
      <w:r w:rsidR="00700705">
        <w:t xml:space="preserve"> by</w:t>
      </w:r>
      <w:r w:rsidR="00700705" w:rsidRPr="005B3E7D">
        <w:t xml:space="preserve"> </w:t>
      </w:r>
      <w:r w:rsidR="00700705">
        <w:t>comparison</w:t>
      </w:r>
      <w:r w:rsidRPr="005B3E7D">
        <w:t xml:space="preserve"> w</w:t>
      </w:r>
      <w:r w:rsidR="006966A3">
        <w:t xml:space="preserve">ith the closed ‘loan’ program. </w:t>
      </w:r>
      <w:r w:rsidRPr="005B3E7D">
        <w:t xml:space="preserve">If the quality </w:t>
      </w:r>
      <w:r w:rsidR="00DE6B79">
        <w:t xml:space="preserve">of training </w:t>
      </w:r>
      <w:r w:rsidR="00426853">
        <w:t xml:space="preserve">and proven job </w:t>
      </w:r>
      <w:r w:rsidRPr="005B3E7D">
        <w:t xml:space="preserve">relevance of ‘funded’ </w:t>
      </w:r>
      <w:r w:rsidRPr="005B3E7D">
        <w:lastRenderedPageBreak/>
        <w:t>VET diploma qualifications</w:t>
      </w:r>
      <w:r w:rsidRPr="005B3E7D">
        <w:rPr>
          <w:rStyle w:val="FootnoteReference"/>
        </w:rPr>
        <w:footnoteReference w:id="18"/>
      </w:r>
      <w:r w:rsidRPr="005B3E7D">
        <w:t xml:space="preserve"> gains good traction and the loan conditions are favourable to students and approved provider</w:t>
      </w:r>
      <w:r>
        <w:t>s</w:t>
      </w:r>
      <w:r w:rsidRPr="005B3E7D">
        <w:t xml:space="preserve">, this would be a </w:t>
      </w:r>
      <w:r w:rsidR="00973CEA">
        <w:t xml:space="preserve">clear </w:t>
      </w:r>
      <w:r w:rsidRPr="005B3E7D">
        <w:t>positive.</w:t>
      </w:r>
    </w:p>
    <w:p w:rsidR="00477CBE" w:rsidRPr="004114E8" w:rsidRDefault="00477CBE" w:rsidP="008E530D">
      <w:pPr>
        <w:pStyle w:val="Text"/>
        <w:ind w:right="-45"/>
      </w:pPr>
      <w:r w:rsidRPr="005B3E7D">
        <w:t>The quali</w:t>
      </w:r>
      <w:r w:rsidR="00DE6B79">
        <w:t xml:space="preserve">fications </w:t>
      </w:r>
      <w:r w:rsidR="00F15ED4">
        <w:t xml:space="preserve">that are </w:t>
      </w:r>
      <w:r w:rsidR="00DE6B79">
        <w:t>no longer funded, many</w:t>
      </w:r>
      <w:r w:rsidR="006966A3">
        <w:t xml:space="preserve"> of which were</w:t>
      </w:r>
      <w:r w:rsidR="00DE6B79">
        <w:t xml:space="preserve"> </w:t>
      </w:r>
      <w:r w:rsidRPr="005B3E7D">
        <w:t>rep</w:t>
      </w:r>
      <w:r w:rsidR="00DE6B79">
        <w:t xml:space="preserve">orted to have minimal </w:t>
      </w:r>
      <w:r w:rsidR="00C21222">
        <w:t xml:space="preserve">past </w:t>
      </w:r>
      <w:r w:rsidR="00DE6B79">
        <w:t>enrolment</w:t>
      </w:r>
      <w:r w:rsidR="006966A3">
        <w:t xml:space="preserve"> under VET FEE-</w:t>
      </w:r>
      <w:r w:rsidR="00973CEA">
        <w:t>HELP</w:t>
      </w:r>
      <w:r w:rsidR="00C21222">
        <w:t>,</w:t>
      </w:r>
      <w:r w:rsidRPr="005B3E7D">
        <w:t xml:space="preserve"> </w:t>
      </w:r>
      <w:r w:rsidR="00C21222">
        <w:t>might</w:t>
      </w:r>
      <w:r w:rsidR="001F660E">
        <w:t xml:space="preserve"> then either be offered fee-for-</w:t>
      </w:r>
      <w:r w:rsidR="00F15ED4">
        <w:t>service —</w:t>
      </w:r>
      <w:r w:rsidRPr="005B3E7D">
        <w:t xml:space="preserve"> </w:t>
      </w:r>
      <w:r>
        <w:t xml:space="preserve">or </w:t>
      </w:r>
      <w:r w:rsidR="00F15ED4">
        <w:t>gradually fade away</w:t>
      </w:r>
      <w:r w:rsidR="006966A3">
        <w:t>. Alternative</w:t>
      </w:r>
      <w:r w:rsidR="00DE6B79">
        <w:t xml:space="preserve">ly, </w:t>
      </w:r>
      <w:r w:rsidR="00715F1A">
        <w:t xml:space="preserve">courses in </w:t>
      </w:r>
      <w:r w:rsidR="00206F56">
        <w:t xml:space="preserve">similar </w:t>
      </w:r>
      <w:r w:rsidR="004A0600">
        <w:t xml:space="preserve">fields </w:t>
      </w:r>
      <w:r w:rsidR="00206F56">
        <w:t>of</w:t>
      </w:r>
      <w:r w:rsidR="00DE6B79">
        <w:t xml:space="preserve"> education could be </w:t>
      </w:r>
      <w:r w:rsidR="00715F1A">
        <w:t xml:space="preserve">taken up within the higher education sector by </w:t>
      </w:r>
      <w:r w:rsidR="002828A8">
        <w:t>non-university higher education providers</w:t>
      </w:r>
      <w:r w:rsidR="00715F1A">
        <w:t>.</w:t>
      </w:r>
      <w:r w:rsidR="006966A3">
        <w:t xml:space="preserve"> </w:t>
      </w:r>
      <w:r w:rsidR="00DE6B79">
        <w:t xml:space="preserve">The </w:t>
      </w:r>
      <w:r w:rsidR="00715F1A">
        <w:t xml:space="preserve">net </w:t>
      </w:r>
      <w:r w:rsidR="00DE6B79">
        <w:t xml:space="preserve">outcome might be that </w:t>
      </w:r>
      <w:r w:rsidR="00C21222">
        <w:t xml:space="preserve">some </w:t>
      </w:r>
      <w:r w:rsidR="00DE6B79">
        <w:t>p</w:t>
      </w:r>
      <w:r w:rsidR="006C2D87">
        <w:t xml:space="preserve">roviders adjust their </w:t>
      </w:r>
      <w:r w:rsidR="007A1E6E">
        <w:t xml:space="preserve">course </w:t>
      </w:r>
      <w:r w:rsidR="006C2D87">
        <w:t xml:space="preserve">offerings to </w:t>
      </w:r>
      <w:r w:rsidR="001F660E">
        <w:t xml:space="preserve">accommodate </w:t>
      </w:r>
      <w:r w:rsidR="006C2D87">
        <w:t>students</w:t>
      </w:r>
      <w:r w:rsidR="00F15ED4">
        <w:t>’ requirements</w:t>
      </w:r>
      <w:r w:rsidR="006C2D87">
        <w:t xml:space="preserve"> </w:t>
      </w:r>
      <w:r w:rsidR="00993EFF">
        <w:t>(VET or higher education</w:t>
      </w:r>
      <w:r w:rsidR="00C21222">
        <w:t xml:space="preserve"> courses</w:t>
      </w:r>
      <w:r w:rsidR="00993EFF">
        <w:t>)</w:t>
      </w:r>
      <w:r w:rsidR="00C21222">
        <w:t xml:space="preserve">, </w:t>
      </w:r>
      <w:r w:rsidR="00715F1A">
        <w:t xml:space="preserve">or </w:t>
      </w:r>
      <w:r w:rsidR="004A0600">
        <w:t>seek to register as dual-sector institutions</w:t>
      </w:r>
      <w:r w:rsidR="00C21222">
        <w:t xml:space="preserve">, or enter into </w:t>
      </w:r>
      <w:r w:rsidR="00993EFF">
        <w:t xml:space="preserve">inter-institutional </w:t>
      </w:r>
      <w:r w:rsidR="006C2D87">
        <w:t>collaboration</w:t>
      </w:r>
      <w:r w:rsidR="00C21222">
        <w:t>s</w:t>
      </w:r>
      <w:r w:rsidR="004A0600">
        <w:t xml:space="preserve">. </w:t>
      </w:r>
      <w:r w:rsidR="00253313">
        <w:t>Providers</w:t>
      </w:r>
      <w:r w:rsidR="00715F1A">
        <w:t xml:space="preserve"> </w:t>
      </w:r>
      <w:r w:rsidR="00253313">
        <w:t xml:space="preserve">would be </w:t>
      </w:r>
      <w:r w:rsidR="00715F1A">
        <w:t>seeking</w:t>
      </w:r>
      <w:r w:rsidR="006C2D87">
        <w:t xml:space="preserve"> to optimise </w:t>
      </w:r>
      <w:r w:rsidR="00715F1A">
        <w:t xml:space="preserve">opportunities for students and their </w:t>
      </w:r>
      <w:r w:rsidR="00C21222">
        <w:t>market</w:t>
      </w:r>
      <w:r w:rsidR="00253313">
        <w:t>s.</w:t>
      </w:r>
      <w:r w:rsidR="006C2D87">
        <w:t xml:space="preserve"> </w:t>
      </w:r>
      <w:r w:rsidR="00715F1A">
        <w:t xml:space="preserve">This makes </w:t>
      </w:r>
      <w:r w:rsidR="004D67A0">
        <w:t xml:space="preserve">all the more vital </w:t>
      </w:r>
      <w:r w:rsidR="00203CA0">
        <w:t xml:space="preserve">cooperative </w:t>
      </w:r>
      <w:r w:rsidR="00253313">
        <w:t xml:space="preserve">scrutiny </w:t>
      </w:r>
      <w:r w:rsidR="004D67A0">
        <w:t xml:space="preserve">by regulators </w:t>
      </w:r>
      <w:r w:rsidR="00253313">
        <w:t>at</w:t>
      </w:r>
      <w:r w:rsidR="00715F1A">
        <w:t xml:space="preserve"> </w:t>
      </w:r>
      <w:r w:rsidR="004A0600">
        <w:t xml:space="preserve">the </w:t>
      </w:r>
      <w:r w:rsidR="00203CA0">
        <w:t>‘</w:t>
      </w:r>
      <w:r w:rsidR="00253313">
        <w:t xml:space="preserve">boundaries and </w:t>
      </w:r>
      <w:r w:rsidR="00203CA0">
        <w:t>connections’</w:t>
      </w:r>
      <w:r w:rsidR="00715F1A">
        <w:t xml:space="preserve"> </w:t>
      </w:r>
      <w:r w:rsidR="00253313">
        <w:t>between the sectors</w:t>
      </w:r>
      <w:r w:rsidR="004D67A0">
        <w:t>.</w:t>
      </w:r>
    </w:p>
    <w:p w:rsidR="00253313" w:rsidRDefault="004A0600" w:rsidP="008E530D">
      <w:pPr>
        <w:pStyle w:val="Text"/>
        <w:ind w:right="-45"/>
      </w:pPr>
      <w:r>
        <w:t>The future take-</w:t>
      </w:r>
      <w:r w:rsidR="00477CBE">
        <w:t xml:space="preserve">up and financing/repayments under the new VET Student Loans program </w:t>
      </w:r>
      <w:r w:rsidR="00477CBE" w:rsidRPr="004114E8">
        <w:t xml:space="preserve">is </w:t>
      </w:r>
      <w:r w:rsidR="00477CBE">
        <w:t>expected to reduce the value of new student loans being issued by more than</w:t>
      </w:r>
      <w:r>
        <w:t xml:space="preserve"> $2.4 billion per annum by 2019—</w:t>
      </w:r>
      <w:r w:rsidR="00477CBE">
        <w:t>20</w:t>
      </w:r>
      <w:r w:rsidR="001F3258">
        <w:t xml:space="preserve"> (</w:t>
      </w:r>
      <w:r w:rsidR="001F3258" w:rsidRPr="001F3258">
        <w:t>Parliament of the Commonwealth of Australia 2016</w:t>
      </w:r>
      <w:r w:rsidR="001F3258">
        <w:t>)</w:t>
      </w:r>
      <w:r w:rsidR="00477CBE">
        <w:t>.</w:t>
      </w:r>
      <w:r w:rsidR="003543E2">
        <w:t xml:space="preserve"> </w:t>
      </w:r>
    </w:p>
    <w:p w:rsidR="00261A63" w:rsidRDefault="00253313" w:rsidP="008E530D">
      <w:pPr>
        <w:pStyle w:val="Text"/>
        <w:ind w:right="-45"/>
      </w:pPr>
      <w:r>
        <w:t xml:space="preserve">In summary, </w:t>
      </w:r>
      <w:r w:rsidR="00C21222">
        <w:t xml:space="preserve">the </w:t>
      </w:r>
      <w:r w:rsidR="00715F1A" w:rsidRPr="005B3E7D">
        <w:t xml:space="preserve">new </w:t>
      </w:r>
      <w:r w:rsidR="00715F1A">
        <w:t>VET Student Loan</w:t>
      </w:r>
      <w:r w:rsidR="004A0600">
        <w:t>s</w:t>
      </w:r>
      <w:r w:rsidR="00715F1A">
        <w:t xml:space="preserve"> </w:t>
      </w:r>
      <w:r w:rsidR="00715F1A" w:rsidRPr="005B3E7D">
        <w:t xml:space="preserve">policy </w:t>
      </w:r>
      <w:r w:rsidR="00477CBE">
        <w:t xml:space="preserve">represents </w:t>
      </w:r>
      <w:r>
        <w:t xml:space="preserve">ongoing and </w:t>
      </w:r>
      <w:r w:rsidR="00477CBE">
        <w:t xml:space="preserve">significant </w:t>
      </w:r>
      <w:r w:rsidR="00993EFF">
        <w:t xml:space="preserve">Commonwealth </w:t>
      </w:r>
      <w:r w:rsidR="00477CBE">
        <w:t>investment</w:t>
      </w:r>
      <w:r w:rsidR="00715F1A">
        <w:t xml:space="preserve"> in VET diplomas</w:t>
      </w:r>
      <w:r w:rsidR="004A0600">
        <w:t xml:space="preserve">. </w:t>
      </w:r>
      <w:r w:rsidR="002D0117">
        <w:t xml:space="preserve">It is however unlikely to </w:t>
      </w:r>
      <w:r w:rsidR="002D0117" w:rsidRPr="005B3E7D">
        <w:t xml:space="preserve">change the </w:t>
      </w:r>
      <w:r w:rsidR="002D0117">
        <w:t xml:space="preserve">present relative </w:t>
      </w:r>
      <w:r w:rsidR="002D0117" w:rsidRPr="005B3E7D">
        <w:t xml:space="preserve">competitive advantage of higher education </w:t>
      </w:r>
      <w:r w:rsidR="002D0117">
        <w:t xml:space="preserve">over VET </w:t>
      </w:r>
      <w:r w:rsidR="002D0117" w:rsidRPr="005B3E7D">
        <w:t>providers</w:t>
      </w:r>
      <w:r w:rsidR="002D0117">
        <w:t xml:space="preserve"> for students.</w:t>
      </w:r>
      <w:r w:rsidR="003543E2">
        <w:t xml:space="preserve"> </w:t>
      </w:r>
      <w:r w:rsidR="00477CBE">
        <w:t>Therefore</w:t>
      </w:r>
      <w:r w:rsidR="00445C8F">
        <w:t xml:space="preserve"> </w:t>
      </w:r>
      <w:r w:rsidR="006C5F94">
        <w:t>as a consequence of</w:t>
      </w:r>
      <w:r w:rsidR="006C5F94" w:rsidRPr="004114E8">
        <w:t xml:space="preserve"> </w:t>
      </w:r>
      <w:r w:rsidR="00445C8F">
        <w:t xml:space="preserve">(a) </w:t>
      </w:r>
      <w:r w:rsidR="002D0117">
        <w:t xml:space="preserve">overall </w:t>
      </w:r>
      <w:r w:rsidR="00CE17C1">
        <w:t>policy setting</w:t>
      </w:r>
      <w:r w:rsidR="00C21222">
        <w:t>s</w:t>
      </w:r>
      <w:r w:rsidR="00CE17C1">
        <w:t xml:space="preserve"> </w:t>
      </w:r>
      <w:r w:rsidR="00E56441">
        <w:t xml:space="preserve">being </w:t>
      </w:r>
      <w:r w:rsidR="00CE17C1">
        <w:t>advantageous to universities and their colleges</w:t>
      </w:r>
      <w:r w:rsidR="004A0600">
        <w:t>,</w:t>
      </w:r>
      <w:r w:rsidR="00CE17C1">
        <w:t xml:space="preserve"> </w:t>
      </w:r>
      <w:r w:rsidR="00993EFF">
        <w:t>(b)</w:t>
      </w:r>
      <w:r w:rsidR="006966A3">
        <w:t xml:space="preserve"> </w:t>
      </w:r>
      <w:r w:rsidR="002828A8">
        <w:t>non-university higher education providers</w:t>
      </w:r>
      <w:r w:rsidR="006C5F94">
        <w:t xml:space="preserve"> marketing and growth</w:t>
      </w:r>
      <w:r w:rsidR="00445C8F">
        <w:t xml:space="preserve"> (</w:t>
      </w:r>
      <w:r w:rsidR="00477CBE">
        <w:t>assum</w:t>
      </w:r>
      <w:r w:rsidR="00A42560">
        <w:t>ing</w:t>
      </w:r>
      <w:r w:rsidR="00477CBE">
        <w:t xml:space="preserve"> </w:t>
      </w:r>
      <w:r w:rsidR="00CE17C1">
        <w:t xml:space="preserve">their </w:t>
      </w:r>
      <w:r w:rsidR="004A0600">
        <w:t>ongoing access to FEE-</w:t>
      </w:r>
      <w:r w:rsidR="00477CBE">
        <w:t xml:space="preserve">HELP for </w:t>
      </w:r>
      <w:r w:rsidR="00445C8F">
        <w:t>fee</w:t>
      </w:r>
      <w:r w:rsidR="002D0117">
        <w:t>-</w:t>
      </w:r>
      <w:r w:rsidR="00445C8F">
        <w:t>for</w:t>
      </w:r>
      <w:r w:rsidR="002D0117">
        <w:t>-</w:t>
      </w:r>
      <w:r w:rsidR="00445C8F">
        <w:t>service</w:t>
      </w:r>
      <w:r w:rsidR="00E44052">
        <w:t xml:space="preserve"> </w:t>
      </w:r>
      <w:r w:rsidR="00477CBE">
        <w:t>activity</w:t>
      </w:r>
      <w:r w:rsidR="00445C8F">
        <w:t>)</w:t>
      </w:r>
      <w:r w:rsidR="006C5F94">
        <w:t xml:space="preserve">, and </w:t>
      </w:r>
      <w:r w:rsidR="00445C8F">
        <w:t>(</w:t>
      </w:r>
      <w:r w:rsidR="00993EFF">
        <w:t>c</w:t>
      </w:r>
      <w:r w:rsidR="00445C8F">
        <w:t xml:space="preserve">) </w:t>
      </w:r>
      <w:r w:rsidR="00477CBE">
        <w:t xml:space="preserve">more </w:t>
      </w:r>
      <w:r w:rsidR="001816C9">
        <w:t>targeted</w:t>
      </w:r>
      <w:r w:rsidR="006C5F94">
        <w:t xml:space="preserve"> </w:t>
      </w:r>
      <w:r w:rsidR="00E44052">
        <w:t xml:space="preserve">Commonwealth </w:t>
      </w:r>
      <w:r w:rsidR="006C5F94">
        <w:t>financing of VET diplomas</w:t>
      </w:r>
      <w:r w:rsidR="004E1024">
        <w:t xml:space="preserve"> </w:t>
      </w:r>
      <w:r w:rsidR="00477CBE">
        <w:t xml:space="preserve">under the new VET </w:t>
      </w:r>
      <w:r w:rsidR="00CE17C1">
        <w:t>Student Loan</w:t>
      </w:r>
      <w:r w:rsidR="004A0600">
        <w:t>s</w:t>
      </w:r>
      <w:r w:rsidR="00CE17C1">
        <w:t xml:space="preserve"> </w:t>
      </w:r>
      <w:r w:rsidR="00477CBE">
        <w:t>program</w:t>
      </w:r>
      <w:r w:rsidR="006C5F94">
        <w:t xml:space="preserve">, </w:t>
      </w:r>
      <w:r w:rsidR="00993EFF">
        <w:t xml:space="preserve">qualifications at </w:t>
      </w:r>
      <w:r w:rsidR="00E44052">
        <w:t>the</w:t>
      </w:r>
      <w:r w:rsidR="00445C8F">
        <w:t xml:space="preserve"> AQF</w:t>
      </w:r>
      <w:r w:rsidR="004A0600">
        <w:t xml:space="preserve"> 5 and 6 levels</w:t>
      </w:r>
      <w:r w:rsidR="006C5F94">
        <w:t xml:space="preserve"> ha</w:t>
      </w:r>
      <w:r w:rsidR="00445C8F">
        <w:t xml:space="preserve">ve </w:t>
      </w:r>
      <w:r w:rsidR="00D35F1C">
        <w:t>become</w:t>
      </w:r>
      <w:r w:rsidR="001A6EA9">
        <w:t>,</w:t>
      </w:r>
      <w:r w:rsidR="00D35F1C">
        <w:t xml:space="preserve"> and </w:t>
      </w:r>
      <w:r w:rsidR="00445C8F">
        <w:t>will</w:t>
      </w:r>
      <w:r w:rsidR="006C5F94">
        <w:t xml:space="preserve"> </w:t>
      </w:r>
      <w:r w:rsidR="004A0600">
        <w:t>continue to be in the future</w:t>
      </w:r>
      <w:r w:rsidR="001A6EA9">
        <w:t>,</w:t>
      </w:r>
      <w:r w:rsidR="00E44052">
        <w:t xml:space="preserve"> </w:t>
      </w:r>
      <w:r w:rsidR="006C5F94">
        <w:t xml:space="preserve">dominated by </w:t>
      </w:r>
      <w:r w:rsidR="006C5F94" w:rsidRPr="004114E8">
        <w:t>Commonwealth</w:t>
      </w:r>
      <w:r w:rsidR="00D35F1C">
        <w:t xml:space="preserve"> policy, </w:t>
      </w:r>
      <w:r w:rsidR="006C5F94">
        <w:t>programs</w:t>
      </w:r>
      <w:r w:rsidR="00D35F1C">
        <w:t xml:space="preserve"> and finance. </w:t>
      </w:r>
    </w:p>
    <w:p w:rsidR="006C5F94" w:rsidRDefault="006C5F94" w:rsidP="008E530D">
      <w:pPr>
        <w:pStyle w:val="Heading2"/>
        <w:ind w:right="-45"/>
      </w:pPr>
      <w:bookmarkStart w:id="75" w:name="_Toc468189607"/>
      <w:r>
        <w:t>Summation an</w:t>
      </w:r>
      <w:r w:rsidR="00983F65">
        <w:t>d i</w:t>
      </w:r>
      <w:r>
        <w:t>mplications</w:t>
      </w:r>
      <w:bookmarkEnd w:id="75"/>
      <w:r>
        <w:t xml:space="preserve"> </w:t>
      </w:r>
    </w:p>
    <w:p w:rsidR="006C5F94" w:rsidRDefault="00E64F99" w:rsidP="008E530D">
      <w:pPr>
        <w:pStyle w:val="Text"/>
        <w:ind w:right="-45"/>
      </w:pPr>
      <w:r>
        <w:t>In sum</w:t>
      </w:r>
      <w:r w:rsidR="00760009">
        <w:t>, the</w:t>
      </w:r>
      <w:r w:rsidR="006C5F94">
        <w:t xml:space="preserve"> present </w:t>
      </w:r>
      <w:r w:rsidR="004A0600">
        <w:t>boundaries and connections —</w:t>
      </w:r>
      <w:r w:rsidR="00F03799">
        <w:t xml:space="preserve"> </w:t>
      </w:r>
      <w:r w:rsidR="004A0600">
        <w:t xml:space="preserve">these </w:t>
      </w:r>
      <w:r w:rsidR="00C21222">
        <w:t>being the</w:t>
      </w:r>
      <w:r w:rsidR="00760009">
        <w:t xml:space="preserve"> operational </w:t>
      </w:r>
      <w:r w:rsidR="006C5F94">
        <w:t xml:space="preserve">junctions between </w:t>
      </w:r>
      <w:r w:rsidR="001F660E">
        <w:t xml:space="preserve">the </w:t>
      </w:r>
      <w:r w:rsidR="006C5F94">
        <w:t>VET and higher education sector</w:t>
      </w:r>
      <w:r w:rsidR="00D57B8F">
        <w:t>s</w:t>
      </w:r>
      <w:r w:rsidR="004A0600">
        <w:t xml:space="preserve"> —</w:t>
      </w:r>
      <w:r w:rsidR="00F03799">
        <w:t xml:space="preserve"> </w:t>
      </w:r>
      <w:r w:rsidR="00D57B8F">
        <w:t>present evidence of being</w:t>
      </w:r>
      <w:r w:rsidR="00F03799">
        <w:t xml:space="preserve"> </w:t>
      </w:r>
      <w:r w:rsidR="00B814E8">
        <w:t xml:space="preserve">confused, often contested and sometimes </w:t>
      </w:r>
      <w:r w:rsidR="006C5F94">
        <w:t>collaborative</w:t>
      </w:r>
      <w:r w:rsidR="00FF74CA">
        <w:t>.</w:t>
      </w:r>
    </w:p>
    <w:p w:rsidR="00C37BDC" w:rsidRDefault="006C5F94" w:rsidP="008E530D">
      <w:pPr>
        <w:pStyle w:val="Text"/>
        <w:ind w:right="-45"/>
      </w:pPr>
      <w:r>
        <w:t xml:space="preserve">This </w:t>
      </w:r>
      <w:r w:rsidR="000E5D31">
        <w:t>disorderly</w:t>
      </w:r>
      <w:r w:rsidR="004A0600">
        <w:t xml:space="preserve"> state</w:t>
      </w:r>
      <w:r w:rsidR="00B814E8">
        <w:t xml:space="preserve"> </w:t>
      </w:r>
      <w:r w:rsidR="00425E29">
        <w:t>has</w:t>
      </w:r>
      <w:r w:rsidR="00FF74CA">
        <w:t xml:space="preserve"> </w:t>
      </w:r>
      <w:r>
        <w:t xml:space="preserve">occurred </w:t>
      </w:r>
      <w:r w:rsidR="001F660E">
        <w:t>as the result of</w:t>
      </w:r>
      <w:r>
        <w:t xml:space="preserve"> a combination of differing national policies and national agreements</w:t>
      </w:r>
      <w:r w:rsidR="001F660E">
        <w:t>, which have been</w:t>
      </w:r>
      <w:r>
        <w:t xml:space="preserve"> constructed and evolved in </w:t>
      </w:r>
      <w:r w:rsidR="004A0600">
        <w:t>isolation</w:t>
      </w:r>
      <w:r>
        <w:t>, or at least without deliberat</w:t>
      </w:r>
      <w:r w:rsidR="00B814E8">
        <w:t>e attention to designing the</w:t>
      </w:r>
      <w:r w:rsidR="004A0600">
        <w:t xml:space="preserve"> junction points. The AQF levels and </w:t>
      </w:r>
      <w:r w:rsidR="00DA2852">
        <w:t>financing</w:t>
      </w:r>
      <w:r>
        <w:t xml:space="preserve"> policies are two connecting b</w:t>
      </w:r>
      <w:r w:rsidR="001F660E">
        <w:t xml:space="preserve">ridgeheads. </w:t>
      </w:r>
      <w:r w:rsidR="00DA2852">
        <w:t>T</w:t>
      </w:r>
      <w:r w:rsidR="00BD4135">
        <w:t>he policy proposal</w:t>
      </w:r>
      <w:r w:rsidR="00DA2852">
        <w:t xml:space="preserve"> to include ‘associate degrees’ (sub-bachelor higher education courses) with</w:t>
      </w:r>
      <w:r w:rsidR="008474C8">
        <w:t>in</w:t>
      </w:r>
      <w:r w:rsidR="00DA2852">
        <w:t xml:space="preserve"> a widened ‘demand driven’ system, if adopted, would further shift present ‘boundaries’ to benefit universities</w:t>
      </w:r>
      <w:r w:rsidR="00A21BEA">
        <w:t>.</w:t>
      </w:r>
      <w:r w:rsidR="004A0600">
        <w:t xml:space="preserve"> </w:t>
      </w:r>
      <w:r w:rsidR="004C4B54">
        <w:t>By contrast, TAFE</w:t>
      </w:r>
      <w:r w:rsidR="00DA65C8">
        <w:t xml:space="preserve"> institute</w:t>
      </w:r>
      <w:r w:rsidR="004C4B54">
        <w:t>s argue that</w:t>
      </w:r>
      <w:r w:rsidR="00A37FF3">
        <w:t>,</w:t>
      </w:r>
      <w:r w:rsidR="004C4B54">
        <w:t xml:space="preserve"> when they conduct higher education programs, they have no access to Commonwealth Supported Places, and so teach </w:t>
      </w:r>
      <w:r w:rsidR="00A37FF3">
        <w:t xml:space="preserve">such programs via </w:t>
      </w:r>
      <w:r w:rsidR="004C4B54">
        <w:t>fee</w:t>
      </w:r>
      <w:r w:rsidR="00A42560">
        <w:t>-</w:t>
      </w:r>
      <w:r w:rsidR="004C4B54">
        <w:t>for</w:t>
      </w:r>
      <w:r w:rsidR="00A42560">
        <w:t>-</w:t>
      </w:r>
      <w:r w:rsidR="004A0600">
        <w:t>service</w:t>
      </w:r>
      <w:r w:rsidR="00A37FF3">
        <w:t xml:space="preserve"> arrangements</w:t>
      </w:r>
      <w:r w:rsidR="004A0600">
        <w:t xml:space="preserve">. </w:t>
      </w:r>
      <w:r w:rsidR="005F59FE">
        <w:t>This is not advocacy for a</w:t>
      </w:r>
      <w:r w:rsidR="008474C8">
        <w:t>ny</w:t>
      </w:r>
      <w:r w:rsidR="005F59FE">
        <w:t xml:space="preserve"> position, rather illustration of </w:t>
      </w:r>
      <w:r w:rsidR="007F3B98">
        <w:t xml:space="preserve">the </w:t>
      </w:r>
      <w:r w:rsidR="00A42560">
        <w:t>types of</w:t>
      </w:r>
      <w:r w:rsidR="00D57B8F">
        <w:t xml:space="preserve"> </w:t>
      </w:r>
      <w:r w:rsidR="005F59FE">
        <w:t xml:space="preserve">issues </w:t>
      </w:r>
      <w:r w:rsidR="001F660E">
        <w:t>relevant to</w:t>
      </w:r>
      <w:r w:rsidR="005F59FE">
        <w:t xml:space="preserve"> ‘boundaries and connections’.</w:t>
      </w:r>
      <w:r w:rsidR="00C37BDC">
        <w:t xml:space="preserve"> </w:t>
      </w:r>
      <w:bookmarkStart w:id="76" w:name="_GoBack"/>
      <w:bookmarkEnd w:id="76"/>
    </w:p>
    <w:p w:rsidR="00206F56" w:rsidRDefault="006C5F94" w:rsidP="008E530D">
      <w:pPr>
        <w:pStyle w:val="Text"/>
        <w:ind w:right="-45"/>
      </w:pPr>
      <w:r>
        <w:t xml:space="preserve">The intended clients are however students </w:t>
      </w:r>
      <w:r w:rsidR="00A37FF3">
        <w:t>whose</w:t>
      </w:r>
      <w:r>
        <w:t xml:space="preserve"> aspirations, abilities and labour market destin</w:t>
      </w:r>
      <w:r w:rsidR="00A37FF3">
        <w:t>ies</w:t>
      </w:r>
      <w:r>
        <w:t xml:space="preserve"> broad</w:t>
      </w:r>
      <w:r w:rsidR="00A37FF3">
        <w:t xml:space="preserve">ly </w:t>
      </w:r>
      <w:r w:rsidR="001F660E">
        <w:t>coincide</w:t>
      </w:r>
      <w:r w:rsidR="00A37FF3">
        <w:t xml:space="preserve">. </w:t>
      </w:r>
    </w:p>
    <w:p w:rsidR="006C5F94" w:rsidRDefault="00A37FF3" w:rsidP="008E530D">
      <w:pPr>
        <w:pStyle w:val="Text"/>
        <w:ind w:right="-45"/>
      </w:pPr>
      <w:r>
        <w:lastRenderedPageBreak/>
        <w:t>T</w:t>
      </w:r>
      <w:r w:rsidR="006C5F94">
        <w:t xml:space="preserve">hat a critical analysis of the UK </w:t>
      </w:r>
      <w:r>
        <w:t xml:space="preserve">further education </w:t>
      </w:r>
      <w:r w:rsidR="00264406">
        <w:t>(FE)</w:t>
      </w:r>
      <w:r w:rsidR="006C5F94">
        <w:t xml:space="preserve"> and </w:t>
      </w:r>
      <w:r w:rsidR="001F660E">
        <w:t xml:space="preserve">higher education </w:t>
      </w:r>
      <w:r w:rsidR="006C5F94">
        <w:t>systems arrived at a similar conclusion in 2015</w:t>
      </w:r>
      <w:r>
        <w:t xml:space="preserve"> is significant for the Australian context. </w:t>
      </w:r>
      <w:r w:rsidR="00E44052">
        <w:t xml:space="preserve">This is set out in </w:t>
      </w:r>
      <w:r w:rsidR="001F660E">
        <w:t>the</w:t>
      </w:r>
      <w:r w:rsidR="006C5F94">
        <w:t xml:space="preserve"> analysis</w:t>
      </w:r>
      <w:r w:rsidR="001F3258">
        <w:t>,</w:t>
      </w:r>
      <w:r w:rsidR="006C5F94">
        <w:t xml:space="preserve"> </w:t>
      </w:r>
      <w:r>
        <w:rPr>
          <w:i/>
        </w:rPr>
        <w:t>Heading for the precipice: c</w:t>
      </w:r>
      <w:r w:rsidR="006C5F94" w:rsidRPr="001F3258">
        <w:rPr>
          <w:i/>
        </w:rPr>
        <w:t>an further and higher education funding policies be sustained?</w:t>
      </w:r>
      <w:r w:rsidR="001F3258">
        <w:rPr>
          <w:i/>
        </w:rPr>
        <w:t>,</w:t>
      </w:r>
      <w:r w:rsidR="006C5F94">
        <w:t xml:space="preserve"> with the author </w:t>
      </w:r>
      <w:r w:rsidR="00AE5956">
        <w:t xml:space="preserve">Alison Wolf </w:t>
      </w:r>
      <w:r w:rsidR="006C5F94">
        <w:t xml:space="preserve">noting </w:t>
      </w:r>
      <w:r w:rsidR="00F15ED4">
        <w:t xml:space="preserve">that </w:t>
      </w:r>
      <w:r w:rsidR="006C5F94">
        <w:t>U</w:t>
      </w:r>
      <w:r w:rsidR="00E44052">
        <w:t xml:space="preserve">K policy/funding settings have </w:t>
      </w:r>
      <w:r w:rsidR="006C5F94">
        <w:t>aspects in common with Australia.</w:t>
      </w:r>
    </w:p>
    <w:p w:rsidR="00C57BDD" w:rsidRPr="00FC0917" w:rsidRDefault="00A37FF3" w:rsidP="00A37FF3">
      <w:pPr>
        <w:pStyle w:val="Quote"/>
        <w:ind w:left="720" w:right="-45"/>
      </w:pPr>
      <w:r>
        <w:t>[UK]</w:t>
      </w:r>
      <w:r w:rsidR="006C5F94">
        <w:t xml:space="preserve"> </w:t>
      </w:r>
      <w:r w:rsidR="006C5F94" w:rsidRPr="00FC0917">
        <w:t>Universities are thus well placed to expand their recruitment and the range of their offerings, colonising areas of</w:t>
      </w:r>
      <w:r>
        <w:t xml:space="preserve"> </w:t>
      </w:r>
      <w:r w:rsidR="006C5F94" w:rsidRPr="00FC0917">
        <w:t>vocational education and training which were traditionally the preserve of apprenticeship or of vocat</w:t>
      </w:r>
      <w:r w:rsidR="006C5F94">
        <w:t>ional schools and colleges.</w:t>
      </w:r>
      <w:r>
        <w:tab/>
      </w:r>
      <w:r w:rsidR="001F660E">
        <w:tab/>
      </w:r>
      <w:r>
        <w:t xml:space="preserve">(Wolf </w:t>
      </w:r>
      <w:r w:rsidR="001F3258">
        <w:t>2015)</w:t>
      </w:r>
    </w:p>
    <w:p w:rsidR="006C5F94" w:rsidRDefault="006C5F94" w:rsidP="008E530D">
      <w:pPr>
        <w:pStyle w:val="Text"/>
        <w:ind w:right="-45"/>
      </w:pPr>
      <w:r>
        <w:t>Wolf’s analysis is that an ‘open-end</w:t>
      </w:r>
      <w:r w:rsidR="00A37FF3">
        <w:t>ed’</w:t>
      </w:r>
      <w:r w:rsidR="00012A67">
        <w:t>,</w:t>
      </w:r>
      <w:r w:rsidR="00A37FF3">
        <w:t xml:space="preserve"> demand-</w:t>
      </w:r>
      <w:r>
        <w:t xml:space="preserve">driven system </w:t>
      </w:r>
      <w:r w:rsidR="00012A67">
        <w:t>in</w:t>
      </w:r>
      <w:r>
        <w:t xml:space="preserve"> itself is increasingly unsustainable and, as </w:t>
      </w:r>
      <w:r w:rsidR="00AE5956">
        <w:t>con</w:t>
      </w:r>
      <w:r>
        <w:t>struc</w:t>
      </w:r>
      <w:r w:rsidR="00AE5956">
        <w:t>ted</w:t>
      </w:r>
      <w:r>
        <w:t xml:space="preserve"> in the UK, is to the competitive advantage of universities over </w:t>
      </w:r>
      <w:r w:rsidR="00A37FF3">
        <w:t>further education</w:t>
      </w:r>
      <w:r w:rsidR="005F59FE">
        <w:t>.</w:t>
      </w:r>
    </w:p>
    <w:p w:rsidR="006C5F94" w:rsidRDefault="006C5F94" w:rsidP="008E530D">
      <w:pPr>
        <w:pStyle w:val="Text"/>
        <w:ind w:right="-45"/>
      </w:pPr>
      <w:r>
        <w:t xml:space="preserve">The overall financial sustainability of </w:t>
      </w:r>
      <w:r w:rsidR="005F59FE">
        <w:t xml:space="preserve">HELP policy in Australia is now </w:t>
      </w:r>
      <w:r>
        <w:t xml:space="preserve">also </w:t>
      </w:r>
      <w:r w:rsidR="00B814E8">
        <w:t xml:space="preserve">a matter of </w:t>
      </w:r>
      <w:r>
        <w:t>public debate</w:t>
      </w:r>
      <w:r w:rsidR="00582143">
        <w:t xml:space="preserve"> (U</w:t>
      </w:r>
      <w:r w:rsidR="00A37FF3">
        <w:t>niversities Australia 2016</w:t>
      </w:r>
      <w:r w:rsidR="0019238B">
        <w:t>b</w:t>
      </w:r>
      <w:r w:rsidR="00A37FF3">
        <w:t>).</w:t>
      </w:r>
      <w:r w:rsidR="00B814E8">
        <w:t xml:space="preserve"> B</w:t>
      </w:r>
      <w:r>
        <w:t xml:space="preserve">lunt expressions of </w:t>
      </w:r>
      <w:r w:rsidR="00B814E8">
        <w:t xml:space="preserve">the need for </w:t>
      </w:r>
      <w:r>
        <w:t>budgetary restraint</w:t>
      </w:r>
      <w:r w:rsidR="00582143">
        <w:t xml:space="preserve"> (Knott 2016) </w:t>
      </w:r>
      <w:r w:rsidR="00B814E8">
        <w:t>foreshadow</w:t>
      </w:r>
      <w:r w:rsidR="00F51B41">
        <w:t xml:space="preserve"> </w:t>
      </w:r>
      <w:r>
        <w:t>adjustments to policy settings</w:t>
      </w:r>
      <w:r w:rsidR="00582143">
        <w:t>,</w:t>
      </w:r>
      <w:r>
        <w:t xml:space="preserve"> for example, to improve</w:t>
      </w:r>
      <w:r w:rsidR="00B814E8">
        <w:t xml:space="preserve"> the</w:t>
      </w:r>
      <w:r>
        <w:t xml:space="preserve"> likelihood of loan repayments</w:t>
      </w:r>
      <w:r w:rsidR="00AE5956">
        <w:t xml:space="preserve">, </w:t>
      </w:r>
      <w:r w:rsidR="00F808E5">
        <w:t xml:space="preserve">noting small </w:t>
      </w:r>
      <w:r w:rsidR="00AE5956">
        <w:t xml:space="preserve">inroads </w:t>
      </w:r>
      <w:r w:rsidR="005D20FC">
        <w:t>to the HECS—</w:t>
      </w:r>
      <w:r w:rsidR="00B814E8">
        <w:t xml:space="preserve">HELP scheme already </w:t>
      </w:r>
      <w:r w:rsidR="001F660E">
        <w:t xml:space="preserve">being </w:t>
      </w:r>
      <w:r w:rsidR="00582143">
        <w:t>made in the recent Budget S</w:t>
      </w:r>
      <w:r w:rsidR="00AE5956">
        <w:t xml:space="preserve">avings </w:t>
      </w:r>
      <w:r w:rsidR="00582143">
        <w:t>Omnibus B</w:t>
      </w:r>
      <w:r w:rsidR="00AE5956">
        <w:t>ill 2016</w:t>
      </w:r>
      <w:r w:rsidR="00582143">
        <w:t>.</w:t>
      </w:r>
      <w:r w:rsidR="00AE5956">
        <w:rPr>
          <w:rStyle w:val="FootnoteReference"/>
        </w:rPr>
        <w:footnoteReference w:id="19"/>
      </w:r>
      <w:r w:rsidR="004A34F4">
        <w:t xml:space="preserve"> </w:t>
      </w:r>
      <w:r w:rsidR="003C054A">
        <w:t xml:space="preserve">These </w:t>
      </w:r>
      <w:r w:rsidR="00A42560">
        <w:t xml:space="preserve">matters await the </w:t>
      </w:r>
      <w:r w:rsidR="00206F56">
        <w:t xml:space="preserve">future </w:t>
      </w:r>
      <w:r w:rsidR="00A42560">
        <w:t xml:space="preserve">findings of the </w:t>
      </w:r>
      <w:r w:rsidR="003C054A">
        <w:t xml:space="preserve">now </w:t>
      </w:r>
      <w:r w:rsidR="00206F56">
        <w:t xml:space="preserve">appointed </w:t>
      </w:r>
      <w:r w:rsidR="00FC2819">
        <w:t xml:space="preserve">higher education </w:t>
      </w:r>
      <w:r w:rsidR="00A42560">
        <w:t xml:space="preserve">advisory panel </w:t>
      </w:r>
      <w:r w:rsidR="001F660E">
        <w:t>(</w:t>
      </w:r>
      <w:r w:rsidR="0019238B">
        <w:t>Universities Australia 2016c</w:t>
      </w:r>
      <w:r w:rsidR="001F660E">
        <w:t>)</w:t>
      </w:r>
      <w:r w:rsidR="005D20FC">
        <w:t>.</w:t>
      </w:r>
    </w:p>
    <w:p w:rsidR="006C5F94" w:rsidRDefault="006C5F94" w:rsidP="00883056">
      <w:pPr>
        <w:pStyle w:val="Heading3"/>
      </w:pPr>
      <w:r>
        <w:t>Implications for the VET sector</w:t>
      </w:r>
    </w:p>
    <w:p w:rsidR="006C5F94" w:rsidRDefault="00B814E8" w:rsidP="008E530D">
      <w:pPr>
        <w:pStyle w:val="Text"/>
        <w:ind w:right="-45"/>
      </w:pPr>
      <w:r>
        <w:t>If</w:t>
      </w:r>
      <w:r w:rsidR="006C5F94" w:rsidRPr="004114E8">
        <w:t xml:space="preserve"> </w:t>
      </w:r>
      <w:r w:rsidR="006C5F94">
        <w:t xml:space="preserve">the </w:t>
      </w:r>
      <w:r w:rsidR="006C5F94" w:rsidRPr="004114E8">
        <w:t xml:space="preserve">VET </w:t>
      </w:r>
      <w:r w:rsidR="006C5F94">
        <w:t xml:space="preserve">system at the diploma and above level </w:t>
      </w:r>
      <w:r w:rsidR="005D20FC">
        <w:t>has now been</w:t>
      </w:r>
      <w:r w:rsidR="006C5F94">
        <w:t>,</w:t>
      </w:r>
      <w:r w:rsidR="006C5F94" w:rsidRPr="004114E8">
        <w:t xml:space="preserve"> </w:t>
      </w:r>
      <w:r w:rsidR="006C5F94">
        <w:t>as per Wolf</w:t>
      </w:r>
      <w:r w:rsidR="00F808E5">
        <w:t>’s phrasing</w:t>
      </w:r>
      <w:r w:rsidR="006C5F94">
        <w:t xml:space="preserve">, </w:t>
      </w:r>
      <w:r w:rsidR="006C5F94" w:rsidRPr="004114E8">
        <w:t>‘colonised’ b</w:t>
      </w:r>
      <w:r w:rsidR="006C5F94">
        <w:t>y the Commonwealth, it is possible</w:t>
      </w:r>
      <w:r w:rsidR="006C5F94" w:rsidRPr="004114E8">
        <w:t xml:space="preserve"> this will be</w:t>
      </w:r>
      <w:r w:rsidR="006C5F94">
        <w:t>come</w:t>
      </w:r>
      <w:r w:rsidR="006C5F94" w:rsidRPr="004114E8">
        <w:t xml:space="preserve"> part of a further refined continuum of HELP-style loans for ‘higher qualifications’ spanning </w:t>
      </w:r>
      <w:r w:rsidR="006C5F94">
        <w:t xml:space="preserve">both </w:t>
      </w:r>
      <w:r w:rsidR="006C5F94" w:rsidRPr="004114E8">
        <w:t>VET and higher education</w:t>
      </w:r>
      <w:r w:rsidR="005D20FC">
        <w:t>,</w:t>
      </w:r>
      <w:r w:rsidR="006C5F94" w:rsidRPr="004114E8">
        <w:t xml:space="preserve"> with nuanced policy detail </w:t>
      </w:r>
      <w:r w:rsidR="006C5F94">
        <w:t xml:space="preserve">at different AQF levels. This financing will </w:t>
      </w:r>
      <w:r w:rsidR="006C5F94" w:rsidRPr="004114E8">
        <w:t xml:space="preserve">only </w:t>
      </w:r>
      <w:r w:rsidR="006C5F94">
        <w:t>ever be accessible to</w:t>
      </w:r>
      <w:r w:rsidR="006C5F94" w:rsidRPr="004114E8">
        <w:t xml:space="preserve"> </w:t>
      </w:r>
      <w:r w:rsidR="006C5F94">
        <w:t>‘</w:t>
      </w:r>
      <w:r w:rsidR="006C5F94" w:rsidRPr="004114E8">
        <w:t>proven quality</w:t>
      </w:r>
      <w:r w:rsidR="006C5F94">
        <w:t xml:space="preserve">’ </w:t>
      </w:r>
      <w:r w:rsidR="00F808E5">
        <w:t>providers</w:t>
      </w:r>
      <w:r w:rsidR="005D20FC">
        <w:t>,</w:t>
      </w:r>
      <w:r w:rsidR="00F808E5">
        <w:t xml:space="preserve"> including </w:t>
      </w:r>
      <w:r w:rsidR="006C5F94">
        <w:t xml:space="preserve">approved </w:t>
      </w:r>
      <w:r w:rsidR="001F660E">
        <w:t>registered training organisations</w:t>
      </w:r>
      <w:r w:rsidR="006C5F94">
        <w:t xml:space="preserve"> </w:t>
      </w:r>
      <w:r w:rsidR="00AE5956">
        <w:t>(TAFE</w:t>
      </w:r>
      <w:r w:rsidR="005D20FC">
        <w:t xml:space="preserve"> institutes</w:t>
      </w:r>
      <w:r w:rsidR="00AE5956">
        <w:t xml:space="preserve"> have been </w:t>
      </w:r>
      <w:r w:rsidR="00F808E5">
        <w:t>accorded</w:t>
      </w:r>
      <w:r w:rsidR="00AE5956">
        <w:t xml:space="preserve"> this status for the new VET Student Loans) </w:t>
      </w:r>
      <w:r w:rsidR="006C5F94">
        <w:t>and</w:t>
      </w:r>
      <w:r w:rsidR="006C5F94" w:rsidRPr="004114E8">
        <w:t xml:space="preserve"> </w:t>
      </w:r>
      <w:r w:rsidR="0004709D">
        <w:t>n</w:t>
      </w:r>
      <w:r w:rsidR="002828A8">
        <w:t>on-</w:t>
      </w:r>
      <w:r w:rsidR="0004709D">
        <w:t>u</w:t>
      </w:r>
      <w:r w:rsidR="002828A8">
        <w:t xml:space="preserve">niversity </w:t>
      </w:r>
      <w:r w:rsidR="0004709D">
        <w:t>h</w:t>
      </w:r>
      <w:r w:rsidR="002828A8">
        <w:t xml:space="preserve">igher </w:t>
      </w:r>
      <w:r w:rsidR="0004709D">
        <w:t>e</w:t>
      </w:r>
      <w:r w:rsidR="002828A8">
        <w:t xml:space="preserve">ducation </w:t>
      </w:r>
      <w:r w:rsidR="0004709D">
        <w:t>p</w:t>
      </w:r>
      <w:r w:rsidR="002828A8">
        <w:t>roviders</w:t>
      </w:r>
      <w:r w:rsidR="006C5F94" w:rsidRPr="004114E8">
        <w:t xml:space="preserve">, as well as </w:t>
      </w:r>
      <w:r w:rsidR="006C5F94">
        <w:t>the self-regulat</w:t>
      </w:r>
      <w:r w:rsidR="00AE5956">
        <w:t>ing</w:t>
      </w:r>
      <w:r w:rsidR="006C5F94">
        <w:t xml:space="preserve"> universities.</w:t>
      </w:r>
    </w:p>
    <w:p w:rsidR="006C5F94" w:rsidRDefault="006C5F94" w:rsidP="008E530D">
      <w:pPr>
        <w:pStyle w:val="Text"/>
        <w:ind w:right="-45"/>
      </w:pPr>
      <w:r w:rsidRPr="004114E8">
        <w:t xml:space="preserve">As far as the </w:t>
      </w:r>
      <w:r w:rsidR="005D20FC" w:rsidRPr="004114E8">
        <w:t xml:space="preserve">states and territories </w:t>
      </w:r>
      <w:r w:rsidRPr="004114E8">
        <w:t xml:space="preserve">are concerned, their </w:t>
      </w:r>
      <w:r w:rsidR="00FC2819">
        <w:t>operational</w:t>
      </w:r>
      <w:r>
        <w:t xml:space="preserve"> contribution to the national </w:t>
      </w:r>
      <w:r w:rsidRPr="004114E8">
        <w:t xml:space="preserve">VET </w:t>
      </w:r>
      <w:r>
        <w:t>system</w:t>
      </w:r>
      <w:r w:rsidRPr="004114E8">
        <w:t xml:space="preserve"> will </w:t>
      </w:r>
      <w:r w:rsidR="00F808E5">
        <w:t xml:space="preserve">remain </w:t>
      </w:r>
      <w:r>
        <w:t xml:space="preserve">dominant in spanning </w:t>
      </w:r>
      <w:r w:rsidR="00AE5956">
        <w:t xml:space="preserve">the range of </w:t>
      </w:r>
      <w:r w:rsidR="001F660E">
        <w:t>offerings</w:t>
      </w:r>
      <w:r w:rsidR="00F15ED4">
        <w:t>,</w:t>
      </w:r>
      <w:r w:rsidR="001F660E">
        <w:t xml:space="preserve"> from </w:t>
      </w:r>
      <w:r w:rsidR="005D20FC">
        <w:t>VET in S</w:t>
      </w:r>
      <w:r w:rsidR="001F660E">
        <w:t>chools to c</w:t>
      </w:r>
      <w:r w:rsidRPr="004114E8">
        <w:t>ert</w:t>
      </w:r>
      <w:r w:rsidR="005D20FC">
        <w:t>ificate</w:t>
      </w:r>
      <w:r w:rsidRPr="004114E8">
        <w:t xml:space="preserve"> </w:t>
      </w:r>
      <w:r>
        <w:t>IV</w:t>
      </w:r>
      <w:r w:rsidR="005D20FC">
        <w:t xml:space="preserve">. </w:t>
      </w:r>
      <w:r w:rsidR="005F59FE">
        <w:t xml:space="preserve">This must be recognised as </w:t>
      </w:r>
      <w:r w:rsidR="00D57B8F">
        <w:t xml:space="preserve">a majority </w:t>
      </w:r>
      <w:r w:rsidR="00A42560">
        <w:t xml:space="preserve">contribution </w:t>
      </w:r>
      <w:r w:rsidR="005D20FC">
        <w:t>as it comprised</w:t>
      </w:r>
      <w:r w:rsidR="005F59FE">
        <w:t xml:space="preserve"> some</w:t>
      </w:r>
      <w:r>
        <w:t xml:space="preserve"> 80% o</w:t>
      </w:r>
      <w:r w:rsidR="005F59FE">
        <w:t>f course enrolments in TVA 2015</w:t>
      </w:r>
      <w:r w:rsidR="005D20FC">
        <w:t>. While</w:t>
      </w:r>
      <w:r>
        <w:t xml:space="preserve"> </w:t>
      </w:r>
      <w:r w:rsidR="005F59FE">
        <w:t xml:space="preserve">showing </w:t>
      </w:r>
      <w:r w:rsidR="005D20FC">
        <w:t xml:space="preserve">a </w:t>
      </w:r>
      <w:r w:rsidR="005F59FE">
        <w:t>recent decline in governm</w:t>
      </w:r>
      <w:r w:rsidR="005D20FC">
        <w:t>ent-funded students (t</w:t>
      </w:r>
      <w:r w:rsidR="005F59FE">
        <w:t>able 2) and funding</w:t>
      </w:r>
      <w:r w:rsidR="00FA32F7">
        <w:t xml:space="preserve"> (NCVER 2016a)</w:t>
      </w:r>
      <w:r w:rsidR="005F59FE">
        <w:t xml:space="preserve">, </w:t>
      </w:r>
      <w:r w:rsidR="005D20FC">
        <w:t xml:space="preserve">the states and territories are </w:t>
      </w:r>
      <w:r w:rsidR="00F81B8C">
        <w:t xml:space="preserve">increasingly </w:t>
      </w:r>
      <w:r w:rsidR="00D57B8F">
        <w:t xml:space="preserve">strategically </w:t>
      </w:r>
      <w:r w:rsidRPr="004114E8">
        <w:t>target</w:t>
      </w:r>
      <w:r w:rsidR="005D20FC">
        <w:t>ing</w:t>
      </w:r>
      <w:r w:rsidRPr="004114E8">
        <w:t xml:space="preserve"> courses </w:t>
      </w:r>
      <w:r>
        <w:t xml:space="preserve">best </w:t>
      </w:r>
      <w:r w:rsidRPr="004114E8">
        <w:t>linked</w:t>
      </w:r>
      <w:r>
        <w:t xml:space="preserve"> to local </w:t>
      </w:r>
      <w:r w:rsidRPr="004114E8">
        <w:t>jobs in high-</w:t>
      </w:r>
      <w:r w:rsidR="00A42560">
        <w:t>demand</w:t>
      </w:r>
      <w:r w:rsidRPr="004114E8">
        <w:t xml:space="preserve"> enterprise/industry </w:t>
      </w:r>
      <w:r>
        <w:t xml:space="preserve">areas, </w:t>
      </w:r>
      <w:r w:rsidRPr="004114E8">
        <w:t>to jobs in regional development</w:t>
      </w:r>
      <w:r w:rsidR="00F15ED4">
        <w:t>,</w:t>
      </w:r>
      <w:r w:rsidRPr="004114E8">
        <w:t xml:space="preserve"> and to pathways for less prepared learners</w:t>
      </w:r>
      <w:r w:rsidR="00F81B8C">
        <w:t>.</w:t>
      </w:r>
      <w:r>
        <w:t xml:space="preserve"> </w:t>
      </w:r>
    </w:p>
    <w:p w:rsidR="006C5F94" w:rsidRPr="004114E8" w:rsidRDefault="006C5F94" w:rsidP="008E530D">
      <w:pPr>
        <w:pStyle w:val="Text"/>
        <w:ind w:right="-45"/>
      </w:pPr>
      <w:r>
        <w:t>Fully fee-for-</w:t>
      </w:r>
      <w:r w:rsidRPr="004114E8">
        <w:t xml:space="preserve">service private enrolments </w:t>
      </w:r>
      <w:r>
        <w:t>may increase</w:t>
      </w:r>
      <w:r w:rsidR="00D57B8F">
        <w:t xml:space="preserve">, as will </w:t>
      </w:r>
      <w:r w:rsidR="005D20FC">
        <w:t>out-of-</w:t>
      </w:r>
      <w:r w:rsidRPr="004114E8">
        <w:t xml:space="preserve">pocket </w:t>
      </w:r>
      <w:r w:rsidR="00A42560">
        <w:t xml:space="preserve">fee </w:t>
      </w:r>
      <w:r w:rsidRPr="004114E8">
        <w:t xml:space="preserve">costs </w:t>
      </w:r>
      <w:r>
        <w:t xml:space="preserve">for </w:t>
      </w:r>
      <w:r w:rsidR="00F81B8C">
        <w:t xml:space="preserve">VET </w:t>
      </w:r>
      <w:r>
        <w:t xml:space="preserve">students </w:t>
      </w:r>
      <w:r w:rsidR="00F15ED4">
        <w:t>for whom</w:t>
      </w:r>
      <w:r>
        <w:t xml:space="preserve"> </w:t>
      </w:r>
      <w:r w:rsidR="00A42560">
        <w:t xml:space="preserve">only </w:t>
      </w:r>
      <w:r>
        <w:t>part government subsidises apply.</w:t>
      </w:r>
      <w:r w:rsidRPr="00883DAB">
        <w:t xml:space="preserve"> </w:t>
      </w:r>
      <w:r w:rsidRPr="004114E8">
        <w:t xml:space="preserve">Close to half the total </w:t>
      </w:r>
      <w:r w:rsidRPr="004F4D34">
        <w:t xml:space="preserve">29.4 million </w:t>
      </w:r>
      <w:r w:rsidR="005D20FC" w:rsidRPr="004F4D34">
        <w:t>subject-enrolment</w:t>
      </w:r>
      <w:r w:rsidR="003C054A" w:rsidRPr="004F4D34">
        <w:t>s</w:t>
      </w:r>
      <w:r w:rsidRPr="004114E8">
        <w:t xml:space="preserve"> </w:t>
      </w:r>
      <w:r w:rsidR="005D20FC">
        <w:t>in TVA 2015 were fee-for-</w:t>
      </w:r>
      <w:r w:rsidRPr="004114E8">
        <w:t>service</w:t>
      </w:r>
      <w:r w:rsidR="005D20FC">
        <w:t xml:space="preserve"> rather than </w:t>
      </w:r>
      <w:r w:rsidRPr="004114E8">
        <w:t>go</w:t>
      </w:r>
      <w:r w:rsidR="005D20FC">
        <w:t>vernment-</w:t>
      </w:r>
      <w:r w:rsidRPr="004114E8">
        <w:t xml:space="preserve">funded, so client </w:t>
      </w:r>
      <w:r>
        <w:t xml:space="preserve">views of </w:t>
      </w:r>
      <w:r w:rsidR="00F15ED4" w:rsidRPr="004114E8">
        <w:t>training</w:t>
      </w:r>
      <w:r w:rsidR="00F15ED4">
        <w:t xml:space="preserve"> </w:t>
      </w:r>
      <w:r w:rsidR="005D20FC">
        <w:t xml:space="preserve">value for </w:t>
      </w:r>
      <w:r w:rsidRPr="004114E8">
        <w:t xml:space="preserve">money </w:t>
      </w:r>
      <w:r w:rsidRPr="001F660E">
        <w:t xml:space="preserve">will also </w:t>
      </w:r>
      <w:r w:rsidR="001F660E" w:rsidRPr="001F660E">
        <w:t>become</w:t>
      </w:r>
      <w:r w:rsidR="001F660E">
        <w:t xml:space="preserve"> more acute</w:t>
      </w:r>
      <w:r w:rsidRPr="004114E8">
        <w:t>.</w:t>
      </w:r>
    </w:p>
    <w:p w:rsidR="00883056" w:rsidRDefault="00883056">
      <w:pPr>
        <w:spacing w:before="0" w:line="240" w:lineRule="auto"/>
        <w:rPr>
          <w:rFonts w:ascii="Arial" w:hAnsi="Arial" w:cs="Tahoma"/>
          <w:color w:val="000000"/>
          <w:sz w:val="24"/>
        </w:rPr>
      </w:pPr>
      <w:r>
        <w:br w:type="page"/>
      </w:r>
    </w:p>
    <w:p w:rsidR="006C5F94" w:rsidRDefault="006C5F94" w:rsidP="00883056">
      <w:pPr>
        <w:pStyle w:val="Heading3"/>
      </w:pPr>
      <w:r>
        <w:lastRenderedPageBreak/>
        <w:t xml:space="preserve">Implications for VET and </w:t>
      </w:r>
      <w:r w:rsidR="000673D3">
        <w:t xml:space="preserve">higher education </w:t>
      </w:r>
      <w:r>
        <w:t>intersections</w:t>
      </w:r>
    </w:p>
    <w:p w:rsidR="00A558E0" w:rsidRPr="00A558E0" w:rsidRDefault="002F5AB1" w:rsidP="008E530D">
      <w:pPr>
        <w:pStyle w:val="Text"/>
        <w:ind w:right="-45"/>
      </w:pPr>
      <w:r>
        <w:t>There is a risk, that</w:t>
      </w:r>
      <w:r w:rsidR="000673D3">
        <w:t>,</w:t>
      </w:r>
      <w:r>
        <w:t xml:space="preserve"> if l</w:t>
      </w:r>
      <w:r w:rsidR="006C5F94">
        <w:t>e</w:t>
      </w:r>
      <w:r w:rsidR="000673D3">
        <w:t>ft to current policy settings, higher education</w:t>
      </w:r>
      <w:r w:rsidR="006C5F94">
        <w:t xml:space="preserve"> will continue to steadily </w:t>
      </w:r>
      <w:r w:rsidR="003C054A">
        <w:t>take over</w:t>
      </w:r>
      <w:r w:rsidR="000673D3">
        <w:t xml:space="preserve"> the top levels of VET, </w:t>
      </w:r>
      <w:r w:rsidR="006C5F94">
        <w:t xml:space="preserve">and </w:t>
      </w:r>
      <w:r w:rsidR="000673D3">
        <w:t xml:space="preserve">it is arguable that, </w:t>
      </w:r>
      <w:r w:rsidR="006C5F94">
        <w:t xml:space="preserve">whether by design or not, </w:t>
      </w:r>
      <w:r w:rsidR="008E15A9">
        <w:t>the tertiary system has already accommodated this shift</w:t>
      </w:r>
      <w:r w:rsidR="000673D3">
        <w:t xml:space="preserve">. </w:t>
      </w:r>
      <w:r w:rsidR="008E15A9">
        <w:t xml:space="preserve">The policy, program and </w:t>
      </w:r>
      <w:r w:rsidR="000673D3">
        <w:t>funding boundaries have been re</w:t>
      </w:r>
      <w:r w:rsidR="008E15A9">
        <w:t>set.</w:t>
      </w:r>
      <w:r w:rsidR="000673D3">
        <w:t xml:space="preserve"> If this ‘new </w:t>
      </w:r>
      <w:r w:rsidR="00A558E0">
        <w:t xml:space="preserve">normal’ </w:t>
      </w:r>
      <w:r w:rsidR="000673D3">
        <w:t>appl</w:t>
      </w:r>
      <w:r w:rsidR="003C054A">
        <w:t>i</w:t>
      </w:r>
      <w:r w:rsidR="000673D3">
        <w:t>es</w:t>
      </w:r>
      <w:r w:rsidR="001D0F5F">
        <w:t xml:space="preserve">, then </w:t>
      </w:r>
      <w:r w:rsidR="006031A5">
        <w:t xml:space="preserve">implementing </w:t>
      </w:r>
      <w:r w:rsidR="001D0F5F">
        <w:t xml:space="preserve">initiatives that </w:t>
      </w:r>
      <w:r w:rsidR="00A558E0" w:rsidRPr="00076682">
        <w:t>se</w:t>
      </w:r>
      <w:r w:rsidR="000673D3">
        <w:t>ek to bolster affordable para</w:t>
      </w:r>
      <w:r w:rsidR="00A558E0" w:rsidRPr="00076682">
        <w:t>professional,</w:t>
      </w:r>
      <w:r w:rsidR="001D0F5F" w:rsidRPr="00076682">
        <w:t xml:space="preserve"> vocationally oriented learning</w:t>
      </w:r>
      <w:r w:rsidR="00A558E0" w:rsidRPr="00076682">
        <w:t xml:space="preserve"> </w:t>
      </w:r>
      <w:r w:rsidR="001D0F5F" w:rsidRPr="00076682">
        <w:t xml:space="preserve">might be all the </w:t>
      </w:r>
      <w:r w:rsidR="00A558E0" w:rsidRPr="00076682">
        <w:t xml:space="preserve">more </w:t>
      </w:r>
      <w:r w:rsidR="001D0F5F" w:rsidRPr="00076682">
        <w:t>challenging</w:t>
      </w:r>
      <w:r w:rsidR="00A558E0" w:rsidRPr="00076682">
        <w:t xml:space="preserve">. </w:t>
      </w:r>
      <w:r w:rsidR="00FC2819">
        <w:t>Evidence shows that the</w:t>
      </w:r>
      <w:r w:rsidR="00F81B8C" w:rsidRPr="00076682">
        <w:t xml:space="preserve"> </w:t>
      </w:r>
      <w:r w:rsidR="006031A5">
        <w:t>post-</w:t>
      </w:r>
      <w:r w:rsidR="000673D3">
        <w:t>training</w:t>
      </w:r>
      <w:r w:rsidR="00C37BDC" w:rsidRPr="00076682">
        <w:t xml:space="preserve"> </w:t>
      </w:r>
      <w:r w:rsidR="00F81B8C" w:rsidRPr="00076682">
        <w:t>job prospects for VET graduates</w:t>
      </w:r>
      <w:r w:rsidR="00FA32F7">
        <w:t xml:space="preserve"> (NCVER 2016b)</w:t>
      </w:r>
      <w:r w:rsidR="00F81B8C" w:rsidRPr="00076682">
        <w:t>, including</w:t>
      </w:r>
      <w:r w:rsidR="000673D3">
        <w:t>,</w:t>
      </w:r>
      <w:r w:rsidR="00F81B8C" w:rsidRPr="00076682">
        <w:t xml:space="preserve"> and especially</w:t>
      </w:r>
      <w:r w:rsidR="006031A5">
        <w:t>,</w:t>
      </w:r>
      <w:r w:rsidR="00F81B8C" w:rsidRPr="00076682">
        <w:t xml:space="preserve"> apprentices and trainees, hold up well compared with the present prospects for university graduates</w:t>
      </w:r>
      <w:r w:rsidR="000673D3">
        <w:t>.</w:t>
      </w:r>
      <w:r w:rsidR="00F81B8C">
        <w:rPr>
          <w:rStyle w:val="FootnoteReference"/>
        </w:rPr>
        <w:footnoteReference w:id="20"/>
      </w:r>
      <w:r w:rsidR="00F81B8C">
        <w:rPr>
          <w:sz w:val="20"/>
        </w:rPr>
        <w:t xml:space="preserve"> </w:t>
      </w:r>
    </w:p>
    <w:p w:rsidR="00880D99" w:rsidRDefault="001D0F5F" w:rsidP="008E530D">
      <w:pPr>
        <w:pStyle w:val="Text"/>
        <w:ind w:right="-45"/>
      </w:pPr>
      <w:r>
        <w:t xml:space="preserve">This paper has summarised </w:t>
      </w:r>
      <w:r w:rsidR="00344732">
        <w:t xml:space="preserve">a number of </w:t>
      </w:r>
      <w:r>
        <w:t xml:space="preserve">views </w:t>
      </w:r>
      <w:r w:rsidR="00D57B8F">
        <w:t xml:space="preserve">and </w:t>
      </w:r>
      <w:r w:rsidR="00344732">
        <w:t xml:space="preserve">some </w:t>
      </w:r>
      <w:r w:rsidR="00D57B8F">
        <w:t xml:space="preserve">evidence </w:t>
      </w:r>
      <w:r w:rsidR="000673D3">
        <w:t xml:space="preserve">claiming </w:t>
      </w:r>
      <w:r>
        <w:t>there</w:t>
      </w:r>
      <w:r w:rsidR="008E15A9">
        <w:t xml:space="preserve"> is </w:t>
      </w:r>
      <w:r>
        <w:t xml:space="preserve">insufficient </w:t>
      </w:r>
      <w:r w:rsidR="008E15A9">
        <w:t xml:space="preserve">coherence or integration </w:t>
      </w:r>
      <w:r>
        <w:t>of</w:t>
      </w:r>
      <w:r w:rsidR="008E15A9">
        <w:t xml:space="preserve"> national tertiary</w:t>
      </w:r>
      <w:r w:rsidR="006C5F94">
        <w:t xml:space="preserve"> </w:t>
      </w:r>
      <w:r w:rsidR="00F808E5">
        <w:t>education</w:t>
      </w:r>
      <w:r w:rsidR="006C5F94">
        <w:t xml:space="preserve"> policies</w:t>
      </w:r>
      <w:r>
        <w:t>,</w:t>
      </w:r>
      <w:r w:rsidR="006C5F94">
        <w:t xml:space="preserve"> </w:t>
      </w:r>
      <w:r w:rsidR="000E5D31">
        <w:t>including</w:t>
      </w:r>
      <w:r w:rsidR="00F808E5">
        <w:t xml:space="preserve"> </w:t>
      </w:r>
      <w:r>
        <w:t>in</w:t>
      </w:r>
      <w:r w:rsidR="00880D99">
        <w:t xml:space="preserve"> its</w:t>
      </w:r>
      <w:r w:rsidR="000673D3">
        <w:t>:</w:t>
      </w:r>
      <w:r>
        <w:t xml:space="preserve"> </w:t>
      </w:r>
    </w:p>
    <w:p w:rsidR="00880D99" w:rsidRDefault="006C5F94" w:rsidP="00880D99">
      <w:pPr>
        <w:pStyle w:val="Dotpoint10"/>
      </w:pPr>
      <w:r>
        <w:t xml:space="preserve">overlapping and unclear qualification </w:t>
      </w:r>
      <w:r w:rsidR="008E15A9">
        <w:t>frameworks</w:t>
      </w:r>
    </w:p>
    <w:p w:rsidR="000E5D31" w:rsidRDefault="00344732" w:rsidP="00880D99">
      <w:pPr>
        <w:pStyle w:val="Dotpoint10"/>
      </w:pPr>
      <w:r>
        <w:t xml:space="preserve">the </w:t>
      </w:r>
      <w:r w:rsidR="008E15A9">
        <w:t xml:space="preserve">differing education </w:t>
      </w:r>
      <w:r w:rsidR="00F808E5">
        <w:t xml:space="preserve">requirements inherent in </w:t>
      </w:r>
      <w:r w:rsidR="006C5F94">
        <w:t xml:space="preserve">training </w:t>
      </w:r>
      <w:r w:rsidR="001D0F5F">
        <w:t>qualifications</w:t>
      </w:r>
      <w:r w:rsidR="00F808E5">
        <w:t xml:space="preserve"> and educational courses</w:t>
      </w:r>
      <w:r w:rsidR="008E15A9">
        <w:t xml:space="preserve">, </w:t>
      </w:r>
      <w:r w:rsidR="00F808E5">
        <w:t xml:space="preserve">with these subject of </w:t>
      </w:r>
      <w:r w:rsidR="006C5F94">
        <w:t>differing legislation, regulation and standards</w:t>
      </w:r>
    </w:p>
    <w:p w:rsidR="00880D99" w:rsidRDefault="000E5D31" w:rsidP="000E5D31">
      <w:pPr>
        <w:pStyle w:val="Dotpoint10"/>
      </w:pPr>
      <w:proofErr w:type="gramStart"/>
      <w:r>
        <w:t>financing/funding</w:t>
      </w:r>
      <w:proofErr w:type="gramEnd"/>
      <w:r>
        <w:t xml:space="preserve"> (Noonan 2016a, refer to diagram in a</w:t>
      </w:r>
      <w:r w:rsidRPr="001F3258">
        <w:t>ppendix 1, p.</w:t>
      </w:r>
      <w:r>
        <w:t>15</w:t>
      </w:r>
      <w:r w:rsidRPr="001F3258">
        <w:t>)</w:t>
      </w:r>
      <w:r w:rsidR="006031A5">
        <w:t xml:space="preserve">. </w:t>
      </w:r>
    </w:p>
    <w:p w:rsidR="00D57B8F" w:rsidRDefault="006031A5" w:rsidP="008E530D">
      <w:pPr>
        <w:pStyle w:val="Text"/>
        <w:ind w:right="-45"/>
      </w:pPr>
      <w:r>
        <w:t>The</w:t>
      </w:r>
      <w:r w:rsidR="00585A81">
        <w:t xml:space="preserve"> </w:t>
      </w:r>
      <w:r w:rsidR="00344732">
        <w:t>current</w:t>
      </w:r>
      <w:r w:rsidR="00585A81">
        <w:t xml:space="preserve"> governance and administration </w:t>
      </w:r>
      <w:r w:rsidR="00344732">
        <w:t xml:space="preserve">structures </w:t>
      </w:r>
      <w:r w:rsidR="006C5F94">
        <w:t>present barriers to constructive change and create</w:t>
      </w:r>
      <w:r w:rsidR="00344732">
        <w:t xml:space="preserve"> inefficiencies </w:t>
      </w:r>
      <w:r w:rsidR="006C5F94">
        <w:t>in both systems</w:t>
      </w:r>
      <w:r w:rsidR="00F808E5">
        <w:t>,</w:t>
      </w:r>
      <w:r w:rsidR="00585A81">
        <w:t xml:space="preserve"> especially at their junction points</w:t>
      </w:r>
      <w:r w:rsidR="006C5F94">
        <w:t>.</w:t>
      </w:r>
      <w:r w:rsidR="000673D3">
        <w:t xml:space="preserve"> </w:t>
      </w:r>
      <w:r>
        <w:t>At a practical level s</w:t>
      </w:r>
      <w:r w:rsidR="00D57B8F">
        <w:t xml:space="preserve">uch issues might </w:t>
      </w:r>
      <w:r w:rsidR="00CD7106">
        <w:t xml:space="preserve">be </w:t>
      </w:r>
      <w:r w:rsidR="00D57B8F">
        <w:t>p</w:t>
      </w:r>
      <w:r>
        <w:t>articularly</w:t>
      </w:r>
      <w:r w:rsidR="00D57B8F">
        <w:t xml:space="preserve"> felt by the 86 institutions understood to be registered by both </w:t>
      </w:r>
      <w:r w:rsidR="00344732">
        <w:t xml:space="preserve">the </w:t>
      </w:r>
      <w:r w:rsidR="000673D3">
        <w:t xml:space="preserve">Tertiary Education Quality Standards Agency </w:t>
      </w:r>
      <w:r w:rsidR="00D57B8F">
        <w:t xml:space="preserve">and </w:t>
      </w:r>
      <w:r w:rsidR="00344732">
        <w:t xml:space="preserve">the </w:t>
      </w:r>
      <w:r w:rsidR="000673D3">
        <w:t xml:space="preserve">Australian Skills Quality </w:t>
      </w:r>
      <w:r w:rsidR="00D57B8F">
        <w:t>A</w:t>
      </w:r>
      <w:r w:rsidR="000673D3">
        <w:t>uthority</w:t>
      </w:r>
      <w:r w:rsidR="00D57B8F">
        <w:t>.</w:t>
      </w:r>
    </w:p>
    <w:p w:rsidR="006C5F94" w:rsidRDefault="00585A81" w:rsidP="008E530D">
      <w:pPr>
        <w:pStyle w:val="Text"/>
        <w:ind w:right="-45"/>
        <w:rPr>
          <w:rFonts w:cs="Arial"/>
        </w:rPr>
      </w:pPr>
      <w:r>
        <w:t>Despite such barriers</w:t>
      </w:r>
      <w:r w:rsidR="00540D54">
        <w:t>,</w:t>
      </w:r>
      <w:r>
        <w:t xml:space="preserve"> it must be </w:t>
      </w:r>
      <w:r w:rsidR="00E66BDA">
        <w:t>emphasised</w:t>
      </w:r>
      <w:r>
        <w:t xml:space="preserve"> that there are </w:t>
      </w:r>
      <w:r w:rsidR="006C5F94">
        <w:t>examples of</w:t>
      </w:r>
      <w:r w:rsidR="000057B1">
        <w:t xml:space="preserve"> good</w:t>
      </w:r>
      <w:r w:rsidR="006C5F94">
        <w:t xml:space="preserve"> practice</w:t>
      </w:r>
      <w:r>
        <w:t>,</w:t>
      </w:r>
      <w:r w:rsidR="006C5F94">
        <w:t xml:space="preserve"> </w:t>
      </w:r>
      <w:r>
        <w:t xml:space="preserve">won </w:t>
      </w:r>
      <w:r w:rsidR="00540D54">
        <w:t>‘ground up’ by</w:t>
      </w:r>
      <w:r>
        <w:t xml:space="preserve"> cooperati</w:t>
      </w:r>
      <w:r w:rsidR="00CD7106">
        <w:t>ng</w:t>
      </w:r>
      <w:r>
        <w:t xml:space="preserve"> </w:t>
      </w:r>
      <w:r w:rsidR="00540D54">
        <w:t>institutions</w:t>
      </w:r>
      <w:r>
        <w:t xml:space="preserve">, </w:t>
      </w:r>
      <w:r w:rsidR="006C5F94">
        <w:t xml:space="preserve">in </w:t>
      </w:r>
      <w:r w:rsidR="00E66BDA">
        <w:t>relation to</w:t>
      </w:r>
      <w:r w:rsidR="006C5F94">
        <w:t xml:space="preserve"> </w:t>
      </w:r>
      <w:r w:rsidR="000057B1">
        <w:t>finding</w:t>
      </w:r>
      <w:r w:rsidR="006C5F94">
        <w:t xml:space="preserve"> </w:t>
      </w:r>
      <w:r w:rsidR="00F808E5">
        <w:t xml:space="preserve">solutions to such </w:t>
      </w:r>
      <w:r w:rsidR="00E66BDA">
        <w:t>intersections</w:t>
      </w:r>
      <w:r w:rsidR="006C5F94">
        <w:t>.</w:t>
      </w:r>
      <w:r w:rsidR="003543E2">
        <w:t xml:space="preserve"> </w:t>
      </w:r>
      <w:r>
        <w:t xml:space="preserve">Further </w:t>
      </w:r>
      <w:r w:rsidR="006C5F94">
        <w:rPr>
          <w:rFonts w:cs="Arial"/>
        </w:rPr>
        <w:t>examples of innovative integrated approaches include:</w:t>
      </w:r>
    </w:p>
    <w:p w:rsidR="006C5F94" w:rsidRDefault="006C5F94" w:rsidP="008E530D">
      <w:pPr>
        <w:pStyle w:val="Dotpoint10"/>
        <w:ind w:right="-45"/>
      </w:pPr>
      <w:r>
        <w:t xml:space="preserve">Latrobe University partners with Bendigo </w:t>
      </w:r>
      <w:proofErr w:type="spellStart"/>
      <w:r>
        <w:t>Kangan</w:t>
      </w:r>
      <w:proofErr w:type="spellEnd"/>
      <w:r>
        <w:t xml:space="preserve"> Institute, </w:t>
      </w:r>
      <w:proofErr w:type="spellStart"/>
      <w:r>
        <w:t>SuniTAFE</w:t>
      </w:r>
      <w:proofErr w:type="spellEnd"/>
      <w:r>
        <w:t xml:space="preserve"> in Mildura and Wodonga TAFE to deliver co-enrolled </w:t>
      </w:r>
      <w:r w:rsidR="00E66BDA">
        <w:t xml:space="preserve">diplomas and degrees </w:t>
      </w:r>
      <w:r>
        <w:t>in nursing, early childhood</w:t>
      </w:r>
      <w:r w:rsidR="00E66BDA">
        <w:t xml:space="preserve"> education</w:t>
      </w:r>
      <w:r>
        <w:t xml:space="preserve"> and social work to students in regional Victoria.</w:t>
      </w:r>
    </w:p>
    <w:p w:rsidR="006C5F94" w:rsidRDefault="006C5F94" w:rsidP="008E530D">
      <w:pPr>
        <w:pStyle w:val="Dotpoint10"/>
        <w:ind w:right="-45"/>
      </w:pPr>
      <w:r>
        <w:t>The</w:t>
      </w:r>
      <w:r w:rsidR="00344732">
        <w:t xml:space="preserve"> University of New England</w:t>
      </w:r>
      <w:r>
        <w:t xml:space="preserve"> and TAFE New En</w:t>
      </w:r>
      <w:r w:rsidR="00344732">
        <w:t>gland</w:t>
      </w:r>
      <w:r w:rsidR="00E66BDA">
        <w:t xml:space="preserve"> have developed dual-</w:t>
      </w:r>
      <w:r>
        <w:t xml:space="preserve">sector degree programs in </w:t>
      </w:r>
      <w:r w:rsidR="00E66BDA">
        <w:t>the Bachelor of Health Practice and the</w:t>
      </w:r>
      <w:r>
        <w:t xml:space="preserve"> Bachelor of Community Services</w:t>
      </w:r>
      <w:r w:rsidR="00E66BDA">
        <w:t>,</w:t>
      </w:r>
      <w:r>
        <w:t xml:space="preserve"> which allow students to simultaneously study VET qualifications and a university degree with a single enrolment.</w:t>
      </w:r>
    </w:p>
    <w:p w:rsidR="00AE613E" w:rsidRDefault="00E66BDA" w:rsidP="008E530D">
      <w:pPr>
        <w:pStyle w:val="Dotpoint10"/>
        <w:numPr>
          <w:ilvl w:val="0"/>
          <w:numId w:val="0"/>
        </w:numPr>
        <w:ind w:right="-45"/>
      </w:pPr>
      <w:r>
        <w:t>There are undoubtedly</w:t>
      </w:r>
      <w:r w:rsidR="00F808E5">
        <w:t xml:space="preserve"> other examples across the nation, but these experiences </w:t>
      </w:r>
      <w:r w:rsidR="00F808E5" w:rsidRPr="00344732">
        <w:t xml:space="preserve">appear </w:t>
      </w:r>
      <w:r w:rsidR="00344732" w:rsidRPr="00344732">
        <w:t xml:space="preserve">to be </w:t>
      </w:r>
      <w:r w:rsidR="003C054A">
        <w:t>modestly</w:t>
      </w:r>
      <w:r w:rsidR="00F808E5" w:rsidRPr="00344732">
        <w:t xml:space="preserve"> shared</w:t>
      </w:r>
      <w:r w:rsidR="00344732" w:rsidRPr="00344732">
        <w:t xml:space="preserve">, </w:t>
      </w:r>
      <w:r w:rsidR="007A1E6E">
        <w:t>limiting</w:t>
      </w:r>
      <w:r w:rsidR="007A1E6E" w:rsidRPr="00344732">
        <w:t xml:space="preserve"> </w:t>
      </w:r>
      <w:r w:rsidR="00344732" w:rsidRPr="00344732">
        <w:t xml:space="preserve">others </w:t>
      </w:r>
      <w:r w:rsidR="00344732">
        <w:t>the opportunity</w:t>
      </w:r>
      <w:r w:rsidR="00344732" w:rsidRPr="00344732">
        <w:t xml:space="preserve"> to benefit from the learnings</w:t>
      </w:r>
      <w:r>
        <w:t xml:space="preserve">. </w:t>
      </w:r>
      <w:r w:rsidR="00C6677E">
        <w:t xml:space="preserve">Such </w:t>
      </w:r>
      <w:r>
        <w:t>collaborative approaches</w:t>
      </w:r>
      <w:r w:rsidR="00C6677E">
        <w:t xml:space="preserve"> can touch on </w:t>
      </w:r>
      <w:r w:rsidR="001E2DA9">
        <w:t xml:space="preserve">complex </w:t>
      </w:r>
      <w:r w:rsidR="00C6677E">
        <w:t>institutional arra</w:t>
      </w:r>
      <w:r>
        <w:t>ngements and industrial issues</w:t>
      </w:r>
      <w:r w:rsidR="00344732">
        <w:t xml:space="preserve">, whose resolution might benefit other organisations contemplating </w:t>
      </w:r>
      <w:r w:rsidR="006031A5">
        <w:t>these</w:t>
      </w:r>
      <w:r w:rsidR="00344732">
        <w:t xml:space="preserve"> partnerships</w:t>
      </w:r>
      <w:r>
        <w:t>.</w:t>
      </w:r>
      <w:r w:rsidR="00C6677E">
        <w:t xml:space="preserve"> It is perhaps because of these </w:t>
      </w:r>
      <w:r w:rsidR="00F808E5">
        <w:t xml:space="preserve">examples </w:t>
      </w:r>
      <w:r w:rsidR="004815B2">
        <w:t xml:space="preserve">that future </w:t>
      </w:r>
      <w:r w:rsidR="00C6677E">
        <w:t xml:space="preserve">exploration of reform at </w:t>
      </w:r>
      <w:r w:rsidR="00344732">
        <w:t xml:space="preserve">the </w:t>
      </w:r>
      <w:r w:rsidR="00C6677E">
        <w:t xml:space="preserve">higher </w:t>
      </w:r>
      <w:r>
        <w:t>education</w:t>
      </w:r>
      <w:r w:rsidR="00D56B2A">
        <w:t xml:space="preserve"> </w:t>
      </w:r>
      <w:r>
        <w:t>—</w:t>
      </w:r>
      <w:r w:rsidR="00D56B2A">
        <w:t xml:space="preserve"> </w:t>
      </w:r>
      <w:r w:rsidR="00540D54">
        <w:t>VET</w:t>
      </w:r>
      <w:r w:rsidR="00585A81">
        <w:t xml:space="preserve"> </w:t>
      </w:r>
      <w:r w:rsidR="00C6677E">
        <w:t>‘</w:t>
      </w:r>
      <w:r w:rsidR="00585A81">
        <w:t>boundaries and connections</w:t>
      </w:r>
      <w:r w:rsidR="00C6677E">
        <w:t xml:space="preserve">’ </w:t>
      </w:r>
      <w:r>
        <w:t>is</w:t>
      </w:r>
      <w:r w:rsidR="00D57B8F">
        <w:t xml:space="preserve"> </w:t>
      </w:r>
      <w:r w:rsidR="00C6677E">
        <w:t>justified</w:t>
      </w:r>
      <w:r w:rsidR="006031A5">
        <w:t>.</w:t>
      </w:r>
      <w:r w:rsidR="001E2DA9">
        <w:t xml:space="preserve"> Introducing a </w:t>
      </w:r>
      <w:r w:rsidR="000057B1">
        <w:t xml:space="preserve">sector-wide </w:t>
      </w:r>
      <w:r w:rsidR="001E2DA9">
        <w:t>USI (utilisi</w:t>
      </w:r>
      <w:r w:rsidR="006031A5">
        <w:t>ng existing sectoral numbering)</w:t>
      </w:r>
      <w:r w:rsidR="001E2DA9">
        <w:t xml:space="preserve"> </w:t>
      </w:r>
      <w:r w:rsidR="00344732">
        <w:t xml:space="preserve">and </w:t>
      </w:r>
      <w:r w:rsidR="001E2DA9">
        <w:t xml:space="preserve">common data standards and terminology would </w:t>
      </w:r>
      <w:r w:rsidR="000057B1">
        <w:t xml:space="preserve">be </w:t>
      </w:r>
      <w:r w:rsidR="00632B07">
        <w:t xml:space="preserve">helpful </w:t>
      </w:r>
      <w:r w:rsidR="000057B1">
        <w:t xml:space="preserve">steps in </w:t>
      </w:r>
      <w:r>
        <w:t>the provision of</w:t>
      </w:r>
      <w:r w:rsidR="001E2DA9">
        <w:t xml:space="preserve"> a more accurate picture of student </w:t>
      </w:r>
      <w:r w:rsidR="000057B1">
        <w:t xml:space="preserve">choice and </w:t>
      </w:r>
      <w:r w:rsidR="001E2DA9">
        <w:t>behaviour.</w:t>
      </w:r>
    </w:p>
    <w:p w:rsidR="00585A81" w:rsidRDefault="00585A81" w:rsidP="008E530D">
      <w:pPr>
        <w:pStyle w:val="Dotpoint10"/>
        <w:numPr>
          <w:ilvl w:val="0"/>
          <w:numId w:val="0"/>
        </w:numPr>
        <w:ind w:right="-45"/>
      </w:pPr>
      <w:r>
        <w:lastRenderedPageBreak/>
        <w:t>Any reforms</w:t>
      </w:r>
      <w:r w:rsidRPr="004114E8">
        <w:t xml:space="preserve"> </w:t>
      </w:r>
      <w:r>
        <w:t>need</w:t>
      </w:r>
      <w:r w:rsidRPr="004114E8">
        <w:t xml:space="preserve"> not </w:t>
      </w:r>
      <w:r>
        <w:t>and should not lead to</w:t>
      </w:r>
      <w:r w:rsidRPr="004114E8">
        <w:t xml:space="preserve"> unimaginative </w:t>
      </w:r>
      <w:r w:rsidR="00880D99">
        <w:t>uniformity</w:t>
      </w:r>
      <w:r w:rsidRPr="004114E8">
        <w:t xml:space="preserve"> but </w:t>
      </w:r>
      <w:r>
        <w:t xml:space="preserve">should </w:t>
      </w:r>
      <w:r w:rsidRPr="004114E8">
        <w:t xml:space="preserve">rather </w:t>
      </w:r>
      <w:r>
        <w:t xml:space="preserve">deliver greater </w:t>
      </w:r>
      <w:r w:rsidRPr="004114E8">
        <w:t>clarity of educational and vocational purpose</w:t>
      </w:r>
      <w:r>
        <w:t>,</w:t>
      </w:r>
      <w:r w:rsidRPr="004114E8">
        <w:t xml:space="preserve"> </w:t>
      </w:r>
      <w:r w:rsidR="00E66BDA">
        <w:t>enabling</w:t>
      </w:r>
      <w:r w:rsidRPr="004114E8">
        <w:t xml:space="preserve"> students </w:t>
      </w:r>
      <w:r w:rsidR="00E66BDA">
        <w:t>to</w:t>
      </w:r>
      <w:r w:rsidRPr="004114E8">
        <w:t xml:space="preserve"> </w:t>
      </w:r>
      <w:r>
        <w:t>better ‘</w:t>
      </w:r>
      <w:r w:rsidRPr="004114E8">
        <w:t>pick and mix</w:t>
      </w:r>
      <w:r>
        <w:t>’</w:t>
      </w:r>
      <w:r w:rsidRPr="004114E8">
        <w:t xml:space="preserve"> </w:t>
      </w:r>
      <w:r w:rsidR="00E66BDA">
        <w:t>their</w:t>
      </w:r>
      <w:r w:rsidRPr="004114E8">
        <w:t xml:space="preserve"> sk</w:t>
      </w:r>
      <w:r>
        <w:t>illing, work and academic experience</w:t>
      </w:r>
      <w:r w:rsidR="00E66BDA">
        <w:t>s</w:t>
      </w:r>
      <w:r>
        <w:t>.</w:t>
      </w:r>
      <w:r w:rsidR="003543E2">
        <w:t xml:space="preserve"> </w:t>
      </w:r>
    </w:p>
    <w:p w:rsidR="009F120C" w:rsidRDefault="00E66BDA" w:rsidP="008E530D">
      <w:pPr>
        <w:pStyle w:val="Text"/>
        <w:ind w:right="-45"/>
      </w:pPr>
      <w:r>
        <w:t>R</w:t>
      </w:r>
      <w:r w:rsidR="006C5F94">
        <w:t>ecent international models for such reforms</w:t>
      </w:r>
      <w:r>
        <w:t xml:space="preserve"> also exist</w:t>
      </w:r>
      <w:r w:rsidR="00585A81">
        <w:t xml:space="preserve">, at least expressed as policy </w:t>
      </w:r>
      <w:r w:rsidR="009F120C">
        <w:t xml:space="preserve">intent </w:t>
      </w:r>
      <w:r w:rsidR="00585A81">
        <w:t xml:space="preserve">and not yet experienced </w:t>
      </w:r>
      <w:r w:rsidR="002639A2">
        <w:t xml:space="preserve">in </w:t>
      </w:r>
      <w:r w:rsidR="00585A81">
        <w:t>practice</w:t>
      </w:r>
      <w:r w:rsidR="006C5F94">
        <w:t xml:space="preserve">. </w:t>
      </w:r>
      <w:r>
        <w:t>The UK G</w:t>
      </w:r>
      <w:r w:rsidR="006C5F94" w:rsidRPr="004114E8">
        <w:t>overnment</w:t>
      </w:r>
      <w:r>
        <w:t>’s Post-</w:t>
      </w:r>
      <w:r w:rsidR="006C5F94" w:rsidRPr="004114E8">
        <w:t>16 Sk</w:t>
      </w:r>
      <w:r>
        <w:t>ills Plan</w:t>
      </w:r>
      <w:r w:rsidR="006C5F94">
        <w:t xml:space="preserve"> </w:t>
      </w:r>
      <w:r w:rsidR="00D56B2A">
        <w:br/>
      </w:r>
      <w:r w:rsidR="006C5F94">
        <w:t>(</w:t>
      </w:r>
      <w:r w:rsidR="00250FEF" w:rsidRPr="00250FEF">
        <w:t xml:space="preserve">United Kingdom Department for Business, Innovation and Skills &amp; Department for Education </w:t>
      </w:r>
      <w:r w:rsidR="006C5F94">
        <w:t>2016) expressly</w:t>
      </w:r>
      <w:r w:rsidR="006C5F94" w:rsidRPr="004114E8">
        <w:t xml:space="preserve"> defines 15 vocational/t</w:t>
      </w:r>
      <w:r w:rsidR="006C5F94">
        <w:t xml:space="preserve">echnical </w:t>
      </w:r>
      <w:r>
        <w:t>routes — akin to streams or clusters —</w:t>
      </w:r>
      <w:r w:rsidR="006C5F94" w:rsidRPr="004114E8">
        <w:t xml:space="preserve"> accessed </w:t>
      </w:r>
      <w:r>
        <w:t>via</w:t>
      </w:r>
      <w:r w:rsidR="006C5F94" w:rsidRPr="004114E8">
        <w:t xml:space="preserve"> two di</w:t>
      </w:r>
      <w:r w:rsidR="00307E7F">
        <w:t xml:space="preserve">stinct pathways: a college-dominant pathway or an employer and </w:t>
      </w:r>
      <w:r w:rsidR="006C5F94" w:rsidRPr="004114E8">
        <w:t xml:space="preserve">apprentice training </w:t>
      </w:r>
      <w:r w:rsidR="00307E7F">
        <w:t>pathway,</w:t>
      </w:r>
      <w:r>
        <w:t xml:space="preserve"> including higher-level</w:t>
      </w:r>
      <w:r w:rsidR="006C5F94" w:rsidRPr="004114E8">
        <w:t xml:space="preserve"> apprentices.</w:t>
      </w:r>
      <w:r w:rsidR="003543E2">
        <w:t xml:space="preserve"> </w:t>
      </w:r>
    </w:p>
    <w:p w:rsidR="00076682" w:rsidRDefault="006C5F94" w:rsidP="00D56B2A">
      <w:pPr>
        <w:pStyle w:val="Text"/>
        <w:ind w:right="-285"/>
      </w:pPr>
      <w:r>
        <w:t>The policy also describes</w:t>
      </w:r>
      <w:r w:rsidR="00E66BDA">
        <w:t xml:space="preserve"> discre</w:t>
      </w:r>
      <w:r w:rsidRPr="004114E8">
        <w:t>t</w:t>
      </w:r>
      <w:r w:rsidR="00307E7F">
        <w:t>e cross</w:t>
      </w:r>
      <w:r w:rsidRPr="004114E8">
        <w:t>over points between colleges and universities</w:t>
      </w:r>
      <w:r w:rsidR="00E66BDA">
        <w:t xml:space="preserve"> (f</w:t>
      </w:r>
      <w:r>
        <w:t xml:space="preserve">igure </w:t>
      </w:r>
      <w:r w:rsidR="00076682">
        <w:t>9).</w:t>
      </w:r>
    </w:p>
    <w:p w:rsidR="00894FBC" w:rsidRDefault="006C5F94" w:rsidP="00076682">
      <w:pPr>
        <w:pStyle w:val="Figuretitle"/>
      </w:pPr>
      <w:bookmarkStart w:id="77" w:name="_Toc468189847"/>
      <w:r w:rsidRPr="00F475E2">
        <w:t xml:space="preserve">Figure </w:t>
      </w:r>
      <w:r w:rsidR="00076682">
        <w:t>9</w:t>
      </w:r>
      <w:r w:rsidR="00E66BDA">
        <w:tab/>
        <w:t>Post-</w:t>
      </w:r>
      <w:r>
        <w:t>16 Skills Plan</w:t>
      </w:r>
      <w:bookmarkEnd w:id="77"/>
      <w:r>
        <w:t xml:space="preserve"> </w:t>
      </w:r>
    </w:p>
    <w:p w:rsidR="00E66BDA" w:rsidRPr="00660A2A" w:rsidRDefault="00467B4A" w:rsidP="00467B4A">
      <w:pPr>
        <w:pStyle w:val="Source"/>
        <w:spacing w:before="240"/>
      </w:pPr>
      <w:r>
        <w:rPr>
          <w:noProof/>
          <w:lang w:eastAsia="en-AU"/>
        </w:rPr>
        <w:drawing>
          <wp:anchor distT="0" distB="0" distL="114300" distR="114300" simplePos="0" relativeHeight="252005376" behindDoc="0" locked="0" layoutInCell="1" allowOverlap="1" wp14:anchorId="324191A6" wp14:editId="187D644D">
            <wp:simplePos x="0" y="0"/>
            <wp:positionH relativeFrom="column">
              <wp:posOffset>-260350</wp:posOffset>
            </wp:positionH>
            <wp:positionV relativeFrom="paragraph">
              <wp:posOffset>50165</wp:posOffset>
            </wp:positionV>
            <wp:extent cx="5196840" cy="6282055"/>
            <wp:effectExtent l="0" t="0" r="3810" b="4445"/>
            <wp:wrapTopAndBottom/>
            <wp:docPr id="12" name="Picture 12" descr="https://62e528761d0685343e1c-f3d1b99a743ffa4142d9d7f1978d9686.ssl.cf2.rackcdn.com/files/131040/width754/image-20160719-13871-wlfy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62e528761d0685343e1c-f3d1b99a743ffa4142d9d7f1978d9686.ssl.cf2.rackcdn.com/files/131040/width754/image-20160719-13871-wlfyfy.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294" b="971"/>
                    <a:stretch/>
                  </pic:blipFill>
                  <pic:spPr bwMode="auto">
                    <a:xfrm>
                      <a:off x="0" y="0"/>
                      <a:ext cx="5196840" cy="628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BDA" w:rsidRPr="00660A2A">
        <w:t>Source: UK Department for Business, Innovation and Skills &amp; Department for Education (2016).</w:t>
      </w:r>
    </w:p>
    <w:p w:rsidR="006C5F94" w:rsidRDefault="00D56B2A" w:rsidP="00467B4A">
      <w:pPr>
        <w:pStyle w:val="Text"/>
      </w:pPr>
      <w:r>
        <w:br w:type="page"/>
      </w:r>
      <w:r w:rsidR="006C5F94">
        <w:lastRenderedPageBreak/>
        <w:t>T</w:t>
      </w:r>
      <w:r w:rsidR="006C5F94" w:rsidRPr="004114E8">
        <w:t>h</w:t>
      </w:r>
      <w:r w:rsidR="006C5F94">
        <w:t xml:space="preserve">is policy makes </w:t>
      </w:r>
      <w:r w:rsidR="006C5F94" w:rsidRPr="004114E8">
        <w:t>no ‘parity of esteem’ or ‘forgotten middle child’ arguments</w:t>
      </w:r>
      <w:r w:rsidR="006C5F94">
        <w:t xml:space="preserve"> </w:t>
      </w:r>
      <w:r w:rsidR="00660A2A">
        <w:t>in relation to</w:t>
      </w:r>
      <w:r w:rsidR="006C5F94">
        <w:t xml:space="preserve"> VET</w:t>
      </w:r>
      <w:r w:rsidR="006C5F94" w:rsidRPr="004114E8">
        <w:t>; rather</w:t>
      </w:r>
      <w:r w:rsidR="00660A2A">
        <w:t>,</w:t>
      </w:r>
      <w:r w:rsidR="006C5F94" w:rsidRPr="004114E8">
        <w:t xml:space="preserve"> </w:t>
      </w:r>
      <w:r w:rsidR="00582151">
        <w:t xml:space="preserve">it </w:t>
      </w:r>
      <w:r w:rsidR="00660A2A">
        <w:t xml:space="preserve">highlights </w:t>
      </w:r>
      <w:r w:rsidR="00660A2A" w:rsidRPr="004114E8">
        <w:t>as a national economic necessity</w:t>
      </w:r>
      <w:r w:rsidR="00660A2A">
        <w:t xml:space="preserve"> an </w:t>
      </w:r>
      <w:r w:rsidR="006C5F94" w:rsidRPr="004114E8">
        <w:t>excellen</w:t>
      </w:r>
      <w:r w:rsidR="00660A2A">
        <w:t xml:space="preserve">t </w:t>
      </w:r>
      <w:r w:rsidR="006C5F94" w:rsidRPr="004114E8">
        <w:t>VET education</w:t>
      </w:r>
      <w:r w:rsidR="00660A2A">
        <w:t>,</w:t>
      </w:r>
      <w:r w:rsidR="006C5F94" w:rsidRPr="004114E8">
        <w:t xml:space="preserve"> </w:t>
      </w:r>
      <w:r w:rsidR="00660A2A">
        <w:t xml:space="preserve">one </w:t>
      </w:r>
      <w:r w:rsidR="006C5F94" w:rsidRPr="004114E8">
        <w:t>connected to industry.</w:t>
      </w:r>
      <w:r w:rsidR="006C5F94">
        <w:t xml:space="preserve"> </w:t>
      </w:r>
    </w:p>
    <w:p w:rsidR="006C5F94" w:rsidRDefault="006C5F94" w:rsidP="000474AD">
      <w:pPr>
        <w:pStyle w:val="Text"/>
      </w:pPr>
      <w:r>
        <w:t xml:space="preserve">In the UK </w:t>
      </w:r>
      <w:r w:rsidR="002639A2">
        <w:t>it has been argued that</w:t>
      </w:r>
      <w:r>
        <w:t xml:space="preserve"> the combination of </w:t>
      </w:r>
      <w:r w:rsidR="00660A2A">
        <w:t>large</w:t>
      </w:r>
      <w:r>
        <w:t xml:space="preserve"> numbers</w:t>
      </w:r>
      <w:r w:rsidR="00344732">
        <w:t xml:space="preserve"> of</w:t>
      </w:r>
      <w:r>
        <w:t xml:space="preserve"> and </w:t>
      </w:r>
      <w:r w:rsidR="00344732">
        <w:t>confusing</w:t>
      </w:r>
      <w:r>
        <w:t xml:space="preserve"> qualifications, </w:t>
      </w:r>
      <w:r w:rsidR="00660A2A">
        <w:t xml:space="preserve">competency-based training </w:t>
      </w:r>
      <w:r w:rsidR="00884DDF">
        <w:t xml:space="preserve">that has been </w:t>
      </w:r>
      <w:r w:rsidR="00660A2A">
        <w:t>too narrowly interpreted, and privatisation</w:t>
      </w:r>
      <w:r>
        <w:t xml:space="preserve"> of the VET market has </w:t>
      </w:r>
      <w:r w:rsidR="002639A2">
        <w:t>served collective</w:t>
      </w:r>
      <w:r w:rsidR="007B3107">
        <w:t xml:space="preserve">ly as a </w:t>
      </w:r>
      <w:r>
        <w:t>catalyst for</w:t>
      </w:r>
      <w:r w:rsidR="00344732">
        <w:t xml:space="preserve"> the</w:t>
      </w:r>
      <w:r>
        <w:t xml:space="preserve"> increasingly poor quality </w:t>
      </w:r>
      <w:r w:rsidR="00660A2A">
        <w:t>of further education</w:t>
      </w:r>
      <w:r w:rsidR="002C5B1C">
        <w:t xml:space="preserve"> (Crowther &amp; Hager 2016)</w:t>
      </w:r>
      <w:r w:rsidR="00660A2A">
        <w:t xml:space="preserve">. </w:t>
      </w:r>
      <w:r>
        <w:t xml:space="preserve">This appears to have </w:t>
      </w:r>
      <w:r w:rsidR="004D67A0">
        <w:t xml:space="preserve">been </w:t>
      </w:r>
      <w:r w:rsidR="00884DDF">
        <w:t>at least</w:t>
      </w:r>
      <w:r w:rsidR="002C5B1C">
        <w:t xml:space="preserve"> </w:t>
      </w:r>
      <w:r w:rsidR="004D67A0">
        <w:t>part</w:t>
      </w:r>
      <w:r w:rsidR="002C5B1C">
        <w:t>ial</w:t>
      </w:r>
      <w:r w:rsidR="004D67A0">
        <w:t xml:space="preserve"> </w:t>
      </w:r>
      <w:r w:rsidR="00FC2819">
        <w:t xml:space="preserve">impetus </w:t>
      </w:r>
      <w:r w:rsidR="002C5B1C">
        <w:t>for</w:t>
      </w:r>
      <w:r>
        <w:t xml:space="preserve"> </w:t>
      </w:r>
      <w:r w:rsidR="00884DDF">
        <w:t xml:space="preserve">the </w:t>
      </w:r>
      <w:r w:rsidR="000057B1">
        <w:t xml:space="preserve">recent </w:t>
      </w:r>
      <w:r w:rsidR="004D67A0">
        <w:t xml:space="preserve">UK </w:t>
      </w:r>
      <w:r>
        <w:t>reforms.</w:t>
      </w:r>
    </w:p>
    <w:p w:rsidR="003A0C10" w:rsidRPr="00467B4A" w:rsidRDefault="001E2DA9" w:rsidP="000474AD">
      <w:pPr>
        <w:pStyle w:val="Text"/>
      </w:pPr>
      <w:r>
        <w:t>A fu</w:t>
      </w:r>
      <w:r w:rsidR="004D67A0">
        <w:t xml:space="preserve">rther </w:t>
      </w:r>
      <w:r>
        <w:t>per</w:t>
      </w:r>
      <w:r w:rsidRPr="00467B4A">
        <w:t xml:space="preserve">tinent example is the </w:t>
      </w:r>
      <w:r w:rsidR="000057B1" w:rsidRPr="00467B4A">
        <w:t>present</w:t>
      </w:r>
      <w:r w:rsidRPr="00467B4A">
        <w:t xml:space="preserve"> debate in New Zealand</w:t>
      </w:r>
      <w:r w:rsidR="00A0784F" w:rsidRPr="00467B4A">
        <w:t>,</w:t>
      </w:r>
      <w:r w:rsidRPr="00467B4A">
        <w:t xml:space="preserve"> being </w:t>
      </w:r>
      <w:r w:rsidR="000057B1" w:rsidRPr="00467B4A">
        <w:t>led</w:t>
      </w:r>
      <w:r w:rsidRPr="00467B4A">
        <w:t xml:space="preserve"> by the New Zealand Productivity Commission</w:t>
      </w:r>
      <w:r w:rsidR="00AF13FF" w:rsidRPr="00467B4A">
        <w:t xml:space="preserve"> (NCPC) </w:t>
      </w:r>
      <w:r w:rsidRPr="00467B4A">
        <w:t xml:space="preserve">at </w:t>
      </w:r>
      <w:r w:rsidR="00344732" w:rsidRPr="00467B4A">
        <w:t xml:space="preserve">the request of the government. </w:t>
      </w:r>
      <w:r w:rsidR="00AF13FF" w:rsidRPr="00467B4A">
        <w:t xml:space="preserve">The </w:t>
      </w:r>
      <w:r w:rsidR="00A0784F" w:rsidRPr="00467B4A">
        <w:t>Productivity Commission</w:t>
      </w:r>
      <w:r w:rsidR="00DB25FA" w:rsidRPr="00467B4A">
        <w:t xml:space="preserve">’s </w:t>
      </w:r>
      <w:r w:rsidR="00AF13FF" w:rsidRPr="00467B4A">
        <w:t>task is to explore ‘new models of tertiary e</w:t>
      </w:r>
      <w:r w:rsidR="00344732" w:rsidRPr="00467B4A">
        <w:t>ducation’ at a whole-of-</w:t>
      </w:r>
      <w:r w:rsidR="00AF13FF" w:rsidRPr="00467B4A">
        <w:t>system level</w:t>
      </w:r>
      <w:r w:rsidR="00A0784F" w:rsidRPr="00467B4A">
        <w:t xml:space="preserve">. </w:t>
      </w:r>
      <w:r w:rsidR="00DB25FA" w:rsidRPr="00467B4A">
        <w:t>The preliminary findings</w:t>
      </w:r>
      <w:r w:rsidR="00250FEF" w:rsidRPr="00467B4A">
        <w:t xml:space="preserve"> (New Zealand Productivity Commission 2016)</w:t>
      </w:r>
      <w:r w:rsidR="00DB25FA" w:rsidRPr="00467B4A">
        <w:t xml:space="preserve"> </w:t>
      </w:r>
      <w:r w:rsidR="00AF13FF" w:rsidRPr="00467B4A">
        <w:t>are that</w:t>
      </w:r>
      <w:r w:rsidR="00A0784F" w:rsidRPr="00467B4A">
        <w:t>,</w:t>
      </w:r>
      <w:r w:rsidR="00AF13FF" w:rsidRPr="00467B4A">
        <w:t xml:space="preserve"> whil</w:t>
      </w:r>
      <w:r w:rsidR="00A0784F" w:rsidRPr="00467B4A">
        <w:t>e</w:t>
      </w:r>
      <w:r w:rsidR="00AF13FF" w:rsidRPr="00467B4A">
        <w:t xml:space="preserve"> the country is well served by its tertiary </w:t>
      </w:r>
      <w:r w:rsidR="00FC2819" w:rsidRPr="00467B4A">
        <w:t xml:space="preserve">education </w:t>
      </w:r>
      <w:r w:rsidR="00AF13FF" w:rsidRPr="00467B4A">
        <w:t>sector</w:t>
      </w:r>
      <w:r w:rsidR="00343454" w:rsidRPr="00467B4A">
        <w:t>, the system</w:t>
      </w:r>
      <w:r w:rsidR="00AF13FF" w:rsidRPr="00467B4A">
        <w:t xml:space="preserve"> </w:t>
      </w:r>
      <w:r w:rsidR="00A0784F" w:rsidRPr="00467B4A">
        <w:t>displays</w:t>
      </w:r>
      <w:r w:rsidR="00AF13FF" w:rsidRPr="00467B4A">
        <w:t xml:space="preserve"> inertia</w:t>
      </w:r>
      <w:r w:rsidR="000057B1" w:rsidRPr="00467B4A">
        <w:t>,</w:t>
      </w:r>
      <w:r w:rsidR="00AF13FF" w:rsidRPr="00467B4A">
        <w:t xml:space="preserve"> </w:t>
      </w:r>
      <w:r w:rsidR="00344732" w:rsidRPr="00467B4A">
        <w:t>induced</w:t>
      </w:r>
      <w:r w:rsidR="00343454" w:rsidRPr="00467B4A">
        <w:t xml:space="preserve"> by </w:t>
      </w:r>
      <w:r w:rsidR="00DB25FA" w:rsidRPr="00467B4A">
        <w:t xml:space="preserve">centralised </w:t>
      </w:r>
      <w:r w:rsidR="00343454" w:rsidRPr="00467B4A">
        <w:t xml:space="preserve">and </w:t>
      </w:r>
      <w:r w:rsidR="00AF13FF" w:rsidRPr="00467B4A">
        <w:t>over</w:t>
      </w:r>
      <w:r w:rsidR="00DB25FA" w:rsidRPr="00467B4A">
        <w:t>ly</w:t>
      </w:r>
      <w:r w:rsidR="00AF13FF" w:rsidRPr="00467B4A">
        <w:t xml:space="preserve"> </w:t>
      </w:r>
      <w:r w:rsidR="00DB25FA" w:rsidRPr="00467B4A">
        <w:t xml:space="preserve">prescriptive </w:t>
      </w:r>
      <w:r w:rsidR="00343454" w:rsidRPr="00467B4A">
        <w:t xml:space="preserve">governance </w:t>
      </w:r>
      <w:r w:rsidR="00DB25FA" w:rsidRPr="00467B4A">
        <w:t>of regulatory and funding policy</w:t>
      </w:r>
      <w:r w:rsidR="00344732" w:rsidRPr="00467B4A">
        <w:t>, which</w:t>
      </w:r>
      <w:r w:rsidR="00DB25FA" w:rsidRPr="00467B4A">
        <w:t xml:space="preserve"> favours </w:t>
      </w:r>
      <w:r w:rsidR="00A0784F" w:rsidRPr="00467B4A">
        <w:t xml:space="preserve">the </w:t>
      </w:r>
      <w:r w:rsidR="00DB25FA" w:rsidRPr="00467B4A">
        <w:t xml:space="preserve">status quo </w:t>
      </w:r>
      <w:r w:rsidR="000057B1" w:rsidRPr="00467B4A">
        <w:t>in</w:t>
      </w:r>
      <w:r w:rsidR="00DB25FA" w:rsidRPr="00467B4A">
        <w:t xml:space="preserve"> </w:t>
      </w:r>
      <w:r w:rsidR="00343454" w:rsidRPr="00467B4A">
        <w:t xml:space="preserve">the interests of dominant </w:t>
      </w:r>
      <w:r w:rsidR="00DB25FA" w:rsidRPr="00467B4A">
        <w:t>provider</w:t>
      </w:r>
      <w:r w:rsidR="00343454" w:rsidRPr="00467B4A">
        <w:t>s,</w:t>
      </w:r>
      <w:r w:rsidR="00DB25FA" w:rsidRPr="00467B4A">
        <w:t xml:space="preserve"> </w:t>
      </w:r>
      <w:r w:rsidR="000057B1" w:rsidRPr="00467B4A">
        <w:t xml:space="preserve">and </w:t>
      </w:r>
      <w:r w:rsidR="00A0784F" w:rsidRPr="00467B4A">
        <w:t xml:space="preserve">not students. </w:t>
      </w:r>
      <w:r w:rsidR="003A0C10" w:rsidRPr="00467B4A">
        <w:t xml:space="preserve">The total number of domestic student places in the tertiary system is capped, and the proportion of total government funding that shifts between providers year to year is small. </w:t>
      </w:r>
      <w:r w:rsidR="00DB25FA" w:rsidRPr="00467B4A">
        <w:t>Whil</w:t>
      </w:r>
      <w:r w:rsidR="00A0784F" w:rsidRPr="00467B4A">
        <w:t>e</w:t>
      </w:r>
      <w:r w:rsidR="00DB25FA" w:rsidRPr="00467B4A">
        <w:t xml:space="preserve"> </w:t>
      </w:r>
      <w:r w:rsidR="003A0C10" w:rsidRPr="00467B4A">
        <w:t xml:space="preserve">providing </w:t>
      </w:r>
      <w:r w:rsidR="00DB25FA" w:rsidRPr="00467B4A">
        <w:t>tight</w:t>
      </w:r>
      <w:r w:rsidR="00343454" w:rsidRPr="00467B4A">
        <w:t xml:space="preserve"> control on </w:t>
      </w:r>
      <w:r w:rsidR="00A0784F" w:rsidRPr="00467B4A">
        <w:t xml:space="preserve">the </w:t>
      </w:r>
      <w:r w:rsidR="003A0C10" w:rsidRPr="00467B4A">
        <w:t>costs</w:t>
      </w:r>
      <w:r w:rsidR="00DB25FA" w:rsidRPr="00467B4A">
        <w:t xml:space="preserve"> and quality</w:t>
      </w:r>
      <w:r w:rsidR="00343454" w:rsidRPr="00467B4A">
        <w:t xml:space="preserve"> of its tertiary </w:t>
      </w:r>
      <w:r w:rsidR="00467B4A">
        <w:t xml:space="preserve">education </w:t>
      </w:r>
      <w:r w:rsidR="00343454" w:rsidRPr="00467B4A">
        <w:t xml:space="preserve">sector, the view is that </w:t>
      </w:r>
      <w:r w:rsidR="00DB25FA" w:rsidRPr="00467B4A">
        <w:t>this has stifled alternat</w:t>
      </w:r>
      <w:r w:rsidR="00582143" w:rsidRPr="00467B4A">
        <w:t>iv</w:t>
      </w:r>
      <w:r w:rsidR="00DB25FA" w:rsidRPr="00467B4A">
        <w:t>e innovative practices in institutions</w:t>
      </w:r>
      <w:r w:rsidR="00344732" w:rsidRPr="00467B4A">
        <w:t>, practices</w:t>
      </w:r>
      <w:r w:rsidR="00DB25FA" w:rsidRPr="00467B4A">
        <w:t xml:space="preserve"> that </w:t>
      </w:r>
      <w:r w:rsidR="000057B1" w:rsidRPr="00467B4A">
        <w:t xml:space="preserve">could be </w:t>
      </w:r>
      <w:r w:rsidR="00DB25FA" w:rsidRPr="00467B4A">
        <w:t xml:space="preserve">more flexible to </w:t>
      </w:r>
      <w:r w:rsidR="00343454" w:rsidRPr="00467B4A">
        <w:t xml:space="preserve">student, industry and </w:t>
      </w:r>
      <w:r w:rsidR="00DB25FA" w:rsidRPr="00467B4A">
        <w:t xml:space="preserve">national </w:t>
      </w:r>
      <w:r w:rsidR="00343454" w:rsidRPr="00467B4A">
        <w:t>needs.</w:t>
      </w:r>
    </w:p>
    <w:p w:rsidR="003A0C10" w:rsidRDefault="003A0C10" w:rsidP="008E530D">
      <w:pPr>
        <w:pStyle w:val="Text"/>
      </w:pPr>
      <w:r>
        <w:t xml:space="preserve">This is a narrative somewhat different </w:t>
      </w:r>
      <w:r w:rsidR="00A0784F">
        <w:t>from</w:t>
      </w:r>
      <w:r>
        <w:t xml:space="preserve"> Australia, </w:t>
      </w:r>
      <w:r w:rsidR="00A0784F">
        <w:t>given that</w:t>
      </w:r>
      <w:r>
        <w:t xml:space="preserve"> in New Zealand </w:t>
      </w:r>
      <w:r w:rsidR="00344732">
        <w:t xml:space="preserve">the </w:t>
      </w:r>
      <w:r>
        <w:t xml:space="preserve">tuition subsidies allocated to tertiary providers come with tight specifications on the nature and volume of </w:t>
      </w:r>
      <w:r w:rsidR="000057B1">
        <w:t xml:space="preserve">training </w:t>
      </w:r>
      <w:r>
        <w:t>delivery</w:t>
      </w:r>
      <w:r w:rsidR="00A0784F">
        <w:t>. The g</w:t>
      </w:r>
      <w:r w:rsidR="000057B1">
        <w:t>overnment</w:t>
      </w:r>
      <w:r>
        <w:t xml:space="preserve"> also regulates the fees that providers can</w:t>
      </w:r>
      <w:r w:rsidR="00A0784F">
        <w:t xml:space="preserve"> charge. </w:t>
      </w:r>
      <w:r w:rsidR="000057B1">
        <w:t>However, o</w:t>
      </w:r>
      <w:r>
        <w:t xml:space="preserve">ne </w:t>
      </w:r>
      <w:r w:rsidR="000057B1">
        <w:t>advantage of the New Zealand system</w:t>
      </w:r>
      <w:r>
        <w:t xml:space="preserve"> is</w:t>
      </w:r>
      <w:r w:rsidR="000057B1">
        <w:t xml:space="preserve"> </w:t>
      </w:r>
      <w:r>
        <w:t xml:space="preserve">that this (apparently excessive) control </w:t>
      </w:r>
      <w:r w:rsidR="000057B1">
        <w:t>applies</w:t>
      </w:r>
      <w:r w:rsidR="00A0784F">
        <w:t xml:space="preserve"> sector-</w:t>
      </w:r>
      <w:r>
        <w:t>wide</w:t>
      </w:r>
      <w:r w:rsidR="000057B1">
        <w:t xml:space="preserve">, under one government, and </w:t>
      </w:r>
      <w:r>
        <w:t>cover</w:t>
      </w:r>
      <w:r w:rsidR="000057B1">
        <w:t>s</w:t>
      </w:r>
      <w:r>
        <w:t xml:space="preserve"> all categories of t</w:t>
      </w:r>
      <w:r w:rsidR="00A0784F">
        <w:t>ertiary education institutions —</w:t>
      </w:r>
      <w:r w:rsidR="000057B1">
        <w:t xml:space="preserve"> </w:t>
      </w:r>
      <w:r>
        <w:t>universities and training providers.</w:t>
      </w:r>
      <w:r w:rsidR="00A0784F">
        <w:t xml:space="preserve"> </w:t>
      </w:r>
      <w:r w:rsidR="00FC2819">
        <w:t>There is a</w:t>
      </w:r>
      <w:r w:rsidR="00632B07">
        <w:t xml:space="preserve"> unified funding framework across N</w:t>
      </w:r>
      <w:r w:rsidR="00250FEF">
        <w:t>ew Zealand’</w:t>
      </w:r>
      <w:r w:rsidR="00632B07">
        <w:t xml:space="preserve">s tertiary </w:t>
      </w:r>
      <w:r w:rsidR="00467B4A">
        <w:t xml:space="preserve">education </w:t>
      </w:r>
      <w:r w:rsidR="00632B07">
        <w:t>sector.</w:t>
      </w:r>
    </w:p>
    <w:p w:rsidR="001E2DA9" w:rsidRDefault="006031A5" w:rsidP="000474AD">
      <w:pPr>
        <w:pStyle w:val="Text"/>
      </w:pPr>
      <w:r>
        <w:t xml:space="preserve">The </w:t>
      </w:r>
      <w:r w:rsidR="007A1E6E">
        <w:t xml:space="preserve">need </w:t>
      </w:r>
      <w:r>
        <w:t>for a unified funding framework</w:t>
      </w:r>
      <w:r w:rsidR="003A0C10">
        <w:t xml:space="preserve"> is the central observation made by Warburton </w:t>
      </w:r>
      <w:r w:rsidR="00344732">
        <w:t xml:space="preserve">(2016) </w:t>
      </w:r>
      <w:r w:rsidR="003A0C10">
        <w:t xml:space="preserve">in regards to </w:t>
      </w:r>
      <w:r w:rsidR="002A4E16">
        <w:t>resourcing Australia’s tertiary education sector</w:t>
      </w:r>
      <w:r w:rsidR="002C5B1C">
        <w:t>. Warburton</w:t>
      </w:r>
      <w:r w:rsidR="002A4E16">
        <w:t xml:space="preserve"> argues for a more coherent system of support for </w:t>
      </w:r>
      <w:r w:rsidR="002C5B1C">
        <w:t xml:space="preserve">the financing of </w:t>
      </w:r>
      <w:r w:rsidR="002A4E16">
        <w:t>students across the tertiary sector</w:t>
      </w:r>
      <w:r w:rsidR="002C5B1C">
        <w:t>, one</w:t>
      </w:r>
      <w:r w:rsidR="002A4E16">
        <w:t xml:space="preserve"> resourced by </w:t>
      </w:r>
      <w:r w:rsidR="00807D73">
        <w:t xml:space="preserve">all </w:t>
      </w:r>
      <w:r w:rsidR="002A4E16">
        <w:t xml:space="preserve">governments </w:t>
      </w:r>
      <w:r w:rsidR="00807D73">
        <w:t>and where</w:t>
      </w:r>
      <w:r w:rsidR="002A4E16">
        <w:t xml:space="preserve"> government subsidies and student tuition fees</w:t>
      </w:r>
      <w:r w:rsidR="003A7C7E">
        <w:t xml:space="preserve"> </w:t>
      </w:r>
      <w:r w:rsidR="00807D73">
        <w:t xml:space="preserve">are </w:t>
      </w:r>
      <w:r w:rsidR="002C5B1C">
        <w:t xml:space="preserve">openly </w:t>
      </w:r>
      <w:r w:rsidR="00807D73">
        <w:t>identified</w:t>
      </w:r>
      <w:r w:rsidR="003A7C7E">
        <w:t>.</w:t>
      </w:r>
      <w:r w:rsidR="002C5B1C">
        <w:t xml:space="preserve"> </w:t>
      </w:r>
      <w:r w:rsidR="002A4E16">
        <w:t xml:space="preserve">Where tuition is to be financed by loans, </w:t>
      </w:r>
      <w:r w:rsidR="00344732">
        <w:t xml:space="preserve">he proposes </w:t>
      </w:r>
      <w:r w:rsidR="002A4E16">
        <w:t>a coh</w:t>
      </w:r>
      <w:r w:rsidR="002C5B1C">
        <w:t>erent single program for income-</w:t>
      </w:r>
      <w:r w:rsidR="00344732">
        <w:t>contingent loans</w:t>
      </w:r>
      <w:r w:rsidR="002A4E16">
        <w:t xml:space="preserve">, </w:t>
      </w:r>
      <w:r w:rsidR="00807D73">
        <w:t xml:space="preserve">with loans </w:t>
      </w:r>
      <w:r w:rsidR="002A4E16">
        <w:t xml:space="preserve">tiered by way of </w:t>
      </w:r>
      <w:r w:rsidR="00807D73">
        <w:t xml:space="preserve">increasing </w:t>
      </w:r>
      <w:r w:rsidR="00337B3A">
        <w:t xml:space="preserve">the </w:t>
      </w:r>
      <w:r w:rsidR="00807D73">
        <w:t xml:space="preserve">levels of </w:t>
      </w:r>
      <w:r w:rsidR="002A4E16">
        <w:t xml:space="preserve">maximum borrowings </w:t>
      </w:r>
      <w:r w:rsidR="00807D73">
        <w:t xml:space="preserve">aligned to </w:t>
      </w:r>
      <w:r w:rsidR="002A4E16">
        <w:t>the level of study across the range of the AQF</w:t>
      </w:r>
      <w:r w:rsidR="00772BD1">
        <w:t>,</w:t>
      </w:r>
      <w:r w:rsidR="002A4E16">
        <w:t xml:space="preserve"> </w:t>
      </w:r>
      <w:r w:rsidR="00CE4B96">
        <w:t xml:space="preserve">with this regime </w:t>
      </w:r>
      <w:r w:rsidR="002A4E16">
        <w:t>spanning both VET and higher education.</w:t>
      </w:r>
    </w:p>
    <w:p w:rsidR="00D56B2A" w:rsidRDefault="00D56B2A">
      <w:pPr>
        <w:spacing w:before="0" w:line="240" w:lineRule="auto"/>
        <w:rPr>
          <w:rFonts w:ascii="Arial" w:hAnsi="Arial" w:cs="Tahoma"/>
          <w:sz w:val="28"/>
        </w:rPr>
      </w:pPr>
      <w:bookmarkStart w:id="78" w:name="_Toc468189608"/>
      <w:r>
        <w:br w:type="page"/>
      </w:r>
    </w:p>
    <w:p w:rsidR="00807D73" w:rsidRDefault="00F61BEA" w:rsidP="000474AD">
      <w:pPr>
        <w:pStyle w:val="Heading2"/>
        <w:spacing w:before="120"/>
        <w:ind w:right="0"/>
      </w:pPr>
      <w:r>
        <w:lastRenderedPageBreak/>
        <w:t>Conclusions</w:t>
      </w:r>
      <w:bookmarkEnd w:id="78"/>
    </w:p>
    <w:p w:rsidR="008C1F03" w:rsidRDefault="00CE4B96" w:rsidP="000474AD">
      <w:pPr>
        <w:pStyle w:val="Dotpoint10"/>
        <w:numPr>
          <w:ilvl w:val="0"/>
          <w:numId w:val="0"/>
        </w:numPr>
        <w:spacing w:before="80"/>
      </w:pPr>
      <w:r>
        <w:t>Whil</w:t>
      </w:r>
      <w:r w:rsidR="002C5B1C">
        <w:t xml:space="preserve">e </w:t>
      </w:r>
      <w:r>
        <w:t xml:space="preserve">the VET and </w:t>
      </w:r>
      <w:r w:rsidR="004D67A0">
        <w:t>h</w:t>
      </w:r>
      <w:r>
        <w:t xml:space="preserve">igher </w:t>
      </w:r>
      <w:r w:rsidR="004D67A0">
        <w:t>e</w:t>
      </w:r>
      <w:r w:rsidR="006C2D87">
        <w:t xml:space="preserve">ducation sectors are very different in purpose and practice, the mid-ground of AQF 5 and 6 </w:t>
      </w:r>
      <w:r w:rsidR="001C682C">
        <w:t xml:space="preserve">level qualifications </w:t>
      </w:r>
      <w:r w:rsidR="006C2D87">
        <w:t xml:space="preserve">are </w:t>
      </w:r>
      <w:r w:rsidR="00632B07">
        <w:t>at least as</w:t>
      </w:r>
      <w:r w:rsidR="006C2D87">
        <w:t xml:space="preserve"> similar </w:t>
      </w:r>
      <w:r w:rsidR="00632B07">
        <w:t>as they are d</w:t>
      </w:r>
      <w:r w:rsidR="006C2D87">
        <w:t>ifferent.</w:t>
      </w:r>
      <w:r w:rsidR="003543E2">
        <w:t xml:space="preserve"> </w:t>
      </w:r>
      <w:r w:rsidR="001C682C">
        <w:t>H</w:t>
      </w:r>
      <w:r w:rsidR="002C5B1C">
        <w:t>igher-</w:t>
      </w:r>
      <w:r w:rsidR="00512BBE">
        <w:t>lev</w:t>
      </w:r>
      <w:r w:rsidR="002C5B1C">
        <w:t xml:space="preserve">el VET qualifications, such as </w:t>
      </w:r>
      <w:r w:rsidR="007E4FEB">
        <w:t>d</w:t>
      </w:r>
      <w:r w:rsidR="00512BBE">
        <w:t>iplomas</w:t>
      </w:r>
      <w:r w:rsidR="007061F8" w:rsidRPr="004114E8">
        <w:t xml:space="preserve">, </w:t>
      </w:r>
      <w:r w:rsidR="00512BBE">
        <w:t xml:space="preserve">are as much </w:t>
      </w:r>
      <w:r w:rsidR="007E4FEB">
        <w:t xml:space="preserve">concerned with </w:t>
      </w:r>
      <w:r w:rsidR="0049713D">
        <w:t>providing students with</w:t>
      </w:r>
      <w:r w:rsidR="001C682C">
        <w:t xml:space="preserve"> </w:t>
      </w:r>
      <w:r w:rsidR="007E4FEB">
        <w:t>increased</w:t>
      </w:r>
      <w:r w:rsidR="007061F8" w:rsidRPr="004114E8">
        <w:t xml:space="preserve"> employability </w:t>
      </w:r>
      <w:r w:rsidR="0049713D">
        <w:t>skills and</w:t>
      </w:r>
      <w:r w:rsidR="007061F8" w:rsidRPr="004114E8">
        <w:t xml:space="preserve"> technical </w:t>
      </w:r>
      <w:r w:rsidR="0049713D">
        <w:t xml:space="preserve">capabilities </w:t>
      </w:r>
      <w:r w:rsidR="00512BBE" w:rsidRPr="004114E8">
        <w:t>(</w:t>
      </w:r>
      <w:r w:rsidR="00512BBE">
        <w:t xml:space="preserve">especially </w:t>
      </w:r>
      <w:r w:rsidR="00512BBE" w:rsidRPr="004114E8">
        <w:t>digital</w:t>
      </w:r>
      <w:r w:rsidR="0049713D">
        <w:t xml:space="preserve"> </w:t>
      </w:r>
      <w:r w:rsidR="00F42ED3">
        <w:t>skills</w:t>
      </w:r>
      <w:r w:rsidR="00512BBE" w:rsidRPr="004114E8">
        <w:t xml:space="preserve">) </w:t>
      </w:r>
      <w:r w:rsidR="007061F8">
        <w:t xml:space="preserve">to </w:t>
      </w:r>
      <w:r w:rsidR="0049713D">
        <w:t xml:space="preserve">enhance their transferability across jobs </w:t>
      </w:r>
      <w:r w:rsidR="007061F8" w:rsidRPr="004114E8">
        <w:t>in a</w:t>
      </w:r>
      <w:r w:rsidR="0049713D">
        <w:t xml:space="preserve">n </w:t>
      </w:r>
      <w:r w:rsidR="007061F8" w:rsidRPr="004114E8">
        <w:t xml:space="preserve">uncertain </w:t>
      </w:r>
      <w:r w:rsidR="00634B03">
        <w:t>labour market</w:t>
      </w:r>
      <w:r w:rsidR="007061F8" w:rsidRPr="004114E8">
        <w:t xml:space="preserve"> as </w:t>
      </w:r>
      <w:r w:rsidR="003543E2">
        <w:t>they are</w:t>
      </w:r>
      <w:r w:rsidR="004D67A0">
        <w:t xml:space="preserve"> </w:t>
      </w:r>
      <w:r w:rsidR="00634B03">
        <w:t>concerned with</w:t>
      </w:r>
      <w:r w:rsidR="007061F8" w:rsidRPr="004114E8">
        <w:t xml:space="preserve"> training for </w:t>
      </w:r>
      <w:r w:rsidR="0049713D">
        <w:t xml:space="preserve">specific </w:t>
      </w:r>
      <w:r w:rsidR="007E4FEB">
        <w:t xml:space="preserve">job </w:t>
      </w:r>
      <w:r w:rsidR="007061F8">
        <w:t>tasks requiring competency standards.</w:t>
      </w:r>
      <w:r w:rsidR="003543E2">
        <w:t xml:space="preserve"> </w:t>
      </w:r>
    </w:p>
    <w:p w:rsidR="007E4FEB" w:rsidRDefault="009F120C" w:rsidP="000474AD">
      <w:pPr>
        <w:pStyle w:val="Dotpoint10"/>
        <w:numPr>
          <w:ilvl w:val="0"/>
          <w:numId w:val="0"/>
        </w:numPr>
        <w:spacing w:before="80"/>
      </w:pPr>
      <w:r>
        <w:t>Why does all</w:t>
      </w:r>
      <w:r w:rsidR="007E4FEB">
        <w:t xml:space="preserve"> of</w:t>
      </w:r>
      <w:r>
        <w:t xml:space="preserve"> this matter</w:t>
      </w:r>
      <w:r w:rsidR="00751970">
        <w:t>? P</w:t>
      </w:r>
      <w:r w:rsidR="007B3107">
        <w:t>articularly</w:t>
      </w:r>
      <w:r w:rsidR="003543E2">
        <w:t>,</w:t>
      </w:r>
      <w:r w:rsidR="007B3107">
        <w:t xml:space="preserve"> what is the relevance to the operation of the tertiary </w:t>
      </w:r>
      <w:r w:rsidR="004D67A0">
        <w:t xml:space="preserve">education </w:t>
      </w:r>
      <w:r w:rsidR="007B3107">
        <w:t xml:space="preserve">sector and the boundaries and connections between VET and </w:t>
      </w:r>
      <w:r w:rsidR="0049713D">
        <w:t>h</w:t>
      </w:r>
      <w:r w:rsidR="007B3107">
        <w:t>igher education</w:t>
      </w:r>
      <w:r w:rsidR="007E4FEB">
        <w:t xml:space="preserve">? </w:t>
      </w:r>
      <w:r w:rsidR="00807D73">
        <w:t xml:space="preserve">It matters because </w:t>
      </w:r>
      <w:r w:rsidR="007E4FEB">
        <w:t>the boundaries and the connections</w:t>
      </w:r>
      <w:r w:rsidR="003A7C7E">
        <w:t xml:space="preserve"> between the sectors present ex</w:t>
      </w:r>
      <w:r w:rsidR="007E4FEB">
        <w:t>amples of significant confusion and</w:t>
      </w:r>
      <w:r w:rsidR="003A7C7E">
        <w:t xml:space="preserve"> of considerable inter-institutional contest, as </w:t>
      </w:r>
      <w:r w:rsidR="007E4FEB">
        <w:t xml:space="preserve">well as willing collaboration. </w:t>
      </w:r>
      <w:r w:rsidR="003A7C7E">
        <w:t xml:space="preserve">This in aggregate imposes an </w:t>
      </w:r>
      <w:r w:rsidR="008C1F03">
        <w:t>unquantif</w:t>
      </w:r>
      <w:r w:rsidR="00AC36C6">
        <w:t>i</w:t>
      </w:r>
      <w:r w:rsidR="008C1F03">
        <w:t xml:space="preserve">ed </w:t>
      </w:r>
      <w:r w:rsidR="007E4FEB">
        <w:t>cost burden.</w:t>
      </w:r>
    </w:p>
    <w:p w:rsidR="003543E2" w:rsidRDefault="003A7C7E" w:rsidP="000474AD">
      <w:pPr>
        <w:pStyle w:val="Dotpoint10"/>
        <w:numPr>
          <w:ilvl w:val="0"/>
          <w:numId w:val="0"/>
        </w:numPr>
        <w:spacing w:before="80"/>
      </w:pPr>
      <w:r>
        <w:t xml:space="preserve">It </w:t>
      </w:r>
      <w:r w:rsidR="007E4FEB">
        <w:t xml:space="preserve">also </w:t>
      </w:r>
      <w:r>
        <w:t xml:space="preserve">matters from the perspective of </w:t>
      </w:r>
      <w:r w:rsidRPr="004114E8">
        <w:t>students</w:t>
      </w:r>
      <w:r w:rsidR="007E4FEB">
        <w:t>: providing them with</w:t>
      </w:r>
      <w:r>
        <w:t xml:space="preserve"> the </w:t>
      </w:r>
      <w:r w:rsidR="007E4FEB">
        <w:t>capacity</w:t>
      </w:r>
      <w:r>
        <w:t xml:space="preserve"> to </w:t>
      </w:r>
      <w:r w:rsidRPr="004114E8">
        <w:t xml:space="preserve">pick and mix </w:t>
      </w:r>
      <w:r>
        <w:t>the bes</w:t>
      </w:r>
      <w:r w:rsidR="007E4FEB">
        <w:t>t from university and VET —</w:t>
      </w:r>
      <w:r>
        <w:t xml:space="preserve"> </w:t>
      </w:r>
      <w:r w:rsidRPr="004114E8">
        <w:t>sk</w:t>
      </w:r>
      <w:r>
        <w:t>ill</w:t>
      </w:r>
      <w:r w:rsidR="007E4FEB">
        <w:t>s</w:t>
      </w:r>
      <w:r>
        <w:t xml:space="preserve">, academic </w:t>
      </w:r>
      <w:r w:rsidR="00634B03">
        <w:t xml:space="preserve">study </w:t>
      </w:r>
      <w:r>
        <w:t xml:space="preserve">or work experience </w:t>
      </w:r>
      <w:r w:rsidR="007E4FEB">
        <w:t xml:space="preserve">— </w:t>
      </w:r>
      <w:r>
        <w:t xml:space="preserve">can only be beneficial to </w:t>
      </w:r>
      <w:r w:rsidR="007E4FEB">
        <w:t xml:space="preserve">the </w:t>
      </w:r>
      <w:r>
        <w:t xml:space="preserve">needs of employers and </w:t>
      </w:r>
      <w:r w:rsidR="007E4FEB">
        <w:t>to students’ future jobs.</w:t>
      </w:r>
    </w:p>
    <w:p w:rsidR="00C57BDD" w:rsidRDefault="003A7C7E" w:rsidP="00211DA2">
      <w:pPr>
        <w:pStyle w:val="Dotpoint10"/>
        <w:numPr>
          <w:ilvl w:val="0"/>
          <w:numId w:val="0"/>
        </w:numPr>
        <w:spacing w:before="80"/>
        <w:ind w:right="-143"/>
        <w:rPr>
          <w:shd w:val="clear" w:color="auto" w:fill="FFFFFF"/>
        </w:rPr>
      </w:pPr>
      <w:r>
        <w:t xml:space="preserve">It </w:t>
      </w:r>
      <w:r w:rsidR="007E4FEB">
        <w:t xml:space="preserve">also </w:t>
      </w:r>
      <w:r>
        <w:t xml:space="preserve">matters because policy and incentives need to ensure </w:t>
      </w:r>
      <w:r w:rsidR="00634B03">
        <w:t xml:space="preserve">the </w:t>
      </w:r>
      <w:r>
        <w:t>equitable funding of mid-level professionals</w:t>
      </w:r>
      <w:r w:rsidR="007E4FEB">
        <w:t>,</w:t>
      </w:r>
      <w:r>
        <w:t xml:space="preserve"> including</w:t>
      </w:r>
      <w:r w:rsidR="007E4FEB">
        <w:t>,</w:t>
      </w:r>
      <w:r>
        <w:t xml:space="preserve"> for example</w:t>
      </w:r>
      <w:r w:rsidR="007E4FEB">
        <w:t>,</w:t>
      </w:r>
      <w:r>
        <w:t xml:space="preserve"> associate degr</w:t>
      </w:r>
      <w:r w:rsidR="003543E2">
        <w:t xml:space="preserve">ees and higher apprenticeships. </w:t>
      </w:r>
      <w:r w:rsidR="008C1F03" w:rsidRPr="004F4D34">
        <w:t>Final</w:t>
      </w:r>
      <w:r w:rsidR="008C1F03" w:rsidRPr="004F4D34">
        <w:rPr>
          <w:rStyle w:val="TextChar"/>
        </w:rPr>
        <w:t>ly</w:t>
      </w:r>
      <w:r w:rsidR="007E4FEB" w:rsidRPr="004F4D34">
        <w:rPr>
          <w:rStyle w:val="TextChar"/>
        </w:rPr>
        <w:t>,</w:t>
      </w:r>
      <w:r w:rsidR="008C1F03" w:rsidRPr="004F4D34">
        <w:rPr>
          <w:rStyle w:val="TextChar"/>
        </w:rPr>
        <w:t xml:space="preserve"> as </w:t>
      </w:r>
      <w:r w:rsidR="009F120C" w:rsidRPr="004F4D34">
        <w:rPr>
          <w:rStyle w:val="TextChar"/>
        </w:rPr>
        <w:t xml:space="preserve">argued </w:t>
      </w:r>
      <w:r w:rsidR="007E4FEB" w:rsidRPr="004F4D34">
        <w:rPr>
          <w:rStyle w:val="TextChar"/>
        </w:rPr>
        <w:t>previously</w:t>
      </w:r>
      <w:r w:rsidR="001C5E08" w:rsidRPr="004F4D34">
        <w:rPr>
          <w:rStyle w:val="TextChar"/>
        </w:rPr>
        <w:t xml:space="preserve"> (Fowler 2016)</w:t>
      </w:r>
      <w:r w:rsidR="009F120C" w:rsidRPr="004F4D34">
        <w:rPr>
          <w:rStyle w:val="TextChar"/>
        </w:rPr>
        <w:t xml:space="preserve">, </w:t>
      </w:r>
      <w:r w:rsidR="008C1F03" w:rsidRPr="004F4D34">
        <w:rPr>
          <w:rStyle w:val="TextChar"/>
        </w:rPr>
        <w:t xml:space="preserve">it matters because </w:t>
      </w:r>
      <w:r w:rsidR="007E277F" w:rsidRPr="004F4D34">
        <w:rPr>
          <w:rStyle w:val="TextChar"/>
        </w:rPr>
        <w:t xml:space="preserve">in excess of 60% </w:t>
      </w:r>
      <w:r w:rsidR="006C5F94" w:rsidRPr="004F4D34">
        <w:rPr>
          <w:rStyle w:val="TextChar"/>
        </w:rPr>
        <w:t xml:space="preserve">of the present </w:t>
      </w:r>
      <w:r w:rsidR="007E4FEB" w:rsidRPr="004F4D34">
        <w:rPr>
          <w:rStyle w:val="TextChar"/>
        </w:rPr>
        <w:t xml:space="preserve">national labour force of </w:t>
      </w:r>
      <w:r w:rsidR="007E277F" w:rsidRPr="004F4D34">
        <w:rPr>
          <w:rStyle w:val="TextChar"/>
        </w:rPr>
        <w:t>12.6</w:t>
      </w:r>
      <w:r w:rsidR="00CE4B96" w:rsidRPr="004F4D34">
        <w:rPr>
          <w:rStyle w:val="TextChar"/>
        </w:rPr>
        <w:t xml:space="preserve"> </w:t>
      </w:r>
      <w:r w:rsidR="006C5F94" w:rsidRPr="004F4D34">
        <w:rPr>
          <w:rStyle w:val="TextChar"/>
        </w:rPr>
        <w:t>m</w:t>
      </w:r>
      <w:r w:rsidR="00CE4B96" w:rsidRPr="004F4D34">
        <w:rPr>
          <w:rStyle w:val="TextChar"/>
        </w:rPr>
        <w:t>illion</w:t>
      </w:r>
      <w:r w:rsidR="006C5F94" w:rsidRPr="004F4D34">
        <w:rPr>
          <w:rStyle w:val="TextChar"/>
        </w:rPr>
        <w:t xml:space="preserve"> </w:t>
      </w:r>
      <w:r w:rsidR="007E277F" w:rsidRPr="004F4D34">
        <w:rPr>
          <w:rStyle w:val="TextChar"/>
        </w:rPr>
        <w:t xml:space="preserve">have a </w:t>
      </w:r>
      <w:r w:rsidR="004F4D34" w:rsidRPr="004F4D34">
        <w:rPr>
          <w:rStyle w:val="TextChar"/>
        </w:rPr>
        <w:t>c</w:t>
      </w:r>
      <w:r w:rsidR="007E277F" w:rsidRPr="004F4D34">
        <w:rPr>
          <w:rStyle w:val="TextChar"/>
        </w:rPr>
        <w:t xml:space="preserve">ertificate III or higher </w:t>
      </w:r>
      <w:r w:rsidR="00AE61F1" w:rsidRPr="004F4D34">
        <w:rPr>
          <w:rStyle w:val="TextChar"/>
        </w:rPr>
        <w:t>(</w:t>
      </w:r>
      <w:r w:rsidR="007E4FEB" w:rsidRPr="004F4D34">
        <w:rPr>
          <w:rStyle w:val="TextChar"/>
        </w:rPr>
        <w:t>ABS</w:t>
      </w:r>
      <w:r w:rsidR="00AE61F1" w:rsidRPr="004F4D34">
        <w:rPr>
          <w:rStyle w:val="TextChar"/>
        </w:rPr>
        <w:t xml:space="preserve"> </w:t>
      </w:r>
      <w:r w:rsidR="007E277F" w:rsidRPr="004F4D34">
        <w:rPr>
          <w:rStyle w:val="TextChar"/>
        </w:rPr>
        <w:t>2016</w:t>
      </w:r>
      <w:r w:rsidR="00AE61F1" w:rsidRPr="004F4D34">
        <w:rPr>
          <w:rStyle w:val="TextChar"/>
        </w:rPr>
        <w:t>)</w:t>
      </w:r>
      <w:r w:rsidR="006C5F94" w:rsidRPr="00751970">
        <w:rPr>
          <w:rStyle w:val="TextChar"/>
        </w:rPr>
        <w:t xml:space="preserve"> and through wh</w:t>
      </w:r>
      <w:r w:rsidR="007E4FEB" w:rsidRPr="00751970">
        <w:rPr>
          <w:rStyle w:val="TextChar"/>
        </w:rPr>
        <w:t>o</w:t>
      </w:r>
      <w:r w:rsidR="007E4FEB">
        <w:rPr>
          <w:shd w:val="clear" w:color="auto" w:fill="FFFFFF"/>
        </w:rPr>
        <w:t>m future enterprise innovation —</w:t>
      </w:r>
      <w:r w:rsidR="006C5F94" w:rsidRPr="009F120C">
        <w:rPr>
          <w:shd w:val="clear" w:color="auto" w:fill="FFFFFF"/>
        </w:rPr>
        <w:t xml:space="preserve"> ‘better </w:t>
      </w:r>
      <w:r w:rsidR="007E4FEB">
        <w:rPr>
          <w:shd w:val="clear" w:color="auto" w:fill="FFFFFF"/>
        </w:rPr>
        <w:t xml:space="preserve">ways of doing things on the job’ </w:t>
      </w:r>
      <w:r w:rsidR="00751970">
        <w:rPr>
          <w:shd w:val="clear" w:color="auto" w:fill="FFFFFF"/>
        </w:rPr>
        <w:t xml:space="preserve">— </w:t>
      </w:r>
      <w:r w:rsidR="007E4FEB">
        <w:rPr>
          <w:shd w:val="clear" w:color="auto" w:fill="FFFFFF"/>
        </w:rPr>
        <w:t xml:space="preserve">is diffused in the economy. </w:t>
      </w:r>
      <w:r w:rsidR="006C5F94" w:rsidRPr="009F120C">
        <w:rPr>
          <w:shd w:val="clear" w:color="auto" w:fill="FFFFFF"/>
        </w:rPr>
        <w:t>It is the quality and adaptiveness of the nation</w:t>
      </w:r>
      <w:r w:rsidR="007E4FEB">
        <w:rPr>
          <w:shd w:val="clear" w:color="auto" w:fill="FFFFFF"/>
        </w:rPr>
        <w:t>’s mid-tier professionals</w:t>
      </w:r>
      <w:r w:rsidR="006C5F94" w:rsidRPr="009F120C">
        <w:rPr>
          <w:shd w:val="clear" w:color="auto" w:fill="FFFFFF"/>
        </w:rPr>
        <w:t xml:space="preserve"> that will </w:t>
      </w:r>
      <w:r w:rsidR="007E4FEB">
        <w:rPr>
          <w:shd w:val="clear" w:color="auto" w:fill="FFFFFF"/>
        </w:rPr>
        <w:t>greatly</w:t>
      </w:r>
      <w:r w:rsidR="006C5F94" w:rsidRPr="009F120C">
        <w:rPr>
          <w:shd w:val="clear" w:color="auto" w:fill="FFFFFF"/>
        </w:rPr>
        <w:t xml:space="preserve"> determine national productivity in responding to disruption and labour market change</w:t>
      </w:r>
      <w:r w:rsidR="007B3107">
        <w:rPr>
          <w:shd w:val="clear" w:color="auto" w:fill="FFFFFF"/>
        </w:rPr>
        <w:t>.</w:t>
      </w:r>
      <w:r w:rsidR="00D074D7">
        <w:rPr>
          <w:shd w:val="clear" w:color="auto" w:fill="FFFFFF"/>
        </w:rPr>
        <w:t xml:space="preserve"> </w:t>
      </w:r>
    </w:p>
    <w:p w:rsidR="00C57BDD" w:rsidRDefault="00C57BDD">
      <w:pPr>
        <w:spacing w:before="0" w:line="240" w:lineRule="auto"/>
        <w:rPr>
          <w:color w:val="000000"/>
          <w:shd w:val="clear" w:color="auto" w:fill="FFFFFF"/>
        </w:rPr>
      </w:pPr>
      <w:r>
        <w:rPr>
          <w:shd w:val="clear" w:color="auto" w:fill="FFFFFF"/>
        </w:rPr>
        <w:br w:type="page"/>
      </w:r>
    </w:p>
    <w:p w:rsidR="00ED4B18" w:rsidRDefault="007B1428" w:rsidP="00C57BDD">
      <w:pPr>
        <w:pStyle w:val="Heading1"/>
        <w:rPr>
          <w:shd w:val="clear" w:color="auto" w:fill="FFFFFF"/>
        </w:rPr>
      </w:pPr>
      <w:bookmarkStart w:id="79" w:name="_Toc468189609"/>
      <w:r w:rsidRPr="007B1428">
        <w:rPr>
          <w:noProof/>
          <w:lang w:eastAsia="en-AU"/>
        </w:rPr>
        <w:lastRenderedPageBreak/>
        <w:drawing>
          <wp:anchor distT="0" distB="0" distL="114300" distR="114300" simplePos="0" relativeHeight="252027904" behindDoc="1" locked="0" layoutInCell="1" allowOverlap="1" wp14:anchorId="1D7D8D08" wp14:editId="74982214">
            <wp:simplePos x="0" y="0"/>
            <wp:positionH relativeFrom="column">
              <wp:posOffset>-15240</wp:posOffset>
            </wp:positionH>
            <wp:positionV relativeFrom="paragraph">
              <wp:posOffset>-38735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BDD">
        <w:rPr>
          <w:shd w:val="clear" w:color="auto" w:fill="FFFFFF"/>
        </w:rPr>
        <w:t>References</w:t>
      </w:r>
      <w:bookmarkEnd w:id="79"/>
    </w:p>
    <w:p w:rsidR="00C57BDD" w:rsidRDefault="00C57BDD" w:rsidP="00C57BDD">
      <w:pPr>
        <w:pStyle w:val="References"/>
      </w:pPr>
      <w:r>
        <w:t xml:space="preserve">ACIL Allen Consulting 2015, </w:t>
      </w:r>
      <w:r w:rsidRPr="00394A72">
        <w:rPr>
          <w:i/>
        </w:rPr>
        <w:t>Review of the National Partnership Agreement on Skills Reform: final report</w:t>
      </w:r>
      <w:r w:rsidR="007E4FEB">
        <w:t xml:space="preserve">, </w:t>
      </w:r>
      <w:r>
        <w:t>Depar</w:t>
      </w:r>
      <w:r w:rsidR="007E4FEB">
        <w:t>tment of Education and Training, Canberra</w:t>
      </w:r>
      <w:r>
        <w:t>, viewed 17 Nov</w:t>
      </w:r>
      <w:r w:rsidR="00213DB1">
        <w:t>ember</w:t>
      </w:r>
      <w:r>
        <w:t xml:space="preserve"> 2016, &lt;https://docs.education.gov.au/node/40321&gt;.</w:t>
      </w:r>
    </w:p>
    <w:p w:rsidR="00DB71FD" w:rsidRDefault="00DB71FD" w:rsidP="00C57BDD">
      <w:pPr>
        <w:pStyle w:val="References"/>
      </w:pPr>
      <w:r>
        <w:t>Andrews, K 2016, ‘Testing new systems of training and apprenticeships’, media release, 8 August 2016, viewed 20 November 2016, &lt;</w:t>
      </w:r>
      <w:hyperlink r:id="rId54" w:history="1">
        <w:r w:rsidRPr="000C50AF">
          <w:rPr>
            <w:rStyle w:val="Hyperlink"/>
            <w:sz w:val="16"/>
          </w:rPr>
          <w:t>https://ministers.education.gov.au/andrews/testing-new-systems-training-and-apprenticeships</w:t>
        </w:r>
      </w:hyperlink>
      <w:r>
        <w:t>&gt;.</w:t>
      </w:r>
    </w:p>
    <w:p w:rsidR="00C57BDD" w:rsidRDefault="00C57BDD" w:rsidP="00C57BDD">
      <w:pPr>
        <w:pStyle w:val="References"/>
      </w:pPr>
      <w:r>
        <w:t xml:space="preserve">Atkinson, G, 2016, </w:t>
      </w:r>
      <w:r w:rsidRPr="00394A72">
        <w:rPr>
          <w:i/>
        </w:rPr>
        <w:t>Work-based learning and work-integrated learning: fostering engagement with employers</w:t>
      </w:r>
      <w:r>
        <w:t>, NCVER, Adelaide, viewed 17 Nov</w:t>
      </w:r>
      <w:r w:rsidR="00213DB1">
        <w:t>ember</w:t>
      </w:r>
      <w:r>
        <w:t xml:space="preserve"> 2016, &lt;https://www.ncver.edu.au/</w:t>
      </w:r>
      <w:r w:rsidR="00940401">
        <w:br w:type="textWrapping" w:clear="all"/>
      </w:r>
      <w:r>
        <w:t>publications/publications/all-publications/work-based-learning-and-work-integrated-learning-fostering-engagement-with-employers&gt;.</w:t>
      </w:r>
    </w:p>
    <w:p w:rsidR="00C57BDD" w:rsidRDefault="007E4FEB" w:rsidP="00C57BDD">
      <w:pPr>
        <w:pStyle w:val="References"/>
      </w:pPr>
      <w:r>
        <w:t>Atkinson, G &amp;</w:t>
      </w:r>
      <w:r w:rsidR="00C57BDD">
        <w:t xml:space="preserve"> Stanwick, J 2016, </w:t>
      </w:r>
      <w:r w:rsidR="00C57BDD" w:rsidRPr="00394A72">
        <w:rPr>
          <w:i/>
        </w:rPr>
        <w:t>Trends in VET: policy and participation</w:t>
      </w:r>
      <w:r w:rsidR="00C57BDD">
        <w:t>, NCVER, Adelaide, viewed 17 Nov</w:t>
      </w:r>
      <w:r w:rsidR="00213DB1">
        <w:t>ember</w:t>
      </w:r>
      <w:r w:rsidR="00C57BDD">
        <w:t xml:space="preserve"> 2016, &lt;https://www.ncver.edu.au/publications/publications/all-publications/trends-in-vet-policy-and-participation&gt;.</w:t>
      </w:r>
    </w:p>
    <w:p w:rsidR="00AE61F1" w:rsidRDefault="007E4FEB" w:rsidP="00C57BDD">
      <w:pPr>
        <w:pStyle w:val="References"/>
      </w:pPr>
      <w:r>
        <w:t>ABS (</w:t>
      </w:r>
      <w:r w:rsidR="00AE61F1" w:rsidRPr="00AE61F1">
        <w:t>Australian Bureau of Statistics</w:t>
      </w:r>
      <w:r>
        <w:t>)</w:t>
      </w:r>
      <w:r w:rsidR="00AE61F1" w:rsidRPr="00AE61F1">
        <w:t xml:space="preserve"> </w:t>
      </w:r>
      <w:r w:rsidR="006F0D9A" w:rsidRPr="004F4D34">
        <w:t>2016</w:t>
      </w:r>
      <w:r w:rsidR="00AE61F1" w:rsidRPr="004F4D34">
        <w:t xml:space="preserve">, </w:t>
      </w:r>
      <w:r w:rsidR="00AE61F1" w:rsidRPr="004F4D34">
        <w:rPr>
          <w:i/>
        </w:rPr>
        <w:t xml:space="preserve">Education and work, Australia, May </w:t>
      </w:r>
      <w:r w:rsidR="007E277F" w:rsidRPr="004F4D34">
        <w:rPr>
          <w:i/>
        </w:rPr>
        <w:t>2016</w:t>
      </w:r>
      <w:r w:rsidR="00AE61F1" w:rsidRPr="004F4D34">
        <w:t>, ABS</w:t>
      </w:r>
      <w:r w:rsidR="00AE61F1">
        <w:t xml:space="preserve">, </w:t>
      </w:r>
      <w:r w:rsidR="00AE61F1" w:rsidRPr="00AE61F1">
        <w:t>Canberra, viewed 18 November 2016, &lt;</w:t>
      </w:r>
      <w:r w:rsidR="007E277F" w:rsidRPr="007E277F">
        <w:t>http://www.abs.gov.au/ausstats/abs@.nsf/mf/6227.0/</w:t>
      </w:r>
      <w:r w:rsidR="00AE61F1" w:rsidRPr="00AE61F1">
        <w:t>&gt;.</w:t>
      </w:r>
    </w:p>
    <w:p w:rsidR="00C57BDD" w:rsidRDefault="00C57BDD" w:rsidP="00C57BDD">
      <w:pPr>
        <w:pStyle w:val="References"/>
      </w:pPr>
      <w:r>
        <w:t xml:space="preserve">Australian Qualifications Framework Council 2013, </w:t>
      </w:r>
      <w:r w:rsidRPr="00394A72">
        <w:rPr>
          <w:i/>
        </w:rPr>
        <w:t>Australian Qualifications Framework</w:t>
      </w:r>
      <w:r>
        <w:t xml:space="preserve">, 2nd </w:t>
      </w:r>
      <w:proofErr w:type="spellStart"/>
      <w:r>
        <w:t>edn</w:t>
      </w:r>
      <w:proofErr w:type="spellEnd"/>
      <w:r>
        <w:t>, Australian Qualifications Framework Council, Adelaide, viewed 17 Nov</w:t>
      </w:r>
      <w:r w:rsidR="00213DB1">
        <w:t>ember</w:t>
      </w:r>
      <w:r>
        <w:t xml:space="preserve"> 2016, &lt;http://www.aqf.edu.au/wp-content/uploads/2013/05/AQF-2nd-Edition-January-2013.pdf&gt;.</w:t>
      </w:r>
    </w:p>
    <w:p w:rsidR="00700705" w:rsidRPr="00883056" w:rsidRDefault="00700705" w:rsidP="00883056">
      <w:pPr>
        <w:pStyle w:val="References"/>
      </w:pPr>
      <w:r w:rsidRPr="00883056">
        <w:t>Birmingham, S 2016</w:t>
      </w:r>
      <w:r w:rsidR="00B01D33" w:rsidRPr="00883056">
        <w:t>a</w:t>
      </w:r>
      <w:r w:rsidRPr="00883056">
        <w:t>, Media release from the Minister for Education and Training, 10 October 2016, viewed 17 November 2016, &lt;</w:t>
      </w:r>
      <w:hyperlink r:id="rId55" w:history="1">
        <w:r w:rsidRPr="00883056">
          <w:rPr>
            <w:rStyle w:val="Hyperlink"/>
            <w:sz w:val="18"/>
          </w:rPr>
          <w:t>http://www.senatorbirmingham.com.au/Media-Centre/Media-Releases/ID/3238/New-VET-Student-Loans-course-list-focussed-on-employment-outcomes</w:t>
        </w:r>
      </w:hyperlink>
      <w:r w:rsidRPr="00883056">
        <w:rPr>
          <w:rStyle w:val="Hyperlink"/>
          <w:sz w:val="18"/>
        </w:rPr>
        <w:t>&gt;</w:t>
      </w:r>
      <w:r w:rsidRPr="00883056">
        <w:t>.</w:t>
      </w:r>
    </w:p>
    <w:p w:rsidR="00B01D33" w:rsidRPr="00D56B2A" w:rsidRDefault="00B01D33" w:rsidP="00D56B2A">
      <w:pPr>
        <w:pStyle w:val="References"/>
      </w:pPr>
      <w:r w:rsidRPr="00D56B2A">
        <w:t>——2016b, ‘Opening address to the ACPET 2016 National Conference, 25 August 2016’, viewed 20 November 2016, &lt;</w:t>
      </w:r>
      <w:hyperlink r:id="rId56" w:history="1">
        <w:r w:rsidRPr="00D56B2A">
          <w:rPr>
            <w:rStyle w:val="Hyperlink"/>
            <w:sz w:val="18"/>
          </w:rPr>
          <w:t>http://www.senatorbirmingham.com.au/Media-Centre/Speeches/ID/3174/</w:t>
        </w:r>
        <w:r w:rsidR="00940401">
          <w:rPr>
            <w:rStyle w:val="Hyperlink"/>
            <w:sz w:val="18"/>
          </w:rPr>
          <w:br w:type="textWrapping" w:clear="all"/>
        </w:r>
        <w:r w:rsidRPr="00D56B2A">
          <w:rPr>
            <w:rStyle w:val="Hyperlink"/>
            <w:sz w:val="18"/>
          </w:rPr>
          <w:t>Opening-address-to-the-ACPET-2016-National-Conference</w:t>
        </w:r>
      </w:hyperlink>
      <w:r w:rsidRPr="00D56B2A">
        <w:t>&gt;.</w:t>
      </w:r>
    </w:p>
    <w:p w:rsidR="00C57BDD" w:rsidRDefault="00634B03" w:rsidP="00C57BDD">
      <w:pPr>
        <w:pStyle w:val="References"/>
      </w:pPr>
      <w:r>
        <w:t>Bogna, F</w:t>
      </w:r>
      <w:r w:rsidR="00C57BDD">
        <w:t xml:space="preserve"> 2016, 'Articulation between VET and higher education qualifications: enhanced pathways and professional outcomes', </w:t>
      </w:r>
      <w:r w:rsidR="00D53CC2">
        <w:t>p</w:t>
      </w:r>
      <w:r w:rsidR="00C57BDD">
        <w:t>aper presented at the 25th National Vocational Education and Training Research Conference</w:t>
      </w:r>
      <w:r w:rsidR="00946F77">
        <w:t>: No Frills,</w:t>
      </w:r>
      <w:r w:rsidR="00946F77" w:rsidRPr="00946F77">
        <w:t xml:space="preserve"> </w:t>
      </w:r>
      <w:r w:rsidR="00946F77">
        <w:t>Rockhampton, Queensland</w:t>
      </w:r>
      <w:r w:rsidR="00D53CC2">
        <w:t>,</w:t>
      </w:r>
      <w:r w:rsidR="00946F77">
        <w:t xml:space="preserve"> 4—6 July 2016,</w:t>
      </w:r>
      <w:r w:rsidR="00D53CC2">
        <w:t xml:space="preserve"> viewed 17 November 2016 &lt;</w:t>
      </w:r>
      <w:r w:rsidR="00D53CC2" w:rsidRPr="00D53CC2">
        <w:t>http://hdl.voced.edu.au/10707/407218</w:t>
      </w:r>
      <w:r w:rsidR="00D53CC2">
        <w:t>&gt;</w:t>
      </w:r>
      <w:r w:rsidR="00C57BDD">
        <w:t>.</w:t>
      </w:r>
    </w:p>
    <w:p w:rsidR="00C57BDD" w:rsidRDefault="00946F77" w:rsidP="00C57BDD">
      <w:pPr>
        <w:pStyle w:val="References"/>
      </w:pPr>
      <w:r>
        <w:t xml:space="preserve">Bowman, K &amp; </w:t>
      </w:r>
      <w:r w:rsidR="00C57BDD">
        <w:t xml:space="preserve">McKenna, S 2016, </w:t>
      </w:r>
      <w:r w:rsidR="00C57BDD" w:rsidRPr="00394A72">
        <w:rPr>
          <w:i/>
        </w:rPr>
        <w:t>Jurisdictional approaches to student training entitlements: commonalities and differences</w:t>
      </w:r>
      <w:r w:rsidR="00C57BDD">
        <w:t>, NCVER, Adelaide, viewed 17 Nov</w:t>
      </w:r>
      <w:r w:rsidR="00213DB1">
        <w:t>ember</w:t>
      </w:r>
      <w:r w:rsidR="00C57BDD">
        <w:t xml:space="preserve"> 2016, &lt;http://www.ncver.edu.au/publications/2847.html&gt;.</w:t>
      </w:r>
    </w:p>
    <w:p w:rsidR="00C57BDD" w:rsidRDefault="00C57BDD" w:rsidP="00C57BDD">
      <w:pPr>
        <w:pStyle w:val="References"/>
      </w:pPr>
      <w:r>
        <w:t xml:space="preserve">Bradley, D, Noonan, P, Nugent, H &amp; Scales, B 2008, </w:t>
      </w:r>
      <w:r w:rsidRPr="00394A72">
        <w:rPr>
          <w:i/>
        </w:rPr>
        <w:t xml:space="preserve">Review of Australian </w:t>
      </w:r>
      <w:r w:rsidR="00946F77">
        <w:rPr>
          <w:i/>
        </w:rPr>
        <w:t xml:space="preserve">higher education: final report </w:t>
      </w:r>
      <w:r w:rsidR="00946F77" w:rsidRPr="00946F77">
        <w:t>(</w:t>
      </w:r>
      <w:r w:rsidRPr="00946F77">
        <w:t>Bradley review</w:t>
      </w:r>
      <w:r w:rsidR="00946F77" w:rsidRPr="00946F77">
        <w:t>)</w:t>
      </w:r>
      <w:r w:rsidRPr="00946F77">
        <w:t>,</w:t>
      </w:r>
      <w:r>
        <w:t xml:space="preserve"> DEEWR, Canberra. </w:t>
      </w:r>
    </w:p>
    <w:p w:rsidR="00C57BDD" w:rsidRDefault="00C57BDD" w:rsidP="00C57BDD">
      <w:pPr>
        <w:pStyle w:val="References"/>
      </w:pPr>
      <w:r>
        <w:t xml:space="preserve">CFE Research 2016, </w:t>
      </w:r>
      <w:proofErr w:type="gramStart"/>
      <w:r w:rsidRPr="00394A72">
        <w:rPr>
          <w:i/>
        </w:rPr>
        <w:t>The</w:t>
      </w:r>
      <w:proofErr w:type="gramEnd"/>
      <w:r w:rsidRPr="00394A72">
        <w:rPr>
          <w:i/>
        </w:rPr>
        <w:t xml:space="preserve"> future growth of degree apprenticeships</w:t>
      </w:r>
      <w:r>
        <w:t>, Universities UK, London, viewed 17 Nov</w:t>
      </w:r>
      <w:r w:rsidR="00213DB1">
        <w:t>ember</w:t>
      </w:r>
      <w:r>
        <w:t xml:space="preserve"> 2016, &lt;http://www.universitiesuk.ac.uk/policy-and-analysis/reports/Pages/future-growth-degree-apprenticeships.aspx&gt;.</w:t>
      </w:r>
    </w:p>
    <w:p w:rsidR="00FD4C8D" w:rsidRDefault="007C4784" w:rsidP="00C57BDD">
      <w:pPr>
        <w:pStyle w:val="References"/>
      </w:pPr>
      <w:r>
        <w:t>COAG (</w:t>
      </w:r>
      <w:r w:rsidR="00FD4C8D" w:rsidRPr="00FD4C8D">
        <w:t>Council of Australia Governments</w:t>
      </w:r>
      <w:r>
        <w:t>)</w:t>
      </w:r>
      <w:r w:rsidR="00FD4C8D" w:rsidRPr="00FD4C8D">
        <w:t xml:space="preserve"> Industry and Skills Council 2015, </w:t>
      </w:r>
      <w:r w:rsidR="00FD4C8D" w:rsidRPr="00FD4C8D">
        <w:rPr>
          <w:i/>
        </w:rPr>
        <w:t>Communique for the COAG Industry and Skills Council Meetings Skills Ministers, 20 November 2015</w:t>
      </w:r>
      <w:r w:rsidR="00FD4C8D" w:rsidRPr="00FD4C8D">
        <w:t>, Department of Education and Training, Canberra, viewed 17 November 2016, &lt;https://docs.education.gov.au/system/</w:t>
      </w:r>
      <w:r w:rsidR="00940401">
        <w:br w:type="textWrapping" w:clear="all"/>
      </w:r>
      <w:r w:rsidR="00FD4C8D" w:rsidRPr="00FD4C8D">
        <w:t>files/doc/other/cisc_communique_23-november_2015.pdf&gt;.</w:t>
      </w:r>
    </w:p>
    <w:p w:rsidR="002C5B1C" w:rsidRDefault="002C5B1C" w:rsidP="00C57BDD">
      <w:pPr>
        <w:pStyle w:val="References"/>
      </w:pPr>
      <w:r>
        <w:t xml:space="preserve">Crowther, N &amp; Hager, P 2016, ‘Problems of a market model of VET: what can we learn from the UK </w:t>
      </w:r>
      <w:r w:rsidRPr="00452973">
        <w:t>and Australian experiences’, viewed 18 November 2016, &lt;</w:t>
      </w:r>
      <w:hyperlink r:id="rId57" w:history="1">
        <w:r w:rsidRPr="00452973">
          <w:t>https://www.fenews.co.uk/featured-article/problems-of-a-market-model-of-vet-what-can-we-learn-from-the-uk-and-australian-experiences-12193</w:t>
        </w:r>
      </w:hyperlink>
      <w:r w:rsidRPr="00452973">
        <w:t>&gt;.</w:t>
      </w:r>
    </w:p>
    <w:p w:rsidR="00C57BDD" w:rsidRDefault="00C57BDD" w:rsidP="00C57BDD">
      <w:pPr>
        <w:pStyle w:val="References"/>
      </w:pPr>
      <w:r>
        <w:t xml:space="preserve">Dawkins, P 2014, </w:t>
      </w:r>
      <w:r w:rsidR="00946F77">
        <w:t>‘</w:t>
      </w:r>
      <w:r w:rsidRPr="00946F77">
        <w:t>Reconceptualising tertiary education: and the case for re-crafting aspects of the Abbott Government’s proposed higher education reforms</w:t>
      </w:r>
      <w:r w:rsidR="00946F77">
        <w:t>’</w:t>
      </w:r>
      <w:r>
        <w:t>, Mitchell Institute policy lecture, Mitchell Institute for Health and Education Policy, Victoria University, Melbourne, viewed 17 Nov</w:t>
      </w:r>
      <w:r w:rsidR="00213DB1">
        <w:t>ember</w:t>
      </w:r>
      <w:r>
        <w:t xml:space="preserve"> 2016, &lt;http://www.mitchellinstitute.org.au/presentations/reconceptualising-tertiary-education/&gt;.</w:t>
      </w:r>
    </w:p>
    <w:p w:rsidR="00BF6BC0" w:rsidRDefault="00BF6BC0" w:rsidP="00BF6BC0">
      <w:pPr>
        <w:pStyle w:val="References"/>
      </w:pPr>
      <w:r>
        <w:t xml:space="preserve">Department of Education and Training 2015, </w:t>
      </w:r>
      <w:r w:rsidRPr="00394A72">
        <w:rPr>
          <w:i/>
        </w:rPr>
        <w:t>Higher education in Australia: a review of reviews from Dawkins to today</w:t>
      </w:r>
      <w:r>
        <w:t>, Department of Education and Training, Canberra, viewed 17 November 2016, &lt;https://docs.education.gov.au/documents/higher-education-australia&gt;.</w:t>
      </w:r>
    </w:p>
    <w:p w:rsidR="00BF6BC0" w:rsidRDefault="00BE3AC9" w:rsidP="00BF6BC0">
      <w:pPr>
        <w:pStyle w:val="References"/>
      </w:pPr>
      <w:r>
        <w:t>——</w:t>
      </w:r>
      <w:r w:rsidR="00BF6BC0">
        <w:t xml:space="preserve">2016a, </w:t>
      </w:r>
      <w:r w:rsidR="00BF6BC0" w:rsidRPr="00394A72">
        <w:rPr>
          <w:i/>
        </w:rPr>
        <w:t>2015 VET FEE-HELP statistical report</w:t>
      </w:r>
      <w:r w:rsidR="00BF6BC0">
        <w:t>, Departm</w:t>
      </w:r>
      <w:r w:rsidR="00946F77">
        <w:t>ent of Education and Training, Canberra</w:t>
      </w:r>
      <w:r w:rsidR="00BF6BC0">
        <w:t>, viewed 17 November 2016, &lt;https://docs.education.gov.au/node/42081&gt;.</w:t>
      </w:r>
    </w:p>
    <w:p w:rsidR="00BF6BC0" w:rsidRDefault="00CF07CF" w:rsidP="00BF6BC0">
      <w:pPr>
        <w:pStyle w:val="References"/>
      </w:pPr>
      <w:r>
        <w:t>——</w:t>
      </w:r>
      <w:r w:rsidR="00BF6BC0">
        <w:t xml:space="preserve">2016b, </w:t>
      </w:r>
      <w:r w:rsidR="00BF6BC0" w:rsidRPr="00394A72">
        <w:rPr>
          <w:i/>
        </w:rPr>
        <w:t>Redesigning VET FEE-HELP: discussion paper</w:t>
      </w:r>
      <w:r w:rsidR="00946F77">
        <w:t>, Australian Government, Canberra</w:t>
      </w:r>
      <w:r w:rsidR="00BF6BC0">
        <w:t>, viewed 17 November 2016, &lt;https://docs.education.gov.au/documents/2017-vet-fee-help-scheme-redesign-discussion-paper&gt;.</w:t>
      </w:r>
    </w:p>
    <w:p w:rsidR="00BF6BC0" w:rsidRDefault="00CF07CF" w:rsidP="00BF6BC0">
      <w:pPr>
        <w:pStyle w:val="References"/>
      </w:pPr>
      <w:r>
        <w:lastRenderedPageBreak/>
        <w:t>——</w:t>
      </w:r>
      <w:r w:rsidR="00BF6BC0" w:rsidRPr="00C66BC0">
        <w:t xml:space="preserve">2016c, </w:t>
      </w:r>
      <w:r w:rsidR="00946F77">
        <w:t>‘</w:t>
      </w:r>
      <w:r w:rsidR="00BF6BC0" w:rsidRPr="00C66BC0">
        <w:t>Summary of the 2015 full year higher education student statistics</w:t>
      </w:r>
      <w:r w:rsidR="00946F77">
        <w:t>’</w:t>
      </w:r>
      <w:r w:rsidR="00BF6BC0" w:rsidRPr="00C66BC0">
        <w:t>, Department of Education and Training, Canberra, viewed 17 November 2016, &lt;https://docs.education.gov.au</w:t>
      </w:r>
      <w:r w:rsidR="00940401">
        <w:br w:type="textWrapping" w:clear="all"/>
      </w:r>
      <w:r w:rsidR="00BF6BC0" w:rsidRPr="00C66BC0">
        <w:t xml:space="preserve">/system/files/doc/other/2015_full_year_word_summary.pdf&gt;. </w:t>
      </w:r>
    </w:p>
    <w:p w:rsidR="00BF6BC0" w:rsidRDefault="00BF6BC0" w:rsidP="00BF6BC0">
      <w:pPr>
        <w:pStyle w:val="References"/>
      </w:pPr>
      <w:r>
        <w:t xml:space="preserve">Department of the Prime Minister and Cabinet 2014, </w:t>
      </w:r>
      <w:r w:rsidRPr="00394A72">
        <w:rPr>
          <w:i/>
        </w:rPr>
        <w:t>Reform of the Federation White Paper: roles and responsibilities in education: part B: vocational education and training and higher education</w:t>
      </w:r>
      <w:r>
        <w:t>, Reform of the Federation issues paper no. 4, DPMC, Canberra, viewed 17 November 2016, &lt;http://federation.dpmc.gov.au/sites/default/files/issues-paper/issues_paper_4_part_b_vocational_and_higher_ed.pdf&gt;.</w:t>
      </w:r>
    </w:p>
    <w:p w:rsidR="0077232D" w:rsidRDefault="0077232D" w:rsidP="00C57BDD">
      <w:pPr>
        <w:pStyle w:val="References"/>
      </w:pPr>
      <w:r w:rsidRPr="0077232D">
        <w:t xml:space="preserve">Dow, C &amp; </w:t>
      </w:r>
      <w:proofErr w:type="spellStart"/>
      <w:r w:rsidRPr="0077232D">
        <w:t>Ey</w:t>
      </w:r>
      <w:proofErr w:type="spellEnd"/>
      <w:r w:rsidRPr="0077232D">
        <w:t xml:space="preserve">, C 2014, </w:t>
      </w:r>
      <w:r w:rsidRPr="0077232D">
        <w:rPr>
          <w:i/>
        </w:rPr>
        <w:t>Higher Education Loan Program (HELP): a quick guide</w:t>
      </w:r>
      <w:r w:rsidRPr="0077232D">
        <w:t>, Department of Parliamentary Services, Canberra, viewed 17 November 2016, &lt;http://www.aph.gov.au/</w:t>
      </w:r>
      <w:r w:rsidR="00940401">
        <w:br w:type="textWrapping" w:clear="all"/>
      </w:r>
      <w:r w:rsidRPr="0077232D">
        <w:t>About_Parliament/Parliamentary_Departments/Parliamentary_Library/pubs/rp/rp1415/Quick_Guides/HELP&gt;.</w:t>
      </w:r>
    </w:p>
    <w:p w:rsidR="001C5E08" w:rsidRDefault="001C5E08" w:rsidP="00C57BDD">
      <w:pPr>
        <w:pStyle w:val="References"/>
      </w:pPr>
      <w:r w:rsidRPr="001C5E08">
        <w:t>Fowler, C 2016</w:t>
      </w:r>
      <w:r>
        <w:t>,</w:t>
      </w:r>
      <w:r w:rsidRPr="001C5E08">
        <w:t xml:space="preserve"> </w:t>
      </w:r>
      <w:r w:rsidR="00634B03">
        <w:t>‘</w:t>
      </w:r>
      <w:r w:rsidRPr="00634B03">
        <w:t>What the National innovation and Science Agenda (NISA) didn't say about skills and jobs</w:t>
      </w:r>
      <w:r w:rsidR="00634B03">
        <w:t>’, o</w:t>
      </w:r>
      <w:r w:rsidRPr="001C5E08">
        <w:t>pinion piece, NCVER, Adelaide, viewed 18 November 2016, &lt;https://www.ncver.edu.au/</w:t>
      </w:r>
      <w:r w:rsidR="00940401">
        <w:br w:type="textWrapping" w:clear="all"/>
      </w:r>
      <w:r w:rsidRPr="001C5E08">
        <w:t xml:space="preserve">about/news-and-events/opinion-pieces/what-the-national-innovation-and-science-agenda-nisa-didnt-say-about-skills-and-jobs&gt;. </w:t>
      </w:r>
    </w:p>
    <w:p w:rsidR="003C21D6" w:rsidRDefault="003C21D6" w:rsidP="00C57BDD">
      <w:pPr>
        <w:pStyle w:val="References"/>
      </w:pPr>
      <w:r w:rsidRPr="003C21D6">
        <w:t xml:space="preserve">Higher Education Standards Panel 2016, </w:t>
      </w:r>
      <w:proofErr w:type="gramStart"/>
      <w:r w:rsidRPr="003C21D6">
        <w:rPr>
          <w:i/>
        </w:rPr>
        <w:t>Improving</w:t>
      </w:r>
      <w:proofErr w:type="gramEnd"/>
      <w:r w:rsidRPr="003C21D6">
        <w:rPr>
          <w:i/>
        </w:rPr>
        <w:t xml:space="preserve"> the transparency of higher education admissions: final report</w:t>
      </w:r>
      <w:r w:rsidRPr="003C21D6">
        <w:t>, Department of Education and Training, Canberra, viewed 17 November 2016</w:t>
      </w:r>
      <w:r w:rsidR="00946F77">
        <w:t>,</w:t>
      </w:r>
      <w:r w:rsidRPr="003C21D6">
        <w:t xml:space="preserve"> &lt;https://docs.education.gov.au/node/42146&gt;.</w:t>
      </w:r>
    </w:p>
    <w:p w:rsidR="00C57BDD" w:rsidRDefault="00C57BDD" w:rsidP="00C57BDD">
      <w:pPr>
        <w:pStyle w:val="References"/>
      </w:pPr>
      <w:r>
        <w:t xml:space="preserve">Huntly, H, </w:t>
      </w:r>
      <w:proofErr w:type="spellStart"/>
      <w:r>
        <w:t>Harreveld</w:t>
      </w:r>
      <w:proofErr w:type="spellEnd"/>
      <w:r>
        <w:t xml:space="preserve">, R, Busch, G &amp; </w:t>
      </w:r>
      <w:proofErr w:type="spellStart"/>
      <w:r>
        <w:t>Aprile</w:t>
      </w:r>
      <w:proofErr w:type="spellEnd"/>
      <w:r>
        <w:t xml:space="preserve">, K 2016, </w:t>
      </w:r>
      <w:r w:rsidR="00452973">
        <w:t>‘</w:t>
      </w:r>
      <w:r>
        <w:t>Embedding for engagement: early childhood education and care</w:t>
      </w:r>
      <w:r w:rsidR="00452973">
        <w:t>’</w:t>
      </w:r>
      <w:r>
        <w:t>, NCVER, Adelaide</w:t>
      </w:r>
      <w:r w:rsidR="00D53CC2">
        <w:t>, p</w:t>
      </w:r>
      <w:r>
        <w:t>aper presented at the 25th National Vocational Education and Training Research Conference</w:t>
      </w:r>
      <w:r w:rsidR="00946F77">
        <w:t>: No Frills, Rockhampton, Queensland, 4—6 July 2016,</w:t>
      </w:r>
      <w:r w:rsidR="00D53CC2">
        <w:t xml:space="preserve"> viewed 17 November 2016, &lt;</w:t>
      </w:r>
      <w:hyperlink r:id="rId58" w:history="1">
        <w:r w:rsidR="00D53CC2" w:rsidRPr="00D53CC2">
          <w:t>http://hdl.voced.edu.au/10707/408518</w:t>
        </w:r>
      </w:hyperlink>
      <w:r w:rsidR="00D53CC2" w:rsidRPr="00D53CC2">
        <w:t>&gt;</w:t>
      </w:r>
      <w:r>
        <w:t>.</w:t>
      </w:r>
    </w:p>
    <w:p w:rsidR="006C7195" w:rsidRDefault="006C7195" w:rsidP="00C57BDD">
      <w:pPr>
        <w:pStyle w:val="References"/>
      </w:pPr>
      <w:r w:rsidRPr="006C7195">
        <w:t xml:space="preserve">Jones, A, </w:t>
      </w:r>
      <w:proofErr w:type="spellStart"/>
      <w:r w:rsidRPr="006C7195">
        <w:t>McCluskey</w:t>
      </w:r>
      <w:proofErr w:type="spellEnd"/>
      <w:r w:rsidRPr="006C7195">
        <w:t xml:space="preserve">, T &amp; </w:t>
      </w:r>
      <w:proofErr w:type="spellStart"/>
      <w:r w:rsidRPr="006C7195">
        <w:t>Pardy</w:t>
      </w:r>
      <w:proofErr w:type="spellEnd"/>
      <w:r w:rsidRPr="006C7195">
        <w:t xml:space="preserve">, J 2010, </w:t>
      </w:r>
      <w:r w:rsidRPr="006C7195">
        <w:rPr>
          <w:i/>
        </w:rPr>
        <w:t>Higher level qualifications: towards a new future</w:t>
      </w:r>
      <w:r w:rsidRPr="006C7195">
        <w:t>, Innovation and Business Sk</w:t>
      </w:r>
      <w:r w:rsidR="00D53CC2">
        <w:t>ills Australia, East Melbourne, viewed 17 November 2016, &lt;</w:t>
      </w:r>
      <w:r w:rsidR="00D53CC2" w:rsidRPr="00D53CC2">
        <w:t>http://hdl.voced.edu.au/10707/183444</w:t>
      </w:r>
      <w:r w:rsidR="00D53CC2">
        <w:t>&gt;.</w:t>
      </w:r>
    </w:p>
    <w:p w:rsidR="00C57BDD" w:rsidRDefault="00634B03" w:rsidP="00C57BDD">
      <w:pPr>
        <w:pStyle w:val="References"/>
      </w:pPr>
      <w:proofErr w:type="spellStart"/>
      <w:r>
        <w:t>Karmel</w:t>
      </w:r>
      <w:proofErr w:type="spellEnd"/>
      <w:r>
        <w:t>, T &amp;</w:t>
      </w:r>
      <w:r w:rsidR="00C57BDD">
        <w:t xml:space="preserve"> Lu, T 2012, </w:t>
      </w:r>
      <w:r w:rsidR="00C57BDD" w:rsidRPr="00394A72">
        <w:rPr>
          <w:i/>
        </w:rPr>
        <w:t>Associate degree or advanced diploma</w:t>
      </w:r>
      <w:proofErr w:type="gramStart"/>
      <w:r w:rsidR="00C57BDD" w:rsidRPr="00394A72">
        <w:rPr>
          <w:i/>
        </w:rPr>
        <w:t>?:</w:t>
      </w:r>
      <w:proofErr w:type="gramEnd"/>
      <w:r w:rsidR="00C57BDD" w:rsidRPr="00394A72">
        <w:rPr>
          <w:i/>
        </w:rPr>
        <w:t xml:space="preserve"> a case study</w:t>
      </w:r>
      <w:r w:rsidR="00C57BDD">
        <w:t>, NCVER, Adelaide, viewed 17 Nov</w:t>
      </w:r>
      <w:r w:rsidR="00213DB1">
        <w:t>ember</w:t>
      </w:r>
      <w:r w:rsidR="00C57BDD">
        <w:t xml:space="preserve"> 2016, &lt;http://www.ncver.edu.au/publications/2523.html&gt;.</w:t>
      </w:r>
    </w:p>
    <w:p w:rsidR="00C57BDD" w:rsidRDefault="00946F77" w:rsidP="00C57BDD">
      <w:pPr>
        <w:pStyle w:val="References"/>
      </w:pPr>
      <w:r>
        <w:t>Kemp, D &amp;</w:t>
      </w:r>
      <w:r w:rsidR="00C57BDD">
        <w:t xml:space="preserve"> Norton, A 2014, </w:t>
      </w:r>
      <w:r w:rsidR="00C57BDD" w:rsidRPr="00394A72">
        <w:rPr>
          <w:i/>
        </w:rPr>
        <w:t>Review of the demand</w:t>
      </w:r>
      <w:r>
        <w:rPr>
          <w:i/>
        </w:rPr>
        <w:t xml:space="preserve"> driven funding system: report, Kemp</w:t>
      </w:r>
      <w:r w:rsidR="00452973">
        <w:rPr>
          <w:i/>
        </w:rPr>
        <w:t>—</w:t>
      </w:r>
      <w:r>
        <w:rPr>
          <w:i/>
        </w:rPr>
        <w:t>Norton r</w:t>
      </w:r>
      <w:r w:rsidR="00C57BDD" w:rsidRPr="00394A72">
        <w:rPr>
          <w:i/>
        </w:rPr>
        <w:t>eview</w:t>
      </w:r>
      <w:r>
        <w:t>, Department of Education, Canberra</w:t>
      </w:r>
      <w:r w:rsidR="00C57BDD">
        <w:t>, viewed 17 Nov</w:t>
      </w:r>
      <w:r w:rsidR="00213DB1">
        <w:t>ember</w:t>
      </w:r>
      <w:r w:rsidR="00C57BDD">
        <w:t xml:space="preserve"> 2016, &lt;http://education.gov.au/report-review-demand-driven-funding-system&gt;.</w:t>
      </w:r>
    </w:p>
    <w:p w:rsidR="00582143" w:rsidRPr="00582143" w:rsidRDefault="00582143" w:rsidP="00582143">
      <w:pPr>
        <w:pStyle w:val="FootnoteText"/>
        <w:rPr>
          <w:rFonts w:ascii="Verdana" w:hAnsi="Verdana"/>
          <w:sz w:val="18"/>
          <w:szCs w:val="18"/>
        </w:rPr>
      </w:pPr>
      <w:r w:rsidRPr="00582143">
        <w:rPr>
          <w:sz w:val="18"/>
          <w:szCs w:val="18"/>
        </w:rPr>
        <w:t>Knott, M 2016, ‘Simon Birmingham: univers</w:t>
      </w:r>
      <w:r w:rsidR="00946F77">
        <w:rPr>
          <w:sz w:val="18"/>
          <w:szCs w:val="18"/>
        </w:rPr>
        <w:t>ities need to stop acting like “toddlers”</w:t>
      </w:r>
      <w:r w:rsidRPr="00582143">
        <w:rPr>
          <w:sz w:val="18"/>
          <w:szCs w:val="18"/>
        </w:rPr>
        <w:t xml:space="preserve"> and accept change, </w:t>
      </w:r>
      <w:r w:rsidRPr="00582143">
        <w:rPr>
          <w:i/>
          <w:sz w:val="18"/>
          <w:szCs w:val="18"/>
        </w:rPr>
        <w:t>Sydney Morning Herald</w:t>
      </w:r>
      <w:r w:rsidRPr="00582143">
        <w:rPr>
          <w:sz w:val="18"/>
          <w:szCs w:val="18"/>
        </w:rPr>
        <w:t>, 12 August 2016, viewed 18 November 2016, &lt;</w:t>
      </w:r>
      <w:hyperlink r:id="rId59" w:history="1">
        <w:r w:rsidRPr="00582143">
          <w:rPr>
            <w:rStyle w:val="Hyperlink"/>
            <w:sz w:val="18"/>
            <w:szCs w:val="18"/>
          </w:rPr>
          <w:t>http://www.smh.com.au/federal-politics/political-news/simon-birmingham-universities-need-to-stop-acting-like-petulant-toddlers-and-accept-change-20160812-gqraln.html</w:t>
        </w:r>
      </w:hyperlink>
      <w:r w:rsidRPr="00582143">
        <w:rPr>
          <w:sz w:val="18"/>
          <w:szCs w:val="18"/>
        </w:rPr>
        <w:t>&gt;.</w:t>
      </w:r>
    </w:p>
    <w:p w:rsidR="003C21D6" w:rsidRDefault="003C21D6" w:rsidP="00C57BDD">
      <w:pPr>
        <w:pStyle w:val="References"/>
      </w:pPr>
      <w:r w:rsidRPr="003C21D6">
        <w:t>Korbel,</w:t>
      </w:r>
      <w:r w:rsidR="0058199B">
        <w:t xml:space="preserve"> P &amp; Misko, J 2016</w:t>
      </w:r>
      <w:r w:rsidRPr="003C21D6">
        <w:t xml:space="preserve">, </w:t>
      </w:r>
      <w:r w:rsidRPr="003C21D6">
        <w:rPr>
          <w:i/>
        </w:rPr>
        <w:t>Uptake and utility of VET qualifications</w:t>
      </w:r>
      <w:r w:rsidRPr="003C21D6">
        <w:t>, NCVER, Adelaide, viewed 17 November 2016, &lt;https://www.ncver.edu.au/asg/uptake-and-utility-of-vet-qualifications/uptake-and-utility-of-vet-qualifications&gt;.</w:t>
      </w:r>
    </w:p>
    <w:p w:rsidR="00DB71FD" w:rsidRPr="00452973" w:rsidRDefault="00DB71FD" w:rsidP="00452973">
      <w:pPr>
        <w:pStyle w:val="References"/>
      </w:pPr>
      <w:proofErr w:type="gramStart"/>
      <w:r w:rsidRPr="00452973">
        <w:t>Lilly, M 2016, ‘Ai Group leads high-level Industry 4.0 apprenticeship initiative’, media release, 5 September 2016, viewed 20 November 2016, &lt;</w:t>
      </w:r>
      <w:hyperlink r:id="rId60" w:history="1">
        <w:r w:rsidRPr="00452973">
          <w:rPr>
            <w:rStyle w:val="Hyperlink"/>
            <w:sz w:val="18"/>
          </w:rPr>
          <w:t>https://www.aigroup.com.au/policy-and-research/mediacentre/releases/apprenticeships-training-Sep5/</w:t>
        </w:r>
      </w:hyperlink>
      <w:r w:rsidRPr="00452973">
        <w:t>&gt;.</w:t>
      </w:r>
      <w:proofErr w:type="gramEnd"/>
    </w:p>
    <w:p w:rsidR="00C57BDD" w:rsidRPr="00883056" w:rsidRDefault="00946F77" w:rsidP="00C57BDD">
      <w:pPr>
        <w:pStyle w:val="References"/>
      </w:pPr>
      <w:r>
        <w:t>NCVER (</w:t>
      </w:r>
      <w:r w:rsidR="00C57BDD">
        <w:t>National Centre for Vocational Education Research</w:t>
      </w:r>
      <w:r>
        <w:t>)</w:t>
      </w:r>
      <w:r w:rsidR="00C57BDD">
        <w:t xml:space="preserve"> </w:t>
      </w:r>
      <w:r w:rsidR="00883056">
        <w:t>2016</w:t>
      </w:r>
      <w:r w:rsidR="00FA32F7">
        <w:t>a</w:t>
      </w:r>
      <w:r w:rsidR="00883056">
        <w:t xml:space="preserve">, </w:t>
      </w:r>
      <w:r w:rsidR="00883056" w:rsidRPr="00394A72">
        <w:rPr>
          <w:i/>
        </w:rPr>
        <w:t>Australian vocational education and training statistics:</w:t>
      </w:r>
      <w:r w:rsidR="00883056">
        <w:t xml:space="preserve"> </w:t>
      </w:r>
      <w:r w:rsidR="00883056">
        <w:rPr>
          <w:i/>
        </w:rPr>
        <w:t>financial information 2015</w:t>
      </w:r>
      <w:r w:rsidR="00883056" w:rsidRPr="00883056">
        <w:t xml:space="preserve">, </w:t>
      </w:r>
      <w:r w:rsidR="00883056">
        <w:t>NCVER, Adelaide.</w:t>
      </w:r>
    </w:p>
    <w:p w:rsidR="00FA32F7" w:rsidRDefault="00FA32F7" w:rsidP="00FA32F7">
      <w:pPr>
        <w:pStyle w:val="References"/>
      </w:pPr>
      <w:r>
        <w:t xml:space="preserve">——2016b, </w:t>
      </w:r>
      <w:r w:rsidRPr="00394A72">
        <w:rPr>
          <w:i/>
        </w:rPr>
        <w:t xml:space="preserve">Australian vocational education and training statistics: </w:t>
      </w:r>
      <w:r>
        <w:rPr>
          <w:i/>
        </w:rPr>
        <w:t>total VET graduate outcomes</w:t>
      </w:r>
      <w:r w:rsidRPr="00394A72">
        <w:rPr>
          <w:i/>
        </w:rPr>
        <w:t xml:space="preserve"> 2015</w:t>
      </w:r>
      <w:r>
        <w:t>, NCVER, Adelaide</w:t>
      </w:r>
    </w:p>
    <w:p w:rsidR="00883056" w:rsidRDefault="00883056" w:rsidP="00C57BDD">
      <w:pPr>
        <w:pStyle w:val="References"/>
      </w:pPr>
      <w:r>
        <w:t>——2016</w:t>
      </w:r>
      <w:r w:rsidR="00FA32F7">
        <w:t>c</w:t>
      </w:r>
      <w:r>
        <w:t xml:space="preserve">, </w:t>
      </w:r>
      <w:r w:rsidRPr="00394A72">
        <w:rPr>
          <w:i/>
        </w:rPr>
        <w:t>Australian vocational education and training statistics: total VET students and courses 2015</w:t>
      </w:r>
      <w:r>
        <w:t>, NCVER, Adelaide, viewed 17 November 2016, &lt;https://www.ncver.edu.au/publications/publications/all-publications/2874&gt;.</w:t>
      </w:r>
    </w:p>
    <w:p w:rsidR="0077232D" w:rsidRDefault="0077232D" w:rsidP="00C57BDD">
      <w:pPr>
        <w:pStyle w:val="References"/>
      </w:pPr>
      <w:r w:rsidRPr="0077232D">
        <w:t xml:space="preserve">New South Wales Government 2010, </w:t>
      </w:r>
      <w:r w:rsidRPr="00BE3AC9">
        <w:rPr>
          <w:i/>
        </w:rPr>
        <w:t>Vocational Education and Training (Commonwealth Powers) ACT 2010 no. 131</w:t>
      </w:r>
      <w:r w:rsidRPr="0077232D">
        <w:t>, New South Wales Government, Sydney, viewed 17 November 2016, &lt;http://www.legislation.nsw.gov.au/acts/2010-131.pdf&gt;.</w:t>
      </w:r>
    </w:p>
    <w:p w:rsidR="00C57BDD" w:rsidRDefault="00C57BDD" w:rsidP="00C57BDD">
      <w:pPr>
        <w:pStyle w:val="References"/>
      </w:pPr>
      <w:r>
        <w:t xml:space="preserve">New Zealand Productivity Commission 2016, </w:t>
      </w:r>
      <w:r w:rsidRPr="00394A72">
        <w:rPr>
          <w:i/>
        </w:rPr>
        <w:t>New models of tertiary education: draft report</w:t>
      </w:r>
      <w:r>
        <w:t>, New Zealand Productivity Commission, Wellington, viewed 17 Nov</w:t>
      </w:r>
      <w:r w:rsidR="00213DB1">
        <w:t>ember</w:t>
      </w:r>
      <w:r>
        <w:t xml:space="preserve"> 2016, &lt;http://www.productivity.govt.nz/sites/default/files/FINAL%20Tertiary%20education%20draft%20report_2.pdf&gt;.</w:t>
      </w:r>
    </w:p>
    <w:p w:rsidR="00C57BDD" w:rsidRDefault="004B3742" w:rsidP="00C57BDD">
      <w:pPr>
        <w:pStyle w:val="References"/>
      </w:pPr>
      <w:r>
        <w:t>Noonan, P</w:t>
      </w:r>
      <w:r w:rsidR="00C57BDD">
        <w:t xml:space="preserve"> 2016</w:t>
      </w:r>
      <w:r w:rsidR="0077232D">
        <w:t>a</w:t>
      </w:r>
      <w:r w:rsidR="00C57BDD">
        <w:t xml:space="preserve">, </w:t>
      </w:r>
      <w:r w:rsidR="00C57BDD" w:rsidRPr="00394A72">
        <w:rPr>
          <w:i/>
        </w:rPr>
        <w:t>A new system for financing Australian tertiary education</w:t>
      </w:r>
      <w:r w:rsidR="00C57BDD">
        <w:t>, Mitchell Institute, Victoria University, Melbourne, viewed 17 Nov</w:t>
      </w:r>
      <w:r w:rsidR="00213DB1">
        <w:t>ember</w:t>
      </w:r>
      <w:r w:rsidR="00C57BDD">
        <w:t xml:space="preserve"> 2016, &lt;http://www.mitchellinstitute.org.au/papers/a-new-system-for-financing-australian-tertiary-education/&gt;.</w:t>
      </w:r>
    </w:p>
    <w:p w:rsidR="00C57BDD" w:rsidRDefault="00CF07CF" w:rsidP="00C57BDD">
      <w:pPr>
        <w:pStyle w:val="References"/>
      </w:pPr>
      <w:r>
        <w:t>——</w:t>
      </w:r>
      <w:r w:rsidR="00C57BDD">
        <w:t>2016</w:t>
      </w:r>
      <w:r w:rsidR="0077232D">
        <w:t>b</w:t>
      </w:r>
      <w:r w:rsidR="00C57BDD">
        <w:t xml:space="preserve">, </w:t>
      </w:r>
      <w:r w:rsidR="00C57BDD" w:rsidRPr="00394A72">
        <w:rPr>
          <w:i/>
        </w:rPr>
        <w:t xml:space="preserve">Response to Commonwealth </w:t>
      </w:r>
      <w:r w:rsidR="004B3742">
        <w:rPr>
          <w:i/>
        </w:rPr>
        <w:t>Government’s discussion paper: r</w:t>
      </w:r>
      <w:r w:rsidR="00C57BDD" w:rsidRPr="00394A72">
        <w:rPr>
          <w:i/>
        </w:rPr>
        <w:t>edesigning VET FEE-HELP</w:t>
      </w:r>
      <w:r w:rsidR="00C57BDD">
        <w:t xml:space="preserve">, Mitchell Institute paper no.4/2016, Mitchell Institute, Victoria University, Melbourne, viewed 17 </w:t>
      </w:r>
      <w:r w:rsidR="00C57BDD">
        <w:lastRenderedPageBreak/>
        <w:t>Nov</w:t>
      </w:r>
      <w:r w:rsidR="00213DB1">
        <w:t>ember</w:t>
      </w:r>
      <w:r w:rsidR="00C57BDD">
        <w:t xml:space="preserve"> 2016, &lt;http://www.mitchellinstitute.org.au/wp-content/uploads/2016/07/</w:t>
      </w:r>
      <w:r w:rsidR="00940401">
        <w:br w:type="textWrapping" w:clear="all"/>
      </w:r>
      <w:r w:rsidR="00C57BDD">
        <w:t>Redesigning-VET-FEE-HELP.pdf&gt;.</w:t>
      </w:r>
    </w:p>
    <w:p w:rsidR="00C57BDD" w:rsidRDefault="004B3742" w:rsidP="00C57BDD">
      <w:pPr>
        <w:pStyle w:val="References"/>
      </w:pPr>
      <w:r>
        <w:t>Norton, A &amp;</w:t>
      </w:r>
      <w:r w:rsidR="00C57BDD">
        <w:t xml:space="preserve"> </w:t>
      </w:r>
      <w:proofErr w:type="spellStart"/>
      <w:r w:rsidR="00C57BDD">
        <w:t>Cakitaki</w:t>
      </w:r>
      <w:proofErr w:type="spellEnd"/>
      <w:r w:rsidR="00C57BDD">
        <w:t xml:space="preserve">, B 2016, </w:t>
      </w:r>
      <w:r w:rsidR="00C57BDD" w:rsidRPr="00394A72">
        <w:rPr>
          <w:i/>
        </w:rPr>
        <w:t>Mapping Australian higher education 2016</w:t>
      </w:r>
      <w:r w:rsidR="00C57BDD">
        <w:t>, Grattan Institute report 2016</w:t>
      </w:r>
      <w:r w:rsidR="00452973">
        <w:t>—</w:t>
      </w:r>
      <w:r w:rsidR="00C57BDD">
        <w:t>11, Grattan Institute, Carlton, viewed 17 Nov</w:t>
      </w:r>
      <w:r w:rsidR="00213DB1">
        <w:t>ember</w:t>
      </w:r>
      <w:r w:rsidR="00C57BDD">
        <w:t xml:space="preserve"> 2016, &lt;http://grattan.edu.au/report/</w:t>
      </w:r>
      <w:r w:rsidR="00940401">
        <w:br w:type="textWrapping" w:clear="all"/>
      </w:r>
      <w:r w:rsidR="00C57BDD">
        <w:t>mapping-australian-higher-education-2016/&gt;.</w:t>
      </w:r>
    </w:p>
    <w:p w:rsidR="000E5D31" w:rsidRDefault="000E5D31" w:rsidP="00C57BDD">
      <w:pPr>
        <w:pStyle w:val="References"/>
      </w:pPr>
      <w:r>
        <w:t xml:space="preserve">O’Connell M &amp; Torii, K 2016, </w:t>
      </w:r>
      <w:r w:rsidRPr="000E5D31">
        <w:rPr>
          <w:i/>
        </w:rPr>
        <w:t>Expenditure on education and training in Australia: update and analysis</w:t>
      </w:r>
      <w:r>
        <w:t>, Mitchell report no.04/2016, Mitchell Institute, Melbourne.</w:t>
      </w:r>
    </w:p>
    <w:p w:rsidR="001F3258" w:rsidRDefault="001F3258" w:rsidP="00C57BDD">
      <w:pPr>
        <w:pStyle w:val="References"/>
      </w:pPr>
      <w:r w:rsidRPr="001F3258">
        <w:t xml:space="preserve">Parliament of the Commonwealth of Australia 2015, </w:t>
      </w:r>
      <w:r w:rsidRPr="00BE3AC9">
        <w:rPr>
          <w:i/>
        </w:rPr>
        <w:t>Australia's innovation system</w:t>
      </w:r>
      <w:r w:rsidRPr="001F3258">
        <w:t>, Senate Economics References Committee, Canberra, viewed 17 November 2016, &lt;http://www.aph.gov.au/</w:t>
      </w:r>
      <w:r w:rsidR="00940401">
        <w:br w:type="textWrapping" w:clear="all"/>
      </w:r>
      <w:r w:rsidRPr="001F3258">
        <w:t xml:space="preserve">Parliamentary_Business/Committees/Senate/Economics/Innovation_System/Report&gt;. </w:t>
      </w:r>
    </w:p>
    <w:p w:rsidR="00762C37" w:rsidRDefault="00CF07CF" w:rsidP="00C57BDD">
      <w:pPr>
        <w:pStyle w:val="References"/>
      </w:pPr>
      <w:r>
        <w:t>——</w:t>
      </w:r>
      <w:r w:rsidR="00762C37" w:rsidRPr="00762C37">
        <w:t xml:space="preserve">2016, </w:t>
      </w:r>
      <w:r w:rsidR="00762C37" w:rsidRPr="00BE3AC9">
        <w:rPr>
          <w:i/>
        </w:rPr>
        <w:t>VET Student Loans Bill 2016: explanatory memorandum</w:t>
      </w:r>
      <w:r w:rsidR="00762C37" w:rsidRPr="00762C37">
        <w:t>, House of Representatives, Canberra, viewed 17 November</w:t>
      </w:r>
      <w:r w:rsidR="00940401">
        <w:t xml:space="preserve"> </w:t>
      </w:r>
      <w:r w:rsidR="00762C37" w:rsidRPr="00762C37">
        <w:t>2016,</w:t>
      </w:r>
      <w:r w:rsidR="00AD7758">
        <w:t xml:space="preserve"> </w:t>
      </w:r>
      <w:r w:rsidR="00BE3AC9">
        <w:t>&lt;</w:t>
      </w:r>
      <w:hyperlink r:id="rId61" w:history="1">
        <w:r w:rsidR="00AD7758" w:rsidRPr="001D1864">
          <w:rPr>
            <w:rStyle w:val="Hyperlink"/>
            <w:sz w:val="18"/>
          </w:rPr>
          <w:t>http://parlinfo.aph.gov.au/parlInfo/download/</w:t>
        </w:r>
        <w:r w:rsidR="00AD7758" w:rsidRPr="001D1864">
          <w:rPr>
            <w:rStyle w:val="Hyperlink"/>
            <w:sz w:val="18"/>
          </w:rPr>
          <w:br/>
          <w:t>legislation/ems/r5744_ems_63b04702-228c-47d8-b44a-eb26744181e9/upload_pdf/</w:t>
        </w:r>
        <w:r w:rsidR="00AD7758" w:rsidRPr="001D1864">
          <w:rPr>
            <w:rStyle w:val="Hyperlink"/>
            <w:sz w:val="18"/>
          </w:rPr>
          <w:br/>
          <w:t>497434.pdf;fileType=application%2Fpdf%20VET%20Student%20Loans%20Bill%202016%20EM</w:t>
        </w:r>
      </w:hyperlink>
      <w:r w:rsidR="00BE3AC9">
        <w:rPr>
          <w:rStyle w:val="Hyperlink"/>
          <w:sz w:val="18"/>
        </w:rPr>
        <w:t>&gt;</w:t>
      </w:r>
    </w:p>
    <w:p w:rsidR="00BF6BC0" w:rsidRDefault="00BF6BC0" w:rsidP="00BF6BC0">
      <w:pPr>
        <w:pStyle w:val="References"/>
      </w:pPr>
      <w:r>
        <w:t xml:space="preserve">United Kingdom Department for Business, Innovation and Skills &amp; Department for Education 2016, </w:t>
      </w:r>
      <w:r w:rsidRPr="00394A72">
        <w:rPr>
          <w:i/>
        </w:rPr>
        <w:t>Post-16 Skills Plan</w:t>
      </w:r>
      <w:r>
        <w:t>, Stationery Office, London, viewed 17 November 2016, &lt;https://www.gov.uk/government/publications/post-16-skills-plan-and-independent-report-on-technical-education&gt;.</w:t>
      </w:r>
    </w:p>
    <w:p w:rsidR="0019238B" w:rsidRDefault="0019238B" w:rsidP="00BF6BC0">
      <w:pPr>
        <w:pStyle w:val="References"/>
      </w:pPr>
      <w:r w:rsidRPr="004B3742">
        <w:rPr>
          <w:szCs w:val="18"/>
        </w:rPr>
        <w:t xml:space="preserve">Universities Australia </w:t>
      </w:r>
      <w:r>
        <w:t xml:space="preserve">2016a, ‘University enrolment growth remains stable: latest data’, media release, 7 September 2016, viewed 20 November 20116, </w:t>
      </w:r>
      <w:r w:rsidRPr="004F4D34">
        <w:t>&lt;</w:t>
      </w:r>
      <w:hyperlink r:id="rId62" w:anchor=".V9eapfl96M8" w:history="1">
        <w:r w:rsidRPr="004F4D34">
          <w:t>https://www.universitiesaustralia.edu.au/Media-and-Events/media-releases/University-enrolment-growth-remains-stable--latest-data#.V9eapfl96M8</w:t>
        </w:r>
      </w:hyperlink>
      <w:r w:rsidRPr="004F4D34">
        <w:t>&gt;.</w:t>
      </w:r>
    </w:p>
    <w:p w:rsidR="00A37FF3" w:rsidRPr="004B3742" w:rsidRDefault="0019238B" w:rsidP="00A37FF3">
      <w:pPr>
        <w:pStyle w:val="FootnoteText"/>
        <w:rPr>
          <w:sz w:val="18"/>
          <w:szCs w:val="18"/>
        </w:rPr>
      </w:pPr>
      <w:r>
        <w:rPr>
          <w:sz w:val="18"/>
          <w:szCs w:val="18"/>
        </w:rPr>
        <w:t>——</w:t>
      </w:r>
      <w:r w:rsidR="00A37FF3" w:rsidRPr="004B3742">
        <w:rPr>
          <w:sz w:val="18"/>
          <w:szCs w:val="18"/>
        </w:rPr>
        <w:t>2016</w:t>
      </w:r>
      <w:r>
        <w:rPr>
          <w:sz w:val="18"/>
          <w:szCs w:val="18"/>
        </w:rPr>
        <w:t>b</w:t>
      </w:r>
      <w:r w:rsidR="00A37FF3" w:rsidRPr="004B3742">
        <w:rPr>
          <w:sz w:val="18"/>
          <w:szCs w:val="18"/>
        </w:rPr>
        <w:t xml:space="preserve">, ‘Recommendations strike balance between affordability and excellence’, </w:t>
      </w:r>
      <w:r w:rsidR="004B3742">
        <w:rPr>
          <w:sz w:val="18"/>
          <w:szCs w:val="18"/>
        </w:rPr>
        <w:t>media release, 3 August 2016,</w:t>
      </w:r>
      <w:r w:rsidR="00A37FF3" w:rsidRPr="004B3742">
        <w:rPr>
          <w:sz w:val="18"/>
          <w:szCs w:val="18"/>
        </w:rPr>
        <w:t xml:space="preserve"> viewed 18 November 2016,</w:t>
      </w:r>
    </w:p>
    <w:p w:rsidR="00A37FF3" w:rsidRPr="004B3742" w:rsidRDefault="00A37FF3" w:rsidP="00A37FF3">
      <w:pPr>
        <w:pStyle w:val="FootnoteText"/>
        <w:rPr>
          <w:sz w:val="18"/>
          <w:szCs w:val="18"/>
        </w:rPr>
      </w:pPr>
      <w:r w:rsidRPr="004B3742">
        <w:rPr>
          <w:sz w:val="18"/>
          <w:szCs w:val="18"/>
        </w:rPr>
        <w:t>&lt;</w:t>
      </w:r>
      <w:hyperlink r:id="rId63" w:anchor=".V9ya_Pl96M9" w:history="1">
        <w:r w:rsidRPr="004B3742">
          <w:rPr>
            <w:rStyle w:val="Hyperlink"/>
            <w:sz w:val="18"/>
            <w:szCs w:val="18"/>
          </w:rPr>
          <w:t>https://www.universitiesaustralia.edu.au/Media-and-Events/media-releases/Recommendations-strike-balance-between-affordability-and-excellence#.V9ya_Pl96M9</w:t>
        </w:r>
      </w:hyperlink>
      <w:r w:rsidRPr="004B3742">
        <w:rPr>
          <w:sz w:val="18"/>
          <w:szCs w:val="18"/>
        </w:rPr>
        <w:t>&gt;.</w:t>
      </w:r>
    </w:p>
    <w:p w:rsidR="005D20FC" w:rsidRPr="004B3742" w:rsidRDefault="0019238B" w:rsidP="00A37FF3">
      <w:pPr>
        <w:pStyle w:val="FootnoteText"/>
        <w:rPr>
          <w:sz w:val="18"/>
          <w:szCs w:val="18"/>
        </w:rPr>
      </w:pPr>
      <w:r>
        <w:rPr>
          <w:sz w:val="18"/>
          <w:szCs w:val="18"/>
        </w:rPr>
        <w:t>——2016c</w:t>
      </w:r>
      <w:r w:rsidR="005D20FC" w:rsidRPr="004B3742">
        <w:rPr>
          <w:sz w:val="18"/>
          <w:szCs w:val="18"/>
        </w:rPr>
        <w:t>, ‘Universities Australia welcomes advisory panel appointees’, media release</w:t>
      </w:r>
      <w:r w:rsidR="004B3742">
        <w:rPr>
          <w:sz w:val="18"/>
          <w:szCs w:val="18"/>
        </w:rPr>
        <w:t>,</w:t>
      </w:r>
      <w:r w:rsidR="005D20FC" w:rsidRPr="004B3742">
        <w:rPr>
          <w:sz w:val="18"/>
          <w:szCs w:val="18"/>
        </w:rPr>
        <w:t xml:space="preserve"> 10 October 2016, viewed 19 November 2016, &lt;</w:t>
      </w:r>
      <w:hyperlink r:id="rId64" w:anchor=".WCovXC35iM8" w:history="1">
        <w:r w:rsidR="005D20FC" w:rsidRPr="004B3742">
          <w:rPr>
            <w:rStyle w:val="Hyperlink"/>
            <w:sz w:val="18"/>
            <w:szCs w:val="18"/>
          </w:rPr>
          <w:t>https://www.universitiesaustralia.edu.au/Media-and-Events/media-releases/Universities-Australia-welcomes-advisory-panel-appointees#.WCovXC35iM8</w:t>
        </w:r>
      </w:hyperlink>
      <w:r w:rsidR="005D20FC" w:rsidRPr="004B3742">
        <w:rPr>
          <w:sz w:val="18"/>
          <w:szCs w:val="18"/>
        </w:rPr>
        <w:t>&gt;.</w:t>
      </w:r>
    </w:p>
    <w:p w:rsidR="002C5B1C" w:rsidRPr="004B3742" w:rsidRDefault="002C5B1C" w:rsidP="00A37FF3">
      <w:pPr>
        <w:pStyle w:val="FootnoteText"/>
        <w:rPr>
          <w:sz w:val="18"/>
          <w:szCs w:val="18"/>
        </w:rPr>
      </w:pPr>
      <w:r w:rsidRPr="004B3742">
        <w:rPr>
          <w:sz w:val="18"/>
          <w:szCs w:val="18"/>
        </w:rPr>
        <w:t>Warburton, M 2016, ‘Resourcing Australia’s tertiary education sector’, LH Martin Institute, viewed 18 November 2016</w:t>
      </w:r>
      <w:r w:rsidR="004B3742">
        <w:rPr>
          <w:sz w:val="18"/>
          <w:szCs w:val="18"/>
        </w:rPr>
        <w:t xml:space="preserve">, </w:t>
      </w:r>
      <w:r w:rsidRPr="004B3742">
        <w:rPr>
          <w:sz w:val="18"/>
          <w:szCs w:val="18"/>
        </w:rPr>
        <w:t>&lt;</w:t>
      </w:r>
      <w:hyperlink r:id="rId65" w:history="1">
        <w:r w:rsidRPr="004B3742">
          <w:rPr>
            <w:rStyle w:val="Hyperlink"/>
            <w:sz w:val="18"/>
            <w:szCs w:val="18"/>
          </w:rPr>
          <w:t>http://www.lhmartininstitute.edu.au/insights-blog/2016/10/241-resourcing-australias-tertiary-education-sector</w:t>
        </w:r>
      </w:hyperlink>
      <w:r w:rsidRPr="004B3742">
        <w:rPr>
          <w:sz w:val="18"/>
          <w:szCs w:val="18"/>
        </w:rPr>
        <w:t>&gt;.</w:t>
      </w:r>
    </w:p>
    <w:p w:rsidR="00C57BDD" w:rsidRDefault="00C57BDD" w:rsidP="00C57BDD">
      <w:pPr>
        <w:pStyle w:val="References"/>
      </w:pPr>
      <w:r>
        <w:t xml:space="preserve">Watson, L, Hagel, P &amp; </w:t>
      </w:r>
      <w:proofErr w:type="spellStart"/>
      <w:r>
        <w:t>Chesters</w:t>
      </w:r>
      <w:proofErr w:type="spellEnd"/>
      <w:r>
        <w:t xml:space="preserve">, J 2013, </w:t>
      </w:r>
      <w:r w:rsidRPr="00394A72">
        <w:rPr>
          <w:i/>
        </w:rPr>
        <w:t>A half-open door: pathways for VET award holders into Australian universities</w:t>
      </w:r>
      <w:r>
        <w:t>, NCVER, Adelaide, viewed 17 Nov</w:t>
      </w:r>
      <w:r w:rsidR="00213DB1">
        <w:t>ember</w:t>
      </w:r>
      <w:r>
        <w:t xml:space="preserve"> 2016, &lt;http://www.ncver.edu.au/publications/2659.html&gt;.</w:t>
      </w:r>
    </w:p>
    <w:p w:rsidR="0035630F" w:rsidRPr="005C4172" w:rsidRDefault="0035630F" w:rsidP="00C57BDD">
      <w:pPr>
        <w:pStyle w:val="References"/>
      </w:pPr>
      <w:r>
        <w:t>Well</w:t>
      </w:r>
      <w:r w:rsidR="00884DDF">
        <w:t>s</w:t>
      </w:r>
      <w:r>
        <w:t xml:space="preserve">, J 2016, ‘Birmingham announces panel to reform higher-education policy, </w:t>
      </w:r>
      <w:r w:rsidRPr="0035630F">
        <w:rPr>
          <w:i/>
        </w:rPr>
        <w:t>Campus Review</w:t>
      </w:r>
      <w:r>
        <w:t>, 10 October 2016, viewed 20 November 2016,</w:t>
      </w:r>
      <w:r w:rsidRPr="005C4172">
        <w:t xml:space="preserve"> &lt;</w:t>
      </w:r>
      <w:hyperlink r:id="rId66" w:history="1">
        <w:r w:rsidRPr="005C4172">
          <w:t>http://www.campusreview.com.au/2016/10/birmingham-announces-panel-to-reform-higher-education-policy/</w:t>
        </w:r>
      </w:hyperlink>
      <w:r w:rsidRPr="005C4172">
        <w:t>&gt;.</w:t>
      </w:r>
    </w:p>
    <w:p w:rsidR="00C57BDD" w:rsidRDefault="00C57BDD" w:rsidP="00C57BDD">
      <w:pPr>
        <w:pStyle w:val="References"/>
      </w:pPr>
      <w:proofErr w:type="spellStart"/>
      <w:r>
        <w:t>Wheelahan</w:t>
      </w:r>
      <w:proofErr w:type="spellEnd"/>
      <w:r>
        <w:t xml:space="preserve">, L, Buchanan, J &amp; Yu, S 2015, </w:t>
      </w:r>
      <w:r w:rsidRPr="00394A72">
        <w:rPr>
          <w:i/>
        </w:rPr>
        <w:t>Linking qualifications and the labour market through capabilities and vocational streams</w:t>
      </w:r>
      <w:r>
        <w:t>, NCVER, Adelaide, viewed 17 Nov</w:t>
      </w:r>
      <w:r w:rsidR="00213DB1">
        <w:t>ember</w:t>
      </w:r>
      <w:r>
        <w:t xml:space="preserve"> 2016, &lt;http://www.ncver.edu.au/publications/2782.html&gt;.</w:t>
      </w:r>
    </w:p>
    <w:p w:rsidR="006544AE" w:rsidRDefault="00C57BDD" w:rsidP="00C57BDD">
      <w:pPr>
        <w:pStyle w:val="References"/>
        <w:sectPr w:rsidR="006544AE" w:rsidSect="00F939BF">
          <w:pgSz w:w="11907" w:h="16840" w:code="9"/>
          <w:pgMar w:top="1276" w:right="2552" w:bottom="1276" w:left="1418" w:header="709" w:footer="556" w:gutter="0"/>
          <w:cols w:space="708"/>
          <w:docGrid w:linePitch="360"/>
        </w:sectPr>
      </w:pPr>
      <w:r>
        <w:t xml:space="preserve">Wolf, A, 2015, </w:t>
      </w:r>
      <w:r w:rsidRPr="00394A72">
        <w:rPr>
          <w:i/>
        </w:rPr>
        <w:t>Heading for the precipice: can further and higher education funding policies be sustained?</w:t>
      </w:r>
      <w:r w:rsidR="004B3742">
        <w:t>, Issues and ideas,</w:t>
      </w:r>
      <w:r>
        <w:t xml:space="preserve"> Policy Institute, King’s College London, London, viewed 17 Nov</w:t>
      </w:r>
      <w:r w:rsidR="00213DB1">
        <w:t>ember</w:t>
      </w:r>
      <w:r>
        <w:t xml:space="preserve"> 2016, &lt;http://www.kcl.ac.uk/sspp/policy-institute/publications/Issuesandideas-alison-wolf-digital.pdf&gt;.</w:t>
      </w:r>
    </w:p>
    <w:p w:rsidR="006C5F94" w:rsidRPr="00AD6D97" w:rsidRDefault="00452973" w:rsidP="000474AD">
      <w:pPr>
        <w:pStyle w:val="Text"/>
        <w:rPr>
          <w:shd w:val="clear" w:color="auto" w:fill="FFFFFF"/>
        </w:rPr>
      </w:pPr>
      <w:r w:rsidRPr="00366A34">
        <w:rPr>
          <w:noProof/>
          <w:shd w:val="clear" w:color="auto" w:fill="FFFFFF"/>
          <w:lang w:eastAsia="en-AU"/>
        </w:rPr>
        <w:lastRenderedPageBreak/>
        <w:drawing>
          <wp:anchor distT="0" distB="0" distL="114300" distR="114300" simplePos="0" relativeHeight="252013568" behindDoc="0" locked="0" layoutInCell="1" allowOverlap="1" wp14:anchorId="26013541" wp14:editId="1764D276">
            <wp:simplePos x="0" y="0"/>
            <wp:positionH relativeFrom="column">
              <wp:posOffset>3454070</wp:posOffset>
            </wp:positionH>
            <wp:positionV relativeFrom="paragraph">
              <wp:posOffset>9043035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366A34">
        <w:rPr>
          <w:noProof/>
          <w:shd w:val="clear" w:color="auto" w:fill="FFFFFF"/>
          <w:lang w:eastAsia="en-AU"/>
        </w:rPr>
        <w:drawing>
          <wp:anchor distT="0" distB="0" distL="114300" distR="114300" simplePos="0" relativeHeight="252012544" behindDoc="0" locked="0" layoutInCell="1" allowOverlap="1" wp14:anchorId="7ACBF516" wp14:editId="7D865895">
            <wp:simplePos x="0" y="0"/>
            <wp:positionH relativeFrom="column">
              <wp:posOffset>2021510</wp:posOffset>
            </wp:positionH>
            <wp:positionV relativeFrom="paragraph">
              <wp:posOffset>9046210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ED4B18">
        <w:rPr>
          <w:noProof/>
          <w:shd w:val="clear" w:color="auto" w:fill="FFFFFF"/>
          <w:lang w:eastAsia="en-AU"/>
        </w:rPr>
        <w:drawing>
          <wp:anchor distT="0" distB="0" distL="114300" distR="114300" simplePos="0" relativeHeight="252007424" behindDoc="0" locked="0" layoutInCell="1" allowOverlap="1" wp14:anchorId="08350D56" wp14:editId="764D60A6">
            <wp:simplePos x="0" y="0"/>
            <wp:positionH relativeFrom="column">
              <wp:posOffset>3412490</wp:posOffset>
            </wp:positionH>
            <wp:positionV relativeFrom="paragraph">
              <wp:posOffset>7195185</wp:posOffset>
            </wp:positionV>
            <wp:extent cx="2276475" cy="486410"/>
            <wp:effectExtent l="0" t="0" r="9525" b="8890"/>
            <wp:wrapNone/>
            <wp:docPr id="14" name="Picture 1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ED4B18">
        <w:rPr>
          <w:noProof/>
          <w:shd w:val="clear" w:color="auto" w:fill="FFFFFF"/>
          <w:lang w:eastAsia="en-AU"/>
        </w:rPr>
        <w:drawing>
          <wp:anchor distT="0" distB="0" distL="114300" distR="114300" simplePos="0" relativeHeight="252008448" behindDoc="0" locked="0" layoutInCell="1" allowOverlap="1" wp14:anchorId="1181BA4B" wp14:editId="38D477A2">
            <wp:simplePos x="0" y="0"/>
            <wp:positionH relativeFrom="column">
              <wp:posOffset>-1615440</wp:posOffset>
            </wp:positionH>
            <wp:positionV relativeFrom="paragraph">
              <wp:posOffset>9307195</wp:posOffset>
            </wp:positionV>
            <wp:extent cx="7542530" cy="561975"/>
            <wp:effectExtent l="0" t="0" r="1270" b="9525"/>
            <wp:wrapNone/>
            <wp:docPr id="18" name="Picture 18"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AU"/>
        </w:rPr>
        <mc:AlternateContent>
          <mc:Choice Requires="wps">
            <w:drawing>
              <wp:anchor distT="0" distB="0" distL="114300" distR="114300" simplePos="0" relativeHeight="252010496" behindDoc="0" locked="0" layoutInCell="1" allowOverlap="1" wp14:anchorId="49FE5805" wp14:editId="3D838D4F">
                <wp:simplePos x="0" y="0"/>
                <wp:positionH relativeFrom="column">
                  <wp:posOffset>618185</wp:posOffset>
                </wp:positionH>
                <wp:positionV relativeFrom="paragraph">
                  <wp:posOffset>7895590</wp:posOffset>
                </wp:positionV>
                <wp:extent cx="50673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6BF" w:rsidRPr="006E0B9E" w:rsidRDefault="004576BF" w:rsidP="00ED4B18">
                            <w:pPr>
                              <w:jc w:val="right"/>
                              <w:rPr>
                                <w:rFonts w:ascii="Arial" w:hAnsi="Arial" w:cs="Arial"/>
                                <w:b/>
                              </w:rPr>
                            </w:pPr>
                            <w:r w:rsidRPr="006E0B9E">
                              <w:rPr>
                                <w:rFonts w:ascii="Arial" w:hAnsi="Arial" w:cs="Arial"/>
                                <w:b/>
                              </w:rPr>
                              <w:t>National Centre for Vocational Education Research</w:t>
                            </w:r>
                          </w:p>
                          <w:p w:rsidR="004576BF" w:rsidRPr="006E0B9E" w:rsidRDefault="004576BF" w:rsidP="00ED4B18">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4576BF" w:rsidRPr="006E0B9E" w:rsidRDefault="004576BF" w:rsidP="00ED4B18">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4576BF" w:rsidRPr="006E0B9E" w:rsidRDefault="004576BF" w:rsidP="00ED4B18">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9"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70" w:history="1">
                              <w:r w:rsidRPr="005134DB">
                                <w:rPr>
                                  <w:rStyle w:val="Hyperlink"/>
                                  <w:rFonts w:ascii="Arial" w:hAnsi="Arial" w:cs="Arial"/>
                                  <w:sz w:val="16"/>
                                  <w:szCs w:val="16"/>
                                </w:rPr>
                                <w:t>http://www.lsay.edu.au</w:t>
                              </w:r>
                            </w:hyperlink>
                            <w:r w:rsidRPr="006C271D">
                              <w:rPr>
                                <w:rFonts w:ascii="Arial" w:hAnsi="Arial" w:cs="Arial"/>
                                <w:szCs w:val="16"/>
                              </w:rPr>
                              <w:t>&gt;</w:t>
                            </w:r>
                          </w:p>
                          <w:p w:rsidR="004576BF" w:rsidRPr="006E0B9E" w:rsidRDefault="004576BF" w:rsidP="00ED4B18">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1" w:history="1">
                              <w:r w:rsidRPr="005134DB">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4576BF" w:rsidRPr="009F3844" w:rsidRDefault="004576BF" w:rsidP="00ED4B18">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48.7pt;margin-top:621.7pt;width:399pt;height:12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" filled="f" stroked="f" strokeweight=".5pt">
                <v:path arrowok="t"/>
                <v:textbox>
                  <w:txbxContent>
                    <w:p w:rsidR="004576BF" w:rsidRPr="006E0B9E" w:rsidRDefault="004576BF" w:rsidP="00ED4B18">
                      <w:pPr>
                        <w:jc w:val="right"/>
                        <w:rPr>
                          <w:rFonts w:ascii="Arial" w:hAnsi="Arial" w:cs="Arial"/>
                          <w:b/>
                        </w:rPr>
                      </w:pPr>
                      <w:r w:rsidRPr="006E0B9E">
                        <w:rPr>
                          <w:rFonts w:ascii="Arial" w:hAnsi="Arial" w:cs="Arial"/>
                          <w:b/>
                        </w:rPr>
                        <w:t>National Centre for Vocational Education Research</w:t>
                      </w:r>
                    </w:p>
                    <w:p w:rsidR="004576BF" w:rsidRPr="006E0B9E" w:rsidRDefault="004576BF" w:rsidP="00ED4B18">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4576BF" w:rsidRPr="006E0B9E" w:rsidRDefault="004576BF" w:rsidP="00ED4B18">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4576BF" w:rsidRPr="006E0B9E" w:rsidRDefault="004576BF" w:rsidP="00ED4B18">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72"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73" w:history="1">
                        <w:r w:rsidRPr="005134DB">
                          <w:rPr>
                            <w:rStyle w:val="Hyperlink"/>
                            <w:rFonts w:ascii="Arial" w:hAnsi="Arial" w:cs="Arial"/>
                            <w:sz w:val="16"/>
                            <w:szCs w:val="16"/>
                          </w:rPr>
                          <w:t>http://www.lsay.edu.au</w:t>
                        </w:r>
                      </w:hyperlink>
                      <w:r w:rsidRPr="006C271D">
                        <w:rPr>
                          <w:rFonts w:ascii="Arial" w:hAnsi="Arial" w:cs="Arial"/>
                          <w:szCs w:val="16"/>
                        </w:rPr>
                        <w:t>&gt;</w:t>
                      </w:r>
                    </w:p>
                    <w:p w:rsidR="004576BF" w:rsidRPr="006E0B9E" w:rsidRDefault="004576BF" w:rsidP="00ED4B18">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4" w:history="1">
                        <w:r w:rsidRPr="005134DB">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4576BF" w:rsidRPr="009F3844" w:rsidRDefault="004576BF" w:rsidP="00ED4B18">
                      <w:pPr>
                        <w:rPr>
                          <w:rFonts w:ascii="Arial" w:hAnsi="Arial" w:cs="Arial"/>
                          <w:sz w:val="16"/>
                          <w:szCs w:val="16"/>
                        </w:rPr>
                      </w:pPr>
                    </w:p>
                  </w:txbxContent>
                </v:textbox>
              </v:shape>
            </w:pict>
          </mc:Fallback>
        </mc:AlternateContent>
      </w:r>
    </w:p>
    <w:sectPr w:rsidR="006C5F94" w:rsidRPr="00AD6D97" w:rsidSect="007B1428">
      <w:footerReference w:type="even" r:id="rId75"/>
      <w:pgSz w:w="11907" w:h="16840" w:code="9"/>
      <w:pgMar w:top="1276" w:right="2552" w:bottom="992" w:left="1418" w:header="709" w:footer="55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F7C0B2" w15:done="0"/>
  <w15:commentEx w15:paraId="48A85C9B" w15:done="0"/>
  <w15:commentEx w15:paraId="7DF58E88" w15:done="0"/>
  <w15:commentEx w15:paraId="5069EAA5" w15:done="0"/>
  <w15:commentEx w15:paraId="0A5BA3DF" w15:done="0"/>
  <w15:commentEx w15:paraId="32AECF11" w15:done="0"/>
  <w15:commentEx w15:paraId="167F4DD7" w15:done="0"/>
  <w15:commentEx w15:paraId="3F368BAE" w15:done="0"/>
  <w15:commentEx w15:paraId="4315800A" w15:done="0"/>
  <w15:commentEx w15:paraId="7C5A4003" w15:done="0"/>
  <w15:commentEx w15:paraId="47C75402" w15:done="0"/>
  <w15:commentEx w15:paraId="6C308657" w15:done="0"/>
  <w15:commentEx w15:paraId="773BF745" w15:done="0"/>
  <w15:commentEx w15:paraId="5C8B8DE7" w15:done="0"/>
  <w15:commentEx w15:paraId="3B800E61" w15:done="0"/>
  <w15:commentEx w15:paraId="30369593" w15:done="0"/>
  <w15:commentEx w15:paraId="5A763429" w15:done="0"/>
  <w15:commentEx w15:paraId="7D6869BC" w15:done="0"/>
  <w15:commentEx w15:paraId="241124EA" w15:done="0"/>
  <w15:commentEx w15:paraId="4072F995" w15:done="0"/>
  <w15:commentEx w15:paraId="2F9E824C" w15:done="0"/>
  <w15:commentEx w15:paraId="1CC2B013" w15:done="0"/>
  <w15:commentEx w15:paraId="73F6E00C" w15:done="0"/>
  <w15:commentEx w15:paraId="73ADE982" w15:done="0"/>
  <w15:commentEx w15:paraId="32A864FC" w15:done="0"/>
  <w15:commentEx w15:paraId="54A9A86C" w15:done="0"/>
  <w15:commentEx w15:paraId="7A9D2F73" w15:done="0"/>
  <w15:commentEx w15:paraId="4E0A95C2" w15:done="0"/>
  <w15:commentEx w15:paraId="533F14ED" w15:done="0"/>
  <w15:commentEx w15:paraId="1E679C8E" w15:done="0"/>
  <w15:commentEx w15:paraId="6A05E9FC" w15:done="0"/>
  <w15:commentEx w15:paraId="79776CC6" w15:done="0"/>
  <w15:commentEx w15:paraId="78293ECE" w15:done="0"/>
  <w15:commentEx w15:paraId="1391D814" w15:done="0"/>
  <w15:commentEx w15:paraId="75E10FCF" w15:done="0"/>
  <w15:commentEx w15:paraId="143EFCF5" w15:done="0"/>
  <w15:commentEx w15:paraId="368367B2" w15:done="0"/>
  <w15:commentEx w15:paraId="458054B8" w15:done="0"/>
  <w15:commentEx w15:paraId="4BDD092A" w15:done="0"/>
  <w15:commentEx w15:paraId="04EAB039" w15:done="0"/>
  <w15:commentEx w15:paraId="52E573FC" w15:done="0"/>
  <w15:commentEx w15:paraId="3B71BC9C" w15:done="0"/>
  <w15:commentEx w15:paraId="62CA5A7A" w15:done="0"/>
  <w15:commentEx w15:paraId="0A1F8034" w15:done="0"/>
  <w15:commentEx w15:paraId="65854672" w15:done="0"/>
  <w15:commentEx w15:paraId="0D884680" w15:done="0"/>
  <w15:commentEx w15:paraId="5E28EC98" w15:done="0"/>
  <w15:commentEx w15:paraId="2EA500A2" w15:done="0"/>
  <w15:commentEx w15:paraId="14C7DE46" w15:done="0"/>
  <w15:commentEx w15:paraId="060A7D95" w15:done="0"/>
  <w15:commentEx w15:paraId="32DDD84C" w15:done="0"/>
  <w15:commentEx w15:paraId="7F09B73A" w15:done="0"/>
  <w15:commentEx w15:paraId="3776CD2B" w15:done="0"/>
  <w15:commentEx w15:paraId="1AADF11B" w15:done="0"/>
  <w15:commentEx w15:paraId="7ABFE8C9" w15:done="0"/>
  <w15:commentEx w15:paraId="50DC82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6BF" w:rsidRDefault="004576BF">
      <w:r>
        <w:separator/>
      </w:r>
    </w:p>
    <w:p w:rsidR="004576BF" w:rsidRDefault="004576BF"/>
  </w:endnote>
  <w:endnote w:type="continuationSeparator" w:id="0">
    <w:p w:rsidR="004576BF" w:rsidRDefault="004576BF">
      <w:r>
        <w:continuationSeparator/>
      </w:r>
    </w:p>
    <w:p w:rsidR="004576BF" w:rsidRDefault="004576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old">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6BF" w:rsidRPr="00C83D73" w:rsidRDefault="004576BF"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6BF" w:rsidRPr="00C83D73" w:rsidRDefault="004576BF"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6BF" w:rsidRPr="004B031A" w:rsidRDefault="004576BF"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6BF" w:rsidRPr="00214ED0" w:rsidRDefault="004576BF"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6BF" w:rsidRPr="00606061" w:rsidRDefault="004576BF" w:rsidP="006A44DB">
    <w:pPr>
      <w:pStyle w:val="Footer"/>
      <w:tabs>
        <w:tab w:val="clear" w:pos="7655"/>
        <w:tab w:val="right" w:pos="8505"/>
        <w:tab w:val="right" w:pos="9923"/>
      </w:tabs>
      <w:ind w:hanging="1843"/>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8474C8">
      <w:rPr>
        <w:noProof/>
        <w:color w:val="000000" w:themeColor="text1"/>
      </w:rPr>
      <w:t>22</w:t>
    </w:r>
    <w:r w:rsidRPr="00606061">
      <w:rPr>
        <w:b w:val="0"/>
        <w:color w:val="000000" w:themeColor="text1"/>
      </w:rPr>
      <w:fldChar w:fldCharType="end"/>
    </w:r>
    <w:r w:rsidRPr="00606061">
      <w:rPr>
        <w:color w:val="000000" w:themeColor="text1"/>
      </w:rPr>
      <w:tab/>
    </w:r>
    <w:r>
      <w:rPr>
        <w:color w:val="000000" w:themeColor="text1"/>
      </w:rPr>
      <w:tab/>
    </w:r>
    <w:r w:rsidRPr="00EE30FA">
      <w:rPr>
        <w:color w:val="000000" w:themeColor="text1"/>
      </w:rPr>
      <w:t>The boundaries and connections between the VET and higher education</w:t>
    </w:r>
    <w:r>
      <w:rPr>
        <w:color w:val="000000" w:themeColor="text1"/>
      </w:rPr>
      <w:t xml:space="preserve"> sectors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6BF" w:rsidRPr="00513938" w:rsidRDefault="004576BF" w:rsidP="007B1428">
    <w:pPr>
      <w:pStyle w:val="Footer"/>
      <w:tabs>
        <w:tab w:val="clear" w:pos="7655"/>
        <w:tab w:val="right" w:pos="9639"/>
      </w:tabs>
      <w:ind w:hanging="426"/>
      <w:rPr>
        <w:color w:val="000000" w:themeColor="text1"/>
      </w:rPr>
    </w:pPr>
    <w:r w:rsidRPr="00513938">
      <w:rPr>
        <w:color w:val="000000" w:themeColor="text1"/>
      </w:rPr>
      <w:t>NCVER</w:t>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8474C8">
      <w:rPr>
        <w:rStyle w:val="PageNumber"/>
        <w:rFonts w:ascii="Arial" w:hAnsi="Arial"/>
        <w:noProof/>
        <w:color w:val="000000" w:themeColor="text1"/>
        <w:sz w:val="17"/>
      </w:rPr>
      <w:t>23</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6BF" w:rsidRPr="00606061" w:rsidRDefault="004576BF"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8474C8">
      <w:rPr>
        <w:noProof/>
        <w:color w:val="000000" w:themeColor="text1"/>
      </w:rPr>
      <w:t>32</w:t>
    </w:r>
    <w:r w:rsidRPr="00606061">
      <w:rPr>
        <w:b w:val="0"/>
        <w:color w:val="000000" w:themeColor="tex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6BF" w:rsidRDefault="004576BF">
      <w:r>
        <w:separator/>
      </w:r>
    </w:p>
  </w:footnote>
  <w:footnote w:type="continuationSeparator" w:id="0">
    <w:p w:rsidR="004576BF" w:rsidRDefault="004576BF">
      <w:r>
        <w:continuationSeparator/>
      </w:r>
    </w:p>
    <w:p w:rsidR="004576BF" w:rsidRDefault="004576BF"/>
  </w:footnote>
  <w:footnote w:id="1">
    <w:p w:rsidR="004576BF" w:rsidRPr="007A5917" w:rsidRDefault="004576BF" w:rsidP="007A5917">
      <w:pPr>
        <w:pStyle w:val="FootnoteText"/>
      </w:pPr>
      <w:r w:rsidRPr="007A5917">
        <w:rPr>
          <w:rStyle w:val="FootnoteReference"/>
          <w:sz w:val="16"/>
          <w:vertAlign w:val="baseline"/>
        </w:rPr>
        <w:footnoteRef/>
      </w:r>
      <w:r w:rsidRPr="007A5917">
        <w:t xml:space="preserve"> </w:t>
      </w:r>
      <w:r>
        <w:tab/>
      </w:r>
      <w:r w:rsidRPr="007A5917">
        <w:t>For the purpose of this paper, defined as ‘post-secondary’, noting ’tertiary’ has been suggested as being certificate III and above; see also Dawkins (2014).</w:t>
      </w:r>
    </w:p>
  </w:footnote>
  <w:footnote w:id="2">
    <w:p w:rsidR="004576BF" w:rsidRPr="007A5917" w:rsidRDefault="004576BF" w:rsidP="007A5917">
      <w:pPr>
        <w:pStyle w:val="FootnoteText"/>
      </w:pPr>
      <w:r w:rsidRPr="007A5917">
        <w:rPr>
          <w:rStyle w:val="FootnoteReference"/>
          <w:sz w:val="16"/>
          <w:vertAlign w:val="baseline"/>
        </w:rPr>
        <w:footnoteRef/>
      </w:r>
      <w:r w:rsidRPr="007A5917">
        <w:rPr>
          <w:rStyle w:val="FootnoteReference"/>
          <w:sz w:val="16"/>
          <w:vertAlign w:val="baseline"/>
        </w:rPr>
        <w:t xml:space="preserve"> </w:t>
      </w:r>
      <w:r>
        <w:tab/>
      </w:r>
      <w:r w:rsidRPr="007A5917">
        <w:t>&lt;https://www.education.gov.au/higher-education-statistics&gt;.</w:t>
      </w:r>
    </w:p>
  </w:footnote>
  <w:footnote w:id="3">
    <w:p w:rsidR="004576BF" w:rsidRPr="007A5917" w:rsidRDefault="004576BF" w:rsidP="007A5917">
      <w:pPr>
        <w:pStyle w:val="FootnoteText"/>
      </w:pPr>
      <w:r w:rsidRPr="007A5917">
        <w:rPr>
          <w:rStyle w:val="FootnoteReference"/>
          <w:sz w:val="16"/>
          <w:vertAlign w:val="baseline"/>
        </w:rPr>
        <w:footnoteRef/>
      </w:r>
      <w:r w:rsidRPr="007A5917">
        <w:t xml:space="preserve"> </w:t>
      </w:r>
      <w:r>
        <w:tab/>
      </w:r>
      <w:r w:rsidRPr="007A5917">
        <w:t>See, for example, &lt;</w:t>
      </w:r>
      <w:hyperlink r:id="rId1" w:history="1">
        <w:r w:rsidRPr="007A5917">
          <w:rPr>
            <w:rStyle w:val="Hyperlink"/>
            <w:sz w:val="16"/>
          </w:rPr>
          <w:t>http://www.education.vic.gov.au/skillsfirst/Pages/fundedcourses.aspx</w:t>
        </w:r>
      </w:hyperlink>
      <w:r w:rsidRPr="007A5917">
        <w:t xml:space="preserve">&gt;, </w:t>
      </w:r>
      <w:r w:rsidRPr="007A5917">
        <w:rPr>
          <w:rStyle w:val="Hyperlink"/>
          <w:sz w:val="16"/>
        </w:rPr>
        <w:t>viewed 18 November 2016.</w:t>
      </w:r>
    </w:p>
  </w:footnote>
  <w:footnote w:id="4">
    <w:p w:rsidR="004576BF" w:rsidRPr="007A5917" w:rsidRDefault="004576BF" w:rsidP="007A5917">
      <w:pPr>
        <w:pStyle w:val="FootnoteText"/>
      </w:pPr>
      <w:r w:rsidRPr="007A5917">
        <w:rPr>
          <w:rStyle w:val="FootnoteReference"/>
          <w:sz w:val="16"/>
          <w:vertAlign w:val="baseline"/>
        </w:rPr>
        <w:footnoteRef/>
      </w:r>
      <w:r w:rsidRPr="007A5917">
        <w:rPr>
          <w:rStyle w:val="FootnoteReference"/>
          <w:sz w:val="16"/>
          <w:vertAlign w:val="baseline"/>
        </w:rPr>
        <w:t xml:space="preserve"> </w:t>
      </w:r>
      <w:r>
        <w:tab/>
      </w:r>
      <w:r w:rsidRPr="007A5917">
        <w:t>Dr Ann Jones (Emeritus Professor, Victoria University, 2016, pers. comm., permission granted to quote email content).</w:t>
      </w:r>
    </w:p>
  </w:footnote>
  <w:footnote w:id="5">
    <w:p w:rsidR="004576BF" w:rsidRPr="00DE70F1" w:rsidRDefault="004576BF" w:rsidP="00DE70F1">
      <w:pPr>
        <w:pStyle w:val="FootnoteText"/>
      </w:pPr>
      <w:r w:rsidRPr="00DE70F1">
        <w:rPr>
          <w:rStyle w:val="FootnoteReference"/>
          <w:sz w:val="16"/>
          <w:vertAlign w:val="baseline"/>
        </w:rPr>
        <w:footnoteRef/>
      </w:r>
      <w:r w:rsidRPr="00DE70F1">
        <w:t xml:space="preserve"> A new Higher Education Standard Framework applies 1 January 2017</w:t>
      </w:r>
      <w:r>
        <w:t>. See</w:t>
      </w:r>
      <w:r w:rsidRPr="00DE70F1">
        <w:t xml:space="preserve"> &lt;http://www.teqsa.gov.au/</w:t>
      </w:r>
      <w:r>
        <w:t>&gt;.</w:t>
      </w:r>
    </w:p>
  </w:footnote>
  <w:footnote w:id="6">
    <w:p w:rsidR="004576BF" w:rsidRPr="00883056" w:rsidRDefault="004576BF" w:rsidP="00883056">
      <w:pPr>
        <w:pStyle w:val="FootnoteText"/>
      </w:pPr>
      <w:r w:rsidRPr="00883056">
        <w:rPr>
          <w:rStyle w:val="FootnoteReference"/>
          <w:sz w:val="16"/>
          <w:vertAlign w:val="baseline"/>
        </w:rPr>
        <w:footnoteRef/>
      </w:r>
      <w:r w:rsidRPr="00883056">
        <w:rPr>
          <w:rStyle w:val="FootnoteReference"/>
          <w:sz w:val="16"/>
          <w:vertAlign w:val="baseline"/>
        </w:rPr>
        <w:t xml:space="preserve"> </w:t>
      </w:r>
      <w:r w:rsidRPr="00883056">
        <w:t xml:space="preserve"> See &lt;</w:t>
      </w:r>
      <w:hyperlink r:id="rId2" w:history="1">
        <w:r w:rsidRPr="00883056">
          <w:rPr>
            <w:rStyle w:val="Hyperlink"/>
            <w:sz w:val="16"/>
          </w:rPr>
          <w:t>http://www.utas.edu.au/students/pathways/associate-degrees</w:t>
        </w:r>
      </w:hyperlink>
      <w:r w:rsidRPr="00883056">
        <w:t xml:space="preserve">&gt;, </w:t>
      </w:r>
      <w:r w:rsidRPr="00883056">
        <w:rPr>
          <w:rStyle w:val="Hyperlink"/>
          <w:sz w:val="16"/>
        </w:rPr>
        <w:t>viewed 18 November 2016.</w:t>
      </w:r>
    </w:p>
  </w:footnote>
  <w:footnote w:id="7">
    <w:p w:rsidR="004576BF" w:rsidRPr="00883056" w:rsidRDefault="004576BF" w:rsidP="008B7B6B">
      <w:pPr>
        <w:pStyle w:val="FootnoteText"/>
        <w:ind w:right="-285"/>
      </w:pPr>
      <w:r w:rsidRPr="00883056">
        <w:rPr>
          <w:rStyle w:val="FootnoteReference"/>
          <w:sz w:val="16"/>
          <w:vertAlign w:val="baseline"/>
        </w:rPr>
        <w:footnoteRef/>
      </w:r>
      <w:r w:rsidRPr="00883056">
        <w:rPr>
          <w:rStyle w:val="FootnoteReference"/>
          <w:sz w:val="16"/>
          <w:vertAlign w:val="baseline"/>
        </w:rPr>
        <w:t xml:space="preserve"> </w:t>
      </w:r>
      <w:r>
        <w:tab/>
      </w:r>
      <w:r w:rsidRPr="00883056">
        <w:t xml:space="preserve">Details provided by Ms Genevieve Haskett, Manager, VET Partnerships, Flinders University of South Australia. </w:t>
      </w:r>
    </w:p>
  </w:footnote>
  <w:footnote w:id="8">
    <w:p w:rsidR="004576BF" w:rsidRPr="00086409" w:rsidRDefault="004576BF" w:rsidP="00883056">
      <w:pPr>
        <w:pStyle w:val="FootnoteText"/>
        <w:rPr>
          <w:sz w:val="18"/>
          <w:szCs w:val="18"/>
        </w:rPr>
      </w:pPr>
      <w:r w:rsidRPr="00883056">
        <w:rPr>
          <w:rStyle w:val="FootnoteReference"/>
          <w:sz w:val="16"/>
          <w:vertAlign w:val="baseline"/>
        </w:rPr>
        <w:footnoteRef/>
      </w:r>
      <w:r w:rsidRPr="00883056">
        <w:rPr>
          <w:rStyle w:val="FootnoteReference"/>
          <w:sz w:val="16"/>
          <w:vertAlign w:val="baseline"/>
        </w:rPr>
        <w:t xml:space="preserve"> </w:t>
      </w:r>
      <w:r>
        <w:tab/>
      </w:r>
      <w:r w:rsidRPr="00883056">
        <w:t>Refer &lt;http://</w:t>
      </w:r>
      <w:hyperlink r:id="rId3" w:history="1">
        <w:r w:rsidRPr="00883056">
          <w:rPr>
            <w:rStyle w:val="Hyperlink"/>
            <w:sz w:val="16"/>
          </w:rPr>
          <w:t>www.flinders.edu.au/tafelink</w:t>
        </w:r>
      </w:hyperlink>
      <w:r>
        <w:rPr>
          <w:rStyle w:val="Hyperlink"/>
          <w:sz w:val="16"/>
        </w:rPr>
        <w:t>&gt;</w:t>
      </w:r>
      <w:r w:rsidRPr="00883056">
        <w:rPr>
          <w:rStyle w:val="Hyperlink"/>
          <w:sz w:val="16"/>
        </w:rPr>
        <w:t>, viewed November 2016.</w:t>
      </w:r>
    </w:p>
  </w:footnote>
  <w:footnote w:id="9">
    <w:p w:rsidR="004576BF" w:rsidRPr="00883056" w:rsidRDefault="004576BF" w:rsidP="008D6C3B">
      <w:pPr>
        <w:pStyle w:val="FootnoteText"/>
        <w:ind w:left="284" w:hanging="284"/>
      </w:pPr>
      <w:r w:rsidRPr="00883056">
        <w:rPr>
          <w:rStyle w:val="FootnoteReference"/>
          <w:sz w:val="16"/>
          <w:vertAlign w:val="baseline"/>
        </w:rPr>
        <w:footnoteRef/>
      </w:r>
      <w:r w:rsidRPr="00883056">
        <w:t xml:space="preserve"> </w:t>
      </w:r>
      <w:r>
        <w:tab/>
      </w:r>
      <w:r w:rsidRPr="00883056">
        <w:t>By way of example, Bachelor of Creative Arts (Dance); Bachelor of Creative Arts (Visual Arts); Bachelor of Creative Arts (Fashion); Bachelor of Creative Arts (Costume Design — 2017); Contracted Delivery; Creative Arts; Professional Writing; Foundation Studies; CISCO Vendor Certification training; Translating Short Course; and Engineering Practice Workshop.</w:t>
      </w:r>
    </w:p>
  </w:footnote>
  <w:footnote w:id="10">
    <w:p w:rsidR="004576BF" w:rsidRPr="00883056" w:rsidRDefault="004576BF" w:rsidP="00801BA2">
      <w:pPr>
        <w:pStyle w:val="FootnoteText"/>
        <w:ind w:left="284" w:hanging="284"/>
      </w:pPr>
      <w:r w:rsidRPr="00883056">
        <w:rPr>
          <w:rStyle w:val="FootnoteReference"/>
          <w:sz w:val="16"/>
          <w:vertAlign w:val="baseline"/>
        </w:rPr>
        <w:footnoteRef/>
      </w:r>
      <w:r>
        <w:t xml:space="preserve"> </w:t>
      </w:r>
      <w:r>
        <w:tab/>
      </w:r>
      <w:r w:rsidRPr="00883056">
        <w:t xml:space="preserve">See </w:t>
      </w:r>
      <w:r>
        <w:t>&lt;</w:t>
      </w:r>
      <w:hyperlink r:id="rId4" w:history="1">
        <w:r w:rsidRPr="00883056">
          <w:rPr>
            <w:rStyle w:val="Hyperlink"/>
            <w:sz w:val="16"/>
          </w:rPr>
          <w:t>http://cdn1.acen.edu.au/wp-content/uploads/2015/03/National-WIL-Strategy-in-university-education-032015.pdf</w:t>
        </w:r>
      </w:hyperlink>
      <w:r>
        <w:rPr>
          <w:rStyle w:val="Hyperlink"/>
          <w:sz w:val="16"/>
        </w:rPr>
        <w:t>&gt;</w:t>
      </w:r>
      <w:r w:rsidRPr="00883056">
        <w:t>, viewed November 2016.</w:t>
      </w:r>
    </w:p>
  </w:footnote>
  <w:footnote w:id="11">
    <w:p w:rsidR="004576BF" w:rsidRPr="00894FBC" w:rsidRDefault="004576BF" w:rsidP="008D6C3B">
      <w:pPr>
        <w:pStyle w:val="FootnoteText"/>
        <w:ind w:left="284" w:hanging="284"/>
      </w:pPr>
      <w:r w:rsidRPr="00883056">
        <w:rPr>
          <w:rStyle w:val="FootnoteReference"/>
          <w:sz w:val="16"/>
          <w:vertAlign w:val="baseline"/>
        </w:rPr>
        <w:footnoteRef/>
      </w:r>
      <w:r w:rsidRPr="00883056">
        <w:t xml:space="preserve"> </w:t>
      </w:r>
      <w:r>
        <w:tab/>
      </w:r>
      <w:r w:rsidRPr="00883056">
        <w:t>&lt;</w:t>
      </w:r>
      <w:hyperlink r:id="rId5" w:history="1">
        <w:r w:rsidRPr="00883056">
          <w:rPr>
            <w:rStyle w:val="Hyperlink"/>
            <w:sz w:val="16"/>
          </w:rPr>
          <w:t>https://www.australianapprenticeships.gov.au/australian-apprenticeship-support-network</w:t>
        </w:r>
      </w:hyperlink>
      <w:r w:rsidRPr="00883056">
        <w:t xml:space="preserve"> &gt;, </w:t>
      </w:r>
      <w:r w:rsidRPr="00883056">
        <w:rPr>
          <w:rStyle w:val="Hyperlink"/>
          <w:sz w:val="16"/>
        </w:rPr>
        <w:t>viewed November 2016.</w:t>
      </w:r>
    </w:p>
  </w:footnote>
  <w:footnote w:id="12">
    <w:p w:rsidR="004576BF" w:rsidRPr="00883056" w:rsidRDefault="004576BF" w:rsidP="00297E35">
      <w:pPr>
        <w:pStyle w:val="FootnoteText"/>
        <w:ind w:left="284" w:hanging="284"/>
      </w:pPr>
      <w:r w:rsidRPr="00883056">
        <w:rPr>
          <w:rStyle w:val="FootnoteReference"/>
          <w:sz w:val="16"/>
          <w:vertAlign w:val="baseline"/>
        </w:rPr>
        <w:footnoteRef/>
      </w:r>
      <w:r w:rsidRPr="00883056">
        <w:t xml:space="preserve"> </w:t>
      </w:r>
      <w:r>
        <w:tab/>
      </w:r>
      <w:proofErr w:type="gramStart"/>
      <w:r w:rsidRPr="00883056">
        <w:t>In-house NCVER seminar by Andrew Norton, Director, Higher Education Programs Grattan Institute September 2016.</w:t>
      </w:r>
      <w:proofErr w:type="gramEnd"/>
    </w:p>
  </w:footnote>
  <w:footnote w:id="13">
    <w:p w:rsidR="004576BF" w:rsidRPr="00883056" w:rsidRDefault="004576BF" w:rsidP="00D56B2A">
      <w:pPr>
        <w:pStyle w:val="FootnoteText"/>
        <w:tabs>
          <w:tab w:val="clear" w:pos="1418"/>
        </w:tabs>
        <w:ind w:left="284" w:hanging="284"/>
      </w:pPr>
      <w:r w:rsidRPr="00206F56">
        <w:rPr>
          <w:rStyle w:val="FootnoteReference"/>
          <w:sz w:val="16"/>
          <w:vertAlign w:val="baseline"/>
        </w:rPr>
        <w:footnoteRef/>
      </w:r>
      <w:r w:rsidRPr="00206F56">
        <w:t xml:space="preserve"> </w:t>
      </w:r>
      <w:r w:rsidRPr="00206F56">
        <w:tab/>
      </w:r>
      <w:proofErr w:type="gramStart"/>
      <w:r w:rsidRPr="00206F56">
        <w:t>Author’</w:t>
      </w:r>
      <w:r>
        <w:t>s</w:t>
      </w:r>
      <w:r w:rsidRPr="00206F56">
        <w:t xml:space="preserve"> </w:t>
      </w:r>
      <w:r>
        <w:t xml:space="preserve">own </w:t>
      </w:r>
      <w:r w:rsidRPr="00206F56">
        <w:t>insertion</w:t>
      </w:r>
      <w:r>
        <w:t>.</w:t>
      </w:r>
      <w:proofErr w:type="gramEnd"/>
      <w:r w:rsidRPr="00206F56">
        <w:t xml:space="preserve"> </w:t>
      </w:r>
    </w:p>
  </w:footnote>
  <w:footnote w:id="14">
    <w:p w:rsidR="004576BF" w:rsidRPr="00883056" w:rsidRDefault="004576BF" w:rsidP="00D56B2A">
      <w:pPr>
        <w:pStyle w:val="FootnoteText"/>
        <w:tabs>
          <w:tab w:val="clear" w:pos="1418"/>
        </w:tabs>
        <w:ind w:left="284" w:hanging="284"/>
      </w:pPr>
      <w:r w:rsidRPr="00883056">
        <w:rPr>
          <w:rStyle w:val="FootnoteReference"/>
          <w:sz w:val="16"/>
          <w:vertAlign w:val="baseline"/>
        </w:rPr>
        <w:footnoteRef/>
      </w:r>
      <w:r>
        <w:tab/>
      </w:r>
      <w:r w:rsidRPr="00883056">
        <w:t>&lt;</w:t>
      </w:r>
      <w:hyperlink r:id="rId6" w:history="1">
        <w:r w:rsidRPr="00883056">
          <w:rPr>
            <w:rStyle w:val="Hyperlink"/>
            <w:sz w:val="16"/>
          </w:rPr>
          <w:t>https://www.education.gov.au/vet-student-loans</w:t>
        </w:r>
      </w:hyperlink>
      <w:r w:rsidRPr="00883056">
        <w:t xml:space="preserve">&gt;, </w:t>
      </w:r>
      <w:r w:rsidRPr="00883056">
        <w:rPr>
          <w:rStyle w:val="Hyperlink"/>
          <w:sz w:val="16"/>
        </w:rPr>
        <w:t>viewed 18 November 2016.</w:t>
      </w:r>
    </w:p>
  </w:footnote>
  <w:footnote w:id="15">
    <w:p w:rsidR="004576BF" w:rsidRPr="00883056" w:rsidRDefault="004576BF" w:rsidP="00D56B2A">
      <w:pPr>
        <w:pStyle w:val="FootnoteText"/>
        <w:ind w:left="284" w:right="-285" w:hanging="284"/>
      </w:pPr>
      <w:r w:rsidRPr="00883056">
        <w:rPr>
          <w:rStyle w:val="FootnoteReference"/>
          <w:sz w:val="16"/>
          <w:vertAlign w:val="baseline"/>
        </w:rPr>
        <w:footnoteRef/>
      </w:r>
      <w:r>
        <w:tab/>
      </w:r>
      <w:r w:rsidRPr="00883056">
        <w:t>&lt;</w:t>
      </w:r>
      <w:hyperlink r:id="rId7" w:history="1">
        <w:r w:rsidRPr="00883056">
          <w:rPr>
            <w:rStyle w:val="Hyperlink"/>
            <w:sz w:val="16"/>
          </w:rPr>
          <w:t>http://www.budget.gov.au/2016-17/content/bp3/html/bp3_03_part_2a.htm</w:t>
        </w:r>
      </w:hyperlink>
      <w:r w:rsidRPr="00883056">
        <w:t xml:space="preserve">&gt;, </w:t>
      </w:r>
      <w:r w:rsidRPr="00883056">
        <w:rPr>
          <w:rStyle w:val="Hyperlink"/>
          <w:sz w:val="16"/>
        </w:rPr>
        <w:t>viewed November 2016.</w:t>
      </w:r>
    </w:p>
  </w:footnote>
  <w:footnote w:id="16">
    <w:p w:rsidR="004576BF" w:rsidRPr="00883056" w:rsidRDefault="004576BF" w:rsidP="002A33F7">
      <w:pPr>
        <w:pStyle w:val="FootnoteText"/>
        <w:ind w:left="284" w:hanging="284"/>
      </w:pPr>
      <w:r w:rsidRPr="00883056">
        <w:rPr>
          <w:rStyle w:val="FootnoteReference"/>
          <w:sz w:val="16"/>
          <w:vertAlign w:val="baseline"/>
        </w:rPr>
        <w:footnoteRef/>
      </w:r>
      <w:r w:rsidRPr="00883056">
        <w:rPr>
          <w:rStyle w:val="FootnoteReference"/>
          <w:sz w:val="16"/>
          <w:vertAlign w:val="baseline"/>
        </w:rPr>
        <w:t xml:space="preserve"> </w:t>
      </w:r>
      <w:r>
        <w:rPr>
          <w:rStyle w:val="FootnoteReference"/>
          <w:sz w:val="16"/>
          <w:vertAlign w:val="baseline"/>
        </w:rPr>
        <w:tab/>
      </w:r>
      <w:r w:rsidRPr="00883056">
        <w:t>&lt;</w:t>
      </w:r>
      <w:hyperlink r:id="rId8" w:history="1">
        <w:r w:rsidRPr="00883056">
          <w:rPr>
            <w:rStyle w:val="Hyperlink"/>
            <w:sz w:val="16"/>
          </w:rPr>
          <w:t>https://www.education.gov.au/vet-fee-help-statistics</w:t>
        </w:r>
      </w:hyperlink>
      <w:r w:rsidRPr="00883056">
        <w:t xml:space="preserve">&gt;, </w:t>
      </w:r>
      <w:r w:rsidRPr="00883056">
        <w:rPr>
          <w:rStyle w:val="Hyperlink"/>
          <w:sz w:val="16"/>
        </w:rPr>
        <w:t>viewed November 2016.</w:t>
      </w:r>
    </w:p>
  </w:footnote>
  <w:footnote w:id="17">
    <w:p w:rsidR="004576BF" w:rsidRDefault="004576BF" w:rsidP="00E56441">
      <w:pPr>
        <w:pStyle w:val="FootnoteText"/>
        <w:ind w:left="284" w:hanging="284"/>
      </w:pPr>
      <w:r w:rsidRPr="00883056">
        <w:rPr>
          <w:rStyle w:val="FootnoteReference"/>
          <w:sz w:val="16"/>
          <w:vertAlign w:val="baseline"/>
        </w:rPr>
        <w:footnoteRef/>
      </w:r>
      <w:r w:rsidRPr="00883056">
        <w:t xml:space="preserve"> </w:t>
      </w:r>
      <w:r>
        <w:tab/>
      </w:r>
      <w:r w:rsidRPr="00883056">
        <w:t>&lt;</w:t>
      </w:r>
      <w:hyperlink r:id="rId9" w:history="1">
        <w:r w:rsidRPr="00883056">
          <w:rPr>
            <w:rStyle w:val="Hyperlink"/>
            <w:sz w:val="16"/>
          </w:rPr>
          <w:t>https://www.education.gov.au/vet-student-loans</w:t>
        </w:r>
      </w:hyperlink>
      <w:r w:rsidRPr="00883056">
        <w:t xml:space="preserve">&gt;, </w:t>
      </w:r>
      <w:r w:rsidRPr="00883056">
        <w:rPr>
          <w:rStyle w:val="Hyperlink"/>
          <w:sz w:val="16"/>
        </w:rPr>
        <w:t>viewed November 2016.</w:t>
      </w:r>
    </w:p>
  </w:footnote>
  <w:footnote w:id="18">
    <w:p w:rsidR="004576BF" w:rsidRPr="00883056" w:rsidRDefault="004576BF" w:rsidP="00D56B2A">
      <w:pPr>
        <w:pStyle w:val="FootnoteText"/>
        <w:ind w:left="284" w:right="-427" w:hanging="284"/>
      </w:pPr>
      <w:r w:rsidRPr="00883056">
        <w:rPr>
          <w:rStyle w:val="FootnoteReference"/>
          <w:sz w:val="16"/>
          <w:vertAlign w:val="baseline"/>
        </w:rPr>
        <w:footnoteRef/>
      </w:r>
      <w:r w:rsidRPr="00883056">
        <w:t xml:space="preserve"> </w:t>
      </w:r>
      <w:r>
        <w:tab/>
      </w:r>
      <w:r w:rsidRPr="00883056">
        <w:t>The proposal is to fund 347 courses and no longer fund 478 other courses, to ‘eliminate wasteful borrowing rather than cut funding’, as reported in The Australian, 12 October 2016,</w:t>
      </w:r>
    </w:p>
  </w:footnote>
  <w:footnote w:id="19">
    <w:p w:rsidR="004576BF" w:rsidRPr="00883056" w:rsidRDefault="004576BF" w:rsidP="00D56B2A">
      <w:pPr>
        <w:pStyle w:val="FootnoteText"/>
        <w:ind w:left="284" w:right="-285" w:hanging="284"/>
      </w:pPr>
      <w:r w:rsidRPr="00883056">
        <w:rPr>
          <w:rStyle w:val="FootnoteReference"/>
          <w:sz w:val="16"/>
          <w:vertAlign w:val="baseline"/>
        </w:rPr>
        <w:footnoteRef/>
      </w:r>
      <w:r>
        <w:tab/>
      </w:r>
      <w:r w:rsidRPr="00883056">
        <w:t>The Bill amends: the</w:t>
      </w:r>
      <w:r w:rsidRPr="00883056">
        <w:rPr>
          <w:rStyle w:val="apple-converted-space"/>
        </w:rPr>
        <w:t> </w:t>
      </w:r>
      <w:r w:rsidRPr="00883056">
        <w:rPr>
          <w:rStyle w:val="act-reference"/>
        </w:rPr>
        <w:t>Higher Education Support Act 2003</w:t>
      </w:r>
      <w:r w:rsidRPr="00883056">
        <w:rPr>
          <w:rStyle w:val="apple-converted-space"/>
        </w:rPr>
        <w:t> </w:t>
      </w:r>
      <w:r w:rsidRPr="00883056">
        <w:t>to establish a minimum repayment threshold for HELP debts of two per cent when a person’s income reaches $51 957 in the 2018—19 financial year, &lt;</w:t>
      </w:r>
      <w:hyperlink r:id="rId10" w:history="1">
        <w:r w:rsidRPr="00883056">
          <w:rPr>
            <w:rStyle w:val="Hyperlink"/>
            <w:sz w:val="16"/>
          </w:rPr>
          <w:t>http://www.aph.gov.au/Parliamentary_Business/Bills_LEGislation/Bills_Search_Results/Result?bId=r5707</w:t>
        </w:r>
      </w:hyperlink>
      <w:r w:rsidRPr="00883056">
        <w:rPr>
          <w:rStyle w:val="Hyperlink"/>
          <w:sz w:val="16"/>
        </w:rPr>
        <w:t xml:space="preserve">&gt;, </w:t>
      </w:r>
      <w:r w:rsidRPr="00883056">
        <w:t>viewed 18 November 2016.</w:t>
      </w:r>
    </w:p>
  </w:footnote>
  <w:footnote w:id="20">
    <w:p w:rsidR="004576BF" w:rsidRDefault="004576BF" w:rsidP="00D56B2A">
      <w:pPr>
        <w:pStyle w:val="FootnoteText"/>
        <w:ind w:left="284" w:hanging="284"/>
      </w:pPr>
      <w:r w:rsidRPr="00883056">
        <w:rPr>
          <w:rStyle w:val="FootnoteReference"/>
          <w:sz w:val="16"/>
          <w:vertAlign w:val="baseline"/>
        </w:rPr>
        <w:footnoteRef/>
      </w:r>
      <w:r>
        <w:tab/>
      </w:r>
      <w:r w:rsidRPr="00883056">
        <w:t>&lt;</w:t>
      </w:r>
      <w:hyperlink r:id="rId11" w:history="1">
        <w:r w:rsidRPr="00883056">
          <w:rPr>
            <w:rStyle w:val="Hyperlink"/>
            <w:sz w:val="16"/>
          </w:rPr>
          <w:t>http://www.graduatecareers.com.au/research/researchreports/gradstats/</w:t>
        </w:r>
      </w:hyperlink>
      <w:r w:rsidRPr="00883056">
        <w:t>&gt;, viewed 18 November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6BF" w:rsidRDefault="004576BF" w:rsidP="004E1A1B">
    <w:pPr>
      <w:tabs>
        <w:tab w:val="left" w:pos="5972"/>
      </w:tabs>
    </w:pPr>
    <w:r w:rsidRPr="00214ED0">
      <w:rPr>
        <w:noProof/>
        <w:lang w:eastAsia="en-AU"/>
      </w:rPr>
      <w:drawing>
        <wp:anchor distT="0" distB="0" distL="114300" distR="114300" simplePos="0" relativeHeight="251659264" behindDoc="1" locked="0" layoutInCell="1" allowOverlap="1" wp14:anchorId="62A2C8F7" wp14:editId="1A048499">
          <wp:simplePos x="0" y="0"/>
          <wp:positionH relativeFrom="column">
            <wp:posOffset>34925</wp:posOffset>
          </wp:positionH>
          <wp:positionV relativeFrom="paragraph">
            <wp:posOffset>8621</wp:posOffset>
          </wp:positionV>
          <wp:extent cx="5930153" cy="101167"/>
          <wp:effectExtent l="0" t="0" r="0" b="0"/>
          <wp:wrapNone/>
          <wp:docPr id="15" name="Picture 15"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6BF" w:rsidRPr="00D66D9A" w:rsidRDefault="004576BF"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13C479AD"/>
    <w:multiLevelType w:val="hybridMultilevel"/>
    <w:tmpl w:val="82D4807C"/>
    <w:lvl w:ilvl="0" w:tplc="BB22AA24">
      <w:start w:val="1"/>
      <w:numFmt w:val="bullet"/>
      <w:lvlText w:val="•"/>
      <w:lvlJc w:val="left"/>
      <w:pPr>
        <w:tabs>
          <w:tab w:val="num" w:pos="720"/>
        </w:tabs>
        <w:ind w:left="720" w:hanging="360"/>
      </w:pPr>
      <w:rPr>
        <w:rFonts w:ascii="Times New Roman" w:hAnsi="Times New Roman" w:hint="default"/>
      </w:rPr>
    </w:lvl>
    <w:lvl w:ilvl="1" w:tplc="C6BC989E" w:tentative="1">
      <w:start w:val="1"/>
      <w:numFmt w:val="bullet"/>
      <w:lvlText w:val="•"/>
      <w:lvlJc w:val="left"/>
      <w:pPr>
        <w:tabs>
          <w:tab w:val="num" w:pos="1440"/>
        </w:tabs>
        <w:ind w:left="1440" w:hanging="360"/>
      </w:pPr>
      <w:rPr>
        <w:rFonts w:ascii="Times New Roman" w:hAnsi="Times New Roman" w:hint="default"/>
      </w:rPr>
    </w:lvl>
    <w:lvl w:ilvl="2" w:tplc="8A00CD30" w:tentative="1">
      <w:start w:val="1"/>
      <w:numFmt w:val="bullet"/>
      <w:lvlText w:val="•"/>
      <w:lvlJc w:val="left"/>
      <w:pPr>
        <w:tabs>
          <w:tab w:val="num" w:pos="2160"/>
        </w:tabs>
        <w:ind w:left="2160" w:hanging="360"/>
      </w:pPr>
      <w:rPr>
        <w:rFonts w:ascii="Times New Roman" w:hAnsi="Times New Roman" w:hint="default"/>
      </w:rPr>
    </w:lvl>
    <w:lvl w:ilvl="3" w:tplc="5D4A414E" w:tentative="1">
      <w:start w:val="1"/>
      <w:numFmt w:val="bullet"/>
      <w:lvlText w:val="•"/>
      <w:lvlJc w:val="left"/>
      <w:pPr>
        <w:tabs>
          <w:tab w:val="num" w:pos="2880"/>
        </w:tabs>
        <w:ind w:left="2880" w:hanging="360"/>
      </w:pPr>
      <w:rPr>
        <w:rFonts w:ascii="Times New Roman" w:hAnsi="Times New Roman" w:hint="default"/>
      </w:rPr>
    </w:lvl>
    <w:lvl w:ilvl="4" w:tplc="C2585742" w:tentative="1">
      <w:start w:val="1"/>
      <w:numFmt w:val="bullet"/>
      <w:lvlText w:val="•"/>
      <w:lvlJc w:val="left"/>
      <w:pPr>
        <w:tabs>
          <w:tab w:val="num" w:pos="3600"/>
        </w:tabs>
        <w:ind w:left="3600" w:hanging="360"/>
      </w:pPr>
      <w:rPr>
        <w:rFonts w:ascii="Times New Roman" w:hAnsi="Times New Roman" w:hint="default"/>
      </w:rPr>
    </w:lvl>
    <w:lvl w:ilvl="5" w:tplc="F5B23A0C" w:tentative="1">
      <w:start w:val="1"/>
      <w:numFmt w:val="bullet"/>
      <w:lvlText w:val="•"/>
      <w:lvlJc w:val="left"/>
      <w:pPr>
        <w:tabs>
          <w:tab w:val="num" w:pos="4320"/>
        </w:tabs>
        <w:ind w:left="4320" w:hanging="360"/>
      </w:pPr>
      <w:rPr>
        <w:rFonts w:ascii="Times New Roman" w:hAnsi="Times New Roman" w:hint="default"/>
      </w:rPr>
    </w:lvl>
    <w:lvl w:ilvl="6" w:tplc="2E84E4BE" w:tentative="1">
      <w:start w:val="1"/>
      <w:numFmt w:val="bullet"/>
      <w:lvlText w:val="•"/>
      <w:lvlJc w:val="left"/>
      <w:pPr>
        <w:tabs>
          <w:tab w:val="num" w:pos="5040"/>
        </w:tabs>
        <w:ind w:left="5040" w:hanging="360"/>
      </w:pPr>
      <w:rPr>
        <w:rFonts w:ascii="Times New Roman" w:hAnsi="Times New Roman" w:hint="default"/>
      </w:rPr>
    </w:lvl>
    <w:lvl w:ilvl="7" w:tplc="E8A0EF42" w:tentative="1">
      <w:start w:val="1"/>
      <w:numFmt w:val="bullet"/>
      <w:lvlText w:val="•"/>
      <w:lvlJc w:val="left"/>
      <w:pPr>
        <w:tabs>
          <w:tab w:val="num" w:pos="5760"/>
        </w:tabs>
        <w:ind w:left="5760" w:hanging="360"/>
      </w:pPr>
      <w:rPr>
        <w:rFonts w:ascii="Times New Roman" w:hAnsi="Times New Roman" w:hint="default"/>
      </w:rPr>
    </w:lvl>
    <w:lvl w:ilvl="8" w:tplc="6450CD7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9841988"/>
    <w:multiLevelType w:val="hybridMultilevel"/>
    <w:tmpl w:val="6CE87694"/>
    <w:lvl w:ilvl="0" w:tplc="7C88E9AA">
      <w:start w:val="1"/>
      <w:numFmt w:val="bullet"/>
      <w:pStyle w:val="MtgPaperDotpoint2"/>
      <w:lvlText w:val="-"/>
      <w:lvlJc w:val="left"/>
      <w:pPr>
        <w:tabs>
          <w:tab w:val="num" w:pos="1260"/>
        </w:tabs>
        <w:ind w:left="1260" w:hanging="360"/>
      </w:pPr>
      <w:rPr>
        <w:rFonts w:ascii="Courier New" w:hAnsi="Courier New" w:hint="default"/>
        <w:color w:val="auto"/>
        <w:sz w:val="20"/>
      </w:rPr>
    </w:lvl>
    <w:lvl w:ilvl="1" w:tplc="E28A74DA">
      <w:start w:val="1"/>
      <w:numFmt w:val="bullet"/>
      <w:lvlText w:val="-"/>
      <w:lvlJc w:val="left"/>
      <w:pPr>
        <w:tabs>
          <w:tab w:val="num" w:pos="2700"/>
        </w:tabs>
        <w:ind w:left="2700" w:hanging="360"/>
      </w:pPr>
      <w:rPr>
        <w:rFonts w:ascii="Courier New" w:hAnsi="Courier New" w:hint="default"/>
        <w:color w:val="auto"/>
        <w:sz w:val="20"/>
      </w:rPr>
    </w:lvl>
    <w:lvl w:ilvl="2" w:tplc="0C090005" w:tentative="1">
      <w:start w:val="1"/>
      <w:numFmt w:val="bullet"/>
      <w:lvlText w:val=""/>
      <w:lvlJc w:val="left"/>
      <w:pPr>
        <w:tabs>
          <w:tab w:val="num" w:pos="3420"/>
        </w:tabs>
        <w:ind w:left="3420" w:hanging="360"/>
      </w:pPr>
      <w:rPr>
        <w:rFonts w:ascii="Wingdings" w:hAnsi="Wingdings" w:hint="default"/>
      </w:rPr>
    </w:lvl>
    <w:lvl w:ilvl="3" w:tplc="0C090001" w:tentative="1">
      <w:start w:val="1"/>
      <w:numFmt w:val="bullet"/>
      <w:lvlText w:val=""/>
      <w:lvlJc w:val="left"/>
      <w:pPr>
        <w:tabs>
          <w:tab w:val="num" w:pos="4140"/>
        </w:tabs>
        <w:ind w:left="4140" w:hanging="360"/>
      </w:pPr>
      <w:rPr>
        <w:rFonts w:ascii="Symbol" w:hAnsi="Symbol" w:hint="default"/>
      </w:rPr>
    </w:lvl>
    <w:lvl w:ilvl="4" w:tplc="0C090003" w:tentative="1">
      <w:start w:val="1"/>
      <w:numFmt w:val="bullet"/>
      <w:lvlText w:val="o"/>
      <w:lvlJc w:val="left"/>
      <w:pPr>
        <w:tabs>
          <w:tab w:val="num" w:pos="4860"/>
        </w:tabs>
        <w:ind w:left="4860" w:hanging="360"/>
      </w:pPr>
      <w:rPr>
        <w:rFonts w:ascii="Courier New" w:hAnsi="Courier New" w:cs="Courier New" w:hint="default"/>
      </w:rPr>
    </w:lvl>
    <w:lvl w:ilvl="5" w:tplc="0C090005" w:tentative="1">
      <w:start w:val="1"/>
      <w:numFmt w:val="bullet"/>
      <w:lvlText w:val=""/>
      <w:lvlJc w:val="left"/>
      <w:pPr>
        <w:tabs>
          <w:tab w:val="num" w:pos="5580"/>
        </w:tabs>
        <w:ind w:left="5580" w:hanging="360"/>
      </w:pPr>
      <w:rPr>
        <w:rFonts w:ascii="Wingdings" w:hAnsi="Wingdings" w:hint="default"/>
      </w:rPr>
    </w:lvl>
    <w:lvl w:ilvl="6" w:tplc="0C090001" w:tentative="1">
      <w:start w:val="1"/>
      <w:numFmt w:val="bullet"/>
      <w:lvlText w:val=""/>
      <w:lvlJc w:val="left"/>
      <w:pPr>
        <w:tabs>
          <w:tab w:val="num" w:pos="6300"/>
        </w:tabs>
        <w:ind w:left="6300" w:hanging="360"/>
      </w:pPr>
      <w:rPr>
        <w:rFonts w:ascii="Symbol" w:hAnsi="Symbol" w:hint="default"/>
      </w:rPr>
    </w:lvl>
    <w:lvl w:ilvl="7" w:tplc="0C090003" w:tentative="1">
      <w:start w:val="1"/>
      <w:numFmt w:val="bullet"/>
      <w:lvlText w:val="o"/>
      <w:lvlJc w:val="left"/>
      <w:pPr>
        <w:tabs>
          <w:tab w:val="num" w:pos="7020"/>
        </w:tabs>
        <w:ind w:left="7020" w:hanging="360"/>
      </w:pPr>
      <w:rPr>
        <w:rFonts w:ascii="Courier New" w:hAnsi="Courier New" w:cs="Courier New" w:hint="default"/>
      </w:rPr>
    </w:lvl>
    <w:lvl w:ilvl="8" w:tplc="0C090005" w:tentative="1">
      <w:start w:val="1"/>
      <w:numFmt w:val="bullet"/>
      <w:lvlText w:val=""/>
      <w:lvlJc w:val="left"/>
      <w:pPr>
        <w:tabs>
          <w:tab w:val="num" w:pos="7740"/>
        </w:tabs>
        <w:ind w:left="7740" w:hanging="360"/>
      </w:pPr>
      <w:rPr>
        <w:rFonts w:ascii="Wingdings" w:hAnsi="Wingdings" w:hint="default"/>
      </w:rPr>
    </w:lvl>
  </w:abstractNum>
  <w:abstractNum w:abstractNumId="11">
    <w:nsid w:val="2184023E"/>
    <w:multiLevelType w:val="hybridMultilevel"/>
    <w:tmpl w:val="930A5F26"/>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2">
    <w:nsid w:val="22CF1344"/>
    <w:multiLevelType w:val="hybridMultilevel"/>
    <w:tmpl w:val="9E68831C"/>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nsid w:val="264F5D9C"/>
    <w:multiLevelType w:val="hybridMultilevel"/>
    <w:tmpl w:val="F9E2E8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84B7125"/>
    <w:multiLevelType w:val="hybridMultilevel"/>
    <w:tmpl w:val="EE4427BE"/>
    <w:lvl w:ilvl="0" w:tplc="0C090001">
      <w:start w:val="1"/>
      <w:numFmt w:val="bullet"/>
      <w:lvlText w:val=""/>
      <w:lvlJc w:val="left"/>
      <w:pPr>
        <w:ind w:left="20" w:hanging="360"/>
      </w:pPr>
      <w:rPr>
        <w:rFonts w:ascii="Symbol" w:hAnsi="Symbol" w:hint="default"/>
      </w:rPr>
    </w:lvl>
    <w:lvl w:ilvl="1" w:tplc="0C090003" w:tentative="1">
      <w:start w:val="1"/>
      <w:numFmt w:val="bullet"/>
      <w:lvlText w:val="o"/>
      <w:lvlJc w:val="left"/>
      <w:pPr>
        <w:ind w:left="740" w:hanging="360"/>
      </w:pPr>
      <w:rPr>
        <w:rFonts w:ascii="Courier New" w:hAnsi="Courier New" w:cs="Courier New" w:hint="default"/>
      </w:rPr>
    </w:lvl>
    <w:lvl w:ilvl="2" w:tplc="0C090005" w:tentative="1">
      <w:start w:val="1"/>
      <w:numFmt w:val="bullet"/>
      <w:lvlText w:val=""/>
      <w:lvlJc w:val="left"/>
      <w:pPr>
        <w:ind w:left="1460" w:hanging="360"/>
      </w:pPr>
      <w:rPr>
        <w:rFonts w:ascii="Wingdings" w:hAnsi="Wingdings" w:hint="default"/>
      </w:rPr>
    </w:lvl>
    <w:lvl w:ilvl="3" w:tplc="0C090001" w:tentative="1">
      <w:start w:val="1"/>
      <w:numFmt w:val="bullet"/>
      <w:lvlText w:val=""/>
      <w:lvlJc w:val="left"/>
      <w:pPr>
        <w:ind w:left="2180" w:hanging="360"/>
      </w:pPr>
      <w:rPr>
        <w:rFonts w:ascii="Symbol" w:hAnsi="Symbol" w:hint="default"/>
      </w:rPr>
    </w:lvl>
    <w:lvl w:ilvl="4" w:tplc="0C090003" w:tentative="1">
      <w:start w:val="1"/>
      <w:numFmt w:val="bullet"/>
      <w:lvlText w:val="o"/>
      <w:lvlJc w:val="left"/>
      <w:pPr>
        <w:ind w:left="2900" w:hanging="360"/>
      </w:pPr>
      <w:rPr>
        <w:rFonts w:ascii="Courier New" w:hAnsi="Courier New" w:cs="Courier New" w:hint="default"/>
      </w:rPr>
    </w:lvl>
    <w:lvl w:ilvl="5" w:tplc="0C090005" w:tentative="1">
      <w:start w:val="1"/>
      <w:numFmt w:val="bullet"/>
      <w:lvlText w:val=""/>
      <w:lvlJc w:val="left"/>
      <w:pPr>
        <w:ind w:left="3620" w:hanging="360"/>
      </w:pPr>
      <w:rPr>
        <w:rFonts w:ascii="Wingdings" w:hAnsi="Wingdings" w:hint="default"/>
      </w:rPr>
    </w:lvl>
    <w:lvl w:ilvl="6" w:tplc="0C090001" w:tentative="1">
      <w:start w:val="1"/>
      <w:numFmt w:val="bullet"/>
      <w:lvlText w:val=""/>
      <w:lvlJc w:val="left"/>
      <w:pPr>
        <w:ind w:left="4340" w:hanging="360"/>
      </w:pPr>
      <w:rPr>
        <w:rFonts w:ascii="Symbol" w:hAnsi="Symbol" w:hint="default"/>
      </w:rPr>
    </w:lvl>
    <w:lvl w:ilvl="7" w:tplc="0C090003" w:tentative="1">
      <w:start w:val="1"/>
      <w:numFmt w:val="bullet"/>
      <w:lvlText w:val="o"/>
      <w:lvlJc w:val="left"/>
      <w:pPr>
        <w:ind w:left="5060" w:hanging="360"/>
      </w:pPr>
      <w:rPr>
        <w:rFonts w:ascii="Courier New" w:hAnsi="Courier New" w:cs="Courier New" w:hint="default"/>
      </w:rPr>
    </w:lvl>
    <w:lvl w:ilvl="8" w:tplc="0C090005" w:tentative="1">
      <w:start w:val="1"/>
      <w:numFmt w:val="bullet"/>
      <w:lvlText w:val=""/>
      <w:lvlJc w:val="left"/>
      <w:pPr>
        <w:ind w:left="5780" w:hanging="360"/>
      </w:pPr>
      <w:rPr>
        <w:rFonts w:ascii="Wingdings" w:hAnsi="Wingdings" w:hint="default"/>
      </w:rPr>
    </w:lvl>
  </w:abstractNum>
  <w:abstractNum w:abstractNumId="15">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3CF58BE"/>
    <w:multiLevelType w:val="multilevel"/>
    <w:tmpl w:val="483C7EC2"/>
    <w:lvl w:ilvl="0">
      <w:start w:val="1"/>
      <w:numFmt w:val="decimal"/>
      <w:lvlText w:val="%1."/>
      <w:lvlJc w:val="left"/>
      <w:pPr>
        <w:ind w:left="360" w:hanging="360"/>
      </w:pPr>
    </w:lvl>
    <w:lvl w:ilvl="1">
      <w:start w:val="1"/>
      <w:numFmt w:val="decimal"/>
      <w:pStyle w:val="MtgPaperNumberListstyle2eg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52F776A"/>
    <w:multiLevelType w:val="hybridMultilevel"/>
    <w:tmpl w:val="C0A29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E8D3D74"/>
    <w:multiLevelType w:val="hybridMultilevel"/>
    <w:tmpl w:val="696A6F52"/>
    <w:lvl w:ilvl="0" w:tplc="1CD80D48">
      <w:start w:val="1"/>
      <w:numFmt w:val="bullet"/>
      <w:pStyle w:val="Ncver-Agenda-DotPtList"/>
      <w:lvlText w:val=""/>
      <w:lvlJc w:val="left"/>
      <w:pPr>
        <w:tabs>
          <w:tab w:val="num" w:pos="397"/>
        </w:tabs>
        <w:ind w:left="283" w:hanging="283"/>
      </w:pPr>
      <w:rPr>
        <w:rFonts w:ascii="Symbol" w:hAnsi="Symbol" w:hint="default"/>
        <w:color w:val="666699"/>
      </w:rPr>
    </w:lvl>
    <w:lvl w:ilvl="1" w:tplc="0C090003">
      <w:start w:val="1"/>
      <w:numFmt w:val="bullet"/>
      <w:lvlText w:val="o"/>
      <w:lvlJc w:val="left"/>
      <w:pPr>
        <w:tabs>
          <w:tab w:val="num" w:pos="59"/>
        </w:tabs>
        <w:ind w:left="59" w:hanging="360"/>
      </w:pPr>
      <w:rPr>
        <w:rFonts w:ascii="Courier New" w:hAnsi="Courier New" w:cs="Courier New" w:hint="default"/>
      </w:rPr>
    </w:lvl>
    <w:lvl w:ilvl="2" w:tplc="0C090005" w:tentative="1">
      <w:start w:val="1"/>
      <w:numFmt w:val="bullet"/>
      <w:lvlText w:val=""/>
      <w:lvlJc w:val="left"/>
      <w:pPr>
        <w:tabs>
          <w:tab w:val="num" w:pos="779"/>
        </w:tabs>
        <w:ind w:left="779" w:hanging="360"/>
      </w:pPr>
      <w:rPr>
        <w:rFonts w:ascii="Wingdings" w:hAnsi="Wingdings" w:hint="default"/>
      </w:rPr>
    </w:lvl>
    <w:lvl w:ilvl="3" w:tplc="0C090001" w:tentative="1">
      <w:start w:val="1"/>
      <w:numFmt w:val="bullet"/>
      <w:lvlText w:val=""/>
      <w:lvlJc w:val="left"/>
      <w:pPr>
        <w:tabs>
          <w:tab w:val="num" w:pos="1499"/>
        </w:tabs>
        <w:ind w:left="1499" w:hanging="360"/>
      </w:pPr>
      <w:rPr>
        <w:rFonts w:ascii="Symbol" w:hAnsi="Symbol" w:hint="default"/>
      </w:rPr>
    </w:lvl>
    <w:lvl w:ilvl="4" w:tplc="0C090003" w:tentative="1">
      <w:start w:val="1"/>
      <w:numFmt w:val="bullet"/>
      <w:lvlText w:val="o"/>
      <w:lvlJc w:val="left"/>
      <w:pPr>
        <w:tabs>
          <w:tab w:val="num" w:pos="2219"/>
        </w:tabs>
        <w:ind w:left="2219" w:hanging="360"/>
      </w:pPr>
      <w:rPr>
        <w:rFonts w:ascii="Courier New" w:hAnsi="Courier New" w:cs="Courier New" w:hint="default"/>
      </w:rPr>
    </w:lvl>
    <w:lvl w:ilvl="5" w:tplc="0C090005" w:tentative="1">
      <w:start w:val="1"/>
      <w:numFmt w:val="bullet"/>
      <w:lvlText w:val=""/>
      <w:lvlJc w:val="left"/>
      <w:pPr>
        <w:tabs>
          <w:tab w:val="num" w:pos="2939"/>
        </w:tabs>
        <w:ind w:left="2939" w:hanging="360"/>
      </w:pPr>
      <w:rPr>
        <w:rFonts w:ascii="Wingdings" w:hAnsi="Wingdings" w:hint="default"/>
      </w:rPr>
    </w:lvl>
    <w:lvl w:ilvl="6" w:tplc="0C090001" w:tentative="1">
      <w:start w:val="1"/>
      <w:numFmt w:val="bullet"/>
      <w:lvlText w:val=""/>
      <w:lvlJc w:val="left"/>
      <w:pPr>
        <w:tabs>
          <w:tab w:val="num" w:pos="3659"/>
        </w:tabs>
        <w:ind w:left="3659" w:hanging="360"/>
      </w:pPr>
      <w:rPr>
        <w:rFonts w:ascii="Symbol" w:hAnsi="Symbol" w:hint="default"/>
      </w:rPr>
    </w:lvl>
    <w:lvl w:ilvl="7" w:tplc="0C090003" w:tentative="1">
      <w:start w:val="1"/>
      <w:numFmt w:val="bullet"/>
      <w:lvlText w:val="o"/>
      <w:lvlJc w:val="left"/>
      <w:pPr>
        <w:tabs>
          <w:tab w:val="num" w:pos="4379"/>
        </w:tabs>
        <w:ind w:left="4379" w:hanging="360"/>
      </w:pPr>
      <w:rPr>
        <w:rFonts w:ascii="Courier New" w:hAnsi="Courier New" w:cs="Courier New" w:hint="default"/>
      </w:rPr>
    </w:lvl>
    <w:lvl w:ilvl="8" w:tplc="0C090005" w:tentative="1">
      <w:start w:val="1"/>
      <w:numFmt w:val="bullet"/>
      <w:lvlText w:val=""/>
      <w:lvlJc w:val="left"/>
      <w:pPr>
        <w:tabs>
          <w:tab w:val="num" w:pos="5099"/>
        </w:tabs>
        <w:ind w:left="5099" w:hanging="360"/>
      </w:pPr>
      <w:rPr>
        <w:rFonts w:ascii="Wingdings" w:hAnsi="Wingdings" w:hint="default"/>
      </w:rPr>
    </w:lvl>
  </w:abstractNum>
  <w:abstractNum w:abstractNumId="20">
    <w:nsid w:val="56BE0AE6"/>
    <w:multiLevelType w:val="multilevel"/>
    <w:tmpl w:val="74B6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133026"/>
    <w:multiLevelType w:val="hybridMultilevel"/>
    <w:tmpl w:val="0F2C665E"/>
    <w:lvl w:ilvl="0" w:tplc="8A34895C">
      <w:start w:val="1"/>
      <w:numFmt w:val="lowerLetter"/>
      <w:pStyle w:val="MtgPaperRecommendation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72458E6"/>
    <w:multiLevelType w:val="hybridMultilevel"/>
    <w:tmpl w:val="DDDA7492"/>
    <w:lvl w:ilvl="0" w:tplc="6A46836C">
      <w:start w:val="1"/>
      <w:numFmt w:val="bullet"/>
      <w:pStyle w:val="MtgPaperDotpoint1"/>
      <w:lvlText w:val=""/>
      <w:lvlJc w:val="left"/>
      <w:pPr>
        <w:tabs>
          <w:tab w:val="num" w:pos="900"/>
        </w:tabs>
        <w:ind w:left="900" w:hanging="360"/>
      </w:pPr>
      <w:rPr>
        <w:rFonts w:ascii="Symbol" w:hAnsi="Symbol" w:hint="default"/>
        <w:color w:val="auto"/>
        <w:sz w:val="20"/>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23">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C3066EB"/>
    <w:multiLevelType w:val="hybridMultilevel"/>
    <w:tmpl w:val="15A826B0"/>
    <w:lvl w:ilvl="0" w:tplc="7588701E">
      <w:start w:val="1"/>
      <w:numFmt w:val="lowerLetter"/>
      <w:pStyle w:val="MtgRecommendation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EDD0A22"/>
    <w:multiLevelType w:val="multilevel"/>
    <w:tmpl w:val="BC408C32"/>
    <w:lvl w:ilvl="0">
      <w:start w:val="1"/>
      <w:numFmt w:val="decimal"/>
      <w:pStyle w:val="MtgPaperNumberedList"/>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1D44E73"/>
    <w:multiLevelType w:val="hybridMultilevel"/>
    <w:tmpl w:val="3620BB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638F2E42"/>
    <w:multiLevelType w:val="hybridMultilevel"/>
    <w:tmpl w:val="6E482E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65F544E1"/>
    <w:multiLevelType w:val="hybridMultilevel"/>
    <w:tmpl w:val="5372B7EE"/>
    <w:lvl w:ilvl="0" w:tplc="C476851C">
      <w:start w:val="1"/>
      <w:numFmt w:val="bullet"/>
      <w:pStyle w:val="DotPoin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DD37D3A"/>
    <w:multiLevelType w:val="hybridMultilevel"/>
    <w:tmpl w:val="735E37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6E6568BB"/>
    <w:multiLevelType w:val="hybridMultilevel"/>
    <w:tmpl w:val="93E07882"/>
    <w:lvl w:ilvl="0" w:tplc="FB20ABCA">
      <w:start w:val="1"/>
      <w:numFmt w:val="bullet"/>
      <w:pStyle w:val="Dotpoint10"/>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A9F6C42"/>
    <w:multiLevelType w:val="hybridMultilevel"/>
    <w:tmpl w:val="F2E6E708"/>
    <w:lvl w:ilvl="0" w:tplc="D44C0668">
      <w:start w:val="1"/>
      <w:numFmt w:val="bullet"/>
      <w:lvlText w:val="•"/>
      <w:lvlJc w:val="left"/>
      <w:pPr>
        <w:tabs>
          <w:tab w:val="num" w:pos="720"/>
        </w:tabs>
        <w:ind w:left="720" w:hanging="360"/>
      </w:pPr>
      <w:rPr>
        <w:rFonts w:ascii="Times New Roman" w:hAnsi="Times New Roman" w:hint="default"/>
      </w:rPr>
    </w:lvl>
    <w:lvl w:ilvl="1" w:tplc="41E8CB80" w:tentative="1">
      <w:start w:val="1"/>
      <w:numFmt w:val="bullet"/>
      <w:lvlText w:val="•"/>
      <w:lvlJc w:val="left"/>
      <w:pPr>
        <w:tabs>
          <w:tab w:val="num" w:pos="1440"/>
        </w:tabs>
        <w:ind w:left="1440" w:hanging="360"/>
      </w:pPr>
      <w:rPr>
        <w:rFonts w:ascii="Times New Roman" w:hAnsi="Times New Roman" w:hint="default"/>
      </w:rPr>
    </w:lvl>
    <w:lvl w:ilvl="2" w:tplc="65EEBF44" w:tentative="1">
      <w:start w:val="1"/>
      <w:numFmt w:val="bullet"/>
      <w:lvlText w:val="•"/>
      <w:lvlJc w:val="left"/>
      <w:pPr>
        <w:tabs>
          <w:tab w:val="num" w:pos="2160"/>
        </w:tabs>
        <w:ind w:left="2160" w:hanging="360"/>
      </w:pPr>
      <w:rPr>
        <w:rFonts w:ascii="Times New Roman" w:hAnsi="Times New Roman" w:hint="default"/>
      </w:rPr>
    </w:lvl>
    <w:lvl w:ilvl="3" w:tplc="47308684" w:tentative="1">
      <w:start w:val="1"/>
      <w:numFmt w:val="bullet"/>
      <w:lvlText w:val="•"/>
      <w:lvlJc w:val="left"/>
      <w:pPr>
        <w:tabs>
          <w:tab w:val="num" w:pos="2880"/>
        </w:tabs>
        <w:ind w:left="2880" w:hanging="360"/>
      </w:pPr>
      <w:rPr>
        <w:rFonts w:ascii="Times New Roman" w:hAnsi="Times New Roman" w:hint="default"/>
      </w:rPr>
    </w:lvl>
    <w:lvl w:ilvl="4" w:tplc="E3A86168" w:tentative="1">
      <w:start w:val="1"/>
      <w:numFmt w:val="bullet"/>
      <w:lvlText w:val="•"/>
      <w:lvlJc w:val="left"/>
      <w:pPr>
        <w:tabs>
          <w:tab w:val="num" w:pos="3600"/>
        </w:tabs>
        <w:ind w:left="3600" w:hanging="360"/>
      </w:pPr>
      <w:rPr>
        <w:rFonts w:ascii="Times New Roman" w:hAnsi="Times New Roman" w:hint="default"/>
      </w:rPr>
    </w:lvl>
    <w:lvl w:ilvl="5" w:tplc="4EC69C44" w:tentative="1">
      <w:start w:val="1"/>
      <w:numFmt w:val="bullet"/>
      <w:lvlText w:val="•"/>
      <w:lvlJc w:val="left"/>
      <w:pPr>
        <w:tabs>
          <w:tab w:val="num" w:pos="4320"/>
        </w:tabs>
        <w:ind w:left="4320" w:hanging="360"/>
      </w:pPr>
      <w:rPr>
        <w:rFonts w:ascii="Times New Roman" w:hAnsi="Times New Roman" w:hint="default"/>
      </w:rPr>
    </w:lvl>
    <w:lvl w:ilvl="6" w:tplc="8DD81674" w:tentative="1">
      <w:start w:val="1"/>
      <w:numFmt w:val="bullet"/>
      <w:lvlText w:val="•"/>
      <w:lvlJc w:val="left"/>
      <w:pPr>
        <w:tabs>
          <w:tab w:val="num" w:pos="5040"/>
        </w:tabs>
        <w:ind w:left="5040" w:hanging="360"/>
      </w:pPr>
      <w:rPr>
        <w:rFonts w:ascii="Times New Roman" w:hAnsi="Times New Roman" w:hint="default"/>
      </w:rPr>
    </w:lvl>
    <w:lvl w:ilvl="7" w:tplc="E4B80948" w:tentative="1">
      <w:start w:val="1"/>
      <w:numFmt w:val="bullet"/>
      <w:lvlText w:val="•"/>
      <w:lvlJc w:val="left"/>
      <w:pPr>
        <w:tabs>
          <w:tab w:val="num" w:pos="5760"/>
        </w:tabs>
        <w:ind w:left="5760" w:hanging="360"/>
      </w:pPr>
      <w:rPr>
        <w:rFonts w:ascii="Times New Roman" w:hAnsi="Times New Roman" w:hint="default"/>
      </w:rPr>
    </w:lvl>
    <w:lvl w:ilvl="8" w:tplc="494ECCD6" w:tentative="1">
      <w:start w:val="1"/>
      <w:numFmt w:val="bullet"/>
      <w:lvlText w:val="•"/>
      <w:lvlJc w:val="left"/>
      <w:pPr>
        <w:tabs>
          <w:tab w:val="num" w:pos="6480"/>
        </w:tabs>
        <w:ind w:left="6480" w:hanging="360"/>
      </w:pPr>
      <w:rPr>
        <w:rFonts w:ascii="Times New Roman" w:hAnsi="Times New Roman" w:hint="default"/>
      </w:rPr>
    </w:lvl>
  </w:abstractNum>
  <w:num w:numId="1">
    <w:abstractNumId w:val="31"/>
  </w:num>
  <w:num w:numId="2">
    <w:abstractNumId w:val="26"/>
  </w:num>
  <w:num w:numId="3">
    <w:abstractNumId w:val="18"/>
  </w:num>
  <w:num w:numId="4">
    <w:abstractNumId w:val="2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25"/>
  </w:num>
  <w:num w:numId="16">
    <w:abstractNumId w:val="19"/>
  </w:num>
  <w:num w:numId="17">
    <w:abstractNumId w:val="22"/>
  </w:num>
  <w:num w:numId="18">
    <w:abstractNumId w:val="10"/>
  </w:num>
  <w:num w:numId="19">
    <w:abstractNumId w:val="16"/>
  </w:num>
  <w:num w:numId="20">
    <w:abstractNumId w:val="21"/>
  </w:num>
  <w:num w:numId="21">
    <w:abstractNumId w:val="24"/>
  </w:num>
  <w:num w:numId="22">
    <w:abstractNumId w:val="29"/>
  </w:num>
  <w:num w:numId="23">
    <w:abstractNumId w:val="20"/>
  </w:num>
  <w:num w:numId="24">
    <w:abstractNumId w:val="27"/>
  </w:num>
  <w:num w:numId="25">
    <w:abstractNumId w:val="11"/>
  </w:num>
  <w:num w:numId="26">
    <w:abstractNumId w:val="17"/>
  </w:num>
  <w:num w:numId="27">
    <w:abstractNumId w:val="28"/>
  </w:num>
  <w:num w:numId="28">
    <w:abstractNumId w:val="30"/>
  </w:num>
  <w:num w:numId="29">
    <w:abstractNumId w:val="12"/>
  </w:num>
  <w:num w:numId="30">
    <w:abstractNumId w:val="14"/>
  </w:num>
  <w:num w:numId="31">
    <w:abstractNumId w:val="9"/>
  </w:num>
  <w:num w:numId="32">
    <w:abstractNumId w:val="32"/>
  </w:num>
  <w:num w:numId="33">
    <w:abstractNumId w:val="13"/>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esca Beddie">
    <w15:presenceInfo w15:providerId="None" w15:userId="Francesca Bedd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6625">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72db6878-4cc0-4e72-b3d9-6530e597d706"/>
  </w:docVars>
  <w:rsids>
    <w:rsidRoot w:val="006C5F94"/>
    <w:rsid w:val="00000A3D"/>
    <w:rsid w:val="000057B1"/>
    <w:rsid w:val="000108B2"/>
    <w:rsid w:val="00012A67"/>
    <w:rsid w:val="000138F5"/>
    <w:rsid w:val="00015DA7"/>
    <w:rsid w:val="00022290"/>
    <w:rsid w:val="00022990"/>
    <w:rsid w:val="0002340E"/>
    <w:rsid w:val="000249B8"/>
    <w:rsid w:val="00024BAE"/>
    <w:rsid w:val="00025703"/>
    <w:rsid w:val="00032E16"/>
    <w:rsid w:val="00040E71"/>
    <w:rsid w:val="000435A6"/>
    <w:rsid w:val="00045E77"/>
    <w:rsid w:val="0004657F"/>
    <w:rsid w:val="0004709D"/>
    <w:rsid w:val="000474AD"/>
    <w:rsid w:val="00052505"/>
    <w:rsid w:val="000533F9"/>
    <w:rsid w:val="000557BB"/>
    <w:rsid w:val="0006125F"/>
    <w:rsid w:val="00061CDF"/>
    <w:rsid w:val="000656A6"/>
    <w:rsid w:val="00066AE4"/>
    <w:rsid w:val="000673D3"/>
    <w:rsid w:val="00070BAF"/>
    <w:rsid w:val="00073E6E"/>
    <w:rsid w:val="00074BD4"/>
    <w:rsid w:val="00075334"/>
    <w:rsid w:val="00076682"/>
    <w:rsid w:val="00081781"/>
    <w:rsid w:val="00082E42"/>
    <w:rsid w:val="00083C29"/>
    <w:rsid w:val="00086D81"/>
    <w:rsid w:val="000939E6"/>
    <w:rsid w:val="000A1A90"/>
    <w:rsid w:val="000A2D15"/>
    <w:rsid w:val="000A4472"/>
    <w:rsid w:val="000A6A74"/>
    <w:rsid w:val="000B3D11"/>
    <w:rsid w:val="000D1083"/>
    <w:rsid w:val="000D439B"/>
    <w:rsid w:val="000D675B"/>
    <w:rsid w:val="000D7EF9"/>
    <w:rsid w:val="000E097E"/>
    <w:rsid w:val="000E57E0"/>
    <w:rsid w:val="000E5D31"/>
    <w:rsid w:val="000F54C0"/>
    <w:rsid w:val="000F5C33"/>
    <w:rsid w:val="0010125D"/>
    <w:rsid w:val="001052E0"/>
    <w:rsid w:val="0010761A"/>
    <w:rsid w:val="001123D4"/>
    <w:rsid w:val="00113805"/>
    <w:rsid w:val="00116848"/>
    <w:rsid w:val="001209BE"/>
    <w:rsid w:val="001215B2"/>
    <w:rsid w:val="00123608"/>
    <w:rsid w:val="00123B5C"/>
    <w:rsid w:val="00124E32"/>
    <w:rsid w:val="001317FB"/>
    <w:rsid w:val="00131C09"/>
    <w:rsid w:val="00134397"/>
    <w:rsid w:val="00134DF5"/>
    <w:rsid w:val="00135C75"/>
    <w:rsid w:val="001450E8"/>
    <w:rsid w:val="001467E4"/>
    <w:rsid w:val="00150874"/>
    <w:rsid w:val="001509F3"/>
    <w:rsid w:val="00150E8B"/>
    <w:rsid w:val="00151ED1"/>
    <w:rsid w:val="00154DB1"/>
    <w:rsid w:val="00156177"/>
    <w:rsid w:val="00157A4F"/>
    <w:rsid w:val="001647B6"/>
    <w:rsid w:val="00165946"/>
    <w:rsid w:val="00171C9C"/>
    <w:rsid w:val="0017618D"/>
    <w:rsid w:val="00176A71"/>
    <w:rsid w:val="001816C9"/>
    <w:rsid w:val="00182AB3"/>
    <w:rsid w:val="001844BF"/>
    <w:rsid w:val="0018534F"/>
    <w:rsid w:val="00186F0B"/>
    <w:rsid w:val="00187BF6"/>
    <w:rsid w:val="0019238B"/>
    <w:rsid w:val="001934C2"/>
    <w:rsid w:val="001A097B"/>
    <w:rsid w:val="001A2DFE"/>
    <w:rsid w:val="001A6EA9"/>
    <w:rsid w:val="001A75AD"/>
    <w:rsid w:val="001B3F53"/>
    <w:rsid w:val="001B43CF"/>
    <w:rsid w:val="001B7260"/>
    <w:rsid w:val="001C004A"/>
    <w:rsid w:val="001C22BC"/>
    <w:rsid w:val="001C5E08"/>
    <w:rsid w:val="001C682C"/>
    <w:rsid w:val="001D0F5F"/>
    <w:rsid w:val="001D26E0"/>
    <w:rsid w:val="001D4099"/>
    <w:rsid w:val="001E14E6"/>
    <w:rsid w:val="001E2DA9"/>
    <w:rsid w:val="001E6ADB"/>
    <w:rsid w:val="001E7E4A"/>
    <w:rsid w:val="001F3258"/>
    <w:rsid w:val="001F36A7"/>
    <w:rsid w:val="001F3740"/>
    <w:rsid w:val="001F4997"/>
    <w:rsid w:val="001F5967"/>
    <w:rsid w:val="001F660E"/>
    <w:rsid w:val="001F768D"/>
    <w:rsid w:val="001F7D84"/>
    <w:rsid w:val="00203CA0"/>
    <w:rsid w:val="00204301"/>
    <w:rsid w:val="00206F56"/>
    <w:rsid w:val="0020771C"/>
    <w:rsid w:val="00211950"/>
    <w:rsid w:val="00211DA2"/>
    <w:rsid w:val="00212C24"/>
    <w:rsid w:val="00213DB1"/>
    <w:rsid w:val="00214ED0"/>
    <w:rsid w:val="00215140"/>
    <w:rsid w:val="0022060B"/>
    <w:rsid w:val="00220A0A"/>
    <w:rsid w:val="002277A9"/>
    <w:rsid w:val="00233BFA"/>
    <w:rsid w:val="0024319E"/>
    <w:rsid w:val="00243902"/>
    <w:rsid w:val="00250FEF"/>
    <w:rsid w:val="00251024"/>
    <w:rsid w:val="002516A7"/>
    <w:rsid w:val="00252B80"/>
    <w:rsid w:val="00253313"/>
    <w:rsid w:val="002538DD"/>
    <w:rsid w:val="002567B0"/>
    <w:rsid w:val="00260AC4"/>
    <w:rsid w:val="00261A63"/>
    <w:rsid w:val="00262B49"/>
    <w:rsid w:val="002639A2"/>
    <w:rsid w:val="00263CD1"/>
    <w:rsid w:val="00264406"/>
    <w:rsid w:val="00266970"/>
    <w:rsid w:val="00267FE2"/>
    <w:rsid w:val="00271267"/>
    <w:rsid w:val="00274FAB"/>
    <w:rsid w:val="002828A8"/>
    <w:rsid w:val="0028464B"/>
    <w:rsid w:val="00284FCB"/>
    <w:rsid w:val="0029269B"/>
    <w:rsid w:val="002936E4"/>
    <w:rsid w:val="002947D3"/>
    <w:rsid w:val="00297E35"/>
    <w:rsid w:val="002A33F7"/>
    <w:rsid w:val="002A4092"/>
    <w:rsid w:val="002A4E16"/>
    <w:rsid w:val="002B0BAB"/>
    <w:rsid w:val="002B751D"/>
    <w:rsid w:val="002B7F74"/>
    <w:rsid w:val="002C0E93"/>
    <w:rsid w:val="002C5B1C"/>
    <w:rsid w:val="002C5F49"/>
    <w:rsid w:val="002C61C4"/>
    <w:rsid w:val="002C630F"/>
    <w:rsid w:val="002C766F"/>
    <w:rsid w:val="002C7D87"/>
    <w:rsid w:val="002D0117"/>
    <w:rsid w:val="002D36EC"/>
    <w:rsid w:val="002D61F7"/>
    <w:rsid w:val="002D70EE"/>
    <w:rsid w:val="002D77B4"/>
    <w:rsid w:val="002E196B"/>
    <w:rsid w:val="002E61A4"/>
    <w:rsid w:val="002E7E18"/>
    <w:rsid w:val="002F4CC4"/>
    <w:rsid w:val="002F5AB1"/>
    <w:rsid w:val="0030116F"/>
    <w:rsid w:val="003028F7"/>
    <w:rsid w:val="003073EC"/>
    <w:rsid w:val="00307E7F"/>
    <w:rsid w:val="00313D59"/>
    <w:rsid w:val="00315BC9"/>
    <w:rsid w:val="00323C21"/>
    <w:rsid w:val="00324917"/>
    <w:rsid w:val="0033376E"/>
    <w:rsid w:val="00334652"/>
    <w:rsid w:val="003356D7"/>
    <w:rsid w:val="003364D3"/>
    <w:rsid w:val="00336684"/>
    <w:rsid w:val="00337B3A"/>
    <w:rsid w:val="00337F7B"/>
    <w:rsid w:val="0034004F"/>
    <w:rsid w:val="00343454"/>
    <w:rsid w:val="00343A0F"/>
    <w:rsid w:val="00344732"/>
    <w:rsid w:val="00344F34"/>
    <w:rsid w:val="003474F7"/>
    <w:rsid w:val="00351CEA"/>
    <w:rsid w:val="003543E2"/>
    <w:rsid w:val="0035630F"/>
    <w:rsid w:val="0035790D"/>
    <w:rsid w:val="00360FAD"/>
    <w:rsid w:val="0036101C"/>
    <w:rsid w:val="00362B3B"/>
    <w:rsid w:val="00362F8D"/>
    <w:rsid w:val="00366A34"/>
    <w:rsid w:val="00366E4E"/>
    <w:rsid w:val="00367879"/>
    <w:rsid w:val="00371069"/>
    <w:rsid w:val="003750BC"/>
    <w:rsid w:val="003813E4"/>
    <w:rsid w:val="0038216E"/>
    <w:rsid w:val="00383990"/>
    <w:rsid w:val="00390EC6"/>
    <w:rsid w:val="0039263D"/>
    <w:rsid w:val="00394A72"/>
    <w:rsid w:val="00395440"/>
    <w:rsid w:val="00395447"/>
    <w:rsid w:val="00395588"/>
    <w:rsid w:val="003A0C10"/>
    <w:rsid w:val="003A2BD8"/>
    <w:rsid w:val="003A3C53"/>
    <w:rsid w:val="003A7C7E"/>
    <w:rsid w:val="003B0363"/>
    <w:rsid w:val="003B16DA"/>
    <w:rsid w:val="003B483E"/>
    <w:rsid w:val="003C054A"/>
    <w:rsid w:val="003C21D6"/>
    <w:rsid w:val="003C3A4C"/>
    <w:rsid w:val="003C4F4B"/>
    <w:rsid w:val="003D06E0"/>
    <w:rsid w:val="003D14BA"/>
    <w:rsid w:val="003D4B3E"/>
    <w:rsid w:val="003E67CB"/>
    <w:rsid w:val="003E6CC0"/>
    <w:rsid w:val="003E7C0F"/>
    <w:rsid w:val="003F0F78"/>
    <w:rsid w:val="003F5B20"/>
    <w:rsid w:val="003F708E"/>
    <w:rsid w:val="00402D2E"/>
    <w:rsid w:val="004051C4"/>
    <w:rsid w:val="004053FD"/>
    <w:rsid w:val="00406BB7"/>
    <w:rsid w:val="004070C3"/>
    <w:rsid w:val="00410606"/>
    <w:rsid w:val="00424885"/>
    <w:rsid w:val="00425E29"/>
    <w:rsid w:val="00426853"/>
    <w:rsid w:val="00430141"/>
    <w:rsid w:val="00430892"/>
    <w:rsid w:val="00432394"/>
    <w:rsid w:val="00432F30"/>
    <w:rsid w:val="0043377E"/>
    <w:rsid w:val="00433D68"/>
    <w:rsid w:val="004344BD"/>
    <w:rsid w:val="00442591"/>
    <w:rsid w:val="00445424"/>
    <w:rsid w:val="00445C8F"/>
    <w:rsid w:val="00446BEA"/>
    <w:rsid w:val="00450AD2"/>
    <w:rsid w:val="00452372"/>
    <w:rsid w:val="00452973"/>
    <w:rsid w:val="0045487C"/>
    <w:rsid w:val="00456222"/>
    <w:rsid w:val="0045663D"/>
    <w:rsid w:val="004576BF"/>
    <w:rsid w:val="00461B70"/>
    <w:rsid w:val="00462156"/>
    <w:rsid w:val="004642E8"/>
    <w:rsid w:val="00465DFE"/>
    <w:rsid w:val="00467B4A"/>
    <w:rsid w:val="004709D7"/>
    <w:rsid w:val="0047224C"/>
    <w:rsid w:val="00473934"/>
    <w:rsid w:val="00477BF5"/>
    <w:rsid w:val="00477CBE"/>
    <w:rsid w:val="004815B2"/>
    <w:rsid w:val="00484E13"/>
    <w:rsid w:val="004869EF"/>
    <w:rsid w:val="00487D7F"/>
    <w:rsid w:val="0049044F"/>
    <w:rsid w:val="0049204C"/>
    <w:rsid w:val="004930CC"/>
    <w:rsid w:val="00495878"/>
    <w:rsid w:val="00495CE3"/>
    <w:rsid w:val="0049713D"/>
    <w:rsid w:val="004A028F"/>
    <w:rsid w:val="004A0600"/>
    <w:rsid w:val="004A2720"/>
    <w:rsid w:val="004A34F4"/>
    <w:rsid w:val="004A752C"/>
    <w:rsid w:val="004B031A"/>
    <w:rsid w:val="004B190D"/>
    <w:rsid w:val="004B2668"/>
    <w:rsid w:val="004B3742"/>
    <w:rsid w:val="004B5E86"/>
    <w:rsid w:val="004C4B54"/>
    <w:rsid w:val="004C630C"/>
    <w:rsid w:val="004D1B1E"/>
    <w:rsid w:val="004D67A0"/>
    <w:rsid w:val="004E1024"/>
    <w:rsid w:val="004E1A1B"/>
    <w:rsid w:val="004E2F5D"/>
    <w:rsid w:val="004E3B5F"/>
    <w:rsid w:val="004E5AC1"/>
    <w:rsid w:val="004E6BBD"/>
    <w:rsid w:val="004E7227"/>
    <w:rsid w:val="004F063C"/>
    <w:rsid w:val="004F0B76"/>
    <w:rsid w:val="004F14FF"/>
    <w:rsid w:val="004F4D34"/>
    <w:rsid w:val="004F66CE"/>
    <w:rsid w:val="00512BBE"/>
    <w:rsid w:val="00513938"/>
    <w:rsid w:val="00515133"/>
    <w:rsid w:val="0052276C"/>
    <w:rsid w:val="00523BB8"/>
    <w:rsid w:val="005274D6"/>
    <w:rsid w:val="005333F1"/>
    <w:rsid w:val="00535BA2"/>
    <w:rsid w:val="00536641"/>
    <w:rsid w:val="005378DA"/>
    <w:rsid w:val="00540D54"/>
    <w:rsid w:val="00541179"/>
    <w:rsid w:val="00543BFF"/>
    <w:rsid w:val="005543C1"/>
    <w:rsid w:val="00555CCA"/>
    <w:rsid w:val="00556CDB"/>
    <w:rsid w:val="0056289A"/>
    <w:rsid w:val="0056336B"/>
    <w:rsid w:val="00563AB3"/>
    <w:rsid w:val="005653DC"/>
    <w:rsid w:val="0056639B"/>
    <w:rsid w:val="005674AD"/>
    <w:rsid w:val="00567579"/>
    <w:rsid w:val="00570758"/>
    <w:rsid w:val="0058199B"/>
    <w:rsid w:val="00581F49"/>
    <w:rsid w:val="00582143"/>
    <w:rsid w:val="00582151"/>
    <w:rsid w:val="00585A81"/>
    <w:rsid w:val="00587421"/>
    <w:rsid w:val="00590A1B"/>
    <w:rsid w:val="00590B22"/>
    <w:rsid w:val="00591D38"/>
    <w:rsid w:val="00591E2A"/>
    <w:rsid w:val="005935DF"/>
    <w:rsid w:val="005938E0"/>
    <w:rsid w:val="005954B7"/>
    <w:rsid w:val="005955B2"/>
    <w:rsid w:val="005A67B1"/>
    <w:rsid w:val="005A7BD2"/>
    <w:rsid w:val="005B05A6"/>
    <w:rsid w:val="005B0748"/>
    <w:rsid w:val="005B1B25"/>
    <w:rsid w:val="005B3E7D"/>
    <w:rsid w:val="005B497C"/>
    <w:rsid w:val="005B5647"/>
    <w:rsid w:val="005B677D"/>
    <w:rsid w:val="005C0A11"/>
    <w:rsid w:val="005C277E"/>
    <w:rsid w:val="005C2A62"/>
    <w:rsid w:val="005C4172"/>
    <w:rsid w:val="005C50F8"/>
    <w:rsid w:val="005D20FC"/>
    <w:rsid w:val="005D436F"/>
    <w:rsid w:val="005D491C"/>
    <w:rsid w:val="005D63CE"/>
    <w:rsid w:val="005D7EB8"/>
    <w:rsid w:val="005E0EE2"/>
    <w:rsid w:val="005E46E9"/>
    <w:rsid w:val="005E4764"/>
    <w:rsid w:val="005F0AA3"/>
    <w:rsid w:val="005F13AD"/>
    <w:rsid w:val="005F59FE"/>
    <w:rsid w:val="00602D3B"/>
    <w:rsid w:val="006031A5"/>
    <w:rsid w:val="00604338"/>
    <w:rsid w:val="00606061"/>
    <w:rsid w:val="00606763"/>
    <w:rsid w:val="00610B4F"/>
    <w:rsid w:val="00612F6D"/>
    <w:rsid w:val="00613341"/>
    <w:rsid w:val="00617592"/>
    <w:rsid w:val="006203DE"/>
    <w:rsid w:val="00621185"/>
    <w:rsid w:val="00621FAA"/>
    <w:rsid w:val="00624F96"/>
    <w:rsid w:val="00626B30"/>
    <w:rsid w:val="00632B07"/>
    <w:rsid w:val="00634B03"/>
    <w:rsid w:val="00643083"/>
    <w:rsid w:val="006447AB"/>
    <w:rsid w:val="00644BD0"/>
    <w:rsid w:val="00646F10"/>
    <w:rsid w:val="006475E3"/>
    <w:rsid w:val="00652973"/>
    <w:rsid w:val="00652CF3"/>
    <w:rsid w:val="006544AE"/>
    <w:rsid w:val="0065534A"/>
    <w:rsid w:val="006564B7"/>
    <w:rsid w:val="0065668B"/>
    <w:rsid w:val="00656868"/>
    <w:rsid w:val="00660A2A"/>
    <w:rsid w:val="00662513"/>
    <w:rsid w:val="00664D5C"/>
    <w:rsid w:val="00666DB5"/>
    <w:rsid w:val="00667827"/>
    <w:rsid w:val="0067214B"/>
    <w:rsid w:val="00672D89"/>
    <w:rsid w:val="0067301C"/>
    <w:rsid w:val="00675C01"/>
    <w:rsid w:val="0067712D"/>
    <w:rsid w:val="00691AEC"/>
    <w:rsid w:val="00692304"/>
    <w:rsid w:val="00692425"/>
    <w:rsid w:val="00694CDB"/>
    <w:rsid w:val="006966A3"/>
    <w:rsid w:val="00696A48"/>
    <w:rsid w:val="006A1164"/>
    <w:rsid w:val="006A1C8A"/>
    <w:rsid w:val="006A44DB"/>
    <w:rsid w:val="006A679B"/>
    <w:rsid w:val="006A68AE"/>
    <w:rsid w:val="006A6EEA"/>
    <w:rsid w:val="006B0B10"/>
    <w:rsid w:val="006B0D88"/>
    <w:rsid w:val="006B0EDC"/>
    <w:rsid w:val="006B26E2"/>
    <w:rsid w:val="006B282D"/>
    <w:rsid w:val="006B4F87"/>
    <w:rsid w:val="006B5DC6"/>
    <w:rsid w:val="006C1271"/>
    <w:rsid w:val="006C271D"/>
    <w:rsid w:val="006C2D87"/>
    <w:rsid w:val="006C3104"/>
    <w:rsid w:val="006C5DA9"/>
    <w:rsid w:val="006C5F94"/>
    <w:rsid w:val="006C7195"/>
    <w:rsid w:val="006C79A3"/>
    <w:rsid w:val="006D09D7"/>
    <w:rsid w:val="006D2EFC"/>
    <w:rsid w:val="006D421E"/>
    <w:rsid w:val="006D546E"/>
    <w:rsid w:val="006E0926"/>
    <w:rsid w:val="006E2668"/>
    <w:rsid w:val="006E3C29"/>
    <w:rsid w:val="006E57FD"/>
    <w:rsid w:val="006F0D9A"/>
    <w:rsid w:val="006F43A2"/>
    <w:rsid w:val="006F7837"/>
    <w:rsid w:val="00700705"/>
    <w:rsid w:val="007020E4"/>
    <w:rsid w:val="00702446"/>
    <w:rsid w:val="00702C20"/>
    <w:rsid w:val="00702D8D"/>
    <w:rsid w:val="007037A4"/>
    <w:rsid w:val="00704F86"/>
    <w:rsid w:val="00705259"/>
    <w:rsid w:val="007061F8"/>
    <w:rsid w:val="0071247D"/>
    <w:rsid w:val="00712ECA"/>
    <w:rsid w:val="007140D5"/>
    <w:rsid w:val="00715F1A"/>
    <w:rsid w:val="007169A9"/>
    <w:rsid w:val="00723354"/>
    <w:rsid w:val="007312AE"/>
    <w:rsid w:val="00731EC8"/>
    <w:rsid w:val="00734506"/>
    <w:rsid w:val="007412E2"/>
    <w:rsid w:val="00743F02"/>
    <w:rsid w:val="007508B7"/>
    <w:rsid w:val="00751970"/>
    <w:rsid w:val="00753998"/>
    <w:rsid w:val="00753AFA"/>
    <w:rsid w:val="00760009"/>
    <w:rsid w:val="00760BFC"/>
    <w:rsid w:val="00760E7C"/>
    <w:rsid w:val="00762C37"/>
    <w:rsid w:val="007717A9"/>
    <w:rsid w:val="0077232D"/>
    <w:rsid w:val="00772BD1"/>
    <w:rsid w:val="0077379D"/>
    <w:rsid w:val="007740C3"/>
    <w:rsid w:val="00774214"/>
    <w:rsid w:val="00775BBD"/>
    <w:rsid w:val="00776103"/>
    <w:rsid w:val="00781CB9"/>
    <w:rsid w:val="0078371C"/>
    <w:rsid w:val="00783F44"/>
    <w:rsid w:val="00784ADF"/>
    <w:rsid w:val="00793B6A"/>
    <w:rsid w:val="007952AD"/>
    <w:rsid w:val="0079607F"/>
    <w:rsid w:val="007A0558"/>
    <w:rsid w:val="007A0FAD"/>
    <w:rsid w:val="007A1E6E"/>
    <w:rsid w:val="007A5917"/>
    <w:rsid w:val="007B1428"/>
    <w:rsid w:val="007B3107"/>
    <w:rsid w:val="007B65C2"/>
    <w:rsid w:val="007B7D8F"/>
    <w:rsid w:val="007C2B88"/>
    <w:rsid w:val="007C3435"/>
    <w:rsid w:val="007C4784"/>
    <w:rsid w:val="007C50A7"/>
    <w:rsid w:val="007C667B"/>
    <w:rsid w:val="007D1489"/>
    <w:rsid w:val="007D2EA2"/>
    <w:rsid w:val="007D67EE"/>
    <w:rsid w:val="007D70D5"/>
    <w:rsid w:val="007D7AD1"/>
    <w:rsid w:val="007E277F"/>
    <w:rsid w:val="007E4FEB"/>
    <w:rsid w:val="007F3B98"/>
    <w:rsid w:val="00800819"/>
    <w:rsid w:val="00801BA2"/>
    <w:rsid w:val="00803172"/>
    <w:rsid w:val="00806C1C"/>
    <w:rsid w:val="00807698"/>
    <w:rsid w:val="00807913"/>
    <w:rsid w:val="00807D73"/>
    <w:rsid w:val="00812585"/>
    <w:rsid w:val="0081258D"/>
    <w:rsid w:val="00814689"/>
    <w:rsid w:val="00820DCB"/>
    <w:rsid w:val="00826757"/>
    <w:rsid w:val="00827F6F"/>
    <w:rsid w:val="008352C6"/>
    <w:rsid w:val="008356DC"/>
    <w:rsid w:val="0084119E"/>
    <w:rsid w:val="008442AF"/>
    <w:rsid w:val="008459C9"/>
    <w:rsid w:val="008474C8"/>
    <w:rsid w:val="0086073D"/>
    <w:rsid w:val="00862088"/>
    <w:rsid w:val="008626E9"/>
    <w:rsid w:val="00872A04"/>
    <w:rsid w:val="00874651"/>
    <w:rsid w:val="00874680"/>
    <w:rsid w:val="008776B1"/>
    <w:rsid w:val="00880D99"/>
    <w:rsid w:val="00883056"/>
    <w:rsid w:val="0088361A"/>
    <w:rsid w:val="00884DDF"/>
    <w:rsid w:val="008906D7"/>
    <w:rsid w:val="00894FBC"/>
    <w:rsid w:val="00895B28"/>
    <w:rsid w:val="008963BE"/>
    <w:rsid w:val="008A170D"/>
    <w:rsid w:val="008A17E2"/>
    <w:rsid w:val="008A297E"/>
    <w:rsid w:val="008A33D2"/>
    <w:rsid w:val="008A40D1"/>
    <w:rsid w:val="008B3151"/>
    <w:rsid w:val="008B7B6B"/>
    <w:rsid w:val="008C0A74"/>
    <w:rsid w:val="008C1F03"/>
    <w:rsid w:val="008C3545"/>
    <w:rsid w:val="008C3889"/>
    <w:rsid w:val="008D0815"/>
    <w:rsid w:val="008D2D9A"/>
    <w:rsid w:val="008D65EC"/>
    <w:rsid w:val="008D6C3B"/>
    <w:rsid w:val="008E15A9"/>
    <w:rsid w:val="008E34D0"/>
    <w:rsid w:val="008E530D"/>
    <w:rsid w:val="008E55F9"/>
    <w:rsid w:val="008E7699"/>
    <w:rsid w:val="008E7767"/>
    <w:rsid w:val="008F20BA"/>
    <w:rsid w:val="008F5023"/>
    <w:rsid w:val="008F6B7E"/>
    <w:rsid w:val="00901171"/>
    <w:rsid w:val="00901C58"/>
    <w:rsid w:val="00901D16"/>
    <w:rsid w:val="00905057"/>
    <w:rsid w:val="009058B5"/>
    <w:rsid w:val="00905CF7"/>
    <w:rsid w:val="00906F99"/>
    <w:rsid w:val="0090764E"/>
    <w:rsid w:val="00913619"/>
    <w:rsid w:val="0091450A"/>
    <w:rsid w:val="00914715"/>
    <w:rsid w:val="00914F5B"/>
    <w:rsid w:val="009153DD"/>
    <w:rsid w:val="00917C55"/>
    <w:rsid w:val="00923241"/>
    <w:rsid w:val="00924E8E"/>
    <w:rsid w:val="009272DF"/>
    <w:rsid w:val="00933317"/>
    <w:rsid w:val="009342BB"/>
    <w:rsid w:val="009346F4"/>
    <w:rsid w:val="00934FC8"/>
    <w:rsid w:val="00940401"/>
    <w:rsid w:val="00940793"/>
    <w:rsid w:val="00940924"/>
    <w:rsid w:val="00946F77"/>
    <w:rsid w:val="00952F16"/>
    <w:rsid w:val="009538E6"/>
    <w:rsid w:val="00954574"/>
    <w:rsid w:val="00957BAC"/>
    <w:rsid w:val="00960673"/>
    <w:rsid w:val="00966E30"/>
    <w:rsid w:val="009704E4"/>
    <w:rsid w:val="00970694"/>
    <w:rsid w:val="00971FD3"/>
    <w:rsid w:val="00973CEA"/>
    <w:rsid w:val="00977032"/>
    <w:rsid w:val="009775C7"/>
    <w:rsid w:val="00983F65"/>
    <w:rsid w:val="00985D65"/>
    <w:rsid w:val="00987213"/>
    <w:rsid w:val="0099311F"/>
    <w:rsid w:val="009933C7"/>
    <w:rsid w:val="00993EFF"/>
    <w:rsid w:val="00996D12"/>
    <w:rsid w:val="00996E28"/>
    <w:rsid w:val="009A0289"/>
    <w:rsid w:val="009A5E17"/>
    <w:rsid w:val="009A6FF5"/>
    <w:rsid w:val="009A7727"/>
    <w:rsid w:val="009B0908"/>
    <w:rsid w:val="009B1B2F"/>
    <w:rsid w:val="009B4070"/>
    <w:rsid w:val="009B57AC"/>
    <w:rsid w:val="009B69E0"/>
    <w:rsid w:val="009C1450"/>
    <w:rsid w:val="009C22BE"/>
    <w:rsid w:val="009C245B"/>
    <w:rsid w:val="009C388D"/>
    <w:rsid w:val="009C3DE7"/>
    <w:rsid w:val="009D28A7"/>
    <w:rsid w:val="009E1524"/>
    <w:rsid w:val="009E231A"/>
    <w:rsid w:val="009E2F64"/>
    <w:rsid w:val="009E4B03"/>
    <w:rsid w:val="009F120C"/>
    <w:rsid w:val="009F2A6B"/>
    <w:rsid w:val="009F3844"/>
    <w:rsid w:val="009F6708"/>
    <w:rsid w:val="00A0109A"/>
    <w:rsid w:val="00A06DFA"/>
    <w:rsid w:val="00A06F2C"/>
    <w:rsid w:val="00A071F8"/>
    <w:rsid w:val="00A077F5"/>
    <w:rsid w:val="00A0784F"/>
    <w:rsid w:val="00A10E2B"/>
    <w:rsid w:val="00A1232B"/>
    <w:rsid w:val="00A12946"/>
    <w:rsid w:val="00A13173"/>
    <w:rsid w:val="00A14D4F"/>
    <w:rsid w:val="00A16557"/>
    <w:rsid w:val="00A17B12"/>
    <w:rsid w:val="00A17D1A"/>
    <w:rsid w:val="00A21BEA"/>
    <w:rsid w:val="00A24FFE"/>
    <w:rsid w:val="00A2676C"/>
    <w:rsid w:val="00A30084"/>
    <w:rsid w:val="00A34844"/>
    <w:rsid w:val="00A35232"/>
    <w:rsid w:val="00A37FF3"/>
    <w:rsid w:val="00A40788"/>
    <w:rsid w:val="00A41B4A"/>
    <w:rsid w:val="00A42560"/>
    <w:rsid w:val="00A42A0C"/>
    <w:rsid w:val="00A50895"/>
    <w:rsid w:val="00A558E0"/>
    <w:rsid w:val="00A57752"/>
    <w:rsid w:val="00A71301"/>
    <w:rsid w:val="00A73318"/>
    <w:rsid w:val="00A80F03"/>
    <w:rsid w:val="00A83136"/>
    <w:rsid w:val="00A93A9F"/>
    <w:rsid w:val="00AA2373"/>
    <w:rsid w:val="00AA341C"/>
    <w:rsid w:val="00AA3762"/>
    <w:rsid w:val="00AA44D4"/>
    <w:rsid w:val="00AA5949"/>
    <w:rsid w:val="00AB0EC4"/>
    <w:rsid w:val="00AB2287"/>
    <w:rsid w:val="00AB4EF9"/>
    <w:rsid w:val="00AB62F7"/>
    <w:rsid w:val="00AB749E"/>
    <w:rsid w:val="00AC142C"/>
    <w:rsid w:val="00AC36C6"/>
    <w:rsid w:val="00AC38DC"/>
    <w:rsid w:val="00AC4AC7"/>
    <w:rsid w:val="00AC5497"/>
    <w:rsid w:val="00AC5D8A"/>
    <w:rsid w:val="00AC6E16"/>
    <w:rsid w:val="00AC79A9"/>
    <w:rsid w:val="00AD1238"/>
    <w:rsid w:val="00AD17F8"/>
    <w:rsid w:val="00AD4D89"/>
    <w:rsid w:val="00AD7758"/>
    <w:rsid w:val="00AE5956"/>
    <w:rsid w:val="00AE613E"/>
    <w:rsid w:val="00AE61F1"/>
    <w:rsid w:val="00AF1005"/>
    <w:rsid w:val="00AF13FF"/>
    <w:rsid w:val="00AF1824"/>
    <w:rsid w:val="00AF51C0"/>
    <w:rsid w:val="00AF5CBC"/>
    <w:rsid w:val="00AF6116"/>
    <w:rsid w:val="00B01BFD"/>
    <w:rsid w:val="00B01D33"/>
    <w:rsid w:val="00B025A6"/>
    <w:rsid w:val="00B06D7B"/>
    <w:rsid w:val="00B12CF6"/>
    <w:rsid w:val="00B21347"/>
    <w:rsid w:val="00B22D78"/>
    <w:rsid w:val="00B25DE0"/>
    <w:rsid w:val="00B26667"/>
    <w:rsid w:val="00B27020"/>
    <w:rsid w:val="00B32CD1"/>
    <w:rsid w:val="00B33C76"/>
    <w:rsid w:val="00B346B2"/>
    <w:rsid w:val="00B41272"/>
    <w:rsid w:val="00B421E9"/>
    <w:rsid w:val="00B44CDA"/>
    <w:rsid w:val="00B469DE"/>
    <w:rsid w:val="00B4742B"/>
    <w:rsid w:val="00B67646"/>
    <w:rsid w:val="00B71237"/>
    <w:rsid w:val="00B71261"/>
    <w:rsid w:val="00B71EA4"/>
    <w:rsid w:val="00B72DC9"/>
    <w:rsid w:val="00B75640"/>
    <w:rsid w:val="00B814E8"/>
    <w:rsid w:val="00B84FFA"/>
    <w:rsid w:val="00B85CAC"/>
    <w:rsid w:val="00B86D06"/>
    <w:rsid w:val="00B90179"/>
    <w:rsid w:val="00B95083"/>
    <w:rsid w:val="00B97AF1"/>
    <w:rsid w:val="00BA259C"/>
    <w:rsid w:val="00BA6F9E"/>
    <w:rsid w:val="00BB284C"/>
    <w:rsid w:val="00BB5088"/>
    <w:rsid w:val="00BB63BE"/>
    <w:rsid w:val="00BB6B2D"/>
    <w:rsid w:val="00BB738F"/>
    <w:rsid w:val="00BD2E9C"/>
    <w:rsid w:val="00BD4135"/>
    <w:rsid w:val="00BD4C1C"/>
    <w:rsid w:val="00BD7320"/>
    <w:rsid w:val="00BD79AE"/>
    <w:rsid w:val="00BE3528"/>
    <w:rsid w:val="00BE3AC9"/>
    <w:rsid w:val="00BE56DF"/>
    <w:rsid w:val="00BE5A71"/>
    <w:rsid w:val="00BE5DCB"/>
    <w:rsid w:val="00BE74EE"/>
    <w:rsid w:val="00BF12B1"/>
    <w:rsid w:val="00BF690E"/>
    <w:rsid w:val="00BF69D9"/>
    <w:rsid w:val="00BF6BC0"/>
    <w:rsid w:val="00BF6E26"/>
    <w:rsid w:val="00C01D0F"/>
    <w:rsid w:val="00C053D5"/>
    <w:rsid w:val="00C10426"/>
    <w:rsid w:val="00C10FFE"/>
    <w:rsid w:val="00C16AE6"/>
    <w:rsid w:val="00C203D1"/>
    <w:rsid w:val="00C21222"/>
    <w:rsid w:val="00C26E8A"/>
    <w:rsid w:val="00C333A6"/>
    <w:rsid w:val="00C360AC"/>
    <w:rsid w:val="00C37BDC"/>
    <w:rsid w:val="00C40215"/>
    <w:rsid w:val="00C45460"/>
    <w:rsid w:val="00C5220C"/>
    <w:rsid w:val="00C54125"/>
    <w:rsid w:val="00C565CC"/>
    <w:rsid w:val="00C56620"/>
    <w:rsid w:val="00C57BDD"/>
    <w:rsid w:val="00C63294"/>
    <w:rsid w:val="00C6677E"/>
    <w:rsid w:val="00C668CB"/>
    <w:rsid w:val="00C66BC0"/>
    <w:rsid w:val="00C74913"/>
    <w:rsid w:val="00C75843"/>
    <w:rsid w:val="00C77DC6"/>
    <w:rsid w:val="00C83D73"/>
    <w:rsid w:val="00C86062"/>
    <w:rsid w:val="00C865CD"/>
    <w:rsid w:val="00C91239"/>
    <w:rsid w:val="00C926F0"/>
    <w:rsid w:val="00C9777B"/>
    <w:rsid w:val="00CA655D"/>
    <w:rsid w:val="00CA6A33"/>
    <w:rsid w:val="00CB1B79"/>
    <w:rsid w:val="00CB3780"/>
    <w:rsid w:val="00CC0E86"/>
    <w:rsid w:val="00CC377B"/>
    <w:rsid w:val="00CC429D"/>
    <w:rsid w:val="00CC4689"/>
    <w:rsid w:val="00CC7C59"/>
    <w:rsid w:val="00CD5F32"/>
    <w:rsid w:val="00CD5F86"/>
    <w:rsid w:val="00CD7106"/>
    <w:rsid w:val="00CE070A"/>
    <w:rsid w:val="00CE0F60"/>
    <w:rsid w:val="00CE17C1"/>
    <w:rsid w:val="00CE248F"/>
    <w:rsid w:val="00CE4291"/>
    <w:rsid w:val="00CE4B96"/>
    <w:rsid w:val="00CF0466"/>
    <w:rsid w:val="00CF07CF"/>
    <w:rsid w:val="00CF0C87"/>
    <w:rsid w:val="00CF16F1"/>
    <w:rsid w:val="00CF4409"/>
    <w:rsid w:val="00CF59A1"/>
    <w:rsid w:val="00D026AC"/>
    <w:rsid w:val="00D039C3"/>
    <w:rsid w:val="00D056F3"/>
    <w:rsid w:val="00D074D7"/>
    <w:rsid w:val="00D0763E"/>
    <w:rsid w:val="00D107AE"/>
    <w:rsid w:val="00D12829"/>
    <w:rsid w:val="00D145E3"/>
    <w:rsid w:val="00D14633"/>
    <w:rsid w:val="00D16AE0"/>
    <w:rsid w:val="00D20C0B"/>
    <w:rsid w:val="00D23AF7"/>
    <w:rsid w:val="00D35F1C"/>
    <w:rsid w:val="00D366BC"/>
    <w:rsid w:val="00D3765B"/>
    <w:rsid w:val="00D37F97"/>
    <w:rsid w:val="00D44F06"/>
    <w:rsid w:val="00D503F4"/>
    <w:rsid w:val="00D53CC2"/>
    <w:rsid w:val="00D54880"/>
    <w:rsid w:val="00D5690B"/>
    <w:rsid w:val="00D56B2A"/>
    <w:rsid w:val="00D57B8F"/>
    <w:rsid w:val="00D60127"/>
    <w:rsid w:val="00D66D9A"/>
    <w:rsid w:val="00D67BD6"/>
    <w:rsid w:val="00D70F80"/>
    <w:rsid w:val="00D730C7"/>
    <w:rsid w:val="00D739C2"/>
    <w:rsid w:val="00D800AB"/>
    <w:rsid w:val="00D84D2A"/>
    <w:rsid w:val="00D85435"/>
    <w:rsid w:val="00D8716A"/>
    <w:rsid w:val="00D87B18"/>
    <w:rsid w:val="00D908F2"/>
    <w:rsid w:val="00D96E35"/>
    <w:rsid w:val="00DA2852"/>
    <w:rsid w:val="00DA2A6B"/>
    <w:rsid w:val="00DA4EC7"/>
    <w:rsid w:val="00DA56E7"/>
    <w:rsid w:val="00DA65C8"/>
    <w:rsid w:val="00DA7192"/>
    <w:rsid w:val="00DA7709"/>
    <w:rsid w:val="00DB0D48"/>
    <w:rsid w:val="00DB25FA"/>
    <w:rsid w:val="00DB599C"/>
    <w:rsid w:val="00DB6660"/>
    <w:rsid w:val="00DB6B66"/>
    <w:rsid w:val="00DB71FD"/>
    <w:rsid w:val="00DC292E"/>
    <w:rsid w:val="00DC5F5C"/>
    <w:rsid w:val="00DD1414"/>
    <w:rsid w:val="00DD3AA3"/>
    <w:rsid w:val="00DD69EE"/>
    <w:rsid w:val="00DE1784"/>
    <w:rsid w:val="00DE2054"/>
    <w:rsid w:val="00DE39A3"/>
    <w:rsid w:val="00DE6B79"/>
    <w:rsid w:val="00DE6DFA"/>
    <w:rsid w:val="00DE70F1"/>
    <w:rsid w:val="00DF1345"/>
    <w:rsid w:val="00DF2B88"/>
    <w:rsid w:val="00E005F3"/>
    <w:rsid w:val="00E06B95"/>
    <w:rsid w:val="00E07D2D"/>
    <w:rsid w:val="00E102F6"/>
    <w:rsid w:val="00E123CB"/>
    <w:rsid w:val="00E16B3E"/>
    <w:rsid w:val="00E21CD9"/>
    <w:rsid w:val="00E21EE9"/>
    <w:rsid w:val="00E2334E"/>
    <w:rsid w:val="00E238CE"/>
    <w:rsid w:val="00E277C8"/>
    <w:rsid w:val="00E333AC"/>
    <w:rsid w:val="00E337DC"/>
    <w:rsid w:val="00E36563"/>
    <w:rsid w:val="00E365F8"/>
    <w:rsid w:val="00E40501"/>
    <w:rsid w:val="00E41DA0"/>
    <w:rsid w:val="00E41DB5"/>
    <w:rsid w:val="00E44052"/>
    <w:rsid w:val="00E44A23"/>
    <w:rsid w:val="00E45672"/>
    <w:rsid w:val="00E45796"/>
    <w:rsid w:val="00E4621D"/>
    <w:rsid w:val="00E4627D"/>
    <w:rsid w:val="00E52313"/>
    <w:rsid w:val="00E547F7"/>
    <w:rsid w:val="00E55837"/>
    <w:rsid w:val="00E56441"/>
    <w:rsid w:val="00E56EC1"/>
    <w:rsid w:val="00E572C8"/>
    <w:rsid w:val="00E57675"/>
    <w:rsid w:val="00E6294E"/>
    <w:rsid w:val="00E64F99"/>
    <w:rsid w:val="00E66BDA"/>
    <w:rsid w:val="00E66E00"/>
    <w:rsid w:val="00E70019"/>
    <w:rsid w:val="00E7412B"/>
    <w:rsid w:val="00E7464C"/>
    <w:rsid w:val="00E811C3"/>
    <w:rsid w:val="00E81A91"/>
    <w:rsid w:val="00E82B8E"/>
    <w:rsid w:val="00E85F8E"/>
    <w:rsid w:val="00E906C7"/>
    <w:rsid w:val="00E9290B"/>
    <w:rsid w:val="00E95948"/>
    <w:rsid w:val="00EA2ED8"/>
    <w:rsid w:val="00EB0AD7"/>
    <w:rsid w:val="00EB3190"/>
    <w:rsid w:val="00EC3B7C"/>
    <w:rsid w:val="00EC4ED8"/>
    <w:rsid w:val="00EC4FB3"/>
    <w:rsid w:val="00ED01AC"/>
    <w:rsid w:val="00ED0C08"/>
    <w:rsid w:val="00ED3F79"/>
    <w:rsid w:val="00ED450C"/>
    <w:rsid w:val="00ED47AF"/>
    <w:rsid w:val="00ED4B18"/>
    <w:rsid w:val="00ED6FEF"/>
    <w:rsid w:val="00EE083F"/>
    <w:rsid w:val="00EE10D1"/>
    <w:rsid w:val="00EE12BF"/>
    <w:rsid w:val="00EE30FA"/>
    <w:rsid w:val="00EE3B69"/>
    <w:rsid w:val="00EE42D9"/>
    <w:rsid w:val="00EE46B8"/>
    <w:rsid w:val="00EE5827"/>
    <w:rsid w:val="00EF128C"/>
    <w:rsid w:val="00EF404C"/>
    <w:rsid w:val="00F0000D"/>
    <w:rsid w:val="00F001E5"/>
    <w:rsid w:val="00F007C1"/>
    <w:rsid w:val="00F010FB"/>
    <w:rsid w:val="00F021EE"/>
    <w:rsid w:val="00F03799"/>
    <w:rsid w:val="00F0480E"/>
    <w:rsid w:val="00F0565E"/>
    <w:rsid w:val="00F05F22"/>
    <w:rsid w:val="00F10DA6"/>
    <w:rsid w:val="00F10E9D"/>
    <w:rsid w:val="00F12DFE"/>
    <w:rsid w:val="00F15ED4"/>
    <w:rsid w:val="00F22156"/>
    <w:rsid w:val="00F24BB5"/>
    <w:rsid w:val="00F25FF2"/>
    <w:rsid w:val="00F276BD"/>
    <w:rsid w:val="00F30DD4"/>
    <w:rsid w:val="00F31E71"/>
    <w:rsid w:val="00F33784"/>
    <w:rsid w:val="00F357AC"/>
    <w:rsid w:val="00F3644B"/>
    <w:rsid w:val="00F42ED3"/>
    <w:rsid w:val="00F430AF"/>
    <w:rsid w:val="00F51B41"/>
    <w:rsid w:val="00F55FCA"/>
    <w:rsid w:val="00F61BEA"/>
    <w:rsid w:val="00F62331"/>
    <w:rsid w:val="00F6742E"/>
    <w:rsid w:val="00F6799B"/>
    <w:rsid w:val="00F7424D"/>
    <w:rsid w:val="00F808E5"/>
    <w:rsid w:val="00F80D2D"/>
    <w:rsid w:val="00F81B8C"/>
    <w:rsid w:val="00F832CC"/>
    <w:rsid w:val="00F87ABF"/>
    <w:rsid w:val="00F90A97"/>
    <w:rsid w:val="00F939BF"/>
    <w:rsid w:val="00F94A89"/>
    <w:rsid w:val="00F9528A"/>
    <w:rsid w:val="00F95ECC"/>
    <w:rsid w:val="00F979D0"/>
    <w:rsid w:val="00FA1A1E"/>
    <w:rsid w:val="00FA32F7"/>
    <w:rsid w:val="00FA34C9"/>
    <w:rsid w:val="00FA37FC"/>
    <w:rsid w:val="00FA79F7"/>
    <w:rsid w:val="00FB5304"/>
    <w:rsid w:val="00FB5BA4"/>
    <w:rsid w:val="00FB68B6"/>
    <w:rsid w:val="00FC2819"/>
    <w:rsid w:val="00FC5E1E"/>
    <w:rsid w:val="00FC6E43"/>
    <w:rsid w:val="00FD0A70"/>
    <w:rsid w:val="00FD4C8D"/>
    <w:rsid w:val="00FD542B"/>
    <w:rsid w:val="00FD6565"/>
    <w:rsid w:val="00FE15A3"/>
    <w:rsid w:val="00FE28F6"/>
    <w:rsid w:val="00FE315E"/>
    <w:rsid w:val="00FE3F74"/>
    <w:rsid w:val="00FE4A2D"/>
    <w:rsid w:val="00FE4AF5"/>
    <w:rsid w:val="00FF3C01"/>
    <w:rsid w:val="00FF5931"/>
    <w:rsid w:val="00FF74C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nhideWhenUsed="0"/>
    <w:lsdException w:name="List Bullet" w:uiPriority="0"/>
    <w:lsdException w:name="List 2" w:unhideWhenUsed="0"/>
    <w:lsdException w:name="List 3" w:unhideWhenUsed="0"/>
    <w:lsdException w:name="Title" w:semiHidden="0" w:uiPriority="10" w:unhideWhenUsed="0" w:qFormat="1"/>
    <w:lsdException w:name="Default Paragraph Font" w:uiPriority="1"/>
    <w:lsdException w:name="Body Text" w:uiPriority="0"/>
    <w:lsdException w:name="Body Text Indent" w:uiPriority="0"/>
    <w:lsdException w:name="List Continue 5" w:unhideWhenUsed="0"/>
    <w:lsdException w:name="Message Header" w:unhideWhenUsed="0"/>
    <w:lsdException w:name="Subtitle" w:uiPriority="11" w:unhideWhenUsed="0" w:qFormat="1"/>
    <w:lsdException w:name="Salutation"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025703"/>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rsid w:val="00025703"/>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171C9C"/>
    <w:pPr>
      <w:spacing w:before="360" w:after="80" w:line="240" w:lineRule="auto"/>
      <w:ind w:left="851" w:hanging="851"/>
    </w:pPr>
    <w:rPr>
      <w:rFonts w:ascii="Arial" w:hAnsi="Arial"/>
      <w:b/>
      <w:sz w:val="17"/>
    </w:rPr>
  </w:style>
  <w:style w:type="paragraph" w:customStyle="1" w:styleId="Dotpoint10">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0"/>
    <w:rsid w:val="005C277E"/>
    <w:pPr>
      <w:numPr>
        <w:numId w:val="2"/>
      </w:numPr>
      <w:tabs>
        <w:tab w:val="clear" w:pos="284"/>
        <w:tab w:val="left" w:pos="567"/>
      </w:tabs>
      <w:ind w:left="568" w:hanging="284"/>
    </w:pPr>
  </w:style>
  <w:style w:type="paragraph" w:customStyle="1" w:styleId="NumberedListContinuing">
    <w:name w:val="NumberedListContinuing"/>
    <w:basedOn w:val="Dotpoint10"/>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171C9C"/>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452973"/>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Ncver-Agenda-MeetingTitle">
    <w:name w:val="Ncver-Agenda-MeetingTitle"/>
    <w:basedOn w:val="Normal"/>
    <w:semiHidden/>
    <w:rsid w:val="006C5F94"/>
    <w:pPr>
      <w:spacing w:before="0" w:line="240" w:lineRule="auto"/>
      <w:jc w:val="center"/>
    </w:pPr>
    <w:rPr>
      <w:rFonts w:ascii="Arial Narrow" w:hAnsi="Arial Narrow" w:cs="Arial"/>
      <w:b/>
      <w:spacing w:val="26"/>
      <w:sz w:val="32"/>
      <w:szCs w:val="32"/>
      <w:lang w:val="en-US"/>
    </w:rPr>
  </w:style>
  <w:style w:type="paragraph" w:customStyle="1" w:styleId="MtgHeading1">
    <w:name w:val="Mtg Heading 1"/>
    <w:basedOn w:val="Ncver-Agenda-MeetingTitle"/>
    <w:rsid w:val="006C5F94"/>
    <w:rPr>
      <w:lang w:val="en-AU"/>
    </w:rPr>
  </w:style>
  <w:style w:type="paragraph" w:customStyle="1" w:styleId="MtgPaperTitle">
    <w:name w:val="Mtg Paper Title"/>
    <w:basedOn w:val="Normal"/>
    <w:rsid w:val="006C5F94"/>
    <w:pPr>
      <w:spacing w:before="40" w:after="40" w:line="240" w:lineRule="auto"/>
      <w:jc w:val="center"/>
    </w:pPr>
    <w:rPr>
      <w:rFonts w:ascii="Arial Narrow" w:hAnsi="Arial Narrow" w:cs="Lucida Sans Unicode"/>
      <w:b/>
      <w:color w:val="FFFFFF"/>
      <w:spacing w:val="24"/>
      <w:sz w:val="32"/>
      <w:szCs w:val="32"/>
    </w:rPr>
  </w:style>
  <w:style w:type="paragraph" w:customStyle="1" w:styleId="MtgHeading2">
    <w:name w:val="Mtg Heading 2"/>
    <w:basedOn w:val="Normal"/>
    <w:rsid w:val="006C5F94"/>
    <w:pPr>
      <w:spacing w:before="320" w:after="160" w:line="240" w:lineRule="auto"/>
    </w:pPr>
    <w:rPr>
      <w:rFonts w:ascii="Arial" w:hAnsi="Arial" w:cs="Arial"/>
      <w:b/>
      <w:sz w:val="24"/>
      <w:szCs w:val="24"/>
    </w:rPr>
  </w:style>
  <w:style w:type="paragraph" w:customStyle="1" w:styleId="MtgPaperNumberedList">
    <w:name w:val="Mtg Paper Numbered List"/>
    <w:basedOn w:val="Normal"/>
    <w:link w:val="MtgPaperNumberedListChar"/>
    <w:rsid w:val="006C5F94"/>
    <w:pPr>
      <w:numPr>
        <w:numId w:val="15"/>
      </w:numPr>
      <w:tabs>
        <w:tab w:val="clear" w:pos="360"/>
        <w:tab w:val="num" w:pos="540"/>
      </w:tabs>
      <w:spacing w:before="0" w:after="120" w:line="240" w:lineRule="auto"/>
      <w:ind w:left="540" w:hanging="540"/>
    </w:pPr>
    <w:rPr>
      <w:rFonts w:ascii="Verdana" w:hAnsi="Verdana" w:cs="Arial"/>
      <w:sz w:val="20"/>
      <w:szCs w:val="19"/>
    </w:rPr>
  </w:style>
  <w:style w:type="paragraph" w:customStyle="1" w:styleId="MtgPaperDotpoint1">
    <w:name w:val="Mtg Paper Dotpoint1"/>
    <w:basedOn w:val="Normal"/>
    <w:rsid w:val="006C5F94"/>
    <w:pPr>
      <w:numPr>
        <w:numId w:val="17"/>
      </w:numPr>
      <w:tabs>
        <w:tab w:val="clear" w:pos="900"/>
        <w:tab w:val="num" w:pos="993"/>
      </w:tabs>
      <w:spacing w:before="0" w:after="80" w:line="240" w:lineRule="auto"/>
      <w:ind w:left="993" w:hanging="426"/>
    </w:pPr>
    <w:rPr>
      <w:rFonts w:ascii="Verdana" w:hAnsi="Verdana" w:cs="Arial"/>
      <w:sz w:val="20"/>
    </w:rPr>
  </w:style>
  <w:style w:type="paragraph" w:customStyle="1" w:styleId="MtgPaperNumberListstyle2eg11">
    <w:name w:val="Mtg Paper Number List style 2 eg 1.1"/>
    <w:basedOn w:val="MtgPaperNumberedList"/>
    <w:link w:val="MtgPaperNumberListstyle2eg11Char"/>
    <w:qFormat/>
    <w:rsid w:val="006C5F94"/>
    <w:pPr>
      <w:numPr>
        <w:ilvl w:val="1"/>
        <w:numId w:val="19"/>
      </w:numPr>
      <w:ind w:left="993"/>
    </w:pPr>
  </w:style>
  <w:style w:type="paragraph" w:customStyle="1" w:styleId="Ncver-Agenda-DotPtList">
    <w:name w:val="Ncver-Agenda-DotPtList"/>
    <w:basedOn w:val="Normal"/>
    <w:semiHidden/>
    <w:rsid w:val="006C5F94"/>
    <w:pPr>
      <w:numPr>
        <w:numId w:val="16"/>
      </w:numPr>
      <w:spacing w:before="120" w:after="120" w:line="240" w:lineRule="auto"/>
    </w:pPr>
    <w:rPr>
      <w:rFonts w:ascii="Verdana" w:hAnsi="Verdana" w:cs="Arial"/>
      <w:sz w:val="20"/>
      <w:szCs w:val="22"/>
      <w:lang w:val="en-US"/>
    </w:rPr>
  </w:style>
  <w:style w:type="paragraph" w:customStyle="1" w:styleId="MtgPaperDotpoint2">
    <w:name w:val="Mtg Paper Dotpoint2"/>
    <w:basedOn w:val="MtgPaperDotpoint1"/>
    <w:rsid w:val="006C5F94"/>
    <w:pPr>
      <w:numPr>
        <w:numId w:val="18"/>
      </w:numPr>
      <w:tabs>
        <w:tab w:val="clear" w:pos="1260"/>
        <w:tab w:val="left" w:pos="993"/>
        <w:tab w:val="num" w:pos="1418"/>
      </w:tabs>
      <w:ind w:left="1418" w:hanging="425"/>
    </w:pPr>
  </w:style>
  <w:style w:type="character" w:customStyle="1" w:styleId="MtgPaperNumberedListChar">
    <w:name w:val="Mtg Paper Numbered List Char"/>
    <w:basedOn w:val="DefaultParagraphFont"/>
    <w:link w:val="MtgPaperNumberedList"/>
    <w:rsid w:val="006C5F94"/>
    <w:rPr>
      <w:rFonts w:ascii="Verdana" w:hAnsi="Verdana" w:cs="Arial"/>
      <w:szCs w:val="19"/>
      <w:lang w:val="en-AU"/>
    </w:rPr>
  </w:style>
  <w:style w:type="character" w:customStyle="1" w:styleId="MtgPaperNumberListstyle2eg11Char">
    <w:name w:val="Mtg Paper Number List style 2 eg 1.1 Char"/>
    <w:basedOn w:val="MtgPaperNumberedListChar"/>
    <w:link w:val="MtgPaperNumberListstyle2eg11"/>
    <w:rsid w:val="006C5F94"/>
    <w:rPr>
      <w:rFonts w:ascii="Verdana" w:hAnsi="Verdana" w:cs="Arial"/>
      <w:szCs w:val="19"/>
      <w:lang w:val="en-AU"/>
    </w:rPr>
  </w:style>
  <w:style w:type="paragraph" w:customStyle="1" w:styleId="MtgPaperRecommendationList">
    <w:name w:val="Mtg Paper Recommendation List"/>
    <w:basedOn w:val="Text"/>
    <w:qFormat/>
    <w:rsid w:val="006C5F94"/>
    <w:pPr>
      <w:numPr>
        <w:numId w:val="20"/>
      </w:numPr>
      <w:tabs>
        <w:tab w:val="left" w:pos="567"/>
      </w:tabs>
      <w:spacing w:before="0" w:after="80" w:line="240" w:lineRule="auto"/>
      <w:ind w:left="567" w:hanging="567"/>
    </w:pPr>
    <w:rPr>
      <w:rFonts w:ascii="Verdana" w:hAnsi="Verdana" w:cs="Arial"/>
      <w:sz w:val="20"/>
    </w:rPr>
  </w:style>
  <w:style w:type="paragraph" w:customStyle="1" w:styleId="MtgRecommendationList">
    <w:name w:val="Mtg Recommendation List"/>
    <w:basedOn w:val="Text"/>
    <w:qFormat/>
    <w:rsid w:val="006C5F94"/>
    <w:pPr>
      <w:numPr>
        <w:numId w:val="21"/>
      </w:numPr>
      <w:spacing w:before="0" w:after="120" w:line="240" w:lineRule="auto"/>
      <w:ind w:left="567" w:hanging="567"/>
    </w:pPr>
    <w:rPr>
      <w:rFonts w:ascii="Verdana" w:hAnsi="Verdana" w:cs="Arial"/>
      <w:sz w:val="20"/>
    </w:rPr>
  </w:style>
  <w:style w:type="paragraph" w:styleId="ListParagraph">
    <w:name w:val="List Paragraph"/>
    <w:basedOn w:val="Normal"/>
    <w:uiPriority w:val="34"/>
    <w:qFormat/>
    <w:rsid w:val="006C5F94"/>
    <w:pPr>
      <w:spacing w:before="0" w:line="240" w:lineRule="auto"/>
      <w:ind w:left="720"/>
      <w:contextualSpacing/>
    </w:pPr>
    <w:rPr>
      <w:rFonts w:ascii="Times New Roman" w:hAnsi="Times New Roman"/>
      <w:sz w:val="24"/>
      <w:szCs w:val="24"/>
    </w:rPr>
  </w:style>
  <w:style w:type="paragraph" w:customStyle="1" w:styleId="TableText0">
    <w:name w:val="Table Text"/>
    <w:basedOn w:val="Normal"/>
    <w:rsid w:val="006C5F94"/>
    <w:pPr>
      <w:keepNext/>
      <w:spacing w:before="60" w:after="60" w:line="240" w:lineRule="auto"/>
      <w:ind w:left="34" w:right="125"/>
      <w:jc w:val="both"/>
    </w:pPr>
    <w:rPr>
      <w:rFonts w:ascii="Arial" w:hAnsi="Arial"/>
      <w:sz w:val="16"/>
    </w:rPr>
  </w:style>
  <w:style w:type="paragraph" w:customStyle="1" w:styleId="solr-snippet-label">
    <w:name w:val="solr-snippet-label"/>
    <w:basedOn w:val="Normal"/>
    <w:rsid w:val="006C5F94"/>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apple-converted-space">
    <w:name w:val="apple-converted-space"/>
    <w:basedOn w:val="DefaultParagraphFont"/>
    <w:rsid w:val="006C5F94"/>
  </w:style>
  <w:style w:type="character" w:styleId="FootnoteReference">
    <w:name w:val="footnote reference"/>
    <w:basedOn w:val="DefaultParagraphFont"/>
    <w:rsid w:val="00762C37"/>
    <w:rPr>
      <w:sz w:val="20"/>
      <w:vertAlign w:val="superscript"/>
    </w:rPr>
  </w:style>
  <w:style w:type="paragraph" w:customStyle="1" w:styleId="DotPoint1">
    <w:name w:val="Dot Point 1"/>
    <w:basedOn w:val="Normal"/>
    <w:next w:val="Normal"/>
    <w:rsid w:val="006C5F94"/>
    <w:pPr>
      <w:numPr>
        <w:numId w:val="22"/>
      </w:numPr>
      <w:spacing w:line="300" w:lineRule="exact"/>
    </w:pPr>
    <w:rPr>
      <w:rFonts w:cs="Arial"/>
      <w:szCs w:val="19"/>
      <w:lang w:val="en-US" w:eastAsia="en-AU"/>
    </w:rPr>
  </w:style>
  <w:style w:type="character" w:customStyle="1" w:styleId="Heading1Char">
    <w:name w:val="Heading 1 Char"/>
    <w:basedOn w:val="DefaultParagraphFont"/>
    <w:link w:val="Heading1"/>
    <w:uiPriority w:val="9"/>
    <w:rsid w:val="006C5F94"/>
    <w:rPr>
      <w:rFonts w:ascii="Arial" w:hAnsi="Arial" w:cs="Tahoma"/>
      <w:color w:val="000000"/>
      <w:kern w:val="28"/>
      <w:sz w:val="48"/>
      <w:szCs w:val="56"/>
      <w:lang w:val="en-AU"/>
    </w:rPr>
  </w:style>
  <w:style w:type="character" w:customStyle="1" w:styleId="a2akit">
    <w:name w:val="a2a_kit"/>
    <w:basedOn w:val="DefaultParagraphFont"/>
    <w:rsid w:val="006C5F94"/>
  </w:style>
  <w:style w:type="character" w:customStyle="1" w:styleId="printhtml">
    <w:name w:val="print_html"/>
    <w:basedOn w:val="DefaultParagraphFont"/>
    <w:rsid w:val="006C5F94"/>
  </w:style>
  <w:style w:type="character" w:customStyle="1" w:styleId="page-headerauthors">
    <w:name w:val="page-header__authors"/>
    <w:basedOn w:val="DefaultParagraphFont"/>
    <w:rsid w:val="006C5F94"/>
  </w:style>
  <w:style w:type="character" w:customStyle="1" w:styleId="page-headerpublicationtype">
    <w:name w:val="page-header__publicationtype"/>
    <w:basedOn w:val="DefaultParagraphFont"/>
    <w:rsid w:val="006C5F94"/>
  </w:style>
  <w:style w:type="character" w:customStyle="1" w:styleId="page-headerdate">
    <w:name w:val="page-header__date"/>
    <w:basedOn w:val="DefaultParagraphFont"/>
    <w:rsid w:val="006C5F94"/>
  </w:style>
  <w:style w:type="character" w:customStyle="1" w:styleId="Heading2Char">
    <w:name w:val="Heading 2 Char"/>
    <w:basedOn w:val="DefaultParagraphFont"/>
    <w:link w:val="Heading2"/>
    <w:uiPriority w:val="9"/>
    <w:rsid w:val="006C5F94"/>
    <w:rPr>
      <w:rFonts w:ascii="Arial" w:hAnsi="Arial" w:cs="Tahoma"/>
      <w:sz w:val="28"/>
      <w:lang w:val="en-AU"/>
    </w:rPr>
  </w:style>
  <w:style w:type="paragraph" w:styleId="BodyText">
    <w:name w:val="Body Text"/>
    <w:basedOn w:val="Normal"/>
    <w:link w:val="BodyTextChar"/>
    <w:rsid w:val="009A6FF5"/>
    <w:pPr>
      <w:spacing w:before="0" w:after="113" w:line="240" w:lineRule="auto"/>
    </w:pPr>
    <w:rPr>
      <w:rFonts w:ascii="Arial" w:hAnsi="Arial" w:cs="Arial"/>
      <w:sz w:val="16"/>
      <w:szCs w:val="16"/>
      <w:lang w:val="en-US" w:eastAsia="ko-KR"/>
    </w:rPr>
  </w:style>
  <w:style w:type="character" w:customStyle="1" w:styleId="BodyTextChar">
    <w:name w:val="Body Text Char"/>
    <w:basedOn w:val="DefaultParagraphFont"/>
    <w:link w:val="BodyText"/>
    <w:rsid w:val="009A6FF5"/>
    <w:rPr>
      <w:rFonts w:ascii="Arial" w:hAnsi="Arial" w:cs="Arial"/>
      <w:sz w:val="16"/>
      <w:szCs w:val="16"/>
      <w:lang w:eastAsia="ko-KR"/>
    </w:rPr>
  </w:style>
  <w:style w:type="character" w:customStyle="1" w:styleId="act-reference">
    <w:name w:val="act-reference"/>
    <w:basedOn w:val="DefaultParagraphFont"/>
    <w:rsid w:val="00AE5956"/>
  </w:style>
  <w:style w:type="paragraph" w:styleId="PlainText">
    <w:name w:val="Plain Text"/>
    <w:basedOn w:val="Normal"/>
    <w:link w:val="PlainTextChar"/>
    <w:uiPriority w:val="99"/>
    <w:unhideWhenUsed/>
    <w:rsid w:val="004B2668"/>
    <w:pPr>
      <w:spacing w:before="0" w:line="240" w:lineRule="auto"/>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4B2668"/>
    <w:rPr>
      <w:rFonts w:ascii="Calibri" w:eastAsiaTheme="minorHAnsi" w:hAnsi="Calibri" w:cs="Consolas"/>
      <w:sz w:val="22"/>
      <w:szCs w:val="21"/>
      <w:lang w:val="en-AU"/>
    </w:rPr>
  </w:style>
  <w:style w:type="character" w:customStyle="1" w:styleId="date-display-single">
    <w:name w:val="date-display-single"/>
    <w:basedOn w:val="DefaultParagraphFont"/>
    <w:rsid w:val="008008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nhideWhenUsed="0"/>
    <w:lsdException w:name="List Bullet" w:uiPriority="0"/>
    <w:lsdException w:name="List 2" w:unhideWhenUsed="0"/>
    <w:lsdException w:name="List 3" w:unhideWhenUsed="0"/>
    <w:lsdException w:name="Title" w:semiHidden="0" w:uiPriority="10" w:unhideWhenUsed="0" w:qFormat="1"/>
    <w:lsdException w:name="Default Paragraph Font" w:uiPriority="1"/>
    <w:lsdException w:name="Body Text" w:uiPriority="0"/>
    <w:lsdException w:name="Body Text Indent" w:uiPriority="0"/>
    <w:lsdException w:name="List Continue 5" w:unhideWhenUsed="0"/>
    <w:lsdException w:name="Message Header" w:unhideWhenUsed="0"/>
    <w:lsdException w:name="Subtitle" w:uiPriority="11" w:unhideWhenUsed="0" w:qFormat="1"/>
    <w:lsdException w:name="Salutation"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025703"/>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rsid w:val="00025703"/>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171C9C"/>
    <w:pPr>
      <w:spacing w:before="360" w:after="80" w:line="240" w:lineRule="auto"/>
      <w:ind w:left="851" w:hanging="851"/>
    </w:pPr>
    <w:rPr>
      <w:rFonts w:ascii="Arial" w:hAnsi="Arial"/>
      <w:b/>
      <w:sz w:val="17"/>
    </w:rPr>
  </w:style>
  <w:style w:type="paragraph" w:customStyle="1" w:styleId="Dotpoint10">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0"/>
    <w:rsid w:val="005C277E"/>
    <w:pPr>
      <w:numPr>
        <w:numId w:val="2"/>
      </w:numPr>
      <w:tabs>
        <w:tab w:val="clear" w:pos="284"/>
        <w:tab w:val="left" w:pos="567"/>
      </w:tabs>
      <w:ind w:left="568" w:hanging="284"/>
    </w:pPr>
  </w:style>
  <w:style w:type="paragraph" w:customStyle="1" w:styleId="NumberedListContinuing">
    <w:name w:val="NumberedListContinuing"/>
    <w:basedOn w:val="Dotpoint10"/>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171C9C"/>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452973"/>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Ncver-Agenda-MeetingTitle">
    <w:name w:val="Ncver-Agenda-MeetingTitle"/>
    <w:basedOn w:val="Normal"/>
    <w:semiHidden/>
    <w:rsid w:val="006C5F94"/>
    <w:pPr>
      <w:spacing w:before="0" w:line="240" w:lineRule="auto"/>
      <w:jc w:val="center"/>
    </w:pPr>
    <w:rPr>
      <w:rFonts w:ascii="Arial Narrow" w:hAnsi="Arial Narrow" w:cs="Arial"/>
      <w:b/>
      <w:spacing w:val="26"/>
      <w:sz w:val="32"/>
      <w:szCs w:val="32"/>
      <w:lang w:val="en-US"/>
    </w:rPr>
  </w:style>
  <w:style w:type="paragraph" w:customStyle="1" w:styleId="MtgHeading1">
    <w:name w:val="Mtg Heading 1"/>
    <w:basedOn w:val="Ncver-Agenda-MeetingTitle"/>
    <w:rsid w:val="006C5F94"/>
    <w:rPr>
      <w:lang w:val="en-AU"/>
    </w:rPr>
  </w:style>
  <w:style w:type="paragraph" w:customStyle="1" w:styleId="MtgPaperTitle">
    <w:name w:val="Mtg Paper Title"/>
    <w:basedOn w:val="Normal"/>
    <w:rsid w:val="006C5F94"/>
    <w:pPr>
      <w:spacing w:before="40" w:after="40" w:line="240" w:lineRule="auto"/>
      <w:jc w:val="center"/>
    </w:pPr>
    <w:rPr>
      <w:rFonts w:ascii="Arial Narrow" w:hAnsi="Arial Narrow" w:cs="Lucida Sans Unicode"/>
      <w:b/>
      <w:color w:val="FFFFFF"/>
      <w:spacing w:val="24"/>
      <w:sz w:val="32"/>
      <w:szCs w:val="32"/>
    </w:rPr>
  </w:style>
  <w:style w:type="paragraph" w:customStyle="1" w:styleId="MtgHeading2">
    <w:name w:val="Mtg Heading 2"/>
    <w:basedOn w:val="Normal"/>
    <w:rsid w:val="006C5F94"/>
    <w:pPr>
      <w:spacing w:before="320" w:after="160" w:line="240" w:lineRule="auto"/>
    </w:pPr>
    <w:rPr>
      <w:rFonts w:ascii="Arial" w:hAnsi="Arial" w:cs="Arial"/>
      <w:b/>
      <w:sz w:val="24"/>
      <w:szCs w:val="24"/>
    </w:rPr>
  </w:style>
  <w:style w:type="paragraph" w:customStyle="1" w:styleId="MtgPaperNumberedList">
    <w:name w:val="Mtg Paper Numbered List"/>
    <w:basedOn w:val="Normal"/>
    <w:link w:val="MtgPaperNumberedListChar"/>
    <w:rsid w:val="006C5F94"/>
    <w:pPr>
      <w:numPr>
        <w:numId w:val="15"/>
      </w:numPr>
      <w:tabs>
        <w:tab w:val="clear" w:pos="360"/>
        <w:tab w:val="num" w:pos="540"/>
      </w:tabs>
      <w:spacing w:before="0" w:after="120" w:line="240" w:lineRule="auto"/>
      <w:ind w:left="540" w:hanging="540"/>
    </w:pPr>
    <w:rPr>
      <w:rFonts w:ascii="Verdana" w:hAnsi="Verdana" w:cs="Arial"/>
      <w:sz w:val="20"/>
      <w:szCs w:val="19"/>
    </w:rPr>
  </w:style>
  <w:style w:type="paragraph" w:customStyle="1" w:styleId="MtgPaperDotpoint1">
    <w:name w:val="Mtg Paper Dotpoint1"/>
    <w:basedOn w:val="Normal"/>
    <w:rsid w:val="006C5F94"/>
    <w:pPr>
      <w:numPr>
        <w:numId w:val="17"/>
      </w:numPr>
      <w:tabs>
        <w:tab w:val="clear" w:pos="900"/>
        <w:tab w:val="num" w:pos="993"/>
      </w:tabs>
      <w:spacing w:before="0" w:after="80" w:line="240" w:lineRule="auto"/>
      <w:ind w:left="993" w:hanging="426"/>
    </w:pPr>
    <w:rPr>
      <w:rFonts w:ascii="Verdana" w:hAnsi="Verdana" w:cs="Arial"/>
      <w:sz w:val="20"/>
    </w:rPr>
  </w:style>
  <w:style w:type="paragraph" w:customStyle="1" w:styleId="MtgPaperNumberListstyle2eg11">
    <w:name w:val="Mtg Paper Number List style 2 eg 1.1"/>
    <w:basedOn w:val="MtgPaperNumberedList"/>
    <w:link w:val="MtgPaperNumberListstyle2eg11Char"/>
    <w:qFormat/>
    <w:rsid w:val="006C5F94"/>
    <w:pPr>
      <w:numPr>
        <w:ilvl w:val="1"/>
        <w:numId w:val="19"/>
      </w:numPr>
      <w:ind w:left="993"/>
    </w:pPr>
  </w:style>
  <w:style w:type="paragraph" w:customStyle="1" w:styleId="Ncver-Agenda-DotPtList">
    <w:name w:val="Ncver-Agenda-DotPtList"/>
    <w:basedOn w:val="Normal"/>
    <w:semiHidden/>
    <w:rsid w:val="006C5F94"/>
    <w:pPr>
      <w:numPr>
        <w:numId w:val="16"/>
      </w:numPr>
      <w:spacing w:before="120" w:after="120" w:line="240" w:lineRule="auto"/>
    </w:pPr>
    <w:rPr>
      <w:rFonts w:ascii="Verdana" w:hAnsi="Verdana" w:cs="Arial"/>
      <w:sz w:val="20"/>
      <w:szCs w:val="22"/>
      <w:lang w:val="en-US"/>
    </w:rPr>
  </w:style>
  <w:style w:type="paragraph" w:customStyle="1" w:styleId="MtgPaperDotpoint2">
    <w:name w:val="Mtg Paper Dotpoint2"/>
    <w:basedOn w:val="MtgPaperDotpoint1"/>
    <w:rsid w:val="006C5F94"/>
    <w:pPr>
      <w:numPr>
        <w:numId w:val="18"/>
      </w:numPr>
      <w:tabs>
        <w:tab w:val="clear" w:pos="1260"/>
        <w:tab w:val="left" w:pos="993"/>
        <w:tab w:val="num" w:pos="1418"/>
      </w:tabs>
      <w:ind w:left="1418" w:hanging="425"/>
    </w:pPr>
  </w:style>
  <w:style w:type="character" w:customStyle="1" w:styleId="MtgPaperNumberedListChar">
    <w:name w:val="Mtg Paper Numbered List Char"/>
    <w:basedOn w:val="DefaultParagraphFont"/>
    <w:link w:val="MtgPaperNumberedList"/>
    <w:rsid w:val="006C5F94"/>
    <w:rPr>
      <w:rFonts w:ascii="Verdana" w:hAnsi="Verdana" w:cs="Arial"/>
      <w:szCs w:val="19"/>
      <w:lang w:val="en-AU"/>
    </w:rPr>
  </w:style>
  <w:style w:type="character" w:customStyle="1" w:styleId="MtgPaperNumberListstyle2eg11Char">
    <w:name w:val="Mtg Paper Number List style 2 eg 1.1 Char"/>
    <w:basedOn w:val="MtgPaperNumberedListChar"/>
    <w:link w:val="MtgPaperNumberListstyle2eg11"/>
    <w:rsid w:val="006C5F94"/>
    <w:rPr>
      <w:rFonts w:ascii="Verdana" w:hAnsi="Verdana" w:cs="Arial"/>
      <w:szCs w:val="19"/>
      <w:lang w:val="en-AU"/>
    </w:rPr>
  </w:style>
  <w:style w:type="paragraph" w:customStyle="1" w:styleId="MtgPaperRecommendationList">
    <w:name w:val="Mtg Paper Recommendation List"/>
    <w:basedOn w:val="Text"/>
    <w:qFormat/>
    <w:rsid w:val="006C5F94"/>
    <w:pPr>
      <w:numPr>
        <w:numId w:val="20"/>
      </w:numPr>
      <w:tabs>
        <w:tab w:val="left" w:pos="567"/>
      </w:tabs>
      <w:spacing w:before="0" w:after="80" w:line="240" w:lineRule="auto"/>
      <w:ind w:left="567" w:hanging="567"/>
    </w:pPr>
    <w:rPr>
      <w:rFonts w:ascii="Verdana" w:hAnsi="Verdana" w:cs="Arial"/>
      <w:sz w:val="20"/>
    </w:rPr>
  </w:style>
  <w:style w:type="paragraph" w:customStyle="1" w:styleId="MtgRecommendationList">
    <w:name w:val="Mtg Recommendation List"/>
    <w:basedOn w:val="Text"/>
    <w:qFormat/>
    <w:rsid w:val="006C5F94"/>
    <w:pPr>
      <w:numPr>
        <w:numId w:val="21"/>
      </w:numPr>
      <w:spacing w:before="0" w:after="120" w:line="240" w:lineRule="auto"/>
      <w:ind w:left="567" w:hanging="567"/>
    </w:pPr>
    <w:rPr>
      <w:rFonts w:ascii="Verdana" w:hAnsi="Verdana" w:cs="Arial"/>
      <w:sz w:val="20"/>
    </w:rPr>
  </w:style>
  <w:style w:type="paragraph" w:styleId="ListParagraph">
    <w:name w:val="List Paragraph"/>
    <w:basedOn w:val="Normal"/>
    <w:uiPriority w:val="34"/>
    <w:qFormat/>
    <w:rsid w:val="006C5F94"/>
    <w:pPr>
      <w:spacing w:before="0" w:line="240" w:lineRule="auto"/>
      <w:ind w:left="720"/>
      <w:contextualSpacing/>
    </w:pPr>
    <w:rPr>
      <w:rFonts w:ascii="Times New Roman" w:hAnsi="Times New Roman"/>
      <w:sz w:val="24"/>
      <w:szCs w:val="24"/>
    </w:rPr>
  </w:style>
  <w:style w:type="paragraph" w:customStyle="1" w:styleId="TableText0">
    <w:name w:val="Table Text"/>
    <w:basedOn w:val="Normal"/>
    <w:rsid w:val="006C5F94"/>
    <w:pPr>
      <w:keepNext/>
      <w:spacing w:before="60" w:after="60" w:line="240" w:lineRule="auto"/>
      <w:ind w:left="34" w:right="125"/>
      <w:jc w:val="both"/>
    </w:pPr>
    <w:rPr>
      <w:rFonts w:ascii="Arial" w:hAnsi="Arial"/>
      <w:sz w:val="16"/>
    </w:rPr>
  </w:style>
  <w:style w:type="paragraph" w:customStyle="1" w:styleId="solr-snippet-label">
    <w:name w:val="solr-snippet-label"/>
    <w:basedOn w:val="Normal"/>
    <w:rsid w:val="006C5F94"/>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apple-converted-space">
    <w:name w:val="apple-converted-space"/>
    <w:basedOn w:val="DefaultParagraphFont"/>
    <w:rsid w:val="006C5F94"/>
  </w:style>
  <w:style w:type="character" w:styleId="FootnoteReference">
    <w:name w:val="footnote reference"/>
    <w:basedOn w:val="DefaultParagraphFont"/>
    <w:rsid w:val="00762C37"/>
    <w:rPr>
      <w:sz w:val="20"/>
      <w:vertAlign w:val="superscript"/>
    </w:rPr>
  </w:style>
  <w:style w:type="paragraph" w:customStyle="1" w:styleId="DotPoint1">
    <w:name w:val="Dot Point 1"/>
    <w:basedOn w:val="Normal"/>
    <w:next w:val="Normal"/>
    <w:rsid w:val="006C5F94"/>
    <w:pPr>
      <w:numPr>
        <w:numId w:val="22"/>
      </w:numPr>
      <w:spacing w:line="300" w:lineRule="exact"/>
    </w:pPr>
    <w:rPr>
      <w:rFonts w:cs="Arial"/>
      <w:szCs w:val="19"/>
      <w:lang w:val="en-US" w:eastAsia="en-AU"/>
    </w:rPr>
  </w:style>
  <w:style w:type="character" w:customStyle="1" w:styleId="Heading1Char">
    <w:name w:val="Heading 1 Char"/>
    <w:basedOn w:val="DefaultParagraphFont"/>
    <w:link w:val="Heading1"/>
    <w:uiPriority w:val="9"/>
    <w:rsid w:val="006C5F94"/>
    <w:rPr>
      <w:rFonts w:ascii="Arial" w:hAnsi="Arial" w:cs="Tahoma"/>
      <w:color w:val="000000"/>
      <w:kern w:val="28"/>
      <w:sz w:val="48"/>
      <w:szCs w:val="56"/>
      <w:lang w:val="en-AU"/>
    </w:rPr>
  </w:style>
  <w:style w:type="character" w:customStyle="1" w:styleId="a2akit">
    <w:name w:val="a2a_kit"/>
    <w:basedOn w:val="DefaultParagraphFont"/>
    <w:rsid w:val="006C5F94"/>
  </w:style>
  <w:style w:type="character" w:customStyle="1" w:styleId="printhtml">
    <w:name w:val="print_html"/>
    <w:basedOn w:val="DefaultParagraphFont"/>
    <w:rsid w:val="006C5F94"/>
  </w:style>
  <w:style w:type="character" w:customStyle="1" w:styleId="page-headerauthors">
    <w:name w:val="page-header__authors"/>
    <w:basedOn w:val="DefaultParagraphFont"/>
    <w:rsid w:val="006C5F94"/>
  </w:style>
  <w:style w:type="character" w:customStyle="1" w:styleId="page-headerpublicationtype">
    <w:name w:val="page-header__publicationtype"/>
    <w:basedOn w:val="DefaultParagraphFont"/>
    <w:rsid w:val="006C5F94"/>
  </w:style>
  <w:style w:type="character" w:customStyle="1" w:styleId="page-headerdate">
    <w:name w:val="page-header__date"/>
    <w:basedOn w:val="DefaultParagraphFont"/>
    <w:rsid w:val="006C5F94"/>
  </w:style>
  <w:style w:type="character" w:customStyle="1" w:styleId="Heading2Char">
    <w:name w:val="Heading 2 Char"/>
    <w:basedOn w:val="DefaultParagraphFont"/>
    <w:link w:val="Heading2"/>
    <w:uiPriority w:val="9"/>
    <w:rsid w:val="006C5F94"/>
    <w:rPr>
      <w:rFonts w:ascii="Arial" w:hAnsi="Arial" w:cs="Tahoma"/>
      <w:sz w:val="28"/>
      <w:lang w:val="en-AU"/>
    </w:rPr>
  </w:style>
  <w:style w:type="paragraph" w:styleId="BodyText">
    <w:name w:val="Body Text"/>
    <w:basedOn w:val="Normal"/>
    <w:link w:val="BodyTextChar"/>
    <w:rsid w:val="009A6FF5"/>
    <w:pPr>
      <w:spacing w:before="0" w:after="113" w:line="240" w:lineRule="auto"/>
    </w:pPr>
    <w:rPr>
      <w:rFonts w:ascii="Arial" w:hAnsi="Arial" w:cs="Arial"/>
      <w:sz w:val="16"/>
      <w:szCs w:val="16"/>
      <w:lang w:val="en-US" w:eastAsia="ko-KR"/>
    </w:rPr>
  </w:style>
  <w:style w:type="character" w:customStyle="1" w:styleId="BodyTextChar">
    <w:name w:val="Body Text Char"/>
    <w:basedOn w:val="DefaultParagraphFont"/>
    <w:link w:val="BodyText"/>
    <w:rsid w:val="009A6FF5"/>
    <w:rPr>
      <w:rFonts w:ascii="Arial" w:hAnsi="Arial" w:cs="Arial"/>
      <w:sz w:val="16"/>
      <w:szCs w:val="16"/>
      <w:lang w:eastAsia="ko-KR"/>
    </w:rPr>
  </w:style>
  <w:style w:type="character" w:customStyle="1" w:styleId="act-reference">
    <w:name w:val="act-reference"/>
    <w:basedOn w:val="DefaultParagraphFont"/>
    <w:rsid w:val="00AE5956"/>
  </w:style>
  <w:style w:type="paragraph" w:styleId="PlainText">
    <w:name w:val="Plain Text"/>
    <w:basedOn w:val="Normal"/>
    <w:link w:val="PlainTextChar"/>
    <w:uiPriority w:val="99"/>
    <w:unhideWhenUsed/>
    <w:rsid w:val="004B2668"/>
    <w:pPr>
      <w:spacing w:before="0" w:line="240" w:lineRule="auto"/>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4B2668"/>
    <w:rPr>
      <w:rFonts w:ascii="Calibri" w:eastAsiaTheme="minorHAnsi" w:hAnsi="Calibri" w:cs="Consolas"/>
      <w:sz w:val="22"/>
      <w:szCs w:val="21"/>
      <w:lang w:val="en-AU"/>
    </w:rPr>
  </w:style>
  <w:style w:type="character" w:customStyle="1" w:styleId="date-display-single">
    <w:name w:val="date-display-single"/>
    <w:basedOn w:val="DefaultParagraphFont"/>
    <w:rsid w:val="00800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18873606">
      <w:bodyDiv w:val="1"/>
      <w:marLeft w:val="0"/>
      <w:marRight w:val="0"/>
      <w:marTop w:val="0"/>
      <w:marBottom w:val="0"/>
      <w:divBdr>
        <w:top w:val="none" w:sz="0" w:space="0" w:color="auto"/>
        <w:left w:val="none" w:sz="0" w:space="0" w:color="auto"/>
        <w:bottom w:val="none" w:sz="0" w:space="0" w:color="auto"/>
        <w:right w:val="none" w:sz="0" w:space="0" w:color="auto"/>
      </w:divBdr>
      <w:divsChild>
        <w:div w:id="799568238">
          <w:marLeft w:val="547"/>
          <w:marRight w:val="0"/>
          <w:marTop w:val="0"/>
          <w:marBottom w:val="0"/>
          <w:divBdr>
            <w:top w:val="none" w:sz="0" w:space="0" w:color="auto"/>
            <w:left w:val="none" w:sz="0" w:space="0" w:color="auto"/>
            <w:bottom w:val="none" w:sz="0" w:space="0" w:color="auto"/>
            <w:right w:val="none" w:sz="0" w:space="0" w:color="auto"/>
          </w:divBdr>
        </w:div>
      </w:divsChild>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68401793">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759401763">
      <w:bodyDiv w:val="1"/>
      <w:marLeft w:val="0"/>
      <w:marRight w:val="0"/>
      <w:marTop w:val="0"/>
      <w:marBottom w:val="0"/>
      <w:divBdr>
        <w:top w:val="none" w:sz="0" w:space="0" w:color="auto"/>
        <w:left w:val="none" w:sz="0" w:space="0" w:color="auto"/>
        <w:bottom w:val="none" w:sz="0" w:space="0" w:color="auto"/>
        <w:right w:val="none" w:sz="0" w:space="0" w:color="auto"/>
      </w:divBdr>
      <w:divsChild>
        <w:div w:id="78059724">
          <w:marLeft w:val="547"/>
          <w:marRight w:val="0"/>
          <w:marTop w:val="0"/>
          <w:marBottom w:val="0"/>
          <w:divBdr>
            <w:top w:val="none" w:sz="0" w:space="0" w:color="auto"/>
            <w:left w:val="none" w:sz="0" w:space="0" w:color="auto"/>
            <w:bottom w:val="none" w:sz="0" w:space="0" w:color="auto"/>
            <w:right w:val="none" w:sz="0" w:space="0" w:color="auto"/>
          </w:divBdr>
        </w:div>
      </w:divsChild>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41114329">
      <w:bodyDiv w:val="1"/>
      <w:marLeft w:val="0"/>
      <w:marRight w:val="0"/>
      <w:marTop w:val="0"/>
      <w:marBottom w:val="0"/>
      <w:divBdr>
        <w:top w:val="none" w:sz="0" w:space="0" w:color="auto"/>
        <w:left w:val="none" w:sz="0" w:space="0" w:color="auto"/>
        <w:bottom w:val="none" w:sz="0" w:space="0" w:color="auto"/>
        <w:right w:val="none" w:sz="0" w:space="0" w:color="auto"/>
      </w:divBdr>
    </w:div>
    <w:div w:id="1971940224">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diagramColors" Target="diagrams/colors1.xml"/><Relationship Id="rId21" Type="http://schemas.openxmlformats.org/officeDocument/2006/relationships/image" Target="media/image60.png"/><Relationship Id="rId34" Type="http://schemas.openxmlformats.org/officeDocument/2006/relationships/chart" Target="charts/chart4.xml"/><Relationship Id="rId42" Type="http://schemas.openxmlformats.org/officeDocument/2006/relationships/diagramLayout" Target="diagrams/layout2.xml"/><Relationship Id="rId50" Type="http://schemas.openxmlformats.org/officeDocument/2006/relationships/image" Target="media/image13.png"/><Relationship Id="rId55" Type="http://schemas.openxmlformats.org/officeDocument/2006/relationships/hyperlink" Target="http://www.senatorbirmingham.com.au/Media-Centre/Media-Releases/ID/3238/New-VET-Student-Loans-course-list-focussed-on-employment-outcomes" TargetMode="External"/><Relationship Id="rId63" Type="http://schemas.openxmlformats.org/officeDocument/2006/relationships/hyperlink" Target="https://www.universitiesaustralia.edu.au/Media-and-Events/media-releases/Recommendations-strike-balance-between-affordability-and-excellence" TargetMode="External"/><Relationship Id="rId68" Type="http://schemas.openxmlformats.org/officeDocument/2006/relationships/image" Target="media/image15.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twitter.com/ncver"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8.emf"/><Relationship Id="rId11" Type="http://schemas.openxmlformats.org/officeDocument/2006/relationships/image" Target="media/image3.wmf"/><Relationship Id="rId24" Type="http://schemas.openxmlformats.org/officeDocument/2006/relationships/footer" Target="footer3.xml"/><Relationship Id="rId32" Type="http://schemas.openxmlformats.org/officeDocument/2006/relationships/chart" Target="charts/chart2.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image" Target="media/image13.emf"/><Relationship Id="rId58" Type="http://schemas.openxmlformats.org/officeDocument/2006/relationships/hyperlink" Target="http://hdl.voced.edu.au/10707/408518" TargetMode="External"/><Relationship Id="rId66" Type="http://schemas.openxmlformats.org/officeDocument/2006/relationships/hyperlink" Target="http://www.campusreview.com.au/2016/10/birmingham-announces-panel-to-reform-higher-education-policy/" TargetMode="External"/><Relationship Id="rId74" Type="http://schemas.openxmlformats.org/officeDocument/2006/relationships/hyperlink" Target="https://twitter.com/ncver" TargetMode="External"/><Relationship Id="rId79"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diagramData" Target="diagrams/data1.xml"/><Relationship Id="rId57" Type="http://schemas.openxmlformats.org/officeDocument/2006/relationships/hyperlink" Target="https://www.fenews.co.uk/featured-article/problems-of-a-market-model-of-vet-what-can-we-learn-from-the-uk-and-australian-experiences-12193" TargetMode="External"/><Relationship Id="rId61" Type="http://schemas.openxmlformats.org/officeDocument/2006/relationships/hyperlink" Target="http://parlinfo.aph.gov.au/parlInfo/download/legislation/ems/r5744_ems_63b04702-228c-47d8-b44a-eb26744181e9/upload_pdf/497434.pdf;fileType=application%2Fpdf%20VET%20Student%20Loans%20Bill%202016%20EM" TargetMode="External"/><Relationship Id="rId10" Type="http://schemas.openxmlformats.org/officeDocument/2006/relationships/image" Target="media/image2.jpeg"/><Relationship Id="rId19" Type="http://schemas.openxmlformats.org/officeDocument/2006/relationships/hyperlink" Target="mailto:ncver@ncver.edu.au" TargetMode="External"/><Relationship Id="rId31" Type="http://schemas.openxmlformats.org/officeDocument/2006/relationships/chart" Target="charts/chart1.xml"/><Relationship Id="rId44" Type="http://schemas.openxmlformats.org/officeDocument/2006/relationships/diagramColors" Target="diagrams/colors2.xml"/><Relationship Id="rId52" Type="http://schemas.openxmlformats.org/officeDocument/2006/relationships/image" Target="media/image12.png"/><Relationship Id="rId60" Type="http://schemas.openxmlformats.org/officeDocument/2006/relationships/hyperlink" Target="https://www.aigroup.com.au/policy-and-research/mediacentre/releases/apprenticeships-training-Sep5/" TargetMode="External"/><Relationship Id="rId65" Type="http://schemas.openxmlformats.org/officeDocument/2006/relationships/hyperlink" Target="http://www.lhmartininstitute.edu.au/insights-blog/2016/10/241-resourcing-australias-tertiary-education-sector" TargetMode="External"/><Relationship Id="rId73" Type="http://schemas.openxmlformats.org/officeDocument/2006/relationships/hyperlink" Target="http://www.lsay.edu.au" TargetMode="Externa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mailto:ncver@ncver.edu.au" TargetMode="External"/><Relationship Id="rId27" Type="http://schemas.openxmlformats.org/officeDocument/2006/relationships/footer" Target="footer5.xml"/><Relationship Id="rId30" Type="http://schemas.openxmlformats.org/officeDocument/2006/relationships/image" Target="media/image9.emf"/><Relationship Id="rId35" Type="http://schemas.openxmlformats.org/officeDocument/2006/relationships/image" Target="media/image10.png"/><Relationship Id="rId43" Type="http://schemas.openxmlformats.org/officeDocument/2006/relationships/diagramQuickStyle" Target="diagrams/quickStyle2.xml"/><Relationship Id="rId56" Type="http://schemas.openxmlformats.org/officeDocument/2006/relationships/hyperlink" Target="http://www.senatorbirmingham.com.au/Media-Centre/Speeches/ID/3174/Opening-address-to-the-ACPET-2016-National-Conference" TargetMode="External"/><Relationship Id="rId64" Type="http://schemas.openxmlformats.org/officeDocument/2006/relationships/hyperlink" Target="https://www.universitiesaustralia.edu.au/Media-and-Events/media-releases/Universities-Australia-welcomes-advisory-panel-appointees" TargetMode="External"/><Relationship Id="rId69" Type="http://schemas.openxmlformats.org/officeDocument/2006/relationships/hyperlink" Target="mailto:ncver@ncver.edu.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collegescorecard.ed.gov/" TargetMode="External"/><Relationship Id="rId72" Type="http://schemas.openxmlformats.org/officeDocument/2006/relationships/hyperlink" Target="mailto:ncver@ncver.edu.au" TargetMode="Externa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hyperlink" Target="http://creativecommons.org/licenses/by/3.0/au/" TargetMode="External"/><Relationship Id="rId25" Type="http://schemas.openxmlformats.org/officeDocument/2006/relationships/footer" Target="footer4.xml"/><Relationship Id="rId33" Type="http://schemas.openxmlformats.org/officeDocument/2006/relationships/chart" Target="charts/chart3.xml"/><Relationship Id="rId38" Type="http://schemas.openxmlformats.org/officeDocument/2006/relationships/diagramQuickStyle" Target="diagrams/quickStyle1.xml"/><Relationship Id="rId46" Type="http://schemas.openxmlformats.org/officeDocument/2006/relationships/image" Target="media/image11.png"/><Relationship Id="rId59" Type="http://schemas.openxmlformats.org/officeDocument/2006/relationships/hyperlink" Target="http://www.smh.com.au/federal-politics/political-news/simon-birmingham-universities-need-to-stop-acting-like-petulant-toddlers-and-accept-change-20160812-gqraln.html" TargetMode="External"/><Relationship Id="rId67" Type="http://schemas.openxmlformats.org/officeDocument/2006/relationships/image" Target="media/image14.wmf"/><Relationship Id="rId20" Type="http://schemas.openxmlformats.org/officeDocument/2006/relationships/hyperlink" Target="http://creativecommons.org/licenses/by/3.0/au/" TargetMode="External"/><Relationship Id="rId41" Type="http://schemas.openxmlformats.org/officeDocument/2006/relationships/diagramData" Target="diagrams/data2.xml"/><Relationship Id="rId54" Type="http://schemas.openxmlformats.org/officeDocument/2006/relationships/hyperlink" Target="https://ministers.education.gov.au/andrews/testing-new-systems-training-and-apprenticeships" TargetMode="External"/><Relationship Id="rId62" Type="http://schemas.openxmlformats.org/officeDocument/2006/relationships/hyperlink" Target="https://www.universitiesaustralia.edu.au/Media-and-Events/media-releases/University-enrolment-growth-remains-stable--latest-data" TargetMode="External"/><Relationship Id="rId70" Type="http://schemas.openxmlformats.org/officeDocument/2006/relationships/hyperlink" Target="http://www.lsay.edu.au"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education.gov.au/vet-fee-help-statistics" TargetMode="External"/><Relationship Id="rId3" Type="http://schemas.openxmlformats.org/officeDocument/2006/relationships/hyperlink" Target="file:///C:\Users\hask0033\AppData\Local\Microsoft\Windows\Temporary%20Internet%20Files\Content.Outlook\FB4GJUK1\www.flinders.edu.au\tafelink" TargetMode="External"/><Relationship Id="rId7" Type="http://schemas.openxmlformats.org/officeDocument/2006/relationships/hyperlink" Target="http://www.budget.gov.au/2016-17/content/bp3/html/bp3_03_part_2a.htm" TargetMode="External"/><Relationship Id="rId2" Type="http://schemas.openxmlformats.org/officeDocument/2006/relationships/hyperlink" Target="http://www.utas.edu.au/students/pathways/associate-degrees" TargetMode="External"/><Relationship Id="rId1" Type="http://schemas.openxmlformats.org/officeDocument/2006/relationships/hyperlink" Target="http://www.education.vic.gov.au/skillsfirst/Pages/fundedcourses.aspx" TargetMode="External"/><Relationship Id="rId6" Type="http://schemas.openxmlformats.org/officeDocument/2006/relationships/hyperlink" Target="https://www.education.gov.au/vet-student-loans" TargetMode="External"/><Relationship Id="rId11" Type="http://schemas.openxmlformats.org/officeDocument/2006/relationships/hyperlink" Target="http://www.graduatecareers.com.au/research/researchreports/gradstats/" TargetMode="External"/><Relationship Id="rId5" Type="http://schemas.openxmlformats.org/officeDocument/2006/relationships/hyperlink" Target="https://www.australianapprenticeships.gov.au/australian-apprenticeship-support-network" TargetMode="External"/><Relationship Id="rId10" Type="http://schemas.openxmlformats.org/officeDocument/2006/relationships/hyperlink" Target="http://www.aph.gov.au/Parliamentary_Business/Bills_LEGislation/Bills_Search_Results/Result?bId=r5707" TargetMode="External"/><Relationship Id="rId4" Type="http://schemas.openxmlformats.org/officeDocument/2006/relationships/hyperlink" Target="http://cdn1.acen.edu.au/wp-content/uploads/2015/03/National-WIL-Strategy-in-university-education-032015.pdf" TargetMode="External"/><Relationship Id="rId9" Type="http://schemas.openxmlformats.org/officeDocument/2006/relationships/hyperlink" Target="https://www.education.gov.au/vet-student-loa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tielegedza\AppData\Roaming\OpenText\DM\Temp\NCVER_DMS-%23175280-v1-Updated_charts_for_VET_trends_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73768-v1-New_VET_trends_tables_and_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73768-v1-New_VET_trends_tables_and_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ristielegedza\AppData\Roaming\OpenText\DM\Temp\NCVER_DMS-%23175280-v1-Updated_charts_for_VET_trends_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'[1]Higher education comparison'!$C$3</c:f>
              <c:strCache>
                <c:ptCount val="1"/>
                <c:pt idx="0">
                  <c:v>Higher education</c:v>
                </c:pt>
              </c:strCache>
            </c:strRef>
          </c:tx>
          <c:spPr>
            <a:ln>
              <a:solidFill>
                <a:srgbClr val="78278B"/>
              </a:solidFill>
            </a:ln>
          </c:spPr>
          <c:marker>
            <c:symbol val="none"/>
          </c:marker>
          <c:cat>
            <c:numRef>
              <c:f>'[1]Higher education comparison'!$B$4:$B$17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'[1]Higher education comparison'!$C$4:$C$17</c:f>
              <c:numCache>
                <c:formatCode>General</c:formatCode>
                <c:ptCount val="14"/>
                <c:pt idx="0">
                  <c:v>5.3091122698009903</c:v>
                </c:pt>
                <c:pt idx="1">
                  <c:v>5.4443621955504531</c:v>
                </c:pt>
                <c:pt idx="2">
                  <c:v>5.4342748539071897</c:v>
                </c:pt>
                <c:pt idx="3">
                  <c:v>5.3453224743101888</c:v>
                </c:pt>
                <c:pt idx="4">
                  <c:v>5.2825976018986873</c:v>
                </c:pt>
                <c:pt idx="5">
                  <c:v>5.3186140426995347</c:v>
                </c:pt>
                <c:pt idx="6">
                  <c:v>5.387793964171868</c:v>
                </c:pt>
                <c:pt idx="7">
                  <c:v>5.38011960144566</c:v>
                </c:pt>
                <c:pt idx="8">
                  <c:v>5.5573128150388476</c:v>
                </c:pt>
                <c:pt idx="9">
                  <c:v>5.7743944724325624</c:v>
                </c:pt>
                <c:pt idx="10">
                  <c:v>5.9017188875715574</c:v>
                </c:pt>
                <c:pt idx="11">
                  <c:v>6.1270869414002185</c:v>
                </c:pt>
                <c:pt idx="12">
                  <c:v>6.394381038686336</c:v>
                </c:pt>
                <c:pt idx="13">
                  <c:v>6.5755659980615571</c:v>
                </c:pt>
              </c:numCache>
            </c:numRef>
          </c:val>
          <c:smooth val="0"/>
          <c:extLst xmlns:c16r2="http://schemas.microsoft.com/office/drawing/2015/06/chart">
            <c:ext xmlns:c16="http://schemas.microsoft.com/office/drawing/2014/chart" uri="{C3380CC4-5D6E-409C-BE32-E72D297353CC}">
              <c16:uniqueId val="{00000000-FBC2-42E8-87C1-476FCB99D378}"/>
            </c:ext>
          </c:extLst>
        </c:ser>
        <c:ser>
          <c:idx val="1"/>
          <c:order val="1"/>
          <c:tx>
            <c:strRef>
              <c:f>'[1]Higher education comparison'!$D$3</c:f>
              <c:strCache>
                <c:ptCount val="1"/>
                <c:pt idx="0">
                  <c:v>VET</c:v>
                </c:pt>
              </c:strCache>
            </c:strRef>
          </c:tx>
          <c:spPr>
            <a:ln>
              <a:solidFill>
                <a:srgbClr val="439539"/>
              </a:solidFill>
            </a:ln>
          </c:spPr>
          <c:marker>
            <c:symbol val="none"/>
          </c:marker>
          <c:cat>
            <c:numRef>
              <c:f>'[1]Higher education comparison'!$B$4:$B$17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'[1]Higher education comparison'!$D$4:$D$17</c:f>
              <c:numCache>
                <c:formatCode>General</c:formatCode>
                <c:ptCount val="14"/>
                <c:pt idx="0">
                  <c:v>13.139571186558163</c:v>
                </c:pt>
                <c:pt idx="1">
                  <c:v>12.976895790143622</c:v>
                </c:pt>
                <c:pt idx="2">
                  <c:v>12.609272341505768</c:v>
                </c:pt>
                <c:pt idx="3">
                  <c:v>11.733239718885006</c:v>
                </c:pt>
                <c:pt idx="4">
                  <c:v>11.809109901400252</c:v>
                </c:pt>
                <c:pt idx="5">
                  <c:v>11.87494808486189</c:v>
                </c:pt>
                <c:pt idx="6">
                  <c:v>11.600530356017975</c:v>
                </c:pt>
                <c:pt idx="7">
                  <c:v>11.625274974733548</c:v>
                </c:pt>
                <c:pt idx="8">
                  <c:v>11.454870014417082</c:v>
                </c:pt>
                <c:pt idx="9">
                  <c:v>11.939599809435006</c:v>
                </c:pt>
                <c:pt idx="10">
                  <c:v>12.385151646302894</c:v>
                </c:pt>
                <c:pt idx="11">
                  <c:v>12.650676712175304</c:v>
                </c:pt>
                <c:pt idx="12">
                  <c:v>12.031639751266592</c:v>
                </c:pt>
                <c:pt idx="13">
                  <c:v>11.483248889955751</c:v>
                </c:pt>
              </c:numCache>
            </c:numRef>
          </c:val>
          <c:smooth val="0"/>
          <c:extLst xmlns:c16r2="http://schemas.microsoft.com/office/drawing/2015/06/chart">
            <c:ext xmlns:c16="http://schemas.microsoft.com/office/drawing/2014/chart" uri="{C3380CC4-5D6E-409C-BE32-E72D297353CC}">
              <c16:uniqueId val="{00000001-FBC2-42E8-87C1-476FCB99D378}"/>
            </c:ext>
          </c:extLst>
        </c:ser>
        <c:dLbls>
          <c:showLegendKey val="0"/>
          <c:showVal val="0"/>
          <c:showCatName val="0"/>
          <c:showSerName val="0"/>
          <c:showPercent val="0"/>
          <c:showBubbleSize val="0"/>
        </c:dLbls>
        <c:marker val="1"/>
        <c:smooth val="0"/>
        <c:axId val="111672704"/>
        <c:axId val="134088192"/>
      </c:lineChart>
      <c:catAx>
        <c:axId val="11167270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134088192"/>
        <c:crosses val="autoZero"/>
        <c:auto val="1"/>
        <c:lblAlgn val="ctr"/>
        <c:lblOffset val="100"/>
        <c:noMultiLvlLbl val="0"/>
      </c:catAx>
      <c:valAx>
        <c:axId val="134088192"/>
        <c:scaling>
          <c:orientation val="minMax"/>
        </c:scaling>
        <c:delete val="0"/>
        <c:axPos val="l"/>
        <c:title>
          <c:tx>
            <c:rich>
              <a:bodyPr rot="-5400000" vert="horz"/>
              <a:lstStyle/>
              <a:p>
                <a:pPr>
                  <a:defRPr/>
                </a:pPr>
                <a:r>
                  <a:rPr lang="en-US"/>
                  <a:t>Percentage</a:t>
                </a:r>
              </a:p>
            </c:rich>
          </c:tx>
          <c:layout/>
          <c:overlay val="0"/>
        </c:title>
        <c:numFmt formatCode="0" sourceLinked="0"/>
        <c:majorTickMark val="out"/>
        <c:minorTickMark val="none"/>
        <c:tickLblPos val="nextTo"/>
        <c:crossAx val="111672704"/>
        <c:crossesAt val="1"/>
        <c:crossBetween val="midCat"/>
      </c:valAx>
    </c:plotArea>
    <c:legend>
      <c:legendPos val="b"/>
      <c:layout/>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3285214348206"/>
          <c:y val="5.1643192488262914E-2"/>
          <c:w val="0.8747758092738408"/>
          <c:h val="0.62313740711988463"/>
        </c:manualLayout>
      </c:layout>
      <c:lineChart>
        <c:grouping val="standard"/>
        <c:varyColors val="0"/>
        <c:ser>
          <c:idx val="0"/>
          <c:order val="0"/>
          <c:tx>
            <c:strRef>
              <c:f>'Figure 2'!$M$4</c:f>
              <c:strCache>
                <c:ptCount val="1"/>
                <c:pt idx="0">
                  <c:v>Male</c:v>
                </c:pt>
              </c:strCache>
            </c:strRef>
          </c:tx>
          <c:spPr>
            <a:ln>
              <a:solidFill>
                <a:srgbClr val="78278B"/>
              </a:solidFill>
            </a:ln>
          </c:spPr>
          <c:marker>
            <c:symbol val="none"/>
          </c:marker>
          <c:cat>
            <c:numRef>
              <c:f>'Figure 2'!$L$5:$L$24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2'!$M$5:$M$24</c:f>
              <c:numCache>
                <c:formatCode>0.0</c:formatCode>
                <c:ptCount val="20"/>
                <c:pt idx="0">
                  <c:v>11.282349368022723</c:v>
                </c:pt>
                <c:pt idx="1">
                  <c:v>11.82845720457235</c:v>
                </c:pt>
                <c:pt idx="2">
                  <c:v>12.269923799031538</c:v>
                </c:pt>
                <c:pt idx="3">
                  <c:v>13.074166674331471</c:v>
                </c:pt>
                <c:pt idx="4">
                  <c:v>13.652508444752028</c:v>
                </c:pt>
                <c:pt idx="5">
                  <c:v>13.372133151219346</c:v>
                </c:pt>
                <c:pt idx="6">
                  <c:v>13.343429288175624</c:v>
                </c:pt>
                <c:pt idx="7">
                  <c:v>13.023696279452279</c:v>
                </c:pt>
                <c:pt idx="8">
                  <c:v>12.251020038169226</c:v>
                </c:pt>
                <c:pt idx="9">
                  <c:v>12.29096864606861</c:v>
                </c:pt>
                <c:pt idx="10">
                  <c:v>12.527406965470952</c:v>
                </c:pt>
                <c:pt idx="11">
                  <c:v>12.163856703304322</c:v>
                </c:pt>
                <c:pt idx="12">
                  <c:v>12.217571942271006</c:v>
                </c:pt>
                <c:pt idx="13">
                  <c:v>12.05064857033701</c:v>
                </c:pt>
                <c:pt idx="14">
                  <c:v>12.51367229019405</c:v>
                </c:pt>
                <c:pt idx="15">
                  <c:v>12.815243815832822</c:v>
                </c:pt>
                <c:pt idx="16">
                  <c:v>13.051059262698672</c:v>
                </c:pt>
                <c:pt idx="17">
                  <c:v>12.520473369713148</c:v>
                </c:pt>
                <c:pt idx="18">
                  <c:v>11.971273984341343</c:v>
                </c:pt>
                <c:pt idx="19">
                  <c:v>10.702089452956542</c:v>
                </c:pt>
              </c:numCache>
            </c:numRef>
          </c:val>
          <c:smooth val="0"/>
          <c:extLst xmlns:c16r2="http://schemas.microsoft.com/office/drawing/2015/06/chart">
            <c:ext xmlns:c16="http://schemas.microsoft.com/office/drawing/2014/chart" uri="{C3380CC4-5D6E-409C-BE32-E72D297353CC}">
              <c16:uniqueId val="{00000000-00EE-45DF-AFC9-003877E2D58C}"/>
            </c:ext>
          </c:extLst>
        </c:ser>
        <c:ser>
          <c:idx val="1"/>
          <c:order val="1"/>
          <c:tx>
            <c:strRef>
              <c:f>'Figure 2'!$N$4</c:f>
              <c:strCache>
                <c:ptCount val="1"/>
                <c:pt idx="0">
                  <c:v>Female</c:v>
                </c:pt>
              </c:strCache>
            </c:strRef>
          </c:tx>
          <c:spPr>
            <a:ln>
              <a:solidFill>
                <a:srgbClr val="449539"/>
              </a:solidFill>
            </a:ln>
          </c:spPr>
          <c:marker>
            <c:symbol val="none"/>
          </c:marker>
          <c:cat>
            <c:numRef>
              <c:f>'Figure 2'!$L$5:$L$24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2'!$N$5:$N$24</c:f>
              <c:numCache>
                <c:formatCode>0.0</c:formatCode>
                <c:ptCount val="20"/>
                <c:pt idx="0">
                  <c:v>10.356077366822722</c:v>
                </c:pt>
                <c:pt idx="1">
                  <c:v>11.034181094936997</c:v>
                </c:pt>
                <c:pt idx="2">
                  <c:v>11.640182592496684</c:v>
                </c:pt>
                <c:pt idx="3">
                  <c:v>12.696420040711731</c:v>
                </c:pt>
                <c:pt idx="4">
                  <c:v>13.308079063592118</c:v>
                </c:pt>
                <c:pt idx="5">
                  <c:v>12.793214654764</c:v>
                </c:pt>
                <c:pt idx="6">
                  <c:v>12.531390505405934</c:v>
                </c:pt>
                <c:pt idx="7">
                  <c:v>12.099198104861907</c:v>
                </c:pt>
                <c:pt idx="8">
                  <c:v>11.140614891619467</c:v>
                </c:pt>
                <c:pt idx="9">
                  <c:v>11.272440372429676</c:v>
                </c:pt>
                <c:pt idx="10">
                  <c:v>11.194133347289094</c:v>
                </c:pt>
                <c:pt idx="11">
                  <c:v>10.996132110676404</c:v>
                </c:pt>
                <c:pt idx="12">
                  <c:v>11.000771315457952</c:v>
                </c:pt>
                <c:pt idx="13">
                  <c:v>10.795954612308806</c:v>
                </c:pt>
                <c:pt idx="14">
                  <c:v>11.30306364569811</c:v>
                </c:pt>
                <c:pt idx="15">
                  <c:v>11.892832264413554</c:v>
                </c:pt>
                <c:pt idx="16">
                  <c:v>12.198013117817668</c:v>
                </c:pt>
                <c:pt idx="17">
                  <c:v>11.499376426923019</c:v>
                </c:pt>
                <c:pt idx="18">
                  <c:v>10.95426401251285</c:v>
                </c:pt>
                <c:pt idx="19">
                  <c:v>9.5697999654549708</c:v>
                </c:pt>
              </c:numCache>
            </c:numRef>
          </c:val>
          <c:smooth val="0"/>
          <c:extLst xmlns:c16r2="http://schemas.microsoft.com/office/drawing/2015/06/chart">
            <c:ext xmlns:c16="http://schemas.microsoft.com/office/drawing/2014/chart" uri="{C3380CC4-5D6E-409C-BE32-E72D297353CC}">
              <c16:uniqueId val="{00000001-00EE-45DF-AFC9-003877E2D58C}"/>
            </c:ext>
          </c:extLst>
        </c:ser>
        <c:ser>
          <c:idx val="2"/>
          <c:order val="2"/>
          <c:tx>
            <c:strRef>
              <c:f>'Figure 2'!$O$4</c:f>
              <c:strCache>
                <c:ptCount val="1"/>
                <c:pt idx="0">
                  <c:v>Persons</c:v>
                </c:pt>
              </c:strCache>
            </c:strRef>
          </c:tx>
          <c:spPr>
            <a:ln>
              <a:solidFill>
                <a:schemeClr val="tx1"/>
              </a:solidFill>
            </a:ln>
          </c:spPr>
          <c:marker>
            <c:symbol val="none"/>
          </c:marker>
          <c:cat>
            <c:numRef>
              <c:f>'Figure 2'!$L$5:$L$24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2'!$O$5:$O$24</c:f>
              <c:numCache>
                <c:formatCode>0.0</c:formatCode>
                <c:ptCount val="20"/>
                <c:pt idx="0">
                  <c:v>11.04950081323507</c:v>
                </c:pt>
                <c:pt idx="1">
                  <c:v>11.825670901116169</c:v>
                </c:pt>
                <c:pt idx="2">
                  <c:v>12.236235896240252</c:v>
                </c:pt>
                <c:pt idx="3">
                  <c:v>12.952859046544518</c:v>
                </c:pt>
                <c:pt idx="4">
                  <c:v>13.531938810804014</c:v>
                </c:pt>
                <c:pt idx="5">
                  <c:v>13.139571186558143</c:v>
                </c:pt>
                <c:pt idx="6">
                  <c:v>12.976895790143622</c:v>
                </c:pt>
                <c:pt idx="7">
                  <c:v>12.609272341505768</c:v>
                </c:pt>
                <c:pt idx="8">
                  <c:v>11.733239718885006</c:v>
                </c:pt>
                <c:pt idx="9">
                  <c:v>11.809109901400268</c:v>
                </c:pt>
                <c:pt idx="10">
                  <c:v>11.87494808486189</c:v>
                </c:pt>
                <c:pt idx="11">
                  <c:v>11.600530356017991</c:v>
                </c:pt>
                <c:pt idx="12">
                  <c:v>11.625274974733548</c:v>
                </c:pt>
                <c:pt idx="13">
                  <c:v>11.454870014417082</c:v>
                </c:pt>
                <c:pt idx="14">
                  <c:v>11.939599809435023</c:v>
                </c:pt>
                <c:pt idx="15">
                  <c:v>12.385151646302894</c:v>
                </c:pt>
                <c:pt idx="16">
                  <c:v>12.650676712175304</c:v>
                </c:pt>
                <c:pt idx="17">
                  <c:v>12.031639751266592</c:v>
                </c:pt>
                <c:pt idx="18">
                  <c:v>11.483248889955751</c:v>
                </c:pt>
                <c:pt idx="19">
                  <c:v>10.15577117188727</c:v>
                </c:pt>
              </c:numCache>
            </c:numRef>
          </c:val>
          <c:smooth val="0"/>
          <c:extLst xmlns:c16r2="http://schemas.microsoft.com/office/drawing/2015/06/chart">
            <c:ext xmlns:c16="http://schemas.microsoft.com/office/drawing/2014/chart" uri="{C3380CC4-5D6E-409C-BE32-E72D297353CC}">
              <c16:uniqueId val="{00000002-00EE-45DF-AFC9-003877E2D58C}"/>
            </c:ext>
          </c:extLst>
        </c:ser>
        <c:dLbls>
          <c:showLegendKey val="0"/>
          <c:showVal val="0"/>
          <c:showCatName val="0"/>
          <c:showSerName val="0"/>
          <c:showPercent val="0"/>
          <c:showBubbleSize val="0"/>
        </c:dLbls>
        <c:marker val="1"/>
        <c:smooth val="0"/>
        <c:axId val="195588864"/>
        <c:axId val="195590784"/>
      </c:lineChart>
      <c:catAx>
        <c:axId val="19558886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195590784"/>
        <c:crosses val="autoZero"/>
        <c:auto val="1"/>
        <c:lblAlgn val="ctr"/>
        <c:lblOffset val="100"/>
        <c:noMultiLvlLbl val="0"/>
      </c:catAx>
      <c:valAx>
        <c:axId val="195590784"/>
        <c:scaling>
          <c:orientation val="minMax"/>
        </c:scaling>
        <c:delete val="0"/>
        <c:axPos val="l"/>
        <c:title>
          <c:tx>
            <c:rich>
              <a:bodyPr rot="-5400000" vert="horz"/>
              <a:lstStyle/>
              <a:p>
                <a:pPr>
                  <a:defRPr/>
                </a:pPr>
                <a:r>
                  <a:rPr lang="en-US"/>
                  <a:t>Percentage</a:t>
                </a:r>
              </a:p>
            </c:rich>
          </c:tx>
          <c:layout/>
          <c:overlay val="0"/>
        </c:title>
        <c:numFmt formatCode="0" sourceLinked="0"/>
        <c:majorTickMark val="out"/>
        <c:minorTickMark val="none"/>
        <c:tickLblPos val="nextTo"/>
        <c:crossAx val="195588864"/>
        <c:crosses val="autoZero"/>
        <c:crossBetween val="midCat"/>
      </c:valAx>
    </c:plotArea>
    <c:legend>
      <c:legendPos val="b"/>
      <c:layout/>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4'!$B$46</c:f>
              <c:strCache>
                <c:ptCount val="1"/>
                <c:pt idx="0">
                  <c:v>Cert III and above</c:v>
                </c:pt>
              </c:strCache>
            </c:strRef>
          </c:tx>
          <c:spPr>
            <a:ln>
              <a:solidFill>
                <a:srgbClr val="78278B"/>
              </a:solidFill>
            </a:ln>
          </c:spPr>
          <c:marker>
            <c:symbol val="none"/>
          </c:marker>
          <c:cat>
            <c:numRef>
              <c:f>'Figure 4'!$C$45:$V$45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4'!$C$46:$V$46</c:f>
              <c:numCache>
                <c:formatCode>#\ ##0.0</c:formatCode>
                <c:ptCount val="20"/>
                <c:pt idx="0">
                  <c:v>4.0088014920486534</c:v>
                </c:pt>
                <c:pt idx="1">
                  <c:v>4.5021314783171773</c:v>
                </c:pt>
                <c:pt idx="2">
                  <c:v>4.9380309088561019</c:v>
                </c:pt>
                <c:pt idx="3">
                  <c:v>5.4702782179111864</c:v>
                </c:pt>
                <c:pt idx="4">
                  <c:v>5.6314184196459456</c:v>
                </c:pt>
                <c:pt idx="5">
                  <c:v>5.9096896427702434</c:v>
                </c:pt>
                <c:pt idx="6">
                  <c:v>5.9173887968061081</c:v>
                </c:pt>
                <c:pt idx="7">
                  <c:v>5.9155991042423111</c:v>
                </c:pt>
                <c:pt idx="8">
                  <c:v>5.7468032165936433</c:v>
                </c:pt>
                <c:pt idx="9">
                  <c:v>5.7789399078486774</c:v>
                </c:pt>
                <c:pt idx="10">
                  <c:v>5.8320441451875515</c:v>
                </c:pt>
                <c:pt idx="11">
                  <c:v>5.8902385768993755</c:v>
                </c:pt>
                <c:pt idx="12">
                  <c:v>6.1259615749303356</c:v>
                </c:pt>
                <c:pt idx="13">
                  <c:v>6.4188689690062448</c:v>
                </c:pt>
                <c:pt idx="14">
                  <c:v>6.9742335116506924</c:v>
                </c:pt>
                <c:pt idx="15">
                  <c:v>7.8013982754602704</c:v>
                </c:pt>
                <c:pt idx="16">
                  <c:v>8.2956381302583164</c:v>
                </c:pt>
                <c:pt idx="17">
                  <c:v>7.8776179197603406</c:v>
                </c:pt>
                <c:pt idx="18">
                  <c:v>7.8150324188117679</c:v>
                </c:pt>
                <c:pt idx="19">
                  <c:v>6.830679117716393</c:v>
                </c:pt>
              </c:numCache>
            </c:numRef>
          </c:val>
          <c:smooth val="0"/>
          <c:extLst xmlns:c16r2="http://schemas.microsoft.com/office/drawing/2015/06/chart">
            <c:ext xmlns:c16="http://schemas.microsoft.com/office/drawing/2014/chart" uri="{C3380CC4-5D6E-409C-BE32-E72D297353CC}">
              <c16:uniqueId val="{00000000-7F5D-41FD-8D8B-F73461E37BEA}"/>
            </c:ext>
          </c:extLst>
        </c:ser>
        <c:ser>
          <c:idx val="1"/>
          <c:order val="1"/>
          <c:tx>
            <c:strRef>
              <c:f>'Figure 4'!$B$47</c:f>
              <c:strCache>
                <c:ptCount val="1"/>
                <c:pt idx="0">
                  <c:v>Cert I/II</c:v>
                </c:pt>
              </c:strCache>
            </c:strRef>
          </c:tx>
          <c:spPr>
            <a:ln>
              <a:solidFill>
                <a:srgbClr val="449539"/>
              </a:solidFill>
            </a:ln>
          </c:spPr>
          <c:marker>
            <c:symbol val="none"/>
          </c:marker>
          <c:cat>
            <c:numRef>
              <c:f>'Figure 4'!$C$45:$V$45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4'!$C$47:$V$47</c:f>
              <c:numCache>
                <c:formatCode>#\ ##0.0</c:formatCode>
                <c:ptCount val="20"/>
                <c:pt idx="0">
                  <c:v>0.93909659479341712</c:v>
                </c:pt>
                <c:pt idx="1">
                  <c:v>1.5413317994866891</c:v>
                </c:pt>
                <c:pt idx="2">
                  <c:v>2.1056173831681222</c:v>
                </c:pt>
                <c:pt idx="3">
                  <c:v>2.683736252432825</c:v>
                </c:pt>
                <c:pt idx="4">
                  <c:v>2.8764660566613207</c:v>
                </c:pt>
                <c:pt idx="5">
                  <c:v>2.9129461533486478</c:v>
                </c:pt>
                <c:pt idx="6">
                  <c:v>2.8898880859338303</c:v>
                </c:pt>
                <c:pt idx="7">
                  <c:v>2.6221056741215705</c:v>
                </c:pt>
                <c:pt idx="8">
                  <c:v>2.4448117677182601</c:v>
                </c:pt>
                <c:pt idx="9">
                  <c:v>2.4910882935954195</c:v>
                </c:pt>
                <c:pt idx="10">
                  <c:v>2.7818824238647402</c:v>
                </c:pt>
                <c:pt idx="11">
                  <c:v>2.6742307171149116</c:v>
                </c:pt>
                <c:pt idx="12">
                  <c:v>2.6007910682852189</c:v>
                </c:pt>
                <c:pt idx="13">
                  <c:v>2.5891332589453708</c:v>
                </c:pt>
                <c:pt idx="14">
                  <c:v>2.6634578927909569</c:v>
                </c:pt>
                <c:pt idx="15">
                  <c:v>2.6236708060059319</c:v>
                </c:pt>
                <c:pt idx="16">
                  <c:v>2.5808042701126106</c:v>
                </c:pt>
                <c:pt idx="17">
                  <c:v>2.4498157344031282</c:v>
                </c:pt>
                <c:pt idx="18">
                  <c:v>2.1159709020144466</c:v>
                </c:pt>
                <c:pt idx="19">
                  <c:v>1.7965348746319851</c:v>
                </c:pt>
              </c:numCache>
            </c:numRef>
          </c:val>
          <c:smooth val="0"/>
          <c:extLst xmlns:c16r2="http://schemas.microsoft.com/office/drawing/2015/06/chart">
            <c:ext xmlns:c16="http://schemas.microsoft.com/office/drawing/2014/chart" uri="{C3380CC4-5D6E-409C-BE32-E72D297353CC}">
              <c16:uniqueId val="{00000001-7F5D-41FD-8D8B-F73461E37BEA}"/>
            </c:ext>
          </c:extLst>
        </c:ser>
        <c:ser>
          <c:idx val="2"/>
          <c:order val="2"/>
          <c:tx>
            <c:strRef>
              <c:f>'Figure 4'!$B$48</c:f>
              <c:strCache>
                <c:ptCount val="1"/>
                <c:pt idx="0">
                  <c:v>Non AQF level</c:v>
                </c:pt>
              </c:strCache>
            </c:strRef>
          </c:tx>
          <c:spPr>
            <a:ln>
              <a:solidFill>
                <a:schemeClr val="tx1"/>
              </a:solidFill>
            </a:ln>
          </c:spPr>
          <c:marker>
            <c:symbol val="none"/>
          </c:marker>
          <c:cat>
            <c:numRef>
              <c:f>'Figure 4'!$C$45:$V$45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4'!$C$48:$V$48</c:f>
              <c:numCache>
                <c:formatCode>#\ ##0.0</c:formatCode>
                <c:ptCount val="20"/>
                <c:pt idx="0">
                  <c:v>6.1016027263929917</c:v>
                </c:pt>
                <c:pt idx="1">
                  <c:v>5.7822076233122894</c:v>
                </c:pt>
                <c:pt idx="2">
                  <c:v>5.1925876042159995</c:v>
                </c:pt>
                <c:pt idx="3">
                  <c:v>4.7988445762004819</c:v>
                </c:pt>
                <c:pt idx="4">
                  <c:v>5.0240543344967259</c:v>
                </c:pt>
                <c:pt idx="5">
                  <c:v>4.3169353904392755</c:v>
                </c:pt>
                <c:pt idx="6">
                  <c:v>4.169618907403672</c:v>
                </c:pt>
                <c:pt idx="7">
                  <c:v>4.0715675631419073</c:v>
                </c:pt>
                <c:pt idx="8">
                  <c:v>3.5416247345731131</c:v>
                </c:pt>
                <c:pt idx="9">
                  <c:v>3.5390816999561308</c:v>
                </c:pt>
                <c:pt idx="10">
                  <c:v>3.2610215158095892</c:v>
                </c:pt>
                <c:pt idx="11">
                  <c:v>3.036061062003677</c:v>
                </c:pt>
                <c:pt idx="12">
                  <c:v>2.8985223315180169</c:v>
                </c:pt>
                <c:pt idx="13">
                  <c:v>2.4468677864654809</c:v>
                </c:pt>
                <c:pt idx="14">
                  <c:v>2.3019084049933527</c:v>
                </c:pt>
                <c:pt idx="15">
                  <c:v>1.9600825648367139</c:v>
                </c:pt>
                <c:pt idx="16">
                  <c:v>1.7742343118043724</c:v>
                </c:pt>
                <c:pt idx="17">
                  <c:v>1.7042060971031145</c:v>
                </c:pt>
                <c:pt idx="18">
                  <c:v>1.5522455691295418</c:v>
                </c:pt>
                <c:pt idx="19">
                  <c:v>1.5285571795388964</c:v>
                </c:pt>
              </c:numCache>
            </c:numRef>
          </c:val>
          <c:smooth val="0"/>
          <c:extLst xmlns:c16r2="http://schemas.microsoft.com/office/drawing/2015/06/chart">
            <c:ext xmlns:c16="http://schemas.microsoft.com/office/drawing/2014/chart" uri="{C3380CC4-5D6E-409C-BE32-E72D297353CC}">
              <c16:uniqueId val="{00000002-7F5D-41FD-8D8B-F73461E37BEA}"/>
            </c:ext>
          </c:extLst>
        </c:ser>
        <c:dLbls>
          <c:showLegendKey val="0"/>
          <c:showVal val="0"/>
          <c:showCatName val="0"/>
          <c:showSerName val="0"/>
          <c:showPercent val="0"/>
          <c:showBubbleSize val="0"/>
        </c:dLbls>
        <c:marker val="1"/>
        <c:smooth val="0"/>
        <c:axId val="215319296"/>
        <c:axId val="215327104"/>
      </c:lineChart>
      <c:catAx>
        <c:axId val="215319296"/>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15327104"/>
        <c:crosses val="autoZero"/>
        <c:auto val="1"/>
        <c:lblAlgn val="ctr"/>
        <c:lblOffset val="100"/>
        <c:noMultiLvlLbl val="0"/>
      </c:catAx>
      <c:valAx>
        <c:axId val="215327104"/>
        <c:scaling>
          <c:orientation val="minMax"/>
        </c:scaling>
        <c:delete val="0"/>
        <c:axPos val="l"/>
        <c:title>
          <c:tx>
            <c:rich>
              <a:bodyPr rot="-5400000" vert="horz"/>
              <a:lstStyle/>
              <a:p>
                <a:pPr>
                  <a:defRPr/>
                </a:pPr>
                <a:r>
                  <a:rPr lang="en-US"/>
                  <a:t>Percentage</a:t>
                </a:r>
              </a:p>
            </c:rich>
          </c:tx>
          <c:layout/>
          <c:overlay val="0"/>
        </c:title>
        <c:numFmt formatCode="#,##0" sourceLinked="0"/>
        <c:majorTickMark val="out"/>
        <c:minorTickMark val="none"/>
        <c:tickLblPos val="nextTo"/>
        <c:crossAx val="215319296"/>
        <c:crosses val="autoZero"/>
        <c:crossBetween val="midCat"/>
      </c:valAx>
    </c:plotArea>
    <c:legend>
      <c:legendPos val="b"/>
      <c:layout/>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77296587926543E-2"/>
          <c:y val="2.0682779235928837E-2"/>
          <c:w val="0.90073596124558508"/>
          <c:h val="0.62837160979877604"/>
        </c:manualLayout>
      </c:layout>
      <c:lineChart>
        <c:grouping val="standard"/>
        <c:varyColors val="0"/>
        <c:ser>
          <c:idx val="0"/>
          <c:order val="0"/>
          <c:tx>
            <c:strRef>
              <c:f>'[1]Figure 16'!$W$5</c:f>
              <c:strCache>
                <c:ptCount val="1"/>
                <c:pt idx="0">
                  <c:v>NSW</c:v>
                </c:pt>
              </c:strCache>
            </c:strRef>
          </c:tx>
          <c:spPr>
            <a:ln>
              <a:solidFill>
                <a:srgbClr val="78278B"/>
              </a:solidFill>
            </a:ln>
          </c:spPr>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16'!$W$6:$W$25</c:f>
              <c:numCache>
                <c:formatCode>General</c:formatCode>
                <c:ptCount val="20"/>
                <c:pt idx="0">
                  <c:v>11.838090822414095</c:v>
                </c:pt>
                <c:pt idx="1">
                  <c:v>12.223559240559622</c:v>
                </c:pt>
                <c:pt idx="2">
                  <c:v>12.299565546411699</c:v>
                </c:pt>
                <c:pt idx="3">
                  <c:v>12.559682453293728</c:v>
                </c:pt>
                <c:pt idx="4">
                  <c:v>14.896163635090012</c:v>
                </c:pt>
                <c:pt idx="5">
                  <c:v>13.138428091411763</c:v>
                </c:pt>
                <c:pt idx="6">
                  <c:v>12.623362176681523</c:v>
                </c:pt>
                <c:pt idx="7">
                  <c:v>13.150992609766712</c:v>
                </c:pt>
                <c:pt idx="8">
                  <c:v>11.557286336549858</c:v>
                </c:pt>
                <c:pt idx="9">
                  <c:v>12.224747338160755</c:v>
                </c:pt>
                <c:pt idx="10">
                  <c:v>12.385669726555975</c:v>
                </c:pt>
                <c:pt idx="11">
                  <c:v>11.926761391294765</c:v>
                </c:pt>
                <c:pt idx="12">
                  <c:v>11.769496754035801</c:v>
                </c:pt>
                <c:pt idx="13">
                  <c:v>11.551388459544377</c:v>
                </c:pt>
                <c:pt idx="14">
                  <c:v>12.128104022956798</c:v>
                </c:pt>
                <c:pt idx="15">
                  <c:v>12.119926751734273</c:v>
                </c:pt>
                <c:pt idx="16">
                  <c:v>12.303701659799502</c:v>
                </c:pt>
                <c:pt idx="17">
                  <c:v>11.465754585896425</c:v>
                </c:pt>
                <c:pt idx="18">
                  <c:v>11.341979564741168</c:v>
                </c:pt>
                <c:pt idx="19">
                  <c:v>9.4900271091579551</c:v>
                </c:pt>
              </c:numCache>
            </c:numRef>
          </c:val>
          <c:smooth val="0"/>
          <c:extLst xmlns:c16r2="http://schemas.microsoft.com/office/drawing/2015/06/chart">
            <c:ext xmlns:c16="http://schemas.microsoft.com/office/drawing/2014/chart" uri="{C3380CC4-5D6E-409C-BE32-E72D297353CC}">
              <c16:uniqueId val="{00000000-756E-41EE-9E5F-A55F7CD605D5}"/>
            </c:ext>
          </c:extLst>
        </c:ser>
        <c:ser>
          <c:idx val="1"/>
          <c:order val="1"/>
          <c:tx>
            <c:strRef>
              <c:f>'[1]Figure 16'!$X$5</c:f>
              <c:strCache>
                <c:ptCount val="1"/>
                <c:pt idx="0">
                  <c:v>Vic.</c:v>
                </c:pt>
              </c:strCache>
            </c:strRef>
          </c:tx>
          <c:spPr>
            <a:ln>
              <a:solidFill>
                <a:srgbClr val="439539"/>
              </a:solidFill>
            </a:ln>
          </c:spPr>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16'!$X$6:$X$25</c:f>
              <c:numCache>
                <c:formatCode>General</c:formatCode>
                <c:ptCount val="20"/>
                <c:pt idx="0">
                  <c:v>13.069711450289356</c:v>
                </c:pt>
                <c:pt idx="1">
                  <c:v>13.671648427025644</c:v>
                </c:pt>
                <c:pt idx="2">
                  <c:v>13.936965608767505</c:v>
                </c:pt>
                <c:pt idx="3">
                  <c:v>15.304199329656676</c:v>
                </c:pt>
                <c:pt idx="4">
                  <c:v>14.878617613943856</c:v>
                </c:pt>
                <c:pt idx="5">
                  <c:v>14.766289817551536</c:v>
                </c:pt>
                <c:pt idx="6">
                  <c:v>15.368396631324979</c:v>
                </c:pt>
                <c:pt idx="7">
                  <c:v>14.300197703225496</c:v>
                </c:pt>
                <c:pt idx="8">
                  <c:v>13.796410570389327</c:v>
                </c:pt>
                <c:pt idx="9">
                  <c:v>12.902338474956199</c:v>
                </c:pt>
                <c:pt idx="10">
                  <c:v>13.042300284379028</c:v>
                </c:pt>
                <c:pt idx="11">
                  <c:v>12.851583585299311</c:v>
                </c:pt>
                <c:pt idx="12">
                  <c:v>13.152972555625759</c:v>
                </c:pt>
                <c:pt idx="13">
                  <c:v>12.920176913418805</c:v>
                </c:pt>
                <c:pt idx="14">
                  <c:v>13.528734247445652</c:v>
                </c:pt>
                <c:pt idx="15">
                  <c:v>15.5289346552417</c:v>
                </c:pt>
                <c:pt idx="16">
                  <c:v>16.643654021314738</c:v>
                </c:pt>
                <c:pt idx="17">
                  <c:v>16.079784182055292</c:v>
                </c:pt>
                <c:pt idx="18">
                  <c:v>15.052642797559406</c:v>
                </c:pt>
                <c:pt idx="19">
                  <c:v>12.717438981984683</c:v>
                </c:pt>
              </c:numCache>
            </c:numRef>
          </c:val>
          <c:smooth val="0"/>
          <c:extLst xmlns:c16r2="http://schemas.microsoft.com/office/drawing/2015/06/chart">
            <c:ext xmlns:c16="http://schemas.microsoft.com/office/drawing/2014/chart" uri="{C3380CC4-5D6E-409C-BE32-E72D297353CC}">
              <c16:uniqueId val="{00000001-756E-41EE-9E5F-A55F7CD605D5}"/>
            </c:ext>
          </c:extLst>
        </c:ser>
        <c:ser>
          <c:idx val="2"/>
          <c:order val="2"/>
          <c:tx>
            <c:strRef>
              <c:f>'[1]Figure 16'!$Y$5</c:f>
              <c:strCache>
                <c:ptCount val="1"/>
                <c:pt idx="0">
                  <c:v>Qld</c:v>
                </c:pt>
              </c:strCache>
            </c:strRef>
          </c:tx>
          <c:spPr>
            <a:ln>
              <a:solidFill>
                <a:schemeClr val="tx1"/>
              </a:solidFill>
            </a:ln>
          </c:spPr>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16'!$Y$6:$Y$25</c:f>
              <c:numCache>
                <c:formatCode>General</c:formatCode>
                <c:ptCount val="20"/>
                <c:pt idx="0">
                  <c:v>8.8366814332968016</c:v>
                </c:pt>
                <c:pt idx="1">
                  <c:v>9.6068485311970218</c:v>
                </c:pt>
                <c:pt idx="2">
                  <c:v>10.873423945199544</c:v>
                </c:pt>
                <c:pt idx="3">
                  <c:v>12.579708692615466</c:v>
                </c:pt>
                <c:pt idx="4">
                  <c:v>11.322489241579131</c:v>
                </c:pt>
                <c:pt idx="5">
                  <c:v>12.454944112537326</c:v>
                </c:pt>
                <c:pt idx="6">
                  <c:v>12.174514393967504</c:v>
                </c:pt>
                <c:pt idx="7">
                  <c:v>11.822818043193751</c:v>
                </c:pt>
                <c:pt idx="8">
                  <c:v>10.810068830898407</c:v>
                </c:pt>
                <c:pt idx="9">
                  <c:v>10.994864106102684</c:v>
                </c:pt>
                <c:pt idx="10">
                  <c:v>10.842679578588136</c:v>
                </c:pt>
                <c:pt idx="11">
                  <c:v>10.340201052459401</c:v>
                </c:pt>
                <c:pt idx="12">
                  <c:v>10.197395662994243</c:v>
                </c:pt>
                <c:pt idx="13">
                  <c:v>9.8847615901634018</c:v>
                </c:pt>
                <c:pt idx="14">
                  <c:v>10.143709008397387</c:v>
                </c:pt>
                <c:pt idx="15">
                  <c:v>10.126208662237413</c:v>
                </c:pt>
                <c:pt idx="16">
                  <c:v>9.5275071274470804</c:v>
                </c:pt>
                <c:pt idx="17">
                  <c:v>8.142385543672205</c:v>
                </c:pt>
                <c:pt idx="18">
                  <c:v>8.4523544351762343</c:v>
                </c:pt>
                <c:pt idx="19">
                  <c:v>8.997067947893818</c:v>
                </c:pt>
              </c:numCache>
            </c:numRef>
          </c:val>
          <c:smooth val="0"/>
          <c:extLst xmlns:c16r2="http://schemas.microsoft.com/office/drawing/2015/06/chart">
            <c:ext xmlns:c16="http://schemas.microsoft.com/office/drawing/2014/chart" uri="{C3380CC4-5D6E-409C-BE32-E72D297353CC}">
              <c16:uniqueId val="{00000002-756E-41EE-9E5F-A55F7CD605D5}"/>
            </c:ext>
          </c:extLst>
        </c:ser>
        <c:ser>
          <c:idx val="3"/>
          <c:order val="3"/>
          <c:tx>
            <c:strRef>
              <c:f>'[1]Figure 16'!$Z$5</c:f>
              <c:strCache>
                <c:ptCount val="1"/>
                <c:pt idx="0">
                  <c:v>SA</c:v>
                </c:pt>
              </c:strCache>
            </c:strRef>
          </c:tx>
          <c:spPr>
            <a:ln>
              <a:solidFill>
                <a:srgbClr val="115A97"/>
              </a:solidFill>
            </a:ln>
          </c:spPr>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16'!$Z$6:$Z$25</c:f>
              <c:numCache>
                <c:formatCode>General</c:formatCode>
                <c:ptCount val="20"/>
                <c:pt idx="0">
                  <c:v>10.289900747040761</c:v>
                </c:pt>
                <c:pt idx="1">
                  <c:v>14.590737051895575</c:v>
                </c:pt>
                <c:pt idx="2">
                  <c:v>15.291246462495018</c:v>
                </c:pt>
                <c:pt idx="3">
                  <c:v>13.634687624774893</c:v>
                </c:pt>
                <c:pt idx="4">
                  <c:v>14.789205644932748</c:v>
                </c:pt>
                <c:pt idx="5">
                  <c:v>14.488818824078939</c:v>
                </c:pt>
                <c:pt idx="6">
                  <c:v>14.010200398537428</c:v>
                </c:pt>
                <c:pt idx="7">
                  <c:v>11.353210895383336</c:v>
                </c:pt>
                <c:pt idx="8">
                  <c:v>11.36754496686653</c:v>
                </c:pt>
                <c:pt idx="9">
                  <c:v>11.560707206912102</c:v>
                </c:pt>
                <c:pt idx="10">
                  <c:v>11.038284359116519</c:v>
                </c:pt>
                <c:pt idx="11">
                  <c:v>11.069214619241219</c:v>
                </c:pt>
                <c:pt idx="12">
                  <c:v>11.234835797535919</c:v>
                </c:pt>
                <c:pt idx="13">
                  <c:v>11.373901939754752</c:v>
                </c:pt>
                <c:pt idx="14">
                  <c:v>11.446399988170619</c:v>
                </c:pt>
                <c:pt idx="15">
                  <c:v>11.315274949832714</c:v>
                </c:pt>
                <c:pt idx="16">
                  <c:v>13.055720742967674</c:v>
                </c:pt>
                <c:pt idx="17">
                  <c:v>15.130238197848112</c:v>
                </c:pt>
                <c:pt idx="18">
                  <c:v>11.801076832469315</c:v>
                </c:pt>
                <c:pt idx="19">
                  <c:v>9.7890436767449867</c:v>
                </c:pt>
              </c:numCache>
            </c:numRef>
          </c:val>
          <c:smooth val="0"/>
          <c:extLst xmlns:c16r2="http://schemas.microsoft.com/office/drawing/2015/06/chart">
            <c:ext xmlns:c16="http://schemas.microsoft.com/office/drawing/2014/chart" uri="{C3380CC4-5D6E-409C-BE32-E72D297353CC}">
              <c16:uniqueId val="{00000003-756E-41EE-9E5F-A55F7CD605D5}"/>
            </c:ext>
          </c:extLst>
        </c:ser>
        <c:ser>
          <c:idx val="4"/>
          <c:order val="4"/>
          <c:tx>
            <c:strRef>
              <c:f>'[1]Figure 16'!$AA$5</c:f>
              <c:strCache>
                <c:ptCount val="1"/>
                <c:pt idx="0">
                  <c:v>WA</c:v>
                </c:pt>
              </c:strCache>
            </c:strRef>
          </c:tx>
          <c:spPr>
            <a:ln>
              <a:solidFill>
                <a:schemeClr val="bg1">
                  <a:lumMod val="50000"/>
                </a:schemeClr>
              </a:solidFill>
              <a:prstDash val="sysDash"/>
            </a:ln>
          </c:spPr>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16'!$AA$6:$AA$25</c:f>
              <c:numCache>
                <c:formatCode>General</c:formatCode>
                <c:ptCount val="20"/>
                <c:pt idx="0">
                  <c:v>9.2144519149786586</c:v>
                </c:pt>
                <c:pt idx="1">
                  <c:v>9.129274943816613</c:v>
                </c:pt>
                <c:pt idx="2">
                  <c:v>9.2351955637504339</c:v>
                </c:pt>
                <c:pt idx="3">
                  <c:v>10.000039840161284</c:v>
                </c:pt>
                <c:pt idx="4">
                  <c:v>10.100508903854697</c:v>
                </c:pt>
                <c:pt idx="5">
                  <c:v>10.466207566190254</c:v>
                </c:pt>
                <c:pt idx="6">
                  <c:v>10.060167003469706</c:v>
                </c:pt>
                <c:pt idx="7">
                  <c:v>9.8055463027781293</c:v>
                </c:pt>
                <c:pt idx="8">
                  <c:v>9.3693578893792662</c:v>
                </c:pt>
                <c:pt idx="9">
                  <c:v>9.4742116233036988</c:v>
                </c:pt>
                <c:pt idx="10">
                  <c:v>9.7959521637522009</c:v>
                </c:pt>
                <c:pt idx="11">
                  <c:v>9.8821325694433568</c:v>
                </c:pt>
                <c:pt idx="12">
                  <c:v>10.018655325232105</c:v>
                </c:pt>
                <c:pt idx="13">
                  <c:v>10.22750999588262</c:v>
                </c:pt>
                <c:pt idx="14">
                  <c:v>10.560947314899616</c:v>
                </c:pt>
                <c:pt idx="15">
                  <c:v>10.390676296782681</c:v>
                </c:pt>
                <c:pt idx="16">
                  <c:v>10.017356598442102</c:v>
                </c:pt>
                <c:pt idx="17">
                  <c:v>9.5257513188763507</c:v>
                </c:pt>
                <c:pt idx="18">
                  <c:v>8.7749384712586984</c:v>
                </c:pt>
                <c:pt idx="19">
                  <c:v>8.2738265420547954</c:v>
                </c:pt>
              </c:numCache>
            </c:numRef>
          </c:val>
          <c:smooth val="0"/>
          <c:extLst xmlns:c16r2="http://schemas.microsoft.com/office/drawing/2015/06/chart">
            <c:ext xmlns:c16="http://schemas.microsoft.com/office/drawing/2014/chart" uri="{C3380CC4-5D6E-409C-BE32-E72D297353CC}">
              <c16:uniqueId val="{00000004-756E-41EE-9E5F-A55F7CD605D5}"/>
            </c:ext>
          </c:extLst>
        </c:ser>
        <c:ser>
          <c:idx val="5"/>
          <c:order val="5"/>
          <c:tx>
            <c:strRef>
              <c:f>'[1]Figure 16'!$AB$5</c:f>
              <c:strCache>
                <c:ptCount val="1"/>
                <c:pt idx="0">
                  <c:v>Tas.</c:v>
                </c:pt>
              </c:strCache>
            </c:strRef>
          </c:tx>
          <c:spPr>
            <a:ln>
              <a:solidFill>
                <a:srgbClr val="0081C6"/>
              </a:solidFill>
              <a:prstDash val="sysDash"/>
            </a:ln>
          </c:spPr>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16'!$AB$6:$AB$25</c:f>
              <c:numCache>
                <c:formatCode>General</c:formatCode>
                <c:ptCount val="20"/>
                <c:pt idx="0">
                  <c:v>7.8864710834790523</c:v>
                </c:pt>
                <c:pt idx="1">
                  <c:v>8.5947615101766015</c:v>
                </c:pt>
                <c:pt idx="2">
                  <c:v>9.3853271645736953</c:v>
                </c:pt>
                <c:pt idx="3">
                  <c:v>10.271478097869622</c:v>
                </c:pt>
                <c:pt idx="4">
                  <c:v>10.367869156034407</c:v>
                </c:pt>
                <c:pt idx="5">
                  <c:v>10.56430106413276</c:v>
                </c:pt>
                <c:pt idx="6">
                  <c:v>10.514273543440238</c:v>
                </c:pt>
                <c:pt idx="7">
                  <c:v>11.405822851838504</c:v>
                </c:pt>
                <c:pt idx="8">
                  <c:v>12.155854804629623</c:v>
                </c:pt>
                <c:pt idx="9">
                  <c:v>12.435640463513936</c:v>
                </c:pt>
                <c:pt idx="10">
                  <c:v>13.008982222166939</c:v>
                </c:pt>
                <c:pt idx="11">
                  <c:v>13.563867586991046</c:v>
                </c:pt>
                <c:pt idx="12">
                  <c:v>14.157244216441912</c:v>
                </c:pt>
                <c:pt idx="13">
                  <c:v>13.108551783933221</c:v>
                </c:pt>
                <c:pt idx="14">
                  <c:v>14.907723546664664</c:v>
                </c:pt>
                <c:pt idx="15">
                  <c:v>14.230371048327791</c:v>
                </c:pt>
                <c:pt idx="16">
                  <c:v>12.976160996321775</c:v>
                </c:pt>
                <c:pt idx="17">
                  <c:v>13.044217428922718</c:v>
                </c:pt>
                <c:pt idx="18">
                  <c:v>13.318520096793344</c:v>
                </c:pt>
                <c:pt idx="19">
                  <c:v>11.157343713298214</c:v>
                </c:pt>
              </c:numCache>
            </c:numRef>
          </c:val>
          <c:smooth val="0"/>
          <c:extLst xmlns:c16r2="http://schemas.microsoft.com/office/drawing/2015/06/chart">
            <c:ext xmlns:c16="http://schemas.microsoft.com/office/drawing/2014/chart" uri="{C3380CC4-5D6E-409C-BE32-E72D297353CC}">
              <c16:uniqueId val="{00000005-756E-41EE-9E5F-A55F7CD605D5}"/>
            </c:ext>
          </c:extLst>
        </c:ser>
        <c:ser>
          <c:idx val="6"/>
          <c:order val="6"/>
          <c:tx>
            <c:strRef>
              <c:f>'[1]Figure 16'!$AC$5</c:f>
              <c:strCache>
                <c:ptCount val="1"/>
                <c:pt idx="0">
                  <c:v>NT</c:v>
                </c:pt>
              </c:strCache>
            </c:strRef>
          </c:tx>
          <c:spPr>
            <a:ln>
              <a:solidFill>
                <a:srgbClr val="003767"/>
              </a:solidFill>
              <a:prstDash val="sysDash"/>
            </a:ln>
          </c:spPr>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16'!$AC$6:$AC$25</c:f>
              <c:numCache>
                <c:formatCode>General</c:formatCode>
                <c:ptCount val="20"/>
                <c:pt idx="0">
                  <c:v>11.21434240627479</c:v>
                </c:pt>
                <c:pt idx="1">
                  <c:v>12.137435619409066</c:v>
                </c:pt>
                <c:pt idx="2">
                  <c:v>12.926868913746999</c:v>
                </c:pt>
                <c:pt idx="3">
                  <c:v>13.849520331565374</c:v>
                </c:pt>
                <c:pt idx="4">
                  <c:v>15.486076490278469</c:v>
                </c:pt>
                <c:pt idx="5">
                  <c:v>15.36846850654382</c:v>
                </c:pt>
                <c:pt idx="6">
                  <c:v>15.672735175150192</c:v>
                </c:pt>
                <c:pt idx="7">
                  <c:v>13.980799505228848</c:v>
                </c:pt>
                <c:pt idx="8">
                  <c:v>13.745262304023719</c:v>
                </c:pt>
                <c:pt idx="9">
                  <c:v>14.523917307982495</c:v>
                </c:pt>
                <c:pt idx="10">
                  <c:v>14.717133893330633</c:v>
                </c:pt>
                <c:pt idx="11">
                  <c:v>14.956716368783132</c:v>
                </c:pt>
                <c:pt idx="12">
                  <c:v>14.119566394973139</c:v>
                </c:pt>
                <c:pt idx="13">
                  <c:v>14.563898533354752</c:v>
                </c:pt>
                <c:pt idx="14">
                  <c:v>14.586278233120794</c:v>
                </c:pt>
                <c:pt idx="15">
                  <c:v>14.728284795889444</c:v>
                </c:pt>
                <c:pt idx="16">
                  <c:v>14.374370221089444</c:v>
                </c:pt>
                <c:pt idx="17">
                  <c:v>13.220145642254691</c:v>
                </c:pt>
                <c:pt idx="18">
                  <c:v>14.438216164211502</c:v>
                </c:pt>
                <c:pt idx="19">
                  <c:v>13.866754244954176</c:v>
                </c:pt>
              </c:numCache>
            </c:numRef>
          </c:val>
          <c:smooth val="0"/>
          <c:extLst xmlns:c16r2="http://schemas.microsoft.com/office/drawing/2015/06/chart">
            <c:ext xmlns:c16="http://schemas.microsoft.com/office/drawing/2014/chart" uri="{C3380CC4-5D6E-409C-BE32-E72D297353CC}">
              <c16:uniqueId val="{00000006-756E-41EE-9E5F-A55F7CD605D5}"/>
            </c:ext>
          </c:extLst>
        </c:ser>
        <c:ser>
          <c:idx val="7"/>
          <c:order val="7"/>
          <c:tx>
            <c:strRef>
              <c:f>'[1]Figure 16'!$AD$5</c:f>
              <c:strCache>
                <c:ptCount val="1"/>
                <c:pt idx="0">
                  <c:v>ACT</c:v>
                </c:pt>
              </c:strCache>
            </c:strRef>
          </c:tx>
          <c:spPr>
            <a:ln>
              <a:solidFill>
                <a:schemeClr val="accent6">
                  <a:lumMod val="75000"/>
                </a:schemeClr>
              </a:solidFill>
              <a:prstDash val="sysDash"/>
            </a:ln>
          </c:spPr>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16'!$AD$6:$AD$25</c:f>
              <c:numCache>
                <c:formatCode>General</c:formatCode>
                <c:ptCount val="20"/>
                <c:pt idx="0">
                  <c:v>8.4870899253475791</c:v>
                </c:pt>
                <c:pt idx="1">
                  <c:v>8.5178829109746506</c:v>
                </c:pt>
                <c:pt idx="2">
                  <c:v>8.3661546689388544</c:v>
                </c:pt>
                <c:pt idx="3">
                  <c:v>8.3762127959806509</c:v>
                </c:pt>
                <c:pt idx="4">
                  <c:v>8.9789656245830916</c:v>
                </c:pt>
                <c:pt idx="5">
                  <c:v>9.0821425440518997</c:v>
                </c:pt>
                <c:pt idx="6">
                  <c:v>8.5449605920508027</c:v>
                </c:pt>
                <c:pt idx="7">
                  <c:v>9.3590825554446777</c:v>
                </c:pt>
                <c:pt idx="8">
                  <c:v>9.4952321812877027</c:v>
                </c:pt>
                <c:pt idx="9">
                  <c:v>9.6793229026166685</c:v>
                </c:pt>
                <c:pt idx="10">
                  <c:v>9.816589378335415</c:v>
                </c:pt>
                <c:pt idx="11">
                  <c:v>9.7724448428300796</c:v>
                </c:pt>
                <c:pt idx="12">
                  <c:v>9.8889080296298673</c:v>
                </c:pt>
                <c:pt idx="13">
                  <c:v>10.429947905387056</c:v>
                </c:pt>
                <c:pt idx="14">
                  <c:v>11.354431408046995</c:v>
                </c:pt>
                <c:pt idx="15">
                  <c:v>11.229354998664999</c:v>
                </c:pt>
                <c:pt idx="16">
                  <c:v>11.341065535124953</c:v>
                </c:pt>
                <c:pt idx="17">
                  <c:v>10.660691018555971</c:v>
                </c:pt>
                <c:pt idx="18">
                  <c:v>9.6549253998634477</c:v>
                </c:pt>
                <c:pt idx="19">
                  <c:v>8.616224799471679</c:v>
                </c:pt>
              </c:numCache>
            </c:numRef>
          </c:val>
          <c:smooth val="0"/>
          <c:extLst xmlns:c16r2="http://schemas.microsoft.com/office/drawing/2015/06/chart">
            <c:ext xmlns:c16="http://schemas.microsoft.com/office/drawing/2014/chart" uri="{C3380CC4-5D6E-409C-BE32-E72D297353CC}">
              <c16:uniqueId val="{00000007-756E-41EE-9E5F-A55F7CD605D5}"/>
            </c:ext>
          </c:extLst>
        </c:ser>
        <c:dLbls>
          <c:showLegendKey val="0"/>
          <c:showVal val="0"/>
          <c:showCatName val="0"/>
          <c:showSerName val="0"/>
          <c:showPercent val="0"/>
          <c:showBubbleSize val="0"/>
        </c:dLbls>
        <c:marker val="1"/>
        <c:smooth val="0"/>
        <c:axId val="256980864"/>
        <c:axId val="257147648"/>
      </c:lineChart>
      <c:dateAx>
        <c:axId val="25698086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57147648"/>
        <c:crosses val="autoZero"/>
        <c:auto val="0"/>
        <c:lblOffset val="100"/>
        <c:baseTimeUnit val="days"/>
      </c:dateAx>
      <c:valAx>
        <c:axId val="257147648"/>
        <c:scaling>
          <c:orientation val="minMax"/>
          <c:min val="6"/>
        </c:scaling>
        <c:delete val="0"/>
        <c:axPos val="l"/>
        <c:title>
          <c:tx>
            <c:rich>
              <a:bodyPr rot="-5400000" vert="horz"/>
              <a:lstStyle/>
              <a:p>
                <a:pPr>
                  <a:defRPr/>
                </a:pPr>
                <a:r>
                  <a:rPr lang="en-US"/>
                  <a:t>Percentage</a:t>
                </a:r>
              </a:p>
            </c:rich>
          </c:tx>
          <c:layout/>
          <c:overlay val="0"/>
        </c:title>
        <c:numFmt formatCode="0" sourceLinked="0"/>
        <c:majorTickMark val="out"/>
        <c:minorTickMark val="none"/>
        <c:tickLblPos val="nextTo"/>
        <c:crossAx val="256980864"/>
        <c:crosses val="autoZero"/>
        <c:crossBetween val="midCat"/>
      </c:valAx>
    </c:plotArea>
    <c:legend>
      <c:legendPos val="b"/>
      <c:layout>
        <c:manualLayout>
          <c:xMode val="edge"/>
          <c:yMode val="edge"/>
          <c:x val="8.3447352645734094E-2"/>
          <c:y val="0.83404819189268009"/>
          <c:w val="0.89788821560544396"/>
          <c:h val="0.11502588218139399"/>
        </c:manualLayout>
      </c:layout>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88838E-A641-471D-85B7-1C811C481F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248D2F5F-7AC6-4FAC-90C6-437089AA5088}">
      <dgm:prSet phldrT="[Text]" custT="1"/>
      <dgm:spPr>
        <a:solidFill>
          <a:srgbClr val="003767"/>
        </a:solidFill>
        <a:ln>
          <a:noFill/>
        </a:ln>
      </dgm:spPr>
      <dgm:t>
        <a:bodyPr/>
        <a:lstStyle/>
        <a:p>
          <a:r>
            <a:rPr lang="en-GB" sz="900" b="0" baseline="0">
              <a:latin typeface="Arial" panose="020B0604020202020204" pitchFamily="34" charset="0"/>
              <a:cs typeface="Arial" panose="020B0604020202020204" pitchFamily="34" charset="0"/>
            </a:rPr>
            <a:t>41 892  VET-level completions</a:t>
          </a:r>
        </a:p>
        <a:p>
          <a:r>
            <a:rPr lang="en-GB" sz="900" b="0" baseline="0">
              <a:latin typeface="Arial" panose="020B0604020202020204" pitchFamily="34" charset="0"/>
              <a:cs typeface="Arial" panose="020B0604020202020204" pitchFamily="34" charset="0"/>
            </a:rPr>
            <a:t>by people already </a:t>
          </a:r>
          <a:br>
            <a:rPr lang="en-GB" sz="900" b="0" baseline="0">
              <a:latin typeface="Arial" panose="020B0604020202020204" pitchFamily="34" charset="0"/>
              <a:cs typeface="Arial" panose="020B0604020202020204" pitchFamily="34" charset="0"/>
            </a:rPr>
          </a:br>
          <a:r>
            <a:rPr lang="en-GB" sz="900" b="0" baseline="0">
              <a:latin typeface="Arial" panose="020B0604020202020204" pitchFamily="34" charset="0"/>
              <a:cs typeface="Arial" panose="020B0604020202020204" pitchFamily="34" charset="0"/>
            </a:rPr>
            <a:t>having a Bachelor </a:t>
          </a:r>
          <a:br>
            <a:rPr lang="en-GB" sz="900" b="0" baseline="0">
              <a:latin typeface="Arial" panose="020B0604020202020204" pitchFamily="34" charset="0"/>
              <a:cs typeface="Arial" panose="020B0604020202020204" pitchFamily="34" charset="0"/>
            </a:rPr>
          </a:br>
          <a:r>
            <a:rPr lang="en-GB" sz="900" b="0" baseline="0">
              <a:latin typeface="Arial" panose="020B0604020202020204" pitchFamily="34" charset="0"/>
              <a:cs typeface="Arial" panose="020B0604020202020204" pitchFamily="34" charset="0"/>
            </a:rPr>
            <a:t>degree or higher</a:t>
          </a:r>
          <a:endParaRPr lang="en-GB" sz="900">
            <a:latin typeface="Arial" panose="020B0604020202020204" pitchFamily="34" charset="0"/>
            <a:cs typeface="Arial" panose="020B0604020202020204" pitchFamily="34" charset="0"/>
          </a:endParaRPr>
        </a:p>
      </dgm:t>
    </dgm:pt>
    <dgm:pt modelId="{A5D99914-E768-414E-9A84-514C1E5CA978}" type="parTrans" cxnId="{24E42ED7-89B5-4162-9EE2-299E17D1BAEF}">
      <dgm:prSet/>
      <dgm:spPr/>
      <dgm:t>
        <a:bodyPr/>
        <a:lstStyle/>
        <a:p>
          <a:endParaRPr lang="en-GB" sz="1600"/>
        </a:p>
      </dgm:t>
    </dgm:pt>
    <dgm:pt modelId="{5B219F37-BFB3-44E4-8B56-FCFF85C7146F}" type="sibTrans" cxnId="{24E42ED7-89B5-4162-9EE2-299E17D1BAEF}">
      <dgm:prSet/>
      <dgm:spPr/>
      <dgm:t>
        <a:bodyPr/>
        <a:lstStyle/>
        <a:p>
          <a:endParaRPr lang="en-GB" sz="1600"/>
        </a:p>
      </dgm:t>
    </dgm:pt>
    <dgm:pt modelId="{C904649A-93CF-4F4B-BC8E-080DE3C0C5A2}">
      <dgm:prSet phldrT="[Text]" custT="1"/>
      <dgm:spPr>
        <a:solidFill>
          <a:srgbClr val="78278B"/>
        </a:solidFill>
        <a:ln>
          <a:noFill/>
        </a:ln>
      </dgm:spPr>
      <dgm:t>
        <a:bodyPr/>
        <a:lstStyle/>
        <a:p>
          <a:r>
            <a:rPr lang="en-GB" sz="900">
              <a:latin typeface="Arial" panose="020B0604020202020204" pitchFamily="34" charset="0"/>
              <a:cs typeface="Arial" panose="020B0604020202020204" pitchFamily="34" charset="0"/>
            </a:rPr>
            <a:t>University (8.8%)</a:t>
          </a:r>
        </a:p>
      </dgm:t>
    </dgm:pt>
    <dgm:pt modelId="{CD6E5A74-763D-4BBF-8516-0B63BC333295}" type="parTrans" cxnId="{43E06A5C-C66A-46C9-BA01-976F1AFF8CB8}">
      <dgm:prSet custT="1"/>
      <dgm:spPr>
        <a:solidFill>
          <a:srgbClr val="0081C6"/>
        </a:solidFill>
        <a:ln>
          <a:solidFill>
            <a:schemeClr val="tx1"/>
          </a:solidFill>
        </a:ln>
      </dgm:spPr>
      <dgm:t>
        <a:bodyPr/>
        <a:lstStyle/>
        <a:p>
          <a:endParaRPr lang="en-GB" sz="1600"/>
        </a:p>
      </dgm:t>
    </dgm:pt>
    <dgm:pt modelId="{F9067738-EEF6-41FF-84C0-87108EE4775F}" type="sibTrans" cxnId="{43E06A5C-C66A-46C9-BA01-976F1AFF8CB8}">
      <dgm:prSet/>
      <dgm:spPr/>
      <dgm:t>
        <a:bodyPr/>
        <a:lstStyle/>
        <a:p>
          <a:endParaRPr lang="en-GB" sz="1600"/>
        </a:p>
      </dgm:t>
    </dgm:pt>
    <dgm:pt modelId="{EA65C2E0-74FE-4857-8325-8F0B61C670FE}">
      <dgm:prSet phldrT="[Text]" custT="1"/>
      <dgm:spPr>
        <a:solidFill>
          <a:srgbClr val="0081C6"/>
        </a:solidFill>
        <a:ln>
          <a:noFill/>
        </a:ln>
      </dgm:spPr>
      <dgm:t>
        <a:bodyPr/>
        <a:lstStyle/>
        <a:p>
          <a:r>
            <a:rPr lang="en-GB" sz="900" baseline="0">
              <a:latin typeface="Arial" panose="020B0604020202020204" pitchFamily="34" charset="0"/>
              <a:cs typeface="Arial" panose="020B0604020202020204" pitchFamily="34" charset="0"/>
            </a:rPr>
            <a:t>VET</a:t>
          </a:r>
          <a:r>
            <a:rPr lang="en-GB" sz="900">
              <a:latin typeface="Arial" panose="020B0604020202020204" pitchFamily="34" charset="0"/>
              <a:cs typeface="Arial" panose="020B0604020202020204" pitchFamily="34" charset="0"/>
            </a:rPr>
            <a:t> provider (18.1%)</a:t>
          </a:r>
        </a:p>
      </dgm:t>
    </dgm:pt>
    <dgm:pt modelId="{659741D5-A051-4035-AED8-4DA1A0C6817E}" type="parTrans" cxnId="{1CEAAB45-4252-47A1-81D5-525468C4B335}">
      <dgm:prSet custT="1"/>
      <dgm:spPr>
        <a:ln>
          <a:solidFill>
            <a:schemeClr val="tx1"/>
          </a:solidFill>
        </a:ln>
      </dgm:spPr>
      <dgm:t>
        <a:bodyPr/>
        <a:lstStyle/>
        <a:p>
          <a:endParaRPr lang="en-GB" sz="1600"/>
        </a:p>
      </dgm:t>
    </dgm:pt>
    <dgm:pt modelId="{C008EFB5-96C3-4616-9819-6A3DC476D08B}" type="sibTrans" cxnId="{1CEAAB45-4252-47A1-81D5-525468C4B335}">
      <dgm:prSet/>
      <dgm:spPr/>
      <dgm:t>
        <a:bodyPr/>
        <a:lstStyle/>
        <a:p>
          <a:endParaRPr lang="en-GB" sz="1600"/>
        </a:p>
      </dgm:t>
    </dgm:pt>
    <dgm:pt modelId="{E8B97903-200B-4918-BD1F-6BE0484B0902}">
      <dgm:prSet phldrT="[Text]" custT="1"/>
      <dgm:spPr>
        <a:solidFill>
          <a:srgbClr val="439539"/>
        </a:solidFill>
        <a:ln>
          <a:noFill/>
        </a:ln>
      </dgm:spPr>
      <dgm:t>
        <a:bodyPr/>
        <a:lstStyle/>
        <a:p>
          <a:r>
            <a:rPr lang="en-GB" sz="900">
              <a:latin typeface="Arial" panose="020B0604020202020204" pitchFamily="34" charset="0"/>
              <a:cs typeface="Arial" panose="020B0604020202020204" pitchFamily="34" charset="0"/>
            </a:rPr>
            <a:t>Not in further study (73.1%)</a:t>
          </a:r>
        </a:p>
      </dgm:t>
    </dgm:pt>
    <dgm:pt modelId="{CFB16DCA-24A8-4C72-A287-AE054CAE520D}" type="parTrans" cxnId="{4D4D6D21-14AC-4C73-A166-9E9B58611C7A}">
      <dgm:prSet/>
      <dgm:spPr>
        <a:ln>
          <a:solidFill>
            <a:schemeClr val="tx1"/>
          </a:solidFill>
        </a:ln>
      </dgm:spPr>
      <dgm:t>
        <a:bodyPr/>
        <a:lstStyle/>
        <a:p>
          <a:endParaRPr lang="en-AU"/>
        </a:p>
      </dgm:t>
    </dgm:pt>
    <dgm:pt modelId="{E360906E-0531-42C5-B084-43066944D8B1}" type="sibTrans" cxnId="{4D4D6D21-14AC-4C73-A166-9E9B58611C7A}">
      <dgm:prSet/>
      <dgm:spPr/>
      <dgm:t>
        <a:bodyPr/>
        <a:lstStyle/>
        <a:p>
          <a:endParaRPr lang="en-AU"/>
        </a:p>
      </dgm:t>
    </dgm:pt>
    <dgm:pt modelId="{3E9ED4A0-3D66-4354-86D5-1ACF2B4C0731}" type="pres">
      <dgm:prSet presAssocID="{C788838E-A641-471D-85B7-1C811C481F0E}" presName="Name0" presStyleCnt="0">
        <dgm:presLayoutVars>
          <dgm:chPref val="1"/>
          <dgm:dir/>
          <dgm:animOne val="branch"/>
          <dgm:animLvl val="lvl"/>
          <dgm:resizeHandles val="exact"/>
        </dgm:presLayoutVars>
      </dgm:prSet>
      <dgm:spPr/>
      <dgm:t>
        <a:bodyPr/>
        <a:lstStyle/>
        <a:p>
          <a:endParaRPr lang="en-AU"/>
        </a:p>
      </dgm:t>
    </dgm:pt>
    <dgm:pt modelId="{73D69A02-0158-43E7-A049-AE1F9965D8C8}" type="pres">
      <dgm:prSet presAssocID="{248D2F5F-7AC6-4FAC-90C6-437089AA5088}" presName="root1" presStyleCnt="0"/>
      <dgm:spPr/>
    </dgm:pt>
    <dgm:pt modelId="{FB9E40F5-F2B1-4DEA-87DE-D85E3F73672D}" type="pres">
      <dgm:prSet presAssocID="{248D2F5F-7AC6-4FAC-90C6-437089AA5088}" presName="LevelOneTextNode" presStyleLbl="node0" presStyleIdx="0" presStyleCnt="1" custAng="5400000" custScaleX="354446" custScaleY="100196" custLinFactX="-87195" custLinFactNeighborX="-100000" custLinFactNeighborY="8151">
        <dgm:presLayoutVars>
          <dgm:chPref val="3"/>
        </dgm:presLayoutVars>
      </dgm:prSet>
      <dgm:spPr/>
      <dgm:t>
        <a:bodyPr/>
        <a:lstStyle/>
        <a:p>
          <a:endParaRPr lang="en-GB"/>
        </a:p>
      </dgm:t>
    </dgm:pt>
    <dgm:pt modelId="{5E0FB941-8444-46BA-94AC-CC8131A9C83B}" type="pres">
      <dgm:prSet presAssocID="{248D2F5F-7AC6-4FAC-90C6-437089AA5088}" presName="level2hierChild" presStyleCnt="0"/>
      <dgm:spPr/>
    </dgm:pt>
    <dgm:pt modelId="{E1007154-0C79-41A9-B5DE-44F19D48E2C2}" type="pres">
      <dgm:prSet presAssocID="{CD6E5A74-763D-4BBF-8516-0B63BC333295}" presName="conn2-1" presStyleLbl="parChTrans1D2" presStyleIdx="0" presStyleCnt="3"/>
      <dgm:spPr/>
      <dgm:t>
        <a:bodyPr/>
        <a:lstStyle/>
        <a:p>
          <a:endParaRPr lang="en-AU"/>
        </a:p>
      </dgm:t>
    </dgm:pt>
    <dgm:pt modelId="{1CDE304F-5D45-49C6-A487-A2E6AE254DDA}" type="pres">
      <dgm:prSet presAssocID="{CD6E5A74-763D-4BBF-8516-0B63BC333295}" presName="connTx" presStyleLbl="parChTrans1D2" presStyleIdx="0" presStyleCnt="3"/>
      <dgm:spPr/>
      <dgm:t>
        <a:bodyPr/>
        <a:lstStyle/>
        <a:p>
          <a:endParaRPr lang="en-AU"/>
        </a:p>
      </dgm:t>
    </dgm:pt>
    <dgm:pt modelId="{E452F725-AAA3-4843-B955-5246368DEE8C}" type="pres">
      <dgm:prSet presAssocID="{C904649A-93CF-4F4B-BC8E-080DE3C0C5A2}" presName="root2" presStyleCnt="0"/>
      <dgm:spPr/>
    </dgm:pt>
    <dgm:pt modelId="{6886A8FB-C5A2-410D-B281-EF0B56E01231}" type="pres">
      <dgm:prSet presAssocID="{C904649A-93CF-4F4B-BC8E-080DE3C0C5A2}" presName="LevelTwoTextNode" presStyleLbl="node2" presStyleIdx="0" presStyleCnt="3" custScaleX="199959" custLinFactNeighborX="49120" custLinFactNeighborY="42653">
        <dgm:presLayoutVars>
          <dgm:chPref val="3"/>
        </dgm:presLayoutVars>
      </dgm:prSet>
      <dgm:spPr/>
      <dgm:t>
        <a:bodyPr/>
        <a:lstStyle/>
        <a:p>
          <a:endParaRPr lang="en-GB"/>
        </a:p>
      </dgm:t>
    </dgm:pt>
    <dgm:pt modelId="{27BAC0E0-AF09-4858-A4E6-0002447C77CE}" type="pres">
      <dgm:prSet presAssocID="{C904649A-93CF-4F4B-BC8E-080DE3C0C5A2}" presName="level3hierChild" presStyleCnt="0"/>
      <dgm:spPr/>
    </dgm:pt>
    <dgm:pt modelId="{5C244AD1-A1CD-414B-9425-8FC916C60FA2}" type="pres">
      <dgm:prSet presAssocID="{659741D5-A051-4035-AED8-4DA1A0C6817E}" presName="conn2-1" presStyleLbl="parChTrans1D2" presStyleIdx="1" presStyleCnt="3"/>
      <dgm:spPr/>
      <dgm:t>
        <a:bodyPr/>
        <a:lstStyle/>
        <a:p>
          <a:endParaRPr lang="en-AU"/>
        </a:p>
      </dgm:t>
    </dgm:pt>
    <dgm:pt modelId="{64C3B0C2-DE33-4647-AA58-DE316BA25409}" type="pres">
      <dgm:prSet presAssocID="{659741D5-A051-4035-AED8-4DA1A0C6817E}" presName="connTx" presStyleLbl="parChTrans1D2" presStyleIdx="1" presStyleCnt="3"/>
      <dgm:spPr/>
      <dgm:t>
        <a:bodyPr/>
        <a:lstStyle/>
        <a:p>
          <a:endParaRPr lang="en-AU"/>
        </a:p>
      </dgm:t>
    </dgm:pt>
    <dgm:pt modelId="{E010661D-ADA1-4E64-924A-475F6CE48C57}" type="pres">
      <dgm:prSet presAssocID="{EA65C2E0-74FE-4857-8325-8F0B61C670FE}" presName="root2" presStyleCnt="0"/>
      <dgm:spPr/>
    </dgm:pt>
    <dgm:pt modelId="{A36A39B5-0FCB-471B-8AF6-66A8685B6688}" type="pres">
      <dgm:prSet presAssocID="{EA65C2E0-74FE-4857-8325-8F0B61C670FE}" presName="LevelTwoTextNode" presStyleLbl="node2" presStyleIdx="1" presStyleCnt="3" custScaleX="200050" custLinFactNeighborX="49120" custLinFactNeighborY="42653">
        <dgm:presLayoutVars>
          <dgm:chPref val="3"/>
        </dgm:presLayoutVars>
      </dgm:prSet>
      <dgm:spPr/>
      <dgm:t>
        <a:bodyPr/>
        <a:lstStyle/>
        <a:p>
          <a:endParaRPr lang="en-AU"/>
        </a:p>
      </dgm:t>
    </dgm:pt>
    <dgm:pt modelId="{F545524A-9FD4-4B8A-B75B-8D0CE3ED8F45}" type="pres">
      <dgm:prSet presAssocID="{EA65C2E0-74FE-4857-8325-8F0B61C670FE}" presName="level3hierChild" presStyleCnt="0"/>
      <dgm:spPr/>
    </dgm:pt>
    <dgm:pt modelId="{A47A743D-1C2B-4F00-AAD3-BFD384D10608}" type="pres">
      <dgm:prSet presAssocID="{CFB16DCA-24A8-4C72-A287-AE054CAE520D}" presName="conn2-1" presStyleLbl="parChTrans1D2" presStyleIdx="2" presStyleCnt="3"/>
      <dgm:spPr/>
      <dgm:t>
        <a:bodyPr/>
        <a:lstStyle/>
        <a:p>
          <a:endParaRPr lang="en-AU"/>
        </a:p>
      </dgm:t>
    </dgm:pt>
    <dgm:pt modelId="{BC6608E2-7CC7-4D8B-BFF2-8C3B02EF4FC3}" type="pres">
      <dgm:prSet presAssocID="{CFB16DCA-24A8-4C72-A287-AE054CAE520D}" presName="connTx" presStyleLbl="parChTrans1D2" presStyleIdx="2" presStyleCnt="3"/>
      <dgm:spPr/>
      <dgm:t>
        <a:bodyPr/>
        <a:lstStyle/>
        <a:p>
          <a:endParaRPr lang="en-AU"/>
        </a:p>
      </dgm:t>
    </dgm:pt>
    <dgm:pt modelId="{DC446BD9-FFC6-4A49-9400-87675F84C15D}" type="pres">
      <dgm:prSet presAssocID="{E8B97903-200B-4918-BD1F-6BE0484B0902}" presName="root2" presStyleCnt="0"/>
      <dgm:spPr/>
    </dgm:pt>
    <dgm:pt modelId="{282B07CF-72A0-45C6-AEA5-338C47819408}" type="pres">
      <dgm:prSet presAssocID="{E8B97903-200B-4918-BD1F-6BE0484B0902}" presName="LevelTwoTextNode" presStyleLbl="node2" presStyleIdx="2" presStyleCnt="3" custScaleX="200050" custScaleY="100471" custLinFactNeighborX="49120" custLinFactNeighborY="42653">
        <dgm:presLayoutVars>
          <dgm:chPref val="3"/>
        </dgm:presLayoutVars>
      </dgm:prSet>
      <dgm:spPr/>
      <dgm:t>
        <a:bodyPr/>
        <a:lstStyle/>
        <a:p>
          <a:endParaRPr lang="en-AU"/>
        </a:p>
      </dgm:t>
    </dgm:pt>
    <dgm:pt modelId="{6418ED71-2ACA-4CFF-A19B-D6E5D76A16DB}" type="pres">
      <dgm:prSet presAssocID="{E8B97903-200B-4918-BD1F-6BE0484B0902}" presName="level3hierChild" presStyleCnt="0"/>
      <dgm:spPr/>
    </dgm:pt>
  </dgm:ptLst>
  <dgm:cxnLst>
    <dgm:cxn modelId="{E905684B-3E6B-4939-B4D4-7676CDEA2FD3}" type="presOf" srcId="{659741D5-A051-4035-AED8-4DA1A0C6817E}" destId="{5C244AD1-A1CD-414B-9425-8FC916C60FA2}" srcOrd="0" destOrd="0" presId="urn:microsoft.com/office/officeart/2008/layout/HorizontalMultiLevelHierarchy"/>
    <dgm:cxn modelId="{A9F4FA3E-00FA-4F1D-B0E7-6A242257678E}" type="presOf" srcId="{CFB16DCA-24A8-4C72-A287-AE054CAE520D}" destId="{BC6608E2-7CC7-4D8B-BFF2-8C3B02EF4FC3}" srcOrd="1" destOrd="0" presId="urn:microsoft.com/office/officeart/2008/layout/HorizontalMultiLevelHierarchy"/>
    <dgm:cxn modelId="{146878A1-805D-44E3-97DC-0301A125D5D2}" type="presOf" srcId="{248D2F5F-7AC6-4FAC-90C6-437089AA5088}" destId="{FB9E40F5-F2B1-4DEA-87DE-D85E3F73672D}" srcOrd="0" destOrd="0" presId="urn:microsoft.com/office/officeart/2008/layout/HorizontalMultiLevelHierarchy"/>
    <dgm:cxn modelId="{DC098695-C483-4252-9F98-0CC84ED65577}" type="presOf" srcId="{659741D5-A051-4035-AED8-4DA1A0C6817E}" destId="{64C3B0C2-DE33-4647-AA58-DE316BA25409}" srcOrd="1" destOrd="0" presId="urn:microsoft.com/office/officeart/2008/layout/HorizontalMultiLevelHierarchy"/>
    <dgm:cxn modelId="{4914E394-73F1-4FB2-B5AE-EA77EB4142AB}" type="presOf" srcId="{CFB16DCA-24A8-4C72-A287-AE054CAE520D}" destId="{A47A743D-1C2B-4F00-AAD3-BFD384D10608}" srcOrd="0" destOrd="0" presId="urn:microsoft.com/office/officeart/2008/layout/HorizontalMultiLevelHierarchy"/>
    <dgm:cxn modelId="{1CEAAB45-4252-47A1-81D5-525468C4B335}" srcId="{248D2F5F-7AC6-4FAC-90C6-437089AA5088}" destId="{EA65C2E0-74FE-4857-8325-8F0B61C670FE}" srcOrd="1" destOrd="0" parTransId="{659741D5-A051-4035-AED8-4DA1A0C6817E}" sibTransId="{C008EFB5-96C3-4616-9819-6A3DC476D08B}"/>
    <dgm:cxn modelId="{24E42ED7-89B5-4162-9EE2-299E17D1BAEF}" srcId="{C788838E-A641-471D-85B7-1C811C481F0E}" destId="{248D2F5F-7AC6-4FAC-90C6-437089AA5088}" srcOrd="0" destOrd="0" parTransId="{A5D99914-E768-414E-9A84-514C1E5CA978}" sibTransId="{5B219F37-BFB3-44E4-8B56-FCFF85C7146F}"/>
    <dgm:cxn modelId="{D3019AF9-333C-42E8-8FF0-9F77CFADDFFA}" type="presOf" srcId="{C904649A-93CF-4F4B-BC8E-080DE3C0C5A2}" destId="{6886A8FB-C5A2-410D-B281-EF0B56E01231}" srcOrd="0" destOrd="0" presId="urn:microsoft.com/office/officeart/2008/layout/HorizontalMultiLevelHierarchy"/>
    <dgm:cxn modelId="{4D4D6D21-14AC-4C73-A166-9E9B58611C7A}" srcId="{248D2F5F-7AC6-4FAC-90C6-437089AA5088}" destId="{E8B97903-200B-4918-BD1F-6BE0484B0902}" srcOrd="2" destOrd="0" parTransId="{CFB16DCA-24A8-4C72-A287-AE054CAE520D}" sibTransId="{E360906E-0531-42C5-B084-43066944D8B1}"/>
    <dgm:cxn modelId="{AD61DF85-CCF1-4EFE-B2FF-B485E0E6B436}" type="presOf" srcId="{EA65C2E0-74FE-4857-8325-8F0B61C670FE}" destId="{A36A39B5-0FCB-471B-8AF6-66A8685B6688}" srcOrd="0" destOrd="0" presId="urn:microsoft.com/office/officeart/2008/layout/HorizontalMultiLevelHierarchy"/>
    <dgm:cxn modelId="{43E06A5C-C66A-46C9-BA01-976F1AFF8CB8}" srcId="{248D2F5F-7AC6-4FAC-90C6-437089AA5088}" destId="{C904649A-93CF-4F4B-BC8E-080DE3C0C5A2}" srcOrd="0" destOrd="0" parTransId="{CD6E5A74-763D-4BBF-8516-0B63BC333295}" sibTransId="{F9067738-EEF6-41FF-84C0-87108EE4775F}"/>
    <dgm:cxn modelId="{E9050D08-4F7A-42FA-99F5-31431BFFC768}" type="presOf" srcId="{E8B97903-200B-4918-BD1F-6BE0484B0902}" destId="{282B07CF-72A0-45C6-AEA5-338C47819408}" srcOrd="0" destOrd="0" presId="urn:microsoft.com/office/officeart/2008/layout/HorizontalMultiLevelHierarchy"/>
    <dgm:cxn modelId="{5E12AA6F-5CE9-4F13-BD67-1CF00462E268}" type="presOf" srcId="{CD6E5A74-763D-4BBF-8516-0B63BC333295}" destId="{1CDE304F-5D45-49C6-A487-A2E6AE254DDA}" srcOrd="1" destOrd="0" presId="urn:microsoft.com/office/officeart/2008/layout/HorizontalMultiLevelHierarchy"/>
    <dgm:cxn modelId="{FC9CF094-F7C4-4FB8-B7E4-66D455DE9102}" type="presOf" srcId="{C788838E-A641-471D-85B7-1C811C481F0E}" destId="{3E9ED4A0-3D66-4354-86D5-1ACF2B4C0731}" srcOrd="0" destOrd="0" presId="urn:microsoft.com/office/officeart/2008/layout/HorizontalMultiLevelHierarchy"/>
    <dgm:cxn modelId="{9E793DD3-DC35-41DD-B9F0-A5C8F2D0D569}" type="presOf" srcId="{CD6E5A74-763D-4BBF-8516-0B63BC333295}" destId="{E1007154-0C79-41A9-B5DE-44F19D48E2C2}" srcOrd="0" destOrd="0" presId="urn:microsoft.com/office/officeart/2008/layout/HorizontalMultiLevelHierarchy"/>
    <dgm:cxn modelId="{5FCA03C8-3AD4-4E9C-B4C8-D4D05AA0082A}" type="presParOf" srcId="{3E9ED4A0-3D66-4354-86D5-1ACF2B4C0731}" destId="{73D69A02-0158-43E7-A049-AE1F9965D8C8}" srcOrd="0" destOrd="0" presId="urn:microsoft.com/office/officeart/2008/layout/HorizontalMultiLevelHierarchy"/>
    <dgm:cxn modelId="{91B54A3D-65EA-4603-8A75-5FA7940652D8}" type="presParOf" srcId="{73D69A02-0158-43E7-A049-AE1F9965D8C8}" destId="{FB9E40F5-F2B1-4DEA-87DE-D85E3F73672D}" srcOrd="0" destOrd="0" presId="urn:microsoft.com/office/officeart/2008/layout/HorizontalMultiLevelHierarchy"/>
    <dgm:cxn modelId="{2941527E-AFCF-4CD3-AB9D-4B6EB89FC870}" type="presParOf" srcId="{73D69A02-0158-43E7-A049-AE1F9965D8C8}" destId="{5E0FB941-8444-46BA-94AC-CC8131A9C83B}" srcOrd="1" destOrd="0" presId="urn:microsoft.com/office/officeart/2008/layout/HorizontalMultiLevelHierarchy"/>
    <dgm:cxn modelId="{04C21256-E95C-4032-BC9A-885629E47755}" type="presParOf" srcId="{5E0FB941-8444-46BA-94AC-CC8131A9C83B}" destId="{E1007154-0C79-41A9-B5DE-44F19D48E2C2}" srcOrd="0" destOrd="0" presId="urn:microsoft.com/office/officeart/2008/layout/HorizontalMultiLevelHierarchy"/>
    <dgm:cxn modelId="{F6C472F0-AAB8-486D-87BE-9E35289E54AC}" type="presParOf" srcId="{E1007154-0C79-41A9-B5DE-44F19D48E2C2}" destId="{1CDE304F-5D45-49C6-A487-A2E6AE254DDA}" srcOrd="0" destOrd="0" presId="urn:microsoft.com/office/officeart/2008/layout/HorizontalMultiLevelHierarchy"/>
    <dgm:cxn modelId="{F1DBAD02-ECDB-4084-9B85-71754570C888}" type="presParOf" srcId="{5E0FB941-8444-46BA-94AC-CC8131A9C83B}" destId="{E452F725-AAA3-4843-B955-5246368DEE8C}" srcOrd="1" destOrd="0" presId="urn:microsoft.com/office/officeart/2008/layout/HorizontalMultiLevelHierarchy"/>
    <dgm:cxn modelId="{61AC7324-0332-403A-8874-0A84C8A3920D}" type="presParOf" srcId="{E452F725-AAA3-4843-B955-5246368DEE8C}" destId="{6886A8FB-C5A2-410D-B281-EF0B56E01231}" srcOrd="0" destOrd="0" presId="urn:microsoft.com/office/officeart/2008/layout/HorizontalMultiLevelHierarchy"/>
    <dgm:cxn modelId="{2F2FCA22-021B-4A04-9A87-39E0301D0ED6}" type="presParOf" srcId="{E452F725-AAA3-4843-B955-5246368DEE8C}" destId="{27BAC0E0-AF09-4858-A4E6-0002447C77CE}" srcOrd="1" destOrd="0" presId="urn:microsoft.com/office/officeart/2008/layout/HorizontalMultiLevelHierarchy"/>
    <dgm:cxn modelId="{A84697E8-562D-49EA-AC49-8AC7E32AAF40}" type="presParOf" srcId="{5E0FB941-8444-46BA-94AC-CC8131A9C83B}" destId="{5C244AD1-A1CD-414B-9425-8FC916C60FA2}" srcOrd="2" destOrd="0" presId="urn:microsoft.com/office/officeart/2008/layout/HorizontalMultiLevelHierarchy"/>
    <dgm:cxn modelId="{F5360B0A-4AD3-4FDA-AD93-36603FFA3AA8}" type="presParOf" srcId="{5C244AD1-A1CD-414B-9425-8FC916C60FA2}" destId="{64C3B0C2-DE33-4647-AA58-DE316BA25409}" srcOrd="0" destOrd="0" presId="urn:microsoft.com/office/officeart/2008/layout/HorizontalMultiLevelHierarchy"/>
    <dgm:cxn modelId="{7885FDEB-F99C-4733-9FF9-D7E51D7FA1C5}" type="presParOf" srcId="{5E0FB941-8444-46BA-94AC-CC8131A9C83B}" destId="{E010661D-ADA1-4E64-924A-475F6CE48C57}" srcOrd="3" destOrd="0" presId="urn:microsoft.com/office/officeart/2008/layout/HorizontalMultiLevelHierarchy"/>
    <dgm:cxn modelId="{3BD19311-3E17-41C8-ACD3-7AE056925F6C}" type="presParOf" srcId="{E010661D-ADA1-4E64-924A-475F6CE48C57}" destId="{A36A39B5-0FCB-471B-8AF6-66A8685B6688}" srcOrd="0" destOrd="0" presId="urn:microsoft.com/office/officeart/2008/layout/HorizontalMultiLevelHierarchy"/>
    <dgm:cxn modelId="{2C7D1CE5-3B4C-404A-9A9C-CECC23EC32FD}" type="presParOf" srcId="{E010661D-ADA1-4E64-924A-475F6CE48C57}" destId="{F545524A-9FD4-4B8A-B75B-8D0CE3ED8F45}" srcOrd="1" destOrd="0" presId="urn:microsoft.com/office/officeart/2008/layout/HorizontalMultiLevelHierarchy"/>
    <dgm:cxn modelId="{E54C7180-E2F0-456A-A725-89D4BCF4FCF2}" type="presParOf" srcId="{5E0FB941-8444-46BA-94AC-CC8131A9C83B}" destId="{A47A743D-1C2B-4F00-AAD3-BFD384D10608}" srcOrd="4" destOrd="0" presId="urn:microsoft.com/office/officeart/2008/layout/HorizontalMultiLevelHierarchy"/>
    <dgm:cxn modelId="{C929CC3B-18B2-42A2-AEBF-72E8602860E8}" type="presParOf" srcId="{A47A743D-1C2B-4F00-AAD3-BFD384D10608}" destId="{BC6608E2-7CC7-4D8B-BFF2-8C3B02EF4FC3}" srcOrd="0" destOrd="0" presId="urn:microsoft.com/office/officeart/2008/layout/HorizontalMultiLevelHierarchy"/>
    <dgm:cxn modelId="{8F590C8E-6D1A-4646-9D58-CF048FDFA798}" type="presParOf" srcId="{5E0FB941-8444-46BA-94AC-CC8131A9C83B}" destId="{DC446BD9-FFC6-4A49-9400-87675F84C15D}" srcOrd="5" destOrd="0" presId="urn:microsoft.com/office/officeart/2008/layout/HorizontalMultiLevelHierarchy"/>
    <dgm:cxn modelId="{E128B1F5-9988-4C45-B0E9-F85221838E62}" type="presParOf" srcId="{DC446BD9-FFC6-4A49-9400-87675F84C15D}" destId="{282B07CF-72A0-45C6-AEA5-338C47819408}" srcOrd="0" destOrd="0" presId="urn:microsoft.com/office/officeart/2008/layout/HorizontalMultiLevelHierarchy"/>
    <dgm:cxn modelId="{5D3188A9-2BD0-4E8D-B6EE-9C8DEB714605}" type="presParOf" srcId="{DC446BD9-FFC6-4A49-9400-87675F84C15D}" destId="{6418ED71-2ACA-4CFF-A19B-D6E5D76A16DB}" srcOrd="1" destOrd="0" presId="urn:microsoft.com/office/officeart/2008/layout/HorizontalMultiLevelHierarchy"/>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88838E-A641-471D-85B7-1C811C481F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248D2F5F-7AC6-4FAC-90C6-437089AA5088}">
      <dgm:prSet phldrT="[Text]" custT="1"/>
      <dgm:spPr>
        <a:solidFill>
          <a:srgbClr val="003767"/>
        </a:solidFill>
        <a:ln>
          <a:noFill/>
        </a:ln>
      </dgm:spPr>
      <dgm:t>
        <a:bodyPr/>
        <a:lstStyle/>
        <a:p>
          <a:r>
            <a:rPr lang="en-GB" sz="900">
              <a:latin typeface="Arial" panose="020B0604020202020204" pitchFamily="34" charset="0"/>
              <a:cs typeface="Arial" panose="020B0604020202020204" pitchFamily="34" charset="0"/>
            </a:rPr>
            <a:t>164 925 VET-level completions</a:t>
          </a:r>
        </a:p>
        <a:p>
          <a:r>
            <a:rPr lang="en-GB" sz="900">
              <a:latin typeface="Arial" panose="020B0604020202020204" pitchFamily="34" charset="0"/>
              <a:cs typeface="Arial" panose="020B0604020202020204" pitchFamily="34" charset="0"/>
            </a:rPr>
            <a:t>by people already having a VET qualification</a:t>
          </a:r>
        </a:p>
        <a:p>
          <a:r>
            <a:rPr lang="en-GB" sz="900">
              <a:latin typeface="Arial" panose="020B0604020202020204" pitchFamily="34" charset="0"/>
              <a:cs typeface="Arial" panose="020B0604020202020204" pitchFamily="34" charset="0"/>
            </a:rPr>
            <a:t>in the range </a:t>
          </a:r>
          <a:br>
            <a:rPr lang="en-GB" sz="900">
              <a:latin typeface="Arial" panose="020B0604020202020204" pitchFamily="34" charset="0"/>
              <a:cs typeface="Arial" panose="020B0604020202020204" pitchFamily="34" charset="0"/>
            </a:rPr>
          </a:br>
          <a:r>
            <a:rPr lang="en-GB" sz="900">
              <a:latin typeface="Arial" panose="020B0604020202020204" pitchFamily="34" charset="0"/>
              <a:cs typeface="Arial" panose="020B0604020202020204" pitchFamily="34" charset="0"/>
            </a:rPr>
            <a:t>certifcate I – diploma</a:t>
          </a:r>
        </a:p>
      </dgm:t>
    </dgm:pt>
    <dgm:pt modelId="{A5D99914-E768-414E-9A84-514C1E5CA978}" type="parTrans" cxnId="{24E42ED7-89B5-4162-9EE2-299E17D1BAEF}">
      <dgm:prSet/>
      <dgm:spPr/>
      <dgm:t>
        <a:bodyPr/>
        <a:lstStyle/>
        <a:p>
          <a:endParaRPr lang="en-GB" sz="1600"/>
        </a:p>
      </dgm:t>
    </dgm:pt>
    <dgm:pt modelId="{5B219F37-BFB3-44E4-8B56-FCFF85C7146F}" type="sibTrans" cxnId="{24E42ED7-89B5-4162-9EE2-299E17D1BAEF}">
      <dgm:prSet/>
      <dgm:spPr/>
      <dgm:t>
        <a:bodyPr/>
        <a:lstStyle/>
        <a:p>
          <a:endParaRPr lang="en-GB" sz="1600"/>
        </a:p>
      </dgm:t>
    </dgm:pt>
    <dgm:pt modelId="{C904649A-93CF-4F4B-BC8E-080DE3C0C5A2}">
      <dgm:prSet phldrT="[Text]" custT="1"/>
      <dgm:spPr>
        <a:solidFill>
          <a:srgbClr val="78278B"/>
        </a:solidFill>
        <a:ln>
          <a:noFill/>
        </a:ln>
      </dgm:spPr>
      <dgm:t>
        <a:bodyPr/>
        <a:lstStyle/>
        <a:p>
          <a:r>
            <a:rPr lang="en-GB" sz="900">
              <a:latin typeface="Arial" panose="020B0604020202020204" pitchFamily="34" charset="0"/>
              <a:cs typeface="Arial" panose="020B0604020202020204" pitchFamily="34" charset="0"/>
            </a:rPr>
            <a:t>University (7.8%)</a:t>
          </a:r>
        </a:p>
      </dgm:t>
    </dgm:pt>
    <dgm:pt modelId="{CD6E5A74-763D-4BBF-8516-0B63BC333295}" type="parTrans" cxnId="{43E06A5C-C66A-46C9-BA01-976F1AFF8CB8}">
      <dgm:prSet custT="1"/>
      <dgm:spPr>
        <a:solidFill>
          <a:srgbClr val="0081C6"/>
        </a:solidFill>
        <a:ln>
          <a:solidFill>
            <a:schemeClr val="tx1"/>
          </a:solidFill>
        </a:ln>
      </dgm:spPr>
      <dgm:t>
        <a:bodyPr/>
        <a:lstStyle/>
        <a:p>
          <a:endParaRPr lang="en-GB" sz="1600"/>
        </a:p>
      </dgm:t>
    </dgm:pt>
    <dgm:pt modelId="{F9067738-EEF6-41FF-84C0-87108EE4775F}" type="sibTrans" cxnId="{43E06A5C-C66A-46C9-BA01-976F1AFF8CB8}">
      <dgm:prSet/>
      <dgm:spPr/>
      <dgm:t>
        <a:bodyPr/>
        <a:lstStyle/>
        <a:p>
          <a:endParaRPr lang="en-GB" sz="1600"/>
        </a:p>
      </dgm:t>
    </dgm:pt>
    <dgm:pt modelId="{EA65C2E0-74FE-4857-8325-8F0B61C670FE}">
      <dgm:prSet phldrT="[Text]" custT="1"/>
      <dgm:spPr>
        <a:solidFill>
          <a:srgbClr val="0081C6"/>
        </a:solidFill>
        <a:ln>
          <a:noFill/>
        </a:ln>
      </dgm:spPr>
      <dgm:t>
        <a:bodyPr/>
        <a:lstStyle/>
        <a:p>
          <a:r>
            <a:rPr lang="en-GB" sz="900" baseline="0">
              <a:latin typeface="Arial" panose="020B0604020202020204" pitchFamily="34" charset="0"/>
              <a:cs typeface="Arial" panose="020B0604020202020204" pitchFamily="34" charset="0"/>
            </a:rPr>
            <a:t>VET</a:t>
          </a:r>
          <a:r>
            <a:rPr lang="en-GB" sz="900">
              <a:latin typeface="Arial" panose="020B0604020202020204" pitchFamily="34" charset="0"/>
              <a:cs typeface="Arial" panose="020B0604020202020204" pitchFamily="34" charset="0"/>
            </a:rPr>
            <a:t> provider (24.1%)</a:t>
          </a:r>
        </a:p>
      </dgm:t>
    </dgm:pt>
    <dgm:pt modelId="{659741D5-A051-4035-AED8-4DA1A0C6817E}" type="parTrans" cxnId="{1CEAAB45-4252-47A1-81D5-525468C4B335}">
      <dgm:prSet custT="1"/>
      <dgm:spPr>
        <a:ln>
          <a:solidFill>
            <a:schemeClr val="tx1"/>
          </a:solidFill>
        </a:ln>
      </dgm:spPr>
      <dgm:t>
        <a:bodyPr/>
        <a:lstStyle/>
        <a:p>
          <a:endParaRPr lang="en-GB" sz="1600"/>
        </a:p>
      </dgm:t>
    </dgm:pt>
    <dgm:pt modelId="{C008EFB5-96C3-4616-9819-6A3DC476D08B}" type="sibTrans" cxnId="{1CEAAB45-4252-47A1-81D5-525468C4B335}">
      <dgm:prSet/>
      <dgm:spPr/>
      <dgm:t>
        <a:bodyPr/>
        <a:lstStyle/>
        <a:p>
          <a:endParaRPr lang="en-GB" sz="1600"/>
        </a:p>
      </dgm:t>
    </dgm:pt>
    <dgm:pt modelId="{E8B97903-200B-4918-BD1F-6BE0484B0902}">
      <dgm:prSet phldrT="[Text]" custT="1"/>
      <dgm:spPr>
        <a:solidFill>
          <a:srgbClr val="439539"/>
        </a:solidFill>
        <a:ln>
          <a:noFill/>
        </a:ln>
      </dgm:spPr>
      <dgm:t>
        <a:bodyPr/>
        <a:lstStyle/>
        <a:p>
          <a:r>
            <a:rPr lang="en-GB" sz="900">
              <a:latin typeface="Arial" panose="020B0604020202020204" pitchFamily="34" charset="0"/>
              <a:cs typeface="Arial" panose="020B0604020202020204" pitchFamily="34" charset="0"/>
            </a:rPr>
            <a:t>Not in further study (68.1%)</a:t>
          </a:r>
        </a:p>
      </dgm:t>
    </dgm:pt>
    <dgm:pt modelId="{CFB16DCA-24A8-4C72-A287-AE054CAE520D}" type="parTrans" cxnId="{4D4D6D21-14AC-4C73-A166-9E9B58611C7A}">
      <dgm:prSet/>
      <dgm:spPr>
        <a:ln>
          <a:solidFill>
            <a:schemeClr val="tx1"/>
          </a:solidFill>
        </a:ln>
      </dgm:spPr>
      <dgm:t>
        <a:bodyPr/>
        <a:lstStyle/>
        <a:p>
          <a:endParaRPr lang="en-AU"/>
        </a:p>
      </dgm:t>
    </dgm:pt>
    <dgm:pt modelId="{E360906E-0531-42C5-B084-43066944D8B1}" type="sibTrans" cxnId="{4D4D6D21-14AC-4C73-A166-9E9B58611C7A}">
      <dgm:prSet/>
      <dgm:spPr/>
      <dgm:t>
        <a:bodyPr/>
        <a:lstStyle/>
        <a:p>
          <a:endParaRPr lang="en-AU"/>
        </a:p>
      </dgm:t>
    </dgm:pt>
    <dgm:pt modelId="{3E9ED4A0-3D66-4354-86D5-1ACF2B4C0731}" type="pres">
      <dgm:prSet presAssocID="{C788838E-A641-471D-85B7-1C811C481F0E}" presName="Name0" presStyleCnt="0">
        <dgm:presLayoutVars>
          <dgm:chPref val="1"/>
          <dgm:dir/>
          <dgm:animOne val="branch"/>
          <dgm:animLvl val="lvl"/>
          <dgm:resizeHandles val="exact"/>
        </dgm:presLayoutVars>
      </dgm:prSet>
      <dgm:spPr/>
      <dgm:t>
        <a:bodyPr/>
        <a:lstStyle/>
        <a:p>
          <a:endParaRPr lang="en-AU"/>
        </a:p>
      </dgm:t>
    </dgm:pt>
    <dgm:pt modelId="{73D69A02-0158-43E7-A049-AE1F9965D8C8}" type="pres">
      <dgm:prSet presAssocID="{248D2F5F-7AC6-4FAC-90C6-437089AA5088}" presName="root1" presStyleCnt="0"/>
      <dgm:spPr/>
    </dgm:pt>
    <dgm:pt modelId="{FB9E40F5-F2B1-4DEA-87DE-D85E3F73672D}" type="pres">
      <dgm:prSet presAssocID="{248D2F5F-7AC6-4FAC-90C6-437089AA5088}" presName="LevelOneTextNode" presStyleLbl="node0" presStyleIdx="0" presStyleCnt="1" custAng="5400000" custScaleX="354446" custScaleY="100196" custLinFactX="-87195" custLinFactNeighborX="-100000" custLinFactNeighborY="8151">
        <dgm:presLayoutVars>
          <dgm:chPref val="3"/>
        </dgm:presLayoutVars>
      </dgm:prSet>
      <dgm:spPr/>
      <dgm:t>
        <a:bodyPr/>
        <a:lstStyle/>
        <a:p>
          <a:endParaRPr lang="en-GB"/>
        </a:p>
      </dgm:t>
    </dgm:pt>
    <dgm:pt modelId="{5E0FB941-8444-46BA-94AC-CC8131A9C83B}" type="pres">
      <dgm:prSet presAssocID="{248D2F5F-7AC6-4FAC-90C6-437089AA5088}" presName="level2hierChild" presStyleCnt="0"/>
      <dgm:spPr/>
    </dgm:pt>
    <dgm:pt modelId="{E1007154-0C79-41A9-B5DE-44F19D48E2C2}" type="pres">
      <dgm:prSet presAssocID="{CD6E5A74-763D-4BBF-8516-0B63BC333295}" presName="conn2-1" presStyleLbl="parChTrans1D2" presStyleIdx="0" presStyleCnt="3"/>
      <dgm:spPr/>
      <dgm:t>
        <a:bodyPr/>
        <a:lstStyle/>
        <a:p>
          <a:endParaRPr lang="en-AU"/>
        </a:p>
      </dgm:t>
    </dgm:pt>
    <dgm:pt modelId="{1CDE304F-5D45-49C6-A487-A2E6AE254DDA}" type="pres">
      <dgm:prSet presAssocID="{CD6E5A74-763D-4BBF-8516-0B63BC333295}" presName="connTx" presStyleLbl="parChTrans1D2" presStyleIdx="0" presStyleCnt="3"/>
      <dgm:spPr/>
      <dgm:t>
        <a:bodyPr/>
        <a:lstStyle/>
        <a:p>
          <a:endParaRPr lang="en-AU"/>
        </a:p>
      </dgm:t>
    </dgm:pt>
    <dgm:pt modelId="{E452F725-AAA3-4843-B955-5246368DEE8C}" type="pres">
      <dgm:prSet presAssocID="{C904649A-93CF-4F4B-BC8E-080DE3C0C5A2}" presName="root2" presStyleCnt="0"/>
      <dgm:spPr/>
    </dgm:pt>
    <dgm:pt modelId="{6886A8FB-C5A2-410D-B281-EF0B56E01231}" type="pres">
      <dgm:prSet presAssocID="{C904649A-93CF-4F4B-BC8E-080DE3C0C5A2}" presName="LevelTwoTextNode" presStyleLbl="node2" presStyleIdx="0" presStyleCnt="3" custScaleX="199959" custLinFactNeighborX="49120" custLinFactNeighborY="42653">
        <dgm:presLayoutVars>
          <dgm:chPref val="3"/>
        </dgm:presLayoutVars>
      </dgm:prSet>
      <dgm:spPr/>
      <dgm:t>
        <a:bodyPr/>
        <a:lstStyle/>
        <a:p>
          <a:endParaRPr lang="en-GB"/>
        </a:p>
      </dgm:t>
    </dgm:pt>
    <dgm:pt modelId="{27BAC0E0-AF09-4858-A4E6-0002447C77CE}" type="pres">
      <dgm:prSet presAssocID="{C904649A-93CF-4F4B-BC8E-080DE3C0C5A2}" presName="level3hierChild" presStyleCnt="0"/>
      <dgm:spPr/>
    </dgm:pt>
    <dgm:pt modelId="{5C244AD1-A1CD-414B-9425-8FC916C60FA2}" type="pres">
      <dgm:prSet presAssocID="{659741D5-A051-4035-AED8-4DA1A0C6817E}" presName="conn2-1" presStyleLbl="parChTrans1D2" presStyleIdx="1" presStyleCnt="3"/>
      <dgm:spPr/>
      <dgm:t>
        <a:bodyPr/>
        <a:lstStyle/>
        <a:p>
          <a:endParaRPr lang="en-AU"/>
        </a:p>
      </dgm:t>
    </dgm:pt>
    <dgm:pt modelId="{64C3B0C2-DE33-4647-AA58-DE316BA25409}" type="pres">
      <dgm:prSet presAssocID="{659741D5-A051-4035-AED8-4DA1A0C6817E}" presName="connTx" presStyleLbl="parChTrans1D2" presStyleIdx="1" presStyleCnt="3"/>
      <dgm:spPr/>
      <dgm:t>
        <a:bodyPr/>
        <a:lstStyle/>
        <a:p>
          <a:endParaRPr lang="en-AU"/>
        </a:p>
      </dgm:t>
    </dgm:pt>
    <dgm:pt modelId="{E010661D-ADA1-4E64-924A-475F6CE48C57}" type="pres">
      <dgm:prSet presAssocID="{EA65C2E0-74FE-4857-8325-8F0B61C670FE}" presName="root2" presStyleCnt="0"/>
      <dgm:spPr/>
    </dgm:pt>
    <dgm:pt modelId="{A36A39B5-0FCB-471B-8AF6-66A8685B6688}" type="pres">
      <dgm:prSet presAssocID="{EA65C2E0-74FE-4857-8325-8F0B61C670FE}" presName="LevelTwoTextNode" presStyleLbl="node2" presStyleIdx="1" presStyleCnt="3" custScaleX="200050" custLinFactNeighborX="49120" custLinFactNeighborY="42653">
        <dgm:presLayoutVars>
          <dgm:chPref val="3"/>
        </dgm:presLayoutVars>
      </dgm:prSet>
      <dgm:spPr/>
      <dgm:t>
        <a:bodyPr/>
        <a:lstStyle/>
        <a:p>
          <a:endParaRPr lang="en-AU"/>
        </a:p>
      </dgm:t>
    </dgm:pt>
    <dgm:pt modelId="{F545524A-9FD4-4B8A-B75B-8D0CE3ED8F45}" type="pres">
      <dgm:prSet presAssocID="{EA65C2E0-74FE-4857-8325-8F0B61C670FE}" presName="level3hierChild" presStyleCnt="0"/>
      <dgm:spPr/>
    </dgm:pt>
    <dgm:pt modelId="{A47A743D-1C2B-4F00-AAD3-BFD384D10608}" type="pres">
      <dgm:prSet presAssocID="{CFB16DCA-24A8-4C72-A287-AE054CAE520D}" presName="conn2-1" presStyleLbl="parChTrans1D2" presStyleIdx="2" presStyleCnt="3"/>
      <dgm:spPr/>
      <dgm:t>
        <a:bodyPr/>
        <a:lstStyle/>
        <a:p>
          <a:endParaRPr lang="en-AU"/>
        </a:p>
      </dgm:t>
    </dgm:pt>
    <dgm:pt modelId="{BC6608E2-7CC7-4D8B-BFF2-8C3B02EF4FC3}" type="pres">
      <dgm:prSet presAssocID="{CFB16DCA-24A8-4C72-A287-AE054CAE520D}" presName="connTx" presStyleLbl="parChTrans1D2" presStyleIdx="2" presStyleCnt="3"/>
      <dgm:spPr/>
      <dgm:t>
        <a:bodyPr/>
        <a:lstStyle/>
        <a:p>
          <a:endParaRPr lang="en-AU"/>
        </a:p>
      </dgm:t>
    </dgm:pt>
    <dgm:pt modelId="{DC446BD9-FFC6-4A49-9400-87675F84C15D}" type="pres">
      <dgm:prSet presAssocID="{E8B97903-200B-4918-BD1F-6BE0484B0902}" presName="root2" presStyleCnt="0"/>
      <dgm:spPr/>
    </dgm:pt>
    <dgm:pt modelId="{282B07CF-72A0-45C6-AEA5-338C47819408}" type="pres">
      <dgm:prSet presAssocID="{E8B97903-200B-4918-BD1F-6BE0484B0902}" presName="LevelTwoTextNode" presStyleLbl="node2" presStyleIdx="2" presStyleCnt="3" custScaleX="200050" custScaleY="100471" custLinFactNeighborX="49120" custLinFactNeighborY="42653">
        <dgm:presLayoutVars>
          <dgm:chPref val="3"/>
        </dgm:presLayoutVars>
      </dgm:prSet>
      <dgm:spPr/>
      <dgm:t>
        <a:bodyPr/>
        <a:lstStyle/>
        <a:p>
          <a:endParaRPr lang="en-AU"/>
        </a:p>
      </dgm:t>
    </dgm:pt>
    <dgm:pt modelId="{6418ED71-2ACA-4CFF-A19B-D6E5D76A16DB}" type="pres">
      <dgm:prSet presAssocID="{E8B97903-200B-4918-BD1F-6BE0484B0902}" presName="level3hierChild" presStyleCnt="0"/>
      <dgm:spPr/>
    </dgm:pt>
  </dgm:ptLst>
  <dgm:cxnLst>
    <dgm:cxn modelId="{3CDD900E-780B-4EF8-932A-F8EB6E56AF9C}" type="presOf" srcId="{C904649A-93CF-4F4B-BC8E-080DE3C0C5A2}" destId="{6886A8FB-C5A2-410D-B281-EF0B56E01231}" srcOrd="0" destOrd="0" presId="urn:microsoft.com/office/officeart/2008/layout/HorizontalMultiLevelHierarchy"/>
    <dgm:cxn modelId="{F0C6227B-23F2-4C9D-9444-2F410552C033}" type="presOf" srcId="{CD6E5A74-763D-4BBF-8516-0B63BC333295}" destId="{E1007154-0C79-41A9-B5DE-44F19D48E2C2}" srcOrd="0" destOrd="0" presId="urn:microsoft.com/office/officeart/2008/layout/HorizontalMultiLevelHierarchy"/>
    <dgm:cxn modelId="{8E5CBB1C-11FC-4659-BB43-FE637AAF08FB}" type="presOf" srcId="{659741D5-A051-4035-AED8-4DA1A0C6817E}" destId="{5C244AD1-A1CD-414B-9425-8FC916C60FA2}" srcOrd="0" destOrd="0" presId="urn:microsoft.com/office/officeart/2008/layout/HorizontalMultiLevelHierarchy"/>
    <dgm:cxn modelId="{E78DF63D-11B2-4BF3-A047-E274466D8C95}" type="presOf" srcId="{EA65C2E0-74FE-4857-8325-8F0B61C670FE}" destId="{A36A39B5-0FCB-471B-8AF6-66A8685B6688}" srcOrd="0" destOrd="0" presId="urn:microsoft.com/office/officeart/2008/layout/HorizontalMultiLevelHierarchy"/>
    <dgm:cxn modelId="{1CEAAB45-4252-47A1-81D5-525468C4B335}" srcId="{248D2F5F-7AC6-4FAC-90C6-437089AA5088}" destId="{EA65C2E0-74FE-4857-8325-8F0B61C670FE}" srcOrd="1" destOrd="0" parTransId="{659741D5-A051-4035-AED8-4DA1A0C6817E}" sibTransId="{C008EFB5-96C3-4616-9819-6A3DC476D08B}"/>
    <dgm:cxn modelId="{953B9A1E-D034-400E-9137-CAA9B6062BC3}" type="presOf" srcId="{659741D5-A051-4035-AED8-4DA1A0C6817E}" destId="{64C3B0C2-DE33-4647-AA58-DE316BA25409}" srcOrd="1" destOrd="0" presId="urn:microsoft.com/office/officeart/2008/layout/HorizontalMultiLevelHierarchy"/>
    <dgm:cxn modelId="{95393509-A0DC-4F08-9963-026D0ADD9AE0}" type="presOf" srcId="{CD6E5A74-763D-4BBF-8516-0B63BC333295}" destId="{1CDE304F-5D45-49C6-A487-A2E6AE254DDA}" srcOrd="1" destOrd="0" presId="urn:microsoft.com/office/officeart/2008/layout/HorizontalMultiLevelHierarchy"/>
    <dgm:cxn modelId="{216F0B73-5BB5-4E6E-9260-88EB3F8D0281}" type="presOf" srcId="{CFB16DCA-24A8-4C72-A287-AE054CAE520D}" destId="{A47A743D-1C2B-4F00-AAD3-BFD384D10608}" srcOrd="0" destOrd="0" presId="urn:microsoft.com/office/officeart/2008/layout/HorizontalMultiLevelHierarchy"/>
    <dgm:cxn modelId="{24E42ED7-89B5-4162-9EE2-299E17D1BAEF}" srcId="{C788838E-A641-471D-85B7-1C811C481F0E}" destId="{248D2F5F-7AC6-4FAC-90C6-437089AA5088}" srcOrd="0" destOrd="0" parTransId="{A5D99914-E768-414E-9A84-514C1E5CA978}" sibTransId="{5B219F37-BFB3-44E4-8B56-FCFF85C7146F}"/>
    <dgm:cxn modelId="{9EDF5E94-4A6A-4BFB-9076-0CFD422892E3}" type="presOf" srcId="{E8B97903-200B-4918-BD1F-6BE0484B0902}" destId="{282B07CF-72A0-45C6-AEA5-338C47819408}" srcOrd="0" destOrd="0" presId="urn:microsoft.com/office/officeart/2008/layout/HorizontalMultiLevelHierarchy"/>
    <dgm:cxn modelId="{4D4D6D21-14AC-4C73-A166-9E9B58611C7A}" srcId="{248D2F5F-7AC6-4FAC-90C6-437089AA5088}" destId="{E8B97903-200B-4918-BD1F-6BE0484B0902}" srcOrd="2" destOrd="0" parTransId="{CFB16DCA-24A8-4C72-A287-AE054CAE520D}" sibTransId="{E360906E-0531-42C5-B084-43066944D8B1}"/>
    <dgm:cxn modelId="{43E06A5C-C66A-46C9-BA01-976F1AFF8CB8}" srcId="{248D2F5F-7AC6-4FAC-90C6-437089AA5088}" destId="{C904649A-93CF-4F4B-BC8E-080DE3C0C5A2}" srcOrd="0" destOrd="0" parTransId="{CD6E5A74-763D-4BBF-8516-0B63BC333295}" sibTransId="{F9067738-EEF6-41FF-84C0-87108EE4775F}"/>
    <dgm:cxn modelId="{128AAD35-80E2-431F-8AB6-CC1ED7534140}" type="presOf" srcId="{248D2F5F-7AC6-4FAC-90C6-437089AA5088}" destId="{FB9E40F5-F2B1-4DEA-87DE-D85E3F73672D}" srcOrd="0" destOrd="0" presId="urn:microsoft.com/office/officeart/2008/layout/HorizontalMultiLevelHierarchy"/>
    <dgm:cxn modelId="{07310BAA-297B-43A7-A089-19D3CBE23CF1}" type="presOf" srcId="{C788838E-A641-471D-85B7-1C811C481F0E}" destId="{3E9ED4A0-3D66-4354-86D5-1ACF2B4C0731}" srcOrd="0" destOrd="0" presId="urn:microsoft.com/office/officeart/2008/layout/HorizontalMultiLevelHierarchy"/>
    <dgm:cxn modelId="{AA443F34-122D-4071-A495-B78DCA10C440}" type="presOf" srcId="{CFB16DCA-24A8-4C72-A287-AE054CAE520D}" destId="{BC6608E2-7CC7-4D8B-BFF2-8C3B02EF4FC3}" srcOrd="1" destOrd="0" presId="urn:microsoft.com/office/officeart/2008/layout/HorizontalMultiLevelHierarchy"/>
    <dgm:cxn modelId="{B5E054E8-472B-45BF-BC1C-AA09B63C9300}" type="presParOf" srcId="{3E9ED4A0-3D66-4354-86D5-1ACF2B4C0731}" destId="{73D69A02-0158-43E7-A049-AE1F9965D8C8}" srcOrd="0" destOrd="0" presId="urn:microsoft.com/office/officeart/2008/layout/HorizontalMultiLevelHierarchy"/>
    <dgm:cxn modelId="{DCF25A41-073D-4E07-B827-1A43DC33662A}" type="presParOf" srcId="{73D69A02-0158-43E7-A049-AE1F9965D8C8}" destId="{FB9E40F5-F2B1-4DEA-87DE-D85E3F73672D}" srcOrd="0" destOrd="0" presId="urn:microsoft.com/office/officeart/2008/layout/HorizontalMultiLevelHierarchy"/>
    <dgm:cxn modelId="{D5DC9253-7716-413C-B4F4-DC9E4E3350FF}" type="presParOf" srcId="{73D69A02-0158-43E7-A049-AE1F9965D8C8}" destId="{5E0FB941-8444-46BA-94AC-CC8131A9C83B}" srcOrd="1" destOrd="0" presId="urn:microsoft.com/office/officeart/2008/layout/HorizontalMultiLevelHierarchy"/>
    <dgm:cxn modelId="{AB8D5C1E-9C82-4D8C-A5E1-B9BAB3EE8544}" type="presParOf" srcId="{5E0FB941-8444-46BA-94AC-CC8131A9C83B}" destId="{E1007154-0C79-41A9-B5DE-44F19D48E2C2}" srcOrd="0" destOrd="0" presId="urn:microsoft.com/office/officeart/2008/layout/HorizontalMultiLevelHierarchy"/>
    <dgm:cxn modelId="{BEFD8827-8CB7-43A7-A79A-7DD8C43082DD}" type="presParOf" srcId="{E1007154-0C79-41A9-B5DE-44F19D48E2C2}" destId="{1CDE304F-5D45-49C6-A487-A2E6AE254DDA}" srcOrd="0" destOrd="0" presId="urn:microsoft.com/office/officeart/2008/layout/HorizontalMultiLevelHierarchy"/>
    <dgm:cxn modelId="{12B4D7FE-70C8-409E-A662-9338564D800F}" type="presParOf" srcId="{5E0FB941-8444-46BA-94AC-CC8131A9C83B}" destId="{E452F725-AAA3-4843-B955-5246368DEE8C}" srcOrd="1" destOrd="0" presId="urn:microsoft.com/office/officeart/2008/layout/HorizontalMultiLevelHierarchy"/>
    <dgm:cxn modelId="{E784C4F1-9026-415D-B18A-870ADE6F8C20}" type="presParOf" srcId="{E452F725-AAA3-4843-B955-5246368DEE8C}" destId="{6886A8FB-C5A2-410D-B281-EF0B56E01231}" srcOrd="0" destOrd="0" presId="urn:microsoft.com/office/officeart/2008/layout/HorizontalMultiLevelHierarchy"/>
    <dgm:cxn modelId="{9BCD0971-C554-43EA-9D0D-E1F8DB0C01A8}" type="presParOf" srcId="{E452F725-AAA3-4843-B955-5246368DEE8C}" destId="{27BAC0E0-AF09-4858-A4E6-0002447C77CE}" srcOrd="1" destOrd="0" presId="urn:microsoft.com/office/officeart/2008/layout/HorizontalMultiLevelHierarchy"/>
    <dgm:cxn modelId="{068B97FD-6CF8-431C-A830-6B5ECACFEF82}" type="presParOf" srcId="{5E0FB941-8444-46BA-94AC-CC8131A9C83B}" destId="{5C244AD1-A1CD-414B-9425-8FC916C60FA2}" srcOrd="2" destOrd="0" presId="urn:microsoft.com/office/officeart/2008/layout/HorizontalMultiLevelHierarchy"/>
    <dgm:cxn modelId="{8578AE51-F5E4-4D4E-87CF-9B1546260CC7}" type="presParOf" srcId="{5C244AD1-A1CD-414B-9425-8FC916C60FA2}" destId="{64C3B0C2-DE33-4647-AA58-DE316BA25409}" srcOrd="0" destOrd="0" presId="urn:microsoft.com/office/officeart/2008/layout/HorizontalMultiLevelHierarchy"/>
    <dgm:cxn modelId="{591D5067-F56E-41DB-8E12-16310542BC8C}" type="presParOf" srcId="{5E0FB941-8444-46BA-94AC-CC8131A9C83B}" destId="{E010661D-ADA1-4E64-924A-475F6CE48C57}" srcOrd="3" destOrd="0" presId="urn:microsoft.com/office/officeart/2008/layout/HorizontalMultiLevelHierarchy"/>
    <dgm:cxn modelId="{43233299-EDE7-4287-8D7F-35788572B282}" type="presParOf" srcId="{E010661D-ADA1-4E64-924A-475F6CE48C57}" destId="{A36A39B5-0FCB-471B-8AF6-66A8685B6688}" srcOrd="0" destOrd="0" presId="urn:microsoft.com/office/officeart/2008/layout/HorizontalMultiLevelHierarchy"/>
    <dgm:cxn modelId="{FE026E1C-2500-4517-A895-AB0A475BF180}" type="presParOf" srcId="{E010661D-ADA1-4E64-924A-475F6CE48C57}" destId="{F545524A-9FD4-4B8A-B75B-8D0CE3ED8F45}" srcOrd="1" destOrd="0" presId="urn:microsoft.com/office/officeart/2008/layout/HorizontalMultiLevelHierarchy"/>
    <dgm:cxn modelId="{DE7DC2A9-9C5D-4369-A04A-B38E928A2612}" type="presParOf" srcId="{5E0FB941-8444-46BA-94AC-CC8131A9C83B}" destId="{A47A743D-1C2B-4F00-AAD3-BFD384D10608}" srcOrd="4" destOrd="0" presId="urn:microsoft.com/office/officeart/2008/layout/HorizontalMultiLevelHierarchy"/>
    <dgm:cxn modelId="{EA76A73F-39EA-4A9F-B99D-617FB9C66B20}" type="presParOf" srcId="{A47A743D-1C2B-4F00-AAD3-BFD384D10608}" destId="{BC6608E2-7CC7-4D8B-BFF2-8C3B02EF4FC3}" srcOrd="0" destOrd="0" presId="urn:microsoft.com/office/officeart/2008/layout/HorizontalMultiLevelHierarchy"/>
    <dgm:cxn modelId="{9A9A7402-AE21-4BFA-AE54-A626F6C905B3}" type="presParOf" srcId="{5E0FB941-8444-46BA-94AC-CC8131A9C83B}" destId="{DC446BD9-FFC6-4A49-9400-87675F84C15D}" srcOrd="5" destOrd="0" presId="urn:microsoft.com/office/officeart/2008/layout/HorizontalMultiLevelHierarchy"/>
    <dgm:cxn modelId="{24F90082-3022-43F2-9280-9D671E91F631}" type="presParOf" srcId="{DC446BD9-FFC6-4A49-9400-87675F84C15D}" destId="{282B07CF-72A0-45C6-AEA5-338C47819408}" srcOrd="0" destOrd="0" presId="urn:microsoft.com/office/officeart/2008/layout/HorizontalMultiLevelHierarchy"/>
    <dgm:cxn modelId="{9A6AA475-8309-4DC4-8ADF-C15982AE93F3}" type="presParOf" srcId="{DC446BD9-FFC6-4A49-9400-87675F84C15D}" destId="{6418ED71-2ACA-4CFF-A19B-D6E5D76A16DB}" srcOrd="1" destOrd="0" presId="urn:microsoft.com/office/officeart/2008/layout/HorizontalMultiLevelHierarchy"/>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A743D-1C2B-4F00-AAD3-BFD384D10608}">
      <dsp:nvSpPr>
        <dsp:cNvPr id="0" name=""/>
        <dsp:cNvSpPr/>
      </dsp:nvSpPr>
      <dsp:spPr>
        <a:xfrm>
          <a:off x="1443915" y="890534"/>
          <a:ext cx="1200302" cy="361773"/>
        </a:xfrm>
        <a:custGeom>
          <a:avLst/>
          <a:gdLst/>
          <a:ahLst/>
          <a:cxnLst/>
          <a:rect l="0" t="0" r="0" b="0"/>
          <a:pathLst>
            <a:path>
              <a:moveTo>
                <a:pt x="0" y="0"/>
              </a:moveTo>
              <a:lnTo>
                <a:pt x="600151" y="0"/>
              </a:lnTo>
              <a:lnTo>
                <a:pt x="600151" y="361773"/>
              </a:lnTo>
              <a:lnTo>
                <a:pt x="1200302" y="36177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012725" y="1040080"/>
        <a:ext cx="62681" cy="62681"/>
      </dsp:txXfrm>
    </dsp:sp>
    <dsp:sp modelId="{5C244AD1-A1CD-414B-9425-8FC916C60FA2}">
      <dsp:nvSpPr>
        <dsp:cNvPr id="0" name=""/>
        <dsp:cNvSpPr/>
      </dsp:nvSpPr>
      <dsp:spPr>
        <a:xfrm>
          <a:off x="1443915" y="843414"/>
          <a:ext cx="1200302" cy="91440"/>
        </a:xfrm>
        <a:custGeom>
          <a:avLst/>
          <a:gdLst/>
          <a:ahLst/>
          <a:cxnLst/>
          <a:rect l="0" t="0" r="0" b="0"/>
          <a:pathLst>
            <a:path>
              <a:moveTo>
                <a:pt x="0" y="47119"/>
              </a:moveTo>
              <a:lnTo>
                <a:pt x="600151" y="47119"/>
              </a:lnTo>
              <a:lnTo>
                <a:pt x="600151" y="45720"/>
              </a:lnTo>
              <a:lnTo>
                <a:pt x="1200302"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en-GB" sz="1600" kern="1200"/>
        </a:p>
      </dsp:txBody>
      <dsp:txXfrm>
        <a:off x="2014058" y="859127"/>
        <a:ext cx="60015" cy="60015"/>
      </dsp:txXfrm>
    </dsp:sp>
    <dsp:sp modelId="{E1007154-0C79-41A9-B5DE-44F19D48E2C2}">
      <dsp:nvSpPr>
        <dsp:cNvPr id="0" name=""/>
        <dsp:cNvSpPr/>
      </dsp:nvSpPr>
      <dsp:spPr>
        <a:xfrm>
          <a:off x="1443915" y="526644"/>
          <a:ext cx="1200302" cy="363889"/>
        </a:xfrm>
        <a:custGeom>
          <a:avLst/>
          <a:gdLst/>
          <a:ahLst/>
          <a:cxnLst/>
          <a:rect l="0" t="0" r="0" b="0"/>
          <a:pathLst>
            <a:path>
              <a:moveTo>
                <a:pt x="0" y="363889"/>
              </a:moveTo>
              <a:lnTo>
                <a:pt x="600151" y="363889"/>
              </a:lnTo>
              <a:lnTo>
                <a:pt x="600151" y="0"/>
              </a:lnTo>
              <a:lnTo>
                <a:pt x="120030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en-GB" sz="1600" kern="1200"/>
        </a:p>
      </dsp:txBody>
      <dsp:txXfrm>
        <a:off x="2012710" y="677233"/>
        <a:ext cx="62712" cy="62712"/>
      </dsp:txXfrm>
    </dsp:sp>
    <dsp:sp modelId="{FB9E40F5-F2B1-4DEA-87DE-D85E3F73672D}">
      <dsp:nvSpPr>
        <dsp:cNvPr id="0" name=""/>
        <dsp:cNvSpPr/>
      </dsp:nvSpPr>
      <dsp:spPr>
        <a:xfrm>
          <a:off x="165349" y="376601"/>
          <a:ext cx="1529265" cy="1027865"/>
        </a:xfrm>
        <a:prstGeom prst="rect">
          <a:avLst/>
        </a:prstGeom>
        <a:solidFill>
          <a:srgbClr val="003767"/>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0" kern="1200" baseline="0">
              <a:latin typeface="Arial" panose="020B0604020202020204" pitchFamily="34" charset="0"/>
              <a:cs typeface="Arial" panose="020B0604020202020204" pitchFamily="34" charset="0"/>
            </a:rPr>
            <a:t>41 892  VET-level completions</a:t>
          </a:r>
        </a:p>
        <a:p>
          <a:pPr lvl="0" algn="ctr" defTabSz="400050">
            <a:lnSpc>
              <a:spcPct val="90000"/>
            </a:lnSpc>
            <a:spcBef>
              <a:spcPct val="0"/>
            </a:spcBef>
            <a:spcAft>
              <a:spcPct val="35000"/>
            </a:spcAft>
          </a:pPr>
          <a:r>
            <a:rPr lang="en-GB" sz="900" b="0" kern="1200" baseline="0">
              <a:latin typeface="Arial" panose="020B0604020202020204" pitchFamily="34" charset="0"/>
              <a:cs typeface="Arial" panose="020B0604020202020204" pitchFamily="34" charset="0"/>
            </a:rPr>
            <a:t>by people already </a:t>
          </a:r>
          <a:br>
            <a:rPr lang="en-GB" sz="900" b="0" kern="1200" baseline="0">
              <a:latin typeface="Arial" panose="020B0604020202020204" pitchFamily="34" charset="0"/>
              <a:cs typeface="Arial" panose="020B0604020202020204" pitchFamily="34" charset="0"/>
            </a:rPr>
          </a:br>
          <a:r>
            <a:rPr lang="en-GB" sz="900" b="0" kern="1200" baseline="0">
              <a:latin typeface="Arial" panose="020B0604020202020204" pitchFamily="34" charset="0"/>
              <a:cs typeface="Arial" panose="020B0604020202020204" pitchFamily="34" charset="0"/>
            </a:rPr>
            <a:t>having a Bachelor </a:t>
          </a:r>
          <a:br>
            <a:rPr lang="en-GB" sz="900" b="0" kern="1200" baseline="0">
              <a:latin typeface="Arial" panose="020B0604020202020204" pitchFamily="34" charset="0"/>
              <a:cs typeface="Arial" panose="020B0604020202020204" pitchFamily="34" charset="0"/>
            </a:rPr>
          </a:br>
          <a:r>
            <a:rPr lang="en-GB" sz="900" b="0" kern="1200" baseline="0">
              <a:latin typeface="Arial" panose="020B0604020202020204" pitchFamily="34" charset="0"/>
              <a:cs typeface="Arial" panose="020B0604020202020204" pitchFamily="34" charset="0"/>
            </a:rPr>
            <a:t>degree or higher</a:t>
          </a:r>
          <a:endParaRPr lang="en-GB" sz="900" kern="1200">
            <a:latin typeface="Arial" panose="020B0604020202020204" pitchFamily="34" charset="0"/>
            <a:cs typeface="Arial" panose="020B0604020202020204" pitchFamily="34" charset="0"/>
          </a:endParaRPr>
        </a:p>
      </dsp:txBody>
      <dsp:txXfrm>
        <a:off x="165349" y="376601"/>
        <a:ext cx="1529265" cy="1027865"/>
      </dsp:txXfrm>
    </dsp:sp>
    <dsp:sp modelId="{6886A8FB-C5A2-410D-B281-EF0B56E01231}">
      <dsp:nvSpPr>
        <dsp:cNvPr id="0" name=""/>
        <dsp:cNvSpPr/>
      </dsp:nvSpPr>
      <dsp:spPr>
        <a:xfrm>
          <a:off x="2644217" y="381648"/>
          <a:ext cx="1901957" cy="289992"/>
        </a:xfrm>
        <a:prstGeom prst="rect">
          <a:avLst/>
        </a:prstGeom>
        <a:solidFill>
          <a:srgbClr val="78278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University (8.8%)</a:t>
          </a:r>
        </a:p>
      </dsp:txBody>
      <dsp:txXfrm>
        <a:off x="2644217" y="381648"/>
        <a:ext cx="1901957" cy="289992"/>
      </dsp:txXfrm>
    </dsp:sp>
    <dsp:sp modelId="{A36A39B5-0FCB-471B-8AF6-66A8685B6688}">
      <dsp:nvSpPr>
        <dsp:cNvPr id="0" name=""/>
        <dsp:cNvSpPr/>
      </dsp:nvSpPr>
      <dsp:spPr>
        <a:xfrm>
          <a:off x="2644217" y="744138"/>
          <a:ext cx="1902823" cy="289992"/>
        </a:xfrm>
        <a:prstGeom prst="rect">
          <a:avLst/>
        </a:prstGeom>
        <a:solidFill>
          <a:srgbClr val="0081C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baseline="0">
              <a:latin typeface="Arial" panose="020B0604020202020204" pitchFamily="34" charset="0"/>
              <a:cs typeface="Arial" panose="020B0604020202020204" pitchFamily="34" charset="0"/>
            </a:rPr>
            <a:t>VET</a:t>
          </a:r>
          <a:r>
            <a:rPr lang="en-GB" sz="900" kern="1200">
              <a:latin typeface="Arial" panose="020B0604020202020204" pitchFamily="34" charset="0"/>
              <a:cs typeface="Arial" panose="020B0604020202020204" pitchFamily="34" charset="0"/>
            </a:rPr>
            <a:t> provider (18.1%)</a:t>
          </a:r>
        </a:p>
      </dsp:txBody>
      <dsp:txXfrm>
        <a:off x="2644217" y="744138"/>
        <a:ext cx="1902823" cy="289992"/>
      </dsp:txXfrm>
    </dsp:sp>
    <dsp:sp modelId="{282B07CF-72A0-45C6-AEA5-338C47819408}">
      <dsp:nvSpPr>
        <dsp:cNvPr id="0" name=""/>
        <dsp:cNvSpPr/>
      </dsp:nvSpPr>
      <dsp:spPr>
        <a:xfrm>
          <a:off x="2644217" y="1106628"/>
          <a:ext cx="1902823" cy="291357"/>
        </a:xfrm>
        <a:prstGeom prst="rect">
          <a:avLst/>
        </a:prstGeom>
        <a:solidFill>
          <a:srgbClr val="439539"/>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Not in further study (73.1%)</a:t>
          </a:r>
        </a:p>
      </dsp:txBody>
      <dsp:txXfrm>
        <a:off x="2644217" y="1106628"/>
        <a:ext cx="1902823" cy="2913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A743D-1C2B-4F00-AAD3-BFD384D10608}">
      <dsp:nvSpPr>
        <dsp:cNvPr id="0" name=""/>
        <dsp:cNvSpPr/>
      </dsp:nvSpPr>
      <dsp:spPr>
        <a:xfrm>
          <a:off x="1444093" y="890603"/>
          <a:ext cx="1200395" cy="361801"/>
        </a:xfrm>
        <a:custGeom>
          <a:avLst/>
          <a:gdLst/>
          <a:ahLst/>
          <a:cxnLst/>
          <a:rect l="0" t="0" r="0" b="0"/>
          <a:pathLst>
            <a:path>
              <a:moveTo>
                <a:pt x="0" y="0"/>
              </a:moveTo>
              <a:lnTo>
                <a:pt x="600197" y="0"/>
              </a:lnTo>
              <a:lnTo>
                <a:pt x="600197" y="361801"/>
              </a:lnTo>
              <a:lnTo>
                <a:pt x="1200395" y="36180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012948" y="1040160"/>
        <a:ext cx="62686" cy="62686"/>
      </dsp:txXfrm>
    </dsp:sp>
    <dsp:sp modelId="{5C244AD1-A1CD-414B-9425-8FC916C60FA2}">
      <dsp:nvSpPr>
        <dsp:cNvPr id="0" name=""/>
        <dsp:cNvSpPr/>
      </dsp:nvSpPr>
      <dsp:spPr>
        <a:xfrm>
          <a:off x="1444093" y="843483"/>
          <a:ext cx="1200395" cy="91440"/>
        </a:xfrm>
        <a:custGeom>
          <a:avLst/>
          <a:gdLst/>
          <a:ahLst/>
          <a:cxnLst/>
          <a:rect l="0" t="0" r="0" b="0"/>
          <a:pathLst>
            <a:path>
              <a:moveTo>
                <a:pt x="0" y="47119"/>
              </a:moveTo>
              <a:lnTo>
                <a:pt x="600197" y="47119"/>
              </a:lnTo>
              <a:lnTo>
                <a:pt x="600197" y="45720"/>
              </a:lnTo>
              <a:lnTo>
                <a:pt x="1200395"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en-GB" sz="1600" kern="1200"/>
        </a:p>
      </dsp:txBody>
      <dsp:txXfrm>
        <a:off x="2014281" y="859194"/>
        <a:ext cx="60019" cy="60019"/>
      </dsp:txXfrm>
    </dsp:sp>
    <dsp:sp modelId="{E1007154-0C79-41A9-B5DE-44F19D48E2C2}">
      <dsp:nvSpPr>
        <dsp:cNvPr id="0" name=""/>
        <dsp:cNvSpPr/>
      </dsp:nvSpPr>
      <dsp:spPr>
        <a:xfrm>
          <a:off x="1444093" y="526685"/>
          <a:ext cx="1200395" cy="363917"/>
        </a:xfrm>
        <a:custGeom>
          <a:avLst/>
          <a:gdLst/>
          <a:ahLst/>
          <a:cxnLst/>
          <a:rect l="0" t="0" r="0" b="0"/>
          <a:pathLst>
            <a:path>
              <a:moveTo>
                <a:pt x="0" y="363917"/>
              </a:moveTo>
              <a:lnTo>
                <a:pt x="600197" y="363917"/>
              </a:lnTo>
              <a:lnTo>
                <a:pt x="600197" y="0"/>
              </a:lnTo>
              <a:lnTo>
                <a:pt x="1200395"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en-GB" sz="1600" kern="1200"/>
        </a:p>
      </dsp:txBody>
      <dsp:txXfrm>
        <a:off x="2012932" y="677285"/>
        <a:ext cx="62717" cy="62717"/>
      </dsp:txXfrm>
    </dsp:sp>
    <dsp:sp modelId="{FB9E40F5-F2B1-4DEA-87DE-D85E3F73672D}">
      <dsp:nvSpPr>
        <dsp:cNvPr id="0" name=""/>
        <dsp:cNvSpPr/>
      </dsp:nvSpPr>
      <dsp:spPr>
        <a:xfrm>
          <a:off x="165429" y="376630"/>
          <a:ext cx="1529384" cy="1027945"/>
        </a:xfrm>
        <a:prstGeom prst="rect">
          <a:avLst/>
        </a:prstGeom>
        <a:solidFill>
          <a:srgbClr val="003767"/>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164 925 VET-level completions</a:t>
          </a:r>
        </a:p>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by people already having a VET qualification</a:t>
          </a:r>
        </a:p>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in the range </a:t>
          </a:r>
          <a:br>
            <a:rPr lang="en-GB" sz="900" kern="1200">
              <a:latin typeface="Arial" panose="020B0604020202020204" pitchFamily="34" charset="0"/>
              <a:cs typeface="Arial" panose="020B0604020202020204" pitchFamily="34" charset="0"/>
            </a:rPr>
          </a:br>
          <a:r>
            <a:rPr lang="en-GB" sz="900" kern="1200">
              <a:latin typeface="Arial" panose="020B0604020202020204" pitchFamily="34" charset="0"/>
              <a:cs typeface="Arial" panose="020B0604020202020204" pitchFamily="34" charset="0"/>
            </a:rPr>
            <a:t>certifcate I – diploma</a:t>
          </a:r>
        </a:p>
      </dsp:txBody>
      <dsp:txXfrm>
        <a:off x="165429" y="376630"/>
        <a:ext cx="1529384" cy="1027945"/>
      </dsp:txXfrm>
    </dsp:sp>
    <dsp:sp modelId="{6886A8FB-C5A2-410D-B281-EF0B56E01231}">
      <dsp:nvSpPr>
        <dsp:cNvPr id="0" name=""/>
        <dsp:cNvSpPr/>
      </dsp:nvSpPr>
      <dsp:spPr>
        <a:xfrm>
          <a:off x="2644489" y="381678"/>
          <a:ext cx="1902105" cy="290014"/>
        </a:xfrm>
        <a:prstGeom prst="rect">
          <a:avLst/>
        </a:prstGeom>
        <a:solidFill>
          <a:srgbClr val="78278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University (7.8%)</a:t>
          </a:r>
        </a:p>
      </dsp:txBody>
      <dsp:txXfrm>
        <a:off x="2644489" y="381678"/>
        <a:ext cx="1902105" cy="290014"/>
      </dsp:txXfrm>
    </dsp:sp>
    <dsp:sp modelId="{A36A39B5-0FCB-471B-8AF6-66A8685B6688}">
      <dsp:nvSpPr>
        <dsp:cNvPr id="0" name=""/>
        <dsp:cNvSpPr/>
      </dsp:nvSpPr>
      <dsp:spPr>
        <a:xfrm>
          <a:off x="2644489" y="744196"/>
          <a:ext cx="1902971" cy="290014"/>
        </a:xfrm>
        <a:prstGeom prst="rect">
          <a:avLst/>
        </a:prstGeom>
        <a:solidFill>
          <a:srgbClr val="0081C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baseline="0">
              <a:latin typeface="Arial" panose="020B0604020202020204" pitchFamily="34" charset="0"/>
              <a:cs typeface="Arial" panose="020B0604020202020204" pitchFamily="34" charset="0"/>
            </a:rPr>
            <a:t>VET</a:t>
          </a:r>
          <a:r>
            <a:rPr lang="en-GB" sz="900" kern="1200">
              <a:latin typeface="Arial" panose="020B0604020202020204" pitchFamily="34" charset="0"/>
              <a:cs typeface="Arial" panose="020B0604020202020204" pitchFamily="34" charset="0"/>
            </a:rPr>
            <a:t> provider (24.1%)</a:t>
          </a:r>
        </a:p>
      </dsp:txBody>
      <dsp:txXfrm>
        <a:off x="2644489" y="744196"/>
        <a:ext cx="1902971" cy="290014"/>
      </dsp:txXfrm>
    </dsp:sp>
    <dsp:sp modelId="{282B07CF-72A0-45C6-AEA5-338C47819408}">
      <dsp:nvSpPr>
        <dsp:cNvPr id="0" name=""/>
        <dsp:cNvSpPr/>
      </dsp:nvSpPr>
      <dsp:spPr>
        <a:xfrm>
          <a:off x="2644489" y="1106714"/>
          <a:ext cx="1902971" cy="291380"/>
        </a:xfrm>
        <a:prstGeom prst="rect">
          <a:avLst/>
        </a:prstGeom>
        <a:solidFill>
          <a:srgbClr val="439539"/>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Not in further study (68.1%)</a:t>
          </a:r>
        </a:p>
      </dsp:txBody>
      <dsp:txXfrm>
        <a:off x="2644489" y="1106714"/>
        <a:ext cx="1902971" cy="29138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60E05-53B5-4E46-991E-E5B2441C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117</TotalTime>
  <Pages>32</Pages>
  <Words>10372</Words>
  <Characters>64725</Characters>
  <Application>Microsoft Office Word</Application>
  <DocSecurity>0</DocSecurity>
  <Lines>1135</Lines>
  <Paragraphs>455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74642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Mellow</dc:creator>
  <cp:lastModifiedBy>Shaun Williams</cp:lastModifiedBy>
  <cp:revision>22</cp:revision>
  <cp:lastPrinted>2016-12-19T04:24:00Z</cp:lastPrinted>
  <dcterms:created xsi:type="dcterms:W3CDTF">2016-12-19T04:14:00Z</dcterms:created>
  <dcterms:modified xsi:type="dcterms:W3CDTF">2017-01-22T23:58:00Z</dcterms:modified>
</cp:coreProperties>
</file>