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165F5E"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116992" behindDoc="1" locked="0" layoutInCell="1" allowOverlap="1" wp14:anchorId="3021DCE3" wp14:editId="1E23B720">
            <wp:simplePos x="0" y="0"/>
            <wp:positionH relativeFrom="column">
              <wp:posOffset>-685165</wp:posOffset>
            </wp:positionH>
            <wp:positionV relativeFrom="paragraph">
              <wp:posOffset>3938905</wp:posOffset>
            </wp:positionV>
            <wp:extent cx="7133590" cy="5011420"/>
            <wp:effectExtent l="0" t="0" r="0" b="0"/>
            <wp:wrapTight wrapText="bothSides">
              <wp:wrapPolygon edited="0">
                <wp:start x="0" y="0"/>
                <wp:lineTo x="0" y="21512"/>
                <wp:lineTo x="21515" y="21512"/>
                <wp:lineTo x="21515" y="0"/>
                <wp:lineTo x="0" y="0"/>
              </wp:wrapPolygon>
            </wp:wrapTight>
            <wp:docPr id="29" name="Picture 29" descr="P:\WorkInProgress\KatrinasPubs\SocailMediaInVET_NCVER\iStock-49473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KatrinasPubs\SocailMediaInVET_NCVER\iStock-49473909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5042"/>
                    <a:stretch/>
                  </pic:blipFill>
                  <pic:spPr bwMode="auto">
                    <a:xfrm>
                      <a:off x="0" y="0"/>
                      <a:ext cx="7133590" cy="501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A8F">
        <w:rPr>
          <w:noProof/>
          <w:lang w:eastAsia="en-AU"/>
        </w:rPr>
        <mc:AlternateContent>
          <mc:Choice Requires="wps">
            <w:drawing>
              <wp:anchor distT="4294967295" distB="4294967295" distL="114300" distR="114300" simplePos="0" relativeHeight="251762688" behindDoc="0" locked="0" layoutInCell="1" allowOverlap="1" wp14:anchorId="0F1203FE" wp14:editId="412FE504">
                <wp:simplePos x="0" y="0"/>
                <wp:positionH relativeFrom="column">
                  <wp:posOffset>-582295</wp:posOffset>
                </wp:positionH>
                <wp:positionV relativeFrom="paragraph">
                  <wp:posOffset>2090156</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64.6pt" to="120.7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" strokecolor="black [3213]" strokeweight="1pt">
                <o:lock v:ext="edit" shapetype="f"/>
              </v:line>
            </w:pict>
          </mc:Fallback>
        </mc:AlternateContent>
      </w:r>
      <w:r w:rsidR="0052568F">
        <w:rPr>
          <w:noProof/>
          <w:lang w:eastAsia="en-AU"/>
        </w:rPr>
        <mc:AlternateContent>
          <mc:Choice Requires="wps">
            <w:drawing>
              <wp:anchor distT="0" distB="0" distL="114300" distR="114300" simplePos="0" relativeHeight="251760640" behindDoc="0" locked="0" layoutInCell="1" allowOverlap="1" wp14:anchorId="20D39DD6" wp14:editId="715AE24C">
                <wp:simplePos x="0" y="0"/>
                <wp:positionH relativeFrom="column">
                  <wp:posOffset>-680720</wp:posOffset>
                </wp:positionH>
                <wp:positionV relativeFrom="paragraph">
                  <wp:posOffset>631190</wp:posOffset>
                </wp:positionV>
                <wp:extent cx="6257925" cy="2875915"/>
                <wp:effectExtent l="0" t="0" r="0" b="63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87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5C3" w:rsidRPr="007E2A8F" w:rsidRDefault="008F65C3" w:rsidP="00621FAA">
                            <w:pPr>
                              <w:pStyle w:val="Titlepage"/>
                              <w:spacing w:after="0"/>
                              <w:ind w:left="0"/>
                              <w:rPr>
                                <w:b/>
                                <w:color w:val="0081C6"/>
                              </w:rPr>
                            </w:pPr>
                            <w:r w:rsidRPr="007E2A8F">
                              <w:rPr>
                                <w:b/>
                                <w:color w:val="0081C6"/>
                              </w:rPr>
                              <w:t xml:space="preserve">Social media and student outcomes: </w:t>
                            </w:r>
                            <w:r>
                              <w:rPr>
                                <w:b/>
                                <w:color w:val="0081C6"/>
                              </w:rPr>
                              <w:t>t</w:t>
                            </w:r>
                            <w:r w:rsidRPr="007E2A8F">
                              <w:rPr>
                                <w:b/>
                                <w:color w:val="0081C6"/>
                              </w:rPr>
                              <w:t>eacher, student and employer views</w:t>
                            </w:r>
                          </w:p>
                          <w:p w:rsidR="008F65C3" w:rsidRPr="006475E3" w:rsidRDefault="008F65C3" w:rsidP="007055C6">
                            <w:pPr>
                              <w:pStyle w:val="Titlepage"/>
                              <w:spacing w:before="720" w:after="0"/>
                              <w:ind w:left="0"/>
                              <w:rPr>
                                <w:b/>
                                <w:color w:val="595959" w:themeColor="text1" w:themeTint="A6"/>
                                <w:sz w:val="27"/>
                                <w:szCs w:val="27"/>
                              </w:rPr>
                            </w:pPr>
                            <w:r>
                              <w:rPr>
                                <w:b/>
                                <w:color w:val="595959" w:themeColor="text1" w:themeTint="A6"/>
                                <w:sz w:val="27"/>
                                <w:szCs w:val="27"/>
                              </w:rPr>
                              <w:t>Victor J Callan</w:t>
                            </w:r>
                            <w:r>
                              <w:rPr>
                                <w:b/>
                                <w:color w:val="595959" w:themeColor="text1" w:themeTint="A6"/>
                                <w:sz w:val="27"/>
                                <w:szCs w:val="27"/>
                              </w:rPr>
                              <w:br/>
                              <w:t>Margaret A Johnston</w:t>
                            </w:r>
                          </w:p>
                          <w:p w:rsidR="008F65C3" w:rsidRPr="00360FAD" w:rsidRDefault="008F65C3" w:rsidP="004E1A1B">
                            <w:pPr>
                              <w:pStyle w:val="Titlepage"/>
                              <w:spacing w:after="0"/>
                              <w:ind w:left="0"/>
                              <w:rPr>
                                <w:color w:val="595959" w:themeColor="text1" w:themeTint="A6"/>
                                <w:sz w:val="27"/>
                                <w:szCs w:val="27"/>
                              </w:rPr>
                            </w:pPr>
                            <w:r>
                              <w:rPr>
                                <w:color w:val="595959" w:themeColor="text1" w:themeTint="A6"/>
                                <w:sz w:val="27"/>
                                <w:szCs w:val="27"/>
                              </w:rPr>
                              <w:t>Callan Consulting Group</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pt;margin-top:49.7pt;width:492.75pt;height:22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" filled="f" stroked="f" strokeweight=".5pt">
                <v:path arrowok="t"/>
                <v:textbox inset=",,,0">
                  <w:txbxContent>
                    <w:p w:rsidR="008F65C3" w:rsidRPr="007E2A8F" w:rsidRDefault="008F65C3" w:rsidP="00621FAA">
                      <w:pPr>
                        <w:pStyle w:val="Titlepage"/>
                        <w:spacing w:after="0"/>
                        <w:ind w:left="0"/>
                        <w:rPr>
                          <w:b/>
                          <w:color w:val="0081C6"/>
                        </w:rPr>
                      </w:pPr>
                      <w:r w:rsidRPr="007E2A8F">
                        <w:rPr>
                          <w:b/>
                          <w:color w:val="0081C6"/>
                        </w:rPr>
                        <w:t xml:space="preserve">Social media and student outcomes: </w:t>
                      </w:r>
                      <w:r>
                        <w:rPr>
                          <w:b/>
                          <w:color w:val="0081C6"/>
                        </w:rPr>
                        <w:t>t</w:t>
                      </w:r>
                      <w:r w:rsidRPr="007E2A8F">
                        <w:rPr>
                          <w:b/>
                          <w:color w:val="0081C6"/>
                        </w:rPr>
                        <w:t>eacher, student and employer views</w:t>
                      </w:r>
                    </w:p>
                    <w:p w:rsidR="008F65C3" w:rsidRPr="006475E3" w:rsidRDefault="008F65C3" w:rsidP="007055C6">
                      <w:pPr>
                        <w:pStyle w:val="Titlepage"/>
                        <w:spacing w:before="720" w:after="0"/>
                        <w:ind w:left="0"/>
                        <w:rPr>
                          <w:b/>
                          <w:color w:val="595959" w:themeColor="text1" w:themeTint="A6"/>
                          <w:sz w:val="27"/>
                          <w:szCs w:val="27"/>
                        </w:rPr>
                      </w:pPr>
                      <w:r>
                        <w:rPr>
                          <w:b/>
                          <w:color w:val="595959" w:themeColor="text1" w:themeTint="A6"/>
                          <w:sz w:val="27"/>
                          <w:szCs w:val="27"/>
                        </w:rPr>
                        <w:t>Victor J Callan</w:t>
                      </w:r>
                      <w:r>
                        <w:rPr>
                          <w:b/>
                          <w:color w:val="595959" w:themeColor="text1" w:themeTint="A6"/>
                          <w:sz w:val="27"/>
                          <w:szCs w:val="27"/>
                        </w:rPr>
                        <w:br/>
                        <w:t>Margaret A Johnston</w:t>
                      </w:r>
                    </w:p>
                    <w:p w:rsidR="008F65C3" w:rsidRPr="00360FAD" w:rsidRDefault="008F65C3" w:rsidP="004E1A1B">
                      <w:pPr>
                        <w:pStyle w:val="Titlepage"/>
                        <w:spacing w:after="0"/>
                        <w:ind w:left="0"/>
                        <w:rPr>
                          <w:color w:val="595959" w:themeColor="text1" w:themeTint="A6"/>
                          <w:sz w:val="27"/>
                          <w:szCs w:val="27"/>
                        </w:rPr>
                      </w:pPr>
                      <w:r>
                        <w:rPr>
                          <w:color w:val="595959" w:themeColor="text1" w:themeTint="A6"/>
                          <w:sz w:val="27"/>
                          <w:szCs w:val="27"/>
                        </w:rPr>
                        <w:t>Callan Consulting Group</w:t>
                      </w:r>
                    </w:p>
                  </w:txbxContent>
                </v:textbox>
              </v:shape>
            </w:pict>
          </mc:Fallback>
        </mc:AlternateContent>
      </w:r>
      <w:r w:rsidR="0052568F">
        <w:rPr>
          <w:noProof/>
          <w:lang w:eastAsia="en-AU"/>
        </w:rPr>
        <mc:AlternateContent>
          <mc:Choice Requires="wps">
            <w:drawing>
              <wp:anchor distT="0" distB="0" distL="114300" distR="114300" simplePos="0" relativeHeight="251756544" behindDoc="0" locked="0" layoutInCell="1" allowOverlap="1" wp14:anchorId="46A8695B" wp14:editId="45DEA98A">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5C3" w:rsidRPr="0088361A" w:rsidRDefault="008F65C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8F65C3" w:rsidRPr="0088361A" w:rsidRDefault="008F65C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2AFC09C7" wp14:editId="220FD51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B30F1A" w:rsidRDefault="007C667B" w:rsidP="007C667B">
      <w:pPr>
        <w:pStyle w:val="Imprint"/>
      </w:pPr>
      <w:r w:rsidRPr="00B30F1A">
        <w:t>The views and opinions expressed in this document are those of the author/project team and do not necessarily reflect the view</w:t>
      </w:r>
      <w:r w:rsidR="00DD1473">
        <w:t>s of the Australian Government,</w:t>
      </w:r>
      <w:r w:rsidR="00CE248F" w:rsidRPr="00B30F1A">
        <w:t xml:space="preserve"> </w:t>
      </w:r>
      <w:r w:rsidR="00DD1473">
        <w:t>state and territory governments or NCVER.</w:t>
      </w:r>
      <w:r w:rsidRPr="00B30F1A">
        <w:t xml:space="preserve"> Any interpretation of data is the responsibility of the author/project team.</w:t>
      </w:r>
    </w:p>
    <w:p w:rsidR="00CE248F" w:rsidRPr="00B30F1A" w:rsidRDefault="00CE248F" w:rsidP="00CE248F">
      <w:pPr>
        <w:pStyle w:val="Imprint"/>
        <w:ind w:right="-1"/>
      </w:pPr>
      <w:r w:rsidRPr="00B30F1A">
        <w:t xml:space="preserve">To find other material of interest, search </w:t>
      </w:r>
      <w:proofErr w:type="spellStart"/>
      <w:r w:rsidRPr="00B30F1A">
        <w:t>VOCEDplus</w:t>
      </w:r>
      <w:proofErr w:type="spellEnd"/>
      <w:r w:rsidRPr="00B30F1A">
        <w:t xml:space="preserve"> (the UNESCO/NCVER international database &lt;</w:t>
      </w:r>
      <w:hyperlink r:id="rId12" w:history="1">
        <w:r w:rsidRPr="00B30F1A">
          <w:t>http://www.voced.edu.au</w:t>
        </w:r>
      </w:hyperlink>
      <w:r w:rsidRPr="00B30F1A">
        <w:t>&gt;</w:t>
      </w:r>
      <w:r w:rsidR="00FA086E">
        <w:t>) using the following keywords: employers;</w:t>
      </w:r>
      <w:r w:rsidR="00FA086E" w:rsidRPr="00FA086E">
        <w:t xml:space="preserve"> outcomes; social media; students; teachers; teaching and learning; vocational education and training.</w:t>
      </w:r>
    </w:p>
    <w:p w:rsidR="00C83D73" w:rsidRDefault="00DD1473" w:rsidP="007C667B">
      <w:pPr>
        <w:sectPr w:rsidR="00C83D73"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5D1755B7" wp14:editId="63403BB3">
            <wp:simplePos x="0" y="0"/>
            <wp:positionH relativeFrom="column">
              <wp:posOffset>2179955</wp:posOffset>
            </wp:positionH>
            <wp:positionV relativeFrom="paragraph">
              <wp:posOffset>6862445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1C368860" wp14:editId="731A901B">
            <wp:simplePos x="0" y="0"/>
            <wp:positionH relativeFrom="column">
              <wp:posOffset>544830</wp:posOffset>
            </wp:positionH>
            <wp:positionV relativeFrom="paragraph">
              <wp:posOffset>6855130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E2A8F">
        <w:rPr>
          <w:noProof/>
          <w:lang w:eastAsia="en-AU"/>
        </w:rPr>
        <mc:AlternateContent>
          <mc:Choice Requires="wps">
            <w:drawing>
              <wp:anchor distT="0" distB="0" distL="114300" distR="114300" simplePos="0" relativeHeight="251765760" behindDoc="0" locked="0" layoutInCell="1" allowOverlap="1" wp14:anchorId="35F64C88" wp14:editId="44E2C137">
                <wp:simplePos x="0" y="0"/>
                <wp:positionH relativeFrom="column">
                  <wp:posOffset>0</wp:posOffset>
                </wp:positionH>
                <wp:positionV relativeFrom="paragraph">
                  <wp:posOffset>1422096</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5C3" w:rsidRPr="00A021FC" w:rsidRDefault="008F65C3" w:rsidP="007C667B">
                            <w:pPr>
                              <w:pStyle w:val="Imprint"/>
                              <w:rPr>
                                <w:b/>
                              </w:rPr>
                            </w:pPr>
                            <w:r w:rsidRPr="00A021FC">
                              <w:rPr>
                                <w:b/>
                              </w:rPr>
                              <w:t xml:space="preserve">© </w:t>
                            </w:r>
                            <w:r w:rsidRPr="00B30F1A">
                              <w:rPr>
                                <w:b/>
                              </w:rPr>
                              <w:t>Commonwealth of Australia</w:t>
                            </w:r>
                            <w:r>
                              <w:rPr>
                                <w:b/>
                              </w:rPr>
                              <w:t>, 2017</w:t>
                            </w:r>
                          </w:p>
                          <w:p w:rsidR="008F65C3" w:rsidRDefault="008F65C3" w:rsidP="007C667B">
                            <w:pPr>
                              <w:pStyle w:val="Imprint"/>
                              <w:rPr>
                                <w:sz w:val="20"/>
                              </w:rPr>
                            </w:pPr>
                            <w:r w:rsidRPr="00E80270">
                              <w:rPr>
                                <w:noProof/>
                                <w:sz w:val="20"/>
                                <w:lang w:eastAsia="en-AU"/>
                              </w:rPr>
                              <w:drawing>
                                <wp:inline distT="0" distB="0" distL="0" distR="0" wp14:anchorId="3B925BDA" wp14:editId="78DA9EF9">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F65C3" w:rsidRDefault="008F65C3" w:rsidP="007E2A8F">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8F65C3" w:rsidRDefault="008F65C3" w:rsidP="007E2A8F">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8F65C3" w:rsidRDefault="008F65C3" w:rsidP="007E2A8F">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8F65C3" w:rsidRPr="008B3B56" w:rsidRDefault="008F65C3" w:rsidP="007E2A8F">
                            <w:pPr>
                              <w:pStyle w:val="Imprint"/>
                              <w:rPr>
                                <w:color w:val="FF0000"/>
                              </w:rPr>
                            </w:pPr>
                            <w:r w:rsidRPr="00A021FC">
                              <w:t xml:space="preserve">This document should be attributed as </w:t>
                            </w:r>
                            <w:r>
                              <w:t xml:space="preserve">Callan, V, </w:t>
                            </w:r>
                            <w:proofErr w:type="gramStart"/>
                            <w:r>
                              <w:t>Johnston</w:t>
                            </w:r>
                            <w:proofErr w:type="gramEnd"/>
                            <w:r>
                              <w:t>, M 2017</w:t>
                            </w:r>
                            <w:r w:rsidRPr="001051D1">
                              <w:rPr>
                                <w:i/>
                              </w:rPr>
                              <w:t xml:space="preserve">, </w:t>
                            </w:r>
                            <w:r>
                              <w:rPr>
                                <w:i/>
                              </w:rPr>
                              <w:t>Social media and student outcomes: teacher, student and employer views</w:t>
                            </w:r>
                            <w:r w:rsidRPr="008B3B56">
                              <w:rPr>
                                <w:i/>
                              </w:rPr>
                              <w:t>,</w:t>
                            </w:r>
                            <w:r w:rsidRPr="008B3B56">
                              <w:t xml:space="preserve"> NCVER, Adelaide.</w:t>
                            </w:r>
                          </w:p>
                          <w:p w:rsidR="008F65C3" w:rsidRDefault="008F65C3" w:rsidP="007E2A8F">
                            <w:pPr>
                              <w:pStyle w:val="Imprint"/>
                            </w:pPr>
                            <w:r w:rsidRPr="00EE340F">
                              <w:t xml:space="preserve">This work has been produced </w:t>
                            </w:r>
                            <w:r>
                              <w:t xml:space="preserve">by </w:t>
                            </w:r>
                            <w:r w:rsidRPr="00B22ACB">
                              <w:rPr>
                                <w:bCs/>
                                <w:color w:val="000000"/>
                              </w:rPr>
                              <w:t xml:space="preserve">NCVER on behalf of the Australian Government and </w:t>
                            </w:r>
                            <w:r>
                              <w:rPr>
                                <w:bCs/>
                                <w:color w:val="000000"/>
                              </w:rPr>
                              <w:t>state and territory governments, with f</w:t>
                            </w:r>
                            <w:r w:rsidRPr="00B22ACB">
                              <w:rPr>
                                <w:bCs/>
                                <w:color w:val="000000"/>
                              </w:rPr>
                              <w:t xml:space="preserve">unding provided through the </w:t>
                            </w:r>
                            <w:r>
                              <w:rPr>
                                <w:bCs/>
                                <w:color w:val="000000"/>
                              </w:rPr>
                              <w:t xml:space="preserve">Australian Government </w:t>
                            </w:r>
                            <w:r w:rsidRPr="00B22ACB">
                              <w:rPr>
                                <w:bCs/>
                                <w:color w:val="000000"/>
                              </w:rPr>
                              <w:t>Department of Education and Training.</w:t>
                            </w:r>
                          </w:p>
                          <w:p w:rsidR="008F65C3" w:rsidRPr="00C9777B" w:rsidRDefault="008F65C3" w:rsidP="007E2A8F">
                            <w:pPr>
                              <w:pStyle w:val="Imprint"/>
                              <w:ind w:right="1700"/>
                              <w:rPr>
                                <w:color w:val="000000"/>
                              </w:rPr>
                            </w:pPr>
                            <w:r w:rsidRPr="001F1E56">
                              <w:rPr>
                                <w:smallCaps/>
                                <w:color w:val="000000"/>
                              </w:rPr>
                              <w:t>COVER IMAGE: GETTY IMAGES/</w:t>
                            </w:r>
                            <w:proofErr w:type="spellStart"/>
                            <w:r w:rsidRPr="001F1E56">
                              <w:rPr>
                                <w:color w:val="000000"/>
                              </w:rPr>
                              <w:t>iStock</w:t>
                            </w:r>
                            <w:proofErr w:type="spellEnd"/>
                          </w:p>
                          <w:p w:rsidR="008F65C3" w:rsidRPr="001051D1" w:rsidRDefault="008F65C3" w:rsidP="007E2A8F">
                            <w:pPr>
                              <w:pStyle w:val="Imprint"/>
                              <w:rPr>
                                <w:color w:val="000000"/>
                                <w:highlight w:val="yellow"/>
                              </w:rPr>
                            </w:pPr>
                            <w:r w:rsidRPr="004E2D36">
                              <w:rPr>
                                <w:color w:val="000000"/>
                              </w:rPr>
                              <w:t xml:space="preserve">ISBN </w:t>
                            </w:r>
                            <w:r w:rsidRPr="004E2D36">
                              <w:rPr>
                                <w:color w:val="000000"/>
                              </w:rPr>
                              <w:tab/>
                            </w:r>
                            <w:r>
                              <w:rPr>
                                <w:color w:val="000000"/>
                              </w:rPr>
                              <w:t xml:space="preserve">978 1 925717 02 </w:t>
                            </w:r>
                            <w:r w:rsidRPr="002254DE">
                              <w:rPr>
                                <w:color w:val="000000"/>
                              </w:rPr>
                              <w:t>0</w:t>
                            </w:r>
                          </w:p>
                          <w:p w:rsidR="008F65C3" w:rsidRPr="005C2FCF" w:rsidRDefault="008F65C3" w:rsidP="007E2A8F">
                            <w:pPr>
                              <w:pStyle w:val="Imprint"/>
                              <w:spacing w:before="0"/>
                              <w:rPr>
                                <w:color w:val="000000"/>
                              </w:rPr>
                            </w:pPr>
                            <w:r w:rsidRPr="004E2D36">
                              <w:rPr>
                                <w:color w:val="000000"/>
                              </w:rPr>
                              <w:t>TD/TNC</w:t>
                            </w:r>
                            <w:r w:rsidRPr="005C2FCF">
                              <w:rPr>
                                <w:color w:val="000000"/>
                              </w:rPr>
                              <w:tab/>
                            </w:r>
                            <w:r>
                              <w:rPr>
                                <w:color w:val="000000"/>
                              </w:rPr>
                              <w:t>129.22</w:t>
                            </w:r>
                          </w:p>
                          <w:p w:rsidR="008F65C3" w:rsidRPr="005C2FCF" w:rsidRDefault="008F65C3" w:rsidP="007E2A8F">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F65C3" w:rsidRPr="005C2FCF" w:rsidRDefault="008F65C3" w:rsidP="007E2A8F">
                            <w:pPr>
                              <w:pStyle w:val="Imprint"/>
                              <w:spacing w:before="80"/>
                              <w:rPr>
                                <w:color w:val="000000"/>
                              </w:rPr>
                            </w:pPr>
                            <w:r>
                              <w:rPr>
                                <w:color w:val="000000"/>
                              </w:rPr>
                              <w:t>Level 5</w:t>
                            </w:r>
                            <w:r w:rsidRPr="005C2FCF">
                              <w:rPr>
                                <w:color w:val="000000"/>
                              </w:rPr>
                              <w:t xml:space="preserve">, </w:t>
                            </w:r>
                            <w:r>
                              <w:rPr>
                                <w:color w:val="000000"/>
                              </w:rPr>
                              <w:t>60</w:t>
                            </w:r>
                            <w:r w:rsidRPr="005C2FCF">
                              <w:rPr>
                                <w:color w:val="000000"/>
                              </w:rPr>
                              <w:t xml:space="preserve"> </w:t>
                            </w:r>
                            <w:r>
                              <w:rPr>
                                <w:color w:val="000000"/>
                              </w:rPr>
                              <w:t>Light Square,</w:t>
                            </w:r>
                            <w:r w:rsidRPr="005C2FCF">
                              <w:rPr>
                                <w:color w:val="000000"/>
                              </w:rPr>
                              <w:t xml:space="preserve"> Adelaide, SA 5000</w:t>
                            </w:r>
                            <w:r w:rsidRPr="005C2FCF">
                              <w:rPr>
                                <w:color w:val="000000"/>
                              </w:rPr>
                              <w:br/>
                              <w:t>PO Box 8288 Station Arcade, Adelaide SA 5000, Australia</w:t>
                            </w:r>
                          </w:p>
                          <w:p w:rsidR="008F65C3" w:rsidRPr="002C3573" w:rsidRDefault="008F65C3" w:rsidP="007E2A8F">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Pr>
                                <w:szCs w:val="16"/>
                              </w:rPr>
                              <w:fldChar w:fldCharType="begin"/>
                            </w:r>
                            <w:r>
                              <w:rPr>
                                <w:szCs w:val="16"/>
                              </w:rPr>
                              <w:instrText xml:space="preserve"> HYPERLINK "</w:instrText>
                            </w:r>
                            <w:r w:rsidRPr="00DD1473">
                              <w:rPr>
                                <w:szCs w:val="16"/>
                              </w:rPr>
                              <w:instrText>https://www.lsay.edu.au</w:instrText>
                            </w:r>
                            <w:r>
                              <w:rPr>
                                <w:szCs w:val="16"/>
                              </w:rPr>
                              <w:instrText xml:space="preserve">" </w:instrText>
                            </w:r>
                            <w:r>
                              <w:rPr>
                                <w:szCs w:val="16"/>
                              </w:rPr>
                              <w:fldChar w:fldCharType="separate"/>
                            </w:r>
                            <w:r w:rsidRPr="000C74C8">
                              <w:rPr>
                                <w:rStyle w:val="Hyperlink"/>
                                <w:sz w:val="16"/>
                                <w:szCs w:val="16"/>
                              </w:rPr>
                              <w:t>https://www.lsay.edu.au</w:t>
                            </w:r>
                            <w:r>
                              <w:rPr>
                                <w:szCs w:val="16"/>
                              </w:rPr>
                              <w:fldChar w:fldCharType="end"/>
                            </w:r>
                            <w:r w:rsidRPr="002C3573">
                              <w:t>&gt;</w:t>
                            </w:r>
                          </w:p>
                          <w:p w:rsidR="008F65C3" w:rsidRPr="00D212FA" w:rsidRDefault="008F65C3" w:rsidP="007E2A8F">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p w:rsidR="008F65C3" w:rsidRPr="00D212FA" w:rsidRDefault="008F65C3" w:rsidP="007C667B">
                            <w:pPr>
                              <w:pStyle w:val="Imprint"/>
                              <w:tabs>
                                <w:tab w:val="left" w:pos="993"/>
                                <w:tab w:val="left" w:pos="3686"/>
                              </w:tabs>
                              <w:spacing w:before="0"/>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12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" filled="f" stroked="f">
                <v:textbox inset="0,,0">
                  <w:txbxContent>
                    <w:p w:rsidR="008F65C3" w:rsidRPr="00A021FC" w:rsidRDefault="008F65C3" w:rsidP="007C667B">
                      <w:pPr>
                        <w:pStyle w:val="Imprint"/>
                        <w:rPr>
                          <w:b/>
                        </w:rPr>
                      </w:pPr>
                      <w:r w:rsidRPr="00A021FC">
                        <w:rPr>
                          <w:b/>
                        </w:rPr>
                        <w:t xml:space="preserve">© </w:t>
                      </w:r>
                      <w:r w:rsidRPr="00B30F1A">
                        <w:rPr>
                          <w:b/>
                        </w:rPr>
                        <w:t>Commonwealth of Australia</w:t>
                      </w:r>
                      <w:r>
                        <w:rPr>
                          <w:b/>
                        </w:rPr>
                        <w:t>, 2017</w:t>
                      </w:r>
                    </w:p>
                    <w:p w:rsidR="008F65C3" w:rsidRDefault="008F65C3" w:rsidP="007C667B">
                      <w:pPr>
                        <w:pStyle w:val="Imprint"/>
                        <w:rPr>
                          <w:sz w:val="20"/>
                        </w:rPr>
                      </w:pPr>
                      <w:r w:rsidRPr="00E80270">
                        <w:rPr>
                          <w:noProof/>
                          <w:sz w:val="20"/>
                          <w:lang w:eastAsia="en-AU"/>
                        </w:rPr>
                        <w:drawing>
                          <wp:inline distT="0" distB="0" distL="0" distR="0" wp14:anchorId="3B925BDA" wp14:editId="78DA9EF9">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8F65C3" w:rsidRDefault="008F65C3" w:rsidP="007E2A8F">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8F65C3" w:rsidRDefault="008F65C3" w:rsidP="007E2A8F">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8F65C3" w:rsidRDefault="008F65C3" w:rsidP="007E2A8F">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8F65C3" w:rsidRPr="008B3B56" w:rsidRDefault="008F65C3" w:rsidP="007E2A8F">
                      <w:pPr>
                        <w:pStyle w:val="Imprint"/>
                        <w:rPr>
                          <w:color w:val="FF0000"/>
                        </w:rPr>
                      </w:pPr>
                      <w:r w:rsidRPr="00A021FC">
                        <w:t xml:space="preserve">This document should be attributed as </w:t>
                      </w:r>
                      <w:r>
                        <w:t xml:space="preserve">Callan, V, </w:t>
                      </w:r>
                      <w:proofErr w:type="gramStart"/>
                      <w:r>
                        <w:t>Johnston</w:t>
                      </w:r>
                      <w:proofErr w:type="gramEnd"/>
                      <w:r>
                        <w:t>, M 2017</w:t>
                      </w:r>
                      <w:r w:rsidRPr="001051D1">
                        <w:rPr>
                          <w:i/>
                        </w:rPr>
                        <w:t xml:space="preserve">, </w:t>
                      </w:r>
                      <w:r>
                        <w:rPr>
                          <w:i/>
                        </w:rPr>
                        <w:t>Social media and student outcomes: teacher, student and employer views</w:t>
                      </w:r>
                      <w:r w:rsidRPr="008B3B56">
                        <w:rPr>
                          <w:i/>
                        </w:rPr>
                        <w:t>,</w:t>
                      </w:r>
                      <w:r w:rsidRPr="008B3B56">
                        <w:t xml:space="preserve"> NCVER, Adelaide.</w:t>
                      </w:r>
                    </w:p>
                    <w:p w:rsidR="008F65C3" w:rsidRDefault="008F65C3" w:rsidP="007E2A8F">
                      <w:pPr>
                        <w:pStyle w:val="Imprint"/>
                      </w:pPr>
                      <w:r w:rsidRPr="00EE340F">
                        <w:t xml:space="preserve">This work has been produced </w:t>
                      </w:r>
                      <w:r>
                        <w:t xml:space="preserve">by </w:t>
                      </w:r>
                      <w:r w:rsidRPr="00B22ACB">
                        <w:rPr>
                          <w:bCs/>
                          <w:color w:val="000000"/>
                        </w:rPr>
                        <w:t xml:space="preserve">NCVER on behalf of the Australian Government and </w:t>
                      </w:r>
                      <w:r>
                        <w:rPr>
                          <w:bCs/>
                          <w:color w:val="000000"/>
                        </w:rPr>
                        <w:t>state and territory governments, with f</w:t>
                      </w:r>
                      <w:r w:rsidRPr="00B22ACB">
                        <w:rPr>
                          <w:bCs/>
                          <w:color w:val="000000"/>
                        </w:rPr>
                        <w:t xml:space="preserve">unding provided through the </w:t>
                      </w:r>
                      <w:r>
                        <w:rPr>
                          <w:bCs/>
                          <w:color w:val="000000"/>
                        </w:rPr>
                        <w:t xml:space="preserve">Australian Government </w:t>
                      </w:r>
                      <w:r w:rsidRPr="00B22ACB">
                        <w:rPr>
                          <w:bCs/>
                          <w:color w:val="000000"/>
                        </w:rPr>
                        <w:t>Department of Education and Training.</w:t>
                      </w:r>
                    </w:p>
                    <w:p w:rsidR="008F65C3" w:rsidRPr="00C9777B" w:rsidRDefault="008F65C3" w:rsidP="007E2A8F">
                      <w:pPr>
                        <w:pStyle w:val="Imprint"/>
                        <w:ind w:right="1700"/>
                        <w:rPr>
                          <w:color w:val="000000"/>
                        </w:rPr>
                      </w:pPr>
                      <w:r w:rsidRPr="001F1E56">
                        <w:rPr>
                          <w:smallCaps/>
                          <w:color w:val="000000"/>
                        </w:rPr>
                        <w:t>COVER IMAGE: GETTY IMAGES/</w:t>
                      </w:r>
                      <w:proofErr w:type="spellStart"/>
                      <w:r w:rsidRPr="001F1E56">
                        <w:rPr>
                          <w:color w:val="000000"/>
                        </w:rPr>
                        <w:t>iStock</w:t>
                      </w:r>
                      <w:proofErr w:type="spellEnd"/>
                    </w:p>
                    <w:p w:rsidR="008F65C3" w:rsidRPr="001051D1" w:rsidRDefault="008F65C3" w:rsidP="007E2A8F">
                      <w:pPr>
                        <w:pStyle w:val="Imprint"/>
                        <w:rPr>
                          <w:color w:val="000000"/>
                          <w:highlight w:val="yellow"/>
                        </w:rPr>
                      </w:pPr>
                      <w:r w:rsidRPr="004E2D36">
                        <w:rPr>
                          <w:color w:val="000000"/>
                        </w:rPr>
                        <w:t xml:space="preserve">ISBN </w:t>
                      </w:r>
                      <w:r w:rsidRPr="004E2D36">
                        <w:rPr>
                          <w:color w:val="000000"/>
                        </w:rPr>
                        <w:tab/>
                      </w:r>
                      <w:r>
                        <w:rPr>
                          <w:color w:val="000000"/>
                        </w:rPr>
                        <w:t xml:space="preserve">978 1 925717 02 </w:t>
                      </w:r>
                      <w:r w:rsidRPr="002254DE">
                        <w:rPr>
                          <w:color w:val="000000"/>
                        </w:rPr>
                        <w:t>0</w:t>
                      </w:r>
                    </w:p>
                    <w:p w:rsidR="008F65C3" w:rsidRPr="005C2FCF" w:rsidRDefault="008F65C3" w:rsidP="007E2A8F">
                      <w:pPr>
                        <w:pStyle w:val="Imprint"/>
                        <w:spacing w:before="0"/>
                        <w:rPr>
                          <w:color w:val="000000"/>
                        </w:rPr>
                      </w:pPr>
                      <w:r w:rsidRPr="004E2D36">
                        <w:rPr>
                          <w:color w:val="000000"/>
                        </w:rPr>
                        <w:t>TD/TNC</w:t>
                      </w:r>
                      <w:r w:rsidRPr="005C2FCF">
                        <w:rPr>
                          <w:color w:val="000000"/>
                        </w:rPr>
                        <w:tab/>
                      </w:r>
                      <w:r>
                        <w:rPr>
                          <w:color w:val="000000"/>
                        </w:rPr>
                        <w:t>129.22</w:t>
                      </w:r>
                    </w:p>
                    <w:p w:rsidR="008F65C3" w:rsidRPr="005C2FCF" w:rsidRDefault="008F65C3" w:rsidP="007E2A8F">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8F65C3" w:rsidRPr="005C2FCF" w:rsidRDefault="008F65C3" w:rsidP="007E2A8F">
                      <w:pPr>
                        <w:pStyle w:val="Imprint"/>
                        <w:spacing w:before="80"/>
                        <w:rPr>
                          <w:color w:val="000000"/>
                        </w:rPr>
                      </w:pPr>
                      <w:r>
                        <w:rPr>
                          <w:color w:val="000000"/>
                        </w:rPr>
                        <w:t>Level 5</w:t>
                      </w:r>
                      <w:r w:rsidRPr="005C2FCF">
                        <w:rPr>
                          <w:color w:val="000000"/>
                        </w:rPr>
                        <w:t xml:space="preserve">, </w:t>
                      </w:r>
                      <w:r>
                        <w:rPr>
                          <w:color w:val="000000"/>
                        </w:rPr>
                        <w:t>60</w:t>
                      </w:r>
                      <w:r w:rsidRPr="005C2FCF">
                        <w:rPr>
                          <w:color w:val="000000"/>
                        </w:rPr>
                        <w:t xml:space="preserve"> </w:t>
                      </w:r>
                      <w:r>
                        <w:rPr>
                          <w:color w:val="000000"/>
                        </w:rPr>
                        <w:t>Light Square,</w:t>
                      </w:r>
                      <w:r w:rsidRPr="005C2FCF">
                        <w:rPr>
                          <w:color w:val="000000"/>
                        </w:rPr>
                        <w:t xml:space="preserve"> Adelaide, SA 5000</w:t>
                      </w:r>
                      <w:r w:rsidRPr="005C2FCF">
                        <w:rPr>
                          <w:color w:val="000000"/>
                        </w:rPr>
                        <w:br/>
                        <w:t>PO Box 8288 Station Arcade, Adelaide SA 5000, Australia</w:t>
                      </w:r>
                    </w:p>
                    <w:p w:rsidR="008F65C3" w:rsidRPr="002C3573" w:rsidRDefault="008F65C3" w:rsidP="007E2A8F">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Pr>
                          <w:szCs w:val="16"/>
                        </w:rPr>
                        <w:fldChar w:fldCharType="begin"/>
                      </w:r>
                      <w:r>
                        <w:rPr>
                          <w:szCs w:val="16"/>
                        </w:rPr>
                        <w:instrText xml:space="preserve"> HYPERLINK "</w:instrText>
                      </w:r>
                      <w:r w:rsidRPr="00DD1473">
                        <w:rPr>
                          <w:szCs w:val="16"/>
                        </w:rPr>
                        <w:instrText>https://www.lsay.edu.au</w:instrText>
                      </w:r>
                      <w:r>
                        <w:rPr>
                          <w:szCs w:val="16"/>
                        </w:rPr>
                        <w:instrText xml:space="preserve">" </w:instrText>
                      </w:r>
                      <w:r>
                        <w:rPr>
                          <w:szCs w:val="16"/>
                        </w:rPr>
                        <w:fldChar w:fldCharType="separate"/>
                      </w:r>
                      <w:r w:rsidRPr="000C74C8">
                        <w:rPr>
                          <w:rStyle w:val="Hyperlink"/>
                          <w:sz w:val="16"/>
                          <w:szCs w:val="16"/>
                        </w:rPr>
                        <w:t>https://www.lsay.edu.au</w:t>
                      </w:r>
                      <w:r>
                        <w:rPr>
                          <w:szCs w:val="16"/>
                        </w:rPr>
                        <w:fldChar w:fldCharType="end"/>
                      </w:r>
                      <w:r w:rsidRPr="002C3573">
                        <w:t>&gt;</w:t>
                      </w:r>
                    </w:p>
                    <w:p w:rsidR="008F65C3" w:rsidRPr="00D212FA" w:rsidRDefault="008F65C3" w:rsidP="007E2A8F">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p w:rsidR="008F65C3" w:rsidRPr="00D212FA" w:rsidRDefault="008F65C3" w:rsidP="007C667B">
                      <w:pPr>
                        <w:pStyle w:val="Imprint"/>
                        <w:tabs>
                          <w:tab w:val="left" w:pos="993"/>
                          <w:tab w:val="left" w:pos="3686"/>
                        </w:tabs>
                        <w:spacing w:before="0"/>
                      </w:pP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91787135"/>
      <w:r w:rsidRPr="00B30F1A">
        <w:lastRenderedPageBreak/>
        <w:t xml:space="preserve">About </w:t>
      </w:r>
      <w:r w:rsidR="00AC5497" w:rsidRPr="00B30F1A">
        <w:t>the</w:t>
      </w:r>
      <w:r w:rsidRPr="00B30F1A">
        <w:t xml:space="preserve"> research</w:t>
      </w:r>
      <w:bookmarkEnd w:id="10"/>
      <w:bookmarkEnd w:id="11"/>
      <w:bookmarkEnd w:id="12"/>
      <w:bookmarkEnd w:id="13"/>
      <w:r w:rsidR="003364D3">
        <w:t xml:space="preserve"> </w:t>
      </w:r>
    </w:p>
    <w:p w:rsidR="00CE248F" w:rsidRDefault="00703BD6" w:rsidP="00DD1473">
      <w:pPr>
        <w:pStyle w:val="Heading2"/>
        <w:ind w:right="-143"/>
      </w:pPr>
      <w:bookmarkStart w:id="14" w:name="_Toc98394877"/>
      <w:bookmarkStart w:id="15" w:name="_Toc98394878"/>
      <w:bookmarkStart w:id="16" w:name="_Toc296423682"/>
      <w:bookmarkStart w:id="17" w:name="_Toc296497513"/>
      <w:r>
        <w:t>Social media and student outcomes</w:t>
      </w:r>
      <w:r w:rsidR="00DD1473">
        <w:t xml:space="preserve">: teacher, student and employer </w:t>
      </w:r>
      <w:r>
        <w:t>views</w:t>
      </w:r>
    </w:p>
    <w:p w:rsidR="00CE248F" w:rsidRPr="001B43CF" w:rsidRDefault="00703BD6" w:rsidP="00CE248F">
      <w:pPr>
        <w:pStyle w:val="Heading3"/>
      </w:pPr>
      <w:bookmarkStart w:id="18" w:name="_Toc296423681"/>
      <w:bookmarkStart w:id="19" w:name="_Toc296497512"/>
      <w:r>
        <w:t>Victor J Callan and Margaret A Johnston</w:t>
      </w:r>
      <w:r w:rsidR="00CE248F" w:rsidRPr="005C2FCF">
        <w:t xml:space="preserve">, </w:t>
      </w:r>
      <w:bookmarkEnd w:id="14"/>
      <w:bookmarkEnd w:id="18"/>
      <w:bookmarkEnd w:id="19"/>
      <w:r>
        <w:t>Callan Consulting Group</w:t>
      </w:r>
    </w:p>
    <w:p w:rsidR="00C4219B" w:rsidRDefault="00C4219B" w:rsidP="00DD1473">
      <w:pPr>
        <w:pStyle w:val="Text"/>
        <w:spacing w:line="280" w:lineRule="exact"/>
      </w:pPr>
      <w:r>
        <w:t>Accessing and posting on social media has become a daily habit for many Australians</w:t>
      </w:r>
      <w:r w:rsidR="006E7A28">
        <w:t xml:space="preserve">. </w:t>
      </w:r>
      <w:r w:rsidR="00D36B65">
        <w:t>Social media</w:t>
      </w:r>
      <w:r>
        <w:t xml:space="preserve"> is used </w:t>
      </w:r>
      <w:r w:rsidR="006E7A28">
        <w:t>by individuals to</w:t>
      </w:r>
      <w:r>
        <w:t xml:space="preserve"> keep in touch with friends and family, </w:t>
      </w:r>
      <w:r w:rsidR="006E7A28">
        <w:t xml:space="preserve">by groups to inform their members of relevant information and by organisations to market their services and products. </w:t>
      </w:r>
      <w:r>
        <w:t xml:space="preserve">However, is there a role for social media in </w:t>
      </w:r>
      <w:r w:rsidR="00764095">
        <w:t xml:space="preserve">vocational </w:t>
      </w:r>
      <w:r>
        <w:t>education</w:t>
      </w:r>
      <w:r w:rsidR="00764095">
        <w:t xml:space="preserve"> and training (VET)</w:t>
      </w:r>
      <w:r>
        <w:t>?</w:t>
      </w:r>
    </w:p>
    <w:p w:rsidR="00C4219B" w:rsidRDefault="00C4219B" w:rsidP="00DD1473">
      <w:pPr>
        <w:pStyle w:val="Text"/>
        <w:spacing w:line="280" w:lineRule="exact"/>
      </w:pPr>
      <w:r>
        <w:t xml:space="preserve">This report looks at how social media is being used within the </w:t>
      </w:r>
      <w:r w:rsidR="00764095">
        <w:t>VET</w:t>
      </w:r>
      <w:r>
        <w:t xml:space="preserve"> sector as a tool in teaching and learning. The researchers conducted interviews with teachers, students and employers across three different registered training organisations </w:t>
      </w:r>
      <w:r w:rsidR="008F0CBC">
        <w:t xml:space="preserve">(RTOs) </w:t>
      </w:r>
      <w:r>
        <w:t>to d</w:t>
      </w:r>
      <w:r w:rsidR="00D36B65">
        <w:t xml:space="preserve">etermine </w:t>
      </w:r>
      <w:r>
        <w:t>the typ</w:t>
      </w:r>
      <w:r w:rsidR="00627B94">
        <w:t xml:space="preserve">es of social media most useful in teaching and learning, how they are being used, and whether </w:t>
      </w:r>
      <w:r w:rsidR="00E23EBD">
        <w:t xml:space="preserve">the </w:t>
      </w:r>
      <w:r w:rsidR="00DD1473">
        <w:t xml:space="preserve">outcomes for students are being </w:t>
      </w:r>
      <w:r w:rsidR="00627B94">
        <w:t>improved.</w:t>
      </w:r>
    </w:p>
    <w:p w:rsidR="00CE248F" w:rsidRPr="005C2FCF" w:rsidRDefault="00CE248F" w:rsidP="00CE248F">
      <w:pPr>
        <w:pStyle w:val="Keymessages"/>
      </w:pPr>
      <w:r w:rsidRPr="005C2FCF">
        <w:t>Key messages</w:t>
      </w:r>
    </w:p>
    <w:p w:rsidR="006E7A28" w:rsidRDefault="00791267" w:rsidP="00DD1473">
      <w:pPr>
        <w:pStyle w:val="Dotpoint1"/>
        <w:spacing w:line="270" w:lineRule="exact"/>
      </w:pPr>
      <w:r>
        <w:t>Given the scope and purpose of this study, i</w:t>
      </w:r>
      <w:r w:rsidR="006E7A28">
        <w:t>t appears</w:t>
      </w:r>
      <w:r w:rsidR="00316983">
        <w:t xml:space="preserve"> </w:t>
      </w:r>
      <w:r w:rsidR="006E7A28">
        <w:t>that there are currently only a limited number of Australian VET institutions actively using social media in their teaching. The</w:t>
      </w:r>
      <w:r w:rsidR="00764095">
        <w:t>se</w:t>
      </w:r>
      <w:r w:rsidR="006E7A28">
        <w:t xml:space="preserve"> institutions all had clear guidelines and technological mechanisms for the positive us</w:t>
      </w:r>
      <w:r w:rsidR="007055C6">
        <w:t xml:space="preserve">e of social media in teaching. </w:t>
      </w:r>
      <w:r>
        <w:t>A larger study</w:t>
      </w:r>
      <w:r w:rsidR="00E23EBD">
        <w:t>, one</w:t>
      </w:r>
      <w:r>
        <w:t xml:space="preserve"> involving a more representative sample</w:t>
      </w:r>
      <w:r w:rsidR="00E23EBD">
        <w:t>,</w:t>
      </w:r>
      <w:r>
        <w:t xml:space="preserve"> is required to fully understand the </w:t>
      </w:r>
      <w:r w:rsidR="00E23EBD">
        <w:t>uptake</w:t>
      </w:r>
      <w:r>
        <w:t xml:space="preserve"> of social media in VET courses and its impact on outcomes.</w:t>
      </w:r>
    </w:p>
    <w:p w:rsidR="0049350B" w:rsidRDefault="0049350B" w:rsidP="00DD1473">
      <w:pPr>
        <w:pStyle w:val="Dotpoint1"/>
        <w:spacing w:before="80" w:line="270" w:lineRule="exact"/>
      </w:pPr>
      <w:r>
        <w:t xml:space="preserve">The main types of social media </w:t>
      </w:r>
      <w:r w:rsidR="004224DE">
        <w:t>currently</w:t>
      </w:r>
      <w:r>
        <w:t xml:space="preserve"> used in VET are Facebook and YouTube. </w:t>
      </w:r>
      <w:r w:rsidR="007754DB">
        <w:t xml:space="preserve">Facebook is used for its group functionality and its capacity to make announcements, while YouTube is used to enable students to upload videos of </w:t>
      </w:r>
      <w:proofErr w:type="gramStart"/>
      <w:r w:rsidR="007754DB">
        <w:t>themselves</w:t>
      </w:r>
      <w:proofErr w:type="gramEnd"/>
      <w:r w:rsidR="007754DB">
        <w:t xml:space="preserve"> performing tasks, and teachers to share relevant content with students.</w:t>
      </w:r>
    </w:p>
    <w:p w:rsidR="00627B94" w:rsidRDefault="00627B94" w:rsidP="00DD1473">
      <w:pPr>
        <w:pStyle w:val="Dotpoint1"/>
        <w:spacing w:before="80" w:line="270" w:lineRule="exact"/>
      </w:pPr>
      <w:r>
        <w:t>Students</w:t>
      </w:r>
      <w:r w:rsidR="00E23EBD">
        <w:t xml:space="preserve"> prefer</w:t>
      </w:r>
      <w:r>
        <w:t xml:space="preserve"> to use the form of social media </w:t>
      </w:r>
      <w:r w:rsidR="008F0CBC">
        <w:t>that</w:t>
      </w:r>
      <w:r>
        <w:t xml:space="preserve"> will be of most relevance to their future roles.</w:t>
      </w:r>
      <w:r w:rsidR="0049350B">
        <w:t xml:space="preserve"> For example, marketing students like to use Facebook and Twitter because these tools are widely used for promoting products and events.</w:t>
      </w:r>
    </w:p>
    <w:p w:rsidR="003E1BA4" w:rsidRPr="00421540" w:rsidRDefault="00421540" w:rsidP="00DD1473">
      <w:pPr>
        <w:pStyle w:val="Dotpoint1"/>
        <w:spacing w:before="80" w:line="270" w:lineRule="exact"/>
      </w:pPr>
      <w:r w:rsidRPr="00421540">
        <w:t xml:space="preserve">The use of social media in courses encourages greater engagement in learning </w:t>
      </w:r>
      <w:r w:rsidR="00D36B65">
        <w:t>in</w:t>
      </w:r>
      <w:r w:rsidRPr="00421540">
        <w:t xml:space="preserve"> </w:t>
      </w:r>
      <w:r w:rsidR="004224DE">
        <w:t xml:space="preserve">some </w:t>
      </w:r>
      <w:r w:rsidRPr="00421540">
        <w:t>students and</w:t>
      </w:r>
      <w:r w:rsidR="00791267">
        <w:t>, based on the anecdotal evidence presented,</w:t>
      </w:r>
      <w:r w:rsidRPr="00421540">
        <w:t xml:space="preserve"> </w:t>
      </w:r>
      <w:r w:rsidR="004224DE">
        <w:t>may</w:t>
      </w:r>
      <w:r w:rsidRPr="00421540">
        <w:t xml:space="preserve"> result in higher completions than </w:t>
      </w:r>
      <w:r w:rsidR="00D36B65">
        <w:t xml:space="preserve">in </w:t>
      </w:r>
      <w:r w:rsidRPr="00421540">
        <w:t>those courses not using social media.</w:t>
      </w:r>
    </w:p>
    <w:p w:rsidR="00791267" w:rsidRDefault="00791267" w:rsidP="00DD1473">
      <w:pPr>
        <w:pStyle w:val="Dotpoint1"/>
        <w:spacing w:line="270" w:lineRule="exact"/>
      </w:pPr>
      <w:r>
        <w:t xml:space="preserve">In order to present </w:t>
      </w:r>
      <w:r w:rsidRPr="002811D9">
        <w:t xml:space="preserve">evidence </w:t>
      </w:r>
      <w:r w:rsidR="00DD1473" w:rsidRPr="002811D9">
        <w:t>for audit</w:t>
      </w:r>
      <w:r w:rsidR="002811D9" w:rsidRPr="002811D9">
        <w:t>s</w:t>
      </w:r>
      <w:r w:rsidR="00DD1473" w:rsidRPr="002811D9">
        <w:t xml:space="preserve"> </w:t>
      </w:r>
      <w:r w:rsidRPr="002811D9">
        <w:t>of teaching and assessment</w:t>
      </w:r>
      <w:r w:rsidR="00785828" w:rsidRPr="002811D9">
        <w:t xml:space="preserve"> </w:t>
      </w:r>
      <w:r w:rsidR="00DD1473" w:rsidRPr="002811D9">
        <w:t xml:space="preserve">that utilises </w:t>
      </w:r>
      <w:r w:rsidR="00785828" w:rsidRPr="002811D9">
        <w:t>social media</w:t>
      </w:r>
      <w:r w:rsidRPr="002811D9">
        <w:t>, teachers are having to transfer exemplar information</w:t>
      </w:r>
      <w:r w:rsidR="00DD1473" w:rsidRPr="002811D9">
        <w:t xml:space="preserve"> from the social media platform</w:t>
      </w:r>
      <w:r>
        <w:t xml:space="preserve"> to the institute’s learning management system rather than presenting</w:t>
      </w:r>
      <w:r w:rsidR="00F641FC">
        <w:t xml:space="preserve"> it</w:t>
      </w:r>
      <w:r>
        <w:t xml:space="preserve"> as is, thus double-handling information.</w:t>
      </w:r>
      <w:r w:rsidR="00E47851">
        <w:t xml:space="preserve"> Clarification from institutes and regulators </w:t>
      </w:r>
      <w:r w:rsidR="00E23EBD">
        <w:t>on the</w:t>
      </w:r>
      <w:r w:rsidR="008F0CBC">
        <w:t xml:space="preserve"> forms of technologically </w:t>
      </w:r>
      <w:r w:rsidR="00E47851">
        <w:t xml:space="preserve">enabled assessment </w:t>
      </w:r>
      <w:r w:rsidR="00E23EBD">
        <w:t xml:space="preserve">that </w:t>
      </w:r>
      <w:r w:rsidR="00E47851">
        <w:t>are acceptable as evidence for audits is needed.</w:t>
      </w:r>
    </w:p>
    <w:p w:rsidR="006E7A28" w:rsidRDefault="006E7A28" w:rsidP="00DD1473">
      <w:pPr>
        <w:pStyle w:val="Dotpoint1"/>
        <w:spacing w:line="270" w:lineRule="exact"/>
      </w:pPr>
      <w:r>
        <w:t xml:space="preserve">Another practical </w:t>
      </w:r>
      <w:r w:rsidR="00D36B65">
        <w:t>consideration</w:t>
      </w:r>
      <w:r>
        <w:t xml:space="preserve"> for VET teachers and institutions is that students do not necessarily understand the privacy issues surrounding social media in the classroom context. Teachers find they first need to teach students about the </w:t>
      </w:r>
      <w:r w:rsidR="00E23EBD">
        <w:t>relevant</w:t>
      </w:r>
      <w:r>
        <w:t xml:space="preserve"> privacy options to ensure </w:t>
      </w:r>
      <w:r w:rsidR="008F0CBC">
        <w:t xml:space="preserve">that </w:t>
      </w:r>
      <w:r>
        <w:t xml:space="preserve">posts remain out of the general public eye. </w:t>
      </w:r>
      <w:r w:rsidR="00AC258D" w:rsidRPr="00AC258D">
        <w:t>This is important as RTOs are obliged to com</w:t>
      </w:r>
      <w:r w:rsidR="00DD1473">
        <w:t xml:space="preserve">ply with the Australian Privacy </w:t>
      </w:r>
      <w:r w:rsidR="00AC258D" w:rsidRPr="00AC258D">
        <w:t>Principles.</w:t>
      </w:r>
    </w:p>
    <w:p w:rsidR="006E7A28" w:rsidRDefault="006E7A28" w:rsidP="00DD1473">
      <w:pPr>
        <w:pStyle w:val="Dotpoint1"/>
        <w:spacing w:line="270" w:lineRule="exact"/>
      </w:pPr>
      <w:r w:rsidRPr="006E7A28">
        <w:t xml:space="preserve">Employers found social media </w:t>
      </w:r>
      <w:r w:rsidR="00E23EBD">
        <w:t>prompted</w:t>
      </w:r>
      <w:r w:rsidRPr="006E7A28">
        <w:t xml:space="preserve"> them to be more connected to the theory side of the student’s learning. They also believed social media helped to smooth the transitions between the learning and work environments</w:t>
      </w:r>
      <w:r w:rsidR="00D36B65">
        <w:t xml:space="preserve"> and they</w:t>
      </w:r>
      <w:r w:rsidR="00764095">
        <w:t xml:space="preserve"> emphasised the benefits </w:t>
      </w:r>
      <w:r w:rsidR="00E23EBD">
        <w:t>of Facebook as they affected</w:t>
      </w:r>
      <w:r w:rsidR="00764095">
        <w:t xml:space="preserve"> the </w:t>
      </w:r>
      <w:r w:rsidR="00E23EBD">
        <w:t xml:space="preserve">administration of </w:t>
      </w:r>
      <w:r w:rsidR="00764095">
        <w:t>training.</w:t>
      </w:r>
    </w:p>
    <w:p w:rsidR="00DD1473" w:rsidRDefault="00DD1473" w:rsidP="00DD1473">
      <w:pPr>
        <w:pStyle w:val="Dotpoint1"/>
        <w:numPr>
          <w:ilvl w:val="0"/>
          <w:numId w:val="0"/>
        </w:numPr>
        <w:spacing w:line="280" w:lineRule="exact"/>
        <w:ind w:left="284"/>
      </w:pPr>
    </w:p>
    <w:p w:rsidR="00F33784" w:rsidRDefault="009E04DC" w:rsidP="00316983">
      <w:pPr>
        <w:pStyle w:val="Text"/>
      </w:pPr>
      <w:r>
        <w:t xml:space="preserve">Dr </w:t>
      </w:r>
      <w:r w:rsidR="00CE248F">
        <w:t>Craig Fowler</w:t>
      </w:r>
      <w:r w:rsidR="00CE248F">
        <w:br/>
      </w:r>
      <w:r w:rsidR="00CE248F" w:rsidRPr="005C2FCF">
        <w:t>Managing Director, NCVER</w:t>
      </w:r>
      <w:bookmarkEnd w:id="15"/>
      <w:bookmarkEnd w:id="16"/>
      <w:bookmarkEnd w:id="17"/>
    </w:p>
    <w:p w:rsidR="00F33784" w:rsidRDefault="00F33784" w:rsidP="003813E4">
      <w:pPr>
        <w:pStyle w:val="Contents"/>
        <w:sectPr w:rsidR="00F33784" w:rsidSect="00DD1473">
          <w:headerReference w:type="default" r:id="rId21"/>
          <w:footerReference w:type="even" r:id="rId22"/>
          <w:footerReference w:type="default" r:id="rId23"/>
          <w:pgSz w:w="11907" w:h="16840" w:code="9"/>
          <w:pgMar w:top="1276" w:right="1275" w:bottom="142" w:left="1418" w:header="709" w:footer="420" w:gutter="0"/>
          <w:cols w:space="708"/>
          <w:docGrid w:linePitch="360"/>
        </w:sectPr>
      </w:pPr>
    </w:p>
    <w:p w:rsidR="00A071F8" w:rsidRDefault="00324917" w:rsidP="00A071F8">
      <w:pPr>
        <w:pStyle w:val="Heading1"/>
      </w:pPr>
      <w:bookmarkStart w:id="20" w:name="_Toc275542998"/>
      <w:bookmarkStart w:id="21" w:name="_Toc416260895"/>
      <w:bookmarkStart w:id="22" w:name="_Toc416421649"/>
      <w:bookmarkStart w:id="23" w:name="_Toc421789466"/>
      <w:bookmarkStart w:id="24" w:name="_Toc491787136"/>
      <w:r>
        <w:lastRenderedPageBreak/>
        <w:t>Acknowledg</w:t>
      </w:r>
      <w:r w:rsidR="00A071F8" w:rsidRPr="00732E04">
        <w:t>ments</w:t>
      </w:r>
      <w:bookmarkEnd w:id="20"/>
      <w:bookmarkEnd w:id="21"/>
      <w:bookmarkEnd w:id="22"/>
      <w:bookmarkEnd w:id="23"/>
      <w:bookmarkEnd w:id="24"/>
    </w:p>
    <w:p w:rsidR="006E6932" w:rsidRDefault="008D5267" w:rsidP="00316983">
      <w:pPr>
        <w:pStyle w:val="Text"/>
        <w:rPr>
          <w:rFonts w:eastAsia="Calibri"/>
        </w:rPr>
      </w:pPr>
      <w:r w:rsidRPr="00CE195B">
        <w:rPr>
          <w:rFonts w:eastAsia="Calibri"/>
        </w:rPr>
        <w:t>The researcher</w:t>
      </w:r>
      <w:r w:rsidR="004C6C71">
        <w:rPr>
          <w:rFonts w:eastAsia="Calibri"/>
        </w:rPr>
        <w:t>s wish</w:t>
      </w:r>
      <w:r w:rsidRPr="00CE195B">
        <w:rPr>
          <w:rFonts w:eastAsia="Calibri"/>
        </w:rPr>
        <w:t xml:space="preserve"> to</w:t>
      </w:r>
      <w:r w:rsidRPr="001C18FD">
        <w:rPr>
          <w:rFonts w:eastAsia="Calibri"/>
        </w:rPr>
        <w:t xml:space="preserve"> </w:t>
      </w:r>
      <w:r w:rsidRPr="00CE195B">
        <w:rPr>
          <w:rFonts w:eastAsia="Calibri"/>
        </w:rPr>
        <w:t>acknowledge the significant assistance and contributions to this study by the VET teachers, students and employers who participated in this project. No names or identifying information is presented in this report r</w:t>
      </w:r>
      <w:r w:rsidR="006E6932">
        <w:rPr>
          <w:rFonts w:eastAsia="Calibri"/>
        </w:rPr>
        <w:t>elevant to those three groups.</w:t>
      </w:r>
    </w:p>
    <w:p w:rsidR="004D73BC" w:rsidRPr="00997BF5" w:rsidRDefault="008D5267" w:rsidP="00316983">
      <w:pPr>
        <w:pStyle w:val="Text"/>
        <w:rPr>
          <w:rFonts w:eastAsia="Calibri"/>
        </w:rPr>
      </w:pPr>
      <w:r w:rsidRPr="00CE195B">
        <w:rPr>
          <w:rFonts w:eastAsia="Calibri"/>
        </w:rPr>
        <w:t xml:space="preserve">In addition, </w:t>
      </w:r>
      <w:r w:rsidR="00997BF5">
        <w:rPr>
          <w:rFonts w:eastAsia="Calibri"/>
        </w:rPr>
        <w:t xml:space="preserve">we wish to acknowledge </w:t>
      </w:r>
      <w:r w:rsidRPr="00CE195B">
        <w:rPr>
          <w:rFonts w:eastAsia="Calibri"/>
        </w:rPr>
        <w:t xml:space="preserve">others who were not interviewed </w:t>
      </w:r>
      <w:r w:rsidR="00997BF5">
        <w:rPr>
          <w:rFonts w:eastAsia="Calibri"/>
        </w:rPr>
        <w:t xml:space="preserve">but who </w:t>
      </w:r>
      <w:r w:rsidRPr="00CE195B">
        <w:rPr>
          <w:rFonts w:eastAsia="Calibri"/>
        </w:rPr>
        <w:t>provided considerable advice and support in accessing teachers, students and employers</w:t>
      </w:r>
      <w:r w:rsidR="00997BF5">
        <w:rPr>
          <w:rFonts w:eastAsia="Calibri"/>
        </w:rPr>
        <w:t>:</w:t>
      </w:r>
      <w:r w:rsidRPr="00CE195B">
        <w:rPr>
          <w:rFonts w:eastAsia="Calibri"/>
        </w:rPr>
        <w:t xml:space="preserve"> </w:t>
      </w:r>
      <w:r w:rsidR="00636DFA" w:rsidRPr="00CE195B">
        <w:rPr>
          <w:rFonts w:eastAsia="Calibri"/>
        </w:rPr>
        <w:t>Mary-Anne Camillo</w:t>
      </w:r>
      <w:r w:rsidR="00636DFA">
        <w:rPr>
          <w:rFonts w:eastAsia="Calibri"/>
        </w:rPr>
        <w:t xml:space="preserve">, </w:t>
      </w:r>
      <w:r w:rsidR="00636DFA" w:rsidRPr="00CE195B">
        <w:rPr>
          <w:rFonts w:eastAsia="Calibri"/>
        </w:rPr>
        <w:t>Mary Campbell,</w:t>
      </w:r>
      <w:r w:rsidR="00636DFA">
        <w:rPr>
          <w:rFonts w:eastAsia="Calibri"/>
        </w:rPr>
        <w:t xml:space="preserve"> </w:t>
      </w:r>
      <w:r w:rsidR="00B410FD">
        <w:rPr>
          <w:rFonts w:eastAsia="Calibri"/>
        </w:rPr>
        <w:t xml:space="preserve">Cecelia </w:t>
      </w:r>
      <w:proofErr w:type="spellStart"/>
      <w:r w:rsidR="001C18FD">
        <w:rPr>
          <w:rFonts w:eastAsia="Calibri"/>
        </w:rPr>
        <w:t>Cilesio</w:t>
      </w:r>
      <w:proofErr w:type="spellEnd"/>
      <w:r w:rsidR="001C18FD">
        <w:rPr>
          <w:rFonts w:eastAsia="Calibri"/>
        </w:rPr>
        <w:t xml:space="preserve">, </w:t>
      </w:r>
      <w:r w:rsidR="007D7988">
        <w:rPr>
          <w:rFonts w:eastAsia="Calibri"/>
        </w:rPr>
        <w:t xml:space="preserve">Jenny Dodd, </w:t>
      </w:r>
      <w:r w:rsidR="00636DFA" w:rsidRPr="00CE195B">
        <w:rPr>
          <w:rFonts w:eastAsia="Calibri"/>
        </w:rPr>
        <w:t xml:space="preserve">Christina Hogg, </w:t>
      </w:r>
      <w:proofErr w:type="spellStart"/>
      <w:r w:rsidR="004C6C71">
        <w:rPr>
          <w:rFonts w:eastAsia="Calibri"/>
        </w:rPr>
        <w:t>Ree</w:t>
      </w:r>
      <w:proofErr w:type="spellEnd"/>
      <w:r w:rsidR="004C6C71">
        <w:rPr>
          <w:rFonts w:eastAsia="Calibri"/>
        </w:rPr>
        <w:t xml:space="preserve"> Jordan, </w:t>
      </w:r>
      <w:r w:rsidRPr="00CE195B">
        <w:rPr>
          <w:rFonts w:eastAsia="Calibri"/>
        </w:rPr>
        <w:t xml:space="preserve">Craig McCallum, </w:t>
      </w:r>
      <w:r w:rsidR="00636DFA" w:rsidRPr="00CE195B">
        <w:rPr>
          <w:rFonts w:eastAsia="Calibri"/>
        </w:rPr>
        <w:t>Kate Peters</w:t>
      </w:r>
      <w:r w:rsidR="00636DFA">
        <w:rPr>
          <w:rFonts w:eastAsia="Calibri"/>
        </w:rPr>
        <w:t xml:space="preserve">, </w:t>
      </w:r>
      <w:r w:rsidR="004D73BC">
        <w:rPr>
          <w:rFonts w:eastAsia="Calibri"/>
        </w:rPr>
        <w:t xml:space="preserve">Alison </w:t>
      </w:r>
      <w:proofErr w:type="spellStart"/>
      <w:r w:rsidR="004D73BC">
        <w:rPr>
          <w:rFonts w:eastAsia="Calibri"/>
        </w:rPr>
        <w:t>Poulsen</w:t>
      </w:r>
      <w:proofErr w:type="spellEnd"/>
      <w:r w:rsidR="004D73BC">
        <w:rPr>
          <w:rFonts w:eastAsia="Calibri"/>
        </w:rPr>
        <w:t xml:space="preserve">, </w:t>
      </w:r>
      <w:r w:rsidR="00636DFA" w:rsidRPr="00CE195B">
        <w:rPr>
          <w:rFonts w:eastAsia="Calibri"/>
        </w:rPr>
        <w:t>Carla Reading,</w:t>
      </w:r>
      <w:r w:rsidR="00636DFA">
        <w:rPr>
          <w:rFonts w:eastAsia="Calibri"/>
        </w:rPr>
        <w:t xml:space="preserve"> </w:t>
      </w:r>
      <w:r w:rsidRPr="00CE195B">
        <w:rPr>
          <w:rFonts w:eastAsia="Calibri"/>
        </w:rPr>
        <w:t xml:space="preserve">Francesca </w:t>
      </w:r>
      <w:proofErr w:type="spellStart"/>
      <w:r w:rsidRPr="00CE195B">
        <w:rPr>
          <w:rFonts w:eastAsia="Calibri"/>
        </w:rPr>
        <w:t>Saccaro</w:t>
      </w:r>
      <w:proofErr w:type="spellEnd"/>
      <w:r w:rsidRPr="00CE195B">
        <w:rPr>
          <w:rFonts w:eastAsia="Calibri"/>
        </w:rPr>
        <w:t xml:space="preserve">, Jodi Schmidt, </w:t>
      </w:r>
      <w:r w:rsidR="00636DFA">
        <w:rPr>
          <w:rFonts w:eastAsia="Calibri"/>
        </w:rPr>
        <w:t xml:space="preserve">Justin Thomas, </w:t>
      </w:r>
      <w:r w:rsidRPr="00CE195B">
        <w:rPr>
          <w:rFonts w:eastAsia="Calibri"/>
        </w:rPr>
        <w:t xml:space="preserve">Vikki </w:t>
      </w:r>
      <w:proofErr w:type="spellStart"/>
      <w:r w:rsidRPr="00CE195B">
        <w:rPr>
          <w:rFonts w:eastAsia="Calibri"/>
        </w:rPr>
        <w:t>Uhlmann</w:t>
      </w:r>
      <w:proofErr w:type="spellEnd"/>
      <w:r w:rsidRPr="00CE195B">
        <w:rPr>
          <w:rFonts w:eastAsia="Calibri"/>
        </w:rPr>
        <w:t xml:space="preserve">, and </w:t>
      </w:r>
      <w:r w:rsidR="00636DFA">
        <w:rPr>
          <w:rFonts w:eastAsia="Calibri"/>
        </w:rPr>
        <w:t>Katie Wheeler</w:t>
      </w:r>
      <w:r w:rsidR="00997BF5">
        <w:rPr>
          <w:rFonts w:eastAsia="Calibri"/>
        </w:rPr>
        <w:t>.</w:t>
      </w:r>
    </w:p>
    <w:p w:rsidR="004D73BC" w:rsidRDefault="004D73BC" w:rsidP="005955B2">
      <w:pPr>
        <w:pStyle w:val="Text"/>
        <w:rPr>
          <w:noProof/>
        </w:rPr>
        <w:sectPr w:rsidR="004D73BC" w:rsidSect="00543BFF">
          <w:headerReference w:type="default" r:id="rId24"/>
          <w:footerReference w:type="even" r:id="rId25"/>
          <w:footerReference w:type="default" r:id="rId26"/>
          <w:pgSz w:w="11907" w:h="16840" w:code="9"/>
          <w:pgMar w:top="1276" w:right="2552" w:bottom="992" w:left="1418" w:header="709" w:footer="556" w:gutter="0"/>
          <w:cols w:space="708"/>
          <w:docGrid w:linePitch="360"/>
        </w:sectPr>
      </w:pPr>
    </w:p>
    <w:p w:rsidR="00EB0AD7" w:rsidRPr="00B30F1A" w:rsidRDefault="00C85BF1" w:rsidP="003813E4">
      <w:pPr>
        <w:pStyle w:val="Contents"/>
      </w:pPr>
      <w:r w:rsidRPr="00B30F1A">
        <w:rPr>
          <w:noProof/>
          <w:lang w:eastAsia="en-AU"/>
        </w:rPr>
        <w:lastRenderedPageBreak/>
        <w:drawing>
          <wp:anchor distT="0" distB="0" distL="114300" distR="114300" simplePos="0" relativeHeight="252083200" behindDoc="0" locked="0" layoutInCell="1" allowOverlap="1" wp14:anchorId="4CE6BCD3" wp14:editId="4AE6D1AE">
            <wp:simplePos x="0" y="0"/>
            <wp:positionH relativeFrom="column">
              <wp:posOffset>2832160</wp:posOffset>
            </wp:positionH>
            <wp:positionV relativeFrom="paragraph">
              <wp:posOffset>440570</wp:posOffset>
            </wp:positionV>
            <wp:extent cx="419100" cy="4191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30F1A">
        <w:rPr>
          <w:noProof/>
          <w:lang w:eastAsia="en-AU"/>
        </w:rPr>
        <w:drawing>
          <wp:anchor distT="0" distB="0" distL="114300" distR="114300" simplePos="0" relativeHeight="252081152" behindDoc="0" locked="0" layoutInCell="1" allowOverlap="1" wp14:anchorId="1406D0B0" wp14:editId="6480A68F">
            <wp:simplePos x="0" y="0"/>
            <wp:positionH relativeFrom="column">
              <wp:posOffset>1434465</wp:posOffset>
            </wp:positionH>
            <wp:positionV relativeFrom="paragraph">
              <wp:posOffset>466090</wp:posOffset>
            </wp:positionV>
            <wp:extent cx="419100" cy="4191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30F1A">
        <w:rPr>
          <w:noProof/>
          <w:lang w:eastAsia="en-AU"/>
        </w:rPr>
        <w:drawing>
          <wp:anchor distT="0" distB="0" distL="114300" distR="114300" simplePos="0" relativeHeight="252079104" behindDoc="0" locked="0" layoutInCell="1" allowOverlap="1" wp14:anchorId="3682A5C0" wp14:editId="4D1D7C82">
            <wp:simplePos x="0" y="0"/>
            <wp:positionH relativeFrom="column">
              <wp:posOffset>2364740</wp:posOffset>
            </wp:positionH>
            <wp:positionV relativeFrom="paragraph">
              <wp:posOffset>447939</wp:posOffset>
            </wp:positionV>
            <wp:extent cx="419100" cy="4191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30F1A">
        <w:rPr>
          <w:noProof/>
          <w:lang w:eastAsia="en-AU"/>
        </w:rPr>
        <w:drawing>
          <wp:anchor distT="0" distB="0" distL="114300" distR="114300" simplePos="0" relativeHeight="252077056" behindDoc="0" locked="0" layoutInCell="1" allowOverlap="1" wp14:anchorId="7F3E652F" wp14:editId="17BCB3BD">
            <wp:simplePos x="0" y="0"/>
            <wp:positionH relativeFrom="column">
              <wp:posOffset>1907540</wp:posOffset>
            </wp:positionH>
            <wp:positionV relativeFrom="paragraph">
              <wp:posOffset>457464</wp:posOffset>
            </wp:positionV>
            <wp:extent cx="419100" cy="4191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E42502" w:rsidRPr="00B30F1A">
        <w:rPr>
          <w:noProof/>
          <w:lang w:eastAsia="en-AU"/>
        </w:rPr>
        <w:drawing>
          <wp:anchor distT="0" distB="0" distL="114300" distR="114300" simplePos="0" relativeHeight="252072960" behindDoc="0" locked="0" layoutInCell="1" allowOverlap="1" wp14:anchorId="3D481049" wp14:editId="10A583F5">
            <wp:simplePos x="0" y="0"/>
            <wp:positionH relativeFrom="column">
              <wp:posOffset>960228</wp:posOffset>
            </wp:positionH>
            <wp:positionV relativeFrom="paragraph">
              <wp:posOffset>475076</wp:posOffset>
            </wp:positionV>
            <wp:extent cx="419100" cy="419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E42502" w:rsidRPr="00BE5DCB">
        <w:rPr>
          <w:noProof/>
          <w:lang w:eastAsia="en-AU"/>
        </w:rPr>
        <w:drawing>
          <wp:anchor distT="0" distB="0" distL="114300" distR="114300" simplePos="0" relativeHeight="252070912" behindDoc="0" locked="0" layoutInCell="1" allowOverlap="1" wp14:anchorId="38C413C3" wp14:editId="5536FDCD">
            <wp:simplePos x="0" y="0"/>
            <wp:positionH relativeFrom="column">
              <wp:posOffset>472704</wp:posOffset>
            </wp:positionH>
            <wp:positionV relativeFrom="paragraph">
              <wp:posOffset>456565</wp:posOffset>
            </wp:positionV>
            <wp:extent cx="417195" cy="450850"/>
            <wp:effectExtent l="0" t="0" r="1905" b="635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719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557" w:rsidRPr="00B30F1A">
        <w:rPr>
          <w:noProof/>
          <w:lang w:eastAsia="en-AU"/>
        </w:rPr>
        <w:drawing>
          <wp:anchor distT="0" distB="0" distL="114300" distR="114300" simplePos="0" relativeHeight="251943936" behindDoc="0" locked="0" layoutInCell="1" allowOverlap="1" wp14:anchorId="39B372C5" wp14:editId="3446CC7B">
            <wp:simplePos x="0" y="0"/>
            <wp:positionH relativeFrom="column">
              <wp:posOffset>1905</wp:posOffset>
            </wp:positionH>
            <wp:positionV relativeFrom="paragraph">
              <wp:posOffset>454025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30F1A">
        <w:t>Contents</w:t>
      </w:r>
      <w:bookmarkEnd w:id="7"/>
      <w:bookmarkEnd w:id="8"/>
      <w:bookmarkEnd w:id="9"/>
    </w:p>
    <w:p w:rsidR="00371B87" w:rsidRDefault="00A36EEC" w:rsidP="00E42502">
      <w:pPr>
        <w:pStyle w:val="TOC1"/>
        <w:spacing w:before="40"/>
        <w:ind w:right="1985"/>
        <w:rPr>
          <w:rFonts w:asciiTheme="minorHAnsi" w:eastAsiaTheme="minorEastAsia" w:hAnsiTheme="minorHAnsi" w:cstheme="minorBidi"/>
          <w:color w:val="auto"/>
          <w:sz w:val="22"/>
          <w:szCs w:val="22"/>
          <w:lang w:eastAsia="en-AU"/>
        </w:rPr>
      </w:pPr>
      <w:r w:rsidRPr="00B30F1A">
        <w:rPr>
          <w:rFonts w:ascii="Avant Garde" w:hAnsi="Avant Garde"/>
        </w:rPr>
        <w:fldChar w:fldCharType="begin"/>
      </w:r>
      <w:r w:rsidR="002947D3" w:rsidRPr="00B30F1A">
        <w:rPr>
          <w:rFonts w:ascii="Avant Garde" w:hAnsi="Avant Garde"/>
        </w:rPr>
        <w:instrText xml:space="preserve"> TOC \t "Heading 1,1,Heading 2,2" </w:instrText>
      </w:r>
      <w:r w:rsidRPr="00B30F1A">
        <w:rPr>
          <w:rFonts w:ascii="Avant Garde" w:hAnsi="Avant Garde"/>
        </w:rPr>
        <w:fldChar w:fldCharType="separate"/>
      </w:r>
      <w:r w:rsidR="00371B87">
        <w:t>Executive summary</w:t>
      </w:r>
      <w:r w:rsidR="00371B87">
        <w:tab/>
      </w:r>
      <w:r>
        <w:fldChar w:fldCharType="begin"/>
      </w:r>
      <w:r w:rsidR="00371B87">
        <w:instrText xml:space="preserve"> PAGEREF _Toc491787139 \h </w:instrText>
      </w:r>
      <w:r>
        <w:fldChar w:fldCharType="separate"/>
      </w:r>
      <w:r w:rsidR="00916A16">
        <w:t>7</w:t>
      </w:r>
      <w:r>
        <w:fldChar w:fldCharType="end"/>
      </w:r>
    </w:p>
    <w:p w:rsidR="00371B87" w:rsidRDefault="00371B87">
      <w:pPr>
        <w:pStyle w:val="TOC2"/>
        <w:rPr>
          <w:rFonts w:asciiTheme="minorHAnsi" w:eastAsiaTheme="minorEastAsia" w:hAnsiTheme="minorHAnsi" w:cstheme="minorBidi"/>
          <w:color w:val="auto"/>
          <w:sz w:val="22"/>
          <w:szCs w:val="22"/>
          <w:lang w:eastAsia="en-AU"/>
        </w:rPr>
      </w:pPr>
      <w:r>
        <w:t>Aims</w:t>
      </w:r>
      <w:r>
        <w:tab/>
      </w:r>
      <w:r w:rsidR="00A36EEC">
        <w:fldChar w:fldCharType="begin"/>
      </w:r>
      <w:r>
        <w:instrText xml:space="preserve"> PAGEREF _Toc491787140 \h </w:instrText>
      </w:r>
      <w:r w:rsidR="00A36EEC">
        <w:fldChar w:fldCharType="separate"/>
      </w:r>
      <w:r w:rsidR="00916A16">
        <w:t>7</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Methodology</w:t>
      </w:r>
      <w:r>
        <w:tab/>
      </w:r>
      <w:r w:rsidR="00A36EEC">
        <w:fldChar w:fldCharType="begin"/>
      </w:r>
      <w:r>
        <w:instrText xml:space="preserve"> PAGEREF _Toc491787141 \h </w:instrText>
      </w:r>
      <w:r w:rsidR="00A36EEC">
        <w:fldChar w:fldCharType="separate"/>
      </w:r>
      <w:r w:rsidR="00916A16">
        <w:t>7</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Key findings</w:t>
      </w:r>
      <w:r>
        <w:tab/>
      </w:r>
      <w:r w:rsidR="00A36EEC">
        <w:fldChar w:fldCharType="begin"/>
      </w:r>
      <w:r>
        <w:instrText xml:space="preserve"> PAGEREF _Toc491787142 \h </w:instrText>
      </w:r>
      <w:r w:rsidR="00A36EEC">
        <w:fldChar w:fldCharType="separate"/>
      </w:r>
      <w:r w:rsidR="00916A16">
        <w:t>7</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Next steps</w:t>
      </w:r>
      <w:r>
        <w:tab/>
      </w:r>
      <w:r w:rsidR="00A36EEC">
        <w:fldChar w:fldCharType="begin"/>
      </w:r>
      <w:r>
        <w:instrText xml:space="preserve"> PAGEREF _Toc491787143 \h </w:instrText>
      </w:r>
      <w:r w:rsidR="00A36EEC">
        <w:fldChar w:fldCharType="separate"/>
      </w:r>
      <w:r w:rsidR="00916A16">
        <w:t>9</w:t>
      </w:r>
      <w:r w:rsidR="00A36EEC">
        <w:fldChar w:fldCharType="end"/>
      </w:r>
    </w:p>
    <w:p w:rsidR="00371B87" w:rsidRDefault="00371B87">
      <w:pPr>
        <w:pStyle w:val="TOC1"/>
        <w:rPr>
          <w:rFonts w:asciiTheme="minorHAnsi" w:eastAsiaTheme="minorEastAsia" w:hAnsiTheme="minorHAnsi" w:cstheme="minorBidi"/>
          <w:color w:val="auto"/>
          <w:sz w:val="22"/>
          <w:szCs w:val="22"/>
          <w:lang w:eastAsia="en-AU"/>
        </w:rPr>
      </w:pPr>
      <w:r>
        <w:t>Introduction</w:t>
      </w:r>
      <w:r>
        <w:tab/>
      </w:r>
      <w:r w:rsidR="00A36EEC">
        <w:fldChar w:fldCharType="begin"/>
      </w:r>
      <w:r>
        <w:instrText xml:space="preserve"> PAGEREF _Toc491787144 \h </w:instrText>
      </w:r>
      <w:r w:rsidR="00A36EEC">
        <w:fldChar w:fldCharType="separate"/>
      </w:r>
      <w:r w:rsidR="00916A16">
        <w:t>10</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The use and types of social media</w:t>
      </w:r>
      <w:r>
        <w:tab/>
      </w:r>
      <w:r w:rsidR="00A36EEC">
        <w:fldChar w:fldCharType="begin"/>
      </w:r>
      <w:r>
        <w:instrText xml:space="preserve"> PAGEREF _Toc491787145 \h </w:instrText>
      </w:r>
      <w:r w:rsidR="00A36EEC">
        <w:fldChar w:fldCharType="separate"/>
      </w:r>
      <w:r w:rsidR="00916A16">
        <w:t>11</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Positive outcomes linked to the use of social media</w:t>
      </w:r>
      <w:r>
        <w:tab/>
      </w:r>
      <w:r w:rsidR="00A36EEC">
        <w:fldChar w:fldCharType="begin"/>
      </w:r>
      <w:r>
        <w:instrText xml:space="preserve"> PAGEREF _Toc491787146 \h </w:instrText>
      </w:r>
      <w:r w:rsidR="00A36EEC">
        <w:fldChar w:fldCharType="separate"/>
      </w:r>
      <w:r w:rsidR="00916A16">
        <w:t>11</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Negative outcomes linked to the use of social media</w:t>
      </w:r>
      <w:r>
        <w:tab/>
      </w:r>
      <w:r w:rsidR="00A36EEC">
        <w:fldChar w:fldCharType="begin"/>
      </w:r>
      <w:r>
        <w:instrText xml:space="preserve"> PAGEREF _Toc491787147 \h </w:instrText>
      </w:r>
      <w:r w:rsidR="00A36EEC">
        <w:fldChar w:fldCharType="separate"/>
      </w:r>
      <w:r w:rsidR="00916A16">
        <w:t>13</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Assessment practices, audit and social media</w:t>
      </w:r>
      <w:r>
        <w:tab/>
      </w:r>
      <w:r w:rsidR="00A36EEC">
        <w:fldChar w:fldCharType="begin"/>
      </w:r>
      <w:r>
        <w:instrText xml:space="preserve"> PAGEREF _Toc491787148 \h </w:instrText>
      </w:r>
      <w:r w:rsidR="00A36EEC">
        <w:fldChar w:fldCharType="separate"/>
      </w:r>
      <w:r w:rsidR="00916A16">
        <w:t>14</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Research questions</w:t>
      </w:r>
      <w:r>
        <w:tab/>
      </w:r>
      <w:r w:rsidR="00A36EEC">
        <w:fldChar w:fldCharType="begin"/>
      </w:r>
      <w:r>
        <w:instrText xml:space="preserve"> PAGEREF _Toc491787149 \h </w:instrText>
      </w:r>
      <w:r w:rsidR="00A36EEC">
        <w:fldChar w:fldCharType="separate"/>
      </w:r>
      <w:r w:rsidR="00916A16">
        <w:t>15</w:t>
      </w:r>
      <w:r w:rsidR="00A36EEC">
        <w:fldChar w:fldCharType="end"/>
      </w:r>
    </w:p>
    <w:p w:rsidR="00371B87" w:rsidRDefault="00371B87">
      <w:pPr>
        <w:pStyle w:val="TOC1"/>
        <w:rPr>
          <w:rFonts w:asciiTheme="minorHAnsi" w:eastAsiaTheme="minorEastAsia" w:hAnsiTheme="minorHAnsi" w:cstheme="minorBidi"/>
          <w:color w:val="auto"/>
          <w:sz w:val="22"/>
          <w:szCs w:val="22"/>
          <w:lang w:eastAsia="en-AU"/>
        </w:rPr>
      </w:pPr>
      <w:r>
        <w:t>Methodology</w:t>
      </w:r>
      <w:r>
        <w:tab/>
      </w:r>
      <w:r w:rsidR="00A36EEC">
        <w:fldChar w:fldCharType="begin"/>
      </w:r>
      <w:r>
        <w:instrText xml:space="preserve"> PAGEREF _Toc491787150 \h </w:instrText>
      </w:r>
      <w:r w:rsidR="00A36EEC">
        <w:fldChar w:fldCharType="separate"/>
      </w:r>
      <w:r w:rsidR="00916A16">
        <w:t>16</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Website searches of RTOs</w:t>
      </w:r>
      <w:r>
        <w:tab/>
      </w:r>
      <w:r w:rsidR="00A36EEC">
        <w:fldChar w:fldCharType="begin"/>
      </w:r>
      <w:r>
        <w:instrText xml:space="preserve"> PAGEREF _Toc491787151 \h </w:instrText>
      </w:r>
      <w:r w:rsidR="00A36EEC">
        <w:fldChar w:fldCharType="separate"/>
      </w:r>
      <w:r w:rsidR="00916A16">
        <w:t>16</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Interview study and samples</w:t>
      </w:r>
      <w:r>
        <w:tab/>
      </w:r>
      <w:r w:rsidR="00A36EEC">
        <w:fldChar w:fldCharType="begin"/>
      </w:r>
      <w:r>
        <w:instrText xml:space="preserve"> PAGEREF _Toc491787152 \h </w:instrText>
      </w:r>
      <w:r w:rsidR="00A36EEC">
        <w:fldChar w:fldCharType="separate"/>
      </w:r>
      <w:r w:rsidR="00916A16">
        <w:t>16</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Follow-up student survey</w:t>
      </w:r>
      <w:r>
        <w:tab/>
      </w:r>
      <w:r w:rsidR="00A36EEC">
        <w:fldChar w:fldCharType="begin"/>
      </w:r>
      <w:r>
        <w:instrText xml:space="preserve"> PAGEREF _Toc491787153 \h </w:instrText>
      </w:r>
      <w:r w:rsidR="00A36EEC">
        <w:fldChar w:fldCharType="separate"/>
      </w:r>
      <w:r w:rsidR="00916A16">
        <w:t>17</w:t>
      </w:r>
      <w:r w:rsidR="00A36EEC">
        <w:fldChar w:fldCharType="end"/>
      </w:r>
    </w:p>
    <w:p w:rsidR="00371B87" w:rsidRDefault="00371B87">
      <w:pPr>
        <w:pStyle w:val="TOC1"/>
        <w:rPr>
          <w:rFonts w:asciiTheme="minorHAnsi" w:eastAsiaTheme="minorEastAsia" w:hAnsiTheme="minorHAnsi" w:cstheme="minorBidi"/>
          <w:color w:val="auto"/>
          <w:sz w:val="22"/>
          <w:szCs w:val="22"/>
          <w:lang w:eastAsia="en-AU"/>
        </w:rPr>
      </w:pPr>
      <w:r>
        <w:t>Findings</w:t>
      </w:r>
      <w:r>
        <w:tab/>
      </w:r>
      <w:r w:rsidR="00A36EEC">
        <w:fldChar w:fldCharType="begin"/>
      </w:r>
      <w:r>
        <w:instrText xml:space="preserve"> PAGEREF _Toc491787154 \h </w:instrText>
      </w:r>
      <w:r w:rsidR="00A36EEC">
        <w:fldChar w:fldCharType="separate"/>
      </w:r>
      <w:r w:rsidR="00916A16">
        <w:t>18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Social networking and the online policies of VET organisations</w:t>
      </w:r>
      <w:r>
        <w:tab/>
      </w:r>
      <w:r w:rsidR="00A36EEC">
        <w:fldChar w:fldCharType="begin"/>
      </w:r>
      <w:r>
        <w:instrText xml:space="preserve"> PAGEREF _Toc491787155 \h </w:instrText>
      </w:r>
      <w:r w:rsidR="00A36EEC">
        <w:fldChar w:fldCharType="separate"/>
      </w:r>
      <w:r w:rsidR="00916A16">
        <w:t>18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Forms of social media used to deliver VET programs</w:t>
      </w:r>
      <w:r>
        <w:tab/>
      </w:r>
      <w:r w:rsidR="00A36EEC">
        <w:fldChar w:fldCharType="begin"/>
      </w:r>
      <w:r>
        <w:instrText xml:space="preserve"> PAGEREF _Toc491787156 \h </w:instrText>
      </w:r>
      <w:r w:rsidR="00A36EEC">
        <w:fldChar w:fldCharType="separate"/>
      </w:r>
      <w:r w:rsidR="00916A16">
        <w:t>19</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Student-initiated use of social media</w:t>
      </w:r>
      <w:r>
        <w:tab/>
      </w:r>
      <w:r w:rsidR="00A36EEC">
        <w:fldChar w:fldCharType="begin"/>
      </w:r>
      <w:r>
        <w:instrText xml:space="preserve"> PAGEREF _Toc491787157 \h </w:instrText>
      </w:r>
      <w:r w:rsidR="00A36EEC">
        <w:fldChar w:fldCharType="separate"/>
      </w:r>
      <w:r w:rsidR="00916A16">
        <w:t>28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Differences among VET students in their social media preferences</w:t>
      </w:r>
      <w:r>
        <w:tab/>
      </w:r>
      <w:r w:rsidR="00A36EEC">
        <w:fldChar w:fldCharType="begin"/>
      </w:r>
      <w:r>
        <w:instrText xml:space="preserve"> PAGEREF _Toc491787158 \h </w:instrText>
      </w:r>
      <w:r w:rsidR="00A36EEC">
        <w:fldChar w:fldCharType="separate"/>
      </w:r>
      <w:r w:rsidR="00916A16">
        <w:t>28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Views of employers</w:t>
      </w:r>
      <w:r>
        <w:tab/>
      </w:r>
      <w:r w:rsidR="00A36EEC">
        <w:fldChar w:fldCharType="begin"/>
      </w:r>
      <w:r>
        <w:instrText xml:space="preserve"> PAGEREF _Toc491787159 \h </w:instrText>
      </w:r>
      <w:r w:rsidR="00A36EEC">
        <w:fldChar w:fldCharType="separate"/>
      </w:r>
      <w:r w:rsidR="00916A16">
        <w:t>29</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Impact on students’ levels of interest, engagement and completions</w:t>
      </w:r>
      <w:r>
        <w:tab/>
      </w:r>
      <w:r w:rsidR="00A36EEC">
        <w:fldChar w:fldCharType="begin"/>
      </w:r>
      <w:r>
        <w:instrText xml:space="preserve"> PAGEREF _Toc491787160 \h </w:instrText>
      </w:r>
      <w:r w:rsidR="00A36EEC">
        <w:fldChar w:fldCharType="separate"/>
      </w:r>
      <w:r w:rsidR="00916A16">
        <w:t>31</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Social media, assessment and institutional audits</w:t>
      </w:r>
      <w:r>
        <w:tab/>
      </w:r>
      <w:r w:rsidR="00A36EEC">
        <w:fldChar w:fldCharType="begin"/>
      </w:r>
      <w:r>
        <w:instrText xml:space="preserve"> PAGEREF _Toc491787161 \h </w:instrText>
      </w:r>
      <w:r w:rsidR="00A36EEC">
        <w:fldChar w:fldCharType="separate"/>
      </w:r>
      <w:r w:rsidR="00916A16">
        <w:t>34</w:t>
      </w:r>
      <w:r w:rsidR="00A36EEC">
        <w:fldChar w:fldCharType="end"/>
      </w:r>
    </w:p>
    <w:p w:rsidR="00371B87" w:rsidRDefault="00371B87">
      <w:pPr>
        <w:pStyle w:val="TOC1"/>
        <w:rPr>
          <w:rFonts w:asciiTheme="minorHAnsi" w:eastAsiaTheme="minorEastAsia" w:hAnsiTheme="minorHAnsi" w:cstheme="minorBidi"/>
          <w:color w:val="auto"/>
          <w:sz w:val="22"/>
          <w:szCs w:val="22"/>
          <w:lang w:eastAsia="en-AU"/>
        </w:rPr>
      </w:pPr>
      <w:r>
        <w:t>Concluding comments</w:t>
      </w:r>
      <w:r>
        <w:tab/>
      </w:r>
      <w:r w:rsidR="00A36EEC">
        <w:fldChar w:fldCharType="begin"/>
      </w:r>
      <w:r>
        <w:instrText xml:space="preserve"> PAGEREF _Toc491787162 \h </w:instrText>
      </w:r>
      <w:r w:rsidR="00A36EEC">
        <w:fldChar w:fldCharType="separate"/>
      </w:r>
      <w:r w:rsidR="00916A16">
        <w:t>38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Contributions</w:t>
      </w:r>
      <w:r>
        <w:tab/>
      </w:r>
      <w:r w:rsidR="00A36EEC">
        <w:fldChar w:fldCharType="begin"/>
      </w:r>
      <w:r>
        <w:instrText xml:space="preserve"> PAGEREF _Toc491787163 \h </w:instrText>
      </w:r>
      <w:r w:rsidR="00A36EEC">
        <w:fldChar w:fldCharType="separate"/>
      </w:r>
      <w:r w:rsidR="00916A16">
        <w:t>38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Implications for practice</w:t>
      </w:r>
      <w:r>
        <w:tab/>
      </w:r>
      <w:r w:rsidR="00A36EEC">
        <w:fldChar w:fldCharType="begin"/>
      </w:r>
      <w:r>
        <w:instrText xml:space="preserve"> PAGEREF _Toc491787164 \h </w:instrText>
      </w:r>
      <w:r w:rsidR="00A36EEC">
        <w:fldChar w:fldCharType="separate"/>
      </w:r>
      <w:r w:rsidR="00916A16">
        <w:t>38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Future research directions</w:t>
      </w:r>
      <w:r>
        <w:tab/>
      </w:r>
      <w:r w:rsidR="00A36EEC">
        <w:fldChar w:fldCharType="begin"/>
      </w:r>
      <w:r>
        <w:instrText xml:space="preserve"> PAGEREF _Toc491787165 \h </w:instrText>
      </w:r>
      <w:r w:rsidR="00A36EEC">
        <w:fldChar w:fldCharType="separate"/>
      </w:r>
      <w:r w:rsidR="00916A16">
        <w:t>39</w:t>
      </w:r>
      <w:r w:rsidR="00A36EEC">
        <w:fldChar w:fldCharType="end"/>
      </w:r>
    </w:p>
    <w:p w:rsidR="00371B87" w:rsidRDefault="00371B87">
      <w:pPr>
        <w:pStyle w:val="TOC1"/>
        <w:rPr>
          <w:rFonts w:asciiTheme="minorHAnsi" w:eastAsiaTheme="minorEastAsia" w:hAnsiTheme="minorHAnsi" w:cstheme="minorBidi"/>
          <w:color w:val="auto"/>
          <w:sz w:val="22"/>
          <w:szCs w:val="22"/>
          <w:lang w:eastAsia="en-AU"/>
        </w:rPr>
      </w:pPr>
      <w:r>
        <w:t>References</w:t>
      </w:r>
      <w:r>
        <w:tab/>
      </w:r>
      <w:r w:rsidR="00A36EEC">
        <w:fldChar w:fldCharType="begin"/>
      </w:r>
      <w:r>
        <w:instrText xml:space="preserve"> PAGEREF _Toc491787166 \h </w:instrText>
      </w:r>
      <w:r w:rsidR="00A36EEC">
        <w:fldChar w:fldCharType="separate"/>
      </w:r>
      <w:r w:rsidR="00916A16">
        <w:t>41</w:t>
      </w:r>
      <w:r w:rsidR="00A36EEC">
        <w:fldChar w:fldCharType="end"/>
      </w:r>
    </w:p>
    <w:p w:rsidR="00371B87" w:rsidRDefault="00DD1473">
      <w:pPr>
        <w:pStyle w:val="TOC1"/>
        <w:rPr>
          <w:rFonts w:asciiTheme="minorHAnsi" w:eastAsiaTheme="minorEastAsia" w:hAnsiTheme="minorHAnsi" w:cstheme="minorBidi"/>
          <w:color w:val="auto"/>
          <w:sz w:val="22"/>
          <w:szCs w:val="22"/>
          <w:lang w:eastAsia="en-AU"/>
        </w:rPr>
      </w:pPr>
      <w:r>
        <w:t>Appendix A: i</w:t>
      </w:r>
      <w:r w:rsidR="00371B87">
        <w:t>nterview questions</w:t>
      </w:r>
      <w:r w:rsidR="00371B87">
        <w:tab/>
      </w:r>
      <w:r w:rsidR="00A36EEC">
        <w:fldChar w:fldCharType="begin"/>
      </w:r>
      <w:r w:rsidR="00371B87">
        <w:instrText xml:space="preserve"> PAGEREF _Toc491787167 \h </w:instrText>
      </w:r>
      <w:r w:rsidR="00A36EEC">
        <w:fldChar w:fldCharType="separate"/>
      </w:r>
      <w:r w:rsidR="00916A16">
        <w:t>43</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Interview questions for teachers</w:t>
      </w:r>
      <w:r>
        <w:tab/>
      </w:r>
      <w:r w:rsidR="00A36EEC">
        <w:fldChar w:fldCharType="begin"/>
      </w:r>
      <w:r>
        <w:instrText xml:space="preserve"> PAGEREF _Toc491787168 \h </w:instrText>
      </w:r>
      <w:r w:rsidR="00A36EEC">
        <w:fldChar w:fldCharType="separate"/>
      </w:r>
      <w:r w:rsidR="00916A16">
        <w:t>43</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t>Interview questions for employers</w:t>
      </w:r>
      <w:r>
        <w:tab/>
      </w:r>
      <w:r w:rsidR="00A36EEC">
        <w:fldChar w:fldCharType="begin"/>
      </w:r>
      <w:r>
        <w:instrText xml:space="preserve"> PAGEREF _Toc491787169 \h </w:instrText>
      </w:r>
      <w:r w:rsidR="00A36EEC">
        <w:fldChar w:fldCharType="separate"/>
      </w:r>
      <w:r w:rsidR="00916A16">
        <w:t>44</w:t>
      </w:r>
      <w:r w:rsidR="00A36EEC">
        <w:fldChar w:fldCharType="end"/>
      </w:r>
    </w:p>
    <w:p w:rsidR="00371B87" w:rsidRDefault="00DD1473">
      <w:pPr>
        <w:pStyle w:val="TOC1"/>
        <w:rPr>
          <w:rFonts w:asciiTheme="minorHAnsi" w:eastAsiaTheme="minorEastAsia" w:hAnsiTheme="minorHAnsi" w:cstheme="minorBidi"/>
          <w:color w:val="auto"/>
          <w:sz w:val="22"/>
          <w:szCs w:val="22"/>
          <w:lang w:eastAsia="en-AU"/>
        </w:rPr>
      </w:pPr>
      <w:r>
        <w:t>Appendix B: m</w:t>
      </w:r>
      <w:r w:rsidR="00371B87">
        <w:t>ini-cases of the use of new technologies in VET organisations</w:t>
      </w:r>
      <w:r w:rsidR="00371B87">
        <w:tab/>
      </w:r>
      <w:r w:rsidR="00A36EEC">
        <w:fldChar w:fldCharType="begin"/>
      </w:r>
      <w:r w:rsidR="00371B87">
        <w:instrText xml:space="preserve"> PAGEREF _Toc491787170 \h </w:instrText>
      </w:r>
      <w:r w:rsidR="00A36EEC">
        <w:fldChar w:fldCharType="separate"/>
      </w:r>
      <w:r w:rsidR="00916A16">
        <w:t>46</w:t>
      </w:r>
      <w:r w:rsidR="00A36EEC">
        <w:fldChar w:fldCharType="end"/>
      </w:r>
    </w:p>
    <w:p w:rsidR="00371B87" w:rsidRDefault="00DD1473">
      <w:pPr>
        <w:pStyle w:val="TOC1"/>
        <w:rPr>
          <w:rFonts w:asciiTheme="minorHAnsi" w:eastAsiaTheme="minorEastAsia" w:hAnsiTheme="minorHAnsi" w:cstheme="minorBidi"/>
          <w:color w:val="auto"/>
          <w:sz w:val="22"/>
          <w:szCs w:val="22"/>
          <w:lang w:eastAsia="en-AU"/>
        </w:rPr>
      </w:pPr>
      <w:r>
        <w:t>Appendix C: i</w:t>
      </w:r>
      <w:r w:rsidR="00371B87">
        <w:t>nterview locations</w:t>
      </w:r>
      <w:r w:rsidR="00371B87">
        <w:tab/>
      </w:r>
      <w:r w:rsidR="00A36EEC">
        <w:fldChar w:fldCharType="begin"/>
      </w:r>
      <w:r w:rsidR="00371B87">
        <w:instrText xml:space="preserve"> PAGEREF _Toc491787171 \h </w:instrText>
      </w:r>
      <w:r w:rsidR="00A36EEC">
        <w:fldChar w:fldCharType="separate"/>
      </w:r>
      <w:r w:rsidR="00916A16">
        <w:t>48</w:t>
      </w:r>
      <w:r w:rsidR="00A36EEC">
        <w:fldChar w:fldCharType="end"/>
      </w:r>
    </w:p>
    <w:p w:rsidR="00371B87" w:rsidRDefault="00E23EBD">
      <w:pPr>
        <w:pStyle w:val="TOC2"/>
        <w:rPr>
          <w:rFonts w:asciiTheme="minorHAnsi" w:eastAsiaTheme="minorEastAsia" w:hAnsiTheme="minorHAnsi" w:cstheme="minorBidi"/>
          <w:color w:val="auto"/>
          <w:sz w:val="22"/>
          <w:szCs w:val="22"/>
          <w:lang w:eastAsia="en-AU"/>
        </w:rPr>
      </w:pPr>
      <w:r>
        <w:t>Site 1 −</w:t>
      </w:r>
      <w:r w:rsidR="00371B87">
        <w:t xml:space="preserve"> Federation Training</w:t>
      </w:r>
      <w:r w:rsidR="00371B87">
        <w:tab/>
      </w:r>
      <w:r w:rsidR="00A36EEC">
        <w:fldChar w:fldCharType="begin"/>
      </w:r>
      <w:r w:rsidR="00371B87">
        <w:instrText xml:space="preserve"> PAGEREF _Toc491787172 \h </w:instrText>
      </w:r>
      <w:r w:rsidR="00A36EEC">
        <w:fldChar w:fldCharType="separate"/>
      </w:r>
      <w:r w:rsidR="00916A16">
        <w:t>48</w:t>
      </w:r>
      <w:r w:rsidR="00A36EEC">
        <w:fldChar w:fldCharType="end"/>
      </w:r>
    </w:p>
    <w:p w:rsidR="00371B87" w:rsidRDefault="00371B87">
      <w:pPr>
        <w:pStyle w:val="TOC2"/>
        <w:rPr>
          <w:rFonts w:asciiTheme="minorHAnsi" w:eastAsiaTheme="minorEastAsia" w:hAnsiTheme="minorHAnsi" w:cstheme="minorBidi"/>
          <w:color w:val="auto"/>
          <w:sz w:val="22"/>
          <w:szCs w:val="22"/>
          <w:lang w:eastAsia="en-AU"/>
        </w:rPr>
      </w:pPr>
      <w:r w:rsidRPr="005406CB">
        <w:rPr>
          <w:rFonts w:eastAsia="Calibri"/>
        </w:rPr>
        <w:t xml:space="preserve">Site 2 </w:t>
      </w:r>
      <w:r w:rsidR="00E23EBD">
        <w:rPr>
          <w:rFonts w:eastAsia="Calibri"/>
        </w:rPr>
        <w:t xml:space="preserve">− </w:t>
      </w:r>
      <w:r w:rsidRPr="005406CB">
        <w:rPr>
          <w:rFonts w:eastAsia="Calibri"/>
        </w:rPr>
        <w:t>TAFE NSW’s Open Training and Education Network</w:t>
      </w:r>
      <w:r>
        <w:tab/>
      </w:r>
      <w:r w:rsidR="00A36EEC">
        <w:fldChar w:fldCharType="begin"/>
      </w:r>
      <w:r>
        <w:instrText xml:space="preserve"> PAGEREF _Toc491787173 \h </w:instrText>
      </w:r>
      <w:r w:rsidR="00A36EEC">
        <w:fldChar w:fldCharType="separate"/>
      </w:r>
      <w:r w:rsidR="00916A16">
        <w:t>48</w:t>
      </w:r>
      <w:r w:rsidR="00A36EEC">
        <w:fldChar w:fldCharType="end"/>
      </w:r>
    </w:p>
    <w:p w:rsidR="00371B87" w:rsidRDefault="00E23EBD">
      <w:pPr>
        <w:pStyle w:val="TOC2"/>
        <w:rPr>
          <w:rFonts w:asciiTheme="minorHAnsi" w:eastAsiaTheme="minorEastAsia" w:hAnsiTheme="minorHAnsi" w:cstheme="minorBidi"/>
          <w:color w:val="auto"/>
          <w:sz w:val="22"/>
          <w:szCs w:val="22"/>
          <w:lang w:eastAsia="en-AU"/>
        </w:rPr>
      </w:pPr>
      <w:r>
        <w:t>Site 3 −</w:t>
      </w:r>
      <w:r w:rsidR="00371B87">
        <w:t xml:space="preserve"> TAFE Queensland</w:t>
      </w:r>
      <w:r w:rsidR="00371B87">
        <w:tab/>
      </w:r>
      <w:r w:rsidR="00A36EEC">
        <w:fldChar w:fldCharType="begin"/>
      </w:r>
      <w:r w:rsidR="00371B87">
        <w:instrText xml:space="preserve"> PAGEREF _Toc491787174 \h </w:instrText>
      </w:r>
      <w:r w:rsidR="00A36EEC">
        <w:fldChar w:fldCharType="separate"/>
      </w:r>
      <w:r w:rsidR="00916A16">
        <w:t>48</w:t>
      </w:r>
      <w:r w:rsidR="00A36EEC">
        <w:fldChar w:fldCharType="end"/>
      </w:r>
    </w:p>
    <w:p w:rsidR="00ED0C08" w:rsidRDefault="00A36EEC" w:rsidP="00ED0C08">
      <w:pPr>
        <w:pStyle w:val="Text"/>
        <w:rPr>
          <w:b/>
        </w:rPr>
      </w:pPr>
      <w:r w:rsidRPr="00B30F1A">
        <w:rPr>
          <w:rFonts w:ascii="Avant Garde" w:hAnsi="Avant Garde"/>
          <w:noProof/>
          <w:color w:val="000000"/>
          <w:szCs w:val="19"/>
        </w:rPr>
        <w:lastRenderedPageBreak/>
        <w:fldChar w:fldCharType="end"/>
      </w:r>
    </w:p>
    <w:p w:rsidR="00ED0C08" w:rsidRDefault="00ED0C08" w:rsidP="00ED0C08">
      <w:pPr>
        <w:pStyle w:val="Heading1"/>
      </w:pPr>
      <w:bookmarkStart w:id="25" w:name="_Toc316371579"/>
      <w:bookmarkStart w:id="26" w:name="_Toc491787137"/>
      <w:r w:rsidRPr="00B30F1A">
        <w:t>Tables</w:t>
      </w:r>
      <w:bookmarkEnd w:id="25"/>
      <w:bookmarkEnd w:id="26"/>
    </w:p>
    <w:p w:rsidR="00ED0C08" w:rsidRDefault="00ED0C08" w:rsidP="00ED0C08">
      <w:pPr>
        <w:pStyle w:val="Heading2"/>
      </w:pPr>
      <w:bookmarkStart w:id="27" w:name="_Toc296497516"/>
      <w:bookmarkStart w:id="28" w:name="_Toc298162801"/>
      <w:bookmarkStart w:id="29" w:name="_Toc316371580"/>
      <w:bookmarkStart w:id="30" w:name="_Toc491787138"/>
      <w:r>
        <w:t>Tables</w:t>
      </w:r>
      <w:bookmarkEnd w:id="27"/>
      <w:bookmarkEnd w:id="28"/>
      <w:bookmarkEnd w:id="29"/>
      <w:bookmarkEnd w:id="30"/>
    </w:p>
    <w:p w:rsidR="00371B87" w:rsidRDefault="00A36EEC" w:rsidP="00AD1704">
      <w:pPr>
        <w:pStyle w:val="TableofFigures"/>
        <w:tabs>
          <w:tab w:val="left" w:pos="950"/>
        </w:tabs>
        <w:ind w:left="284" w:hanging="284"/>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371B87">
        <w:t>1</w:t>
      </w:r>
      <w:r w:rsidR="00371B87">
        <w:rPr>
          <w:rFonts w:asciiTheme="minorHAnsi" w:eastAsiaTheme="minorEastAsia" w:hAnsiTheme="minorHAnsi" w:cstheme="minorBidi"/>
          <w:color w:val="auto"/>
          <w:sz w:val="22"/>
          <w:szCs w:val="22"/>
          <w:lang w:eastAsia="en-AU"/>
        </w:rPr>
        <w:tab/>
      </w:r>
      <w:r w:rsidR="00371B87">
        <w:t>Unit completion rates of Facebook and non-Facebook groups in business administration diploma, WHS diploma and accounting units delivered by TAFE NSW OTEN</w:t>
      </w:r>
      <w:r w:rsidR="00371B87">
        <w:tab/>
      </w:r>
      <w:r>
        <w:fldChar w:fldCharType="begin"/>
      </w:r>
      <w:r w:rsidR="00371B87">
        <w:instrText xml:space="preserve"> PAGEREF _Toc491787176 \h </w:instrText>
      </w:r>
      <w:r>
        <w:fldChar w:fldCharType="separate"/>
      </w:r>
      <w:r w:rsidR="004C1893">
        <w:t>36</w:t>
      </w:r>
      <w:r>
        <w:fldChar w:fldCharType="end"/>
      </w:r>
    </w:p>
    <w:p w:rsidR="00371B87" w:rsidRDefault="00371B87" w:rsidP="00AD1704">
      <w:pPr>
        <w:pStyle w:val="TableofFigures"/>
        <w:tabs>
          <w:tab w:val="left" w:pos="95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Short student survey on attitudes about the outcomes in using social media</w:t>
      </w:r>
      <w:r>
        <w:tab/>
      </w:r>
      <w:r w:rsidR="00A36EEC">
        <w:fldChar w:fldCharType="begin"/>
      </w:r>
      <w:r>
        <w:instrText xml:space="preserve"> PAGEREF _Toc491787177 \h </w:instrText>
      </w:r>
      <w:r w:rsidR="00A36EEC">
        <w:fldChar w:fldCharType="separate"/>
      </w:r>
      <w:r w:rsidR="004C1893">
        <w:t>38</w:t>
      </w:r>
      <w:r w:rsidR="00A36EEC">
        <w:fldChar w:fldCharType="end"/>
      </w:r>
    </w:p>
    <w:p w:rsidR="00ED0C08" w:rsidRDefault="00A36EEC" w:rsidP="00B30F1A">
      <w:pPr>
        <w:pStyle w:val="Heading2"/>
      </w:pPr>
      <w:r>
        <w:fldChar w:fldCharType="end"/>
      </w:r>
      <w:r w:rsidR="00B30F1A">
        <w:t xml:space="preserve"> </w:t>
      </w:r>
    </w:p>
    <w:p w:rsidR="00ED0C08" w:rsidRPr="00A93867" w:rsidRDefault="00ED0C08" w:rsidP="00ED0C08">
      <w:pPr>
        <w:pStyle w:val="Text"/>
        <w:rPr>
          <w:b/>
        </w:rPr>
      </w:pPr>
    </w:p>
    <w:p w:rsidR="00EB0AD7" w:rsidRDefault="00EB0AD7" w:rsidP="005955B2">
      <w:pPr>
        <w:pStyle w:val="Text"/>
      </w:pPr>
      <w:bookmarkStart w:id="31" w:name="_GoBack"/>
      <w:bookmarkEnd w:id="31"/>
    </w:p>
    <w:p w:rsidR="00606061" w:rsidRPr="009B4D4E" w:rsidRDefault="00606061" w:rsidP="005955B2">
      <w:pPr>
        <w:pStyle w:val="Text"/>
      </w:pPr>
      <w:bookmarkStart w:id="32" w:name="_Toc416260886"/>
      <w:bookmarkEnd w:id="3"/>
      <w:bookmarkEnd w:id="4"/>
      <w:bookmarkEnd w:id="5"/>
      <w:bookmarkEnd w:id="6"/>
    </w:p>
    <w:p w:rsidR="00366E4E" w:rsidRDefault="00366E4E" w:rsidP="00606061">
      <w:pPr>
        <w:spacing w:before="0" w:line="240" w:lineRule="auto"/>
        <w:rPr>
          <w:noProof/>
        </w:rPr>
        <w:sectPr w:rsidR="00366E4E" w:rsidSect="005955B2">
          <w:headerReference w:type="default" r:id="rId34"/>
          <w:footerReference w:type="even" r:id="rId35"/>
          <w:footerReference w:type="default" r:id="rId36"/>
          <w:pgSz w:w="11907" w:h="16840" w:code="9"/>
          <w:pgMar w:top="1276" w:right="2835" w:bottom="992" w:left="1134" w:header="709" w:footer="556" w:gutter="0"/>
          <w:cols w:space="708"/>
          <w:docGrid w:linePitch="360"/>
        </w:sectPr>
      </w:pPr>
    </w:p>
    <w:p w:rsidR="00324917" w:rsidRPr="00B86D06" w:rsidRDefault="002254DE" w:rsidP="00A16557">
      <w:pPr>
        <w:pStyle w:val="Heading1"/>
        <w:ind w:firstLine="720"/>
      </w:pPr>
      <w:bookmarkStart w:id="33" w:name="_Toc275542999"/>
      <w:bookmarkStart w:id="34" w:name="_Toc491787139"/>
      <w:r w:rsidRPr="00B30F1A">
        <w:rPr>
          <w:noProof/>
          <w:lang w:eastAsia="en-AU"/>
        </w:rPr>
        <w:lastRenderedPageBreak/>
        <w:drawing>
          <wp:anchor distT="0" distB="0" distL="114300" distR="114300" simplePos="0" relativeHeight="252089344" behindDoc="0" locked="0" layoutInCell="1" allowOverlap="1" wp14:anchorId="5DF2890F" wp14:editId="3C80E57B">
            <wp:simplePos x="0" y="0"/>
            <wp:positionH relativeFrom="column">
              <wp:posOffset>-9525</wp:posOffset>
            </wp:positionH>
            <wp:positionV relativeFrom="paragraph">
              <wp:posOffset>-29474</wp:posOffset>
            </wp:positionV>
            <wp:extent cx="419100" cy="419100"/>
            <wp:effectExtent l="0" t="0" r="0" b="0"/>
            <wp:wrapNone/>
            <wp:docPr id="74" name="Picture 74"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24917">
        <w:t>Executive s</w:t>
      </w:r>
      <w:r w:rsidR="00324917" w:rsidRPr="00B86D06">
        <w:t>ummary</w:t>
      </w:r>
      <w:bookmarkEnd w:id="33"/>
      <w:bookmarkEnd w:id="34"/>
      <w:r w:rsidR="00324917">
        <w:t xml:space="preserve"> </w:t>
      </w:r>
    </w:p>
    <w:p w:rsidR="001C18FD" w:rsidRDefault="001C18FD" w:rsidP="001C18FD">
      <w:pPr>
        <w:pStyle w:val="Heading2"/>
      </w:pPr>
      <w:bookmarkStart w:id="35" w:name="_Toc478562806"/>
      <w:bookmarkStart w:id="36" w:name="_Toc491787140"/>
      <w:r>
        <w:t>Aims</w:t>
      </w:r>
      <w:bookmarkEnd w:id="35"/>
      <w:bookmarkEnd w:id="36"/>
      <w:r>
        <w:t xml:space="preserve"> </w:t>
      </w:r>
    </w:p>
    <w:p w:rsidR="008D5267" w:rsidRDefault="008D5267" w:rsidP="001C18FD">
      <w:pPr>
        <w:pStyle w:val="Text"/>
        <w:rPr>
          <w:rFonts w:cs="Arial"/>
          <w:szCs w:val="19"/>
        </w:rPr>
      </w:pPr>
      <w:r w:rsidRPr="00183BB0">
        <w:rPr>
          <w:rFonts w:cs="Arial"/>
          <w:szCs w:val="19"/>
        </w:rPr>
        <w:t xml:space="preserve">The </w:t>
      </w:r>
      <w:r w:rsidR="00185A26">
        <w:rPr>
          <w:rFonts w:cs="Arial"/>
          <w:szCs w:val="19"/>
        </w:rPr>
        <w:t>aim</w:t>
      </w:r>
      <w:r w:rsidR="00D36B65">
        <w:rPr>
          <w:rFonts w:cs="Arial"/>
          <w:szCs w:val="19"/>
        </w:rPr>
        <w:t>s</w:t>
      </w:r>
      <w:r w:rsidR="00185A26">
        <w:rPr>
          <w:rFonts w:cs="Arial"/>
          <w:szCs w:val="19"/>
        </w:rPr>
        <w:t xml:space="preserve"> of the study w</w:t>
      </w:r>
      <w:r w:rsidR="00D36B65">
        <w:rPr>
          <w:rFonts w:cs="Arial"/>
          <w:szCs w:val="19"/>
        </w:rPr>
        <w:t>ere</w:t>
      </w:r>
      <w:r w:rsidRPr="00183BB0">
        <w:rPr>
          <w:rFonts w:cs="Arial"/>
          <w:szCs w:val="19"/>
        </w:rPr>
        <w:t xml:space="preserve"> </w:t>
      </w:r>
      <w:r w:rsidR="001875A1">
        <w:rPr>
          <w:rFonts w:cs="Arial"/>
          <w:szCs w:val="19"/>
        </w:rPr>
        <w:t xml:space="preserve">firstly </w:t>
      </w:r>
      <w:r w:rsidRPr="00183BB0">
        <w:rPr>
          <w:rFonts w:cs="Arial"/>
          <w:szCs w:val="19"/>
        </w:rPr>
        <w:t xml:space="preserve">to examine the forms of social media used to assist students to engage with and to complete their </w:t>
      </w:r>
      <w:r w:rsidR="008F0CBC">
        <w:rPr>
          <w:rFonts w:cs="Arial"/>
          <w:szCs w:val="19"/>
        </w:rPr>
        <w:t>vocational education and training (</w:t>
      </w:r>
      <w:r w:rsidRPr="00183BB0">
        <w:rPr>
          <w:rFonts w:cs="Arial"/>
          <w:szCs w:val="19"/>
        </w:rPr>
        <w:t>VET</w:t>
      </w:r>
      <w:r w:rsidR="008F0CBC">
        <w:rPr>
          <w:rFonts w:cs="Arial"/>
          <w:szCs w:val="19"/>
        </w:rPr>
        <w:t>)</w:t>
      </w:r>
      <w:r w:rsidR="001875A1">
        <w:rPr>
          <w:rFonts w:cs="Arial"/>
          <w:szCs w:val="19"/>
        </w:rPr>
        <w:t xml:space="preserve"> programs, </w:t>
      </w:r>
      <w:r w:rsidR="00D36B65">
        <w:rPr>
          <w:rFonts w:cs="Arial"/>
          <w:szCs w:val="19"/>
        </w:rPr>
        <w:t>and secondly</w:t>
      </w:r>
      <w:r w:rsidRPr="00183BB0">
        <w:rPr>
          <w:rFonts w:cs="Arial"/>
          <w:szCs w:val="19"/>
        </w:rPr>
        <w:t xml:space="preserve"> to </w:t>
      </w:r>
      <w:r w:rsidR="00185A26" w:rsidRPr="00183BB0">
        <w:rPr>
          <w:rFonts w:cs="Arial"/>
          <w:szCs w:val="19"/>
        </w:rPr>
        <w:t>investigat</w:t>
      </w:r>
      <w:r w:rsidR="00185A26">
        <w:rPr>
          <w:rFonts w:cs="Arial"/>
          <w:szCs w:val="19"/>
        </w:rPr>
        <w:t>e</w:t>
      </w:r>
      <w:r w:rsidR="00185A26" w:rsidRPr="00183BB0">
        <w:rPr>
          <w:rFonts w:cs="Arial"/>
          <w:szCs w:val="19"/>
        </w:rPr>
        <w:t xml:space="preserve"> </w:t>
      </w:r>
      <w:r w:rsidRPr="00183BB0">
        <w:rPr>
          <w:rFonts w:cs="Arial"/>
          <w:szCs w:val="19"/>
        </w:rPr>
        <w:t xml:space="preserve">the outcomes from the use of social media, including </w:t>
      </w:r>
      <w:r w:rsidR="008F0CBC">
        <w:rPr>
          <w:rFonts w:cs="Arial"/>
          <w:szCs w:val="19"/>
        </w:rPr>
        <w:t xml:space="preserve">the </w:t>
      </w:r>
      <w:r w:rsidRPr="00183BB0">
        <w:rPr>
          <w:rFonts w:cs="Arial"/>
          <w:szCs w:val="19"/>
        </w:rPr>
        <w:t>benefits a</w:t>
      </w:r>
      <w:r w:rsidR="008F0CBC">
        <w:rPr>
          <w:rFonts w:cs="Arial"/>
          <w:szCs w:val="19"/>
        </w:rPr>
        <w:t>ssociated with</w:t>
      </w:r>
      <w:r w:rsidRPr="00183BB0">
        <w:rPr>
          <w:rFonts w:cs="Arial"/>
          <w:szCs w:val="19"/>
        </w:rPr>
        <w:t xml:space="preserve"> increased levels of collaboration</w:t>
      </w:r>
      <w:r w:rsidR="00917518">
        <w:rPr>
          <w:rFonts w:cs="Arial"/>
          <w:szCs w:val="19"/>
        </w:rPr>
        <w:t>,</w:t>
      </w:r>
      <w:r w:rsidRPr="00183BB0">
        <w:rPr>
          <w:rFonts w:cs="Arial"/>
          <w:szCs w:val="19"/>
        </w:rPr>
        <w:t xml:space="preserve"> </w:t>
      </w:r>
      <w:r w:rsidR="001875A1">
        <w:rPr>
          <w:rFonts w:cs="Arial"/>
          <w:szCs w:val="19"/>
        </w:rPr>
        <w:t>increased</w:t>
      </w:r>
      <w:r w:rsidRPr="00183BB0">
        <w:rPr>
          <w:rFonts w:cs="Arial"/>
          <w:szCs w:val="19"/>
        </w:rPr>
        <w:t xml:space="preserve"> engagement by students with a</w:t>
      </w:r>
      <w:r w:rsidR="008F0CBC">
        <w:rPr>
          <w:rFonts w:cs="Arial"/>
          <w:szCs w:val="19"/>
        </w:rPr>
        <w:t>n education or training program</w:t>
      </w:r>
      <w:r w:rsidRPr="00183BB0">
        <w:rPr>
          <w:rFonts w:cs="Arial"/>
          <w:szCs w:val="19"/>
        </w:rPr>
        <w:t xml:space="preserve"> and</w:t>
      </w:r>
      <w:r w:rsidR="008F0CBC">
        <w:rPr>
          <w:rFonts w:cs="Arial"/>
          <w:szCs w:val="19"/>
        </w:rPr>
        <w:t>,</w:t>
      </w:r>
      <w:r w:rsidRPr="00183BB0">
        <w:rPr>
          <w:rFonts w:cs="Arial"/>
          <w:szCs w:val="19"/>
        </w:rPr>
        <w:t xml:space="preserve"> </w:t>
      </w:r>
      <w:r w:rsidR="002D42BC">
        <w:rPr>
          <w:rFonts w:cs="Arial"/>
          <w:szCs w:val="19"/>
        </w:rPr>
        <w:t>ideally</w:t>
      </w:r>
      <w:r w:rsidR="008F0CBC">
        <w:rPr>
          <w:rFonts w:cs="Arial"/>
          <w:szCs w:val="19"/>
        </w:rPr>
        <w:t>,</w:t>
      </w:r>
      <w:r w:rsidRPr="00183BB0">
        <w:rPr>
          <w:rFonts w:cs="Arial"/>
          <w:szCs w:val="19"/>
        </w:rPr>
        <w:t xml:space="preserve"> higher rates of completion. </w:t>
      </w:r>
      <w:r w:rsidR="00917518">
        <w:rPr>
          <w:rFonts w:cs="Arial"/>
          <w:szCs w:val="19"/>
        </w:rPr>
        <w:t>Finally</w:t>
      </w:r>
      <w:r w:rsidRPr="00183BB0">
        <w:rPr>
          <w:rFonts w:cs="Arial"/>
          <w:szCs w:val="19"/>
        </w:rPr>
        <w:t xml:space="preserve">, the study </w:t>
      </w:r>
      <w:r w:rsidR="00D36B65">
        <w:rPr>
          <w:rFonts w:cs="Arial"/>
          <w:szCs w:val="19"/>
        </w:rPr>
        <w:t>examined</w:t>
      </w:r>
      <w:r w:rsidRPr="00183BB0">
        <w:rPr>
          <w:rFonts w:cs="Arial"/>
          <w:szCs w:val="19"/>
        </w:rPr>
        <w:t xml:space="preserve"> how social media is integrated into VET assessment, and how these forms of assessment are accommodated </w:t>
      </w:r>
      <w:r w:rsidR="001875A1">
        <w:rPr>
          <w:rFonts w:cs="Arial"/>
          <w:szCs w:val="19"/>
        </w:rPr>
        <w:t>by</w:t>
      </w:r>
      <w:r w:rsidRPr="00183BB0">
        <w:rPr>
          <w:rFonts w:cs="Arial"/>
          <w:szCs w:val="19"/>
        </w:rPr>
        <w:t xml:space="preserve"> the audits that determi</w:t>
      </w:r>
      <w:r w:rsidR="004C6C71">
        <w:rPr>
          <w:rFonts w:cs="Arial"/>
          <w:szCs w:val="19"/>
        </w:rPr>
        <w:t xml:space="preserve">ne </w:t>
      </w:r>
      <w:r w:rsidR="008F0CBC">
        <w:rPr>
          <w:rFonts w:cs="Arial"/>
          <w:szCs w:val="19"/>
        </w:rPr>
        <w:t>whether</w:t>
      </w:r>
      <w:r w:rsidR="004C6C71">
        <w:rPr>
          <w:rFonts w:cs="Arial"/>
          <w:szCs w:val="19"/>
        </w:rPr>
        <w:t xml:space="preserve"> the training organisation</w:t>
      </w:r>
      <w:r w:rsidRPr="00183BB0">
        <w:rPr>
          <w:rFonts w:cs="Arial"/>
          <w:szCs w:val="19"/>
        </w:rPr>
        <w:t xml:space="preserve"> is meeting the required national standards. </w:t>
      </w:r>
      <w:r w:rsidR="00917518">
        <w:rPr>
          <w:rFonts w:cs="Arial"/>
          <w:szCs w:val="19"/>
        </w:rPr>
        <w:t xml:space="preserve">In summary, this </w:t>
      </w:r>
      <w:r w:rsidRPr="00183BB0">
        <w:rPr>
          <w:rFonts w:cs="Arial"/>
          <w:szCs w:val="19"/>
        </w:rPr>
        <w:t xml:space="preserve">study </w:t>
      </w:r>
      <w:r w:rsidR="00904CA5">
        <w:rPr>
          <w:rFonts w:cs="Arial"/>
          <w:szCs w:val="19"/>
        </w:rPr>
        <w:t xml:space="preserve">is </w:t>
      </w:r>
      <w:r w:rsidR="001875A1">
        <w:rPr>
          <w:rFonts w:cs="Arial"/>
          <w:szCs w:val="19"/>
        </w:rPr>
        <w:t>designed</w:t>
      </w:r>
      <w:r w:rsidR="00904CA5">
        <w:rPr>
          <w:rFonts w:cs="Arial"/>
          <w:szCs w:val="19"/>
        </w:rPr>
        <w:t xml:space="preserve"> </w:t>
      </w:r>
      <w:r w:rsidR="00185A26">
        <w:rPr>
          <w:rFonts w:cs="Arial"/>
          <w:szCs w:val="19"/>
        </w:rPr>
        <w:t>to extend</w:t>
      </w:r>
      <w:r w:rsidR="00917518">
        <w:rPr>
          <w:rFonts w:cs="Arial"/>
          <w:szCs w:val="19"/>
        </w:rPr>
        <w:t xml:space="preserve"> understanding</w:t>
      </w:r>
      <w:r w:rsidRPr="00183BB0">
        <w:rPr>
          <w:rFonts w:cs="Arial"/>
          <w:szCs w:val="19"/>
        </w:rPr>
        <w:t xml:space="preserve"> </w:t>
      </w:r>
      <w:r w:rsidR="00D36B65">
        <w:rPr>
          <w:rFonts w:cs="Arial"/>
          <w:szCs w:val="19"/>
        </w:rPr>
        <w:t xml:space="preserve">of </w:t>
      </w:r>
      <w:r w:rsidR="00917518">
        <w:rPr>
          <w:rFonts w:cs="Arial"/>
          <w:szCs w:val="19"/>
        </w:rPr>
        <w:t xml:space="preserve">and in turn to improve </w:t>
      </w:r>
      <w:r w:rsidR="008F0CBC">
        <w:rPr>
          <w:rFonts w:cs="Arial"/>
          <w:szCs w:val="19"/>
        </w:rPr>
        <w:t xml:space="preserve">the </w:t>
      </w:r>
      <w:r w:rsidR="00917518">
        <w:rPr>
          <w:rFonts w:cs="Arial"/>
          <w:szCs w:val="19"/>
        </w:rPr>
        <w:t>practices</w:t>
      </w:r>
      <w:r w:rsidR="008F0CBC">
        <w:rPr>
          <w:rFonts w:cs="Arial"/>
          <w:szCs w:val="19"/>
        </w:rPr>
        <w:t xml:space="preserve"> associated with</w:t>
      </w:r>
      <w:r w:rsidR="00D36B65">
        <w:rPr>
          <w:rFonts w:cs="Arial"/>
          <w:szCs w:val="19"/>
        </w:rPr>
        <w:t>,</w:t>
      </w:r>
      <w:r w:rsidR="00917518">
        <w:rPr>
          <w:rFonts w:cs="Arial"/>
          <w:szCs w:val="19"/>
        </w:rPr>
        <w:t xml:space="preserve"> the use and opportunities for social media in VET programs. To date,</w:t>
      </w:r>
      <w:r w:rsidRPr="00183BB0">
        <w:rPr>
          <w:rFonts w:cs="Arial"/>
          <w:szCs w:val="19"/>
        </w:rPr>
        <w:t xml:space="preserve"> </w:t>
      </w:r>
      <w:r w:rsidR="00917518">
        <w:rPr>
          <w:rFonts w:cs="Arial"/>
          <w:szCs w:val="19"/>
        </w:rPr>
        <w:t xml:space="preserve">very </w:t>
      </w:r>
      <w:r w:rsidRPr="00183BB0">
        <w:rPr>
          <w:rFonts w:cs="Arial"/>
          <w:szCs w:val="19"/>
        </w:rPr>
        <w:t xml:space="preserve">few studies have investigated the use and impacts of social media in the VET sector, </w:t>
      </w:r>
      <w:r w:rsidR="00185A26">
        <w:rPr>
          <w:rFonts w:cs="Arial"/>
          <w:szCs w:val="19"/>
        </w:rPr>
        <w:t>with the majority</w:t>
      </w:r>
      <w:r w:rsidRPr="00183BB0">
        <w:rPr>
          <w:rFonts w:cs="Arial"/>
          <w:szCs w:val="19"/>
        </w:rPr>
        <w:t xml:space="preserve"> focused up</w:t>
      </w:r>
      <w:r w:rsidR="00636DFA">
        <w:rPr>
          <w:rFonts w:cs="Arial"/>
          <w:szCs w:val="19"/>
        </w:rPr>
        <w:t>on the higher education sector.</w:t>
      </w:r>
      <w:r w:rsidRPr="00183BB0">
        <w:rPr>
          <w:rFonts w:cs="Arial"/>
          <w:szCs w:val="19"/>
        </w:rPr>
        <w:t xml:space="preserve"> </w:t>
      </w:r>
    </w:p>
    <w:p w:rsidR="00690EFB" w:rsidRDefault="00690EFB" w:rsidP="00690EFB">
      <w:pPr>
        <w:pStyle w:val="Heading2"/>
      </w:pPr>
      <w:bookmarkStart w:id="37" w:name="_Toc478562807"/>
      <w:bookmarkStart w:id="38" w:name="_Toc491787141"/>
      <w:r>
        <w:t>Methodology</w:t>
      </w:r>
      <w:bookmarkEnd w:id="37"/>
      <w:bookmarkEnd w:id="38"/>
      <w:r>
        <w:t xml:space="preserve"> </w:t>
      </w:r>
      <w:r w:rsidR="001875A1">
        <w:t xml:space="preserve"> </w:t>
      </w:r>
    </w:p>
    <w:p w:rsidR="00917518" w:rsidRDefault="008D5267" w:rsidP="00B61570">
      <w:pPr>
        <w:pStyle w:val="Text"/>
        <w:rPr>
          <w:rFonts w:cs="Arial"/>
          <w:szCs w:val="19"/>
        </w:rPr>
      </w:pPr>
      <w:r w:rsidRPr="00183BB0">
        <w:rPr>
          <w:rFonts w:cs="Arial"/>
          <w:szCs w:val="19"/>
        </w:rPr>
        <w:t xml:space="preserve">These three aims </w:t>
      </w:r>
      <w:r w:rsidR="00B61570">
        <w:rPr>
          <w:rFonts w:cs="Arial"/>
          <w:szCs w:val="19"/>
        </w:rPr>
        <w:t xml:space="preserve">and </w:t>
      </w:r>
      <w:r w:rsidR="001875A1">
        <w:rPr>
          <w:rFonts w:cs="Arial"/>
          <w:szCs w:val="19"/>
        </w:rPr>
        <w:t xml:space="preserve">the </w:t>
      </w:r>
      <w:r w:rsidR="00B61570">
        <w:rPr>
          <w:rFonts w:cs="Arial"/>
          <w:szCs w:val="19"/>
        </w:rPr>
        <w:t xml:space="preserve">associated research questions </w:t>
      </w:r>
      <w:r w:rsidRPr="00183BB0">
        <w:rPr>
          <w:rFonts w:cs="Arial"/>
          <w:szCs w:val="19"/>
        </w:rPr>
        <w:t xml:space="preserve">were addressed through interviews and small group discussions with 32 VET teachers and 70 </w:t>
      </w:r>
      <w:r w:rsidR="001875A1">
        <w:rPr>
          <w:rFonts w:cs="Arial"/>
          <w:szCs w:val="19"/>
        </w:rPr>
        <w:t>students;</w:t>
      </w:r>
      <w:r w:rsidR="00690EFB">
        <w:rPr>
          <w:rFonts w:cs="Arial"/>
          <w:szCs w:val="19"/>
        </w:rPr>
        <w:t xml:space="preserve"> </w:t>
      </w:r>
      <w:r w:rsidR="004C6C71">
        <w:rPr>
          <w:rFonts w:cs="Arial"/>
          <w:szCs w:val="19"/>
        </w:rPr>
        <w:t>six</w:t>
      </w:r>
      <w:r w:rsidRPr="00183BB0">
        <w:rPr>
          <w:rFonts w:cs="Arial"/>
          <w:szCs w:val="19"/>
        </w:rPr>
        <w:t xml:space="preserve"> e</w:t>
      </w:r>
      <w:r w:rsidR="00690EFB">
        <w:rPr>
          <w:rFonts w:cs="Arial"/>
          <w:szCs w:val="19"/>
        </w:rPr>
        <w:t xml:space="preserve">mployers were </w:t>
      </w:r>
      <w:r w:rsidR="001875A1">
        <w:rPr>
          <w:rFonts w:cs="Arial"/>
          <w:szCs w:val="19"/>
        </w:rPr>
        <w:t xml:space="preserve">also </w:t>
      </w:r>
      <w:r w:rsidR="00690EFB">
        <w:rPr>
          <w:rFonts w:cs="Arial"/>
          <w:szCs w:val="19"/>
        </w:rPr>
        <w:t xml:space="preserve">interviewed. </w:t>
      </w:r>
      <w:r w:rsidRPr="00183BB0">
        <w:rPr>
          <w:rFonts w:cs="Arial"/>
          <w:szCs w:val="19"/>
        </w:rPr>
        <w:t>The sample came from three training organisations: Federation Training of TAFE Victoria; the Open Training and Education Network (OTEN)</w:t>
      </w:r>
      <w:r w:rsidR="00917518">
        <w:rPr>
          <w:rFonts w:cs="Arial"/>
          <w:szCs w:val="19"/>
        </w:rPr>
        <w:t xml:space="preserve"> of TAFE</w:t>
      </w:r>
      <w:r w:rsidR="00B310C1">
        <w:rPr>
          <w:rFonts w:cs="Arial"/>
          <w:szCs w:val="19"/>
        </w:rPr>
        <w:t xml:space="preserve"> NSW</w:t>
      </w:r>
      <w:r w:rsidRPr="00183BB0">
        <w:rPr>
          <w:rFonts w:cs="Arial"/>
          <w:szCs w:val="19"/>
        </w:rPr>
        <w:t xml:space="preserve">; and TAFE Queensland. </w:t>
      </w:r>
      <w:r w:rsidR="00316983">
        <w:rPr>
          <w:rFonts w:cs="Arial"/>
          <w:szCs w:val="19"/>
        </w:rPr>
        <w:t xml:space="preserve">These institutes were </w:t>
      </w:r>
      <w:r w:rsidR="00886644">
        <w:rPr>
          <w:rFonts w:cs="Arial"/>
          <w:szCs w:val="19"/>
        </w:rPr>
        <w:t>identified through an initial search of the websites of registered training organisation</w:t>
      </w:r>
      <w:r w:rsidR="00D21A67">
        <w:rPr>
          <w:rFonts w:cs="Arial"/>
          <w:szCs w:val="19"/>
        </w:rPr>
        <w:t>s (RTOs)</w:t>
      </w:r>
      <w:r w:rsidR="00886644">
        <w:rPr>
          <w:rFonts w:cs="Arial"/>
          <w:szCs w:val="19"/>
        </w:rPr>
        <w:t xml:space="preserve"> to </w:t>
      </w:r>
      <w:r w:rsidR="001875A1">
        <w:rPr>
          <w:rFonts w:cs="Arial"/>
          <w:szCs w:val="19"/>
        </w:rPr>
        <w:t>reveal</w:t>
      </w:r>
      <w:r w:rsidR="00886644">
        <w:rPr>
          <w:rFonts w:cs="Arial"/>
          <w:szCs w:val="19"/>
        </w:rPr>
        <w:t xml:space="preserve"> the prevalence of social media and other new technologies in VET.</w:t>
      </w:r>
      <w:r w:rsidR="00316983">
        <w:rPr>
          <w:rFonts w:cs="Arial"/>
          <w:szCs w:val="19"/>
        </w:rPr>
        <w:t xml:space="preserve"> </w:t>
      </w:r>
      <w:r w:rsidR="00B61570">
        <w:rPr>
          <w:rFonts w:cs="Arial"/>
          <w:szCs w:val="19"/>
        </w:rPr>
        <w:t>Gaining samples of</w:t>
      </w:r>
      <w:r w:rsidRPr="00183BB0">
        <w:rPr>
          <w:rFonts w:cs="Arial"/>
          <w:szCs w:val="19"/>
        </w:rPr>
        <w:t xml:space="preserve"> VET teachers, students and employers allowed a </w:t>
      </w:r>
      <w:r w:rsidR="00D21A67">
        <w:rPr>
          <w:rFonts w:cs="Arial"/>
          <w:szCs w:val="19"/>
        </w:rPr>
        <w:t>360-</w:t>
      </w:r>
      <w:r w:rsidR="004C6C71">
        <w:rPr>
          <w:rFonts w:cs="Arial"/>
          <w:szCs w:val="19"/>
        </w:rPr>
        <w:t xml:space="preserve">degree </w:t>
      </w:r>
      <w:r w:rsidRPr="00183BB0">
        <w:rPr>
          <w:rFonts w:cs="Arial"/>
          <w:szCs w:val="19"/>
        </w:rPr>
        <w:t xml:space="preserve">view of the perceived advantages and disadvantages </w:t>
      </w:r>
      <w:r w:rsidR="00660D1D">
        <w:rPr>
          <w:rFonts w:cs="Arial"/>
          <w:szCs w:val="19"/>
        </w:rPr>
        <w:t xml:space="preserve">of </w:t>
      </w:r>
      <w:r w:rsidRPr="00183BB0">
        <w:rPr>
          <w:rFonts w:cs="Arial"/>
          <w:szCs w:val="19"/>
        </w:rPr>
        <w:t xml:space="preserve">the use of numerous forms of social media. </w:t>
      </w:r>
    </w:p>
    <w:p w:rsidR="00690EFB" w:rsidRDefault="00690EFB" w:rsidP="00690EFB">
      <w:pPr>
        <w:pStyle w:val="Heading2"/>
      </w:pPr>
      <w:bookmarkStart w:id="39" w:name="_Toc478562808"/>
      <w:bookmarkStart w:id="40" w:name="_Toc491787142"/>
      <w:r>
        <w:t>Key findings</w:t>
      </w:r>
      <w:bookmarkEnd w:id="39"/>
      <w:bookmarkEnd w:id="40"/>
    </w:p>
    <w:p w:rsidR="00690EFB" w:rsidRDefault="00D21A67" w:rsidP="00690EFB">
      <w:pPr>
        <w:pStyle w:val="Heading3"/>
      </w:pPr>
      <w:r>
        <w:t>Types of social media: v</w:t>
      </w:r>
      <w:r w:rsidR="00690EFB">
        <w:t>iews of teachers</w:t>
      </w:r>
      <w:r w:rsidR="00514F0C">
        <w:t>,</w:t>
      </w:r>
      <w:r w:rsidR="00690EFB">
        <w:t xml:space="preserve"> students </w:t>
      </w:r>
      <w:r w:rsidR="00514F0C">
        <w:t>and employers</w:t>
      </w:r>
    </w:p>
    <w:p w:rsidR="006F5FF0" w:rsidRDefault="008D5267" w:rsidP="00514F0C">
      <w:pPr>
        <w:pStyle w:val="Text"/>
        <w:rPr>
          <w:rFonts w:cs="Arial"/>
          <w:szCs w:val="19"/>
        </w:rPr>
      </w:pPr>
      <w:r w:rsidRPr="00183BB0">
        <w:rPr>
          <w:rFonts w:cs="Arial"/>
          <w:szCs w:val="19"/>
        </w:rPr>
        <w:t>The first aim was to understand the use and types of social media in VET programs. Teachers reported that several forms of social media were being used</w:t>
      </w:r>
      <w:r w:rsidR="001875A1">
        <w:rPr>
          <w:rFonts w:cs="Arial"/>
          <w:szCs w:val="19"/>
        </w:rPr>
        <w:t>,</w:t>
      </w:r>
      <w:r w:rsidR="004C6C71">
        <w:rPr>
          <w:rFonts w:cs="Arial"/>
          <w:szCs w:val="19"/>
        </w:rPr>
        <w:t xml:space="preserve"> </w:t>
      </w:r>
      <w:r w:rsidR="001875A1">
        <w:rPr>
          <w:rFonts w:cs="Arial"/>
          <w:szCs w:val="19"/>
        </w:rPr>
        <w:t xml:space="preserve">with </w:t>
      </w:r>
      <w:r w:rsidR="006F5FF0" w:rsidRPr="00183BB0">
        <w:rPr>
          <w:rFonts w:cs="Arial"/>
          <w:szCs w:val="19"/>
        </w:rPr>
        <w:t>YouTube and Facebook t</w:t>
      </w:r>
      <w:r w:rsidR="00660D1D">
        <w:rPr>
          <w:rFonts w:cs="Arial"/>
          <w:szCs w:val="19"/>
        </w:rPr>
        <w:t>he major forms of social media adopted</w:t>
      </w:r>
      <w:r w:rsidR="006F5FF0" w:rsidRPr="00183BB0">
        <w:rPr>
          <w:rFonts w:cs="Arial"/>
          <w:szCs w:val="19"/>
        </w:rPr>
        <w:t xml:space="preserve"> by VET teachers and their students</w:t>
      </w:r>
      <w:r w:rsidR="006F5FF0">
        <w:rPr>
          <w:rFonts w:cs="Arial"/>
          <w:szCs w:val="19"/>
        </w:rPr>
        <w:t>.</w:t>
      </w:r>
    </w:p>
    <w:p w:rsidR="00690EFB" w:rsidRDefault="008D5267" w:rsidP="00514F0C">
      <w:pPr>
        <w:pStyle w:val="Text"/>
        <w:rPr>
          <w:rFonts w:cs="Arial"/>
          <w:szCs w:val="19"/>
        </w:rPr>
      </w:pPr>
      <w:r w:rsidRPr="00183BB0">
        <w:rPr>
          <w:rFonts w:cs="Arial"/>
          <w:szCs w:val="19"/>
        </w:rPr>
        <w:t xml:space="preserve">YouTube fits well with the objectives of institutions to design and </w:t>
      </w:r>
      <w:r w:rsidR="001875A1">
        <w:rPr>
          <w:rFonts w:cs="Arial"/>
          <w:szCs w:val="19"/>
        </w:rPr>
        <w:t>increase the use of</w:t>
      </w:r>
      <w:r w:rsidRPr="00183BB0">
        <w:rPr>
          <w:rFonts w:cs="Arial"/>
          <w:szCs w:val="19"/>
        </w:rPr>
        <w:t xml:space="preserve"> self-paced online learning</w:t>
      </w:r>
      <w:r w:rsidR="004C6C71">
        <w:rPr>
          <w:rFonts w:cs="Arial"/>
          <w:szCs w:val="19"/>
        </w:rPr>
        <w:t xml:space="preserve">. </w:t>
      </w:r>
      <w:r w:rsidRPr="00183BB0">
        <w:rPr>
          <w:rFonts w:cs="Arial"/>
          <w:szCs w:val="19"/>
        </w:rPr>
        <w:t xml:space="preserve">YouTube </w:t>
      </w:r>
      <w:r w:rsidR="001875A1">
        <w:rPr>
          <w:rFonts w:cs="Arial"/>
          <w:szCs w:val="19"/>
        </w:rPr>
        <w:t xml:space="preserve">also </w:t>
      </w:r>
      <w:r w:rsidRPr="00183BB0">
        <w:rPr>
          <w:rFonts w:cs="Arial"/>
          <w:szCs w:val="19"/>
        </w:rPr>
        <w:t xml:space="preserve">allows the teacher or student to use privacy settings </w:t>
      </w:r>
      <w:r w:rsidR="001875A1">
        <w:rPr>
          <w:rFonts w:cs="Arial"/>
          <w:szCs w:val="19"/>
        </w:rPr>
        <w:t>to ensure</w:t>
      </w:r>
      <w:r w:rsidRPr="00183BB0">
        <w:rPr>
          <w:rFonts w:cs="Arial"/>
          <w:szCs w:val="19"/>
        </w:rPr>
        <w:t xml:space="preserve"> </w:t>
      </w:r>
      <w:r w:rsidR="002811D9">
        <w:rPr>
          <w:rFonts w:cs="Arial"/>
          <w:szCs w:val="19"/>
        </w:rPr>
        <w:t xml:space="preserve">control </w:t>
      </w:r>
      <w:r w:rsidR="008F65C3">
        <w:rPr>
          <w:rFonts w:cs="Arial"/>
          <w:szCs w:val="19"/>
        </w:rPr>
        <w:t>over the audience’s ability</w:t>
      </w:r>
      <w:r w:rsidR="002811D9">
        <w:rPr>
          <w:rFonts w:cs="Arial"/>
          <w:szCs w:val="19"/>
        </w:rPr>
        <w:t xml:space="preserve"> to</w:t>
      </w:r>
      <w:r w:rsidRPr="00183BB0">
        <w:rPr>
          <w:rFonts w:cs="Arial"/>
          <w:szCs w:val="19"/>
        </w:rPr>
        <w:t xml:space="preserve"> view students’ videos</w:t>
      </w:r>
      <w:r w:rsidR="00D21A67">
        <w:rPr>
          <w:rFonts w:cs="Arial"/>
          <w:szCs w:val="19"/>
        </w:rPr>
        <w:t>,</w:t>
      </w:r>
      <w:r w:rsidRPr="00183BB0">
        <w:rPr>
          <w:rFonts w:cs="Arial"/>
          <w:szCs w:val="19"/>
        </w:rPr>
        <w:t xml:space="preserve"> </w:t>
      </w:r>
      <w:r w:rsidR="003D196A">
        <w:rPr>
          <w:rFonts w:cs="Arial"/>
          <w:szCs w:val="19"/>
        </w:rPr>
        <w:t>which</w:t>
      </w:r>
      <w:r w:rsidR="00981534">
        <w:rPr>
          <w:rFonts w:cs="Arial"/>
          <w:szCs w:val="19"/>
        </w:rPr>
        <w:t xml:space="preserve"> are </w:t>
      </w:r>
      <w:r w:rsidRPr="00183BB0">
        <w:rPr>
          <w:rFonts w:cs="Arial"/>
          <w:szCs w:val="19"/>
        </w:rPr>
        <w:t xml:space="preserve">often </w:t>
      </w:r>
      <w:r w:rsidR="00D21A67">
        <w:rPr>
          <w:rFonts w:cs="Arial"/>
          <w:szCs w:val="19"/>
        </w:rPr>
        <w:t>concerned with</w:t>
      </w:r>
      <w:r w:rsidRPr="00183BB0">
        <w:rPr>
          <w:rFonts w:cs="Arial"/>
          <w:szCs w:val="19"/>
        </w:rPr>
        <w:t xml:space="preserve"> </w:t>
      </w:r>
      <w:r w:rsidR="00D21A67">
        <w:rPr>
          <w:rFonts w:cs="Arial"/>
          <w:szCs w:val="19"/>
        </w:rPr>
        <w:t>their</w:t>
      </w:r>
      <w:r w:rsidR="00981534">
        <w:rPr>
          <w:rFonts w:cs="Arial"/>
          <w:szCs w:val="19"/>
        </w:rPr>
        <w:t xml:space="preserve"> </w:t>
      </w:r>
      <w:r w:rsidRPr="00183BB0">
        <w:rPr>
          <w:rFonts w:cs="Arial"/>
          <w:szCs w:val="19"/>
        </w:rPr>
        <w:t xml:space="preserve">performing a task or job. </w:t>
      </w:r>
    </w:p>
    <w:p w:rsidR="00690EFB" w:rsidRDefault="008D5267" w:rsidP="00690EFB">
      <w:pPr>
        <w:pStyle w:val="Text"/>
        <w:rPr>
          <w:rFonts w:cs="Arial"/>
          <w:szCs w:val="19"/>
        </w:rPr>
      </w:pPr>
      <w:r w:rsidRPr="00183BB0">
        <w:rPr>
          <w:rFonts w:cs="Arial"/>
          <w:szCs w:val="19"/>
        </w:rPr>
        <w:t>The popularity of Facebook for social networking has encouraged teachers and their</w:t>
      </w:r>
      <w:r w:rsidR="006F5FF0">
        <w:rPr>
          <w:rFonts w:cs="Arial"/>
          <w:szCs w:val="19"/>
        </w:rPr>
        <w:t xml:space="preserve"> </w:t>
      </w:r>
      <w:r w:rsidRPr="00183BB0">
        <w:rPr>
          <w:rFonts w:cs="Arial"/>
          <w:szCs w:val="19"/>
        </w:rPr>
        <w:t xml:space="preserve">students </w:t>
      </w:r>
      <w:r w:rsidR="00981534">
        <w:rPr>
          <w:rFonts w:cs="Arial"/>
          <w:szCs w:val="19"/>
        </w:rPr>
        <w:t xml:space="preserve">to </w:t>
      </w:r>
      <w:r w:rsidRPr="00183BB0">
        <w:rPr>
          <w:rFonts w:cs="Arial"/>
          <w:szCs w:val="19"/>
        </w:rPr>
        <w:t xml:space="preserve">use Facebook as an educational tool. </w:t>
      </w:r>
      <w:r w:rsidRPr="00183BB0">
        <w:rPr>
          <w:szCs w:val="19"/>
        </w:rPr>
        <w:t>The major benefits</w:t>
      </w:r>
      <w:r w:rsidR="00185A26">
        <w:rPr>
          <w:szCs w:val="19"/>
        </w:rPr>
        <w:t xml:space="preserve"> from</w:t>
      </w:r>
      <w:r w:rsidRPr="00183BB0">
        <w:rPr>
          <w:szCs w:val="19"/>
        </w:rPr>
        <w:t xml:space="preserve"> Facebook cited by VET teachers </w:t>
      </w:r>
      <w:r w:rsidR="00185A26">
        <w:rPr>
          <w:szCs w:val="19"/>
        </w:rPr>
        <w:t>are</w:t>
      </w:r>
      <w:r w:rsidR="00185A26" w:rsidRPr="00183BB0">
        <w:rPr>
          <w:szCs w:val="19"/>
        </w:rPr>
        <w:t xml:space="preserve"> </w:t>
      </w:r>
      <w:r w:rsidRPr="00183BB0">
        <w:rPr>
          <w:szCs w:val="19"/>
        </w:rPr>
        <w:t>its accessibilit</w:t>
      </w:r>
      <w:r w:rsidR="00D21A67">
        <w:rPr>
          <w:szCs w:val="19"/>
        </w:rPr>
        <w:t>y</w:t>
      </w:r>
      <w:r w:rsidR="001875A1">
        <w:rPr>
          <w:szCs w:val="19"/>
        </w:rPr>
        <w:t>,</w:t>
      </w:r>
      <w:r w:rsidR="00EB1A5A">
        <w:rPr>
          <w:szCs w:val="19"/>
        </w:rPr>
        <w:t xml:space="preserve"> ease </w:t>
      </w:r>
      <w:r w:rsidR="00981534">
        <w:rPr>
          <w:szCs w:val="19"/>
        </w:rPr>
        <w:t>of</w:t>
      </w:r>
      <w:r w:rsidR="00EB1A5A">
        <w:rPr>
          <w:szCs w:val="19"/>
        </w:rPr>
        <w:t xml:space="preserve"> use and being free. </w:t>
      </w:r>
      <w:r w:rsidRPr="00183BB0">
        <w:rPr>
          <w:szCs w:val="19"/>
        </w:rPr>
        <w:t xml:space="preserve">In particular, </w:t>
      </w:r>
      <w:r w:rsidRPr="00183BB0">
        <w:rPr>
          <w:rFonts w:cs="Arial"/>
          <w:szCs w:val="19"/>
        </w:rPr>
        <w:t xml:space="preserve">Facebook groups </w:t>
      </w:r>
      <w:r w:rsidR="001875A1">
        <w:rPr>
          <w:rFonts w:cs="Arial"/>
          <w:szCs w:val="19"/>
        </w:rPr>
        <w:t>allow</w:t>
      </w:r>
      <w:r w:rsidRPr="00183BB0">
        <w:rPr>
          <w:rFonts w:cs="Arial"/>
          <w:szCs w:val="19"/>
        </w:rPr>
        <w:t xml:space="preserve"> VET teachers to provide</w:t>
      </w:r>
      <w:r w:rsidR="001875A1">
        <w:rPr>
          <w:rFonts w:cs="Arial"/>
          <w:szCs w:val="19"/>
        </w:rPr>
        <w:t xml:space="preserve"> updates, announcements, photos</w:t>
      </w:r>
      <w:r w:rsidRPr="00183BB0">
        <w:rPr>
          <w:rFonts w:cs="Arial"/>
          <w:szCs w:val="19"/>
        </w:rPr>
        <w:t xml:space="preserve"> and videos, and </w:t>
      </w:r>
      <w:r w:rsidR="003D196A">
        <w:rPr>
          <w:rFonts w:cs="Arial"/>
          <w:szCs w:val="19"/>
        </w:rPr>
        <w:t xml:space="preserve">it </w:t>
      </w:r>
      <w:r w:rsidRPr="00183BB0">
        <w:rPr>
          <w:rFonts w:cs="Arial"/>
          <w:szCs w:val="19"/>
        </w:rPr>
        <w:t xml:space="preserve">creates a space for students to ask and answer questions. Students are </w:t>
      </w:r>
      <w:r w:rsidR="00981534">
        <w:rPr>
          <w:rFonts w:cs="Arial"/>
          <w:szCs w:val="19"/>
        </w:rPr>
        <w:t xml:space="preserve">being </w:t>
      </w:r>
      <w:r w:rsidRPr="00183BB0">
        <w:rPr>
          <w:rFonts w:cs="Arial"/>
          <w:szCs w:val="19"/>
        </w:rPr>
        <w:t>connect</w:t>
      </w:r>
      <w:r w:rsidR="00981534">
        <w:rPr>
          <w:rFonts w:cs="Arial"/>
          <w:szCs w:val="19"/>
        </w:rPr>
        <w:t>ed with each other</w:t>
      </w:r>
      <w:r w:rsidRPr="00183BB0">
        <w:rPr>
          <w:rFonts w:cs="Arial"/>
          <w:szCs w:val="19"/>
        </w:rPr>
        <w:t xml:space="preserve"> and so begin sharing and collaborating</w:t>
      </w:r>
      <w:r w:rsidR="00D21A67">
        <w:rPr>
          <w:rFonts w:cs="Arial"/>
          <w:szCs w:val="19"/>
        </w:rPr>
        <w:t>,</w:t>
      </w:r>
      <w:r w:rsidRPr="00183BB0">
        <w:rPr>
          <w:rFonts w:cs="Arial"/>
          <w:szCs w:val="19"/>
        </w:rPr>
        <w:t xml:space="preserve"> despite being in different year</w:t>
      </w:r>
      <w:r w:rsidR="00981534">
        <w:rPr>
          <w:rFonts w:cs="Arial"/>
          <w:szCs w:val="19"/>
        </w:rPr>
        <w:t xml:space="preserve"> levels in the same qualification</w:t>
      </w:r>
      <w:r w:rsidRPr="00183BB0">
        <w:rPr>
          <w:rFonts w:cs="Arial"/>
          <w:szCs w:val="19"/>
        </w:rPr>
        <w:t xml:space="preserve">, </w:t>
      </w:r>
      <w:r w:rsidR="00981534">
        <w:rPr>
          <w:rFonts w:cs="Arial"/>
          <w:szCs w:val="19"/>
        </w:rPr>
        <w:t xml:space="preserve">of </w:t>
      </w:r>
      <w:r w:rsidRPr="00183BB0">
        <w:rPr>
          <w:rFonts w:cs="Arial"/>
          <w:szCs w:val="19"/>
        </w:rPr>
        <w:t xml:space="preserve">different ages and having different life experiences. It is this ability </w:t>
      </w:r>
      <w:r w:rsidRPr="00183BB0">
        <w:rPr>
          <w:rFonts w:cs="Arial"/>
          <w:szCs w:val="19"/>
        </w:rPr>
        <w:lastRenderedPageBreak/>
        <w:t xml:space="preserve">to connect across all types of students that is encouraging VET organisations to use social media </w:t>
      </w:r>
      <w:r w:rsidR="001875A1">
        <w:rPr>
          <w:rFonts w:cs="Arial"/>
          <w:szCs w:val="19"/>
        </w:rPr>
        <w:t xml:space="preserve">as </w:t>
      </w:r>
      <w:r w:rsidRPr="00183BB0">
        <w:rPr>
          <w:rFonts w:cs="Arial"/>
          <w:szCs w:val="19"/>
        </w:rPr>
        <w:t>a dominant feature in their fast</w:t>
      </w:r>
      <w:r w:rsidR="00981534">
        <w:rPr>
          <w:rFonts w:cs="Arial"/>
          <w:szCs w:val="19"/>
        </w:rPr>
        <w:t>-</w:t>
      </w:r>
      <w:r w:rsidRPr="00183BB0">
        <w:rPr>
          <w:rFonts w:cs="Arial"/>
          <w:szCs w:val="19"/>
        </w:rPr>
        <w:t>growing online a</w:t>
      </w:r>
      <w:r w:rsidR="00690EFB">
        <w:rPr>
          <w:rFonts w:cs="Arial"/>
          <w:szCs w:val="19"/>
        </w:rPr>
        <w:t>nd distance learning programs.</w:t>
      </w:r>
    </w:p>
    <w:p w:rsidR="00690EFB" w:rsidRDefault="008D5267" w:rsidP="00690EFB">
      <w:pPr>
        <w:pStyle w:val="Text"/>
        <w:rPr>
          <w:rFonts w:cs="Arial"/>
          <w:szCs w:val="19"/>
        </w:rPr>
      </w:pPr>
      <w:r w:rsidRPr="00183BB0">
        <w:rPr>
          <w:rFonts w:cs="Arial"/>
          <w:szCs w:val="19"/>
        </w:rPr>
        <w:t>Interesting</w:t>
      </w:r>
      <w:r w:rsidR="00981534">
        <w:rPr>
          <w:rFonts w:cs="Arial"/>
          <w:szCs w:val="19"/>
        </w:rPr>
        <w:t>ly</w:t>
      </w:r>
      <w:r w:rsidRPr="00183BB0">
        <w:rPr>
          <w:rFonts w:cs="Arial"/>
          <w:szCs w:val="19"/>
        </w:rPr>
        <w:t xml:space="preserve">, Facebook is being introduced into VET courses in three ways. Firstly, </w:t>
      </w:r>
      <w:r w:rsidR="00D21A67">
        <w:rPr>
          <w:rFonts w:cs="Arial"/>
          <w:szCs w:val="19"/>
        </w:rPr>
        <w:t>some</w:t>
      </w:r>
      <w:r w:rsidRPr="00183BB0">
        <w:rPr>
          <w:rFonts w:cs="Arial"/>
          <w:szCs w:val="19"/>
        </w:rPr>
        <w:t xml:space="preserve"> organisations have </w:t>
      </w:r>
      <w:r w:rsidR="00756B97">
        <w:rPr>
          <w:rFonts w:cs="Arial"/>
          <w:szCs w:val="19"/>
        </w:rPr>
        <w:t>established</w:t>
      </w:r>
      <w:r w:rsidRPr="00183BB0">
        <w:rPr>
          <w:rFonts w:cs="Arial"/>
          <w:szCs w:val="19"/>
        </w:rPr>
        <w:t xml:space="preserve"> an institutional Facebook </w:t>
      </w:r>
      <w:r w:rsidR="00D21A67">
        <w:rPr>
          <w:rFonts w:cs="Arial"/>
          <w:szCs w:val="19"/>
        </w:rPr>
        <w:t>site, which</w:t>
      </w:r>
      <w:r w:rsidRPr="00183BB0">
        <w:rPr>
          <w:rFonts w:cs="Arial"/>
          <w:szCs w:val="19"/>
        </w:rPr>
        <w:t xml:space="preserve"> is used by teachers and the online and distance students. Secondly, closed Facebook groups are being set up and administered by VET teachers</w:t>
      </w:r>
      <w:r w:rsidR="001875A1">
        <w:rPr>
          <w:rFonts w:cs="Arial"/>
          <w:szCs w:val="19"/>
        </w:rPr>
        <w:t xml:space="preserve"> and, finally</w:t>
      </w:r>
      <w:r w:rsidRPr="00183BB0">
        <w:rPr>
          <w:rFonts w:cs="Arial"/>
          <w:szCs w:val="19"/>
        </w:rPr>
        <w:t xml:space="preserve">, </w:t>
      </w:r>
      <w:r w:rsidR="00556862">
        <w:rPr>
          <w:rFonts w:cs="Arial"/>
          <w:szCs w:val="19"/>
        </w:rPr>
        <w:t xml:space="preserve">the </w:t>
      </w:r>
      <w:r w:rsidRPr="00183BB0">
        <w:rPr>
          <w:rFonts w:cs="Arial"/>
          <w:szCs w:val="19"/>
        </w:rPr>
        <w:t xml:space="preserve">students </w:t>
      </w:r>
      <w:r w:rsidR="00556862">
        <w:rPr>
          <w:rFonts w:cs="Arial"/>
          <w:szCs w:val="19"/>
        </w:rPr>
        <w:t xml:space="preserve">themselves </w:t>
      </w:r>
      <w:r w:rsidRPr="00183BB0">
        <w:rPr>
          <w:rFonts w:cs="Arial"/>
          <w:szCs w:val="19"/>
        </w:rPr>
        <w:t xml:space="preserve">are setting up Facebook groups for </w:t>
      </w:r>
      <w:r w:rsidR="00981534">
        <w:rPr>
          <w:rFonts w:cs="Arial"/>
          <w:szCs w:val="19"/>
        </w:rPr>
        <w:t>their</w:t>
      </w:r>
      <w:r w:rsidRPr="00183BB0">
        <w:rPr>
          <w:rFonts w:cs="Arial"/>
          <w:szCs w:val="19"/>
        </w:rPr>
        <w:t xml:space="preserve"> course</w:t>
      </w:r>
      <w:r w:rsidR="00981534">
        <w:rPr>
          <w:rFonts w:cs="Arial"/>
          <w:szCs w:val="19"/>
        </w:rPr>
        <w:t>s</w:t>
      </w:r>
      <w:r w:rsidR="001875A1">
        <w:rPr>
          <w:rFonts w:cs="Arial"/>
          <w:szCs w:val="19"/>
        </w:rPr>
        <w:t xml:space="preserve"> and inviting</w:t>
      </w:r>
      <w:r w:rsidRPr="00183BB0">
        <w:rPr>
          <w:rFonts w:cs="Arial"/>
          <w:szCs w:val="19"/>
        </w:rPr>
        <w:t xml:space="preserve"> fellow stude</w:t>
      </w:r>
      <w:r w:rsidR="00690EFB">
        <w:rPr>
          <w:rFonts w:cs="Arial"/>
          <w:szCs w:val="19"/>
        </w:rPr>
        <w:t>nts in the same course to join.</w:t>
      </w:r>
    </w:p>
    <w:p w:rsidR="00690EFB" w:rsidRDefault="008D5267" w:rsidP="00690EFB">
      <w:pPr>
        <w:pStyle w:val="Text"/>
        <w:rPr>
          <w:rFonts w:cs="Arial"/>
          <w:szCs w:val="19"/>
        </w:rPr>
      </w:pPr>
      <w:r w:rsidRPr="00183BB0">
        <w:rPr>
          <w:rFonts w:cs="Arial"/>
          <w:szCs w:val="19"/>
        </w:rPr>
        <w:t xml:space="preserve">While YouTube and Facebook are the major forms of social media </w:t>
      </w:r>
      <w:r w:rsidR="009F1F34">
        <w:rPr>
          <w:rFonts w:cs="Arial"/>
          <w:szCs w:val="19"/>
        </w:rPr>
        <w:t xml:space="preserve">currently </w:t>
      </w:r>
      <w:r w:rsidRPr="00183BB0">
        <w:rPr>
          <w:rFonts w:cs="Arial"/>
          <w:szCs w:val="19"/>
        </w:rPr>
        <w:t>used by VET teachers and their students, several other tools are also being</w:t>
      </w:r>
      <w:r w:rsidR="00B83B6D">
        <w:rPr>
          <w:rFonts w:cs="Arial"/>
          <w:szCs w:val="19"/>
        </w:rPr>
        <w:t xml:space="preserve"> trialled</w:t>
      </w:r>
      <w:r w:rsidRPr="00183BB0">
        <w:rPr>
          <w:rFonts w:cs="Arial"/>
          <w:szCs w:val="19"/>
        </w:rPr>
        <w:t xml:space="preserve">. However, the consensus among </w:t>
      </w:r>
      <w:r w:rsidR="00556862">
        <w:rPr>
          <w:rFonts w:cs="Arial"/>
          <w:szCs w:val="19"/>
        </w:rPr>
        <w:t xml:space="preserve">the </w:t>
      </w:r>
      <w:r w:rsidRPr="00183BB0">
        <w:rPr>
          <w:rFonts w:cs="Arial"/>
          <w:szCs w:val="19"/>
        </w:rPr>
        <w:t>teachers</w:t>
      </w:r>
      <w:r w:rsidR="002D42BC">
        <w:rPr>
          <w:rFonts w:cs="Arial"/>
          <w:szCs w:val="19"/>
        </w:rPr>
        <w:t xml:space="preserve"> interviewed</w:t>
      </w:r>
      <w:r w:rsidRPr="00183BB0">
        <w:rPr>
          <w:rFonts w:cs="Arial"/>
          <w:szCs w:val="19"/>
        </w:rPr>
        <w:t xml:space="preserve"> is that</w:t>
      </w:r>
      <w:r w:rsidR="00981534">
        <w:rPr>
          <w:rFonts w:cs="Arial"/>
          <w:szCs w:val="19"/>
        </w:rPr>
        <w:t xml:space="preserve"> to date </w:t>
      </w:r>
      <w:r w:rsidRPr="00183BB0">
        <w:rPr>
          <w:rFonts w:cs="Arial"/>
          <w:szCs w:val="19"/>
        </w:rPr>
        <w:t>they</w:t>
      </w:r>
      <w:r w:rsidR="00981534">
        <w:rPr>
          <w:rFonts w:cs="Arial"/>
          <w:szCs w:val="19"/>
        </w:rPr>
        <w:t xml:space="preserve"> have not been very successful. </w:t>
      </w:r>
      <w:r w:rsidRPr="00183BB0">
        <w:rPr>
          <w:rFonts w:cs="Arial"/>
          <w:szCs w:val="19"/>
        </w:rPr>
        <w:t xml:space="preserve">Blogs have some use </w:t>
      </w:r>
      <w:r w:rsidR="00756B97">
        <w:rPr>
          <w:rFonts w:cs="Arial"/>
          <w:szCs w:val="19"/>
        </w:rPr>
        <w:t>for</w:t>
      </w:r>
      <w:r w:rsidRPr="00183BB0">
        <w:rPr>
          <w:rFonts w:cs="Arial"/>
          <w:szCs w:val="19"/>
        </w:rPr>
        <w:t xml:space="preserve"> </w:t>
      </w:r>
      <w:r w:rsidR="00514F0C">
        <w:rPr>
          <w:rFonts w:cs="Arial"/>
          <w:szCs w:val="19"/>
        </w:rPr>
        <w:t xml:space="preserve">students </w:t>
      </w:r>
      <w:r w:rsidRPr="00183BB0">
        <w:rPr>
          <w:rFonts w:cs="Arial"/>
          <w:szCs w:val="19"/>
        </w:rPr>
        <w:t>publish</w:t>
      </w:r>
      <w:r w:rsidR="00514F0C">
        <w:rPr>
          <w:rFonts w:cs="Arial"/>
          <w:szCs w:val="19"/>
        </w:rPr>
        <w:t>ing</w:t>
      </w:r>
      <w:r w:rsidRPr="00183BB0">
        <w:rPr>
          <w:rFonts w:cs="Arial"/>
          <w:szCs w:val="19"/>
        </w:rPr>
        <w:t xml:space="preserve"> their experiences</w:t>
      </w:r>
      <w:r w:rsidR="00514F0C">
        <w:rPr>
          <w:rFonts w:cs="Arial"/>
          <w:szCs w:val="19"/>
        </w:rPr>
        <w:t>.</w:t>
      </w:r>
      <w:r w:rsidRPr="00183BB0">
        <w:rPr>
          <w:rFonts w:cs="Arial"/>
          <w:szCs w:val="19"/>
        </w:rPr>
        <w:t xml:space="preserve"> Teachers and students reported limited use of Instagram, LinkedIn, Tumblr and Pinterest.</w:t>
      </w:r>
    </w:p>
    <w:p w:rsidR="008D5267" w:rsidRPr="00690EFB" w:rsidRDefault="00514F0C" w:rsidP="00690EFB">
      <w:pPr>
        <w:pStyle w:val="Text"/>
        <w:rPr>
          <w:rFonts w:cs="Arial"/>
          <w:szCs w:val="19"/>
        </w:rPr>
      </w:pPr>
      <w:r>
        <w:rPr>
          <w:rFonts w:cs="Arial"/>
          <w:szCs w:val="19"/>
        </w:rPr>
        <w:t>D</w:t>
      </w:r>
      <w:r w:rsidR="008D5267" w:rsidRPr="00183BB0">
        <w:rPr>
          <w:rFonts w:cs="Arial"/>
          <w:szCs w:val="19"/>
        </w:rPr>
        <w:t>ifferent forms of social media appear to be attractive to</w:t>
      </w:r>
      <w:r w:rsidR="00D47663">
        <w:rPr>
          <w:rFonts w:cs="Arial"/>
          <w:szCs w:val="19"/>
        </w:rPr>
        <w:t xml:space="preserve"> different types of VET student</w:t>
      </w:r>
      <w:r w:rsidR="00756B97">
        <w:rPr>
          <w:rFonts w:cs="Arial"/>
          <w:szCs w:val="19"/>
        </w:rPr>
        <w:t>s</w:t>
      </w:r>
      <w:r w:rsidR="008D5267" w:rsidRPr="00183BB0">
        <w:rPr>
          <w:rFonts w:cs="Arial"/>
          <w:szCs w:val="19"/>
        </w:rPr>
        <w:t xml:space="preserve">. Many </w:t>
      </w:r>
      <w:r w:rsidR="001875A1">
        <w:rPr>
          <w:rFonts w:cs="Arial"/>
          <w:szCs w:val="19"/>
        </w:rPr>
        <w:t xml:space="preserve">of the </w:t>
      </w:r>
      <w:r w:rsidR="008D5267" w:rsidRPr="00183BB0">
        <w:rPr>
          <w:rFonts w:cs="Arial"/>
          <w:szCs w:val="19"/>
        </w:rPr>
        <w:t xml:space="preserve">VET qualifications that require students to develop an ability to work and cooperate </w:t>
      </w:r>
      <w:r w:rsidR="008F65C3">
        <w:rPr>
          <w:rFonts w:cs="Arial"/>
          <w:szCs w:val="19"/>
        </w:rPr>
        <w:t>in teams with diverse people</w:t>
      </w:r>
      <w:r w:rsidR="008D5267" w:rsidRPr="00183BB0">
        <w:rPr>
          <w:rFonts w:cs="Arial"/>
          <w:szCs w:val="19"/>
        </w:rPr>
        <w:t xml:space="preserve"> (</w:t>
      </w:r>
      <w:r w:rsidR="00756B97">
        <w:rPr>
          <w:rFonts w:cs="Arial"/>
          <w:szCs w:val="19"/>
        </w:rPr>
        <w:t>for example,</w:t>
      </w:r>
      <w:r w:rsidR="007055C6">
        <w:rPr>
          <w:rFonts w:cs="Arial"/>
          <w:szCs w:val="19"/>
        </w:rPr>
        <w:t xml:space="preserve"> marketing, business, event</w:t>
      </w:r>
      <w:r w:rsidR="008D5267" w:rsidRPr="00183BB0">
        <w:rPr>
          <w:rFonts w:cs="Arial"/>
          <w:szCs w:val="19"/>
        </w:rPr>
        <w:t xml:space="preserve"> management, social work, community work, and nursing) </w:t>
      </w:r>
      <w:r w:rsidR="001875A1">
        <w:rPr>
          <w:rFonts w:cs="Arial"/>
          <w:szCs w:val="19"/>
        </w:rPr>
        <w:t>appear</w:t>
      </w:r>
      <w:r w:rsidR="008D5267" w:rsidRPr="00183BB0">
        <w:rPr>
          <w:rFonts w:cs="Arial"/>
          <w:szCs w:val="19"/>
        </w:rPr>
        <w:t xml:space="preserve"> more likely to incorporate Facebook and Twitter into their VET courses. </w:t>
      </w:r>
      <w:r>
        <w:rPr>
          <w:rFonts w:cs="Arial"/>
          <w:szCs w:val="19"/>
        </w:rPr>
        <w:t>T</w:t>
      </w:r>
      <w:r w:rsidR="008D5267" w:rsidRPr="00183BB0">
        <w:rPr>
          <w:rFonts w:cs="Arial"/>
          <w:szCs w:val="19"/>
        </w:rPr>
        <w:t xml:space="preserve">rade teachers in apprenticeship programs reported that their apprentices </w:t>
      </w:r>
      <w:r>
        <w:rPr>
          <w:rFonts w:cs="Arial"/>
          <w:szCs w:val="19"/>
        </w:rPr>
        <w:t>were major users of YouTube</w:t>
      </w:r>
      <w:r w:rsidR="00756B97">
        <w:rPr>
          <w:rFonts w:cs="Arial"/>
          <w:szCs w:val="19"/>
        </w:rPr>
        <w:t>,</w:t>
      </w:r>
      <w:r>
        <w:rPr>
          <w:rFonts w:cs="Arial"/>
          <w:szCs w:val="19"/>
        </w:rPr>
        <w:t xml:space="preserve"> as the </w:t>
      </w:r>
      <w:r w:rsidR="008D5267" w:rsidRPr="00183BB0">
        <w:rPr>
          <w:rFonts w:cs="Arial"/>
          <w:szCs w:val="19"/>
        </w:rPr>
        <w:t xml:space="preserve">videos </w:t>
      </w:r>
      <w:r>
        <w:rPr>
          <w:rFonts w:cs="Arial"/>
          <w:szCs w:val="19"/>
        </w:rPr>
        <w:t>show</w:t>
      </w:r>
      <w:r w:rsidR="008D5267" w:rsidRPr="00183BB0">
        <w:rPr>
          <w:rFonts w:cs="Arial"/>
          <w:szCs w:val="19"/>
        </w:rPr>
        <w:t xml:space="preserve"> the performance of practical ski</w:t>
      </w:r>
      <w:r w:rsidR="00EB1A5A">
        <w:rPr>
          <w:rFonts w:cs="Arial"/>
          <w:szCs w:val="19"/>
        </w:rPr>
        <w:t>lls</w:t>
      </w:r>
      <w:r w:rsidR="00764095">
        <w:rPr>
          <w:rFonts w:cs="Arial"/>
          <w:szCs w:val="19"/>
        </w:rPr>
        <w:t>,</w:t>
      </w:r>
      <w:r w:rsidR="00EB1A5A">
        <w:rPr>
          <w:rFonts w:cs="Arial"/>
          <w:szCs w:val="19"/>
        </w:rPr>
        <w:t xml:space="preserve"> often over </w:t>
      </w:r>
      <w:r w:rsidR="00D47663">
        <w:rPr>
          <w:rFonts w:cs="Arial"/>
          <w:szCs w:val="19"/>
        </w:rPr>
        <w:t xml:space="preserve">several </w:t>
      </w:r>
      <w:r>
        <w:rPr>
          <w:rFonts w:cs="Arial"/>
          <w:szCs w:val="19"/>
        </w:rPr>
        <w:t>steps</w:t>
      </w:r>
      <w:r w:rsidR="00EB1A5A">
        <w:rPr>
          <w:rFonts w:cs="Arial"/>
          <w:szCs w:val="19"/>
        </w:rPr>
        <w:t>.</w:t>
      </w:r>
      <w:r w:rsidR="008D5267" w:rsidRPr="00183BB0">
        <w:rPr>
          <w:rFonts w:cs="Arial"/>
          <w:szCs w:val="19"/>
        </w:rPr>
        <w:t xml:space="preserve"> </w:t>
      </w:r>
    </w:p>
    <w:p w:rsidR="00690EFB" w:rsidRDefault="008D5267" w:rsidP="00690EFB">
      <w:pPr>
        <w:pStyle w:val="Text"/>
        <w:rPr>
          <w:rFonts w:cs="Arial"/>
          <w:szCs w:val="19"/>
        </w:rPr>
      </w:pPr>
      <w:r w:rsidRPr="00183BB0">
        <w:rPr>
          <w:rFonts w:cs="Arial"/>
          <w:szCs w:val="19"/>
        </w:rPr>
        <w:t>Employers</w:t>
      </w:r>
      <w:r w:rsidR="0029391D">
        <w:rPr>
          <w:rFonts w:cs="Arial"/>
          <w:szCs w:val="19"/>
        </w:rPr>
        <w:t>,</w:t>
      </w:r>
      <w:r w:rsidRPr="00183BB0">
        <w:rPr>
          <w:rFonts w:cs="Arial"/>
          <w:szCs w:val="19"/>
        </w:rPr>
        <w:t xml:space="preserve"> like the VET teachers and students</w:t>
      </w:r>
      <w:r w:rsidR="0029391D">
        <w:rPr>
          <w:rFonts w:cs="Arial"/>
          <w:szCs w:val="19"/>
        </w:rPr>
        <w:t>,</w:t>
      </w:r>
      <w:r w:rsidRPr="00183BB0">
        <w:rPr>
          <w:rFonts w:cs="Arial"/>
          <w:szCs w:val="19"/>
        </w:rPr>
        <w:t xml:space="preserve"> were highly supportive of the use of social media for training. </w:t>
      </w:r>
      <w:r w:rsidR="00514F0C">
        <w:rPr>
          <w:rFonts w:cs="Arial"/>
          <w:szCs w:val="19"/>
        </w:rPr>
        <w:t>They</w:t>
      </w:r>
      <w:r w:rsidRPr="00183BB0">
        <w:rPr>
          <w:rFonts w:cs="Arial"/>
          <w:szCs w:val="19"/>
        </w:rPr>
        <w:t xml:space="preserve"> were impressed by the quality of </w:t>
      </w:r>
      <w:r w:rsidR="00756B97">
        <w:rPr>
          <w:rFonts w:cs="Arial"/>
          <w:szCs w:val="19"/>
        </w:rPr>
        <w:t>the online materials being used</w:t>
      </w:r>
      <w:r w:rsidRPr="00183BB0">
        <w:rPr>
          <w:rFonts w:cs="Arial"/>
          <w:szCs w:val="19"/>
        </w:rPr>
        <w:t xml:space="preserve"> and the integration of </w:t>
      </w:r>
      <w:r w:rsidR="00756B97">
        <w:rPr>
          <w:rFonts w:cs="Arial"/>
          <w:szCs w:val="19"/>
        </w:rPr>
        <w:t xml:space="preserve">the </w:t>
      </w:r>
      <w:r w:rsidRPr="00183BB0">
        <w:rPr>
          <w:rFonts w:cs="Arial"/>
          <w:szCs w:val="19"/>
        </w:rPr>
        <w:t xml:space="preserve">numerous forms of social media </w:t>
      </w:r>
      <w:r w:rsidR="0029391D">
        <w:rPr>
          <w:rFonts w:cs="Arial"/>
          <w:szCs w:val="19"/>
        </w:rPr>
        <w:t xml:space="preserve">used </w:t>
      </w:r>
      <w:r w:rsidRPr="00183BB0">
        <w:rPr>
          <w:rFonts w:cs="Arial"/>
          <w:szCs w:val="19"/>
        </w:rPr>
        <w:t>to engage and regularly communicate with their apprentices or trainees while they were on</w:t>
      </w:r>
      <w:r w:rsidR="00775039">
        <w:rPr>
          <w:rFonts w:cs="Arial"/>
          <w:szCs w:val="19"/>
        </w:rPr>
        <w:t xml:space="preserve"> </w:t>
      </w:r>
      <w:r w:rsidRPr="00183BB0">
        <w:rPr>
          <w:rFonts w:cs="Arial"/>
          <w:szCs w:val="19"/>
        </w:rPr>
        <w:t xml:space="preserve">the job. Employers had no major issues about their employees accessing social media while on the job, as long as the reasons for accessing a YouTube video, a Facebook group or Twitter were explained to them. In particular, employers emphasised the benefits </w:t>
      </w:r>
      <w:r w:rsidR="001875A1">
        <w:rPr>
          <w:rFonts w:cs="Arial"/>
          <w:szCs w:val="19"/>
        </w:rPr>
        <w:t>flowing from the integration of social media into the learning management system; for example, students could be reminded of particular d</w:t>
      </w:r>
      <w:r w:rsidR="001875A1" w:rsidRPr="00183BB0">
        <w:rPr>
          <w:rFonts w:cs="Arial"/>
          <w:szCs w:val="19"/>
        </w:rPr>
        <w:t>eadlines, dates or submissions</w:t>
      </w:r>
      <w:r w:rsidR="001875A1">
        <w:rPr>
          <w:rFonts w:cs="Arial"/>
          <w:szCs w:val="19"/>
        </w:rPr>
        <w:t xml:space="preserve"> via social media without </w:t>
      </w:r>
      <w:r w:rsidRPr="00183BB0">
        <w:rPr>
          <w:rFonts w:cs="Arial"/>
          <w:szCs w:val="19"/>
        </w:rPr>
        <w:t xml:space="preserve">too much disruption to their </w:t>
      </w:r>
      <w:r w:rsidR="008B3CE2">
        <w:rPr>
          <w:rFonts w:cs="Arial"/>
          <w:szCs w:val="19"/>
        </w:rPr>
        <w:t>workplaces</w:t>
      </w:r>
      <w:r w:rsidRPr="00183BB0">
        <w:rPr>
          <w:rFonts w:cs="Arial"/>
          <w:szCs w:val="19"/>
        </w:rPr>
        <w:t xml:space="preserve">. As a result, the frequent transitions between work and TAFE went more smoothly, with less </w:t>
      </w:r>
      <w:r w:rsidR="008B3CE2">
        <w:rPr>
          <w:rFonts w:cs="Arial"/>
          <w:szCs w:val="19"/>
        </w:rPr>
        <w:t>interference</w:t>
      </w:r>
      <w:r w:rsidRPr="00183BB0">
        <w:rPr>
          <w:rFonts w:cs="Arial"/>
          <w:szCs w:val="19"/>
        </w:rPr>
        <w:t xml:space="preserve"> and le</w:t>
      </w:r>
      <w:r w:rsidR="00EB1A5A">
        <w:rPr>
          <w:rFonts w:cs="Arial"/>
          <w:szCs w:val="19"/>
        </w:rPr>
        <w:t xml:space="preserve">ss downtime </w:t>
      </w:r>
      <w:r w:rsidR="008B3CE2">
        <w:rPr>
          <w:rFonts w:cs="Arial"/>
          <w:szCs w:val="19"/>
        </w:rPr>
        <w:t>in</w:t>
      </w:r>
      <w:r w:rsidR="00EB1A5A">
        <w:rPr>
          <w:rFonts w:cs="Arial"/>
          <w:szCs w:val="19"/>
        </w:rPr>
        <w:t xml:space="preserve"> production. </w:t>
      </w:r>
    </w:p>
    <w:p w:rsidR="00690EFB" w:rsidRDefault="00690EFB" w:rsidP="00514F0C">
      <w:pPr>
        <w:pStyle w:val="Heading3"/>
      </w:pPr>
      <w:r>
        <w:t>Impact on students’ levels of interest, engagement and completions</w:t>
      </w:r>
    </w:p>
    <w:p w:rsidR="00690EFB" w:rsidRDefault="008D5267" w:rsidP="00690EFB">
      <w:pPr>
        <w:pStyle w:val="Text"/>
        <w:rPr>
          <w:rFonts w:cs="Arial"/>
          <w:szCs w:val="19"/>
        </w:rPr>
      </w:pPr>
      <w:r>
        <w:rPr>
          <w:rFonts w:cs="Arial"/>
          <w:szCs w:val="19"/>
        </w:rPr>
        <w:t>The second aim of the study was to investigate the</w:t>
      </w:r>
      <w:r w:rsidRPr="00183BB0">
        <w:rPr>
          <w:rFonts w:cs="Arial"/>
          <w:szCs w:val="19"/>
        </w:rPr>
        <w:t xml:space="preserve"> qualitative and more quantitative evidence on the perceived imp</w:t>
      </w:r>
      <w:r w:rsidR="008B3CE2">
        <w:rPr>
          <w:rFonts w:cs="Arial"/>
          <w:szCs w:val="19"/>
        </w:rPr>
        <w:t>act of the use of social media o</w:t>
      </w:r>
      <w:r w:rsidRPr="00183BB0">
        <w:rPr>
          <w:rFonts w:cs="Arial"/>
          <w:szCs w:val="19"/>
        </w:rPr>
        <w:t xml:space="preserve">n the training of students. In the interviews, many VET teachers </w:t>
      </w:r>
      <w:r w:rsidR="008B3CE2">
        <w:rPr>
          <w:rFonts w:cs="Arial"/>
          <w:szCs w:val="19"/>
        </w:rPr>
        <w:t xml:space="preserve">indicated that they </w:t>
      </w:r>
      <w:r w:rsidRPr="00183BB0">
        <w:rPr>
          <w:rFonts w:cs="Arial"/>
          <w:szCs w:val="19"/>
        </w:rPr>
        <w:t>believed the use of social media was resulting in more engaged students and higher levels of completions. Their data were anecdotal but also based on observations over time. However, some teachers were much less enthusiastic, arguing that th</w:t>
      </w:r>
      <w:r w:rsidR="0029391D">
        <w:rPr>
          <w:rFonts w:cs="Arial"/>
          <w:szCs w:val="19"/>
        </w:rPr>
        <w:t>ey</w:t>
      </w:r>
      <w:r w:rsidRPr="00183BB0">
        <w:rPr>
          <w:rFonts w:cs="Arial"/>
          <w:szCs w:val="19"/>
        </w:rPr>
        <w:t xml:space="preserve"> could not see any real improvements in engagement, attendance, grades or completions.</w:t>
      </w:r>
    </w:p>
    <w:p w:rsidR="00690EFB" w:rsidRPr="00BD6FFC" w:rsidRDefault="008D5267" w:rsidP="00690EFB">
      <w:pPr>
        <w:pStyle w:val="Text"/>
        <w:rPr>
          <w:szCs w:val="19"/>
        </w:rPr>
      </w:pPr>
      <w:r w:rsidRPr="00183BB0">
        <w:rPr>
          <w:rFonts w:cs="Arial"/>
          <w:szCs w:val="19"/>
        </w:rPr>
        <w:t xml:space="preserve">To date, only a few VET institutions have attempted to study in a more quantitative </w:t>
      </w:r>
      <w:r w:rsidR="001E137A" w:rsidRPr="00183BB0">
        <w:rPr>
          <w:rFonts w:cs="Arial"/>
          <w:szCs w:val="19"/>
        </w:rPr>
        <w:t>way</w:t>
      </w:r>
      <w:r w:rsidR="001E137A">
        <w:rPr>
          <w:rFonts w:cs="Arial"/>
          <w:szCs w:val="19"/>
        </w:rPr>
        <w:t xml:space="preserve"> </w:t>
      </w:r>
      <w:r w:rsidRPr="00183BB0">
        <w:rPr>
          <w:rFonts w:cs="Arial"/>
          <w:szCs w:val="19"/>
        </w:rPr>
        <w:t xml:space="preserve">the relationship between the use of social media and increased levels of engagement, improved attendance and higher completion rates. </w:t>
      </w:r>
      <w:r w:rsidR="00556862">
        <w:rPr>
          <w:rFonts w:cs="Arial"/>
          <w:szCs w:val="19"/>
        </w:rPr>
        <w:t>Tho</w:t>
      </w:r>
      <w:r w:rsidR="00741EDE">
        <w:rPr>
          <w:rFonts w:cs="Arial"/>
          <w:szCs w:val="19"/>
        </w:rPr>
        <w:t>se few studies</w:t>
      </w:r>
      <w:r w:rsidR="00BD6FFC">
        <w:rPr>
          <w:rFonts w:cs="Arial"/>
          <w:szCs w:val="19"/>
        </w:rPr>
        <w:t xml:space="preserve"> </w:t>
      </w:r>
      <w:r w:rsidR="00756B97">
        <w:rPr>
          <w:rFonts w:cs="Arial"/>
          <w:szCs w:val="19"/>
        </w:rPr>
        <w:t xml:space="preserve">that </w:t>
      </w:r>
      <w:r w:rsidR="00BD6FFC">
        <w:rPr>
          <w:rFonts w:cs="Arial"/>
          <w:szCs w:val="19"/>
        </w:rPr>
        <w:t xml:space="preserve">show </w:t>
      </w:r>
      <w:r w:rsidRPr="00183BB0">
        <w:rPr>
          <w:szCs w:val="19"/>
        </w:rPr>
        <w:t xml:space="preserve">higher completion rates in </w:t>
      </w:r>
      <w:r w:rsidR="00BD6FFC">
        <w:rPr>
          <w:szCs w:val="19"/>
        </w:rPr>
        <w:t xml:space="preserve">online </w:t>
      </w:r>
      <w:r w:rsidRPr="00183BB0">
        <w:rPr>
          <w:szCs w:val="19"/>
        </w:rPr>
        <w:t xml:space="preserve">courses </w:t>
      </w:r>
      <w:r w:rsidR="008B3CE2">
        <w:rPr>
          <w:szCs w:val="19"/>
        </w:rPr>
        <w:t>using</w:t>
      </w:r>
      <w:r w:rsidRPr="00183BB0">
        <w:rPr>
          <w:szCs w:val="19"/>
        </w:rPr>
        <w:t xml:space="preserve"> Facebook groups might be indicative of students’ higher levels of engagement in their studies. In addition, there was evidence that teacher input into Facebook groups possibly promoted more focused </w:t>
      </w:r>
      <w:r w:rsidR="008B3CE2">
        <w:rPr>
          <w:szCs w:val="19"/>
        </w:rPr>
        <w:t>and course-specific discussions, with</w:t>
      </w:r>
      <w:r w:rsidR="00756B97">
        <w:rPr>
          <w:szCs w:val="19"/>
        </w:rPr>
        <w:t xml:space="preserve"> </w:t>
      </w:r>
      <w:r w:rsidR="00756B97">
        <w:rPr>
          <w:szCs w:val="19"/>
        </w:rPr>
        <w:lastRenderedPageBreak/>
        <w:t>t</w:t>
      </w:r>
      <w:r w:rsidR="008B3CE2">
        <w:rPr>
          <w:szCs w:val="19"/>
        </w:rPr>
        <w:t>h</w:t>
      </w:r>
      <w:r w:rsidR="00756B97">
        <w:rPr>
          <w:szCs w:val="19"/>
        </w:rPr>
        <w:t>ese</w:t>
      </w:r>
      <w:r w:rsidR="008B3CE2">
        <w:rPr>
          <w:szCs w:val="19"/>
        </w:rPr>
        <w:t xml:space="preserve"> contributing</w:t>
      </w:r>
      <w:r w:rsidRPr="00183BB0">
        <w:rPr>
          <w:szCs w:val="19"/>
        </w:rPr>
        <w:t xml:space="preserve"> to the higher complet</w:t>
      </w:r>
      <w:r w:rsidR="00867E50">
        <w:rPr>
          <w:szCs w:val="19"/>
        </w:rPr>
        <w:t>ion rates.</w:t>
      </w:r>
      <w:r w:rsidR="00BD6FFC">
        <w:rPr>
          <w:szCs w:val="19"/>
        </w:rPr>
        <w:t xml:space="preserve"> Also</w:t>
      </w:r>
      <w:r w:rsidR="008B3CE2">
        <w:rPr>
          <w:szCs w:val="19"/>
        </w:rPr>
        <w:t>,</w:t>
      </w:r>
      <w:r w:rsidR="00BD6FFC">
        <w:rPr>
          <w:szCs w:val="19"/>
        </w:rPr>
        <w:t xml:space="preserve"> </w:t>
      </w:r>
      <w:r w:rsidRPr="00183BB0">
        <w:rPr>
          <w:rFonts w:cs="Arial"/>
          <w:szCs w:val="19"/>
        </w:rPr>
        <w:t xml:space="preserve">a small survey </w:t>
      </w:r>
      <w:r w:rsidR="00BD6FFC">
        <w:rPr>
          <w:rFonts w:cs="Arial"/>
          <w:szCs w:val="19"/>
        </w:rPr>
        <w:t>as part of the current study found that the</w:t>
      </w:r>
      <w:r w:rsidRPr="00183BB0">
        <w:rPr>
          <w:rFonts w:cs="Arial"/>
          <w:szCs w:val="19"/>
        </w:rPr>
        <w:t xml:space="preserve"> majority of surveyed students agreed that their use of social media had encouraged them to be more engaged and interested in their training, and they were also learning </w:t>
      </w:r>
      <w:r w:rsidR="00F6306F">
        <w:rPr>
          <w:rFonts w:cs="Arial"/>
          <w:szCs w:val="19"/>
        </w:rPr>
        <w:t xml:space="preserve">more </w:t>
      </w:r>
      <w:r w:rsidRPr="00183BB0">
        <w:rPr>
          <w:rFonts w:cs="Arial"/>
          <w:szCs w:val="19"/>
        </w:rPr>
        <w:t>from other students.</w:t>
      </w:r>
    </w:p>
    <w:p w:rsidR="00690EFB" w:rsidRDefault="00434223" w:rsidP="00BD6FFC">
      <w:pPr>
        <w:pStyle w:val="Heading3"/>
      </w:pPr>
      <w:r>
        <w:t>Social media, assessment and institutional audits</w:t>
      </w:r>
      <w:r w:rsidR="00690EFB">
        <w:t xml:space="preserve"> </w:t>
      </w:r>
    </w:p>
    <w:p w:rsidR="00434223" w:rsidRDefault="008D5267" w:rsidP="00434223">
      <w:pPr>
        <w:pStyle w:val="Text"/>
        <w:rPr>
          <w:rFonts w:cs="Arial"/>
          <w:szCs w:val="19"/>
        </w:rPr>
      </w:pPr>
      <w:r w:rsidRPr="00183BB0">
        <w:rPr>
          <w:rFonts w:cs="Arial"/>
          <w:szCs w:val="19"/>
        </w:rPr>
        <w:t>The third and final issue e</w:t>
      </w:r>
      <w:r w:rsidR="008F65C3">
        <w:rPr>
          <w:rFonts w:cs="Arial"/>
          <w:szCs w:val="19"/>
        </w:rPr>
        <w:t>xamined in the current report was</w:t>
      </w:r>
      <w:r w:rsidRPr="00183BB0">
        <w:rPr>
          <w:rFonts w:cs="Arial"/>
          <w:szCs w:val="19"/>
        </w:rPr>
        <w:t xml:space="preserve"> the attitudes to and use of social media in VET assessment. The </w:t>
      </w:r>
      <w:r w:rsidR="008B3CE2">
        <w:rPr>
          <w:rFonts w:cs="Arial"/>
          <w:szCs w:val="19"/>
        </w:rPr>
        <w:t>adoption</w:t>
      </w:r>
      <w:r w:rsidRPr="00183BB0">
        <w:rPr>
          <w:rFonts w:cs="Arial"/>
          <w:szCs w:val="19"/>
        </w:rPr>
        <w:t xml:space="preserve"> of technologically</w:t>
      </w:r>
      <w:r w:rsidR="00756B97">
        <w:rPr>
          <w:rFonts w:cs="Arial"/>
          <w:szCs w:val="19"/>
        </w:rPr>
        <w:t xml:space="preserve"> </w:t>
      </w:r>
      <w:r w:rsidRPr="00183BB0">
        <w:rPr>
          <w:rFonts w:cs="Arial"/>
          <w:szCs w:val="19"/>
        </w:rPr>
        <w:t>enabled delivery and assessment does raise challenges</w:t>
      </w:r>
      <w:r w:rsidR="00756B97">
        <w:rPr>
          <w:rFonts w:cs="Arial"/>
          <w:szCs w:val="19"/>
        </w:rPr>
        <w:t xml:space="preserve"> </w:t>
      </w:r>
      <w:r w:rsidR="008B3CE2">
        <w:rPr>
          <w:rFonts w:cs="Arial"/>
          <w:szCs w:val="19"/>
        </w:rPr>
        <w:t>for</w:t>
      </w:r>
      <w:r w:rsidRPr="00183BB0">
        <w:rPr>
          <w:rFonts w:cs="Arial"/>
          <w:szCs w:val="19"/>
        </w:rPr>
        <w:t xml:space="preserve"> asse</w:t>
      </w:r>
      <w:r w:rsidR="00556862">
        <w:rPr>
          <w:rFonts w:cs="Arial"/>
          <w:szCs w:val="19"/>
        </w:rPr>
        <w:t>ssment practices and procedures:</w:t>
      </w:r>
      <w:r w:rsidRPr="00183BB0">
        <w:rPr>
          <w:rFonts w:cs="Arial"/>
          <w:szCs w:val="19"/>
        </w:rPr>
        <w:t xml:space="preserve"> the validity and reliability of assessment, authentication</w:t>
      </w:r>
      <w:r w:rsidR="0088304B">
        <w:rPr>
          <w:rFonts w:cs="Arial"/>
          <w:szCs w:val="19"/>
        </w:rPr>
        <w:t>,</w:t>
      </w:r>
      <w:r w:rsidRPr="00183BB0">
        <w:rPr>
          <w:rFonts w:cs="Arial"/>
          <w:szCs w:val="19"/>
        </w:rPr>
        <w:t xml:space="preserve"> and the need to train and develop staff involved in</w:t>
      </w:r>
      <w:r w:rsidR="00434223">
        <w:rPr>
          <w:rFonts w:cs="Arial"/>
          <w:szCs w:val="19"/>
        </w:rPr>
        <w:t xml:space="preserve"> these new forms of assessment.</w:t>
      </w:r>
    </w:p>
    <w:p w:rsidR="00BD6FFC" w:rsidRDefault="008D5267" w:rsidP="00BD6FFC">
      <w:pPr>
        <w:pStyle w:val="Text"/>
      </w:pPr>
      <w:r w:rsidRPr="00183BB0">
        <w:rPr>
          <w:rFonts w:cs="Arial"/>
          <w:szCs w:val="19"/>
        </w:rPr>
        <w:t xml:space="preserve">Based on the interviews and small group discussions with students in this study, social media </w:t>
      </w:r>
      <w:r w:rsidR="0088304B" w:rsidRPr="00183BB0">
        <w:rPr>
          <w:rFonts w:cs="Arial"/>
          <w:szCs w:val="19"/>
        </w:rPr>
        <w:t xml:space="preserve">currently </w:t>
      </w:r>
      <w:r w:rsidRPr="00183BB0">
        <w:rPr>
          <w:rFonts w:cs="Arial"/>
          <w:szCs w:val="19"/>
        </w:rPr>
        <w:t>is at best a small part of a larger assessment task. Teachers report many reasons for this lack of use: a lack of institutional support for the use of any evidence gathered from outside the learning management system; a lack of technological support for teachers wanting to use social media</w:t>
      </w:r>
      <w:r w:rsidR="0088304B">
        <w:rPr>
          <w:rFonts w:cs="Arial"/>
          <w:szCs w:val="19"/>
        </w:rPr>
        <w:t>,</w:t>
      </w:r>
      <w:r w:rsidRPr="00183BB0">
        <w:rPr>
          <w:rFonts w:cs="Arial"/>
          <w:szCs w:val="19"/>
        </w:rPr>
        <w:t xml:space="preserve"> including little formal training; </w:t>
      </w:r>
      <w:r w:rsidR="0088304B">
        <w:rPr>
          <w:rFonts w:cs="Arial"/>
          <w:szCs w:val="19"/>
        </w:rPr>
        <w:t xml:space="preserve">and </w:t>
      </w:r>
      <w:r w:rsidRPr="00183BB0">
        <w:rPr>
          <w:rFonts w:cs="Arial"/>
          <w:szCs w:val="19"/>
        </w:rPr>
        <w:t>the conservative attitudes of teachers about the use and experimentati</w:t>
      </w:r>
      <w:r w:rsidR="0088304B">
        <w:rPr>
          <w:rFonts w:cs="Arial"/>
          <w:szCs w:val="19"/>
        </w:rPr>
        <w:t>on with new forms of te</w:t>
      </w:r>
      <w:r w:rsidR="008F65C3">
        <w:rPr>
          <w:rFonts w:cs="Arial"/>
          <w:szCs w:val="19"/>
        </w:rPr>
        <w:t>chnology. F</w:t>
      </w:r>
      <w:r w:rsidR="0088304B">
        <w:rPr>
          <w:rFonts w:cs="Arial"/>
          <w:szCs w:val="19"/>
        </w:rPr>
        <w:t>urther,</w:t>
      </w:r>
      <w:r w:rsidRPr="00183BB0">
        <w:rPr>
          <w:rFonts w:cs="Arial"/>
          <w:szCs w:val="19"/>
        </w:rPr>
        <w:t xml:space="preserve"> although e-assessment guidelines are now available, auditors </w:t>
      </w:r>
      <w:r w:rsidR="008B3CE2">
        <w:rPr>
          <w:rFonts w:cs="Arial"/>
          <w:szCs w:val="19"/>
        </w:rPr>
        <w:t>do</w:t>
      </w:r>
      <w:r w:rsidRPr="00183BB0">
        <w:rPr>
          <w:rFonts w:cs="Arial"/>
          <w:szCs w:val="19"/>
        </w:rPr>
        <w:t xml:space="preserve"> not </w:t>
      </w:r>
      <w:r w:rsidR="008B3CE2">
        <w:rPr>
          <w:rFonts w:cs="Arial"/>
          <w:szCs w:val="19"/>
        </w:rPr>
        <w:t xml:space="preserve">appear to be </w:t>
      </w:r>
      <w:r w:rsidR="00556862">
        <w:rPr>
          <w:rFonts w:cs="Arial"/>
          <w:szCs w:val="19"/>
        </w:rPr>
        <w:t>showing</w:t>
      </w:r>
      <w:r w:rsidRPr="00183BB0">
        <w:rPr>
          <w:rFonts w:cs="Arial"/>
          <w:szCs w:val="19"/>
        </w:rPr>
        <w:t xml:space="preserve"> a</w:t>
      </w:r>
      <w:r w:rsidR="0029391D">
        <w:rPr>
          <w:rFonts w:cs="Arial"/>
          <w:szCs w:val="19"/>
        </w:rPr>
        <w:t xml:space="preserve"> </w:t>
      </w:r>
      <w:r w:rsidRPr="00183BB0">
        <w:rPr>
          <w:rFonts w:cs="Arial"/>
          <w:szCs w:val="19"/>
        </w:rPr>
        <w:t>strong level of support for any forms of tech</w:t>
      </w:r>
      <w:r w:rsidR="00EB1A5A">
        <w:rPr>
          <w:rFonts w:cs="Arial"/>
          <w:szCs w:val="19"/>
        </w:rPr>
        <w:t>nologically</w:t>
      </w:r>
      <w:r w:rsidR="0088304B">
        <w:rPr>
          <w:rFonts w:cs="Arial"/>
          <w:szCs w:val="19"/>
        </w:rPr>
        <w:t xml:space="preserve"> </w:t>
      </w:r>
      <w:r w:rsidR="00EB1A5A">
        <w:rPr>
          <w:rFonts w:cs="Arial"/>
          <w:szCs w:val="19"/>
        </w:rPr>
        <w:t>enabled assessment.</w:t>
      </w:r>
      <w:r w:rsidRPr="00183BB0">
        <w:rPr>
          <w:rFonts w:cs="Arial"/>
          <w:szCs w:val="19"/>
        </w:rPr>
        <w:t xml:space="preserve"> </w:t>
      </w:r>
    </w:p>
    <w:p w:rsidR="00BD6FFC" w:rsidRDefault="00BD6FFC" w:rsidP="00BD6FFC">
      <w:pPr>
        <w:pStyle w:val="Heading2"/>
      </w:pPr>
      <w:bookmarkStart w:id="41" w:name="_Toc478562809"/>
      <w:bookmarkStart w:id="42" w:name="_Toc491787143"/>
      <w:r w:rsidRPr="00BD6FFC">
        <w:t>Next steps</w:t>
      </w:r>
      <w:bookmarkEnd w:id="41"/>
      <w:bookmarkEnd w:id="42"/>
    </w:p>
    <w:p w:rsidR="00F6306F" w:rsidRDefault="00D608CE" w:rsidP="00D608CE">
      <w:pPr>
        <w:pStyle w:val="Text"/>
      </w:pPr>
      <w:r>
        <w:t xml:space="preserve">This study is part of an increasing number of investigations into how social media might be used to promote greater levels of interest, engagement and collaboration among learners. However, like much of the research to date, this study is small and exploratory. </w:t>
      </w:r>
      <w:r w:rsidRPr="00EE79BE">
        <w:t>VET researchers can</w:t>
      </w:r>
      <w:r>
        <w:t xml:space="preserve"> play an</w:t>
      </w:r>
      <w:r w:rsidRPr="00EE79BE">
        <w:t xml:space="preserve"> </w:t>
      </w:r>
      <w:r>
        <w:t>important</w:t>
      </w:r>
      <w:r w:rsidRPr="00EE79BE">
        <w:t xml:space="preserve"> role in contributing to this d</w:t>
      </w:r>
      <w:r w:rsidR="0088304B">
        <w:t xml:space="preserve">ebate </w:t>
      </w:r>
      <w:r w:rsidR="008B3CE2">
        <w:t>by</w:t>
      </w:r>
      <w:r w:rsidR="0088304B">
        <w:t xml:space="preserve"> completing larger-</w:t>
      </w:r>
      <w:r w:rsidRPr="00EE79BE">
        <w:t xml:space="preserve">scale and more longitudinal </w:t>
      </w:r>
      <w:r>
        <w:t>projects</w:t>
      </w:r>
      <w:r w:rsidRPr="00EE79BE">
        <w:t xml:space="preserve"> </w:t>
      </w:r>
      <w:r>
        <w:t>into</w:t>
      </w:r>
      <w:r w:rsidRPr="00EE79BE">
        <w:t xml:space="preserve"> the impacts </w:t>
      </w:r>
      <w:r w:rsidR="0088304B">
        <w:t xml:space="preserve">of </w:t>
      </w:r>
      <w:r w:rsidR="0088304B" w:rsidRPr="00EE79BE">
        <w:t xml:space="preserve">social media </w:t>
      </w:r>
      <w:r w:rsidRPr="00EE79BE">
        <w:t>upon VET learners</w:t>
      </w:r>
      <w:r w:rsidR="0088304B">
        <w:t>,</w:t>
      </w:r>
      <w:r w:rsidRPr="00EE79BE">
        <w:t xml:space="preserve"> where </w:t>
      </w:r>
      <w:r w:rsidR="008B3CE2">
        <w:t xml:space="preserve">it </w:t>
      </w:r>
      <w:r w:rsidRPr="00EE79BE">
        <w:t xml:space="preserve">is used in their training. </w:t>
      </w:r>
    </w:p>
    <w:p w:rsidR="00D608CE" w:rsidRDefault="004D7791" w:rsidP="00D608CE">
      <w:pPr>
        <w:pStyle w:val="Text"/>
      </w:pPr>
      <w:r>
        <w:t>T</w:t>
      </w:r>
      <w:r w:rsidR="00D608CE">
        <w:t>he current study reveals</w:t>
      </w:r>
      <w:r>
        <w:t xml:space="preserve"> that </w:t>
      </w:r>
      <w:r w:rsidR="00D608CE" w:rsidRPr="00EE79BE">
        <w:t xml:space="preserve">future VET research </w:t>
      </w:r>
      <w:r w:rsidR="00D608CE">
        <w:t>needs to</w:t>
      </w:r>
      <w:r w:rsidR="00D608CE" w:rsidRPr="00EE79BE">
        <w:t xml:space="preserve"> investigate </w:t>
      </w:r>
      <w:r w:rsidR="00D608CE">
        <w:t xml:space="preserve">further the advantages and disadvantages of different types of social media, </w:t>
      </w:r>
      <w:r w:rsidR="0088304B">
        <w:t xml:space="preserve">its </w:t>
      </w:r>
      <w:r w:rsidR="00D608CE">
        <w:t xml:space="preserve">impacts across different types of VET students, </w:t>
      </w:r>
      <w:r w:rsidR="00D608CE" w:rsidRPr="00EE79BE">
        <w:t>by delivery mode (</w:t>
      </w:r>
      <w:r w:rsidR="0088304B">
        <w:t>for example,</w:t>
      </w:r>
      <w:r w:rsidR="00D608CE" w:rsidRPr="00EE79BE">
        <w:t xml:space="preserve"> traditional delivery versus online and distance learning)</w:t>
      </w:r>
      <w:r w:rsidR="00D608CE">
        <w:t>,</w:t>
      </w:r>
      <w:r w:rsidR="00D608CE" w:rsidRPr="00EE79BE">
        <w:t xml:space="preserve"> and by levels of teacher </w:t>
      </w:r>
      <w:r w:rsidR="00D608CE">
        <w:t xml:space="preserve">input and support. </w:t>
      </w:r>
      <w:r w:rsidR="00D608CE" w:rsidRPr="00EE79BE">
        <w:t xml:space="preserve">Furthermore, as </w:t>
      </w:r>
      <w:r w:rsidR="00D608CE">
        <w:t>numerous</w:t>
      </w:r>
      <w:r w:rsidR="00D608CE" w:rsidRPr="00EE79BE">
        <w:t xml:space="preserve"> forms of social media </w:t>
      </w:r>
      <w:r w:rsidR="00D608CE">
        <w:t xml:space="preserve">are </w:t>
      </w:r>
      <w:r w:rsidR="00D608CE" w:rsidRPr="00EE79BE">
        <w:t xml:space="preserve">being used in the same VET qualification, we need to better understand how </w:t>
      </w:r>
      <w:r w:rsidR="00D608CE">
        <w:t>the</w:t>
      </w:r>
      <w:r w:rsidR="00D608CE" w:rsidRPr="00EE79BE">
        <w:t xml:space="preserve"> combination of different social media might have different types o</w:t>
      </w:r>
      <w:r w:rsidR="003B2693">
        <w:t>f impact</w:t>
      </w:r>
      <w:r w:rsidR="0088304B">
        <w:t>s</w:t>
      </w:r>
      <w:r w:rsidR="00D608CE">
        <w:t>.</w:t>
      </w:r>
    </w:p>
    <w:p w:rsidR="00324917" w:rsidRPr="00BD6FFC" w:rsidRDefault="00324917" w:rsidP="00BD6FFC">
      <w:pPr>
        <w:pStyle w:val="Heading2"/>
      </w:pPr>
      <w:r w:rsidRPr="00BD6FFC">
        <w:br w:type="page"/>
      </w:r>
    </w:p>
    <w:p w:rsidR="00ED0C08" w:rsidRPr="005C2FCF" w:rsidRDefault="002254DE" w:rsidP="002254DE">
      <w:pPr>
        <w:pStyle w:val="Heading1"/>
        <w:ind w:firstLine="720"/>
      </w:pPr>
      <w:bookmarkStart w:id="43" w:name="_Toc316371585"/>
      <w:bookmarkStart w:id="44" w:name="_Toc491787144"/>
      <w:r w:rsidRPr="00BE5DCB">
        <w:rPr>
          <w:noProof/>
          <w:lang w:eastAsia="en-AU"/>
        </w:rPr>
        <w:lastRenderedPageBreak/>
        <w:drawing>
          <wp:anchor distT="0" distB="0" distL="114300" distR="114300" simplePos="0" relativeHeight="252091392" behindDoc="0" locked="0" layoutInCell="1" allowOverlap="1" wp14:anchorId="16053E34" wp14:editId="6230124D">
            <wp:simplePos x="0" y="0"/>
            <wp:positionH relativeFrom="column">
              <wp:posOffset>-19685</wp:posOffset>
            </wp:positionH>
            <wp:positionV relativeFrom="paragraph">
              <wp:posOffset>-28839</wp:posOffset>
            </wp:positionV>
            <wp:extent cx="417195" cy="450850"/>
            <wp:effectExtent l="0" t="0" r="1905"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719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68F">
        <w:rPr>
          <w:noProof/>
          <w:lang w:eastAsia="en-AU"/>
        </w:rPr>
        <mc:AlternateContent>
          <mc:Choice Requires="wps">
            <w:drawing>
              <wp:anchor distT="0" distB="0" distL="114300" distR="114300" simplePos="0" relativeHeight="251988992" behindDoc="0" locked="1" layoutInCell="1" allowOverlap="1" wp14:anchorId="70D5D4F0" wp14:editId="5656E4D6">
                <wp:simplePos x="0" y="0"/>
                <wp:positionH relativeFrom="outsideMargin">
                  <wp:posOffset>306705</wp:posOffset>
                </wp:positionH>
                <wp:positionV relativeFrom="page">
                  <wp:posOffset>828040</wp:posOffset>
                </wp:positionV>
                <wp:extent cx="1320800" cy="160401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040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BE5DCB">
                            <w:pPr>
                              <w:pStyle w:val="PullQuote"/>
                            </w:pPr>
                            <w:r>
                              <w:t xml:space="preserve">Growth in the use of social media in education and training is linked to learner needs for more collaborative and problem-based learning.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29" type="#_x0000_t202" style="position:absolute;left:0;text-align:left;margin-left:24.15pt;margin-top:65.2pt;width:104pt;height:126.3pt;z-index:25198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" filled="f" stroked="f" strokeweight=".5pt">
                <v:shadow on="t" type="perspective" color="black" opacity="9830f" origin=",.5" offset="0,25pt" matrix="58982f,,,-12452f"/>
                <v:path arrowok="t"/>
                <v:textbox inset="10mm">
                  <w:txbxContent>
                    <w:p w:rsidR="008F65C3" w:rsidRPr="00B44CDA" w:rsidRDefault="008F65C3" w:rsidP="00BE5DCB">
                      <w:pPr>
                        <w:pStyle w:val="PullQuote"/>
                      </w:pPr>
                      <w:r>
                        <w:t xml:space="preserve">Growth in the use of social media in education and training is linked to learner needs for more collaborative and problem-based learning. </w:t>
                      </w:r>
                    </w:p>
                  </w:txbxContent>
                </v:textbox>
                <w10:wrap anchorx="margin" anchory="page"/>
                <w10:anchorlock/>
              </v:shape>
            </w:pict>
          </mc:Fallback>
        </mc:AlternateContent>
      </w:r>
      <w:bookmarkEnd w:id="43"/>
      <w:r w:rsidR="00CA4618">
        <w:t>Introduction</w:t>
      </w:r>
      <w:bookmarkEnd w:id="44"/>
    </w:p>
    <w:p w:rsidR="00434223" w:rsidRDefault="0005162E" w:rsidP="00434223">
      <w:pPr>
        <w:pStyle w:val="Text"/>
      </w:pPr>
      <w:r w:rsidRPr="00F97895">
        <w:t>Increasingly, social media such as blogs, online forums, wi</w:t>
      </w:r>
      <w:r w:rsidR="0088304B">
        <w:t>kis and social networking sites</w:t>
      </w:r>
      <w:r w:rsidRPr="00F97895">
        <w:t xml:space="preserve"> have become an integral part of </w:t>
      </w:r>
      <w:r w:rsidR="0029391D">
        <w:t xml:space="preserve">the </w:t>
      </w:r>
      <w:r w:rsidRPr="00F97895">
        <w:t>personal, school and working lives</w:t>
      </w:r>
      <w:r w:rsidR="0029391D" w:rsidRPr="0029391D">
        <w:t xml:space="preserve"> </w:t>
      </w:r>
      <w:r w:rsidR="0029391D">
        <w:t>of young adults</w:t>
      </w:r>
      <w:r w:rsidRPr="00F97895">
        <w:t>. Broad</w:t>
      </w:r>
      <w:r w:rsidR="0088304B">
        <w:t>ly, social media encompasses:</w:t>
      </w:r>
      <w:r w:rsidRPr="00F97895">
        <w:t xml:space="preserve"> social networking sites, such as Face</w:t>
      </w:r>
      <w:r w:rsidR="008B3CE2">
        <w:t>book, Twitter</w:t>
      </w:r>
      <w:r w:rsidR="0088304B">
        <w:t xml:space="preserve"> and LinkedIn;</w:t>
      </w:r>
      <w:r w:rsidR="00CE37C7">
        <w:t xml:space="preserve"> media-</w:t>
      </w:r>
      <w:r w:rsidRPr="00F97895">
        <w:t>sharing sites,</w:t>
      </w:r>
      <w:r w:rsidR="0088304B">
        <w:t xml:space="preserve"> such as YouTube and Flickr;</w:t>
      </w:r>
      <w:r w:rsidRPr="00F97895">
        <w:t xml:space="preserve"> creation and publishing too</w:t>
      </w:r>
      <w:r w:rsidR="0088304B">
        <w:t>ls, such as wikis and blogs;</w:t>
      </w:r>
      <w:r w:rsidRPr="00F97895">
        <w:t xml:space="preserve"> aggregation and</w:t>
      </w:r>
      <w:r w:rsidR="0088304B">
        <w:t xml:space="preserve"> republishing through RSS feeds; and</w:t>
      </w:r>
      <w:r w:rsidRPr="00F97895">
        <w:t xml:space="preserve"> remixing of content and republishing tools (</w:t>
      </w:r>
      <w:r w:rsidR="00663692" w:rsidRPr="00F97895">
        <w:t>Greenhow</w:t>
      </w:r>
      <w:r w:rsidR="00663692">
        <w:t xml:space="preserve"> 2011; Harris 2012; </w:t>
      </w:r>
      <w:proofErr w:type="spellStart"/>
      <w:r w:rsidR="009A0D49">
        <w:t>Buzzetto</w:t>
      </w:r>
      <w:proofErr w:type="spellEnd"/>
      <w:r w:rsidR="009A0D49">
        <w:t xml:space="preserve">-More 2015; </w:t>
      </w:r>
      <w:r w:rsidR="00663692">
        <w:t>Gonzalez-Ramirez et al. 2015</w:t>
      </w:r>
      <w:r w:rsidR="001C64FC">
        <w:t xml:space="preserve">). </w:t>
      </w:r>
      <w:r w:rsidR="008F65C3">
        <w:t>To summarise</w:t>
      </w:r>
      <w:r w:rsidRPr="00F97895">
        <w:t>, social media includes all forms of electronic communication through which users create online communities to share information, ideas, perso</w:t>
      </w:r>
      <w:r w:rsidR="00434223">
        <w:t>nal messages and other content.</w:t>
      </w:r>
    </w:p>
    <w:p w:rsidR="00434223" w:rsidRDefault="0005162E" w:rsidP="00434223">
      <w:pPr>
        <w:pStyle w:val="Text"/>
        <w:rPr>
          <w:rFonts w:cs="Arial"/>
          <w:szCs w:val="19"/>
        </w:rPr>
      </w:pPr>
      <w:r w:rsidRPr="00A959C7">
        <w:rPr>
          <w:rFonts w:cs="Arial"/>
          <w:szCs w:val="19"/>
        </w:rPr>
        <w:t>Worldwide</w:t>
      </w:r>
      <w:r w:rsidR="008B3CE2">
        <w:rPr>
          <w:rFonts w:cs="Arial"/>
          <w:szCs w:val="19"/>
        </w:rPr>
        <w:t>,</w:t>
      </w:r>
      <w:r w:rsidRPr="00A959C7">
        <w:rPr>
          <w:rFonts w:cs="Arial"/>
          <w:szCs w:val="19"/>
        </w:rPr>
        <w:t xml:space="preserve"> growth in the use of social media in education and training is part of a </w:t>
      </w:r>
      <w:r w:rsidR="00364F97">
        <w:rPr>
          <w:rFonts w:cs="Arial"/>
          <w:szCs w:val="19"/>
        </w:rPr>
        <w:t>movement</w:t>
      </w:r>
      <w:r w:rsidRPr="00A959C7">
        <w:rPr>
          <w:rFonts w:cs="Arial"/>
          <w:szCs w:val="19"/>
        </w:rPr>
        <w:t xml:space="preserve"> towards more active forms of student </w:t>
      </w:r>
      <w:proofErr w:type="gramStart"/>
      <w:r w:rsidRPr="00A959C7">
        <w:rPr>
          <w:rFonts w:cs="Arial"/>
          <w:szCs w:val="19"/>
        </w:rPr>
        <w:t>learning</w:t>
      </w:r>
      <w:r w:rsidR="008B3CE2">
        <w:rPr>
          <w:rFonts w:cs="Arial"/>
          <w:szCs w:val="19"/>
        </w:rPr>
        <w:t>,</w:t>
      </w:r>
      <w:proofErr w:type="gramEnd"/>
      <w:r w:rsidR="008B3CE2">
        <w:rPr>
          <w:rFonts w:cs="Arial"/>
          <w:szCs w:val="19"/>
        </w:rPr>
        <w:t xml:space="preserve"> learning</w:t>
      </w:r>
      <w:r w:rsidRPr="00A959C7">
        <w:rPr>
          <w:rFonts w:cs="Arial"/>
          <w:szCs w:val="19"/>
        </w:rPr>
        <w:t xml:space="preserve"> that </w:t>
      </w:r>
      <w:r w:rsidR="008B3CE2">
        <w:rPr>
          <w:rFonts w:cs="Arial"/>
          <w:szCs w:val="19"/>
        </w:rPr>
        <w:t>is</w:t>
      </w:r>
      <w:r w:rsidRPr="00A959C7">
        <w:rPr>
          <w:rFonts w:cs="Arial"/>
          <w:szCs w:val="19"/>
        </w:rPr>
        <w:t xml:space="preserve"> co</w:t>
      </w:r>
      <w:r w:rsidR="0088304B">
        <w:rPr>
          <w:rFonts w:cs="Arial"/>
          <w:szCs w:val="19"/>
        </w:rPr>
        <w:t>llaborative, experiential</w:t>
      </w:r>
      <w:r w:rsidRPr="00A959C7">
        <w:rPr>
          <w:rFonts w:cs="Arial"/>
          <w:szCs w:val="19"/>
        </w:rPr>
        <w:t xml:space="preserve"> and problem-based and </w:t>
      </w:r>
      <w:r w:rsidR="00364F97">
        <w:rPr>
          <w:rFonts w:cs="Arial"/>
          <w:szCs w:val="19"/>
        </w:rPr>
        <w:t xml:space="preserve">which </w:t>
      </w:r>
      <w:r w:rsidRPr="00A959C7">
        <w:rPr>
          <w:rFonts w:cs="Arial"/>
          <w:szCs w:val="19"/>
        </w:rPr>
        <w:t xml:space="preserve">can involve situated learning. Linked to the emergence of these more active forms of student learning are </w:t>
      </w:r>
      <w:r w:rsidR="0088304B">
        <w:rPr>
          <w:rFonts w:cs="Arial"/>
          <w:szCs w:val="19"/>
        </w:rPr>
        <w:t xml:space="preserve">the </w:t>
      </w:r>
      <w:r w:rsidRPr="00A959C7">
        <w:rPr>
          <w:rFonts w:cs="Arial"/>
          <w:szCs w:val="19"/>
        </w:rPr>
        <w:t xml:space="preserve">debates </w:t>
      </w:r>
      <w:r w:rsidR="0088304B" w:rsidRPr="00A959C7">
        <w:rPr>
          <w:rFonts w:cs="Arial"/>
          <w:szCs w:val="19"/>
        </w:rPr>
        <w:t xml:space="preserve">associated </w:t>
      </w:r>
      <w:r w:rsidR="0088304B">
        <w:rPr>
          <w:rFonts w:cs="Arial"/>
          <w:szCs w:val="19"/>
        </w:rPr>
        <w:t>with the</w:t>
      </w:r>
      <w:r w:rsidRPr="00A959C7">
        <w:rPr>
          <w:rFonts w:cs="Arial"/>
          <w:szCs w:val="19"/>
        </w:rPr>
        <w:t xml:space="preserve"> need to rethink the nature of pedagogy, learning and assessment in this more digital age (</w:t>
      </w:r>
      <w:proofErr w:type="spellStart"/>
      <w:r w:rsidRPr="00A959C7">
        <w:rPr>
          <w:rFonts w:cs="Arial"/>
          <w:szCs w:val="19"/>
        </w:rPr>
        <w:t>Beetham</w:t>
      </w:r>
      <w:proofErr w:type="spellEnd"/>
      <w:r w:rsidRPr="00A959C7">
        <w:rPr>
          <w:rFonts w:cs="Arial"/>
          <w:szCs w:val="19"/>
        </w:rPr>
        <w:t xml:space="preserve"> &amp; Sharpe 2013).</w:t>
      </w:r>
    </w:p>
    <w:p w:rsidR="00434223" w:rsidRDefault="0005162E" w:rsidP="00434223">
      <w:pPr>
        <w:pStyle w:val="Text"/>
        <w:rPr>
          <w:rFonts w:cs="Arial"/>
          <w:szCs w:val="19"/>
        </w:rPr>
      </w:pPr>
      <w:r w:rsidRPr="00A959C7">
        <w:rPr>
          <w:rFonts w:cs="Arial"/>
          <w:szCs w:val="19"/>
        </w:rPr>
        <w:t>The attention in this report to the growing use of social media builds upon earlier work in the Australian VET sector</w:t>
      </w:r>
      <w:r w:rsidR="00AF770E">
        <w:rPr>
          <w:rFonts w:cs="Arial"/>
          <w:szCs w:val="19"/>
        </w:rPr>
        <w:t xml:space="preserve"> where</w:t>
      </w:r>
      <w:r w:rsidR="008B3CE2">
        <w:rPr>
          <w:rFonts w:cs="Arial"/>
          <w:szCs w:val="19"/>
        </w:rPr>
        <w:t xml:space="preserve"> p</w:t>
      </w:r>
      <w:r w:rsidR="0088304B">
        <w:rPr>
          <w:rFonts w:cs="Arial"/>
          <w:szCs w:val="19"/>
        </w:rPr>
        <w:t xml:space="preserve">rior projects have </w:t>
      </w:r>
      <w:r w:rsidR="00364F97">
        <w:rPr>
          <w:rFonts w:cs="Arial"/>
          <w:szCs w:val="19"/>
        </w:rPr>
        <w:t xml:space="preserve">conducted case </w:t>
      </w:r>
      <w:r w:rsidR="00E713B3">
        <w:rPr>
          <w:rFonts w:cs="Arial"/>
          <w:szCs w:val="19"/>
        </w:rPr>
        <w:t>studies</w:t>
      </w:r>
      <w:r w:rsidRPr="00A959C7">
        <w:rPr>
          <w:rFonts w:cs="Arial"/>
          <w:szCs w:val="19"/>
        </w:rPr>
        <w:t xml:space="preserve"> </w:t>
      </w:r>
      <w:r w:rsidR="00E713B3">
        <w:rPr>
          <w:rFonts w:cs="Arial"/>
          <w:szCs w:val="19"/>
        </w:rPr>
        <w:t xml:space="preserve">on </w:t>
      </w:r>
      <w:r w:rsidRPr="00A959C7">
        <w:rPr>
          <w:rFonts w:cs="Arial"/>
          <w:szCs w:val="19"/>
        </w:rPr>
        <w:t>registered training o</w:t>
      </w:r>
      <w:r w:rsidR="008B3CE2">
        <w:rPr>
          <w:rFonts w:cs="Arial"/>
          <w:szCs w:val="19"/>
        </w:rPr>
        <w:t>rganisations</w:t>
      </w:r>
      <w:r w:rsidR="0088304B">
        <w:rPr>
          <w:rFonts w:cs="Arial"/>
          <w:szCs w:val="19"/>
        </w:rPr>
        <w:t xml:space="preserve"> </w:t>
      </w:r>
      <w:r w:rsidRPr="00A959C7">
        <w:rPr>
          <w:rFonts w:cs="Arial"/>
          <w:szCs w:val="19"/>
        </w:rPr>
        <w:t xml:space="preserve">and various industries </w:t>
      </w:r>
      <w:r w:rsidR="00E713B3">
        <w:rPr>
          <w:rFonts w:cs="Arial"/>
          <w:szCs w:val="19"/>
        </w:rPr>
        <w:t>relating to</w:t>
      </w:r>
      <w:r w:rsidRPr="00A959C7">
        <w:rPr>
          <w:rFonts w:cs="Arial"/>
          <w:szCs w:val="19"/>
        </w:rPr>
        <w:t xml:space="preserve"> the increased use of e-learning, as well as the challenges in </w:t>
      </w:r>
      <w:r w:rsidR="00867E50">
        <w:rPr>
          <w:rFonts w:cs="Arial"/>
          <w:szCs w:val="19"/>
        </w:rPr>
        <w:t>providing valid and reliable on</w:t>
      </w:r>
      <w:r w:rsidRPr="00A959C7">
        <w:rPr>
          <w:rFonts w:cs="Arial"/>
          <w:szCs w:val="19"/>
        </w:rPr>
        <w:t>line assessment (Callan &amp; Bowman</w:t>
      </w:r>
      <w:r w:rsidR="001C64FC">
        <w:rPr>
          <w:rFonts w:cs="Arial"/>
          <w:szCs w:val="19"/>
        </w:rPr>
        <w:t xml:space="preserve"> </w:t>
      </w:r>
      <w:r w:rsidRPr="00A959C7">
        <w:rPr>
          <w:rFonts w:cs="Arial"/>
          <w:szCs w:val="19"/>
        </w:rPr>
        <w:t>2010; Callan &amp; Clayton</w:t>
      </w:r>
      <w:r w:rsidR="001C64FC">
        <w:rPr>
          <w:rFonts w:cs="Arial"/>
          <w:szCs w:val="19"/>
        </w:rPr>
        <w:t xml:space="preserve"> </w:t>
      </w:r>
      <w:r w:rsidRPr="00A959C7">
        <w:rPr>
          <w:rFonts w:cs="Arial"/>
          <w:szCs w:val="19"/>
        </w:rPr>
        <w:t>2010; Callan</w:t>
      </w:r>
      <w:r w:rsidR="00B53FCD">
        <w:rPr>
          <w:rFonts w:cs="Arial"/>
          <w:szCs w:val="19"/>
        </w:rPr>
        <w:t>,</w:t>
      </w:r>
      <w:r w:rsidRPr="00A959C7">
        <w:rPr>
          <w:rFonts w:cs="Arial"/>
          <w:szCs w:val="19"/>
        </w:rPr>
        <w:t xml:space="preserve"> </w:t>
      </w:r>
      <w:r w:rsidR="00B53FCD">
        <w:rPr>
          <w:rFonts w:cs="Arial"/>
          <w:bCs/>
          <w:szCs w:val="19"/>
        </w:rPr>
        <w:t>Johnston</w:t>
      </w:r>
      <w:r w:rsidR="00B53FCD" w:rsidRPr="00C50B1F">
        <w:rPr>
          <w:rFonts w:cs="Arial"/>
          <w:bCs/>
          <w:szCs w:val="19"/>
        </w:rPr>
        <w:t xml:space="preserve"> &amp; </w:t>
      </w:r>
      <w:proofErr w:type="spellStart"/>
      <w:r w:rsidR="00B53FCD" w:rsidRPr="00C50B1F">
        <w:rPr>
          <w:rFonts w:cs="Arial"/>
          <w:bCs/>
          <w:szCs w:val="19"/>
        </w:rPr>
        <w:t>Poulsen</w:t>
      </w:r>
      <w:proofErr w:type="spellEnd"/>
      <w:r w:rsidR="00B53FCD" w:rsidRPr="00A959C7">
        <w:rPr>
          <w:rFonts w:cs="Arial"/>
          <w:szCs w:val="19"/>
        </w:rPr>
        <w:t xml:space="preserve"> </w:t>
      </w:r>
      <w:r w:rsidRPr="00A959C7">
        <w:rPr>
          <w:rFonts w:cs="Arial"/>
          <w:szCs w:val="19"/>
        </w:rPr>
        <w:t xml:space="preserve">2015). These studies report that </w:t>
      </w:r>
      <w:r w:rsidR="007055C6">
        <w:rPr>
          <w:rFonts w:cs="Arial"/>
          <w:szCs w:val="19"/>
        </w:rPr>
        <w:br/>
      </w:r>
      <w:r w:rsidRPr="00A959C7">
        <w:rPr>
          <w:rFonts w:cs="Arial"/>
          <w:szCs w:val="19"/>
        </w:rPr>
        <w:t xml:space="preserve">e-learning on the one hand is seen by VET teachers, students and employers </w:t>
      </w:r>
      <w:r w:rsidR="00AD554A">
        <w:rPr>
          <w:rFonts w:cs="Arial"/>
          <w:szCs w:val="19"/>
        </w:rPr>
        <w:t>as</w:t>
      </w:r>
      <w:r w:rsidRPr="00A959C7">
        <w:rPr>
          <w:rFonts w:cs="Arial"/>
          <w:szCs w:val="19"/>
        </w:rPr>
        <w:t xml:space="preserve"> p</w:t>
      </w:r>
      <w:r w:rsidR="00AD554A">
        <w:rPr>
          <w:rFonts w:cs="Arial"/>
          <w:szCs w:val="19"/>
        </w:rPr>
        <w:t>roviding</w:t>
      </w:r>
      <w:r w:rsidR="0029391D">
        <w:rPr>
          <w:rFonts w:cs="Arial"/>
          <w:szCs w:val="19"/>
        </w:rPr>
        <w:t xml:space="preserve"> more flexibility, better </w:t>
      </w:r>
      <w:r w:rsidRPr="00A959C7">
        <w:rPr>
          <w:rFonts w:cs="Arial"/>
          <w:szCs w:val="19"/>
        </w:rPr>
        <w:t>customisation, redu</w:t>
      </w:r>
      <w:r w:rsidR="0059485D">
        <w:rPr>
          <w:rFonts w:cs="Arial"/>
          <w:szCs w:val="19"/>
        </w:rPr>
        <w:t>ced trav</w:t>
      </w:r>
      <w:r w:rsidR="008B3CE2">
        <w:rPr>
          <w:rFonts w:cs="Arial"/>
          <w:szCs w:val="19"/>
        </w:rPr>
        <w:t>el and related expenses</w:t>
      </w:r>
      <w:r w:rsidR="0059485D">
        <w:rPr>
          <w:rFonts w:cs="Arial"/>
          <w:szCs w:val="19"/>
        </w:rPr>
        <w:t xml:space="preserve">, </w:t>
      </w:r>
      <w:r w:rsidR="008B3CE2">
        <w:rPr>
          <w:rFonts w:cs="Arial"/>
          <w:szCs w:val="19"/>
        </w:rPr>
        <w:t xml:space="preserve">although it is recognised that </w:t>
      </w:r>
      <w:r w:rsidRPr="00A959C7">
        <w:rPr>
          <w:rFonts w:cs="Arial"/>
          <w:szCs w:val="19"/>
        </w:rPr>
        <w:t>ther</w:t>
      </w:r>
      <w:r w:rsidR="0029391D">
        <w:rPr>
          <w:rFonts w:cs="Arial"/>
          <w:szCs w:val="19"/>
        </w:rPr>
        <w:t xml:space="preserve">e are also numerous challenges. </w:t>
      </w:r>
      <w:r w:rsidRPr="00A959C7">
        <w:rPr>
          <w:rFonts w:cs="Arial"/>
          <w:szCs w:val="19"/>
        </w:rPr>
        <w:t>On the other hand, quality online d</w:t>
      </w:r>
      <w:r w:rsidR="00AD554A">
        <w:rPr>
          <w:rFonts w:cs="Arial"/>
          <w:szCs w:val="19"/>
        </w:rPr>
        <w:t>elivery is expensive to produce</w:t>
      </w:r>
      <w:r w:rsidRPr="00A959C7">
        <w:rPr>
          <w:rFonts w:cs="Arial"/>
          <w:szCs w:val="19"/>
        </w:rPr>
        <w:t xml:space="preserve"> and requires considerable upfront development costs</w:t>
      </w:r>
      <w:r w:rsidR="00B53FCD">
        <w:rPr>
          <w:rFonts w:cs="Arial"/>
          <w:szCs w:val="19"/>
        </w:rPr>
        <w:t>,</w:t>
      </w:r>
      <w:r w:rsidRPr="00A959C7">
        <w:rPr>
          <w:rFonts w:cs="Arial"/>
          <w:szCs w:val="19"/>
        </w:rPr>
        <w:t xml:space="preserve"> a</w:t>
      </w:r>
      <w:r w:rsidR="008B3CE2">
        <w:rPr>
          <w:rFonts w:cs="Arial"/>
          <w:szCs w:val="19"/>
        </w:rPr>
        <w:t>ssociated with</w:t>
      </w:r>
      <w:r w:rsidR="00EB1A5A">
        <w:rPr>
          <w:rFonts w:cs="Arial"/>
          <w:szCs w:val="19"/>
        </w:rPr>
        <w:t xml:space="preserve"> technology and training. </w:t>
      </w:r>
      <w:r w:rsidR="008B3CE2">
        <w:rPr>
          <w:rFonts w:cs="Arial"/>
          <w:szCs w:val="19"/>
        </w:rPr>
        <w:t xml:space="preserve">Moreover, there are other </w:t>
      </w:r>
      <w:r w:rsidR="00764095">
        <w:rPr>
          <w:rFonts w:cs="Arial"/>
          <w:szCs w:val="19"/>
        </w:rPr>
        <w:t>issues</w:t>
      </w:r>
      <w:r w:rsidRPr="00A959C7">
        <w:rPr>
          <w:rFonts w:cs="Arial"/>
          <w:szCs w:val="19"/>
        </w:rPr>
        <w:t xml:space="preserve"> that have yet to be fully resolved </w:t>
      </w:r>
      <w:r w:rsidR="00AD554A">
        <w:rPr>
          <w:rFonts w:cs="Arial"/>
          <w:szCs w:val="19"/>
        </w:rPr>
        <w:t>relating to</w:t>
      </w:r>
      <w:r w:rsidRPr="00A959C7">
        <w:rPr>
          <w:rFonts w:cs="Arial"/>
          <w:szCs w:val="19"/>
        </w:rPr>
        <w:t xml:space="preserve"> how well assessment using e-learning meets the standards of asse</w:t>
      </w:r>
      <w:r w:rsidR="00434223">
        <w:rPr>
          <w:rFonts w:cs="Arial"/>
          <w:szCs w:val="19"/>
        </w:rPr>
        <w:t>ssment (Callan</w:t>
      </w:r>
      <w:r w:rsidR="008B3CE2">
        <w:rPr>
          <w:rFonts w:cs="Arial"/>
          <w:szCs w:val="19"/>
        </w:rPr>
        <w:t>,</w:t>
      </w:r>
      <w:r w:rsidR="00434223">
        <w:rPr>
          <w:rFonts w:cs="Arial"/>
          <w:szCs w:val="19"/>
        </w:rPr>
        <w:t xml:space="preserve"> </w:t>
      </w:r>
      <w:r w:rsidR="00B53FCD">
        <w:rPr>
          <w:rFonts w:cs="Arial"/>
          <w:bCs/>
          <w:szCs w:val="19"/>
        </w:rPr>
        <w:t>Johnston</w:t>
      </w:r>
      <w:r w:rsidR="008B3CE2">
        <w:rPr>
          <w:rFonts w:cs="Arial"/>
          <w:bCs/>
          <w:szCs w:val="19"/>
        </w:rPr>
        <w:t xml:space="preserve"> </w:t>
      </w:r>
      <w:r w:rsidR="008B3CE2" w:rsidRPr="00C50B1F">
        <w:rPr>
          <w:rFonts w:cs="Arial"/>
          <w:bCs/>
          <w:szCs w:val="19"/>
        </w:rPr>
        <w:t xml:space="preserve">&amp; </w:t>
      </w:r>
      <w:proofErr w:type="spellStart"/>
      <w:r w:rsidR="008B3CE2" w:rsidRPr="00C50B1F">
        <w:rPr>
          <w:rFonts w:cs="Arial"/>
          <w:bCs/>
          <w:szCs w:val="19"/>
        </w:rPr>
        <w:t>Poulsen</w:t>
      </w:r>
      <w:proofErr w:type="spellEnd"/>
      <w:r w:rsidR="008B3CE2">
        <w:rPr>
          <w:rFonts w:cs="Arial"/>
          <w:szCs w:val="19"/>
        </w:rPr>
        <w:t xml:space="preserve"> </w:t>
      </w:r>
      <w:r w:rsidR="00434223">
        <w:rPr>
          <w:rFonts w:cs="Arial"/>
          <w:szCs w:val="19"/>
        </w:rPr>
        <w:t>2015).</w:t>
      </w:r>
    </w:p>
    <w:p w:rsidR="0029391D" w:rsidRDefault="0005162E" w:rsidP="0029391D">
      <w:pPr>
        <w:pStyle w:val="Text"/>
        <w:rPr>
          <w:rFonts w:cs="Arial"/>
          <w:szCs w:val="19"/>
        </w:rPr>
      </w:pPr>
      <w:r w:rsidRPr="00A959C7">
        <w:rPr>
          <w:rFonts w:cs="Arial"/>
          <w:szCs w:val="19"/>
        </w:rPr>
        <w:t xml:space="preserve">The three aims </w:t>
      </w:r>
      <w:r w:rsidR="001C4646">
        <w:rPr>
          <w:rFonts w:cs="Arial"/>
          <w:szCs w:val="19"/>
        </w:rPr>
        <w:t>of the study</w:t>
      </w:r>
      <w:r w:rsidR="008B3CE2">
        <w:rPr>
          <w:rFonts w:cs="Arial"/>
          <w:szCs w:val="19"/>
        </w:rPr>
        <w:t>,</w:t>
      </w:r>
      <w:r w:rsidR="001C4646">
        <w:rPr>
          <w:rFonts w:cs="Arial"/>
          <w:szCs w:val="19"/>
        </w:rPr>
        <w:t xml:space="preserve"> </w:t>
      </w:r>
      <w:r w:rsidR="001C4646" w:rsidRPr="001C4646">
        <w:rPr>
          <w:rFonts w:cs="Arial"/>
          <w:szCs w:val="19"/>
        </w:rPr>
        <w:t xml:space="preserve">addressed </w:t>
      </w:r>
      <w:r w:rsidR="008B3CE2">
        <w:rPr>
          <w:rFonts w:cs="Arial"/>
          <w:szCs w:val="19"/>
        </w:rPr>
        <w:t>by</w:t>
      </w:r>
      <w:r w:rsidR="001C4646" w:rsidRPr="001C4646">
        <w:rPr>
          <w:rFonts w:cs="Arial"/>
          <w:szCs w:val="19"/>
        </w:rPr>
        <w:t xml:space="preserve"> gaining the views of VET teachers, students and employers</w:t>
      </w:r>
      <w:r w:rsidR="008B3CE2">
        <w:rPr>
          <w:rFonts w:cs="Arial"/>
          <w:szCs w:val="19"/>
        </w:rPr>
        <w:t>,</w:t>
      </w:r>
      <w:r w:rsidR="001C4646" w:rsidRPr="001C4646">
        <w:rPr>
          <w:rFonts w:cs="Arial"/>
          <w:szCs w:val="19"/>
        </w:rPr>
        <w:t xml:space="preserve"> </w:t>
      </w:r>
      <w:r w:rsidRPr="00A959C7">
        <w:rPr>
          <w:rFonts w:cs="Arial"/>
          <w:szCs w:val="19"/>
        </w:rPr>
        <w:t>were to:</w:t>
      </w:r>
    </w:p>
    <w:p w:rsidR="0029391D" w:rsidRDefault="008B3CE2" w:rsidP="00AD1704">
      <w:pPr>
        <w:pStyle w:val="Dotpoint1"/>
      </w:pPr>
      <w:r>
        <w:t>i</w:t>
      </w:r>
      <w:r w:rsidR="0005162E" w:rsidRPr="0029391D">
        <w:t>nvestigate what forms of social media are being used to assist students</w:t>
      </w:r>
      <w:r w:rsidR="00AD554A">
        <w:t xml:space="preserve"> to succeed with their training</w:t>
      </w:r>
    </w:p>
    <w:p w:rsidR="0029391D" w:rsidRDefault="008B3CE2" w:rsidP="00AD1704">
      <w:pPr>
        <w:pStyle w:val="Dotpoint1"/>
      </w:pPr>
      <w:r>
        <w:t>c</w:t>
      </w:r>
      <w:r w:rsidR="0005162E" w:rsidRPr="0029391D">
        <w:t xml:space="preserve">ompare </w:t>
      </w:r>
      <w:r>
        <w:t xml:space="preserve">the </w:t>
      </w:r>
      <w:r w:rsidR="0005162E" w:rsidRPr="0029391D">
        <w:t xml:space="preserve">student outcomes being achieved through the use of social media </w:t>
      </w:r>
      <w:r w:rsidR="00B53FCD">
        <w:t>with those realised through</w:t>
      </w:r>
      <w:r w:rsidR="0005162E" w:rsidRPr="0029391D">
        <w:t xml:space="preserve"> mor</w:t>
      </w:r>
      <w:r w:rsidR="00AD554A">
        <w:t>e traditional forms of learning</w:t>
      </w:r>
    </w:p>
    <w:p w:rsidR="0005162E" w:rsidRPr="0029391D" w:rsidRDefault="008B3CE2" w:rsidP="00AD1704">
      <w:pPr>
        <w:pStyle w:val="Dotpoint1"/>
      </w:pPr>
      <w:proofErr w:type="gramStart"/>
      <w:r>
        <w:t>e</w:t>
      </w:r>
      <w:r w:rsidR="0005162E" w:rsidRPr="0029391D">
        <w:t>xplore</w:t>
      </w:r>
      <w:proofErr w:type="gramEnd"/>
      <w:r w:rsidR="0005162E" w:rsidRPr="0029391D">
        <w:t xml:space="preserve"> what developments are occurring with assessment practices and </w:t>
      </w:r>
      <w:r>
        <w:t xml:space="preserve">national </w:t>
      </w:r>
      <w:r w:rsidR="0005162E" w:rsidRPr="0029391D">
        <w:t xml:space="preserve">audit </w:t>
      </w:r>
      <w:r>
        <w:t xml:space="preserve">procedures </w:t>
      </w:r>
      <w:r w:rsidR="0005162E" w:rsidRPr="0029391D">
        <w:t xml:space="preserve">to accommodate the growing use of social media in VET organisations. </w:t>
      </w:r>
    </w:p>
    <w:p w:rsidR="00AD1704" w:rsidRDefault="00AD1704">
      <w:pPr>
        <w:spacing w:before="0" w:line="240" w:lineRule="auto"/>
        <w:rPr>
          <w:rFonts w:ascii="Arial" w:hAnsi="Arial" w:cs="Tahoma"/>
          <w:sz w:val="28"/>
        </w:rPr>
      </w:pPr>
      <w:bookmarkStart w:id="45" w:name="_Toc491787145"/>
      <w:r>
        <w:br w:type="page"/>
      </w:r>
    </w:p>
    <w:p w:rsidR="00434223" w:rsidRDefault="00434223" w:rsidP="00434223">
      <w:pPr>
        <w:pStyle w:val="Heading2"/>
      </w:pPr>
      <w:r>
        <w:lastRenderedPageBreak/>
        <w:t>The use and types of social media</w:t>
      </w:r>
      <w:bookmarkEnd w:id="45"/>
      <w:r>
        <w:t xml:space="preserve"> </w:t>
      </w:r>
    </w:p>
    <w:p w:rsidR="00434223" w:rsidRDefault="00AD554A" w:rsidP="00434223">
      <w:pPr>
        <w:pStyle w:val="Text"/>
      </w:pPr>
      <w:r>
        <w:t>A</w:t>
      </w:r>
      <w:r w:rsidR="0005162E" w:rsidRPr="00F97895">
        <w:t xml:space="preserve"> new</w:t>
      </w:r>
      <w:r w:rsidR="008B3CE2">
        <w:t>,</w:t>
      </w:r>
      <w:r w:rsidR="0005162E" w:rsidRPr="00F97895">
        <w:t xml:space="preserve"> but increasing</w:t>
      </w:r>
      <w:r w:rsidR="008B3CE2">
        <w:t>,</w:t>
      </w:r>
      <w:r w:rsidR="0005162E" w:rsidRPr="00F97895">
        <w:t xml:space="preserve"> literature </w:t>
      </w:r>
      <w:r>
        <w:t xml:space="preserve">is </w:t>
      </w:r>
      <w:r w:rsidR="0005162E" w:rsidRPr="00F97895">
        <w:t xml:space="preserve">investigating the advantages and disadvantages </w:t>
      </w:r>
      <w:r>
        <w:t>of</w:t>
      </w:r>
      <w:r w:rsidR="0005162E" w:rsidRPr="00F97895">
        <w:t xml:space="preserve"> the use of numerous forms of social media to facilitate student learning. Overall, much of this prior research is focused on the higher education sector, with only </w:t>
      </w:r>
      <w:r w:rsidR="0029391D">
        <w:t xml:space="preserve">a </w:t>
      </w:r>
      <w:r w:rsidR="0005162E" w:rsidRPr="00F97895">
        <w:t xml:space="preserve">handful of studies reporting on the applications and experiences with social media in the </w:t>
      </w:r>
      <w:r w:rsidR="008B3CE2">
        <w:t>VET</w:t>
      </w:r>
      <w:r w:rsidR="0005162E" w:rsidRPr="00F97895">
        <w:t xml:space="preserve"> sector. </w:t>
      </w:r>
    </w:p>
    <w:p w:rsidR="0001000D" w:rsidRDefault="0005162E" w:rsidP="00434223">
      <w:pPr>
        <w:pStyle w:val="Text"/>
      </w:pPr>
      <w:r w:rsidRPr="00F97895">
        <w:t xml:space="preserve">Reviews of this past research </w:t>
      </w:r>
      <w:r w:rsidR="008B3CE2">
        <w:t>describe</w:t>
      </w:r>
      <w:r w:rsidRPr="00F97895">
        <w:t xml:space="preserve"> the impacts of social media us</w:t>
      </w:r>
      <w:r w:rsidR="003D196A">
        <w:t>age</w:t>
      </w:r>
      <w:r w:rsidR="00663692">
        <w:t xml:space="preserve"> more generally (</w:t>
      </w:r>
      <w:proofErr w:type="spellStart"/>
      <w:r w:rsidR="00663692" w:rsidRPr="00F97895">
        <w:t>Tapscott</w:t>
      </w:r>
      <w:proofErr w:type="spellEnd"/>
      <w:r w:rsidR="00663692">
        <w:t xml:space="preserve"> </w:t>
      </w:r>
      <w:r w:rsidR="00663692" w:rsidRPr="00F97895">
        <w:t xml:space="preserve">2009; </w:t>
      </w:r>
      <w:proofErr w:type="spellStart"/>
      <w:r w:rsidRPr="00F97895">
        <w:t>Tadros</w:t>
      </w:r>
      <w:proofErr w:type="spellEnd"/>
      <w:r w:rsidR="001C64FC">
        <w:t xml:space="preserve"> </w:t>
      </w:r>
      <w:r w:rsidRPr="00F97895">
        <w:t>2011</w:t>
      </w:r>
      <w:r w:rsidR="00663692">
        <w:t xml:space="preserve">; </w:t>
      </w:r>
      <w:r w:rsidRPr="00F97895">
        <w:t>Tess</w:t>
      </w:r>
      <w:r w:rsidR="001C64FC">
        <w:t xml:space="preserve"> </w:t>
      </w:r>
      <w:r w:rsidRPr="00F97895">
        <w:t>2013)</w:t>
      </w:r>
      <w:r w:rsidR="003D196A">
        <w:t>.</w:t>
      </w:r>
      <w:r w:rsidRPr="00F97895">
        <w:t xml:space="preserve"> </w:t>
      </w:r>
      <w:r w:rsidR="003D196A">
        <w:t>I</w:t>
      </w:r>
      <w:r w:rsidRPr="00F97895">
        <w:t>n some cases the impacts of specific forms of social media</w:t>
      </w:r>
      <w:r w:rsidR="003D196A">
        <w:t xml:space="preserve"> are analysed</w:t>
      </w:r>
      <w:r w:rsidRPr="00F97895">
        <w:t xml:space="preserve"> (Sim &amp; Hew</w:t>
      </w:r>
      <w:r w:rsidR="001C64FC">
        <w:t xml:space="preserve"> </w:t>
      </w:r>
      <w:r w:rsidRPr="00F97895">
        <w:t>2010</w:t>
      </w:r>
      <w:r w:rsidR="0029391D">
        <w:t xml:space="preserve">; </w:t>
      </w:r>
      <w:r w:rsidR="0029391D" w:rsidRPr="00F97895">
        <w:t>Tess</w:t>
      </w:r>
      <w:r w:rsidR="0029391D">
        <w:t xml:space="preserve"> 2013). </w:t>
      </w:r>
      <w:r w:rsidRPr="00F97895">
        <w:t>Overall, these reviews reveal that the vast majority of students do have a social networking account. Access to social media provides oppor</w:t>
      </w:r>
      <w:r w:rsidR="00AD554A">
        <w:t>tunities to build relationships and</w:t>
      </w:r>
      <w:r w:rsidRPr="00F97895">
        <w:t xml:space="preserve"> </w:t>
      </w:r>
      <w:r w:rsidR="00AD554A">
        <w:t xml:space="preserve">offers </w:t>
      </w:r>
      <w:r w:rsidRPr="00F97895">
        <w:t xml:space="preserve">high degrees of freedom of choice and expression, including </w:t>
      </w:r>
      <w:r w:rsidR="00AD554A">
        <w:t>opportunities for</w:t>
      </w:r>
      <w:r w:rsidRPr="00F97895">
        <w:t xml:space="preserve"> collaboration, entertainment and play in their work, education and social lives.</w:t>
      </w:r>
    </w:p>
    <w:p w:rsidR="0001000D" w:rsidRDefault="0001000D" w:rsidP="0001000D">
      <w:pPr>
        <w:pStyle w:val="Text"/>
      </w:pPr>
      <w:r>
        <w:t xml:space="preserve">However, despite the claims about the benefits that social media tools bring </w:t>
      </w:r>
      <w:r w:rsidR="00AD554A">
        <w:t>in terms of opportunities for</w:t>
      </w:r>
      <w:r>
        <w:t xml:space="preserve"> educational innovation, many teachers are not adopting new technologies in educational settings. Numerous reasons are </w:t>
      </w:r>
      <w:r w:rsidR="000646D4">
        <w:t>given</w:t>
      </w:r>
      <w:r>
        <w:t xml:space="preserve"> to explain the low take-up rates</w:t>
      </w:r>
      <w:r w:rsidR="00AD554A">
        <w:t>,</w:t>
      </w:r>
      <w:r>
        <w:t xml:space="preserve"> including the view that many </w:t>
      </w:r>
      <w:r w:rsidR="00AD554A">
        <w:t>new technologies are generally ‘oversold and so underused’</w:t>
      </w:r>
      <w:r>
        <w:t xml:space="preserve"> (</w:t>
      </w:r>
      <w:r w:rsidR="008F65C3">
        <w:t xml:space="preserve">Greenhow &amp; Gleason 2014; </w:t>
      </w:r>
      <w:proofErr w:type="spellStart"/>
      <w:r w:rsidR="008F65C3">
        <w:t>Manca</w:t>
      </w:r>
      <w:proofErr w:type="spellEnd"/>
      <w:r w:rsidR="008F65C3">
        <w:t xml:space="preserve"> &amp; </w:t>
      </w:r>
      <w:proofErr w:type="spellStart"/>
      <w:r w:rsidR="008F65C3">
        <w:t>Ranieri</w:t>
      </w:r>
      <w:proofErr w:type="spellEnd"/>
      <w:r w:rsidR="008F65C3">
        <w:t xml:space="preserve"> 2016</w:t>
      </w:r>
      <w:r>
        <w:t xml:space="preserve">). Teachers in schools and tertiary institutions have access to information technologies at home and on campus, </w:t>
      </w:r>
      <w:r w:rsidR="00AD554A">
        <w:t>and</w:t>
      </w:r>
      <w:r>
        <w:t xml:space="preserve"> many make intensive use of these technologies for their research, but not to deliver instruction. Their reluctance is not a simple case of technophobic attitu</w:t>
      </w:r>
      <w:r w:rsidR="00B457C6">
        <w:t>des or a lack of confidence. Rather</w:t>
      </w:r>
      <w:r w:rsidR="000646D4">
        <w:t>,</w:t>
      </w:r>
      <w:r w:rsidR="00B457C6">
        <w:t xml:space="preserve"> it </w:t>
      </w:r>
      <w:r>
        <w:t xml:space="preserve">is linked to a range of beliefs and attitudes about teaching and learning, including the learning practices of their students. The majority of teaching staff have a positive attitude towards the adoption of social media as a teaching tool, but only a minority are using or planning to use these </w:t>
      </w:r>
      <w:r w:rsidR="00B457C6">
        <w:t xml:space="preserve">tools </w:t>
      </w:r>
      <w:r>
        <w:t>(</w:t>
      </w:r>
      <w:proofErr w:type="spellStart"/>
      <w:r>
        <w:t>Manca</w:t>
      </w:r>
      <w:proofErr w:type="spellEnd"/>
      <w:r>
        <w:t xml:space="preserve"> &amp; </w:t>
      </w:r>
      <w:proofErr w:type="spellStart"/>
      <w:r>
        <w:t>Ranieri</w:t>
      </w:r>
      <w:proofErr w:type="spellEnd"/>
      <w:r>
        <w:t xml:space="preserve"> 2016). </w:t>
      </w:r>
      <w:r w:rsidR="004C1893" w:rsidRPr="004C1893">
        <w:t>A major reason is that the purported benefits of social media do not emerge easily in practice. The introduction and integration of social media into any form of education and training can be a very challenging task, with the successful integration needing time, training, ongoing technical support, and changes to teachers’ attitudes and their organisational cultures.</w:t>
      </w:r>
    </w:p>
    <w:p w:rsidR="0005162E" w:rsidRDefault="0005162E" w:rsidP="0005162E">
      <w:pPr>
        <w:pStyle w:val="Heading2"/>
      </w:pPr>
      <w:bookmarkStart w:id="46" w:name="_Toc491787146"/>
      <w:r>
        <w:t>Positive outcomes linked to the use of social media</w:t>
      </w:r>
      <w:bookmarkEnd w:id="46"/>
      <w:r>
        <w:t xml:space="preserve"> </w:t>
      </w:r>
    </w:p>
    <w:p w:rsidR="0005162E" w:rsidRPr="0005162E" w:rsidRDefault="0005162E" w:rsidP="00741EDE">
      <w:pPr>
        <w:pStyle w:val="Text"/>
        <w:rPr>
          <w:strike/>
        </w:rPr>
      </w:pPr>
      <w:r w:rsidRPr="00F97895">
        <w:t>In a major review of the general use of social media, Tess (2013) concluded that the majority of studies to date report more positive than negative outcomes for learners. On the positive side, social media use generally is linked to:</w:t>
      </w:r>
    </w:p>
    <w:p w:rsidR="00363951" w:rsidRPr="00F97895" w:rsidRDefault="00AD554A" w:rsidP="00363951">
      <w:pPr>
        <w:pStyle w:val="Dotpoint1"/>
      </w:pPr>
      <w:proofErr w:type="gramStart"/>
      <w:r>
        <w:t>m</w:t>
      </w:r>
      <w:r w:rsidR="00363951" w:rsidRPr="00F97895">
        <w:t>ore</w:t>
      </w:r>
      <w:proofErr w:type="gramEnd"/>
      <w:r w:rsidR="00363951" w:rsidRPr="00F97895">
        <w:t xml:space="preserve"> effective communication among future healthcare workers</w:t>
      </w:r>
      <w:r>
        <w:t>,</w:t>
      </w:r>
      <w:r w:rsidR="00363951" w:rsidRPr="00F97895">
        <w:t xml:space="preserve"> where such </w:t>
      </w:r>
      <w:r w:rsidR="00630F41" w:rsidRPr="00F97895">
        <w:t xml:space="preserve">skills </w:t>
      </w:r>
      <w:r w:rsidR="00630F41">
        <w:t>were</w:t>
      </w:r>
      <w:r w:rsidR="00363951" w:rsidRPr="00F97895">
        <w:t xml:space="preserve"> seen as critical to their ability to work in community practices (</w:t>
      </w:r>
      <w:r>
        <w:t>for example,</w:t>
      </w:r>
      <w:r w:rsidR="00363951" w:rsidRPr="00F97895">
        <w:t xml:space="preserve"> King et al. 2009)</w:t>
      </w:r>
      <w:r w:rsidR="0029391D">
        <w:t>.</w:t>
      </w:r>
    </w:p>
    <w:p w:rsidR="0005162E" w:rsidRDefault="00B53FCD" w:rsidP="0005162E">
      <w:pPr>
        <w:pStyle w:val="Dotpoint1"/>
        <w:spacing w:before="80"/>
      </w:pPr>
      <w:proofErr w:type="gramStart"/>
      <w:r>
        <w:t>i</w:t>
      </w:r>
      <w:r w:rsidR="0005162E" w:rsidRPr="00F97895">
        <w:t>ncreased</w:t>
      </w:r>
      <w:proofErr w:type="gramEnd"/>
      <w:r w:rsidR="0005162E" w:rsidRPr="00F97895">
        <w:t xml:space="preserve"> engagement among</w:t>
      </w:r>
      <w:r w:rsidR="001C64FC">
        <w:t xml:space="preserve"> trainee teachers (</w:t>
      </w:r>
      <w:proofErr w:type="spellStart"/>
      <w:r w:rsidR="001C64FC">
        <w:t>Sadaf</w:t>
      </w:r>
      <w:proofErr w:type="spellEnd"/>
      <w:r w:rsidR="00AD554A">
        <w:t>,</w:t>
      </w:r>
      <w:r w:rsidR="001C64FC">
        <w:t xml:space="preserve"> </w:t>
      </w:r>
      <w:r w:rsidR="00AD554A">
        <w:rPr>
          <w:rFonts w:cs="Arial"/>
          <w:szCs w:val="19"/>
        </w:rPr>
        <w:t>Newby</w:t>
      </w:r>
      <w:r w:rsidR="00AD554A" w:rsidRPr="00C50B1F">
        <w:rPr>
          <w:rFonts w:cs="Arial"/>
          <w:szCs w:val="19"/>
        </w:rPr>
        <w:t xml:space="preserve"> &amp; </w:t>
      </w:r>
      <w:proofErr w:type="spellStart"/>
      <w:r w:rsidR="00AD554A" w:rsidRPr="00C50B1F">
        <w:rPr>
          <w:rFonts w:cs="Arial"/>
          <w:szCs w:val="19"/>
        </w:rPr>
        <w:t>Ertmer</w:t>
      </w:r>
      <w:proofErr w:type="spellEnd"/>
      <w:r w:rsidR="00AD554A" w:rsidRPr="00F97895">
        <w:t xml:space="preserve"> </w:t>
      </w:r>
      <w:r w:rsidR="0005162E" w:rsidRPr="00F97895">
        <w:t>2012)</w:t>
      </w:r>
      <w:r w:rsidR="0029391D">
        <w:t>.</w:t>
      </w:r>
      <w:r w:rsidR="007219C0">
        <w:t xml:space="preserve">                       </w:t>
      </w:r>
    </w:p>
    <w:p w:rsidR="0005162E" w:rsidRPr="00F97895" w:rsidRDefault="0052568F" w:rsidP="0005162E">
      <w:pPr>
        <w:pStyle w:val="Dotpoint1"/>
        <w:spacing w:before="80"/>
      </w:pPr>
      <w:r>
        <w:rPr>
          <w:noProof/>
          <w:lang w:eastAsia="en-AU"/>
        </w:rPr>
        <mc:AlternateContent>
          <mc:Choice Requires="wps">
            <w:drawing>
              <wp:anchor distT="0" distB="0" distL="114300" distR="114300" simplePos="0" relativeHeight="252021760" behindDoc="0" locked="1" layoutInCell="1" allowOverlap="1" wp14:anchorId="5E95C3ED" wp14:editId="328A414D">
                <wp:simplePos x="0" y="0"/>
                <wp:positionH relativeFrom="outsideMargin">
                  <wp:posOffset>358775</wp:posOffset>
                </wp:positionH>
                <wp:positionV relativeFrom="page">
                  <wp:posOffset>818515</wp:posOffset>
                </wp:positionV>
                <wp:extent cx="1320800" cy="12147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14755"/>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6C2852">
                            <w:pPr>
                              <w:pStyle w:val="PullQuote"/>
                            </w:pPr>
                            <w:r>
                              <w:t xml:space="preserve">The majority of studies report more positive than negative outcomes from the use of social media.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28.25pt;margin-top:64.45pt;width:104pt;height:95.65pt;z-index:2520217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" filled="f" stroked="f" strokeweight=".5pt">
                <v:shadow on="t" type="perspective" color="black" opacity="9830f" origin=",.5" offset="0,25pt" matrix="58982f,,,-12452f"/>
                <v:path arrowok="t"/>
                <v:textbox inset="10mm">
                  <w:txbxContent>
                    <w:p w:rsidR="008F65C3" w:rsidRPr="00B44CDA" w:rsidRDefault="008F65C3" w:rsidP="006C2852">
                      <w:pPr>
                        <w:pStyle w:val="PullQuote"/>
                      </w:pPr>
                      <w:r>
                        <w:t xml:space="preserve">The majority of studies report more positive than negative outcomes from the use of social media. </w:t>
                      </w:r>
                    </w:p>
                  </w:txbxContent>
                </v:textbox>
                <w10:wrap anchorx="margin" anchory="page"/>
                <w10:anchorlock/>
              </v:shape>
            </w:pict>
          </mc:Fallback>
        </mc:AlternateContent>
      </w:r>
      <w:proofErr w:type="gramStart"/>
      <w:r w:rsidR="00B53FCD">
        <w:t>i</w:t>
      </w:r>
      <w:r w:rsidR="0005162E" w:rsidRPr="00F97895">
        <w:t>mproved</w:t>
      </w:r>
      <w:proofErr w:type="gramEnd"/>
      <w:r w:rsidR="0005162E" w:rsidRPr="00F97895">
        <w:t xml:space="preserve"> time spent in preparing for class and lessons (Junco</w:t>
      </w:r>
      <w:r w:rsidR="00AD554A">
        <w:t>,</w:t>
      </w:r>
      <w:r w:rsidR="001C64FC">
        <w:t xml:space="preserve"> </w:t>
      </w:r>
      <w:proofErr w:type="spellStart"/>
      <w:r w:rsidR="00AD554A" w:rsidRPr="00AD554A">
        <w:rPr>
          <w:rFonts w:cs="Arial"/>
          <w:szCs w:val="19"/>
        </w:rPr>
        <w:t>Heiberger</w:t>
      </w:r>
      <w:proofErr w:type="spellEnd"/>
      <w:r w:rsidR="00AD554A" w:rsidRPr="00AD554A">
        <w:rPr>
          <w:rFonts w:cs="Arial"/>
          <w:szCs w:val="19"/>
        </w:rPr>
        <w:t xml:space="preserve"> &amp; </w:t>
      </w:r>
      <w:proofErr w:type="spellStart"/>
      <w:r w:rsidR="00AD554A" w:rsidRPr="00AD554A">
        <w:rPr>
          <w:rFonts w:cs="Arial"/>
          <w:szCs w:val="19"/>
        </w:rPr>
        <w:t>Loken</w:t>
      </w:r>
      <w:proofErr w:type="spellEnd"/>
      <w:r w:rsidR="00AD554A">
        <w:t xml:space="preserve"> </w:t>
      </w:r>
      <w:r w:rsidR="007C20B4">
        <w:t>2011</w:t>
      </w:r>
      <w:r w:rsidR="0005162E" w:rsidRPr="00F97895">
        <w:t>).</w:t>
      </w:r>
    </w:p>
    <w:p w:rsidR="00363951" w:rsidRDefault="00363951" w:rsidP="00363951">
      <w:pPr>
        <w:pStyle w:val="Text"/>
      </w:pPr>
      <w:r w:rsidRPr="00D61615">
        <w:t>Focusing more specifically on particular forms of social media, other reviews and studies have found positive outcomes for:</w:t>
      </w:r>
    </w:p>
    <w:p w:rsidR="00B87145" w:rsidRDefault="001F5D35" w:rsidP="0059485D">
      <w:pPr>
        <w:pStyle w:val="Dotpoint1"/>
      </w:pPr>
      <w:r w:rsidRPr="001F5D35">
        <w:rPr>
          <w:i/>
        </w:rPr>
        <w:t>Blogs</w:t>
      </w:r>
      <w:r>
        <w:t>: for</w:t>
      </w:r>
      <w:r w:rsidR="00B87145" w:rsidRPr="00D61615">
        <w:t xml:space="preserve"> their value as learning journals, an outlet for expressing ideas, emotions and feelings, for communication with other students and instructors, and in creating a sense of community among learners (Sim &amp; Hew</w:t>
      </w:r>
      <w:r w:rsidR="00B87145">
        <w:t xml:space="preserve"> </w:t>
      </w:r>
      <w:r w:rsidR="00B87145" w:rsidRPr="00D61615">
        <w:t>2010; Top</w:t>
      </w:r>
      <w:r w:rsidR="00B87145">
        <w:t xml:space="preserve"> </w:t>
      </w:r>
      <w:r w:rsidR="00B87145" w:rsidRPr="00D61615">
        <w:t xml:space="preserve">2012). Blogs can help student learning </w:t>
      </w:r>
      <w:r>
        <w:t>by</w:t>
      </w:r>
      <w:r w:rsidR="00B87145" w:rsidRPr="00D61615">
        <w:t xml:space="preserve"> providing access to different points of view, enhancing the quality of</w:t>
      </w:r>
      <w:r>
        <w:t xml:space="preserve"> critical </w:t>
      </w:r>
      <w:r>
        <w:lastRenderedPageBreak/>
        <w:t>and creative thinking</w:t>
      </w:r>
      <w:r w:rsidR="00B87145" w:rsidRPr="00D61615">
        <w:t xml:space="preserve"> </w:t>
      </w:r>
      <w:r w:rsidR="000646D4">
        <w:t xml:space="preserve">skills </w:t>
      </w:r>
      <w:r w:rsidR="00B87145" w:rsidRPr="00D61615">
        <w:t xml:space="preserve">and </w:t>
      </w:r>
      <w:r>
        <w:t>by</w:t>
      </w:r>
      <w:r w:rsidR="00B87145" w:rsidRPr="00D61615">
        <w:t xml:space="preserve"> allowing more opportunities to reflect </w:t>
      </w:r>
      <w:r>
        <w:t>on</w:t>
      </w:r>
      <w:r w:rsidR="00B87145" w:rsidRPr="00D61615">
        <w:t xml:space="preserve"> how their learning is linked to changes in behaviours (see Sim &amp; </w:t>
      </w:r>
      <w:proofErr w:type="spellStart"/>
      <w:r w:rsidR="00B87145" w:rsidRPr="00D61615">
        <w:t>Hew’s</w:t>
      </w:r>
      <w:proofErr w:type="spellEnd"/>
      <w:r w:rsidR="00B87145" w:rsidRPr="00D61615">
        <w:t xml:space="preserve"> 2010 review).</w:t>
      </w:r>
      <w:r w:rsidR="0059485D">
        <w:t xml:space="preserve"> </w:t>
      </w:r>
      <w:r w:rsidR="00B87145" w:rsidRPr="00B87145">
        <w:t xml:space="preserve">As </w:t>
      </w:r>
      <w:r>
        <w:t>reported</w:t>
      </w:r>
      <w:r w:rsidR="00B87145" w:rsidRPr="00B87145">
        <w:t xml:space="preserve"> in other studies specifically on blogging (</w:t>
      </w:r>
      <w:r w:rsidR="00663692" w:rsidRPr="00B87145">
        <w:t>Sim &amp; Hew 2010</w:t>
      </w:r>
      <w:r w:rsidR="00663692">
        <w:t xml:space="preserve">; </w:t>
      </w:r>
      <w:proofErr w:type="spellStart"/>
      <w:r w:rsidR="00663692">
        <w:t>Dabbagh</w:t>
      </w:r>
      <w:proofErr w:type="spellEnd"/>
      <w:r w:rsidR="00663692">
        <w:t xml:space="preserve"> &amp; </w:t>
      </w:r>
      <w:proofErr w:type="spellStart"/>
      <w:r w:rsidR="00663692">
        <w:t>Kitsantas</w:t>
      </w:r>
      <w:proofErr w:type="spellEnd"/>
      <w:r w:rsidR="00663692">
        <w:t xml:space="preserve"> 2011</w:t>
      </w:r>
      <w:r w:rsidR="00B87145" w:rsidRPr="00B87145">
        <w:t>), blogging assists students to direct their own learning, increases thei</w:t>
      </w:r>
      <w:r>
        <w:t>r engagement in course material</w:t>
      </w:r>
      <w:r w:rsidR="00B87145" w:rsidRPr="00B87145">
        <w:t xml:space="preserve"> and promotes the development of informal learning communities. Similarly, Churchill (2009) found that promoting a blog-based environment enables a learning community in which learners feel that their needs and opinions are seen to be important. At their best, these blogging communities facilitate st</w:t>
      </w:r>
      <w:r>
        <w:t>udent access to course material and</w:t>
      </w:r>
      <w:r w:rsidR="00B87145" w:rsidRPr="00B87145">
        <w:t xml:space="preserve"> increase a desire among students to post their reflections </w:t>
      </w:r>
      <w:r>
        <w:t>following</w:t>
      </w:r>
      <w:r w:rsidR="00B87145" w:rsidRPr="00B87145">
        <w:t xml:space="preserve"> their formal learning tasks, </w:t>
      </w:r>
      <w:r>
        <w:t>while</w:t>
      </w:r>
      <w:r w:rsidR="00B87145" w:rsidRPr="00B87145">
        <w:t xml:space="preserve"> bloggers are motivated by the frequent and supportive comments by their peers about their contributions.</w:t>
      </w:r>
    </w:p>
    <w:p w:rsidR="00363951" w:rsidRPr="007219C0" w:rsidRDefault="00363951" w:rsidP="007219C0">
      <w:pPr>
        <w:pStyle w:val="Dotpoint1"/>
        <w:rPr>
          <w:szCs w:val="19"/>
        </w:rPr>
      </w:pPr>
      <w:r w:rsidRPr="001F5D35">
        <w:rPr>
          <w:i/>
        </w:rPr>
        <w:t>Facebook</w:t>
      </w:r>
      <w:r w:rsidR="001F5D35">
        <w:t>:</w:t>
      </w:r>
      <w:r w:rsidRPr="00D61615">
        <w:t xml:space="preserve"> increas</w:t>
      </w:r>
      <w:r w:rsidR="001F5D35">
        <w:t>es</w:t>
      </w:r>
      <w:r w:rsidRPr="00D61615">
        <w:t xml:space="preserve"> student interaction, participation in course discussions, and add</w:t>
      </w:r>
      <w:r w:rsidR="000646D4">
        <w:t>s</w:t>
      </w:r>
      <w:r w:rsidRPr="00D61615">
        <w:t xml:space="preserve"> value to student learning through having teaching notes and assessments </w:t>
      </w:r>
      <w:r w:rsidR="000646D4" w:rsidRPr="00D61615">
        <w:t>posted</w:t>
      </w:r>
      <w:r w:rsidR="000646D4">
        <w:t xml:space="preserve"> online</w:t>
      </w:r>
      <w:r w:rsidR="000646D4" w:rsidRPr="00D61615">
        <w:t xml:space="preserve"> </w:t>
      </w:r>
      <w:r w:rsidRPr="00D61615">
        <w:t>(</w:t>
      </w:r>
      <w:proofErr w:type="spellStart"/>
      <w:r w:rsidR="00663692" w:rsidRPr="00D61615">
        <w:t>Ophus</w:t>
      </w:r>
      <w:proofErr w:type="spellEnd"/>
      <w:r w:rsidR="00663692" w:rsidRPr="00D61615">
        <w:t xml:space="preserve"> &amp; </w:t>
      </w:r>
      <w:proofErr w:type="spellStart"/>
      <w:r w:rsidR="00663692" w:rsidRPr="00D61615">
        <w:t>Abbitt</w:t>
      </w:r>
      <w:proofErr w:type="spellEnd"/>
      <w:r w:rsidR="00663692">
        <w:t xml:space="preserve"> </w:t>
      </w:r>
      <w:r w:rsidR="00663692" w:rsidRPr="00D61615">
        <w:t>2009</w:t>
      </w:r>
      <w:r w:rsidR="00663692">
        <w:t xml:space="preserve">; </w:t>
      </w:r>
      <w:r w:rsidR="00663692" w:rsidRPr="00D61615">
        <w:t>McCarthy 2010</w:t>
      </w:r>
      <w:r w:rsidR="00663692">
        <w:t xml:space="preserve">; </w:t>
      </w:r>
      <w:r w:rsidR="00663692" w:rsidRPr="00D61615">
        <w:t>Irwin et al. 2012;</w:t>
      </w:r>
      <w:r w:rsidR="00663692">
        <w:t xml:space="preserve"> Gonzalez-Ramirez et al. 2015</w:t>
      </w:r>
      <w:r w:rsidRPr="00D61615">
        <w:t>).</w:t>
      </w:r>
      <w:r w:rsidR="00B87145" w:rsidRPr="00B87145">
        <w:rPr>
          <w:rFonts w:ascii="AdvOT863180fb" w:hAnsi="AdvOT863180fb" w:cs="AdvOT863180fb"/>
          <w:sz w:val="16"/>
          <w:szCs w:val="16"/>
        </w:rPr>
        <w:t xml:space="preserve"> </w:t>
      </w:r>
      <w:r w:rsidR="001F5D35">
        <w:rPr>
          <w:rFonts w:cs="AdvOT863180fb"/>
          <w:szCs w:val="19"/>
        </w:rPr>
        <w:t>Sharma</w:t>
      </w:r>
      <w:r w:rsidR="001F5D35">
        <w:rPr>
          <w:rFonts w:cs="Arial"/>
          <w:szCs w:val="19"/>
        </w:rPr>
        <w:t>, Joshi</w:t>
      </w:r>
      <w:r w:rsidR="001F5D35" w:rsidRPr="00C50B1F">
        <w:rPr>
          <w:rFonts w:cs="Arial"/>
          <w:szCs w:val="19"/>
        </w:rPr>
        <w:t xml:space="preserve"> </w:t>
      </w:r>
      <w:r w:rsidR="000646D4">
        <w:rPr>
          <w:rFonts w:cs="Arial"/>
          <w:szCs w:val="19"/>
        </w:rPr>
        <w:t>and</w:t>
      </w:r>
      <w:r w:rsidR="001F5D35" w:rsidRPr="00C50B1F">
        <w:rPr>
          <w:rFonts w:cs="Arial"/>
          <w:szCs w:val="19"/>
        </w:rPr>
        <w:t xml:space="preserve"> Sharma</w:t>
      </w:r>
      <w:r w:rsidR="001F5D35" w:rsidRPr="005622E1">
        <w:rPr>
          <w:rFonts w:cs="AdvOT863180fb"/>
          <w:szCs w:val="19"/>
        </w:rPr>
        <w:t xml:space="preserve"> </w:t>
      </w:r>
      <w:r w:rsidR="005622E1" w:rsidRPr="005622E1">
        <w:rPr>
          <w:rFonts w:cs="AdvOT863180fb"/>
          <w:szCs w:val="19"/>
        </w:rPr>
        <w:t>(2016) found that collaboration is the most important predictor of Facebook adoption for achieving academic outcomes</w:t>
      </w:r>
      <w:r w:rsidR="00B457C6">
        <w:rPr>
          <w:rFonts w:cs="AdvOT863180fb"/>
          <w:szCs w:val="19"/>
        </w:rPr>
        <w:t xml:space="preserve">, followed by </w:t>
      </w:r>
      <w:r w:rsidR="000646D4">
        <w:rPr>
          <w:rFonts w:cs="AdvOT863180fb"/>
          <w:szCs w:val="19"/>
        </w:rPr>
        <w:t>a desire</w:t>
      </w:r>
      <w:r w:rsidR="005622E1" w:rsidRPr="005622E1">
        <w:rPr>
          <w:rFonts w:cs="AdvOT863180fb"/>
          <w:szCs w:val="19"/>
        </w:rPr>
        <w:t xml:space="preserve"> </w:t>
      </w:r>
      <w:r w:rsidR="00B457C6">
        <w:rPr>
          <w:rFonts w:cs="AdvOT863180fb"/>
          <w:szCs w:val="19"/>
        </w:rPr>
        <w:t>to share</w:t>
      </w:r>
      <w:r w:rsidR="005622E1" w:rsidRPr="005622E1">
        <w:rPr>
          <w:rFonts w:cs="AdvOT863180fb"/>
          <w:szCs w:val="19"/>
        </w:rPr>
        <w:t xml:space="preserve">, </w:t>
      </w:r>
      <w:r w:rsidR="00B457C6">
        <w:rPr>
          <w:rFonts w:cs="AdvOT863180fb"/>
          <w:szCs w:val="19"/>
        </w:rPr>
        <w:t xml:space="preserve">the pure enjoyment </w:t>
      </w:r>
      <w:r w:rsidR="005622E1" w:rsidRPr="005622E1">
        <w:rPr>
          <w:rFonts w:cs="AdvOT863180fb"/>
          <w:szCs w:val="19"/>
        </w:rPr>
        <w:t xml:space="preserve">and </w:t>
      </w:r>
      <w:r w:rsidR="00B457C6">
        <w:rPr>
          <w:rFonts w:cs="AdvOT863180fb"/>
          <w:szCs w:val="19"/>
        </w:rPr>
        <w:t xml:space="preserve">the </w:t>
      </w:r>
      <w:r w:rsidR="005622E1" w:rsidRPr="005622E1">
        <w:rPr>
          <w:rFonts w:cs="AdvOT863180fb"/>
          <w:szCs w:val="19"/>
        </w:rPr>
        <w:t xml:space="preserve">perceived usefulness. Students and teachers perceive </w:t>
      </w:r>
      <w:r w:rsidR="00B457C6">
        <w:rPr>
          <w:rFonts w:cs="AdvOT863180fb"/>
          <w:szCs w:val="19"/>
        </w:rPr>
        <w:t>the</w:t>
      </w:r>
      <w:r w:rsidR="005622E1" w:rsidRPr="005622E1">
        <w:rPr>
          <w:rFonts w:cs="AdvOT863180fb"/>
          <w:szCs w:val="19"/>
        </w:rPr>
        <w:t xml:space="preserve"> sharing of learning material through Facebook as an example of student-centred learning</w:t>
      </w:r>
      <w:r w:rsidR="001F5D35">
        <w:rPr>
          <w:rFonts w:cs="AdvOT863180fb"/>
          <w:szCs w:val="19"/>
        </w:rPr>
        <w:t>,</w:t>
      </w:r>
      <w:r w:rsidR="005622E1" w:rsidRPr="005622E1">
        <w:rPr>
          <w:rFonts w:cs="AdvOT863180fb"/>
          <w:szCs w:val="19"/>
        </w:rPr>
        <w:t xml:space="preserve"> </w:t>
      </w:r>
      <w:r w:rsidR="000646D4">
        <w:rPr>
          <w:rFonts w:cs="AdvOT863180fb"/>
          <w:szCs w:val="19"/>
        </w:rPr>
        <w:t>in that</w:t>
      </w:r>
      <w:r w:rsidR="005622E1" w:rsidRPr="005622E1">
        <w:rPr>
          <w:rFonts w:cs="AdvOT863180fb"/>
          <w:szCs w:val="19"/>
        </w:rPr>
        <w:t xml:space="preserve"> students </w:t>
      </w:r>
      <w:r w:rsidR="00B457C6">
        <w:rPr>
          <w:rFonts w:cs="AdvOT863180fb"/>
          <w:szCs w:val="19"/>
        </w:rPr>
        <w:t xml:space="preserve">can </w:t>
      </w:r>
      <w:r w:rsidR="005622E1" w:rsidRPr="005622E1">
        <w:rPr>
          <w:rFonts w:cs="AdvOT863180fb"/>
          <w:szCs w:val="19"/>
        </w:rPr>
        <w:t xml:space="preserve">feel more empowered </w:t>
      </w:r>
      <w:r w:rsidR="00B457C6">
        <w:rPr>
          <w:rFonts w:cs="AdvOT863180fb"/>
          <w:szCs w:val="19"/>
        </w:rPr>
        <w:t>through</w:t>
      </w:r>
      <w:r w:rsidR="005622E1" w:rsidRPr="005622E1">
        <w:rPr>
          <w:rFonts w:cs="AdvOT863180fb"/>
          <w:szCs w:val="19"/>
        </w:rPr>
        <w:t xml:space="preserve"> </w:t>
      </w:r>
      <w:r w:rsidR="00B457C6">
        <w:rPr>
          <w:rFonts w:cs="AdvOT863180fb"/>
          <w:szCs w:val="19"/>
        </w:rPr>
        <w:t xml:space="preserve">shared </w:t>
      </w:r>
      <w:r w:rsidR="005622E1" w:rsidRPr="005622E1">
        <w:rPr>
          <w:rFonts w:cs="AdvOT863180fb"/>
          <w:szCs w:val="19"/>
        </w:rPr>
        <w:t xml:space="preserve">ownership of </w:t>
      </w:r>
      <w:r w:rsidR="005622E1" w:rsidRPr="001F5D35">
        <w:rPr>
          <w:rFonts w:cs="AdvOT863180fb"/>
          <w:szCs w:val="19"/>
        </w:rPr>
        <w:t>study resources and materials through their online identity.</w:t>
      </w:r>
      <w:r w:rsidR="007219C0" w:rsidRPr="001F5D35">
        <w:rPr>
          <w:szCs w:val="19"/>
        </w:rPr>
        <w:t xml:space="preserve"> </w:t>
      </w:r>
      <w:r w:rsidR="00B87145" w:rsidRPr="001F5D35">
        <w:rPr>
          <w:rFonts w:cs="AdvOT863180fb"/>
          <w:szCs w:val="19"/>
        </w:rPr>
        <w:t xml:space="preserve">Other studies </w:t>
      </w:r>
      <w:r w:rsidR="000646D4">
        <w:rPr>
          <w:rFonts w:cs="AdvOT863180fb"/>
          <w:szCs w:val="19"/>
        </w:rPr>
        <w:t>confirm</w:t>
      </w:r>
      <w:r w:rsidR="00B87145" w:rsidRPr="001F5D35">
        <w:rPr>
          <w:rFonts w:cs="AdvOT863180fb"/>
          <w:szCs w:val="19"/>
        </w:rPr>
        <w:t xml:space="preserve"> the </w:t>
      </w:r>
      <w:r w:rsidR="001F5D35">
        <w:rPr>
          <w:rFonts w:cs="AdvOT863180fb"/>
          <w:szCs w:val="19"/>
        </w:rPr>
        <w:t>disruptive</w:t>
      </w:r>
      <w:r w:rsidR="00B87145" w:rsidRPr="007219C0">
        <w:rPr>
          <w:rFonts w:cs="AdvOT863180fb"/>
          <w:szCs w:val="19"/>
        </w:rPr>
        <w:t xml:space="preserve"> role of Facebook usage</w:t>
      </w:r>
      <w:r w:rsidR="001F5D35">
        <w:rPr>
          <w:rFonts w:cs="AdvOT863180fb"/>
          <w:szCs w:val="19"/>
        </w:rPr>
        <w:t>,</w:t>
      </w:r>
      <w:r w:rsidR="00B87145" w:rsidRPr="007219C0">
        <w:rPr>
          <w:rFonts w:cs="AdvOT863180fb"/>
          <w:szCs w:val="19"/>
        </w:rPr>
        <w:t xml:space="preserve"> w</w:t>
      </w:r>
      <w:r w:rsidR="0059485D">
        <w:rPr>
          <w:rFonts w:cs="AdvOT863180fb"/>
          <w:szCs w:val="19"/>
        </w:rPr>
        <w:t>hereby individuals who are extro</w:t>
      </w:r>
      <w:r w:rsidR="00B87145" w:rsidRPr="007219C0">
        <w:rPr>
          <w:rFonts w:cs="AdvOT863180fb"/>
          <w:szCs w:val="19"/>
        </w:rPr>
        <w:t xml:space="preserve">vert, agreeable </w:t>
      </w:r>
      <w:r w:rsidR="001F5D35">
        <w:rPr>
          <w:rFonts w:cs="AdvOT863180fb"/>
          <w:szCs w:val="19"/>
        </w:rPr>
        <w:t>or</w:t>
      </w:r>
      <w:r w:rsidR="00B87145" w:rsidRPr="007219C0">
        <w:rPr>
          <w:rFonts w:cs="AdvOT863180fb"/>
          <w:szCs w:val="19"/>
        </w:rPr>
        <w:t xml:space="preserve"> lonely are more likely to outperform in studies through the usage of Facebook </w:t>
      </w:r>
      <w:r w:rsidR="00B87145" w:rsidRPr="007219C0">
        <w:rPr>
          <w:rFonts w:cs="AdvOT863180fb"/>
          <w:color w:val="auto"/>
          <w:szCs w:val="19"/>
        </w:rPr>
        <w:t>(</w:t>
      </w:r>
      <w:r w:rsidR="00663692" w:rsidRPr="007219C0">
        <w:rPr>
          <w:rFonts w:cs="AdvOT863180fb"/>
          <w:color w:val="auto"/>
          <w:szCs w:val="19"/>
        </w:rPr>
        <w:t xml:space="preserve">Kaya </w:t>
      </w:r>
      <w:r w:rsidR="00663692" w:rsidRPr="007219C0">
        <w:rPr>
          <w:rFonts w:cs="AdvTT5843c571"/>
          <w:color w:val="auto"/>
          <w:szCs w:val="19"/>
        </w:rPr>
        <w:t xml:space="preserve">&amp; </w:t>
      </w:r>
      <w:proofErr w:type="spellStart"/>
      <w:r w:rsidR="00663692">
        <w:rPr>
          <w:rFonts w:cs="AdvOT863180fb"/>
          <w:color w:val="auto"/>
          <w:szCs w:val="19"/>
        </w:rPr>
        <w:t>Bicen</w:t>
      </w:r>
      <w:proofErr w:type="spellEnd"/>
      <w:r w:rsidR="00663692">
        <w:rPr>
          <w:rFonts w:cs="AdvOT863180fb"/>
          <w:color w:val="auto"/>
          <w:szCs w:val="19"/>
        </w:rPr>
        <w:t xml:space="preserve"> 2016; </w:t>
      </w:r>
      <w:proofErr w:type="spellStart"/>
      <w:r w:rsidR="008F65C3">
        <w:rPr>
          <w:color w:val="auto"/>
        </w:rPr>
        <w:t>Ditrich</w:t>
      </w:r>
      <w:proofErr w:type="spellEnd"/>
      <w:r w:rsidR="008F65C3">
        <w:rPr>
          <w:color w:val="auto"/>
        </w:rPr>
        <w:t xml:space="preserve"> &amp; </w:t>
      </w:r>
      <w:proofErr w:type="spellStart"/>
      <w:r w:rsidR="008F65C3">
        <w:rPr>
          <w:color w:val="auto"/>
        </w:rPr>
        <w:t>Sassenberg</w:t>
      </w:r>
      <w:proofErr w:type="spellEnd"/>
      <w:r w:rsidR="008F65C3" w:rsidRPr="007219C0">
        <w:rPr>
          <w:color w:val="auto"/>
        </w:rPr>
        <w:t xml:space="preserve"> 2017</w:t>
      </w:r>
      <w:r w:rsidR="00B87145" w:rsidRPr="007219C0">
        <w:rPr>
          <w:rFonts w:cs="AdvOT863180fb"/>
          <w:color w:val="auto"/>
          <w:szCs w:val="19"/>
        </w:rPr>
        <w:t xml:space="preserve">). </w:t>
      </w:r>
    </w:p>
    <w:p w:rsidR="00363951" w:rsidRDefault="00363951" w:rsidP="00363951">
      <w:pPr>
        <w:pStyle w:val="Dotpoint1"/>
      </w:pPr>
      <w:r w:rsidRPr="001F5D35">
        <w:rPr>
          <w:i/>
        </w:rPr>
        <w:t>Twitter</w:t>
      </w:r>
      <w:r w:rsidR="001F5D35">
        <w:t xml:space="preserve">: </w:t>
      </w:r>
      <w:r w:rsidR="00036681">
        <w:t>is</w:t>
      </w:r>
      <w:r w:rsidRPr="00D61615">
        <w:t xml:space="preserve"> linked with increasing student engagement, increased levels of contact with instructors, and reports by learners that they are more satisfied with their levels of feedback in a course (Dunlap &amp; </w:t>
      </w:r>
      <w:proofErr w:type="spellStart"/>
      <w:r w:rsidRPr="00D61615">
        <w:t>Lowenthal</w:t>
      </w:r>
      <w:proofErr w:type="spellEnd"/>
      <w:r w:rsidR="001C64FC">
        <w:t xml:space="preserve"> </w:t>
      </w:r>
      <w:r w:rsidRPr="00D61615">
        <w:t>2009; Junco</w:t>
      </w:r>
      <w:r w:rsidR="001F5D35">
        <w:t>,</w:t>
      </w:r>
      <w:r w:rsidRPr="00D61615">
        <w:t xml:space="preserve"> </w:t>
      </w:r>
      <w:proofErr w:type="spellStart"/>
      <w:r w:rsidR="001F5D35">
        <w:rPr>
          <w:rFonts w:cs="Arial"/>
          <w:szCs w:val="19"/>
        </w:rPr>
        <w:t>Heiberger</w:t>
      </w:r>
      <w:proofErr w:type="spellEnd"/>
      <w:r w:rsidR="001F5D35">
        <w:rPr>
          <w:rFonts w:cs="Arial"/>
          <w:szCs w:val="19"/>
        </w:rPr>
        <w:t xml:space="preserve"> </w:t>
      </w:r>
      <w:r w:rsidR="001F5D35" w:rsidRPr="001F5D35">
        <w:rPr>
          <w:rFonts w:cs="Arial"/>
          <w:szCs w:val="19"/>
        </w:rPr>
        <w:t xml:space="preserve">&amp; </w:t>
      </w:r>
      <w:proofErr w:type="spellStart"/>
      <w:r w:rsidR="001F5D35" w:rsidRPr="001F5D35">
        <w:rPr>
          <w:rFonts w:cs="Arial"/>
          <w:szCs w:val="19"/>
        </w:rPr>
        <w:t>Loken</w:t>
      </w:r>
      <w:proofErr w:type="spellEnd"/>
      <w:r w:rsidR="001F5D35" w:rsidRPr="00D61615">
        <w:t xml:space="preserve"> </w:t>
      </w:r>
      <w:r w:rsidRPr="00D61615">
        <w:t>2011).</w:t>
      </w:r>
    </w:p>
    <w:p w:rsidR="007F4AC2" w:rsidRDefault="007F4AC2" w:rsidP="00763924">
      <w:pPr>
        <w:pStyle w:val="Dotpoint1"/>
      </w:pPr>
      <w:r w:rsidRPr="00036681">
        <w:rPr>
          <w:i/>
        </w:rPr>
        <w:t>YouTube</w:t>
      </w:r>
      <w:r w:rsidR="00036681">
        <w:t>:</w:t>
      </w:r>
      <w:r>
        <w:t xml:space="preserve"> is linked to numerous motivations </w:t>
      </w:r>
      <w:r w:rsidR="001F5D35">
        <w:t>associated with</w:t>
      </w:r>
      <w:r>
        <w:t xml:space="preserve"> seeking entertainment by not only viewing videos but also reading comments, by liking and disliking content, and by being able to share information (Kahn 2017). YouTube</w:t>
      </w:r>
      <w:r w:rsidR="000646D4">
        <w:t>’s</w:t>
      </w:r>
      <w:r>
        <w:t xml:space="preserve"> </w:t>
      </w:r>
      <w:r w:rsidR="000646D4">
        <w:t xml:space="preserve">functionalities </w:t>
      </w:r>
      <w:r w:rsidR="00036681">
        <w:t>of</w:t>
      </w:r>
      <w:r>
        <w:t xml:space="preserve"> uploading and video viewing encourage both active and </w:t>
      </w:r>
      <w:r w:rsidR="007219C0">
        <w:t xml:space="preserve">passive user engagement. </w:t>
      </w:r>
      <w:r w:rsidR="00036681">
        <w:t>By</w:t>
      </w:r>
      <w:r>
        <w:t xml:space="preserve"> comparison </w:t>
      </w:r>
      <w:r w:rsidR="00036681">
        <w:t>with</w:t>
      </w:r>
      <w:r>
        <w:t xml:space="preserve"> Facebook, YouTube</w:t>
      </w:r>
      <w:r w:rsidR="00036681">
        <w:t>,</w:t>
      </w:r>
      <w:r>
        <w:t xml:space="preserve"> with its focus on viewing videos, </w:t>
      </w:r>
      <w:r w:rsidR="00763924">
        <w:t xml:space="preserve">is linked to empowering users to be more </w:t>
      </w:r>
      <w:r>
        <w:t xml:space="preserve">creative, </w:t>
      </w:r>
      <w:r w:rsidR="00763924">
        <w:t>including</w:t>
      </w:r>
      <w:r>
        <w:t xml:space="preserve"> </w:t>
      </w:r>
      <w:r w:rsidR="00763924">
        <w:t>seeking out new business opportunities (</w:t>
      </w:r>
      <w:r w:rsidR="00E349B9">
        <w:t>Kahn</w:t>
      </w:r>
      <w:r w:rsidR="00763924">
        <w:t xml:space="preserve"> 20</w:t>
      </w:r>
      <w:r w:rsidR="001C4646">
        <w:t>1</w:t>
      </w:r>
      <w:r w:rsidR="00763924">
        <w:t>7</w:t>
      </w:r>
      <w:r>
        <w:t xml:space="preserve">). </w:t>
      </w:r>
    </w:p>
    <w:p w:rsidR="00434223" w:rsidRDefault="00363951" w:rsidP="007F4AC2">
      <w:pPr>
        <w:pStyle w:val="Dotpoint1"/>
        <w:numPr>
          <w:ilvl w:val="0"/>
          <w:numId w:val="0"/>
        </w:numPr>
      </w:pPr>
      <w:r w:rsidRPr="00D61615">
        <w:t>Another perceived advantage of new forms of social media is their potential to better connect formal and informal learning. There is a well-established view that learning is most effective when learners engage in both formal and informal learning activities. Formal learning is typically highly structured learning tha</w:t>
      </w:r>
      <w:r w:rsidR="008F65C3">
        <w:t>t occurs in courses, classrooms</w:t>
      </w:r>
      <w:r w:rsidRPr="00D61615">
        <w:t xml:space="preserve"> and institutions, resulting in learners gaining grades </w:t>
      </w:r>
      <w:r w:rsidR="000646D4">
        <w:t>and ultimately a qualification. I</w:t>
      </w:r>
      <w:r w:rsidRPr="00D61615">
        <w:t xml:space="preserve">nformal learning </w:t>
      </w:r>
      <w:r w:rsidR="000646D4">
        <w:t xml:space="preserve">on the other hand </w:t>
      </w:r>
      <w:r w:rsidRPr="00D61615">
        <w:t xml:space="preserve">is more learner-driven </w:t>
      </w:r>
      <w:r w:rsidR="000646D4">
        <w:t xml:space="preserve">and </w:t>
      </w:r>
      <w:r w:rsidRPr="00D61615">
        <w:t>involv</w:t>
      </w:r>
      <w:r w:rsidR="000646D4">
        <w:t>es observation, trial-and-</w:t>
      </w:r>
      <w:r w:rsidRPr="00D61615">
        <w:t>error learning, interaction with others and reflection (Cross</w:t>
      </w:r>
      <w:r w:rsidR="001C64FC">
        <w:t xml:space="preserve"> </w:t>
      </w:r>
      <w:r w:rsidRPr="00D61615">
        <w:t xml:space="preserve">2007). As </w:t>
      </w:r>
      <w:proofErr w:type="spellStart"/>
      <w:r w:rsidRPr="00D61615">
        <w:t>Attwell</w:t>
      </w:r>
      <w:proofErr w:type="spellEnd"/>
      <w:r w:rsidRPr="00D61615">
        <w:t xml:space="preserve"> (2007) observes, in the workplace informal learning </w:t>
      </w:r>
      <w:r w:rsidR="00036681">
        <w:t>occurs as workers ask questions and</w:t>
      </w:r>
      <w:r w:rsidRPr="00D61615">
        <w:t xml:space="preserve"> observe others, </w:t>
      </w:r>
      <w:r w:rsidR="00036681">
        <w:t>with</w:t>
      </w:r>
      <w:r w:rsidRPr="00D61615">
        <w:t xml:space="preserve"> th</w:t>
      </w:r>
      <w:r w:rsidR="00C0525A">
        <w:t>ese</w:t>
      </w:r>
      <w:r w:rsidRPr="00D61615">
        <w:t xml:space="preserve"> independent learning activities linked to 80% of an individu</w:t>
      </w:r>
      <w:r w:rsidR="00B346C2">
        <w:t>al</w:t>
      </w:r>
      <w:r w:rsidR="00C0525A">
        <w:t>’</w:t>
      </w:r>
      <w:r w:rsidR="00B346C2">
        <w:t>s knowledge about their job.</w:t>
      </w:r>
    </w:p>
    <w:p w:rsidR="0005162E" w:rsidRDefault="000646D4" w:rsidP="00434223">
      <w:pPr>
        <w:pStyle w:val="Text"/>
      </w:pPr>
      <w:r>
        <w:t>E</w:t>
      </w:r>
      <w:r w:rsidRPr="00D61615">
        <w:t xml:space="preserve">vidence </w:t>
      </w:r>
      <w:r w:rsidR="00363951" w:rsidRPr="00D61615">
        <w:t xml:space="preserve">is </w:t>
      </w:r>
      <w:r>
        <w:t xml:space="preserve">also </w:t>
      </w:r>
      <w:r w:rsidR="00363951" w:rsidRPr="00D61615">
        <w:t>emerging (</w:t>
      </w:r>
      <w:r w:rsidR="00036681">
        <w:t>for example,</w:t>
      </w:r>
      <w:r w:rsidR="00363951" w:rsidRPr="00D61615">
        <w:t xml:space="preserve"> Tess</w:t>
      </w:r>
      <w:r w:rsidR="001C64FC">
        <w:t xml:space="preserve"> </w:t>
      </w:r>
      <w:r w:rsidR="00363951" w:rsidRPr="00D61615">
        <w:t>2013) that</w:t>
      </w:r>
      <w:r w:rsidR="00036681">
        <w:t>,</w:t>
      </w:r>
      <w:r w:rsidR="00363951" w:rsidRPr="00D61615">
        <w:t xml:space="preserve"> when appropriately structured, social media can link classroom learning to activities outside the classroom by extending their communication and sharing with others. Students use various forms of social media </w:t>
      </w:r>
      <w:r w:rsidR="00363951" w:rsidRPr="00D61615">
        <w:lastRenderedPageBreak/>
        <w:t xml:space="preserve">after their formal classes or training sessions to continue to think and interact with each other about topics explored in class. </w:t>
      </w:r>
    </w:p>
    <w:p w:rsidR="00363951" w:rsidRDefault="00363951" w:rsidP="00363951">
      <w:pPr>
        <w:pStyle w:val="Heading2"/>
      </w:pPr>
      <w:bookmarkStart w:id="47" w:name="_Toc491787147"/>
      <w:r>
        <w:t>Negative outcomes linked to the use of social media</w:t>
      </w:r>
      <w:bookmarkEnd w:id="47"/>
      <w:r>
        <w:t xml:space="preserve"> </w:t>
      </w:r>
    </w:p>
    <w:p w:rsidR="00363951" w:rsidRPr="00D61615" w:rsidRDefault="00363951" w:rsidP="00363951">
      <w:pPr>
        <w:pStyle w:val="Text"/>
      </w:pPr>
      <w:r w:rsidRPr="00D61615">
        <w:t>However, there are drawbacks associated with the</w:t>
      </w:r>
      <w:r w:rsidR="00036681">
        <w:t xml:space="preserve"> general use of social media</w:t>
      </w:r>
      <w:r w:rsidRPr="00D61615">
        <w:t xml:space="preserve"> and the </w:t>
      </w:r>
      <w:r w:rsidR="0052568F">
        <w:rPr>
          <w:noProof/>
          <w:lang w:eastAsia="en-AU"/>
        </w:rPr>
        <mc:AlternateContent>
          <mc:Choice Requires="wps">
            <w:drawing>
              <wp:anchor distT="0" distB="0" distL="114300" distR="114300" simplePos="0" relativeHeight="252023808" behindDoc="0" locked="1" layoutInCell="1" allowOverlap="1" wp14:anchorId="7CF7F784" wp14:editId="4FDF8D45">
                <wp:simplePos x="0" y="0"/>
                <wp:positionH relativeFrom="outsideMargin">
                  <wp:posOffset>311785</wp:posOffset>
                </wp:positionH>
                <wp:positionV relativeFrom="page">
                  <wp:posOffset>827405</wp:posOffset>
                </wp:positionV>
                <wp:extent cx="1320800" cy="12147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14755"/>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6C2852">
                            <w:pPr>
                              <w:pStyle w:val="PullQuote"/>
                            </w:pPr>
                            <w:r>
                              <w:t xml:space="preserve">Social media was not developed for formal education.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55pt;margin-top:65.15pt;width:104pt;height:95.65pt;z-index:25202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" filled="f" stroked="f" strokeweight=".5pt">
                <v:shadow on="t" type="perspective" color="black" opacity="9830f" origin=",.5" offset="0,25pt" matrix="58982f,,,-12452f"/>
                <v:path arrowok="t"/>
                <v:textbox inset="10mm">
                  <w:txbxContent>
                    <w:p w:rsidR="008F65C3" w:rsidRPr="00B44CDA" w:rsidRDefault="008F65C3" w:rsidP="006C2852">
                      <w:pPr>
                        <w:pStyle w:val="PullQuote"/>
                      </w:pPr>
                      <w:r>
                        <w:t xml:space="preserve">Social media was not developed for formal education. </w:t>
                      </w:r>
                    </w:p>
                  </w:txbxContent>
                </v:textbox>
                <w10:wrap anchorx="margin" anchory="page"/>
                <w10:anchorlock/>
              </v:shape>
            </w:pict>
          </mc:Fallback>
        </mc:AlternateContent>
      </w:r>
      <w:r w:rsidRPr="00D61615">
        <w:t>use of specific forms of social media. Even in many of the studies reporting positive outcomes, students comment upon the d</w:t>
      </w:r>
      <w:r w:rsidR="000646D4">
        <w:t>isadvantages</w:t>
      </w:r>
      <w:r w:rsidRPr="00D61615">
        <w:t xml:space="preserve"> associated with their use of social networking in education and training. These negative outcomes include:</w:t>
      </w:r>
      <w:r w:rsidRPr="00363951">
        <w:t xml:space="preserve"> </w:t>
      </w:r>
      <w:r w:rsidR="00630F41">
        <w:t xml:space="preserve">                          </w:t>
      </w:r>
    </w:p>
    <w:p w:rsidR="00363951" w:rsidRDefault="00363951" w:rsidP="00363951">
      <w:pPr>
        <w:pStyle w:val="Dotpoint1"/>
      </w:pPr>
      <w:r w:rsidRPr="00D61615">
        <w:t xml:space="preserve">Some students are less supportive of social media being used for what they perceive to be </w:t>
      </w:r>
      <w:r w:rsidR="00036681">
        <w:t xml:space="preserve">the </w:t>
      </w:r>
      <w:r w:rsidRPr="00D61615">
        <w:t xml:space="preserve">less enjoyable purposes </w:t>
      </w:r>
      <w:r w:rsidR="00036681">
        <w:t>of</w:t>
      </w:r>
      <w:r w:rsidRPr="00D61615">
        <w:t xml:space="preserve"> learning, education and training (Madge et al.</w:t>
      </w:r>
      <w:r w:rsidR="001C64FC">
        <w:t xml:space="preserve"> </w:t>
      </w:r>
      <w:r w:rsidRPr="00D61615">
        <w:t>2009; Tess</w:t>
      </w:r>
      <w:r w:rsidR="001C64FC">
        <w:t xml:space="preserve"> </w:t>
      </w:r>
      <w:r w:rsidRPr="00D61615">
        <w:t>2013). They feel that social media is for bonding and sharing with friends, and educational and training organisations should not highjack it</w:t>
      </w:r>
      <w:r w:rsidR="00EB1A5A">
        <w:t xml:space="preserve">s use for non-social purposes. </w:t>
      </w:r>
      <w:r w:rsidRPr="00D61615">
        <w:t>In addition, as Friesen and Lowe (2011) remind us, social media was not developed for formal education. Simply because it is so widely available and used by young people does not validate its suitability for learning, education and training</w:t>
      </w:r>
      <w:r>
        <w:t>.</w:t>
      </w:r>
    </w:p>
    <w:p w:rsidR="00363951" w:rsidRDefault="00363951" w:rsidP="00363951">
      <w:pPr>
        <w:pStyle w:val="Dotpoint1"/>
      </w:pPr>
      <w:r w:rsidRPr="00D61615">
        <w:t>The narrow use of social media (</w:t>
      </w:r>
      <w:r w:rsidR="00036681">
        <w:t>for example,</w:t>
      </w:r>
      <w:r w:rsidRPr="00D61615">
        <w:t xml:space="preserve"> blogs) </w:t>
      </w:r>
      <w:r w:rsidR="00036681">
        <w:t>can be</w:t>
      </w:r>
      <w:r w:rsidRPr="00D61615">
        <w:t xml:space="preserve"> less attractive and less positive for learners compared </w:t>
      </w:r>
      <w:r w:rsidR="00036681">
        <w:t>with</w:t>
      </w:r>
      <w:r w:rsidRPr="00D61615">
        <w:t xml:space="preserve"> contexts where there is a wider range of choices around social media for student l</w:t>
      </w:r>
      <w:r w:rsidR="00036681">
        <w:t xml:space="preserve">earning and interaction (Weller, </w:t>
      </w:r>
      <w:r w:rsidR="00036681">
        <w:rPr>
          <w:rFonts w:cs="Arial"/>
          <w:szCs w:val="19"/>
        </w:rPr>
        <w:t>Pegler</w:t>
      </w:r>
      <w:r w:rsidR="00036681" w:rsidRPr="00C50B1F">
        <w:rPr>
          <w:rFonts w:cs="Arial"/>
          <w:szCs w:val="19"/>
        </w:rPr>
        <w:t xml:space="preserve"> &amp; Mason</w:t>
      </w:r>
      <w:r w:rsidR="00036681" w:rsidRPr="00D61615">
        <w:t xml:space="preserve"> </w:t>
      </w:r>
      <w:r w:rsidRPr="00D61615">
        <w:t>2005)</w:t>
      </w:r>
      <w:r>
        <w:t>.</w:t>
      </w:r>
    </w:p>
    <w:p w:rsidR="00363951" w:rsidRDefault="00036681" w:rsidP="00363951">
      <w:pPr>
        <w:pStyle w:val="Dotpoint1"/>
      </w:pPr>
      <w:r>
        <w:t>There is a</w:t>
      </w:r>
      <w:r w:rsidR="00363951" w:rsidRPr="00D61615">
        <w:t xml:space="preserve"> lack of time to learn these new technologies, resulting in a lack of confidence, unfamiliarity and confusion (Ellison &amp; Wu</w:t>
      </w:r>
      <w:r w:rsidR="001C64FC">
        <w:t xml:space="preserve"> </w:t>
      </w:r>
      <w:r w:rsidR="00363951" w:rsidRPr="00D61615">
        <w:t>2008)</w:t>
      </w:r>
      <w:r w:rsidR="00363951">
        <w:t>.</w:t>
      </w:r>
    </w:p>
    <w:p w:rsidR="00180CF8" w:rsidRPr="00180CF8" w:rsidRDefault="00180CF8" w:rsidP="0074598F">
      <w:pPr>
        <w:pStyle w:val="Dotpoint1"/>
      </w:pPr>
      <w:r w:rsidRPr="00180CF8">
        <w:t xml:space="preserve">In a recent detailed review </w:t>
      </w:r>
      <w:r w:rsidR="006C2852">
        <w:t xml:space="preserve">of </w:t>
      </w:r>
      <w:r w:rsidRPr="00180CF8">
        <w:t xml:space="preserve">the literature, Watts and colleagues (2017) </w:t>
      </w:r>
      <w:r>
        <w:t xml:space="preserve">describe how </w:t>
      </w:r>
      <w:r w:rsidRPr="00180CF8">
        <w:t xml:space="preserve">cyberbullying continues to be a disturbing trend not only among adolescents but also </w:t>
      </w:r>
      <w:r w:rsidR="000646D4">
        <w:t xml:space="preserve">with </w:t>
      </w:r>
      <w:r w:rsidRPr="00180CF8">
        <w:t>undergraduate students. Studies highlight that reported victims of cyberbullying experience ange</w:t>
      </w:r>
      <w:r w:rsidR="00237E15">
        <w:t xml:space="preserve">r, poorer academic </w:t>
      </w:r>
      <w:r w:rsidR="008F65C3">
        <w:t>outcomes</w:t>
      </w:r>
      <w:r w:rsidR="00237E15">
        <w:t xml:space="preserve"> and psychological problems; moreover,</w:t>
      </w:r>
      <w:r w:rsidRPr="00180CF8">
        <w:t xml:space="preserve"> the experience may lead them to become cyberbullies </w:t>
      </w:r>
      <w:r w:rsidR="000646D4">
        <w:t xml:space="preserve">themselves </w:t>
      </w:r>
      <w:r w:rsidRPr="00180CF8">
        <w:t xml:space="preserve">or continue to be victims. </w:t>
      </w:r>
      <w:r w:rsidR="0074598F">
        <w:t xml:space="preserve">Despite increased public awareness and empathy, undergraduates are still less likely to report cyberbullying. </w:t>
      </w:r>
      <w:r w:rsidR="000646D4">
        <w:t>In the context of</w:t>
      </w:r>
      <w:r>
        <w:t xml:space="preserve"> reducing or eliminating this problem, Watts </w:t>
      </w:r>
      <w:r w:rsidR="000646D4">
        <w:t>et al. (2017)</w:t>
      </w:r>
      <w:r w:rsidRPr="00180CF8">
        <w:t xml:space="preserve"> cite the value of a wide range of strategies, such as reporting,</w:t>
      </w:r>
      <w:r w:rsidR="0052219A">
        <w:t xml:space="preserve"> monitoring online interactions</w:t>
      </w:r>
      <w:r w:rsidRPr="00180CF8">
        <w:t xml:space="preserve"> and legal actions to address cyberbullying in all areas of education.</w:t>
      </w:r>
    </w:p>
    <w:p w:rsidR="00CD6F0F" w:rsidRDefault="00CD6F0F" w:rsidP="00811720">
      <w:pPr>
        <w:pStyle w:val="Dotpoint1"/>
      </w:pPr>
      <w:r>
        <w:t>At times so</w:t>
      </w:r>
      <w:r w:rsidR="006C2852">
        <w:t xml:space="preserve">me individuals do not follow </w:t>
      </w:r>
      <w:r w:rsidR="00237E15">
        <w:t>the general ‘netiquette’</w:t>
      </w:r>
      <w:r>
        <w:t xml:space="preserve"> or rules explicitly or implicitly established for the group </w:t>
      </w:r>
      <w:r w:rsidR="000646D4">
        <w:t>relating to activities</w:t>
      </w:r>
      <w:r>
        <w:t xml:space="preserve"> on a social media site.</w:t>
      </w:r>
      <w:r w:rsidRPr="00CD6F0F">
        <w:t xml:space="preserve"> </w:t>
      </w:r>
      <w:r>
        <w:t xml:space="preserve">Pena and Brody (2014) report that users judge such norm-deviant posts by others to their individual profiles as inconsiderate, </w:t>
      </w:r>
      <w:r w:rsidRPr="00CD6F0F">
        <w:t>reflecting negatively on the image of their group</w:t>
      </w:r>
      <w:r>
        <w:t>. However, while group members perceive a deviate's behaviour as questioning their group's image, rather than break</w:t>
      </w:r>
      <w:r w:rsidR="005E0429">
        <w:t>ing</w:t>
      </w:r>
      <w:r>
        <w:t xml:space="preserve"> </w:t>
      </w:r>
      <w:r w:rsidR="003D196A">
        <w:t xml:space="preserve">it </w:t>
      </w:r>
      <w:r>
        <w:t>down</w:t>
      </w:r>
      <w:r w:rsidR="003D196A">
        <w:t>,</w:t>
      </w:r>
      <w:r>
        <w:t xml:space="preserve"> </w:t>
      </w:r>
      <w:proofErr w:type="spellStart"/>
      <w:r w:rsidR="00811720">
        <w:t>Ditrich</w:t>
      </w:r>
      <w:proofErr w:type="spellEnd"/>
      <w:r w:rsidR="00811720">
        <w:t xml:space="preserve"> and </w:t>
      </w:r>
      <w:proofErr w:type="spellStart"/>
      <w:r w:rsidRPr="00CD6F0F">
        <w:t>Sassenberg</w:t>
      </w:r>
      <w:proofErr w:type="spellEnd"/>
      <w:r w:rsidR="00180CF8">
        <w:t xml:space="preserve"> </w:t>
      </w:r>
      <w:r w:rsidR="00811720">
        <w:t xml:space="preserve">(2017) found that a Facebook or similar group </w:t>
      </w:r>
      <w:r w:rsidR="00237E15">
        <w:t>promotes a ‘natural purification’ within the group, which</w:t>
      </w:r>
      <w:r w:rsidR="00811720">
        <w:t xml:space="preserve"> eliminates</w:t>
      </w:r>
      <w:r>
        <w:t xml:space="preserve"> </w:t>
      </w:r>
      <w:r w:rsidR="00811720">
        <w:t xml:space="preserve">such </w:t>
      </w:r>
      <w:r>
        <w:t>negative influences.</w:t>
      </w:r>
    </w:p>
    <w:p w:rsidR="001634C9" w:rsidRPr="001634C9" w:rsidRDefault="001634C9" w:rsidP="001634C9">
      <w:pPr>
        <w:pStyle w:val="Text"/>
      </w:pPr>
      <w:r>
        <w:t xml:space="preserve">There are real risks </w:t>
      </w:r>
      <w:r w:rsidR="001434F6">
        <w:t>that s</w:t>
      </w:r>
      <w:r w:rsidRPr="001634C9">
        <w:t>ocial media can be a medium for personal attacks</w:t>
      </w:r>
      <w:r w:rsidR="00237E15">
        <w:t>,</w:t>
      </w:r>
      <w:r w:rsidRPr="001634C9">
        <w:t xml:space="preserve"> such as</w:t>
      </w:r>
      <w:r w:rsidR="000646D4">
        <w:t xml:space="preserve"> blackmailing, extortion, cyber</w:t>
      </w:r>
      <w:r w:rsidRPr="001634C9">
        <w:t xml:space="preserve">bullying </w:t>
      </w:r>
      <w:r w:rsidR="001434F6">
        <w:t>and</w:t>
      </w:r>
      <w:r w:rsidR="000646D4">
        <w:t xml:space="preserve"> cyber</w:t>
      </w:r>
      <w:r w:rsidRPr="001634C9">
        <w:t>stalking</w:t>
      </w:r>
      <w:r w:rsidR="001434F6">
        <w:t xml:space="preserve"> (</w:t>
      </w:r>
      <w:proofErr w:type="spellStart"/>
      <w:r w:rsidR="001434F6">
        <w:t>Shullich</w:t>
      </w:r>
      <w:proofErr w:type="spellEnd"/>
      <w:r w:rsidR="001434F6">
        <w:t xml:space="preserve"> 2011). </w:t>
      </w:r>
      <w:r w:rsidRPr="001634C9">
        <w:t xml:space="preserve">Another key issue </w:t>
      </w:r>
      <w:r w:rsidR="003D196A">
        <w:t>is</w:t>
      </w:r>
      <w:r w:rsidRPr="001634C9">
        <w:t xml:space="preserve"> the risk </w:t>
      </w:r>
      <w:r w:rsidR="00657FFD">
        <w:t xml:space="preserve">to business security, </w:t>
      </w:r>
      <w:r w:rsidR="00237E15">
        <w:t>with</w:t>
      </w:r>
      <w:r w:rsidR="00657FFD" w:rsidRPr="00657FFD">
        <w:t xml:space="preserve"> almost daily media reports of how organisations are experiencing </w:t>
      </w:r>
      <w:r w:rsidR="006C2852">
        <w:t>major security breaches due to</w:t>
      </w:r>
      <w:r w:rsidR="000646D4">
        <w:t xml:space="preserve"> social media-related </w:t>
      </w:r>
      <w:proofErr w:type="spellStart"/>
      <w:r w:rsidR="000646D4">
        <w:t>cyber</w:t>
      </w:r>
      <w:r w:rsidR="0052219A">
        <w:t xml:space="preserve"> </w:t>
      </w:r>
      <w:r w:rsidR="00657FFD" w:rsidRPr="00657FFD">
        <w:t>attacks</w:t>
      </w:r>
      <w:proofErr w:type="spellEnd"/>
      <w:r w:rsidR="00180CF8">
        <w:t>.</w:t>
      </w:r>
      <w:r w:rsidR="00657FFD" w:rsidRPr="00657FFD">
        <w:t xml:space="preserve"> </w:t>
      </w:r>
      <w:r w:rsidR="001434F6">
        <w:t xml:space="preserve">For instance, </w:t>
      </w:r>
      <w:r w:rsidR="00246D90">
        <w:t xml:space="preserve">the </w:t>
      </w:r>
      <w:r w:rsidR="001434F6">
        <w:t>m</w:t>
      </w:r>
      <w:r w:rsidRPr="001634C9">
        <w:t xml:space="preserve">edia </w:t>
      </w:r>
      <w:r w:rsidR="001434F6">
        <w:t xml:space="preserve">frequently </w:t>
      </w:r>
      <w:r w:rsidRPr="001634C9">
        <w:t>highlight</w:t>
      </w:r>
      <w:r w:rsidR="00246D90">
        <w:t>s</w:t>
      </w:r>
      <w:r w:rsidRPr="001634C9">
        <w:t xml:space="preserve"> that Facebook and Twitter scams </w:t>
      </w:r>
      <w:r w:rsidR="00246D90">
        <w:t>are</w:t>
      </w:r>
      <w:r w:rsidRPr="001634C9">
        <w:t xml:space="preserve"> now the most common form of malware being distributed. Facebook, LinkedIn and others regularly report that </w:t>
      </w:r>
      <w:r w:rsidR="00237E15">
        <w:t xml:space="preserve">as much as two to five per cent </w:t>
      </w:r>
      <w:r w:rsidRPr="001634C9">
        <w:t xml:space="preserve">of </w:t>
      </w:r>
      <w:r w:rsidR="00657FFD">
        <w:t>user</w:t>
      </w:r>
      <w:r w:rsidRPr="001634C9">
        <w:t xml:space="preserve"> accounts are false and </w:t>
      </w:r>
      <w:r w:rsidR="0052219A">
        <w:t>that the platforms</w:t>
      </w:r>
      <w:r w:rsidRPr="001634C9">
        <w:t xml:space="preserve"> </w:t>
      </w:r>
      <w:r w:rsidR="0052219A">
        <w:t>lack</w:t>
      </w:r>
      <w:r w:rsidRPr="001634C9">
        <w:t xml:space="preserve"> reliable systems for identifying and counting duplicate or fraudulent ac</w:t>
      </w:r>
      <w:r w:rsidR="00246D90">
        <w:t xml:space="preserve">counts. The risks </w:t>
      </w:r>
      <w:r w:rsidR="00246D90">
        <w:lastRenderedPageBreak/>
        <w:t xml:space="preserve">include </w:t>
      </w:r>
      <w:proofErr w:type="spellStart"/>
      <w:r w:rsidR="00246D90">
        <w:t>cyber</w:t>
      </w:r>
      <w:r w:rsidR="0052219A">
        <w:t xml:space="preserve"> </w:t>
      </w:r>
      <w:r w:rsidRPr="001634C9">
        <w:t>attacks</w:t>
      </w:r>
      <w:proofErr w:type="spellEnd"/>
      <w:r w:rsidRPr="001634C9">
        <w:t xml:space="preserve"> and scams, brand impersonations, account takeovers, </w:t>
      </w:r>
      <w:r w:rsidR="00246D90">
        <w:t xml:space="preserve">hijacking of </w:t>
      </w:r>
      <w:r w:rsidRPr="001634C9">
        <w:t xml:space="preserve">accounts and pages, customer fraud, and major data breaches. The outcomes include lost revenue, damage to the reputation and brand, </w:t>
      </w:r>
      <w:r w:rsidR="00246D90">
        <w:t>a loss of intellectual property</w:t>
      </w:r>
      <w:r w:rsidRPr="001634C9">
        <w:t xml:space="preserve"> and major costs to repair the damage to systems. </w:t>
      </w:r>
    </w:p>
    <w:p w:rsidR="001634C9" w:rsidRPr="001634C9" w:rsidRDefault="00246D90" w:rsidP="001634C9">
      <w:pPr>
        <w:pStyle w:val="Text"/>
      </w:pPr>
      <w:r>
        <w:t>The m</w:t>
      </w:r>
      <w:r w:rsidR="001634C9" w:rsidRPr="001634C9">
        <w:t>anagement of social media requires procedural and technical controls, such as policy and technology</w:t>
      </w:r>
      <w:r>
        <w:t xml:space="preserve">, </w:t>
      </w:r>
      <w:r w:rsidRPr="001634C9">
        <w:t xml:space="preserve">while </w:t>
      </w:r>
      <w:r>
        <w:t>the i</w:t>
      </w:r>
      <w:r w:rsidRPr="001634C9">
        <w:t xml:space="preserve">mplementation of policies and procedures </w:t>
      </w:r>
      <w:r>
        <w:t>needs to be supported</w:t>
      </w:r>
      <w:r w:rsidRPr="001634C9">
        <w:t xml:space="preserve"> </w:t>
      </w:r>
      <w:r>
        <w:t>by</w:t>
      </w:r>
      <w:r w:rsidRPr="001634C9">
        <w:t xml:space="preserve"> training.</w:t>
      </w:r>
      <w:r w:rsidR="001634C9" w:rsidRPr="001634C9">
        <w:t xml:space="preserve"> Awareness training helps </w:t>
      </w:r>
      <w:r w:rsidR="0052219A">
        <w:t xml:space="preserve">to </w:t>
      </w:r>
      <w:r w:rsidR="001634C9" w:rsidRPr="001634C9">
        <w:t xml:space="preserve">reinforce knowledge of the policies and provides </w:t>
      </w:r>
      <w:r w:rsidR="001434F6">
        <w:t>opportunities</w:t>
      </w:r>
      <w:r w:rsidR="001634C9" w:rsidRPr="001634C9">
        <w:t xml:space="preserve"> to propose best practices</w:t>
      </w:r>
      <w:r w:rsidR="001434F6">
        <w:t xml:space="preserve"> (</w:t>
      </w:r>
      <w:proofErr w:type="spellStart"/>
      <w:r w:rsidR="001434F6">
        <w:t>Shullich</w:t>
      </w:r>
      <w:proofErr w:type="spellEnd"/>
      <w:r w:rsidR="001434F6">
        <w:t xml:space="preserve"> 2011)</w:t>
      </w:r>
      <w:r w:rsidR="001634C9" w:rsidRPr="001634C9">
        <w:t xml:space="preserve">. </w:t>
      </w:r>
      <w:r w:rsidRPr="001634C9">
        <w:t xml:space="preserve">Regular risk assessment is </w:t>
      </w:r>
      <w:r>
        <w:t>also critical.</w:t>
      </w:r>
    </w:p>
    <w:p w:rsidR="001634C9" w:rsidRDefault="00657FFD" w:rsidP="00434223">
      <w:pPr>
        <w:pStyle w:val="Text"/>
      </w:pPr>
      <w:r>
        <w:t xml:space="preserve">However, in </w:t>
      </w:r>
      <w:r w:rsidR="001434F6" w:rsidRPr="00D61615">
        <w:t>considering these positive and negative findings, it is important to view social media as another tool that offers choices for learners and teachers. Although</w:t>
      </w:r>
      <w:r w:rsidR="00246D90">
        <w:t>,</w:t>
      </w:r>
      <w:r w:rsidR="001434F6" w:rsidRPr="00D61615">
        <w:t xml:space="preserve"> </w:t>
      </w:r>
      <w:r w:rsidR="00246D90" w:rsidRPr="00D61615">
        <w:t xml:space="preserve">as </w:t>
      </w:r>
      <w:proofErr w:type="spellStart"/>
      <w:r w:rsidR="00246D90" w:rsidRPr="00D61615">
        <w:t>Tadros</w:t>
      </w:r>
      <w:proofErr w:type="spellEnd"/>
      <w:r w:rsidR="00246D90" w:rsidRPr="00D61615">
        <w:t xml:space="preserve"> (2011) argues, </w:t>
      </w:r>
      <w:r w:rsidR="001434F6" w:rsidRPr="00D61615">
        <w:t xml:space="preserve">this </w:t>
      </w:r>
      <w:r w:rsidR="00237E15">
        <w:t xml:space="preserve">is the </w:t>
      </w:r>
      <w:r w:rsidR="001434F6" w:rsidRPr="00D61615">
        <w:t>age of the digital native</w:t>
      </w:r>
      <w:r w:rsidR="00246D90">
        <w:t>,</w:t>
      </w:r>
      <w:r w:rsidR="00246D90" w:rsidRPr="00246D90">
        <w:t xml:space="preserve"> </w:t>
      </w:r>
      <w:r w:rsidR="00246D90" w:rsidRPr="00D61615">
        <w:t>it</w:t>
      </w:r>
      <w:r w:rsidR="001434F6" w:rsidRPr="00D61615">
        <w:t xml:space="preserve"> is premature to call for the abandonment of more traditional methods of teaching and instruction in favour of new media. Rather</w:t>
      </w:r>
      <w:r w:rsidR="00237E15">
        <w:t>,</w:t>
      </w:r>
      <w:r w:rsidR="001434F6" w:rsidRPr="00D61615">
        <w:t xml:space="preserve"> we need to view social media as an alternative to consider in some</w:t>
      </w:r>
      <w:r>
        <w:t>,</w:t>
      </w:r>
      <w:r w:rsidR="001434F6" w:rsidRPr="00D61615">
        <w:t xml:space="preserve"> but possibly not all</w:t>
      </w:r>
      <w:r>
        <w:t>,</w:t>
      </w:r>
      <w:r w:rsidR="001434F6" w:rsidRPr="00D61615">
        <w:t xml:space="preserve"> teaching and learning environments</w:t>
      </w:r>
      <w:r w:rsidR="00764095">
        <w:t>.</w:t>
      </w:r>
      <w:r w:rsidR="001434F6" w:rsidRPr="00D61615">
        <w:t xml:space="preserve"> </w:t>
      </w:r>
      <w:r w:rsidR="00764095">
        <w:t>Social media i</w:t>
      </w:r>
      <w:r w:rsidR="001434F6" w:rsidRPr="00D61615">
        <w:t>s another tool for education and training</w:t>
      </w:r>
      <w:r w:rsidR="00237E15">
        <w:t>, which</w:t>
      </w:r>
      <w:r w:rsidR="001434F6" w:rsidRPr="00D61615">
        <w:t xml:space="preserve"> </w:t>
      </w:r>
      <w:proofErr w:type="gramStart"/>
      <w:r w:rsidR="001434F6" w:rsidRPr="00D61615">
        <w:t>like</w:t>
      </w:r>
      <w:proofErr w:type="gramEnd"/>
      <w:r w:rsidR="001434F6" w:rsidRPr="00D61615">
        <w:t xml:space="preserve"> more traditional forms also has both advantages and disadvantages. </w:t>
      </w:r>
    </w:p>
    <w:p w:rsidR="00B346C2" w:rsidRDefault="00B346C2" w:rsidP="00B346C2">
      <w:pPr>
        <w:pStyle w:val="Heading2"/>
      </w:pPr>
      <w:bookmarkStart w:id="48" w:name="_Toc491787148"/>
      <w:r>
        <w:t>Assessment practices, audit and social media</w:t>
      </w:r>
      <w:bookmarkEnd w:id="48"/>
      <w:r>
        <w:t xml:space="preserve"> </w:t>
      </w:r>
    </w:p>
    <w:p w:rsidR="00D46F69" w:rsidRDefault="00B346C2" w:rsidP="00434223">
      <w:pPr>
        <w:pStyle w:val="Text"/>
      </w:pPr>
      <w:r w:rsidRPr="008A7DF4">
        <w:t xml:space="preserve">VET practitioners and students report </w:t>
      </w:r>
      <w:r w:rsidR="00C0525A">
        <w:t xml:space="preserve">they </w:t>
      </w:r>
      <w:r w:rsidRPr="008A7DF4">
        <w:t xml:space="preserve">are motivated by the potential </w:t>
      </w:r>
      <w:r w:rsidR="00C0525A">
        <w:t>benefits of</w:t>
      </w:r>
      <w:r w:rsidRPr="008A7DF4">
        <w:t xml:space="preserve"> </w:t>
      </w:r>
      <w:r w:rsidR="007055C6">
        <w:br/>
      </w:r>
      <w:r w:rsidRPr="008A7DF4">
        <w:t xml:space="preserve">e-learning and associated e-assessment </w:t>
      </w:r>
      <w:r w:rsidR="00246D90">
        <w:t xml:space="preserve">use </w:t>
      </w:r>
      <w:r w:rsidRPr="008A7DF4">
        <w:t xml:space="preserve">to improve the quality of courses and training. E-learning is associated with more flexibility </w:t>
      </w:r>
      <w:r w:rsidR="00237E15">
        <w:t>in</w:t>
      </w:r>
      <w:r w:rsidRPr="008A7DF4">
        <w:t xml:space="preserve"> program delivery, more customisation and more collaboration and teamwork among online students (</w:t>
      </w:r>
      <w:proofErr w:type="spellStart"/>
      <w:r w:rsidR="00663692" w:rsidRPr="008A7DF4">
        <w:t>Kanuka</w:t>
      </w:r>
      <w:proofErr w:type="spellEnd"/>
      <w:r w:rsidR="00663692" w:rsidRPr="008A7DF4">
        <w:t xml:space="preserve"> </w:t>
      </w:r>
      <w:r w:rsidR="00663692">
        <w:t>&amp;</w:t>
      </w:r>
      <w:r w:rsidR="00663692" w:rsidRPr="008A7DF4">
        <w:t xml:space="preserve"> </w:t>
      </w:r>
      <w:proofErr w:type="spellStart"/>
      <w:r w:rsidR="00663692" w:rsidRPr="008A7DF4">
        <w:t>Rourke</w:t>
      </w:r>
      <w:proofErr w:type="spellEnd"/>
      <w:r w:rsidR="00663692" w:rsidRPr="008A7DF4">
        <w:t xml:space="preserve"> 2008</w:t>
      </w:r>
      <w:r w:rsidR="00663692">
        <w:t xml:space="preserve">; </w:t>
      </w:r>
      <w:r w:rsidR="00E349B9">
        <w:t>Callan</w:t>
      </w:r>
      <w:r w:rsidR="00237E15">
        <w:t>,</w:t>
      </w:r>
      <w:r w:rsidR="00E349B9">
        <w:t xml:space="preserve"> </w:t>
      </w:r>
      <w:r w:rsidR="00237E15">
        <w:rPr>
          <w:rFonts w:cs="Arial"/>
          <w:bCs/>
          <w:szCs w:val="19"/>
        </w:rPr>
        <w:t>Johnston</w:t>
      </w:r>
      <w:r w:rsidR="00237E15" w:rsidRPr="00C50B1F">
        <w:rPr>
          <w:rFonts w:cs="Arial"/>
          <w:bCs/>
          <w:szCs w:val="19"/>
        </w:rPr>
        <w:t xml:space="preserve"> &amp; </w:t>
      </w:r>
      <w:proofErr w:type="spellStart"/>
      <w:r w:rsidR="00237E15" w:rsidRPr="00C50B1F">
        <w:rPr>
          <w:rFonts w:cs="Arial"/>
          <w:bCs/>
          <w:szCs w:val="19"/>
        </w:rPr>
        <w:t>Poulsen</w:t>
      </w:r>
      <w:proofErr w:type="spellEnd"/>
      <w:r w:rsidR="00237E15">
        <w:t xml:space="preserve"> </w:t>
      </w:r>
      <w:r w:rsidR="00246D90">
        <w:t>2015;</w:t>
      </w:r>
      <w:r w:rsidR="00E349B9">
        <w:t xml:space="preserve"> </w:t>
      </w:r>
      <w:r w:rsidR="00237E15">
        <w:t xml:space="preserve">Callan et al. </w:t>
      </w:r>
      <w:r w:rsidR="00E349B9">
        <w:t>2016</w:t>
      </w:r>
      <w:r w:rsidRPr="008A7DF4">
        <w:t xml:space="preserve">). </w:t>
      </w:r>
    </w:p>
    <w:p w:rsidR="00434223" w:rsidRDefault="00B346C2" w:rsidP="00434223">
      <w:pPr>
        <w:pStyle w:val="Text"/>
      </w:pPr>
      <w:r w:rsidRPr="008A7DF4">
        <w:t>In addition, advocates for the use of technology to improve assessment practices argue that it provides many benefits over more t</w:t>
      </w:r>
      <w:r w:rsidR="00D46F69">
        <w:t xml:space="preserve">raditional forms of assessment. </w:t>
      </w:r>
      <w:r w:rsidRPr="008A7DF4">
        <w:t xml:space="preserve">These benefits include greater flexibility </w:t>
      </w:r>
      <w:r w:rsidR="00237E15">
        <w:t>in</w:t>
      </w:r>
      <w:r w:rsidRPr="008A7DF4">
        <w:t xml:space="preserve"> the location and timing of assessments, greater speed in delivering the results of assessment, more regular feedback via short online tests and quizzes, and more opportunities for students to show evidence of their skill development through </w:t>
      </w:r>
      <w:r w:rsidR="0052219A">
        <w:t xml:space="preserve">the </w:t>
      </w:r>
      <w:r w:rsidRPr="008A7DF4">
        <w:t xml:space="preserve">posting </w:t>
      </w:r>
      <w:r w:rsidR="0052219A">
        <w:t xml:space="preserve">of </w:t>
      </w:r>
      <w:r w:rsidRPr="008A7DF4">
        <w:t>videos and photographs (</w:t>
      </w:r>
      <w:proofErr w:type="spellStart"/>
      <w:r w:rsidRPr="008A7DF4">
        <w:t>Asuni</w:t>
      </w:r>
      <w:proofErr w:type="spellEnd"/>
      <w:r w:rsidRPr="008A7DF4">
        <w:t xml:space="preserve"> 2013; Callan et al</w:t>
      </w:r>
      <w:r w:rsidR="001C64FC">
        <w:t>.</w:t>
      </w:r>
      <w:r w:rsidRPr="008A7DF4">
        <w:t xml:space="preserve"> 201</w:t>
      </w:r>
      <w:r w:rsidR="00E349B9">
        <w:t>6</w:t>
      </w:r>
      <w:r w:rsidRPr="008A7DF4">
        <w:t>). E</w:t>
      </w:r>
      <w:r w:rsidR="00C0525A">
        <w:t>-</w:t>
      </w:r>
      <w:r w:rsidRPr="008A7DF4">
        <w:t>assessment promotes innovation in assessment</w:t>
      </w:r>
      <w:r w:rsidR="00237E15">
        <w:t>,</w:t>
      </w:r>
      <w:r w:rsidRPr="008A7DF4">
        <w:t xml:space="preserve"> as teachers explore how the interactivity afforded th</w:t>
      </w:r>
      <w:r w:rsidR="00C0525A">
        <w:t>r</w:t>
      </w:r>
      <w:r w:rsidRPr="008A7DF4">
        <w:t>ough the use of online learning and multimedia might open up new ways to design both formative and summative tasks for learners (</w:t>
      </w:r>
      <w:proofErr w:type="spellStart"/>
      <w:r w:rsidRPr="008A7DF4">
        <w:t>Noorbehbahani</w:t>
      </w:r>
      <w:proofErr w:type="spellEnd"/>
      <w:r w:rsidRPr="008A7DF4">
        <w:t xml:space="preserve"> </w:t>
      </w:r>
      <w:r w:rsidR="001C64FC">
        <w:t>&amp;</w:t>
      </w:r>
      <w:r w:rsidRPr="008A7DF4">
        <w:t xml:space="preserve"> </w:t>
      </w:r>
      <w:proofErr w:type="spellStart"/>
      <w:r w:rsidRPr="008A7DF4">
        <w:t>Kardan</w:t>
      </w:r>
      <w:proofErr w:type="spellEnd"/>
      <w:r w:rsidRPr="008A7DF4">
        <w:t xml:space="preserve"> 2011</w:t>
      </w:r>
      <w:r>
        <w:t>).</w:t>
      </w:r>
    </w:p>
    <w:p w:rsidR="00DD1473" w:rsidRDefault="00B346C2" w:rsidP="00434223">
      <w:pPr>
        <w:pStyle w:val="Text"/>
      </w:pPr>
      <w:r w:rsidRPr="008A7DF4">
        <w:t xml:space="preserve">However, as </w:t>
      </w:r>
      <w:r w:rsidR="006A26F9">
        <w:t xml:space="preserve">Callan, </w:t>
      </w:r>
      <w:r w:rsidR="006A26F9">
        <w:rPr>
          <w:rFonts w:cs="Arial"/>
          <w:bCs/>
          <w:szCs w:val="19"/>
        </w:rPr>
        <w:t>Johnston</w:t>
      </w:r>
      <w:r w:rsidR="006A26F9" w:rsidRPr="00C50B1F">
        <w:rPr>
          <w:rFonts w:cs="Arial"/>
          <w:bCs/>
          <w:szCs w:val="19"/>
        </w:rPr>
        <w:t xml:space="preserve"> </w:t>
      </w:r>
      <w:r w:rsidR="00246D90">
        <w:rPr>
          <w:rFonts w:cs="Arial"/>
          <w:bCs/>
          <w:szCs w:val="19"/>
        </w:rPr>
        <w:t>and</w:t>
      </w:r>
      <w:r w:rsidR="006A26F9" w:rsidRPr="00C50B1F">
        <w:rPr>
          <w:rFonts w:cs="Arial"/>
          <w:bCs/>
          <w:szCs w:val="19"/>
        </w:rPr>
        <w:t xml:space="preserve"> </w:t>
      </w:r>
      <w:proofErr w:type="spellStart"/>
      <w:r w:rsidR="006A26F9" w:rsidRPr="00C50B1F">
        <w:rPr>
          <w:rFonts w:cs="Arial"/>
          <w:bCs/>
          <w:szCs w:val="19"/>
        </w:rPr>
        <w:t>Poulsen</w:t>
      </w:r>
      <w:proofErr w:type="spellEnd"/>
      <w:r w:rsidR="006A26F9">
        <w:t xml:space="preserve"> </w:t>
      </w:r>
      <w:r w:rsidR="00D46F69">
        <w:t>(2015</w:t>
      </w:r>
      <w:r w:rsidR="006A26F9">
        <w:t>) and Callan et al. 2016</w:t>
      </w:r>
      <w:r w:rsidR="00D46F69">
        <w:t xml:space="preserve"> </w:t>
      </w:r>
      <w:r w:rsidRPr="008A7DF4">
        <w:t>point out, the adoption of technolog</w:t>
      </w:r>
      <w:r w:rsidR="008F65C3">
        <w:t xml:space="preserve">ically </w:t>
      </w:r>
      <w:r w:rsidRPr="008A7DF4">
        <w:t>enabled assessment has downsides</w:t>
      </w:r>
      <w:r w:rsidR="006A26F9">
        <w:t>, which</w:t>
      </w:r>
      <w:r w:rsidR="00EB1A5A">
        <w:t xml:space="preserve"> need to be well</w:t>
      </w:r>
      <w:r w:rsidR="006A26F9">
        <w:t xml:space="preserve"> </w:t>
      </w:r>
      <w:r w:rsidR="00C0525A">
        <w:t xml:space="preserve">managed. </w:t>
      </w:r>
      <w:r w:rsidRPr="008A7DF4">
        <w:t>One of the aims of regular audits in VET institutions is to determine</w:t>
      </w:r>
      <w:r w:rsidR="00246D90">
        <w:t xml:space="preserve"> whether</w:t>
      </w:r>
      <w:r w:rsidRPr="008A7DF4">
        <w:t xml:space="preserve"> the Australian Quality Training Framework (AQTF) standards are being met </w:t>
      </w:r>
      <w:r w:rsidR="006A26F9">
        <w:t>in</w:t>
      </w:r>
      <w:r w:rsidRPr="008A7DF4">
        <w:t xml:space="preserve"> the delivery of nationally consistent, high-quality training and assessment services for the clients of the VET system. The same VET teachers</w:t>
      </w:r>
      <w:r w:rsidR="006A26F9">
        <w:t xml:space="preserve"> who</w:t>
      </w:r>
      <w:r w:rsidRPr="008A7DF4">
        <w:t xml:space="preserve"> advocate for the increased use of e-learning and e-assessment also note major challenges </w:t>
      </w:r>
      <w:r w:rsidR="00246D90">
        <w:t>associated with maintaining</w:t>
      </w:r>
      <w:r w:rsidRPr="008A7DF4">
        <w:t xml:space="preserve"> the validity, sufficiency and authenticity of evidence (including plagiarism, inappr</w:t>
      </w:r>
      <w:r w:rsidR="00246D90">
        <w:t>opriate collaboration, cheating</w:t>
      </w:r>
      <w:r w:rsidRPr="008A7DF4">
        <w:t xml:space="preserve"> and identity fraud) and how these issues impact upon the outcome of audits of assessment practices adopted in training organisations (</w:t>
      </w:r>
      <w:r w:rsidR="006A26F9">
        <w:t xml:space="preserve">Callan, </w:t>
      </w:r>
      <w:r w:rsidR="006A26F9">
        <w:rPr>
          <w:rFonts w:cs="Arial"/>
          <w:bCs/>
          <w:szCs w:val="19"/>
        </w:rPr>
        <w:t>Johnston</w:t>
      </w:r>
      <w:r w:rsidR="006A26F9" w:rsidRPr="00C50B1F">
        <w:rPr>
          <w:rFonts w:cs="Arial"/>
          <w:bCs/>
          <w:szCs w:val="19"/>
        </w:rPr>
        <w:t xml:space="preserve"> &amp; </w:t>
      </w:r>
      <w:proofErr w:type="spellStart"/>
      <w:r w:rsidR="006A26F9" w:rsidRPr="00C50B1F">
        <w:rPr>
          <w:rFonts w:cs="Arial"/>
          <w:bCs/>
          <w:szCs w:val="19"/>
        </w:rPr>
        <w:t>Poulsen</w:t>
      </w:r>
      <w:proofErr w:type="spellEnd"/>
      <w:r w:rsidR="006A26F9">
        <w:t xml:space="preserve"> </w:t>
      </w:r>
      <w:r w:rsidR="00246D90">
        <w:t>2015;</w:t>
      </w:r>
      <w:r w:rsidR="00E349B9">
        <w:t xml:space="preserve"> </w:t>
      </w:r>
      <w:r w:rsidR="006A26F9" w:rsidRPr="008A7DF4">
        <w:t>Callan</w:t>
      </w:r>
      <w:r w:rsidR="006A26F9">
        <w:t xml:space="preserve"> et al. </w:t>
      </w:r>
      <w:r w:rsidRPr="008A7DF4">
        <w:t xml:space="preserve">2016). In addition, there are concerns about the motives behind the increased use of </w:t>
      </w:r>
    </w:p>
    <w:p w:rsidR="00DD1473" w:rsidRDefault="00DD1473">
      <w:pPr>
        <w:spacing w:before="0" w:line="240" w:lineRule="auto"/>
      </w:pPr>
      <w:r>
        <w:br w:type="page"/>
      </w:r>
    </w:p>
    <w:p w:rsidR="00447055" w:rsidRDefault="00B346C2" w:rsidP="00434223">
      <w:pPr>
        <w:pStyle w:val="Text"/>
      </w:pPr>
      <w:r w:rsidRPr="008A7DF4">
        <w:lastRenderedPageBreak/>
        <w:t>technology in VET assessment</w:t>
      </w:r>
      <w:r w:rsidR="00764095">
        <w:t>s</w:t>
      </w:r>
      <w:r w:rsidR="00CF7059">
        <w:t>,</w:t>
      </w:r>
      <w:r w:rsidRPr="008A7DF4">
        <w:t xml:space="preserve"> with financial reasons and cost savings to VET institution</w:t>
      </w:r>
      <w:r w:rsidR="00C0525A">
        <w:t>s</w:t>
      </w:r>
      <w:r w:rsidRPr="008A7DF4">
        <w:t xml:space="preserve"> and industry being judged to be more important than benefits to learning and learners (Brown, Lauder &amp; Ashton 2010; Callan et al.</w:t>
      </w:r>
      <w:r w:rsidR="001C64FC">
        <w:t xml:space="preserve"> </w:t>
      </w:r>
      <w:r w:rsidRPr="008A7DF4">
        <w:t xml:space="preserve">2016). </w:t>
      </w:r>
    </w:p>
    <w:p w:rsidR="00447055" w:rsidRDefault="00447055" w:rsidP="006C2852">
      <w:pPr>
        <w:pStyle w:val="Heading2"/>
      </w:pPr>
      <w:bookmarkStart w:id="49" w:name="_Toc491787149"/>
      <w:r w:rsidRPr="006C2852">
        <w:t>Research</w:t>
      </w:r>
      <w:r>
        <w:t xml:space="preserve"> questions</w:t>
      </w:r>
      <w:bookmarkEnd w:id="49"/>
    </w:p>
    <w:p w:rsidR="00CF7059" w:rsidRDefault="002C6595" w:rsidP="006C2852">
      <w:pPr>
        <w:pStyle w:val="Text"/>
      </w:pPr>
      <w:r w:rsidRPr="006C2852">
        <w:t>T</w:t>
      </w:r>
      <w:r w:rsidR="00447055" w:rsidRPr="006C2852">
        <w:t xml:space="preserve">here are major gaps in our understanding </w:t>
      </w:r>
      <w:r w:rsidR="002103AF" w:rsidRPr="006C2852">
        <w:t>of</w:t>
      </w:r>
      <w:r w:rsidR="00447055" w:rsidRPr="006C2852">
        <w:t xml:space="preserve"> the role </w:t>
      </w:r>
      <w:r w:rsidR="0059485D">
        <w:t xml:space="preserve">and use of social media </w:t>
      </w:r>
      <w:r w:rsidR="0052219A">
        <w:t>in vocational education and training</w:t>
      </w:r>
      <w:r w:rsidR="0059485D">
        <w:t>. M</w:t>
      </w:r>
      <w:r w:rsidR="00447055" w:rsidRPr="006C2852">
        <w:t xml:space="preserve">any VET organisations seek to move to more student-centred delivery of </w:t>
      </w:r>
      <w:r w:rsidR="002103AF" w:rsidRPr="006C2852">
        <w:t xml:space="preserve">their </w:t>
      </w:r>
      <w:r w:rsidR="00447055" w:rsidRPr="006C2852">
        <w:t>progr</w:t>
      </w:r>
      <w:r w:rsidR="0052219A">
        <w:t>ams, with increased flexibility and</w:t>
      </w:r>
      <w:r w:rsidR="00447055" w:rsidRPr="006C2852">
        <w:t xml:space="preserve"> customisatio</w:t>
      </w:r>
      <w:r w:rsidR="006A26F9">
        <w:t>n and with a growth in their on</w:t>
      </w:r>
      <w:r w:rsidR="00447055" w:rsidRPr="006C2852">
        <w:t>line presence</w:t>
      </w:r>
      <w:r w:rsidR="0059485D">
        <w:t>. I</w:t>
      </w:r>
      <w:r w:rsidR="00447055" w:rsidRPr="006C2852">
        <w:t>t is</w:t>
      </w:r>
      <w:r w:rsidR="0059485D">
        <w:t xml:space="preserve"> therefore</w:t>
      </w:r>
      <w:r w:rsidR="00447055" w:rsidRPr="006C2852">
        <w:t xml:space="preserve"> important to better understand how teachers, students and employers are responding to opportunities to bring social media into VET courses and qualifications.  </w:t>
      </w:r>
    </w:p>
    <w:p w:rsidR="005B2526" w:rsidRPr="006C2852" w:rsidRDefault="005B2526" w:rsidP="006C2852">
      <w:pPr>
        <w:pStyle w:val="Text"/>
      </w:pPr>
      <w:r w:rsidRPr="006C2852">
        <w:t xml:space="preserve">The </w:t>
      </w:r>
      <w:r w:rsidR="00246D90">
        <w:t>literature review highlighted</w:t>
      </w:r>
      <w:r w:rsidRPr="006C2852">
        <w:t xml:space="preserve"> the many perceived advantages and challenges in using specific forms of social media</w:t>
      </w:r>
      <w:r w:rsidR="0059485D">
        <w:t xml:space="preserve"> in training.</w:t>
      </w:r>
      <w:r w:rsidRPr="006C2852">
        <w:t xml:space="preserve"> </w:t>
      </w:r>
      <w:r w:rsidR="0059485D">
        <w:t>G</w:t>
      </w:r>
      <w:r w:rsidRPr="006C2852">
        <w:t xml:space="preserve">iven the phenomenal growth in the </w:t>
      </w:r>
      <w:r w:rsidR="002103AF" w:rsidRPr="006C2852">
        <w:t xml:space="preserve">social </w:t>
      </w:r>
      <w:r w:rsidRPr="006C2852">
        <w:t xml:space="preserve">use of social media, it is unsurprising that the </w:t>
      </w:r>
      <w:r w:rsidR="002103AF" w:rsidRPr="006C2852">
        <w:t>users</w:t>
      </w:r>
      <w:r w:rsidRPr="006C2852">
        <w:t xml:space="preserve"> of social media are exploring and extending its application</w:t>
      </w:r>
      <w:r w:rsidR="006A26F9">
        <w:t xml:space="preserve">s into education and training. </w:t>
      </w:r>
      <w:r w:rsidRPr="006C2852">
        <w:t>However</w:t>
      </w:r>
      <w:r w:rsidR="00447055" w:rsidRPr="006C2852">
        <w:t xml:space="preserve">, </w:t>
      </w:r>
      <w:r w:rsidRPr="006C2852">
        <w:t xml:space="preserve">due to the </w:t>
      </w:r>
      <w:r w:rsidR="0059485D">
        <w:t>limited</w:t>
      </w:r>
      <w:r w:rsidRPr="006C2852">
        <w:t xml:space="preserve"> past research </w:t>
      </w:r>
      <w:r w:rsidR="00246D90">
        <w:t xml:space="preserve">in the area </w:t>
      </w:r>
      <w:r w:rsidR="00447055" w:rsidRPr="006C2852">
        <w:t xml:space="preserve">there is little insight to be gained </w:t>
      </w:r>
      <w:r w:rsidRPr="006C2852">
        <w:t>about</w:t>
      </w:r>
      <w:r w:rsidR="00447055" w:rsidRPr="006C2852">
        <w:t xml:space="preserve"> </w:t>
      </w:r>
      <w:r w:rsidRPr="006C2852">
        <w:t xml:space="preserve">the use of social media in </w:t>
      </w:r>
      <w:r w:rsidR="00447055" w:rsidRPr="006C2852">
        <w:t>training organisations</w:t>
      </w:r>
      <w:r w:rsidR="0059485D">
        <w:t xml:space="preserve"> in other countries. In addition,</w:t>
      </w:r>
      <w:r w:rsidRPr="006C2852">
        <w:t xml:space="preserve"> past studies predominantly study the views and experiences of European and US </w:t>
      </w:r>
      <w:proofErr w:type="gramStart"/>
      <w:r w:rsidRPr="006C2852">
        <w:t>university</w:t>
      </w:r>
      <w:proofErr w:type="gramEnd"/>
      <w:r w:rsidRPr="006C2852">
        <w:t xml:space="preserve"> and college students</w:t>
      </w:r>
      <w:r w:rsidR="00246D90">
        <w:t>, which</w:t>
      </w:r>
      <w:r w:rsidR="0059485D">
        <w:t xml:space="preserve"> may not be </w:t>
      </w:r>
      <w:proofErr w:type="spellStart"/>
      <w:r w:rsidR="0059485D" w:rsidRPr="0059485D">
        <w:t>generalisable</w:t>
      </w:r>
      <w:proofErr w:type="spellEnd"/>
      <w:r w:rsidR="0059485D">
        <w:t xml:space="preserve"> to the Australian context.</w:t>
      </w:r>
    </w:p>
    <w:p w:rsidR="00447055" w:rsidRPr="006C2852" w:rsidRDefault="005B2526" w:rsidP="006C2852">
      <w:pPr>
        <w:pStyle w:val="Text"/>
      </w:pPr>
      <w:r w:rsidRPr="006C2852">
        <w:t>Given these gaps in our understanding, the current study addressed the following research questions:</w:t>
      </w:r>
    </w:p>
    <w:p w:rsidR="005B2526" w:rsidRPr="006C2852" w:rsidRDefault="005B2526" w:rsidP="00AD1704">
      <w:pPr>
        <w:pStyle w:val="Dotpoint1"/>
      </w:pPr>
      <w:r w:rsidRPr="006C2852">
        <w:t>Wh</w:t>
      </w:r>
      <w:r w:rsidR="002103AF" w:rsidRPr="006C2852">
        <w:t>at are the policies</w:t>
      </w:r>
      <w:r w:rsidRPr="006C2852">
        <w:t xml:space="preserve"> </w:t>
      </w:r>
      <w:r w:rsidR="002103AF" w:rsidRPr="006C2852">
        <w:t xml:space="preserve">of VET institutions </w:t>
      </w:r>
      <w:r w:rsidR="0052219A">
        <w:t>on</w:t>
      </w:r>
      <w:r w:rsidR="002103AF" w:rsidRPr="006C2852">
        <w:t xml:space="preserve"> the </w:t>
      </w:r>
      <w:r w:rsidRPr="006C2852">
        <w:t>use of social media</w:t>
      </w:r>
      <w:r w:rsidR="002103AF" w:rsidRPr="006C2852">
        <w:t>?</w:t>
      </w:r>
      <w:r w:rsidRPr="006C2852">
        <w:t xml:space="preserve"> </w:t>
      </w:r>
    </w:p>
    <w:p w:rsidR="002103AF" w:rsidRPr="006C2852" w:rsidRDefault="002103AF" w:rsidP="00AD1704">
      <w:pPr>
        <w:pStyle w:val="Dotpoint1"/>
      </w:pPr>
      <w:r w:rsidRPr="006C2852">
        <w:t>What</w:t>
      </w:r>
      <w:r w:rsidR="005B2526" w:rsidRPr="006C2852">
        <w:t xml:space="preserve"> forms of social media are being used in </w:t>
      </w:r>
      <w:r w:rsidRPr="006C2852">
        <w:t>VET</w:t>
      </w:r>
      <w:r w:rsidR="005B2526" w:rsidRPr="006C2852">
        <w:t xml:space="preserve"> </w:t>
      </w:r>
      <w:r w:rsidRPr="006C2852">
        <w:t xml:space="preserve">programs, and what are the perceived advantages and disadvantages in their use, and teacher and student motivations </w:t>
      </w:r>
      <w:r w:rsidR="0052219A">
        <w:t>for</w:t>
      </w:r>
      <w:r w:rsidRPr="006C2852">
        <w:t xml:space="preserve"> the use of social media?</w:t>
      </w:r>
    </w:p>
    <w:p w:rsidR="002103AF" w:rsidRPr="006C2852" w:rsidRDefault="002103AF" w:rsidP="00AD1704">
      <w:pPr>
        <w:pStyle w:val="Dotpoint1"/>
      </w:pPr>
      <w:r w:rsidRPr="006C2852">
        <w:t xml:space="preserve">What are the opinions of employers about the use of social media in </w:t>
      </w:r>
      <w:r w:rsidR="00246D90">
        <w:t xml:space="preserve">the </w:t>
      </w:r>
      <w:r w:rsidRPr="006C2852">
        <w:t>VET programs being completed by their employee</w:t>
      </w:r>
      <w:r w:rsidR="002C6595" w:rsidRPr="006C2852">
        <w:t>s</w:t>
      </w:r>
      <w:r w:rsidRPr="006C2852">
        <w:t>?</w:t>
      </w:r>
    </w:p>
    <w:p w:rsidR="002103AF" w:rsidRPr="006C2852" w:rsidRDefault="002103AF" w:rsidP="00AD1704">
      <w:pPr>
        <w:pStyle w:val="Dotpoint1"/>
      </w:pPr>
      <w:r w:rsidRPr="006C2852">
        <w:t>What is the perceived impact from the use of social media upon the levels of student engagement, participation and completion rates?</w:t>
      </w:r>
    </w:p>
    <w:p w:rsidR="002103AF" w:rsidRPr="006C2852" w:rsidRDefault="00246D90" w:rsidP="00AD1704">
      <w:pPr>
        <w:pStyle w:val="Dotpoint1"/>
      </w:pPr>
      <w:r>
        <w:t>G</w:t>
      </w:r>
      <w:r w:rsidR="00D46F69" w:rsidRPr="006C2852">
        <w:t xml:space="preserve">iven the increased growth in the use of social media in our social lives, </w:t>
      </w:r>
      <w:r w:rsidR="002103AF" w:rsidRPr="006C2852">
        <w:t xml:space="preserve">what are the attitudes and experiences of VET teachers </w:t>
      </w:r>
      <w:r>
        <w:t>in</w:t>
      </w:r>
      <w:r w:rsidR="002103AF" w:rsidRPr="006C2852">
        <w:t xml:space="preserve"> the use of social media for the purposes of assessment and audit</w:t>
      </w:r>
      <w:r w:rsidR="00D46F69" w:rsidRPr="006C2852">
        <w:t xml:space="preserve"> in VET programs</w:t>
      </w:r>
      <w:r w:rsidR="002103AF" w:rsidRPr="006C2852">
        <w:t>?</w:t>
      </w:r>
    </w:p>
    <w:p w:rsidR="00B346C2" w:rsidRDefault="00B346C2">
      <w:pPr>
        <w:spacing w:before="0" w:line="240" w:lineRule="auto"/>
        <w:rPr>
          <w:color w:val="000000"/>
        </w:rPr>
      </w:pPr>
      <w:r>
        <w:br w:type="page"/>
      </w:r>
    </w:p>
    <w:p w:rsidR="00B346C2" w:rsidRPr="005C2FCF" w:rsidRDefault="002254DE" w:rsidP="002254DE">
      <w:pPr>
        <w:pStyle w:val="Heading1"/>
        <w:ind w:firstLine="720"/>
      </w:pPr>
      <w:bookmarkStart w:id="50" w:name="_Toc491787150"/>
      <w:r w:rsidRPr="00B30F1A">
        <w:rPr>
          <w:noProof/>
          <w:lang w:eastAsia="en-AU"/>
        </w:rPr>
        <w:lastRenderedPageBreak/>
        <w:drawing>
          <wp:anchor distT="0" distB="0" distL="114300" distR="114300" simplePos="0" relativeHeight="252093440" behindDoc="0" locked="0" layoutInCell="1" allowOverlap="1" wp14:anchorId="48ADC372" wp14:editId="4D2FB6BE">
            <wp:simplePos x="0" y="0"/>
            <wp:positionH relativeFrom="column">
              <wp:posOffset>-5080</wp:posOffset>
            </wp:positionH>
            <wp:positionV relativeFrom="paragraph">
              <wp:posOffset>-35189</wp:posOffset>
            </wp:positionV>
            <wp:extent cx="419100" cy="4191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B346C2">
        <w:t>Methodology</w:t>
      </w:r>
      <w:bookmarkEnd w:id="50"/>
    </w:p>
    <w:p w:rsidR="00365395" w:rsidRDefault="00365395" w:rsidP="00365395">
      <w:pPr>
        <w:pStyle w:val="Text"/>
      </w:pPr>
      <w:r>
        <w:t>The methodology involved three stages:</w:t>
      </w:r>
    </w:p>
    <w:p w:rsidR="00365395" w:rsidRDefault="006A26F9" w:rsidP="00AD1704">
      <w:pPr>
        <w:pStyle w:val="Dotpoint1"/>
      </w:pPr>
      <w:r>
        <w:t>w</w:t>
      </w:r>
      <w:r w:rsidR="00365395">
        <w:t>ebsite searches of public and private registered training organisations</w:t>
      </w:r>
      <w:r w:rsidR="007055C6">
        <w:t xml:space="preserve"> (RTOs)</w:t>
      </w:r>
      <w:r w:rsidR="00365395">
        <w:t xml:space="preserve"> to </w:t>
      </w:r>
      <w:r w:rsidR="00761152">
        <w:t>identify</w:t>
      </w:r>
      <w:r w:rsidR="00342CFE">
        <w:t xml:space="preserve"> potential sites for interviews</w:t>
      </w:r>
    </w:p>
    <w:p w:rsidR="00365395" w:rsidRDefault="006A26F9" w:rsidP="00AD1704">
      <w:pPr>
        <w:pStyle w:val="Dotpoint1"/>
      </w:pPr>
      <w:r>
        <w:t>i</w:t>
      </w:r>
      <w:r w:rsidR="00365395">
        <w:t>nterviews and small group discussions with 32 VET teachers, 70 students and</w:t>
      </w:r>
      <w:r w:rsidR="00246D90">
        <w:t xml:space="preserve"> six</w:t>
      </w:r>
      <w:r w:rsidR="00365395">
        <w:t xml:space="preserve"> employers across three RTOs in order to</w:t>
      </w:r>
      <w:r w:rsidR="00246D90">
        <w:t xml:space="preserve"> address the research questions</w:t>
      </w:r>
    </w:p>
    <w:p w:rsidR="00365395" w:rsidRDefault="006A26F9" w:rsidP="00AD1704">
      <w:pPr>
        <w:pStyle w:val="Dotpoint1"/>
      </w:pPr>
      <w:proofErr w:type="gramStart"/>
      <w:r>
        <w:t>a</w:t>
      </w:r>
      <w:proofErr w:type="gramEnd"/>
      <w:r w:rsidR="00365395">
        <w:t xml:space="preserve"> small follow-up </w:t>
      </w:r>
      <w:r w:rsidR="001C2D76">
        <w:t xml:space="preserve">survey </w:t>
      </w:r>
      <w:r w:rsidR="00365395">
        <w:t xml:space="preserve">with students </w:t>
      </w:r>
      <w:r w:rsidR="00246D90">
        <w:t xml:space="preserve">on </w:t>
      </w:r>
      <w:r w:rsidR="00365395">
        <w:t xml:space="preserve">their attitudes </w:t>
      </w:r>
      <w:r w:rsidR="00246D90">
        <w:t>to</w:t>
      </w:r>
      <w:r w:rsidR="00C60333">
        <w:t xml:space="preserve"> social media and its effect on their outcomes.</w:t>
      </w:r>
    </w:p>
    <w:p w:rsidR="00365395" w:rsidRDefault="00365395" w:rsidP="00365395">
      <w:pPr>
        <w:pStyle w:val="Text"/>
      </w:pPr>
      <w:r w:rsidRPr="00365395">
        <w:t>Gaining samples of VET teachers, stude</w:t>
      </w:r>
      <w:r w:rsidR="006A26F9">
        <w:t>nts and employers allowed a 360-</w:t>
      </w:r>
      <w:r w:rsidRPr="00365395">
        <w:t xml:space="preserve">degree view of the perceived advantages and disadvantages </w:t>
      </w:r>
      <w:r w:rsidR="00CE37C7">
        <w:t>of</w:t>
      </w:r>
      <w:r w:rsidRPr="00365395">
        <w:t xml:space="preserve"> the use of numerous forms of social media.</w:t>
      </w:r>
    </w:p>
    <w:p w:rsidR="00342CFE" w:rsidRDefault="00342CFE" w:rsidP="00B346C2">
      <w:pPr>
        <w:pStyle w:val="Heading2"/>
      </w:pPr>
      <w:bookmarkStart w:id="51" w:name="_Toc491787151"/>
      <w:r>
        <w:t>Website searches of RTOs</w:t>
      </w:r>
      <w:bookmarkEnd w:id="51"/>
    </w:p>
    <w:p w:rsidR="006A26F9" w:rsidRDefault="00342CFE" w:rsidP="00342CFE">
      <w:pPr>
        <w:pStyle w:val="Text"/>
      </w:pPr>
      <w:r w:rsidRPr="00342CFE">
        <w:t>An initial list of potential training organisations</w:t>
      </w:r>
      <w:r>
        <w:t xml:space="preserve"> that appeared to use social media</w:t>
      </w:r>
      <w:r w:rsidRPr="00342CFE">
        <w:t xml:space="preserve"> was deve</w:t>
      </w:r>
      <w:r>
        <w:t>loped using searches of the web</w:t>
      </w:r>
      <w:r w:rsidRPr="00342CFE">
        <w:t>sites of public and private training providers</w:t>
      </w:r>
      <w:r w:rsidR="007C20B4" w:rsidRPr="007C20B4">
        <w:t xml:space="preserve"> and searching organisations specifically mentioned in various articles (</w:t>
      </w:r>
      <w:r w:rsidR="00036681">
        <w:t>for example,</w:t>
      </w:r>
      <w:r w:rsidR="007C20B4" w:rsidRPr="007C20B4">
        <w:t xml:space="preserve"> NCVER reports) and conference reports (</w:t>
      </w:r>
      <w:r w:rsidR="00036681">
        <w:t>for example,</w:t>
      </w:r>
      <w:r w:rsidR="007C20B4" w:rsidRPr="007C20B4">
        <w:t xml:space="preserve"> No Frills, AVETRA) as having involvement in the use of social medi</w:t>
      </w:r>
      <w:r w:rsidR="007C20B4">
        <w:t xml:space="preserve">a, </w:t>
      </w:r>
      <w:proofErr w:type="spellStart"/>
      <w:r w:rsidR="007C20B4">
        <w:t>gamification</w:t>
      </w:r>
      <w:proofErr w:type="spellEnd"/>
      <w:r w:rsidR="007C20B4">
        <w:t xml:space="preserve"> and simulations</w:t>
      </w:r>
      <w:r w:rsidRPr="00342CFE">
        <w:t>. Appendix B provides a brief summary of the findings from the web searches.</w:t>
      </w:r>
      <w:r w:rsidR="007055C6">
        <w:t xml:space="preserve"> These </w:t>
      </w:r>
      <w:r w:rsidR="008F65C3">
        <w:t>short profiles</w:t>
      </w:r>
      <w:r w:rsidR="00827A0F">
        <w:t xml:space="preserve"> show that RTOs are embracing new technologies in their teaching and learning,</w:t>
      </w:r>
      <w:r w:rsidRPr="00342CFE">
        <w:t xml:space="preserve"> including the delivery of training through special training centres, virtual classrooms, </w:t>
      </w:r>
      <w:proofErr w:type="spellStart"/>
      <w:r w:rsidRPr="00342CFE">
        <w:t>gamification</w:t>
      </w:r>
      <w:proofErr w:type="spellEnd"/>
      <w:r w:rsidRPr="00342CFE">
        <w:t xml:space="preserve">, blended delivery and the incorporation of various forms of social media to assist and to promote learning. </w:t>
      </w:r>
      <w:r w:rsidR="007C20B4" w:rsidRPr="007C20B4">
        <w:t xml:space="preserve">These </w:t>
      </w:r>
      <w:r w:rsidR="006A26F9">
        <w:t>eight</w:t>
      </w:r>
      <w:r w:rsidR="007C20B4" w:rsidRPr="007C20B4">
        <w:t xml:space="preserve"> </w:t>
      </w:r>
      <w:r w:rsidR="008F65C3">
        <w:t>profiles</w:t>
      </w:r>
      <w:r w:rsidR="007C20B4" w:rsidRPr="007C20B4">
        <w:t xml:space="preserve"> are not meant to represent all of the innovations clearly occurring, but the</w:t>
      </w:r>
      <w:r w:rsidR="00246D90">
        <w:t>y</w:t>
      </w:r>
      <w:r w:rsidR="007C20B4" w:rsidRPr="007C20B4">
        <w:t xml:space="preserve"> do provide some interesting insights that are worthy of </w:t>
      </w:r>
      <w:r w:rsidR="004C1D9A">
        <w:t>more detailed investigation,</w:t>
      </w:r>
      <w:r w:rsidR="00764095">
        <w:t xml:space="preserve"> </w:t>
      </w:r>
      <w:r w:rsidR="007C20B4" w:rsidRPr="007C20B4">
        <w:t xml:space="preserve">especially around the growing use of simulations and </w:t>
      </w:r>
      <w:proofErr w:type="spellStart"/>
      <w:r w:rsidR="007C20B4" w:rsidRPr="007C20B4">
        <w:t>gamification</w:t>
      </w:r>
      <w:proofErr w:type="spellEnd"/>
      <w:r w:rsidR="007C20B4" w:rsidRPr="007C20B4">
        <w:t xml:space="preserve"> in VET courses</w:t>
      </w:r>
      <w:r w:rsidR="006A26F9">
        <w:t>, which</w:t>
      </w:r>
      <w:r w:rsidR="007C20B4" w:rsidRPr="007C20B4">
        <w:t xml:space="preserve"> was not a core interest of the current study.</w:t>
      </w:r>
    </w:p>
    <w:p w:rsidR="00342CFE" w:rsidRPr="00342CFE" w:rsidRDefault="00827A0F" w:rsidP="00342CFE">
      <w:pPr>
        <w:pStyle w:val="Text"/>
      </w:pPr>
      <w:r>
        <w:t>F</w:t>
      </w:r>
      <w:r w:rsidR="00342CFE" w:rsidRPr="00342CFE">
        <w:t>ollow-up checks</w:t>
      </w:r>
      <w:r>
        <w:t xml:space="preserve"> were </w:t>
      </w:r>
      <w:r w:rsidR="004C1D9A">
        <w:t xml:space="preserve">undertaken </w:t>
      </w:r>
      <w:r w:rsidR="00342CFE" w:rsidRPr="00342CFE">
        <w:t>with</w:t>
      </w:r>
      <w:r>
        <w:t xml:space="preserve"> these</w:t>
      </w:r>
      <w:r w:rsidR="00342CFE" w:rsidRPr="00342CFE">
        <w:t xml:space="preserve"> institutions </w:t>
      </w:r>
      <w:r w:rsidR="004C1D9A">
        <w:t>to confirm</w:t>
      </w:r>
      <w:r w:rsidR="00342CFE" w:rsidRPr="00342CFE">
        <w:t xml:space="preserve"> what was reported on the web and other sources </w:t>
      </w:r>
      <w:r>
        <w:t>about their use of social media. T</w:t>
      </w:r>
      <w:r w:rsidR="00342CFE" w:rsidRPr="00342CFE">
        <w:t xml:space="preserve">he list was narrowed down to three </w:t>
      </w:r>
      <w:r w:rsidR="006A26F9">
        <w:t xml:space="preserve">sites across Australia </w:t>
      </w:r>
      <w:r w:rsidR="00342CFE" w:rsidRPr="00342CFE">
        <w:t xml:space="preserve">willing to cooperate in the current study: Federation Training (Victoria); TAFE NSW’s Open Training and Education Network (OTEN); and TAFE Queensland, in particular teachers and students on its campuses at Southbank, </w:t>
      </w:r>
      <w:proofErr w:type="spellStart"/>
      <w:r w:rsidR="00342CFE" w:rsidRPr="00342CFE">
        <w:t>SkillsTech</w:t>
      </w:r>
      <w:proofErr w:type="spellEnd"/>
      <w:r w:rsidR="00342CFE" w:rsidRPr="00342CFE">
        <w:t xml:space="preserve"> and Caboolture. </w:t>
      </w:r>
      <w:r>
        <w:t xml:space="preserve">A brief description of the key characteristics of each site is described in appendix C. </w:t>
      </w:r>
      <w:r w:rsidR="00DA015D" w:rsidRPr="00342CFE">
        <w:t>Ethical approval for the conduct of the interview study was gained separately from each site.</w:t>
      </w:r>
      <w:r w:rsidR="00DA015D">
        <w:t xml:space="preserve"> </w:t>
      </w:r>
      <w:r w:rsidR="00764095">
        <w:t xml:space="preserve">These institutions </w:t>
      </w:r>
      <w:r w:rsidR="00DA015D">
        <w:t xml:space="preserve">also provided the research team with copies of their policies </w:t>
      </w:r>
      <w:r w:rsidR="006A26F9">
        <w:t>relating to</w:t>
      </w:r>
      <w:r w:rsidR="00DA015D">
        <w:t xml:space="preserve"> social media use to help with the examination of the first research question. </w:t>
      </w:r>
    </w:p>
    <w:p w:rsidR="00B346C2" w:rsidRDefault="00B346C2" w:rsidP="00B346C2">
      <w:pPr>
        <w:pStyle w:val="Heading2"/>
      </w:pPr>
      <w:bookmarkStart w:id="52" w:name="_Toc491787152"/>
      <w:r>
        <w:t>Interview study and samples</w:t>
      </w:r>
      <w:bookmarkEnd w:id="52"/>
    </w:p>
    <w:p w:rsidR="00912394" w:rsidRDefault="00102935" w:rsidP="001A62D9">
      <w:pPr>
        <w:pStyle w:val="Text"/>
      </w:pPr>
      <w:r>
        <w:t xml:space="preserve">Interviews were conducted with teachers, students </w:t>
      </w:r>
      <w:r w:rsidR="004C1D9A">
        <w:t xml:space="preserve">and employers across the three </w:t>
      </w:r>
      <w:r>
        <w:t xml:space="preserve">institutes to allow the development </w:t>
      </w:r>
      <w:r w:rsidRPr="008A7DF4">
        <w:t xml:space="preserve">of a </w:t>
      </w:r>
      <w:r w:rsidR="004C1D9A">
        <w:t>360-</w:t>
      </w:r>
      <w:r w:rsidRPr="008A7DF4">
        <w:t xml:space="preserve">degree analysis of the drivers, key challenges, outcomes and related issues </w:t>
      </w:r>
      <w:r w:rsidR="006A26F9">
        <w:t>on</w:t>
      </w:r>
      <w:r w:rsidRPr="008A7DF4">
        <w:t xml:space="preserve"> </w:t>
      </w:r>
      <w:r>
        <w:t>t</w:t>
      </w:r>
      <w:r w:rsidR="007C20B4">
        <w:t xml:space="preserve">he use of social media in VET. </w:t>
      </w:r>
      <w:r w:rsidR="007C20B4" w:rsidRPr="007C20B4">
        <w:t xml:space="preserve">Each teacher, student and employer was interviewed using a semi-structured questionnaire. Teachers were interviewed individually, although in a few cases due to timing and other logistical reasons </w:t>
      </w:r>
    </w:p>
    <w:p w:rsidR="00912394" w:rsidRDefault="00912394">
      <w:pPr>
        <w:spacing w:before="0" w:line="240" w:lineRule="auto"/>
      </w:pPr>
      <w:r>
        <w:br w:type="page"/>
      </w:r>
    </w:p>
    <w:p w:rsidR="00051562" w:rsidRDefault="007C20B4" w:rsidP="001A62D9">
      <w:pPr>
        <w:pStyle w:val="Text"/>
      </w:pPr>
      <w:proofErr w:type="gramStart"/>
      <w:r w:rsidRPr="007C20B4">
        <w:lastRenderedPageBreak/>
        <w:t>some</w:t>
      </w:r>
      <w:proofErr w:type="gramEnd"/>
      <w:r w:rsidRPr="007C20B4">
        <w:t xml:space="preserve"> teachers were interviewed in small groups. All </w:t>
      </w:r>
      <w:r w:rsidR="00CE37C7">
        <w:t xml:space="preserve">the </w:t>
      </w:r>
      <w:r w:rsidRPr="007C20B4">
        <w:t xml:space="preserve">students were interviewed in small groups in class time or when convenient between classes. All </w:t>
      </w:r>
      <w:r w:rsidR="00CE37C7">
        <w:t xml:space="preserve">the </w:t>
      </w:r>
      <w:r w:rsidRPr="007C20B4">
        <w:t>employers were interviewed individually and by teleconference. Again</w:t>
      </w:r>
      <w:r>
        <w:t>,</w:t>
      </w:r>
      <w:r w:rsidRPr="007C20B4">
        <w:t xml:space="preserve"> mostly for logistical reasons, a few students completing apprenticeships were interviewed </w:t>
      </w:r>
      <w:r w:rsidR="006A26F9">
        <w:t>along</w:t>
      </w:r>
      <w:r w:rsidRPr="007C20B4">
        <w:t xml:space="preserve"> with their employers in their workplaces.</w:t>
      </w:r>
    </w:p>
    <w:p w:rsidR="0041361F" w:rsidRDefault="0041361F" w:rsidP="0041361F">
      <w:pPr>
        <w:pStyle w:val="Text"/>
      </w:pPr>
      <w:r>
        <w:t>In terms of recruitment, t</w:t>
      </w:r>
      <w:r w:rsidR="00D47DE8">
        <w:t>he t</w:t>
      </w:r>
      <w:r>
        <w:t>eachers interviewed had been i</w:t>
      </w:r>
      <w:r w:rsidR="004C1D9A">
        <w:t xml:space="preserve">dentified by senior leaders </w:t>
      </w:r>
      <w:r>
        <w:t xml:space="preserve">in their organisations as major users of social media. These teachers then </w:t>
      </w:r>
      <w:r w:rsidR="004C1D9A">
        <w:t xml:space="preserve">became </w:t>
      </w:r>
      <w:r>
        <w:t xml:space="preserve">pivotal in the recruitment of students and employers for the research. The teachers gained </w:t>
      </w:r>
      <w:r w:rsidR="00D47DE8">
        <w:t xml:space="preserve">the </w:t>
      </w:r>
      <w:r>
        <w:t>consent of their students for the research team to visit their classes to undertake the small group discussions. Employers were also firstly contacted by teachers</w:t>
      </w:r>
      <w:r w:rsidR="004C1D9A">
        <w:t>,</w:t>
      </w:r>
      <w:r>
        <w:t xml:space="preserve"> who gained their consent and passed their names onto the research team. Therefore, these samples were purposive, and not representative of their populations. </w:t>
      </w:r>
      <w:r w:rsidR="004C1D9A">
        <w:t>G</w:t>
      </w:r>
      <w:r w:rsidR="00D47DE8">
        <w:t>iven that</w:t>
      </w:r>
      <w:r w:rsidRPr="00917518">
        <w:t xml:space="preserve"> our initial search </w:t>
      </w:r>
      <w:r>
        <w:t>of VET organisations revealed</w:t>
      </w:r>
      <w:r w:rsidRPr="00917518">
        <w:t xml:space="preserve"> there are only a limited number of data sources </w:t>
      </w:r>
      <w:r>
        <w:t>that</w:t>
      </w:r>
      <w:r w:rsidRPr="00917518">
        <w:t xml:space="preserve"> can contribute to the study</w:t>
      </w:r>
      <w:r w:rsidR="004C1D9A">
        <w:t>, purposive sampling was used</w:t>
      </w:r>
      <w:r w:rsidRPr="00917518">
        <w:t xml:space="preserve">.  </w:t>
      </w:r>
      <w:r>
        <w:t>It</w:t>
      </w:r>
      <w:r w:rsidRPr="008050CD">
        <w:t xml:space="preserve"> is </w:t>
      </w:r>
      <w:r>
        <w:t xml:space="preserve">also </w:t>
      </w:r>
      <w:r w:rsidRPr="008050CD">
        <w:t xml:space="preserve">a cost-effective and time-effective sampling method </w:t>
      </w:r>
      <w:r w:rsidR="00D47DE8">
        <w:t xml:space="preserve">and one </w:t>
      </w:r>
      <w:r w:rsidRPr="008050CD">
        <w:t>that ma</w:t>
      </w:r>
      <w:r>
        <w:t>tched the budget and timeframe of the project.</w:t>
      </w:r>
    </w:p>
    <w:p w:rsidR="0041361F" w:rsidRDefault="0041361F" w:rsidP="0041361F">
      <w:pPr>
        <w:pStyle w:val="Text"/>
      </w:pPr>
      <w:r w:rsidRPr="003A193C">
        <w:t xml:space="preserve">All interviews with </w:t>
      </w:r>
      <w:r w:rsidR="00CE37C7">
        <w:t xml:space="preserve">the </w:t>
      </w:r>
      <w:r w:rsidRPr="003A193C">
        <w:t xml:space="preserve">teachers </w:t>
      </w:r>
      <w:r w:rsidR="004C1D9A">
        <w:t>and employers</w:t>
      </w:r>
      <w:r w:rsidRPr="003A193C">
        <w:t xml:space="preserve"> and sma</w:t>
      </w:r>
      <w:r w:rsidR="004C1D9A">
        <w:t xml:space="preserve">ll group meetings with </w:t>
      </w:r>
      <w:r w:rsidR="00CE37C7">
        <w:t xml:space="preserve">the </w:t>
      </w:r>
      <w:r w:rsidR="004C1D9A">
        <w:t>students</w:t>
      </w:r>
      <w:r w:rsidRPr="003A193C">
        <w:t xml:space="preserve"> were completed from October 2016 to April 2017.</w:t>
      </w:r>
      <w:r>
        <w:t xml:space="preserve"> Overall</w:t>
      </w:r>
      <w:r w:rsidR="00BB477D">
        <w:t>,</w:t>
      </w:r>
      <w:r>
        <w:t xml:space="preserve"> 32 teachers, 70 students and six employers were interviewed. </w:t>
      </w:r>
      <w:r w:rsidRPr="0041361F">
        <w:t>T</w:t>
      </w:r>
      <w:r w:rsidR="00CE37C7">
        <w:t>he t</w:t>
      </w:r>
      <w:r w:rsidRPr="0041361F">
        <w:t xml:space="preserve">eachers were involved in a wide range of VET programs, including nursing, health, community services, marketing, business, events management, social work, pre-apprenticeships and apprenticeships. </w:t>
      </w:r>
      <w:r>
        <w:t>Interview lengths varied, with interviews with teachers ranging from 45 to 90 minutes, student discussions averaging 60 minutes each and interviews with employers lasting for 20 minutes on average.</w:t>
      </w:r>
    </w:p>
    <w:p w:rsidR="00102935" w:rsidRDefault="00102935" w:rsidP="00102935">
      <w:pPr>
        <w:pStyle w:val="Text"/>
      </w:pPr>
      <w:r w:rsidRPr="008A7DF4">
        <w:t>The interview questions used f</w:t>
      </w:r>
      <w:r w:rsidR="00CE37C7">
        <w:t>or each group are presented in a</w:t>
      </w:r>
      <w:r w:rsidRPr="008A7DF4">
        <w:t>ppendix A. The semi-structured format with each group of interviewees allowed for the use of probes and short follow-up questions t</w:t>
      </w:r>
      <w:r>
        <w:t xml:space="preserve">o seek additional information. </w:t>
      </w:r>
      <w:r w:rsidRPr="008A7DF4">
        <w:t>Each interview or small group discussion began with an expla</w:t>
      </w:r>
      <w:r w:rsidR="00CE37C7">
        <w:t>nation of the aims of the study</w:t>
      </w:r>
      <w:r w:rsidRPr="008A7DF4">
        <w:t xml:space="preserve"> and with clarification of what was meant by the use of social media. The interviewer explained </w:t>
      </w:r>
      <w:r w:rsidR="00BB477D">
        <w:t>that social media included:</w:t>
      </w:r>
      <w:r w:rsidRPr="008A7DF4">
        <w:t xml:space="preserve"> social networking sites, such as Face</w:t>
      </w:r>
      <w:r w:rsidR="00BB477D">
        <w:t>book, Twitter, and LinkedIn; media-</w:t>
      </w:r>
      <w:r w:rsidRPr="008A7DF4">
        <w:t>sharing sites, such as YouTube and F</w:t>
      </w:r>
      <w:r w:rsidR="00BB477D">
        <w:t>lickr;</w:t>
      </w:r>
      <w:r>
        <w:t xml:space="preserve"> and wikis and blogs.</w:t>
      </w:r>
    </w:p>
    <w:p w:rsidR="00B346C2" w:rsidRDefault="00B346C2" w:rsidP="00434223">
      <w:pPr>
        <w:pStyle w:val="Text"/>
      </w:pPr>
      <w:r w:rsidRPr="008A7DF4">
        <w:t>Interview notes and transcriptions were subjected</w:t>
      </w:r>
      <w:r w:rsidR="0041361F">
        <w:t xml:space="preserve"> to detailed examination using</w:t>
      </w:r>
      <w:r w:rsidRPr="008A7DF4">
        <w:t xml:space="preserve"> thematic analysi</w:t>
      </w:r>
      <w:r w:rsidR="00434223">
        <w:t>s (</w:t>
      </w:r>
      <w:proofErr w:type="spellStart"/>
      <w:r w:rsidR="00434223">
        <w:t>Boyatzis</w:t>
      </w:r>
      <w:proofErr w:type="spellEnd"/>
      <w:r w:rsidR="001C64FC">
        <w:t xml:space="preserve"> </w:t>
      </w:r>
      <w:r w:rsidRPr="008A7DF4">
        <w:t xml:space="preserve">1998). This approach allows the application of both semantic (explicit) and latent (interpretive) levels of analysis. Statements are grouped </w:t>
      </w:r>
      <w:r w:rsidR="00BB477D">
        <w:t>according to</w:t>
      </w:r>
      <w:r w:rsidRPr="008A7DF4">
        <w:t xml:space="preserve"> common conceptual meanings and themes, and these themes become the core of the analyses. This report presents the major themes</w:t>
      </w:r>
      <w:r w:rsidR="006E60BD">
        <w:t xml:space="preserve"> found. S</w:t>
      </w:r>
      <w:r w:rsidRPr="008A7DF4">
        <w:t>pecific comments by individual teachers, students and employers</w:t>
      </w:r>
      <w:r w:rsidR="006E60BD">
        <w:t xml:space="preserve"> are included to illustrate</w:t>
      </w:r>
      <w:r w:rsidR="00C60333">
        <w:t xml:space="preserve"> their viewpoints on these topics.</w:t>
      </w:r>
    </w:p>
    <w:p w:rsidR="001C2D76" w:rsidRDefault="00A82C37" w:rsidP="00A82C37">
      <w:pPr>
        <w:pStyle w:val="Heading2"/>
      </w:pPr>
      <w:bookmarkStart w:id="53" w:name="_Toc491787153"/>
      <w:r>
        <w:t xml:space="preserve">Follow-up student </w:t>
      </w:r>
      <w:r w:rsidR="001C2D76">
        <w:t>survey</w:t>
      </w:r>
      <w:bookmarkEnd w:id="53"/>
    </w:p>
    <w:p w:rsidR="00B346C2" w:rsidRDefault="001C2D76" w:rsidP="001C2D76">
      <w:pPr>
        <w:pStyle w:val="Text"/>
      </w:pPr>
      <w:r>
        <w:t xml:space="preserve">All 70 students interviewed were invited to participate in a short follow-up survey </w:t>
      </w:r>
      <w:r w:rsidR="00E37F5A">
        <w:t>in class</w:t>
      </w:r>
      <w:r w:rsidR="00BB477D">
        <w:t>,</w:t>
      </w:r>
      <w:r w:rsidR="00E37F5A">
        <w:t xml:space="preserve"> </w:t>
      </w:r>
      <w:r>
        <w:t xml:space="preserve">consisting of four short statements </w:t>
      </w:r>
      <w:r w:rsidR="00BB477D">
        <w:t>relating to</w:t>
      </w:r>
      <w:r>
        <w:t xml:space="preserve"> whether they thought social </w:t>
      </w:r>
      <w:r w:rsidR="00C60333">
        <w:t>media would affect</w:t>
      </w:r>
      <w:r>
        <w:t xml:space="preserve"> their outcomes. </w:t>
      </w:r>
      <w:r w:rsidR="00E37F5A">
        <w:t>In total, 42 of the 70 students (a response rate of 60%) completed the short survey.</w:t>
      </w:r>
      <w:r w:rsidR="00E37F5A" w:rsidRPr="00E37F5A">
        <w:t xml:space="preserve"> Non-responses were due to students leaving the room immediately after the group discussions to attend other classes, while others chose not to participate. </w:t>
      </w:r>
      <w:r w:rsidR="006E60BD">
        <w:t>This survey was conducted to complement the student interviews and provide further supporting evidence around their views on social media.</w:t>
      </w:r>
      <w:r w:rsidR="00B346C2">
        <w:br w:type="page"/>
      </w:r>
    </w:p>
    <w:p w:rsidR="00B346C2" w:rsidRPr="005C2FCF" w:rsidRDefault="002254DE" w:rsidP="002254DE">
      <w:pPr>
        <w:pStyle w:val="Heading1"/>
        <w:ind w:firstLine="720"/>
      </w:pPr>
      <w:bookmarkStart w:id="54" w:name="_Toc491787154"/>
      <w:r w:rsidRPr="00B30F1A">
        <w:rPr>
          <w:noProof/>
          <w:lang w:eastAsia="en-AU"/>
        </w:rPr>
        <w:lastRenderedPageBreak/>
        <w:drawing>
          <wp:anchor distT="0" distB="0" distL="114300" distR="114300" simplePos="0" relativeHeight="252095488" behindDoc="0" locked="0" layoutInCell="1" allowOverlap="1" wp14:anchorId="1A3DC97E" wp14:editId="4F67953A">
            <wp:simplePos x="0" y="0"/>
            <wp:positionH relativeFrom="column">
              <wp:posOffset>-6350</wp:posOffset>
            </wp:positionH>
            <wp:positionV relativeFrom="paragraph">
              <wp:posOffset>-35189</wp:posOffset>
            </wp:positionV>
            <wp:extent cx="419100" cy="4191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2568F">
        <w:rPr>
          <w:noProof/>
          <w:lang w:eastAsia="en-AU"/>
        </w:rPr>
        <mc:AlternateContent>
          <mc:Choice Requires="wps">
            <w:drawing>
              <wp:anchor distT="0" distB="0" distL="114300" distR="114300" simplePos="0" relativeHeight="252001280" behindDoc="0" locked="1" layoutInCell="1" allowOverlap="1" wp14:anchorId="4E3B75BE" wp14:editId="5A20E685">
                <wp:simplePos x="0" y="0"/>
                <wp:positionH relativeFrom="outsideMargin">
                  <wp:posOffset>279400</wp:posOffset>
                </wp:positionH>
                <wp:positionV relativeFrom="page">
                  <wp:posOffset>824865</wp:posOffset>
                </wp:positionV>
                <wp:extent cx="1320800" cy="11899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B346C2">
                            <w:pPr>
                              <w:pStyle w:val="PullQuote"/>
                            </w:pPr>
                            <w:r>
                              <w:t>VET institution</w:t>
                            </w:r>
                            <w:r w:rsidRPr="003A5B13">
                              <w:t xml:space="preserve"> policies aim to ensure that </w:t>
                            </w:r>
                            <w:r>
                              <w:t xml:space="preserve">the use of </w:t>
                            </w:r>
                            <w:r w:rsidRPr="003A5B13">
                              <w:t xml:space="preserve">new technologies </w:t>
                            </w:r>
                            <w:r>
                              <w:t>is</w:t>
                            </w:r>
                            <w:r w:rsidRPr="003A5B13">
                              <w:t xml:space="preserve"> encouraged and adopted</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22pt;margin-top:64.95pt;width:104pt;height:93.7pt;z-index:2520012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" filled="f" stroked="f" strokeweight=".5pt">
                <v:shadow on="t" type="perspective" color="black" opacity="9830f" origin=",.5" offset="0,25pt" matrix="58982f,,,-12452f"/>
                <v:path arrowok="t"/>
                <v:textbox inset="10mm">
                  <w:txbxContent>
                    <w:p w:rsidR="008F65C3" w:rsidRPr="00B44CDA" w:rsidRDefault="008F65C3" w:rsidP="00B346C2">
                      <w:pPr>
                        <w:pStyle w:val="PullQuote"/>
                      </w:pPr>
                      <w:r>
                        <w:t>VET institution</w:t>
                      </w:r>
                      <w:r w:rsidRPr="003A5B13">
                        <w:t xml:space="preserve"> policies aim to ensure that </w:t>
                      </w:r>
                      <w:r>
                        <w:t xml:space="preserve">the use of </w:t>
                      </w:r>
                      <w:r w:rsidRPr="003A5B13">
                        <w:t xml:space="preserve">new technologies </w:t>
                      </w:r>
                      <w:r>
                        <w:t>is</w:t>
                      </w:r>
                      <w:r w:rsidRPr="003A5B13">
                        <w:t xml:space="preserve"> encouraged and adopted</w:t>
                      </w:r>
                      <w:r>
                        <w:t>.</w:t>
                      </w:r>
                    </w:p>
                  </w:txbxContent>
                </v:textbox>
                <w10:wrap anchorx="margin" anchory="page"/>
                <w10:anchorlock/>
              </v:shape>
            </w:pict>
          </mc:Fallback>
        </mc:AlternateContent>
      </w:r>
      <w:r w:rsidR="00B346C2">
        <w:t>Findings</w:t>
      </w:r>
      <w:bookmarkEnd w:id="54"/>
    </w:p>
    <w:p w:rsidR="007F02FE" w:rsidRDefault="00856312" w:rsidP="007F02FE">
      <w:pPr>
        <w:pStyle w:val="Text"/>
      </w:pPr>
      <w:r w:rsidRPr="00095C10">
        <w:t xml:space="preserve">This section is structured in </w:t>
      </w:r>
      <w:r w:rsidR="000C6B85">
        <w:t xml:space="preserve">order of the research questions: </w:t>
      </w:r>
      <w:r w:rsidR="000C6B85" w:rsidRPr="000C6B85">
        <w:t xml:space="preserve">examination of the policies of VET institutions about the use of social media; </w:t>
      </w:r>
      <w:r w:rsidR="00BB477D">
        <w:t xml:space="preserve">the </w:t>
      </w:r>
      <w:r w:rsidR="000C6B85" w:rsidRPr="000C6B85">
        <w:t>forms of social media being used and the perceived advantages, disadvantages and motivations for their use; the opinions of employers about the use of social media; the perceived impact</w:t>
      </w:r>
      <w:r w:rsidR="009208DA">
        <w:t xml:space="preserve"> from the use of social media </w:t>
      </w:r>
      <w:r w:rsidR="000C6B85" w:rsidRPr="000C6B85">
        <w:t xml:space="preserve">on the levels of student engagement, participation and completion rates; and the attitudes </w:t>
      </w:r>
      <w:r w:rsidR="00BB477D">
        <w:t xml:space="preserve">towards </w:t>
      </w:r>
      <w:r w:rsidR="000C6B85" w:rsidRPr="000C6B85">
        <w:t xml:space="preserve">and experiences of VET teachers </w:t>
      </w:r>
      <w:r w:rsidR="00BB477D">
        <w:t>in</w:t>
      </w:r>
      <w:r w:rsidR="000C6B85" w:rsidRPr="000C6B85">
        <w:t xml:space="preserve"> the use of social media for the p</w:t>
      </w:r>
      <w:r w:rsidR="000C6B85">
        <w:t>urposes of assessment and audit</w:t>
      </w:r>
      <w:r w:rsidRPr="00095C10">
        <w:t xml:space="preserve">. </w:t>
      </w:r>
      <w:r w:rsidR="00BB477D">
        <w:t>The k</w:t>
      </w:r>
      <w:r w:rsidR="00095C10" w:rsidRPr="00095C10">
        <w:t>ey findings are discussed under each heading and, where appropriate, are supported by quotes from the interviews.</w:t>
      </w:r>
    </w:p>
    <w:p w:rsidR="00B346C2" w:rsidRDefault="00B346C2" w:rsidP="00B346C2">
      <w:pPr>
        <w:pStyle w:val="Heading2"/>
      </w:pPr>
      <w:bookmarkStart w:id="55" w:name="_Toc491787155"/>
      <w:r>
        <w:t>Social networking and the online</w:t>
      </w:r>
      <w:r w:rsidR="00F645B3">
        <w:t xml:space="preserve"> policies of VET organisations</w:t>
      </w:r>
      <w:bookmarkEnd w:id="55"/>
    </w:p>
    <w:p w:rsidR="00434223" w:rsidRDefault="00F645B3" w:rsidP="00434223">
      <w:pPr>
        <w:pStyle w:val="Text"/>
      </w:pPr>
      <w:r w:rsidRPr="004C63B7">
        <w:t>VET teachers and students are guided by their institute</w:t>
      </w:r>
      <w:r w:rsidR="00A63167">
        <w:t>’</w:t>
      </w:r>
      <w:r w:rsidRPr="004C63B7">
        <w:t xml:space="preserve">s policies </w:t>
      </w:r>
      <w:r w:rsidR="00BB477D">
        <w:t>on</w:t>
      </w:r>
      <w:r w:rsidRPr="004C63B7">
        <w:t xml:space="preserve"> the use of social media</w:t>
      </w:r>
      <w:r w:rsidR="0056483D">
        <w:t>.</w:t>
      </w:r>
      <w:r w:rsidRPr="004C63B7">
        <w:t xml:space="preserve"> </w:t>
      </w:r>
      <w:r w:rsidR="0056483D">
        <w:t>A</w:t>
      </w:r>
      <w:r w:rsidRPr="004C63B7">
        <w:t xml:space="preserve"> useful starting point is a brief examination of the</w:t>
      </w:r>
      <w:r w:rsidR="000C6B85">
        <w:t xml:space="preserve"> variety of</w:t>
      </w:r>
      <w:r w:rsidRPr="004C63B7">
        <w:t xml:space="preserve"> policies </w:t>
      </w:r>
      <w:r w:rsidR="000C6B85">
        <w:t xml:space="preserve">provided by </w:t>
      </w:r>
      <w:r w:rsidRPr="004C63B7">
        <w:t>the three training organisations</w:t>
      </w:r>
      <w:r w:rsidR="007F02FE">
        <w:t xml:space="preserve"> selected for this research</w:t>
      </w:r>
      <w:r w:rsidRPr="004C63B7">
        <w:t>. Overall, these policies aim</w:t>
      </w:r>
      <w:r w:rsidR="007F02FE">
        <w:t>ed</w:t>
      </w:r>
      <w:r w:rsidRPr="004C63B7">
        <w:t xml:space="preserve"> to ensure that the value of new technologies is understood and </w:t>
      </w:r>
      <w:proofErr w:type="gramStart"/>
      <w:r w:rsidR="004C1D9A">
        <w:t xml:space="preserve">that new </w:t>
      </w:r>
      <w:r w:rsidRPr="004C63B7">
        <w:t>technologies</w:t>
      </w:r>
      <w:proofErr w:type="gramEnd"/>
      <w:r w:rsidRPr="004C63B7">
        <w:t xml:space="preserve"> are encouraged and adopted, where appropriate. </w:t>
      </w:r>
      <w:r w:rsidR="004C1D9A">
        <w:t>Generally</w:t>
      </w:r>
      <w:r w:rsidRPr="004C63B7">
        <w:t>, the institutes’ policies promote a wide range of social media (</w:t>
      </w:r>
      <w:r w:rsidR="00036681">
        <w:t>for example,</w:t>
      </w:r>
      <w:r w:rsidRPr="004C63B7">
        <w:t xml:space="preserve"> LinkedIn, Facebook, You Tube, Twitter) as potential tools for teaching staff, non-teaching staff and students to engage with the numerous communities, stakeholders and o</w:t>
      </w:r>
      <w:r w:rsidR="00434223">
        <w:t xml:space="preserve">ther audiences of </w:t>
      </w:r>
      <w:r w:rsidR="0056483D">
        <w:t xml:space="preserve">these </w:t>
      </w:r>
      <w:r w:rsidR="00434223">
        <w:t>institutions.</w:t>
      </w:r>
    </w:p>
    <w:p w:rsidR="00434223" w:rsidRDefault="009208DA" w:rsidP="00434223">
      <w:pPr>
        <w:pStyle w:val="Text"/>
      </w:pPr>
      <w:r>
        <w:t>A</w:t>
      </w:r>
      <w:r w:rsidR="00F645B3" w:rsidRPr="004C63B7">
        <w:t>n examination of the policies at the three institutions</w:t>
      </w:r>
      <w:r>
        <w:t xml:space="preserve"> </w:t>
      </w:r>
      <w:r w:rsidRPr="004C63B7">
        <w:t>reveals</w:t>
      </w:r>
      <w:r>
        <w:t>, a</w:t>
      </w:r>
      <w:r w:rsidRPr="004C63B7">
        <w:t xml:space="preserve">s </w:t>
      </w:r>
      <w:r>
        <w:t>might</w:t>
      </w:r>
      <w:r w:rsidRPr="004C63B7">
        <w:t xml:space="preserve"> be expected</w:t>
      </w:r>
      <w:r>
        <w:t>,</w:t>
      </w:r>
      <w:r w:rsidRPr="004C63B7">
        <w:t xml:space="preserve"> </w:t>
      </w:r>
      <w:r w:rsidR="00F645B3" w:rsidRPr="004C63B7">
        <w:t xml:space="preserve">that they are based on a number of </w:t>
      </w:r>
      <w:r w:rsidR="00BB477D">
        <w:t xml:space="preserve">common </w:t>
      </w:r>
      <w:r w:rsidR="00F645B3" w:rsidRPr="004C63B7">
        <w:t>broad guiding principles. For instance, across the three VET organisations these guiding</w:t>
      </w:r>
      <w:r w:rsidR="00804F33">
        <w:t xml:space="preserve"> principles</w:t>
      </w:r>
      <w:r w:rsidR="00F645B3" w:rsidRPr="004C63B7">
        <w:t xml:space="preserve"> encourage </w:t>
      </w:r>
      <w:r w:rsidR="00775039">
        <w:t>‘</w:t>
      </w:r>
      <w:r w:rsidR="00F645B3" w:rsidRPr="004C63B7">
        <w:t>a common</w:t>
      </w:r>
      <w:r w:rsidR="00A96345">
        <w:t>-</w:t>
      </w:r>
      <w:r w:rsidR="00F645B3" w:rsidRPr="004C63B7">
        <w:t>sense approach to the use of social media</w:t>
      </w:r>
      <w:r w:rsidR="00775039">
        <w:t>’</w:t>
      </w:r>
      <w:r w:rsidR="00867E50">
        <w:t>.</w:t>
      </w:r>
      <w:r w:rsidR="00F645B3" w:rsidRPr="004C63B7">
        <w:t xml:space="preserve"> These common</w:t>
      </w:r>
      <w:r w:rsidR="00A96345">
        <w:t>-</w:t>
      </w:r>
      <w:r w:rsidR="00F645B3" w:rsidRPr="004C63B7">
        <w:t>sense principles are also linked to standards that include adherence to relevant department</w:t>
      </w:r>
      <w:r>
        <w:t>al</w:t>
      </w:r>
      <w:r w:rsidR="00F645B3" w:rsidRPr="004C63B7">
        <w:t xml:space="preserve"> policies </w:t>
      </w:r>
      <w:r>
        <w:t>on</w:t>
      </w:r>
      <w:r w:rsidR="00F645B3" w:rsidRPr="004C63B7">
        <w:t xml:space="preserve"> the </w:t>
      </w:r>
      <w:r w:rsidR="00BB477D" w:rsidRPr="004C63B7">
        <w:t>code of conduct</w:t>
      </w:r>
      <w:r w:rsidR="004C1D9A">
        <w:t>:</w:t>
      </w:r>
      <w:r w:rsidR="00F645B3" w:rsidRPr="004C63B7">
        <w:t xml:space="preserve"> the need to protect the reputation of the institution when using any form of social media; not to act unlawfully</w:t>
      </w:r>
      <w:r w:rsidR="004C1D9A">
        <w:t>,</w:t>
      </w:r>
      <w:r w:rsidR="00F645B3" w:rsidRPr="004C63B7">
        <w:t xml:space="preserve"> such as breaching copyright when using social media; being clear that any personal views being expressed are attributed as their own and not necessarily the views of their organisation; and not disclosing on social media </w:t>
      </w:r>
      <w:r w:rsidR="007F02FE">
        <w:t xml:space="preserve">any </w:t>
      </w:r>
      <w:r w:rsidR="00F645B3" w:rsidRPr="004C63B7">
        <w:t>confidential inf</w:t>
      </w:r>
      <w:r w:rsidR="00F645B3">
        <w:t>ormation obtained through work.</w:t>
      </w:r>
    </w:p>
    <w:p w:rsidR="00434223" w:rsidRDefault="00F645B3" w:rsidP="00434223">
      <w:pPr>
        <w:pStyle w:val="Text"/>
      </w:pPr>
      <w:r w:rsidRPr="004C63B7">
        <w:t>In addition, in some of the policy documents</w:t>
      </w:r>
      <w:r w:rsidR="008161DA">
        <w:t>,</w:t>
      </w:r>
      <w:r w:rsidRPr="004C63B7">
        <w:t xml:space="preserve"> more specific advice </w:t>
      </w:r>
      <w:r w:rsidR="00BB477D">
        <w:t>on</w:t>
      </w:r>
      <w:r w:rsidRPr="004C63B7">
        <w:t xml:space="preserve"> best practice</w:t>
      </w:r>
      <w:r w:rsidR="004C1D9A">
        <w:t xml:space="preserve"> is included</w:t>
      </w:r>
      <w:r w:rsidRPr="004C63B7">
        <w:t>. Examples include, for instance, the need to keep an appropriate profile p</w:t>
      </w:r>
      <w:r w:rsidR="00BB477D">
        <w:t>age on a social networking site</w:t>
      </w:r>
      <w:r w:rsidRPr="004C63B7">
        <w:t xml:space="preserve"> and the need to understand what is appropriate or inappropriate in making comments on a networking site or when contributing to a blog or website on behalf</w:t>
      </w:r>
      <w:r>
        <w:t xml:space="preserve"> of their training institution.</w:t>
      </w:r>
    </w:p>
    <w:p w:rsidR="00434223" w:rsidRDefault="00F645B3" w:rsidP="00434223">
      <w:pPr>
        <w:pStyle w:val="Text"/>
      </w:pPr>
      <w:r w:rsidRPr="004C63B7">
        <w:t xml:space="preserve">Where policies include sections that </w:t>
      </w:r>
      <w:r w:rsidR="004C1D9A">
        <w:t>specifically deal with</w:t>
      </w:r>
      <w:r w:rsidRPr="004C63B7">
        <w:t xml:space="preserve"> the use of social med</w:t>
      </w:r>
      <w:r w:rsidR="005F1E48">
        <w:t>ia in teaching activities</w:t>
      </w:r>
      <w:r w:rsidRPr="004C63B7">
        <w:t xml:space="preserve">, there are clear messages about the currency, quality and interactive nature of the sites. For example, there is a need for social media sites </w:t>
      </w:r>
      <w:r w:rsidR="009208DA">
        <w:t>to be current and interactive, and t</w:t>
      </w:r>
      <w:r w:rsidRPr="004C63B7">
        <w:t>eachers should try to ensure that their social media is relevant, has consistent posts and receives traffic from students. In addition, when posting</w:t>
      </w:r>
      <w:r w:rsidR="00C07A2A">
        <w:t xml:space="preserve"> to social media</w:t>
      </w:r>
      <w:r w:rsidRPr="004C63B7">
        <w:t xml:space="preserve"> teachers</w:t>
      </w:r>
      <w:r w:rsidR="00C07A2A">
        <w:t xml:space="preserve"> are </w:t>
      </w:r>
      <w:r w:rsidR="004C1D9A">
        <w:t>reminded that</w:t>
      </w:r>
      <w:r w:rsidR="00C07A2A">
        <w:t xml:space="preserve"> they</w:t>
      </w:r>
      <w:r w:rsidRPr="004C63B7">
        <w:t xml:space="preserve"> need to consider how they can ensure a multi-way interaction to build strong and interactive relationships with students. Also</w:t>
      </w:r>
      <w:r w:rsidR="0056483D">
        <w:t>,</w:t>
      </w:r>
      <w:r w:rsidRPr="004C63B7">
        <w:t xml:space="preserve"> when cont</w:t>
      </w:r>
      <w:r w:rsidR="00C07A2A">
        <w:t xml:space="preserve">ributing and managing a site, </w:t>
      </w:r>
      <w:r w:rsidRPr="004C63B7">
        <w:t>teacher</w:t>
      </w:r>
      <w:r w:rsidR="00C07A2A">
        <w:t>s are advised they</w:t>
      </w:r>
      <w:r w:rsidRPr="004C63B7">
        <w:t xml:space="preserve"> need to ensure that their identity and role </w:t>
      </w:r>
      <w:r w:rsidR="004C1D9A">
        <w:t xml:space="preserve">are </w:t>
      </w:r>
      <w:r w:rsidRPr="004C63B7">
        <w:t>clear to students, and who they are representing in an</w:t>
      </w:r>
      <w:r w:rsidR="00434223">
        <w:t>y views presented to students.</w:t>
      </w:r>
    </w:p>
    <w:p w:rsidR="00434223" w:rsidRDefault="004C1D9A" w:rsidP="00434223">
      <w:pPr>
        <w:pStyle w:val="Text"/>
      </w:pPr>
      <w:r>
        <w:lastRenderedPageBreak/>
        <w:t xml:space="preserve">Apart from </w:t>
      </w:r>
      <w:r w:rsidR="00F645B3" w:rsidRPr="004C63B7">
        <w:t>the guidance offered by sound policy</w:t>
      </w:r>
      <w:r w:rsidR="00C07A2A">
        <w:t xml:space="preserve"> parameters</w:t>
      </w:r>
      <w:r w:rsidR="00F645B3" w:rsidRPr="004C63B7">
        <w:t xml:space="preserve">, there are also technological </w:t>
      </w:r>
      <w:r w:rsidR="0052568F">
        <w:rPr>
          <w:noProof/>
          <w:lang w:eastAsia="en-AU"/>
        </w:rPr>
        <mc:AlternateContent>
          <mc:Choice Requires="wps">
            <w:drawing>
              <wp:anchor distT="0" distB="0" distL="114300" distR="114300" simplePos="0" relativeHeight="252050432" behindDoc="0" locked="1" layoutInCell="1" allowOverlap="1" wp14:anchorId="3B3856C1" wp14:editId="7B650D2A">
                <wp:simplePos x="0" y="0"/>
                <wp:positionH relativeFrom="outsideMargin">
                  <wp:posOffset>320675</wp:posOffset>
                </wp:positionH>
                <wp:positionV relativeFrom="page">
                  <wp:posOffset>830580</wp:posOffset>
                </wp:positionV>
                <wp:extent cx="1320800" cy="22942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942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CF7059">
                            <w:pPr>
                              <w:pStyle w:val="PullQuote"/>
                            </w:pPr>
                            <w:r>
                              <w:t>Several forms of social media are used to deliver VET programs and include YouTube and Facebook, followed by blogs, Twitter and Instagram.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5.25pt;margin-top:65.4pt;width:104pt;height:180.65pt;z-index:252050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" filled="f" stroked="f" strokeweight=".5pt">
                <v:shadow on="t" type="perspective" color="black" opacity="9830f" origin=",.5" offset="0,25pt" matrix="58982f,,,-12452f"/>
                <v:path arrowok="t"/>
                <v:textbox inset="10mm">
                  <w:txbxContent>
                    <w:p w:rsidR="008F65C3" w:rsidRPr="00B44CDA" w:rsidRDefault="008F65C3" w:rsidP="00CF7059">
                      <w:pPr>
                        <w:pStyle w:val="PullQuote"/>
                      </w:pPr>
                      <w:r>
                        <w:t>Several forms of social media are used to deliver VET programs and include YouTube and Facebook, followed by blogs, Twitter and Instagram.</w:t>
                      </w:r>
                    </w:p>
                  </w:txbxContent>
                </v:textbox>
                <w10:wrap anchorx="margin" anchory="page"/>
                <w10:anchorlock/>
              </v:shape>
            </w:pict>
          </mc:Fallback>
        </mc:AlternateContent>
      </w:r>
      <w:r w:rsidR="00F645B3" w:rsidRPr="004C63B7">
        <w:t>mechanisms at work to support the appropriate use of social media</w:t>
      </w:r>
      <w:r w:rsidR="00BB477D">
        <w:t xml:space="preserve"> </w:t>
      </w:r>
      <w:r w:rsidR="00F645B3" w:rsidRPr="004C63B7">
        <w:t xml:space="preserve">and the implementation of an institute’s polices. The use of private and closed access is encouraged. YouTube has the option of a private channel and </w:t>
      </w:r>
      <w:r w:rsidR="0056483D">
        <w:t>its</w:t>
      </w:r>
      <w:r w:rsidR="00F645B3" w:rsidRPr="004C63B7">
        <w:t xml:space="preserve"> use is encouraged by </w:t>
      </w:r>
      <w:r w:rsidR="00C07A2A">
        <w:t xml:space="preserve">these </w:t>
      </w:r>
      <w:r w:rsidR="00F645B3" w:rsidRPr="004C63B7">
        <w:t>institutions. Facebook</w:t>
      </w:r>
      <w:r w:rsidR="00BB477D">
        <w:t>,</w:t>
      </w:r>
      <w:r w:rsidR="00F645B3" w:rsidRPr="004C63B7">
        <w:t xml:space="preserve"> with its greater variety of tools</w:t>
      </w:r>
      <w:r w:rsidR="00BB477D">
        <w:t>,</w:t>
      </w:r>
      <w:r w:rsidR="00F645B3" w:rsidRPr="004C63B7">
        <w:t xml:space="preserve"> seems to raise the need for greater use of technical checks. For instance, in some institutions the personal Facebook sites of students are blo</w:t>
      </w:r>
      <w:r w:rsidR="00EB1A5A">
        <w:t xml:space="preserve">cked while they are on campus. </w:t>
      </w:r>
      <w:r w:rsidR="00F645B3" w:rsidRPr="004C63B7">
        <w:t xml:space="preserve">The use of the </w:t>
      </w:r>
      <w:r w:rsidR="00775039">
        <w:t>i</w:t>
      </w:r>
      <w:r w:rsidR="00F645B3" w:rsidRPr="004C63B7">
        <w:t>nstitute’s Facebook is stipulated (</w:t>
      </w:r>
      <w:r w:rsidR="00036681">
        <w:t>for example,</w:t>
      </w:r>
      <w:r w:rsidR="00F645B3" w:rsidRPr="004C63B7">
        <w:t xml:space="preserve"> OTEN), and the use of close</w:t>
      </w:r>
      <w:r w:rsidR="00A96345">
        <w:t>d</w:t>
      </w:r>
      <w:r w:rsidR="00F645B3" w:rsidRPr="004C63B7">
        <w:t xml:space="preserve"> Facebook groups are promoted as offering the best technical solutions </w:t>
      </w:r>
      <w:r w:rsidR="00B23DAD">
        <w:t>for</w:t>
      </w:r>
      <w:r w:rsidR="00F645B3" w:rsidRPr="004C63B7">
        <w:t xml:space="preserve"> managing privacy, confidentiality and appropriate a</w:t>
      </w:r>
      <w:r w:rsidR="00A96345">
        <w:t>cc</w:t>
      </w:r>
      <w:r w:rsidR="00F645B3" w:rsidRPr="004C63B7">
        <w:t>ess. No technical support is available to teachers who</w:t>
      </w:r>
      <w:r w:rsidR="00434223">
        <w:t xml:space="preserve"> use unofficial Facebook pages.</w:t>
      </w:r>
    </w:p>
    <w:p w:rsidR="00F645B3" w:rsidRPr="004C63B7" w:rsidRDefault="00F645B3" w:rsidP="00434223">
      <w:pPr>
        <w:pStyle w:val="Text"/>
      </w:pPr>
      <w:r w:rsidRPr="004C63B7">
        <w:t>In summary,</w:t>
      </w:r>
      <w:r w:rsidR="00C07A2A">
        <w:t xml:space="preserve"> these</w:t>
      </w:r>
      <w:r w:rsidRPr="004C63B7">
        <w:t xml:space="preserve"> institutes’ </w:t>
      </w:r>
      <w:r w:rsidR="00C07A2A">
        <w:t xml:space="preserve">social media </w:t>
      </w:r>
      <w:r w:rsidRPr="004C63B7">
        <w:t>policies are very positive in acknowledging how the appropriate use of social media can enhan</w:t>
      </w:r>
      <w:r w:rsidR="00B23DAD">
        <w:t>ce an organisation’s reputation</w:t>
      </w:r>
      <w:r w:rsidRPr="004C63B7">
        <w:t xml:space="preserve"> and </w:t>
      </w:r>
      <w:r w:rsidR="009208DA">
        <w:t>that</w:t>
      </w:r>
      <w:r w:rsidRPr="004C63B7">
        <w:t xml:space="preserve"> of its staff and students. However, </w:t>
      </w:r>
      <w:r w:rsidR="004C1D9A">
        <w:t>to achieve</w:t>
      </w:r>
      <w:r w:rsidRPr="004C63B7">
        <w:t xml:space="preserve"> these positive outcomes</w:t>
      </w:r>
      <w:r w:rsidR="004C1D9A">
        <w:t>,</w:t>
      </w:r>
      <w:r w:rsidRPr="004C63B7">
        <w:t xml:space="preserve"> these polic</w:t>
      </w:r>
      <w:r w:rsidR="00C07A2A">
        <w:t>i</w:t>
      </w:r>
      <w:r w:rsidRPr="004C63B7">
        <w:t>es outline numerous standards and principles that need to be followed by teachers and students</w:t>
      </w:r>
      <w:r w:rsidR="004C1D9A">
        <w:t xml:space="preserve">. The policies specifically give </w:t>
      </w:r>
      <w:r w:rsidRPr="004C63B7">
        <w:t xml:space="preserve">advice </w:t>
      </w:r>
      <w:r w:rsidR="004C1D9A">
        <w:t>on</w:t>
      </w:r>
      <w:r w:rsidRPr="004C63B7">
        <w:t xml:space="preserve"> the need to protect and respect the views and rights of individuals, including </w:t>
      </w:r>
      <w:r w:rsidR="004C1D9A">
        <w:t xml:space="preserve">ensuring </w:t>
      </w:r>
      <w:r w:rsidRPr="004C63B7">
        <w:t>that confidential information relating to individuals, organisation</w:t>
      </w:r>
      <w:r w:rsidR="00A96345">
        <w:t>s</w:t>
      </w:r>
      <w:r w:rsidRPr="004C63B7">
        <w:t xml:space="preserve"> and key stakeholders is not violated.</w:t>
      </w:r>
      <w:r w:rsidR="00C07A2A">
        <w:t xml:space="preserve"> By stipulating these requirements, they may facilitate appropriate uptake of social media.</w:t>
      </w:r>
    </w:p>
    <w:p w:rsidR="00F645B3" w:rsidRDefault="00F645B3" w:rsidP="00F645B3">
      <w:pPr>
        <w:pStyle w:val="Heading2"/>
      </w:pPr>
      <w:bookmarkStart w:id="56" w:name="_Toc491787156"/>
      <w:r>
        <w:t>Forms of social media used to deliver VET programs</w:t>
      </w:r>
      <w:bookmarkEnd w:id="56"/>
    </w:p>
    <w:p w:rsidR="00434223" w:rsidRDefault="00F645B3" w:rsidP="00434223">
      <w:pPr>
        <w:pStyle w:val="Text"/>
      </w:pPr>
      <w:r w:rsidRPr="004C63B7">
        <w:t>Teachers</w:t>
      </w:r>
      <w:r w:rsidR="00C07A2A">
        <w:t xml:space="preserve"> in these institutes</w:t>
      </w:r>
      <w:r w:rsidRPr="004C63B7">
        <w:t xml:space="preserve"> are very aware of the major social media sites</w:t>
      </w:r>
      <w:r w:rsidR="00A96345">
        <w:t>.</w:t>
      </w:r>
      <w:r w:rsidRPr="004C63B7">
        <w:t xml:space="preserve"> </w:t>
      </w:r>
      <w:r w:rsidR="00A96345">
        <w:t>A</w:t>
      </w:r>
      <w:r w:rsidRPr="004C63B7">
        <w:t>bout two</w:t>
      </w:r>
      <w:r w:rsidR="00A96345">
        <w:t>-</w:t>
      </w:r>
      <w:r w:rsidRPr="004C63B7">
        <w:t xml:space="preserve">thirds </w:t>
      </w:r>
      <w:r w:rsidR="00A96345">
        <w:t xml:space="preserve">of the teachers interviewed had </w:t>
      </w:r>
      <w:r w:rsidRPr="004C63B7">
        <w:t>visit</w:t>
      </w:r>
      <w:r w:rsidR="00A96345">
        <w:t>ed</w:t>
      </w:r>
      <w:r w:rsidRPr="004C63B7">
        <w:t xml:space="preserve"> a social media site within the </w:t>
      </w:r>
      <w:r w:rsidR="00A96345">
        <w:t>previous</w:t>
      </w:r>
      <w:r w:rsidRPr="004C63B7">
        <w:t xml:space="preserve"> week for their</w:t>
      </w:r>
      <w:r w:rsidR="00A93B0F">
        <w:t xml:space="preserve"> </w:t>
      </w:r>
      <w:r w:rsidRPr="004C63B7">
        <w:t xml:space="preserve">personal use and about half </w:t>
      </w:r>
      <w:r w:rsidR="00A96345">
        <w:t xml:space="preserve">had </w:t>
      </w:r>
      <w:r w:rsidRPr="004C63B7">
        <w:t>po</w:t>
      </w:r>
      <w:r>
        <w:t>sted content.</w:t>
      </w:r>
    </w:p>
    <w:p w:rsidR="00434223" w:rsidRDefault="00F645B3" w:rsidP="00434223">
      <w:pPr>
        <w:pStyle w:val="Text"/>
      </w:pPr>
      <w:r w:rsidRPr="004C63B7">
        <w:t>According to the teachers interviewed, several forms of social media are being used in th</w:t>
      </w:r>
      <w:r w:rsidR="009208DA">
        <w:t>e</w:t>
      </w:r>
      <w:r w:rsidR="004C1D9A">
        <w:t>ir</w:t>
      </w:r>
      <w:r w:rsidRPr="004C63B7">
        <w:t xml:space="preserve"> training organisations. The major social media to</w:t>
      </w:r>
      <w:r w:rsidR="00A96345">
        <w:t>o</w:t>
      </w:r>
      <w:r w:rsidRPr="004C63B7">
        <w:t xml:space="preserve">ls are YouTube and Facebook, followed by the use of </w:t>
      </w:r>
      <w:r w:rsidR="004C6C71">
        <w:t>b</w:t>
      </w:r>
      <w:r w:rsidRPr="004C63B7">
        <w:t xml:space="preserve">logs, Twitter and Instagram. At an institutional level, social media </w:t>
      </w:r>
      <w:r w:rsidR="00C07A2A">
        <w:t>(</w:t>
      </w:r>
      <w:r w:rsidRPr="004C63B7">
        <w:t>often through Facebook</w:t>
      </w:r>
      <w:r w:rsidR="00C07A2A">
        <w:t>)</w:t>
      </w:r>
      <w:r w:rsidRPr="004C63B7">
        <w:t xml:space="preserve"> is a major tool for communicating with students, key stakeholders and others about the programs, activities and general marketing of the organisations. It is seen by the marketers in the</w:t>
      </w:r>
      <w:r w:rsidR="00C07A2A">
        <w:t>se</w:t>
      </w:r>
      <w:r w:rsidRPr="004C63B7">
        <w:t xml:space="preserve"> three institutions as, in their own words, a </w:t>
      </w:r>
      <w:r w:rsidR="00775039">
        <w:t>‘</w:t>
      </w:r>
      <w:r w:rsidRPr="004C63B7">
        <w:t>fun way to communicate</w:t>
      </w:r>
      <w:r w:rsidR="00775039">
        <w:t>’</w:t>
      </w:r>
      <w:r w:rsidRPr="004C63B7">
        <w:t xml:space="preserve">, and as one of the best ways to </w:t>
      </w:r>
      <w:r w:rsidR="00775039">
        <w:t>‘</w:t>
      </w:r>
      <w:r w:rsidRPr="004C63B7">
        <w:t>keep younger students in the loop</w:t>
      </w:r>
      <w:r w:rsidR="00775039">
        <w:t>’</w:t>
      </w:r>
      <w:r w:rsidRPr="004C63B7">
        <w:t>. In particular, Facebook, Twitter and Snapchat drive numerous forms of</w:t>
      </w:r>
      <w:r w:rsidR="00815D98">
        <w:t xml:space="preserve"> marketing and communication</w:t>
      </w:r>
      <w:r w:rsidR="00D325B6">
        <w:t>, wh</w:t>
      </w:r>
      <w:r w:rsidR="00815D98">
        <w:t xml:space="preserve">ere the </w:t>
      </w:r>
      <w:r w:rsidRPr="004C63B7">
        <w:t xml:space="preserve">aim </w:t>
      </w:r>
      <w:r w:rsidR="00D325B6">
        <w:t xml:space="preserve">is </w:t>
      </w:r>
      <w:r w:rsidRPr="004C63B7">
        <w:t>to promote the brand and image of the VET organisation through events, competitions, awards and information about student and institutional achievements.</w:t>
      </w:r>
    </w:p>
    <w:p w:rsidR="00434223" w:rsidRDefault="00F645B3" w:rsidP="00434223">
      <w:pPr>
        <w:pStyle w:val="Text"/>
      </w:pPr>
      <w:r w:rsidRPr="004C63B7">
        <w:t>Indeed, the success of social media at the institutional level in connecting with current and future students was one driver for expanding its use to the face</w:t>
      </w:r>
      <w:r w:rsidR="00981534">
        <w:t>-</w:t>
      </w:r>
      <w:r w:rsidRPr="004C63B7">
        <w:t>to</w:t>
      </w:r>
      <w:r w:rsidR="00981534">
        <w:t>-</w:t>
      </w:r>
      <w:r w:rsidRPr="004C63B7">
        <w:t xml:space="preserve">face, online and distance courses in these VET organisations. For instance, </w:t>
      </w:r>
      <w:r w:rsidR="00A96345">
        <w:t xml:space="preserve">in </w:t>
      </w:r>
      <w:r w:rsidR="00A96345" w:rsidRPr="004C63B7">
        <w:t xml:space="preserve">around 2010 </w:t>
      </w:r>
      <w:r w:rsidRPr="004C63B7">
        <w:t>the Open Training and Education Network introduced a dedicated social media coordinator</w:t>
      </w:r>
      <w:r w:rsidR="00B23DAD">
        <w:t>,</w:t>
      </w:r>
      <w:r w:rsidRPr="004C63B7">
        <w:t xml:space="preserve"> who began working with community managers and OTEN teachers to build capability </w:t>
      </w:r>
      <w:r w:rsidR="00D325B6">
        <w:t>for</w:t>
      </w:r>
      <w:r w:rsidRPr="004C63B7">
        <w:t xml:space="preserve"> setting up Facebook pages and groups for teaching and training</w:t>
      </w:r>
      <w:r>
        <w:t>.</w:t>
      </w:r>
    </w:p>
    <w:p w:rsidR="00F645B3" w:rsidRPr="004C63B7" w:rsidRDefault="00F645B3" w:rsidP="00434223">
      <w:pPr>
        <w:pStyle w:val="Text"/>
      </w:pPr>
      <w:r w:rsidRPr="004C63B7">
        <w:t xml:space="preserve">An overview is now provided of the social media tools used most frequently by VET teachers and students </w:t>
      </w:r>
      <w:r w:rsidR="00EB1A5A">
        <w:rPr>
          <w:rFonts w:cs="Arial"/>
          <w:szCs w:val="19"/>
        </w:rPr>
        <w:t>—</w:t>
      </w:r>
      <w:r w:rsidRPr="004C63B7">
        <w:t xml:space="preserve"> YouTube and Facebook </w:t>
      </w:r>
      <w:r w:rsidR="00EB1A5A">
        <w:rPr>
          <w:rFonts w:cs="Arial"/>
          <w:szCs w:val="19"/>
        </w:rPr>
        <w:t>—</w:t>
      </w:r>
      <w:r w:rsidRPr="004C63B7">
        <w:t xml:space="preserve"> followed by VET teacher and student views about the use of other forms of social media</w:t>
      </w:r>
      <w:r w:rsidR="00D325B6">
        <w:t>,</w:t>
      </w:r>
      <w:r w:rsidRPr="004C63B7">
        <w:t xml:space="preserve"> including </w:t>
      </w:r>
      <w:r w:rsidR="004C6C71">
        <w:t>b</w:t>
      </w:r>
      <w:r w:rsidRPr="004C63B7">
        <w:t>logs, Twitter and Instagram.</w:t>
      </w:r>
    </w:p>
    <w:p w:rsidR="00CE72B5" w:rsidRDefault="00CE72B5">
      <w:pPr>
        <w:spacing w:before="0" w:line="240" w:lineRule="auto"/>
        <w:rPr>
          <w:rFonts w:ascii="Arial" w:hAnsi="Arial" w:cs="Tahoma"/>
          <w:color w:val="000000"/>
          <w:sz w:val="24"/>
        </w:rPr>
      </w:pPr>
      <w:r>
        <w:br w:type="page"/>
      </w:r>
    </w:p>
    <w:p w:rsidR="00F645B3" w:rsidRDefault="00F645B3" w:rsidP="00F645B3">
      <w:pPr>
        <w:pStyle w:val="Heading3"/>
      </w:pPr>
      <w:r>
        <w:lastRenderedPageBreak/>
        <w:t>YouTube and VET courses</w:t>
      </w:r>
    </w:p>
    <w:p w:rsidR="00434223" w:rsidRDefault="00F645B3" w:rsidP="00434223">
      <w:pPr>
        <w:pStyle w:val="Text"/>
      </w:pPr>
      <w:r w:rsidRPr="004C63B7">
        <w:t xml:space="preserve">YouTube offers VET teachers and students an online public communications site that supports the </w:t>
      </w:r>
      <w:r w:rsidR="00B23DAD">
        <w:t>uploading and viewing of videos, as well as</w:t>
      </w:r>
      <w:r w:rsidRPr="004C63B7">
        <w:t xml:space="preserve"> </w:t>
      </w:r>
      <w:r w:rsidR="00B23DAD">
        <w:t>fulfilling</w:t>
      </w:r>
      <w:r w:rsidRPr="004C63B7">
        <w:t xml:space="preserve"> the aims of institutions to design and </w:t>
      </w:r>
      <w:r w:rsidR="00B23DAD">
        <w:t>increase the use of</w:t>
      </w:r>
      <w:r w:rsidRPr="004C63B7">
        <w:t xml:space="preserve"> self-paced online learning. Webinars, recorded lectures, talks and YouTube presentations by industry experts and fellow students can be used to explore a subject in depth, while online quizzes and discussion boards can be paired with YouTube to test student knowledge and to give useful feedback. </w:t>
      </w:r>
      <w:r w:rsidR="00D325B6">
        <w:t>Moreover</w:t>
      </w:r>
      <w:r w:rsidR="00A96345">
        <w:t>,</w:t>
      </w:r>
      <w:r w:rsidRPr="004C63B7">
        <w:t xml:space="preserve"> teachers can access a description box </w:t>
      </w:r>
      <w:r w:rsidR="00A96345" w:rsidRPr="004C63B7">
        <w:t xml:space="preserve">in YouTube </w:t>
      </w:r>
      <w:r w:rsidRPr="004C63B7">
        <w:t xml:space="preserve">and report </w:t>
      </w:r>
      <w:r w:rsidR="00B23DAD">
        <w:t>the addition of</w:t>
      </w:r>
      <w:r w:rsidRPr="004C63B7">
        <w:t xml:space="preserve"> annotations to videos </w:t>
      </w:r>
      <w:r w:rsidR="00B23DAD">
        <w:t>in order</w:t>
      </w:r>
      <w:r w:rsidR="00A96345">
        <w:t xml:space="preserve"> </w:t>
      </w:r>
      <w:r w:rsidRPr="004C63B7">
        <w:t xml:space="preserve">to link students to other online sites, useful articles and </w:t>
      </w:r>
      <w:r w:rsidR="00D325B6">
        <w:t xml:space="preserve">further </w:t>
      </w:r>
      <w:r w:rsidRPr="004C63B7">
        <w:t xml:space="preserve">videos they believe might be of value </w:t>
      </w:r>
      <w:r w:rsidR="00BC713F">
        <w:t xml:space="preserve">to </w:t>
      </w:r>
      <w:r w:rsidR="0052568F">
        <w:rPr>
          <w:noProof/>
          <w:lang w:eastAsia="en-AU"/>
        </w:rPr>
        <mc:AlternateContent>
          <mc:Choice Requires="wps">
            <w:drawing>
              <wp:anchor distT="0" distB="0" distL="114300" distR="114300" simplePos="0" relativeHeight="252029952" behindDoc="0" locked="1" layoutInCell="1" allowOverlap="1" wp14:anchorId="72065840" wp14:editId="7874791F">
                <wp:simplePos x="0" y="0"/>
                <wp:positionH relativeFrom="outsideMargin">
                  <wp:posOffset>313690</wp:posOffset>
                </wp:positionH>
                <wp:positionV relativeFrom="page">
                  <wp:posOffset>834390</wp:posOffset>
                </wp:positionV>
                <wp:extent cx="1320800" cy="118999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BC713F">
                            <w:pPr>
                              <w:pStyle w:val="PullQuote"/>
                            </w:pPr>
                            <w:r>
                              <w:t>YouTube is playing a major role in the delivery of face-to-face and online courses to apprentices.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24.7pt;margin-top:65.7pt;width:104pt;height:93.7pt;z-index:252029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" filled="f" stroked="f" strokeweight=".5pt">
                <v:shadow on="t" type="perspective" color="black" opacity="9830f" origin=",.5" offset="0,25pt" matrix="58982f,,,-12452f"/>
                <v:path arrowok="t"/>
                <v:textbox inset="10mm">
                  <w:txbxContent>
                    <w:p w:rsidR="008F65C3" w:rsidRPr="00B44CDA" w:rsidRDefault="008F65C3" w:rsidP="00BC713F">
                      <w:pPr>
                        <w:pStyle w:val="PullQuote"/>
                      </w:pPr>
                      <w:r>
                        <w:t>YouTube is playing a major role in the delivery of face-to-face and online courses to apprentices.</w:t>
                      </w:r>
                    </w:p>
                  </w:txbxContent>
                </v:textbox>
                <w10:wrap anchorx="margin" anchory="page"/>
                <w10:anchorlock/>
              </v:shape>
            </w:pict>
          </mc:Fallback>
        </mc:AlternateContent>
      </w:r>
      <w:r w:rsidR="00A96345">
        <w:t>them</w:t>
      </w:r>
      <w:r w:rsidRPr="004C63B7">
        <w:t>.</w:t>
      </w:r>
    </w:p>
    <w:p w:rsidR="00434223" w:rsidRDefault="00F645B3" w:rsidP="00434223">
      <w:pPr>
        <w:pStyle w:val="Text"/>
      </w:pPr>
      <w:r w:rsidRPr="004C63B7">
        <w:t xml:space="preserve">Importantly, </w:t>
      </w:r>
      <w:r w:rsidR="00AE0608">
        <w:t>as t</w:t>
      </w:r>
      <w:r w:rsidR="00AE0608" w:rsidRPr="00AE0608">
        <w:t xml:space="preserve">eachers and students </w:t>
      </w:r>
      <w:r w:rsidR="00AE0608">
        <w:t>emphasised,</w:t>
      </w:r>
      <w:r w:rsidR="00AE0608" w:rsidRPr="00AE0608">
        <w:t xml:space="preserve"> </w:t>
      </w:r>
      <w:r w:rsidR="00B23DAD" w:rsidRPr="004C63B7">
        <w:t xml:space="preserve">videos posted on </w:t>
      </w:r>
      <w:r w:rsidRPr="004C63B7">
        <w:t xml:space="preserve">YouTube can range from beginner quality to more professional videos. Thus, there are no barriers to </w:t>
      </w:r>
      <w:r w:rsidR="00AE0608">
        <w:t xml:space="preserve">VET </w:t>
      </w:r>
      <w:r w:rsidRPr="004C63B7">
        <w:t xml:space="preserve">students </w:t>
      </w:r>
      <w:r w:rsidR="00D325B6">
        <w:t>posting</w:t>
      </w:r>
      <w:r w:rsidRPr="004C63B7">
        <w:t xml:space="preserve"> beginner qu</w:t>
      </w:r>
      <w:r w:rsidR="00B23DAD">
        <w:t>ality videos, while more high-</w:t>
      </w:r>
      <w:r w:rsidRPr="004C63B7">
        <w:t>quality videos from other sources can be posted that might demonstrate the skills of an expert or a highly experienced professional. For instance, there is the option of accessing YouTube EDU</w:t>
      </w:r>
      <w:r w:rsidR="00B23DAD">
        <w:t>, which</w:t>
      </w:r>
      <w:r w:rsidRPr="004C63B7">
        <w:t xml:space="preserve"> features videos </w:t>
      </w:r>
      <w:r w:rsidR="00815D98">
        <w:t>more</w:t>
      </w:r>
      <w:r w:rsidRPr="004C63B7">
        <w:t xml:space="preserve"> suited to educational and training purposes. Other sources mentioned in </w:t>
      </w:r>
      <w:r w:rsidR="00A96345">
        <w:t xml:space="preserve">the </w:t>
      </w:r>
      <w:r w:rsidRPr="004C63B7">
        <w:t xml:space="preserve">interviews included educational videos from bodies </w:t>
      </w:r>
      <w:r w:rsidR="00DA015D">
        <w:t>such as the</w:t>
      </w:r>
      <w:r w:rsidRPr="004C63B7">
        <w:t xml:space="preserve"> Khan Ac</w:t>
      </w:r>
      <w:r w:rsidR="00DD112E">
        <w:t>ademy, Stanford</w:t>
      </w:r>
      <w:r w:rsidR="00434223">
        <w:t xml:space="preserve"> and TED-Ed.</w:t>
      </w:r>
    </w:p>
    <w:p w:rsidR="00434223" w:rsidRDefault="00F645B3" w:rsidP="00434223">
      <w:pPr>
        <w:pStyle w:val="Text"/>
      </w:pPr>
      <w:r w:rsidRPr="004C63B7">
        <w:t xml:space="preserve">YouTube </w:t>
      </w:r>
      <w:r w:rsidR="00D325B6">
        <w:t>has</w:t>
      </w:r>
      <w:r w:rsidRPr="004C63B7">
        <w:t xml:space="preserve"> the option of setting privacy se</w:t>
      </w:r>
      <w:r w:rsidR="00D325B6">
        <w:t>ttings from public to private</w:t>
      </w:r>
      <w:r w:rsidR="00815D98">
        <w:t>,</w:t>
      </w:r>
      <w:r w:rsidR="00D325B6">
        <w:t xml:space="preserve"> such</w:t>
      </w:r>
      <w:r w:rsidRPr="004C63B7">
        <w:t xml:space="preserve"> that videos are only shared with s</w:t>
      </w:r>
      <w:r w:rsidR="00D325B6">
        <w:t>pecific groups. T</w:t>
      </w:r>
      <w:r w:rsidRPr="004C63B7">
        <w:t xml:space="preserve">he option of creating </w:t>
      </w:r>
      <w:r w:rsidR="00775039">
        <w:t>‘</w:t>
      </w:r>
      <w:r w:rsidRPr="004C63B7">
        <w:t>invite only</w:t>
      </w:r>
      <w:r w:rsidR="00775039">
        <w:t>’</w:t>
      </w:r>
      <w:r w:rsidRPr="004C63B7">
        <w:t xml:space="preserve"> events and allowing the pr</w:t>
      </w:r>
      <w:r w:rsidR="00DD112E">
        <w:t>esentation to be watched only by</w:t>
      </w:r>
      <w:r w:rsidRPr="004C63B7">
        <w:t xml:space="preserve"> fellow students</w:t>
      </w:r>
      <w:r w:rsidR="00D325B6">
        <w:t xml:space="preserve"> also exists</w:t>
      </w:r>
      <w:r w:rsidRPr="004C63B7">
        <w:t>. In the vast majority of cases, VET student videos are being viewed only by their fellow students. However, there are some exceptions. A music student was allowed to have their performance vie</w:t>
      </w:r>
      <w:r w:rsidR="00DD112E">
        <w:t>wed by their family and friends, the</w:t>
      </w:r>
      <w:r w:rsidRPr="004C63B7">
        <w:t xml:space="preserve"> reasons </w:t>
      </w:r>
      <w:r w:rsidR="00DD112E">
        <w:t>being</w:t>
      </w:r>
      <w:r w:rsidRPr="004C63B7">
        <w:t xml:space="preserve"> both personal (</w:t>
      </w:r>
      <w:r w:rsidR="00DD112E">
        <w:t>that is,</w:t>
      </w:r>
      <w:r w:rsidRPr="004C63B7">
        <w:t xml:space="preserve"> to show parents and friends their gr</w:t>
      </w:r>
      <w:r w:rsidR="00D325B6">
        <w:t>owing competence as a musician)</w:t>
      </w:r>
      <w:r w:rsidRPr="004C63B7">
        <w:t xml:space="preserve"> and professional (</w:t>
      </w:r>
      <w:r w:rsidR="00DD112E">
        <w:t>that is,</w:t>
      </w:r>
      <w:r w:rsidRPr="004C63B7">
        <w:t xml:space="preserve"> to promote their skills to potential emp</w:t>
      </w:r>
      <w:r w:rsidR="00434223">
        <w:t>loyers in the music industry).</w:t>
      </w:r>
    </w:p>
    <w:p w:rsidR="00434223" w:rsidRDefault="00DD112E" w:rsidP="00434223">
      <w:pPr>
        <w:pStyle w:val="Text"/>
      </w:pPr>
      <w:r>
        <w:t>Given that a</w:t>
      </w:r>
      <w:r w:rsidR="00F645B3" w:rsidRPr="004C63B7">
        <w:t xml:space="preserve"> video might be shown to fellow students and others, teachers noted that students are often very motivated to produce high</w:t>
      </w:r>
      <w:r w:rsidR="00A96345">
        <w:t>-</w:t>
      </w:r>
      <w:r w:rsidR="00F645B3" w:rsidRPr="004C63B7">
        <w:t xml:space="preserve">quality, informative and watchable content. Teachers </w:t>
      </w:r>
      <w:r w:rsidR="00D325B6">
        <w:t xml:space="preserve">also </w:t>
      </w:r>
      <w:r w:rsidR="00F645B3" w:rsidRPr="004C63B7">
        <w:t>emphasised that watching the YouTube videos made by their students or the wor</w:t>
      </w:r>
      <w:r>
        <w:t>k of more skilled professionals</w:t>
      </w:r>
      <w:r w:rsidR="00F645B3" w:rsidRPr="004C63B7">
        <w:t xml:space="preserve"> promoted</w:t>
      </w:r>
      <w:r>
        <w:t xml:space="preserve"> discussions in class or online</w:t>
      </w:r>
      <w:r w:rsidR="00F645B3" w:rsidRPr="004C63B7">
        <w:t xml:space="preserve"> and more collaboration and e</w:t>
      </w:r>
      <w:r>
        <w:t>ngagement among students. T</w:t>
      </w:r>
      <w:r w:rsidR="00F645B3" w:rsidRPr="004C63B7">
        <w:t xml:space="preserve">eachers and students </w:t>
      </w:r>
      <w:r>
        <w:t xml:space="preserve">also </w:t>
      </w:r>
      <w:r w:rsidR="00F645B3" w:rsidRPr="004C63B7">
        <w:t xml:space="preserve">reported that the process of planning a video, followed by </w:t>
      </w:r>
      <w:r w:rsidR="00D325B6">
        <w:t>its production</w:t>
      </w:r>
      <w:r w:rsidR="00F645B3" w:rsidRPr="004C63B7">
        <w:t xml:space="preserve">, helped to improve both the generation </w:t>
      </w:r>
      <w:r w:rsidR="00434223">
        <w:t>and retention of new knowledge.</w:t>
      </w:r>
    </w:p>
    <w:p w:rsidR="00434223" w:rsidRDefault="00F645B3" w:rsidP="00434223">
      <w:pPr>
        <w:pStyle w:val="Text"/>
      </w:pPr>
      <w:r w:rsidRPr="004C63B7">
        <w:t xml:space="preserve">At the same time, teachers highlighted the need to set guidelines </w:t>
      </w:r>
      <w:r w:rsidR="00DD112E">
        <w:t>on</w:t>
      </w:r>
      <w:r w:rsidRPr="004C63B7">
        <w:t xml:space="preserve"> the production of a video</w:t>
      </w:r>
      <w:r w:rsidR="00DD112E">
        <w:t>,</w:t>
      </w:r>
      <w:r w:rsidRPr="004C63B7">
        <w:t xml:space="preserve"> including the maximum time required, complexity, length and resources (</w:t>
      </w:r>
      <w:r w:rsidR="00DD112E">
        <w:t>that is,</w:t>
      </w:r>
      <w:r w:rsidRPr="004C63B7">
        <w:t xml:space="preserve"> using free image and editing tools). Teachers reported that some students bec</w:t>
      </w:r>
      <w:r w:rsidR="00A96345">
        <w:t>a</w:t>
      </w:r>
      <w:r w:rsidRPr="004C63B7">
        <w:t xml:space="preserve">me too engaged, being overly consumed by the design and creativity required to prepare their videos. Other students became too competitive, </w:t>
      </w:r>
      <w:r w:rsidR="00DD112E">
        <w:t>wanting</w:t>
      </w:r>
      <w:r w:rsidRPr="004C63B7">
        <w:t xml:space="preserve"> to impress their fellow students with the quality, complexity and professionalism of their videos. The downside was that this competitiveness and the quality standards being set by some student</w:t>
      </w:r>
      <w:r w:rsidR="00A96345">
        <w:t>s</w:t>
      </w:r>
      <w:r w:rsidRPr="004C63B7">
        <w:t xml:space="preserve"> made other students reluctant to make</w:t>
      </w:r>
      <w:r>
        <w:t xml:space="preserve"> a video.</w:t>
      </w:r>
    </w:p>
    <w:p w:rsidR="00434223" w:rsidRDefault="00F645B3" w:rsidP="00434223">
      <w:pPr>
        <w:pStyle w:val="Text"/>
      </w:pPr>
      <w:r w:rsidRPr="004C63B7">
        <w:t>YouTube is playing a major role in the design and delivery of face</w:t>
      </w:r>
      <w:r w:rsidR="00981534">
        <w:t>-</w:t>
      </w:r>
      <w:r w:rsidRPr="004C63B7">
        <w:t>to</w:t>
      </w:r>
      <w:r w:rsidR="00981534">
        <w:t>-</w:t>
      </w:r>
      <w:r w:rsidRPr="004C63B7">
        <w:t xml:space="preserve">face and online courses to apprentices. For example, a number of apprenticeships are moving to a new model of online delivery </w:t>
      </w:r>
      <w:r w:rsidR="00D325B6">
        <w:t>to include</w:t>
      </w:r>
      <w:r w:rsidRPr="004C63B7">
        <w:t xml:space="preserve"> face</w:t>
      </w:r>
      <w:r w:rsidR="00981534">
        <w:t>-</w:t>
      </w:r>
      <w:r w:rsidRPr="004C63B7">
        <w:t>to</w:t>
      </w:r>
      <w:r w:rsidR="00981534">
        <w:t>-</w:t>
      </w:r>
      <w:r w:rsidRPr="004C63B7">
        <w:t xml:space="preserve">face contact ‘to cover theory or to gap fill’. For </w:t>
      </w:r>
      <w:r w:rsidR="00E95656">
        <w:t>instance</w:t>
      </w:r>
      <w:r w:rsidRPr="004C63B7">
        <w:t>, in an advanced building qualification, a teacher described the integration of face</w:t>
      </w:r>
      <w:r w:rsidR="00981534">
        <w:t>-</w:t>
      </w:r>
      <w:r w:rsidRPr="004C63B7">
        <w:t>to</w:t>
      </w:r>
      <w:r w:rsidR="00981534">
        <w:t>-</w:t>
      </w:r>
      <w:r w:rsidR="00D325B6">
        <w:t xml:space="preserve">face </w:t>
      </w:r>
      <w:r w:rsidR="00D325B6">
        <w:lastRenderedPageBreak/>
        <w:t>and online delivery, which</w:t>
      </w:r>
      <w:r w:rsidRPr="004C63B7">
        <w:t xml:space="preserve"> included considerable use of YouTube</w:t>
      </w:r>
      <w:r w:rsidR="00DD112E">
        <w:t>,</w:t>
      </w:r>
      <w:r w:rsidRPr="004C63B7">
        <w:t xml:space="preserve"> together with Adobe Connect, we</w:t>
      </w:r>
      <w:r w:rsidR="00DD112E">
        <w:t>b conferencing</w:t>
      </w:r>
      <w:r w:rsidRPr="004C63B7">
        <w:t xml:space="preserve"> and other forms of social media</w:t>
      </w:r>
      <w:r w:rsidR="00DD112E">
        <w:t>,</w:t>
      </w:r>
      <w:r w:rsidRPr="004C63B7">
        <w:t xml:space="preserve"> depending on the cohort of apprentices. Where the Training Package in </w:t>
      </w:r>
      <w:r w:rsidR="00DD112E" w:rsidRPr="004C63B7">
        <w:t xml:space="preserve">Advanced Building </w:t>
      </w:r>
      <w:r w:rsidRPr="004C63B7">
        <w:t xml:space="preserve">describes </w:t>
      </w:r>
      <w:r w:rsidR="00775039">
        <w:t>‘</w:t>
      </w:r>
      <w:r w:rsidRPr="004C63B7">
        <w:t>do a site meeting</w:t>
      </w:r>
      <w:r w:rsidR="00775039">
        <w:t>’</w:t>
      </w:r>
      <w:r w:rsidRPr="004C63B7">
        <w:t xml:space="preserve">, the options now available to this trade teacher include </w:t>
      </w:r>
      <w:r w:rsidR="00DD112E">
        <w:t>having</w:t>
      </w:r>
      <w:r w:rsidRPr="004C63B7">
        <w:t xml:space="preserve"> a face</w:t>
      </w:r>
      <w:r w:rsidR="00981534">
        <w:t>-</w:t>
      </w:r>
      <w:r w:rsidRPr="004C63B7">
        <w:t>to</w:t>
      </w:r>
      <w:r w:rsidR="00981534">
        <w:t>-</w:t>
      </w:r>
      <w:r w:rsidRPr="004C63B7">
        <w:t>face meeting at a site or going to an online room to run a virtual session that includes professional videos of a site meeting</w:t>
      </w:r>
      <w:r w:rsidR="00D325B6">
        <w:t>,</w:t>
      </w:r>
      <w:r w:rsidRPr="004C63B7">
        <w:t xml:space="preserve"> either from the teacher’s library or downloaded from YouTube</w:t>
      </w:r>
      <w:r w:rsidR="00434223">
        <w:t>.</w:t>
      </w:r>
    </w:p>
    <w:p w:rsidR="00434223" w:rsidRDefault="00F645B3" w:rsidP="00434223">
      <w:pPr>
        <w:pStyle w:val="Text"/>
      </w:pPr>
      <w:r w:rsidRPr="004C63B7">
        <w:t>Some VET teachers are preparing customised playlis</w:t>
      </w:r>
      <w:r w:rsidR="00A96345">
        <w:t xml:space="preserve">ts of videos for their courses. </w:t>
      </w:r>
      <w:r w:rsidR="00DD112E">
        <w:t>Although s</w:t>
      </w:r>
      <w:r w:rsidR="00E95656">
        <w:t>ome teachers felt a little unsupported in doing this, in other cases</w:t>
      </w:r>
      <w:r w:rsidRPr="004C63B7">
        <w:t xml:space="preserve"> institutions are setting up video libraries with the assistance of teachers or support staff. </w:t>
      </w:r>
      <w:r w:rsidR="00E95656">
        <w:t>Teachers and s</w:t>
      </w:r>
      <w:r w:rsidRPr="004C63B7">
        <w:t xml:space="preserve">tudents </w:t>
      </w:r>
      <w:r w:rsidR="00E95656">
        <w:t xml:space="preserve">frequently mentioned how students </w:t>
      </w:r>
      <w:r w:rsidR="00BC713F">
        <w:t>regularly</w:t>
      </w:r>
      <w:r w:rsidR="00E95656">
        <w:t xml:space="preserve"> </w:t>
      </w:r>
      <w:r w:rsidRPr="004C63B7">
        <w:t>view these materials to learn more</w:t>
      </w:r>
      <w:r w:rsidR="00E95656">
        <w:t xml:space="preserve"> about an industry or a job. Importantly</w:t>
      </w:r>
      <w:r w:rsidR="00DD112E">
        <w:t>,</w:t>
      </w:r>
      <w:r w:rsidR="00E95656">
        <w:t xml:space="preserve"> they see </w:t>
      </w:r>
      <w:r w:rsidRPr="004C63B7">
        <w:t xml:space="preserve">skills being performed often at </w:t>
      </w:r>
      <w:r w:rsidR="00A96345">
        <w:t>the</w:t>
      </w:r>
      <w:r w:rsidRPr="004C63B7">
        <w:t xml:space="preserve"> highest levels of competence in a </w:t>
      </w:r>
      <w:r w:rsidR="00A96345">
        <w:t xml:space="preserve">workplace or industry. </w:t>
      </w:r>
      <w:r w:rsidRPr="004C63B7">
        <w:t xml:space="preserve">For instance, institutes have video libraries </w:t>
      </w:r>
      <w:r w:rsidR="00DD112E">
        <w:t>covering</w:t>
      </w:r>
      <w:r w:rsidRPr="004C63B7">
        <w:t xml:space="preserve"> customer service (</w:t>
      </w:r>
      <w:r w:rsidR="00036681">
        <w:t>for example,</w:t>
      </w:r>
      <w:r w:rsidRPr="004C63B7">
        <w:t xml:space="preserve"> managing conflict, handling guest complaints), video series </w:t>
      </w:r>
      <w:r w:rsidR="00DD112E">
        <w:t>on</w:t>
      </w:r>
      <w:r w:rsidRPr="004C63B7">
        <w:t xml:space="preserve"> a product (</w:t>
      </w:r>
      <w:r w:rsidR="00036681">
        <w:t>for example,</w:t>
      </w:r>
      <w:r w:rsidRPr="004C63B7">
        <w:t xml:space="preserve"> a new type of machine, a new cocktail), and videos that detail duties in the hospitality industry (</w:t>
      </w:r>
      <w:r w:rsidR="00036681">
        <w:t>for example,</w:t>
      </w:r>
      <w:r w:rsidRPr="004C63B7">
        <w:t xml:space="preserve"> guest check-ins and check-outs) or common task</w:t>
      </w:r>
      <w:r w:rsidR="00A96345">
        <w:t>s</w:t>
      </w:r>
      <w:r w:rsidRPr="004C63B7">
        <w:t xml:space="preserve"> in nursing (</w:t>
      </w:r>
      <w:r w:rsidR="00036681">
        <w:t>for example,</w:t>
      </w:r>
      <w:r w:rsidRPr="004C63B7">
        <w:t xml:space="preserve"> the correct way to lift a patient from a hospital bed)</w:t>
      </w:r>
      <w:r>
        <w:t>.</w:t>
      </w:r>
    </w:p>
    <w:p w:rsidR="00F645B3" w:rsidRDefault="00F645B3" w:rsidP="00F645B3">
      <w:pPr>
        <w:pStyle w:val="Heading3"/>
      </w:pPr>
      <w:r>
        <w:t>Facebook and VET courses</w:t>
      </w:r>
    </w:p>
    <w:p w:rsidR="000D1FAF" w:rsidRDefault="00F645B3" w:rsidP="00434223">
      <w:pPr>
        <w:pStyle w:val="Text"/>
      </w:pPr>
      <w:r w:rsidRPr="004C63B7">
        <w:t>Facebook is a very popular social networking tool, and one that is increasing in</w:t>
      </w:r>
      <w:r w:rsidR="00EB1A5A">
        <w:t xml:space="preserve"> its use in VET organisations. </w:t>
      </w:r>
      <w:r w:rsidRPr="004C63B7">
        <w:t xml:space="preserve">Despite the fact that Facebook was not created as an educational tool, it is increasingly used by teachers and students </w:t>
      </w:r>
      <w:r w:rsidR="00DD112E" w:rsidRPr="004C63B7">
        <w:t xml:space="preserve">worldwide </w:t>
      </w:r>
      <w:r w:rsidRPr="004C63B7">
        <w:t xml:space="preserve">to share learning, content, materials and online discussions. </w:t>
      </w:r>
      <w:r w:rsidR="002F682E">
        <w:t xml:space="preserve">Both teachers and their students emphasised that </w:t>
      </w:r>
      <w:r w:rsidRPr="004C63B7">
        <w:t xml:space="preserve">Facebook promotes this sharing and collaboration through </w:t>
      </w:r>
      <w:r w:rsidR="002F682E">
        <w:t xml:space="preserve">its </w:t>
      </w:r>
      <w:r w:rsidR="00DD112E">
        <w:t xml:space="preserve">features, which </w:t>
      </w:r>
      <w:r w:rsidRPr="004C63B7">
        <w:t xml:space="preserve">include </w:t>
      </w:r>
      <w:r w:rsidR="00D325B6">
        <w:t xml:space="preserve">the </w:t>
      </w:r>
      <w:r w:rsidR="00815D98">
        <w:t>capacity to establish</w:t>
      </w:r>
      <w:r w:rsidR="00D325B6">
        <w:t xml:space="preserve"> </w:t>
      </w:r>
      <w:r w:rsidR="002F682E">
        <w:t>Facebook</w:t>
      </w:r>
      <w:r w:rsidR="00D325B6">
        <w:t xml:space="preserve"> groups and the inclusion of</w:t>
      </w:r>
      <w:r w:rsidRPr="004C63B7">
        <w:t xml:space="preserve"> </w:t>
      </w:r>
      <w:r w:rsidR="002F682E">
        <w:t>texts, posts and comments. I</w:t>
      </w:r>
      <w:r w:rsidRPr="004C63B7">
        <w:t>n addition</w:t>
      </w:r>
      <w:r w:rsidR="00815D98">
        <w:t>,</w:t>
      </w:r>
      <w:r w:rsidR="002F682E">
        <w:t xml:space="preserve"> it offers</w:t>
      </w:r>
      <w:r w:rsidRPr="004C63B7">
        <w:t xml:space="preserve"> the opportunity to post diverse media such as links, videos, photographs, images, polls and file uploads. </w:t>
      </w:r>
      <w:r w:rsidR="00AE0608">
        <w:t xml:space="preserve">Teachers and students alike reported that </w:t>
      </w:r>
      <w:r w:rsidRPr="004C63B7">
        <w:t xml:space="preserve">Facebook offers opportunities for discussion groups, chats, private messaging, sharing, liking, highlighting and promoting. </w:t>
      </w:r>
      <w:r w:rsidR="00DD112E">
        <w:t>T</w:t>
      </w:r>
      <w:r w:rsidRPr="004C63B7">
        <w:t>eachers</w:t>
      </w:r>
      <w:r w:rsidR="00DD112E" w:rsidRPr="004C63B7">
        <w:t xml:space="preserve"> </w:t>
      </w:r>
      <w:r w:rsidRPr="004C63B7">
        <w:t xml:space="preserve">can </w:t>
      </w:r>
      <w:r w:rsidR="00DD112E">
        <w:t>a</w:t>
      </w:r>
      <w:r w:rsidR="00DD112E" w:rsidRPr="004C63B7">
        <w:t xml:space="preserve">lso </w:t>
      </w:r>
      <w:r w:rsidRPr="004C63B7">
        <w:t>devise and use questionnaires in class, create polls to receive feedback about a course, request opinions on a specific</w:t>
      </w:r>
      <w:r w:rsidR="00434223">
        <w:t xml:space="preserve"> topic and generate statistics.</w:t>
      </w:r>
      <w:r w:rsidR="000D1FAF">
        <w:t xml:space="preserve"> </w:t>
      </w:r>
    </w:p>
    <w:p w:rsidR="000D1FAF" w:rsidRDefault="000D1FAF" w:rsidP="00434223">
      <w:pPr>
        <w:pStyle w:val="Text"/>
      </w:pPr>
      <w:r>
        <w:t xml:space="preserve">Given these features of Facebook, a related question raised with teachers </w:t>
      </w:r>
      <w:r w:rsidR="00DD112E">
        <w:t>addressed</w:t>
      </w:r>
      <w:r>
        <w:t xml:space="preserve"> the benefits </w:t>
      </w:r>
      <w:r w:rsidR="00DD112E">
        <w:t>of</w:t>
      </w:r>
      <w:r>
        <w:t xml:space="preserve"> using the learning management system of the institute. Significantly, most teachers </w:t>
      </w:r>
      <w:r w:rsidR="00C841E0">
        <w:t>strongly</w:t>
      </w:r>
      <w:r>
        <w:t xml:space="preserve"> emphasised the u</w:t>
      </w:r>
      <w:r w:rsidR="00D325B6">
        <w:t>sefulness</w:t>
      </w:r>
      <w:r>
        <w:t xml:space="preserve"> of an effecti</w:t>
      </w:r>
      <w:r w:rsidR="00D325B6">
        <w:t xml:space="preserve">ve learning management system, </w:t>
      </w:r>
      <w:r w:rsidR="004F4FFF">
        <w:t xml:space="preserve">one </w:t>
      </w:r>
      <w:r w:rsidR="00D325B6">
        <w:t>whose</w:t>
      </w:r>
      <w:r w:rsidR="00DD112E">
        <w:t xml:space="preserve"> k</w:t>
      </w:r>
      <w:r>
        <w:t>ey benefits included the conte</w:t>
      </w:r>
      <w:r w:rsidR="00C841E0">
        <w:t xml:space="preserve">nt </w:t>
      </w:r>
      <w:r w:rsidR="00D325B6">
        <w:t>being</w:t>
      </w:r>
      <w:r w:rsidR="00C841E0">
        <w:t xml:space="preserve"> </w:t>
      </w:r>
      <w:r w:rsidR="00511602">
        <w:t xml:space="preserve">kept </w:t>
      </w:r>
      <w:r w:rsidR="00C841E0">
        <w:t xml:space="preserve">in one location, </w:t>
      </w:r>
      <w:r w:rsidR="004F4FFF">
        <w:t xml:space="preserve">with </w:t>
      </w:r>
      <w:r w:rsidR="00C841E0">
        <w:t xml:space="preserve">any </w:t>
      </w:r>
      <w:r>
        <w:t xml:space="preserve">information </w:t>
      </w:r>
      <w:r w:rsidR="004F4FFF">
        <w:t>required by</w:t>
      </w:r>
      <w:r>
        <w:t xml:space="preserve"> students available in a direct and organised form</w:t>
      </w:r>
      <w:r w:rsidR="00815D98">
        <w:t>at</w:t>
      </w:r>
      <w:r>
        <w:t xml:space="preserve">. Having a centralised </w:t>
      </w:r>
      <w:r w:rsidR="00511602">
        <w:t>site</w:t>
      </w:r>
      <w:r>
        <w:t xml:space="preserve"> of learning </w:t>
      </w:r>
      <w:r w:rsidR="00511602">
        <w:t>enabled</w:t>
      </w:r>
      <w:r>
        <w:t xml:space="preserve"> content to be offered at</w:t>
      </w:r>
      <w:r w:rsidR="00511602">
        <w:t xml:space="preserve"> all times from the same source</w:t>
      </w:r>
      <w:r>
        <w:t xml:space="preserve"> </w:t>
      </w:r>
      <w:r w:rsidR="00C841E0">
        <w:t xml:space="preserve">and </w:t>
      </w:r>
      <w:r>
        <w:t xml:space="preserve">available to multiple users </w:t>
      </w:r>
      <w:r w:rsidR="00511602">
        <w:t>simultaneously</w:t>
      </w:r>
      <w:r>
        <w:t xml:space="preserve">, with unlimited access to the information being provided. A well-functioning learning management system also ensured </w:t>
      </w:r>
      <w:r w:rsidR="00735C08">
        <w:t xml:space="preserve">more </w:t>
      </w:r>
      <w:r>
        <w:t>consistent delivery of the material</w:t>
      </w:r>
      <w:r w:rsidR="00511602" w:rsidRPr="00511602">
        <w:t xml:space="preserve"> </w:t>
      </w:r>
      <w:r w:rsidR="00511602">
        <w:t>for teachers</w:t>
      </w:r>
      <w:r w:rsidR="004F4FFF">
        <w:t xml:space="preserve">, along with </w:t>
      </w:r>
      <w:r>
        <w:t xml:space="preserve">every student </w:t>
      </w:r>
      <w:r w:rsidR="004F4FFF">
        <w:t>having</w:t>
      </w:r>
      <w:r w:rsidR="00511602">
        <w:t xml:space="preserve"> the </w:t>
      </w:r>
      <w:r w:rsidR="004F4FFF">
        <w:t>capacity</w:t>
      </w:r>
      <w:r w:rsidR="00511602">
        <w:t xml:space="preserve"> to</w:t>
      </w:r>
      <w:r w:rsidR="00C841E0">
        <w:t xml:space="preserve"> access</w:t>
      </w:r>
      <w:r>
        <w:t xml:space="preserve"> the same content. </w:t>
      </w:r>
      <w:r w:rsidR="00511602">
        <w:t>Apart from</w:t>
      </w:r>
      <w:r>
        <w:t xml:space="preserve"> issues </w:t>
      </w:r>
      <w:r w:rsidR="00511602">
        <w:t>related to</w:t>
      </w:r>
      <w:r>
        <w:t xml:space="preserve"> centralising the source of learning, many </w:t>
      </w:r>
      <w:r w:rsidR="0052568F">
        <w:rPr>
          <w:noProof/>
          <w:lang w:eastAsia="en-AU"/>
        </w:rPr>
        <mc:AlternateContent>
          <mc:Choice Requires="wps">
            <w:drawing>
              <wp:anchor distT="0" distB="0" distL="114300" distR="114300" simplePos="0" relativeHeight="252032000" behindDoc="0" locked="1" layoutInCell="1" allowOverlap="1" wp14:anchorId="27578D6E" wp14:editId="64D96F7A">
                <wp:simplePos x="0" y="0"/>
                <wp:positionH relativeFrom="outsideMargin">
                  <wp:posOffset>238125</wp:posOffset>
                </wp:positionH>
                <wp:positionV relativeFrom="page">
                  <wp:posOffset>812800</wp:posOffset>
                </wp:positionV>
                <wp:extent cx="1320800" cy="118999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BC713F">
                            <w:pPr>
                              <w:pStyle w:val="PullQuote"/>
                            </w:pPr>
                            <w:r>
                              <w:t>Teachers’ personal familiarity with Facebook was a key driver for its use in their training courses.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margin-left:18.75pt;margin-top:64pt;width:104pt;height:93.7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" filled="f" stroked="f" strokeweight=".5pt">
                <v:shadow on="t" type="perspective" color="black" opacity="9830f" origin=",.5" offset="0,25pt" matrix="58982f,,,-12452f"/>
                <v:path arrowok="t"/>
                <v:textbox inset="10mm">
                  <w:txbxContent>
                    <w:p w:rsidR="008F65C3" w:rsidRPr="00B44CDA" w:rsidRDefault="008F65C3" w:rsidP="00BC713F">
                      <w:pPr>
                        <w:pStyle w:val="PullQuote"/>
                      </w:pPr>
                      <w:r>
                        <w:t>Teachers’ personal familiarity with Facebook was a key driver for its use in their training courses.</w:t>
                      </w:r>
                    </w:p>
                  </w:txbxContent>
                </v:textbox>
                <w10:wrap anchorx="margin" anchory="page"/>
                <w10:anchorlock/>
              </v:shape>
            </w:pict>
          </mc:Fallback>
        </mc:AlternateContent>
      </w:r>
      <w:r>
        <w:t>teachers also</w:t>
      </w:r>
      <w:r w:rsidR="00511602">
        <w:t xml:space="preserve"> cited the value of the system in </w:t>
      </w:r>
      <w:r>
        <w:t>keeping track of students’ progress and ensur</w:t>
      </w:r>
      <w:r w:rsidR="00C841E0">
        <w:t>ing</w:t>
      </w:r>
      <w:r>
        <w:t xml:space="preserve"> they </w:t>
      </w:r>
      <w:r w:rsidR="00C841E0">
        <w:t>were</w:t>
      </w:r>
      <w:r>
        <w:t xml:space="preserve"> meeting their performance milestones. </w:t>
      </w:r>
      <w:r w:rsidR="00C841E0">
        <w:t xml:space="preserve">Most importantly, the use of a </w:t>
      </w:r>
      <w:r w:rsidR="00511602">
        <w:t xml:space="preserve">well-designed </w:t>
      </w:r>
      <w:r w:rsidR="00C841E0">
        <w:t>learning management system mean</w:t>
      </w:r>
      <w:r w:rsidR="00BC713F">
        <w:t>s</w:t>
      </w:r>
      <w:r w:rsidR="00C841E0">
        <w:t xml:space="preserve"> that the p</w:t>
      </w:r>
      <w:r>
        <w:t xml:space="preserve">rogress of </w:t>
      </w:r>
      <w:r w:rsidR="00C841E0">
        <w:t>students</w:t>
      </w:r>
      <w:r>
        <w:t xml:space="preserve"> can be tracked</w:t>
      </w:r>
      <w:r w:rsidR="00BC713F">
        <w:t xml:space="preserve"> and</w:t>
      </w:r>
      <w:r w:rsidR="00C841E0">
        <w:t xml:space="preserve"> their records reviewed</w:t>
      </w:r>
      <w:r>
        <w:t xml:space="preserve"> and access</w:t>
      </w:r>
      <w:r w:rsidR="00C841E0">
        <w:t>ed</w:t>
      </w:r>
      <w:r>
        <w:t xml:space="preserve"> to </w:t>
      </w:r>
      <w:r w:rsidR="00C841E0">
        <w:t>investigate</w:t>
      </w:r>
      <w:r>
        <w:t xml:space="preserve"> </w:t>
      </w:r>
      <w:r w:rsidR="00C841E0">
        <w:t>areas</w:t>
      </w:r>
      <w:r>
        <w:t xml:space="preserve"> for improvement.</w:t>
      </w:r>
    </w:p>
    <w:p w:rsidR="00434223" w:rsidRDefault="000D1FAF" w:rsidP="00434223">
      <w:pPr>
        <w:pStyle w:val="Text"/>
      </w:pPr>
      <w:r>
        <w:lastRenderedPageBreak/>
        <w:t xml:space="preserve">However, </w:t>
      </w:r>
      <w:r w:rsidR="00C841E0">
        <w:t xml:space="preserve">despite the benefits of an effective learning management system, teachers knew that students were very attracted to the use of Facebook, </w:t>
      </w:r>
      <w:r w:rsidR="00511602">
        <w:t>often favouring</w:t>
      </w:r>
      <w:r w:rsidR="00C841E0">
        <w:t xml:space="preserve"> </w:t>
      </w:r>
      <w:r w:rsidR="004F4FFF">
        <w:t>its</w:t>
      </w:r>
      <w:r w:rsidR="00C841E0">
        <w:t xml:space="preserve"> use </w:t>
      </w:r>
      <w:r w:rsidR="00511602">
        <w:t>over</w:t>
      </w:r>
      <w:r w:rsidR="00BC713F">
        <w:t xml:space="preserve"> </w:t>
      </w:r>
      <w:r w:rsidR="00C841E0">
        <w:t xml:space="preserve">the learning management system. </w:t>
      </w:r>
      <w:r w:rsidR="00F645B3" w:rsidRPr="004C63B7">
        <w:t>Asked about how she uses Facebook, a teacher in a community services program summarised the wide variety of uses as follows:</w:t>
      </w:r>
    </w:p>
    <w:p w:rsidR="00434223" w:rsidRDefault="00F645B3" w:rsidP="008E0B0C">
      <w:pPr>
        <w:pStyle w:val="Quote"/>
      </w:pPr>
      <w:r w:rsidRPr="004C63B7">
        <w:t>I hav</w:t>
      </w:r>
      <w:r w:rsidR="003631E1">
        <w:t xml:space="preserve">e set up my own class Facebook. </w:t>
      </w:r>
      <w:r w:rsidRPr="004C63B7">
        <w:t>I answer questions, deal with workplace enquiries, tell students about any jobs that are going, put up any material that might be needed for the workplace, put up additional things not on the learning management system, and answer questions about using the system. I find that students are pretty good with the accuracy of what they post, but where students give incorrect</w:t>
      </w:r>
      <w:r w:rsidR="00867E50">
        <w:t xml:space="preserve"> information, I can correct it.</w:t>
      </w:r>
    </w:p>
    <w:p w:rsidR="00A43ADC" w:rsidRDefault="00F645B3" w:rsidP="00A43ADC">
      <w:pPr>
        <w:pStyle w:val="Text"/>
      </w:pPr>
      <w:r w:rsidRPr="004C63B7">
        <w:t>As another teacher commented:</w:t>
      </w:r>
      <w:r w:rsidR="00A43ADC">
        <w:t xml:space="preserve"> </w:t>
      </w:r>
    </w:p>
    <w:p w:rsidR="00A43ADC" w:rsidRDefault="00F645B3" w:rsidP="008E0B0C">
      <w:pPr>
        <w:pStyle w:val="Quote"/>
      </w:pPr>
      <w:r w:rsidRPr="004C63B7">
        <w:t xml:space="preserve">Someone finds a video, let us call it </w:t>
      </w:r>
      <w:r w:rsidR="00775039">
        <w:t>‘</w:t>
      </w:r>
      <w:r w:rsidRPr="004C63B7">
        <w:t>ECG made easy</w:t>
      </w:r>
      <w:r w:rsidR="00775039">
        <w:t>’</w:t>
      </w:r>
      <w:r w:rsidRPr="004C63B7">
        <w:t xml:space="preserve">, and so they </w:t>
      </w:r>
      <w:r w:rsidR="00952709">
        <w:t>put it</w:t>
      </w:r>
      <w:r w:rsidRPr="004C63B7">
        <w:t xml:space="preserve"> up on the Facebook group with the link to the video, with any interesting diagrams. People watch it, we talk about it online, post comments and then when back in class I c</w:t>
      </w:r>
      <w:r w:rsidR="00867E50">
        <w:t>an take the discussion further.</w:t>
      </w:r>
    </w:p>
    <w:p w:rsidR="00A43ADC" w:rsidRDefault="00F645B3" w:rsidP="00A43ADC">
      <w:pPr>
        <w:pStyle w:val="Text"/>
      </w:pPr>
      <w:r w:rsidRPr="004C63B7">
        <w:t xml:space="preserve">The major benefits </w:t>
      </w:r>
      <w:r w:rsidR="00815D98">
        <w:t>of</w:t>
      </w:r>
      <w:r w:rsidRPr="004C63B7">
        <w:t xml:space="preserve"> Facebook mentioned in the teacher interviews are its accessibility, </w:t>
      </w:r>
      <w:r w:rsidR="003631E1">
        <w:t>ease of</w:t>
      </w:r>
      <w:r w:rsidR="00EB1A5A">
        <w:t xml:space="preserve"> use and</w:t>
      </w:r>
      <w:r w:rsidR="003631E1">
        <w:t xml:space="preserve"> </w:t>
      </w:r>
      <w:r w:rsidR="00EB1A5A">
        <w:t xml:space="preserve">being free. </w:t>
      </w:r>
      <w:r w:rsidRPr="004C63B7">
        <w:t>Almost all students are familiar with Facebook, hav</w:t>
      </w:r>
      <w:r w:rsidR="003631E1">
        <w:t>e</w:t>
      </w:r>
      <w:r w:rsidR="004F4FFF">
        <w:t xml:space="preserve"> Facebook accounts</w:t>
      </w:r>
      <w:r w:rsidRPr="004C63B7">
        <w:t xml:space="preserve"> and they regularly use Facebook to connect socially </w:t>
      </w:r>
      <w:r w:rsidR="003631E1">
        <w:t xml:space="preserve">with their friends and family. </w:t>
      </w:r>
      <w:r w:rsidRPr="004C63B7">
        <w:t xml:space="preserve">In addition, most of the teachers interviewed use Facebook, and often this personal familiarity with </w:t>
      </w:r>
      <w:r w:rsidR="004F4FFF">
        <w:t>this form of social media</w:t>
      </w:r>
      <w:r w:rsidRPr="004C63B7">
        <w:t xml:space="preserve"> was a key driver for supporting its introduction into their training courses. Further support came through training in </w:t>
      </w:r>
      <w:r w:rsidR="004F4FFF">
        <w:t>its</w:t>
      </w:r>
      <w:r w:rsidRPr="004C63B7">
        <w:t xml:space="preserve"> use</w:t>
      </w:r>
      <w:r w:rsidR="00AA6E91">
        <w:t>,</w:t>
      </w:r>
      <w:r w:rsidRPr="004C63B7">
        <w:t xml:space="preserve"> pro</w:t>
      </w:r>
      <w:r w:rsidR="00511602">
        <w:t>vided by their institution</w:t>
      </w:r>
      <w:r w:rsidR="00AA6E91">
        <w:t>,</w:t>
      </w:r>
      <w:r w:rsidRPr="004C63B7">
        <w:t xml:space="preserve"> and support from other teachers who were champi</w:t>
      </w:r>
      <w:r w:rsidR="00EB1A5A">
        <w:t xml:space="preserve">oning its </w:t>
      </w:r>
      <w:r w:rsidR="004F4FFF">
        <w:t>adoption</w:t>
      </w:r>
      <w:r w:rsidR="00EB1A5A">
        <w:t xml:space="preserve">. </w:t>
      </w:r>
      <w:r w:rsidRPr="004C63B7">
        <w:t>As one teacher put it:</w:t>
      </w:r>
    </w:p>
    <w:p w:rsidR="00A43ADC" w:rsidRDefault="00F645B3" w:rsidP="008E0B0C">
      <w:pPr>
        <w:pStyle w:val="Quote"/>
      </w:pPr>
      <w:r w:rsidRPr="004C63B7">
        <w:t>Without too much worry, I can assume that the majority of students in my class are Facebook users. They will know more about its use than I will, and the vast majority can be classified as efficient users, who know how to use its functions without too much a</w:t>
      </w:r>
      <w:r w:rsidR="00867E50">
        <w:t>dditional prompting or support.</w:t>
      </w:r>
    </w:p>
    <w:p w:rsidR="00A43ADC" w:rsidRDefault="00F645B3" w:rsidP="00A43ADC">
      <w:pPr>
        <w:pStyle w:val="Text"/>
      </w:pPr>
      <w:r w:rsidRPr="004C63B7">
        <w:t xml:space="preserve">Another attractive feature of Facebook cited by </w:t>
      </w:r>
      <w:r w:rsidR="00A726FD">
        <w:t xml:space="preserve">the vast majority of </w:t>
      </w:r>
      <w:r w:rsidRPr="004C63B7">
        <w:t xml:space="preserve">teachers </w:t>
      </w:r>
      <w:r w:rsidR="00A726FD">
        <w:t xml:space="preserve">and students </w:t>
      </w:r>
      <w:r w:rsidRPr="004C63B7">
        <w:t xml:space="preserve">is the </w:t>
      </w:r>
      <w:r w:rsidR="004F4FFF">
        <w:t>capacity</w:t>
      </w:r>
      <w:r w:rsidRPr="004C63B7">
        <w:t xml:space="preserve"> to create a class Facebook group. Within the Facebook group, teachers provide</w:t>
      </w:r>
      <w:r w:rsidR="00511602">
        <w:t xml:space="preserve"> updates, announcements, photos</w:t>
      </w:r>
      <w:r w:rsidRPr="004C63B7">
        <w:t xml:space="preserve"> and videos. A Facebook group also creates a space for students to ask and answer questions. A number of students shared examples of how they had posted a question to the group’s wall asking for help in answering a question. Students emphasised how quick and supportive replies from other students encouraged them to learn from others, sharing questions, insi</w:t>
      </w:r>
      <w:r w:rsidR="00A43ADC">
        <w:t>ghts or experiences.</w:t>
      </w:r>
    </w:p>
    <w:p w:rsidR="00A43ADC" w:rsidRDefault="00F645B3" w:rsidP="00A43ADC">
      <w:pPr>
        <w:pStyle w:val="Text"/>
      </w:pPr>
      <w:r w:rsidRPr="004C63B7">
        <w:t xml:space="preserve">Such collaborative learning is occurring even where some Facebook groups are as large as 800 students in the distance and online learning modes of delivery. </w:t>
      </w:r>
      <w:r w:rsidR="00AA6E91">
        <w:t>T</w:t>
      </w:r>
      <w:r w:rsidR="00AA6E91" w:rsidRPr="004C63B7">
        <w:t xml:space="preserve">eachers believed that </w:t>
      </w:r>
      <w:r w:rsidR="002811D9" w:rsidRPr="004C63B7">
        <w:t>in</w:t>
      </w:r>
      <w:r w:rsidRPr="004C63B7">
        <w:t xml:space="preserve"> these large online courses Facebook and other forms of social media are promoting </w:t>
      </w:r>
      <w:r w:rsidR="003631E1">
        <w:t>greater</w:t>
      </w:r>
      <w:r w:rsidRPr="004C63B7">
        <w:t xml:space="preserve"> sharing of different</w:t>
      </w:r>
      <w:r w:rsidR="00511602">
        <w:t xml:space="preserve"> points of view, more questions</w:t>
      </w:r>
      <w:r w:rsidRPr="004C63B7">
        <w:t xml:space="preserve"> and more discussion. In turn, these increased levels of interaction reduce feelings of isolation and impact positively on the levels of engagement among online and distance learning students. Due to its ability to connect all types of students with each other, social media is emerging as a dominant feature in the online and distance learning courses being delivered in VET </w:t>
      </w:r>
      <w:r w:rsidR="00A43ADC">
        <w:t>at the three VET organisations</w:t>
      </w:r>
      <w:r w:rsidR="003631E1">
        <w:t xml:space="preserve"> studied</w:t>
      </w:r>
      <w:r w:rsidR="00A43ADC">
        <w:t>.</w:t>
      </w:r>
    </w:p>
    <w:p w:rsidR="000D2DE1" w:rsidRDefault="000D2DE1">
      <w:pPr>
        <w:spacing w:before="0" w:line="240" w:lineRule="auto"/>
      </w:pPr>
      <w:r>
        <w:br w:type="page"/>
      </w:r>
    </w:p>
    <w:p w:rsidR="00A43ADC" w:rsidRDefault="00F645B3" w:rsidP="00A43ADC">
      <w:pPr>
        <w:pStyle w:val="Text"/>
      </w:pPr>
      <w:r w:rsidRPr="004C63B7">
        <w:lastRenderedPageBreak/>
        <w:t>At each ins</w:t>
      </w:r>
      <w:r w:rsidR="00F519AD">
        <w:t>titution there is overwhelming</w:t>
      </w:r>
      <w:r w:rsidRPr="004C63B7">
        <w:t xml:space="preserve"> agreement that the use of Facebook is building more collaborative learning. Posting of comments and the opinions generated by posts </w:t>
      </w:r>
      <w:r w:rsidR="00511602">
        <w:t>are</w:t>
      </w:r>
      <w:r w:rsidRPr="004C63B7">
        <w:t xml:space="preserve"> </w:t>
      </w:r>
      <w:r w:rsidR="00511602">
        <w:t>viewed</w:t>
      </w:r>
      <w:r w:rsidRPr="004C63B7">
        <w:t xml:space="preserve"> by teachers and students alike </w:t>
      </w:r>
      <w:r w:rsidR="004F4FFF">
        <w:t>as</w:t>
      </w:r>
      <w:r w:rsidRPr="004C63B7">
        <w:t xml:space="preserve"> allow</w:t>
      </w:r>
      <w:r w:rsidR="004F4FFF">
        <w:t>ing</w:t>
      </w:r>
      <w:r w:rsidRPr="004C63B7">
        <w:t xml:space="preserve"> a student to build their knowledge and understanding</w:t>
      </w:r>
      <w:r w:rsidR="004F4FFF">
        <w:t>,</w:t>
      </w:r>
      <w:r w:rsidRPr="004C63B7">
        <w:t xml:space="preserve"> not only through their own efforts</w:t>
      </w:r>
      <w:r w:rsidR="004F4FFF">
        <w:t>,</w:t>
      </w:r>
      <w:r w:rsidRPr="004C63B7">
        <w:t xml:space="preserve"> but also through collaboration with others. Evidence </w:t>
      </w:r>
      <w:r w:rsidR="004F4FFF">
        <w:t xml:space="preserve">of </w:t>
      </w:r>
      <w:r w:rsidRPr="004C63B7">
        <w:t xml:space="preserve">this growth in collaborative learning is seen in the frequency of </w:t>
      </w:r>
      <w:r w:rsidR="004F4FFF">
        <w:t xml:space="preserve">the </w:t>
      </w:r>
      <w:r w:rsidRPr="004C63B7">
        <w:t xml:space="preserve">postings </w:t>
      </w:r>
      <w:r w:rsidR="002679B7">
        <w:t xml:space="preserve">made </w:t>
      </w:r>
      <w:r w:rsidRPr="004C63B7">
        <w:t>by online and distance learning students, the positive and supportive comments made about posts by teachers and fellow students, and the solid growth in the enrolments in these online and di</w:t>
      </w:r>
      <w:r>
        <w:t>stance learning programs.</w:t>
      </w:r>
    </w:p>
    <w:p w:rsidR="00A43ADC" w:rsidRDefault="00F645B3" w:rsidP="00A43ADC">
      <w:pPr>
        <w:pStyle w:val="Text"/>
      </w:pPr>
      <w:r w:rsidRPr="004C63B7">
        <w:t>Students are supporting other students in the use o</w:t>
      </w:r>
      <w:r w:rsidR="002679B7">
        <w:t>f Facebook. Older and less tech-</w:t>
      </w:r>
      <w:r w:rsidRPr="004C63B7">
        <w:t xml:space="preserve">savvy students are encouraged </w:t>
      </w:r>
      <w:r w:rsidR="00900660">
        <w:t xml:space="preserve">and coached </w:t>
      </w:r>
      <w:r w:rsidRPr="004C63B7">
        <w:t>by younger st</w:t>
      </w:r>
      <w:r w:rsidR="002679B7">
        <w:t>udents to set up Facebook pages</w:t>
      </w:r>
      <w:r w:rsidRPr="004C63B7">
        <w:t xml:space="preserve"> and to join the Facebook </w:t>
      </w:r>
      <w:r w:rsidR="00905BCD">
        <w:t>group i</w:t>
      </w:r>
      <w:r w:rsidR="004F4FFF">
        <w:t>nitiated</w:t>
      </w:r>
      <w:r w:rsidRPr="004C63B7">
        <w:t xml:space="preserve"> either by their teachers or by students in their courses. </w:t>
      </w:r>
      <w:r w:rsidR="003631E1">
        <w:t>A</w:t>
      </w:r>
      <w:r w:rsidRPr="004C63B7">
        <w:t xml:space="preserve"> major outcome is the creation of more connectivity and improved relationships </w:t>
      </w:r>
      <w:r w:rsidR="002679B7">
        <w:t>between</w:t>
      </w:r>
      <w:r w:rsidRPr="004C63B7">
        <w:t xml:space="preserve"> all students in the course</w:t>
      </w:r>
      <w:r w:rsidR="002679B7">
        <w:t>,</w:t>
      </w:r>
      <w:r w:rsidRPr="004C63B7">
        <w:t xml:space="preserve"> despite the diversity in </w:t>
      </w:r>
      <w:r w:rsidR="002679B7">
        <w:t xml:space="preserve">their </w:t>
      </w:r>
      <w:r w:rsidRPr="004C63B7">
        <w:t>ages, backgrounds and the stage in the qualification</w:t>
      </w:r>
      <w:r>
        <w:t>.</w:t>
      </w:r>
    </w:p>
    <w:p w:rsidR="00A43ADC" w:rsidRDefault="00F645B3" w:rsidP="00A43ADC">
      <w:pPr>
        <w:pStyle w:val="Text"/>
      </w:pPr>
      <w:r w:rsidRPr="004C63B7">
        <w:t xml:space="preserve">Facebook group connections </w:t>
      </w:r>
      <w:r w:rsidR="00905BCD" w:rsidRPr="004C63B7">
        <w:t>are</w:t>
      </w:r>
      <w:r w:rsidR="00905BCD">
        <w:t xml:space="preserve"> </w:t>
      </w:r>
      <w:r w:rsidR="002679B7">
        <w:t>a</w:t>
      </w:r>
      <w:r w:rsidR="002679B7" w:rsidRPr="004C63B7">
        <w:t xml:space="preserve">lso </w:t>
      </w:r>
      <w:r w:rsidRPr="004C63B7">
        <w:t xml:space="preserve">occurring across different year levels </w:t>
      </w:r>
      <w:r w:rsidR="003631E1">
        <w:t>with</w:t>
      </w:r>
      <w:r w:rsidR="002679B7">
        <w:t>in a qualification, such</w:t>
      </w:r>
      <w:r w:rsidRPr="004C63B7">
        <w:t xml:space="preserve"> that Year 1 students in some qualifications are connected with Year 2, </w:t>
      </w:r>
      <w:r w:rsidR="000D2DE1">
        <w:br/>
      </w:r>
      <w:r w:rsidRPr="004C63B7">
        <w:t>3 or 4 students. These connections with their virtual classmates</w:t>
      </w:r>
      <w:r w:rsidR="002679B7">
        <w:t>,</w:t>
      </w:r>
      <w:r w:rsidRPr="004C63B7">
        <w:t xml:space="preserve"> when managed well</w:t>
      </w:r>
      <w:r w:rsidR="002679B7">
        <w:t>,</w:t>
      </w:r>
      <w:r w:rsidRPr="004C63B7">
        <w:t xml:space="preserve"> are creating </w:t>
      </w:r>
      <w:r w:rsidR="004F4FFF">
        <w:t xml:space="preserve">a </w:t>
      </w:r>
      <w:r w:rsidRPr="004C63B7">
        <w:t>more open exchange of ideas, advi</w:t>
      </w:r>
      <w:r w:rsidR="002679B7">
        <w:t>ce and support to learners. O</w:t>
      </w:r>
      <w:r w:rsidRPr="004C63B7">
        <w:t>ne nursing teacher summarised the value of Facebook:</w:t>
      </w:r>
    </w:p>
    <w:p w:rsidR="00A43ADC" w:rsidRDefault="00F645B3" w:rsidP="008E0B0C">
      <w:pPr>
        <w:pStyle w:val="Quote"/>
      </w:pPr>
      <w:r w:rsidRPr="004C63B7">
        <w:t>I really do see a lot of sharing across groups. I have younger students who tend to be poor time managers and older ones who are more organised. The younger ones freely talk about their feelings and emotions, and these emotions need to be managed in the Facebook group. The older ones are less about emotions and more about wanting and sharing information. In the end there is a lot of sharing of information between the older and younger students, and in a few classes I also have good communication in the Facebook group between students in different years. It creates a lot of peer support and encouragement</w:t>
      </w:r>
      <w:r w:rsidR="004F4FFF">
        <w:t>,</w:t>
      </w:r>
      <w:r w:rsidRPr="004C63B7">
        <w:t xml:space="preserve"> especially when things are not going too wel</w:t>
      </w:r>
      <w:r w:rsidR="00867E50">
        <w:t>l in an industry placement.</w:t>
      </w:r>
    </w:p>
    <w:p w:rsidR="00A43ADC" w:rsidRDefault="00F645B3" w:rsidP="00A43ADC">
      <w:pPr>
        <w:pStyle w:val="Text"/>
      </w:pPr>
      <w:r w:rsidRPr="004C63B7">
        <w:t xml:space="preserve">Facebook is being introduced into VET courses in three ways. Firstly, in some organisations an institutional Facebook </w:t>
      </w:r>
      <w:r w:rsidR="004F4FFF">
        <w:t xml:space="preserve">page </w:t>
      </w:r>
      <w:r w:rsidR="002679B7">
        <w:t>is established</w:t>
      </w:r>
      <w:r w:rsidRPr="004C63B7">
        <w:t xml:space="preserve"> (</w:t>
      </w:r>
      <w:r w:rsidR="00036681">
        <w:t>for example,</w:t>
      </w:r>
      <w:r w:rsidRPr="004C63B7">
        <w:t xml:space="preserve"> OTEN) and mo</w:t>
      </w:r>
      <w:r w:rsidR="002679B7">
        <w:t>nitored by the organisation, which</w:t>
      </w:r>
      <w:r w:rsidRPr="004C63B7">
        <w:t xml:space="preserve"> is used by teachers and the online and distance students. Secondly, Facebook pages and groups are being set up and administered by </w:t>
      </w:r>
      <w:r w:rsidR="003631E1">
        <w:t>V</w:t>
      </w:r>
      <w:r w:rsidRPr="004C63B7">
        <w:t>ET teachers. These teachers are often in</w:t>
      </w:r>
      <w:r w:rsidR="004F4FFF">
        <w:t>volved in</w:t>
      </w:r>
      <w:r w:rsidRPr="004C63B7">
        <w:t xml:space="preserve"> courses </w:t>
      </w:r>
      <w:r w:rsidR="004F4FFF">
        <w:t>with</w:t>
      </w:r>
      <w:r w:rsidRPr="004C63B7">
        <w:t xml:space="preserve"> a focus upon people, communication, building relationships with others and the delivery of services (</w:t>
      </w:r>
      <w:r w:rsidR="00036681">
        <w:t>for example,</w:t>
      </w:r>
      <w:r w:rsidRPr="004C63B7">
        <w:t xml:space="preserve"> nursing, social work, </w:t>
      </w:r>
      <w:r w:rsidR="0052568F">
        <w:rPr>
          <w:noProof/>
          <w:lang w:eastAsia="en-AU"/>
        </w:rPr>
        <mc:AlternateContent>
          <mc:Choice Requires="wps">
            <w:drawing>
              <wp:anchor distT="0" distB="0" distL="114300" distR="114300" simplePos="0" relativeHeight="252034048" behindDoc="0" locked="1" layoutInCell="1" allowOverlap="1" wp14:anchorId="04969635" wp14:editId="200D1E89">
                <wp:simplePos x="0" y="0"/>
                <wp:positionH relativeFrom="outsideMargin">
                  <wp:posOffset>236855</wp:posOffset>
                </wp:positionH>
                <wp:positionV relativeFrom="page">
                  <wp:posOffset>851535</wp:posOffset>
                </wp:positionV>
                <wp:extent cx="1320800" cy="118999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900660">
                            <w:pPr>
                              <w:pStyle w:val="PullQuote"/>
                            </w:pPr>
                            <w:r>
                              <w:t>VET students set up Facebook pages for a course and invite other students to join.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18.65pt;margin-top:67.05pt;width:104pt;height:93.7pt;z-index:2520340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" filled="f" stroked="f" strokeweight=".5pt">
                <v:shadow on="t" type="perspective" color="black" opacity="9830f" origin=",.5" offset="0,25pt" matrix="58982f,,,-12452f"/>
                <v:path arrowok="t"/>
                <v:textbox inset="10mm">
                  <w:txbxContent>
                    <w:p w:rsidR="008F65C3" w:rsidRPr="00B44CDA" w:rsidRDefault="008F65C3" w:rsidP="00900660">
                      <w:pPr>
                        <w:pStyle w:val="PullQuote"/>
                      </w:pPr>
                      <w:r>
                        <w:t>VET students set up Facebook pages for a course and invite other students to join.</w:t>
                      </w:r>
                    </w:p>
                  </w:txbxContent>
                </v:textbox>
                <w10:wrap anchorx="margin" anchory="page"/>
                <w10:anchorlock/>
              </v:shape>
            </w:pict>
          </mc:Fallback>
        </mc:AlternateContent>
      </w:r>
      <w:r w:rsidRPr="004C63B7">
        <w:t>community services). The use of Facebook and its numerous tools for sharing, communicating and working in teams align</w:t>
      </w:r>
      <w:r w:rsidR="002679B7">
        <w:t>s</w:t>
      </w:r>
      <w:r w:rsidRPr="004C63B7">
        <w:t xml:space="preserve"> well w</w:t>
      </w:r>
      <w:r w:rsidR="003631E1">
        <w:t xml:space="preserve">ith the aims of these courses. </w:t>
      </w:r>
      <w:r w:rsidRPr="004C63B7">
        <w:t>Teachers set up their own class Facebook groups</w:t>
      </w:r>
      <w:r w:rsidR="002679B7">
        <w:t>, which</w:t>
      </w:r>
      <w:r w:rsidR="004F4FFF">
        <w:t xml:space="preserve"> are closed</w:t>
      </w:r>
      <w:r w:rsidRPr="004C63B7">
        <w:t xml:space="preserve"> and only accessed and used by students in the course.</w:t>
      </w:r>
      <w:r>
        <w:t xml:space="preserve"> </w:t>
      </w:r>
      <w:r w:rsidRPr="004C63B7">
        <w:t xml:space="preserve">Typically, there are checks </w:t>
      </w:r>
      <w:r w:rsidR="002679B7">
        <w:t>associated with accessing these Facebook groups, including</w:t>
      </w:r>
      <w:r w:rsidRPr="004C63B7">
        <w:t xml:space="preserve"> entering student identification or enrolment numbers. Thirdly, students set up Facebook pages for a course and invite other students to join. While it might be assumed that one student sets up a Facebook </w:t>
      </w:r>
      <w:r w:rsidR="00F519AD">
        <w:t xml:space="preserve">group </w:t>
      </w:r>
      <w:r w:rsidRPr="004C63B7">
        <w:t xml:space="preserve">for </w:t>
      </w:r>
      <w:r w:rsidR="004F4FFF">
        <w:t>a single</w:t>
      </w:r>
      <w:r w:rsidRPr="004C63B7">
        <w:t xml:space="preserve"> course, this is not necessarily the case. For instance, there are also Facebook champions among students (as well as teaching staff)</w:t>
      </w:r>
      <w:r w:rsidR="002679B7">
        <w:t>,</w:t>
      </w:r>
      <w:r w:rsidRPr="004C63B7">
        <w:t xml:space="preserve"> including one student who setup 20 Facebook gro</w:t>
      </w:r>
      <w:r w:rsidR="00900660">
        <w:t>ups while also supporting other</w:t>
      </w:r>
      <w:r w:rsidRPr="004C63B7">
        <w:t xml:space="preserve"> student</w:t>
      </w:r>
      <w:r w:rsidR="00900660">
        <w:t>s</w:t>
      </w:r>
      <w:r w:rsidRPr="004C63B7">
        <w:t xml:space="preserve"> in setting up groups for other VET courses</w:t>
      </w:r>
      <w:r w:rsidR="00A43ADC">
        <w:t>.</w:t>
      </w:r>
    </w:p>
    <w:p w:rsidR="000D2DE1" w:rsidRDefault="000D2DE1">
      <w:pPr>
        <w:spacing w:before="0" w:line="240" w:lineRule="auto"/>
      </w:pPr>
      <w:r>
        <w:br w:type="page"/>
      </w:r>
    </w:p>
    <w:p w:rsidR="00A43ADC" w:rsidRDefault="002679B7" w:rsidP="00A43ADC">
      <w:pPr>
        <w:pStyle w:val="Text"/>
      </w:pPr>
      <w:r>
        <w:lastRenderedPageBreak/>
        <w:t>An</w:t>
      </w:r>
      <w:r w:rsidR="00F645B3" w:rsidRPr="004C63B7">
        <w:t xml:space="preserve"> interesting dynamic is </w:t>
      </w:r>
      <w:r>
        <w:t>emerging</w:t>
      </w:r>
      <w:r w:rsidR="00F645B3" w:rsidRPr="004C63B7">
        <w:t xml:space="preserve"> among teachers across the three institutions</w:t>
      </w:r>
      <w:r w:rsidR="004F4FFF">
        <w:t>,</w:t>
      </w:r>
      <w:r w:rsidR="00F645B3" w:rsidRPr="004C63B7">
        <w:t xml:space="preserve"> </w:t>
      </w:r>
      <w:r>
        <w:t>in terms of</w:t>
      </w:r>
      <w:r w:rsidR="00F645B3" w:rsidRPr="004C63B7">
        <w:t xml:space="preserve"> their responses to students setting up Fac</w:t>
      </w:r>
      <w:r w:rsidR="003631E1">
        <w:t>ebook</w:t>
      </w:r>
      <w:r w:rsidR="00F645B3" w:rsidRPr="004C63B7">
        <w:t xml:space="preserve"> groups in their classes. In some cases, teachers are invited by students to join the Facebook group, and they do. In other cases, teachers cite their interpretatio</w:t>
      </w:r>
      <w:r w:rsidR="004F4FFF">
        <w:t xml:space="preserve">n of the institute’s policy, which </w:t>
      </w:r>
      <w:r w:rsidR="00F645B3" w:rsidRPr="004C63B7">
        <w:t>states th</w:t>
      </w:r>
      <w:r w:rsidR="00EB1A5A">
        <w:t>at they should not join student</w:t>
      </w:r>
      <w:r w:rsidR="00F645B3" w:rsidRPr="004C63B7">
        <w:t>-initiated Facebook groups, so they do not. Where teacher</w:t>
      </w:r>
      <w:r w:rsidR="003631E1">
        <w:t>s accept a student’s invitation</w:t>
      </w:r>
      <w:r w:rsidR="00F645B3" w:rsidRPr="004C63B7">
        <w:t xml:space="preserve"> to join the Facebook group, </w:t>
      </w:r>
      <w:r w:rsidR="00905BCD">
        <w:t>they</w:t>
      </w:r>
      <w:r w:rsidR="00F645B3" w:rsidRPr="004C63B7">
        <w:t xml:space="preserve"> ask either to share the administration of the Facebook group with the student</w:t>
      </w:r>
      <w:r>
        <w:t>,</w:t>
      </w:r>
      <w:r w:rsidR="00F645B3" w:rsidRPr="004C63B7">
        <w:t xml:space="preserve"> or</w:t>
      </w:r>
      <w:r>
        <w:t>,</w:t>
      </w:r>
      <w:r w:rsidR="00F645B3" w:rsidRPr="004C63B7">
        <w:t xml:space="preserve"> with the agreement of the student and the class</w:t>
      </w:r>
      <w:r w:rsidR="003631E1">
        <w:t>,</w:t>
      </w:r>
      <w:r w:rsidR="00F645B3" w:rsidRPr="004C63B7">
        <w:t xml:space="preserve"> they assume the sole administrati</w:t>
      </w:r>
      <w:r w:rsidR="00F645B3">
        <w:t>on of the class Facebook group.</w:t>
      </w:r>
    </w:p>
    <w:p w:rsidR="00A43ADC" w:rsidRDefault="00F645B3" w:rsidP="00A43ADC">
      <w:pPr>
        <w:pStyle w:val="Text"/>
      </w:pPr>
      <w:r w:rsidRPr="004C63B7">
        <w:t xml:space="preserve">The ideal is that teachers assume the management of the Facebook group, thereby providing more regular monitoring </w:t>
      </w:r>
      <w:r w:rsidR="004F4FFF">
        <w:t>to check</w:t>
      </w:r>
      <w:r w:rsidRPr="004C63B7">
        <w:t xml:space="preserve"> that the institution’s policies </w:t>
      </w:r>
      <w:r w:rsidR="002679B7">
        <w:t>relating to</w:t>
      </w:r>
      <w:r w:rsidRPr="004C63B7">
        <w:t xml:space="preserve"> privacy, intellectual p</w:t>
      </w:r>
      <w:r w:rsidR="003631E1">
        <w:t>roperty</w:t>
      </w:r>
      <w:r w:rsidRPr="004C63B7">
        <w:t xml:space="preserve"> and confidentiality</w:t>
      </w:r>
      <w:r w:rsidR="002679B7" w:rsidRPr="002679B7">
        <w:t xml:space="preserve"> </w:t>
      </w:r>
      <w:r w:rsidR="002679B7" w:rsidRPr="004C63B7">
        <w:t>are being followed</w:t>
      </w:r>
      <w:r w:rsidRPr="004C63B7">
        <w:t>. Also</w:t>
      </w:r>
      <w:r w:rsidR="003631E1">
        <w:t>,</w:t>
      </w:r>
      <w:r w:rsidRPr="004C63B7">
        <w:t xml:space="preserve"> some student-inspired Facebook groups are not inclusive of all students, and so the teacher grants access to all students in the class. A teacher recounts their experiences as follows:</w:t>
      </w:r>
    </w:p>
    <w:p w:rsidR="00A43ADC" w:rsidRDefault="00F645B3" w:rsidP="00900660">
      <w:pPr>
        <w:pStyle w:val="Quote"/>
      </w:pPr>
      <w:r w:rsidRPr="004C63B7">
        <w:t>We often have large groups of 30 nursing students. We have face</w:t>
      </w:r>
      <w:r w:rsidR="00981534">
        <w:t>-</w:t>
      </w:r>
      <w:r w:rsidRPr="004C63B7">
        <w:t>to</w:t>
      </w:r>
      <w:r w:rsidR="00981534">
        <w:t>-</w:t>
      </w:r>
      <w:r w:rsidRPr="004C63B7">
        <w:t xml:space="preserve">face </w:t>
      </w:r>
      <w:r w:rsidR="00981534">
        <w:t>three</w:t>
      </w:r>
      <w:r w:rsidRPr="004C63B7">
        <w:t xml:space="preserve"> to </w:t>
      </w:r>
      <w:r w:rsidR="00981534">
        <w:t>four</w:t>
      </w:r>
      <w:r w:rsidRPr="004C63B7">
        <w:t xml:space="preserve"> days a week, then supervised placements and students need to be regularly co</w:t>
      </w:r>
      <w:r w:rsidR="00EB1A5A">
        <w:t>mmunicated with, updated and de</w:t>
      </w:r>
      <w:r w:rsidRPr="004C63B7">
        <w:t>briefed. So I am motivated to find ways to stay</w:t>
      </w:r>
      <w:r w:rsidR="00900660">
        <w:t xml:space="preserve"> in</w:t>
      </w:r>
      <w:r w:rsidRPr="004C63B7">
        <w:t xml:space="preserve"> touch with this large group of students and also across classes and placements. In 2015 two of the students set up a closed Facebook group, and I asked to be invited, they thought about it, and I was invited to be part of the group. It is a place where we can share information and students talk to each other. Besides the classroom it is also anot</w:t>
      </w:r>
      <w:r w:rsidR="00EB1A5A">
        <w:t>her place where students can de</w:t>
      </w:r>
      <w:r w:rsidRPr="004C63B7">
        <w:t xml:space="preserve">brief if they have seen </w:t>
      </w:r>
      <w:r w:rsidR="00AC0B9C">
        <w:t xml:space="preserve">a </w:t>
      </w:r>
      <w:r w:rsidRPr="004C63B7">
        <w:t>tragic day in a placement. I have not set up a Facebook page myself, and will possibly continue to do what we have done in the past, letting students determi</w:t>
      </w:r>
      <w:r w:rsidR="00867E50">
        <w:t>ne its value to a class or not.</w:t>
      </w:r>
    </w:p>
    <w:p w:rsidR="00A43ADC" w:rsidRDefault="00F645B3" w:rsidP="00A43ADC">
      <w:pPr>
        <w:pStyle w:val="Text"/>
      </w:pPr>
      <w:r w:rsidRPr="004C63B7">
        <w:t>Interestingly, even in the sa</w:t>
      </w:r>
      <w:r w:rsidR="00A15F88">
        <w:t>me institution, teachers offer</w:t>
      </w:r>
      <w:r w:rsidRPr="004C63B7">
        <w:t xml:space="preserve"> different interpretations of their institution’s policies </w:t>
      </w:r>
      <w:r w:rsidR="004A4500">
        <w:t>on</w:t>
      </w:r>
      <w:r w:rsidRPr="004C63B7">
        <w:t xml:space="preserve"> the use of social media. In </w:t>
      </w:r>
      <w:r w:rsidR="00AC0B9C">
        <w:t>one</w:t>
      </w:r>
      <w:r w:rsidRPr="004C63B7">
        <w:t xml:space="preserve"> institution, teachers report th</w:t>
      </w:r>
      <w:r w:rsidR="00A15F88">
        <w:t>ere are</w:t>
      </w:r>
      <w:r w:rsidRPr="004C63B7">
        <w:t xml:space="preserve"> no student</w:t>
      </w:r>
      <w:r w:rsidR="00A15F88">
        <w:t>s</w:t>
      </w:r>
      <w:r w:rsidRPr="004C63B7">
        <w:t xml:space="preserve"> </w:t>
      </w:r>
      <w:r w:rsidR="00A15F88">
        <w:t>setting</w:t>
      </w:r>
      <w:r w:rsidRPr="004C63B7">
        <w:t xml:space="preserve"> up Facebook groups, while in other qualifications at the same institution it </w:t>
      </w:r>
      <w:r w:rsidR="00A15F88">
        <w:t>i</w:t>
      </w:r>
      <w:r w:rsidRPr="004C63B7">
        <w:t xml:space="preserve">s </w:t>
      </w:r>
      <w:r w:rsidR="00A15F88">
        <w:t>considered</w:t>
      </w:r>
      <w:r w:rsidRPr="004C63B7">
        <w:t xml:space="preserve"> to be very common. In </w:t>
      </w:r>
      <w:r w:rsidR="00A15F88">
        <w:t>one</w:t>
      </w:r>
      <w:r w:rsidRPr="004C63B7">
        <w:t xml:space="preserve"> institution some teachers join</w:t>
      </w:r>
      <w:r w:rsidR="00A15F88">
        <w:t>ed</w:t>
      </w:r>
      <w:r w:rsidRPr="004C63B7">
        <w:t xml:space="preserve"> the Facebook groups set up by their students, </w:t>
      </w:r>
      <w:r w:rsidR="00A15F88">
        <w:t>while</w:t>
      </w:r>
      <w:r w:rsidRPr="004C63B7">
        <w:t xml:space="preserve"> other teachers ma</w:t>
      </w:r>
      <w:r w:rsidR="00A15F88">
        <w:t>d</w:t>
      </w:r>
      <w:r w:rsidRPr="004C63B7">
        <w:t xml:space="preserve">e it very clear that </w:t>
      </w:r>
      <w:r w:rsidR="00A15F88">
        <w:t xml:space="preserve">they </w:t>
      </w:r>
      <w:r w:rsidRPr="004C63B7">
        <w:t xml:space="preserve">do not or </w:t>
      </w:r>
      <w:r w:rsidR="00A15F88">
        <w:t>never would</w:t>
      </w:r>
      <w:r w:rsidRPr="004C63B7">
        <w:t xml:space="preserve"> join. In </w:t>
      </w:r>
      <w:r w:rsidR="00A15F88">
        <w:t>instances</w:t>
      </w:r>
      <w:r w:rsidRPr="004C63B7">
        <w:t xml:space="preserve"> whe</w:t>
      </w:r>
      <w:r w:rsidR="00A15F88">
        <w:t>re</w:t>
      </w:r>
      <w:r w:rsidRPr="004C63B7">
        <w:t xml:space="preserve"> teachers join the student-initiated Facebook group, teachers believe that there is more engagement and connection between teacher and students. In other </w:t>
      </w:r>
      <w:r w:rsidR="00A15F88">
        <w:t>instances</w:t>
      </w:r>
      <w:r w:rsidRPr="004C63B7">
        <w:t>, teacher</w:t>
      </w:r>
      <w:r w:rsidR="00A15F88">
        <w:t>s</w:t>
      </w:r>
      <w:r w:rsidRPr="004C63B7">
        <w:t xml:space="preserve"> report that the class Facebook group </w:t>
      </w:r>
      <w:r w:rsidR="00A15F88">
        <w:t xml:space="preserve">either </w:t>
      </w:r>
      <w:r w:rsidRPr="004C63B7">
        <w:t xml:space="preserve">shuts down or its use declines significantly once students know the teacher </w:t>
      </w:r>
      <w:r w:rsidR="002679B7">
        <w:t>has been</w:t>
      </w:r>
      <w:r w:rsidRPr="004C63B7">
        <w:t xml:space="preserve"> invited into their Facebook group.</w:t>
      </w:r>
    </w:p>
    <w:p w:rsidR="00A43ADC" w:rsidRDefault="00F645B3" w:rsidP="00A43ADC">
      <w:pPr>
        <w:pStyle w:val="Text"/>
      </w:pPr>
      <w:r w:rsidRPr="004C63B7">
        <w:t xml:space="preserve">These same mixed messages emerge in how teachers view the support by their institution </w:t>
      </w:r>
      <w:r w:rsidR="002679B7">
        <w:t xml:space="preserve">for </w:t>
      </w:r>
      <w:r w:rsidRPr="004C63B7">
        <w:t xml:space="preserve">the use of social media. </w:t>
      </w:r>
      <w:r w:rsidR="002679B7">
        <w:t>S</w:t>
      </w:r>
      <w:r w:rsidR="002679B7" w:rsidRPr="004C63B7">
        <w:t xml:space="preserve">ome teachers </w:t>
      </w:r>
      <w:r w:rsidR="002679B7">
        <w:t>w</w:t>
      </w:r>
      <w:r w:rsidR="00A15F88">
        <w:t>ithi</w:t>
      </w:r>
      <w:r w:rsidRPr="004C63B7">
        <w:t>n the sa</w:t>
      </w:r>
      <w:r w:rsidR="002679B7">
        <w:t>me institution</w:t>
      </w:r>
      <w:r w:rsidRPr="004C63B7">
        <w:t xml:space="preserve"> believe that their organisational policies do not support the use of Facebook in courses, and so do not set up a class Facebook site or support students setting up a Facebook page </w:t>
      </w:r>
      <w:r w:rsidR="00A15F88">
        <w:t>for</w:t>
      </w:r>
      <w:r w:rsidRPr="004C63B7">
        <w:t xml:space="preserve"> their course. Other teachers at the same institution believe that the policy supports the use of Facebook and other forms of social media, and so use </w:t>
      </w:r>
      <w:r w:rsidR="00D378EA">
        <w:t xml:space="preserve">the </w:t>
      </w:r>
      <w:r w:rsidRPr="004C63B7">
        <w:t xml:space="preserve">Facebook groups they or their students set up. Other teachers, although they believe the institute’s policy is not very supportive of the use of various forms of social media in VET courses, still go ahead with using their own Facebook or cooperate with students to use a Facebook group set up by them. To these teachers, the benefits to students </w:t>
      </w:r>
      <w:r w:rsidR="00D378EA">
        <w:t>associated with</w:t>
      </w:r>
      <w:r w:rsidRPr="004C63B7">
        <w:t xml:space="preserve"> greater levels of support, connection and sharing outweigh what they judge to be a set of organisational policies not well</w:t>
      </w:r>
      <w:r w:rsidR="00D378EA">
        <w:t xml:space="preserve"> </w:t>
      </w:r>
      <w:r w:rsidRPr="004C63B7">
        <w:t>attuned to the needs and preferences of to</w:t>
      </w:r>
      <w:r>
        <w:t>day’s VET students.</w:t>
      </w:r>
    </w:p>
    <w:p w:rsidR="00A43ADC" w:rsidRDefault="00F645B3" w:rsidP="00A43ADC">
      <w:pPr>
        <w:pStyle w:val="Text"/>
      </w:pPr>
      <w:r w:rsidRPr="004C63B7">
        <w:lastRenderedPageBreak/>
        <w:t>Another issue is the choice between using the institute’s offi</w:t>
      </w:r>
      <w:r w:rsidR="00A15F88">
        <w:t>cial learning management system</w:t>
      </w:r>
      <w:r w:rsidRPr="004C63B7">
        <w:t xml:space="preserve"> or Facebook</w:t>
      </w:r>
      <w:r w:rsidR="00A15F88">
        <w:t>,</w:t>
      </w:r>
      <w:r w:rsidRPr="004C63B7">
        <w:t xml:space="preserve"> or a combination of both. Facebook offers many of the features of the various learning management systems (</w:t>
      </w:r>
      <w:r w:rsidR="00036681">
        <w:t>for example,</w:t>
      </w:r>
      <w:r w:rsidRPr="004C63B7">
        <w:t xml:space="preserve"> Moodle, </w:t>
      </w:r>
      <w:proofErr w:type="spellStart"/>
      <w:r w:rsidRPr="004C63B7">
        <w:t>Edmodo</w:t>
      </w:r>
      <w:proofErr w:type="spellEnd"/>
      <w:r w:rsidRPr="004C63B7">
        <w:t xml:space="preserve">, Blackboard) used by training organisations, especially in its ability to organise materials, share information and to record possible evidence </w:t>
      </w:r>
      <w:r w:rsidR="00D378EA">
        <w:t>on</w:t>
      </w:r>
      <w:r w:rsidRPr="004C63B7">
        <w:t xml:space="preserve"> the achievement of a competency (</w:t>
      </w:r>
      <w:r w:rsidR="00036681">
        <w:t>for example,</w:t>
      </w:r>
      <w:r w:rsidRPr="004C63B7">
        <w:t xml:space="preserve"> posting a photograph or video). Many of the tools in Facebook that allow the posting of notifications of upcoming deadlines, assessments and industry visits are also features of the learning management system</w:t>
      </w:r>
      <w:r>
        <w:t>.</w:t>
      </w:r>
    </w:p>
    <w:p w:rsidR="00A43ADC" w:rsidRDefault="00F645B3" w:rsidP="00A43ADC">
      <w:pPr>
        <w:pStyle w:val="Text"/>
      </w:pPr>
      <w:r w:rsidRPr="004C63B7">
        <w:t xml:space="preserve">Students are more likely to be watching and reading their Facebook accounts than the official forms of communication </w:t>
      </w:r>
      <w:r w:rsidR="004A4500">
        <w:t>by means of</w:t>
      </w:r>
      <w:r w:rsidRPr="004C63B7">
        <w:t xml:space="preserve"> the learning management system. As a result teachers have more success </w:t>
      </w:r>
      <w:r w:rsidR="00D378EA" w:rsidRPr="004C63B7">
        <w:t xml:space="preserve">in keeping students updated about upcoming events </w:t>
      </w:r>
      <w:r w:rsidR="00D378EA">
        <w:t xml:space="preserve">by </w:t>
      </w:r>
      <w:r w:rsidRPr="004C63B7">
        <w:t xml:space="preserve">using Facebook </w:t>
      </w:r>
      <w:r w:rsidR="00D378EA">
        <w:t xml:space="preserve">rather </w:t>
      </w:r>
      <w:r w:rsidRPr="004C63B7">
        <w:t xml:space="preserve">than the official learning </w:t>
      </w:r>
      <w:r w:rsidR="004A4500">
        <w:t xml:space="preserve">management system. Although these </w:t>
      </w:r>
      <w:r w:rsidRPr="004C63B7">
        <w:t>systems have many of the same features as Facebook (</w:t>
      </w:r>
      <w:r w:rsidR="00036681">
        <w:t>for example,</w:t>
      </w:r>
      <w:r w:rsidRPr="004C63B7">
        <w:t xml:space="preserve"> teachers can place materials on the system, host discussion boards), the learning management systems are not seen by students and by some teachers to be as accessible, interactive and enjoyable to use.</w:t>
      </w:r>
      <w:r w:rsidR="00563351">
        <w:t xml:space="preserve"> </w:t>
      </w:r>
      <w:r w:rsidRPr="004C63B7">
        <w:t xml:space="preserve">Compared </w:t>
      </w:r>
      <w:r w:rsidR="00D378EA">
        <w:t>with</w:t>
      </w:r>
      <w:r w:rsidRPr="004C63B7">
        <w:t xml:space="preserve"> Facebook, the learning management system is perceived to be more difficult to learn and to use, less flexible and</w:t>
      </w:r>
      <w:r w:rsidR="004A4500">
        <w:t>,</w:t>
      </w:r>
      <w:r w:rsidRPr="004C63B7">
        <w:t xml:space="preserve"> as m</w:t>
      </w:r>
      <w:r>
        <w:t>any student</w:t>
      </w:r>
      <w:r w:rsidR="00563351">
        <w:t>s</w:t>
      </w:r>
      <w:r>
        <w:t xml:space="preserve"> put it, </w:t>
      </w:r>
      <w:r w:rsidR="00775039">
        <w:t>‘</w:t>
      </w:r>
      <w:r>
        <w:t>less fun</w:t>
      </w:r>
      <w:r w:rsidR="00775039">
        <w:t>’</w:t>
      </w:r>
      <w:r w:rsidR="00867E50">
        <w:t>.</w:t>
      </w:r>
    </w:p>
    <w:p w:rsidR="00A43ADC" w:rsidRDefault="00F645B3" w:rsidP="00A43ADC">
      <w:pPr>
        <w:pStyle w:val="Text"/>
      </w:pPr>
      <w:r w:rsidRPr="004C63B7">
        <w:t xml:space="preserve">Teachers who are strong advocates for the use of Facebook and other forms of social media emphasise the match between the features of Facebook and the learning goals in their courses. For example, </w:t>
      </w:r>
      <w:r w:rsidR="00D378EA">
        <w:t>in terms of</w:t>
      </w:r>
      <w:r w:rsidRPr="004C63B7">
        <w:t xml:space="preserve"> achieving various learning objectives around working together and valuing diversity, Facebook encourages</w:t>
      </w:r>
      <w:r w:rsidR="00D378EA">
        <w:t xml:space="preserve"> communication between learners</w:t>
      </w:r>
      <w:r w:rsidRPr="004C63B7">
        <w:t xml:space="preserve"> and the sharing of information</w:t>
      </w:r>
      <w:r w:rsidR="00D378EA">
        <w:t>,</w:t>
      </w:r>
      <w:r w:rsidRPr="004C63B7">
        <w:t xml:space="preserve"> irrespective of the source. At its most basic level, </w:t>
      </w:r>
      <w:r w:rsidR="004A4500" w:rsidRPr="004C63B7">
        <w:t xml:space="preserve">Facebook </w:t>
      </w:r>
      <w:r w:rsidR="004A4500">
        <w:t xml:space="preserve">is used by </w:t>
      </w:r>
      <w:r w:rsidRPr="004C63B7">
        <w:t xml:space="preserve">teachers to keep students informed about their course, including any changes to </w:t>
      </w:r>
      <w:r w:rsidR="00563351" w:rsidRPr="004C63B7">
        <w:t>sche</w:t>
      </w:r>
      <w:r w:rsidR="00563351">
        <w:t>dules</w:t>
      </w:r>
      <w:r w:rsidRPr="004C63B7">
        <w:t xml:space="preserve"> and information about industry events or placements outside the class (</w:t>
      </w:r>
      <w:r w:rsidR="00036681">
        <w:t>for example,</w:t>
      </w:r>
      <w:r w:rsidRPr="004C63B7">
        <w:t xml:space="preserve"> the time to be at the outside venue; the need to wear a uniform; </w:t>
      </w:r>
      <w:r w:rsidR="004A4500">
        <w:t xml:space="preserve">the requirement </w:t>
      </w:r>
      <w:r w:rsidRPr="004C63B7">
        <w:t>to bring certain resources for</w:t>
      </w:r>
      <w:r w:rsidR="00563351">
        <w:t xml:space="preserve"> the day). At its highest level</w:t>
      </w:r>
      <w:r w:rsidRPr="004C63B7">
        <w:t xml:space="preserve"> of use, Facebook </w:t>
      </w:r>
      <w:r w:rsidR="00563351">
        <w:t xml:space="preserve">is </w:t>
      </w:r>
      <w:r w:rsidRPr="004C63B7">
        <w:t xml:space="preserve">being used in highly effective ways to promote </w:t>
      </w:r>
      <w:r w:rsidR="00D378EA">
        <w:t>a more expansive set of</w:t>
      </w:r>
      <w:r w:rsidRPr="004C63B7">
        <w:t xml:space="preserve"> goals </w:t>
      </w:r>
      <w:r w:rsidR="00D378EA">
        <w:t>relating to</w:t>
      </w:r>
      <w:r w:rsidRPr="004C63B7">
        <w:t xml:space="preserve"> the value of individual diversity, knowledge sharing, </w:t>
      </w:r>
      <w:proofErr w:type="gramStart"/>
      <w:r w:rsidRPr="004C63B7">
        <w:t>cooperatio</w:t>
      </w:r>
      <w:r>
        <w:t>n</w:t>
      </w:r>
      <w:proofErr w:type="gramEnd"/>
      <w:r>
        <w:t xml:space="preserve"> and learning communities.</w:t>
      </w:r>
    </w:p>
    <w:p w:rsidR="00A43ADC" w:rsidRDefault="00F645B3" w:rsidP="00A43ADC">
      <w:pPr>
        <w:pStyle w:val="Text"/>
      </w:pPr>
      <w:r w:rsidRPr="002811D9">
        <w:t>On the other hand, there are</w:t>
      </w:r>
      <w:r w:rsidR="002811D9" w:rsidRPr="002811D9">
        <w:t xml:space="preserve"> </w:t>
      </w:r>
      <w:r w:rsidR="00F519AD">
        <w:t xml:space="preserve">negatives with the </w:t>
      </w:r>
      <w:r w:rsidRPr="002811D9">
        <w:t>use of Facebook and Facebook groups.</w:t>
      </w:r>
      <w:r w:rsidRPr="004C63B7">
        <w:t xml:space="preserve"> In particular, there is the risk that Facebook becomes the default learning management system</w:t>
      </w:r>
      <w:r w:rsidR="00D378EA">
        <w:t>, operating</w:t>
      </w:r>
      <w:r w:rsidRPr="004C63B7">
        <w:t xml:space="preserve"> outside the system used by a training organisation. Typically, </w:t>
      </w:r>
      <w:r w:rsidR="0052568F">
        <w:rPr>
          <w:noProof/>
          <w:lang w:eastAsia="en-AU"/>
        </w:rPr>
        <mc:AlternateContent>
          <mc:Choice Requires="wps">
            <w:drawing>
              <wp:anchor distT="0" distB="0" distL="114300" distR="114300" simplePos="0" relativeHeight="252048384" behindDoc="0" locked="1" layoutInCell="1" allowOverlap="1" wp14:anchorId="325938D9" wp14:editId="23E6B6D3">
                <wp:simplePos x="0" y="0"/>
                <wp:positionH relativeFrom="outsideMargin">
                  <wp:posOffset>396875</wp:posOffset>
                </wp:positionH>
                <wp:positionV relativeFrom="page">
                  <wp:posOffset>835025</wp:posOffset>
                </wp:positionV>
                <wp:extent cx="1320800" cy="13538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53820"/>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576681">
                            <w:pPr>
                              <w:pStyle w:val="PullQuote"/>
                            </w:pPr>
                            <w:r>
                              <w:t>There is a risk that Facebook becomes the default learning management system, operating outside the system used by the RTO.</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31.25pt;margin-top:65.75pt;width:104pt;height:106.6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" filled="f" stroked="f" strokeweight=".5pt">
                <v:shadow on="t" type="perspective" color="black" opacity="9830f" origin=",.5" offset="0,25pt" matrix="58982f,,,-12452f"/>
                <v:path arrowok="t"/>
                <v:textbox inset="10mm">
                  <w:txbxContent>
                    <w:p w:rsidR="008F65C3" w:rsidRPr="00B44CDA" w:rsidRDefault="008F65C3" w:rsidP="00576681">
                      <w:pPr>
                        <w:pStyle w:val="PullQuote"/>
                      </w:pPr>
                      <w:r>
                        <w:t>There is a risk that Facebook becomes the default learning management system, operating outside the system used by the RTO.</w:t>
                      </w:r>
                    </w:p>
                  </w:txbxContent>
                </v:textbox>
                <w10:wrap anchorx="margin" anchory="page"/>
                <w10:anchorlock/>
              </v:shape>
            </w:pict>
          </mc:Fallback>
        </mc:AlternateContent>
      </w:r>
      <w:r w:rsidRPr="004C63B7">
        <w:t>Facebook is not connected to the learning management system. As a result there are risks when students fail to use the learning management system to access important information and to submit official material or assessment. Critically, it is the learning management system that records all of the information required for audits</w:t>
      </w:r>
      <w:r w:rsidR="00563351">
        <w:t>. K</w:t>
      </w:r>
      <w:r w:rsidRPr="004C63B7">
        <w:t>ey information can be lost to teachers and for audits unless teachers are vigilant and copy materials across from class Facebook groups to the learning management system.</w:t>
      </w:r>
    </w:p>
    <w:p w:rsidR="00A43ADC" w:rsidRDefault="00F645B3" w:rsidP="00A43ADC">
      <w:pPr>
        <w:pStyle w:val="Text"/>
      </w:pPr>
      <w:r w:rsidRPr="004C63B7">
        <w:t xml:space="preserve">As teachers </w:t>
      </w:r>
      <w:r w:rsidR="004A4500">
        <w:t>emphasised</w:t>
      </w:r>
      <w:r w:rsidRPr="004C63B7">
        <w:t xml:space="preserve">, the use of Facebook as the default learning system also means that they do not really know what types of information reaches their students. </w:t>
      </w:r>
      <w:r w:rsidR="00D378EA">
        <w:t>Furthermore</w:t>
      </w:r>
      <w:r w:rsidR="00563351">
        <w:t>,</w:t>
      </w:r>
      <w:r w:rsidRPr="004C63B7">
        <w:t xml:space="preserve"> the information on a student-initiated Facebook group might not be fully</w:t>
      </w:r>
      <w:r w:rsidR="00D378EA">
        <w:t xml:space="preserve"> </w:t>
      </w:r>
      <w:r w:rsidRPr="004C63B7">
        <w:t>aligned with the content, objectives and goals of the course. Unlike the learning management system, Facebook is not designed for ma</w:t>
      </w:r>
      <w:r>
        <w:t>pping the progress of learners.</w:t>
      </w:r>
    </w:p>
    <w:p w:rsidR="00A43ADC" w:rsidRDefault="00563351" w:rsidP="00A43ADC">
      <w:pPr>
        <w:pStyle w:val="Text"/>
      </w:pPr>
      <w:r>
        <w:t>In addition,</w:t>
      </w:r>
      <w:r w:rsidR="00F645B3" w:rsidRPr="004C63B7">
        <w:t xml:space="preserve"> Facebook lacks the security of the instituti</w:t>
      </w:r>
      <w:r w:rsidR="004A4500">
        <w:t>on’s learning management system, which</w:t>
      </w:r>
      <w:r w:rsidR="00905BCD">
        <w:t xml:space="preserve"> is</w:t>
      </w:r>
      <w:r w:rsidR="00F645B3" w:rsidRPr="004C63B7">
        <w:t xml:space="preserve"> superior to Facebook in reducing fraud, virus attacks, online scams</w:t>
      </w:r>
      <w:r>
        <w:t xml:space="preserve"> and potential identity theft. </w:t>
      </w:r>
      <w:r w:rsidR="00F645B3" w:rsidRPr="004C63B7">
        <w:t xml:space="preserve">Some teachers report that their students are unaware of the privacy issues that need to be managed </w:t>
      </w:r>
      <w:r w:rsidR="00D378EA">
        <w:t>when using any form of social media</w:t>
      </w:r>
      <w:r w:rsidR="00F645B3" w:rsidRPr="004C63B7">
        <w:t xml:space="preserve"> and</w:t>
      </w:r>
      <w:r w:rsidR="00D378EA">
        <w:t>,</w:t>
      </w:r>
      <w:r w:rsidR="00F645B3" w:rsidRPr="004C63B7">
        <w:t xml:space="preserve"> unless it is </w:t>
      </w:r>
      <w:r w:rsidR="00F645B3" w:rsidRPr="004C63B7">
        <w:lastRenderedPageBreak/>
        <w:t>demonstrated to them, they do not understand or use the privacy settings, for example, in Facebook. Many teachers also commented that students are unaware that</w:t>
      </w:r>
      <w:r w:rsidR="004A4500">
        <w:t>,</w:t>
      </w:r>
      <w:r w:rsidR="00F645B3" w:rsidRPr="004C63B7">
        <w:t xml:space="preserve"> unless there are privacy settings, a potential employer can</w:t>
      </w:r>
      <w:r w:rsidR="002811D9">
        <w:t xml:space="preserve"> view a student’s Facebook page</w:t>
      </w:r>
      <w:r w:rsidR="00F645B3" w:rsidRPr="004C63B7">
        <w:t xml:space="preserve"> as part of an initial screening</w:t>
      </w:r>
      <w:r>
        <w:t>-</w:t>
      </w:r>
      <w:r w:rsidR="00F645B3" w:rsidRPr="004C63B7">
        <w:t xml:space="preserve">out </w:t>
      </w:r>
      <w:r w:rsidR="00F645B3">
        <w:t>of job applicants.</w:t>
      </w:r>
    </w:p>
    <w:p w:rsidR="00A43ADC" w:rsidRDefault="00F645B3" w:rsidP="00A43ADC">
      <w:pPr>
        <w:pStyle w:val="Text"/>
      </w:pPr>
      <w:r w:rsidRPr="004C63B7">
        <w:t xml:space="preserve">When a teacher uses the </w:t>
      </w:r>
      <w:r w:rsidR="00775039">
        <w:t>i</w:t>
      </w:r>
      <w:r w:rsidRPr="004C63B7">
        <w:t>nstitute’s Facebook for their classes or teachers assume control of a Facebook group, many of these issue</w:t>
      </w:r>
      <w:r w:rsidR="00563351">
        <w:t xml:space="preserve">s around privacy are resolved. </w:t>
      </w:r>
      <w:r w:rsidRPr="004C63B7">
        <w:t>In a closed group, students enter only by invitation. Others outside the clas</w:t>
      </w:r>
      <w:r w:rsidR="00D378EA">
        <w:t>s are un</w:t>
      </w:r>
      <w:r w:rsidRPr="004C63B7">
        <w:t xml:space="preserve">able to see the contents, discussions or posts inside the group. For instance, institutes require a correct student number </w:t>
      </w:r>
      <w:r w:rsidR="00D378EA">
        <w:t>to be</w:t>
      </w:r>
      <w:r w:rsidRPr="004C63B7">
        <w:t xml:space="preserve"> recorded by</w:t>
      </w:r>
      <w:r w:rsidR="00C45FC4">
        <w:t xml:space="preserve"> the</w:t>
      </w:r>
      <w:r w:rsidRPr="004C63B7">
        <w:t xml:space="preserve"> student to gain access to a classroom Facebook that operates only as a closed group. Teachers and administrators are encouraged to manage privacy settings and to delete inappropriate or accidental posts.</w:t>
      </w:r>
    </w:p>
    <w:p w:rsidR="00A43ADC" w:rsidRDefault="00F645B3" w:rsidP="00A43ADC">
      <w:pPr>
        <w:pStyle w:val="Text"/>
      </w:pPr>
      <w:r w:rsidRPr="004C63B7">
        <w:t xml:space="preserve">Again the advantage of teacher </w:t>
      </w:r>
      <w:r w:rsidR="004A4500">
        <w:t>participation</w:t>
      </w:r>
      <w:r w:rsidRPr="004C63B7">
        <w:t xml:space="preserve"> in the Facebook group is their ability to take preventative actions </w:t>
      </w:r>
      <w:r w:rsidR="00D378EA">
        <w:t xml:space="preserve">to </w:t>
      </w:r>
      <w:r w:rsidRPr="004C63B7">
        <w:t xml:space="preserve">minimise </w:t>
      </w:r>
      <w:r w:rsidR="00EB1A5A">
        <w:t xml:space="preserve">the likelihood of such events. </w:t>
      </w:r>
      <w:r w:rsidRPr="004C63B7">
        <w:t xml:space="preserve">Teachers report that they hold classroom discussions at the start of a course to establish appropriate rules of behaviour. These rules are explained </w:t>
      </w:r>
      <w:r w:rsidR="00D378EA">
        <w:t>in terms of</w:t>
      </w:r>
      <w:r w:rsidRPr="004C63B7">
        <w:t xml:space="preserve"> the protection they give to individual students, as well as to the reputation of the institute.</w:t>
      </w:r>
      <w:r w:rsidR="00A43ADC">
        <w:t xml:space="preserve"> </w:t>
      </w:r>
      <w:r>
        <w:t>As summarised by one teacher:</w:t>
      </w:r>
    </w:p>
    <w:p w:rsidR="00A43ADC" w:rsidRDefault="00F645B3" w:rsidP="008E0B0C">
      <w:pPr>
        <w:pStyle w:val="Quote"/>
      </w:pPr>
      <w:r w:rsidRPr="004C63B7">
        <w:t>I make the students aware of the institute’s policy and we set up rules around confidentiality, especially that patients’ names or related confidential information is not disclosed. I am also there as an administrator to check that the pages are managed correctly.</w:t>
      </w:r>
    </w:p>
    <w:p w:rsidR="00A43ADC" w:rsidRDefault="00657F6C" w:rsidP="00A43ADC">
      <w:pPr>
        <w:pStyle w:val="Text"/>
      </w:pPr>
      <w:r>
        <w:t>S</w:t>
      </w:r>
      <w:r w:rsidR="00F645B3" w:rsidRPr="004C63B7">
        <w:t xml:space="preserve">tudents who join a classroom Facebook </w:t>
      </w:r>
      <w:r w:rsidR="002811D9">
        <w:t xml:space="preserve">page </w:t>
      </w:r>
      <w:r w:rsidR="00F645B3" w:rsidRPr="004C63B7">
        <w:t xml:space="preserve">supported by the institute are provided with a disclaimer that states the institute’s policy </w:t>
      </w:r>
      <w:r>
        <w:t>on</w:t>
      </w:r>
      <w:r w:rsidR="00F645B3" w:rsidRPr="004C63B7">
        <w:t xml:space="preserve"> the use of social media. This disclaimer includes agreeing not to post false or misleading information. In addition, students are encouraged to alert teachers and course administrators if they come across </w:t>
      </w:r>
      <w:r w:rsidR="001C18FD">
        <w:t>inappropriate posts, blogs, wik</w:t>
      </w:r>
      <w:r w:rsidR="00A43ADC">
        <w:t>is or similar communications.</w:t>
      </w:r>
    </w:p>
    <w:p w:rsidR="00A43ADC" w:rsidRDefault="0052568F" w:rsidP="00A43ADC">
      <w:pPr>
        <w:pStyle w:val="Text"/>
      </w:pPr>
      <w:r>
        <w:rPr>
          <w:noProof/>
          <w:lang w:eastAsia="en-AU"/>
        </w:rPr>
        <mc:AlternateContent>
          <mc:Choice Requires="wps">
            <w:drawing>
              <wp:anchor distT="0" distB="0" distL="114300" distR="114300" simplePos="0" relativeHeight="252052480" behindDoc="0" locked="1" layoutInCell="1" allowOverlap="1" wp14:anchorId="650075E5" wp14:editId="5DB7C9B3">
                <wp:simplePos x="0" y="0"/>
                <wp:positionH relativeFrom="outsideMargin">
                  <wp:posOffset>303530</wp:posOffset>
                </wp:positionH>
                <wp:positionV relativeFrom="page">
                  <wp:posOffset>809625</wp:posOffset>
                </wp:positionV>
                <wp:extent cx="1320800" cy="263080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630805"/>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CF7059">
                            <w:pPr>
                              <w:pStyle w:val="PullQuote"/>
                            </w:pPr>
                            <w:r>
                              <w:t>In the opinion of students a</w:t>
                            </w:r>
                            <w:r w:rsidRPr="004C63B7">
                              <w:t xml:space="preserve"> major disadvantage of Facebook</w:t>
                            </w:r>
                            <w:r>
                              <w:t xml:space="preserve"> </w:t>
                            </w:r>
                            <w:r w:rsidRPr="004C63B7">
                              <w:t xml:space="preserve">is that it can waste a </w:t>
                            </w:r>
                            <w:r>
                              <w:t>great deal of</w:t>
                            </w:r>
                            <w:r w:rsidRPr="004C63B7">
                              <w:t xml:space="preserve"> </w:t>
                            </w:r>
                            <w:r>
                              <w:t xml:space="preserve">time and be highly distracting, an issue especially relevant </w:t>
                            </w:r>
                            <w:r w:rsidRPr="004C63B7">
                              <w:t>when the materials are better presented and available on the learning</w:t>
                            </w:r>
                            <w:r>
                              <w:t xml:space="preserve"> management </w:t>
                            </w:r>
                            <w:r w:rsidRPr="004C63B7">
                              <w:t>system</w:t>
                            </w:r>
                            <w:r w:rsidRPr="008814BA">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23.9pt;margin-top:63.75pt;width:104pt;height:207.15pt;z-index:2520524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" filled="f" stroked="f" strokeweight=".5pt">
                <v:shadow on="t" type="perspective" color="black" opacity="9830f" origin=",.5" offset="0,25pt" matrix="58982f,,,-12452f"/>
                <v:path arrowok="t"/>
                <v:textbox inset="10mm">
                  <w:txbxContent>
                    <w:p w:rsidR="008F65C3" w:rsidRPr="00B44CDA" w:rsidRDefault="008F65C3" w:rsidP="00CF7059">
                      <w:pPr>
                        <w:pStyle w:val="PullQuote"/>
                      </w:pPr>
                      <w:r>
                        <w:t>In the opinion of students a</w:t>
                      </w:r>
                      <w:r w:rsidRPr="004C63B7">
                        <w:t xml:space="preserve"> major disadvantage of Facebook</w:t>
                      </w:r>
                      <w:r>
                        <w:t xml:space="preserve"> </w:t>
                      </w:r>
                      <w:r w:rsidRPr="004C63B7">
                        <w:t xml:space="preserve">is that it can waste a </w:t>
                      </w:r>
                      <w:r>
                        <w:t>great deal of</w:t>
                      </w:r>
                      <w:r w:rsidRPr="004C63B7">
                        <w:t xml:space="preserve"> </w:t>
                      </w:r>
                      <w:r>
                        <w:t xml:space="preserve">time and be highly distracting, an issue especially relevant </w:t>
                      </w:r>
                      <w:r w:rsidRPr="004C63B7">
                        <w:t>when the materials are better presented and available on the learning</w:t>
                      </w:r>
                      <w:r>
                        <w:t xml:space="preserve"> management </w:t>
                      </w:r>
                      <w:r w:rsidRPr="004C63B7">
                        <w:t>system</w:t>
                      </w:r>
                      <w:r w:rsidRPr="008814BA">
                        <w:t>.</w:t>
                      </w:r>
                    </w:p>
                  </w:txbxContent>
                </v:textbox>
                <w10:wrap anchorx="margin" anchory="page"/>
                <w10:anchorlock/>
              </v:shape>
            </w:pict>
          </mc:Fallback>
        </mc:AlternateContent>
      </w:r>
      <w:r w:rsidR="00F645B3" w:rsidRPr="004C63B7">
        <w:t xml:space="preserve">A major disadvantage of Facebook, </w:t>
      </w:r>
      <w:r w:rsidR="00657F6C">
        <w:t>particularly in the opinion of</w:t>
      </w:r>
      <w:r w:rsidR="00F645B3" w:rsidRPr="004C63B7">
        <w:t xml:space="preserve"> students, is that it can waste a </w:t>
      </w:r>
      <w:r w:rsidR="00657F6C">
        <w:t>great deal of</w:t>
      </w:r>
      <w:r w:rsidR="00F645B3" w:rsidRPr="004C63B7">
        <w:t xml:space="preserve"> </w:t>
      </w:r>
      <w:r w:rsidR="00657F6C">
        <w:t xml:space="preserve">time and be highly distracting, an issue especially relevant </w:t>
      </w:r>
      <w:r w:rsidR="00F645B3" w:rsidRPr="004C63B7">
        <w:t xml:space="preserve">when the materials are already better presented and more readily available on the learning management system. Students report that they found themselves being distracted </w:t>
      </w:r>
      <w:r w:rsidR="004A4500">
        <w:t>by</w:t>
      </w:r>
      <w:r w:rsidR="00F645B3" w:rsidRPr="004C63B7">
        <w:t xml:space="preserve"> bro</w:t>
      </w:r>
      <w:r w:rsidR="004A4500">
        <w:t>wsing pictures, watching videos</w:t>
      </w:r>
      <w:r w:rsidR="00F645B3" w:rsidRPr="004C63B7">
        <w:t xml:space="preserve"> and reading posts on a range of issues not </w:t>
      </w:r>
      <w:r w:rsidR="004A4500">
        <w:t>particularly</w:t>
      </w:r>
      <w:r w:rsidR="00F645B3" w:rsidRPr="004C63B7">
        <w:t xml:space="preserve"> relevant to their courses. Furthermore, students mentioned being distracted by the inappropriate comments and posts by other students in their classes. Also</w:t>
      </w:r>
      <w:r w:rsidR="00563351">
        <w:t>,</w:t>
      </w:r>
      <w:r w:rsidR="00F645B3" w:rsidRPr="004C63B7">
        <w:t xml:space="preserve"> a few teachers and students </w:t>
      </w:r>
      <w:r w:rsidR="00563351">
        <w:t>raised</w:t>
      </w:r>
      <w:r w:rsidR="00F645B3" w:rsidRPr="004C63B7">
        <w:t xml:space="preserve"> concern</w:t>
      </w:r>
      <w:r w:rsidR="00563351">
        <w:t>s</w:t>
      </w:r>
      <w:r w:rsidR="00F645B3" w:rsidRPr="004C63B7">
        <w:t xml:space="preserve"> that some students use Facebook to </w:t>
      </w:r>
      <w:r w:rsidR="00657F6C">
        <w:t xml:space="preserve">enable them to </w:t>
      </w:r>
      <w:r w:rsidR="00F645B3" w:rsidRPr="004C63B7">
        <w:t xml:space="preserve">be </w:t>
      </w:r>
      <w:r w:rsidR="00775039">
        <w:t>‘</w:t>
      </w:r>
      <w:r w:rsidR="00F645B3" w:rsidRPr="004C63B7">
        <w:t>spoon-fed</w:t>
      </w:r>
      <w:r w:rsidR="00657F6C">
        <w:t>,</w:t>
      </w:r>
      <w:r w:rsidR="00F645B3" w:rsidRPr="004C63B7">
        <w:t xml:space="preserve"> as they are lazy</w:t>
      </w:r>
      <w:r w:rsidR="00775039">
        <w:t>’</w:t>
      </w:r>
      <w:r w:rsidR="00EB1A5A">
        <w:t xml:space="preserve">. </w:t>
      </w:r>
      <w:r w:rsidR="00F645B3" w:rsidRPr="004C63B7">
        <w:t>This annoys other students and if not well</w:t>
      </w:r>
      <w:r w:rsidR="00657F6C">
        <w:t xml:space="preserve"> </w:t>
      </w:r>
      <w:r w:rsidR="00F645B3" w:rsidRPr="004C63B7">
        <w:t>managed, it is seen to reduce the take-up of discussions and debates in class and online.</w:t>
      </w:r>
    </w:p>
    <w:p w:rsidR="00F645B3" w:rsidRPr="004C63B7" w:rsidRDefault="00F645B3" w:rsidP="00A43ADC">
      <w:pPr>
        <w:pStyle w:val="Text"/>
      </w:pPr>
      <w:r w:rsidRPr="004C63B7">
        <w:t>Another issue is the po</w:t>
      </w:r>
      <w:r w:rsidR="00C45FC4">
        <w:t>ssibility of conflict and cyber</w:t>
      </w:r>
      <w:r w:rsidRPr="004C63B7">
        <w:t>bull</w:t>
      </w:r>
      <w:r w:rsidR="00C45FC4">
        <w:t>y</w:t>
      </w:r>
      <w:r w:rsidRPr="004C63B7">
        <w:t>ing through an unofficial Facebook page</w:t>
      </w:r>
      <w:r w:rsidR="00C45FC4">
        <w:t>,</w:t>
      </w:r>
      <w:r w:rsidRPr="004C63B7">
        <w:t xml:space="preserve"> set up by students for their class. </w:t>
      </w:r>
      <w:r w:rsidR="00685D5F">
        <w:t>A</w:t>
      </w:r>
      <w:r w:rsidRPr="004C63B7">
        <w:t xml:space="preserve"> frequently cited </w:t>
      </w:r>
      <w:r w:rsidR="00685D5F">
        <w:t>example</w:t>
      </w:r>
      <w:r w:rsidRPr="004C63B7">
        <w:t xml:space="preserve"> is the situation where students do not like each other, and post their views about each othe</w:t>
      </w:r>
      <w:r w:rsidR="00EB1A5A">
        <w:t xml:space="preserve">r on the class Facebook pages. </w:t>
      </w:r>
      <w:r w:rsidRPr="004C63B7">
        <w:t>Another frequently reported case is where a student posts comments about themselves and how they feel</w:t>
      </w:r>
      <w:r w:rsidR="00563351">
        <w:t>.</w:t>
      </w:r>
      <w:r w:rsidRPr="004C63B7">
        <w:t xml:space="preserve"> </w:t>
      </w:r>
      <w:r w:rsidR="00563351">
        <w:t>These posts are</w:t>
      </w:r>
      <w:r w:rsidR="00685D5F">
        <w:t xml:space="preserve"> viewed as inappropriate</w:t>
      </w:r>
      <w:r w:rsidRPr="004C63B7">
        <w:t xml:space="preserve"> and </w:t>
      </w:r>
      <w:r w:rsidR="00563351">
        <w:t>may be</w:t>
      </w:r>
      <w:r w:rsidRPr="004C63B7">
        <w:t xml:space="preserve"> linked to the student going through a period of anxiety, depression or low self-esteem. </w:t>
      </w:r>
    </w:p>
    <w:p w:rsidR="000D2DE1" w:rsidRDefault="000D2DE1">
      <w:pPr>
        <w:spacing w:before="0" w:line="240" w:lineRule="auto"/>
        <w:rPr>
          <w:rFonts w:ascii="Arial" w:hAnsi="Arial" w:cs="Tahoma"/>
          <w:color w:val="000000"/>
          <w:sz w:val="24"/>
        </w:rPr>
      </w:pPr>
      <w:r>
        <w:br w:type="page"/>
      </w:r>
    </w:p>
    <w:p w:rsidR="006567A9" w:rsidRDefault="006567A9" w:rsidP="006567A9">
      <w:pPr>
        <w:pStyle w:val="Heading3"/>
      </w:pPr>
      <w:r>
        <w:lastRenderedPageBreak/>
        <w:t>Other forms of social media used to deliver VET programs</w:t>
      </w:r>
    </w:p>
    <w:p w:rsidR="00A43ADC" w:rsidRDefault="00657F6C" w:rsidP="00A43ADC">
      <w:pPr>
        <w:pStyle w:val="Text"/>
      </w:pPr>
      <w:r>
        <w:t>Students use b</w:t>
      </w:r>
      <w:r w:rsidR="006567A9" w:rsidRPr="00D1011D">
        <w:t xml:space="preserve">logs </w:t>
      </w:r>
      <w:r>
        <w:t xml:space="preserve">to </w:t>
      </w:r>
      <w:r w:rsidR="006567A9" w:rsidRPr="00D1011D">
        <w:t>reflect on lessons or field trips, document research for a class project and illustrate their thoughts with photos or videos</w:t>
      </w:r>
      <w:r>
        <w:t>, a practice that also</w:t>
      </w:r>
      <w:r w:rsidRPr="00657F6C">
        <w:t xml:space="preserve"> </w:t>
      </w:r>
      <w:r w:rsidRPr="00D1011D">
        <w:t>promote</w:t>
      </w:r>
      <w:r>
        <w:t>s</w:t>
      </w:r>
      <w:r w:rsidRPr="00D1011D">
        <w:t xml:space="preserve"> the</w:t>
      </w:r>
      <w:r>
        <w:t>ir writing skills</w:t>
      </w:r>
      <w:r w:rsidR="006567A9" w:rsidRPr="00D1011D">
        <w:t xml:space="preserve">. Like other forms of social media, connection between students is </w:t>
      </w:r>
      <w:r w:rsidR="0052568F">
        <w:rPr>
          <w:noProof/>
          <w:lang w:eastAsia="en-AU"/>
        </w:rPr>
        <mc:AlternateContent>
          <mc:Choice Requires="wps">
            <w:drawing>
              <wp:anchor distT="0" distB="0" distL="114300" distR="114300" simplePos="0" relativeHeight="252036096" behindDoc="0" locked="1" layoutInCell="1" allowOverlap="1" wp14:anchorId="6EC1CD5D" wp14:editId="1BF053DC">
                <wp:simplePos x="0" y="0"/>
                <wp:positionH relativeFrom="outsideMargin">
                  <wp:posOffset>356870</wp:posOffset>
                </wp:positionH>
                <wp:positionV relativeFrom="page">
                  <wp:posOffset>810895</wp:posOffset>
                </wp:positionV>
                <wp:extent cx="1320800" cy="11899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8E0B0C">
                            <w:pPr>
                              <w:pStyle w:val="PullQuote"/>
                            </w:pPr>
                            <w:r>
                              <w:t>Blogs promote the on-the-job learning and placement experiences of students.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28.1pt;margin-top:63.85pt;width:104pt;height:93.7pt;z-index:252036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" filled="f" stroked="f" strokeweight=".5pt">
                <v:shadow on="t" type="perspective" color="black" opacity="9830f" origin=",.5" offset="0,25pt" matrix="58982f,,,-12452f"/>
                <v:path arrowok="t"/>
                <v:textbox inset="10mm">
                  <w:txbxContent>
                    <w:p w:rsidR="008F65C3" w:rsidRPr="00B44CDA" w:rsidRDefault="008F65C3" w:rsidP="008E0B0C">
                      <w:pPr>
                        <w:pStyle w:val="PullQuote"/>
                      </w:pPr>
                      <w:r>
                        <w:t>Blogs promote the on-the-job learning and placement experiences of students.</w:t>
                      </w:r>
                    </w:p>
                  </w:txbxContent>
                </v:textbox>
                <w10:wrap anchorx="margin" anchory="page"/>
                <w10:anchorlock/>
              </v:shape>
            </w:pict>
          </mc:Fallback>
        </mc:AlternateContent>
      </w:r>
      <w:r>
        <w:t>enhanced</w:t>
      </w:r>
      <w:r w:rsidR="006567A9" w:rsidRPr="00D1011D">
        <w:t xml:space="preserve"> as they c</w:t>
      </w:r>
      <w:r>
        <w:t xml:space="preserve">an </w:t>
      </w:r>
      <w:r w:rsidR="00685D5F">
        <w:t>read each other’s blog posts and</w:t>
      </w:r>
      <w:r w:rsidR="006567A9" w:rsidRPr="00D1011D">
        <w:t xml:space="preserve"> communicat</w:t>
      </w:r>
      <w:r w:rsidR="00685D5F">
        <w:t>e</w:t>
      </w:r>
      <w:r w:rsidR="006567A9" w:rsidRPr="00D1011D">
        <w:t xml:space="preserve"> shared experiences and reactions. Teachers report setting up team projects</w:t>
      </w:r>
      <w:r w:rsidR="00C45FC4">
        <w:t>,</w:t>
      </w:r>
      <w:r w:rsidR="006567A9" w:rsidRPr="00D1011D">
        <w:t xml:space="preserve"> where</w:t>
      </w:r>
      <w:r w:rsidR="00685D5F">
        <w:t>by</w:t>
      </w:r>
      <w:r w:rsidR="006567A9" w:rsidRPr="00D1011D">
        <w:t xml:space="preserve"> several </w:t>
      </w:r>
      <w:r w:rsidR="00775039">
        <w:t>‘</w:t>
      </w:r>
      <w:r w:rsidR="006567A9" w:rsidRPr="00D1011D">
        <w:t>student bloggers</w:t>
      </w:r>
      <w:r w:rsidR="00775039">
        <w:t>’</w:t>
      </w:r>
      <w:r w:rsidR="006567A9" w:rsidRPr="00D1011D">
        <w:t xml:space="preserve"> collaborate</w:t>
      </w:r>
      <w:r w:rsidR="00A43ADC">
        <w:t xml:space="preserve"> </w:t>
      </w:r>
      <w:r w:rsidR="006567A9" w:rsidRPr="00D1011D">
        <w:t>within a group and publish different parts of the finished pape</w:t>
      </w:r>
      <w:r w:rsidR="00EB1A5A">
        <w:t xml:space="preserve">r on each blog. </w:t>
      </w:r>
      <w:r w:rsidR="006567A9" w:rsidRPr="00D1011D">
        <w:t xml:space="preserve">A blog can also serve to </w:t>
      </w:r>
      <w:r>
        <w:t>highlight</w:t>
      </w:r>
      <w:r w:rsidR="006567A9" w:rsidRPr="00D1011D">
        <w:t xml:space="preserve"> the on-the</w:t>
      </w:r>
      <w:r w:rsidR="00EB1A5A">
        <w:t>-</w:t>
      </w:r>
      <w:r w:rsidR="006567A9" w:rsidRPr="00D1011D">
        <w:t>job learning or placement experiences o</w:t>
      </w:r>
      <w:r w:rsidR="00685D5F">
        <w:t xml:space="preserve">f </w:t>
      </w:r>
      <w:r w:rsidR="006567A9" w:rsidRPr="00D1011D">
        <w:t xml:space="preserve">students. An example was a blog by a VET student group </w:t>
      </w:r>
      <w:r>
        <w:t>who</w:t>
      </w:r>
      <w:r w:rsidR="006567A9" w:rsidRPr="00D1011D">
        <w:t xml:space="preserve"> </w:t>
      </w:r>
      <w:r w:rsidR="00085F0B" w:rsidRPr="00D1011D">
        <w:t>visited China and</w:t>
      </w:r>
      <w:r>
        <w:t>,</w:t>
      </w:r>
      <w:r w:rsidR="00085F0B" w:rsidRPr="00D1011D">
        <w:t xml:space="preserve"> in</w:t>
      </w:r>
      <w:r w:rsidR="004C748C">
        <w:t xml:space="preserve"> </w:t>
      </w:r>
      <w:r w:rsidR="006567A9" w:rsidRPr="00D1011D">
        <w:t xml:space="preserve">cooperation with the institute’s marketing group, the students wrote a daily blog, also </w:t>
      </w:r>
      <w:r w:rsidR="00C45FC4">
        <w:t>up</w:t>
      </w:r>
      <w:r w:rsidR="006567A9" w:rsidRPr="00D1011D">
        <w:t xml:space="preserve">loading links and </w:t>
      </w:r>
      <w:r w:rsidR="00C45FC4">
        <w:t xml:space="preserve">photographs, which </w:t>
      </w:r>
      <w:r w:rsidR="006567A9" w:rsidRPr="00D1011D">
        <w:t>were shared with other</w:t>
      </w:r>
      <w:r w:rsidR="006567A9">
        <w:t xml:space="preserve"> students, family and friends.</w:t>
      </w:r>
    </w:p>
    <w:p w:rsidR="00A43ADC" w:rsidRDefault="006567A9" w:rsidP="00A43ADC">
      <w:pPr>
        <w:pStyle w:val="Text"/>
      </w:pPr>
      <w:r w:rsidRPr="00D1011D">
        <w:t>Again, with blogging there is further evidence of differences in social media preferences by the type of VET student. For instance, in talking about blogs and bloggers, some teachers believed that blogging was more appealing to VET students with higher level</w:t>
      </w:r>
      <w:r w:rsidR="005232C0">
        <w:t>s</w:t>
      </w:r>
      <w:r w:rsidRPr="00D1011D">
        <w:t xml:space="preserve"> of reading and writing skills. In particular, they believed that blogs are less popular as a social media tool among trade students due to the higher d</w:t>
      </w:r>
      <w:r w:rsidR="00EB1A5A">
        <w:t xml:space="preserve">emands on their writing skills. </w:t>
      </w:r>
      <w:r w:rsidRPr="00D1011D">
        <w:t>Also</w:t>
      </w:r>
      <w:r w:rsidR="005232C0">
        <w:t>,</w:t>
      </w:r>
      <w:r w:rsidRPr="00D1011D">
        <w:t xml:space="preserve"> </w:t>
      </w:r>
      <w:r w:rsidR="00657F6C">
        <w:t xml:space="preserve">the </w:t>
      </w:r>
      <w:r w:rsidRPr="00D1011D">
        <w:t xml:space="preserve">more senior teachers responsible for driving innovations in learning and assessment reported </w:t>
      </w:r>
      <w:r w:rsidR="00775039">
        <w:t>‘</w:t>
      </w:r>
      <w:r w:rsidRPr="00D1011D">
        <w:t>teacher hostility</w:t>
      </w:r>
      <w:r w:rsidR="00775039">
        <w:t>’</w:t>
      </w:r>
      <w:r w:rsidRPr="00D1011D">
        <w:t xml:space="preserve"> and </w:t>
      </w:r>
      <w:r w:rsidR="00775039">
        <w:t>‘</w:t>
      </w:r>
      <w:r w:rsidRPr="00D1011D">
        <w:t>poor digital literacy</w:t>
      </w:r>
      <w:r w:rsidR="00775039">
        <w:t>’</w:t>
      </w:r>
      <w:r w:rsidRPr="00D1011D">
        <w:t xml:space="preserve"> as the key reasons for the limited uptake of blogs. Teachers could not see the benefits and were unwilling to give the tim</w:t>
      </w:r>
      <w:r>
        <w:t>e to write and to manage blogs.</w:t>
      </w:r>
    </w:p>
    <w:p w:rsidR="00A43ADC" w:rsidRDefault="006567A9" w:rsidP="00A43ADC">
      <w:pPr>
        <w:pStyle w:val="Text"/>
      </w:pPr>
      <w:r w:rsidRPr="00D1011D">
        <w:t>Teachers and students mentioned some use of Twitter. However, Facebook offered many more features that supported training</w:t>
      </w:r>
      <w:r w:rsidR="00685D5F">
        <w:t>, making</w:t>
      </w:r>
      <w:r w:rsidRPr="00D1011D">
        <w:t xml:space="preserve"> it a more popular choice. Twitter does allow users to create profiles, upload photos and video, and to add other users as friends and exchange messages. As with Facebook, it is an effective way to post</w:t>
      </w:r>
      <w:r w:rsidR="00685D5F">
        <w:t xml:space="preserve"> class announcements, reminders</w:t>
      </w:r>
      <w:r w:rsidRPr="00D1011D">
        <w:t xml:space="preserve"> and updates about class field and industry trips. Some students were accessing </w:t>
      </w:r>
      <w:r w:rsidR="00F519AD">
        <w:t xml:space="preserve">the </w:t>
      </w:r>
      <w:r w:rsidRPr="00D1011D">
        <w:t xml:space="preserve">Twitter chat feeds of experts in a field, and sharing these links and interactions with teachers and students. On the downside, there were examples of a student or a small group of students privately messaging a teacher about an issue, but not communicating to the larger group of students. Here teachers advise students not to </w:t>
      </w:r>
      <w:r w:rsidR="005232C0">
        <w:t xml:space="preserve">post </w:t>
      </w:r>
      <w:r w:rsidRPr="00D1011D">
        <w:t>private message</w:t>
      </w:r>
      <w:r w:rsidR="005232C0">
        <w:t>s</w:t>
      </w:r>
      <w:r w:rsidRPr="00D1011D">
        <w:t xml:space="preserve"> </w:t>
      </w:r>
      <w:r w:rsidR="005232C0">
        <w:t>but to make</w:t>
      </w:r>
      <w:r w:rsidRPr="00D1011D">
        <w:t xml:space="preserve"> the query known to the larger group of students. Reflecting on similar examples or misunderstanding</w:t>
      </w:r>
      <w:r w:rsidR="00685D5F">
        <w:t>s</w:t>
      </w:r>
      <w:r w:rsidRPr="00D1011D">
        <w:t xml:space="preserve"> about the appropriate use of social m</w:t>
      </w:r>
      <w:r w:rsidR="005232C0">
        <w:t>ed</w:t>
      </w:r>
      <w:r w:rsidRPr="00D1011D">
        <w:t>ia, teachers also mentioned that once told</w:t>
      </w:r>
      <w:r w:rsidR="005232C0">
        <w:t>,</w:t>
      </w:r>
      <w:r w:rsidRPr="00D1011D">
        <w:t xml:space="preserve"> students were very quick to learn the appropriate protocol about messaging and what was appropriate content.</w:t>
      </w:r>
    </w:p>
    <w:p w:rsidR="00A43ADC" w:rsidRDefault="006567A9" w:rsidP="00A43ADC">
      <w:pPr>
        <w:pStyle w:val="Text"/>
      </w:pPr>
      <w:r w:rsidRPr="00D1011D">
        <w:t>Teachers and students reported limited use of Instagram and LinkedIn. For example, a class Instagram feed showcased students’ work by featuring their artwork and images coll</w:t>
      </w:r>
      <w:r w:rsidR="00657F6C">
        <w:t>ated</w:t>
      </w:r>
      <w:r w:rsidRPr="00D1011D">
        <w:t xml:space="preserve"> around a </w:t>
      </w:r>
      <w:r w:rsidR="00657F6C">
        <w:t xml:space="preserve">specific </w:t>
      </w:r>
      <w:r w:rsidRPr="00D1011D">
        <w:t xml:space="preserve">theme. In a competition called </w:t>
      </w:r>
      <w:r w:rsidR="00775039">
        <w:t>‘</w:t>
      </w:r>
      <w:r w:rsidRPr="00D1011D">
        <w:t>what study space looks like</w:t>
      </w:r>
      <w:r w:rsidR="00775039">
        <w:t>’</w:t>
      </w:r>
      <w:r w:rsidRPr="00D1011D">
        <w:t xml:space="preserve"> students used Instagram as an engagement tool. As another form of social media, LinkedIn provides a business and employment-oriented social networking service</w:t>
      </w:r>
      <w:r w:rsidR="00685D5F">
        <w:t>, which</w:t>
      </w:r>
      <w:r w:rsidRPr="00D1011D">
        <w:t xml:space="preserve"> operates via websites. LinkedIn is being used to promote a LinkedIn alumni group in some institutions and their courses</w:t>
      </w:r>
      <w:r>
        <w:t xml:space="preserve">, but </w:t>
      </w:r>
      <w:r w:rsidR="00657F6C">
        <w:t>with little</w:t>
      </w:r>
      <w:r>
        <w:t xml:space="preserve"> uptake.</w:t>
      </w:r>
    </w:p>
    <w:p w:rsidR="00B346C2" w:rsidRPr="006567A9" w:rsidRDefault="006567A9" w:rsidP="00A43ADC">
      <w:pPr>
        <w:pStyle w:val="Text"/>
      </w:pPr>
      <w:r w:rsidRPr="00D1011D">
        <w:t>Finally, across the three institutions, there was little reported use of Instagram, Tumblr, Pi</w:t>
      </w:r>
      <w:r w:rsidR="002811D9">
        <w:t xml:space="preserve">nterest, </w:t>
      </w:r>
      <w:proofErr w:type="spellStart"/>
      <w:r w:rsidR="002811D9">
        <w:t>Edmo</w:t>
      </w:r>
      <w:r w:rsidR="005232C0">
        <w:t>do</w:t>
      </w:r>
      <w:proofErr w:type="spellEnd"/>
      <w:r w:rsidR="005232C0">
        <w:t xml:space="preserve"> and </w:t>
      </w:r>
      <w:proofErr w:type="spellStart"/>
      <w:r w:rsidR="005232C0">
        <w:t>Wordpress</w:t>
      </w:r>
      <w:proofErr w:type="spellEnd"/>
      <w:r w:rsidR="005232C0">
        <w:t xml:space="preserve">. </w:t>
      </w:r>
      <w:r w:rsidRPr="00D1011D">
        <w:t>Typically</w:t>
      </w:r>
      <w:r w:rsidR="00657F6C">
        <w:t>,</w:t>
      </w:r>
      <w:r w:rsidRPr="00D1011D">
        <w:t xml:space="preserve"> they were trialled, and while students found a tool visually engaging (</w:t>
      </w:r>
      <w:r w:rsidR="00036681">
        <w:t>for example,</w:t>
      </w:r>
      <w:r w:rsidR="00685D5F">
        <w:t xml:space="preserve"> Instagram)</w:t>
      </w:r>
      <w:r w:rsidRPr="00D1011D">
        <w:t xml:space="preserve"> the take-up rates were too low to continue. None of the social media tools discussed above (</w:t>
      </w:r>
      <w:r w:rsidR="00DD112E">
        <w:t>that is,</w:t>
      </w:r>
      <w:r w:rsidRPr="00D1011D">
        <w:t xml:space="preserve"> blogs, Twitter) achieved the same levels of uptake and student engagement as did Facebook groups and YouTube</w:t>
      </w:r>
      <w:r>
        <w:t>.</w:t>
      </w:r>
    </w:p>
    <w:p w:rsidR="006567A9" w:rsidRDefault="006567A9" w:rsidP="006567A9">
      <w:pPr>
        <w:pStyle w:val="Heading2"/>
      </w:pPr>
      <w:bookmarkStart w:id="57" w:name="_Toc491787157"/>
      <w:r>
        <w:lastRenderedPageBreak/>
        <w:t>Student-initiated use of social media</w:t>
      </w:r>
      <w:bookmarkEnd w:id="57"/>
    </w:p>
    <w:p w:rsidR="00A43ADC" w:rsidRDefault="00242717" w:rsidP="00A43ADC">
      <w:pPr>
        <w:pStyle w:val="Text"/>
      </w:pPr>
      <w:r>
        <w:t>T</w:t>
      </w:r>
      <w:r w:rsidR="006567A9" w:rsidRPr="00D1011D">
        <w:t xml:space="preserve">he frequency and motivation for VET students setting up Facebook groups for their class has been mentioned </w:t>
      </w:r>
      <w:r w:rsidR="006567A9" w:rsidRPr="00912394">
        <w:t>earlier. In summary, in their social lives VET students are major use</w:t>
      </w:r>
      <w:r w:rsidR="00912394" w:rsidRPr="00912394">
        <w:t>r</w:t>
      </w:r>
      <w:r w:rsidR="006567A9" w:rsidRPr="00912394">
        <w:t>s of numerous forms of social media. As</w:t>
      </w:r>
      <w:r w:rsidR="006567A9" w:rsidRPr="00D1011D">
        <w:t xml:space="preserve"> a result, they see the benefits to their training through being better connected and being able to request, share and discuss information relevant to their training with other students and their VET teachers. While a minority of students are more reluctant users of social media, the</w:t>
      </w:r>
      <w:r w:rsidR="005232C0">
        <w:t>se students</w:t>
      </w:r>
      <w:r w:rsidR="006567A9" w:rsidRPr="00D1011D">
        <w:t xml:space="preserve"> can be encouraged to engage wi</w:t>
      </w:r>
      <w:r w:rsidR="00EB1A5A">
        <w:t xml:space="preserve">th its use in class or online. </w:t>
      </w:r>
      <w:r w:rsidR="006567A9" w:rsidRPr="00D1011D">
        <w:t xml:space="preserve">At the same time, </w:t>
      </w:r>
      <w:r w:rsidR="005232C0">
        <w:t>o</w:t>
      </w:r>
      <w:r w:rsidR="006567A9" w:rsidRPr="00D1011D">
        <w:t>the</w:t>
      </w:r>
      <w:r w:rsidR="005232C0">
        <w:t>r</w:t>
      </w:r>
      <w:r w:rsidR="006567A9" w:rsidRPr="00D1011D">
        <w:t xml:space="preserve"> students who are major users of social media refuse to use the social media promot</w:t>
      </w:r>
      <w:r w:rsidR="00EB1A5A">
        <w:t xml:space="preserve">ed by their VET organisations. </w:t>
      </w:r>
      <w:r w:rsidR="006567A9" w:rsidRPr="00D1011D">
        <w:t>They wish to keep their personal lives and their VET training</w:t>
      </w:r>
      <w:r w:rsidRPr="00242717">
        <w:t xml:space="preserve"> </w:t>
      </w:r>
      <w:r w:rsidRPr="00D1011D">
        <w:t>as separate as possible</w:t>
      </w:r>
      <w:r w:rsidR="006567A9" w:rsidRPr="00D1011D">
        <w:t xml:space="preserve"> and oppose the intrusion of educational and training organisations in</w:t>
      </w:r>
      <w:r w:rsidR="006567A9">
        <w:t xml:space="preserve">to their </w:t>
      </w:r>
      <w:r w:rsidR="005232C0">
        <w:t xml:space="preserve">private </w:t>
      </w:r>
      <w:r w:rsidR="006567A9">
        <w:t>social media</w:t>
      </w:r>
      <w:r w:rsidR="005232C0" w:rsidRPr="005232C0">
        <w:t xml:space="preserve"> </w:t>
      </w:r>
      <w:r w:rsidR="005232C0">
        <w:t>world</w:t>
      </w:r>
      <w:r w:rsidR="006567A9">
        <w:t>.</w:t>
      </w:r>
    </w:p>
    <w:p w:rsidR="00A43ADC" w:rsidRDefault="006567A9" w:rsidP="00A43ADC">
      <w:pPr>
        <w:pStyle w:val="Text"/>
      </w:pPr>
      <w:r w:rsidRPr="00D1011D">
        <w:t xml:space="preserve">As </w:t>
      </w:r>
      <w:r w:rsidR="00242717">
        <w:t>noted</w:t>
      </w:r>
      <w:r w:rsidRPr="00D1011D">
        <w:t xml:space="preserve"> earlier, we know that Facebook groups are being introduced into VET courses by students, with </w:t>
      </w:r>
      <w:r w:rsidR="00685D5F">
        <w:t>or</w:t>
      </w:r>
      <w:r w:rsidRPr="00D1011D">
        <w:t xml:space="preserve"> without the permission of their teachers</w:t>
      </w:r>
      <w:r w:rsidR="005232C0">
        <w:t>,</w:t>
      </w:r>
      <w:r w:rsidRPr="00D1011D">
        <w:t xml:space="preserve"> </w:t>
      </w:r>
      <w:r w:rsidR="005232C0">
        <w:t>and may be</w:t>
      </w:r>
      <w:r w:rsidRPr="00D1011D">
        <w:t xml:space="preserve"> aligned or not with the </w:t>
      </w:r>
      <w:r w:rsidR="00EB1A5A">
        <w:t xml:space="preserve">policies of their institution. </w:t>
      </w:r>
      <w:r w:rsidRPr="00D1011D">
        <w:t>Students are well</w:t>
      </w:r>
      <w:r w:rsidR="00242717">
        <w:t xml:space="preserve"> intentioned</w:t>
      </w:r>
      <w:r w:rsidRPr="00D1011D">
        <w:t xml:space="preserve"> and set up social media in their VET courses</w:t>
      </w:r>
      <w:r w:rsidR="00242717">
        <w:t>,</w:t>
      </w:r>
      <w:r w:rsidRPr="00D1011D">
        <w:t xml:space="preserve"> as they want to build connections with others and share use</w:t>
      </w:r>
      <w:r w:rsidR="00EB1A5A">
        <w:t xml:space="preserve">ful information and knowledge. </w:t>
      </w:r>
      <w:r w:rsidRPr="00D1011D">
        <w:t>Where teachers are made aware of the Facebook page set up by their students, they mak</w:t>
      </w:r>
      <w:r w:rsidR="00685D5F">
        <w:t>e</w:t>
      </w:r>
      <w:r w:rsidRPr="00D1011D">
        <w:t xml:space="preserve"> a range of decisions, including</w:t>
      </w:r>
      <w:r w:rsidR="00242717">
        <w:t>,</w:t>
      </w:r>
      <w:r w:rsidRPr="00D1011D">
        <w:t xml:space="preserve"> in the majority of cases</w:t>
      </w:r>
      <w:r w:rsidR="00242717">
        <w:t>,</w:t>
      </w:r>
      <w:r w:rsidRPr="00D1011D">
        <w:t xml:space="preserve"> asking to join their students’ Facebook group and being invited to share or take over the administration of </w:t>
      </w:r>
      <w:r w:rsidR="00685D5F">
        <w:t xml:space="preserve">the </w:t>
      </w:r>
      <w:r w:rsidRPr="00D1011D">
        <w:t>Facebook group. When teachers are not invited</w:t>
      </w:r>
      <w:r w:rsidR="00242717">
        <w:t>, a</w:t>
      </w:r>
      <w:r w:rsidRPr="00D1011D">
        <w:t xml:space="preserve">s long as they continue to hear that the Facebook group is being used </w:t>
      </w:r>
      <w:r w:rsidR="0052568F">
        <w:rPr>
          <w:noProof/>
          <w:lang w:eastAsia="en-AU"/>
        </w:rPr>
        <mc:AlternateContent>
          <mc:Choice Requires="wps">
            <w:drawing>
              <wp:anchor distT="0" distB="0" distL="114300" distR="114300" simplePos="0" relativeHeight="252038144" behindDoc="0" locked="1" layoutInCell="1" allowOverlap="1" wp14:anchorId="6DCDE820" wp14:editId="0F4EFF3A">
                <wp:simplePos x="0" y="0"/>
                <wp:positionH relativeFrom="outsideMargin">
                  <wp:posOffset>233680</wp:posOffset>
                </wp:positionH>
                <wp:positionV relativeFrom="page">
                  <wp:posOffset>798830</wp:posOffset>
                </wp:positionV>
                <wp:extent cx="1320800" cy="11899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8E0B0C">
                            <w:pPr>
                              <w:pStyle w:val="PullQuote"/>
                            </w:pPr>
                            <w:r>
                              <w:t>A major motivation among students for introducing social media into their courses is to be more job-ready.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4pt;margin-top:62.9pt;width:104pt;height:93.7pt;z-index:2520381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" filled="f" stroked="f" strokeweight=".5pt">
                <v:shadow on="t" type="perspective" color="black" opacity="9830f" origin=",.5" offset="0,25pt" matrix="58982f,,,-12452f"/>
                <v:path arrowok="t"/>
                <v:textbox inset="10mm">
                  <w:txbxContent>
                    <w:p w:rsidR="008F65C3" w:rsidRPr="00B44CDA" w:rsidRDefault="008F65C3" w:rsidP="008E0B0C">
                      <w:pPr>
                        <w:pStyle w:val="PullQuote"/>
                      </w:pPr>
                      <w:r>
                        <w:t>A major motivation among students for introducing social media into their courses is to be more job-ready.</w:t>
                      </w:r>
                    </w:p>
                  </w:txbxContent>
                </v:textbox>
                <w10:wrap anchorx="margin" anchory="page"/>
                <w10:anchorlock/>
              </v:shape>
            </w:pict>
          </mc:Fallback>
        </mc:AlternateContent>
      </w:r>
      <w:r w:rsidRPr="00D1011D">
        <w:t xml:space="preserve">positively to support and to share, on the whole </w:t>
      </w:r>
      <w:r>
        <w:t xml:space="preserve">they </w:t>
      </w:r>
      <w:r w:rsidR="00242717">
        <w:t>permit its continuation</w:t>
      </w:r>
      <w:r>
        <w:t>.</w:t>
      </w:r>
    </w:p>
    <w:p w:rsidR="00A43ADC" w:rsidRDefault="006567A9" w:rsidP="00A43ADC">
      <w:pPr>
        <w:pStyle w:val="Text"/>
      </w:pPr>
      <w:r w:rsidRPr="00D1011D">
        <w:t xml:space="preserve">Another major motivator among students for introducing social media into their VET courses is to </w:t>
      </w:r>
      <w:r w:rsidR="00685D5F">
        <w:t xml:space="preserve">enable them to </w:t>
      </w:r>
      <w:r w:rsidRPr="00D1011D">
        <w:t>be more job</w:t>
      </w:r>
      <w:r w:rsidR="00242717">
        <w:t>-</w:t>
      </w:r>
      <w:r w:rsidRPr="00D1011D">
        <w:t>ready. Many students gave examples of how s</w:t>
      </w:r>
      <w:r w:rsidR="007B3EF9">
        <w:t>o</w:t>
      </w:r>
      <w:r w:rsidRPr="00D1011D">
        <w:t xml:space="preserve">cial media is a dominant feature of work in their future professions, including in jobs </w:t>
      </w:r>
      <w:r w:rsidR="00242717">
        <w:t>relating to</w:t>
      </w:r>
      <w:r w:rsidRPr="00D1011D">
        <w:t xml:space="preserve"> people, planning and teams (</w:t>
      </w:r>
      <w:r w:rsidR="00036681">
        <w:t>for example,</w:t>
      </w:r>
      <w:r w:rsidRPr="00D1011D">
        <w:t xml:space="preserve"> nursing, community and youth work) and for roles in the media, marketing and communications (</w:t>
      </w:r>
      <w:r w:rsidR="00036681">
        <w:t>for example,</w:t>
      </w:r>
      <w:r w:rsidRPr="00D1011D">
        <w:t xml:space="preserve"> marketing, business, real estate, web design, information technology).</w:t>
      </w:r>
      <w:r w:rsidR="00685D5F">
        <w:t xml:space="preserve"> In a real estate program, f</w:t>
      </w:r>
      <w:r w:rsidR="00685D5F" w:rsidRPr="00D1011D">
        <w:t>or example</w:t>
      </w:r>
      <w:r w:rsidR="00685D5F">
        <w:t>,</w:t>
      </w:r>
      <w:r w:rsidR="00685D5F" w:rsidRPr="00D1011D">
        <w:t xml:space="preserve"> </w:t>
      </w:r>
      <w:r w:rsidRPr="00D1011D">
        <w:t>students videotape themselves running an auctio</w:t>
      </w:r>
      <w:r w:rsidR="00685D5F">
        <w:t>n with their family and friends</w:t>
      </w:r>
      <w:r w:rsidRPr="00D1011D">
        <w:t xml:space="preserve"> and upload </w:t>
      </w:r>
      <w:r w:rsidR="00685D5F">
        <w:t xml:space="preserve">the video </w:t>
      </w:r>
      <w:r w:rsidRPr="00D1011D">
        <w:t>to their own YouTube account and forward a HTML link for assessment. These same links can be</w:t>
      </w:r>
      <w:r>
        <w:t xml:space="preserve"> shared with a future employer.</w:t>
      </w:r>
    </w:p>
    <w:p w:rsidR="006567A9" w:rsidRPr="00D1011D" w:rsidRDefault="006567A9" w:rsidP="00A43ADC">
      <w:pPr>
        <w:pStyle w:val="Text"/>
      </w:pPr>
      <w:r w:rsidRPr="00D1011D">
        <w:t>No teacher reported that they had asked their students to close a Facebook group set up by students for their class. However, it was very common for VET teachers who joined an existing Facebook group established by their students to assume its administration as a closed site, and</w:t>
      </w:r>
      <w:r w:rsidR="00242717">
        <w:t>,</w:t>
      </w:r>
      <w:r w:rsidRPr="00D1011D">
        <w:t xml:space="preserve"> moreover, to discuss with their students </w:t>
      </w:r>
      <w:r w:rsidR="00685D5F">
        <w:t xml:space="preserve">the </w:t>
      </w:r>
      <w:r w:rsidRPr="00D1011D">
        <w:t>various rules of behaviou</w:t>
      </w:r>
      <w:r w:rsidR="00EB1A5A">
        <w:t xml:space="preserve">r around its use. </w:t>
      </w:r>
      <w:r w:rsidRPr="00D1011D">
        <w:t xml:space="preserve">These rules or expectations were closely aligned with </w:t>
      </w:r>
      <w:r w:rsidR="00242717">
        <w:t>institutional</w:t>
      </w:r>
      <w:r w:rsidRPr="00D1011D">
        <w:t xml:space="preserve"> policies </w:t>
      </w:r>
      <w:r w:rsidR="00242717">
        <w:t>on</w:t>
      </w:r>
      <w:r w:rsidRPr="00D1011D">
        <w:t xml:space="preserve"> privacy, intellec</w:t>
      </w:r>
      <w:r w:rsidR="00685D5F">
        <w:t>tual property, codes of conduct and</w:t>
      </w:r>
      <w:r w:rsidRPr="00D1011D">
        <w:t xml:space="preserve"> protect</w:t>
      </w:r>
      <w:r w:rsidR="00685D5F">
        <w:t>ion of</w:t>
      </w:r>
      <w:r w:rsidRPr="00D1011D">
        <w:t xml:space="preserve"> the r</w:t>
      </w:r>
      <w:r w:rsidR="00685D5F">
        <w:t>eputation of the institution, in line</w:t>
      </w:r>
      <w:r w:rsidR="00F519AD">
        <w:t xml:space="preserve"> with </w:t>
      </w:r>
      <w:r w:rsidRPr="00D1011D">
        <w:t xml:space="preserve">a </w:t>
      </w:r>
      <w:r w:rsidR="00775039">
        <w:t>‘</w:t>
      </w:r>
      <w:r w:rsidR="00EB1A5A">
        <w:t>common</w:t>
      </w:r>
      <w:r w:rsidR="00EB1A5A" w:rsidRPr="00D1011D">
        <w:t>-sense</w:t>
      </w:r>
      <w:r w:rsidRPr="00D1011D">
        <w:t xml:space="preserve"> approach</w:t>
      </w:r>
      <w:r w:rsidR="00775039">
        <w:t>’</w:t>
      </w:r>
      <w:r w:rsidRPr="00D1011D">
        <w:t xml:space="preserve"> to the use of all for</w:t>
      </w:r>
      <w:r w:rsidR="00636DFA">
        <w:t xml:space="preserve">ms of social media. </w:t>
      </w:r>
    </w:p>
    <w:p w:rsidR="006567A9" w:rsidRDefault="006567A9" w:rsidP="006567A9">
      <w:pPr>
        <w:pStyle w:val="Heading2"/>
      </w:pPr>
      <w:bookmarkStart w:id="58" w:name="_Toc491787158"/>
      <w:r>
        <w:t>Differences among VET students in their social media preferences</w:t>
      </w:r>
      <w:bookmarkEnd w:id="58"/>
    </w:p>
    <w:p w:rsidR="00A43ADC" w:rsidRDefault="006567A9" w:rsidP="00A43ADC">
      <w:pPr>
        <w:pStyle w:val="Text"/>
      </w:pPr>
      <w:r w:rsidRPr="00D1011D">
        <w:t>Different forms of social media appear to be attractive to</w:t>
      </w:r>
      <w:r w:rsidR="007B3EF9">
        <w:t xml:space="preserve"> different types of VET student</w:t>
      </w:r>
      <w:r w:rsidR="008E0B0C">
        <w:t>s</w:t>
      </w:r>
      <w:r w:rsidRPr="00D1011D">
        <w:t xml:space="preserve">. </w:t>
      </w:r>
      <w:r w:rsidR="00242717">
        <w:t xml:space="preserve">The </w:t>
      </w:r>
      <w:r w:rsidRPr="00D1011D">
        <w:t>VET qualifications that require students to develop an ability to work and cooperate with diverse people in teams (</w:t>
      </w:r>
      <w:r w:rsidR="00036681">
        <w:t>for example,</w:t>
      </w:r>
      <w:r w:rsidRPr="00D1011D">
        <w:t xml:space="preserve"> marketing, business, events management, social work, comm</w:t>
      </w:r>
      <w:r w:rsidR="00242717">
        <w:t>unity work</w:t>
      </w:r>
      <w:r w:rsidRPr="00D1011D">
        <w:t xml:space="preserve"> and nursing) seem more likely to incorporate Facebook and Twitter into their VET courses. Importantly, these forms of social media are commonly used in these </w:t>
      </w:r>
      <w:r w:rsidRPr="00D1011D">
        <w:lastRenderedPageBreak/>
        <w:t>industries and familiarity with the</w:t>
      </w:r>
      <w:r w:rsidR="00685D5F">
        <w:t>ir</w:t>
      </w:r>
      <w:r w:rsidRPr="00D1011D">
        <w:t xml:space="preserve"> use might be critical</w:t>
      </w:r>
      <w:r w:rsidR="00EB1A5A">
        <w:t xml:space="preserve"> to gaining future employment. </w:t>
      </w:r>
      <w:r w:rsidRPr="00D1011D">
        <w:t xml:space="preserve">As </w:t>
      </w:r>
      <w:r>
        <w:t>described by a nursing teacher:</w:t>
      </w:r>
    </w:p>
    <w:p w:rsidR="00A43ADC" w:rsidRDefault="006567A9" w:rsidP="008E0B0C">
      <w:pPr>
        <w:pStyle w:val="Quote"/>
      </w:pPr>
      <w:r w:rsidRPr="00D1011D">
        <w:t>Nursing is about talking to each other, coordinating and communication. In nursing you need to work as part of a diverse team, and Facebook with its focus on communication and interaction is a good match. It gets people talking to each other from different experience</w:t>
      </w:r>
      <w:r w:rsidR="00867E50">
        <w:t>s, abilities, and age groups.</w:t>
      </w:r>
    </w:p>
    <w:p w:rsidR="00A43ADC" w:rsidRDefault="004F165E" w:rsidP="00A43ADC">
      <w:pPr>
        <w:pStyle w:val="Text"/>
      </w:pPr>
      <w:r>
        <w:t>A</w:t>
      </w:r>
      <w:r w:rsidR="006567A9" w:rsidRPr="00D1011D">
        <w:t>pprentices across a wide range of programs are major users of YouTube. This usage included downloading videos from the World Wide Web and YouTube, as well as making their own short video</w:t>
      </w:r>
      <w:r w:rsidR="00FA3154">
        <w:t>s</w:t>
      </w:r>
      <w:r w:rsidR="006567A9" w:rsidRPr="00D1011D">
        <w:t xml:space="preserve"> </w:t>
      </w:r>
      <w:r w:rsidR="009F5CBE">
        <w:t>to</w:t>
      </w:r>
      <w:r w:rsidR="006567A9" w:rsidRPr="00D1011D">
        <w:t xml:space="preserve"> dem</w:t>
      </w:r>
      <w:r w:rsidR="009F5CBE">
        <w:t>onstrate</w:t>
      </w:r>
      <w:r w:rsidR="00EB1A5A">
        <w:t xml:space="preserve"> </w:t>
      </w:r>
      <w:r w:rsidR="009F5CBE">
        <w:t>a</w:t>
      </w:r>
      <w:r w:rsidR="00EB1A5A">
        <w:t xml:space="preserve"> skill at work. </w:t>
      </w:r>
      <w:r w:rsidR="006567A9" w:rsidRPr="00D1011D">
        <w:t>Teachers attributed the preference for YouTube among trade apprentices to their ‘hands</w:t>
      </w:r>
      <w:r w:rsidR="00775039">
        <w:t>-</w:t>
      </w:r>
      <w:r w:rsidR="006567A9" w:rsidRPr="00D1011D">
        <w:t>on practical skills</w:t>
      </w:r>
      <w:r w:rsidR="00775039">
        <w:t>’</w:t>
      </w:r>
      <w:r w:rsidR="009F5CBE">
        <w:t xml:space="preserve"> approach to their jobs</w:t>
      </w:r>
      <w:r w:rsidR="006567A9" w:rsidRPr="00D1011D">
        <w:t xml:space="preserve"> and the </w:t>
      </w:r>
      <w:r w:rsidR="00775039">
        <w:t>‘</w:t>
      </w:r>
      <w:r w:rsidR="006567A9" w:rsidRPr="00D1011D">
        <w:t>stage</w:t>
      </w:r>
      <w:r w:rsidR="00775039">
        <w:t>-</w:t>
      </w:r>
      <w:r w:rsidR="006567A9" w:rsidRPr="00D1011D">
        <w:t>like</w:t>
      </w:r>
      <w:r w:rsidR="00FA3154">
        <w:t>,</w:t>
      </w:r>
      <w:r w:rsidR="006567A9" w:rsidRPr="00D1011D">
        <w:t xml:space="preserve"> problem-solving process in delivering a skill and completing a task</w:t>
      </w:r>
      <w:r w:rsidR="00775039">
        <w:t>’</w:t>
      </w:r>
      <w:r w:rsidR="006567A9" w:rsidRPr="00D1011D">
        <w:t xml:space="preserve">, their jobs </w:t>
      </w:r>
      <w:r w:rsidR="00685D5F">
        <w:t>being</w:t>
      </w:r>
      <w:r w:rsidR="006567A9" w:rsidRPr="00D1011D">
        <w:t xml:space="preserve"> more focused upon completing individual tasks rather than gaining the coop</w:t>
      </w:r>
      <w:r w:rsidR="00A43ADC">
        <w:t>eration and support of others.</w:t>
      </w:r>
    </w:p>
    <w:p w:rsidR="00A43ADC" w:rsidRDefault="006567A9" w:rsidP="00A43ADC">
      <w:pPr>
        <w:pStyle w:val="Text"/>
      </w:pPr>
      <w:r w:rsidRPr="00D1011D">
        <w:t xml:space="preserve">Another factor at work in the uptake of social media is general confidence </w:t>
      </w:r>
      <w:r w:rsidR="009F5CBE">
        <w:t xml:space="preserve">in </w:t>
      </w:r>
      <w:r w:rsidRPr="00D1011D">
        <w:t xml:space="preserve">and </w:t>
      </w:r>
      <w:r w:rsidR="009F5CBE">
        <w:t xml:space="preserve">the </w:t>
      </w:r>
      <w:r w:rsidRPr="00D1011D">
        <w:t xml:space="preserve">ability to use social media. Even within the same qualification there were differences reported by teachers. One teacher, for example, had considerable success with </w:t>
      </w:r>
      <w:r w:rsidR="00FA3154">
        <w:t>the</w:t>
      </w:r>
      <w:r w:rsidRPr="00D1011D">
        <w:t xml:space="preserve"> introduction of Facebook to students in </w:t>
      </w:r>
      <w:r w:rsidR="009F5CBE" w:rsidRPr="00D1011D">
        <w:t xml:space="preserve">diploma and certificate </w:t>
      </w:r>
      <w:r w:rsidRPr="00D1011D">
        <w:t>IV courses in community servi</w:t>
      </w:r>
      <w:r w:rsidR="00FA3154">
        <w:t>ces. However, as this teacher</w:t>
      </w:r>
      <w:r w:rsidR="00A43ADC">
        <w:t xml:space="preserve"> reflected: </w:t>
      </w:r>
    </w:p>
    <w:p w:rsidR="00A43ADC" w:rsidRDefault="006567A9" w:rsidP="008E0B0C">
      <w:pPr>
        <w:pStyle w:val="Quote"/>
      </w:pPr>
      <w:r w:rsidRPr="00D1011D">
        <w:t>My Certificate III students are a different demographic. They are much less confident and do not seem to show the same technical skills. They are much less active users of the social medi</w:t>
      </w:r>
      <w:r w:rsidR="00867E50">
        <w:t>a options that I try with them.</w:t>
      </w:r>
    </w:p>
    <w:p w:rsidR="006567A9" w:rsidRPr="00D1011D" w:rsidRDefault="006567A9" w:rsidP="00A43ADC">
      <w:pPr>
        <w:pStyle w:val="Text"/>
      </w:pPr>
      <w:r w:rsidRPr="00D1011D">
        <w:t xml:space="preserve">Again at the risk of generalising and stereotyping, information technology students perceived Facebook as a social media for interacting with their friends, but not for use in their professional roles. Facebook did not meet their needs to be able to </w:t>
      </w:r>
      <w:proofErr w:type="gramStart"/>
      <w:r w:rsidRPr="00D1011D">
        <w:t>capture,</w:t>
      </w:r>
      <w:proofErr w:type="gramEnd"/>
      <w:r w:rsidRPr="00D1011D">
        <w:t xml:space="preserve"> report and hold more technical communications. </w:t>
      </w:r>
      <w:r w:rsidR="004D1B62">
        <w:t xml:space="preserve">Being a competent user of Facebook would not help them </w:t>
      </w:r>
      <w:r w:rsidR="001B07A5">
        <w:t xml:space="preserve">to </w:t>
      </w:r>
      <w:r w:rsidR="004D1B62">
        <w:t xml:space="preserve">get a job in information technology. </w:t>
      </w:r>
      <w:r w:rsidRPr="00D1011D">
        <w:t xml:space="preserve">In addition, the use of Facebook for VET courses </w:t>
      </w:r>
      <w:r w:rsidR="00775039">
        <w:t>‘</w:t>
      </w:r>
      <w:r w:rsidRPr="00D1011D">
        <w:t>crossed the line</w:t>
      </w:r>
      <w:r w:rsidR="00775039">
        <w:t>’</w:t>
      </w:r>
      <w:r w:rsidRPr="00D1011D">
        <w:t xml:space="preserve">, being </w:t>
      </w:r>
      <w:r w:rsidR="00775039">
        <w:t>‘</w:t>
      </w:r>
      <w:r w:rsidRPr="00D1011D">
        <w:t>an invasion of my social world</w:t>
      </w:r>
      <w:r w:rsidR="00775039">
        <w:t>’</w:t>
      </w:r>
      <w:r w:rsidR="00867E50">
        <w:t>.</w:t>
      </w:r>
      <w:r w:rsidRPr="00D1011D">
        <w:t xml:space="preserve"> Rather</w:t>
      </w:r>
      <w:r w:rsidR="009F5CBE">
        <w:t>,</w:t>
      </w:r>
      <w:r w:rsidRPr="00D1011D">
        <w:t xml:space="preserve"> as a te</w:t>
      </w:r>
      <w:r w:rsidR="001C18FD">
        <w:t>acher explained, the use of wik</w:t>
      </w:r>
      <w:r w:rsidRPr="00D1011D">
        <w:t xml:space="preserve">is and blogs are more suitable for developing the reporting skills that will be required by students when they seek help desk and similar roles. </w:t>
      </w:r>
    </w:p>
    <w:p w:rsidR="006567A9" w:rsidRDefault="006567A9" w:rsidP="006567A9">
      <w:pPr>
        <w:pStyle w:val="Heading2"/>
      </w:pPr>
      <w:bookmarkStart w:id="59" w:name="_Toc491787159"/>
      <w:r>
        <w:t>Views of employers</w:t>
      </w:r>
      <w:bookmarkEnd w:id="59"/>
    </w:p>
    <w:p w:rsidR="00A43ADC" w:rsidRDefault="006567A9" w:rsidP="00A43ADC">
      <w:pPr>
        <w:pStyle w:val="Text"/>
      </w:pPr>
      <w:r w:rsidRPr="00D1011D">
        <w:t>While noting that this is a small and unrepresentative sample of employers, these employers</w:t>
      </w:r>
      <w:r w:rsidR="009F5CBE">
        <w:t>,</w:t>
      </w:r>
      <w:r w:rsidRPr="00D1011D">
        <w:t xml:space="preserve"> like the VET teachers, were highly supportive of the use of social media for multiple purposes</w:t>
      </w:r>
      <w:r w:rsidR="00685D5F">
        <w:t>,</w:t>
      </w:r>
      <w:r w:rsidRPr="00D1011D">
        <w:t xml:space="preserve"> including training. The vast majority of employers</w:t>
      </w:r>
      <w:r w:rsidR="009F5CBE">
        <w:t xml:space="preserve"> interviewed were running small-</w:t>
      </w:r>
      <w:r w:rsidRPr="00D1011D">
        <w:t>to</w:t>
      </w:r>
      <w:r w:rsidR="009F5CBE">
        <w:t>-</w:t>
      </w:r>
      <w:r w:rsidR="00EB1A5A">
        <w:t xml:space="preserve">medium enterprise businesses. </w:t>
      </w:r>
      <w:r w:rsidRPr="00D1011D">
        <w:t xml:space="preserve">Like many VET teachers who had engaged with social media in training, employers were also advocates of its use. All reported being personal users of Facebook, many </w:t>
      </w:r>
      <w:r w:rsidR="00FA3154" w:rsidRPr="00D1011D">
        <w:t xml:space="preserve">regularly </w:t>
      </w:r>
      <w:r w:rsidRPr="00D1011D">
        <w:t xml:space="preserve">viewed YouTube and a smaller number had Twitter accounts. Facebook and Twitter were used by employers </w:t>
      </w:r>
      <w:r w:rsidR="0052568F">
        <w:rPr>
          <w:noProof/>
          <w:lang w:eastAsia="en-AU"/>
        </w:rPr>
        <mc:AlternateContent>
          <mc:Choice Requires="wps">
            <w:drawing>
              <wp:anchor distT="0" distB="0" distL="114300" distR="114300" simplePos="0" relativeHeight="252042240" behindDoc="0" locked="1" layoutInCell="1" allowOverlap="1" wp14:anchorId="6EC3159F" wp14:editId="4D2174AA">
                <wp:simplePos x="0" y="0"/>
                <wp:positionH relativeFrom="outsideMargin">
                  <wp:posOffset>170180</wp:posOffset>
                </wp:positionH>
                <wp:positionV relativeFrom="page">
                  <wp:posOffset>843280</wp:posOffset>
                </wp:positionV>
                <wp:extent cx="1320800" cy="118999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F519AD" w:rsidP="004627D7">
                            <w:pPr>
                              <w:pStyle w:val="PullQuote"/>
                            </w:pPr>
                            <w:r>
                              <w:t>Apprentices across a wide range of programs are major users of YouTube.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margin-left:13.4pt;margin-top:66.4pt;width:104pt;height:93.7pt;z-index:2520422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" filled="f" stroked="f" strokeweight=".5pt">
                <v:shadow on="t" type="perspective" color="black" opacity="9830f" origin=",.5" offset="0,25pt" matrix="58982f,,,-12452f"/>
                <v:path arrowok="t"/>
                <v:textbox inset="10mm">
                  <w:txbxContent>
                    <w:p w:rsidR="008F65C3" w:rsidRPr="00B44CDA" w:rsidRDefault="00F519AD" w:rsidP="004627D7">
                      <w:pPr>
                        <w:pStyle w:val="PullQuote"/>
                      </w:pPr>
                      <w:r>
                        <w:t>Apprentices across a wide range of programs are major users of YouTube.</w:t>
                      </w:r>
                    </w:p>
                  </w:txbxContent>
                </v:textbox>
                <w10:wrap anchorx="margin" anchory="page"/>
                <w10:anchorlock/>
              </v:shape>
            </w:pict>
          </mc:Fallback>
        </mc:AlternateContent>
      </w:r>
      <w:r w:rsidRPr="00D1011D">
        <w:t>predominantly for personal and family reasons, and a few of the larger firms had Facebook accounts for marketing and com</w:t>
      </w:r>
      <w:r>
        <w:t>municating with their clients.</w:t>
      </w:r>
    </w:p>
    <w:p w:rsidR="00A43ADC" w:rsidRDefault="009F5CBE" w:rsidP="00A43ADC">
      <w:pPr>
        <w:pStyle w:val="Text"/>
      </w:pPr>
      <w:r>
        <w:t>T</w:t>
      </w:r>
      <w:r w:rsidR="006567A9" w:rsidRPr="00D1011D">
        <w:t xml:space="preserve">hese employers were </w:t>
      </w:r>
      <w:r>
        <w:t>o</w:t>
      </w:r>
      <w:r w:rsidRPr="00D1011D">
        <w:t>verwhelmingly</w:t>
      </w:r>
      <w:r>
        <w:t xml:space="preserve"> </w:t>
      </w:r>
      <w:r w:rsidR="004D1B62">
        <w:t xml:space="preserve">strong </w:t>
      </w:r>
      <w:r w:rsidR="006567A9" w:rsidRPr="00D1011D">
        <w:t xml:space="preserve">advocates for the use of social media. They were impressed by what they had seen or heard from their apprentices or trainees about its use by their local training organisation. In particular, they were pleased with the quality of </w:t>
      </w:r>
      <w:r>
        <w:t>the online materials being used</w:t>
      </w:r>
      <w:r w:rsidR="006567A9" w:rsidRPr="00D1011D">
        <w:t xml:space="preserve"> and the integration of numerous forms of social media to engage and regularly communicate with their apprentices or trainees while they were on</w:t>
      </w:r>
      <w:r w:rsidR="00EB1A5A">
        <w:t xml:space="preserve"> </w:t>
      </w:r>
      <w:r w:rsidR="006567A9" w:rsidRPr="00D1011D">
        <w:lastRenderedPageBreak/>
        <w:t>the job. Employers had no major issues about their employees accessing social media while on the job, as long as the reasons for accessing a YouTube video, a Facebook group or Twitter were explained to them</w:t>
      </w:r>
      <w:r>
        <w:t xml:space="preserve"> (the employer)</w:t>
      </w:r>
      <w:r w:rsidR="006567A9" w:rsidRPr="00D1011D">
        <w:t>. In addition, employers understood that students are encouraged to comment on posts, to give feedback and to ask follow-up questions. Looking at Facebook sites</w:t>
      </w:r>
      <w:r w:rsidR="00FA3154">
        <w:t>,</w:t>
      </w:r>
      <w:r w:rsidR="006567A9" w:rsidRPr="00D1011D">
        <w:t xml:space="preserve"> they could see that VET teachers were monitoring these posts from the workplace, adding comments, and possibly asking for more information or pos</w:t>
      </w:r>
      <w:r w:rsidR="00FA3154">
        <w:t>ing</w:t>
      </w:r>
      <w:r w:rsidR="006567A9" w:rsidRPr="00D1011D">
        <w:t xml:space="preserve"> further questions for the class group. Employees liked the use of a series of photographs or videos to show the developme</w:t>
      </w:r>
      <w:r>
        <w:t>nt and demonstration of a skill</w:t>
      </w:r>
      <w:r w:rsidR="006567A9" w:rsidRPr="00D1011D">
        <w:t xml:space="preserve"> and the hands-on nature of the feedba</w:t>
      </w:r>
      <w:r w:rsidR="006567A9">
        <w:t>ck, even though it was online.</w:t>
      </w:r>
    </w:p>
    <w:p w:rsidR="00A43ADC" w:rsidRDefault="006567A9" w:rsidP="00A43ADC">
      <w:pPr>
        <w:pStyle w:val="Text"/>
      </w:pPr>
      <w:r w:rsidRPr="00D1011D">
        <w:t>Employers talked about the sense of pride among their student employees in being able to share their good work and newly</w:t>
      </w:r>
      <w:r w:rsidR="009F5CBE">
        <w:t xml:space="preserve"> </w:t>
      </w:r>
      <w:r w:rsidRPr="00D1011D">
        <w:t xml:space="preserve">acquired skills with other students. </w:t>
      </w:r>
      <w:r w:rsidR="00685D5F">
        <w:t>Further,</w:t>
      </w:r>
      <w:r w:rsidRPr="00D1011D">
        <w:t xml:space="preserve"> some VET teachers were delivering training in the same qualification across numerous regional locations and multiple year groups using a combination of </w:t>
      </w:r>
      <w:r w:rsidR="00685D5F">
        <w:t xml:space="preserve">a </w:t>
      </w:r>
      <w:r w:rsidRPr="00D1011D">
        <w:t xml:space="preserve">self-paced approach and block release. Postings of photographs or videos not only created more </w:t>
      </w:r>
      <w:r w:rsidR="00FA3154">
        <w:t xml:space="preserve">collaboration and support among </w:t>
      </w:r>
      <w:r w:rsidRPr="00D1011D">
        <w:t>apprenticeship students in a specific year, but als</w:t>
      </w:r>
      <w:r w:rsidR="00FA3154">
        <w:t xml:space="preserve">o across all apprentices in the </w:t>
      </w:r>
      <w:r w:rsidRPr="00D1011D">
        <w:t>qualification, despite their differences</w:t>
      </w:r>
      <w:r>
        <w:t xml:space="preserve"> in year groups and locations.</w:t>
      </w:r>
    </w:p>
    <w:p w:rsidR="00A43ADC" w:rsidRDefault="009F5CBE" w:rsidP="00A43ADC">
      <w:pPr>
        <w:pStyle w:val="Text"/>
      </w:pPr>
      <w:r>
        <w:t>E</w:t>
      </w:r>
      <w:r w:rsidR="006567A9" w:rsidRPr="00D1011D">
        <w:t xml:space="preserve">mployers </w:t>
      </w:r>
      <w:r>
        <w:t>particularly</w:t>
      </w:r>
      <w:r w:rsidRPr="00D1011D">
        <w:t xml:space="preserve"> </w:t>
      </w:r>
      <w:r w:rsidR="006567A9" w:rsidRPr="00D1011D">
        <w:t xml:space="preserve">emphasised the advantages </w:t>
      </w:r>
      <w:r>
        <w:t>relating to</w:t>
      </w:r>
      <w:r w:rsidR="006567A9" w:rsidRPr="00D1011D">
        <w:t xml:space="preserve"> the administration of trai</w:t>
      </w:r>
      <w:r w:rsidR="001B07A5">
        <w:t xml:space="preserve">ning and how social media, with little </w:t>
      </w:r>
      <w:r w:rsidR="006567A9" w:rsidRPr="00D1011D">
        <w:t xml:space="preserve">disruption to their workplaces, was </w:t>
      </w:r>
      <w:r w:rsidR="00FA3154">
        <w:t xml:space="preserve">useful for </w:t>
      </w:r>
      <w:r w:rsidR="006567A9" w:rsidRPr="00D1011D">
        <w:t>reminding students about certain deadlines, dates or submissions. As a result, employers believed that the frequent transitions between work and TAFE went more smoothly, with less disruption and le</w:t>
      </w:r>
      <w:r w:rsidR="00EB1A5A">
        <w:t xml:space="preserve">ss downtime </w:t>
      </w:r>
      <w:r w:rsidR="00685D5F">
        <w:t>in</w:t>
      </w:r>
      <w:r w:rsidR="00EB1A5A">
        <w:t xml:space="preserve"> production. </w:t>
      </w:r>
      <w:r w:rsidR="006567A9" w:rsidRPr="00D1011D">
        <w:t>As small operators</w:t>
      </w:r>
      <w:r>
        <w:t>,</w:t>
      </w:r>
      <w:r w:rsidR="006567A9" w:rsidRPr="00D1011D">
        <w:t xml:space="preserve"> they </w:t>
      </w:r>
      <w:r>
        <w:t>welcomed</w:t>
      </w:r>
      <w:r w:rsidR="006567A9" w:rsidRPr="00D1011D">
        <w:t xml:space="preserve"> any strategies </w:t>
      </w:r>
      <w:r>
        <w:t xml:space="preserve">initiated </w:t>
      </w:r>
      <w:r w:rsidR="006567A9" w:rsidRPr="00D1011D">
        <w:t>by the training organisation that reduced the time away from the workplace.</w:t>
      </w:r>
    </w:p>
    <w:p w:rsidR="00A43ADC" w:rsidRDefault="006567A9" w:rsidP="00A43ADC">
      <w:pPr>
        <w:pStyle w:val="Text"/>
      </w:pPr>
      <w:r w:rsidRPr="00D1011D">
        <w:t>Employers noted that there was a frequent use of mobile phones by their students at work. Students were taking photograp</w:t>
      </w:r>
      <w:r w:rsidR="009F5CBE">
        <w:t>hs or shooting short videos, which</w:t>
      </w:r>
      <w:r w:rsidRPr="00D1011D">
        <w:t xml:space="preserve"> were sent to their VET teachers. Students reported that this photographic or other evidence </w:t>
      </w:r>
      <w:r w:rsidR="009F5CBE">
        <w:t xml:space="preserve">had </w:t>
      </w:r>
      <w:r w:rsidR="001B07A5">
        <w:t>in earlier times</w:t>
      </w:r>
      <w:r w:rsidR="009F5CBE">
        <w:t xml:space="preserve"> been</w:t>
      </w:r>
      <w:r w:rsidRPr="00D1011D">
        <w:t xml:space="preserve"> sent from the workplace as attachments for uploading or</w:t>
      </w:r>
      <w:r w:rsidR="001B07A5">
        <w:t xml:space="preserve"> from</w:t>
      </w:r>
      <w:r w:rsidRPr="00D1011D">
        <w:t xml:space="preserve"> block releases </w:t>
      </w:r>
      <w:r w:rsidR="00685D5F">
        <w:t xml:space="preserve">and </w:t>
      </w:r>
      <w:r w:rsidRPr="00D1011D">
        <w:t xml:space="preserve">passed on </w:t>
      </w:r>
      <w:r w:rsidR="004627D7">
        <w:t xml:space="preserve">to </w:t>
      </w:r>
      <w:r w:rsidRPr="00D1011D">
        <w:t>teachers using USBs. Now they post photographs and video evidence directly onto the closed Facebook page of their class. One example provided by an apprentice carpen</w:t>
      </w:r>
      <w:r w:rsidR="00EB1A5A">
        <w:t xml:space="preserve">ter was </w:t>
      </w:r>
      <w:r w:rsidR="009F5CBE">
        <w:t>concerned with</w:t>
      </w:r>
      <w:r w:rsidR="00EB1A5A">
        <w:t xml:space="preserve"> hanging a door. </w:t>
      </w:r>
      <w:r w:rsidRPr="00D1011D">
        <w:t xml:space="preserve">He could watch </w:t>
      </w:r>
      <w:r w:rsidR="009F5CBE">
        <w:t xml:space="preserve">experts hang a door on YouTube and </w:t>
      </w:r>
      <w:r w:rsidRPr="00D1011D">
        <w:t xml:space="preserve">then </w:t>
      </w:r>
      <w:r w:rsidR="00685D5F">
        <w:t>up</w:t>
      </w:r>
      <w:r w:rsidRPr="00D1011D">
        <w:t xml:space="preserve">load photographs of his work </w:t>
      </w:r>
      <w:r w:rsidR="009F5CBE">
        <w:t>as he hung</w:t>
      </w:r>
      <w:r w:rsidR="00685D5F">
        <w:t xml:space="preserve"> a door. Once l</w:t>
      </w:r>
      <w:r w:rsidRPr="00D1011D">
        <w:t xml:space="preserve">oaded onto a closed Facebook wall, the teacher and other students would comment. What employers liked most about this process was that the time </w:t>
      </w:r>
      <w:r w:rsidR="00FA3154">
        <w:t xml:space="preserve">spent </w:t>
      </w:r>
      <w:r w:rsidRPr="00D1011D">
        <w:t xml:space="preserve">at the training organisation could </w:t>
      </w:r>
      <w:r w:rsidR="00FA3154">
        <w:t xml:space="preserve">be used to </w:t>
      </w:r>
      <w:r w:rsidRPr="00D1011D">
        <w:t xml:space="preserve">attend more to </w:t>
      </w:r>
      <w:r w:rsidR="00775039">
        <w:t>‘</w:t>
      </w:r>
      <w:r w:rsidRPr="00D1011D">
        <w:t>the theory</w:t>
      </w:r>
      <w:r w:rsidR="00775039">
        <w:t>’</w:t>
      </w:r>
      <w:r>
        <w:t>,</w:t>
      </w:r>
      <w:r w:rsidRPr="00D1011D">
        <w:t xml:space="preserve"> </w:t>
      </w:r>
      <w:r w:rsidR="00775039">
        <w:t>‘</w:t>
      </w:r>
      <w:r w:rsidRPr="00D1011D">
        <w:t>focusing more on gap</w:t>
      </w:r>
      <w:r w:rsidR="00867E50">
        <w:t>-</w:t>
      </w:r>
      <w:r w:rsidRPr="00D1011D">
        <w:t>filling around knowledge</w:t>
      </w:r>
      <w:r w:rsidR="00775039">
        <w:t>’</w:t>
      </w:r>
      <w:r w:rsidRPr="00D1011D">
        <w:t xml:space="preserve"> and </w:t>
      </w:r>
      <w:r w:rsidR="00775039">
        <w:t>‘</w:t>
      </w:r>
      <w:r w:rsidRPr="00D1011D">
        <w:t>to explore alternative approaches to completing this task</w:t>
      </w:r>
      <w:r w:rsidR="00775039">
        <w:t>’</w:t>
      </w:r>
      <w:r w:rsidR="00867E50">
        <w:t>.</w:t>
      </w:r>
    </w:p>
    <w:p w:rsidR="00A43ADC" w:rsidRDefault="006567A9" w:rsidP="00A43ADC">
      <w:pPr>
        <w:pStyle w:val="Text"/>
      </w:pPr>
      <w:r w:rsidRPr="00D1011D">
        <w:t xml:space="preserve">Employers mentioned that their apprentices or trainees </w:t>
      </w:r>
      <w:r w:rsidR="00FA3154">
        <w:t>we</w:t>
      </w:r>
      <w:r w:rsidRPr="00D1011D">
        <w:t xml:space="preserve">re showing them the </w:t>
      </w:r>
      <w:r w:rsidR="0052568F">
        <w:rPr>
          <w:noProof/>
          <w:lang w:eastAsia="en-AU"/>
        </w:rPr>
        <mc:AlternateContent>
          <mc:Choice Requires="wps">
            <w:drawing>
              <wp:anchor distT="0" distB="0" distL="114300" distR="114300" simplePos="0" relativeHeight="252058624" behindDoc="0" locked="1" layoutInCell="1" allowOverlap="1" wp14:anchorId="03831C54" wp14:editId="57E275FD">
                <wp:simplePos x="0" y="0"/>
                <wp:positionH relativeFrom="outsideMargin">
                  <wp:posOffset>307340</wp:posOffset>
                </wp:positionH>
                <wp:positionV relativeFrom="page">
                  <wp:posOffset>814070</wp:posOffset>
                </wp:positionV>
                <wp:extent cx="1320800" cy="24669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466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8814BA">
                            <w:pPr>
                              <w:pStyle w:val="PullQuote"/>
                            </w:pPr>
                            <w:r>
                              <w:t>E</w:t>
                            </w:r>
                            <w:r w:rsidRPr="00FD01E8">
                              <w:t>mplo</w:t>
                            </w:r>
                            <w:r>
                              <w:t xml:space="preserve">yers believed they were more up to </w:t>
                            </w:r>
                            <w:r w:rsidRPr="00FD01E8">
                              <w:t xml:space="preserve">date and involved in the progress </w:t>
                            </w:r>
                            <w:r>
                              <w:t>of their VET students’ training as</w:t>
                            </w:r>
                            <w:r w:rsidRPr="008814BA">
                              <w:t xml:space="preserve"> their apprentices or trainees were showing them the comments and feedback from their teachers and fellow students.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margin-left:24.2pt;margin-top:64.1pt;width:104pt;height:194.25pt;z-index:252058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" filled="f" stroked="f" strokeweight=".5pt">
                <v:shadow on="t" type="perspective" color="black" opacity="9830f" origin=",.5" offset="0,25pt" matrix="58982f,,,-12452f"/>
                <v:path arrowok="t"/>
                <v:textbox inset="10mm">
                  <w:txbxContent>
                    <w:p w:rsidR="008F65C3" w:rsidRPr="00B44CDA" w:rsidRDefault="008F65C3" w:rsidP="008814BA">
                      <w:pPr>
                        <w:pStyle w:val="PullQuote"/>
                      </w:pPr>
                      <w:r>
                        <w:t>E</w:t>
                      </w:r>
                      <w:r w:rsidRPr="00FD01E8">
                        <w:t>mplo</w:t>
                      </w:r>
                      <w:r>
                        <w:t xml:space="preserve">yers believed they were more up to </w:t>
                      </w:r>
                      <w:r w:rsidRPr="00FD01E8">
                        <w:t xml:space="preserve">date and involved in the progress </w:t>
                      </w:r>
                      <w:r>
                        <w:t>of their VET students’ training as</w:t>
                      </w:r>
                      <w:r w:rsidRPr="008814BA">
                        <w:t xml:space="preserve"> their apprentices or trainees were showing them the comments and feedback from their teachers and fellow students. </w:t>
                      </w:r>
                    </w:p>
                  </w:txbxContent>
                </v:textbox>
                <w10:wrap anchorx="margin" anchory="page"/>
                <w10:anchorlock/>
              </v:shape>
            </w:pict>
          </mc:Fallback>
        </mc:AlternateContent>
      </w:r>
      <w:r w:rsidRPr="00D1011D">
        <w:t>comments and feedback from their teachers and fellow students</w:t>
      </w:r>
      <w:r w:rsidR="00587289" w:rsidRPr="00587289">
        <w:t xml:space="preserve"> </w:t>
      </w:r>
      <w:r w:rsidR="00587289" w:rsidRPr="00D1011D">
        <w:t>at work</w:t>
      </w:r>
      <w:r w:rsidRPr="00D1011D">
        <w:t>. As a result, employers belie</w:t>
      </w:r>
      <w:r w:rsidR="00587289">
        <w:t xml:space="preserve">ved that that they were more up to </w:t>
      </w:r>
      <w:r w:rsidRPr="00D1011D">
        <w:t>date and more involved in the progress of their VET students</w:t>
      </w:r>
      <w:r w:rsidR="001B07A5">
        <w:t>’</w:t>
      </w:r>
      <w:r w:rsidRPr="00D1011D">
        <w:t xml:space="preserve"> training. Furthermore, being more aware of the gaps that a VET teacher had noted in a posted comment, they were</w:t>
      </w:r>
      <w:r w:rsidR="00FA3154" w:rsidRPr="00FA3154">
        <w:t xml:space="preserve"> </w:t>
      </w:r>
      <w:r w:rsidR="00FA3154" w:rsidRPr="00D1011D">
        <w:t>potentially</w:t>
      </w:r>
      <w:r w:rsidRPr="00D1011D">
        <w:t xml:space="preserve"> </w:t>
      </w:r>
      <w:r w:rsidR="00FA3154">
        <w:t>better</w:t>
      </w:r>
      <w:r w:rsidRPr="00D1011D">
        <w:t xml:space="preserve"> able to design opportunities and tasks on the job for </w:t>
      </w:r>
      <w:r w:rsidR="00FA3154">
        <w:t>students to practise</w:t>
      </w:r>
      <w:r w:rsidR="00A43ADC">
        <w:t xml:space="preserve"> a less</w:t>
      </w:r>
      <w:r w:rsidR="00587289">
        <w:t>-</w:t>
      </w:r>
      <w:r w:rsidR="00A43ADC">
        <w:t xml:space="preserve">developed skill. </w:t>
      </w:r>
      <w:r w:rsidRPr="00D1011D">
        <w:t>Also</w:t>
      </w:r>
      <w:r w:rsidR="00FA3154">
        <w:t>,</w:t>
      </w:r>
      <w:r w:rsidRPr="00D1011D">
        <w:t xml:space="preserve"> where a skill was well</w:t>
      </w:r>
      <w:r w:rsidR="00587289">
        <w:t xml:space="preserve"> </w:t>
      </w:r>
      <w:r w:rsidRPr="00D1011D">
        <w:t>established, they could inve</w:t>
      </w:r>
      <w:r w:rsidR="00A43ADC">
        <w:t>stigate other tasks on the job.</w:t>
      </w:r>
    </w:p>
    <w:p w:rsidR="00A43ADC" w:rsidRDefault="008D586F" w:rsidP="00A43ADC">
      <w:pPr>
        <w:pStyle w:val="Text"/>
      </w:pPr>
      <w:r>
        <w:t>One downside reported by</w:t>
      </w:r>
      <w:r w:rsidR="006567A9" w:rsidRPr="00D1011D">
        <w:t xml:space="preserve"> a few teachers </w:t>
      </w:r>
      <w:r>
        <w:t>related</w:t>
      </w:r>
      <w:r w:rsidR="00587289">
        <w:t xml:space="preserve"> to</w:t>
      </w:r>
      <w:r w:rsidR="006567A9" w:rsidRPr="00D1011D">
        <w:t xml:space="preserve"> the use of photographs and videos. The </w:t>
      </w:r>
      <w:r w:rsidR="004627D7" w:rsidRPr="00D1011D">
        <w:t xml:space="preserve">issues </w:t>
      </w:r>
      <w:r w:rsidR="00587289">
        <w:t>associated with the latter</w:t>
      </w:r>
      <w:r w:rsidR="004627D7" w:rsidRPr="00D1011D">
        <w:t xml:space="preserve"> were</w:t>
      </w:r>
      <w:r w:rsidR="00587289">
        <w:t xml:space="preserve"> discussed earlier:</w:t>
      </w:r>
      <w:r w:rsidR="006567A9" w:rsidRPr="00D1011D">
        <w:t xml:space="preserve"> YouTube posts can be too elaborate, take too much time and students </w:t>
      </w:r>
      <w:r w:rsidR="00587289">
        <w:t>become</w:t>
      </w:r>
      <w:r w:rsidR="006567A9" w:rsidRPr="00D1011D">
        <w:t xml:space="preserve"> too competitive. </w:t>
      </w:r>
      <w:r>
        <w:t>As for</w:t>
      </w:r>
      <w:r w:rsidR="006567A9" w:rsidRPr="00D1011D">
        <w:t xml:space="preserve"> the use of photographs, teachers noted that some students either took too few or too many photographs using their mobile phones. Taking too few photographs was often linked to VET </w:t>
      </w:r>
      <w:r w:rsidR="006567A9" w:rsidRPr="00D1011D">
        <w:lastRenderedPageBreak/>
        <w:t>students not wanting to use up the downloading capacity on their mobile phone plans for work versus their personal interests. Teachers noted that the practice of taking too many photographs was mostly managed over time, as students became more aware of what other students were posting and sharing</w:t>
      </w:r>
      <w:r w:rsidR="006567A9">
        <w:t>.</w:t>
      </w:r>
    </w:p>
    <w:p w:rsidR="006567A9" w:rsidRPr="00D1011D" w:rsidRDefault="006567A9" w:rsidP="00A43ADC">
      <w:pPr>
        <w:pStyle w:val="Text"/>
      </w:pPr>
      <w:r w:rsidRPr="00D1011D">
        <w:t xml:space="preserve">In summary, the overall benefits </w:t>
      </w:r>
      <w:r w:rsidR="00587289">
        <w:t>of</w:t>
      </w:r>
      <w:r w:rsidRPr="00D1011D">
        <w:t xml:space="preserve"> the application of social media to VET training </w:t>
      </w:r>
      <w:r w:rsidR="001B07A5">
        <w:t xml:space="preserve">as </w:t>
      </w:r>
      <w:r w:rsidR="008D586F">
        <w:t>suggested</w:t>
      </w:r>
      <w:r w:rsidR="00587289" w:rsidRPr="00D1011D">
        <w:t xml:space="preserve"> by employers </w:t>
      </w:r>
      <w:r w:rsidRPr="00D1011D">
        <w:t xml:space="preserve">are very similar to </w:t>
      </w:r>
      <w:r w:rsidR="00587289">
        <w:t>those</w:t>
      </w:r>
      <w:r w:rsidRPr="00D1011D">
        <w:t xml:space="preserve"> cited by employers </w:t>
      </w:r>
      <w:r w:rsidR="00587289">
        <w:t>on</w:t>
      </w:r>
      <w:r w:rsidRPr="00D1011D">
        <w:t xml:space="preserve"> the general use of online and e-learning. This small sample of employers frequently mentioned the advantages </w:t>
      </w:r>
      <w:r w:rsidR="00587289">
        <w:t>of</w:t>
      </w:r>
      <w:r w:rsidRPr="00D1011D">
        <w:t xml:space="preserve"> employees spending more time on the job, </w:t>
      </w:r>
      <w:r w:rsidR="00587289">
        <w:t xml:space="preserve">having </w:t>
      </w:r>
      <w:r w:rsidRPr="00D1011D">
        <w:t xml:space="preserve">more time for workplace training and assessment, </w:t>
      </w:r>
      <w:r w:rsidR="00587289">
        <w:t xml:space="preserve">spending </w:t>
      </w:r>
      <w:r w:rsidRPr="00D1011D">
        <w:t xml:space="preserve">less time away from work and </w:t>
      </w:r>
      <w:r w:rsidR="00587289">
        <w:t xml:space="preserve">completing </w:t>
      </w:r>
      <w:r w:rsidRPr="00D1011D">
        <w:t>their training</w:t>
      </w:r>
      <w:r w:rsidR="00587289">
        <w:t xml:space="preserve"> more quickly</w:t>
      </w:r>
      <w:r w:rsidRPr="00D1011D">
        <w:t>. As a consequence, these employers</w:t>
      </w:r>
      <w:r w:rsidR="008D586F">
        <w:t>,</w:t>
      </w:r>
      <w:r w:rsidRPr="00D1011D">
        <w:t xml:space="preserve"> in typically small</w:t>
      </w:r>
      <w:r w:rsidR="00326199">
        <w:t>-</w:t>
      </w:r>
      <w:r w:rsidRPr="00D1011D">
        <w:t>to medium</w:t>
      </w:r>
      <w:r w:rsidR="00326199">
        <w:t>-</w:t>
      </w:r>
      <w:r w:rsidRPr="00D1011D">
        <w:t>size firms</w:t>
      </w:r>
      <w:r w:rsidR="008D586F">
        <w:t>,</w:t>
      </w:r>
      <w:r w:rsidRPr="00D1011D">
        <w:t xml:space="preserve"> believed that the training was less disru</w:t>
      </w:r>
      <w:r w:rsidR="00587289">
        <w:t>ptive to their production goals and</w:t>
      </w:r>
      <w:r w:rsidRPr="00D1011D">
        <w:t xml:space="preserve"> better integrated and customised </w:t>
      </w:r>
      <w:r w:rsidR="00587289">
        <w:t>for</w:t>
      </w:r>
      <w:r w:rsidRPr="00D1011D">
        <w:t xml:space="preserve"> </w:t>
      </w:r>
      <w:r w:rsidR="00587289">
        <w:t>the</w:t>
      </w:r>
      <w:r w:rsidRPr="00D1011D">
        <w:t xml:space="preserve"> skills needed for the workplace, </w:t>
      </w:r>
      <w:r w:rsidR="00587289">
        <w:t>with</w:t>
      </w:r>
      <w:r w:rsidRPr="00D1011D">
        <w:t xml:space="preserve"> any time </w:t>
      </w:r>
      <w:r w:rsidR="008D586F">
        <w:t>in</w:t>
      </w:r>
      <w:r w:rsidRPr="00D1011D">
        <w:t xml:space="preserve"> training more efficiently used for gap training. The online feedback provided by VET teachers gave employe</w:t>
      </w:r>
      <w:r w:rsidR="00326199">
        <w:t>r</w:t>
      </w:r>
      <w:r w:rsidRPr="00D1011D">
        <w:t>s a better understanding of what their employee was doing in their off</w:t>
      </w:r>
      <w:r w:rsidR="00326199">
        <w:t>-</w:t>
      </w:r>
      <w:r w:rsidRPr="00D1011D">
        <w:t>the</w:t>
      </w:r>
      <w:r w:rsidR="00326199">
        <w:t>-</w:t>
      </w:r>
      <w:r w:rsidR="00587289">
        <w:t>job training</w:t>
      </w:r>
      <w:r w:rsidRPr="00D1011D">
        <w:t xml:space="preserve"> and how</w:t>
      </w:r>
      <w:r w:rsidR="008D586F">
        <w:t>,</w:t>
      </w:r>
      <w:r w:rsidRPr="00D1011D">
        <w:t xml:space="preserve"> as the employer</w:t>
      </w:r>
      <w:r w:rsidR="008D586F">
        <w:t>,</w:t>
      </w:r>
      <w:r w:rsidRPr="00D1011D">
        <w:t xml:space="preserve"> they might be better able to coordinate opportunities on the job with the VET teachers to close skills gaps. </w:t>
      </w:r>
    </w:p>
    <w:p w:rsidR="006567A9" w:rsidRDefault="006567A9" w:rsidP="006567A9">
      <w:pPr>
        <w:pStyle w:val="Heading2"/>
      </w:pPr>
      <w:bookmarkStart w:id="60" w:name="_Toc491787160"/>
      <w:r>
        <w:t xml:space="preserve">Impact on </w:t>
      </w:r>
      <w:r w:rsidR="00373866">
        <w:t>students’ levels of interest, engagement and completions</w:t>
      </w:r>
      <w:bookmarkEnd w:id="60"/>
    </w:p>
    <w:p w:rsidR="00373866" w:rsidRDefault="00373866" w:rsidP="00373866">
      <w:pPr>
        <w:pStyle w:val="Heading3"/>
      </w:pPr>
      <w:r>
        <w:t xml:space="preserve">Qualitative evidence on impact </w:t>
      </w:r>
    </w:p>
    <w:p w:rsidR="00A43ADC" w:rsidRDefault="00373866" w:rsidP="00373866">
      <w:pPr>
        <w:pStyle w:val="Text"/>
      </w:pPr>
      <w:r w:rsidRPr="003A15DF">
        <w:t>As reported earlier, many VET teachers believed that the use of social media was resulting in more engaged students and higher levels of completions. Their data were anecdotal and based on their perceptio</w:t>
      </w:r>
      <w:r w:rsidR="00587289">
        <w:t>ns and observations over time; t</w:t>
      </w:r>
      <w:r w:rsidRPr="003A15DF">
        <w:t xml:space="preserve">hey were making comparisons or </w:t>
      </w:r>
      <w:r w:rsidR="00775039">
        <w:t>‘</w:t>
      </w:r>
      <w:r w:rsidRPr="003A15DF">
        <w:t>gut hunches</w:t>
      </w:r>
      <w:r w:rsidR="00775039">
        <w:t>’</w:t>
      </w:r>
      <w:r w:rsidRPr="003A15DF">
        <w:t xml:space="preserve"> of differences in the completion rates of VET students where soci</w:t>
      </w:r>
      <w:r w:rsidR="00EB1A5A">
        <w:t xml:space="preserve">al media was and was not used. </w:t>
      </w:r>
      <w:r w:rsidRPr="003A15DF">
        <w:t>However, other teachers were much less enthusiastic, reporting that the</w:t>
      </w:r>
      <w:r w:rsidR="00326199">
        <w:t>y</w:t>
      </w:r>
      <w:r w:rsidRPr="003A15DF">
        <w:t xml:space="preserve"> perceived no real improvement in grades or completions. </w:t>
      </w:r>
      <w:r w:rsidR="00326199" w:rsidRPr="003A15DF">
        <w:t>Alternatively</w:t>
      </w:r>
      <w:r w:rsidRPr="003A15DF">
        <w:t xml:space="preserve">, many of these same teachers did agree that Facebook groups, YouTube links and feedback from the posts of teachers and other students in particular were assisting students through </w:t>
      </w:r>
      <w:r w:rsidR="00775039">
        <w:t>‘</w:t>
      </w:r>
      <w:r w:rsidRPr="003A15DF">
        <w:t>more grounding, and more preparation</w:t>
      </w:r>
      <w:r w:rsidR="00775039">
        <w:t>’</w:t>
      </w:r>
      <w:r w:rsidRPr="003A15DF">
        <w:t xml:space="preserve">, and </w:t>
      </w:r>
      <w:r w:rsidR="00775039">
        <w:t>‘</w:t>
      </w:r>
      <w:r w:rsidRPr="003A15DF">
        <w:t>overall I think they are just better prepared for each day</w:t>
      </w:r>
      <w:r w:rsidR="00775039">
        <w:t>’</w:t>
      </w:r>
      <w:r w:rsidRPr="003A15DF">
        <w:t>.</w:t>
      </w:r>
    </w:p>
    <w:p w:rsidR="005B0F3F" w:rsidRPr="005B0F3F" w:rsidRDefault="00373866" w:rsidP="005B0F3F">
      <w:pPr>
        <w:pStyle w:val="Text"/>
      </w:pPr>
      <w:r w:rsidRPr="003A15DF">
        <w:t xml:space="preserve">Teachers argued that </w:t>
      </w:r>
      <w:r w:rsidR="00587289">
        <w:t xml:space="preserve">the </w:t>
      </w:r>
      <w:r w:rsidRPr="003A15DF">
        <w:t xml:space="preserve">specific features of </w:t>
      </w:r>
      <w:r w:rsidR="008D586F">
        <w:t>the various</w:t>
      </w:r>
      <w:r w:rsidRPr="003A15DF">
        <w:t xml:space="preserve"> forms of social media were linked to the success in building increased student interest and engagement. For example, teachers believed that the task of having to plan, take and post photographs of a successful on-the-job task encouraged students to think more about the connections between their on-the-job learning and their off-the-job learning</w:t>
      </w:r>
      <w:r>
        <w:t>.</w:t>
      </w:r>
      <w:r w:rsidR="005B0F3F">
        <w:t xml:space="preserve"> </w:t>
      </w:r>
      <w:r w:rsidR="005B0F3F" w:rsidRPr="005B0F3F">
        <w:t xml:space="preserve">As one teacher said: </w:t>
      </w:r>
    </w:p>
    <w:p w:rsidR="005B0F3F" w:rsidRPr="003A15DF" w:rsidRDefault="005B0F3F" w:rsidP="005B0F3F">
      <w:pPr>
        <w:pStyle w:val="Quote"/>
      </w:pPr>
      <w:r w:rsidRPr="005B0F3F">
        <w:t>Students have to plan the posts and what they will put up. They see the comments by other students and the teachers about their posts. There is also some quite healthy competition in the group. The feedback helps them to see the connection between the theory at TAFE and the practical skills they are developing on the job. It also makes them self-assess and reflect on how they are advancing. This also builds their connection and support from other students, and helps to keep them motivated and engaged.</w:t>
      </w:r>
      <w:r w:rsidRPr="003A15DF">
        <w:t xml:space="preserve"> </w:t>
      </w:r>
    </w:p>
    <w:p w:rsidR="000D2DE1" w:rsidRDefault="000D2DE1">
      <w:pPr>
        <w:spacing w:before="0" w:line="240" w:lineRule="auto"/>
      </w:pPr>
      <w:r>
        <w:br w:type="page"/>
      </w:r>
    </w:p>
    <w:p w:rsidR="00373866" w:rsidRPr="003A15DF" w:rsidRDefault="00373866" w:rsidP="005B0F3F">
      <w:pPr>
        <w:pStyle w:val="Text"/>
      </w:pPr>
      <w:r w:rsidRPr="005B0F3F">
        <w:lastRenderedPageBreak/>
        <w:t>Having to arrange work tasks that need to be captured by photographs or short videos also engaged their employers. As noted previously, employers were able to play a more significant role in connecting the on</w:t>
      </w:r>
      <w:r w:rsidR="00326199" w:rsidRPr="005B0F3F">
        <w:t>-</w:t>
      </w:r>
      <w:r w:rsidRPr="005B0F3F">
        <w:t xml:space="preserve"> and off</w:t>
      </w:r>
      <w:r w:rsidR="00326199" w:rsidRPr="005B0F3F">
        <w:t>-</w:t>
      </w:r>
      <w:r w:rsidRPr="005B0F3F">
        <w:t>the</w:t>
      </w:r>
      <w:r w:rsidR="00326199" w:rsidRPr="005B0F3F">
        <w:t>-</w:t>
      </w:r>
      <w:r w:rsidRPr="005B0F3F">
        <w:t>job activities</w:t>
      </w:r>
      <w:r w:rsidR="008D586F">
        <w:t xml:space="preserve"> and became</w:t>
      </w:r>
      <w:r w:rsidRPr="005B0F3F">
        <w:t xml:space="preserve"> motivated when shown the positive posts by other students and </w:t>
      </w:r>
      <w:r w:rsidR="0052568F">
        <w:rPr>
          <w:noProof/>
          <w:lang w:eastAsia="en-AU"/>
        </w:rPr>
        <mc:AlternateContent>
          <mc:Choice Requires="wps">
            <w:drawing>
              <wp:anchor distT="0" distB="0" distL="114300" distR="114300" simplePos="0" relativeHeight="252044288" behindDoc="0" locked="1" layoutInCell="1" allowOverlap="1" wp14:anchorId="25D562F2" wp14:editId="0641B74F">
                <wp:simplePos x="0" y="0"/>
                <wp:positionH relativeFrom="outsideMargin">
                  <wp:posOffset>265430</wp:posOffset>
                </wp:positionH>
                <wp:positionV relativeFrom="page">
                  <wp:posOffset>809625</wp:posOffset>
                </wp:positionV>
                <wp:extent cx="1320800" cy="11899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89990"/>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2152E4">
                            <w:pPr>
                              <w:pStyle w:val="PullQuote"/>
                            </w:pPr>
                            <w:r>
                              <w:t>Employers were motivated by the positive posts about a workplace activity by their employees.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20.9pt;margin-top:63.75pt;width:104pt;height:93.7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" filled="f" stroked="f" strokeweight=".5pt">
                <v:shadow on="t" type="perspective" color="black" opacity="9830f" origin=",.5" offset="0,25pt" matrix="58982f,,,-12452f"/>
                <v:path arrowok="t"/>
                <v:textbox inset="10mm">
                  <w:txbxContent>
                    <w:p w:rsidR="008F65C3" w:rsidRPr="00B44CDA" w:rsidRDefault="008F65C3" w:rsidP="002152E4">
                      <w:pPr>
                        <w:pStyle w:val="PullQuote"/>
                      </w:pPr>
                      <w:r>
                        <w:t>Employers were motivated by the positive posts about a workplace activity by their employees.</w:t>
                      </w:r>
                    </w:p>
                  </w:txbxContent>
                </v:textbox>
                <w10:wrap anchorx="margin" anchory="page"/>
                <w10:anchorlock/>
              </v:shape>
            </w:pict>
          </mc:Fallback>
        </mc:AlternateContent>
      </w:r>
      <w:r w:rsidRPr="005B0F3F">
        <w:t>the teacher about a w</w:t>
      </w:r>
      <w:r w:rsidR="00A43ADC" w:rsidRPr="005B0F3F">
        <w:t>orkplace activity</w:t>
      </w:r>
      <w:r w:rsidR="008D586F" w:rsidRPr="008D586F">
        <w:t xml:space="preserve"> </w:t>
      </w:r>
      <w:r w:rsidR="008D586F" w:rsidRPr="005B0F3F">
        <w:t>by their students</w:t>
      </w:r>
      <w:r w:rsidR="00A43ADC" w:rsidRPr="005B0F3F">
        <w:t xml:space="preserve">. </w:t>
      </w:r>
    </w:p>
    <w:p w:rsidR="00373866" w:rsidRDefault="00373866" w:rsidP="00373866">
      <w:pPr>
        <w:pStyle w:val="Text"/>
      </w:pPr>
      <w:r w:rsidRPr="003A15DF">
        <w:t xml:space="preserve">Some teachers associated improved attendance </w:t>
      </w:r>
      <w:r w:rsidR="00326199">
        <w:t>with</w:t>
      </w:r>
      <w:r w:rsidRPr="003A15DF">
        <w:t xml:space="preserve"> the use of social media. In particular, Facebook and messaging students w</w:t>
      </w:r>
      <w:r w:rsidR="008D586F">
        <w:t>ere</w:t>
      </w:r>
      <w:r w:rsidRPr="003A15DF">
        <w:t xml:space="preserve"> resulting in improved connection</w:t>
      </w:r>
      <w:r w:rsidR="00CF2524">
        <w:t>s</w:t>
      </w:r>
      <w:r w:rsidRPr="003A15DF">
        <w:t xml:space="preserve"> with their students, </w:t>
      </w:r>
      <w:r w:rsidR="008D586F">
        <w:t>increased levels of</w:t>
      </w:r>
      <w:r w:rsidRPr="003A15DF">
        <w:t xml:space="preserve"> attendance</w:t>
      </w:r>
      <w:r w:rsidR="008D586F">
        <w:t xml:space="preserve"> and higher rates of completion</w:t>
      </w:r>
      <w:r w:rsidRPr="003A15DF">
        <w:t>. Students were using Facebook to report any delays in coming to class</w:t>
      </w:r>
      <w:r w:rsidR="00587289" w:rsidRPr="00587289">
        <w:t xml:space="preserve"> </w:t>
      </w:r>
      <w:r w:rsidR="00587289" w:rsidRPr="003A15DF">
        <w:t xml:space="preserve">to </w:t>
      </w:r>
      <w:r w:rsidR="00587289">
        <w:t xml:space="preserve">their </w:t>
      </w:r>
      <w:r w:rsidR="00587289" w:rsidRPr="003A15DF">
        <w:t>teachers</w:t>
      </w:r>
      <w:r w:rsidRPr="003A15DF">
        <w:t>. In response, teachers would encourage students to try to come to class, even if they were late or had mi</w:t>
      </w:r>
      <w:r w:rsidR="00EB1A5A">
        <w:t xml:space="preserve">ssed part of some instruction. </w:t>
      </w:r>
      <w:r w:rsidRPr="003A15DF">
        <w:t xml:space="preserve">The relationships and connections built in the Facebook group between students and teachers motivated students to keep their teachers more informed. In turn, these stronger relationships allowed teachers to be more explicit in encouraging attendance, </w:t>
      </w:r>
      <w:r w:rsidR="00CF2524">
        <w:t xml:space="preserve">despite </w:t>
      </w:r>
      <w:r w:rsidRPr="003A15DF">
        <w:t>delay</w:t>
      </w:r>
      <w:r w:rsidR="008D586F">
        <w:t>s</w:t>
      </w:r>
      <w:r w:rsidRPr="003A15DF">
        <w:t xml:space="preserve"> or personal problem</w:t>
      </w:r>
      <w:r w:rsidR="008D586F">
        <w:t>s</w:t>
      </w:r>
      <w:r w:rsidRPr="003A15DF">
        <w:t>. Also</w:t>
      </w:r>
      <w:r w:rsidR="00326199">
        <w:t>, shy</w:t>
      </w:r>
      <w:r w:rsidR="008D586F">
        <w:t>er</w:t>
      </w:r>
      <w:r w:rsidRPr="003A15DF">
        <w:t xml:space="preserve"> students and those with significant personal or emotional problems used Facebook to communicate with teachers, avoiding the need to approach a teacher before or after class. </w:t>
      </w:r>
      <w:r>
        <w:t>As a teacher put it:</w:t>
      </w:r>
    </w:p>
    <w:p w:rsidR="00373866" w:rsidRPr="003A15DF" w:rsidRDefault="00373866" w:rsidP="00093324">
      <w:pPr>
        <w:pStyle w:val="Quote"/>
      </w:pPr>
      <w:r w:rsidRPr="003A15DF">
        <w:t>These are the students other students might label as asking the ‘dumb questions</w:t>
      </w:r>
      <w:r w:rsidR="00A63167">
        <w:t>’,</w:t>
      </w:r>
      <w:r w:rsidRPr="003A15DF">
        <w:t xml:space="preserve"> if these questions are asked in class. Facebook helps me to manage this issue and it does encourage these types of students to </w:t>
      </w:r>
      <w:r w:rsidR="00867E50">
        <w:t>be more willing to approach me.</w:t>
      </w:r>
      <w:r w:rsidRPr="003A15DF">
        <w:t xml:space="preserve"> </w:t>
      </w:r>
    </w:p>
    <w:p w:rsidR="00373866" w:rsidRDefault="00FD01E8" w:rsidP="00373866">
      <w:pPr>
        <w:pStyle w:val="Heading3"/>
      </w:pPr>
      <w:r>
        <w:t>Other</w:t>
      </w:r>
      <w:r w:rsidR="00373866">
        <w:t xml:space="preserve"> evidence on impact </w:t>
      </w:r>
    </w:p>
    <w:p w:rsidR="00085F0B" w:rsidRDefault="00373866" w:rsidP="00373866">
      <w:pPr>
        <w:pStyle w:val="Text"/>
      </w:pPr>
      <w:r w:rsidRPr="003A15DF">
        <w:t>To date, only a few VET institutions have attempted to study in a more quantitative way the relationship between the use of social media and outcomes such as increased levels of engagement, improved attendance and higher completion rates. However, a few VET teachers have a</w:t>
      </w:r>
      <w:r w:rsidR="00EB1A5A">
        <w:t>ttempted to look at such data</w:t>
      </w:r>
      <w:r w:rsidR="00FD01E8">
        <w:t xml:space="preserve"> or collect relevant records</w:t>
      </w:r>
      <w:r w:rsidR="00EB1A5A">
        <w:t xml:space="preserve">. </w:t>
      </w:r>
      <w:r w:rsidR="005D2229">
        <w:t>Here we present three such examples.</w:t>
      </w:r>
    </w:p>
    <w:p w:rsidR="00A43ADC" w:rsidRDefault="00373866" w:rsidP="00373866">
      <w:pPr>
        <w:pStyle w:val="Text"/>
      </w:pPr>
      <w:r w:rsidRPr="003A15DF">
        <w:t xml:space="preserve">At Federation Training, one teacher examining local data </w:t>
      </w:r>
      <w:r w:rsidR="005D2229">
        <w:t xml:space="preserve">on social media </w:t>
      </w:r>
      <w:r w:rsidRPr="003A15DF">
        <w:t xml:space="preserve">identified a </w:t>
      </w:r>
      <w:r w:rsidR="00C10C68">
        <w:t>six to seven per cent</w:t>
      </w:r>
      <w:r w:rsidRPr="003A15DF">
        <w:t xml:space="preserve"> increase in attendance rates in their courses </w:t>
      </w:r>
      <w:r w:rsidR="00A43ADC">
        <w:t>over a period of three years.</w:t>
      </w:r>
      <w:r w:rsidR="005D2229">
        <w:t xml:space="preserve"> These are not likely to be causal</w:t>
      </w:r>
      <w:r w:rsidR="00FD01E8">
        <w:t xml:space="preserve"> findings but</w:t>
      </w:r>
      <w:r w:rsidR="005D2229">
        <w:t xml:space="preserve"> may be associative.</w:t>
      </w:r>
    </w:p>
    <w:p w:rsidR="00A43ADC" w:rsidRDefault="00373866" w:rsidP="00373866">
      <w:pPr>
        <w:pStyle w:val="Text"/>
      </w:pPr>
      <w:r w:rsidRPr="003A15DF">
        <w:t>A second example came from Open Train</w:t>
      </w:r>
      <w:r w:rsidR="00C10C68">
        <w:t>ing and Education Network,</w:t>
      </w:r>
      <w:r w:rsidR="005D2229">
        <w:t xml:space="preserve"> where </w:t>
      </w:r>
      <w:r w:rsidRPr="003A15DF">
        <w:t>Paul King from OTEN</w:t>
      </w:r>
      <w:r w:rsidR="005D2229">
        <w:t xml:space="preserve"> recently produced a</w:t>
      </w:r>
      <w:r w:rsidR="00C10C68">
        <w:t>n</w:t>
      </w:r>
      <w:r w:rsidRPr="003A15DF">
        <w:t xml:space="preserve"> NCVER </w:t>
      </w:r>
      <w:r w:rsidR="003007A1">
        <w:t>Community of Practice paper</w:t>
      </w:r>
      <w:r w:rsidRPr="003A15DF">
        <w:t xml:space="preserve"> (King 2016). </w:t>
      </w:r>
      <w:r w:rsidR="00C10C68">
        <w:t>In an attempt to</w:t>
      </w:r>
      <w:r w:rsidRPr="003A15DF">
        <w:t xml:space="preserve"> investigat</w:t>
      </w:r>
      <w:r w:rsidR="00C10C68">
        <w:t xml:space="preserve">e </w:t>
      </w:r>
      <w:r w:rsidRPr="003A15DF">
        <w:t>in more detail one of the aims of this current study</w:t>
      </w:r>
      <w:r w:rsidR="00C10C68">
        <w:t>, that relating to</w:t>
      </w:r>
      <w:r w:rsidRPr="003A15DF">
        <w:t xml:space="preserve"> social media and impact, </w:t>
      </w:r>
      <w:r w:rsidR="008D586F">
        <w:t>th</w:t>
      </w:r>
      <w:r w:rsidR="00CF2524">
        <w:t>is</w:t>
      </w:r>
      <w:r w:rsidR="008D586F">
        <w:t xml:space="preserve"> study sought </w:t>
      </w:r>
      <w:r w:rsidRPr="003A15DF">
        <w:t>permission</w:t>
      </w:r>
      <w:r w:rsidR="005D2229">
        <w:t xml:space="preserve"> </w:t>
      </w:r>
      <w:r w:rsidR="008D586F">
        <w:t>to</w:t>
      </w:r>
      <w:r w:rsidRPr="003A15DF">
        <w:t xml:space="preserve"> use the data </w:t>
      </w:r>
      <w:r w:rsidR="00C10C68">
        <w:t>from the</w:t>
      </w:r>
      <w:r w:rsidRPr="003A15DF">
        <w:t xml:space="preserve"> OTEN study. A strength of the King data is that</w:t>
      </w:r>
      <w:r w:rsidR="00C10C68">
        <w:t xml:space="preserve"> few studies </w:t>
      </w:r>
      <w:r w:rsidR="008D586F">
        <w:t xml:space="preserve">on the impact of social media and using </w:t>
      </w:r>
      <w:r w:rsidR="008D586F" w:rsidRPr="003A15DF">
        <w:t>quantitative data</w:t>
      </w:r>
      <w:r w:rsidR="008D586F">
        <w:t xml:space="preserve"> e</w:t>
      </w:r>
      <w:r w:rsidR="00C10C68">
        <w:t>xist</w:t>
      </w:r>
      <w:r w:rsidRPr="003A15DF">
        <w:t xml:space="preserve">. However, the </w:t>
      </w:r>
      <w:r w:rsidR="003007A1">
        <w:t>paper</w:t>
      </w:r>
      <w:r w:rsidRPr="003A15DF">
        <w:t xml:space="preserve"> needs to be viewed as explorato</w:t>
      </w:r>
      <w:r w:rsidR="00C10C68">
        <w:t>ry due to the small sample size</w:t>
      </w:r>
      <w:r w:rsidR="008D586F">
        <w:t xml:space="preserve">. Furthermore, the </w:t>
      </w:r>
      <w:r w:rsidRPr="003A15DF">
        <w:t>nature of the data and analyses do not allow for the investigation of causal relationships</w:t>
      </w:r>
      <w:r w:rsidR="00A43ADC">
        <w:t>.</w:t>
      </w:r>
    </w:p>
    <w:p w:rsidR="00912394" w:rsidRDefault="00373866" w:rsidP="00373866">
      <w:pPr>
        <w:pStyle w:val="Text"/>
      </w:pPr>
      <w:r w:rsidRPr="003A15DF">
        <w:t xml:space="preserve">The </w:t>
      </w:r>
      <w:r w:rsidR="008D586F">
        <w:t xml:space="preserve">community of practice </w:t>
      </w:r>
      <w:r w:rsidR="003007A1">
        <w:t>paper</w:t>
      </w:r>
      <w:r w:rsidRPr="003A15DF">
        <w:t xml:space="preserve"> describes a small-scale quantitative study </w:t>
      </w:r>
      <w:r w:rsidR="00CF2524">
        <w:t>on</w:t>
      </w:r>
      <w:r w:rsidRPr="003A15DF">
        <w:t xml:space="preserve"> the impact of social media (</w:t>
      </w:r>
      <w:r w:rsidR="00DD112E">
        <w:t>that is,</w:t>
      </w:r>
      <w:r w:rsidRPr="003A15DF">
        <w:t xml:space="preserve"> OTEN Facebook groups) </w:t>
      </w:r>
      <w:r w:rsidR="00C10C68">
        <w:t>on</w:t>
      </w:r>
      <w:r w:rsidRPr="003A15DF">
        <w:t xml:space="preserve"> improving student</w:t>
      </w:r>
      <w:r w:rsidR="00C10C68">
        <w:t>s’</w:t>
      </w:r>
      <w:r w:rsidRPr="003A15DF">
        <w:t xml:space="preserve"> engagement and completion of distance and online education across</w:t>
      </w:r>
      <w:r w:rsidR="00EB1A5A">
        <w:t xml:space="preserve"> three different OTEN courses. </w:t>
      </w:r>
      <w:r w:rsidRPr="003A15DF">
        <w:t xml:space="preserve">As background to his </w:t>
      </w:r>
      <w:r w:rsidR="003007A1">
        <w:t>paper</w:t>
      </w:r>
      <w:r w:rsidR="00FD01E8">
        <w:t>, King (2016) observed</w:t>
      </w:r>
      <w:r w:rsidRPr="003A15DF">
        <w:t xml:space="preserve"> that a high percentage of OTEN’s enrolled students (29% of the student population) are on the OTEN Facebook pages and groups. In addition, prior work at OTEN</w:t>
      </w:r>
      <w:r w:rsidR="00C10C68">
        <w:t>,</w:t>
      </w:r>
      <w:r w:rsidRPr="003A15DF">
        <w:t xml:space="preserve"> including a small 2012 survey</w:t>
      </w:r>
      <w:r w:rsidR="00C10C68">
        <w:t>,</w:t>
      </w:r>
      <w:r w:rsidRPr="003A15DF">
        <w:t xml:space="preserve"> revealed that 46 of 54 surveyed students (85%) believed that the use of social media would assist them in completing their cou</w:t>
      </w:r>
      <w:r w:rsidR="002811D9">
        <w:t xml:space="preserve">rse. Also, 36 of 45 </w:t>
      </w:r>
      <w:r w:rsidR="002811D9" w:rsidRPr="00663692">
        <w:t>students (80</w:t>
      </w:r>
      <w:r w:rsidRPr="00663692">
        <w:t>%)</w:t>
      </w:r>
      <w:r w:rsidRPr="003A15DF">
        <w:t xml:space="preserve"> reported that engaging in social media through the </w:t>
      </w:r>
    </w:p>
    <w:p w:rsidR="00912394" w:rsidRDefault="00912394">
      <w:pPr>
        <w:spacing w:before="0" w:line="240" w:lineRule="auto"/>
      </w:pPr>
      <w:r>
        <w:br w:type="page"/>
      </w:r>
    </w:p>
    <w:p w:rsidR="00A43ADC" w:rsidRDefault="00373866" w:rsidP="00373866">
      <w:pPr>
        <w:pStyle w:val="Text"/>
      </w:pPr>
      <w:r w:rsidRPr="003A15DF">
        <w:lastRenderedPageBreak/>
        <w:t xml:space="preserve">OTEN Facebook page reduced the number of queries they made by email and phone to their teachers. </w:t>
      </w:r>
      <w:r w:rsidR="005D2229">
        <w:t xml:space="preserve">This previous work at OTEN also found </w:t>
      </w:r>
      <w:r w:rsidR="00C10C68">
        <w:t>that</w:t>
      </w:r>
      <w:r w:rsidRPr="003A15DF">
        <w:t xml:space="preserve"> fewer queries</w:t>
      </w:r>
      <w:r w:rsidR="00C10C68">
        <w:t xml:space="preserve"> were raised,</w:t>
      </w:r>
      <w:r w:rsidRPr="003A15DF">
        <w:t xml:space="preserve"> as students could view </w:t>
      </w:r>
      <w:r w:rsidR="00326199">
        <w:t xml:space="preserve">a response to their </w:t>
      </w:r>
      <w:r w:rsidRPr="003A15DF">
        <w:t>qu</w:t>
      </w:r>
      <w:r w:rsidR="00093324">
        <w:t>estions or a teacher’s response</w:t>
      </w:r>
      <w:r w:rsidRPr="003A15DF">
        <w:t xml:space="preserve"> to other students’ similar questions</w:t>
      </w:r>
      <w:r w:rsidR="00DE00B1" w:rsidRPr="00DE00B1">
        <w:t xml:space="preserve"> </w:t>
      </w:r>
      <w:r w:rsidR="008D586F">
        <w:t>o</w:t>
      </w:r>
      <w:r w:rsidR="00DE00B1" w:rsidRPr="003A15DF">
        <w:t>n the Fa</w:t>
      </w:r>
      <w:r w:rsidR="00DE00B1">
        <w:t>cebook page</w:t>
      </w:r>
      <w:r w:rsidRPr="003A15DF">
        <w:t>.</w:t>
      </w:r>
    </w:p>
    <w:p w:rsidR="00A43ADC" w:rsidRDefault="00373866" w:rsidP="00373866">
      <w:pPr>
        <w:pStyle w:val="Text"/>
      </w:pPr>
      <w:r w:rsidRPr="003A15DF">
        <w:t xml:space="preserve">The King (2016) study used data from OTEN’s Student Administration Management database. </w:t>
      </w:r>
      <w:r w:rsidR="009C4152">
        <w:t>All s</w:t>
      </w:r>
      <w:r w:rsidRPr="003A15DF">
        <w:t>tudents were</w:t>
      </w:r>
      <w:r w:rsidR="009C4152">
        <w:t xml:space="preserve"> distance and online learners</w:t>
      </w:r>
      <w:r w:rsidRPr="003A15DF">
        <w:t xml:space="preserve"> from three different courses: accounting, business administration and workplace health and safety. There were a number of reasons for</w:t>
      </w:r>
      <w:r w:rsidR="008D586F">
        <w:t xml:space="preserve"> the selection of these courses, chiefly that</w:t>
      </w:r>
      <w:r w:rsidRPr="003A15DF">
        <w:t xml:space="preserve"> Facebook groups in the courses and units had operated for over a year, </w:t>
      </w:r>
      <w:r w:rsidR="00293565">
        <w:t xml:space="preserve">and </w:t>
      </w:r>
      <w:r w:rsidRPr="003A15DF">
        <w:t>there was evidence that students were actively engaging wi</w:t>
      </w:r>
      <w:r w:rsidR="008D586F">
        <w:t>th each other in these groups</w:t>
      </w:r>
      <w:r w:rsidR="00293565">
        <w:t>;</w:t>
      </w:r>
      <w:r w:rsidR="008D586F">
        <w:t xml:space="preserve"> and </w:t>
      </w:r>
      <w:r w:rsidR="00293565">
        <w:t xml:space="preserve">secondly </w:t>
      </w:r>
      <w:r w:rsidR="008D586F">
        <w:t>t</w:t>
      </w:r>
      <w:r w:rsidRPr="003A15DF">
        <w:t>he three courses selected did not have a related Moodle</w:t>
      </w:r>
      <w:r w:rsidR="005D2229">
        <w:rPr>
          <w:rStyle w:val="FootnoteReference"/>
        </w:rPr>
        <w:footnoteReference w:id="1"/>
      </w:r>
      <w:r w:rsidRPr="003A15DF">
        <w:t xml:space="preserve"> forum set up in the Moodle learning management system. The accounting and workplace health and safety Facebook groups had teacher guidance and input, whereas the business administration diploma qualification </w:t>
      </w:r>
      <w:r w:rsidR="00A43ADC">
        <w:t>did not.</w:t>
      </w:r>
      <w:r w:rsidR="009C4152">
        <w:t xml:space="preserve"> It was up to the individual student whether they participated in the Facebook groups or not, and </w:t>
      </w:r>
      <w:r w:rsidR="00FD01E8">
        <w:t>accordingly</w:t>
      </w:r>
      <w:r w:rsidR="009C4152">
        <w:t xml:space="preserve"> the number of students involved in the Facebook groups was much lower than those who were not.</w:t>
      </w:r>
    </w:p>
    <w:p w:rsidR="007B68C9" w:rsidRDefault="00373866" w:rsidP="00373866">
      <w:pPr>
        <w:pStyle w:val="Text"/>
      </w:pPr>
      <w:r w:rsidRPr="003A15DF">
        <w:t xml:space="preserve">Table 1 </w:t>
      </w:r>
      <w:proofErr w:type="gramStart"/>
      <w:r w:rsidRPr="003A15DF">
        <w:t>reports</w:t>
      </w:r>
      <w:proofErr w:type="gramEnd"/>
      <w:r w:rsidRPr="003A15DF">
        <w:t xml:space="preserve"> on the results from comparisons of these data for students in the </w:t>
      </w:r>
      <w:r w:rsidR="0052568F">
        <w:rPr>
          <w:noProof/>
          <w:lang w:eastAsia="en-AU"/>
        </w:rPr>
        <mc:AlternateContent>
          <mc:Choice Requires="wps">
            <w:drawing>
              <wp:anchor distT="0" distB="0" distL="114300" distR="114300" simplePos="0" relativeHeight="252046336" behindDoc="0" locked="1" layoutInCell="1" allowOverlap="1" wp14:anchorId="2221F990" wp14:editId="0C6FD512">
                <wp:simplePos x="0" y="0"/>
                <wp:positionH relativeFrom="outsideMargin">
                  <wp:posOffset>349885</wp:posOffset>
                </wp:positionH>
                <wp:positionV relativeFrom="page">
                  <wp:posOffset>828040</wp:posOffset>
                </wp:positionV>
                <wp:extent cx="1320800" cy="136715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671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093324">
                            <w:pPr>
                              <w:pStyle w:val="PullQuote"/>
                            </w:pPr>
                            <w:r>
                              <w:t>Higher completion rates in courses that use Facebook groups could be indicative of students’ higher levels of engagement in their studies.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margin-left:27.55pt;margin-top:65.2pt;width:104pt;height:107.65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" filled="f" stroked="f" strokeweight=".5pt">
                <v:shadow on="t" type="perspective" color="black" opacity="9830f" origin=",.5" offset="0,25pt" matrix="58982f,,,-12452f"/>
                <v:path arrowok="t"/>
                <v:textbox inset="10mm">
                  <w:txbxContent>
                    <w:p w:rsidR="008F65C3" w:rsidRPr="00B44CDA" w:rsidRDefault="008F65C3" w:rsidP="00093324">
                      <w:pPr>
                        <w:pStyle w:val="PullQuote"/>
                      </w:pPr>
                      <w:r>
                        <w:t>Higher completion rates in courses that use Facebook groups could be indicative of students’ higher levels of engagement in their studies.</w:t>
                      </w:r>
                    </w:p>
                  </w:txbxContent>
                </v:textbox>
                <w10:wrap anchorx="margin" anchory="page"/>
                <w10:anchorlock/>
              </v:shape>
            </w:pict>
          </mc:Fallback>
        </mc:AlternateContent>
      </w:r>
      <w:r w:rsidRPr="003A15DF">
        <w:t xml:space="preserve">Diploma of Business Administration, Diploma in Workplace Health and Safety </w:t>
      </w:r>
      <w:r w:rsidR="000D2DE1">
        <w:t xml:space="preserve">(WHS) </w:t>
      </w:r>
      <w:r w:rsidRPr="003A15DF">
        <w:t>and the three accounting units. The key points of comparison are the completion rates (percentages) for the total non-Facebook students and the completion rates for the total Facebook students (percentages). Combining the three samples, the completion rate for students who wer</w:t>
      </w:r>
      <w:r w:rsidR="00FD01E8">
        <w:t>e not in</w:t>
      </w:r>
      <w:r w:rsidR="00293565">
        <w:t xml:space="preserve"> Facebook groups was 15%</w:t>
      </w:r>
      <w:r w:rsidRPr="003A15DF">
        <w:t>, while the overall completion rate for students in the Facebook group was 2</w:t>
      </w:r>
      <w:r w:rsidR="007C7914">
        <w:t>7</w:t>
      </w:r>
      <w:r w:rsidR="00293565">
        <w:t>%</w:t>
      </w:r>
      <w:r w:rsidRPr="003A15DF">
        <w:t xml:space="preserve">. King (2016) proposes that these higher completion rates in </w:t>
      </w:r>
      <w:r w:rsidR="00DE00B1">
        <w:t xml:space="preserve">the OTEN </w:t>
      </w:r>
      <w:r w:rsidRPr="003A15DF">
        <w:t xml:space="preserve">courses </w:t>
      </w:r>
      <w:r w:rsidR="00DE00B1">
        <w:t>where</w:t>
      </w:r>
      <w:r w:rsidRPr="003A15DF">
        <w:t xml:space="preserve"> Facebook groups</w:t>
      </w:r>
      <w:r w:rsidR="00DE00B1">
        <w:t xml:space="preserve"> are used </w:t>
      </w:r>
      <w:r w:rsidRPr="003A15DF">
        <w:t xml:space="preserve">could be indicative of students’ higher levels of engagement in their studies. </w:t>
      </w:r>
      <w:r w:rsidR="00FD01E8">
        <w:t>Also supporting this, a</w:t>
      </w:r>
      <w:r w:rsidRPr="003A15DF">
        <w:t>s noted a number of times in the current re</w:t>
      </w:r>
      <w:r w:rsidR="00FF374A">
        <w:t>search case studies</w:t>
      </w:r>
      <w:r w:rsidRPr="003A15DF">
        <w:t>, Facebook and Facebook groups</w:t>
      </w:r>
      <w:r w:rsidR="00FF374A">
        <w:t xml:space="preserve"> were seen to</w:t>
      </w:r>
      <w:r w:rsidRPr="003A15DF">
        <w:t xml:space="preserve"> provide an additional medium for students to collaborate with each other and to engage more</w:t>
      </w:r>
      <w:r w:rsidR="00A43ADC">
        <w:t xml:space="preserve"> fully with the course content.</w:t>
      </w:r>
    </w:p>
    <w:p w:rsidR="00AD1704" w:rsidRDefault="00AD1704">
      <w:pPr>
        <w:spacing w:before="0" w:line="240" w:lineRule="auto"/>
        <w:rPr>
          <w:rFonts w:ascii="Arial" w:hAnsi="Arial"/>
          <w:b/>
          <w:sz w:val="17"/>
        </w:rPr>
      </w:pPr>
      <w:bookmarkStart w:id="61" w:name="_Toc491787176"/>
      <w:r>
        <w:br w:type="page"/>
      </w:r>
    </w:p>
    <w:p w:rsidR="00373866" w:rsidRDefault="00373866" w:rsidP="00AD1704">
      <w:pPr>
        <w:pStyle w:val="Tabletitle"/>
      </w:pPr>
      <w:r>
        <w:lastRenderedPageBreak/>
        <w:t>Table 1</w:t>
      </w:r>
      <w:r>
        <w:tab/>
        <w:t xml:space="preserve">Unit completion rates of Facebook and non-Facebook groups in business administration diploma, WHS </w:t>
      </w:r>
      <w:r w:rsidR="00640477">
        <w:t>diploma</w:t>
      </w:r>
      <w:r>
        <w:t xml:space="preserve"> and accounting units delivered by TAFE NSW OTEN</w:t>
      </w:r>
      <w:bookmarkEnd w:id="61"/>
      <w:r w:rsidR="00FD01E8" w:rsidRPr="00FD01E8">
        <w:rPr>
          <w:vertAlign w:val="superscript"/>
        </w:rPr>
        <w:t>1</w:t>
      </w:r>
      <w: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1055"/>
        <w:gridCol w:w="1082"/>
        <w:gridCol w:w="1174"/>
        <w:gridCol w:w="1055"/>
        <w:gridCol w:w="1169"/>
        <w:gridCol w:w="1313"/>
      </w:tblGrid>
      <w:tr w:rsidR="00DF3AF8" w:rsidRPr="00526650" w:rsidTr="00DF3AF8">
        <w:tc>
          <w:tcPr>
            <w:tcW w:w="1089" w:type="dxa"/>
            <w:tcBorders>
              <w:top w:val="single" w:sz="4" w:space="0" w:color="auto"/>
              <w:bottom w:val="single" w:sz="4" w:space="0" w:color="auto"/>
            </w:tcBorders>
          </w:tcPr>
          <w:p w:rsidR="00DF3AF8" w:rsidRPr="00526650" w:rsidRDefault="00DF3AF8" w:rsidP="00093324">
            <w:pPr>
              <w:pStyle w:val="Tablehead1"/>
            </w:pPr>
            <w:r w:rsidRPr="00526650">
              <w:t>Unit Number</w:t>
            </w:r>
          </w:p>
        </w:tc>
        <w:tc>
          <w:tcPr>
            <w:tcW w:w="1055" w:type="dxa"/>
            <w:tcBorders>
              <w:top w:val="single" w:sz="4" w:space="0" w:color="auto"/>
              <w:bottom w:val="single" w:sz="4" w:space="0" w:color="auto"/>
            </w:tcBorders>
          </w:tcPr>
          <w:p w:rsidR="00DF3AF8" w:rsidRPr="00526650" w:rsidRDefault="00DF3AF8" w:rsidP="00093324">
            <w:pPr>
              <w:pStyle w:val="Tablehead2"/>
            </w:pPr>
            <w:r w:rsidRPr="00526650">
              <w:t>Total non-Facebook students</w:t>
            </w:r>
          </w:p>
        </w:tc>
        <w:tc>
          <w:tcPr>
            <w:tcW w:w="1082" w:type="dxa"/>
            <w:tcBorders>
              <w:top w:val="single" w:sz="4" w:space="0" w:color="auto"/>
              <w:bottom w:val="single" w:sz="4" w:space="0" w:color="auto"/>
            </w:tcBorders>
          </w:tcPr>
          <w:p w:rsidR="00DF3AF8" w:rsidRPr="00526650" w:rsidRDefault="00DF3AF8" w:rsidP="00093324">
            <w:pPr>
              <w:pStyle w:val="Tablehead2"/>
            </w:pPr>
            <w:r w:rsidRPr="00526650">
              <w:t>Total non-Facebook completed</w:t>
            </w:r>
          </w:p>
        </w:tc>
        <w:tc>
          <w:tcPr>
            <w:tcW w:w="1174" w:type="dxa"/>
            <w:tcBorders>
              <w:top w:val="single" w:sz="4" w:space="0" w:color="auto"/>
              <w:bottom w:val="single" w:sz="4" w:space="0" w:color="auto"/>
            </w:tcBorders>
          </w:tcPr>
          <w:p w:rsidR="00DF3AF8" w:rsidRPr="00526650" w:rsidRDefault="00DF3AF8" w:rsidP="00093324">
            <w:pPr>
              <w:pStyle w:val="Tablehead2"/>
            </w:pPr>
            <w:r w:rsidRPr="00526650">
              <w:t>Percentage completed non-Facebook</w:t>
            </w:r>
          </w:p>
        </w:tc>
        <w:tc>
          <w:tcPr>
            <w:tcW w:w="1055" w:type="dxa"/>
            <w:tcBorders>
              <w:top w:val="single" w:sz="4" w:space="0" w:color="auto"/>
              <w:bottom w:val="single" w:sz="4" w:space="0" w:color="auto"/>
            </w:tcBorders>
          </w:tcPr>
          <w:p w:rsidR="00DF3AF8" w:rsidRPr="00526650" w:rsidRDefault="00DF3AF8" w:rsidP="00093324">
            <w:pPr>
              <w:pStyle w:val="Tablehead2"/>
            </w:pPr>
            <w:r w:rsidRPr="00526650">
              <w:t>Total Facebook students</w:t>
            </w:r>
            <w:r w:rsidRPr="00526650">
              <w:br/>
              <w:t>(2–12 months)</w:t>
            </w:r>
          </w:p>
        </w:tc>
        <w:tc>
          <w:tcPr>
            <w:tcW w:w="1169" w:type="dxa"/>
            <w:tcBorders>
              <w:top w:val="single" w:sz="4" w:space="0" w:color="auto"/>
              <w:bottom w:val="single" w:sz="4" w:space="0" w:color="auto"/>
            </w:tcBorders>
          </w:tcPr>
          <w:p w:rsidR="00DF3AF8" w:rsidRPr="00526650" w:rsidRDefault="00DF3AF8" w:rsidP="00093324">
            <w:pPr>
              <w:pStyle w:val="Tablehead2"/>
            </w:pPr>
            <w:r>
              <w:t>Total Facebook complet</w:t>
            </w:r>
            <w:r w:rsidRPr="00526650">
              <w:t>ions</w:t>
            </w:r>
          </w:p>
        </w:tc>
        <w:tc>
          <w:tcPr>
            <w:tcW w:w="1313" w:type="dxa"/>
            <w:tcBorders>
              <w:top w:val="single" w:sz="4" w:space="0" w:color="auto"/>
              <w:bottom w:val="single" w:sz="4" w:space="0" w:color="auto"/>
            </w:tcBorders>
          </w:tcPr>
          <w:p w:rsidR="00DF3AF8" w:rsidRPr="00526650" w:rsidRDefault="00DF3AF8" w:rsidP="00093324">
            <w:pPr>
              <w:pStyle w:val="Tablehead2"/>
            </w:pPr>
            <w:r w:rsidRPr="00526650">
              <w:t>Percentage completed Facebook</w:t>
            </w:r>
          </w:p>
        </w:tc>
      </w:tr>
      <w:tr w:rsidR="00DF3AF8" w:rsidRPr="00526650" w:rsidTr="00DF3AF8">
        <w:tc>
          <w:tcPr>
            <w:tcW w:w="1089" w:type="dxa"/>
            <w:tcBorders>
              <w:top w:val="single" w:sz="4" w:space="0" w:color="auto"/>
            </w:tcBorders>
          </w:tcPr>
          <w:p w:rsidR="00DF3AF8" w:rsidRPr="00526650" w:rsidRDefault="00DF3AF8" w:rsidP="00AD1704">
            <w:pPr>
              <w:pStyle w:val="Tabletext"/>
              <w:rPr>
                <w:lang w:val="en-GB"/>
              </w:rPr>
            </w:pPr>
            <w:r w:rsidRPr="00526650">
              <w:rPr>
                <w:lang w:val="en-GB"/>
              </w:rPr>
              <w:t>Accounting</w:t>
            </w:r>
          </w:p>
        </w:tc>
        <w:tc>
          <w:tcPr>
            <w:tcW w:w="1055" w:type="dxa"/>
            <w:tcBorders>
              <w:top w:val="single" w:sz="4" w:space="0" w:color="auto"/>
            </w:tcBorders>
          </w:tcPr>
          <w:p w:rsidR="00DF3AF8" w:rsidRPr="00526650" w:rsidRDefault="00DF3AF8" w:rsidP="00AD1704">
            <w:pPr>
              <w:pStyle w:val="Tabletext"/>
              <w:rPr>
                <w:lang w:val="en-GB"/>
              </w:rPr>
            </w:pPr>
            <w:r w:rsidRPr="00526650">
              <w:rPr>
                <w:lang w:val="en-GB"/>
              </w:rPr>
              <w:t>19 499</w:t>
            </w:r>
          </w:p>
        </w:tc>
        <w:tc>
          <w:tcPr>
            <w:tcW w:w="1082" w:type="dxa"/>
            <w:tcBorders>
              <w:top w:val="single" w:sz="4" w:space="0" w:color="auto"/>
            </w:tcBorders>
          </w:tcPr>
          <w:p w:rsidR="00DF3AF8" w:rsidRPr="00526650" w:rsidRDefault="00DF3AF8" w:rsidP="00AD1704">
            <w:pPr>
              <w:pStyle w:val="Tabletext"/>
              <w:rPr>
                <w:lang w:val="en-GB"/>
              </w:rPr>
            </w:pPr>
            <w:r w:rsidRPr="00526650">
              <w:rPr>
                <w:lang w:val="en-GB"/>
              </w:rPr>
              <w:t>1948</w:t>
            </w:r>
          </w:p>
        </w:tc>
        <w:tc>
          <w:tcPr>
            <w:tcW w:w="1174" w:type="dxa"/>
            <w:tcBorders>
              <w:top w:val="single" w:sz="4" w:space="0" w:color="auto"/>
            </w:tcBorders>
          </w:tcPr>
          <w:p w:rsidR="00DF3AF8" w:rsidRPr="00526650" w:rsidRDefault="00DF3AF8" w:rsidP="00AD1704">
            <w:pPr>
              <w:pStyle w:val="Tabletext"/>
              <w:rPr>
                <w:lang w:val="en-GB"/>
              </w:rPr>
            </w:pPr>
            <w:r w:rsidRPr="00526650">
              <w:rPr>
                <w:lang w:val="en-GB"/>
              </w:rPr>
              <w:t>21.5%</w:t>
            </w:r>
          </w:p>
        </w:tc>
        <w:tc>
          <w:tcPr>
            <w:tcW w:w="1055" w:type="dxa"/>
            <w:tcBorders>
              <w:top w:val="single" w:sz="4" w:space="0" w:color="auto"/>
            </w:tcBorders>
          </w:tcPr>
          <w:p w:rsidR="00DF3AF8" w:rsidRPr="00526650" w:rsidRDefault="00DF3AF8" w:rsidP="00AD1704">
            <w:pPr>
              <w:pStyle w:val="Tabletext"/>
              <w:rPr>
                <w:lang w:val="en-GB"/>
              </w:rPr>
            </w:pPr>
            <w:r w:rsidRPr="00526650">
              <w:rPr>
                <w:lang w:val="en-GB"/>
              </w:rPr>
              <w:t>357</w:t>
            </w:r>
          </w:p>
        </w:tc>
        <w:tc>
          <w:tcPr>
            <w:tcW w:w="1169" w:type="dxa"/>
            <w:tcBorders>
              <w:top w:val="single" w:sz="4" w:space="0" w:color="auto"/>
            </w:tcBorders>
          </w:tcPr>
          <w:p w:rsidR="00DF3AF8" w:rsidRPr="00526650" w:rsidRDefault="00DF3AF8" w:rsidP="00AD1704">
            <w:pPr>
              <w:pStyle w:val="Tabletext"/>
              <w:rPr>
                <w:lang w:val="en-GB"/>
              </w:rPr>
            </w:pPr>
            <w:r w:rsidRPr="00526650">
              <w:rPr>
                <w:lang w:val="en-GB"/>
              </w:rPr>
              <w:t>113</w:t>
            </w:r>
          </w:p>
        </w:tc>
        <w:tc>
          <w:tcPr>
            <w:tcW w:w="1313" w:type="dxa"/>
            <w:tcBorders>
              <w:top w:val="single" w:sz="4" w:space="0" w:color="auto"/>
            </w:tcBorders>
          </w:tcPr>
          <w:p w:rsidR="00DF3AF8" w:rsidRPr="00526650" w:rsidRDefault="00DF3AF8" w:rsidP="00AD1704">
            <w:pPr>
              <w:pStyle w:val="Tabletext"/>
              <w:rPr>
                <w:lang w:val="en-GB"/>
              </w:rPr>
            </w:pPr>
            <w:r w:rsidRPr="00526650">
              <w:rPr>
                <w:lang w:val="en-GB"/>
              </w:rPr>
              <w:t>36.5%</w:t>
            </w:r>
          </w:p>
        </w:tc>
      </w:tr>
      <w:tr w:rsidR="00DF3AF8" w:rsidRPr="00526650" w:rsidTr="00DF3AF8">
        <w:tc>
          <w:tcPr>
            <w:tcW w:w="1089" w:type="dxa"/>
          </w:tcPr>
          <w:p w:rsidR="00DF3AF8" w:rsidRPr="00526650" w:rsidRDefault="00DF3AF8" w:rsidP="00AD1704">
            <w:pPr>
              <w:pStyle w:val="Tabletext"/>
              <w:rPr>
                <w:lang w:val="en-GB"/>
              </w:rPr>
            </w:pPr>
            <w:r w:rsidRPr="00526650">
              <w:rPr>
                <w:lang w:val="en-GB"/>
              </w:rPr>
              <w:t>WHS</w:t>
            </w:r>
          </w:p>
        </w:tc>
        <w:tc>
          <w:tcPr>
            <w:tcW w:w="1055" w:type="dxa"/>
          </w:tcPr>
          <w:p w:rsidR="00DF3AF8" w:rsidRPr="00526650" w:rsidRDefault="00DF3AF8" w:rsidP="00AD1704">
            <w:pPr>
              <w:pStyle w:val="Tabletext"/>
              <w:rPr>
                <w:lang w:val="en-GB"/>
              </w:rPr>
            </w:pPr>
            <w:r w:rsidRPr="00526650">
              <w:rPr>
                <w:lang w:val="en-GB"/>
              </w:rPr>
              <w:t>16 921</w:t>
            </w:r>
          </w:p>
        </w:tc>
        <w:tc>
          <w:tcPr>
            <w:tcW w:w="1082" w:type="dxa"/>
          </w:tcPr>
          <w:p w:rsidR="00DF3AF8" w:rsidRPr="00526650" w:rsidRDefault="00DF3AF8" w:rsidP="00AD1704">
            <w:pPr>
              <w:pStyle w:val="Tabletext"/>
              <w:rPr>
                <w:lang w:val="en-GB"/>
              </w:rPr>
            </w:pPr>
            <w:r w:rsidRPr="00526650">
              <w:rPr>
                <w:lang w:val="en-GB"/>
              </w:rPr>
              <w:t>1230</w:t>
            </w:r>
          </w:p>
        </w:tc>
        <w:tc>
          <w:tcPr>
            <w:tcW w:w="1174" w:type="dxa"/>
          </w:tcPr>
          <w:p w:rsidR="00DF3AF8" w:rsidRPr="00526650" w:rsidRDefault="00DF3AF8" w:rsidP="00AD1704">
            <w:pPr>
              <w:pStyle w:val="Tabletext"/>
              <w:rPr>
                <w:lang w:val="en-GB"/>
              </w:rPr>
            </w:pPr>
            <w:r w:rsidRPr="00526650">
              <w:rPr>
                <w:lang w:val="en-GB"/>
              </w:rPr>
              <w:t>7.0%</w:t>
            </w:r>
          </w:p>
        </w:tc>
        <w:tc>
          <w:tcPr>
            <w:tcW w:w="1055" w:type="dxa"/>
          </w:tcPr>
          <w:p w:rsidR="00DF3AF8" w:rsidRPr="00526650" w:rsidRDefault="00DF3AF8" w:rsidP="00AD1704">
            <w:pPr>
              <w:pStyle w:val="Tabletext"/>
              <w:rPr>
                <w:lang w:val="en-GB"/>
              </w:rPr>
            </w:pPr>
            <w:r w:rsidRPr="00526650">
              <w:rPr>
                <w:lang w:val="en-GB"/>
              </w:rPr>
              <w:t>1105</w:t>
            </w:r>
          </w:p>
        </w:tc>
        <w:tc>
          <w:tcPr>
            <w:tcW w:w="1169" w:type="dxa"/>
          </w:tcPr>
          <w:p w:rsidR="00DF3AF8" w:rsidRPr="00526650" w:rsidRDefault="00DF3AF8" w:rsidP="00AD1704">
            <w:pPr>
              <w:pStyle w:val="Tabletext"/>
              <w:rPr>
                <w:lang w:val="en-GB"/>
              </w:rPr>
            </w:pPr>
            <w:r w:rsidRPr="00526650">
              <w:rPr>
                <w:lang w:val="en-GB"/>
              </w:rPr>
              <w:t>211</w:t>
            </w:r>
          </w:p>
        </w:tc>
        <w:tc>
          <w:tcPr>
            <w:tcW w:w="1313" w:type="dxa"/>
          </w:tcPr>
          <w:p w:rsidR="00DF3AF8" w:rsidRPr="00526650" w:rsidRDefault="00DF3AF8" w:rsidP="00AD1704">
            <w:pPr>
              <w:pStyle w:val="Tabletext"/>
              <w:rPr>
                <w:lang w:val="en-GB"/>
              </w:rPr>
            </w:pPr>
            <w:r w:rsidRPr="00526650">
              <w:rPr>
                <w:lang w:val="en-GB"/>
              </w:rPr>
              <w:t>19.0%</w:t>
            </w:r>
          </w:p>
        </w:tc>
      </w:tr>
      <w:tr w:rsidR="00DF3AF8" w:rsidRPr="00526650" w:rsidTr="00DF3AF8">
        <w:tc>
          <w:tcPr>
            <w:tcW w:w="1089" w:type="dxa"/>
            <w:tcBorders>
              <w:bottom w:val="single" w:sz="4" w:space="0" w:color="auto"/>
            </w:tcBorders>
          </w:tcPr>
          <w:p w:rsidR="00DF3AF8" w:rsidRPr="00526650" w:rsidRDefault="00DF3AF8" w:rsidP="00AD1704">
            <w:pPr>
              <w:pStyle w:val="Tabletext"/>
              <w:rPr>
                <w:lang w:val="en-GB"/>
              </w:rPr>
            </w:pPr>
            <w:r w:rsidRPr="00526650">
              <w:rPr>
                <w:lang w:val="en-GB"/>
              </w:rPr>
              <w:t>Business admin.</w:t>
            </w:r>
          </w:p>
        </w:tc>
        <w:tc>
          <w:tcPr>
            <w:tcW w:w="1055" w:type="dxa"/>
            <w:tcBorders>
              <w:bottom w:val="single" w:sz="4" w:space="0" w:color="auto"/>
            </w:tcBorders>
          </w:tcPr>
          <w:p w:rsidR="00DF3AF8" w:rsidRPr="00526650" w:rsidRDefault="00DF3AF8" w:rsidP="00AD1704">
            <w:pPr>
              <w:pStyle w:val="Tabletext"/>
              <w:rPr>
                <w:lang w:val="en-GB"/>
              </w:rPr>
            </w:pPr>
            <w:r w:rsidRPr="00526650">
              <w:rPr>
                <w:lang w:val="en-GB"/>
              </w:rPr>
              <w:t>6979</w:t>
            </w:r>
          </w:p>
        </w:tc>
        <w:tc>
          <w:tcPr>
            <w:tcW w:w="1082" w:type="dxa"/>
            <w:tcBorders>
              <w:bottom w:val="single" w:sz="4" w:space="0" w:color="auto"/>
            </w:tcBorders>
          </w:tcPr>
          <w:p w:rsidR="00DF3AF8" w:rsidRPr="00526650" w:rsidRDefault="00DF3AF8" w:rsidP="00AD1704">
            <w:pPr>
              <w:pStyle w:val="Tabletext"/>
              <w:rPr>
                <w:lang w:val="en-GB"/>
              </w:rPr>
            </w:pPr>
            <w:r w:rsidRPr="00526650">
              <w:rPr>
                <w:lang w:val="en-GB"/>
              </w:rPr>
              <w:t>1012</w:t>
            </w:r>
          </w:p>
        </w:tc>
        <w:tc>
          <w:tcPr>
            <w:tcW w:w="1174" w:type="dxa"/>
            <w:tcBorders>
              <w:bottom w:val="single" w:sz="4" w:space="0" w:color="auto"/>
            </w:tcBorders>
          </w:tcPr>
          <w:p w:rsidR="00DF3AF8" w:rsidRPr="00526650" w:rsidRDefault="00DF3AF8" w:rsidP="00AD1704">
            <w:pPr>
              <w:pStyle w:val="Tabletext"/>
              <w:rPr>
                <w:lang w:val="en-GB"/>
              </w:rPr>
            </w:pPr>
            <w:r w:rsidRPr="00526650">
              <w:rPr>
                <w:lang w:val="en-GB"/>
              </w:rPr>
              <w:t>15.0%</w:t>
            </w:r>
          </w:p>
        </w:tc>
        <w:tc>
          <w:tcPr>
            <w:tcW w:w="1055" w:type="dxa"/>
            <w:tcBorders>
              <w:bottom w:val="single" w:sz="4" w:space="0" w:color="auto"/>
            </w:tcBorders>
          </w:tcPr>
          <w:p w:rsidR="00DF3AF8" w:rsidRPr="00526650" w:rsidRDefault="00DF3AF8" w:rsidP="00AD1704">
            <w:pPr>
              <w:pStyle w:val="Tabletext"/>
              <w:rPr>
                <w:lang w:val="en-GB"/>
              </w:rPr>
            </w:pPr>
            <w:r w:rsidRPr="00526650">
              <w:rPr>
                <w:lang w:val="en-GB"/>
              </w:rPr>
              <w:t>865</w:t>
            </w:r>
          </w:p>
        </w:tc>
        <w:tc>
          <w:tcPr>
            <w:tcW w:w="1169" w:type="dxa"/>
            <w:tcBorders>
              <w:bottom w:val="single" w:sz="4" w:space="0" w:color="auto"/>
            </w:tcBorders>
          </w:tcPr>
          <w:p w:rsidR="00DF3AF8" w:rsidRPr="00526650" w:rsidRDefault="00DF3AF8" w:rsidP="00AD1704">
            <w:pPr>
              <w:pStyle w:val="Tabletext"/>
              <w:rPr>
                <w:lang w:val="en-GB"/>
              </w:rPr>
            </w:pPr>
            <w:r w:rsidRPr="00526650">
              <w:rPr>
                <w:lang w:val="en-GB"/>
              </w:rPr>
              <w:t>210</w:t>
            </w:r>
          </w:p>
        </w:tc>
        <w:tc>
          <w:tcPr>
            <w:tcW w:w="1313" w:type="dxa"/>
            <w:tcBorders>
              <w:bottom w:val="single" w:sz="4" w:space="0" w:color="auto"/>
            </w:tcBorders>
          </w:tcPr>
          <w:p w:rsidR="00DF3AF8" w:rsidRPr="00526650" w:rsidRDefault="00DF3AF8" w:rsidP="00AD1704">
            <w:pPr>
              <w:pStyle w:val="Tabletext"/>
              <w:rPr>
                <w:lang w:val="en-GB"/>
              </w:rPr>
            </w:pPr>
            <w:r w:rsidRPr="00526650">
              <w:rPr>
                <w:lang w:val="en-GB"/>
              </w:rPr>
              <w:t>24.0%</w:t>
            </w:r>
          </w:p>
        </w:tc>
      </w:tr>
      <w:tr w:rsidR="00DF3AF8" w:rsidRPr="00AD1704" w:rsidTr="00DF3AF8">
        <w:tc>
          <w:tcPr>
            <w:tcW w:w="1089"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Total</w:t>
            </w:r>
          </w:p>
        </w:tc>
        <w:tc>
          <w:tcPr>
            <w:tcW w:w="1055"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43 399</w:t>
            </w:r>
          </w:p>
        </w:tc>
        <w:tc>
          <w:tcPr>
            <w:tcW w:w="1082"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4190</w:t>
            </w:r>
          </w:p>
        </w:tc>
        <w:tc>
          <w:tcPr>
            <w:tcW w:w="1174"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14.5%</w:t>
            </w:r>
          </w:p>
        </w:tc>
        <w:tc>
          <w:tcPr>
            <w:tcW w:w="1055"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2327</w:t>
            </w:r>
          </w:p>
        </w:tc>
        <w:tc>
          <w:tcPr>
            <w:tcW w:w="1169"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534</w:t>
            </w:r>
          </w:p>
        </w:tc>
        <w:tc>
          <w:tcPr>
            <w:tcW w:w="1313" w:type="dxa"/>
            <w:tcBorders>
              <w:top w:val="single" w:sz="4" w:space="0" w:color="auto"/>
              <w:bottom w:val="single" w:sz="4" w:space="0" w:color="auto"/>
            </w:tcBorders>
          </w:tcPr>
          <w:p w:rsidR="00DF3AF8" w:rsidRPr="00AD1704" w:rsidRDefault="00DF3AF8" w:rsidP="00AD1704">
            <w:pPr>
              <w:pStyle w:val="Tabletext"/>
              <w:rPr>
                <w:b/>
                <w:lang w:val="en-GB"/>
              </w:rPr>
            </w:pPr>
            <w:r w:rsidRPr="00AD1704">
              <w:rPr>
                <w:b/>
                <w:lang w:val="en-GB"/>
              </w:rPr>
              <w:t>26.5%</w:t>
            </w:r>
          </w:p>
        </w:tc>
      </w:tr>
    </w:tbl>
    <w:p w:rsidR="00DE00B1" w:rsidRPr="00AD1704" w:rsidRDefault="00FD01E8" w:rsidP="00AD1704">
      <w:pPr>
        <w:pStyle w:val="Source"/>
      </w:pPr>
      <w:r w:rsidRPr="00AD1704">
        <w:t xml:space="preserve">Note: </w:t>
      </w:r>
      <w:proofErr w:type="gramStart"/>
      <w:r w:rsidRPr="00AD1704">
        <w:t xml:space="preserve">1 </w:t>
      </w:r>
      <w:r w:rsidR="00AD1704">
        <w:t xml:space="preserve"> </w:t>
      </w:r>
      <w:r w:rsidRPr="00AD1704">
        <w:t>Students</w:t>
      </w:r>
      <w:proofErr w:type="gramEnd"/>
      <w:r w:rsidRPr="00AD1704">
        <w:t xml:space="preserve"> </w:t>
      </w:r>
      <w:proofErr w:type="spellStart"/>
      <w:r w:rsidRPr="00AD1704">
        <w:t>chose</w:t>
      </w:r>
      <w:proofErr w:type="spellEnd"/>
      <w:r w:rsidRPr="00AD1704">
        <w:t xml:space="preserve"> whether they participated in the Facebook groups or not, and accordingly the number of students involved </w:t>
      </w:r>
      <w:r w:rsidR="007B23EA" w:rsidRPr="00AD1704">
        <w:t xml:space="preserve">in the Facebook groups was </w:t>
      </w:r>
      <w:r w:rsidRPr="00AD1704">
        <w:t>lower than those who were not.</w:t>
      </w:r>
    </w:p>
    <w:p w:rsidR="00DE00B1" w:rsidRPr="00AD1704" w:rsidRDefault="00DE00B1" w:rsidP="00AD1704">
      <w:pPr>
        <w:pStyle w:val="Source"/>
      </w:pPr>
      <w:r w:rsidRPr="00AD1704">
        <w:t>Source:</w:t>
      </w:r>
      <w:r w:rsidRPr="00AD1704">
        <w:tab/>
        <w:t>King (2016).</w:t>
      </w:r>
    </w:p>
    <w:p w:rsidR="00FD01E8" w:rsidRDefault="00FD01E8" w:rsidP="00DF3AF8">
      <w:pPr>
        <w:pStyle w:val="Source"/>
      </w:pPr>
    </w:p>
    <w:p w:rsidR="00326199" w:rsidRDefault="00326199" w:rsidP="00326199">
      <w:pPr>
        <w:pStyle w:val="Text"/>
      </w:pPr>
      <w:r w:rsidRPr="003A15DF">
        <w:t xml:space="preserve">In addition, there was evidence that teacher input into the Facebook groups possibly promoted more focused and </w:t>
      </w:r>
      <w:r w:rsidR="00DE00B1">
        <w:t>course-specific discussions, which in turn</w:t>
      </w:r>
      <w:r w:rsidRPr="003A15DF">
        <w:t xml:space="preserve"> contributed to the higher completion rates. The data showed higher rates of completion for Facebook courses (accounting and workplace health and safety) </w:t>
      </w:r>
      <w:r w:rsidR="008D586F">
        <w:t>with</w:t>
      </w:r>
      <w:r w:rsidRPr="003A15DF">
        <w:t xml:space="preserve"> teacher guidance, compared </w:t>
      </w:r>
      <w:r w:rsidR="00DE00B1">
        <w:t>with</w:t>
      </w:r>
      <w:r w:rsidRPr="003A15DF">
        <w:t xml:space="preserve"> courses that did not have this teacher interaction (business administration diploma).</w:t>
      </w:r>
    </w:p>
    <w:p w:rsidR="00FF374A" w:rsidRPr="003A15DF" w:rsidRDefault="007B23EA" w:rsidP="00326199">
      <w:pPr>
        <w:pStyle w:val="Text"/>
      </w:pPr>
      <w:r>
        <w:t>There do appear to be some associative benefits between the use of Facebook groups and course completions. However</w:t>
      </w:r>
      <w:r w:rsidR="00DE00B1">
        <w:t>,</w:t>
      </w:r>
      <w:r>
        <w:t xml:space="preserve"> s</w:t>
      </w:r>
      <w:r w:rsidR="00FF374A">
        <w:t xml:space="preserve">ome caveats should be </w:t>
      </w:r>
      <w:r w:rsidR="00DE00B1">
        <w:t>applied to</w:t>
      </w:r>
      <w:r w:rsidR="00FF374A">
        <w:t xml:space="preserve"> these findings</w:t>
      </w:r>
      <w:r w:rsidR="00293565">
        <w:t>,</w:t>
      </w:r>
      <w:r w:rsidR="00BE68AA">
        <w:t xml:space="preserve"> as other aspects </w:t>
      </w:r>
      <w:r w:rsidR="00293565">
        <w:t>may</w:t>
      </w:r>
      <w:r w:rsidR="002811D9">
        <w:t xml:space="preserve"> affect</w:t>
      </w:r>
      <w:r w:rsidR="00BE68AA">
        <w:t xml:space="preserve"> these completion rates. For example</w:t>
      </w:r>
      <w:r w:rsidR="00B461EA">
        <w:t>, the profiles o</w:t>
      </w:r>
      <w:r w:rsidR="00CF2524">
        <w:t>r</w:t>
      </w:r>
      <w:r w:rsidR="00B461EA">
        <w:t xml:space="preserve"> characteristics </w:t>
      </w:r>
      <w:r w:rsidR="00CF2524">
        <w:t>of</w:t>
      </w:r>
      <w:r w:rsidR="00B461EA">
        <w:t xml:space="preserve"> the two groups may differ; </w:t>
      </w:r>
      <w:r w:rsidR="008D586F">
        <w:t xml:space="preserve">for example, </w:t>
      </w:r>
      <w:r w:rsidR="00B461EA">
        <w:t xml:space="preserve">there </w:t>
      </w:r>
      <w:r w:rsidR="00330F30">
        <w:t>might be</w:t>
      </w:r>
      <w:r w:rsidR="00B461EA">
        <w:t xml:space="preserve"> more disadvantaged students in the non-Facebook group. </w:t>
      </w:r>
    </w:p>
    <w:p w:rsidR="00DF3AF8" w:rsidRPr="00B7239E" w:rsidRDefault="003007A1" w:rsidP="00A43ADC">
      <w:pPr>
        <w:pStyle w:val="Text"/>
      </w:pPr>
      <w:r>
        <w:t xml:space="preserve">Another source of </w:t>
      </w:r>
      <w:r w:rsidR="007B23EA">
        <w:t>information</w:t>
      </w:r>
      <w:r>
        <w:t xml:space="preserve"> came from the current project. </w:t>
      </w:r>
      <w:r w:rsidR="0074031C" w:rsidRPr="0074031C">
        <w:t>After the small group discussions</w:t>
      </w:r>
      <w:r>
        <w:t xml:space="preserve"> were held</w:t>
      </w:r>
      <w:r w:rsidR="0074031C" w:rsidRPr="0074031C">
        <w:t xml:space="preserve"> in class, </w:t>
      </w:r>
      <w:r w:rsidR="0074031C">
        <w:t xml:space="preserve">all 70 </w:t>
      </w:r>
      <w:r w:rsidR="0074031C" w:rsidRPr="0074031C">
        <w:t>students</w:t>
      </w:r>
      <w:r w:rsidR="00FF374A">
        <w:t xml:space="preserve"> from the three institutions</w:t>
      </w:r>
      <w:r w:rsidR="0074031C" w:rsidRPr="0074031C">
        <w:t xml:space="preserve"> were asked </w:t>
      </w:r>
      <w:r w:rsidR="0074031C">
        <w:t xml:space="preserve">to complete </w:t>
      </w:r>
      <w:r w:rsidR="0074031C" w:rsidRPr="0074031C">
        <w:t>a short questionnaire to give ‘yes’ or ‘no’ answers to four statements.</w:t>
      </w:r>
      <w:r w:rsidR="00330F30">
        <w:t xml:space="preserve"> The focus of the short survey, as </w:t>
      </w:r>
      <w:r w:rsidR="00330F30" w:rsidRPr="000C6B85">
        <w:t xml:space="preserve">with </w:t>
      </w:r>
      <w:r w:rsidR="00330F30">
        <w:t>the King</w:t>
      </w:r>
      <w:r w:rsidR="00330F30" w:rsidRPr="000C6B85">
        <w:t xml:space="preserve"> (2016) study reported above</w:t>
      </w:r>
      <w:r w:rsidR="00330F30">
        <w:t>,</w:t>
      </w:r>
      <w:r w:rsidR="00330F30" w:rsidRPr="000C6B85">
        <w:t xml:space="preserve"> </w:t>
      </w:r>
      <w:r w:rsidR="000C6B85" w:rsidRPr="000C6B85">
        <w:t xml:space="preserve">was upon </w:t>
      </w:r>
      <w:r w:rsidR="007B23EA">
        <w:t>the fourth research question</w:t>
      </w:r>
      <w:r w:rsidR="000C6B85" w:rsidRPr="000C6B85">
        <w:t xml:space="preserve"> and the perceived impact</w:t>
      </w:r>
      <w:r w:rsidR="00293565">
        <w:t xml:space="preserve"> from the use of social media </w:t>
      </w:r>
      <w:r w:rsidR="000C6B85" w:rsidRPr="000C6B85">
        <w:t>on the levels of student engagement, participation and completion rates.</w:t>
      </w:r>
      <w:r w:rsidR="000C6B85">
        <w:t xml:space="preserve"> </w:t>
      </w:r>
      <w:r w:rsidR="0074031C">
        <w:t>In total,</w:t>
      </w:r>
      <w:r w:rsidR="00DF3AF8" w:rsidRPr="00B7239E">
        <w:t xml:space="preserve"> 42 of the </w:t>
      </w:r>
      <w:r w:rsidR="0074031C">
        <w:t>70</w:t>
      </w:r>
      <w:r w:rsidR="00DF3AF8" w:rsidRPr="00B7239E">
        <w:t xml:space="preserve"> students </w:t>
      </w:r>
      <w:r w:rsidR="00293565">
        <w:t>(a response rate of 60%</w:t>
      </w:r>
      <w:r w:rsidR="0074031C">
        <w:t xml:space="preserve">) completed this short survey. </w:t>
      </w:r>
      <w:r w:rsidR="00DF3AF8" w:rsidRPr="00B7239E">
        <w:t xml:space="preserve">Table 2 summarises the survey results. </w:t>
      </w:r>
      <w:r w:rsidR="00FF374A">
        <w:t>T</w:t>
      </w:r>
      <w:r w:rsidR="00DF3AF8" w:rsidRPr="00B7239E">
        <w:t xml:space="preserve">here was agreement among these </w:t>
      </w:r>
      <w:r w:rsidR="00FF374A">
        <w:t xml:space="preserve">responding </w:t>
      </w:r>
      <w:r w:rsidR="00DF3AF8" w:rsidRPr="00B7239E">
        <w:t>students that the use of social media encouraged them to be more engaged and interested in their training, while they were also learning from other students. However, while still high at 71</w:t>
      </w:r>
      <w:r w:rsidR="00330F30">
        <w:t>%, some students (29%</w:t>
      </w:r>
      <w:r w:rsidR="00DF3AF8" w:rsidRPr="00B7239E">
        <w:t xml:space="preserve">) were less likely to link the use of social media to quicker completion of their training. </w:t>
      </w:r>
    </w:p>
    <w:p w:rsidR="00DF3AF8" w:rsidRPr="00AD1704" w:rsidRDefault="00DF3AF8" w:rsidP="00AD1704">
      <w:pPr>
        <w:pStyle w:val="Tabletitle"/>
      </w:pPr>
      <w:bookmarkStart w:id="62" w:name="_Toc491787177"/>
      <w:r w:rsidRPr="00AD1704">
        <w:t>Table 2</w:t>
      </w:r>
      <w:r w:rsidRPr="00AD1704">
        <w:tab/>
        <w:t>Short student survey on attitudes about the outcomes in using social media</w:t>
      </w:r>
      <w:bookmarkEnd w:id="62"/>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496"/>
        <w:gridCol w:w="1396"/>
        <w:gridCol w:w="1262"/>
      </w:tblGrid>
      <w:tr w:rsidR="00657E62" w:rsidRPr="00644161" w:rsidTr="001C64FC">
        <w:tc>
          <w:tcPr>
            <w:tcW w:w="5812" w:type="dxa"/>
            <w:tcBorders>
              <w:bottom w:val="single" w:sz="4" w:space="0" w:color="auto"/>
            </w:tcBorders>
          </w:tcPr>
          <w:p w:rsidR="00657E62" w:rsidRPr="00644161" w:rsidRDefault="00657E62" w:rsidP="00F5780A">
            <w:pPr>
              <w:pStyle w:val="Tablehead1"/>
            </w:pPr>
            <w:r w:rsidRPr="00644161">
              <w:t>Statement</w:t>
            </w:r>
          </w:p>
        </w:tc>
        <w:tc>
          <w:tcPr>
            <w:tcW w:w="1418" w:type="dxa"/>
            <w:tcBorders>
              <w:bottom w:val="single" w:sz="4" w:space="0" w:color="auto"/>
            </w:tcBorders>
          </w:tcPr>
          <w:p w:rsidR="00657E62" w:rsidRPr="00644161" w:rsidRDefault="00657E62" w:rsidP="00F5780A">
            <w:pPr>
              <w:pStyle w:val="Tablehead2"/>
            </w:pPr>
            <w:r w:rsidRPr="00644161">
              <w:t>Percentage (Yes)</w:t>
            </w:r>
          </w:p>
        </w:tc>
        <w:tc>
          <w:tcPr>
            <w:tcW w:w="1275" w:type="dxa"/>
            <w:tcBorders>
              <w:bottom w:val="single" w:sz="4" w:space="0" w:color="auto"/>
            </w:tcBorders>
          </w:tcPr>
          <w:p w:rsidR="00657E62" w:rsidRPr="00644161" w:rsidRDefault="00657E62" w:rsidP="00F5780A">
            <w:pPr>
              <w:pStyle w:val="Tablehead2"/>
            </w:pPr>
            <w:r w:rsidRPr="00644161">
              <w:t>Percentage (No)</w:t>
            </w:r>
          </w:p>
        </w:tc>
      </w:tr>
      <w:tr w:rsidR="00657E62" w:rsidRPr="00644161" w:rsidTr="001C64FC">
        <w:tc>
          <w:tcPr>
            <w:tcW w:w="5812" w:type="dxa"/>
            <w:tcBorders>
              <w:top w:val="single" w:sz="4" w:space="0" w:color="auto"/>
              <w:bottom w:val="nil"/>
            </w:tcBorders>
          </w:tcPr>
          <w:p w:rsidR="00657E62" w:rsidRPr="00AD1704" w:rsidRDefault="00657E62" w:rsidP="00AD1704">
            <w:pPr>
              <w:pStyle w:val="Tabletext"/>
            </w:pPr>
            <w:r w:rsidRPr="00AD1704">
              <w:t>The use of social media has helped me to be more engaged in the training</w:t>
            </w:r>
          </w:p>
        </w:tc>
        <w:tc>
          <w:tcPr>
            <w:tcW w:w="1418" w:type="dxa"/>
            <w:tcBorders>
              <w:top w:val="single" w:sz="4" w:space="0" w:color="auto"/>
              <w:bottom w:val="nil"/>
            </w:tcBorders>
          </w:tcPr>
          <w:p w:rsidR="00657E62" w:rsidRPr="00AD1704" w:rsidRDefault="00657E62" w:rsidP="00AD1704">
            <w:pPr>
              <w:pStyle w:val="Tabletext"/>
            </w:pPr>
            <w:r w:rsidRPr="00AD1704">
              <w:t>95</w:t>
            </w:r>
          </w:p>
        </w:tc>
        <w:tc>
          <w:tcPr>
            <w:tcW w:w="1275" w:type="dxa"/>
            <w:tcBorders>
              <w:top w:val="single" w:sz="4" w:space="0" w:color="auto"/>
              <w:bottom w:val="nil"/>
            </w:tcBorders>
          </w:tcPr>
          <w:p w:rsidR="00657E62" w:rsidRPr="00AD1704" w:rsidRDefault="00657E62" w:rsidP="00AD1704">
            <w:pPr>
              <w:pStyle w:val="Tabletext"/>
            </w:pPr>
            <w:r w:rsidRPr="00AD1704">
              <w:t>5</w:t>
            </w:r>
          </w:p>
        </w:tc>
      </w:tr>
      <w:tr w:rsidR="00657E62" w:rsidRPr="00644161" w:rsidTr="001C64FC">
        <w:tc>
          <w:tcPr>
            <w:tcW w:w="5812" w:type="dxa"/>
            <w:tcBorders>
              <w:top w:val="nil"/>
              <w:bottom w:val="nil"/>
            </w:tcBorders>
          </w:tcPr>
          <w:p w:rsidR="00657E62" w:rsidRPr="00AD1704" w:rsidRDefault="00657E62" w:rsidP="00AD1704">
            <w:pPr>
              <w:pStyle w:val="Tabletext"/>
            </w:pPr>
            <w:r w:rsidRPr="00AD1704">
              <w:t>The use of social media has made the training more interesting</w:t>
            </w:r>
          </w:p>
        </w:tc>
        <w:tc>
          <w:tcPr>
            <w:tcW w:w="1418" w:type="dxa"/>
            <w:tcBorders>
              <w:top w:val="nil"/>
              <w:bottom w:val="nil"/>
            </w:tcBorders>
          </w:tcPr>
          <w:p w:rsidR="00657E62" w:rsidRPr="00AD1704" w:rsidRDefault="00657E62" w:rsidP="00AD1704">
            <w:pPr>
              <w:pStyle w:val="Tabletext"/>
            </w:pPr>
            <w:r w:rsidRPr="00AD1704">
              <w:t>90</w:t>
            </w:r>
          </w:p>
        </w:tc>
        <w:tc>
          <w:tcPr>
            <w:tcW w:w="1275" w:type="dxa"/>
            <w:tcBorders>
              <w:top w:val="nil"/>
              <w:bottom w:val="nil"/>
            </w:tcBorders>
          </w:tcPr>
          <w:p w:rsidR="00657E62" w:rsidRPr="00AD1704" w:rsidRDefault="00657E62" w:rsidP="00AD1704">
            <w:pPr>
              <w:pStyle w:val="Tabletext"/>
            </w:pPr>
            <w:r w:rsidRPr="00AD1704">
              <w:t>10</w:t>
            </w:r>
          </w:p>
        </w:tc>
      </w:tr>
      <w:tr w:rsidR="00657E62" w:rsidRPr="00644161" w:rsidTr="001C64FC">
        <w:tc>
          <w:tcPr>
            <w:tcW w:w="5812" w:type="dxa"/>
            <w:tcBorders>
              <w:top w:val="nil"/>
              <w:bottom w:val="nil"/>
            </w:tcBorders>
          </w:tcPr>
          <w:p w:rsidR="00657E62" w:rsidRPr="00AD1704" w:rsidRDefault="00657E62" w:rsidP="00AD1704">
            <w:pPr>
              <w:pStyle w:val="Tabletext"/>
            </w:pPr>
            <w:r w:rsidRPr="00AD1704">
              <w:t>The use of social media has helped me to learn more from other students</w:t>
            </w:r>
          </w:p>
        </w:tc>
        <w:tc>
          <w:tcPr>
            <w:tcW w:w="1418" w:type="dxa"/>
            <w:tcBorders>
              <w:top w:val="nil"/>
              <w:bottom w:val="nil"/>
            </w:tcBorders>
          </w:tcPr>
          <w:p w:rsidR="00657E62" w:rsidRPr="00AD1704" w:rsidRDefault="00657E62" w:rsidP="00AD1704">
            <w:pPr>
              <w:pStyle w:val="Tabletext"/>
            </w:pPr>
            <w:r w:rsidRPr="00AD1704">
              <w:t>95</w:t>
            </w:r>
          </w:p>
        </w:tc>
        <w:tc>
          <w:tcPr>
            <w:tcW w:w="1275" w:type="dxa"/>
            <w:tcBorders>
              <w:top w:val="nil"/>
              <w:bottom w:val="nil"/>
            </w:tcBorders>
          </w:tcPr>
          <w:p w:rsidR="00657E62" w:rsidRPr="00AD1704" w:rsidRDefault="00657E62" w:rsidP="00AD1704">
            <w:pPr>
              <w:pStyle w:val="Tabletext"/>
            </w:pPr>
            <w:r w:rsidRPr="00AD1704">
              <w:t>5</w:t>
            </w:r>
          </w:p>
        </w:tc>
      </w:tr>
      <w:tr w:rsidR="00657E62" w:rsidRPr="00644161" w:rsidTr="001C64FC">
        <w:tc>
          <w:tcPr>
            <w:tcW w:w="5812" w:type="dxa"/>
            <w:tcBorders>
              <w:top w:val="nil"/>
            </w:tcBorders>
          </w:tcPr>
          <w:p w:rsidR="00657E62" w:rsidRPr="00AD1704" w:rsidRDefault="00657E62" w:rsidP="00AD1704">
            <w:pPr>
              <w:pStyle w:val="Tabletext"/>
            </w:pPr>
            <w:r w:rsidRPr="00AD1704">
              <w:t>The use of social media will help me to complete the qualification quicker</w:t>
            </w:r>
            <w:r w:rsidR="0089588A" w:rsidRPr="000D2DE1">
              <w:rPr>
                <w:vertAlign w:val="superscript"/>
              </w:rPr>
              <w:t>1</w:t>
            </w:r>
          </w:p>
        </w:tc>
        <w:tc>
          <w:tcPr>
            <w:tcW w:w="1418" w:type="dxa"/>
            <w:tcBorders>
              <w:top w:val="nil"/>
            </w:tcBorders>
          </w:tcPr>
          <w:p w:rsidR="00657E62" w:rsidRPr="00AD1704" w:rsidRDefault="00657E62" w:rsidP="00AD1704">
            <w:pPr>
              <w:pStyle w:val="Tabletext"/>
            </w:pPr>
            <w:r w:rsidRPr="00AD1704">
              <w:t>71</w:t>
            </w:r>
          </w:p>
        </w:tc>
        <w:tc>
          <w:tcPr>
            <w:tcW w:w="1275" w:type="dxa"/>
            <w:tcBorders>
              <w:top w:val="nil"/>
            </w:tcBorders>
          </w:tcPr>
          <w:p w:rsidR="00657E62" w:rsidRPr="00AD1704" w:rsidRDefault="00657E62" w:rsidP="00AD1704">
            <w:pPr>
              <w:pStyle w:val="Tabletext"/>
            </w:pPr>
            <w:r w:rsidRPr="00AD1704">
              <w:t>29</w:t>
            </w:r>
          </w:p>
        </w:tc>
      </w:tr>
    </w:tbl>
    <w:p w:rsidR="0089588A" w:rsidRPr="00AD1704" w:rsidRDefault="0089588A" w:rsidP="00AD1704">
      <w:pPr>
        <w:pStyle w:val="Source"/>
      </w:pPr>
      <w:bookmarkStart w:id="63" w:name="_Toc491787161"/>
      <w:r w:rsidRPr="00AD1704">
        <w:t xml:space="preserve">Note: 1 </w:t>
      </w:r>
      <w:r w:rsidR="00AD1704">
        <w:t xml:space="preserve"> </w:t>
      </w:r>
      <w:r w:rsidRPr="00AD1704">
        <w:t>While completing a qualification more quickly was not raised in the literature review, this question was included in the short survey as it relates to completion rates and mirrored the King (2016) study.</w:t>
      </w:r>
    </w:p>
    <w:p w:rsidR="008635D5" w:rsidRDefault="008635D5">
      <w:pPr>
        <w:spacing w:before="0" w:line="240" w:lineRule="auto"/>
        <w:rPr>
          <w:rFonts w:ascii="Arial" w:hAnsi="Arial" w:cs="Tahoma"/>
          <w:sz w:val="28"/>
        </w:rPr>
      </w:pPr>
      <w:r>
        <w:br w:type="page"/>
      </w:r>
    </w:p>
    <w:p w:rsidR="00095ECD" w:rsidRDefault="00095ECD" w:rsidP="00095ECD">
      <w:pPr>
        <w:pStyle w:val="Heading2"/>
      </w:pPr>
      <w:r>
        <w:lastRenderedPageBreak/>
        <w:t>Social media, assessment and institutional audits</w:t>
      </w:r>
      <w:bookmarkEnd w:id="63"/>
    </w:p>
    <w:p w:rsidR="00A43ADC" w:rsidRDefault="00DE00B1" w:rsidP="00095ECD">
      <w:pPr>
        <w:pStyle w:val="Text"/>
      </w:pPr>
      <w:r>
        <w:t>Di</w:t>
      </w:r>
      <w:r w:rsidRPr="00EE79BE">
        <w:t xml:space="preserve">scussions </w:t>
      </w:r>
      <w:r>
        <w:t>are i</w:t>
      </w:r>
      <w:r w:rsidR="00095ECD" w:rsidRPr="00EE79BE">
        <w:t>ncreasingly</w:t>
      </w:r>
      <w:r>
        <w:t xml:space="preserve"> occurring about</w:t>
      </w:r>
      <w:r w:rsidR="00095ECD" w:rsidRPr="00EE79BE">
        <w:t xml:space="preserve"> the use and applicability of social media for the purposes of assessment and audit in the VET sector. As a result, a third and final issue examined in the current report is the attitudes to and use of social media in VET assessment.</w:t>
      </w:r>
    </w:p>
    <w:p w:rsidR="00085F0B" w:rsidRDefault="00085F0B" w:rsidP="00085F0B">
      <w:pPr>
        <w:pStyle w:val="Heading3"/>
      </w:pPr>
      <w:r>
        <w:t>Assessment</w:t>
      </w:r>
    </w:p>
    <w:p w:rsidR="00A43ADC" w:rsidRDefault="00095ECD" w:rsidP="00095ECD">
      <w:pPr>
        <w:pStyle w:val="Text"/>
      </w:pPr>
      <w:r w:rsidRPr="00EE79BE">
        <w:t>As to be expected, there are always various trade-offs a</w:t>
      </w:r>
      <w:r w:rsidR="00DE00B1">
        <w:t xml:space="preserve">ssociated with </w:t>
      </w:r>
      <w:r w:rsidRPr="00EE79BE">
        <w:t>any form of assessment. These trade-offs are linked to situational factors (</w:t>
      </w:r>
      <w:r w:rsidR="00036681">
        <w:t>for example,</w:t>
      </w:r>
      <w:r w:rsidRPr="00EE79BE">
        <w:t xml:space="preserve"> the ease of use of a new technology), institutional attitudes and practices (</w:t>
      </w:r>
      <w:r w:rsidR="00036681">
        <w:t>for example,</w:t>
      </w:r>
      <w:r w:rsidRPr="00EE79BE">
        <w:t xml:space="preserve"> attitudes and support for the use of t</w:t>
      </w:r>
      <w:r w:rsidR="00DE00B1">
        <w:t>echnology to support assessment,</w:t>
      </w:r>
      <w:r w:rsidRPr="00EE79BE">
        <w:t xml:space="preserve"> rules about evidence) and dispositional issues (</w:t>
      </w:r>
      <w:r w:rsidR="00036681">
        <w:t>for example,</w:t>
      </w:r>
      <w:r w:rsidRPr="00EE79BE">
        <w:t xml:space="preserve"> attitudes of learners, teachers and employers to the use of new forms of assessment). Together</w:t>
      </w:r>
      <w:r w:rsidR="00CF2524">
        <w:t>,</w:t>
      </w:r>
      <w:r w:rsidRPr="00EE79BE">
        <w:t xml:space="preserve"> these factors, a</w:t>
      </w:r>
      <w:r w:rsidR="00330F30">
        <w:t>long with</w:t>
      </w:r>
      <w:r w:rsidRPr="00EE79BE">
        <w:t xml:space="preserve"> many others, shape the uptake and sustainability of any new technologies that might be introduced to VET pr</w:t>
      </w:r>
      <w:r w:rsidR="00775039">
        <w:t>ogram</w:t>
      </w:r>
      <w:r>
        <w:t>s.</w:t>
      </w:r>
    </w:p>
    <w:p w:rsidR="00A43ADC" w:rsidRDefault="00095ECD" w:rsidP="00095ECD">
      <w:pPr>
        <w:pStyle w:val="Text"/>
      </w:pPr>
      <w:r w:rsidRPr="00EE79BE">
        <w:t xml:space="preserve">Significantly, there are real risks to the reputation of individual VET institutions and any training system where </w:t>
      </w:r>
      <w:proofErr w:type="gramStart"/>
      <w:r w:rsidRPr="00EE79BE">
        <w:t>these trade-</w:t>
      </w:r>
      <w:proofErr w:type="gramEnd"/>
      <w:r w:rsidRPr="00EE79BE">
        <w:t xml:space="preserve">offs are not managed well. The Australian Quality Training Framework </w:t>
      </w:r>
      <w:r w:rsidR="000D2DE1">
        <w:t xml:space="preserve">(AQTF) </w:t>
      </w:r>
      <w:r w:rsidRPr="00EE79BE">
        <w:t xml:space="preserve">provides a set of nationally agreed quality assurance arrangements and guidelines for the training and assessment services delivered by training organisations. AQTF auditors use these guidelines as a reference when evaluating the assessment arrangements employed by </w:t>
      </w:r>
      <w:r w:rsidR="00C46DA9">
        <w:t>an RTO</w:t>
      </w:r>
      <w:r w:rsidRPr="00EE79BE">
        <w:t>. For instance, we know from prior studies in Australian VET organisations (</w:t>
      </w:r>
      <w:r w:rsidR="00036681">
        <w:t>for example,</w:t>
      </w:r>
      <w:r w:rsidRPr="00EE79BE">
        <w:t xml:space="preserve"> Callan et al.</w:t>
      </w:r>
      <w:r w:rsidR="001C64FC">
        <w:t xml:space="preserve"> </w:t>
      </w:r>
      <w:r w:rsidRPr="00EE79BE">
        <w:t>2016) that the use of technologically</w:t>
      </w:r>
      <w:r w:rsidR="00C46DA9">
        <w:t xml:space="preserve"> </w:t>
      </w:r>
      <w:r w:rsidRPr="00EE79BE">
        <w:t xml:space="preserve">enabled assessment does raise challenges </w:t>
      </w:r>
      <w:r w:rsidR="00C46DA9">
        <w:t>to</w:t>
      </w:r>
      <w:r w:rsidRPr="00EE79BE">
        <w:t xml:space="preserve"> assessment practices and procedures, the validity and reliability of assessment, authentication and the need to train and develop staff involved in these new forms of assessment.</w:t>
      </w:r>
    </w:p>
    <w:p w:rsidR="00A43ADC" w:rsidRDefault="00095ECD" w:rsidP="00095ECD">
      <w:pPr>
        <w:pStyle w:val="Text"/>
      </w:pPr>
      <w:r w:rsidRPr="00EE79BE">
        <w:t xml:space="preserve">In addition, according to many teachers interviewed, there are few, and possibly no, </w:t>
      </w:r>
      <w:r w:rsidR="0052568F">
        <w:rPr>
          <w:noProof/>
          <w:lang w:eastAsia="en-AU"/>
        </w:rPr>
        <mc:AlternateContent>
          <mc:Choice Requires="wps">
            <w:drawing>
              <wp:anchor distT="0" distB="0" distL="114300" distR="114300" simplePos="0" relativeHeight="252060672" behindDoc="0" locked="1" layoutInCell="1" allowOverlap="1" wp14:anchorId="394DB927" wp14:editId="75C4EE0C">
                <wp:simplePos x="0" y="0"/>
                <wp:positionH relativeFrom="outsideMargin">
                  <wp:posOffset>377825</wp:posOffset>
                </wp:positionH>
                <wp:positionV relativeFrom="page">
                  <wp:posOffset>831850</wp:posOffset>
                </wp:positionV>
                <wp:extent cx="1320800" cy="1367155"/>
                <wp:effectExtent l="0" t="0" r="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367155"/>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89588A">
                            <w:pPr>
                              <w:pStyle w:val="PullQuote"/>
                            </w:pPr>
                            <w:r>
                              <w:t>Teachers stated there were few training packages where the use of social media was recognised.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29.75pt;margin-top:65.5pt;width:104pt;height:107.65pt;z-index:2520606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" filled="f" stroked="f" strokeweight=".5pt">
                <v:shadow on="t" type="perspective" color="black" opacity="9830f" origin=",.5" offset="0,25pt" matrix="58982f,,,-12452f"/>
                <v:path arrowok="t"/>
                <v:textbox inset="10mm">
                  <w:txbxContent>
                    <w:p w:rsidR="008F65C3" w:rsidRPr="00B44CDA" w:rsidRDefault="008F65C3" w:rsidP="0089588A">
                      <w:pPr>
                        <w:pStyle w:val="PullQuote"/>
                      </w:pPr>
                      <w:r>
                        <w:t>Teachers stated there were few training packages where the use of social media was recognised.</w:t>
                      </w:r>
                    </w:p>
                  </w:txbxContent>
                </v:textbox>
                <w10:wrap anchorx="margin" anchory="page"/>
                <w10:anchorlock/>
              </v:shape>
            </w:pict>
          </mc:Fallback>
        </mc:AlternateContent>
      </w:r>
      <w:r w:rsidR="00330F30" w:rsidRPr="00EE79BE">
        <w:t xml:space="preserve">training packages </w:t>
      </w:r>
      <w:r w:rsidRPr="00EE79BE">
        <w:t xml:space="preserve">where the use of social media is recognised, including its potential in the design of sound assessment. </w:t>
      </w:r>
      <w:proofErr w:type="gramStart"/>
      <w:r w:rsidRPr="00EE79BE">
        <w:t xml:space="preserve">As one teacher concluded: </w:t>
      </w:r>
      <w:r w:rsidR="00775039">
        <w:t>‘C</w:t>
      </w:r>
      <w:r w:rsidRPr="00EE79BE">
        <w:t>urrently there is a lack of any good advice and procedures about how social media might be better incorporated into our assessment practices in VET</w:t>
      </w:r>
      <w:r w:rsidR="00775039">
        <w:t>’</w:t>
      </w:r>
      <w:r w:rsidR="00867E50">
        <w:t>.</w:t>
      </w:r>
      <w:proofErr w:type="gramEnd"/>
    </w:p>
    <w:p w:rsidR="00A43ADC" w:rsidRDefault="00095ECD" w:rsidP="00095ECD">
      <w:pPr>
        <w:pStyle w:val="Text"/>
      </w:pPr>
      <w:r w:rsidRPr="00EE79BE">
        <w:t xml:space="preserve">Based on the interviews and small group discussions with students in this study, there is little doubt that social media is emerging as a useful resource for VET teachers and students in preparing and completing various pieces of assessment. Students report </w:t>
      </w:r>
      <w:r w:rsidR="00330F30">
        <w:t>that the use of social media often enables</w:t>
      </w:r>
      <w:r w:rsidRPr="00EE79BE">
        <w:t xml:space="preserve"> </w:t>
      </w:r>
      <w:r w:rsidR="00330F30">
        <w:t>them t</w:t>
      </w:r>
      <w:r w:rsidRPr="00EE79BE">
        <w:t xml:space="preserve">o </w:t>
      </w:r>
      <w:r w:rsidR="00330F30">
        <w:t xml:space="preserve">receive </w:t>
      </w:r>
      <w:r w:rsidRPr="00EE79BE">
        <w:t xml:space="preserve">very prompt and supportive assistance from their teachers and fellow students. Often this assistance is </w:t>
      </w:r>
      <w:r w:rsidR="00293565">
        <w:t xml:space="preserve">in the form of </w:t>
      </w:r>
      <w:r w:rsidRPr="00EE79BE">
        <w:t xml:space="preserve">advice about a problem </w:t>
      </w:r>
      <w:r w:rsidR="00330F30">
        <w:t>relating to</w:t>
      </w:r>
      <w:r w:rsidRPr="00EE79BE">
        <w:t xml:space="preserve"> a piece of assessment. Feeling more connected to their teachers and other students, they also report being more confident to ask for advice, information and support about their VET assessment</w:t>
      </w:r>
      <w:r>
        <w:t>.</w:t>
      </w:r>
    </w:p>
    <w:p w:rsidR="00A43ADC" w:rsidRDefault="00095ECD" w:rsidP="00095ECD">
      <w:pPr>
        <w:pStyle w:val="Text"/>
      </w:pPr>
      <w:r w:rsidRPr="00EE79BE">
        <w:t xml:space="preserve">However, one downside cited by a few teachers is that this </w:t>
      </w:r>
      <w:r w:rsidR="00775039">
        <w:t>‘</w:t>
      </w:r>
      <w:r w:rsidRPr="00EE79BE">
        <w:t>collaborative climate</w:t>
      </w:r>
      <w:r w:rsidR="00775039">
        <w:t>’</w:t>
      </w:r>
      <w:r w:rsidRPr="00EE79BE">
        <w:t xml:space="preserve"> leads some students to put in less effort </w:t>
      </w:r>
      <w:r w:rsidR="00330F30">
        <w:t>for</w:t>
      </w:r>
      <w:r w:rsidRPr="00EE79BE">
        <w:t xml:space="preserve"> their assessment</w:t>
      </w:r>
      <w:r w:rsidR="00C46DA9">
        <w:t>,</w:t>
      </w:r>
      <w:r w:rsidRPr="00EE79BE">
        <w:t xml:space="preserve"> including plagiarising the work of others. Less motivated students</w:t>
      </w:r>
      <w:r w:rsidR="00C46DA9">
        <w:t>,</w:t>
      </w:r>
      <w:r w:rsidRPr="00EE79BE">
        <w:t xml:space="preserve"> who know that they will be assisted by fellow students</w:t>
      </w:r>
      <w:r w:rsidR="00C46DA9">
        <w:t>,</w:t>
      </w:r>
      <w:r w:rsidRPr="00EE79BE">
        <w:t xml:space="preserve"> are not </w:t>
      </w:r>
      <w:r w:rsidR="00C46DA9">
        <w:t>expending</w:t>
      </w:r>
      <w:r w:rsidRPr="00EE79BE">
        <w:t xml:space="preserve"> the expected personal effort to complete a piece of assessment by themselves.</w:t>
      </w:r>
      <w:r w:rsidR="00867E50">
        <w:t xml:space="preserve"> </w:t>
      </w:r>
      <w:r w:rsidRPr="00EE79BE">
        <w:t>Also</w:t>
      </w:r>
      <w:r w:rsidR="00326199">
        <w:t>,</w:t>
      </w:r>
      <w:r w:rsidRPr="00EE79BE">
        <w:t xml:space="preserve"> where social media is used in some form in a piece of assessment, issues about authenticity</w:t>
      </w:r>
      <w:r w:rsidR="00C46DA9">
        <w:t xml:space="preserve"> arise</w:t>
      </w:r>
      <w:r w:rsidRPr="00EE79BE">
        <w:t xml:space="preserve">. </w:t>
      </w:r>
      <w:r w:rsidR="000C6B85">
        <w:t xml:space="preserve">That is, there were some concerns that the submitted work was the actual work of the student. </w:t>
      </w:r>
      <w:r w:rsidRPr="00EE79BE">
        <w:t xml:space="preserve">However, as with any type of assessment, teachers </w:t>
      </w:r>
      <w:r w:rsidRPr="00EE79BE">
        <w:lastRenderedPageBreak/>
        <w:t>emphasised that they are always very focused on the need to manage and check that any submitted online assessment is the work of the student</w:t>
      </w:r>
      <w:r>
        <w:t>.</w:t>
      </w:r>
    </w:p>
    <w:p w:rsidR="00085F0B" w:rsidRDefault="00085F0B" w:rsidP="00085F0B">
      <w:pPr>
        <w:pStyle w:val="Heading3"/>
      </w:pPr>
      <w:r>
        <w:t>Audit</w:t>
      </w:r>
    </w:p>
    <w:p w:rsidR="004E647B" w:rsidRDefault="00095ECD" w:rsidP="004E647B">
      <w:pPr>
        <w:pStyle w:val="Text"/>
      </w:pPr>
      <w:r w:rsidRPr="00EE79BE">
        <w:t xml:space="preserve">A large number of teachers have been through successful audits </w:t>
      </w:r>
      <w:r w:rsidR="00330F30">
        <w:t>in which</w:t>
      </w:r>
      <w:r w:rsidRPr="00EE79BE">
        <w:t xml:space="preserve"> social media was a part of the materials and evidence they had gathered to present to auditors. In general, all of the materials shown to auditors were hard copies </w:t>
      </w:r>
      <w:r w:rsidR="00330F30" w:rsidRPr="00EE79BE">
        <w:t xml:space="preserve">printed </w:t>
      </w:r>
      <w:r w:rsidRPr="00EE79BE">
        <w:t>from the learning management system. In a few cases the teacher sat with the auditor to s</w:t>
      </w:r>
      <w:r w:rsidR="00C46DA9">
        <w:t>how them online on the l</w:t>
      </w:r>
      <w:r w:rsidR="00330F30">
        <w:t xml:space="preserve">earning </w:t>
      </w:r>
      <w:r w:rsidRPr="00EE79BE">
        <w:t xml:space="preserve">management system how a unit was assessed for individual students, </w:t>
      </w:r>
      <w:r w:rsidR="00C46DA9">
        <w:t>explaining</w:t>
      </w:r>
      <w:r w:rsidRPr="00EE79BE">
        <w:t xml:space="preserve"> </w:t>
      </w:r>
      <w:r w:rsidR="00326199">
        <w:t xml:space="preserve">the online </w:t>
      </w:r>
      <w:r w:rsidRPr="00EE79BE">
        <w:t>assessment tools, online resources, training packages</w:t>
      </w:r>
      <w:r w:rsidR="00C46DA9">
        <w:t xml:space="preserve"> and mapping. The a</w:t>
      </w:r>
      <w:r w:rsidRPr="00EE79BE">
        <w:t>uditors were shown the materials captu</w:t>
      </w:r>
      <w:r w:rsidR="00330F30">
        <w:t xml:space="preserve">red on the institute’s learning </w:t>
      </w:r>
      <w:r w:rsidRPr="00EE79BE">
        <w:t xml:space="preserve">management system by </w:t>
      </w:r>
      <w:r w:rsidR="00C46DA9">
        <w:t xml:space="preserve">the various </w:t>
      </w:r>
      <w:r w:rsidR="001C18FD">
        <w:t>forms of social media (</w:t>
      </w:r>
      <w:r w:rsidR="00036681">
        <w:t>for example,</w:t>
      </w:r>
      <w:r w:rsidR="001C18FD">
        <w:t xml:space="preserve"> wik</w:t>
      </w:r>
      <w:r w:rsidRPr="00EE79BE">
        <w:t>is, blogs, discussion boards). In addition</w:t>
      </w:r>
      <w:r w:rsidR="00326199">
        <w:t>,</w:t>
      </w:r>
      <w:r w:rsidRPr="00EE79BE">
        <w:t xml:space="preserve"> they were shown online or shar</w:t>
      </w:r>
      <w:r w:rsidR="00326199">
        <w:t>e</w:t>
      </w:r>
      <w:r w:rsidRPr="00EE79BE">
        <w:t xml:space="preserve">d copies </w:t>
      </w:r>
      <w:r w:rsidR="00326199">
        <w:t xml:space="preserve">of </w:t>
      </w:r>
      <w:r w:rsidRPr="00EE79BE">
        <w:t xml:space="preserve">screenshots </w:t>
      </w:r>
      <w:r w:rsidR="00C46DA9">
        <w:t>transferred</w:t>
      </w:r>
      <w:r w:rsidRPr="00EE79BE">
        <w:t xml:space="preserve"> by teachers to the learning management system from discussions recorded in </w:t>
      </w:r>
      <w:r w:rsidR="00323B86">
        <w:t xml:space="preserve">the </w:t>
      </w:r>
      <w:r w:rsidRPr="00EE79BE">
        <w:t xml:space="preserve">Facebook groups, on </w:t>
      </w:r>
      <w:r w:rsidR="00DF39B9">
        <w:t>w</w:t>
      </w:r>
      <w:r w:rsidR="001C18FD">
        <w:t>i</w:t>
      </w:r>
      <w:r w:rsidRPr="00EE79BE">
        <w:t>kis and blogs, and p</w:t>
      </w:r>
      <w:r w:rsidR="00EB1A5A">
        <w:t xml:space="preserve">hotographs and YouTube videos. </w:t>
      </w:r>
      <w:r w:rsidR="00C46DA9">
        <w:t>The</w:t>
      </w:r>
      <w:r w:rsidRPr="00EE79BE">
        <w:t xml:space="preserve"> views of a number of teachers about </w:t>
      </w:r>
      <w:r w:rsidR="00085F0B">
        <w:t xml:space="preserve">the audit of </w:t>
      </w:r>
      <w:r w:rsidRPr="00EE79BE">
        <w:t xml:space="preserve">their uses of social media in </w:t>
      </w:r>
      <w:r w:rsidR="00323B86">
        <w:t xml:space="preserve">their </w:t>
      </w:r>
      <w:r w:rsidRPr="00EE79BE">
        <w:t xml:space="preserve">VET </w:t>
      </w:r>
      <w:r w:rsidR="00323B86">
        <w:t xml:space="preserve">course </w:t>
      </w:r>
      <w:r w:rsidRPr="00EE79BE">
        <w:t>assessment</w:t>
      </w:r>
      <w:r w:rsidR="00C46DA9">
        <w:t xml:space="preserve"> are given in the following quotes</w:t>
      </w:r>
      <w:r w:rsidRPr="00EE79BE">
        <w:t>:</w:t>
      </w:r>
      <w:r w:rsidR="004E647B" w:rsidRPr="004E647B">
        <w:t xml:space="preserve"> </w:t>
      </w:r>
    </w:p>
    <w:p w:rsidR="004E647B" w:rsidRDefault="00095ECD" w:rsidP="00CF1CF0">
      <w:pPr>
        <w:pStyle w:val="Quote"/>
        <w:spacing w:line="280" w:lineRule="exact"/>
      </w:pPr>
      <w:r w:rsidRPr="00EE79BE">
        <w:t xml:space="preserve">In two units we used </w:t>
      </w:r>
      <w:r w:rsidR="00DF39B9">
        <w:t>w</w:t>
      </w:r>
      <w:r w:rsidR="001C18FD">
        <w:t>ik</w:t>
      </w:r>
      <w:r w:rsidRPr="00EE79BE">
        <w:t xml:space="preserve">is as evidence set up in </w:t>
      </w:r>
      <w:r w:rsidR="00323B86">
        <w:t xml:space="preserve">the </w:t>
      </w:r>
      <w:r w:rsidRPr="00EE79BE">
        <w:t xml:space="preserve">learning management system Moodle. We also showed to the auditor an archive we had set up of the </w:t>
      </w:r>
      <w:r w:rsidR="00DF39B9">
        <w:t>w</w:t>
      </w:r>
      <w:r w:rsidR="001C18FD">
        <w:t>i</w:t>
      </w:r>
      <w:r w:rsidRPr="00EE79BE">
        <w:t xml:space="preserve">ki </w:t>
      </w:r>
      <w:r w:rsidR="004E647B">
        <w:t>spaces set up by the students.</w:t>
      </w:r>
    </w:p>
    <w:p w:rsidR="004E647B" w:rsidRDefault="00095ECD" w:rsidP="00CF1CF0">
      <w:pPr>
        <w:pStyle w:val="Quote"/>
        <w:spacing w:line="280" w:lineRule="exact"/>
      </w:pPr>
      <w:r w:rsidRPr="00EE79BE">
        <w:t>It is a small part of my assessment in community services. For example, in an e-advocacy project I ask students to pick a social issue, researc</w:t>
      </w:r>
      <w:r w:rsidR="00323B86">
        <w:t>h the topic, and to design an e-</w:t>
      </w:r>
      <w:r w:rsidRPr="00EE79BE">
        <w:t xml:space="preserve">advocacy online strategy that might use one of the social media platforms like Facebook, Twitter and Instagram. This is important as in their roles in human and youth services they will need to advocate to a number of different audiences that we know are best reached through the use of </w:t>
      </w:r>
      <w:r w:rsidR="00867E50">
        <w:t>social media.</w:t>
      </w:r>
    </w:p>
    <w:p w:rsidR="004E647B" w:rsidRDefault="00095ECD" w:rsidP="00CF1CF0">
      <w:pPr>
        <w:pStyle w:val="Quote"/>
        <w:spacing w:line="280" w:lineRule="exact"/>
      </w:pPr>
      <w:r w:rsidRPr="00EE79BE">
        <w:t xml:space="preserve">I have been through a recent audit. The auditors really liked it. I had a record on Moodle </w:t>
      </w:r>
      <w:r w:rsidR="00323B86">
        <w:t xml:space="preserve">of </w:t>
      </w:r>
      <w:r w:rsidRPr="00EE79BE">
        <w:t>screenshots from Facebook groups showing various forms</w:t>
      </w:r>
      <w:r w:rsidR="00EB1A5A">
        <w:t xml:space="preserve"> and types of student contact. </w:t>
      </w:r>
      <w:r w:rsidRPr="00EE79BE">
        <w:t>The auditor liked the photographic evidence and real</w:t>
      </w:r>
      <w:r w:rsidR="00323B86">
        <w:t>-</w:t>
      </w:r>
      <w:r w:rsidRPr="00EE79BE">
        <w:t>time feedback to students, with posts showing the time and date for the records. Where I had replied to a complaint or a technical question that was made on Facebook, I have put screen shots on the learning management system.</w:t>
      </w:r>
    </w:p>
    <w:p w:rsidR="004E647B" w:rsidRDefault="00095ECD" w:rsidP="00CF1CF0">
      <w:pPr>
        <w:pStyle w:val="Quote"/>
        <w:spacing w:line="280" w:lineRule="exact"/>
      </w:pPr>
      <w:r w:rsidRPr="00EE79BE">
        <w:t>I showed them hard copy photos and screen shots and put all of the social media materials in a course folder as hard copies, paper evidence, together with the usual things they expect to see such as course guidelines, chec</w:t>
      </w:r>
      <w:r w:rsidR="00323B86">
        <w:t>k</w:t>
      </w:r>
      <w:r w:rsidRPr="00EE79BE">
        <w:t>list forms and practical evidence on the institute’s learning management system. If I had answered questions on Facebook, I had added that comment back on the student’s record and the learning management system, and had sent an email to the student and recorded their reply onto the sys</w:t>
      </w:r>
      <w:r w:rsidR="00867E50">
        <w:t>tem.</w:t>
      </w:r>
    </w:p>
    <w:p w:rsidR="004E647B" w:rsidRDefault="00095ECD" w:rsidP="00095ECD">
      <w:pPr>
        <w:pStyle w:val="Text"/>
      </w:pPr>
      <w:r w:rsidRPr="00EE79BE">
        <w:t xml:space="preserve">When it is used for assessment, social media is at best a small part of a larger assessment task. For example, </w:t>
      </w:r>
      <w:r w:rsidR="00085F0B">
        <w:t>one</w:t>
      </w:r>
      <w:r w:rsidRPr="00EE79BE">
        <w:t xml:space="preserve"> teacher </w:t>
      </w:r>
      <w:r w:rsidR="00330F30">
        <w:t>explained</w:t>
      </w:r>
      <w:r w:rsidRPr="00EE79BE">
        <w:t xml:space="preserve"> how she set an assessment task </w:t>
      </w:r>
      <w:r w:rsidR="00C46DA9">
        <w:t>concerned with</w:t>
      </w:r>
      <w:r w:rsidRPr="00EE79BE">
        <w:t xml:space="preserve"> exploring with students how a person can write differently across a range of communication channels, including Facebook, </w:t>
      </w:r>
      <w:r w:rsidR="00DF39B9">
        <w:t>w</w:t>
      </w:r>
      <w:r w:rsidR="001C18FD">
        <w:t>i</w:t>
      </w:r>
      <w:r w:rsidRPr="00EE79BE">
        <w:t>kis and a</w:t>
      </w:r>
      <w:r w:rsidR="00C46DA9">
        <w:t xml:space="preserve"> hard-</w:t>
      </w:r>
      <w:r w:rsidR="004E647B">
        <w:t xml:space="preserve">copy reflective journal. </w:t>
      </w:r>
      <w:r w:rsidRPr="00EE79BE">
        <w:t xml:space="preserve">In the assessment, students investigated </w:t>
      </w:r>
      <w:r w:rsidR="00C46DA9">
        <w:t xml:space="preserve">the </w:t>
      </w:r>
      <w:r w:rsidRPr="00EE79BE">
        <w:t xml:space="preserve">differences in the writing of English </w:t>
      </w:r>
      <w:r w:rsidR="00C46DA9">
        <w:t xml:space="preserve">in terms of the level of </w:t>
      </w:r>
      <w:r w:rsidRPr="00EE79BE">
        <w:t xml:space="preserve">formality, grammar, spelling, style and other features across the three forms of communication. This material was later </w:t>
      </w:r>
      <w:r>
        <w:t>shown in a successful audit.</w:t>
      </w:r>
    </w:p>
    <w:p w:rsidR="004E647B" w:rsidRDefault="00095ECD" w:rsidP="004E647B">
      <w:pPr>
        <w:pStyle w:val="Text"/>
      </w:pPr>
      <w:r w:rsidRPr="00EE79BE">
        <w:t>A number of consistent themes about social media and assessment emerged across the teacher interviews. First</w:t>
      </w:r>
      <w:r w:rsidR="00323B86">
        <w:t>ly</w:t>
      </w:r>
      <w:r w:rsidRPr="00EE79BE">
        <w:t xml:space="preserve">, teachers had been careful to upload the social media from a </w:t>
      </w:r>
      <w:r w:rsidRPr="00EE79BE">
        <w:lastRenderedPageBreak/>
        <w:t xml:space="preserve">Facebook, </w:t>
      </w:r>
      <w:r w:rsidR="00DF39B9">
        <w:t>w</w:t>
      </w:r>
      <w:r w:rsidR="001C18FD">
        <w:t>ik</w:t>
      </w:r>
      <w:r w:rsidR="00330F30">
        <w:t xml:space="preserve">i or blog onto the learning </w:t>
      </w:r>
      <w:r w:rsidRPr="00EE79BE">
        <w:t xml:space="preserve">management system. Secondly, </w:t>
      </w:r>
      <w:r w:rsidR="002B56E9">
        <w:t>a</w:t>
      </w:r>
      <w:r w:rsidRPr="00EE79BE">
        <w:t xml:space="preserve">uditors are </w:t>
      </w:r>
      <w:r w:rsidR="007B6138">
        <w:t>happy to accept</w:t>
      </w:r>
      <w:r w:rsidRPr="00EE79BE">
        <w:t xml:space="preserve"> materials from various forms of social media, but in managing the use of </w:t>
      </w:r>
      <w:r w:rsidR="0052568F">
        <w:rPr>
          <w:noProof/>
          <w:lang w:eastAsia="en-AU"/>
        </w:rPr>
        <mc:AlternateContent>
          <mc:Choice Requires="wps">
            <w:drawing>
              <wp:anchor distT="0" distB="0" distL="114300" distR="114300" simplePos="0" relativeHeight="252062720" behindDoc="0" locked="1" layoutInCell="1" allowOverlap="1" wp14:anchorId="1EED3D3E" wp14:editId="0E53492B">
                <wp:simplePos x="0" y="0"/>
                <wp:positionH relativeFrom="outsideMargin">
                  <wp:posOffset>347980</wp:posOffset>
                </wp:positionH>
                <wp:positionV relativeFrom="page">
                  <wp:posOffset>822325</wp:posOffset>
                </wp:positionV>
                <wp:extent cx="1320800" cy="208724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87245"/>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89588A">
                            <w:pPr>
                              <w:pStyle w:val="PullQuote"/>
                            </w:pPr>
                            <w:r>
                              <w:t>When presenting social media as evidence for audits, teachers either do so using hard copies or material from the institute’s learning management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27.4pt;margin-top:64.75pt;width:104pt;height:164.35pt;z-index:2520627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" filled="f" stroked="f" strokeweight=".5pt">
                <v:shadow on="t" type="perspective" color="black" opacity="9830f" origin=",.5" offset="0,25pt" matrix="58982f,,,-12452f"/>
                <v:path arrowok="t"/>
                <v:textbox inset="10mm">
                  <w:txbxContent>
                    <w:p w:rsidR="008F65C3" w:rsidRPr="00B44CDA" w:rsidRDefault="008F65C3" w:rsidP="0089588A">
                      <w:pPr>
                        <w:pStyle w:val="PullQuote"/>
                      </w:pPr>
                      <w:r>
                        <w:t>When presenting social media as evidence for audits, teachers either do so using hard copies or material from the institute’s learning management system.</w:t>
                      </w:r>
                    </w:p>
                  </w:txbxContent>
                </v:textbox>
                <w10:wrap anchorx="margin" anchory="page"/>
                <w10:anchorlock/>
              </v:shape>
            </w:pict>
          </mc:Fallback>
        </mc:AlternateContent>
      </w:r>
      <w:r w:rsidRPr="00EE79BE">
        <w:t xml:space="preserve">social media for evidence in an audit, teachers only present </w:t>
      </w:r>
      <w:r w:rsidR="007B6138">
        <w:t xml:space="preserve">these </w:t>
      </w:r>
      <w:r w:rsidRPr="00EE79BE">
        <w:t>materials either as hard copies or online from the institute</w:t>
      </w:r>
      <w:r w:rsidR="000E27BC">
        <w:t xml:space="preserve">’s learning </w:t>
      </w:r>
      <w:r w:rsidR="00636DFA">
        <w:t xml:space="preserve">management system. </w:t>
      </w:r>
      <w:r w:rsidR="00543220">
        <w:t>This is well illustrated by one example from</w:t>
      </w:r>
      <w:r w:rsidRPr="00EE79BE">
        <w:t xml:space="preserve"> a music teacher</w:t>
      </w:r>
      <w:r w:rsidR="00543220">
        <w:t xml:space="preserve"> who</w:t>
      </w:r>
      <w:r w:rsidRPr="00EE79BE">
        <w:t xml:space="preserve"> described her experience with an audit:</w:t>
      </w:r>
    </w:p>
    <w:p w:rsidR="004E647B" w:rsidRDefault="00095ECD" w:rsidP="00F5780A">
      <w:pPr>
        <w:pStyle w:val="Quote"/>
      </w:pPr>
      <w:r w:rsidRPr="00EE79BE">
        <w:t>I never had to show the video or YouTube of a performance to an auditor. They never want to see the actual performance on video. They only wanted to see the paper records from the learning management system that showed the type of work, the assessment, handouts, links, and anything tha</w:t>
      </w:r>
      <w:r w:rsidR="00867E50">
        <w:t>t I might show or use in class.</w:t>
      </w:r>
    </w:p>
    <w:p w:rsidR="00095ECD" w:rsidRDefault="00095ECD" w:rsidP="00095ECD">
      <w:pPr>
        <w:pStyle w:val="Text"/>
      </w:pPr>
      <w:r w:rsidRPr="00EE79BE">
        <w:t>In summary, social media is rarely bei</w:t>
      </w:r>
      <w:r w:rsidR="00636DFA">
        <w:t>ng used as an assessment tool</w:t>
      </w:r>
      <w:r w:rsidR="00543220">
        <w:t xml:space="preserve"> in itself</w:t>
      </w:r>
      <w:r w:rsidR="00636DFA">
        <w:t xml:space="preserve">. </w:t>
      </w:r>
      <w:r w:rsidRPr="00EE79BE">
        <w:t xml:space="preserve">Many reasons were given </w:t>
      </w:r>
      <w:r w:rsidR="007B6138">
        <w:t xml:space="preserve">for this, </w:t>
      </w:r>
      <w:r w:rsidRPr="00EE79BE">
        <w:t>including</w:t>
      </w:r>
      <w:r w:rsidR="00543220">
        <w:t>:</w:t>
      </w:r>
      <w:r w:rsidRPr="00EE79BE">
        <w:t xml:space="preserve"> the lack of institutional support for the use of any evidence gathered from outside the learning management system; a lack of technological support for teachers wanting to use social media</w:t>
      </w:r>
      <w:r w:rsidR="007B6138">
        <w:t>,</w:t>
      </w:r>
      <w:r w:rsidRPr="00EE79BE">
        <w:t xml:space="preserve"> including little formal training; the conservative attitudes of teachers </w:t>
      </w:r>
      <w:r w:rsidR="007B6138">
        <w:t>towards</w:t>
      </w:r>
      <w:r w:rsidRPr="00EE79BE">
        <w:t xml:space="preserve"> the use and experimentation with new forms of technology; the current lack of development in </w:t>
      </w:r>
      <w:r w:rsidR="007B6138" w:rsidRPr="00EE79BE">
        <w:t xml:space="preserve">training packages </w:t>
      </w:r>
      <w:r w:rsidR="007B6138">
        <w:t>of</w:t>
      </w:r>
      <w:r w:rsidRPr="00EE79BE">
        <w:t xml:space="preserve"> the use </w:t>
      </w:r>
      <w:r w:rsidR="002811D9">
        <w:t xml:space="preserve">of </w:t>
      </w:r>
      <w:r w:rsidRPr="00EE79BE">
        <w:t xml:space="preserve">social media for assessment; </w:t>
      </w:r>
      <w:r w:rsidR="002B56E9">
        <w:t xml:space="preserve">and </w:t>
      </w:r>
      <w:r w:rsidRPr="00EE79BE">
        <w:t xml:space="preserve">the move towards the creation and use of </w:t>
      </w:r>
      <w:r w:rsidR="000C6B85">
        <w:t>centrally developed courses prepared by teaching teams</w:t>
      </w:r>
      <w:r w:rsidR="007B6138">
        <w:t>,</w:t>
      </w:r>
      <w:r w:rsidRPr="00EE79BE">
        <w:t xml:space="preserve"> </w:t>
      </w:r>
      <w:r w:rsidR="007B6138">
        <w:t>thus</w:t>
      </w:r>
      <w:r w:rsidRPr="00EE79BE">
        <w:t xml:space="preserve"> reducing the opportunities for individual teachers to design social media i</w:t>
      </w:r>
      <w:r w:rsidR="002B56E9">
        <w:t>nto their pieces of assessment.</w:t>
      </w:r>
    </w:p>
    <w:p w:rsidR="00095ECD" w:rsidRDefault="00095ECD">
      <w:pPr>
        <w:spacing w:before="0" w:line="240" w:lineRule="auto"/>
      </w:pPr>
      <w:r>
        <w:br w:type="page"/>
      </w:r>
    </w:p>
    <w:p w:rsidR="00095ECD" w:rsidRPr="005C2FCF" w:rsidRDefault="002254DE" w:rsidP="002254DE">
      <w:pPr>
        <w:pStyle w:val="Heading1"/>
        <w:ind w:firstLine="720"/>
      </w:pPr>
      <w:bookmarkStart w:id="64" w:name="_Toc491787162"/>
      <w:r w:rsidRPr="00B30F1A">
        <w:rPr>
          <w:noProof/>
          <w:lang w:eastAsia="en-AU"/>
        </w:rPr>
        <w:lastRenderedPageBreak/>
        <w:drawing>
          <wp:anchor distT="0" distB="0" distL="114300" distR="114300" simplePos="0" relativeHeight="252097536" behindDoc="0" locked="0" layoutInCell="1" allowOverlap="1" wp14:anchorId="6943179C" wp14:editId="4DED97FC">
            <wp:simplePos x="0" y="0"/>
            <wp:positionH relativeFrom="column">
              <wp:posOffset>8255</wp:posOffset>
            </wp:positionH>
            <wp:positionV relativeFrom="paragraph">
              <wp:posOffset>-35824</wp:posOffset>
            </wp:positionV>
            <wp:extent cx="419100" cy="4191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2568F">
        <w:rPr>
          <w:noProof/>
          <w:lang w:eastAsia="en-AU"/>
        </w:rPr>
        <mc:AlternateContent>
          <mc:Choice Requires="wps">
            <w:drawing>
              <wp:anchor distT="0" distB="0" distL="114300" distR="114300" simplePos="0" relativeHeight="252003328" behindDoc="0" locked="1" layoutInCell="1" allowOverlap="1" wp14:anchorId="2C2AC1B3" wp14:editId="7F55CA03">
                <wp:simplePos x="0" y="0"/>
                <wp:positionH relativeFrom="outsideMargin">
                  <wp:posOffset>177800</wp:posOffset>
                </wp:positionH>
                <wp:positionV relativeFrom="page">
                  <wp:posOffset>866775</wp:posOffset>
                </wp:positionV>
                <wp:extent cx="1320800" cy="15462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462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8F65C3" w:rsidRPr="00B44CDA" w:rsidRDefault="008F65C3" w:rsidP="00095ECD">
                            <w:pPr>
                              <w:pStyle w:val="PullQuote"/>
                            </w:pPr>
                            <w:r w:rsidRPr="00FF2DF8">
                              <w:t>VET educators need to work through the considerable expectation</w:t>
                            </w:r>
                            <w:r>
                              <w:t>s</w:t>
                            </w:r>
                            <w:r w:rsidRPr="00FF2DF8">
                              <w:t xml:space="preserve"> and exaggeration associated with the </w:t>
                            </w:r>
                            <w:r>
                              <w:t>benefits</w:t>
                            </w:r>
                            <w:r w:rsidRPr="00FF2DF8">
                              <w:t xml:space="preserve"> of social media</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left:0;text-align:left;margin-left:14pt;margin-top:68.25pt;width:104pt;height:121.75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" filled="f" stroked="f" strokeweight=".5pt">
                <v:shadow on="t" type="perspective" color="black" opacity="9830f" origin=",.5" offset="0,25pt" matrix="58982f,,,-12452f"/>
                <v:path arrowok="t"/>
                <v:textbox inset="10mm">
                  <w:txbxContent>
                    <w:p w:rsidR="008F65C3" w:rsidRPr="00B44CDA" w:rsidRDefault="008F65C3" w:rsidP="00095ECD">
                      <w:pPr>
                        <w:pStyle w:val="PullQuote"/>
                      </w:pPr>
                      <w:r w:rsidRPr="00FF2DF8">
                        <w:t>VET educators need to work through the considerable expectation</w:t>
                      </w:r>
                      <w:r>
                        <w:t>s</w:t>
                      </w:r>
                      <w:r w:rsidRPr="00FF2DF8">
                        <w:t xml:space="preserve"> and exaggeration associated with the </w:t>
                      </w:r>
                      <w:r>
                        <w:t>benefits</w:t>
                      </w:r>
                      <w:r w:rsidRPr="00FF2DF8">
                        <w:t xml:space="preserve"> of social media</w:t>
                      </w:r>
                      <w:r>
                        <w:t>.</w:t>
                      </w:r>
                    </w:p>
                  </w:txbxContent>
                </v:textbox>
                <w10:wrap anchorx="margin" anchory="page"/>
                <w10:anchorlock/>
              </v:shape>
            </w:pict>
          </mc:Fallback>
        </mc:AlternateContent>
      </w:r>
      <w:r w:rsidR="00095ECD">
        <w:t>Concluding comments</w:t>
      </w:r>
      <w:bookmarkEnd w:id="64"/>
    </w:p>
    <w:p w:rsidR="00CB0BB5" w:rsidRDefault="00CB0BB5" w:rsidP="00CB0BB5">
      <w:pPr>
        <w:pStyle w:val="Heading2"/>
      </w:pPr>
      <w:bookmarkStart w:id="65" w:name="_Toc491787163"/>
      <w:r>
        <w:t>Contributions</w:t>
      </w:r>
      <w:bookmarkEnd w:id="65"/>
    </w:p>
    <w:p w:rsidR="004E647B" w:rsidRDefault="00095ECD" w:rsidP="00095ECD">
      <w:pPr>
        <w:pStyle w:val="Text"/>
      </w:pPr>
      <w:r w:rsidRPr="00EE79BE">
        <w:t>As noted in the introduction to this report, the literature is at best emerging</w:t>
      </w:r>
      <w:r w:rsidR="000E27BC">
        <w:t>,</w:t>
      </w:r>
      <w:r w:rsidRPr="00EE79BE">
        <w:t xml:space="preserve"> with numerous small-scale reports, some </w:t>
      </w:r>
      <w:r w:rsidR="00543220">
        <w:t>mildly</w:t>
      </w:r>
      <w:r w:rsidR="002811D9">
        <w:t xml:space="preserve"> empirical and other</w:t>
      </w:r>
      <w:r w:rsidRPr="00EE79BE">
        <w:t xml:space="preserve"> more qualitative studies</w:t>
      </w:r>
      <w:r w:rsidR="007B6138">
        <w:t xml:space="preserve">, </w:t>
      </w:r>
      <w:r w:rsidRPr="00EE79BE">
        <w:t>present</w:t>
      </w:r>
      <w:r w:rsidR="003A44D1">
        <w:t>ing</w:t>
      </w:r>
      <w:r w:rsidRPr="00EE79BE">
        <w:t xml:space="preserve"> all </w:t>
      </w:r>
      <w:r w:rsidR="007B6138">
        <w:t xml:space="preserve">the various </w:t>
      </w:r>
      <w:r w:rsidRPr="00EE79BE">
        <w:t>learning gains and benefits from the use of social media. Th</w:t>
      </w:r>
      <w:r w:rsidR="00323B86">
        <w:t>e</w:t>
      </w:r>
      <w:r w:rsidRPr="00EE79BE">
        <w:t>se studies and reviews of them (</w:t>
      </w:r>
      <w:proofErr w:type="spellStart"/>
      <w:r w:rsidR="00663692" w:rsidRPr="00EE79BE">
        <w:t>Tapscott</w:t>
      </w:r>
      <w:proofErr w:type="spellEnd"/>
      <w:r w:rsidR="00663692">
        <w:t xml:space="preserve"> </w:t>
      </w:r>
      <w:r w:rsidR="00663692" w:rsidRPr="00EE79BE">
        <w:t xml:space="preserve">2009; </w:t>
      </w:r>
      <w:proofErr w:type="spellStart"/>
      <w:r w:rsidRPr="00EE79BE">
        <w:t>Tadros</w:t>
      </w:r>
      <w:proofErr w:type="spellEnd"/>
      <w:r w:rsidR="001C64FC">
        <w:t xml:space="preserve"> </w:t>
      </w:r>
      <w:r w:rsidRPr="00EE79BE">
        <w:t>2011; Tess</w:t>
      </w:r>
      <w:r w:rsidR="001C64FC">
        <w:t xml:space="preserve"> </w:t>
      </w:r>
      <w:r w:rsidRPr="00EE79BE">
        <w:t>2013) reveal that the vast majority of students do have a social netw</w:t>
      </w:r>
      <w:r w:rsidR="007B6138">
        <w:t>orking account. The key message</w:t>
      </w:r>
      <w:r w:rsidRPr="00EE79BE">
        <w:t xml:space="preserve"> from these initial studies is that access to social media builds opportunities for improved relationships with fellow students and teachers. In addition, students report higher degrees of autonomy, more c</w:t>
      </w:r>
      <w:r w:rsidR="007B6138">
        <w:t>hoice and freedom of expression</w:t>
      </w:r>
      <w:r w:rsidRPr="00EE79BE">
        <w:t xml:space="preserve"> and improved outcomes. These improved outcomes include more collaboration between students, </w:t>
      </w:r>
      <w:r w:rsidR="007B68C9">
        <w:t xml:space="preserve">more </w:t>
      </w:r>
      <w:r w:rsidR="007B6138">
        <w:t>engagement in learning</w:t>
      </w:r>
      <w:r w:rsidR="000E27BC">
        <w:t>,</w:t>
      </w:r>
      <w:r w:rsidRPr="00EE79BE">
        <w:t xml:space="preserve"> and increased enjoyment of their education and training programs. Overall, the current study</w:t>
      </w:r>
      <w:r w:rsidR="0072712F">
        <w:t>,</w:t>
      </w:r>
      <w:r w:rsidRPr="00EE79BE">
        <w:t xml:space="preserve"> </w:t>
      </w:r>
      <w:r w:rsidR="00323B86">
        <w:t>though</w:t>
      </w:r>
      <w:r w:rsidR="007B6138">
        <w:t xml:space="preserve"> small-</w:t>
      </w:r>
      <w:r w:rsidR="00FF2DF8">
        <w:t xml:space="preserve">scale </w:t>
      </w:r>
      <w:r w:rsidRPr="00EE79BE">
        <w:t>and qualitative, supports these findings.</w:t>
      </w:r>
    </w:p>
    <w:p w:rsidR="004E647B" w:rsidRDefault="00543220" w:rsidP="00095ECD">
      <w:pPr>
        <w:pStyle w:val="Text"/>
      </w:pPr>
      <w:r>
        <w:t>T</w:t>
      </w:r>
      <w:r w:rsidR="00095ECD" w:rsidRPr="00EE79BE">
        <w:t xml:space="preserve">he findings of this study with VET students and teachers </w:t>
      </w:r>
      <w:r>
        <w:t xml:space="preserve">also </w:t>
      </w:r>
      <w:r w:rsidR="00095ECD" w:rsidRPr="00EE79BE">
        <w:t xml:space="preserve">supports past research </w:t>
      </w:r>
      <w:r>
        <w:t>on</w:t>
      </w:r>
      <w:r w:rsidR="00095ECD" w:rsidRPr="00EE79BE">
        <w:t xml:space="preserve"> the preferences </w:t>
      </w:r>
      <w:r w:rsidR="003A44D1">
        <w:t>of</w:t>
      </w:r>
      <w:r>
        <w:t xml:space="preserve"> higher education</w:t>
      </w:r>
      <w:r w:rsidR="00095ECD" w:rsidRPr="00EE79BE">
        <w:t xml:space="preserve"> teachers </w:t>
      </w:r>
      <w:r w:rsidR="00323B86">
        <w:t>and</w:t>
      </w:r>
      <w:r w:rsidR="00095ECD" w:rsidRPr="00EE79BE">
        <w:t xml:space="preserve"> the</w:t>
      </w:r>
      <w:r w:rsidR="00323B86">
        <w:t>ir</w:t>
      </w:r>
      <w:r w:rsidR="00095ECD" w:rsidRPr="00EE79BE">
        <w:t xml:space="preserve"> use of social media. In a major survey of </w:t>
      </w:r>
      <w:r w:rsidR="00323B86">
        <w:t xml:space="preserve">a </w:t>
      </w:r>
      <w:r w:rsidR="00095ECD" w:rsidRPr="00EE79BE">
        <w:t>U</w:t>
      </w:r>
      <w:r w:rsidR="00323B86">
        <w:t xml:space="preserve">nited </w:t>
      </w:r>
      <w:r w:rsidR="00095ECD" w:rsidRPr="00EE79BE">
        <w:t>S</w:t>
      </w:r>
      <w:r w:rsidR="00323B86">
        <w:t>tates</w:t>
      </w:r>
      <w:r w:rsidR="00095ECD" w:rsidRPr="00EE79BE">
        <w:t xml:space="preserve"> higher education faculty, Moran</w:t>
      </w:r>
      <w:r w:rsidR="007B6138">
        <w:t>,</w:t>
      </w:r>
      <w:r w:rsidR="00095ECD" w:rsidRPr="00EE79BE">
        <w:t xml:space="preserve"> </w:t>
      </w:r>
      <w:r w:rsidR="007B6138">
        <w:rPr>
          <w:rFonts w:cs="Arial"/>
          <w:szCs w:val="19"/>
        </w:rPr>
        <w:t>Seaman and</w:t>
      </w:r>
      <w:r w:rsidR="007B6138" w:rsidRPr="00C50B1F">
        <w:rPr>
          <w:rFonts w:cs="Arial"/>
          <w:szCs w:val="19"/>
        </w:rPr>
        <w:t xml:space="preserve"> </w:t>
      </w:r>
      <w:proofErr w:type="spellStart"/>
      <w:r w:rsidR="007B6138" w:rsidRPr="00C50B1F">
        <w:rPr>
          <w:rFonts w:cs="Arial"/>
          <w:szCs w:val="19"/>
        </w:rPr>
        <w:t>Tinti</w:t>
      </w:r>
      <w:proofErr w:type="spellEnd"/>
      <w:r w:rsidR="007B6138" w:rsidRPr="00C50B1F">
        <w:rPr>
          <w:rFonts w:cs="Arial"/>
          <w:szCs w:val="19"/>
        </w:rPr>
        <w:t>-Kane</w:t>
      </w:r>
      <w:r w:rsidR="007B6138" w:rsidRPr="00EE79BE">
        <w:t xml:space="preserve"> </w:t>
      </w:r>
      <w:r w:rsidR="00095ECD" w:rsidRPr="00EE79BE">
        <w:t xml:space="preserve">(2011) report very similar findings </w:t>
      </w:r>
      <w:r w:rsidR="003A44D1">
        <w:t>to those in the current study; t</w:t>
      </w:r>
      <w:r w:rsidR="00095ECD" w:rsidRPr="00EE79BE">
        <w:t>hat is</w:t>
      </w:r>
      <w:r w:rsidR="00323B86">
        <w:t>,</w:t>
      </w:r>
      <w:r w:rsidR="00095ECD" w:rsidRPr="00EE79BE">
        <w:t xml:space="preserve"> teaching </w:t>
      </w:r>
      <w:r w:rsidR="007B6138">
        <w:t xml:space="preserve">staff </w:t>
      </w:r>
      <w:r w:rsidR="00095ECD" w:rsidRPr="00EE79BE">
        <w:t xml:space="preserve">are increasingly aware of the major social media sites; many have used a social media site recently for their personal use; the use of social media in their personal lives is a major motivation for exploring its use in their VET organisation; and social media sites are judged to be valuable tools for collaborative learning. Very similar to </w:t>
      </w:r>
      <w:r>
        <w:t xml:space="preserve">the findings of the </w:t>
      </w:r>
      <w:r w:rsidR="007B6138" w:rsidRPr="00EE79BE">
        <w:t>Moran</w:t>
      </w:r>
      <w:r w:rsidR="007B6138">
        <w:t>,</w:t>
      </w:r>
      <w:r w:rsidR="007B6138" w:rsidRPr="00EE79BE">
        <w:t xml:space="preserve"> </w:t>
      </w:r>
      <w:r w:rsidR="007B6138">
        <w:rPr>
          <w:rFonts w:cs="Arial"/>
          <w:szCs w:val="19"/>
        </w:rPr>
        <w:t>Seaman and</w:t>
      </w:r>
      <w:r w:rsidR="007B6138" w:rsidRPr="00C50B1F">
        <w:rPr>
          <w:rFonts w:cs="Arial"/>
          <w:szCs w:val="19"/>
        </w:rPr>
        <w:t xml:space="preserve"> </w:t>
      </w:r>
      <w:proofErr w:type="spellStart"/>
      <w:r w:rsidR="007B6138" w:rsidRPr="00C50B1F">
        <w:rPr>
          <w:rFonts w:cs="Arial"/>
          <w:szCs w:val="19"/>
        </w:rPr>
        <w:t>Tinti</w:t>
      </w:r>
      <w:proofErr w:type="spellEnd"/>
      <w:r w:rsidR="007B6138" w:rsidRPr="00C50B1F">
        <w:rPr>
          <w:rFonts w:cs="Arial"/>
          <w:szCs w:val="19"/>
        </w:rPr>
        <w:t>-Kane</w:t>
      </w:r>
      <w:r w:rsidR="007B6138" w:rsidRPr="00EE79BE">
        <w:t xml:space="preserve"> (2011)</w:t>
      </w:r>
      <w:r w:rsidR="007B6138">
        <w:t xml:space="preserve"> </w:t>
      </w:r>
      <w:r w:rsidR="003A44D1">
        <w:t>study is the finding that</w:t>
      </w:r>
      <w:r w:rsidR="00095ECD" w:rsidRPr="00EE79BE">
        <w:t xml:space="preserve"> online video is by far the most common type of social media used in class and posted outside class, or assigned to students to view. Next is Facebook, followed some way </w:t>
      </w:r>
      <w:r w:rsidR="00323B86">
        <w:t xml:space="preserve">by </w:t>
      </w:r>
      <w:r w:rsidR="00095ECD" w:rsidRPr="00EE79BE">
        <w:t xml:space="preserve">the use </w:t>
      </w:r>
      <w:r w:rsidR="001C18FD">
        <w:t>of blogs, wik</w:t>
      </w:r>
      <w:r w:rsidR="00095ECD">
        <w:t xml:space="preserve">is, and </w:t>
      </w:r>
      <w:r w:rsidR="00DF39B9">
        <w:t>T</w:t>
      </w:r>
      <w:r w:rsidR="00095ECD">
        <w:t>witter.</w:t>
      </w:r>
    </w:p>
    <w:p w:rsidR="00CB0BB5" w:rsidRDefault="00CB0BB5" w:rsidP="00CB0BB5">
      <w:pPr>
        <w:pStyle w:val="Heading2"/>
      </w:pPr>
      <w:bookmarkStart w:id="66" w:name="_Toc491787164"/>
      <w:r>
        <w:t>Implications for practice</w:t>
      </w:r>
      <w:bookmarkEnd w:id="66"/>
    </w:p>
    <w:p w:rsidR="00470A33" w:rsidRDefault="00470A33" w:rsidP="00470A33">
      <w:pPr>
        <w:pStyle w:val="Text"/>
      </w:pPr>
      <w:r w:rsidRPr="00EE79BE">
        <w:t xml:space="preserve">As with many previous new technologies, as </w:t>
      </w:r>
      <w:r w:rsidR="0072712F">
        <w:t>some</w:t>
      </w:r>
      <w:r w:rsidRPr="00EE79BE">
        <w:t xml:space="preserve"> observe (</w:t>
      </w:r>
      <w:r w:rsidR="00036681">
        <w:t>for example,</w:t>
      </w:r>
      <w:r w:rsidRPr="00EE79BE">
        <w:t xml:space="preserve"> Selwyn 2011)</w:t>
      </w:r>
      <w:r w:rsidR="003A44D1">
        <w:t>,</w:t>
      </w:r>
      <w:r w:rsidRPr="00EE79BE">
        <w:t xml:space="preserve"> the discussion and debate about the </w:t>
      </w:r>
      <w:r w:rsidR="007B6138">
        <w:t>utility of new technologies, which</w:t>
      </w:r>
      <w:r w:rsidRPr="00EE79BE">
        <w:t xml:space="preserve"> include social media</w:t>
      </w:r>
      <w:r w:rsidR="007B6138">
        <w:t>,</w:t>
      </w:r>
      <w:r w:rsidRPr="00EE79BE">
        <w:t xml:space="preserve"> are large</w:t>
      </w:r>
      <w:r w:rsidR="007B6138">
        <w:t xml:space="preserve">ly speculative rather than well </w:t>
      </w:r>
      <w:r w:rsidRPr="00EE79BE">
        <w:t>informed. VET educators need to work through the considerable expectation</w:t>
      </w:r>
      <w:r w:rsidR="000E27BC">
        <w:t>s</w:t>
      </w:r>
      <w:r w:rsidRPr="00EE79BE">
        <w:t xml:space="preserve"> and possible exaggeration associated with the </w:t>
      </w:r>
      <w:r w:rsidR="000E27BC">
        <w:t>benefits</w:t>
      </w:r>
      <w:r w:rsidRPr="00EE79BE">
        <w:t xml:space="preserve"> of social media to find uses that best suit their</w:t>
      </w:r>
      <w:r w:rsidR="00FF2FD5">
        <w:t xml:space="preserve"> teaching</w:t>
      </w:r>
      <w:r w:rsidRPr="00EE79BE">
        <w:t xml:space="preserve"> needs and those of their VET students. </w:t>
      </w:r>
    </w:p>
    <w:p w:rsidR="00470A33" w:rsidRDefault="00470A33" w:rsidP="00470A33">
      <w:pPr>
        <w:pStyle w:val="Text"/>
      </w:pPr>
      <w:r w:rsidRPr="00EE79BE">
        <w:t>However, what is increasingly being understood by VET teachers and their training organisations is that the students who are taking up VET qualificatio</w:t>
      </w:r>
      <w:r w:rsidR="00747048">
        <w:t>ns are already highly connected</w:t>
      </w:r>
      <w:r w:rsidRPr="00EE79BE">
        <w:t xml:space="preserve"> </w:t>
      </w:r>
      <w:r w:rsidR="00371B87">
        <w:t xml:space="preserve">and very active learners who are </w:t>
      </w:r>
      <w:r>
        <w:t xml:space="preserve">willing to explore. </w:t>
      </w:r>
      <w:r w:rsidRPr="00EE79BE">
        <w:t>They are not the passive consumers of VET training of the past. The use of new technologies is hi</w:t>
      </w:r>
      <w:r>
        <w:t>ghly compatible with their life</w:t>
      </w:r>
      <w:r w:rsidRPr="00EE79BE">
        <w:t xml:space="preserve">styles, preferences </w:t>
      </w:r>
      <w:r w:rsidR="000E27BC">
        <w:t>for</w:t>
      </w:r>
      <w:r w:rsidRPr="00EE79BE">
        <w:t xml:space="preserve"> how they want to interact with their world, including more control over what they do, as well as where, when and how</w:t>
      </w:r>
      <w:r>
        <w:t xml:space="preserve"> they do it (see Selwyn 2011).</w:t>
      </w:r>
    </w:p>
    <w:p w:rsidR="00CB0BB5" w:rsidRDefault="00095ECD" w:rsidP="00095ECD">
      <w:pPr>
        <w:pStyle w:val="Text"/>
      </w:pPr>
      <w:r w:rsidRPr="00EE79BE">
        <w:t xml:space="preserve">A significant finding is that social media </w:t>
      </w:r>
      <w:r w:rsidR="003A44D1">
        <w:t xml:space="preserve">usage </w:t>
      </w:r>
      <w:r w:rsidRPr="00EE79BE">
        <w:t>emerges as highly compatible with the growth in online and distance learning</w:t>
      </w:r>
      <w:r w:rsidR="00636DFA">
        <w:t xml:space="preserve"> programs by VET institutions. </w:t>
      </w:r>
      <w:r w:rsidRPr="00EE79BE">
        <w:t xml:space="preserve">The </w:t>
      </w:r>
      <w:r w:rsidR="0072712F">
        <w:t>coincident</w:t>
      </w:r>
      <w:r w:rsidR="007B6138">
        <w:t>al</w:t>
      </w:r>
      <w:r w:rsidR="0072712F">
        <w:t xml:space="preserve"> </w:t>
      </w:r>
      <w:r w:rsidRPr="00EE79BE">
        <w:t>growth in the use of social media in these areas over its use in more campus-based programs is possibly explained by the natur</w:t>
      </w:r>
      <w:r w:rsidR="00636DFA">
        <w:t>e of distance learning models</w:t>
      </w:r>
      <w:r w:rsidR="000E27BC">
        <w:t xml:space="preserve"> themselves</w:t>
      </w:r>
      <w:r w:rsidR="00A4177F">
        <w:t xml:space="preserve"> in that</w:t>
      </w:r>
      <w:r w:rsidR="00323B86">
        <w:t xml:space="preserve"> </w:t>
      </w:r>
      <w:r w:rsidRPr="00EE79BE">
        <w:t>they are po</w:t>
      </w:r>
      <w:r w:rsidR="007B6138">
        <w:t>tentially</w:t>
      </w:r>
      <w:r w:rsidRPr="00EE79BE">
        <w:t xml:space="preserve"> more </w:t>
      </w:r>
      <w:r w:rsidR="007B6138">
        <w:t>attuned to</w:t>
      </w:r>
      <w:r w:rsidRPr="00EE79BE">
        <w:t xml:space="preserve"> any trends and technological advances </w:t>
      </w:r>
      <w:r w:rsidR="003A44D1">
        <w:t>that</w:t>
      </w:r>
      <w:r w:rsidRPr="00EE79BE">
        <w:t xml:space="preserve"> might promote </w:t>
      </w:r>
      <w:r w:rsidRPr="00EE79BE">
        <w:lastRenderedPageBreak/>
        <w:t xml:space="preserve">improved communication with students, </w:t>
      </w:r>
      <w:r w:rsidR="00323B86">
        <w:t xml:space="preserve">better </w:t>
      </w:r>
      <w:r w:rsidRPr="00EE79BE">
        <w:t xml:space="preserve">engagement and </w:t>
      </w:r>
      <w:r w:rsidR="00323B86">
        <w:t xml:space="preserve">a more </w:t>
      </w:r>
      <w:r w:rsidRPr="00EE79BE">
        <w:t>enhance</w:t>
      </w:r>
      <w:r w:rsidR="00323B86">
        <w:t>d</w:t>
      </w:r>
      <w:r w:rsidRPr="00EE79BE">
        <w:t xml:space="preserve"> learnin</w:t>
      </w:r>
      <w:r w:rsidR="00636DFA">
        <w:t xml:space="preserve">g experience. </w:t>
      </w:r>
      <w:r w:rsidRPr="00EE79BE">
        <w:t>Teachers are also working with students who</w:t>
      </w:r>
      <w:r w:rsidR="00323B86">
        <w:t>,</w:t>
      </w:r>
      <w:r w:rsidRPr="00EE79BE">
        <w:t xml:space="preserve"> based on their greater technical competence or learning styles</w:t>
      </w:r>
      <w:r w:rsidR="00323B86">
        <w:t>,</w:t>
      </w:r>
      <w:r w:rsidRPr="00EE79BE">
        <w:t xml:space="preserve"> </w:t>
      </w:r>
      <w:r w:rsidR="007B6138">
        <w:t xml:space="preserve">may </w:t>
      </w:r>
      <w:r w:rsidRPr="00EE79BE">
        <w:t xml:space="preserve">have </w:t>
      </w:r>
      <w:r w:rsidR="00867E50">
        <w:t>self-selected to use on</w:t>
      </w:r>
      <w:r w:rsidRPr="00EE79BE">
        <w:t>line courses as their</w:t>
      </w:r>
      <w:r w:rsidR="00636DFA">
        <w:t xml:space="preserve"> preferred method of training. </w:t>
      </w:r>
    </w:p>
    <w:p w:rsidR="004E647B" w:rsidRDefault="00095ECD" w:rsidP="00095ECD">
      <w:pPr>
        <w:pStyle w:val="Text"/>
      </w:pPr>
      <w:r w:rsidRPr="00EE79BE">
        <w:t>Significantly</w:t>
      </w:r>
      <w:r w:rsidR="00323B86">
        <w:t>,</w:t>
      </w:r>
      <w:r w:rsidRPr="00EE79BE">
        <w:t xml:space="preserve"> VET organisations are </w:t>
      </w:r>
      <w:r w:rsidR="008969FF">
        <w:t>well</w:t>
      </w:r>
      <w:r w:rsidRPr="00EE79BE">
        <w:t xml:space="preserve"> aware of the potential downsides of </w:t>
      </w:r>
      <w:r w:rsidR="008969FF">
        <w:t xml:space="preserve">offering </w:t>
      </w:r>
      <w:r w:rsidRPr="00EE79BE">
        <w:t>more fully</w:t>
      </w:r>
      <w:r w:rsidR="007B6138">
        <w:t xml:space="preserve"> </w:t>
      </w:r>
      <w:r w:rsidRPr="00EE79BE">
        <w:t>online and distance learning</w:t>
      </w:r>
      <w:r w:rsidR="007B6138">
        <w:t xml:space="preserve">, one being </w:t>
      </w:r>
      <w:r w:rsidR="003A44D1">
        <w:t xml:space="preserve">that </w:t>
      </w:r>
      <w:r w:rsidR="007B6138">
        <w:t xml:space="preserve">students </w:t>
      </w:r>
      <w:r w:rsidR="003A44D1">
        <w:t>may develop</w:t>
      </w:r>
      <w:r w:rsidR="007B6138">
        <w:t xml:space="preserve"> </w:t>
      </w:r>
      <w:r w:rsidRPr="00EE79BE">
        <w:t xml:space="preserve">a sense of isolation from their teachers and other learners. The use of social media, in particular Facebook, is proving to be a major tool for creating </w:t>
      </w:r>
      <w:r w:rsidR="008969FF">
        <w:t>a strong</w:t>
      </w:r>
      <w:r w:rsidRPr="00EE79BE">
        <w:t xml:space="preserve"> s</w:t>
      </w:r>
      <w:r>
        <w:t>ense of connection and support.</w:t>
      </w:r>
    </w:p>
    <w:p w:rsidR="004E647B" w:rsidRDefault="00095ECD" w:rsidP="00095ECD">
      <w:pPr>
        <w:pStyle w:val="Text"/>
      </w:pPr>
      <w:r w:rsidRPr="00EE79BE">
        <w:t>However, the use of social media is not without its cha</w:t>
      </w:r>
      <w:r w:rsidR="00636DFA">
        <w:t xml:space="preserve">llenges for </w:t>
      </w:r>
      <w:r w:rsidR="0072712F">
        <w:t xml:space="preserve">these </w:t>
      </w:r>
      <w:r w:rsidR="00636DFA">
        <w:t xml:space="preserve">VET organisations. </w:t>
      </w:r>
      <w:r w:rsidR="008969FF">
        <w:t>M</w:t>
      </w:r>
      <w:r w:rsidR="008969FF" w:rsidRPr="00EE79BE">
        <w:t xml:space="preserve">any champions of the use of social media </w:t>
      </w:r>
      <w:r w:rsidR="008969FF">
        <w:t xml:space="preserve">were </w:t>
      </w:r>
      <w:r w:rsidRPr="00EE79BE">
        <w:t xml:space="preserve">interviewed </w:t>
      </w:r>
      <w:r w:rsidR="008969FF">
        <w:t>for</w:t>
      </w:r>
      <w:r w:rsidR="008969FF" w:rsidRPr="008969FF">
        <w:t xml:space="preserve"> </w:t>
      </w:r>
      <w:r w:rsidR="008969FF">
        <w:t>t</w:t>
      </w:r>
      <w:r w:rsidR="008969FF" w:rsidRPr="00EE79BE">
        <w:t xml:space="preserve">his </w:t>
      </w:r>
      <w:r w:rsidR="0052568F">
        <w:rPr>
          <w:noProof/>
          <w:lang w:eastAsia="en-AU"/>
        </w:rPr>
        <mc:AlternateContent>
          <mc:Choice Requires="wps">
            <w:drawing>
              <wp:anchor distT="0" distB="0" distL="114300" distR="114300" simplePos="0" relativeHeight="252064768" behindDoc="0" locked="1" layoutInCell="1" allowOverlap="1" wp14:anchorId="1933DB10" wp14:editId="7567C5F5">
                <wp:simplePos x="0" y="0"/>
                <wp:positionH relativeFrom="outsideMargin">
                  <wp:posOffset>393700</wp:posOffset>
                </wp:positionH>
                <wp:positionV relativeFrom="page">
                  <wp:posOffset>827405</wp:posOffset>
                </wp:positionV>
                <wp:extent cx="1320800" cy="27686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768600"/>
                        </a:xfrm>
                        <a:prstGeom prst="rect">
                          <a:avLst/>
                        </a:prstGeom>
                        <a:noFill/>
                        <a:ln w="6350">
                          <a:noFill/>
                        </a:ln>
                        <a:effectLst>
                          <a:outerShdw blurRad="152400" dist="317500" dir="5400000" sx="90000" sy="-19000" rotWithShape="0">
                            <a:prstClr val="black">
                              <a:alpha val="15000"/>
                            </a:prstClr>
                          </a:outerShdw>
                        </a:effectLst>
                      </wps:spPr>
                      <wps:txbx>
                        <w:txbxContent>
                          <w:p w:rsidR="008F65C3" w:rsidRPr="00B44CDA" w:rsidRDefault="008F65C3" w:rsidP="00FF2FD5">
                            <w:pPr>
                              <w:pStyle w:val="PullQuote"/>
                            </w:pPr>
                            <w:r>
                              <w:t>There is a</w:t>
                            </w:r>
                            <w:r w:rsidRPr="00EE79BE">
                              <w:t xml:space="preserve"> need for increased efforts by VET institutions to clarify and communicate their policy positions </w:t>
                            </w:r>
                            <w:r>
                              <w:t>on</w:t>
                            </w:r>
                            <w:r w:rsidRPr="00EE79BE">
                              <w:t xml:space="preserve"> the use of social media, their support for training</w:t>
                            </w:r>
                            <w:r>
                              <w:t>,</w:t>
                            </w:r>
                            <w:r w:rsidRPr="00EE79BE">
                              <w:t xml:space="preserve"> and the ongoing technical support available to maintain and grow the potential uses for social media.</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31pt;margin-top:65.15pt;width:104pt;height:218pt;z-index:2520647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" filled="f" stroked="f" strokeweight=".5pt">
                <v:shadow on="t" type="perspective" color="black" opacity="9830f" origin=",.5" offset="0,25pt" matrix="58982f,,,-12452f"/>
                <v:path arrowok="t"/>
                <v:textbox inset="10mm">
                  <w:txbxContent>
                    <w:p w:rsidR="008F65C3" w:rsidRPr="00B44CDA" w:rsidRDefault="008F65C3" w:rsidP="00FF2FD5">
                      <w:pPr>
                        <w:pStyle w:val="PullQuote"/>
                      </w:pPr>
                      <w:r>
                        <w:t>There is a</w:t>
                      </w:r>
                      <w:r w:rsidRPr="00EE79BE">
                        <w:t xml:space="preserve"> need for increased efforts by VET institutions to clarify and communicate their policy positions </w:t>
                      </w:r>
                      <w:r>
                        <w:t>on</w:t>
                      </w:r>
                      <w:r w:rsidRPr="00EE79BE">
                        <w:t xml:space="preserve"> the use of social media, their support for training</w:t>
                      </w:r>
                      <w:r>
                        <w:t>,</w:t>
                      </w:r>
                      <w:r w:rsidRPr="00EE79BE">
                        <w:t xml:space="preserve"> and the ongoing technical support available to maintain and grow the potential uses for social media.</w:t>
                      </w:r>
                    </w:p>
                  </w:txbxContent>
                </v:textbox>
                <w10:wrap anchorx="margin" anchory="page"/>
                <w10:anchorlock/>
              </v:shape>
            </w:pict>
          </mc:Fallback>
        </mc:AlternateContent>
      </w:r>
      <w:r w:rsidR="008969FF" w:rsidRPr="00EE79BE">
        <w:t>study</w:t>
      </w:r>
      <w:r w:rsidRPr="00EE79BE">
        <w:t xml:space="preserve">, but </w:t>
      </w:r>
      <w:r w:rsidR="00C75CDF" w:rsidRPr="00EE79BE">
        <w:t>the</w:t>
      </w:r>
      <w:r w:rsidR="00C75CDF">
        <w:t>y</w:t>
      </w:r>
      <w:r w:rsidR="00C75CDF" w:rsidRPr="00EE79BE">
        <w:t xml:space="preserve"> </w:t>
      </w:r>
      <w:r w:rsidRPr="00EE79BE">
        <w:t>are a minority</w:t>
      </w:r>
      <w:r w:rsidR="00886644">
        <w:t xml:space="preserve"> within their institutions</w:t>
      </w:r>
      <w:r w:rsidRPr="00EE79BE">
        <w:t xml:space="preserve">. Many VET teachers have yet to be </w:t>
      </w:r>
      <w:r w:rsidR="007B6138">
        <w:t>convinced of</w:t>
      </w:r>
      <w:r w:rsidRPr="00EE79BE">
        <w:t xml:space="preserve"> the benefits of using social media</w:t>
      </w:r>
      <w:r w:rsidR="007B6138">
        <w:t>,</w:t>
      </w:r>
      <w:r w:rsidRPr="00EE79BE">
        <w:t xml:space="preserve"> citing the time required to set up and manage videos, podcasts, Facebook pages and wikis. Associated with this is the need for increased efforts by VET institutions to clarify and communicate their policy positions </w:t>
      </w:r>
      <w:r w:rsidR="007B6138">
        <w:t>on</w:t>
      </w:r>
      <w:r w:rsidRPr="00EE79BE">
        <w:t xml:space="preserve"> the use of social media, their support for training</w:t>
      </w:r>
      <w:r w:rsidR="00C75CDF">
        <w:t>,</w:t>
      </w:r>
      <w:r w:rsidRPr="00EE79BE">
        <w:t xml:space="preserve"> and the ongoing technical support available to maintain and </w:t>
      </w:r>
      <w:r w:rsidR="007B6138">
        <w:t>increase</w:t>
      </w:r>
      <w:r w:rsidRPr="00EE79BE">
        <w:t xml:space="preserve"> the potential uses for social media. We know from prior studies </w:t>
      </w:r>
      <w:r w:rsidR="007B6138">
        <w:t xml:space="preserve">on </w:t>
      </w:r>
      <w:r w:rsidR="008969FF">
        <w:t>efforts to sustain</w:t>
      </w:r>
      <w:r w:rsidRPr="00EE79BE">
        <w:t xml:space="preserve"> the innovative use of e-learning (Callan &amp; Bowman</w:t>
      </w:r>
      <w:r w:rsidR="001C64FC">
        <w:t xml:space="preserve"> </w:t>
      </w:r>
      <w:r w:rsidRPr="00EE79BE">
        <w:t>2010) that support for staff and students is a critical factor in promoting sustained and meaningful use of these new technologies.</w:t>
      </w:r>
    </w:p>
    <w:p w:rsidR="004E647B" w:rsidRDefault="00095ECD" w:rsidP="00095ECD">
      <w:pPr>
        <w:pStyle w:val="Text"/>
      </w:pPr>
      <w:r w:rsidRPr="00EE79BE">
        <w:t xml:space="preserve">In addition, the VET industry needs to provide forums </w:t>
      </w:r>
      <w:r w:rsidR="007B6138">
        <w:t>with the capacity to</w:t>
      </w:r>
      <w:r w:rsidRPr="00EE79BE">
        <w:t xml:space="preserve"> </w:t>
      </w:r>
      <w:r w:rsidR="00F5780A">
        <w:t>stimulate</w:t>
      </w:r>
      <w:r w:rsidRPr="00EE79BE">
        <w:t xml:space="preserve"> debates o</w:t>
      </w:r>
      <w:r w:rsidR="003A44D1">
        <w:t>n</w:t>
      </w:r>
      <w:r w:rsidRPr="00EE79BE">
        <w:t xml:space="preserve"> how best to use social media and other technologies in ways that will deliver more realistic outcomes. </w:t>
      </w:r>
      <w:r w:rsidR="00B80450">
        <w:t xml:space="preserve">Training package developers and regulators also need greater </w:t>
      </w:r>
      <w:r w:rsidR="00B2447A">
        <w:t>representation</w:t>
      </w:r>
      <w:r w:rsidR="00B80450">
        <w:t xml:space="preserve"> in these future forums </w:t>
      </w:r>
      <w:r w:rsidR="00B80450" w:rsidRPr="003A44D1">
        <w:t>than</w:t>
      </w:r>
      <w:r w:rsidR="00B2447A">
        <w:t xml:space="preserve"> they had</w:t>
      </w:r>
      <w:r w:rsidR="00B80450" w:rsidRPr="003A44D1">
        <w:t xml:space="preserve"> in the current study</w:t>
      </w:r>
      <w:r w:rsidR="00B80450">
        <w:t xml:space="preserve">. </w:t>
      </w:r>
      <w:r w:rsidRPr="00EE79BE">
        <w:t xml:space="preserve">At present, there is the real risk that VET teachers are being misled by some of the hyperbole and the </w:t>
      </w:r>
      <w:r w:rsidR="007B6138">
        <w:t xml:space="preserve">associated </w:t>
      </w:r>
      <w:r w:rsidRPr="00EE79BE">
        <w:t xml:space="preserve">long list of benefits </w:t>
      </w:r>
      <w:r w:rsidR="007B6138">
        <w:t xml:space="preserve">flowing </w:t>
      </w:r>
      <w:r w:rsidRPr="00EE79BE">
        <w:t>from social media</w:t>
      </w:r>
      <w:r w:rsidR="003A44D1">
        <w:t xml:space="preserve"> adoption</w:t>
      </w:r>
      <w:r w:rsidRPr="00EE79BE">
        <w:t xml:space="preserve">. If we accept that often the most successful changes in teaching practices occur as the result of more incremental </w:t>
      </w:r>
      <w:r w:rsidR="00A4177F">
        <w:t xml:space="preserve">rather </w:t>
      </w:r>
      <w:r w:rsidRPr="00EE79BE">
        <w:t xml:space="preserve">than transformational changes, </w:t>
      </w:r>
      <w:r w:rsidR="0072712F">
        <w:t xml:space="preserve">then </w:t>
      </w:r>
      <w:r w:rsidRPr="00EE79BE">
        <w:t xml:space="preserve">a related question is how the majority of VET teachers who still </w:t>
      </w:r>
      <w:r w:rsidR="0072712F">
        <w:t>use</w:t>
      </w:r>
      <w:r w:rsidRPr="00EE79BE">
        <w:t xml:space="preserve"> more traditional approaches to training and class interaction might integrate some aspects of the new technologies into th</w:t>
      </w:r>
      <w:r>
        <w:t>eir current teaching practices.</w:t>
      </w:r>
      <w:r w:rsidR="00747048">
        <w:t xml:space="preserve"> Institutional support, training and clear guidelines </w:t>
      </w:r>
      <w:r w:rsidR="007B6138">
        <w:t xml:space="preserve">on </w:t>
      </w:r>
      <w:r w:rsidR="00747048">
        <w:t>how social media can be used in teaching and assessment and associated audits will go some way towards addressing this.</w:t>
      </w:r>
    </w:p>
    <w:p w:rsidR="00CB0BB5" w:rsidRDefault="00CB0BB5" w:rsidP="00CB0BB5">
      <w:pPr>
        <w:pStyle w:val="Heading2"/>
      </w:pPr>
      <w:bookmarkStart w:id="67" w:name="_Toc491787165"/>
      <w:r>
        <w:t>Future research directions</w:t>
      </w:r>
      <w:bookmarkEnd w:id="67"/>
    </w:p>
    <w:p w:rsidR="00CF1CF0" w:rsidRDefault="00095ECD" w:rsidP="00095ECD">
      <w:pPr>
        <w:pStyle w:val="Text"/>
      </w:pPr>
      <w:r w:rsidRPr="00EE79BE">
        <w:t xml:space="preserve">VET researchers can play an active role in contributing to this debate </w:t>
      </w:r>
      <w:r w:rsidR="003A44D1">
        <w:t>by</w:t>
      </w:r>
      <w:r w:rsidRPr="00EE79BE">
        <w:t xml:space="preserve"> designing and completing larg</w:t>
      </w:r>
      <w:r w:rsidR="007B6138">
        <w:t>er-</w:t>
      </w:r>
      <w:r w:rsidRPr="00EE79BE">
        <w:t>scale and more longit</w:t>
      </w:r>
      <w:r w:rsidR="003A44D1">
        <w:t xml:space="preserve">udinal studies of the impacts </w:t>
      </w:r>
      <w:r w:rsidR="00A4177F">
        <w:t xml:space="preserve">of </w:t>
      </w:r>
      <w:r w:rsidR="00A4177F" w:rsidRPr="00EE79BE">
        <w:t xml:space="preserve">social media </w:t>
      </w:r>
      <w:r w:rsidRPr="00EE79BE">
        <w:t>on VET learners (</w:t>
      </w:r>
      <w:r w:rsidR="00036681">
        <w:t>for example,</w:t>
      </w:r>
      <w:r w:rsidRPr="00EE79BE">
        <w:t xml:space="preserve"> </w:t>
      </w:r>
      <w:r w:rsidR="008969FF">
        <w:t xml:space="preserve">on </w:t>
      </w:r>
      <w:r w:rsidRPr="00EE79BE">
        <w:t>levels of engag</w:t>
      </w:r>
      <w:r w:rsidR="007B6138">
        <w:t>ement, attendance, satisfaction</w:t>
      </w:r>
      <w:r w:rsidRPr="00EE79BE">
        <w:t xml:space="preserve"> and completion) where </w:t>
      </w:r>
      <w:r w:rsidR="00A4177F">
        <w:t xml:space="preserve">it </w:t>
      </w:r>
      <w:r w:rsidRPr="00EE79BE">
        <w:t xml:space="preserve">is used in their training. </w:t>
      </w:r>
      <w:r w:rsidR="00DC47A9">
        <w:t xml:space="preserve">The current study has a number of shortcomings that need to be addressed in studies that might </w:t>
      </w:r>
      <w:r w:rsidR="003A44D1">
        <w:t>investigate the</w:t>
      </w:r>
      <w:r w:rsidR="00DC47A9">
        <w:t xml:space="preserve"> topic of social media in Australian VET organisations. Firstly, the findings of the current study are based on a non-representative sample of teachers, students and employers. Larger studies with more representative samples are required, including gaining the views of those in private provider organisations. </w:t>
      </w:r>
      <w:r w:rsidR="00BA1241">
        <w:t xml:space="preserve">Secondly, the current study has provided at best a very preliminary investigation into the links between the use of social media, student engagement and student completions. </w:t>
      </w:r>
    </w:p>
    <w:p w:rsidR="00CF1CF0" w:rsidRDefault="00CF1CF0">
      <w:pPr>
        <w:spacing w:before="0" w:line="240" w:lineRule="auto"/>
      </w:pPr>
      <w:r>
        <w:br w:type="page"/>
      </w:r>
    </w:p>
    <w:p w:rsidR="00BA1241" w:rsidRDefault="00BA1241" w:rsidP="00095ECD">
      <w:pPr>
        <w:pStyle w:val="Text"/>
      </w:pPr>
      <w:r>
        <w:lastRenderedPageBreak/>
        <w:t>Suggestions for future research directions include:</w:t>
      </w:r>
    </w:p>
    <w:p w:rsidR="00B54984" w:rsidRDefault="007B6138" w:rsidP="00BA1241">
      <w:pPr>
        <w:pStyle w:val="Dotpoint1"/>
      </w:pPr>
      <w:r>
        <w:t>i</w:t>
      </w:r>
      <w:r w:rsidR="00B54984">
        <w:t>nvestigating the perceived differences in the impacts associated with</w:t>
      </w:r>
      <w:r w:rsidR="00DC47A9">
        <w:t xml:space="preserve"> </w:t>
      </w:r>
      <w:r w:rsidR="00B54984" w:rsidRPr="00EE79BE">
        <w:t>the uptake of social media by</w:t>
      </w:r>
      <w:r w:rsidR="00B54984">
        <w:t xml:space="preserve"> different types of VET student</w:t>
      </w:r>
      <w:r w:rsidR="00B54984" w:rsidRPr="00EE79BE">
        <w:t xml:space="preserve"> (</w:t>
      </w:r>
      <w:r w:rsidR="00036681">
        <w:t>for example,</w:t>
      </w:r>
      <w:r w:rsidR="00B54984" w:rsidRPr="00EE79BE">
        <w:t xml:space="preserve"> by age, gender, type of qualification), by delivery mode (</w:t>
      </w:r>
      <w:r w:rsidR="00036681">
        <w:t>for example,</w:t>
      </w:r>
      <w:r w:rsidR="00B54984" w:rsidRPr="00EE79BE">
        <w:t xml:space="preserve"> traditional delivery versus online and distance learning)</w:t>
      </w:r>
      <w:r w:rsidR="00B54984">
        <w:t>,</w:t>
      </w:r>
      <w:r w:rsidR="00B54984" w:rsidRPr="00EE79BE">
        <w:t xml:space="preserve"> and by levels of teacher support (</w:t>
      </w:r>
      <w:r w:rsidR="00036681">
        <w:t>for example,</w:t>
      </w:r>
      <w:r w:rsidR="00B54984" w:rsidRPr="00EE79BE">
        <w:t xml:space="preserve"> level</w:t>
      </w:r>
      <w:r w:rsidR="00A4177F">
        <w:t>s of teacher guidance and input;</w:t>
      </w:r>
      <w:r w:rsidR="00B54984" w:rsidRPr="00EE79BE">
        <w:t xml:space="preserve"> see King 2016</w:t>
      </w:r>
      <w:r>
        <w:t>)</w:t>
      </w:r>
    </w:p>
    <w:p w:rsidR="00B54984" w:rsidRDefault="007B6138" w:rsidP="00BA1241">
      <w:pPr>
        <w:pStyle w:val="Dotpoint1"/>
      </w:pPr>
      <w:r>
        <w:t>e</w:t>
      </w:r>
      <w:r w:rsidR="00B54984">
        <w:t>xploring the</w:t>
      </w:r>
      <w:r w:rsidR="00B54984" w:rsidRPr="00EE79BE">
        <w:t xml:space="preserve"> possible differences in the impacts of social media</w:t>
      </w:r>
      <w:r>
        <w:t>,</w:t>
      </w:r>
      <w:r w:rsidR="00B54984" w:rsidRPr="00EE79BE">
        <w:t xml:space="preserve"> depending upon whether the driver for its use in VET training </w:t>
      </w:r>
      <w:r w:rsidR="00B54984">
        <w:t>i</w:t>
      </w:r>
      <w:r w:rsidR="00B54984" w:rsidRPr="00EE79BE">
        <w:t>s primarily from the VET institution (</w:t>
      </w:r>
      <w:r w:rsidR="00036681">
        <w:t>for example,</w:t>
      </w:r>
      <w:r w:rsidR="00B54984" w:rsidRPr="00EE79BE">
        <w:t xml:space="preserve"> by setting up an institutional Facebook page for use by teachers and students), from the VET teacher, from students</w:t>
      </w:r>
      <w:r w:rsidR="00B54984">
        <w:t>,</w:t>
      </w:r>
      <w:r w:rsidR="00B54984" w:rsidRPr="00EE79BE">
        <w:t xml:space="preserve"> or </w:t>
      </w:r>
      <w:r>
        <w:t>a mix of these drivers</w:t>
      </w:r>
    </w:p>
    <w:p w:rsidR="00D00B09" w:rsidRDefault="007B6138" w:rsidP="00B54984">
      <w:pPr>
        <w:pStyle w:val="Dotpoint1"/>
      </w:pPr>
      <w:r>
        <w:t>u</w:t>
      </w:r>
      <w:r w:rsidR="00D00B09">
        <w:t xml:space="preserve">nderstanding better how a combination of multiple forms of social media being used in </w:t>
      </w:r>
      <w:r w:rsidR="003A44D1">
        <w:t>a</w:t>
      </w:r>
      <w:r w:rsidR="00D00B09">
        <w:t xml:space="preserve"> qualification and the design of more blended curricula might have different types</w:t>
      </w:r>
      <w:r>
        <w:t xml:space="preserve"> of impact </w:t>
      </w:r>
      <w:r w:rsidR="00A4177F">
        <w:t xml:space="preserve">as opposed to the impact from </w:t>
      </w:r>
      <w:r>
        <w:t>one form</w:t>
      </w:r>
      <w:r w:rsidR="003A44D1">
        <w:t xml:space="preserve"> only</w:t>
      </w:r>
    </w:p>
    <w:p w:rsidR="00B54984" w:rsidRDefault="007B6138" w:rsidP="00B54984">
      <w:pPr>
        <w:pStyle w:val="Dotpoint1"/>
      </w:pPr>
      <w:r>
        <w:t>e</w:t>
      </w:r>
      <w:r w:rsidR="00B54984">
        <w:t>xamining how the attitudes of a wider range of VET teachers to social media may vary by age, gender, courses being delivered, teacher capability</w:t>
      </w:r>
      <w:r>
        <w:t xml:space="preserve"> and levels of digital literacy</w:t>
      </w:r>
      <w:r w:rsidR="00B54984">
        <w:t xml:space="preserve"> </w:t>
      </w:r>
    </w:p>
    <w:p w:rsidR="00244853" w:rsidRDefault="007754DB" w:rsidP="00B54984">
      <w:pPr>
        <w:pStyle w:val="Dotpoint1"/>
      </w:pPr>
      <w:proofErr w:type="gramStart"/>
      <w:r>
        <w:t>reviewing</w:t>
      </w:r>
      <w:proofErr w:type="gramEnd"/>
      <w:r>
        <w:t xml:space="preserve"> the reliability of teacher opinions on social media and audit requirements through a study that also gains the views of audit and regulator experts. </w:t>
      </w:r>
    </w:p>
    <w:p w:rsidR="004A7520" w:rsidRDefault="007B6138" w:rsidP="004A7520">
      <w:pPr>
        <w:pStyle w:val="Text"/>
      </w:pPr>
      <w:r>
        <w:t>The i</w:t>
      </w:r>
      <w:r w:rsidR="00F569B3">
        <w:t xml:space="preserve">mplications of such research for employers, training package developers and regulators need to </w:t>
      </w:r>
      <w:r>
        <w:t>be anticipated and considered; f</w:t>
      </w:r>
      <w:r w:rsidR="00F569B3">
        <w:t>or example:</w:t>
      </w:r>
    </w:p>
    <w:p w:rsidR="00244853" w:rsidRDefault="00F569B3" w:rsidP="004A7520">
      <w:pPr>
        <w:pStyle w:val="Dotpoint1"/>
      </w:pPr>
      <w:r>
        <w:t>Will it create barriers for employer</w:t>
      </w:r>
      <w:r w:rsidR="00244853">
        <w:t>s</w:t>
      </w:r>
      <w:r>
        <w:t xml:space="preserve"> or impact on their </w:t>
      </w:r>
      <w:r w:rsidR="00244853">
        <w:t xml:space="preserve">current </w:t>
      </w:r>
      <w:r w:rsidR="000D3332">
        <w:t>positive view</w:t>
      </w:r>
      <w:r w:rsidR="00244853">
        <w:t xml:space="preserve"> of social media?</w:t>
      </w:r>
    </w:p>
    <w:p w:rsidR="00244853" w:rsidRDefault="00244853" w:rsidP="000D3332">
      <w:pPr>
        <w:pStyle w:val="Dotpoint1"/>
      </w:pPr>
      <w:r>
        <w:t>How will the inclusion of social media in VET course</w:t>
      </w:r>
      <w:r w:rsidR="000D3332">
        <w:t>s</w:t>
      </w:r>
      <w:r>
        <w:t xml:space="preserve"> be built into training packages in greater detail?</w:t>
      </w:r>
    </w:p>
    <w:p w:rsidR="000D3332" w:rsidRDefault="000D3332" w:rsidP="000D3332">
      <w:pPr>
        <w:pStyle w:val="Dotpoint1"/>
      </w:pPr>
      <w:r>
        <w:t xml:space="preserve">What oversight should regulators have and what will </w:t>
      </w:r>
      <w:r w:rsidR="003A44D1">
        <w:t xml:space="preserve">their </w:t>
      </w:r>
      <w:r>
        <w:t>expectations be regarding evidence of quality?</w:t>
      </w:r>
    </w:p>
    <w:p w:rsidR="00D32BD7" w:rsidRDefault="00D32BD7" w:rsidP="00F569B3">
      <w:pPr>
        <w:pStyle w:val="Dotpoint1"/>
      </w:pPr>
      <w:r>
        <w:br w:type="page"/>
      </w:r>
    </w:p>
    <w:p w:rsidR="00D32BD7" w:rsidRDefault="002254DE" w:rsidP="002254DE">
      <w:pPr>
        <w:pStyle w:val="Heading1"/>
        <w:ind w:firstLine="720"/>
      </w:pPr>
      <w:bookmarkStart w:id="68" w:name="_Toc456000800"/>
      <w:bookmarkStart w:id="69" w:name="_Toc457122465"/>
      <w:bookmarkStart w:id="70" w:name="_Toc188077643"/>
      <w:bookmarkStart w:id="71" w:name="_Toc275543018"/>
      <w:bookmarkStart w:id="72" w:name="_Toc491787166"/>
      <w:r w:rsidRPr="00B30F1A">
        <w:rPr>
          <w:noProof/>
          <w:lang w:eastAsia="en-AU"/>
        </w:rPr>
        <w:lastRenderedPageBreak/>
        <w:drawing>
          <wp:anchor distT="0" distB="0" distL="114300" distR="114300" simplePos="0" relativeHeight="252099584" behindDoc="0" locked="0" layoutInCell="1" allowOverlap="1" wp14:anchorId="7EFC8670" wp14:editId="38BE84AD">
            <wp:simplePos x="0" y="0"/>
            <wp:positionH relativeFrom="column">
              <wp:posOffset>-264</wp:posOffset>
            </wp:positionH>
            <wp:positionV relativeFrom="paragraph">
              <wp:posOffset>-46355</wp:posOffset>
            </wp:positionV>
            <wp:extent cx="419100" cy="419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32BD7">
        <w:t>References</w:t>
      </w:r>
      <w:bookmarkEnd w:id="68"/>
      <w:bookmarkEnd w:id="69"/>
      <w:bookmarkEnd w:id="70"/>
      <w:bookmarkEnd w:id="71"/>
      <w:bookmarkEnd w:id="72"/>
      <w:r w:rsidR="00D32BD7">
        <w:t xml:space="preserve"> </w:t>
      </w:r>
    </w:p>
    <w:p w:rsidR="00D32BD7" w:rsidRDefault="007B6138" w:rsidP="00D32BD7">
      <w:pPr>
        <w:pStyle w:val="References"/>
        <w:rPr>
          <w:rFonts w:cs="Arial"/>
          <w:sz w:val="19"/>
          <w:szCs w:val="19"/>
        </w:rPr>
      </w:pPr>
      <w:proofErr w:type="spellStart"/>
      <w:r>
        <w:rPr>
          <w:rFonts w:cs="Arial"/>
          <w:sz w:val="19"/>
          <w:szCs w:val="19"/>
        </w:rPr>
        <w:t>Asuni</w:t>
      </w:r>
      <w:proofErr w:type="spellEnd"/>
      <w:r>
        <w:rPr>
          <w:rFonts w:cs="Arial"/>
          <w:sz w:val="19"/>
          <w:szCs w:val="19"/>
        </w:rPr>
        <w:t>, N 2013,</w:t>
      </w:r>
      <w:r w:rsidR="00D32BD7" w:rsidRPr="00A959C7">
        <w:rPr>
          <w:rFonts w:cs="Arial"/>
          <w:sz w:val="19"/>
          <w:szCs w:val="19"/>
        </w:rPr>
        <w:t xml:space="preserve"> ‘TC exam: computer-based assessment</w:t>
      </w:r>
      <w:r w:rsidR="00D32BD7">
        <w:rPr>
          <w:rFonts w:cs="Arial"/>
          <w:sz w:val="19"/>
          <w:szCs w:val="19"/>
        </w:rPr>
        <w:t>’</w:t>
      </w:r>
      <w:r>
        <w:rPr>
          <w:rFonts w:cs="Arial"/>
          <w:sz w:val="19"/>
          <w:szCs w:val="19"/>
        </w:rPr>
        <w:t>,</w:t>
      </w:r>
      <w:r w:rsidR="00D32BD7" w:rsidRPr="00A959C7">
        <w:rPr>
          <w:rFonts w:cs="Arial"/>
          <w:sz w:val="19"/>
          <w:szCs w:val="19"/>
        </w:rPr>
        <w:t xml:space="preserve"> Tecnick.Com Ltd</w:t>
      </w:r>
      <w:r w:rsidR="00D32BD7">
        <w:rPr>
          <w:rFonts w:cs="Arial"/>
          <w:sz w:val="19"/>
          <w:szCs w:val="19"/>
        </w:rPr>
        <w:t>,</w:t>
      </w:r>
      <w:r w:rsidR="00D32BD7" w:rsidRPr="00A959C7">
        <w:rPr>
          <w:rFonts w:cs="Arial"/>
          <w:sz w:val="19"/>
          <w:szCs w:val="19"/>
        </w:rPr>
        <w:t xml:space="preserve"> </w:t>
      </w:r>
      <w:r w:rsidR="00D32BD7">
        <w:rPr>
          <w:rFonts w:cs="Arial"/>
          <w:sz w:val="19"/>
          <w:szCs w:val="19"/>
        </w:rPr>
        <w:t xml:space="preserve">viewed March 3, 2017, </w:t>
      </w:r>
      <w:r>
        <w:rPr>
          <w:rFonts w:cs="Arial"/>
          <w:sz w:val="19"/>
          <w:szCs w:val="19"/>
        </w:rPr>
        <w:t>&lt;</w:t>
      </w:r>
      <w:hyperlink r:id="rId37" w:history="1">
        <w:r w:rsidR="00D32BD7" w:rsidRPr="008D6A74">
          <w:rPr>
            <w:rStyle w:val="Hyperlink"/>
            <w:rFonts w:cs="Arial"/>
            <w:szCs w:val="19"/>
          </w:rPr>
          <w:t>http://www.tcexam.org/presentation.php</w:t>
        </w:r>
      </w:hyperlink>
      <w:r>
        <w:t>&gt;</w:t>
      </w:r>
      <w:r w:rsidR="00D32BD7">
        <w:rPr>
          <w:rFonts w:cs="Arial"/>
          <w:sz w:val="19"/>
          <w:szCs w:val="19"/>
        </w:rPr>
        <w:t>.</w:t>
      </w:r>
    </w:p>
    <w:p w:rsidR="00D32BD7" w:rsidRPr="00C50B1F" w:rsidRDefault="00D32BD7" w:rsidP="00D32BD7">
      <w:pPr>
        <w:pStyle w:val="References"/>
        <w:rPr>
          <w:rFonts w:cs="Arial"/>
          <w:sz w:val="19"/>
          <w:szCs w:val="19"/>
        </w:rPr>
      </w:pPr>
      <w:proofErr w:type="spellStart"/>
      <w:r w:rsidRPr="00C50B1F">
        <w:rPr>
          <w:rFonts w:cs="Arial"/>
          <w:sz w:val="19"/>
          <w:szCs w:val="19"/>
        </w:rPr>
        <w:t>Attwell</w:t>
      </w:r>
      <w:proofErr w:type="spellEnd"/>
      <w:r w:rsidRPr="00C50B1F">
        <w:rPr>
          <w:rFonts w:cs="Arial"/>
          <w:sz w:val="19"/>
          <w:szCs w:val="19"/>
        </w:rPr>
        <w:t>, G 2007, ‘</w:t>
      </w:r>
      <w:proofErr w:type="gramStart"/>
      <w:r w:rsidRPr="00C50B1F">
        <w:rPr>
          <w:rFonts w:cs="Arial"/>
          <w:sz w:val="19"/>
          <w:szCs w:val="19"/>
        </w:rPr>
        <w:t>The</w:t>
      </w:r>
      <w:proofErr w:type="gramEnd"/>
      <w:r w:rsidRPr="00C50B1F">
        <w:rPr>
          <w:rFonts w:cs="Arial"/>
          <w:sz w:val="19"/>
          <w:szCs w:val="19"/>
        </w:rPr>
        <w:t xml:space="preserve"> personal learning environments: the future of eLearning?’ </w:t>
      </w:r>
      <w:r w:rsidRPr="00C50B1F">
        <w:rPr>
          <w:rFonts w:cs="Arial"/>
          <w:i/>
          <w:sz w:val="19"/>
          <w:szCs w:val="19"/>
        </w:rPr>
        <w:t>eLearning Papers</w:t>
      </w:r>
      <w:r w:rsidRPr="00C50B1F">
        <w:rPr>
          <w:rFonts w:cs="Arial"/>
          <w:sz w:val="19"/>
          <w:szCs w:val="19"/>
        </w:rPr>
        <w:t>, vol.2, no.1, pp.1—8.</w:t>
      </w:r>
    </w:p>
    <w:p w:rsidR="00D32BD7" w:rsidRPr="00C50B1F" w:rsidRDefault="00D32BD7" w:rsidP="00D32BD7">
      <w:pPr>
        <w:pStyle w:val="References"/>
        <w:rPr>
          <w:rFonts w:cs="Arial"/>
          <w:sz w:val="19"/>
          <w:szCs w:val="19"/>
        </w:rPr>
      </w:pPr>
      <w:proofErr w:type="spellStart"/>
      <w:r w:rsidRPr="00C50B1F">
        <w:rPr>
          <w:rFonts w:cs="Arial"/>
          <w:sz w:val="19"/>
          <w:szCs w:val="19"/>
        </w:rPr>
        <w:t>Beetham</w:t>
      </w:r>
      <w:proofErr w:type="spellEnd"/>
      <w:r w:rsidRPr="00C50B1F">
        <w:rPr>
          <w:rFonts w:cs="Arial"/>
          <w:sz w:val="19"/>
          <w:szCs w:val="19"/>
        </w:rPr>
        <w:t xml:space="preserve">, H &amp; Sharpe, R 2013, </w:t>
      </w:r>
      <w:proofErr w:type="gramStart"/>
      <w:r w:rsidRPr="00C50B1F">
        <w:rPr>
          <w:rFonts w:cs="Arial"/>
          <w:i/>
          <w:sz w:val="19"/>
          <w:szCs w:val="19"/>
        </w:rPr>
        <w:t>Rethinking</w:t>
      </w:r>
      <w:proofErr w:type="gramEnd"/>
      <w:r w:rsidRPr="00C50B1F">
        <w:rPr>
          <w:rFonts w:cs="Arial"/>
          <w:i/>
          <w:sz w:val="19"/>
          <w:szCs w:val="19"/>
        </w:rPr>
        <w:t xml:space="preserve"> pedagogy for a digital age</w:t>
      </w:r>
      <w:r w:rsidRPr="00C50B1F">
        <w:rPr>
          <w:rFonts w:cs="Arial"/>
          <w:sz w:val="19"/>
          <w:szCs w:val="19"/>
        </w:rPr>
        <w:t xml:space="preserve">, </w:t>
      </w:r>
      <w:r w:rsidR="007B6138">
        <w:rPr>
          <w:rFonts w:cs="Arial"/>
          <w:sz w:val="19"/>
          <w:szCs w:val="19"/>
        </w:rPr>
        <w:t>2</w:t>
      </w:r>
      <w:r w:rsidR="007B6138" w:rsidRPr="007B6138">
        <w:rPr>
          <w:rFonts w:cs="Arial"/>
          <w:sz w:val="19"/>
          <w:szCs w:val="19"/>
        </w:rPr>
        <w:t>nd</w:t>
      </w:r>
      <w:r w:rsidR="007B6138">
        <w:rPr>
          <w:rFonts w:cs="Arial"/>
          <w:sz w:val="19"/>
          <w:szCs w:val="19"/>
        </w:rPr>
        <w:t xml:space="preserve"> </w:t>
      </w:r>
      <w:proofErr w:type="spellStart"/>
      <w:r w:rsidR="007B6138">
        <w:rPr>
          <w:rFonts w:cs="Arial"/>
          <w:sz w:val="19"/>
          <w:szCs w:val="19"/>
        </w:rPr>
        <w:t>edn</w:t>
      </w:r>
      <w:proofErr w:type="spellEnd"/>
      <w:r w:rsidRPr="00C50B1F">
        <w:rPr>
          <w:rFonts w:cs="Arial"/>
          <w:sz w:val="19"/>
          <w:szCs w:val="19"/>
        </w:rPr>
        <w:t>, Routledge, London.</w:t>
      </w:r>
    </w:p>
    <w:p w:rsidR="00D32BD7" w:rsidRPr="00C50B1F" w:rsidRDefault="00D32BD7" w:rsidP="00D32BD7">
      <w:pPr>
        <w:pStyle w:val="References"/>
        <w:rPr>
          <w:rFonts w:cs="Arial"/>
          <w:sz w:val="19"/>
          <w:szCs w:val="19"/>
        </w:rPr>
      </w:pPr>
      <w:proofErr w:type="spellStart"/>
      <w:r w:rsidRPr="00C50B1F">
        <w:rPr>
          <w:rFonts w:cs="Arial"/>
          <w:sz w:val="19"/>
          <w:szCs w:val="19"/>
        </w:rPr>
        <w:t>Boyatzis</w:t>
      </w:r>
      <w:proofErr w:type="spellEnd"/>
      <w:r w:rsidRPr="00C50B1F">
        <w:rPr>
          <w:rFonts w:cs="Arial"/>
          <w:sz w:val="19"/>
          <w:szCs w:val="19"/>
        </w:rPr>
        <w:t xml:space="preserve">, RE 1998, </w:t>
      </w:r>
      <w:proofErr w:type="gramStart"/>
      <w:r w:rsidRPr="00C50B1F">
        <w:rPr>
          <w:rFonts w:cs="Arial"/>
          <w:i/>
          <w:sz w:val="19"/>
          <w:szCs w:val="19"/>
        </w:rPr>
        <w:t>Transforming</w:t>
      </w:r>
      <w:proofErr w:type="gramEnd"/>
      <w:r w:rsidRPr="00C50B1F">
        <w:rPr>
          <w:rFonts w:cs="Arial"/>
          <w:i/>
          <w:sz w:val="19"/>
          <w:szCs w:val="19"/>
        </w:rPr>
        <w:t xml:space="preserve"> qualitative information: thematic analysis and code development</w:t>
      </w:r>
      <w:r w:rsidRPr="00C50B1F">
        <w:rPr>
          <w:rFonts w:cs="Arial"/>
          <w:sz w:val="19"/>
          <w:szCs w:val="19"/>
        </w:rPr>
        <w:t>, Sage Publications, Thousand Oaks, C</w:t>
      </w:r>
      <w:r w:rsidR="00CF1CF0">
        <w:rPr>
          <w:rFonts w:cs="Arial"/>
          <w:sz w:val="19"/>
          <w:szCs w:val="19"/>
        </w:rPr>
        <w:t>alifornia</w:t>
      </w:r>
      <w:r w:rsidRPr="00C50B1F">
        <w:rPr>
          <w:rFonts w:cs="Arial"/>
          <w:sz w:val="19"/>
          <w:szCs w:val="19"/>
        </w:rPr>
        <w:t xml:space="preserve">. </w:t>
      </w:r>
    </w:p>
    <w:p w:rsidR="009A0D49" w:rsidRPr="00C50B1F" w:rsidRDefault="00D32BD7" w:rsidP="00D32BD7">
      <w:pPr>
        <w:pStyle w:val="References"/>
        <w:rPr>
          <w:rFonts w:cs="Arial"/>
          <w:sz w:val="19"/>
          <w:szCs w:val="19"/>
        </w:rPr>
      </w:pPr>
      <w:r w:rsidRPr="00C50B1F">
        <w:rPr>
          <w:rFonts w:cs="Arial"/>
          <w:sz w:val="19"/>
          <w:szCs w:val="19"/>
        </w:rPr>
        <w:t xml:space="preserve">Brown, P, Lauder, H &amp; Ashton, D 2010, </w:t>
      </w:r>
      <w:proofErr w:type="gramStart"/>
      <w:r w:rsidRPr="00C50B1F">
        <w:rPr>
          <w:rFonts w:cs="Arial"/>
          <w:i/>
          <w:sz w:val="19"/>
          <w:szCs w:val="19"/>
        </w:rPr>
        <w:t>The</w:t>
      </w:r>
      <w:proofErr w:type="gramEnd"/>
      <w:r w:rsidRPr="00C50B1F">
        <w:rPr>
          <w:rFonts w:cs="Arial"/>
          <w:i/>
          <w:sz w:val="19"/>
          <w:szCs w:val="19"/>
        </w:rPr>
        <w:t xml:space="preserve"> global auction: the broken promises of education, jobs, and incomes</w:t>
      </w:r>
      <w:r w:rsidRPr="00C50B1F">
        <w:rPr>
          <w:rFonts w:cs="Arial"/>
          <w:sz w:val="19"/>
          <w:szCs w:val="19"/>
        </w:rPr>
        <w:t>, Oxford University Press, Oxford.</w:t>
      </w:r>
    </w:p>
    <w:p w:rsidR="009A0D49" w:rsidRPr="00C50B1F" w:rsidRDefault="009A0D49" w:rsidP="00CD6F0F">
      <w:pPr>
        <w:pStyle w:val="References"/>
        <w:rPr>
          <w:sz w:val="19"/>
          <w:szCs w:val="19"/>
        </w:rPr>
      </w:pPr>
      <w:proofErr w:type="spellStart"/>
      <w:r w:rsidRPr="00C50B1F">
        <w:rPr>
          <w:sz w:val="19"/>
          <w:szCs w:val="19"/>
        </w:rPr>
        <w:t>Buzzetto</w:t>
      </w:r>
      <w:proofErr w:type="spellEnd"/>
      <w:r w:rsidRPr="00C50B1F">
        <w:rPr>
          <w:sz w:val="19"/>
          <w:szCs w:val="19"/>
        </w:rPr>
        <w:t>-More, N 2015, </w:t>
      </w:r>
      <w:r w:rsidR="007B6138">
        <w:rPr>
          <w:sz w:val="19"/>
          <w:szCs w:val="19"/>
        </w:rPr>
        <w:t>‘</w:t>
      </w:r>
      <w:r w:rsidRPr="00C50B1F">
        <w:rPr>
          <w:sz w:val="19"/>
          <w:szCs w:val="19"/>
        </w:rPr>
        <w:t>Student attitudes towards the integration of YouTube in online, hybrid, and Web-assisted courses: an examination of the impact of course modality on perception’, </w:t>
      </w:r>
      <w:r w:rsidRPr="00C50B1F">
        <w:rPr>
          <w:i/>
          <w:sz w:val="19"/>
          <w:szCs w:val="19"/>
        </w:rPr>
        <w:t>Journal of Online Learning and Teaching</w:t>
      </w:r>
      <w:r w:rsidRPr="00C50B1F">
        <w:rPr>
          <w:sz w:val="19"/>
          <w:szCs w:val="19"/>
        </w:rPr>
        <w:t>, vol.11, no.1, pp.55</w:t>
      </w:r>
      <w:r w:rsidRPr="00C50B1F">
        <w:rPr>
          <w:rFonts w:cs="Arial"/>
          <w:sz w:val="19"/>
          <w:szCs w:val="19"/>
        </w:rPr>
        <w:t>—</w:t>
      </w:r>
      <w:r w:rsidRPr="00C50B1F">
        <w:rPr>
          <w:sz w:val="19"/>
          <w:szCs w:val="19"/>
        </w:rPr>
        <w:t>73.</w:t>
      </w:r>
      <w:r w:rsidR="0052568F">
        <w:rPr>
          <w:noProof/>
          <w:sz w:val="19"/>
          <w:szCs w:val="19"/>
          <w:lang w:eastAsia="en-AU"/>
        </w:rPr>
        <mc:AlternateContent>
          <mc:Choice Requires="wps">
            <w:drawing>
              <wp:inline distT="0" distB="0" distL="0" distR="0" wp14:anchorId="29223D58" wp14:editId="21981DAE">
                <wp:extent cx="30480" cy="30480"/>
                <wp:effectExtent l="0" t="0" r="2540" b="635"/>
                <wp:docPr id="2" name="Rectangle 8" descr="http://search.proquest.com.ezproxy.library.uq.edu.au/assets/r20171.4.0.302.1590/core/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http://search.proquest.com.ezproxy.library.uq.edu.au/assets/r20171.4.0.302.1590/core/space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" filled="f" stroked="f">
                <o:lock v:ext="edit" aspectratio="t"/>
                <w10:anchorlock/>
              </v:rect>
            </w:pict>
          </mc:Fallback>
        </mc:AlternateContent>
      </w:r>
      <w:r w:rsidRPr="00C50B1F">
        <w:rPr>
          <w:sz w:val="19"/>
          <w:szCs w:val="19"/>
        </w:rPr>
        <w:t xml:space="preserve">  </w:t>
      </w:r>
    </w:p>
    <w:p w:rsidR="00D32BD7" w:rsidRPr="00C50B1F" w:rsidRDefault="00D32BD7" w:rsidP="00D32BD7">
      <w:pPr>
        <w:pStyle w:val="References"/>
        <w:rPr>
          <w:rFonts w:cs="Arial"/>
          <w:sz w:val="19"/>
          <w:szCs w:val="19"/>
        </w:rPr>
      </w:pPr>
      <w:proofErr w:type="gramStart"/>
      <w:r w:rsidRPr="00C50B1F">
        <w:rPr>
          <w:rFonts w:cs="Arial"/>
          <w:sz w:val="19"/>
          <w:szCs w:val="19"/>
        </w:rPr>
        <w:t xml:space="preserve">Callan, VJ &amp; Bowman, K 2010, </w:t>
      </w:r>
      <w:r w:rsidRPr="00C50B1F">
        <w:rPr>
          <w:rFonts w:cs="Arial"/>
          <w:i/>
          <w:sz w:val="19"/>
          <w:szCs w:val="19"/>
        </w:rPr>
        <w:t>Sustaining e-learning in VET</w:t>
      </w:r>
      <w:r w:rsidRPr="00C50B1F">
        <w:rPr>
          <w:rFonts w:cs="Arial"/>
          <w:sz w:val="19"/>
          <w:szCs w:val="19"/>
        </w:rPr>
        <w:t>, Australian Flexible Learning Framework, Canberra.</w:t>
      </w:r>
      <w:proofErr w:type="gramEnd"/>
    </w:p>
    <w:p w:rsidR="00D32BD7" w:rsidRPr="00C50B1F" w:rsidRDefault="00D32BD7" w:rsidP="00D32BD7">
      <w:pPr>
        <w:pStyle w:val="References"/>
        <w:rPr>
          <w:rFonts w:cs="Arial"/>
          <w:sz w:val="19"/>
          <w:szCs w:val="19"/>
        </w:rPr>
      </w:pPr>
      <w:r w:rsidRPr="00C50B1F">
        <w:rPr>
          <w:rFonts w:cs="Arial"/>
          <w:sz w:val="19"/>
          <w:szCs w:val="19"/>
        </w:rPr>
        <w:t xml:space="preserve">Callan, VJ &amp; Clayton, B 2010, </w:t>
      </w:r>
      <w:r w:rsidRPr="00C50B1F">
        <w:rPr>
          <w:rFonts w:cs="Arial"/>
          <w:i/>
          <w:sz w:val="19"/>
          <w:szCs w:val="19"/>
        </w:rPr>
        <w:t>E-assessment and the AQTF: bridging the divide between practitioners and auditors</w:t>
      </w:r>
      <w:r w:rsidRPr="00C50B1F">
        <w:rPr>
          <w:rFonts w:cs="Arial"/>
          <w:sz w:val="19"/>
          <w:szCs w:val="19"/>
        </w:rPr>
        <w:t>, Department of Education, Employment, and Workplace Relations, Canberra.</w:t>
      </w:r>
    </w:p>
    <w:p w:rsidR="00D32BD7" w:rsidRPr="00C50B1F" w:rsidRDefault="00D32BD7" w:rsidP="00D32BD7">
      <w:pPr>
        <w:pStyle w:val="References"/>
        <w:rPr>
          <w:rFonts w:cs="Arial"/>
          <w:bCs/>
          <w:sz w:val="19"/>
          <w:szCs w:val="19"/>
        </w:rPr>
      </w:pPr>
      <w:r w:rsidRPr="00C50B1F">
        <w:rPr>
          <w:rFonts w:cs="Arial"/>
          <w:bCs/>
          <w:sz w:val="19"/>
          <w:szCs w:val="19"/>
        </w:rPr>
        <w:t xml:space="preserve">Callan, </w:t>
      </w:r>
      <w:r w:rsidR="007B6138">
        <w:rPr>
          <w:rFonts w:cs="Arial"/>
          <w:bCs/>
          <w:sz w:val="19"/>
          <w:szCs w:val="19"/>
        </w:rPr>
        <w:t>VJ, Johnston, MA</w:t>
      </w:r>
      <w:r w:rsidRPr="00C50B1F">
        <w:rPr>
          <w:rFonts w:cs="Arial"/>
          <w:bCs/>
          <w:sz w:val="19"/>
          <w:szCs w:val="19"/>
        </w:rPr>
        <w:t xml:space="preserve"> &amp; </w:t>
      </w:r>
      <w:proofErr w:type="spellStart"/>
      <w:r w:rsidRPr="00C50B1F">
        <w:rPr>
          <w:rFonts w:cs="Arial"/>
          <w:bCs/>
          <w:sz w:val="19"/>
          <w:szCs w:val="19"/>
        </w:rPr>
        <w:t>Poulsen</w:t>
      </w:r>
      <w:proofErr w:type="spellEnd"/>
      <w:r w:rsidRPr="00C50B1F">
        <w:rPr>
          <w:rFonts w:cs="Arial"/>
          <w:bCs/>
          <w:sz w:val="19"/>
          <w:szCs w:val="19"/>
        </w:rPr>
        <w:t xml:space="preserve">, AL 2015, ‘How organisations are using blended e-learning to deliver more innovative approaches to trade training’, </w:t>
      </w:r>
      <w:r w:rsidRPr="00C50B1F">
        <w:rPr>
          <w:rFonts w:cs="Arial"/>
          <w:bCs/>
          <w:i/>
          <w:iCs/>
          <w:sz w:val="19"/>
          <w:szCs w:val="19"/>
        </w:rPr>
        <w:t>Journal of Vocational Education and Training</w:t>
      </w:r>
      <w:r w:rsidR="00F519AD">
        <w:rPr>
          <w:rFonts w:cs="Arial"/>
          <w:bCs/>
          <w:sz w:val="19"/>
          <w:szCs w:val="19"/>
        </w:rPr>
        <w:t xml:space="preserve">, vol.67, </w:t>
      </w:r>
      <w:r w:rsidRPr="00C50B1F">
        <w:rPr>
          <w:rFonts w:cs="Arial"/>
          <w:bCs/>
          <w:sz w:val="19"/>
          <w:szCs w:val="19"/>
        </w:rPr>
        <w:t>no.3,  pp.294</w:t>
      </w:r>
      <w:r w:rsidRPr="00C50B1F">
        <w:rPr>
          <w:rFonts w:cs="Arial"/>
          <w:sz w:val="19"/>
          <w:szCs w:val="19"/>
        </w:rPr>
        <w:t>—</w:t>
      </w:r>
      <w:r w:rsidRPr="00C50B1F">
        <w:rPr>
          <w:rFonts w:cs="Arial"/>
          <w:bCs/>
          <w:sz w:val="19"/>
          <w:szCs w:val="19"/>
        </w:rPr>
        <w:t>309.</w:t>
      </w:r>
    </w:p>
    <w:p w:rsidR="00763924" w:rsidRPr="00C50B1F" w:rsidRDefault="00D32BD7" w:rsidP="00763924">
      <w:pPr>
        <w:pStyle w:val="References"/>
        <w:rPr>
          <w:rFonts w:cs="Arial"/>
          <w:sz w:val="19"/>
          <w:szCs w:val="19"/>
        </w:rPr>
      </w:pPr>
      <w:r w:rsidRPr="00C50B1F">
        <w:rPr>
          <w:rFonts w:cs="Arial"/>
          <w:sz w:val="19"/>
          <w:szCs w:val="19"/>
        </w:rPr>
        <w:t>Calla</w:t>
      </w:r>
      <w:r w:rsidR="007B6138">
        <w:rPr>
          <w:rFonts w:cs="Arial"/>
          <w:sz w:val="19"/>
          <w:szCs w:val="19"/>
        </w:rPr>
        <w:t>n, VJ, Johnston, MA, Clayton, B</w:t>
      </w:r>
      <w:r w:rsidRPr="00C50B1F">
        <w:rPr>
          <w:rFonts w:cs="Arial"/>
          <w:sz w:val="19"/>
          <w:szCs w:val="19"/>
        </w:rPr>
        <w:t xml:space="preserve"> &amp; </w:t>
      </w:r>
      <w:proofErr w:type="spellStart"/>
      <w:r w:rsidRPr="00C50B1F">
        <w:rPr>
          <w:rFonts w:cs="Arial"/>
          <w:sz w:val="19"/>
          <w:szCs w:val="19"/>
        </w:rPr>
        <w:t>Poulsen</w:t>
      </w:r>
      <w:proofErr w:type="spellEnd"/>
      <w:r w:rsidRPr="00C50B1F">
        <w:rPr>
          <w:rFonts w:cs="Arial"/>
          <w:sz w:val="19"/>
          <w:szCs w:val="19"/>
        </w:rPr>
        <w:t xml:space="preserve">, AL 2016, ‘E-assessment: challenges to the legitimacy of VET practitioners and auditors’, </w:t>
      </w:r>
      <w:r w:rsidRPr="00C50B1F">
        <w:rPr>
          <w:rFonts w:cs="Arial"/>
          <w:i/>
          <w:sz w:val="19"/>
          <w:szCs w:val="19"/>
        </w:rPr>
        <w:t>Journal of Vocational Education and Training</w:t>
      </w:r>
      <w:r w:rsidRPr="00C50B1F">
        <w:rPr>
          <w:rFonts w:cs="Arial"/>
          <w:sz w:val="19"/>
          <w:szCs w:val="19"/>
        </w:rPr>
        <w:t>, vol.68, no.4, pp.416—35.</w:t>
      </w:r>
    </w:p>
    <w:p w:rsidR="00F519AD" w:rsidRDefault="00F519AD" w:rsidP="00F519AD">
      <w:pPr>
        <w:pStyle w:val="References"/>
        <w:rPr>
          <w:rFonts w:cs="Arial"/>
          <w:sz w:val="19"/>
          <w:szCs w:val="19"/>
        </w:rPr>
      </w:pPr>
      <w:r w:rsidRPr="00C50B1F">
        <w:rPr>
          <w:rFonts w:cs="Arial"/>
          <w:sz w:val="19"/>
          <w:szCs w:val="19"/>
        </w:rPr>
        <w:t xml:space="preserve">Churchill, D 2009, ‘Educational applications of Web 2.0: using blogs to support teaching and learning’, </w:t>
      </w:r>
      <w:r w:rsidRPr="00C50B1F">
        <w:rPr>
          <w:rFonts w:cs="Arial"/>
          <w:i/>
          <w:sz w:val="19"/>
          <w:szCs w:val="19"/>
        </w:rPr>
        <w:t>British Journal of Educational Technology</w:t>
      </w:r>
      <w:r>
        <w:rPr>
          <w:rFonts w:cs="Arial"/>
          <w:sz w:val="19"/>
          <w:szCs w:val="19"/>
        </w:rPr>
        <w:t>, vol.40, no.1, pp.179—83.</w:t>
      </w:r>
    </w:p>
    <w:p w:rsidR="00D32BD7" w:rsidRPr="00C50B1F" w:rsidRDefault="00D32BD7" w:rsidP="00D32BD7">
      <w:pPr>
        <w:pStyle w:val="References"/>
        <w:rPr>
          <w:rFonts w:cs="Arial"/>
          <w:sz w:val="19"/>
          <w:szCs w:val="19"/>
        </w:rPr>
      </w:pPr>
      <w:r w:rsidRPr="00C50B1F">
        <w:rPr>
          <w:rFonts w:cs="Arial"/>
          <w:sz w:val="19"/>
          <w:szCs w:val="19"/>
        </w:rPr>
        <w:t xml:space="preserve">Cross, J 2007, </w:t>
      </w:r>
      <w:r w:rsidRPr="00C50B1F">
        <w:rPr>
          <w:rFonts w:cs="Arial"/>
          <w:i/>
          <w:sz w:val="19"/>
          <w:szCs w:val="19"/>
        </w:rPr>
        <w:t>Informal learning: rediscovering the natural pathways that inspire innovation and performance</w:t>
      </w:r>
      <w:r w:rsidRPr="00C50B1F">
        <w:rPr>
          <w:rFonts w:cs="Arial"/>
          <w:sz w:val="19"/>
          <w:szCs w:val="19"/>
        </w:rPr>
        <w:t>, Pfeiffer, San Francisco</w:t>
      </w:r>
      <w:r w:rsidR="00CF1CF0">
        <w:rPr>
          <w:rFonts w:cs="Arial"/>
          <w:sz w:val="19"/>
          <w:szCs w:val="19"/>
        </w:rPr>
        <w:t>, California</w:t>
      </w:r>
      <w:r w:rsidRPr="00C50B1F">
        <w:rPr>
          <w:rFonts w:cs="Arial"/>
          <w:sz w:val="19"/>
          <w:szCs w:val="19"/>
        </w:rPr>
        <w:t>.</w:t>
      </w:r>
    </w:p>
    <w:p w:rsidR="00D32BD7" w:rsidRPr="00C50B1F" w:rsidRDefault="007B6138" w:rsidP="00D32BD7">
      <w:pPr>
        <w:pStyle w:val="References"/>
        <w:rPr>
          <w:rFonts w:cs="Arial"/>
          <w:sz w:val="19"/>
          <w:szCs w:val="19"/>
        </w:rPr>
      </w:pPr>
      <w:proofErr w:type="spellStart"/>
      <w:r>
        <w:rPr>
          <w:rFonts w:cs="Arial"/>
          <w:sz w:val="19"/>
          <w:szCs w:val="19"/>
        </w:rPr>
        <w:t>Dabbagh</w:t>
      </w:r>
      <w:proofErr w:type="spellEnd"/>
      <w:r>
        <w:rPr>
          <w:rFonts w:cs="Arial"/>
          <w:sz w:val="19"/>
          <w:szCs w:val="19"/>
        </w:rPr>
        <w:t>, N</w:t>
      </w:r>
      <w:r w:rsidR="00D32BD7" w:rsidRPr="00C50B1F">
        <w:rPr>
          <w:rFonts w:cs="Arial"/>
          <w:sz w:val="19"/>
          <w:szCs w:val="19"/>
        </w:rPr>
        <w:t xml:space="preserve"> &amp; </w:t>
      </w:r>
      <w:proofErr w:type="spellStart"/>
      <w:r w:rsidR="00D32BD7" w:rsidRPr="00C50B1F">
        <w:rPr>
          <w:rFonts w:cs="Arial"/>
          <w:sz w:val="19"/>
          <w:szCs w:val="19"/>
        </w:rPr>
        <w:t>Kitsantas</w:t>
      </w:r>
      <w:proofErr w:type="spellEnd"/>
      <w:r w:rsidR="00D32BD7" w:rsidRPr="00C50B1F">
        <w:rPr>
          <w:rFonts w:cs="Arial"/>
          <w:sz w:val="19"/>
          <w:szCs w:val="19"/>
        </w:rPr>
        <w:t xml:space="preserve">, A 2011, ‘Personal learning environments, social media, and self-regulated learning: a natural formula for connecting formal and informal learning’, </w:t>
      </w:r>
      <w:r w:rsidR="00D32BD7" w:rsidRPr="00C50B1F">
        <w:rPr>
          <w:rFonts w:cs="Arial"/>
          <w:i/>
          <w:sz w:val="19"/>
          <w:szCs w:val="19"/>
        </w:rPr>
        <w:t>Internet and Higher Education</w:t>
      </w:r>
      <w:r w:rsidR="00D32BD7" w:rsidRPr="00C50B1F">
        <w:rPr>
          <w:rFonts w:cs="Arial"/>
          <w:sz w:val="19"/>
          <w:szCs w:val="19"/>
        </w:rPr>
        <w:t>, vol.15, pp.3</w:t>
      </w:r>
      <w:r w:rsidR="00EB1A5A" w:rsidRPr="00C50B1F">
        <w:rPr>
          <w:rFonts w:cs="Arial"/>
          <w:sz w:val="19"/>
          <w:szCs w:val="19"/>
        </w:rPr>
        <w:t>—</w:t>
      </w:r>
      <w:r w:rsidR="00D32BD7" w:rsidRPr="00C50B1F">
        <w:rPr>
          <w:rFonts w:cs="Arial"/>
          <w:sz w:val="19"/>
          <w:szCs w:val="19"/>
        </w:rPr>
        <w:t>8.</w:t>
      </w:r>
    </w:p>
    <w:p w:rsidR="00922FB1" w:rsidRPr="00C50B1F" w:rsidRDefault="007B6138" w:rsidP="00922FB1">
      <w:pPr>
        <w:pStyle w:val="References"/>
        <w:rPr>
          <w:rFonts w:cs="Arial"/>
          <w:sz w:val="19"/>
          <w:szCs w:val="19"/>
        </w:rPr>
      </w:pPr>
      <w:proofErr w:type="spellStart"/>
      <w:r>
        <w:rPr>
          <w:rFonts w:cs="Arial"/>
          <w:sz w:val="19"/>
          <w:szCs w:val="19"/>
        </w:rPr>
        <w:t>Ditrich</w:t>
      </w:r>
      <w:proofErr w:type="spellEnd"/>
      <w:r>
        <w:rPr>
          <w:rFonts w:cs="Arial"/>
          <w:sz w:val="19"/>
          <w:szCs w:val="19"/>
        </w:rPr>
        <w:t>, L</w:t>
      </w:r>
      <w:r w:rsidR="00922FB1" w:rsidRPr="00C50B1F">
        <w:rPr>
          <w:rFonts w:cs="Arial"/>
          <w:sz w:val="19"/>
          <w:szCs w:val="19"/>
        </w:rPr>
        <w:t xml:space="preserve"> &amp; </w:t>
      </w:r>
      <w:proofErr w:type="spellStart"/>
      <w:r w:rsidR="00922FB1" w:rsidRPr="00C50B1F">
        <w:rPr>
          <w:rFonts w:cs="Arial"/>
          <w:sz w:val="19"/>
          <w:szCs w:val="19"/>
        </w:rPr>
        <w:t>Sassenberg</w:t>
      </w:r>
      <w:proofErr w:type="spellEnd"/>
      <w:r w:rsidR="00922FB1" w:rsidRPr="00C50B1F">
        <w:rPr>
          <w:rFonts w:cs="Arial"/>
          <w:sz w:val="19"/>
          <w:szCs w:val="19"/>
        </w:rPr>
        <w:t xml:space="preserve">, K 2017, ‘Kicking out the trolls </w:t>
      </w:r>
      <w:r w:rsidR="00CF1CF0">
        <w:rPr>
          <w:rFonts w:cs="Arial"/>
          <w:sz w:val="19"/>
          <w:szCs w:val="19"/>
        </w:rPr>
        <w:t>—</w:t>
      </w:r>
      <w:r w:rsidR="00922FB1" w:rsidRPr="00C50B1F">
        <w:rPr>
          <w:rFonts w:cs="Arial"/>
          <w:sz w:val="19"/>
          <w:szCs w:val="19"/>
        </w:rPr>
        <w:t xml:space="preserve"> Antecedents of social exclusion intentions in Facebook groups’, </w:t>
      </w:r>
      <w:r w:rsidR="00922FB1" w:rsidRPr="00C50B1F">
        <w:rPr>
          <w:rFonts w:cs="Arial"/>
          <w:i/>
          <w:sz w:val="19"/>
          <w:szCs w:val="19"/>
        </w:rPr>
        <w:t>Computers in Human Behaviour</w:t>
      </w:r>
      <w:r w:rsidR="00CF1CF0">
        <w:rPr>
          <w:rFonts w:cs="Arial"/>
          <w:sz w:val="19"/>
          <w:szCs w:val="19"/>
        </w:rPr>
        <w:t>, vol.75, pp.32</w:t>
      </w:r>
      <w:r w:rsidR="00CF1CF0" w:rsidRPr="00C50B1F">
        <w:rPr>
          <w:rFonts w:cs="Arial"/>
          <w:sz w:val="19"/>
          <w:szCs w:val="19"/>
        </w:rPr>
        <w:t>—</w:t>
      </w:r>
      <w:r w:rsidR="00922FB1" w:rsidRPr="00C50B1F">
        <w:rPr>
          <w:rFonts w:cs="Arial"/>
          <w:sz w:val="19"/>
          <w:szCs w:val="19"/>
        </w:rPr>
        <w:t>41.</w:t>
      </w:r>
    </w:p>
    <w:p w:rsidR="00D32BD7" w:rsidRPr="00C50B1F" w:rsidRDefault="00F519AD" w:rsidP="00D32BD7">
      <w:pPr>
        <w:pStyle w:val="References"/>
        <w:rPr>
          <w:rFonts w:cs="Arial"/>
          <w:sz w:val="19"/>
          <w:szCs w:val="19"/>
        </w:rPr>
      </w:pPr>
      <w:r>
        <w:rPr>
          <w:rFonts w:cs="Arial"/>
          <w:sz w:val="19"/>
          <w:szCs w:val="19"/>
        </w:rPr>
        <w:t>Dunlap, JC</w:t>
      </w:r>
      <w:r w:rsidR="00D32BD7" w:rsidRPr="00C50B1F">
        <w:rPr>
          <w:rFonts w:cs="Arial"/>
          <w:sz w:val="19"/>
          <w:szCs w:val="19"/>
        </w:rPr>
        <w:t xml:space="preserve"> &amp; </w:t>
      </w:r>
      <w:proofErr w:type="spellStart"/>
      <w:r w:rsidR="00D32BD7" w:rsidRPr="00C50B1F">
        <w:rPr>
          <w:rFonts w:cs="Arial"/>
          <w:sz w:val="19"/>
          <w:szCs w:val="19"/>
        </w:rPr>
        <w:t>Lowenthal</w:t>
      </w:r>
      <w:proofErr w:type="spellEnd"/>
      <w:r w:rsidR="00D32BD7" w:rsidRPr="00C50B1F">
        <w:rPr>
          <w:rFonts w:cs="Arial"/>
          <w:sz w:val="19"/>
          <w:szCs w:val="19"/>
        </w:rPr>
        <w:t xml:space="preserve">, PR 2009, ‘Tweeting the night away: using Twitter to enhance social presence’, </w:t>
      </w:r>
      <w:r w:rsidR="00D32BD7" w:rsidRPr="00C50B1F">
        <w:rPr>
          <w:rFonts w:cs="Arial"/>
          <w:i/>
          <w:sz w:val="19"/>
          <w:szCs w:val="19"/>
        </w:rPr>
        <w:t>Journal of Information Systems Education</w:t>
      </w:r>
      <w:r w:rsidR="00D32BD7" w:rsidRPr="00C50B1F">
        <w:rPr>
          <w:rFonts w:cs="Arial"/>
          <w:sz w:val="19"/>
          <w:szCs w:val="19"/>
        </w:rPr>
        <w:t>, vol.20, no.2, pp.129—35.</w:t>
      </w:r>
    </w:p>
    <w:p w:rsidR="007B6697" w:rsidRPr="00C50B1F" w:rsidRDefault="00D32BD7" w:rsidP="00CD6F0F">
      <w:pPr>
        <w:pStyle w:val="References"/>
        <w:rPr>
          <w:rFonts w:cs="Arial"/>
          <w:sz w:val="19"/>
          <w:szCs w:val="19"/>
        </w:rPr>
      </w:pPr>
      <w:r w:rsidRPr="00C50B1F">
        <w:rPr>
          <w:rFonts w:cs="Arial"/>
          <w:sz w:val="19"/>
          <w:szCs w:val="19"/>
        </w:rPr>
        <w:t>Ellison, NB &amp; Wu, Y 2008, ‘Blogging in the classroom: a preliminary exploration of student</w:t>
      </w:r>
      <w:r w:rsidR="007B6697" w:rsidRPr="00C50B1F">
        <w:rPr>
          <w:rFonts w:cs="Arial"/>
          <w:sz w:val="19"/>
          <w:szCs w:val="19"/>
        </w:rPr>
        <w:t xml:space="preserve"> </w:t>
      </w:r>
      <w:r w:rsidRPr="00C50B1F">
        <w:rPr>
          <w:rFonts w:cs="Arial"/>
          <w:sz w:val="19"/>
          <w:szCs w:val="19"/>
        </w:rPr>
        <w:t xml:space="preserve">attitudes and impact on comprehension’, </w:t>
      </w:r>
      <w:r w:rsidRPr="00C50B1F">
        <w:rPr>
          <w:rFonts w:cs="Arial"/>
          <w:i/>
          <w:sz w:val="19"/>
          <w:szCs w:val="19"/>
        </w:rPr>
        <w:t>Journal of Educational Multimedia and Hypermedia</w:t>
      </w:r>
      <w:r w:rsidRPr="00C50B1F">
        <w:rPr>
          <w:rFonts w:cs="Arial"/>
          <w:sz w:val="19"/>
          <w:szCs w:val="19"/>
        </w:rPr>
        <w:t>, vol.17, no.1, pp.99—122.</w:t>
      </w:r>
    </w:p>
    <w:p w:rsidR="007B6697" w:rsidRPr="00C50B1F" w:rsidRDefault="007B6138" w:rsidP="00CD6F0F">
      <w:pPr>
        <w:pStyle w:val="References"/>
        <w:rPr>
          <w:sz w:val="19"/>
          <w:szCs w:val="19"/>
        </w:rPr>
      </w:pPr>
      <w:r>
        <w:rPr>
          <w:sz w:val="19"/>
          <w:szCs w:val="19"/>
        </w:rPr>
        <w:t>Friesen, N</w:t>
      </w:r>
      <w:r w:rsidR="00D32BD7" w:rsidRPr="00C50B1F">
        <w:rPr>
          <w:sz w:val="19"/>
          <w:szCs w:val="19"/>
        </w:rPr>
        <w:t xml:space="preserve"> &amp; Lowe, S 2011, ‘</w:t>
      </w:r>
      <w:proofErr w:type="gramStart"/>
      <w:r w:rsidR="00D32BD7" w:rsidRPr="00C50B1F">
        <w:rPr>
          <w:sz w:val="19"/>
          <w:szCs w:val="19"/>
        </w:rPr>
        <w:t>The</w:t>
      </w:r>
      <w:proofErr w:type="gramEnd"/>
      <w:r w:rsidR="00D32BD7" w:rsidRPr="00C50B1F">
        <w:rPr>
          <w:sz w:val="19"/>
          <w:szCs w:val="19"/>
        </w:rPr>
        <w:t xml:space="preserve"> questionable promise of social media for education: connective learning and the commercial imperative’, </w:t>
      </w:r>
      <w:r w:rsidR="00D32BD7" w:rsidRPr="00C50B1F">
        <w:rPr>
          <w:i/>
          <w:sz w:val="19"/>
          <w:szCs w:val="19"/>
        </w:rPr>
        <w:t>Journal of Computer Assisted Learning</w:t>
      </w:r>
      <w:r w:rsidR="00D32BD7" w:rsidRPr="00C50B1F">
        <w:rPr>
          <w:sz w:val="19"/>
          <w:szCs w:val="19"/>
        </w:rPr>
        <w:t>, vol.28, no.3, pp.183—94.</w:t>
      </w:r>
      <w:r w:rsidR="007B6697" w:rsidRPr="00C50B1F">
        <w:rPr>
          <w:sz w:val="19"/>
          <w:szCs w:val="19"/>
        </w:rPr>
        <w:t xml:space="preserve"> </w:t>
      </w:r>
    </w:p>
    <w:p w:rsidR="007B6697" w:rsidRPr="00C50B1F" w:rsidRDefault="00CF1CF0" w:rsidP="00CD6F0F">
      <w:pPr>
        <w:pStyle w:val="References"/>
        <w:rPr>
          <w:sz w:val="19"/>
          <w:szCs w:val="19"/>
        </w:rPr>
      </w:pPr>
      <w:r>
        <w:rPr>
          <w:sz w:val="19"/>
          <w:szCs w:val="19"/>
        </w:rPr>
        <w:t>González-</w:t>
      </w:r>
      <w:proofErr w:type="spellStart"/>
      <w:r>
        <w:rPr>
          <w:sz w:val="19"/>
          <w:szCs w:val="19"/>
        </w:rPr>
        <w:t>Ramírez</w:t>
      </w:r>
      <w:proofErr w:type="spellEnd"/>
      <w:r>
        <w:rPr>
          <w:sz w:val="19"/>
          <w:szCs w:val="19"/>
        </w:rPr>
        <w:t xml:space="preserve"> R, </w:t>
      </w:r>
      <w:proofErr w:type="spellStart"/>
      <w:r>
        <w:rPr>
          <w:sz w:val="19"/>
          <w:szCs w:val="19"/>
        </w:rPr>
        <w:t>Gascó</w:t>
      </w:r>
      <w:proofErr w:type="spellEnd"/>
      <w:r>
        <w:rPr>
          <w:sz w:val="19"/>
          <w:szCs w:val="19"/>
        </w:rPr>
        <w:t>, JL &amp;</w:t>
      </w:r>
      <w:r w:rsidR="007B6697" w:rsidRPr="00C50B1F">
        <w:rPr>
          <w:sz w:val="19"/>
          <w:szCs w:val="19"/>
        </w:rPr>
        <w:t xml:space="preserve"> </w:t>
      </w:r>
      <w:proofErr w:type="spellStart"/>
      <w:r w:rsidR="007B6697" w:rsidRPr="00C50B1F">
        <w:rPr>
          <w:sz w:val="19"/>
          <w:szCs w:val="19"/>
        </w:rPr>
        <w:t>Taverner</w:t>
      </w:r>
      <w:proofErr w:type="spellEnd"/>
      <w:r w:rsidR="007B6697" w:rsidRPr="00C50B1F">
        <w:rPr>
          <w:sz w:val="19"/>
          <w:szCs w:val="19"/>
        </w:rPr>
        <w:t xml:space="preserve">, JL 2015, ‘Facebook in teaching: strengths and weaknesses’, </w:t>
      </w:r>
      <w:r w:rsidR="007B6697" w:rsidRPr="00C50B1F">
        <w:rPr>
          <w:i/>
          <w:sz w:val="19"/>
          <w:szCs w:val="19"/>
        </w:rPr>
        <w:t>International Journal of Information and Learning Technology</w:t>
      </w:r>
      <w:r w:rsidR="00763924" w:rsidRPr="00C50B1F">
        <w:rPr>
          <w:sz w:val="19"/>
          <w:szCs w:val="19"/>
        </w:rPr>
        <w:t>, vol.32, no.1, pp.65—78.</w:t>
      </w:r>
    </w:p>
    <w:p w:rsidR="0001000D" w:rsidRPr="00C50B1F" w:rsidRDefault="00D32BD7" w:rsidP="0001000D">
      <w:pPr>
        <w:pStyle w:val="References"/>
        <w:rPr>
          <w:sz w:val="19"/>
          <w:szCs w:val="19"/>
        </w:rPr>
      </w:pPr>
      <w:proofErr w:type="gramStart"/>
      <w:r w:rsidRPr="00C50B1F">
        <w:rPr>
          <w:sz w:val="19"/>
          <w:szCs w:val="19"/>
        </w:rPr>
        <w:t xml:space="preserve">Greenhow, C 2011, ‘Youth, learning, and social media’, </w:t>
      </w:r>
      <w:r w:rsidRPr="00C50B1F">
        <w:rPr>
          <w:i/>
          <w:sz w:val="19"/>
          <w:szCs w:val="19"/>
        </w:rPr>
        <w:t>Journal of Educational</w:t>
      </w:r>
      <w:r w:rsidR="007B6697" w:rsidRPr="00C50B1F">
        <w:rPr>
          <w:i/>
          <w:sz w:val="19"/>
          <w:szCs w:val="19"/>
        </w:rPr>
        <w:t xml:space="preserve"> </w:t>
      </w:r>
      <w:r w:rsidRPr="00C50B1F">
        <w:rPr>
          <w:i/>
          <w:sz w:val="19"/>
          <w:szCs w:val="19"/>
        </w:rPr>
        <w:t>Computing</w:t>
      </w:r>
      <w:r w:rsidR="007B6697" w:rsidRPr="00C50B1F">
        <w:rPr>
          <w:i/>
          <w:sz w:val="19"/>
          <w:szCs w:val="19"/>
        </w:rPr>
        <w:t xml:space="preserve">   </w:t>
      </w:r>
      <w:r w:rsidRPr="00C50B1F">
        <w:rPr>
          <w:i/>
          <w:sz w:val="19"/>
          <w:szCs w:val="19"/>
        </w:rPr>
        <w:t>Research</w:t>
      </w:r>
      <w:r w:rsidRPr="00C50B1F">
        <w:rPr>
          <w:sz w:val="19"/>
          <w:szCs w:val="19"/>
        </w:rPr>
        <w:t>, vol.45, no.2, pp.139—46.</w:t>
      </w:r>
      <w:proofErr w:type="gramEnd"/>
      <w:r w:rsidR="0060732C" w:rsidRPr="00C50B1F">
        <w:rPr>
          <w:sz w:val="19"/>
          <w:szCs w:val="19"/>
        </w:rPr>
        <w:t xml:space="preserve"> </w:t>
      </w:r>
    </w:p>
    <w:p w:rsidR="0001000D" w:rsidRPr="00C50B1F" w:rsidRDefault="007B6138" w:rsidP="0001000D">
      <w:pPr>
        <w:pStyle w:val="References"/>
        <w:rPr>
          <w:sz w:val="19"/>
          <w:szCs w:val="19"/>
        </w:rPr>
      </w:pPr>
      <w:r>
        <w:rPr>
          <w:sz w:val="19"/>
          <w:szCs w:val="19"/>
        </w:rPr>
        <w:t>Greenhow, C &amp; Gleason, B</w:t>
      </w:r>
      <w:r w:rsidR="0001000D" w:rsidRPr="00C50B1F">
        <w:rPr>
          <w:sz w:val="19"/>
          <w:szCs w:val="19"/>
        </w:rPr>
        <w:t xml:space="preserve"> 2014, ‘Social scholarship: Reconsidering scholarly practices in the age of social media’, </w:t>
      </w:r>
      <w:r w:rsidR="0001000D" w:rsidRPr="00F519AD">
        <w:rPr>
          <w:i/>
          <w:sz w:val="19"/>
          <w:szCs w:val="19"/>
        </w:rPr>
        <w:t>British Journal of Educational Technology</w:t>
      </w:r>
      <w:r w:rsidR="0001000D" w:rsidRPr="00C50B1F">
        <w:rPr>
          <w:sz w:val="19"/>
          <w:szCs w:val="19"/>
        </w:rPr>
        <w:t>, vol. 45, pp.392</w:t>
      </w:r>
      <w:r w:rsidR="00CF1CF0" w:rsidRPr="00C50B1F">
        <w:rPr>
          <w:sz w:val="19"/>
          <w:szCs w:val="19"/>
        </w:rPr>
        <w:t>—</w:t>
      </w:r>
      <w:r w:rsidR="0001000D" w:rsidRPr="00C50B1F">
        <w:rPr>
          <w:sz w:val="19"/>
          <w:szCs w:val="19"/>
        </w:rPr>
        <w:t>402.</w:t>
      </w:r>
    </w:p>
    <w:p w:rsidR="0060732C" w:rsidRPr="00C50B1F" w:rsidRDefault="007B6697" w:rsidP="00CD6F0F">
      <w:pPr>
        <w:pStyle w:val="References"/>
        <w:rPr>
          <w:i/>
          <w:sz w:val="19"/>
          <w:szCs w:val="19"/>
        </w:rPr>
      </w:pPr>
      <w:r w:rsidRPr="00C50B1F">
        <w:rPr>
          <w:sz w:val="19"/>
          <w:szCs w:val="19"/>
        </w:rPr>
        <w:t>Harris, CW</w:t>
      </w:r>
      <w:r w:rsidR="0060732C" w:rsidRPr="00C50B1F">
        <w:rPr>
          <w:sz w:val="19"/>
          <w:szCs w:val="19"/>
        </w:rPr>
        <w:t xml:space="preserve"> 2012, ‘The uses of </w:t>
      </w:r>
      <w:proofErr w:type="spellStart"/>
      <w:r w:rsidR="0060732C" w:rsidRPr="00C50B1F">
        <w:rPr>
          <w:sz w:val="19"/>
          <w:szCs w:val="19"/>
        </w:rPr>
        <w:t>facebook</w:t>
      </w:r>
      <w:proofErr w:type="spellEnd"/>
      <w:r w:rsidR="0060732C" w:rsidRPr="00C50B1F">
        <w:rPr>
          <w:sz w:val="19"/>
          <w:szCs w:val="19"/>
        </w:rPr>
        <w:t xml:space="preserve"> technologies in hospitality curriculum on an experiential learning platform for a new generation of students’, </w:t>
      </w:r>
      <w:r w:rsidR="0060732C" w:rsidRPr="00C50B1F">
        <w:rPr>
          <w:i/>
          <w:sz w:val="19"/>
          <w:szCs w:val="19"/>
        </w:rPr>
        <w:t>Asia Pacific Journal of Marketing and Logistics</w:t>
      </w:r>
      <w:r w:rsidR="0060732C" w:rsidRPr="00C50B1F">
        <w:rPr>
          <w:sz w:val="19"/>
          <w:szCs w:val="19"/>
        </w:rPr>
        <w:t>, vol.24, no.5, pp. 805—25.</w:t>
      </w:r>
    </w:p>
    <w:p w:rsidR="00763924" w:rsidRPr="00C50B1F" w:rsidRDefault="00D32BD7" w:rsidP="00D32BD7">
      <w:pPr>
        <w:pStyle w:val="References"/>
        <w:rPr>
          <w:sz w:val="19"/>
          <w:szCs w:val="19"/>
        </w:rPr>
      </w:pPr>
      <w:r w:rsidRPr="00C50B1F">
        <w:rPr>
          <w:rFonts w:cs="Arial"/>
          <w:sz w:val="19"/>
          <w:szCs w:val="19"/>
        </w:rPr>
        <w:t xml:space="preserve">Irwin, C, Ball, L, </w:t>
      </w:r>
      <w:proofErr w:type="spellStart"/>
      <w:r w:rsidRPr="00C50B1F">
        <w:rPr>
          <w:rFonts w:cs="Arial"/>
          <w:sz w:val="19"/>
          <w:szCs w:val="19"/>
        </w:rPr>
        <w:t>Desbrow</w:t>
      </w:r>
      <w:proofErr w:type="spellEnd"/>
      <w:r w:rsidRPr="00C50B1F">
        <w:rPr>
          <w:rFonts w:cs="Arial"/>
          <w:sz w:val="19"/>
          <w:szCs w:val="19"/>
        </w:rPr>
        <w:t xml:space="preserve">, B &amp; </w:t>
      </w:r>
      <w:proofErr w:type="spellStart"/>
      <w:r w:rsidRPr="00C50B1F">
        <w:rPr>
          <w:rFonts w:cs="Arial"/>
          <w:sz w:val="19"/>
          <w:szCs w:val="19"/>
        </w:rPr>
        <w:t>Leveritt</w:t>
      </w:r>
      <w:proofErr w:type="spellEnd"/>
      <w:r w:rsidRPr="00C50B1F">
        <w:rPr>
          <w:rFonts w:cs="Arial"/>
          <w:sz w:val="19"/>
          <w:szCs w:val="19"/>
        </w:rPr>
        <w:t xml:space="preserve">, M 2012, ‘Students’ perceptions of using Facebook as an interactive learning resource at university’, </w:t>
      </w:r>
      <w:r w:rsidRPr="00C50B1F">
        <w:rPr>
          <w:rFonts w:cs="Arial"/>
          <w:i/>
          <w:sz w:val="19"/>
          <w:szCs w:val="19"/>
        </w:rPr>
        <w:t>Australasian Journal of Educational Technology</w:t>
      </w:r>
      <w:r w:rsidRPr="00C50B1F">
        <w:rPr>
          <w:rFonts w:cs="Arial"/>
          <w:sz w:val="19"/>
          <w:szCs w:val="19"/>
        </w:rPr>
        <w:t>, vol.28, no.7, pp.1221—32.</w:t>
      </w:r>
      <w:r w:rsidR="00763924" w:rsidRPr="00C50B1F">
        <w:rPr>
          <w:sz w:val="19"/>
          <w:szCs w:val="19"/>
        </w:rPr>
        <w:t xml:space="preserve"> </w:t>
      </w:r>
    </w:p>
    <w:p w:rsidR="000646D4" w:rsidRPr="00C50B1F" w:rsidRDefault="000646D4" w:rsidP="000646D4">
      <w:pPr>
        <w:pStyle w:val="References"/>
        <w:rPr>
          <w:rFonts w:cs="Arial"/>
          <w:sz w:val="19"/>
          <w:szCs w:val="19"/>
        </w:rPr>
      </w:pPr>
      <w:proofErr w:type="gramStart"/>
      <w:r w:rsidRPr="00C50B1F">
        <w:rPr>
          <w:rFonts w:cs="Arial"/>
          <w:sz w:val="19"/>
          <w:szCs w:val="19"/>
        </w:rPr>
        <w:lastRenderedPageBreak/>
        <w:t xml:space="preserve">Junco, R, </w:t>
      </w:r>
      <w:proofErr w:type="spellStart"/>
      <w:r w:rsidRPr="00C50B1F">
        <w:rPr>
          <w:rFonts w:cs="Arial"/>
          <w:sz w:val="19"/>
          <w:szCs w:val="19"/>
        </w:rPr>
        <w:t>Heiberger</w:t>
      </w:r>
      <w:proofErr w:type="spellEnd"/>
      <w:r w:rsidRPr="00C50B1F">
        <w:rPr>
          <w:rFonts w:cs="Arial"/>
          <w:sz w:val="19"/>
          <w:szCs w:val="19"/>
        </w:rPr>
        <w:t xml:space="preserve">, G &amp; </w:t>
      </w:r>
      <w:proofErr w:type="spellStart"/>
      <w:r w:rsidRPr="00C50B1F">
        <w:rPr>
          <w:rFonts w:cs="Arial"/>
          <w:sz w:val="19"/>
          <w:szCs w:val="19"/>
        </w:rPr>
        <w:t>Loken</w:t>
      </w:r>
      <w:proofErr w:type="spellEnd"/>
      <w:r w:rsidRPr="00C50B1F">
        <w:rPr>
          <w:rFonts w:cs="Arial"/>
          <w:sz w:val="19"/>
          <w:szCs w:val="19"/>
        </w:rPr>
        <w:t xml:space="preserve">, E 2011, ‘The effect of Twitter on college student engagement and grades’, </w:t>
      </w:r>
      <w:r w:rsidRPr="00C50B1F">
        <w:rPr>
          <w:rFonts w:cs="Arial"/>
          <w:i/>
          <w:sz w:val="19"/>
          <w:szCs w:val="19"/>
        </w:rPr>
        <w:t>Journal of Computer Assisted Learning</w:t>
      </w:r>
      <w:r w:rsidRPr="00C50B1F">
        <w:rPr>
          <w:rFonts w:cs="Arial"/>
          <w:sz w:val="19"/>
          <w:szCs w:val="19"/>
        </w:rPr>
        <w:t>, vol.27, no.2, pp.119—32.</w:t>
      </w:r>
      <w:proofErr w:type="gramEnd"/>
    </w:p>
    <w:p w:rsidR="00D32BD7" w:rsidRPr="00C50B1F" w:rsidRDefault="00D32BD7" w:rsidP="00D32BD7">
      <w:pPr>
        <w:pStyle w:val="References"/>
        <w:rPr>
          <w:rFonts w:cs="Arial"/>
          <w:sz w:val="19"/>
          <w:szCs w:val="19"/>
        </w:rPr>
      </w:pPr>
      <w:proofErr w:type="spellStart"/>
      <w:r w:rsidRPr="00C50B1F">
        <w:rPr>
          <w:rFonts w:cs="Arial"/>
          <w:sz w:val="19"/>
          <w:szCs w:val="19"/>
        </w:rPr>
        <w:t>Kanuka</w:t>
      </w:r>
      <w:proofErr w:type="spellEnd"/>
      <w:r w:rsidRPr="00C50B1F">
        <w:rPr>
          <w:rFonts w:cs="Arial"/>
          <w:sz w:val="19"/>
          <w:szCs w:val="19"/>
        </w:rPr>
        <w:t xml:space="preserve">, H &amp; </w:t>
      </w:r>
      <w:proofErr w:type="spellStart"/>
      <w:r w:rsidRPr="00C50B1F">
        <w:rPr>
          <w:rFonts w:cs="Arial"/>
          <w:sz w:val="19"/>
          <w:szCs w:val="19"/>
        </w:rPr>
        <w:t>Rourke</w:t>
      </w:r>
      <w:proofErr w:type="spellEnd"/>
      <w:r w:rsidRPr="00C50B1F">
        <w:rPr>
          <w:rFonts w:cs="Arial"/>
          <w:sz w:val="19"/>
          <w:szCs w:val="19"/>
        </w:rPr>
        <w:t xml:space="preserve">, L 2008, ‘Exploring amplifications and reductions associated with e‐learning: conversations with leaders of e‐learning programs’, </w:t>
      </w:r>
      <w:r w:rsidRPr="00C50B1F">
        <w:rPr>
          <w:rFonts w:cs="Arial"/>
          <w:i/>
          <w:sz w:val="19"/>
          <w:szCs w:val="19"/>
        </w:rPr>
        <w:t>Technology, Pedagogy and Education</w:t>
      </w:r>
      <w:r w:rsidRPr="00C50B1F">
        <w:rPr>
          <w:rFonts w:cs="Arial"/>
          <w:sz w:val="19"/>
          <w:szCs w:val="19"/>
        </w:rPr>
        <w:t xml:space="preserve">, vol.17. </w:t>
      </w:r>
      <w:proofErr w:type="gramStart"/>
      <w:r w:rsidRPr="00C50B1F">
        <w:rPr>
          <w:rFonts w:cs="Arial"/>
          <w:sz w:val="19"/>
          <w:szCs w:val="19"/>
        </w:rPr>
        <w:t>no.1, pp.5—15.</w:t>
      </w:r>
      <w:proofErr w:type="gramEnd"/>
    </w:p>
    <w:p w:rsidR="00B87145" w:rsidRPr="00C50B1F" w:rsidRDefault="00B87145" w:rsidP="00B87145">
      <w:pPr>
        <w:pStyle w:val="References"/>
        <w:rPr>
          <w:rFonts w:cs="Arial"/>
          <w:sz w:val="19"/>
          <w:szCs w:val="19"/>
        </w:rPr>
      </w:pPr>
      <w:proofErr w:type="gramStart"/>
      <w:r w:rsidRPr="00C50B1F">
        <w:rPr>
          <w:rFonts w:cs="Arial"/>
          <w:sz w:val="19"/>
          <w:szCs w:val="19"/>
        </w:rPr>
        <w:t xml:space="preserve">Kaya, T &amp; </w:t>
      </w:r>
      <w:proofErr w:type="spellStart"/>
      <w:r w:rsidRPr="00C50B1F">
        <w:rPr>
          <w:rFonts w:cs="Arial"/>
          <w:sz w:val="19"/>
          <w:szCs w:val="19"/>
        </w:rPr>
        <w:t>Bicen</w:t>
      </w:r>
      <w:proofErr w:type="spellEnd"/>
      <w:r w:rsidRPr="00C50B1F">
        <w:rPr>
          <w:rFonts w:cs="Arial"/>
          <w:sz w:val="19"/>
          <w:szCs w:val="19"/>
        </w:rPr>
        <w:t>, H 2016, ‘The effects of social media on students’ behaviours; Facebook as a case study</w:t>
      </w:r>
      <w:r w:rsidR="00CF1CF0">
        <w:rPr>
          <w:rFonts w:cs="Arial"/>
          <w:sz w:val="19"/>
          <w:szCs w:val="19"/>
        </w:rPr>
        <w:t>’</w:t>
      </w:r>
      <w:r w:rsidRPr="00C50B1F">
        <w:rPr>
          <w:rFonts w:cs="Arial"/>
          <w:sz w:val="19"/>
          <w:szCs w:val="19"/>
        </w:rPr>
        <w:t xml:space="preserve">, </w:t>
      </w:r>
      <w:r w:rsidRPr="00C50B1F">
        <w:rPr>
          <w:rFonts w:cs="Arial"/>
          <w:i/>
          <w:sz w:val="19"/>
          <w:szCs w:val="19"/>
        </w:rPr>
        <w:t>Computers in Human Behaviour</w:t>
      </w:r>
      <w:r w:rsidRPr="00C50B1F">
        <w:rPr>
          <w:rFonts w:cs="Arial"/>
          <w:sz w:val="19"/>
          <w:szCs w:val="19"/>
        </w:rPr>
        <w:t>, vol.59, pp.</w:t>
      </w:r>
      <w:r w:rsidR="00352C5F" w:rsidRPr="00C50B1F">
        <w:rPr>
          <w:rFonts w:cs="Arial"/>
          <w:sz w:val="19"/>
          <w:szCs w:val="19"/>
        </w:rPr>
        <w:t>374—</w:t>
      </w:r>
      <w:r w:rsidRPr="00C50B1F">
        <w:rPr>
          <w:rFonts w:cs="Arial"/>
          <w:sz w:val="19"/>
          <w:szCs w:val="19"/>
        </w:rPr>
        <w:t>79.</w:t>
      </w:r>
      <w:proofErr w:type="gramEnd"/>
    </w:p>
    <w:p w:rsidR="000646D4" w:rsidRPr="00C50B1F" w:rsidRDefault="000646D4" w:rsidP="000646D4">
      <w:pPr>
        <w:pStyle w:val="References"/>
        <w:rPr>
          <w:rFonts w:cs="Arial"/>
          <w:sz w:val="19"/>
          <w:szCs w:val="19"/>
        </w:rPr>
      </w:pPr>
      <w:r>
        <w:rPr>
          <w:rFonts w:cs="Arial"/>
          <w:sz w:val="19"/>
          <w:szCs w:val="19"/>
        </w:rPr>
        <w:t>Khan, ML</w:t>
      </w:r>
      <w:r w:rsidRPr="00C50B1F">
        <w:rPr>
          <w:rFonts w:cs="Arial"/>
          <w:sz w:val="19"/>
          <w:szCs w:val="19"/>
        </w:rPr>
        <w:t xml:space="preserve"> 2</w:t>
      </w:r>
      <w:r>
        <w:rPr>
          <w:rFonts w:cs="Arial"/>
          <w:sz w:val="19"/>
          <w:szCs w:val="19"/>
        </w:rPr>
        <w:t>017, ‘Social media engagement: w</w:t>
      </w:r>
      <w:r w:rsidRPr="00C50B1F">
        <w:rPr>
          <w:rFonts w:cs="Arial"/>
          <w:sz w:val="19"/>
          <w:szCs w:val="19"/>
        </w:rPr>
        <w:t>hat motivates user participation and consumption on YouTube?</w:t>
      </w:r>
      <w:proofErr w:type="gramStart"/>
      <w:r w:rsidRPr="00C50B1F">
        <w:rPr>
          <w:rFonts w:cs="Arial"/>
          <w:sz w:val="19"/>
          <w:szCs w:val="19"/>
        </w:rPr>
        <w:t>’,</w:t>
      </w:r>
      <w:proofErr w:type="gramEnd"/>
      <w:r w:rsidRPr="00C50B1F">
        <w:rPr>
          <w:rFonts w:cs="Arial"/>
          <w:sz w:val="19"/>
          <w:szCs w:val="19"/>
        </w:rPr>
        <w:t xml:space="preserve"> </w:t>
      </w:r>
      <w:r w:rsidRPr="00C50B1F">
        <w:rPr>
          <w:rFonts w:cs="Arial"/>
          <w:i/>
          <w:sz w:val="19"/>
          <w:szCs w:val="19"/>
        </w:rPr>
        <w:t>Computers in Human Behaviour</w:t>
      </w:r>
      <w:r>
        <w:rPr>
          <w:rFonts w:cs="Arial"/>
          <w:sz w:val="19"/>
          <w:szCs w:val="19"/>
        </w:rPr>
        <w:t>, vol.66, pp.236—</w:t>
      </w:r>
      <w:r w:rsidRPr="00C50B1F">
        <w:rPr>
          <w:rFonts w:cs="Arial"/>
          <w:sz w:val="19"/>
          <w:szCs w:val="19"/>
        </w:rPr>
        <w:t>47.</w:t>
      </w:r>
    </w:p>
    <w:p w:rsidR="00187C34" w:rsidRPr="00C50B1F" w:rsidRDefault="00CE125C" w:rsidP="00B75D95">
      <w:pPr>
        <w:pStyle w:val="References"/>
        <w:rPr>
          <w:rFonts w:cs="Arial"/>
          <w:sz w:val="19"/>
          <w:szCs w:val="19"/>
        </w:rPr>
      </w:pPr>
      <w:r>
        <w:rPr>
          <w:rFonts w:cs="Arial"/>
          <w:sz w:val="19"/>
          <w:szCs w:val="19"/>
        </w:rPr>
        <w:t>King, P</w:t>
      </w:r>
      <w:r w:rsidR="00B87145" w:rsidRPr="00C50B1F">
        <w:rPr>
          <w:rFonts w:cs="Arial"/>
          <w:sz w:val="19"/>
          <w:szCs w:val="19"/>
        </w:rPr>
        <w:t xml:space="preserve"> 2016</w:t>
      </w:r>
      <w:r w:rsidR="00187C34" w:rsidRPr="00C50B1F">
        <w:rPr>
          <w:rFonts w:cs="Arial"/>
          <w:sz w:val="19"/>
          <w:szCs w:val="19"/>
        </w:rPr>
        <w:t xml:space="preserve">, </w:t>
      </w:r>
      <w:r w:rsidR="00187C34" w:rsidRPr="00CE125C">
        <w:rPr>
          <w:rFonts w:cs="Arial"/>
          <w:i/>
          <w:sz w:val="19"/>
          <w:szCs w:val="19"/>
        </w:rPr>
        <w:t>Following the Facebook trail to completions</w:t>
      </w:r>
      <w:r w:rsidR="00187C34" w:rsidRPr="00C50B1F">
        <w:rPr>
          <w:rFonts w:cs="Arial"/>
          <w:sz w:val="19"/>
          <w:szCs w:val="19"/>
        </w:rPr>
        <w:t>, NCVER, Adelaide.</w:t>
      </w:r>
    </w:p>
    <w:p w:rsidR="00D32BD7" w:rsidRPr="00C50B1F" w:rsidRDefault="00D32BD7" w:rsidP="00D32BD7">
      <w:pPr>
        <w:pStyle w:val="References"/>
        <w:rPr>
          <w:rFonts w:cs="Arial"/>
          <w:sz w:val="19"/>
          <w:szCs w:val="19"/>
        </w:rPr>
      </w:pPr>
      <w:r w:rsidRPr="00C50B1F">
        <w:rPr>
          <w:rFonts w:cs="Arial"/>
          <w:sz w:val="19"/>
          <w:szCs w:val="19"/>
        </w:rPr>
        <w:t xml:space="preserve">King, S, </w:t>
      </w:r>
      <w:proofErr w:type="spellStart"/>
      <w:r w:rsidRPr="00C50B1F">
        <w:rPr>
          <w:rFonts w:cs="Arial"/>
          <w:sz w:val="19"/>
          <w:szCs w:val="19"/>
        </w:rPr>
        <w:t>Greidanus</w:t>
      </w:r>
      <w:proofErr w:type="spellEnd"/>
      <w:r w:rsidRPr="00C50B1F">
        <w:rPr>
          <w:rFonts w:cs="Arial"/>
          <w:sz w:val="19"/>
          <w:szCs w:val="19"/>
        </w:rPr>
        <w:t xml:space="preserve">, E, </w:t>
      </w:r>
      <w:proofErr w:type="spellStart"/>
      <w:r w:rsidRPr="00C50B1F">
        <w:rPr>
          <w:rFonts w:cs="Arial"/>
          <w:sz w:val="19"/>
          <w:szCs w:val="19"/>
        </w:rPr>
        <w:t>Carbonaro</w:t>
      </w:r>
      <w:proofErr w:type="spellEnd"/>
      <w:r w:rsidRPr="00C50B1F">
        <w:rPr>
          <w:rFonts w:cs="Arial"/>
          <w:sz w:val="19"/>
          <w:szCs w:val="19"/>
        </w:rPr>
        <w:t xml:space="preserve">, M, Drummond, J &amp; Patterson, S 2009, ‘Merging social networking environments and formal learning environments to support and facilitate </w:t>
      </w:r>
      <w:proofErr w:type="spellStart"/>
      <w:r w:rsidRPr="00C50B1F">
        <w:rPr>
          <w:rFonts w:cs="Arial"/>
          <w:sz w:val="19"/>
          <w:szCs w:val="19"/>
        </w:rPr>
        <w:t>interprofessional</w:t>
      </w:r>
      <w:proofErr w:type="spellEnd"/>
      <w:r w:rsidRPr="00C50B1F">
        <w:rPr>
          <w:rFonts w:cs="Arial"/>
          <w:sz w:val="19"/>
          <w:szCs w:val="19"/>
        </w:rPr>
        <w:t xml:space="preserve"> instruction’, </w:t>
      </w:r>
      <w:r w:rsidRPr="00C50B1F">
        <w:rPr>
          <w:rFonts w:cs="Arial"/>
          <w:i/>
          <w:sz w:val="19"/>
          <w:szCs w:val="19"/>
        </w:rPr>
        <w:t>Medical Education Online</w:t>
      </w:r>
      <w:r w:rsidRPr="00C50B1F">
        <w:rPr>
          <w:rFonts w:cs="Arial"/>
          <w:sz w:val="19"/>
          <w:szCs w:val="19"/>
        </w:rPr>
        <w:t>, vol.14</w:t>
      </w:r>
      <w:r w:rsidR="00CF1CF0">
        <w:rPr>
          <w:rFonts w:cs="Arial"/>
          <w:sz w:val="19"/>
          <w:szCs w:val="19"/>
        </w:rPr>
        <w:t>, no.1, p</w:t>
      </w:r>
      <w:r w:rsidRPr="00C50B1F">
        <w:rPr>
          <w:rFonts w:cs="Arial"/>
          <w:sz w:val="19"/>
          <w:szCs w:val="19"/>
        </w:rPr>
        <w:t>.5.</w:t>
      </w:r>
    </w:p>
    <w:p w:rsidR="0001000D" w:rsidRPr="00C50B1F" w:rsidRDefault="00D32BD7" w:rsidP="00D32BD7">
      <w:pPr>
        <w:pStyle w:val="References"/>
        <w:rPr>
          <w:sz w:val="19"/>
          <w:szCs w:val="19"/>
        </w:rPr>
      </w:pPr>
      <w:r w:rsidRPr="00C50B1F">
        <w:rPr>
          <w:rFonts w:cs="Arial"/>
          <w:sz w:val="19"/>
          <w:szCs w:val="19"/>
        </w:rPr>
        <w:t xml:space="preserve">Madge, C, Meek, J, </w:t>
      </w:r>
      <w:proofErr w:type="spellStart"/>
      <w:r w:rsidRPr="00C50B1F">
        <w:rPr>
          <w:rFonts w:cs="Arial"/>
          <w:sz w:val="19"/>
          <w:szCs w:val="19"/>
        </w:rPr>
        <w:t>Wellens</w:t>
      </w:r>
      <w:proofErr w:type="spellEnd"/>
      <w:r w:rsidRPr="00C50B1F">
        <w:rPr>
          <w:rFonts w:cs="Arial"/>
          <w:sz w:val="19"/>
          <w:szCs w:val="19"/>
        </w:rPr>
        <w:t xml:space="preserve">, J &amp; Hooley, T 2009, ‘Facebook, social integration and informal learning at university: it is more for socialising and talking to friends about work than for actually doing work’, </w:t>
      </w:r>
      <w:r w:rsidRPr="00C50B1F">
        <w:rPr>
          <w:rFonts w:cs="Arial"/>
          <w:i/>
          <w:sz w:val="19"/>
          <w:szCs w:val="19"/>
        </w:rPr>
        <w:t>Learning, Media and Technology</w:t>
      </w:r>
      <w:r w:rsidRPr="00C50B1F">
        <w:rPr>
          <w:rFonts w:cs="Arial"/>
          <w:sz w:val="19"/>
          <w:szCs w:val="19"/>
        </w:rPr>
        <w:t>, vol.34, no.2, pp.141—55.</w:t>
      </w:r>
      <w:r w:rsidR="0001000D" w:rsidRPr="00C50B1F">
        <w:rPr>
          <w:sz w:val="19"/>
          <w:szCs w:val="19"/>
        </w:rPr>
        <w:t xml:space="preserve"> </w:t>
      </w:r>
    </w:p>
    <w:p w:rsidR="00D32BD7" w:rsidRPr="00C50B1F" w:rsidRDefault="00F519AD" w:rsidP="00D32BD7">
      <w:pPr>
        <w:pStyle w:val="References"/>
        <w:rPr>
          <w:rFonts w:cs="Arial"/>
          <w:sz w:val="19"/>
          <w:szCs w:val="19"/>
        </w:rPr>
      </w:pPr>
      <w:proofErr w:type="spellStart"/>
      <w:r>
        <w:rPr>
          <w:rFonts w:cs="Arial"/>
          <w:sz w:val="19"/>
          <w:szCs w:val="19"/>
        </w:rPr>
        <w:t>Manca</w:t>
      </w:r>
      <w:proofErr w:type="spellEnd"/>
      <w:r>
        <w:rPr>
          <w:rFonts w:cs="Arial"/>
          <w:sz w:val="19"/>
          <w:szCs w:val="19"/>
        </w:rPr>
        <w:t xml:space="preserve">, </w:t>
      </w:r>
      <w:proofErr w:type="spellStart"/>
      <w:r>
        <w:rPr>
          <w:rFonts w:cs="Arial"/>
          <w:sz w:val="19"/>
          <w:szCs w:val="19"/>
        </w:rPr>
        <w:t>Sd</w:t>
      </w:r>
      <w:proofErr w:type="spellEnd"/>
      <w:r w:rsidR="00CE125C">
        <w:rPr>
          <w:rFonts w:cs="Arial"/>
          <w:sz w:val="19"/>
          <w:szCs w:val="19"/>
        </w:rPr>
        <w:t xml:space="preserve"> &amp; </w:t>
      </w:r>
      <w:proofErr w:type="spellStart"/>
      <w:r w:rsidR="00CE125C">
        <w:rPr>
          <w:rFonts w:cs="Arial"/>
          <w:sz w:val="19"/>
          <w:szCs w:val="19"/>
        </w:rPr>
        <w:t>Ranieri</w:t>
      </w:r>
      <w:proofErr w:type="spellEnd"/>
      <w:r w:rsidR="00CE125C">
        <w:rPr>
          <w:rFonts w:cs="Arial"/>
          <w:sz w:val="19"/>
          <w:szCs w:val="19"/>
        </w:rPr>
        <w:t>, M</w:t>
      </w:r>
      <w:r w:rsidR="0001000D" w:rsidRPr="00C50B1F">
        <w:rPr>
          <w:rFonts w:cs="Arial"/>
          <w:sz w:val="19"/>
          <w:szCs w:val="19"/>
        </w:rPr>
        <w:t xml:space="preserve"> 2016, ‘Yes </w:t>
      </w:r>
      <w:r>
        <w:rPr>
          <w:rFonts w:cs="Arial"/>
          <w:sz w:val="19"/>
          <w:szCs w:val="19"/>
        </w:rPr>
        <w:t>for sharing, no for teaching</w:t>
      </w:r>
      <w:proofErr w:type="gramStart"/>
      <w:r>
        <w:rPr>
          <w:rFonts w:cs="Arial"/>
          <w:sz w:val="19"/>
          <w:szCs w:val="19"/>
        </w:rPr>
        <w:t>!:</w:t>
      </w:r>
      <w:proofErr w:type="gramEnd"/>
      <w:r>
        <w:rPr>
          <w:rFonts w:cs="Arial"/>
          <w:sz w:val="19"/>
          <w:szCs w:val="19"/>
        </w:rPr>
        <w:t xml:space="preserve"> s</w:t>
      </w:r>
      <w:r w:rsidR="0001000D" w:rsidRPr="00C50B1F">
        <w:rPr>
          <w:rFonts w:cs="Arial"/>
          <w:sz w:val="19"/>
          <w:szCs w:val="19"/>
        </w:rPr>
        <w:t xml:space="preserve">ocial Media in academic practices’, </w:t>
      </w:r>
      <w:r w:rsidR="0001000D" w:rsidRPr="00CE125C">
        <w:rPr>
          <w:rFonts w:cs="Arial"/>
          <w:i/>
          <w:sz w:val="19"/>
          <w:szCs w:val="19"/>
        </w:rPr>
        <w:t>Internet and Higher Education</w:t>
      </w:r>
      <w:r w:rsidR="0001000D" w:rsidRPr="00C50B1F">
        <w:rPr>
          <w:rFonts w:cs="Arial"/>
          <w:sz w:val="19"/>
          <w:szCs w:val="19"/>
        </w:rPr>
        <w:t>, vol.29, pp.63</w:t>
      </w:r>
      <w:r w:rsidR="00CE125C" w:rsidRPr="00C50B1F">
        <w:rPr>
          <w:rFonts w:cs="Arial"/>
          <w:sz w:val="19"/>
          <w:szCs w:val="19"/>
        </w:rPr>
        <w:t>—</w:t>
      </w:r>
      <w:r w:rsidR="0001000D" w:rsidRPr="00C50B1F">
        <w:rPr>
          <w:rFonts w:cs="Arial"/>
          <w:sz w:val="19"/>
          <w:szCs w:val="19"/>
        </w:rPr>
        <w:t>74.</w:t>
      </w:r>
    </w:p>
    <w:p w:rsidR="00D32BD7" w:rsidRPr="00C50B1F" w:rsidRDefault="00D32BD7" w:rsidP="00D32BD7">
      <w:pPr>
        <w:pStyle w:val="References"/>
        <w:rPr>
          <w:rFonts w:cs="Arial"/>
          <w:sz w:val="19"/>
          <w:szCs w:val="19"/>
        </w:rPr>
      </w:pPr>
      <w:r w:rsidRPr="00C50B1F">
        <w:rPr>
          <w:rFonts w:cs="Arial"/>
          <w:sz w:val="19"/>
          <w:szCs w:val="19"/>
        </w:rPr>
        <w:t xml:space="preserve">McCarthy, J 2010, ‘Blended learning environments: using social networking sites to enhance the first year experience’, </w:t>
      </w:r>
      <w:r w:rsidRPr="00C50B1F">
        <w:rPr>
          <w:rFonts w:cs="Arial"/>
          <w:i/>
          <w:sz w:val="19"/>
          <w:szCs w:val="19"/>
        </w:rPr>
        <w:t>Australasian Journal of Educational Technology</w:t>
      </w:r>
      <w:r w:rsidRPr="00C50B1F">
        <w:rPr>
          <w:rFonts w:cs="Arial"/>
          <w:sz w:val="19"/>
          <w:szCs w:val="19"/>
        </w:rPr>
        <w:t>, vol.26, no.6, pp.729—40.</w:t>
      </w:r>
    </w:p>
    <w:p w:rsidR="00D32BD7" w:rsidRPr="00C50B1F" w:rsidRDefault="00CE125C" w:rsidP="00D32BD7">
      <w:pPr>
        <w:pStyle w:val="References"/>
        <w:rPr>
          <w:rFonts w:cs="Arial"/>
          <w:sz w:val="19"/>
          <w:szCs w:val="19"/>
        </w:rPr>
      </w:pPr>
      <w:r>
        <w:rPr>
          <w:rFonts w:cs="Arial"/>
          <w:sz w:val="19"/>
          <w:szCs w:val="19"/>
        </w:rPr>
        <w:t>Moran, M</w:t>
      </w:r>
      <w:r w:rsidR="00D32BD7" w:rsidRPr="00C50B1F">
        <w:rPr>
          <w:rFonts w:cs="Arial"/>
          <w:sz w:val="19"/>
          <w:szCs w:val="19"/>
        </w:rPr>
        <w:t xml:space="preserve">, Seaman, J &amp; </w:t>
      </w:r>
      <w:proofErr w:type="spellStart"/>
      <w:r w:rsidR="00D32BD7" w:rsidRPr="00C50B1F">
        <w:rPr>
          <w:rFonts w:cs="Arial"/>
          <w:sz w:val="19"/>
          <w:szCs w:val="19"/>
        </w:rPr>
        <w:t>Tinti</w:t>
      </w:r>
      <w:proofErr w:type="spellEnd"/>
      <w:r w:rsidR="00D32BD7" w:rsidRPr="00C50B1F">
        <w:rPr>
          <w:rFonts w:cs="Arial"/>
          <w:sz w:val="19"/>
          <w:szCs w:val="19"/>
        </w:rPr>
        <w:t xml:space="preserve">-Kane, H 2011, </w:t>
      </w:r>
      <w:proofErr w:type="gramStart"/>
      <w:r w:rsidR="00D32BD7" w:rsidRPr="00C50B1F">
        <w:rPr>
          <w:rFonts w:cs="Arial"/>
          <w:i/>
          <w:sz w:val="19"/>
          <w:szCs w:val="19"/>
        </w:rPr>
        <w:t>Teaching</w:t>
      </w:r>
      <w:proofErr w:type="gramEnd"/>
      <w:r w:rsidR="00D32BD7" w:rsidRPr="00C50B1F">
        <w:rPr>
          <w:rFonts w:cs="Arial"/>
          <w:i/>
          <w:sz w:val="19"/>
          <w:szCs w:val="19"/>
        </w:rPr>
        <w:t>, learning and sharing: how today’s higher education faculty use social media</w:t>
      </w:r>
      <w:r w:rsidR="00D32BD7" w:rsidRPr="00C50B1F">
        <w:rPr>
          <w:rFonts w:cs="Arial"/>
          <w:sz w:val="19"/>
          <w:szCs w:val="19"/>
        </w:rPr>
        <w:t>, Pearson Learning Solutions, Boston</w:t>
      </w:r>
      <w:r w:rsidR="00CF1CF0">
        <w:rPr>
          <w:rFonts w:cs="Arial"/>
          <w:sz w:val="19"/>
          <w:szCs w:val="19"/>
        </w:rPr>
        <w:t>, Massachusetts</w:t>
      </w:r>
      <w:r w:rsidR="00D32BD7" w:rsidRPr="00C50B1F">
        <w:rPr>
          <w:rFonts w:cs="Arial"/>
          <w:sz w:val="19"/>
          <w:szCs w:val="19"/>
        </w:rPr>
        <w:t>.</w:t>
      </w:r>
    </w:p>
    <w:p w:rsidR="00D32BD7" w:rsidRPr="00C50B1F" w:rsidRDefault="00D32BD7" w:rsidP="00D32BD7">
      <w:pPr>
        <w:pStyle w:val="References"/>
        <w:rPr>
          <w:rFonts w:cs="Arial"/>
          <w:sz w:val="19"/>
          <w:szCs w:val="19"/>
        </w:rPr>
      </w:pPr>
      <w:proofErr w:type="spellStart"/>
      <w:proofErr w:type="gramStart"/>
      <w:r w:rsidRPr="00C50B1F">
        <w:rPr>
          <w:rFonts w:cs="Arial"/>
          <w:sz w:val="19"/>
          <w:szCs w:val="19"/>
        </w:rPr>
        <w:t>Noorbehbahani</w:t>
      </w:r>
      <w:proofErr w:type="spellEnd"/>
      <w:r w:rsidRPr="00C50B1F">
        <w:rPr>
          <w:rFonts w:cs="Arial"/>
          <w:sz w:val="19"/>
          <w:szCs w:val="19"/>
        </w:rPr>
        <w:t xml:space="preserve">, F &amp; </w:t>
      </w:r>
      <w:proofErr w:type="spellStart"/>
      <w:r w:rsidRPr="00C50B1F">
        <w:rPr>
          <w:rFonts w:cs="Arial"/>
          <w:sz w:val="19"/>
          <w:szCs w:val="19"/>
        </w:rPr>
        <w:t>Kardan</w:t>
      </w:r>
      <w:proofErr w:type="spellEnd"/>
      <w:r w:rsidRPr="00C50B1F">
        <w:rPr>
          <w:rFonts w:cs="Arial"/>
          <w:sz w:val="19"/>
          <w:szCs w:val="19"/>
        </w:rPr>
        <w:t xml:space="preserve">, AA 2011, ‘The automatic assessment of free text answers using a modified BLEU algorithm’, </w:t>
      </w:r>
      <w:r w:rsidRPr="00C50B1F">
        <w:rPr>
          <w:rFonts w:cs="Arial"/>
          <w:i/>
          <w:sz w:val="19"/>
          <w:szCs w:val="19"/>
        </w:rPr>
        <w:t>Computers and Education</w:t>
      </w:r>
      <w:r w:rsidRPr="00C50B1F">
        <w:rPr>
          <w:rFonts w:cs="Arial"/>
          <w:sz w:val="19"/>
          <w:szCs w:val="19"/>
        </w:rPr>
        <w:t>, vol.56, no.2, pp.337—45.</w:t>
      </w:r>
      <w:proofErr w:type="gramEnd"/>
    </w:p>
    <w:p w:rsidR="00922FB1" w:rsidRPr="00C50B1F" w:rsidRDefault="00D32BD7" w:rsidP="00922FB1">
      <w:pPr>
        <w:pStyle w:val="References"/>
        <w:rPr>
          <w:rFonts w:cs="Arial"/>
          <w:sz w:val="19"/>
          <w:szCs w:val="19"/>
        </w:rPr>
      </w:pPr>
      <w:proofErr w:type="spellStart"/>
      <w:r w:rsidRPr="00C50B1F">
        <w:rPr>
          <w:rFonts w:cs="Arial"/>
          <w:sz w:val="19"/>
          <w:szCs w:val="19"/>
        </w:rPr>
        <w:t>Ophus</w:t>
      </w:r>
      <w:proofErr w:type="spellEnd"/>
      <w:r w:rsidRPr="00C50B1F">
        <w:rPr>
          <w:rFonts w:cs="Arial"/>
          <w:sz w:val="19"/>
          <w:szCs w:val="19"/>
        </w:rPr>
        <w:t xml:space="preserve">, JD &amp; </w:t>
      </w:r>
      <w:proofErr w:type="spellStart"/>
      <w:r w:rsidRPr="00C50B1F">
        <w:rPr>
          <w:rFonts w:cs="Arial"/>
          <w:sz w:val="19"/>
          <w:szCs w:val="19"/>
        </w:rPr>
        <w:t>Abbitt</w:t>
      </w:r>
      <w:proofErr w:type="spellEnd"/>
      <w:r w:rsidRPr="00C50B1F">
        <w:rPr>
          <w:rFonts w:cs="Arial"/>
          <w:sz w:val="19"/>
          <w:szCs w:val="19"/>
        </w:rPr>
        <w:t xml:space="preserve">, JT 2009, ‘Exploring the potential perceptions of social networking systems in university courses’, </w:t>
      </w:r>
      <w:r w:rsidRPr="00C50B1F">
        <w:rPr>
          <w:rFonts w:cs="Arial"/>
          <w:i/>
          <w:sz w:val="19"/>
          <w:szCs w:val="19"/>
        </w:rPr>
        <w:t>Journal of Online Learning and Teaching</w:t>
      </w:r>
      <w:r w:rsidRPr="00C50B1F">
        <w:rPr>
          <w:rFonts w:cs="Arial"/>
          <w:sz w:val="19"/>
          <w:szCs w:val="19"/>
        </w:rPr>
        <w:t>, vol.5, no.4, pp.639—48.</w:t>
      </w:r>
    </w:p>
    <w:p w:rsidR="00922FB1" w:rsidRPr="00C50B1F" w:rsidRDefault="00922FB1" w:rsidP="00922FB1">
      <w:pPr>
        <w:pStyle w:val="References"/>
        <w:rPr>
          <w:rFonts w:cs="Arial"/>
          <w:sz w:val="19"/>
          <w:szCs w:val="19"/>
        </w:rPr>
      </w:pPr>
      <w:r w:rsidRPr="00C50B1F">
        <w:rPr>
          <w:rFonts w:cs="Arial"/>
          <w:sz w:val="19"/>
          <w:szCs w:val="19"/>
        </w:rPr>
        <w:t xml:space="preserve">Pena, J &amp; Brody, N 2014, ‘Intentions to hide and unfriend Facebook connections based on perceptions of sender attractiveness and status updates’, </w:t>
      </w:r>
      <w:r w:rsidRPr="00C50B1F">
        <w:rPr>
          <w:rFonts w:cs="Arial"/>
          <w:i/>
          <w:sz w:val="19"/>
          <w:szCs w:val="19"/>
        </w:rPr>
        <w:t>Computers in</w:t>
      </w:r>
      <w:r w:rsidRPr="00C50B1F">
        <w:rPr>
          <w:rFonts w:cs="Arial"/>
          <w:sz w:val="19"/>
          <w:szCs w:val="19"/>
        </w:rPr>
        <w:t xml:space="preserve"> </w:t>
      </w:r>
      <w:r w:rsidRPr="00C50B1F">
        <w:rPr>
          <w:rFonts w:cs="Arial"/>
          <w:i/>
          <w:sz w:val="19"/>
          <w:szCs w:val="19"/>
        </w:rPr>
        <w:t>Human Behaviour</w:t>
      </w:r>
      <w:r w:rsidRPr="00C50B1F">
        <w:rPr>
          <w:rFonts w:cs="Arial"/>
          <w:sz w:val="19"/>
          <w:szCs w:val="19"/>
        </w:rPr>
        <w:t>, vol.31, pp.</w:t>
      </w:r>
      <w:r w:rsidR="00352C5F" w:rsidRPr="00C50B1F">
        <w:rPr>
          <w:rFonts w:cs="Arial"/>
          <w:sz w:val="19"/>
          <w:szCs w:val="19"/>
        </w:rPr>
        <w:t>143—</w:t>
      </w:r>
      <w:r w:rsidRPr="00C50B1F">
        <w:rPr>
          <w:rFonts w:cs="Arial"/>
          <w:sz w:val="19"/>
          <w:szCs w:val="19"/>
        </w:rPr>
        <w:t>150.</w:t>
      </w:r>
    </w:p>
    <w:p w:rsidR="00D32BD7" w:rsidRPr="00C50B1F" w:rsidRDefault="00D32BD7" w:rsidP="00D32BD7">
      <w:pPr>
        <w:pStyle w:val="References"/>
        <w:rPr>
          <w:rFonts w:cs="Arial"/>
          <w:sz w:val="19"/>
          <w:szCs w:val="19"/>
        </w:rPr>
      </w:pPr>
      <w:proofErr w:type="spellStart"/>
      <w:r w:rsidRPr="00C50B1F">
        <w:rPr>
          <w:rFonts w:cs="Arial"/>
          <w:sz w:val="19"/>
          <w:szCs w:val="19"/>
        </w:rPr>
        <w:t>Sadaf</w:t>
      </w:r>
      <w:proofErr w:type="spellEnd"/>
      <w:r w:rsidRPr="00C50B1F">
        <w:rPr>
          <w:rFonts w:cs="Arial"/>
          <w:sz w:val="19"/>
          <w:szCs w:val="19"/>
        </w:rPr>
        <w:t xml:space="preserve">, A, Newby, TJ &amp; </w:t>
      </w:r>
      <w:proofErr w:type="spellStart"/>
      <w:r w:rsidRPr="00C50B1F">
        <w:rPr>
          <w:rFonts w:cs="Arial"/>
          <w:sz w:val="19"/>
          <w:szCs w:val="19"/>
        </w:rPr>
        <w:t>Ertmer</w:t>
      </w:r>
      <w:proofErr w:type="spellEnd"/>
      <w:r w:rsidRPr="00C50B1F">
        <w:rPr>
          <w:rFonts w:cs="Arial"/>
          <w:sz w:val="19"/>
          <w:szCs w:val="19"/>
        </w:rPr>
        <w:t xml:space="preserve">, PA 2012, ‘Exploring pre-service teachers’ beliefs about using web 2.0 technologies in K-12 classroom’, </w:t>
      </w:r>
      <w:r w:rsidRPr="00C50B1F">
        <w:rPr>
          <w:rFonts w:cs="Arial"/>
          <w:i/>
          <w:sz w:val="19"/>
          <w:szCs w:val="19"/>
        </w:rPr>
        <w:t>Computers and Education</w:t>
      </w:r>
      <w:r w:rsidRPr="00C50B1F">
        <w:rPr>
          <w:rFonts w:cs="Arial"/>
          <w:sz w:val="19"/>
          <w:szCs w:val="19"/>
        </w:rPr>
        <w:t>, vol.59, no.3, pp.937—45.</w:t>
      </w:r>
    </w:p>
    <w:p w:rsidR="00074E5D" w:rsidRPr="00C50B1F" w:rsidRDefault="00D32BD7" w:rsidP="00D32BD7">
      <w:pPr>
        <w:pStyle w:val="References"/>
        <w:rPr>
          <w:rFonts w:cs="Arial"/>
          <w:sz w:val="19"/>
          <w:szCs w:val="19"/>
        </w:rPr>
      </w:pPr>
      <w:proofErr w:type="gramStart"/>
      <w:r w:rsidRPr="00C50B1F">
        <w:rPr>
          <w:rFonts w:cs="Arial"/>
          <w:sz w:val="19"/>
          <w:szCs w:val="19"/>
        </w:rPr>
        <w:t xml:space="preserve">Selwyn, N 2011, </w:t>
      </w:r>
      <w:r w:rsidRPr="00C50B1F">
        <w:rPr>
          <w:rFonts w:cs="Arial"/>
          <w:i/>
          <w:sz w:val="19"/>
          <w:szCs w:val="19"/>
        </w:rPr>
        <w:t>Social media in education</w:t>
      </w:r>
      <w:r w:rsidRPr="00C50B1F">
        <w:rPr>
          <w:rFonts w:cs="Arial"/>
          <w:sz w:val="19"/>
          <w:szCs w:val="19"/>
        </w:rPr>
        <w:t xml:space="preserve">, </w:t>
      </w:r>
      <w:r w:rsidR="00CE125C">
        <w:rPr>
          <w:rFonts w:cs="Arial"/>
          <w:sz w:val="19"/>
          <w:szCs w:val="19"/>
        </w:rPr>
        <w:t>the Europa WORLD OF LEARNING,</w:t>
      </w:r>
      <w:r w:rsidR="00CE125C" w:rsidRPr="00C50B1F">
        <w:rPr>
          <w:rFonts w:cs="Arial"/>
          <w:sz w:val="19"/>
          <w:szCs w:val="19"/>
        </w:rPr>
        <w:t xml:space="preserve"> Routledge</w:t>
      </w:r>
      <w:r w:rsidR="00CE125C">
        <w:rPr>
          <w:rFonts w:cs="Arial"/>
          <w:sz w:val="19"/>
          <w:szCs w:val="19"/>
        </w:rPr>
        <w:t>,</w:t>
      </w:r>
      <w:r w:rsidR="00CE125C" w:rsidRPr="00C50B1F">
        <w:rPr>
          <w:rFonts w:cs="Arial"/>
          <w:sz w:val="19"/>
          <w:szCs w:val="19"/>
        </w:rPr>
        <w:t xml:space="preserve"> </w:t>
      </w:r>
      <w:r w:rsidR="00CE125C">
        <w:rPr>
          <w:rFonts w:cs="Arial"/>
          <w:sz w:val="19"/>
          <w:szCs w:val="19"/>
        </w:rPr>
        <w:t>London.</w:t>
      </w:r>
      <w:proofErr w:type="gramEnd"/>
      <w:r w:rsidRPr="00C50B1F">
        <w:rPr>
          <w:rFonts w:cs="Arial"/>
          <w:sz w:val="19"/>
          <w:szCs w:val="19"/>
        </w:rPr>
        <w:t xml:space="preserve"> </w:t>
      </w:r>
    </w:p>
    <w:p w:rsidR="00D32BD7" w:rsidRPr="00C50B1F" w:rsidRDefault="00F519AD" w:rsidP="00D32BD7">
      <w:pPr>
        <w:pStyle w:val="References"/>
        <w:rPr>
          <w:rFonts w:cs="Arial"/>
          <w:sz w:val="19"/>
          <w:szCs w:val="19"/>
        </w:rPr>
      </w:pPr>
      <w:proofErr w:type="gramStart"/>
      <w:r>
        <w:rPr>
          <w:rFonts w:cs="Arial"/>
          <w:sz w:val="19"/>
          <w:szCs w:val="19"/>
        </w:rPr>
        <w:t>Sharma, SK, Joshi, A</w:t>
      </w:r>
      <w:r w:rsidR="00074E5D" w:rsidRPr="00C50B1F">
        <w:rPr>
          <w:rFonts w:cs="Arial"/>
          <w:sz w:val="19"/>
          <w:szCs w:val="19"/>
        </w:rPr>
        <w:t xml:space="preserve"> &amp; Sharma, H 2016, ‘A multi-analytical approach to predict the Facebook usage in higher education’, </w:t>
      </w:r>
      <w:r w:rsidR="00074E5D" w:rsidRPr="00C50B1F">
        <w:rPr>
          <w:rFonts w:cs="Arial"/>
          <w:i/>
          <w:sz w:val="19"/>
          <w:szCs w:val="19"/>
        </w:rPr>
        <w:t>Computers in Human Behaviour</w:t>
      </w:r>
      <w:r w:rsidR="00CE125C">
        <w:rPr>
          <w:rFonts w:cs="Arial"/>
          <w:sz w:val="19"/>
          <w:szCs w:val="19"/>
        </w:rPr>
        <w:t>, vol.55, pp.340</w:t>
      </w:r>
      <w:r w:rsidR="00CE125C" w:rsidRPr="00C50B1F">
        <w:rPr>
          <w:rFonts w:cs="Arial"/>
          <w:sz w:val="19"/>
          <w:szCs w:val="19"/>
        </w:rPr>
        <w:t>—</w:t>
      </w:r>
      <w:r w:rsidR="00074E5D" w:rsidRPr="00C50B1F">
        <w:rPr>
          <w:rFonts w:cs="Arial"/>
          <w:sz w:val="19"/>
          <w:szCs w:val="19"/>
        </w:rPr>
        <w:t>53.</w:t>
      </w:r>
      <w:proofErr w:type="gramEnd"/>
    </w:p>
    <w:p w:rsidR="00D32BD7" w:rsidRPr="00C50B1F" w:rsidRDefault="00D32BD7" w:rsidP="00D32BD7">
      <w:pPr>
        <w:pStyle w:val="References"/>
        <w:rPr>
          <w:rFonts w:cs="Arial"/>
          <w:sz w:val="19"/>
          <w:szCs w:val="19"/>
        </w:rPr>
      </w:pPr>
      <w:r w:rsidRPr="00C50B1F">
        <w:rPr>
          <w:rFonts w:cs="Arial"/>
          <w:sz w:val="19"/>
          <w:szCs w:val="19"/>
        </w:rPr>
        <w:t>Sim, JW &amp; Hew, KF 2010, ‘</w:t>
      </w:r>
      <w:proofErr w:type="gramStart"/>
      <w:r w:rsidRPr="00C50B1F">
        <w:rPr>
          <w:rFonts w:cs="Arial"/>
          <w:sz w:val="19"/>
          <w:szCs w:val="19"/>
        </w:rPr>
        <w:t>The</w:t>
      </w:r>
      <w:proofErr w:type="gramEnd"/>
      <w:r w:rsidRPr="00C50B1F">
        <w:rPr>
          <w:rFonts w:cs="Arial"/>
          <w:sz w:val="19"/>
          <w:szCs w:val="19"/>
        </w:rPr>
        <w:t xml:space="preserve"> use of weblogs in higher education settings: a review of empirical research’, </w:t>
      </w:r>
      <w:r w:rsidRPr="00C50B1F">
        <w:rPr>
          <w:rFonts w:cs="Arial"/>
          <w:i/>
          <w:sz w:val="19"/>
          <w:szCs w:val="19"/>
        </w:rPr>
        <w:t>Educational Research Review</w:t>
      </w:r>
      <w:r w:rsidRPr="00C50B1F">
        <w:rPr>
          <w:rFonts w:cs="Arial"/>
          <w:sz w:val="19"/>
          <w:szCs w:val="19"/>
        </w:rPr>
        <w:t>, vol.5, no.2, pp.151—63.</w:t>
      </w:r>
    </w:p>
    <w:p w:rsidR="00D32BD7" w:rsidRPr="00C50B1F" w:rsidRDefault="00D32BD7" w:rsidP="00D32BD7">
      <w:pPr>
        <w:pStyle w:val="References"/>
        <w:rPr>
          <w:rFonts w:cs="Arial"/>
          <w:sz w:val="19"/>
          <w:szCs w:val="19"/>
        </w:rPr>
      </w:pPr>
      <w:proofErr w:type="spellStart"/>
      <w:r w:rsidRPr="00C50B1F">
        <w:rPr>
          <w:rFonts w:cs="Arial"/>
          <w:sz w:val="19"/>
          <w:szCs w:val="19"/>
        </w:rPr>
        <w:t>Tadros</w:t>
      </w:r>
      <w:proofErr w:type="spellEnd"/>
      <w:r w:rsidRPr="00C50B1F">
        <w:rPr>
          <w:rFonts w:cs="Arial"/>
          <w:sz w:val="19"/>
          <w:szCs w:val="19"/>
        </w:rPr>
        <w:t xml:space="preserve">, M 2011, ‘A social media approach to higher education’, </w:t>
      </w:r>
      <w:proofErr w:type="gramStart"/>
      <w:r w:rsidRPr="00C50B1F">
        <w:rPr>
          <w:rFonts w:cs="Arial"/>
          <w:i/>
          <w:sz w:val="19"/>
          <w:szCs w:val="19"/>
        </w:rPr>
        <w:t>Educating</w:t>
      </w:r>
      <w:proofErr w:type="gramEnd"/>
      <w:r w:rsidRPr="00C50B1F">
        <w:rPr>
          <w:rFonts w:cs="Arial"/>
          <w:i/>
          <w:sz w:val="19"/>
          <w:szCs w:val="19"/>
        </w:rPr>
        <w:t xml:space="preserve"> educators with social media</w:t>
      </w:r>
      <w:r w:rsidRPr="00C50B1F">
        <w:rPr>
          <w:rFonts w:cs="Arial"/>
          <w:sz w:val="19"/>
          <w:szCs w:val="19"/>
        </w:rPr>
        <w:t xml:space="preserve">: </w:t>
      </w:r>
      <w:r w:rsidRPr="00C50B1F">
        <w:rPr>
          <w:rFonts w:cs="Arial"/>
          <w:i/>
          <w:sz w:val="19"/>
          <w:szCs w:val="19"/>
        </w:rPr>
        <w:t>cutting-edge technologies in higher education</w:t>
      </w:r>
      <w:r w:rsidRPr="00C50B1F">
        <w:rPr>
          <w:rFonts w:cs="Arial"/>
          <w:sz w:val="19"/>
          <w:szCs w:val="19"/>
        </w:rPr>
        <w:t>, vol.1, Emerald Insight, London.</w:t>
      </w:r>
    </w:p>
    <w:p w:rsidR="00D32BD7" w:rsidRPr="00C50B1F" w:rsidRDefault="00D32BD7" w:rsidP="00D32BD7">
      <w:pPr>
        <w:pStyle w:val="References"/>
        <w:rPr>
          <w:rFonts w:cs="Arial"/>
          <w:sz w:val="19"/>
          <w:szCs w:val="19"/>
        </w:rPr>
      </w:pPr>
      <w:proofErr w:type="spellStart"/>
      <w:r w:rsidRPr="00C50B1F">
        <w:rPr>
          <w:rFonts w:cs="Arial"/>
          <w:sz w:val="19"/>
          <w:szCs w:val="19"/>
        </w:rPr>
        <w:t>Tapscott</w:t>
      </w:r>
      <w:proofErr w:type="spellEnd"/>
      <w:r w:rsidR="00F519AD">
        <w:rPr>
          <w:rFonts w:cs="Arial"/>
          <w:sz w:val="19"/>
          <w:szCs w:val="19"/>
        </w:rPr>
        <w:t>,</w:t>
      </w:r>
      <w:r w:rsidRPr="00C50B1F">
        <w:rPr>
          <w:rFonts w:cs="Arial"/>
          <w:sz w:val="19"/>
          <w:szCs w:val="19"/>
        </w:rPr>
        <w:t xml:space="preserve"> D 2009, </w:t>
      </w:r>
      <w:proofErr w:type="gramStart"/>
      <w:r w:rsidRPr="00C50B1F">
        <w:rPr>
          <w:rFonts w:cs="Arial"/>
          <w:i/>
          <w:sz w:val="19"/>
          <w:szCs w:val="19"/>
        </w:rPr>
        <w:t>Growing</w:t>
      </w:r>
      <w:proofErr w:type="gramEnd"/>
      <w:r w:rsidRPr="00C50B1F">
        <w:rPr>
          <w:rFonts w:cs="Arial"/>
          <w:i/>
          <w:sz w:val="19"/>
          <w:szCs w:val="19"/>
        </w:rPr>
        <w:t xml:space="preserve"> up digital: how the </w:t>
      </w:r>
      <w:proofErr w:type="spellStart"/>
      <w:r w:rsidRPr="00C50B1F">
        <w:rPr>
          <w:rFonts w:cs="Arial"/>
          <w:i/>
          <w:sz w:val="19"/>
          <w:szCs w:val="19"/>
        </w:rPr>
        <w:t>net</w:t>
      </w:r>
      <w:proofErr w:type="spellEnd"/>
      <w:r w:rsidRPr="00C50B1F">
        <w:rPr>
          <w:rFonts w:cs="Arial"/>
          <w:i/>
          <w:sz w:val="19"/>
          <w:szCs w:val="19"/>
        </w:rPr>
        <w:t xml:space="preserve"> generation is changing the world</w:t>
      </w:r>
      <w:r w:rsidRPr="00C50B1F">
        <w:rPr>
          <w:rFonts w:cs="Arial"/>
          <w:sz w:val="19"/>
          <w:szCs w:val="19"/>
        </w:rPr>
        <w:t>, McGraw-Hill, New York.</w:t>
      </w:r>
    </w:p>
    <w:p w:rsidR="00D32BD7" w:rsidRPr="00C50B1F" w:rsidRDefault="00D32BD7" w:rsidP="00D32BD7">
      <w:pPr>
        <w:pStyle w:val="References"/>
        <w:rPr>
          <w:rFonts w:cs="Arial"/>
          <w:sz w:val="19"/>
          <w:szCs w:val="19"/>
        </w:rPr>
      </w:pPr>
      <w:r w:rsidRPr="00C50B1F">
        <w:rPr>
          <w:rFonts w:cs="Arial"/>
          <w:sz w:val="19"/>
          <w:szCs w:val="19"/>
        </w:rPr>
        <w:t>Tess, PA 2013, ‘</w:t>
      </w:r>
      <w:proofErr w:type="gramStart"/>
      <w:r w:rsidRPr="00C50B1F">
        <w:rPr>
          <w:rFonts w:cs="Arial"/>
          <w:sz w:val="19"/>
          <w:szCs w:val="19"/>
        </w:rPr>
        <w:t>The</w:t>
      </w:r>
      <w:proofErr w:type="gramEnd"/>
      <w:r w:rsidRPr="00C50B1F">
        <w:rPr>
          <w:rFonts w:cs="Arial"/>
          <w:sz w:val="19"/>
          <w:szCs w:val="19"/>
        </w:rPr>
        <w:t xml:space="preserve"> role of social media in higher education classes (real and virtual): a literature review’, </w:t>
      </w:r>
      <w:r w:rsidRPr="00C50B1F">
        <w:rPr>
          <w:rFonts w:cs="Arial"/>
          <w:i/>
          <w:sz w:val="19"/>
          <w:szCs w:val="19"/>
        </w:rPr>
        <w:t>Computers in Human Behaviour</w:t>
      </w:r>
      <w:r w:rsidRPr="00C50B1F">
        <w:rPr>
          <w:rFonts w:cs="Arial"/>
          <w:sz w:val="19"/>
          <w:szCs w:val="19"/>
        </w:rPr>
        <w:t>, vol.29, pp.60—8.</w:t>
      </w:r>
    </w:p>
    <w:p w:rsidR="00D32BD7" w:rsidRPr="00C50B1F" w:rsidRDefault="00D32BD7" w:rsidP="00D32BD7">
      <w:pPr>
        <w:pStyle w:val="References"/>
        <w:rPr>
          <w:rFonts w:cs="Arial"/>
          <w:sz w:val="19"/>
          <w:szCs w:val="19"/>
        </w:rPr>
      </w:pPr>
      <w:r w:rsidRPr="00C50B1F">
        <w:rPr>
          <w:rFonts w:cs="Arial"/>
          <w:sz w:val="19"/>
          <w:szCs w:val="19"/>
        </w:rPr>
        <w:t xml:space="preserve">Top, E 2012, ‘Blogging as a social medium in undergraduate courses: sense of community best predictor of perceived learning’, </w:t>
      </w:r>
      <w:r w:rsidRPr="00C50B1F">
        <w:rPr>
          <w:rFonts w:cs="Arial"/>
          <w:i/>
          <w:sz w:val="19"/>
          <w:szCs w:val="19"/>
        </w:rPr>
        <w:t>The Internet and Higher Education</w:t>
      </w:r>
      <w:r w:rsidRPr="00C50B1F">
        <w:rPr>
          <w:rFonts w:cs="Arial"/>
          <w:sz w:val="19"/>
          <w:szCs w:val="19"/>
        </w:rPr>
        <w:t xml:space="preserve">, vol.15, no.1, pp.24—8. </w:t>
      </w:r>
    </w:p>
    <w:p w:rsidR="00180CF8" w:rsidRPr="00C50B1F" w:rsidRDefault="00180CF8" w:rsidP="00D32BD7">
      <w:pPr>
        <w:pStyle w:val="References"/>
        <w:rPr>
          <w:rFonts w:cs="Arial"/>
          <w:sz w:val="19"/>
          <w:szCs w:val="19"/>
        </w:rPr>
      </w:pPr>
      <w:r w:rsidRPr="00C50B1F">
        <w:rPr>
          <w:rFonts w:cs="Arial"/>
          <w:sz w:val="19"/>
          <w:szCs w:val="19"/>
        </w:rPr>
        <w:t>Watts, LK, Wagner, J, Velasquez, B, &amp; Behrens, PI, 2017, ‘Cyb</w:t>
      </w:r>
      <w:r w:rsidR="00225496" w:rsidRPr="00C50B1F">
        <w:rPr>
          <w:rFonts w:cs="Arial"/>
          <w:sz w:val="19"/>
          <w:szCs w:val="19"/>
        </w:rPr>
        <w:t xml:space="preserve">erbullying in higher education: </w:t>
      </w:r>
      <w:r w:rsidRPr="00C50B1F">
        <w:rPr>
          <w:rFonts w:cs="Arial"/>
          <w:sz w:val="19"/>
          <w:szCs w:val="19"/>
        </w:rPr>
        <w:t xml:space="preserve">A literature review’, </w:t>
      </w:r>
      <w:r w:rsidRPr="00C50B1F">
        <w:rPr>
          <w:rFonts w:cs="Arial"/>
          <w:i/>
          <w:sz w:val="19"/>
          <w:szCs w:val="19"/>
        </w:rPr>
        <w:t>Computers in Human Behaviour</w:t>
      </w:r>
      <w:r w:rsidR="00CE125C">
        <w:rPr>
          <w:rFonts w:cs="Arial"/>
          <w:sz w:val="19"/>
          <w:szCs w:val="19"/>
        </w:rPr>
        <w:t>, vol.69, pp.268</w:t>
      </w:r>
      <w:r w:rsidR="00CE125C" w:rsidRPr="00C50B1F">
        <w:rPr>
          <w:rFonts w:cs="Arial"/>
          <w:sz w:val="19"/>
          <w:szCs w:val="19"/>
        </w:rPr>
        <w:t>—</w:t>
      </w:r>
      <w:r w:rsidRPr="00C50B1F">
        <w:rPr>
          <w:rFonts w:cs="Arial"/>
          <w:sz w:val="19"/>
          <w:szCs w:val="19"/>
        </w:rPr>
        <w:t>74.</w:t>
      </w:r>
    </w:p>
    <w:p w:rsidR="00D32BD7" w:rsidRPr="00C50B1F" w:rsidRDefault="00D32BD7" w:rsidP="00D32BD7">
      <w:pPr>
        <w:pStyle w:val="References"/>
        <w:rPr>
          <w:rFonts w:cs="Arial"/>
          <w:sz w:val="19"/>
          <w:szCs w:val="19"/>
        </w:rPr>
      </w:pPr>
      <w:proofErr w:type="gramStart"/>
      <w:r w:rsidRPr="00C50B1F">
        <w:rPr>
          <w:rFonts w:cs="Arial"/>
          <w:sz w:val="19"/>
          <w:szCs w:val="19"/>
        </w:rPr>
        <w:t xml:space="preserve">Weller, M, Pegler, C &amp; Mason, R 2005, ‘Use of innovative technologies on an e-learning course’, </w:t>
      </w:r>
      <w:r w:rsidRPr="00C50B1F">
        <w:rPr>
          <w:rFonts w:cs="Arial"/>
          <w:i/>
          <w:sz w:val="19"/>
          <w:szCs w:val="19"/>
        </w:rPr>
        <w:t>Internet and Higher Education</w:t>
      </w:r>
      <w:r w:rsidRPr="00C50B1F">
        <w:rPr>
          <w:rFonts w:cs="Arial"/>
          <w:sz w:val="19"/>
          <w:szCs w:val="19"/>
        </w:rPr>
        <w:t>, vol.8, pp.61—71.</w:t>
      </w:r>
      <w:proofErr w:type="gramEnd"/>
    </w:p>
    <w:p w:rsidR="008A46E4" w:rsidRPr="00C50B1F" w:rsidRDefault="008A46E4">
      <w:pPr>
        <w:spacing w:before="0" w:line="240" w:lineRule="auto"/>
        <w:rPr>
          <w:rFonts w:ascii="Arial" w:hAnsi="Arial" w:cs="Tahoma"/>
          <w:color w:val="000000"/>
          <w:kern w:val="28"/>
          <w:szCs w:val="19"/>
        </w:rPr>
      </w:pPr>
      <w:r w:rsidRPr="00C50B1F">
        <w:rPr>
          <w:szCs w:val="19"/>
        </w:rPr>
        <w:br w:type="page"/>
      </w:r>
    </w:p>
    <w:p w:rsidR="006F32D2" w:rsidRPr="005C2FCF" w:rsidRDefault="002254DE" w:rsidP="002254DE">
      <w:pPr>
        <w:pStyle w:val="Heading1"/>
        <w:ind w:firstLine="720"/>
      </w:pPr>
      <w:bookmarkStart w:id="73" w:name="_Toc491787167"/>
      <w:r w:rsidRPr="00B30F1A">
        <w:rPr>
          <w:noProof/>
          <w:lang w:eastAsia="en-AU"/>
        </w:rPr>
        <w:lastRenderedPageBreak/>
        <w:drawing>
          <wp:anchor distT="0" distB="0" distL="114300" distR="114300" simplePos="0" relativeHeight="252101632" behindDoc="0" locked="0" layoutInCell="1" allowOverlap="1" wp14:anchorId="16ED496A" wp14:editId="28261FDB">
            <wp:simplePos x="0" y="0"/>
            <wp:positionH relativeFrom="column">
              <wp:posOffset>-7249</wp:posOffset>
            </wp:positionH>
            <wp:positionV relativeFrom="paragraph">
              <wp:posOffset>-10795</wp:posOffset>
            </wp:positionV>
            <wp:extent cx="419100" cy="4191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635D5">
        <w:t>Appendix A: i</w:t>
      </w:r>
      <w:r w:rsidR="006F32D2">
        <w:t>nterview questions</w:t>
      </w:r>
      <w:bookmarkEnd w:id="73"/>
      <w:r w:rsidR="006F32D2" w:rsidRPr="006F32D2">
        <w:rPr>
          <w:rFonts w:ascii="Trebuchet MS" w:hAnsi="Trebuchet MS" w:cs="Arial"/>
          <w:sz w:val="19"/>
          <w:szCs w:val="19"/>
        </w:rPr>
        <w:t xml:space="preserve"> </w:t>
      </w:r>
    </w:p>
    <w:p w:rsidR="006F32D2" w:rsidRDefault="006F32D2" w:rsidP="006F32D2">
      <w:pPr>
        <w:pStyle w:val="Heading2"/>
      </w:pPr>
      <w:bookmarkStart w:id="74" w:name="_Toc491787168"/>
      <w:r>
        <w:t>Interview questions for teachers</w:t>
      </w:r>
      <w:bookmarkEnd w:id="74"/>
      <w:r>
        <w:t xml:space="preserve"> </w:t>
      </w:r>
    </w:p>
    <w:p w:rsidR="006F32D2" w:rsidRPr="00821422" w:rsidRDefault="006F32D2" w:rsidP="00CF1CF0">
      <w:pPr>
        <w:pStyle w:val="Text"/>
        <w:ind w:left="284" w:hanging="284"/>
      </w:pPr>
      <w:r w:rsidRPr="00821422">
        <w:t xml:space="preserve">Q. Tell us what social media are being used in formal (classroom) and informal ways (outside of the classroom) by you in your VET training programs? </w:t>
      </w:r>
    </w:p>
    <w:p w:rsidR="006F32D2" w:rsidRPr="00821422" w:rsidRDefault="006F32D2" w:rsidP="00CF1CF0">
      <w:pPr>
        <w:pStyle w:val="Text"/>
        <w:ind w:left="284" w:hanging="284"/>
      </w:pPr>
      <w:r w:rsidRPr="00821422">
        <w:t>Q. Are you alone in using social media, or are others in the institution also using social media? If so, who are they and what forms of social media are they using for what training?</w:t>
      </w:r>
    </w:p>
    <w:p w:rsidR="006F32D2" w:rsidRPr="00821422" w:rsidRDefault="006F32D2" w:rsidP="005A0996">
      <w:pPr>
        <w:pStyle w:val="Text"/>
      </w:pPr>
      <w:r w:rsidRPr="00821422">
        <w:t xml:space="preserve">Q. What are the attitudes </w:t>
      </w:r>
      <w:proofErr w:type="gramStart"/>
      <w:r w:rsidRPr="00821422">
        <w:t>of:</w:t>
      </w:r>
      <w:proofErr w:type="gramEnd"/>
    </w:p>
    <w:p w:rsidR="006F32D2" w:rsidRPr="00821422" w:rsidRDefault="006F32D2" w:rsidP="00CF1CF0">
      <w:pPr>
        <w:pStyle w:val="Text"/>
        <w:ind w:left="284"/>
      </w:pPr>
      <w:r w:rsidRPr="00821422">
        <w:t>1. Other teachers in your institution about the current and future use of social media?</w:t>
      </w:r>
    </w:p>
    <w:p w:rsidR="006F32D2" w:rsidRPr="00821422" w:rsidRDefault="006F32D2" w:rsidP="00CF1CF0">
      <w:pPr>
        <w:pStyle w:val="Text"/>
        <w:ind w:left="284"/>
      </w:pPr>
      <w:r w:rsidRPr="00821422">
        <w:t>2. Students about the current and future use of social media?</w:t>
      </w:r>
    </w:p>
    <w:p w:rsidR="006F32D2" w:rsidRPr="00821422" w:rsidRDefault="006F32D2" w:rsidP="00CF1CF0">
      <w:pPr>
        <w:pStyle w:val="Text"/>
        <w:ind w:left="284"/>
      </w:pPr>
      <w:r w:rsidRPr="00821422">
        <w:t xml:space="preserve">3. Their employers about the current and future use of social media? </w:t>
      </w:r>
    </w:p>
    <w:p w:rsidR="006F32D2" w:rsidRPr="00821422" w:rsidRDefault="006F32D2" w:rsidP="00CF1CF0">
      <w:pPr>
        <w:pStyle w:val="Text"/>
        <w:ind w:left="284" w:hanging="284"/>
      </w:pPr>
      <w:r w:rsidRPr="00821422">
        <w:t xml:space="preserve">Q. What are the benefits or affordances that you find in the use of social media generally around student learning and training? </w:t>
      </w:r>
    </w:p>
    <w:p w:rsidR="006F32D2" w:rsidRPr="00821422" w:rsidRDefault="006F32D2" w:rsidP="004A0CCD">
      <w:pPr>
        <w:pStyle w:val="Text"/>
        <w:ind w:left="284" w:hanging="284"/>
      </w:pPr>
      <w:r w:rsidRPr="00821422">
        <w:t xml:space="preserve">Q. If we </w:t>
      </w:r>
      <w:r w:rsidR="00ED0B08">
        <w:t>can now think more specifically, t</w:t>
      </w:r>
      <w:r w:rsidRPr="00821422">
        <w:t xml:space="preserve">hink about particular tools (Twitter, </w:t>
      </w:r>
      <w:r>
        <w:t>b</w:t>
      </w:r>
      <w:r w:rsidRPr="00821422">
        <w:t xml:space="preserve">logs, Facebook). What are the benefits from the use of particular forms of social media and student outcomes around learning? </w:t>
      </w:r>
    </w:p>
    <w:p w:rsidR="006F32D2" w:rsidRPr="00821422" w:rsidRDefault="006F32D2" w:rsidP="004A0CCD">
      <w:pPr>
        <w:pStyle w:val="Text"/>
        <w:ind w:left="284" w:hanging="284"/>
      </w:pPr>
      <w:r w:rsidRPr="00821422">
        <w:t xml:space="preserve">Q. What are the negatives or disadvantages that you find in the use of social media generally around student learning? </w:t>
      </w:r>
    </w:p>
    <w:p w:rsidR="006F32D2" w:rsidRPr="00821422" w:rsidRDefault="006F32D2" w:rsidP="004A0CCD">
      <w:pPr>
        <w:pStyle w:val="Text"/>
        <w:ind w:left="284" w:hanging="284"/>
      </w:pPr>
      <w:r w:rsidRPr="00821422">
        <w:t>Q. If we can now think more speci</w:t>
      </w:r>
      <w:r w:rsidR="00ED0B08">
        <w:t>fically, t</w:t>
      </w:r>
      <w:r w:rsidRPr="00821422">
        <w:t xml:space="preserve">hink about particular tools (Twitter, </w:t>
      </w:r>
      <w:r>
        <w:t>b</w:t>
      </w:r>
      <w:r w:rsidRPr="00821422">
        <w:t xml:space="preserve">logs, Facebook). What are the negatives or disadvantages about particular forms of social media and student outcomes around learning? </w:t>
      </w:r>
    </w:p>
    <w:p w:rsidR="006F32D2" w:rsidRPr="00821422" w:rsidRDefault="006F32D2" w:rsidP="004A0CCD">
      <w:pPr>
        <w:pStyle w:val="Text"/>
        <w:ind w:left="284" w:hanging="284"/>
      </w:pPr>
      <w:r w:rsidRPr="00821422">
        <w:t>Q. Have you seen examples of students designing and introducing social media in training where a teacher had not set up its use? How has this happened and what were the outcomes around student learning, engagement, the teacher’s response</w:t>
      </w:r>
      <w:r>
        <w:t>,</w:t>
      </w:r>
      <w:r w:rsidRPr="00821422">
        <w:t xml:space="preserve"> etc.?</w:t>
      </w:r>
    </w:p>
    <w:p w:rsidR="006F32D2" w:rsidRPr="00821422" w:rsidRDefault="006F32D2" w:rsidP="004A0CCD">
      <w:pPr>
        <w:pStyle w:val="Text"/>
        <w:ind w:left="284" w:hanging="284"/>
      </w:pPr>
      <w:r w:rsidRPr="00821422">
        <w:t xml:space="preserve">Q. What have been the challenges that you had to overcome to make a successful use of social media for VET training? </w:t>
      </w:r>
      <w:proofErr w:type="gramStart"/>
      <w:r w:rsidRPr="00821422">
        <w:t>Challenges to teachers, students and employers?</w:t>
      </w:r>
      <w:proofErr w:type="gramEnd"/>
    </w:p>
    <w:p w:rsidR="006F32D2" w:rsidRPr="00821422" w:rsidRDefault="006F32D2" w:rsidP="004A0CCD">
      <w:pPr>
        <w:pStyle w:val="Text"/>
        <w:ind w:left="284" w:hanging="284"/>
      </w:pPr>
      <w:r w:rsidRPr="00821422">
        <w:t>Q. Have you been able to link the use of social media to the learning and training in the workplace with their employers? Give examples.</w:t>
      </w:r>
    </w:p>
    <w:p w:rsidR="006F32D2" w:rsidRPr="00821422" w:rsidRDefault="006F32D2" w:rsidP="004A0CCD">
      <w:pPr>
        <w:pStyle w:val="Text"/>
        <w:ind w:left="284"/>
      </w:pPr>
      <w:r w:rsidRPr="00821422">
        <w:t>Let us</w:t>
      </w:r>
      <w:r w:rsidRPr="006F32D2">
        <w:t xml:space="preserve"> </w:t>
      </w:r>
      <w:r w:rsidRPr="00821422">
        <w:t>compare the outcomes around student outcomes being achieved through the use of social media compared to traditional forms of learning</w:t>
      </w:r>
      <w:r w:rsidR="00902C0B">
        <w:t>.</w:t>
      </w:r>
    </w:p>
    <w:p w:rsidR="006F32D2" w:rsidRPr="00821422" w:rsidRDefault="006F32D2" w:rsidP="004A0CCD">
      <w:pPr>
        <w:pStyle w:val="Text"/>
        <w:ind w:left="284" w:hanging="284"/>
      </w:pPr>
      <w:r w:rsidRPr="00821422">
        <w:t>Q. Does the application of social media enhance student outcomes compared to more traditional forms of learning and training in VET? Let us examine some examples of why you think this?</w:t>
      </w:r>
    </w:p>
    <w:p w:rsidR="006F32D2" w:rsidRPr="00821422" w:rsidRDefault="006F32D2" w:rsidP="004A0CCD">
      <w:pPr>
        <w:pStyle w:val="Text"/>
        <w:ind w:left="284" w:hanging="284"/>
      </w:pPr>
      <w:r w:rsidRPr="00821422">
        <w:t>Q. What softer or qualitative evidence (e.g. student, teacher and employer perceptions) can be provided as evidence of the gains from using social media?</w:t>
      </w:r>
    </w:p>
    <w:p w:rsidR="006F32D2" w:rsidRPr="00821422" w:rsidRDefault="005A0996" w:rsidP="004A0CCD">
      <w:pPr>
        <w:pStyle w:val="Text"/>
        <w:ind w:left="284" w:hanging="284"/>
      </w:pPr>
      <w:r>
        <w:lastRenderedPageBreak/>
        <w:t xml:space="preserve">Q. </w:t>
      </w:r>
      <w:r w:rsidR="006F32D2" w:rsidRPr="00821422">
        <w:t>What harder or more quantitative evidence (e.g. records of student class attendance, completions, and attrition rates) can be provided as evidence of the gains from using social media?</w:t>
      </w:r>
    </w:p>
    <w:p w:rsidR="006F32D2" w:rsidRPr="00821422" w:rsidRDefault="006F32D2" w:rsidP="004A0CCD">
      <w:pPr>
        <w:pStyle w:val="Text"/>
        <w:ind w:left="284" w:hanging="284"/>
      </w:pPr>
      <w:r w:rsidRPr="00821422">
        <w:t xml:space="preserve">Q. What are the data showing you on the impact on students (including evidence of engagement, completions, improved attendance, and reduced attrition)? </w:t>
      </w:r>
    </w:p>
    <w:p w:rsidR="006F32D2" w:rsidRPr="00821422" w:rsidRDefault="006F32D2" w:rsidP="004A0CCD">
      <w:pPr>
        <w:pStyle w:val="Text"/>
        <w:ind w:left="284"/>
      </w:pPr>
      <w:r w:rsidRPr="00821422">
        <w:t>Let us explore what developments are occurring with assessment practices and audit to accommodate the growing use of social media.</w:t>
      </w:r>
    </w:p>
    <w:p w:rsidR="006F32D2" w:rsidRPr="00821422" w:rsidRDefault="006F32D2" w:rsidP="004A0CCD">
      <w:pPr>
        <w:pStyle w:val="Text"/>
        <w:ind w:left="284" w:hanging="284"/>
      </w:pPr>
      <w:r w:rsidRPr="00821422">
        <w:t xml:space="preserve">Q. What assessment practices linked to the use of social media are providing evidence of competence? </w:t>
      </w:r>
    </w:p>
    <w:p w:rsidR="006F32D2" w:rsidRPr="00821422" w:rsidRDefault="006F32D2" w:rsidP="004A0CCD">
      <w:pPr>
        <w:pStyle w:val="Text"/>
        <w:ind w:left="284" w:hanging="284"/>
      </w:pPr>
      <w:r w:rsidRPr="00821422">
        <w:t>Q. How is the assessment and the choice of social media designed to meet the standards of assessment?</w:t>
      </w:r>
    </w:p>
    <w:p w:rsidR="006F32D2" w:rsidRPr="00821422" w:rsidRDefault="006F32D2" w:rsidP="004A0CCD">
      <w:pPr>
        <w:pStyle w:val="Text"/>
        <w:ind w:left="284" w:hanging="284"/>
      </w:pPr>
      <w:r w:rsidRPr="00821422">
        <w:t>Q. Are auditors and related bodies accepting this evidence gathered by social media? What social media (e.g. blogs) are auditors more likely to accept around evidence or does it not make any difference?</w:t>
      </w:r>
    </w:p>
    <w:p w:rsidR="00902C0B" w:rsidRDefault="00902C0B" w:rsidP="00902C0B">
      <w:pPr>
        <w:pStyle w:val="Heading3"/>
      </w:pPr>
      <w:r>
        <w:t xml:space="preserve">Conclusion </w:t>
      </w:r>
    </w:p>
    <w:p w:rsidR="006F32D2" w:rsidRPr="00821422" w:rsidRDefault="006F32D2" w:rsidP="005A0996">
      <w:pPr>
        <w:pStyle w:val="Text"/>
      </w:pPr>
      <w:r w:rsidRPr="00821422">
        <w:t xml:space="preserve">Q. What other questions did you expect me to ask but I did not? </w:t>
      </w:r>
    </w:p>
    <w:p w:rsidR="006F32D2" w:rsidRPr="00821422" w:rsidRDefault="006F32D2" w:rsidP="004A0CCD">
      <w:pPr>
        <w:pStyle w:val="Text"/>
        <w:ind w:left="284" w:hanging="284"/>
      </w:pPr>
      <w:r w:rsidRPr="00821422">
        <w:t>Q. What other comments or advice would you like to add as I plan more interviews in your institution?</w:t>
      </w:r>
    </w:p>
    <w:p w:rsidR="00902C0B" w:rsidRDefault="00902C0B" w:rsidP="00902C0B">
      <w:pPr>
        <w:pStyle w:val="Heading2"/>
      </w:pPr>
      <w:bookmarkStart w:id="75" w:name="_Toc491787169"/>
      <w:r>
        <w:t>Interview questions for employers</w:t>
      </w:r>
      <w:bookmarkEnd w:id="75"/>
      <w:r>
        <w:t xml:space="preserve"> </w:t>
      </w:r>
    </w:p>
    <w:p w:rsidR="00902C0B" w:rsidRPr="00821422" w:rsidRDefault="00902C0B" w:rsidP="005A0996">
      <w:pPr>
        <w:pStyle w:val="Text"/>
      </w:pPr>
      <w:r w:rsidRPr="00821422">
        <w:t>Q. Tell us about you, your firm and your current or past students.</w:t>
      </w:r>
    </w:p>
    <w:p w:rsidR="00902C0B" w:rsidRDefault="00902C0B" w:rsidP="005A0996">
      <w:pPr>
        <w:pStyle w:val="Text"/>
      </w:pPr>
      <w:r w:rsidRPr="00821422">
        <w:t>Q. Tell us what social media are being used</w:t>
      </w:r>
      <w:r>
        <w:t>:</w:t>
      </w:r>
      <w:r w:rsidRPr="00821422">
        <w:t xml:space="preserve"> </w:t>
      </w:r>
    </w:p>
    <w:p w:rsidR="00902C0B" w:rsidRDefault="00902C0B" w:rsidP="004A0CCD">
      <w:pPr>
        <w:pStyle w:val="Text"/>
        <w:ind w:left="284"/>
      </w:pPr>
      <w:r w:rsidRPr="00821422">
        <w:t xml:space="preserve">1. </w:t>
      </w:r>
      <w:proofErr w:type="gramStart"/>
      <w:r>
        <w:t>in</w:t>
      </w:r>
      <w:proofErr w:type="gramEnd"/>
      <w:r>
        <w:t xml:space="preserve"> the </w:t>
      </w:r>
      <w:r w:rsidRPr="00821422">
        <w:t>classroom</w:t>
      </w:r>
      <w:r>
        <w:t>,</w:t>
      </w:r>
      <w:r w:rsidRPr="00821422">
        <w:t xml:space="preserve"> and </w:t>
      </w:r>
    </w:p>
    <w:p w:rsidR="00902C0B" w:rsidRDefault="00902C0B" w:rsidP="004A0CCD">
      <w:pPr>
        <w:pStyle w:val="Text"/>
        <w:ind w:left="284"/>
      </w:pPr>
      <w:r w:rsidRPr="00821422">
        <w:t xml:space="preserve">2. in the workplace </w:t>
      </w:r>
    </w:p>
    <w:p w:rsidR="00902C0B" w:rsidRPr="00821422" w:rsidRDefault="004A0CCD" w:rsidP="004A0CCD">
      <w:pPr>
        <w:pStyle w:val="Text"/>
        <w:ind w:left="284"/>
      </w:pPr>
      <w:r>
        <w:t xml:space="preserve">3. </w:t>
      </w:r>
      <w:r w:rsidR="00902C0B" w:rsidRPr="00821422">
        <w:t xml:space="preserve">in the VET training of your staff? </w:t>
      </w:r>
    </w:p>
    <w:p w:rsidR="00902C0B" w:rsidRPr="00821422" w:rsidRDefault="00902C0B" w:rsidP="004A0CCD">
      <w:pPr>
        <w:pStyle w:val="Text"/>
        <w:ind w:left="284" w:hanging="284"/>
      </w:pPr>
      <w:r w:rsidRPr="00821422">
        <w:t>Q. What is your attitude about VET teachers using new technologies like social media to change how they train?</w:t>
      </w:r>
    </w:p>
    <w:p w:rsidR="00902C0B" w:rsidRPr="00821422" w:rsidRDefault="00902C0B" w:rsidP="004A0CCD">
      <w:pPr>
        <w:pStyle w:val="Text"/>
        <w:ind w:left="284" w:hanging="284"/>
      </w:pPr>
      <w:r w:rsidRPr="00821422">
        <w:t xml:space="preserve">Q. What are the benefits to a VET student in the use of social media generally for their learning and training? </w:t>
      </w:r>
    </w:p>
    <w:p w:rsidR="00902C0B" w:rsidRPr="00821422" w:rsidRDefault="00902C0B" w:rsidP="004A0CCD">
      <w:pPr>
        <w:pStyle w:val="Text"/>
        <w:ind w:left="284" w:hanging="284"/>
      </w:pPr>
      <w:r w:rsidRPr="00821422">
        <w:t xml:space="preserve">Q. What are the benefits to you as an employer </w:t>
      </w:r>
      <w:r>
        <w:t>of</w:t>
      </w:r>
      <w:r w:rsidRPr="00821422">
        <w:t xml:space="preserve"> a VET student using social media generally for their learning and training? </w:t>
      </w:r>
    </w:p>
    <w:p w:rsidR="00902C0B" w:rsidRPr="00821422" w:rsidRDefault="00902C0B" w:rsidP="004A0CCD">
      <w:pPr>
        <w:pStyle w:val="Text"/>
        <w:ind w:left="284" w:hanging="284"/>
      </w:pPr>
      <w:r w:rsidRPr="00821422">
        <w:t xml:space="preserve">Q. What are the negatives or disadvantages that could occur in the use of social media generally around student learning? </w:t>
      </w:r>
    </w:p>
    <w:p w:rsidR="00902C0B" w:rsidRPr="00821422" w:rsidRDefault="00902C0B" w:rsidP="004A0CCD">
      <w:pPr>
        <w:pStyle w:val="Text"/>
        <w:ind w:left="284" w:hanging="284"/>
      </w:pPr>
      <w:r w:rsidRPr="00821422">
        <w:t>Q. Has social media been used to help learning and training in this workplace where you are the employer? Give examples.</w:t>
      </w:r>
    </w:p>
    <w:p w:rsidR="00902C0B" w:rsidRPr="00821422" w:rsidRDefault="00902C0B" w:rsidP="004A0CCD">
      <w:pPr>
        <w:pStyle w:val="Text"/>
        <w:ind w:left="284" w:hanging="284"/>
      </w:pPr>
      <w:r w:rsidRPr="00821422">
        <w:t>Q. If social media is not being used, could it be used in your workplace, and what would need to happen for this to occur?</w:t>
      </w:r>
    </w:p>
    <w:p w:rsidR="00902C0B" w:rsidRPr="00821422" w:rsidRDefault="00902C0B" w:rsidP="004A0CCD">
      <w:pPr>
        <w:pStyle w:val="Text"/>
        <w:ind w:left="284"/>
      </w:pPr>
      <w:r w:rsidRPr="00821422">
        <w:lastRenderedPageBreak/>
        <w:t xml:space="preserve">Let us compare the student outcomes being achieved through the use of social media </w:t>
      </w:r>
      <w:r>
        <w:t>with the outcomes from</w:t>
      </w:r>
      <w:r w:rsidRPr="00821422">
        <w:t xml:space="preserve"> traditional forms of learning.</w:t>
      </w:r>
    </w:p>
    <w:p w:rsidR="00902C0B" w:rsidRPr="00821422" w:rsidRDefault="00902C0B" w:rsidP="004A0CCD">
      <w:pPr>
        <w:pStyle w:val="Text"/>
        <w:ind w:left="284" w:hanging="284"/>
      </w:pPr>
      <w:r w:rsidRPr="00821422">
        <w:t>Q. Do you think that the use of social media might improve student outcomes compared to more traditional forms of learning and VET training? Let us examine some examples of why you think this</w:t>
      </w:r>
      <w:r>
        <w:t>.</w:t>
      </w:r>
    </w:p>
    <w:p w:rsidR="00902C0B" w:rsidRPr="00821422" w:rsidRDefault="00902C0B" w:rsidP="004A0CCD">
      <w:pPr>
        <w:pStyle w:val="Text"/>
        <w:ind w:left="284" w:hanging="284"/>
      </w:pPr>
      <w:r w:rsidRPr="00821422">
        <w:t>Q. What softer evidence (e.g. student, teacher and employer perceptions) can you provide as evidence of the gains from using social media with your employees?</w:t>
      </w:r>
    </w:p>
    <w:p w:rsidR="00902C0B" w:rsidRPr="00821422" w:rsidRDefault="00902C0B" w:rsidP="004A0CCD">
      <w:pPr>
        <w:pStyle w:val="Text"/>
        <w:ind w:left="284" w:hanging="284"/>
      </w:pPr>
      <w:r w:rsidRPr="00821422">
        <w:t>Q. What harder evidence (e.g. records of student class attendance, completion of a qualification, dropout rates) can you provide as evidence of the gains from using social media with your employees?</w:t>
      </w:r>
    </w:p>
    <w:p w:rsidR="00902C0B" w:rsidRPr="00821422" w:rsidRDefault="00902C0B" w:rsidP="004A0CCD">
      <w:pPr>
        <w:pStyle w:val="Text"/>
        <w:ind w:left="284"/>
      </w:pPr>
      <w:r w:rsidRPr="00821422">
        <w:t>Let us explore what developments are occurring with assessment practices and audit to accommodate the growing use of social media</w:t>
      </w:r>
      <w:r w:rsidR="00ED0B08">
        <w:t>.</w:t>
      </w:r>
    </w:p>
    <w:p w:rsidR="00902C0B" w:rsidRPr="00821422" w:rsidRDefault="00902C0B" w:rsidP="004A0CCD">
      <w:pPr>
        <w:pStyle w:val="Text"/>
        <w:ind w:left="284" w:hanging="284"/>
      </w:pPr>
      <w:r w:rsidRPr="00821422">
        <w:t>Q. Students today are very skilled around new technologies.</w:t>
      </w:r>
      <w:r>
        <w:t xml:space="preserve"> </w:t>
      </w:r>
      <w:r w:rsidRPr="00821422">
        <w:t xml:space="preserve">What forms of assessment do you think VET teachers need to use more often to take advantage of the skills of your young employees in using social media like Facebook, Twitter, </w:t>
      </w:r>
      <w:r>
        <w:t>b</w:t>
      </w:r>
      <w:r w:rsidRPr="00821422">
        <w:t>logs</w:t>
      </w:r>
      <w:r>
        <w:t>,</w:t>
      </w:r>
      <w:r w:rsidRPr="00821422">
        <w:t xml:space="preserve"> etc.?</w:t>
      </w:r>
    </w:p>
    <w:p w:rsidR="00902C0B" w:rsidRDefault="00902C0B" w:rsidP="00902C0B">
      <w:pPr>
        <w:pStyle w:val="Heading3"/>
      </w:pPr>
      <w:r>
        <w:t xml:space="preserve">Conclusion </w:t>
      </w:r>
    </w:p>
    <w:p w:rsidR="00902C0B" w:rsidRPr="00821422" w:rsidRDefault="00902C0B" w:rsidP="005A0996">
      <w:pPr>
        <w:pStyle w:val="Text"/>
      </w:pPr>
      <w:r w:rsidRPr="00821422">
        <w:t xml:space="preserve">Q. What other questions did you expect me to ask but I did not? </w:t>
      </w:r>
    </w:p>
    <w:p w:rsidR="00902C0B" w:rsidRDefault="00902C0B">
      <w:pPr>
        <w:spacing w:before="0" w:line="240" w:lineRule="auto"/>
      </w:pPr>
      <w:r>
        <w:br w:type="page"/>
      </w:r>
    </w:p>
    <w:p w:rsidR="00902C0B" w:rsidRPr="005C2FCF" w:rsidRDefault="002254DE" w:rsidP="002254DE">
      <w:pPr>
        <w:pStyle w:val="Heading1"/>
        <w:ind w:left="720"/>
      </w:pPr>
      <w:bookmarkStart w:id="76" w:name="_Toc491787170"/>
      <w:r w:rsidRPr="00B30F1A">
        <w:rPr>
          <w:noProof/>
          <w:lang w:eastAsia="en-AU"/>
        </w:rPr>
        <w:lastRenderedPageBreak/>
        <w:drawing>
          <wp:anchor distT="0" distB="0" distL="114300" distR="114300" simplePos="0" relativeHeight="252103680" behindDoc="0" locked="0" layoutInCell="1" allowOverlap="1" wp14:anchorId="04099E9A" wp14:editId="00161C1E">
            <wp:simplePos x="0" y="0"/>
            <wp:positionH relativeFrom="column">
              <wp:posOffset>-12724</wp:posOffset>
            </wp:positionH>
            <wp:positionV relativeFrom="paragraph">
              <wp:posOffset>-8003</wp:posOffset>
            </wp:positionV>
            <wp:extent cx="419100" cy="4191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635D5">
        <w:t>Appendix B: m</w:t>
      </w:r>
      <w:r w:rsidR="00902C0B">
        <w:t>ini-cases of the use of new technologies in VET organisations</w:t>
      </w:r>
      <w:bookmarkEnd w:id="76"/>
      <w:r w:rsidR="00902C0B" w:rsidRPr="006F32D2">
        <w:rPr>
          <w:rFonts w:ascii="Trebuchet MS" w:hAnsi="Trebuchet MS" w:cs="Arial"/>
          <w:sz w:val="19"/>
          <w:szCs w:val="19"/>
        </w:rPr>
        <w:t xml:space="preserve"> </w:t>
      </w:r>
    </w:p>
    <w:p w:rsidR="00622765" w:rsidRDefault="00622765" w:rsidP="00622765">
      <w:pPr>
        <w:pStyle w:val="Heading3"/>
      </w:pPr>
      <w:r>
        <w:t xml:space="preserve">Case study 1 </w:t>
      </w:r>
    </w:p>
    <w:p w:rsidR="00902C0B" w:rsidRPr="00821422" w:rsidRDefault="00902C0B" w:rsidP="005A0996">
      <w:pPr>
        <w:pStyle w:val="Text"/>
      </w:pPr>
      <w:r w:rsidRPr="00821422">
        <w:t xml:space="preserve">Holmesglen TAFE </w:t>
      </w:r>
      <w:r w:rsidR="003A44D1">
        <w:t>contains</w:t>
      </w:r>
      <w:r w:rsidRPr="00821422">
        <w:t xml:space="preserve"> the H</w:t>
      </w:r>
      <w:r w:rsidR="003A44D1">
        <w:t>olmesglen Simulation Centre, which</w:t>
      </w:r>
      <w:r w:rsidRPr="00821422">
        <w:t xml:space="preserve"> consists of specialist teaching spaces to replicate a range of health care environments, from home and allied health, to complex emergency, critical care, peri-operative and clinical ward contexts. It is used in a range of nursing, paramedical and medical education courses. In addition, there is the Simulated Tourism Centre at two campuses</w:t>
      </w:r>
      <w:r w:rsidR="003A44D1">
        <w:t>,</w:t>
      </w:r>
      <w:r w:rsidRPr="00821422">
        <w:t xml:space="preserve"> where access to industry reservation systems allows tourism students to complete comprehensive flight and itinerary bookings in a live environment. These classrooms are adaptable to suit all aspects of course delivery for </w:t>
      </w:r>
      <w:r w:rsidR="003A44D1" w:rsidRPr="00821422">
        <w:t xml:space="preserve">tourism and event management </w:t>
      </w:r>
      <w:r w:rsidRPr="00821422">
        <w:t xml:space="preserve">courses. </w:t>
      </w:r>
    </w:p>
    <w:p w:rsidR="00622765" w:rsidRDefault="00622765" w:rsidP="00622765">
      <w:pPr>
        <w:pStyle w:val="Heading3"/>
      </w:pPr>
      <w:r>
        <w:t xml:space="preserve">Case study 2 </w:t>
      </w:r>
    </w:p>
    <w:p w:rsidR="00902C0B" w:rsidRPr="00821422" w:rsidRDefault="00902C0B" w:rsidP="005A0996">
      <w:pPr>
        <w:pStyle w:val="Text"/>
      </w:pPr>
      <w:r w:rsidRPr="00821422">
        <w:t>Swinburne University offers Swinburne Online</w:t>
      </w:r>
      <w:r w:rsidR="00B94E04">
        <w:t>, which</w:t>
      </w:r>
      <w:r w:rsidRPr="00821422">
        <w:t xml:space="preserve"> uses a virtual classroom environment, where all learning material is developed and delivered online using technology such as live chat, webinars and interactive learning activities. E-learning </w:t>
      </w:r>
      <w:r w:rsidR="00ED0B08">
        <w:t>a</w:t>
      </w:r>
      <w:r w:rsidRPr="00821422">
        <w:t xml:space="preserve">dvisors are contactable 24/7, textbooks are delivered as digital e-texts, and Swinburne CONNECT offers a custom social network. CONNECT enables students to post questions about their studies to other students and to </w:t>
      </w:r>
      <w:r w:rsidR="00B94E04">
        <w:t>create discussion</w:t>
      </w:r>
      <w:r w:rsidRPr="00821422">
        <w:t xml:space="preserve"> groups. CONNECT also allows them to contact student liaison officers, to create interest groups, to chat socially</w:t>
      </w:r>
      <w:r w:rsidR="00622765">
        <w:t>,</w:t>
      </w:r>
      <w:r w:rsidRPr="00821422">
        <w:t xml:space="preserve"> or to send private messages to other students directly and find students in their local area to take study groups offline.  </w:t>
      </w:r>
    </w:p>
    <w:p w:rsidR="00622765" w:rsidRDefault="00622765" w:rsidP="00622765">
      <w:pPr>
        <w:pStyle w:val="Heading3"/>
      </w:pPr>
      <w:r>
        <w:t xml:space="preserve">Case study 3 </w:t>
      </w:r>
    </w:p>
    <w:p w:rsidR="00902C0B" w:rsidRPr="00821422" w:rsidRDefault="00902C0B" w:rsidP="005A0996">
      <w:pPr>
        <w:pStyle w:val="Text"/>
      </w:pPr>
      <w:r w:rsidRPr="00821422">
        <w:t>TAFE Illawarra has restructured its Certificate IV in Building and Construction (previously a two</w:t>
      </w:r>
      <w:r w:rsidR="00622765">
        <w:t>-</w:t>
      </w:r>
      <w:r w:rsidRPr="00821422">
        <w:t xml:space="preserve">year course </w:t>
      </w:r>
      <w:r w:rsidR="00622765">
        <w:t xml:space="preserve">delivered </w:t>
      </w:r>
      <w:r w:rsidR="00B94E04">
        <w:t xml:space="preserve">face to </w:t>
      </w:r>
      <w:r w:rsidRPr="00821422">
        <w:t xml:space="preserve">face) to use a blended delivery model to increase student numbers and to improve completion rates. The course is delivered using Moodle and Adobe Connect, over one year, with students attending night classes during the week. They can choose to come to the campus or attend the classes via Adobe Connect. </w:t>
      </w:r>
      <w:r w:rsidR="00B94E04">
        <w:t>D</w:t>
      </w:r>
      <w:r w:rsidR="00B94E04" w:rsidRPr="00821422">
        <w:t>elivered one subject at a time</w:t>
      </w:r>
      <w:r w:rsidR="00B94E04">
        <w:t>, t</w:t>
      </w:r>
      <w:r w:rsidRPr="00821422">
        <w:t xml:space="preserve">he course </w:t>
      </w:r>
      <w:r w:rsidR="00B94E04">
        <w:t>has</w:t>
      </w:r>
      <w:r w:rsidRPr="00821422">
        <w:t xml:space="preserve"> a clear structure and deadlines for assessment task submissions. Moodle resources include the recorded classes, learning videos creat</w:t>
      </w:r>
      <w:r w:rsidR="00ED0B08">
        <w:t>ed by the teachers and hosted on</w:t>
      </w:r>
      <w:r w:rsidRPr="00821422">
        <w:t xml:space="preserve"> YouTube, self-marking practice and assessment quizzes, books and forums. Students creat</w:t>
      </w:r>
      <w:r w:rsidR="00B94E04">
        <w:t>e</w:t>
      </w:r>
      <w:r w:rsidRPr="00821422">
        <w:t xml:space="preserve"> videos for some of their tasks, such as workplace inspections of a construction site. TAFE Illawarra reports that the results to date have been </w:t>
      </w:r>
      <w:proofErr w:type="gramStart"/>
      <w:r w:rsidRPr="00821422">
        <w:t>encouraging,</w:t>
      </w:r>
      <w:proofErr w:type="gramEnd"/>
      <w:r w:rsidRPr="00821422">
        <w:t xml:space="preserve"> with enrolments being 300% higher and assessment tasks being submitted on time by 80% of students. Also the quality of students' submitted work has improved. </w:t>
      </w:r>
    </w:p>
    <w:p w:rsidR="00622765" w:rsidRDefault="00622765" w:rsidP="00622765">
      <w:pPr>
        <w:pStyle w:val="Heading3"/>
      </w:pPr>
      <w:r>
        <w:t xml:space="preserve">Case study 4 </w:t>
      </w:r>
    </w:p>
    <w:p w:rsidR="00902C0B" w:rsidRPr="00821422" w:rsidRDefault="005A0996" w:rsidP="005A0996">
      <w:pPr>
        <w:pStyle w:val="Text"/>
      </w:pPr>
      <w:r>
        <w:t>Charles Stu</w:t>
      </w:r>
      <w:r w:rsidR="00902C0B" w:rsidRPr="00821422">
        <w:t xml:space="preserve">rt University has set up the </w:t>
      </w:r>
      <w:proofErr w:type="spellStart"/>
      <w:r w:rsidR="00902C0B" w:rsidRPr="00821422">
        <w:t>u</w:t>
      </w:r>
      <w:proofErr w:type="gramStart"/>
      <w:r w:rsidR="00902C0B" w:rsidRPr="00821422">
        <w:t>!magine</w:t>
      </w:r>
      <w:proofErr w:type="spellEnd"/>
      <w:proofErr w:type="gramEnd"/>
      <w:r w:rsidR="00902C0B" w:rsidRPr="00821422">
        <w:t xml:space="preserve"> Digital Learning Innovation Laboratory. It is a think-tank for educational innovation, promoting online learning and a laboratory experimentation.</w:t>
      </w:r>
      <w:r w:rsidR="00622765">
        <w:t xml:space="preserve"> </w:t>
      </w:r>
      <w:r w:rsidR="00902C0B" w:rsidRPr="00821422">
        <w:t xml:space="preserve">One </w:t>
      </w:r>
      <w:proofErr w:type="spellStart"/>
      <w:r w:rsidR="00902C0B" w:rsidRPr="00821422">
        <w:t>u</w:t>
      </w:r>
      <w:proofErr w:type="gramStart"/>
      <w:r w:rsidR="00902C0B" w:rsidRPr="00821422">
        <w:t>!magine</w:t>
      </w:r>
      <w:proofErr w:type="spellEnd"/>
      <w:proofErr w:type="gramEnd"/>
      <w:r w:rsidR="00902C0B" w:rsidRPr="00821422">
        <w:t xml:space="preserve"> project is the ‘Riverina Shore’ </w:t>
      </w:r>
      <w:r w:rsidR="00622765">
        <w:t>s</w:t>
      </w:r>
      <w:r w:rsidR="00B94E04">
        <w:t>imulation, which</w:t>
      </w:r>
      <w:r w:rsidR="00902C0B" w:rsidRPr="00821422">
        <w:t xml:space="preserve"> allows the exploration of the potential for interaction between clients, students, practitioners</w:t>
      </w:r>
      <w:r w:rsidR="00622765">
        <w:t>,</w:t>
      </w:r>
      <w:r w:rsidR="00902C0B" w:rsidRPr="00821422">
        <w:t xml:space="preserve"> and academics in healthcare activities. Another project is Work Place Learning Assessment</w:t>
      </w:r>
      <w:r w:rsidR="00B94E04">
        <w:t xml:space="preserve"> in </w:t>
      </w:r>
      <w:r w:rsidR="00B94E04">
        <w:lastRenderedPageBreak/>
        <w:t>the Mobile Age, which</w:t>
      </w:r>
      <w:r w:rsidR="00902C0B" w:rsidRPr="00821422">
        <w:t xml:space="preserve"> promotes the greater use of person</w:t>
      </w:r>
      <w:r w:rsidR="00B94E04">
        <w:t>al mobile technologies and site-</w:t>
      </w:r>
      <w:r w:rsidR="00902C0B" w:rsidRPr="00821422">
        <w:t xml:space="preserve">available technologies </w:t>
      </w:r>
      <w:r w:rsidR="00B94E04">
        <w:t>for</w:t>
      </w:r>
      <w:r w:rsidR="00902C0B" w:rsidRPr="00821422">
        <w:t xml:space="preserve"> assess</w:t>
      </w:r>
      <w:r w:rsidR="00B94E04">
        <w:t>ing and moderating</w:t>
      </w:r>
      <w:r w:rsidR="00902C0B" w:rsidRPr="00821422">
        <w:t xml:space="preserve"> </w:t>
      </w:r>
      <w:r w:rsidR="00622765">
        <w:t>student</w:t>
      </w:r>
      <w:r w:rsidR="00902C0B" w:rsidRPr="00821422">
        <w:t xml:space="preserve"> learning. </w:t>
      </w:r>
    </w:p>
    <w:p w:rsidR="00622765" w:rsidRDefault="00622765" w:rsidP="00622765">
      <w:pPr>
        <w:pStyle w:val="Heading3"/>
      </w:pPr>
      <w:r>
        <w:t xml:space="preserve">Case study 5 </w:t>
      </w:r>
    </w:p>
    <w:p w:rsidR="00902C0B" w:rsidRPr="00821422" w:rsidRDefault="00902C0B" w:rsidP="005A0996">
      <w:pPr>
        <w:pStyle w:val="Text"/>
      </w:pPr>
      <w:r w:rsidRPr="00821422">
        <w:t xml:space="preserve">North Coast Institute of TAFE has redesigned </w:t>
      </w:r>
      <w:r w:rsidR="00622765">
        <w:t>its</w:t>
      </w:r>
      <w:r w:rsidRPr="00821422">
        <w:t xml:space="preserve"> digital media course using a flexible </w:t>
      </w:r>
      <w:proofErr w:type="spellStart"/>
      <w:r w:rsidRPr="00821422">
        <w:t>gamification</w:t>
      </w:r>
      <w:proofErr w:type="spellEnd"/>
      <w:r w:rsidRPr="00821422">
        <w:t xml:space="preserve"> design concept called ‘The Velvet Throne’. It allows </w:t>
      </w:r>
      <w:r w:rsidR="00622765">
        <w:t xml:space="preserve">for </w:t>
      </w:r>
      <w:r w:rsidRPr="00821422">
        <w:t>various delivery levels and team-based approaches from teachers involved in the delivery.</w:t>
      </w:r>
      <w:r w:rsidR="00622765">
        <w:t xml:space="preserve"> </w:t>
      </w:r>
      <w:r w:rsidRPr="00821422">
        <w:t xml:space="preserve">The flexible </w:t>
      </w:r>
      <w:proofErr w:type="spellStart"/>
      <w:r w:rsidRPr="00821422">
        <w:t>gamification</w:t>
      </w:r>
      <w:proofErr w:type="spellEnd"/>
      <w:r w:rsidRPr="00821422">
        <w:t xml:space="preserve"> design integrates a range of technology including Google Apps (GAFE)</w:t>
      </w:r>
      <w:r w:rsidR="00622765">
        <w:t>,</w:t>
      </w:r>
      <w:r w:rsidRPr="00821422">
        <w:t xml:space="preserve"> Moodle LMS, Online Portfolios and Badges. It incorporates low-tech and high-tech solutions for data collection and sharing of content. T</w:t>
      </w:r>
      <w:r w:rsidR="00B94E04">
        <w:t xml:space="preserve">his approach also promotes peer </w:t>
      </w:r>
      <w:r w:rsidRPr="00821422">
        <w:t>support, collaboration, self-paced learning and the creation of learning communities. Th</w:t>
      </w:r>
      <w:r w:rsidR="00B94E04">
        <w:t>e i</w:t>
      </w:r>
      <w:r w:rsidRPr="00821422">
        <w:t>nstitute reports that the average completion rates for Australian VET (TAFE) course</w:t>
      </w:r>
      <w:r w:rsidR="00B94E04">
        <w:t>s is 32%, and even lower at 7−</w:t>
      </w:r>
      <w:r w:rsidRPr="00821422">
        <w:t xml:space="preserve">12% in smaller towns. Completion rates are up to 63% following this project, while it is reported that the </w:t>
      </w:r>
      <w:proofErr w:type="spellStart"/>
      <w:r w:rsidRPr="00821422">
        <w:t>gamification</w:t>
      </w:r>
      <w:proofErr w:type="spellEnd"/>
      <w:r w:rsidRPr="00821422">
        <w:t xml:space="preserve"> project has created more autonomous and resilient learners. </w:t>
      </w:r>
    </w:p>
    <w:p w:rsidR="00622765" w:rsidRDefault="00622765" w:rsidP="00622765">
      <w:pPr>
        <w:pStyle w:val="Heading3"/>
      </w:pPr>
      <w:r>
        <w:t xml:space="preserve">Case study 6 </w:t>
      </w:r>
    </w:p>
    <w:p w:rsidR="00902C0B" w:rsidRPr="00821422" w:rsidRDefault="00902C0B" w:rsidP="005A0996">
      <w:pPr>
        <w:pStyle w:val="Text"/>
      </w:pPr>
      <w:r w:rsidRPr="00821422">
        <w:t>Challenge</w:t>
      </w:r>
      <w:r w:rsidR="005A0996">
        <w:t>r Institute of Technology’s Fre</w:t>
      </w:r>
      <w:r w:rsidRPr="00821422">
        <w:t xml:space="preserve">mantle campus uses maritime simulators in teaching the skills needed to navigate vessels through challenging waters. The simulators </w:t>
      </w:r>
      <w:r w:rsidR="00622765">
        <w:t>provide</w:t>
      </w:r>
      <w:r w:rsidRPr="00821422">
        <w:t xml:space="preserve"> marine operations and engineering students</w:t>
      </w:r>
      <w:r w:rsidR="00622765">
        <w:t xml:space="preserve"> with</w:t>
      </w:r>
      <w:r w:rsidRPr="00821422">
        <w:t xml:space="preserve"> access to extensive training in routine navigation, cargo handling and engine operations. They are used primarily for </w:t>
      </w:r>
      <w:r w:rsidR="00B94E04">
        <w:t xml:space="preserve">the </w:t>
      </w:r>
      <w:r w:rsidRPr="00821422">
        <w:t xml:space="preserve">training </w:t>
      </w:r>
      <w:r w:rsidR="00ED0B08">
        <w:t xml:space="preserve">of </w:t>
      </w:r>
      <w:r w:rsidRPr="00821422">
        <w:t>personnel servicing the maritime and offshore oil and gas industries. The simulators are used for a range of courses</w:t>
      </w:r>
      <w:r w:rsidR="00B94E04">
        <w:t>,</w:t>
      </w:r>
      <w:r w:rsidRPr="00821422">
        <w:t xml:space="preserve"> from commercial fishing and marine tourism, to marine operation</w:t>
      </w:r>
      <w:r w:rsidR="00B94E04">
        <w:t>s and engineering, including a c</w:t>
      </w:r>
      <w:r w:rsidRPr="00821422">
        <w:t xml:space="preserve">ertificate II through to the </w:t>
      </w:r>
      <w:r w:rsidR="00B94E04" w:rsidRPr="00821422">
        <w:t xml:space="preserve">advanced diploma </w:t>
      </w:r>
      <w:r w:rsidRPr="00821422">
        <w:t xml:space="preserve">level. </w:t>
      </w:r>
    </w:p>
    <w:p w:rsidR="00622765" w:rsidRDefault="00622765" w:rsidP="00622765">
      <w:pPr>
        <w:pStyle w:val="Heading3"/>
      </w:pPr>
      <w:r>
        <w:t xml:space="preserve">Case study 7 </w:t>
      </w:r>
    </w:p>
    <w:p w:rsidR="00902C0B" w:rsidRPr="00821422" w:rsidRDefault="00902C0B" w:rsidP="005A0996">
      <w:pPr>
        <w:pStyle w:val="Text"/>
      </w:pPr>
      <w:r w:rsidRPr="00821422">
        <w:t xml:space="preserve">Australia’s oil and gas industry, specifically the LNG industry, is growing rapidly throughout Australia. In Perth, Challenger Institute of Technology has developed technology to allow </w:t>
      </w:r>
      <w:r w:rsidR="00B94E04">
        <w:t xml:space="preserve">workers in remote locations </w:t>
      </w:r>
      <w:r w:rsidRPr="00821422">
        <w:t>in the oil and gas industry to have external access to its process plant at the Australian Centre for Energy and Process Training. The target learner groups undertake p</w:t>
      </w:r>
      <w:r w:rsidR="00B94E04">
        <w:t>rocess plant qualifications at c</w:t>
      </w:r>
      <w:r w:rsidRPr="00821422">
        <w:t xml:space="preserve">ertificate II level and above. This competency training for remote workers is estimated to save employers and employees both time and money, cutting down by about half the amount of time spent at </w:t>
      </w:r>
      <w:r w:rsidR="003E0007">
        <w:t>the i</w:t>
      </w:r>
      <w:r w:rsidRPr="00821422">
        <w:t>nstitute</w:t>
      </w:r>
      <w:r w:rsidR="003E0007">
        <w:t>’s</w:t>
      </w:r>
      <w:r w:rsidRPr="00821422">
        <w:t xml:space="preserve"> training facility. </w:t>
      </w:r>
    </w:p>
    <w:p w:rsidR="00622765" w:rsidRDefault="00622765" w:rsidP="00622765">
      <w:pPr>
        <w:pStyle w:val="Heading3"/>
      </w:pPr>
      <w:r>
        <w:t xml:space="preserve">Case study </w:t>
      </w:r>
      <w:r w:rsidR="003E0007">
        <w:t>8</w:t>
      </w:r>
      <w:r>
        <w:t xml:space="preserve"> </w:t>
      </w:r>
    </w:p>
    <w:p w:rsidR="003E0007" w:rsidRPr="00D0343B" w:rsidRDefault="00902C0B" w:rsidP="00D0343B">
      <w:pPr>
        <w:pStyle w:val="Text"/>
      </w:pPr>
      <w:r w:rsidRPr="00821422">
        <w:t xml:space="preserve">TAFE SA has partnered with the technology company ETRAIN Interactive to deliver 3D training simulations in the traditional trade areas. The partnership has resulted in pilot training modules in the areas of construction, carpentry, plumbing and minerals drilling, with recent extensions to nursing. The gaming-like simulations suit the visual learning styles of students who struggle with more formal book learning. Students build skills through repetition and can work through modules multiple times to improve their assessment. </w:t>
      </w:r>
      <w:bookmarkStart w:id="77" w:name="_Toc316371590"/>
      <w:bookmarkEnd w:id="32"/>
      <w:r w:rsidR="003E0007">
        <w:br w:type="page"/>
      </w:r>
    </w:p>
    <w:p w:rsidR="00827A0F" w:rsidRDefault="002254DE" w:rsidP="002254DE">
      <w:pPr>
        <w:pStyle w:val="Heading1"/>
        <w:ind w:firstLine="720"/>
      </w:pPr>
      <w:bookmarkStart w:id="78" w:name="_Toc491787171"/>
      <w:r w:rsidRPr="00B30F1A">
        <w:rPr>
          <w:noProof/>
          <w:lang w:eastAsia="en-AU"/>
        </w:rPr>
        <w:lastRenderedPageBreak/>
        <w:drawing>
          <wp:anchor distT="0" distB="0" distL="114300" distR="114300" simplePos="0" relativeHeight="252105728" behindDoc="0" locked="0" layoutInCell="1" allowOverlap="1" wp14:anchorId="0DBCAB06" wp14:editId="19F9BCB4">
            <wp:simplePos x="0" y="0"/>
            <wp:positionH relativeFrom="column">
              <wp:posOffset>-12065</wp:posOffset>
            </wp:positionH>
            <wp:positionV relativeFrom="paragraph">
              <wp:posOffset>-25136</wp:posOffset>
            </wp:positionV>
            <wp:extent cx="419100" cy="4191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635D5">
        <w:t>Appendix C: i</w:t>
      </w:r>
      <w:r w:rsidR="00827A0F">
        <w:t>nterview locations</w:t>
      </w:r>
      <w:bookmarkEnd w:id="78"/>
    </w:p>
    <w:p w:rsidR="00827A0F" w:rsidRDefault="00A82C37" w:rsidP="00827A0F">
      <w:pPr>
        <w:pStyle w:val="Heading2"/>
      </w:pPr>
      <w:bookmarkStart w:id="79" w:name="_Toc491787172"/>
      <w:r>
        <w:t>Site 1 – Federation Training</w:t>
      </w:r>
      <w:bookmarkEnd w:id="79"/>
    </w:p>
    <w:p w:rsidR="00827A0F" w:rsidRDefault="00827A0F" w:rsidP="00827A0F">
      <w:pPr>
        <w:pStyle w:val="Text"/>
        <w:rPr>
          <w:rFonts w:eastAsia="Calibri"/>
        </w:rPr>
      </w:pPr>
      <w:r w:rsidRPr="008A7DF4">
        <w:rPr>
          <w:rFonts w:eastAsia="Calibri"/>
        </w:rPr>
        <w:t xml:space="preserve">Federation Training </w:t>
      </w:r>
      <w:r w:rsidR="00A82C37">
        <w:rPr>
          <w:rFonts w:eastAsia="Calibri"/>
        </w:rPr>
        <w:t>(</w:t>
      </w:r>
      <w:r w:rsidRPr="008A7DF4">
        <w:rPr>
          <w:rFonts w:eastAsia="Calibri"/>
        </w:rPr>
        <w:t>in Victoria</w:t>
      </w:r>
      <w:r w:rsidR="00A82C37">
        <w:rPr>
          <w:rFonts w:eastAsia="Calibri"/>
        </w:rPr>
        <w:t>)</w:t>
      </w:r>
      <w:r w:rsidR="00B94E04">
        <w:rPr>
          <w:rFonts w:eastAsia="Calibri"/>
        </w:rPr>
        <w:t xml:space="preserve"> has over 85 </w:t>
      </w:r>
      <w:proofErr w:type="spellStart"/>
      <w:r w:rsidR="00B94E04">
        <w:rPr>
          <w:rFonts w:eastAsia="Calibri"/>
        </w:rPr>
        <w:t>years</w:t>
      </w:r>
      <w:r w:rsidRPr="008A7DF4">
        <w:rPr>
          <w:rFonts w:eastAsia="Calibri"/>
        </w:rPr>
        <w:t xml:space="preserve"> experience</w:t>
      </w:r>
      <w:proofErr w:type="spellEnd"/>
      <w:r w:rsidRPr="008A7DF4">
        <w:rPr>
          <w:rFonts w:eastAsia="Calibri"/>
        </w:rPr>
        <w:t xml:space="preserve"> in training and education, and promotes the use of flexible training solutions across its </w:t>
      </w:r>
      <w:r w:rsidR="00B94E04">
        <w:rPr>
          <w:rFonts w:eastAsia="Calibri"/>
        </w:rPr>
        <w:t>10</w:t>
      </w:r>
      <w:r w:rsidRPr="008A7DF4">
        <w:rPr>
          <w:rFonts w:eastAsia="Calibri"/>
        </w:rPr>
        <w:t xml:space="preserve"> campuses. Its primary objective is to improve the opportunities and outcomes for VET students across Gippsland and South Eastern Victoria. Federation Training delivers training in business, health, community service, forestry, maritime, conservation, land management and traditional trades. Federation Training </w:t>
      </w:r>
      <w:r w:rsidR="00B94E04">
        <w:rPr>
          <w:rFonts w:eastAsia="Calibri"/>
        </w:rPr>
        <w:t>offers</w:t>
      </w:r>
      <w:r w:rsidRPr="008A7DF4">
        <w:rPr>
          <w:rFonts w:eastAsia="Calibri"/>
        </w:rPr>
        <w:t xml:space="preserve"> a variety of courses</w:t>
      </w:r>
      <w:r w:rsidR="00B94E04">
        <w:rPr>
          <w:rFonts w:eastAsia="Calibri"/>
        </w:rPr>
        <w:t>,</w:t>
      </w:r>
      <w:r w:rsidRPr="008A7DF4">
        <w:rPr>
          <w:rFonts w:eastAsia="Calibri"/>
        </w:rPr>
        <w:t xml:space="preserve"> from pre-apprenticeships, apprenticeships and traineeships, to </w:t>
      </w:r>
      <w:r w:rsidR="00B94E04" w:rsidRPr="008A7DF4">
        <w:rPr>
          <w:rFonts w:eastAsia="Calibri"/>
        </w:rPr>
        <w:t xml:space="preserve">certificates, diplomas </w:t>
      </w:r>
      <w:r w:rsidRPr="008A7DF4">
        <w:rPr>
          <w:rFonts w:eastAsia="Calibri"/>
        </w:rPr>
        <w:t xml:space="preserve">and </w:t>
      </w:r>
      <w:r w:rsidR="00B94E04" w:rsidRPr="008A7DF4">
        <w:rPr>
          <w:rFonts w:eastAsia="Calibri"/>
        </w:rPr>
        <w:t>advanced diplomas wi</w:t>
      </w:r>
      <w:r w:rsidR="00B94E04">
        <w:rPr>
          <w:rFonts w:eastAsia="Calibri"/>
        </w:rPr>
        <w:t>th flexible pathway options to</w:t>
      </w:r>
      <w:r w:rsidR="00B94E04" w:rsidRPr="008A7DF4">
        <w:rPr>
          <w:rFonts w:eastAsia="Calibri"/>
        </w:rPr>
        <w:t xml:space="preserve"> diploma </w:t>
      </w:r>
      <w:r w:rsidR="00B94E04">
        <w:rPr>
          <w:rFonts w:eastAsia="Calibri"/>
        </w:rPr>
        <w:t>and</w:t>
      </w:r>
      <w:r w:rsidR="00B94E04" w:rsidRPr="008A7DF4">
        <w:rPr>
          <w:rFonts w:eastAsia="Calibri"/>
        </w:rPr>
        <w:t xml:space="preserve"> bachelor degree </w:t>
      </w:r>
      <w:r w:rsidRPr="008A7DF4">
        <w:rPr>
          <w:rFonts w:eastAsia="Calibri"/>
        </w:rPr>
        <w:t>qualifications. The organisation draws on its strong links with business and industry experts</w:t>
      </w:r>
      <w:r w:rsidR="00B94E04">
        <w:rPr>
          <w:rFonts w:eastAsia="Calibri"/>
        </w:rPr>
        <w:t>,</w:t>
      </w:r>
      <w:r w:rsidRPr="008A7DF4">
        <w:rPr>
          <w:rFonts w:eastAsia="Calibri"/>
        </w:rPr>
        <w:t xml:space="preserve"> especially in the Gippsland region to design its course offerings.</w:t>
      </w:r>
    </w:p>
    <w:p w:rsidR="00A82C37" w:rsidRDefault="00A82C37" w:rsidP="00A82C37">
      <w:pPr>
        <w:pStyle w:val="Heading2"/>
        <w:rPr>
          <w:rFonts w:eastAsia="Calibri"/>
        </w:rPr>
      </w:pPr>
      <w:bookmarkStart w:id="80" w:name="_Toc491787173"/>
      <w:r>
        <w:rPr>
          <w:rFonts w:eastAsia="Calibri"/>
        </w:rPr>
        <w:t>Site 2 – TAFE NSW’s Open Training and Education Network</w:t>
      </w:r>
      <w:bookmarkEnd w:id="80"/>
    </w:p>
    <w:p w:rsidR="00827A0F" w:rsidRDefault="00827A0F" w:rsidP="00827A0F">
      <w:pPr>
        <w:pStyle w:val="Text"/>
        <w:rPr>
          <w:rFonts w:eastAsia="Calibri"/>
        </w:rPr>
      </w:pPr>
      <w:r>
        <w:rPr>
          <w:rFonts w:eastAsia="Calibri"/>
        </w:rPr>
        <w:t xml:space="preserve">TAFE NSW’s </w:t>
      </w:r>
      <w:r w:rsidRPr="008A7DF4">
        <w:rPr>
          <w:rFonts w:eastAsia="Calibri"/>
        </w:rPr>
        <w:t xml:space="preserve">Open Training and Education Network </w:t>
      </w:r>
      <w:r>
        <w:rPr>
          <w:rFonts w:eastAsia="Calibri"/>
        </w:rPr>
        <w:t>(</w:t>
      </w:r>
      <w:r w:rsidRPr="006E203A">
        <w:rPr>
          <w:rFonts w:eastAsia="Calibri"/>
        </w:rPr>
        <w:t>OTEN</w:t>
      </w:r>
      <w:r>
        <w:rPr>
          <w:rFonts w:eastAsia="Calibri"/>
        </w:rPr>
        <w:t>)</w:t>
      </w:r>
      <w:r w:rsidR="00B94E04">
        <w:rPr>
          <w:rFonts w:eastAsia="Calibri"/>
        </w:rPr>
        <w:t xml:space="preserve"> is the largest non-classroom-</w:t>
      </w:r>
      <w:r w:rsidRPr="006E203A">
        <w:rPr>
          <w:rFonts w:eastAsia="Calibri"/>
        </w:rPr>
        <w:t>based education provider in Australia</w:t>
      </w:r>
      <w:r w:rsidR="00B94E04">
        <w:rPr>
          <w:rFonts w:eastAsia="Calibri"/>
        </w:rPr>
        <w:t>,</w:t>
      </w:r>
      <w:r w:rsidRPr="006E203A">
        <w:rPr>
          <w:rFonts w:eastAsia="Calibri"/>
        </w:rPr>
        <w:t xml:space="preserve"> with over 100 000 enrolments in approximately 250 courses. OTEN offer</w:t>
      </w:r>
      <w:r>
        <w:rPr>
          <w:rFonts w:eastAsia="Calibri"/>
        </w:rPr>
        <w:t>s</w:t>
      </w:r>
      <w:r w:rsidRPr="006E203A">
        <w:rPr>
          <w:rFonts w:eastAsia="Calibri"/>
        </w:rPr>
        <w:t xml:space="preserve"> a wide range of nationally recognised </w:t>
      </w:r>
      <w:r w:rsidR="00B94E04">
        <w:rPr>
          <w:rFonts w:eastAsia="Calibri"/>
        </w:rPr>
        <w:t xml:space="preserve">VET </w:t>
      </w:r>
      <w:r w:rsidRPr="006E203A">
        <w:rPr>
          <w:rFonts w:eastAsia="Calibri"/>
        </w:rPr>
        <w:t>qualifications</w:t>
      </w:r>
      <w:r w:rsidR="00B94E04">
        <w:rPr>
          <w:rFonts w:eastAsia="Calibri"/>
        </w:rPr>
        <w:t>, which</w:t>
      </w:r>
      <w:r w:rsidRPr="006E203A">
        <w:rPr>
          <w:rFonts w:eastAsia="Calibri"/>
        </w:rPr>
        <w:t xml:space="preserve"> are highly valued by industry</w:t>
      </w:r>
      <w:r w:rsidR="00B94E04">
        <w:rPr>
          <w:rFonts w:eastAsia="Calibri"/>
        </w:rPr>
        <w:t>,</w:t>
      </w:r>
      <w:r w:rsidRPr="006E203A">
        <w:rPr>
          <w:rFonts w:eastAsia="Calibri"/>
        </w:rPr>
        <w:t xml:space="preserve"> </w:t>
      </w:r>
      <w:r>
        <w:rPr>
          <w:rFonts w:eastAsia="Calibri"/>
        </w:rPr>
        <w:t>while its</w:t>
      </w:r>
      <w:r w:rsidRPr="008A7DF4">
        <w:rPr>
          <w:rFonts w:eastAsia="Calibri"/>
        </w:rPr>
        <w:t xml:space="preserve"> world-class distance education services support social inclusion, participation and productivity. The flexible nature of its course delivery includes access by students to web conferencing, including interactive whiteboard, text chat, audio, video, polling, application shar</w:t>
      </w:r>
      <w:r w:rsidR="00B94E04">
        <w:rPr>
          <w:rFonts w:eastAsia="Calibri"/>
        </w:rPr>
        <w:t>ing, web browsing, file sharing</w:t>
      </w:r>
      <w:r w:rsidRPr="008A7DF4">
        <w:rPr>
          <w:rFonts w:eastAsia="Calibri"/>
        </w:rPr>
        <w:t xml:space="preserve"> and presentation tools. Web conferencing software allows group meetings, virtual classes, recording of classes or meetings, guest lecturers, online asse</w:t>
      </w:r>
      <w:r w:rsidR="00B94E04">
        <w:rPr>
          <w:rFonts w:eastAsia="Calibri"/>
        </w:rPr>
        <w:t>ssment</w:t>
      </w:r>
      <w:r>
        <w:rPr>
          <w:rFonts w:eastAsia="Calibri"/>
        </w:rPr>
        <w:t xml:space="preserve"> and online conferences. </w:t>
      </w:r>
      <w:r w:rsidRPr="008A7DF4">
        <w:rPr>
          <w:rFonts w:eastAsia="Calibri"/>
        </w:rPr>
        <w:t>Other resources include blogs,</w:t>
      </w:r>
      <w:r>
        <w:rPr>
          <w:rFonts w:eastAsia="Calibri"/>
        </w:rPr>
        <w:t xml:space="preserve"> wikis, and videos that include</w:t>
      </w:r>
      <w:r w:rsidRPr="008A7DF4">
        <w:rPr>
          <w:rFonts w:eastAsia="Calibri"/>
        </w:rPr>
        <w:t xml:space="preserve"> viewing information through sites such as YouTube, </w:t>
      </w:r>
      <w:proofErr w:type="spellStart"/>
      <w:r w:rsidRPr="008A7DF4">
        <w:rPr>
          <w:rFonts w:eastAsia="Calibri"/>
        </w:rPr>
        <w:t>TeacherTube</w:t>
      </w:r>
      <w:proofErr w:type="spellEnd"/>
      <w:r w:rsidRPr="008A7DF4">
        <w:rPr>
          <w:rFonts w:eastAsia="Calibri"/>
        </w:rPr>
        <w:t xml:space="preserve"> </w:t>
      </w:r>
      <w:r>
        <w:rPr>
          <w:rFonts w:eastAsia="Calibri"/>
        </w:rPr>
        <w:t xml:space="preserve">and </w:t>
      </w:r>
      <w:r w:rsidRPr="008A7DF4">
        <w:rPr>
          <w:rFonts w:eastAsia="Calibri"/>
        </w:rPr>
        <w:t xml:space="preserve">the use of audio </w:t>
      </w:r>
      <w:r>
        <w:rPr>
          <w:rFonts w:eastAsia="Calibri"/>
        </w:rPr>
        <w:t>and</w:t>
      </w:r>
      <w:r w:rsidRPr="008A7DF4">
        <w:rPr>
          <w:rFonts w:eastAsia="Calibri"/>
        </w:rPr>
        <w:t xml:space="preserve"> podcast files shared via services such</w:t>
      </w:r>
      <w:r w:rsidR="00B94E04">
        <w:rPr>
          <w:rFonts w:eastAsia="Calibri"/>
        </w:rPr>
        <w:t xml:space="preserve"> as iTunes or hosted on a web</w:t>
      </w:r>
      <w:r w:rsidRPr="008A7DF4">
        <w:rPr>
          <w:rFonts w:eastAsia="Calibri"/>
        </w:rPr>
        <w:t xml:space="preserve">site. </w:t>
      </w:r>
    </w:p>
    <w:p w:rsidR="00A82C37" w:rsidRDefault="00A82C37" w:rsidP="00A82C37">
      <w:pPr>
        <w:pStyle w:val="Heading2"/>
      </w:pPr>
      <w:bookmarkStart w:id="81" w:name="_Toc491787174"/>
      <w:r>
        <w:t>Site 3 – TAFE Queensland</w:t>
      </w:r>
      <w:bookmarkEnd w:id="81"/>
    </w:p>
    <w:p w:rsidR="00827A0F" w:rsidRPr="008A7DF4" w:rsidRDefault="00827A0F" w:rsidP="00827A0F">
      <w:pPr>
        <w:pStyle w:val="Text"/>
      </w:pPr>
      <w:r w:rsidRPr="008A7DF4">
        <w:t>TAFE Queensland is the largest provider of further education and training in Queensland</w:t>
      </w:r>
      <w:r>
        <w:t>.</w:t>
      </w:r>
      <w:r w:rsidRPr="008A7DF4">
        <w:t xml:space="preserve"> </w:t>
      </w:r>
      <w:r>
        <w:t>The</w:t>
      </w:r>
      <w:r w:rsidRPr="008A7DF4">
        <w:t xml:space="preserve"> TAFE Queensland network is made up of six regions</w:t>
      </w:r>
      <w:r w:rsidR="00B94E04">
        <w:t>,</w:t>
      </w:r>
      <w:r w:rsidRPr="008A7DF4">
        <w:t xml:space="preserve"> delivering training from Thursday Island to the Gold Coast, from Bundaberg to Roma and across the south-east corner. </w:t>
      </w:r>
      <w:r w:rsidR="00A82C37">
        <w:t xml:space="preserve">Interviews with </w:t>
      </w:r>
      <w:r w:rsidRPr="008A7DF4">
        <w:t>TAFE Queensland</w:t>
      </w:r>
      <w:r w:rsidR="00A82C37">
        <w:t xml:space="preserve"> were with teachers and students from their Brisbane, </w:t>
      </w:r>
      <w:proofErr w:type="spellStart"/>
      <w:r w:rsidR="00A82C37">
        <w:t>SkillsTech</w:t>
      </w:r>
      <w:proofErr w:type="spellEnd"/>
      <w:r w:rsidR="00A82C37">
        <w:t xml:space="preserve"> and Caboolture locations.</w:t>
      </w:r>
      <w:r w:rsidRPr="008A7DF4">
        <w:t xml:space="preserve"> Brisbane has over 40</w:t>
      </w:r>
      <w:r>
        <w:t xml:space="preserve"> </w:t>
      </w:r>
      <w:r w:rsidRPr="008A7DF4">
        <w:t>000 lo</w:t>
      </w:r>
      <w:r w:rsidR="00B94E04">
        <w:t>cal and international students o</w:t>
      </w:r>
      <w:r w:rsidRPr="008A7DF4">
        <w:t xml:space="preserve">n its campus locations. TAFE Queensland </w:t>
      </w:r>
      <w:proofErr w:type="spellStart"/>
      <w:r w:rsidRPr="008A7DF4">
        <w:t>SkillsTech</w:t>
      </w:r>
      <w:proofErr w:type="spellEnd"/>
      <w:r w:rsidRPr="008A7DF4">
        <w:t xml:space="preserve"> is Queensland</w:t>
      </w:r>
      <w:r>
        <w:t>’</w:t>
      </w:r>
      <w:r w:rsidRPr="008A7DF4">
        <w:t>s leading specialist provider of trade and technical training</w:t>
      </w:r>
      <w:r>
        <w:t xml:space="preserve">. It delivers training across approximately 170 trade and technical qualifications </w:t>
      </w:r>
      <w:r w:rsidR="00B94E04">
        <w:t>and has</w:t>
      </w:r>
      <w:r>
        <w:t xml:space="preserve"> expertise in pre-apprenticeships, apprenticeships, traineeships, short courses and advanced post-trade studies. </w:t>
      </w:r>
      <w:r w:rsidRPr="008A7DF4">
        <w:t>It trains more than 20</w:t>
      </w:r>
      <w:r>
        <w:t xml:space="preserve"> </w:t>
      </w:r>
      <w:r w:rsidRPr="008A7DF4">
        <w:t xml:space="preserve">000 students annually. </w:t>
      </w:r>
    </w:p>
    <w:p w:rsidR="00827A0F" w:rsidRPr="00827A0F" w:rsidRDefault="00827A0F" w:rsidP="00827A0F">
      <w:pPr>
        <w:pStyle w:val="Text"/>
      </w:pPr>
    </w:p>
    <w:p w:rsidR="00827A0F" w:rsidRDefault="00827A0F">
      <w:pPr>
        <w:spacing w:before="0" w:line="240" w:lineRule="auto"/>
        <w:rPr>
          <w:rFonts w:ascii="Arial" w:hAnsi="Arial" w:cs="Tahoma"/>
          <w:color w:val="000000"/>
          <w:kern w:val="28"/>
          <w:sz w:val="48"/>
          <w:szCs w:val="56"/>
        </w:rPr>
      </w:pPr>
      <w:r>
        <w:br w:type="page"/>
      </w:r>
    </w:p>
    <w:bookmarkEnd w:id="77"/>
    <w:p w:rsidR="00606061" w:rsidRPr="009F3844" w:rsidRDefault="008635D5"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3A132B1E" wp14:editId="0C69EAA1">
            <wp:simplePos x="0" y="0"/>
            <wp:positionH relativeFrom="column">
              <wp:posOffset>2882265</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2068864" behindDoc="1" locked="0" layoutInCell="1" allowOverlap="1" wp14:anchorId="6255BEF8" wp14:editId="0E8C1C12">
                <wp:simplePos x="0" y="0"/>
                <wp:positionH relativeFrom="column">
                  <wp:posOffset>1421130</wp:posOffset>
                </wp:positionH>
                <wp:positionV relativeFrom="paragraph">
                  <wp:posOffset>7714615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txbx>
                        <w:txbxContent>
                          <w:p w:rsidR="008F65C3" w:rsidRPr="006E0B9E" w:rsidRDefault="008F65C3" w:rsidP="00AD1704">
                            <w:pPr>
                              <w:jc w:val="right"/>
                              <w:rPr>
                                <w:rFonts w:ascii="Arial" w:hAnsi="Arial" w:cs="Arial"/>
                                <w:b/>
                              </w:rPr>
                            </w:pPr>
                            <w:r w:rsidRPr="006E0B9E">
                              <w:rPr>
                                <w:rFonts w:ascii="Arial" w:hAnsi="Arial" w:cs="Arial"/>
                                <w:b/>
                              </w:rPr>
                              <w:t>National Centre for Vocational Education Research</w:t>
                            </w:r>
                          </w:p>
                          <w:p w:rsidR="008F65C3" w:rsidRPr="006E0B9E" w:rsidRDefault="008F65C3" w:rsidP="00AD170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8F65C3" w:rsidRPr="006E0B9E" w:rsidRDefault="008F65C3" w:rsidP="00AD170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1" w:history="1">
                              <w:r w:rsidRPr="000C74C8">
                                <w:rPr>
                                  <w:rStyle w:val="Hyperlink"/>
                                  <w:rFonts w:ascii="Arial" w:hAnsi="Arial" w:cs="Arial"/>
                                  <w:sz w:val="16"/>
                                  <w:szCs w:val="16"/>
                                </w:rPr>
                                <w:t>https://www.lsay.edu.au</w:t>
                              </w:r>
                            </w:hyperlink>
                            <w:r w:rsidRPr="006C271D">
                              <w:rPr>
                                <w:rFonts w:ascii="Arial" w:hAnsi="Arial" w:cs="Arial"/>
                                <w:szCs w:val="16"/>
                              </w:rPr>
                              <w:t>&gt;</w:t>
                            </w:r>
                          </w:p>
                          <w:p w:rsidR="008F65C3" w:rsidRPr="006E0B9E" w:rsidRDefault="008F65C3" w:rsidP="00AD170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8F65C3" w:rsidRPr="009F3844" w:rsidRDefault="008F65C3" w:rsidP="00AD170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9" type="#_x0000_t202" style="position:absolute;margin-left:111.9pt;margin-top:607.45pt;width:405pt;height:129pt;z-index:-25124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" filled="f" stroked="f" strokeweight=".5pt">
                <v:textbox>
                  <w:txbxContent>
                    <w:p w:rsidR="008F65C3" w:rsidRPr="006E0B9E" w:rsidRDefault="008F65C3" w:rsidP="00AD1704">
                      <w:pPr>
                        <w:jc w:val="right"/>
                        <w:rPr>
                          <w:rFonts w:ascii="Arial" w:hAnsi="Arial" w:cs="Arial"/>
                          <w:b/>
                        </w:rPr>
                      </w:pPr>
                      <w:r w:rsidRPr="006E0B9E">
                        <w:rPr>
                          <w:rFonts w:ascii="Arial" w:hAnsi="Arial" w:cs="Arial"/>
                          <w:b/>
                        </w:rPr>
                        <w:t>National Centre for Vocational Education Research</w:t>
                      </w:r>
                    </w:p>
                    <w:p w:rsidR="008F65C3" w:rsidRPr="006E0B9E" w:rsidRDefault="008F65C3" w:rsidP="00AD170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8F65C3" w:rsidRPr="006E0B9E" w:rsidRDefault="008F65C3" w:rsidP="00AD170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3"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4" w:history="1">
                        <w:r w:rsidRPr="000C74C8">
                          <w:rPr>
                            <w:rStyle w:val="Hyperlink"/>
                            <w:rFonts w:ascii="Arial" w:hAnsi="Arial" w:cs="Arial"/>
                            <w:sz w:val="16"/>
                            <w:szCs w:val="16"/>
                          </w:rPr>
                          <w:t>https://www.lsay.edu.au</w:t>
                        </w:r>
                      </w:hyperlink>
                      <w:r w:rsidRPr="006C271D">
                        <w:rPr>
                          <w:rFonts w:ascii="Arial" w:hAnsi="Arial" w:cs="Arial"/>
                          <w:szCs w:val="16"/>
                        </w:rPr>
                        <w:t>&gt;</w:t>
                      </w:r>
                    </w:p>
                    <w:p w:rsidR="008F65C3" w:rsidRPr="006E0B9E" w:rsidRDefault="008F65C3" w:rsidP="00AD170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5"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8F65C3" w:rsidRPr="009F3844" w:rsidRDefault="008F65C3" w:rsidP="00AD1704">
                      <w:pPr>
                        <w:rPr>
                          <w:rFonts w:ascii="Arial" w:hAnsi="Arial" w:cs="Arial"/>
                          <w:sz w:val="16"/>
                          <w:szCs w:val="16"/>
                        </w:rPr>
                      </w:pPr>
                    </w:p>
                  </w:txbxContent>
                </v:textbox>
              </v:shape>
            </w:pict>
          </mc:Fallback>
        </mc:AlternateContent>
      </w:r>
      <w:r w:rsidRPr="00246BBF">
        <w:rPr>
          <w:noProof/>
          <w:lang w:eastAsia="en-AU"/>
        </w:rPr>
        <w:drawing>
          <wp:anchor distT="0" distB="0" distL="114300" distR="114300" simplePos="0" relativeHeight="251907072" behindDoc="0" locked="0" layoutInCell="1" allowOverlap="1" wp14:anchorId="0E59F4EC" wp14:editId="2C15ABEC">
            <wp:simplePos x="0" y="0"/>
            <wp:positionH relativeFrom="column">
              <wp:posOffset>4328160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900928" behindDoc="0" locked="0" layoutInCell="1" allowOverlap="1" wp14:anchorId="2CC0E50E" wp14:editId="7F201F33">
            <wp:simplePos x="0" y="0"/>
            <wp:positionH relativeFrom="column">
              <wp:posOffset>4155704</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9F3844">
        <w:rPr>
          <w:noProof/>
          <w:lang w:eastAsia="en-AU"/>
        </w:rPr>
        <w:drawing>
          <wp:anchor distT="0" distB="0" distL="114300" distR="114300" simplePos="0" relativeHeight="251901952" behindDoc="0" locked="0" layoutInCell="1" allowOverlap="1" wp14:anchorId="4B2F0740" wp14:editId="6635F425">
            <wp:simplePos x="0" y="0"/>
            <wp:positionH relativeFrom="column">
              <wp:posOffset>-705114</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CF1CF0">
      <w:pgSz w:w="11907" w:h="16840" w:code="9"/>
      <w:pgMar w:top="1276" w:right="2835" w:bottom="851"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5C3" w:rsidRDefault="008F65C3">
      <w:r>
        <w:separator/>
      </w:r>
    </w:p>
    <w:p w:rsidR="008F65C3" w:rsidRDefault="008F65C3"/>
  </w:endnote>
  <w:endnote w:type="continuationSeparator" w:id="0">
    <w:p w:rsidR="008F65C3" w:rsidRDefault="008F65C3">
      <w:r>
        <w:continuationSeparator/>
      </w:r>
    </w:p>
    <w:p w:rsidR="008F65C3" w:rsidRDefault="008F6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Avant Garde">
    <w:altName w:val="Century Gothic"/>
    <w:charset w:val="00"/>
    <w:family w:val="swiss"/>
    <w:pitch w:val="variable"/>
    <w:sig w:usb0="00007A87" w:usb1="80000000" w:usb2="00000008" w:usb3="00000000" w:csb0="000000FF" w:csb1="00000000"/>
  </w:font>
  <w:font w:name="AdvOT863180fb">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C83D73" w:rsidRDefault="008F65C3"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C83D73" w:rsidRDefault="008F65C3"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4B031A" w:rsidRDefault="008F65C3"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214ED0" w:rsidRDefault="008F65C3"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E333AC" w:rsidRDefault="008F65C3"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606061" w:rsidRDefault="008F65C3"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606061" w:rsidRDefault="008F65C3"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916A16">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ab/>
      <w:t>Social media and student outcomes: teacher, student and employer views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513938" w:rsidRDefault="008F65C3"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916A16">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5C3" w:rsidRDefault="008F65C3">
      <w:r>
        <w:separator/>
      </w:r>
    </w:p>
    <w:p w:rsidR="008F65C3" w:rsidRDefault="008F65C3"/>
  </w:footnote>
  <w:footnote w:type="continuationSeparator" w:id="0">
    <w:p w:rsidR="008F65C3" w:rsidRDefault="008F65C3">
      <w:r>
        <w:continuationSeparator/>
      </w:r>
    </w:p>
    <w:p w:rsidR="008F65C3" w:rsidRDefault="008F65C3"/>
  </w:footnote>
  <w:footnote w:id="1">
    <w:p w:rsidR="008F65C3" w:rsidRDefault="008F65C3" w:rsidP="00AD1704">
      <w:pPr>
        <w:pStyle w:val="FootnoteText"/>
        <w:ind w:left="284" w:hanging="284"/>
      </w:pPr>
      <w:r w:rsidRPr="00AD1704">
        <w:rPr>
          <w:rStyle w:val="FootnoteReference"/>
          <w:vertAlign w:val="baseline"/>
        </w:rPr>
        <w:footnoteRef/>
      </w:r>
      <w:r>
        <w:t xml:space="preserve"> </w:t>
      </w:r>
      <w:r>
        <w:tab/>
        <w:t>Moodle is an open source software online learning management system. It is often used for blended learning, distance education and e-learning projects.</w:t>
      </w:r>
    </w:p>
    <w:p w:rsidR="008F65C3" w:rsidRDefault="008F65C3" w:rsidP="00AD1704">
      <w:pPr>
        <w:pStyle w:val="FootnoteText"/>
        <w:ind w:left="284" w:hanging="28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Default="008F65C3" w:rsidP="004E1A1B">
    <w:pPr>
      <w:tabs>
        <w:tab w:val="left" w:pos="5972"/>
      </w:tabs>
    </w:pPr>
    <w:r w:rsidRPr="00214ED0">
      <w:rPr>
        <w:noProof/>
        <w:lang w:eastAsia="en-AU"/>
      </w:rPr>
      <w:drawing>
        <wp:anchor distT="0" distB="0" distL="114300" distR="114300" simplePos="0" relativeHeight="251659264" behindDoc="1" locked="0" layoutInCell="1" allowOverlap="1" wp14:anchorId="6990112F" wp14:editId="56F02A7D">
          <wp:simplePos x="0" y="0"/>
          <wp:positionH relativeFrom="column">
            <wp:posOffset>34925</wp:posOffset>
          </wp:positionH>
          <wp:positionV relativeFrom="paragraph">
            <wp:posOffset>8621</wp:posOffset>
          </wp:positionV>
          <wp:extent cx="5930153" cy="101167"/>
          <wp:effectExtent l="0" t="0" r="0" b="0"/>
          <wp:wrapNone/>
          <wp:docPr id="61" name="Picture 6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D66D9A" w:rsidRDefault="008F65C3"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C3" w:rsidRPr="00D66D9A" w:rsidRDefault="008F65C3"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27F7874"/>
    <w:multiLevelType w:val="hybridMultilevel"/>
    <w:tmpl w:val="91AAA048"/>
    <w:lvl w:ilvl="0" w:tplc="E33C2F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58477F6"/>
    <w:multiLevelType w:val="hybridMultilevel"/>
    <w:tmpl w:val="F25684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6371B37"/>
    <w:multiLevelType w:val="hybridMultilevel"/>
    <w:tmpl w:val="7040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7404497"/>
    <w:multiLevelType w:val="hybridMultilevel"/>
    <w:tmpl w:val="0F163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EA19A3"/>
    <w:multiLevelType w:val="hybridMultilevel"/>
    <w:tmpl w:val="33A6D1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672E47"/>
    <w:multiLevelType w:val="hybridMultilevel"/>
    <w:tmpl w:val="24D2F90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AB82ACC"/>
    <w:multiLevelType w:val="multilevel"/>
    <w:tmpl w:val="AF9444AC"/>
    <w:lvl w:ilvl="0">
      <w:start w:val="1"/>
      <w:numFmt w:val="decimal"/>
      <w:lvlText w:val="%1."/>
      <w:lvlJc w:val="left"/>
      <w:pPr>
        <w:tabs>
          <w:tab w:val="num" w:pos="785"/>
        </w:tabs>
        <w:ind w:left="785" w:hanging="360"/>
      </w:pPr>
      <w:rPr>
        <w:rFonts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5">
    <w:nsid w:val="6A1E4626"/>
    <w:multiLevelType w:val="hybridMultilevel"/>
    <w:tmpl w:val="A7A61C7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E6568BB"/>
    <w:multiLevelType w:val="hybridMultilevel"/>
    <w:tmpl w:val="93849850"/>
    <w:lvl w:ilvl="0" w:tplc="D2743190">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C1057D6"/>
    <w:multiLevelType w:val="hybridMultilevel"/>
    <w:tmpl w:val="B68CCF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26"/>
  </w:num>
  <w:num w:numId="3">
    <w:abstractNumId w:val="22"/>
  </w:num>
  <w:num w:numId="4">
    <w:abstractNumId w:val="23"/>
  </w:num>
  <w:num w:numId="5">
    <w:abstractNumId w:val="11"/>
  </w:num>
  <w:num w:numId="6">
    <w:abstractNumId w:val="2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5"/>
  </w:num>
  <w:num w:numId="10">
    <w:abstractNumId w:val="2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7"/>
  </w:num>
  <w:num w:numId="22">
    <w:abstractNumId w:val="12"/>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0"/>
  </w:num>
  <w:num w:numId="26">
    <w:abstractNumId w:val="19"/>
  </w:num>
  <w:num w:numId="27">
    <w:abstractNumId w:val="18"/>
  </w:num>
  <w:num w:numId="28">
    <w:abstractNumId w:val="25"/>
  </w:num>
  <w:num w:numId="29">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9625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FA"/>
    <w:rsid w:val="0001000D"/>
    <w:rsid w:val="000108B2"/>
    <w:rsid w:val="000138F5"/>
    <w:rsid w:val="00014825"/>
    <w:rsid w:val="00015805"/>
    <w:rsid w:val="00022290"/>
    <w:rsid w:val="0002340E"/>
    <w:rsid w:val="00024BAE"/>
    <w:rsid w:val="00036681"/>
    <w:rsid w:val="000435A6"/>
    <w:rsid w:val="00045E77"/>
    <w:rsid w:val="0004657F"/>
    <w:rsid w:val="00051562"/>
    <w:rsid w:val="0005162E"/>
    <w:rsid w:val="000533F9"/>
    <w:rsid w:val="00054A69"/>
    <w:rsid w:val="0006125F"/>
    <w:rsid w:val="000646D4"/>
    <w:rsid w:val="000656A6"/>
    <w:rsid w:val="00074BD4"/>
    <w:rsid w:val="00074E5D"/>
    <w:rsid w:val="00083C29"/>
    <w:rsid w:val="00085AB7"/>
    <w:rsid w:val="00085F0B"/>
    <w:rsid w:val="00093324"/>
    <w:rsid w:val="000939E6"/>
    <w:rsid w:val="00095C10"/>
    <w:rsid w:val="00095ECD"/>
    <w:rsid w:val="000978D9"/>
    <w:rsid w:val="000A1A90"/>
    <w:rsid w:val="000A4472"/>
    <w:rsid w:val="000A59AA"/>
    <w:rsid w:val="000A6302"/>
    <w:rsid w:val="000A6A74"/>
    <w:rsid w:val="000B0768"/>
    <w:rsid w:val="000B1009"/>
    <w:rsid w:val="000C6B85"/>
    <w:rsid w:val="000D1083"/>
    <w:rsid w:val="000D1FAF"/>
    <w:rsid w:val="000D2DE1"/>
    <w:rsid w:val="000D3332"/>
    <w:rsid w:val="000D439B"/>
    <w:rsid w:val="000D4658"/>
    <w:rsid w:val="000D675B"/>
    <w:rsid w:val="000D76D5"/>
    <w:rsid w:val="000D7EF9"/>
    <w:rsid w:val="000E097E"/>
    <w:rsid w:val="000E2568"/>
    <w:rsid w:val="000E27BC"/>
    <w:rsid w:val="000E749A"/>
    <w:rsid w:val="000F5C33"/>
    <w:rsid w:val="000F6FF4"/>
    <w:rsid w:val="00102935"/>
    <w:rsid w:val="0010761A"/>
    <w:rsid w:val="00113805"/>
    <w:rsid w:val="001209BE"/>
    <w:rsid w:val="00123B5C"/>
    <w:rsid w:val="00124E32"/>
    <w:rsid w:val="00131C09"/>
    <w:rsid w:val="00131D63"/>
    <w:rsid w:val="00134DF5"/>
    <w:rsid w:val="00135C75"/>
    <w:rsid w:val="001434F6"/>
    <w:rsid w:val="001450E8"/>
    <w:rsid w:val="001467E4"/>
    <w:rsid w:val="001468BA"/>
    <w:rsid w:val="00150874"/>
    <w:rsid w:val="001509F3"/>
    <w:rsid w:val="00151ED1"/>
    <w:rsid w:val="00156177"/>
    <w:rsid w:val="001634C9"/>
    <w:rsid w:val="001647B6"/>
    <w:rsid w:val="00165F5E"/>
    <w:rsid w:val="00170037"/>
    <w:rsid w:val="00180CF8"/>
    <w:rsid w:val="00185A26"/>
    <w:rsid w:val="001875A1"/>
    <w:rsid w:val="00187BF6"/>
    <w:rsid w:val="00187C34"/>
    <w:rsid w:val="001934C2"/>
    <w:rsid w:val="001A1035"/>
    <w:rsid w:val="001A2DFE"/>
    <w:rsid w:val="001A62D9"/>
    <w:rsid w:val="001B07A5"/>
    <w:rsid w:val="001B43CF"/>
    <w:rsid w:val="001C004A"/>
    <w:rsid w:val="001C18FD"/>
    <w:rsid w:val="001C2D76"/>
    <w:rsid w:val="001C4646"/>
    <w:rsid w:val="001C64FC"/>
    <w:rsid w:val="001E137A"/>
    <w:rsid w:val="001E7E4A"/>
    <w:rsid w:val="001F3740"/>
    <w:rsid w:val="001F5D35"/>
    <w:rsid w:val="001F7D84"/>
    <w:rsid w:val="002103AF"/>
    <w:rsid w:val="00211950"/>
    <w:rsid w:val="00214ED0"/>
    <w:rsid w:val="00215140"/>
    <w:rsid w:val="002152E4"/>
    <w:rsid w:val="00220A0A"/>
    <w:rsid w:val="00225496"/>
    <w:rsid w:val="002254DE"/>
    <w:rsid w:val="00226720"/>
    <w:rsid w:val="002277A9"/>
    <w:rsid w:val="00233BFA"/>
    <w:rsid w:val="00237E15"/>
    <w:rsid w:val="00242717"/>
    <w:rsid w:val="00242FF0"/>
    <w:rsid w:val="0024319E"/>
    <w:rsid w:val="00244853"/>
    <w:rsid w:val="00246D90"/>
    <w:rsid w:val="00251024"/>
    <w:rsid w:val="0026039E"/>
    <w:rsid w:val="00262B49"/>
    <w:rsid w:val="00264A69"/>
    <w:rsid w:val="00265A86"/>
    <w:rsid w:val="002679B7"/>
    <w:rsid w:val="00267FE2"/>
    <w:rsid w:val="00271267"/>
    <w:rsid w:val="002811D9"/>
    <w:rsid w:val="0028464B"/>
    <w:rsid w:val="00284FCB"/>
    <w:rsid w:val="00285F88"/>
    <w:rsid w:val="002920B8"/>
    <w:rsid w:val="00293565"/>
    <w:rsid w:val="002936E4"/>
    <w:rsid w:val="0029391D"/>
    <w:rsid w:val="002947D3"/>
    <w:rsid w:val="002968C4"/>
    <w:rsid w:val="002B56E9"/>
    <w:rsid w:val="002C0E94"/>
    <w:rsid w:val="002C61C4"/>
    <w:rsid w:val="002C630F"/>
    <w:rsid w:val="002C6595"/>
    <w:rsid w:val="002C766F"/>
    <w:rsid w:val="002D42BC"/>
    <w:rsid w:val="002D61F7"/>
    <w:rsid w:val="002E196B"/>
    <w:rsid w:val="002E61A4"/>
    <w:rsid w:val="002E7E18"/>
    <w:rsid w:val="002F27E1"/>
    <w:rsid w:val="002F4CC4"/>
    <w:rsid w:val="002F682E"/>
    <w:rsid w:val="003007A1"/>
    <w:rsid w:val="003028F7"/>
    <w:rsid w:val="00316983"/>
    <w:rsid w:val="00321E7F"/>
    <w:rsid w:val="00323B86"/>
    <w:rsid w:val="00323C21"/>
    <w:rsid w:val="00324917"/>
    <w:rsid w:val="00326199"/>
    <w:rsid w:val="00330F30"/>
    <w:rsid w:val="0033376E"/>
    <w:rsid w:val="003356D7"/>
    <w:rsid w:val="003364D3"/>
    <w:rsid w:val="0034004F"/>
    <w:rsid w:val="00342CFE"/>
    <w:rsid w:val="00343626"/>
    <w:rsid w:val="00343A0F"/>
    <w:rsid w:val="003445C4"/>
    <w:rsid w:val="00352C5F"/>
    <w:rsid w:val="003555D8"/>
    <w:rsid w:val="00360FAD"/>
    <w:rsid w:val="0036101C"/>
    <w:rsid w:val="003631E1"/>
    <w:rsid w:val="00363951"/>
    <w:rsid w:val="00364F97"/>
    <w:rsid w:val="00365395"/>
    <w:rsid w:val="00366E4E"/>
    <w:rsid w:val="00371B87"/>
    <w:rsid w:val="00373866"/>
    <w:rsid w:val="00377D05"/>
    <w:rsid w:val="003813E4"/>
    <w:rsid w:val="00383093"/>
    <w:rsid w:val="0039263D"/>
    <w:rsid w:val="00395440"/>
    <w:rsid w:val="00395447"/>
    <w:rsid w:val="003A193C"/>
    <w:rsid w:val="003A3029"/>
    <w:rsid w:val="003A44D1"/>
    <w:rsid w:val="003A5B13"/>
    <w:rsid w:val="003B0363"/>
    <w:rsid w:val="003B16DA"/>
    <w:rsid w:val="003B2693"/>
    <w:rsid w:val="003B483E"/>
    <w:rsid w:val="003C5D1B"/>
    <w:rsid w:val="003D14BA"/>
    <w:rsid w:val="003D196A"/>
    <w:rsid w:val="003D4B3E"/>
    <w:rsid w:val="003D4DFA"/>
    <w:rsid w:val="003E0007"/>
    <w:rsid w:val="003E0283"/>
    <w:rsid w:val="003E1BA4"/>
    <w:rsid w:val="003E2DDF"/>
    <w:rsid w:val="003E67CB"/>
    <w:rsid w:val="003F0688"/>
    <w:rsid w:val="003F5B20"/>
    <w:rsid w:val="00406BB7"/>
    <w:rsid w:val="004070C3"/>
    <w:rsid w:val="0041361F"/>
    <w:rsid w:val="0041440B"/>
    <w:rsid w:val="00417DC2"/>
    <w:rsid w:val="00420AB3"/>
    <w:rsid w:val="00421540"/>
    <w:rsid w:val="004224DE"/>
    <w:rsid w:val="00424885"/>
    <w:rsid w:val="00430892"/>
    <w:rsid w:val="004319A4"/>
    <w:rsid w:val="00432394"/>
    <w:rsid w:val="00432F30"/>
    <w:rsid w:val="00434223"/>
    <w:rsid w:val="00441072"/>
    <w:rsid w:val="004429FF"/>
    <w:rsid w:val="00446BEA"/>
    <w:rsid w:val="00447055"/>
    <w:rsid w:val="00450AD2"/>
    <w:rsid w:val="00452372"/>
    <w:rsid w:val="00456222"/>
    <w:rsid w:val="004627D7"/>
    <w:rsid w:val="00465E73"/>
    <w:rsid w:val="00467910"/>
    <w:rsid w:val="00470A33"/>
    <w:rsid w:val="0047224C"/>
    <w:rsid w:val="00483A50"/>
    <w:rsid w:val="0049204C"/>
    <w:rsid w:val="0049350B"/>
    <w:rsid w:val="004957FF"/>
    <w:rsid w:val="004A0CCD"/>
    <w:rsid w:val="004A2720"/>
    <w:rsid w:val="004A4500"/>
    <w:rsid w:val="004A7520"/>
    <w:rsid w:val="004B031A"/>
    <w:rsid w:val="004B190D"/>
    <w:rsid w:val="004B5E86"/>
    <w:rsid w:val="004C1893"/>
    <w:rsid w:val="004C1D9A"/>
    <w:rsid w:val="004C630C"/>
    <w:rsid w:val="004C6C71"/>
    <w:rsid w:val="004C748C"/>
    <w:rsid w:val="004D1B62"/>
    <w:rsid w:val="004D73BC"/>
    <w:rsid w:val="004D7791"/>
    <w:rsid w:val="004E1A1B"/>
    <w:rsid w:val="004E497B"/>
    <w:rsid w:val="004E5AC1"/>
    <w:rsid w:val="004E647B"/>
    <w:rsid w:val="004E6BBD"/>
    <w:rsid w:val="004E7227"/>
    <w:rsid w:val="004F063C"/>
    <w:rsid w:val="004F0B76"/>
    <w:rsid w:val="004F14FF"/>
    <w:rsid w:val="004F165E"/>
    <w:rsid w:val="004F4FFF"/>
    <w:rsid w:val="004F66CE"/>
    <w:rsid w:val="00502F02"/>
    <w:rsid w:val="00511602"/>
    <w:rsid w:val="00513938"/>
    <w:rsid w:val="00514F0C"/>
    <w:rsid w:val="0052219A"/>
    <w:rsid w:val="0052276C"/>
    <w:rsid w:val="005232C0"/>
    <w:rsid w:val="00523F0F"/>
    <w:rsid w:val="0052568F"/>
    <w:rsid w:val="005274D6"/>
    <w:rsid w:val="005378DA"/>
    <w:rsid w:val="00543123"/>
    <w:rsid w:val="00543220"/>
    <w:rsid w:val="00543BFF"/>
    <w:rsid w:val="00545BCA"/>
    <w:rsid w:val="00551CFE"/>
    <w:rsid w:val="00556862"/>
    <w:rsid w:val="00556CDB"/>
    <w:rsid w:val="005622E1"/>
    <w:rsid w:val="00563351"/>
    <w:rsid w:val="0056483D"/>
    <w:rsid w:val="005674AD"/>
    <w:rsid w:val="00570758"/>
    <w:rsid w:val="00576681"/>
    <w:rsid w:val="00581F49"/>
    <w:rsid w:val="00587289"/>
    <w:rsid w:val="00590B22"/>
    <w:rsid w:val="00591D38"/>
    <w:rsid w:val="00591E2A"/>
    <w:rsid w:val="005935DF"/>
    <w:rsid w:val="0059485D"/>
    <w:rsid w:val="005955B2"/>
    <w:rsid w:val="005A0996"/>
    <w:rsid w:val="005A0A3D"/>
    <w:rsid w:val="005A0F9F"/>
    <w:rsid w:val="005B05A6"/>
    <w:rsid w:val="005B0748"/>
    <w:rsid w:val="005B0F3F"/>
    <w:rsid w:val="005B1B25"/>
    <w:rsid w:val="005B1CA7"/>
    <w:rsid w:val="005B2526"/>
    <w:rsid w:val="005B5647"/>
    <w:rsid w:val="005C277E"/>
    <w:rsid w:val="005C2A62"/>
    <w:rsid w:val="005C50F8"/>
    <w:rsid w:val="005D2229"/>
    <w:rsid w:val="005D491C"/>
    <w:rsid w:val="005D63CE"/>
    <w:rsid w:val="005E0429"/>
    <w:rsid w:val="005E076E"/>
    <w:rsid w:val="005E46E9"/>
    <w:rsid w:val="005E4764"/>
    <w:rsid w:val="005E5321"/>
    <w:rsid w:val="005F1E48"/>
    <w:rsid w:val="005F4351"/>
    <w:rsid w:val="00606061"/>
    <w:rsid w:val="00606763"/>
    <w:rsid w:val="0060732C"/>
    <w:rsid w:val="00610B4F"/>
    <w:rsid w:val="00615599"/>
    <w:rsid w:val="006203DE"/>
    <w:rsid w:val="00621FAA"/>
    <w:rsid w:val="00622765"/>
    <w:rsid w:val="00623445"/>
    <w:rsid w:val="00623F04"/>
    <w:rsid w:val="00624F96"/>
    <w:rsid w:val="00626B30"/>
    <w:rsid w:val="00627B94"/>
    <w:rsid w:val="00630F41"/>
    <w:rsid w:val="00636DFA"/>
    <w:rsid w:val="00640477"/>
    <w:rsid w:val="006447AB"/>
    <w:rsid w:val="00644BD0"/>
    <w:rsid w:val="006475E3"/>
    <w:rsid w:val="00652973"/>
    <w:rsid w:val="006564B7"/>
    <w:rsid w:val="0065668B"/>
    <w:rsid w:val="006567A9"/>
    <w:rsid w:val="00657E62"/>
    <w:rsid w:val="00657F6C"/>
    <w:rsid w:val="00657FFD"/>
    <w:rsid w:val="00660D1D"/>
    <w:rsid w:val="00662513"/>
    <w:rsid w:val="00663692"/>
    <w:rsid w:val="0067712D"/>
    <w:rsid w:val="00685D5F"/>
    <w:rsid w:val="00690EFB"/>
    <w:rsid w:val="00696A48"/>
    <w:rsid w:val="006A1C8A"/>
    <w:rsid w:val="006A26F9"/>
    <w:rsid w:val="006A679B"/>
    <w:rsid w:val="006A68AE"/>
    <w:rsid w:val="006A6EEA"/>
    <w:rsid w:val="006B0B10"/>
    <w:rsid w:val="006B282D"/>
    <w:rsid w:val="006B5DC6"/>
    <w:rsid w:val="006C271D"/>
    <w:rsid w:val="006C2852"/>
    <w:rsid w:val="006C3104"/>
    <w:rsid w:val="006C5DA9"/>
    <w:rsid w:val="006D2EFC"/>
    <w:rsid w:val="006D3198"/>
    <w:rsid w:val="006D421E"/>
    <w:rsid w:val="006D546E"/>
    <w:rsid w:val="006E0926"/>
    <w:rsid w:val="006E203A"/>
    <w:rsid w:val="006E498D"/>
    <w:rsid w:val="006E60BD"/>
    <w:rsid w:val="006E6932"/>
    <w:rsid w:val="006E7A28"/>
    <w:rsid w:val="006F32D2"/>
    <w:rsid w:val="006F5FF0"/>
    <w:rsid w:val="006F7837"/>
    <w:rsid w:val="00702446"/>
    <w:rsid w:val="00702C20"/>
    <w:rsid w:val="007037A4"/>
    <w:rsid w:val="00703BD6"/>
    <w:rsid w:val="00704F86"/>
    <w:rsid w:val="007055C6"/>
    <w:rsid w:val="0071247D"/>
    <w:rsid w:val="007219C0"/>
    <w:rsid w:val="00723354"/>
    <w:rsid w:val="0072712F"/>
    <w:rsid w:val="00731EC8"/>
    <w:rsid w:val="00735C08"/>
    <w:rsid w:val="0074031C"/>
    <w:rsid w:val="007412E2"/>
    <w:rsid w:val="00741EDE"/>
    <w:rsid w:val="0074598F"/>
    <w:rsid w:val="00747048"/>
    <w:rsid w:val="00753998"/>
    <w:rsid w:val="007569C4"/>
    <w:rsid w:val="00756B97"/>
    <w:rsid w:val="00760BFC"/>
    <w:rsid w:val="00761152"/>
    <w:rsid w:val="00762855"/>
    <w:rsid w:val="00763924"/>
    <w:rsid w:val="00764095"/>
    <w:rsid w:val="0077379D"/>
    <w:rsid w:val="007740C3"/>
    <w:rsid w:val="00774214"/>
    <w:rsid w:val="00775039"/>
    <w:rsid w:val="007754DB"/>
    <w:rsid w:val="00775BBD"/>
    <w:rsid w:val="00780D76"/>
    <w:rsid w:val="0078371C"/>
    <w:rsid w:val="00783F44"/>
    <w:rsid w:val="00784ADF"/>
    <w:rsid w:val="00785828"/>
    <w:rsid w:val="00791267"/>
    <w:rsid w:val="007B23EA"/>
    <w:rsid w:val="007B3EF9"/>
    <w:rsid w:val="007B6138"/>
    <w:rsid w:val="007B65C2"/>
    <w:rsid w:val="007B6697"/>
    <w:rsid w:val="007B68C9"/>
    <w:rsid w:val="007C20B4"/>
    <w:rsid w:val="007C2B88"/>
    <w:rsid w:val="007C50A7"/>
    <w:rsid w:val="007C65A8"/>
    <w:rsid w:val="007C667B"/>
    <w:rsid w:val="007C7223"/>
    <w:rsid w:val="007C7312"/>
    <w:rsid w:val="007C7914"/>
    <w:rsid w:val="007D67EE"/>
    <w:rsid w:val="007D7988"/>
    <w:rsid w:val="007E2A8F"/>
    <w:rsid w:val="007E32F5"/>
    <w:rsid w:val="007F02FE"/>
    <w:rsid w:val="007F4AC2"/>
    <w:rsid w:val="008045B1"/>
    <w:rsid w:val="00804F33"/>
    <w:rsid w:val="008050CD"/>
    <w:rsid w:val="00806C1C"/>
    <w:rsid w:val="00807698"/>
    <w:rsid w:val="00807913"/>
    <w:rsid w:val="00811720"/>
    <w:rsid w:val="00814689"/>
    <w:rsid w:val="00815D98"/>
    <w:rsid w:val="008161DA"/>
    <w:rsid w:val="00817778"/>
    <w:rsid w:val="00826757"/>
    <w:rsid w:val="00827A0F"/>
    <w:rsid w:val="0084119E"/>
    <w:rsid w:val="0084316E"/>
    <w:rsid w:val="008442AF"/>
    <w:rsid w:val="00854A3D"/>
    <w:rsid w:val="00854E24"/>
    <w:rsid w:val="00856312"/>
    <w:rsid w:val="00860354"/>
    <w:rsid w:val="0086073D"/>
    <w:rsid w:val="00862088"/>
    <w:rsid w:val="008635D5"/>
    <w:rsid w:val="00867E50"/>
    <w:rsid w:val="0087568F"/>
    <w:rsid w:val="008814BA"/>
    <w:rsid w:val="0088304B"/>
    <w:rsid w:val="0088361A"/>
    <w:rsid w:val="00886644"/>
    <w:rsid w:val="008906D7"/>
    <w:rsid w:val="0089588A"/>
    <w:rsid w:val="008969FF"/>
    <w:rsid w:val="008A46E4"/>
    <w:rsid w:val="008B2CD3"/>
    <w:rsid w:val="008B3151"/>
    <w:rsid w:val="008B3CE2"/>
    <w:rsid w:val="008C00A0"/>
    <w:rsid w:val="008C0A74"/>
    <w:rsid w:val="008C3889"/>
    <w:rsid w:val="008D5267"/>
    <w:rsid w:val="008D586F"/>
    <w:rsid w:val="008E0B0C"/>
    <w:rsid w:val="008E34D0"/>
    <w:rsid w:val="008F0218"/>
    <w:rsid w:val="008F0CBC"/>
    <w:rsid w:val="008F20BA"/>
    <w:rsid w:val="008F5023"/>
    <w:rsid w:val="008F65C3"/>
    <w:rsid w:val="008F6B7E"/>
    <w:rsid w:val="00900660"/>
    <w:rsid w:val="00901D16"/>
    <w:rsid w:val="00902C0B"/>
    <w:rsid w:val="00904CA5"/>
    <w:rsid w:val="00905057"/>
    <w:rsid w:val="009058B5"/>
    <w:rsid w:val="00905BCD"/>
    <w:rsid w:val="00906F99"/>
    <w:rsid w:val="00911001"/>
    <w:rsid w:val="00912394"/>
    <w:rsid w:val="00914715"/>
    <w:rsid w:val="00916A16"/>
    <w:rsid w:val="00917518"/>
    <w:rsid w:val="009208DA"/>
    <w:rsid w:val="00922FB1"/>
    <w:rsid w:val="00923241"/>
    <w:rsid w:val="009272DF"/>
    <w:rsid w:val="00933317"/>
    <w:rsid w:val="009346F4"/>
    <w:rsid w:val="00936789"/>
    <w:rsid w:val="009406D4"/>
    <w:rsid w:val="00940924"/>
    <w:rsid w:val="009509B9"/>
    <w:rsid w:val="00952709"/>
    <w:rsid w:val="00952F16"/>
    <w:rsid w:val="009538E6"/>
    <w:rsid w:val="00957BAC"/>
    <w:rsid w:val="00960673"/>
    <w:rsid w:val="00962B43"/>
    <w:rsid w:val="00966E30"/>
    <w:rsid w:val="009704E4"/>
    <w:rsid w:val="00970694"/>
    <w:rsid w:val="0097565B"/>
    <w:rsid w:val="00977032"/>
    <w:rsid w:val="009775C7"/>
    <w:rsid w:val="00981534"/>
    <w:rsid w:val="00985D65"/>
    <w:rsid w:val="0099311F"/>
    <w:rsid w:val="00997BF5"/>
    <w:rsid w:val="009A0289"/>
    <w:rsid w:val="009A0D49"/>
    <w:rsid w:val="009A5E17"/>
    <w:rsid w:val="009C22BE"/>
    <w:rsid w:val="009C388D"/>
    <w:rsid w:val="009C4152"/>
    <w:rsid w:val="009D28A7"/>
    <w:rsid w:val="009E04DC"/>
    <w:rsid w:val="009E231A"/>
    <w:rsid w:val="009E2F64"/>
    <w:rsid w:val="009F1F34"/>
    <w:rsid w:val="009F3844"/>
    <w:rsid w:val="009F3BA4"/>
    <w:rsid w:val="009F5CBE"/>
    <w:rsid w:val="00A0109A"/>
    <w:rsid w:val="00A06F2C"/>
    <w:rsid w:val="00A071F8"/>
    <w:rsid w:val="00A10E2B"/>
    <w:rsid w:val="00A13173"/>
    <w:rsid w:val="00A14D4F"/>
    <w:rsid w:val="00A15F88"/>
    <w:rsid w:val="00A16557"/>
    <w:rsid w:val="00A17B12"/>
    <w:rsid w:val="00A2676C"/>
    <w:rsid w:val="00A30084"/>
    <w:rsid w:val="00A35232"/>
    <w:rsid w:val="00A36EEC"/>
    <w:rsid w:val="00A4177F"/>
    <w:rsid w:val="00A41B4A"/>
    <w:rsid w:val="00A43ADC"/>
    <w:rsid w:val="00A50895"/>
    <w:rsid w:val="00A63167"/>
    <w:rsid w:val="00A726FD"/>
    <w:rsid w:val="00A731CB"/>
    <w:rsid w:val="00A73318"/>
    <w:rsid w:val="00A825B5"/>
    <w:rsid w:val="00A82C37"/>
    <w:rsid w:val="00A83136"/>
    <w:rsid w:val="00A93A9F"/>
    <w:rsid w:val="00A93B0F"/>
    <w:rsid w:val="00A96345"/>
    <w:rsid w:val="00AA44D4"/>
    <w:rsid w:val="00AA5949"/>
    <w:rsid w:val="00AA6E91"/>
    <w:rsid w:val="00AB4348"/>
    <w:rsid w:val="00AC0B9C"/>
    <w:rsid w:val="00AC142C"/>
    <w:rsid w:val="00AC258D"/>
    <w:rsid w:val="00AC38DC"/>
    <w:rsid w:val="00AC4AC7"/>
    <w:rsid w:val="00AC5497"/>
    <w:rsid w:val="00AC6E16"/>
    <w:rsid w:val="00AC79A9"/>
    <w:rsid w:val="00AD1238"/>
    <w:rsid w:val="00AD1704"/>
    <w:rsid w:val="00AD17F8"/>
    <w:rsid w:val="00AD4D89"/>
    <w:rsid w:val="00AD554A"/>
    <w:rsid w:val="00AE0608"/>
    <w:rsid w:val="00AF1005"/>
    <w:rsid w:val="00AF1824"/>
    <w:rsid w:val="00AF5CBC"/>
    <w:rsid w:val="00AF6116"/>
    <w:rsid w:val="00AF770E"/>
    <w:rsid w:val="00B23DAD"/>
    <w:rsid w:val="00B2447A"/>
    <w:rsid w:val="00B27020"/>
    <w:rsid w:val="00B27DA8"/>
    <w:rsid w:val="00B30F1A"/>
    <w:rsid w:val="00B310C1"/>
    <w:rsid w:val="00B32CD1"/>
    <w:rsid w:val="00B33C76"/>
    <w:rsid w:val="00B346B2"/>
    <w:rsid w:val="00B346C2"/>
    <w:rsid w:val="00B410FD"/>
    <w:rsid w:val="00B41272"/>
    <w:rsid w:val="00B44CDA"/>
    <w:rsid w:val="00B45129"/>
    <w:rsid w:val="00B457C6"/>
    <w:rsid w:val="00B461EA"/>
    <w:rsid w:val="00B53FCD"/>
    <w:rsid w:val="00B54984"/>
    <w:rsid w:val="00B61570"/>
    <w:rsid w:val="00B70A3B"/>
    <w:rsid w:val="00B71237"/>
    <w:rsid w:val="00B71261"/>
    <w:rsid w:val="00B71EA4"/>
    <w:rsid w:val="00B72DC9"/>
    <w:rsid w:val="00B75928"/>
    <w:rsid w:val="00B75D95"/>
    <w:rsid w:val="00B80450"/>
    <w:rsid w:val="00B83B6D"/>
    <w:rsid w:val="00B85CAC"/>
    <w:rsid w:val="00B86415"/>
    <w:rsid w:val="00B86D06"/>
    <w:rsid w:val="00B87145"/>
    <w:rsid w:val="00B90179"/>
    <w:rsid w:val="00B94E04"/>
    <w:rsid w:val="00BA1241"/>
    <w:rsid w:val="00BA6B75"/>
    <w:rsid w:val="00BA6F9E"/>
    <w:rsid w:val="00BB477D"/>
    <w:rsid w:val="00BB5088"/>
    <w:rsid w:val="00BB6B2D"/>
    <w:rsid w:val="00BB738F"/>
    <w:rsid w:val="00BC713F"/>
    <w:rsid w:val="00BD4C1C"/>
    <w:rsid w:val="00BD6FFC"/>
    <w:rsid w:val="00BD7320"/>
    <w:rsid w:val="00BE3528"/>
    <w:rsid w:val="00BE5A71"/>
    <w:rsid w:val="00BE5DCB"/>
    <w:rsid w:val="00BE68AA"/>
    <w:rsid w:val="00BE68D1"/>
    <w:rsid w:val="00BF12B1"/>
    <w:rsid w:val="00BF690E"/>
    <w:rsid w:val="00C04AFD"/>
    <w:rsid w:val="00C0525A"/>
    <w:rsid w:val="00C053D5"/>
    <w:rsid w:val="00C07A2A"/>
    <w:rsid w:val="00C10C68"/>
    <w:rsid w:val="00C16AE6"/>
    <w:rsid w:val="00C26E8A"/>
    <w:rsid w:val="00C40215"/>
    <w:rsid w:val="00C4219B"/>
    <w:rsid w:val="00C45556"/>
    <w:rsid w:val="00C45FC4"/>
    <w:rsid w:val="00C46DA9"/>
    <w:rsid w:val="00C50B1F"/>
    <w:rsid w:val="00C5220C"/>
    <w:rsid w:val="00C54125"/>
    <w:rsid w:val="00C56620"/>
    <w:rsid w:val="00C60333"/>
    <w:rsid w:val="00C63294"/>
    <w:rsid w:val="00C668CB"/>
    <w:rsid w:val="00C75CDF"/>
    <w:rsid w:val="00C77DC6"/>
    <w:rsid w:val="00C83D73"/>
    <w:rsid w:val="00C841E0"/>
    <w:rsid w:val="00C85BF1"/>
    <w:rsid w:val="00C926F0"/>
    <w:rsid w:val="00C9777B"/>
    <w:rsid w:val="00CA4618"/>
    <w:rsid w:val="00CA655D"/>
    <w:rsid w:val="00CA6A33"/>
    <w:rsid w:val="00CB0BB5"/>
    <w:rsid w:val="00CB1B79"/>
    <w:rsid w:val="00CB3780"/>
    <w:rsid w:val="00CC3396"/>
    <w:rsid w:val="00CC377B"/>
    <w:rsid w:val="00CC7322"/>
    <w:rsid w:val="00CD5F32"/>
    <w:rsid w:val="00CD62CD"/>
    <w:rsid w:val="00CD6F0F"/>
    <w:rsid w:val="00CE125C"/>
    <w:rsid w:val="00CE248F"/>
    <w:rsid w:val="00CE37C7"/>
    <w:rsid w:val="00CE3E4A"/>
    <w:rsid w:val="00CE4291"/>
    <w:rsid w:val="00CE72B5"/>
    <w:rsid w:val="00CF1CF0"/>
    <w:rsid w:val="00CF2524"/>
    <w:rsid w:val="00CF4409"/>
    <w:rsid w:val="00CF7059"/>
    <w:rsid w:val="00D00B09"/>
    <w:rsid w:val="00D026AC"/>
    <w:rsid w:val="00D0343B"/>
    <w:rsid w:val="00D056F3"/>
    <w:rsid w:val="00D058BB"/>
    <w:rsid w:val="00D107AE"/>
    <w:rsid w:val="00D145E3"/>
    <w:rsid w:val="00D20C0B"/>
    <w:rsid w:val="00D21A67"/>
    <w:rsid w:val="00D24CE7"/>
    <w:rsid w:val="00D325B6"/>
    <w:rsid w:val="00D32BD7"/>
    <w:rsid w:val="00D366BC"/>
    <w:rsid w:val="00D36B65"/>
    <w:rsid w:val="00D3765B"/>
    <w:rsid w:val="00D378EA"/>
    <w:rsid w:val="00D37F97"/>
    <w:rsid w:val="00D44D60"/>
    <w:rsid w:val="00D44F06"/>
    <w:rsid w:val="00D46F69"/>
    <w:rsid w:val="00D47663"/>
    <w:rsid w:val="00D47DE8"/>
    <w:rsid w:val="00D503F4"/>
    <w:rsid w:val="00D544A3"/>
    <w:rsid w:val="00D54880"/>
    <w:rsid w:val="00D5690B"/>
    <w:rsid w:val="00D60127"/>
    <w:rsid w:val="00D608CE"/>
    <w:rsid w:val="00D64A63"/>
    <w:rsid w:val="00D65C26"/>
    <w:rsid w:val="00D66D9A"/>
    <w:rsid w:val="00D67BD6"/>
    <w:rsid w:val="00D739C2"/>
    <w:rsid w:val="00D8716A"/>
    <w:rsid w:val="00D908F2"/>
    <w:rsid w:val="00D96E35"/>
    <w:rsid w:val="00DA015D"/>
    <w:rsid w:val="00DA0548"/>
    <w:rsid w:val="00DA1A91"/>
    <w:rsid w:val="00DA56E7"/>
    <w:rsid w:val="00DA7192"/>
    <w:rsid w:val="00DA7709"/>
    <w:rsid w:val="00DB0D48"/>
    <w:rsid w:val="00DB2F02"/>
    <w:rsid w:val="00DB599C"/>
    <w:rsid w:val="00DB6660"/>
    <w:rsid w:val="00DB6B66"/>
    <w:rsid w:val="00DC47A9"/>
    <w:rsid w:val="00DC5F5C"/>
    <w:rsid w:val="00DD112E"/>
    <w:rsid w:val="00DD1414"/>
    <w:rsid w:val="00DD1473"/>
    <w:rsid w:val="00DD69EE"/>
    <w:rsid w:val="00DE00B1"/>
    <w:rsid w:val="00DE463A"/>
    <w:rsid w:val="00DF0269"/>
    <w:rsid w:val="00DF2B88"/>
    <w:rsid w:val="00DF39B9"/>
    <w:rsid w:val="00DF3AF8"/>
    <w:rsid w:val="00DF3DD1"/>
    <w:rsid w:val="00DF7EB2"/>
    <w:rsid w:val="00E005F3"/>
    <w:rsid w:val="00E04962"/>
    <w:rsid w:val="00E051BC"/>
    <w:rsid w:val="00E06B95"/>
    <w:rsid w:val="00E123CB"/>
    <w:rsid w:val="00E16B3E"/>
    <w:rsid w:val="00E2334E"/>
    <w:rsid w:val="00E23EBD"/>
    <w:rsid w:val="00E277C8"/>
    <w:rsid w:val="00E3162F"/>
    <w:rsid w:val="00E333AC"/>
    <w:rsid w:val="00E349B9"/>
    <w:rsid w:val="00E36563"/>
    <w:rsid w:val="00E365F8"/>
    <w:rsid w:val="00E37F5A"/>
    <w:rsid w:val="00E40501"/>
    <w:rsid w:val="00E41DB5"/>
    <w:rsid w:val="00E42502"/>
    <w:rsid w:val="00E43909"/>
    <w:rsid w:val="00E44A23"/>
    <w:rsid w:val="00E45672"/>
    <w:rsid w:val="00E4621D"/>
    <w:rsid w:val="00E47851"/>
    <w:rsid w:val="00E52313"/>
    <w:rsid w:val="00E55837"/>
    <w:rsid w:val="00E56B6A"/>
    <w:rsid w:val="00E56EC1"/>
    <w:rsid w:val="00E57675"/>
    <w:rsid w:val="00E6294E"/>
    <w:rsid w:val="00E70019"/>
    <w:rsid w:val="00E703A6"/>
    <w:rsid w:val="00E713B3"/>
    <w:rsid w:val="00E7412B"/>
    <w:rsid w:val="00E74CA6"/>
    <w:rsid w:val="00E811C3"/>
    <w:rsid w:val="00E81A91"/>
    <w:rsid w:val="00E906C7"/>
    <w:rsid w:val="00E9290B"/>
    <w:rsid w:val="00E93C4E"/>
    <w:rsid w:val="00E95656"/>
    <w:rsid w:val="00E95948"/>
    <w:rsid w:val="00EA2ED8"/>
    <w:rsid w:val="00EB0AD7"/>
    <w:rsid w:val="00EB1A5A"/>
    <w:rsid w:val="00EB3190"/>
    <w:rsid w:val="00EB3EA2"/>
    <w:rsid w:val="00EC4FB3"/>
    <w:rsid w:val="00EC6E0B"/>
    <w:rsid w:val="00EC74D3"/>
    <w:rsid w:val="00ED01AC"/>
    <w:rsid w:val="00ED0B08"/>
    <w:rsid w:val="00ED0C08"/>
    <w:rsid w:val="00EE3B69"/>
    <w:rsid w:val="00EE42D9"/>
    <w:rsid w:val="00F010FB"/>
    <w:rsid w:val="00F0565E"/>
    <w:rsid w:val="00F05F22"/>
    <w:rsid w:val="00F11B38"/>
    <w:rsid w:val="00F12DFE"/>
    <w:rsid w:val="00F22156"/>
    <w:rsid w:val="00F33784"/>
    <w:rsid w:val="00F372D4"/>
    <w:rsid w:val="00F430AF"/>
    <w:rsid w:val="00F519AD"/>
    <w:rsid w:val="00F569B3"/>
    <w:rsid w:val="00F5780A"/>
    <w:rsid w:val="00F62331"/>
    <w:rsid w:val="00F6306F"/>
    <w:rsid w:val="00F641FC"/>
    <w:rsid w:val="00F645B3"/>
    <w:rsid w:val="00F6742E"/>
    <w:rsid w:val="00F7424D"/>
    <w:rsid w:val="00F801EB"/>
    <w:rsid w:val="00F80D2D"/>
    <w:rsid w:val="00F87ABF"/>
    <w:rsid w:val="00F94A89"/>
    <w:rsid w:val="00F97D2A"/>
    <w:rsid w:val="00FA07A0"/>
    <w:rsid w:val="00FA086E"/>
    <w:rsid w:val="00FA3154"/>
    <w:rsid w:val="00FA34C9"/>
    <w:rsid w:val="00FA37FC"/>
    <w:rsid w:val="00FA79F7"/>
    <w:rsid w:val="00FB5304"/>
    <w:rsid w:val="00FB5BA4"/>
    <w:rsid w:val="00FB68B6"/>
    <w:rsid w:val="00FD01E8"/>
    <w:rsid w:val="00FD30EC"/>
    <w:rsid w:val="00FD542B"/>
    <w:rsid w:val="00FD76EC"/>
    <w:rsid w:val="00FE3F74"/>
    <w:rsid w:val="00FE4A2D"/>
    <w:rsid w:val="00FF2DF8"/>
    <w:rsid w:val="00FF2FA1"/>
    <w:rsid w:val="00FF2FD5"/>
    <w:rsid w:val="00FF374A"/>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nhideWhenUsed="0"/>
    <w:lsdException w:name="Date" w:unhideWhenUsed="0"/>
    <w:lsdException w:name="Body Text First Indent"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2968C4"/>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05162E"/>
    <w:pPr>
      <w:spacing w:before="0" w:line="240" w:lineRule="auto"/>
      <w:ind w:left="720"/>
      <w:contextualSpacing/>
    </w:pPr>
    <w:rPr>
      <w:rFonts w:ascii="Times New Roman" w:hAnsi="Times New Roman"/>
      <w:sz w:val="20"/>
      <w:lang w:eastAsia="en-AU"/>
    </w:rPr>
  </w:style>
  <w:style w:type="character" w:styleId="FootnoteReference">
    <w:name w:val="footnote reference"/>
    <w:basedOn w:val="DefaultParagraphFont"/>
    <w:uiPriority w:val="99"/>
    <w:semiHidden/>
    <w:unhideWhenUsed/>
    <w:rsid w:val="005D222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nhideWhenUsed="0"/>
    <w:lsdException w:name="Date" w:unhideWhenUsed="0"/>
    <w:lsdException w:name="Body Text First Indent"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2968C4"/>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05162E"/>
    <w:pPr>
      <w:spacing w:before="0" w:line="240" w:lineRule="auto"/>
      <w:ind w:left="720"/>
      <w:contextualSpacing/>
    </w:pPr>
    <w:rPr>
      <w:rFonts w:ascii="Times New Roman" w:hAnsi="Times New Roman"/>
      <w:sz w:val="20"/>
      <w:lang w:eastAsia="en-AU"/>
    </w:rPr>
  </w:style>
  <w:style w:type="character" w:styleId="FootnoteReference">
    <w:name w:val="footnote reference"/>
    <w:basedOn w:val="DefaultParagraphFont"/>
    <w:uiPriority w:val="99"/>
    <w:semiHidden/>
    <w:unhideWhenUsed/>
    <w:rsid w:val="005D22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799251345">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footer" Target="footer6.xm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3.xml"/><Relationship Id="rId42" Type="http://schemas.openxmlformats.org/officeDocument/2006/relationships/hyperlink" Target="https://twitter.com/ncver" TargetMode="External"/><Relationship Id="rId47"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footer" Target="footer5.xml"/><Relationship Id="rId33" Type="http://schemas.openxmlformats.org/officeDocument/2006/relationships/image" Target="media/image14.emf"/><Relationship Id="rId38" Type="http://schemas.openxmlformats.org/officeDocument/2006/relationships/image" Target="media/image15.emf"/><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ncver@ncver.edu.au" TargetMode="External"/><Relationship Id="rId29" Type="http://schemas.openxmlformats.org/officeDocument/2006/relationships/image" Target="media/image10.emf"/><Relationship Id="rId41" Type="http://schemas.openxmlformats.org/officeDocument/2006/relationships/hyperlink" Target="https://www.lsay.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hyperlink" Target="http://www.tcexam.org/presentation.php" TargetMode="External"/><Relationship Id="rId40" Type="http://schemas.openxmlformats.org/officeDocument/2006/relationships/hyperlink" Target="mailto:ncver@ncver.edu.au" TargetMode="External"/><Relationship Id="rId45" Type="http://schemas.openxmlformats.org/officeDocument/2006/relationships/hyperlink" Target="https://twitter.com/ncver"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emf"/><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wmf"/><Relationship Id="rId31" Type="http://schemas.openxmlformats.org/officeDocument/2006/relationships/image" Target="media/image12.emf"/><Relationship Id="rId44" Type="http://schemas.openxmlformats.org/officeDocument/2006/relationships/hyperlink" Target="https://www.lsay.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7.xml"/><Relationship Id="rId43" Type="http://schemas.openxmlformats.org/officeDocument/2006/relationships/hyperlink" Target="mailto:ncver@ncver.edu.au"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3BE71-C65F-4E5B-B66B-1DA83720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49</Pages>
  <Words>21135</Words>
  <Characters>120476</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141329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McAdam</dc:creator>
  <cp:lastModifiedBy>Katrina Matheos</cp:lastModifiedBy>
  <cp:revision>15</cp:revision>
  <cp:lastPrinted>2017-08-18T00:12:00Z</cp:lastPrinted>
  <dcterms:created xsi:type="dcterms:W3CDTF">2017-09-22T02:34:00Z</dcterms:created>
  <dcterms:modified xsi:type="dcterms:W3CDTF">2017-11-01T00:42:00Z</dcterms:modified>
</cp:coreProperties>
</file>