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658" w:rsidRDefault="001D3999">
      <w:pPr>
        <w:pStyle w:val="BodyText"/>
        <w:tabs>
          <w:tab w:val="left" w:pos="7744"/>
        </w:tabs>
        <w:ind w:left="142"/>
        <w:rPr>
          <w:rFonts w:ascii="Times New Roman"/>
        </w:rPr>
      </w:pPr>
      <w:r>
        <w:rPr>
          <w:rFonts w:ascii="Times New Roman"/>
        </w:rPr>
      </w:r>
      <w:r>
        <w:rPr>
          <w:rFonts w:ascii="Times New Roman"/>
        </w:rPr>
        <w:pict>
          <v:group id="_x0000_s1189" style="width:43.75pt;height:38.85pt;mso-position-horizontal-relative:char;mso-position-vertical-relative:line" coordsize="875,777">
            <v:shape id="_x0000_s1191" style="position:absolute;width:875;height:685" coordsize="875,685" o:spt="100" adj="0,,0" path="m759,665r-105,l665,673r23,12l691,676r17,l711,674r9,-2l731,672r6,-1l749,671r7,-3l759,665xm708,676r-17,l701,681r7,-5xm792,591r-237,l566,602r5,7l571,617r-3,11l577,639r1,14l588,654r9,3l612,664r26,12l654,665r105,l763,661r5,-10l775,623r17,-31l792,591xm749,671r-12,l747,672r2,-1xm731,672r-11,l729,672r2,xm161,578r-77,l86,622r12,-2l97,619r-2,-1l114,618r2,-3l123,608r14,-6l156,581r5,-3xm114,618r-19,l97,618r,1l101,620r10,1l114,618xm95,618r2,1l97,618r-2,xm808,567r-272,l543,582r6,5l531,596r24,-5l792,591r16,-24xm10,388l,388r,1l6,404r31,36l62,490r17,48l82,567r,6l80,588r4,-10l161,578r15,-9l196,564r29,l237,562r10,-5l251,551r3,-9l356,499r499,l856,497r4,-15l872,459r2,-21l872,420r-3,-13l870,402r-844,l10,388xm517,574r-2,11l532,582r1,-6l524,576r-7,-2xm855,499r-499,l428,506r44,30l484,561r,21l497,579r-2,-12l502,567r1,-8l524,558r6,-14l825,544r15,-16l850,512r5,-13xm528,556r-4,20l533,576r1,-3l536,567r272,l809,566r-273,l528,556xm502,567r-7,l501,568r1,-1xm825,544r-295,l536,566r273,l810,564r13,-17l825,544xm225,564r-29,l215,565r10,-1xm835,311r-816,l13,320r-7,1l9,331,4,342,,348r,1l4,362r15,13l25,383r2,8l26,402r844,l872,395r1,-13l870,369r-7,-10l849,348r2,-12l838,329r-3,-9l835,311xm203,141r-12,13l186,169r-3,15l181,194r-3,8l173,208r-17,19l142,234r-14,6l116,245r-11,7l99,260r-1,4l84,267r-7,5l72,276r-8,5l50,290r-8,6l36,301r-8,5l14,313r5,-2l835,311r,-2l834,296r-5,-5l811,291r-3,-10l808,267,789,254r5,-10l782,231r-10,-7l763,219r-9,-5l742,210r-3,-4l739,202r-1,-8l739,183r,-10l737,163r-1,-2l607,161r-3,l215,161,203,141xm825,287r-14,4l829,291r-4,-4xm649,r-8,l640,3r-2,19l636,42r-2,17l634,71r,5l635,91r,3l632,112r-5,18l618,148r-11,13l736,161r-4,-10l725,138r-3,-11l721,117r-3,-10l711,101r1,-7l710,93r-22,l688,87,681,76r2,-10l683,62r-1,-3l678,51r-6,-9l668,29,664,19r-5,-8l657,8,649,xm223,133r-12,3l223,153r-8,8l604,161r-18,-5l578,151r-351,l223,133xm292,74r-15,3l284,77r-10,2l260,92r-12,15l238,122r-6,14l227,151r351,l564,143,548,133,531,122,509,109,497,99r-168,l320,90r-8,-9l303,75,292,74xm341,91r-12,8l355,99,335,97r7,-5l341,91xm342,92r-7,5l355,99,342,92xm424,14r-4,6l412,24r13,4l418,30r-10,l389,37,375,53,362,71,351,85r-9,7l355,99r142,l493,96r1,-11l498,80r8,-9l503,59r15,-6l526,36r-5,-7l490,29,475,28,459,24,443,19,424,14xm701,85r-13,8l710,93r-9,-8xm500,25r-10,4l521,29r-1,-1l509,28r-9,-3xm517,24r-8,4l520,28r-3,-4xe" fillcolor="#003767" stroked="f">
              <v:stroke joinstyle="round"/>
              <v:formulas/>
              <v:path arrowok="t" o:connecttype="segments"/>
            </v:shape>
            <v:shape id="_x0000_s1190" style="position:absolute;left:651;top:703;width:75;height:73" coordorigin="651,704" coordsize="75,73" o:spt="100" adj="0,,0" path="m658,710r-7,5l652,717r1,5l657,730r4,12l665,758r8,13l684,776r11,-1l703,769r6,-10l715,748r5,-13l721,721r2,-6l686,715r-12,-2l664,711r-6,-1xm726,704r-9,3l709,709r-11,5l686,715r37,l726,704xe" fillcolor="#003767" stroked="f">
              <v:stroke joinstyle="round"/>
              <v:formulas/>
              <v:path arrowok="t" o:connecttype="segments"/>
            </v:shape>
            <w10:wrap type="none"/>
            <w10:anchorlock/>
          </v:group>
        </w:pict>
      </w:r>
      <w:r>
        <w:rPr>
          <w:rFonts w:ascii="Times New Roman"/>
          <w:spacing w:val="16"/>
        </w:rPr>
        <w:t xml:space="preserve"> </w:t>
      </w:r>
      <w:r>
        <w:rPr>
          <w:rFonts w:ascii="Times New Roman"/>
          <w:spacing w:val="16"/>
          <w:position w:val="12"/>
        </w:rPr>
      </w:r>
      <w:r>
        <w:rPr>
          <w:rFonts w:ascii="Times New Roman"/>
          <w:spacing w:val="16"/>
          <w:position w:val="12"/>
        </w:rPr>
        <w:pict>
          <v:group id="_x0000_s1183" style="width:133.3pt;height:27.25pt;mso-position-horizontal-relative:char;mso-position-vertical-relative:line" coordsize="2666,545">
            <v:shape id="_x0000_s1188" style="position:absolute;top:11;width:567;height:529" coordorigin=",12" coordsize="567,529" o:spt="100" adj="0,,0" path="m231,122r-95,l479,541r14,l493,402r-33,l231,122xm210,518r-181,l29,532r181,l210,518xm141,12l,12,,26r15,l26,27r8,3l49,34r11,6l68,45r7,6l83,58r9,10l103,80r,362l102,462r-2,16l98,490r-4,8l86,507r-11,6l62,517r-15,1l192,518r-15,-1l165,514r-10,-5l147,502r-5,-8l139,481r-2,-17l136,442r,-320l231,122,141,12xm549,26r-145,l418,27r12,3l441,35r8,7l453,50r4,13l459,80r1,22l460,402r33,l493,102r1,-20l495,66r3,-12l502,46r8,-9l520,31r13,-4l549,26xm567,12r-181,l386,26r181,l567,12xe" fillcolor="#003767" stroked="f">
              <v:stroke joinstyle="round"/>
              <v:formulas/>
              <v:path arrowok="t" o:connecttype="segments"/>
            </v:shape>
            <v:shape id="_x0000_s1187" style="position:absolute;left:582;width:469;height:545" coordorigin="583" coordsize="469,545" o:spt="100" adj="0,,0" path="m848,l812,2,778,9,745,20,714,36,685,56,659,79r-22,27l618,137r-15,33l592,205r-7,37l583,280r3,47l596,371r17,40l636,448r39,42l722,520r53,18l836,544r35,-2l903,536r30,-10l960,512r2,-1l865,511r-28,-2l810,504r-25,-9l761,483,740,468,721,449,706,428,693,403,683,376r-7,-29l672,315r-2,-34l672,240r4,-38l684,168r10,-30l708,111,723,88,740,69,760,54,782,42r23,-8l829,29r25,-1l959,28,932,16,904,7,876,2,848,xm1040,403r-23,29l995,456r-21,19l955,489r-21,9l913,505r-23,4l865,511r97,l986,494r23,-23l1031,443r21,-33l1040,403xm959,28r-105,l884,30r27,6l937,47r23,16l981,83r18,26l1015,140r13,37l1040,177,1030,36r-52,l970,33,959,28xm1028,r-14,l1012,12r-5,10l1000,29r-5,5l989,36r41,l1028,xe" fillcolor="#003767" stroked="f">
              <v:stroke joinstyle="round"/>
              <v:formulas/>
              <v:path arrowok="t" o:connecttype="segments"/>
            </v:shape>
            <v:shape id="_x0000_s1186" style="position:absolute;left:1081;top:11;width:552;height:533" coordorigin="1082,12" coordsize="552,533" o:spt="100" adj="0,,0" path="m1295,12r-213,l1082,26r16,1l1110,30r19,9l1137,45r6,8l1147,59r5,9l1157,80r7,16l1359,544r15,l1422,426r-35,l1255,121r-8,-19l1241,86r-3,-14l1237,63r,-11l1241,44r7,-6l1255,34r10,-3l1278,28r17,-2l1295,12xm1633,12r-160,l1473,26r5,1l1491,30r11,3l1510,37r7,5l1524,48r4,8l1528,63r-1,10l1523,87r-5,17l1510,125,1387,426r35,l1555,101r8,-18l1572,68r9,-14l1591,44r8,-6l1609,33r11,-4l1633,26r,-14xe" fillcolor="#003767" stroked="f">
              <v:stroke joinstyle="round"/>
              <v:formulas/>
              <v:path arrowok="t" o:connecttype="segments"/>
            </v:shape>
            <v:shape id="_x0000_s1185" style="position:absolute;left:1666;top:11;width:447;height:521" coordorigin="1667,12" coordsize="447,521" o:spt="100" adj="0,,0" path="m2068,12r-401,l1667,26r18,l1700,27r13,3l1723,35r8,6l1736,50r3,12l1741,80r,22l1741,446r,12l1740,472r-1,11l1737,491r-3,8l1728,505r-8,4l1709,515r-12,3l1667,518r,14l2068,532r10,-28l1844,504r-10,-1l1824,497r-4,-4l1818,488r-1,-6l1816,474r-1,-13l1815,274r210,l2025,246r-210,l1815,40r254,l2068,12xm2113,402r-16,l2085,424r-12,20l2061,460r-12,14l2039,482r-9,7l2020,494r-10,4l1999,501r-15,1l1967,504r-21,l2078,504r35,-102xm2025,274r-96,l1945,275r13,1l1969,278r9,4l1988,287r8,7l2000,303r3,7l2006,320r2,14l2011,352r14,l2025,274xm2025,170r-14,l2009,191r-5,17l1998,222r-9,11l1979,239r-13,4l1950,245r-21,1l2025,246r,-76xm2069,40r-111,l1976,41r15,1l2003,44r9,2l2025,51r9,8l2041,69r5,10l2050,91r4,16l2059,126r15,l2069,40xe" fillcolor="#003767" stroked="f">
              <v:stroke joinstyle="round"/>
              <v:formulas/>
              <v:path arrowok="t" o:connecttype="segments"/>
            </v:shape>
            <v:shape id="_x0000_s1184" style="position:absolute;left:2148;top:11;width:518;height:521" coordorigin="2148,12" coordsize="518,521" o:spt="100" adj="0,,0" path="m2371,518r-223,l2148,532r223,l2371,518xm2433,289r-82,l2527,532r139,l2666,518r-20,-3l2627,511r-16,-7l2597,497r-14,-11l2568,471r-17,-19l2534,428,2433,289xm2338,12r-190,l2148,26r20,l2182,27r12,3l2204,36r8,7l2217,51r3,13l2222,82r1,22l2223,440r,21l2221,477r-3,12l2215,497r-8,9l2196,513r-13,4l2168,518r183,l2337,517r-12,-3l2315,509r-8,-8l2302,493r-3,-13l2297,463r-1,-23l2296,289r137,l2426,279r31,-9l2469,265r-153,l2313,265r-8,l2301,265r-5,l2296,48r18,-3l2330,43r14,-1l2357,41r139,l2479,31r-19,-7l2438,19r-28,-4l2377,13r-39,-1xm2351,289r-55,l2300,289r4,1l2312,290r4,l2327,290r11,l2351,289xm2496,41r-139,l2381,43r21,6l2421,58r16,14l2451,88r9,19l2466,128r2,23l2466,175r-8,21l2447,216r-17,17l2409,247r-26,10l2353,263r-35,2l2469,265r14,-6l2505,246r18,-17l2537,211r9,-20l2552,169r2,-23l2553,124r-6,-20l2539,86,2527,69,2512,54,2496,41r,xe" fillcolor="#003767" stroked="f">
              <v:stroke joinstyle="round"/>
              <v:formulas/>
              <v:path arrowok="t" o:connecttype="segments"/>
            </v:shape>
            <w10:wrap type="none"/>
            <w10:anchorlock/>
          </v:group>
        </w:pict>
      </w:r>
      <w:r>
        <w:rPr>
          <w:rFonts w:ascii="Times New Roman"/>
          <w:spacing w:val="16"/>
          <w:position w:val="12"/>
        </w:rPr>
        <w:tab/>
      </w:r>
      <w:r>
        <w:rPr>
          <w:rFonts w:ascii="Times New Roman"/>
          <w:spacing w:val="16"/>
          <w:position w:val="10"/>
        </w:rPr>
      </w:r>
      <w:r>
        <w:rPr>
          <w:rFonts w:ascii="Times New Roman"/>
          <w:spacing w:val="16"/>
          <w:position w:val="10"/>
        </w:rPr>
        <w:pict>
          <v:group id="_x0000_s1181" style="width:1.4pt;height:20.7pt;mso-position-horizontal-relative:char;mso-position-vertical-relative:line" coordsize="28,414">
            <v:line id="_x0000_s1182" style="position:absolute" from="14,0" to="14,414" strokecolor="#183b67" strokeweight="1.38pt"/>
            <w10:wrap type="none"/>
            <w10:anchorlock/>
          </v:group>
        </w:pict>
      </w:r>
      <w:r>
        <w:rPr>
          <w:rFonts w:ascii="Times New Roman"/>
          <w:spacing w:val="96"/>
          <w:position w:val="10"/>
        </w:rPr>
        <w:t xml:space="preserve"> </w:t>
      </w:r>
      <w:r>
        <w:rPr>
          <w:rFonts w:ascii="Times New Roman"/>
          <w:noProof/>
          <w:spacing w:val="96"/>
          <w:position w:val="12"/>
          <w:lang w:val="en-AU" w:eastAsia="en-AU" w:bidi="ar-SA"/>
        </w:rPr>
        <w:drawing>
          <wp:inline distT="0" distB="0" distL="0" distR="0">
            <wp:extent cx="1951401" cy="2571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951401" cy="257175"/>
                    </a:xfrm>
                    <a:prstGeom prst="rect">
                      <a:avLst/>
                    </a:prstGeom>
                  </pic:spPr>
                </pic:pic>
              </a:graphicData>
            </a:graphic>
          </wp:inline>
        </w:drawing>
      </w:r>
    </w:p>
    <w:p w:rsidR="00BF2658" w:rsidRDefault="001D3999">
      <w:pPr>
        <w:pStyle w:val="BodyText"/>
        <w:spacing w:before="6"/>
        <w:rPr>
          <w:rFonts w:ascii="Times New Roman"/>
          <w:sz w:val="22"/>
        </w:rPr>
      </w:pPr>
      <w:r>
        <w:rPr>
          <w:noProof/>
          <w:lang w:val="en-AU" w:eastAsia="en-AU" w:bidi="ar-SA"/>
        </w:rPr>
        <w:drawing>
          <wp:anchor distT="0" distB="0" distL="0" distR="0" simplePos="0" relativeHeight="1096" behindDoc="0" locked="0" layoutInCell="1" allowOverlap="1">
            <wp:simplePos x="0" y="0"/>
            <wp:positionH relativeFrom="page">
              <wp:posOffset>358699</wp:posOffset>
            </wp:positionH>
            <wp:positionV relativeFrom="paragraph">
              <wp:posOffset>189217</wp:posOffset>
            </wp:positionV>
            <wp:extent cx="6872047" cy="2150364"/>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872047" cy="2150364"/>
                    </a:xfrm>
                    <a:prstGeom prst="rect">
                      <a:avLst/>
                    </a:prstGeom>
                  </pic:spPr>
                </pic:pic>
              </a:graphicData>
            </a:graphic>
          </wp:anchor>
        </w:drawing>
      </w:r>
    </w:p>
    <w:p w:rsidR="00BF2658" w:rsidRDefault="00BF2658">
      <w:pPr>
        <w:pStyle w:val="BodyText"/>
        <w:spacing w:before="10"/>
        <w:rPr>
          <w:rFonts w:ascii="Times New Roman"/>
          <w:sz w:val="11"/>
        </w:rPr>
      </w:pPr>
    </w:p>
    <w:p w:rsidR="00BF2658" w:rsidRDefault="001D3999">
      <w:pPr>
        <w:spacing w:before="84"/>
        <w:ind w:left="146"/>
        <w:rPr>
          <w:rFonts w:ascii="Arial"/>
          <w:b/>
          <w:sz w:val="50"/>
        </w:rPr>
      </w:pPr>
      <w:r>
        <w:pict>
          <v:group id="_x0000_s1176" style="position:absolute;left:0;text-align:left;margin-left:482.55pt;margin-top:3.55pt;width:87.05pt;height:87.05pt;z-index:1144;mso-position-horizontal-relative:page" coordorigin="9651,71" coordsize="1741,1741">
            <v:shape id="_x0000_s1180" style="position:absolute;left:9651;top:71;width:1741;height:1741" coordorigin="9651,71" coordsize="1741,1741" path="m10522,71r-75,3l10373,84r-71,15l10233,120r-67,27l10103,178r-61,37l9985,256r-53,46l9882,352r-46,53l9795,462r-37,61l9727,586r-27,67l9679,722r-15,71l9655,867r-4,75l9655,1017r9,73l9679,1161r21,69l9727,1297r31,63l9795,1421r41,57l9882,1532r50,49l9985,1627r57,41l10103,1705r63,31l10233,1763r69,21l10373,1799r74,10l10522,1812r75,-3l10670,1799r71,-15l10810,1763r67,-27l10940,1705r61,-37l11058,1627r54,-46l11161,1532r46,-54l11248,1421r37,-61l11316,1297r27,-67l11364,1161r15,-71l11389,1017r3,-75l11389,867r-10,-74l11364,722r-21,-69l11316,586r-31,-63l11248,462r-41,-57l11161,352r-49,-50l11058,256r-57,-41l10940,178r-63,-31l10810,120r-69,-21l10670,84r-73,-10l10522,71xe" fillcolor="#78278b"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9" type="#_x0000_t75" style="position:absolute;left:10309;top:697;width:369;height:486">
              <v:imagedata r:id="rId10" o:title=""/>
            </v:shape>
            <v:shape id="_x0000_s1178" type="#_x0000_t75" style="position:absolute;left:9999;top:1232;width:281;height:272">
              <v:imagedata r:id="rId11" o:title=""/>
            </v:shape>
            <v:shape id="_x0000_s1177" style="position:absolute;left:9937;top:354;width:1168;height:1168" coordorigin="9938,354" coordsize="1168,1168" o:spt="100" adj="0,,0" path="m10386,1359r,146l10419,1512r34,5l10487,1520r35,2l10595,1517r70,-13l10733,1482r63,-29l10855,1417r46,-36l10522,1381r-36,-2l10452,1375r-33,-7l10386,1359xm10908,500r-386,l10593,506r68,17l10724,549r58,36l10833,629r44,51l10913,738r26,63l10956,869r6,71l10956,1012r-17,68l10913,1143r-36,57l10833,1252r-51,44l10724,1331r-63,27l10593,1375r-71,6l10901,1381r8,-7l10958,1325r43,-54l11037,1212r29,-63l11088,1082r13,-71l11105,938r-4,-73l11088,794r-22,-67l11037,663r-36,-59l10958,550r-49,-49l10908,500xm10522,354r-74,5l10378,372r-67,21l10247,422r-59,37l10134,501r-49,49l10042,604r-36,59l9977,727r-21,67l9942,865r-4,73l9940,989r7,49l9957,1086r15,47l10126,1133r-19,-45l10093,1041r-9,-50l10082,940r5,-71l10104,801r27,-63l10166,680r44,-51l10262,585r57,-36l10383,523r67,-17l10522,500r386,l10855,459r-59,-37l10733,393r-68,-21l10595,359r-73,-5xe" stroked="f">
              <v:stroke joinstyle="round"/>
              <v:formulas/>
              <v:path arrowok="t" o:connecttype="segments"/>
            </v:shape>
            <w10:wrap anchorx="page"/>
          </v:group>
        </w:pict>
      </w:r>
      <w:r>
        <w:rPr>
          <w:rFonts w:ascii="Arial"/>
          <w:b/>
          <w:color w:val="78278B"/>
          <w:sz w:val="50"/>
        </w:rPr>
        <w:t>High-use training package</w:t>
      </w:r>
    </w:p>
    <w:p w:rsidR="00BF2658" w:rsidRDefault="001D3999">
      <w:pPr>
        <w:spacing w:before="65"/>
        <w:ind w:left="146"/>
        <w:rPr>
          <w:rFonts w:ascii="Arial"/>
          <w:b/>
          <w:sz w:val="50"/>
        </w:rPr>
      </w:pPr>
      <w:proofErr w:type="gramStart"/>
      <w:r>
        <w:rPr>
          <w:rFonts w:ascii="Arial"/>
          <w:b/>
          <w:color w:val="78278B"/>
          <w:sz w:val="50"/>
        </w:rPr>
        <w:t>qualifications</w:t>
      </w:r>
      <w:proofErr w:type="gramEnd"/>
      <w:r>
        <w:rPr>
          <w:rFonts w:ascii="Arial"/>
          <w:b/>
          <w:color w:val="78278B"/>
          <w:sz w:val="50"/>
        </w:rPr>
        <w:t xml:space="preserve">: </w:t>
      </w:r>
      <w:proofErr w:type="spellStart"/>
      <w:r>
        <w:rPr>
          <w:rFonts w:ascii="Arial"/>
          <w:b/>
          <w:color w:val="78278B"/>
          <w:sz w:val="50"/>
        </w:rPr>
        <w:t>specialised</w:t>
      </w:r>
      <w:proofErr w:type="spellEnd"/>
      <w:r>
        <w:rPr>
          <w:rFonts w:ascii="Arial"/>
          <w:b/>
          <w:color w:val="78278B"/>
          <w:sz w:val="50"/>
        </w:rPr>
        <w:t xml:space="preserve"> providers</w:t>
      </w:r>
    </w:p>
    <w:p w:rsidR="00BF2658" w:rsidRDefault="00BF2658">
      <w:pPr>
        <w:pStyle w:val="BodyText"/>
        <w:spacing w:before="10"/>
        <w:rPr>
          <w:rFonts w:ascii="Arial"/>
          <w:b/>
          <w:sz w:val="19"/>
        </w:rPr>
      </w:pPr>
    </w:p>
    <w:p w:rsidR="00BF2658" w:rsidRDefault="001D3999">
      <w:pPr>
        <w:spacing w:before="91"/>
        <w:ind w:left="146"/>
        <w:rPr>
          <w:rFonts w:ascii="Arial"/>
          <w:sz w:val="28"/>
        </w:rPr>
      </w:pPr>
      <w:r>
        <w:rPr>
          <w:rFonts w:ascii="Arial"/>
          <w:color w:val="231F20"/>
          <w:sz w:val="28"/>
        </w:rPr>
        <w:t>Patrick Korbel</w:t>
      </w:r>
    </w:p>
    <w:p w:rsidR="00BF2658" w:rsidRDefault="001D3999">
      <w:pPr>
        <w:spacing w:before="109"/>
        <w:ind w:left="146"/>
        <w:rPr>
          <w:rFonts w:ascii="Arial"/>
          <w:sz w:val="24"/>
        </w:rPr>
      </w:pPr>
      <w:r>
        <w:rPr>
          <w:rFonts w:ascii="Arial"/>
          <w:color w:val="231F20"/>
          <w:sz w:val="24"/>
        </w:rPr>
        <w:t>NATIONAL CENTRE FOR VOCATIONAL EDUCATION RESEARCH</w:t>
      </w:r>
    </w:p>
    <w:p w:rsidR="00BF2658" w:rsidRDefault="00BF2658">
      <w:pPr>
        <w:pStyle w:val="BodyText"/>
        <w:rPr>
          <w:rFonts w:ascii="Arial"/>
        </w:rPr>
      </w:pPr>
    </w:p>
    <w:p w:rsidR="00BF2658" w:rsidRDefault="001D3999">
      <w:pPr>
        <w:pStyle w:val="BodyText"/>
        <w:spacing w:before="8"/>
        <w:rPr>
          <w:rFonts w:ascii="Arial"/>
          <w:sz w:val="10"/>
        </w:rPr>
      </w:pPr>
      <w:r>
        <w:pict>
          <v:shapetype id="_x0000_t202" coordsize="21600,21600" o:spt="202" path="m,l,21600r21600,l21600,xe">
            <v:stroke joinstyle="miter"/>
            <v:path gradientshapeok="t" o:connecttype="rect"/>
          </v:shapetype>
          <v:shape id="_x0000_s1175" type="#_x0000_t202" style="position:absolute;margin-left:28.6pt;margin-top:8.6pt;width:536.1pt;height:230.6pt;z-index:1120;mso-wrap-distance-left:0;mso-wrap-distance-right:0;mso-position-horizontal-relative:page" filled="f" strokecolor="#78278b" strokeweight="1pt">
            <v:textbox inset="0,0,0,0">
              <w:txbxContent>
                <w:p w:rsidR="00BF2658" w:rsidRDefault="001D3999">
                  <w:pPr>
                    <w:spacing w:before="168"/>
                    <w:ind w:left="226"/>
                    <w:rPr>
                      <w:rFonts w:ascii="Arial"/>
                      <w:b/>
                      <w:sz w:val="28"/>
                    </w:rPr>
                  </w:pPr>
                  <w:r>
                    <w:rPr>
                      <w:rFonts w:ascii="Arial"/>
                      <w:b/>
                      <w:color w:val="78278B"/>
                      <w:sz w:val="28"/>
                    </w:rPr>
                    <w:t>INTRODUCTION</w:t>
                  </w:r>
                </w:p>
                <w:p w:rsidR="00BF2658" w:rsidRDefault="001D3999">
                  <w:pPr>
                    <w:pStyle w:val="BodyText"/>
                    <w:spacing w:before="166" w:line="309" w:lineRule="auto"/>
                    <w:ind w:left="226" w:right="510"/>
                    <w:jc w:val="both"/>
                  </w:pPr>
                  <w:r>
                    <w:rPr>
                      <w:color w:val="231F20"/>
                    </w:rPr>
                    <w:t>This</w:t>
                  </w:r>
                  <w:r>
                    <w:rPr>
                      <w:color w:val="231F20"/>
                      <w:spacing w:val="-18"/>
                    </w:rPr>
                    <w:t xml:space="preserve"> </w:t>
                  </w:r>
                  <w:r>
                    <w:rPr>
                      <w:color w:val="231F20"/>
                    </w:rPr>
                    <w:t>report</w:t>
                  </w:r>
                  <w:r>
                    <w:rPr>
                      <w:color w:val="231F20"/>
                      <w:spacing w:val="-18"/>
                    </w:rPr>
                    <w:t xml:space="preserve"> </w:t>
                  </w:r>
                  <w:r>
                    <w:rPr>
                      <w:color w:val="231F20"/>
                    </w:rPr>
                    <w:t>investigates</w:t>
                  </w:r>
                  <w:r>
                    <w:rPr>
                      <w:color w:val="231F20"/>
                      <w:spacing w:val="-18"/>
                    </w:rPr>
                    <w:t xml:space="preserve"> </w:t>
                  </w:r>
                  <w:proofErr w:type="spellStart"/>
                  <w:r>
                    <w:rPr>
                      <w:color w:val="231F20"/>
                    </w:rPr>
                    <w:t>specialised</w:t>
                  </w:r>
                  <w:proofErr w:type="spellEnd"/>
                  <w:r>
                    <w:rPr>
                      <w:color w:val="231F20"/>
                      <w:spacing w:val="-18"/>
                    </w:rPr>
                    <w:t xml:space="preserve"> </w:t>
                  </w:r>
                  <w:r>
                    <w:rPr>
                      <w:color w:val="231F20"/>
                    </w:rPr>
                    <w:t>providers</w:t>
                  </w:r>
                  <w:r>
                    <w:rPr>
                      <w:color w:val="231F20"/>
                      <w:spacing w:val="-19"/>
                    </w:rPr>
                    <w:t xml:space="preserve"> </w:t>
                  </w:r>
                  <w:r>
                    <w:rPr>
                      <w:color w:val="231F20"/>
                    </w:rPr>
                    <w:t>operating</w:t>
                  </w:r>
                  <w:r>
                    <w:rPr>
                      <w:color w:val="231F20"/>
                      <w:spacing w:val="-18"/>
                    </w:rPr>
                    <w:t xml:space="preserve"> </w:t>
                  </w:r>
                  <w:r>
                    <w:rPr>
                      <w:color w:val="231F20"/>
                    </w:rPr>
                    <w:t>in</w:t>
                  </w:r>
                  <w:r>
                    <w:rPr>
                      <w:color w:val="231F20"/>
                      <w:spacing w:val="-19"/>
                    </w:rPr>
                    <w:t xml:space="preserve"> </w:t>
                  </w:r>
                  <w:r>
                    <w:rPr>
                      <w:color w:val="231F20"/>
                    </w:rPr>
                    <w:t>the</w:t>
                  </w:r>
                  <w:r>
                    <w:rPr>
                      <w:color w:val="231F20"/>
                      <w:spacing w:val="-30"/>
                    </w:rPr>
                    <w:t xml:space="preserve"> </w:t>
                  </w:r>
                  <w:r>
                    <w:rPr>
                      <w:color w:val="231F20"/>
                    </w:rPr>
                    <w:t>Australian</w:t>
                  </w:r>
                  <w:r>
                    <w:rPr>
                      <w:color w:val="231F20"/>
                      <w:spacing w:val="-18"/>
                    </w:rPr>
                    <w:t xml:space="preserve"> </w:t>
                  </w:r>
                  <w:r>
                    <w:rPr>
                      <w:color w:val="231F20"/>
                    </w:rPr>
                    <w:t>vocational</w:t>
                  </w:r>
                  <w:r>
                    <w:rPr>
                      <w:color w:val="231F20"/>
                      <w:spacing w:val="-18"/>
                    </w:rPr>
                    <w:t xml:space="preserve"> </w:t>
                  </w:r>
                  <w:r>
                    <w:rPr>
                      <w:color w:val="231F20"/>
                    </w:rPr>
                    <w:t>education</w:t>
                  </w:r>
                  <w:r>
                    <w:rPr>
                      <w:color w:val="231F20"/>
                      <w:spacing w:val="-18"/>
                    </w:rPr>
                    <w:t xml:space="preserve"> </w:t>
                  </w:r>
                  <w:r>
                    <w:rPr>
                      <w:color w:val="231F20"/>
                    </w:rPr>
                    <w:t>and</w:t>
                  </w:r>
                  <w:r>
                    <w:rPr>
                      <w:color w:val="231F20"/>
                      <w:spacing w:val="-19"/>
                    </w:rPr>
                    <w:t xml:space="preserve"> </w:t>
                  </w:r>
                  <w:r>
                    <w:rPr>
                      <w:color w:val="231F20"/>
                    </w:rPr>
                    <w:t>training</w:t>
                  </w:r>
                  <w:r>
                    <w:rPr>
                      <w:color w:val="231F20"/>
                      <w:spacing w:val="-18"/>
                    </w:rPr>
                    <w:t xml:space="preserve"> </w:t>
                  </w:r>
                  <w:r>
                    <w:rPr>
                      <w:color w:val="231F20"/>
                    </w:rPr>
                    <w:t>(VET) system</w:t>
                  </w:r>
                  <w:r>
                    <w:rPr>
                      <w:color w:val="231F20"/>
                      <w:spacing w:val="-19"/>
                    </w:rPr>
                    <w:t xml:space="preserve"> </w:t>
                  </w:r>
                  <w:r>
                    <w:rPr>
                      <w:color w:val="231F20"/>
                    </w:rPr>
                    <w:t>in</w:t>
                  </w:r>
                  <w:r>
                    <w:rPr>
                      <w:color w:val="231F20"/>
                      <w:spacing w:val="-20"/>
                    </w:rPr>
                    <w:t xml:space="preserve"> </w:t>
                  </w:r>
                  <w:r>
                    <w:rPr>
                      <w:color w:val="231F20"/>
                    </w:rPr>
                    <w:t>2016.</w:t>
                  </w:r>
                  <w:r>
                    <w:rPr>
                      <w:color w:val="231F20"/>
                      <w:spacing w:val="-19"/>
                    </w:rPr>
                    <w:t xml:space="preserve"> </w:t>
                  </w:r>
                  <w:proofErr w:type="spellStart"/>
                  <w:r>
                    <w:rPr>
                      <w:color w:val="231F20"/>
                    </w:rPr>
                    <w:t>Specialised</w:t>
                  </w:r>
                  <w:proofErr w:type="spellEnd"/>
                  <w:r>
                    <w:rPr>
                      <w:color w:val="231F20"/>
                      <w:spacing w:val="-19"/>
                    </w:rPr>
                    <w:t xml:space="preserve"> </w:t>
                  </w:r>
                  <w:r>
                    <w:rPr>
                      <w:color w:val="231F20"/>
                    </w:rPr>
                    <w:t>providers</w:t>
                  </w:r>
                  <w:r>
                    <w:rPr>
                      <w:color w:val="231F20"/>
                      <w:spacing w:val="-20"/>
                    </w:rPr>
                    <w:t xml:space="preserve"> </w:t>
                  </w:r>
                  <w:r>
                    <w:rPr>
                      <w:color w:val="231F20"/>
                    </w:rPr>
                    <w:t>are</w:t>
                  </w:r>
                  <w:r>
                    <w:rPr>
                      <w:color w:val="231F20"/>
                      <w:spacing w:val="-20"/>
                    </w:rPr>
                    <w:t xml:space="preserve"> </w:t>
                  </w:r>
                  <w:r>
                    <w:rPr>
                      <w:color w:val="231F20"/>
                    </w:rPr>
                    <w:t>defined</w:t>
                  </w:r>
                  <w:r>
                    <w:rPr>
                      <w:color w:val="231F20"/>
                      <w:spacing w:val="-19"/>
                    </w:rPr>
                    <w:t xml:space="preserve"> </w:t>
                  </w:r>
                  <w:r>
                    <w:rPr>
                      <w:color w:val="231F20"/>
                    </w:rPr>
                    <w:t>here</w:t>
                  </w:r>
                  <w:r>
                    <w:rPr>
                      <w:color w:val="231F20"/>
                      <w:spacing w:val="-20"/>
                    </w:rPr>
                    <w:t xml:space="preserve"> </w:t>
                  </w:r>
                  <w:r>
                    <w:rPr>
                      <w:color w:val="231F20"/>
                    </w:rPr>
                    <w:t>as</w:t>
                  </w:r>
                  <w:r>
                    <w:rPr>
                      <w:color w:val="231F20"/>
                      <w:spacing w:val="-20"/>
                    </w:rPr>
                    <w:t xml:space="preserve"> </w:t>
                  </w:r>
                  <w:r>
                    <w:rPr>
                      <w:color w:val="231F20"/>
                    </w:rPr>
                    <w:t>providers</w:t>
                  </w:r>
                  <w:r>
                    <w:rPr>
                      <w:color w:val="231F20"/>
                      <w:spacing w:val="-20"/>
                    </w:rPr>
                    <w:t xml:space="preserve"> </w:t>
                  </w:r>
                  <w:r>
                    <w:rPr>
                      <w:color w:val="231F20"/>
                    </w:rPr>
                    <w:t>who</w:t>
                  </w:r>
                  <w:r>
                    <w:rPr>
                      <w:color w:val="231F20"/>
                      <w:spacing w:val="-20"/>
                    </w:rPr>
                    <w:t xml:space="preserve"> </w:t>
                  </w:r>
                  <w:r>
                    <w:rPr>
                      <w:color w:val="231F20"/>
                    </w:rPr>
                    <w:t>had</w:t>
                  </w:r>
                  <w:r>
                    <w:rPr>
                      <w:color w:val="231F20"/>
                      <w:spacing w:val="-20"/>
                    </w:rPr>
                    <w:t xml:space="preserve"> </w:t>
                  </w:r>
                  <w:r>
                    <w:rPr>
                      <w:color w:val="231F20"/>
                    </w:rPr>
                    <w:t>more</w:t>
                  </w:r>
                  <w:r>
                    <w:rPr>
                      <w:color w:val="231F20"/>
                      <w:spacing w:val="-20"/>
                    </w:rPr>
                    <w:t xml:space="preserve"> </w:t>
                  </w:r>
                  <w:r>
                    <w:rPr>
                      <w:color w:val="231F20"/>
                    </w:rPr>
                    <w:t>than</w:t>
                  </w:r>
                  <w:r>
                    <w:rPr>
                      <w:color w:val="231F20"/>
                      <w:spacing w:val="-19"/>
                    </w:rPr>
                    <w:t xml:space="preserve"> </w:t>
                  </w:r>
                  <w:r>
                    <w:rPr>
                      <w:color w:val="231F20"/>
                    </w:rPr>
                    <w:t>50%</w:t>
                  </w:r>
                  <w:r>
                    <w:rPr>
                      <w:color w:val="231F20"/>
                      <w:spacing w:val="-20"/>
                    </w:rPr>
                    <w:t xml:space="preserve"> </w:t>
                  </w:r>
                  <w:r>
                    <w:rPr>
                      <w:color w:val="231F20"/>
                    </w:rPr>
                    <w:t>of</w:t>
                  </w:r>
                  <w:r>
                    <w:rPr>
                      <w:color w:val="231F20"/>
                      <w:spacing w:val="-20"/>
                    </w:rPr>
                    <w:t xml:space="preserve"> </w:t>
                  </w:r>
                  <w:r>
                    <w:rPr>
                      <w:color w:val="231F20"/>
                    </w:rPr>
                    <w:t>their</w:t>
                  </w:r>
                  <w:r>
                    <w:rPr>
                      <w:color w:val="231F20"/>
                      <w:spacing w:val="-20"/>
                    </w:rPr>
                    <w:t xml:space="preserve"> </w:t>
                  </w:r>
                  <w:r>
                    <w:rPr>
                      <w:color w:val="231F20"/>
                    </w:rPr>
                    <w:t>total</w:t>
                  </w:r>
                  <w:r>
                    <w:rPr>
                      <w:color w:val="231F20"/>
                      <w:spacing w:val="-20"/>
                    </w:rPr>
                    <w:t xml:space="preserve"> </w:t>
                  </w:r>
                  <w:r>
                    <w:rPr>
                      <w:color w:val="231F20"/>
                    </w:rPr>
                    <w:t>program enrolments</w:t>
                  </w:r>
                  <w:r>
                    <w:rPr>
                      <w:color w:val="231F20"/>
                      <w:spacing w:val="-16"/>
                    </w:rPr>
                    <w:t xml:space="preserve"> </w:t>
                  </w:r>
                  <w:r>
                    <w:rPr>
                      <w:color w:val="231F20"/>
                    </w:rPr>
                    <w:t>within</w:t>
                  </w:r>
                  <w:r>
                    <w:rPr>
                      <w:color w:val="231F20"/>
                      <w:spacing w:val="-16"/>
                    </w:rPr>
                    <w:t xml:space="preserve"> </w:t>
                  </w:r>
                  <w:r>
                    <w:rPr>
                      <w:color w:val="231F20"/>
                    </w:rPr>
                    <w:t>a</w:t>
                  </w:r>
                  <w:r>
                    <w:rPr>
                      <w:color w:val="231F20"/>
                      <w:spacing w:val="-17"/>
                    </w:rPr>
                    <w:t xml:space="preserve"> </w:t>
                  </w:r>
                  <w:r>
                    <w:rPr>
                      <w:color w:val="231F20"/>
                    </w:rPr>
                    <w:t>single</w:t>
                  </w:r>
                  <w:r>
                    <w:rPr>
                      <w:color w:val="231F20"/>
                      <w:spacing w:val="-16"/>
                    </w:rPr>
                    <w:t xml:space="preserve"> </w:t>
                  </w:r>
                  <w:r>
                    <w:rPr>
                      <w:color w:val="231F20"/>
                    </w:rPr>
                    <w:t>qualification</w:t>
                  </w:r>
                  <w:r>
                    <w:rPr>
                      <w:color w:val="231F20"/>
                      <w:spacing w:val="-16"/>
                    </w:rPr>
                    <w:t xml:space="preserve"> </w:t>
                  </w:r>
                  <w:r>
                    <w:rPr>
                      <w:color w:val="231F20"/>
                    </w:rPr>
                    <w:t>in</w:t>
                  </w:r>
                  <w:r>
                    <w:rPr>
                      <w:color w:val="231F20"/>
                      <w:spacing w:val="-17"/>
                    </w:rPr>
                    <w:t xml:space="preserve"> </w:t>
                  </w:r>
                  <w:r>
                    <w:rPr>
                      <w:color w:val="231F20"/>
                    </w:rPr>
                    <w:t>2016.</w:t>
                  </w:r>
                </w:p>
                <w:p w:rsidR="00BF2658" w:rsidRDefault="001D3999">
                  <w:pPr>
                    <w:pStyle w:val="BodyText"/>
                    <w:spacing w:before="115" w:line="309" w:lineRule="auto"/>
                    <w:ind w:left="226"/>
                  </w:pPr>
                  <w:r>
                    <w:rPr>
                      <w:color w:val="231F20"/>
                    </w:rPr>
                    <w:t>Of</w:t>
                  </w:r>
                  <w:r>
                    <w:rPr>
                      <w:color w:val="231F20"/>
                      <w:spacing w:val="-21"/>
                    </w:rPr>
                    <w:t xml:space="preserve"> </w:t>
                  </w:r>
                  <w:r>
                    <w:rPr>
                      <w:color w:val="231F20"/>
                    </w:rPr>
                    <w:t>the</w:t>
                  </w:r>
                  <w:r>
                    <w:rPr>
                      <w:color w:val="231F20"/>
                      <w:spacing w:val="-21"/>
                    </w:rPr>
                    <w:t xml:space="preserve"> </w:t>
                  </w:r>
                  <w:r>
                    <w:rPr>
                      <w:color w:val="231F20"/>
                    </w:rPr>
                    <w:t>20</w:t>
                  </w:r>
                  <w:r>
                    <w:rPr>
                      <w:color w:val="231F20"/>
                      <w:spacing w:val="-21"/>
                    </w:rPr>
                    <w:t xml:space="preserve"> </w:t>
                  </w:r>
                  <w:r>
                    <w:rPr>
                      <w:color w:val="231F20"/>
                    </w:rPr>
                    <w:t>training</w:t>
                  </w:r>
                  <w:r>
                    <w:rPr>
                      <w:color w:val="231F20"/>
                      <w:spacing w:val="-20"/>
                    </w:rPr>
                    <w:t xml:space="preserve"> </w:t>
                  </w:r>
                  <w:r>
                    <w:rPr>
                      <w:color w:val="231F20"/>
                    </w:rPr>
                    <w:t>package</w:t>
                  </w:r>
                  <w:r>
                    <w:rPr>
                      <w:color w:val="231F20"/>
                      <w:spacing w:val="-20"/>
                    </w:rPr>
                    <w:t xml:space="preserve"> </w:t>
                  </w:r>
                  <w:r>
                    <w:rPr>
                      <w:color w:val="231F20"/>
                    </w:rPr>
                    <w:t>qualifications</w:t>
                  </w:r>
                  <w:r>
                    <w:rPr>
                      <w:color w:val="231F20"/>
                      <w:spacing w:val="-20"/>
                    </w:rPr>
                    <w:t xml:space="preserve"> </w:t>
                  </w:r>
                  <w:r>
                    <w:rPr>
                      <w:color w:val="231F20"/>
                    </w:rPr>
                    <w:t>with</w:t>
                  </w:r>
                  <w:r>
                    <w:rPr>
                      <w:color w:val="231F20"/>
                      <w:spacing w:val="-20"/>
                    </w:rPr>
                    <w:t xml:space="preserve"> </w:t>
                  </w:r>
                  <w:r>
                    <w:rPr>
                      <w:color w:val="231F20"/>
                    </w:rPr>
                    <w:t>the</w:t>
                  </w:r>
                  <w:r>
                    <w:rPr>
                      <w:color w:val="231F20"/>
                      <w:spacing w:val="-21"/>
                    </w:rPr>
                    <w:t xml:space="preserve"> </w:t>
                  </w:r>
                  <w:r>
                    <w:rPr>
                      <w:color w:val="231F20"/>
                    </w:rPr>
                    <w:t>most</w:t>
                  </w:r>
                  <w:r>
                    <w:rPr>
                      <w:color w:val="231F20"/>
                      <w:spacing w:val="-21"/>
                    </w:rPr>
                    <w:t xml:space="preserve"> </w:t>
                  </w:r>
                  <w:r>
                    <w:rPr>
                      <w:color w:val="231F20"/>
                    </w:rPr>
                    <w:t>enrolments</w:t>
                  </w:r>
                  <w:r>
                    <w:rPr>
                      <w:color w:val="231F20"/>
                      <w:spacing w:val="-20"/>
                    </w:rPr>
                    <w:t xml:space="preserve"> </w:t>
                  </w:r>
                  <w:r>
                    <w:rPr>
                      <w:color w:val="231F20"/>
                    </w:rPr>
                    <w:t>in</w:t>
                  </w:r>
                  <w:r>
                    <w:rPr>
                      <w:color w:val="231F20"/>
                      <w:spacing w:val="-21"/>
                    </w:rPr>
                    <w:t xml:space="preserve"> </w:t>
                  </w:r>
                  <w:r>
                    <w:rPr>
                      <w:color w:val="231F20"/>
                    </w:rPr>
                    <w:t>2016,</w:t>
                  </w:r>
                  <w:r>
                    <w:rPr>
                      <w:color w:val="231F20"/>
                      <w:spacing w:val="-20"/>
                    </w:rPr>
                    <w:t xml:space="preserve"> </w:t>
                  </w:r>
                  <w:r>
                    <w:rPr>
                      <w:color w:val="231F20"/>
                    </w:rPr>
                    <w:t>the</w:t>
                  </w:r>
                  <w:r>
                    <w:rPr>
                      <w:color w:val="231F20"/>
                      <w:spacing w:val="-20"/>
                    </w:rPr>
                    <w:t xml:space="preserve"> </w:t>
                  </w:r>
                  <w:r>
                    <w:rPr>
                      <w:color w:val="231F20"/>
                    </w:rPr>
                    <w:t>Diploma</w:t>
                  </w:r>
                  <w:r>
                    <w:rPr>
                      <w:color w:val="231F20"/>
                      <w:spacing w:val="-21"/>
                    </w:rPr>
                    <w:t xml:space="preserve"> </w:t>
                  </w:r>
                  <w:r>
                    <w:rPr>
                      <w:color w:val="231F20"/>
                    </w:rPr>
                    <w:t>of</w:t>
                  </w:r>
                  <w:r>
                    <w:rPr>
                      <w:color w:val="231F20"/>
                      <w:spacing w:val="-21"/>
                    </w:rPr>
                    <w:t xml:space="preserve"> </w:t>
                  </w:r>
                  <w:r>
                    <w:rPr>
                      <w:color w:val="231F20"/>
                    </w:rPr>
                    <w:t>Early</w:t>
                  </w:r>
                  <w:r>
                    <w:rPr>
                      <w:color w:val="231F20"/>
                      <w:spacing w:val="-20"/>
                    </w:rPr>
                    <w:t xml:space="preserve"> </w:t>
                  </w:r>
                  <w:r>
                    <w:rPr>
                      <w:color w:val="231F20"/>
                    </w:rPr>
                    <w:t>Childhood</w:t>
                  </w:r>
                  <w:r>
                    <w:rPr>
                      <w:color w:val="231F20"/>
                      <w:spacing w:val="-21"/>
                    </w:rPr>
                    <w:t xml:space="preserve"> </w:t>
                  </w:r>
                  <w:r>
                    <w:rPr>
                      <w:color w:val="231F20"/>
                    </w:rPr>
                    <w:t>Education and</w:t>
                  </w:r>
                  <w:r>
                    <w:rPr>
                      <w:color w:val="231F20"/>
                      <w:spacing w:val="-18"/>
                    </w:rPr>
                    <w:t xml:space="preserve"> </w:t>
                  </w:r>
                  <w:r>
                    <w:rPr>
                      <w:color w:val="231F20"/>
                    </w:rPr>
                    <w:t>Care</w:t>
                  </w:r>
                  <w:r>
                    <w:rPr>
                      <w:color w:val="231F20"/>
                      <w:spacing w:val="-18"/>
                    </w:rPr>
                    <w:t xml:space="preserve"> </w:t>
                  </w:r>
                  <w:r>
                    <w:rPr>
                      <w:color w:val="231F20"/>
                    </w:rPr>
                    <w:t>had</w:t>
                  </w:r>
                  <w:r>
                    <w:rPr>
                      <w:color w:val="231F20"/>
                      <w:spacing w:val="-18"/>
                    </w:rPr>
                    <w:t xml:space="preserve"> </w:t>
                  </w:r>
                  <w:r>
                    <w:rPr>
                      <w:color w:val="231F20"/>
                    </w:rPr>
                    <w:t>the</w:t>
                  </w:r>
                  <w:r>
                    <w:rPr>
                      <w:color w:val="231F20"/>
                      <w:spacing w:val="-18"/>
                    </w:rPr>
                    <w:t xml:space="preserve"> </w:t>
                  </w:r>
                  <w:r>
                    <w:rPr>
                      <w:color w:val="231F20"/>
                    </w:rPr>
                    <w:t>highest</w:t>
                  </w:r>
                  <w:r>
                    <w:rPr>
                      <w:color w:val="231F20"/>
                      <w:spacing w:val="-17"/>
                    </w:rPr>
                    <w:t xml:space="preserve"> </w:t>
                  </w:r>
                  <w:r>
                    <w:rPr>
                      <w:color w:val="231F20"/>
                    </w:rPr>
                    <w:t>percentage</w:t>
                  </w:r>
                  <w:r>
                    <w:rPr>
                      <w:color w:val="231F20"/>
                      <w:spacing w:val="-17"/>
                    </w:rPr>
                    <w:t xml:space="preserve"> </w:t>
                  </w:r>
                  <w:r>
                    <w:rPr>
                      <w:color w:val="231F20"/>
                    </w:rPr>
                    <w:t>of</w:t>
                  </w:r>
                  <w:r>
                    <w:rPr>
                      <w:color w:val="231F20"/>
                      <w:spacing w:val="-18"/>
                    </w:rPr>
                    <w:t xml:space="preserve"> </w:t>
                  </w:r>
                  <w:proofErr w:type="spellStart"/>
                  <w:r>
                    <w:rPr>
                      <w:color w:val="231F20"/>
                    </w:rPr>
                    <w:t>specialised</w:t>
                  </w:r>
                  <w:proofErr w:type="spellEnd"/>
                  <w:r>
                    <w:rPr>
                      <w:color w:val="231F20"/>
                      <w:spacing w:val="-17"/>
                    </w:rPr>
                    <w:t xml:space="preserve"> </w:t>
                  </w:r>
                  <w:r>
                    <w:rPr>
                      <w:color w:val="231F20"/>
                    </w:rPr>
                    <w:t>providers</w:t>
                  </w:r>
                  <w:r>
                    <w:rPr>
                      <w:color w:val="231F20"/>
                      <w:spacing w:val="-18"/>
                    </w:rPr>
                    <w:t xml:space="preserve"> </w:t>
                  </w:r>
                  <w:r>
                    <w:rPr>
                      <w:color w:val="231F20"/>
                    </w:rPr>
                    <w:t>(23%).</w:t>
                  </w:r>
                  <w:r>
                    <w:rPr>
                      <w:color w:val="231F20"/>
                      <w:spacing w:val="-17"/>
                    </w:rPr>
                    <w:t xml:space="preserve"> </w:t>
                  </w:r>
                  <w:proofErr w:type="spellStart"/>
                  <w:r>
                    <w:rPr>
                      <w:color w:val="231F20"/>
                    </w:rPr>
                    <w:t>Specialised</w:t>
                  </w:r>
                  <w:proofErr w:type="spellEnd"/>
                  <w:r>
                    <w:rPr>
                      <w:color w:val="231F20"/>
                      <w:spacing w:val="-17"/>
                    </w:rPr>
                    <w:t xml:space="preserve"> </w:t>
                  </w:r>
                  <w:r>
                    <w:rPr>
                      <w:color w:val="231F20"/>
                    </w:rPr>
                    <w:t>providers</w:t>
                  </w:r>
                  <w:r>
                    <w:rPr>
                      <w:color w:val="231F20"/>
                      <w:spacing w:val="-18"/>
                    </w:rPr>
                    <w:t xml:space="preserve"> </w:t>
                  </w:r>
                  <w:r>
                    <w:rPr>
                      <w:color w:val="231F20"/>
                    </w:rPr>
                    <w:t>made</w:t>
                  </w:r>
                  <w:r>
                    <w:rPr>
                      <w:color w:val="231F20"/>
                      <w:spacing w:val="-17"/>
                    </w:rPr>
                    <w:t xml:space="preserve"> </w:t>
                  </w:r>
                  <w:r>
                    <w:rPr>
                      <w:color w:val="231F20"/>
                    </w:rPr>
                    <w:t>up</w:t>
                  </w:r>
                  <w:r>
                    <w:rPr>
                      <w:color w:val="231F20"/>
                      <w:spacing w:val="-18"/>
                    </w:rPr>
                    <w:t xml:space="preserve"> </w:t>
                  </w:r>
                  <w:r>
                    <w:rPr>
                      <w:color w:val="231F20"/>
                    </w:rPr>
                    <w:t>at</w:t>
                  </w:r>
                  <w:r>
                    <w:rPr>
                      <w:color w:val="231F20"/>
                      <w:spacing w:val="-18"/>
                    </w:rPr>
                    <w:t xml:space="preserve"> </w:t>
                  </w:r>
                  <w:r>
                    <w:rPr>
                      <w:color w:val="231F20"/>
                    </w:rPr>
                    <w:t>least</w:t>
                  </w:r>
                  <w:r>
                    <w:rPr>
                      <w:color w:val="231F20"/>
                      <w:spacing w:val="-17"/>
                    </w:rPr>
                    <w:t xml:space="preserve"> </w:t>
                  </w:r>
                  <w:r>
                    <w:rPr>
                      <w:color w:val="231F20"/>
                    </w:rPr>
                    <w:t>10%</w:t>
                  </w:r>
                </w:p>
                <w:p w:rsidR="00BF2658" w:rsidRDefault="001D3999">
                  <w:pPr>
                    <w:pStyle w:val="BodyText"/>
                    <w:spacing w:line="309" w:lineRule="auto"/>
                    <w:ind w:left="226"/>
                  </w:pPr>
                  <w:proofErr w:type="gramStart"/>
                  <w:r>
                    <w:rPr>
                      <w:color w:val="231F20"/>
                    </w:rPr>
                    <w:t>of</w:t>
                  </w:r>
                  <w:proofErr w:type="gramEnd"/>
                  <w:r>
                    <w:rPr>
                      <w:color w:val="231F20"/>
                    </w:rPr>
                    <w:t xml:space="preserve"> providers delivering the Certificate III in Civil Construction Plant Operations, the Certificate IV in </w:t>
                  </w:r>
                  <w:r>
                    <w:rPr>
                      <w:color w:val="231F20"/>
                      <w:spacing w:val="-3"/>
                    </w:rPr>
                    <w:t xml:space="preserve">Training </w:t>
                  </w:r>
                  <w:r>
                    <w:rPr>
                      <w:color w:val="231F20"/>
                    </w:rPr>
                    <w:t>and Assessment,</w:t>
                  </w:r>
                  <w:r>
                    <w:rPr>
                      <w:color w:val="231F20"/>
                      <w:spacing w:val="-20"/>
                    </w:rPr>
                    <w:t xml:space="preserve"> </w:t>
                  </w:r>
                  <w:r>
                    <w:rPr>
                      <w:color w:val="231F20"/>
                    </w:rPr>
                    <w:t>the</w:t>
                  </w:r>
                  <w:r>
                    <w:rPr>
                      <w:color w:val="231F20"/>
                      <w:spacing w:val="-21"/>
                    </w:rPr>
                    <w:t xml:space="preserve"> </w:t>
                  </w:r>
                  <w:r>
                    <w:rPr>
                      <w:color w:val="231F20"/>
                    </w:rPr>
                    <w:t>Certificate</w:t>
                  </w:r>
                  <w:r>
                    <w:rPr>
                      <w:color w:val="231F20"/>
                      <w:spacing w:val="-20"/>
                    </w:rPr>
                    <w:t xml:space="preserve"> </w:t>
                  </w:r>
                  <w:r>
                    <w:rPr>
                      <w:color w:val="231F20"/>
                    </w:rPr>
                    <w:t>III</w:t>
                  </w:r>
                  <w:r>
                    <w:rPr>
                      <w:color w:val="231F20"/>
                      <w:spacing w:val="-20"/>
                    </w:rPr>
                    <w:t xml:space="preserve"> </w:t>
                  </w:r>
                  <w:r>
                    <w:rPr>
                      <w:color w:val="231F20"/>
                    </w:rPr>
                    <w:t>in</w:t>
                  </w:r>
                  <w:r>
                    <w:rPr>
                      <w:color w:val="231F20"/>
                      <w:spacing w:val="-21"/>
                    </w:rPr>
                    <w:t xml:space="preserve"> </w:t>
                  </w:r>
                  <w:r>
                    <w:rPr>
                      <w:color w:val="231F20"/>
                    </w:rPr>
                    <w:t>Early</w:t>
                  </w:r>
                  <w:r>
                    <w:rPr>
                      <w:color w:val="231F20"/>
                      <w:spacing w:val="-20"/>
                    </w:rPr>
                    <w:t xml:space="preserve"> </w:t>
                  </w:r>
                  <w:r>
                    <w:rPr>
                      <w:color w:val="231F20"/>
                    </w:rPr>
                    <w:t>Childhood</w:t>
                  </w:r>
                  <w:r>
                    <w:rPr>
                      <w:color w:val="231F20"/>
                      <w:spacing w:val="-21"/>
                    </w:rPr>
                    <w:t xml:space="preserve"> </w:t>
                  </w:r>
                  <w:r>
                    <w:rPr>
                      <w:color w:val="231F20"/>
                    </w:rPr>
                    <w:t>Education</w:t>
                  </w:r>
                  <w:r>
                    <w:rPr>
                      <w:color w:val="231F20"/>
                      <w:spacing w:val="-20"/>
                    </w:rPr>
                    <w:t xml:space="preserve"> </w:t>
                  </w:r>
                  <w:r>
                    <w:rPr>
                      <w:color w:val="231F20"/>
                    </w:rPr>
                    <w:t>and</w:t>
                  </w:r>
                  <w:r>
                    <w:rPr>
                      <w:color w:val="231F20"/>
                      <w:spacing w:val="-21"/>
                    </w:rPr>
                    <w:t xml:space="preserve"> </w:t>
                  </w:r>
                  <w:r>
                    <w:rPr>
                      <w:color w:val="231F20"/>
                    </w:rPr>
                    <w:t>Care,</w:t>
                  </w:r>
                  <w:r>
                    <w:rPr>
                      <w:color w:val="231F20"/>
                      <w:spacing w:val="-20"/>
                    </w:rPr>
                    <w:t xml:space="preserve"> </w:t>
                  </w:r>
                  <w:r>
                    <w:rPr>
                      <w:color w:val="231F20"/>
                    </w:rPr>
                    <w:t>the</w:t>
                  </w:r>
                  <w:r>
                    <w:rPr>
                      <w:color w:val="231F20"/>
                      <w:spacing w:val="-20"/>
                    </w:rPr>
                    <w:t xml:space="preserve"> </w:t>
                  </w:r>
                  <w:r>
                    <w:rPr>
                      <w:color w:val="231F20"/>
                    </w:rPr>
                    <w:t>Certificate</w:t>
                  </w:r>
                  <w:r>
                    <w:rPr>
                      <w:color w:val="231F20"/>
                      <w:spacing w:val="-20"/>
                    </w:rPr>
                    <w:t xml:space="preserve"> </w:t>
                  </w:r>
                  <w:r>
                    <w:rPr>
                      <w:color w:val="231F20"/>
                    </w:rPr>
                    <w:t>IV</w:t>
                  </w:r>
                  <w:r>
                    <w:rPr>
                      <w:color w:val="231F20"/>
                      <w:spacing w:val="-21"/>
                    </w:rPr>
                    <w:t xml:space="preserve"> </w:t>
                  </w:r>
                  <w:r>
                    <w:rPr>
                      <w:color w:val="231F20"/>
                    </w:rPr>
                    <w:t>in</w:t>
                  </w:r>
                  <w:r>
                    <w:rPr>
                      <w:color w:val="231F20"/>
                      <w:spacing w:val="-21"/>
                    </w:rPr>
                    <w:t xml:space="preserve"> </w:t>
                  </w:r>
                  <w:r>
                    <w:rPr>
                      <w:color w:val="231F20"/>
                    </w:rPr>
                    <w:t>Building</w:t>
                  </w:r>
                  <w:r>
                    <w:rPr>
                      <w:color w:val="231F20"/>
                      <w:spacing w:val="-20"/>
                    </w:rPr>
                    <w:t xml:space="preserve"> </w:t>
                  </w:r>
                  <w:r>
                    <w:rPr>
                      <w:color w:val="231F20"/>
                    </w:rPr>
                    <w:t>and</w:t>
                  </w:r>
                  <w:r>
                    <w:rPr>
                      <w:color w:val="231F20"/>
                      <w:spacing w:val="-21"/>
                    </w:rPr>
                    <w:t xml:space="preserve"> </w:t>
                  </w:r>
                  <w:r>
                    <w:rPr>
                      <w:color w:val="231F20"/>
                    </w:rPr>
                    <w:t>Construction (Building),</w:t>
                  </w:r>
                  <w:r>
                    <w:rPr>
                      <w:color w:val="231F20"/>
                      <w:spacing w:val="-16"/>
                    </w:rPr>
                    <w:t xml:space="preserve"> </w:t>
                  </w:r>
                  <w:r>
                    <w:rPr>
                      <w:color w:val="231F20"/>
                    </w:rPr>
                    <w:t>the</w:t>
                  </w:r>
                  <w:r>
                    <w:rPr>
                      <w:color w:val="231F20"/>
                      <w:spacing w:val="-16"/>
                    </w:rPr>
                    <w:t xml:space="preserve"> </w:t>
                  </w:r>
                  <w:r>
                    <w:rPr>
                      <w:color w:val="231F20"/>
                    </w:rPr>
                    <w:t>Diploma</w:t>
                  </w:r>
                  <w:r>
                    <w:rPr>
                      <w:color w:val="231F20"/>
                      <w:spacing w:val="-17"/>
                    </w:rPr>
                    <w:t xml:space="preserve"> </w:t>
                  </w:r>
                  <w:r>
                    <w:rPr>
                      <w:color w:val="231F20"/>
                    </w:rPr>
                    <w:t>of</w:t>
                  </w:r>
                  <w:r>
                    <w:rPr>
                      <w:color w:val="231F20"/>
                      <w:spacing w:val="-17"/>
                    </w:rPr>
                    <w:t xml:space="preserve"> </w:t>
                  </w:r>
                  <w:r>
                    <w:rPr>
                      <w:color w:val="231F20"/>
                    </w:rPr>
                    <w:t>Nursing</w:t>
                  </w:r>
                  <w:r>
                    <w:rPr>
                      <w:color w:val="231F20"/>
                      <w:spacing w:val="-17"/>
                    </w:rPr>
                    <w:t xml:space="preserve"> </w:t>
                  </w:r>
                  <w:r>
                    <w:rPr>
                      <w:color w:val="231F20"/>
                    </w:rPr>
                    <w:t>and</w:t>
                  </w:r>
                  <w:r>
                    <w:rPr>
                      <w:color w:val="231F20"/>
                      <w:spacing w:val="-17"/>
                    </w:rPr>
                    <w:t xml:space="preserve"> </w:t>
                  </w:r>
                  <w:r>
                    <w:rPr>
                      <w:color w:val="231F20"/>
                    </w:rPr>
                    <w:t>the</w:t>
                  </w:r>
                  <w:r>
                    <w:rPr>
                      <w:color w:val="231F20"/>
                      <w:spacing w:val="-16"/>
                    </w:rPr>
                    <w:t xml:space="preserve"> </w:t>
                  </w:r>
                  <w:r>
                    <w:rPr>
                      <w:color w:val="231F20"/>
                    </w:rPr>
                    <w:t>Certificate</w:t>
                  </w:r>
                  <w:r>
                    <w:rPr>
                      <w:color w:val="231F20"/>
                      <w:spacing w:val="-16"/>
                    </w:rPr>
                    <w:t xml:space="preserve"> </w:t>
                  </w:r>
                  <w:r>
                    <w:rPr>
                      <w:color w:val="231F20"/>
                    </w:rPr>
                    <w:t>III</w:t>
                  </w:r>
                  <w:r>
                    <w:rPr>
                      <w:color w:val="231F20"/>
                      <w:spacing w:val="-17"/>
                    </w:rPr>
                    <w:t xml:space="preserve"> </w:t>
                  </w:r>
                  <w:r>
                    <w:rPr>
                      <w:color w:val="231F20"/>
                    </w:rPr>
                    <w:t>in</w:t>
                  </w:r>
                  <w:r>
                    <w:rPr>
                      <w:color w:val="231F20"/>
                      <w:spacing w:val="-17"/>
                    </w:rPr>
                    <w:t xml:space="preserve"> </w:t>
                  </w:r>
                  <w:proofErr w:type="spellStart"/>
                  <w:r>
                    <w:rPr>
                      <w:color w:val="231F20"/>
                    </w:rPr>
                    <w:t>Electrotechnology</w:t>
                  </w:r>
                  <w:proofErr w:type="spellEnd"/>
                  <w:r>
                    <w:rPr>
                      <w:color w:val="231F20"/>
                      <w:spacing w:val="-16"/>
                    </w:rPr>
                    <w:t xml:space="preserve"> </w:t>
                  </w:r>
                  <w:r>
                    <w:rPr>
                      <w:color w:val="231F20"/>
                    </w:rPr>
                    <w:t>Electrician.</w:t>
                  </w:r>
                </w:p>
                <w:p w:rsidR="00BF2658" w:rsidRDefault="001D3999">
                  <w:pPr>
                    <w:pStyle w:val="BodyText"/>
                    <w:spacing w:before="115" w:line="309" w:lineRule="auto"/>
                    <w:ind w:left="226" w:right="41"/>
                  </w:pPr>
                  <w:r>
                    <w:rPr>
                      <w:color w:val="231F20"/>
                    </w:rPr>
                    <w:t xml:space="preserve">This report examines two qualifications with high proportions of </w:t>
                  </w:r>
                  <w:proofErr w:type="spellStart"/>
                  <w:r>
                    <w:rPr>
                      <w:color w:val="231F20"/>
                    </w:rPr>
                    <w:t>specialised</w:t>
                  </w:r>
                  <w:proofErr w:type="spellEnd"/>
                  <w:r>
                    <w:rPr>
                      <w:color w:val="231F20"/>
                    </w:rPr>
                    <w:t xml:space="preserve"> providers: the Diploma of Early Childhood</w:t>
                  </w:r>
                  <w:r>
                    <w:rPr>
                      <w:color w:val="231F20"/>
                      <w:spacing w:val="-20"/>
                    </w:rPr>
                    <w:t xml:space="preserve"> </w:t>
                  </w:r>
                  <w:r>
                    <w:rPr>
                      <w:color w:val="231F20"/>
                    </w:rPr>
                    <w:t>Education</w:t>
                  </w:r>
                  <w:r>
                    <w:rPr>
                      <w:color w:val="231F20"/>
                      <w:spacing w:val="-19"/>
                    </w:rPr>
                    <w:t xml:space="preserve"> </w:t>
                  </w:r>
                  <w:r>
                    <w:rPr>
                      <w:color w:val="231F20"/>
                    </w:rPr>
                    <w:t>and</w:t>
                  </w:r>
                  <w:r>
                    <w:rPr>
                      <w:color w:val="231F20"/>
                      <w:spacing w:val="-20"/>
                    </w:rPr>
                    <w:t xml:space="preserve"> </w:t>
                  </w:r>
                  <w:r>
                    <w:rPr>
                      <w:color w:val="231F20"/>
                    </w:rPr>
                    <w:t>Care</w:t>
                  </w:r>
                  <w:r>
                    <w:rPr>
                      <w:color w:val="231F20"/>
                      <w:spacing w:val="-20"/>
                    </w:rPr>
                    <w:t xml:space="preserve"> </w:t>
                  </w:r>
                  <w:r>
                    <w:rPr>
                      <w:color w:val="231F20"/>
                    </w:rPr>
                    <w:t>and</w:t>
                  </w:r>
                  <w:r>
                    <w:rPr>
                      <w:color w:val="231F20"/>
                      <w:spacing w:val="-20"/>
                    </w:rPr>
                    <w:t xml:space="preserve"> </w:t>
                  </w:r>
                  <w:r>
                    <w:rPr>
                      <w:color w:val="231F20"/>
                    </w:rPr>
                    <w:t>the</w:t>
                  </w:r>
                  <w:r>
                    <w:rPr>
                      <w:color w:val="231F20"/>
                      <w:spacing w:val="-20"/>
                    </w:rPr>
                    <w:t xml:space="preserve"> </w:t>
                  </w:r>
                  <w:r>
                    <w:rPr>
                      <w:color w:val="231F20"/>
                    </w:rPr>
                    <w:t>Certificate</w:t>
                  </w:r>
                  <w:r>
                    <w:rPr>
                      <w:color w:val="231F20"/>
                      <w:spacing w:val="-19"/>
                    </w:rPr>
                    <w:t xml:space="preserve"> </w:t>
                  </w:r>
                  <w:r>
                    <w:rPr>
                      <w:color w:val="231F20"/>
                    </w:rPr>
                    <w:t>IV</w:t>
                  </w:r>
                  <w:r>
                    <w:rPr>
                      <w:color w:val="231F20"/>
                      <w:spacing w:val="-20"/>
                    </w:rPr>
                    <w:t xml:space="preserve"> </w:t>
                  </w:r>
                  <w:r>
                    <w:rPr>
                      <w:color w:val="231F20"/>
                    </w:rPr>
                    <w:t>in</w:t>
                  </w:r>
                  <w:r>
                    <w:rPr>
                      <w:color w:val="231F20"/>
                      <w:spacing w:val="-23"/>
                    </w:rPr>
                    <w:t xml:space="preserve"> </w:t>
                  </w:r>
                  <w:r>
                    <w:rPr>
                      <w:color w:val="231F20"/>
                      <w:spacing w:val="-3"/>
                    </w:rPr>
                    <w:t>Training</w:t>
                  </w:r>
                  <w:r>
                    <w:rPr>
                      <w:color w:val="231F20"/>
                      <w:spacing w:val="-19"/>
                    </w:rPr>
                    <w:t xml:space="preserve"> </w:t>
                  </w:r>
                  <w:r>
                    <w:rPr>
                      <w:color w:val="231F20"/>
                    </w:rPr>
                    <w:t>and</w:t>
                  </w:r>
                  <w:r>
                    <w:rPr>
                      <w:color w:val="231F20"/>
                      <w:spacing w:val="-30"/>
                    </w:rPr>
                    <w:t xml:space="preserve"> </w:t>
                  </w:r>
                  <w:r>
                    <w:rPr>
                      <w:color w:val="231F20"/>
                    </w:rPr>
                    <w:t>Assessment.</w:t>
                  </w:r>
                  <w:r>
                    <w:rPr>
                      <w:color w:val="231F20"/>
                      <w:spacing w:val="-19"/>
                    </w:rPr>
                    <w:t xml:space="preserve"> </w:t>
                  </w:r>
                  <w:r>
                    <w:rPr>
                      <w:color w:val="231F20"/>
                    </w:rPr>
                    <w:t>It</w:t>
                  </w:r>
                  <w:r>
                    <w:rPr>
                      <w:color w:val="231F20"/>
                      <w:spacing w:val="-20"/>
                    </w:rPr>
                    <w:t xml:space="preserve"> </w:t>
                  </w:r>
                  <w:r>
                    <w:rPr>
                      <w:color w:val="231F20"/>
                    </w:rPr>
                    <w:t>compares</w:t>
                  </w:r>
                  <w:r>
                    <w:rPr>
                      <w:color w:val="231F20"/>
                      <w:spacing w:val="-20"/>
                    </w:rPr>
                    <w:t xml:space="preserve"> </w:t>
                  </w:r>
                  <w:r>
                    <w:rPr>
                      <w:color w:val="231F20"/>
                    </w:rPr>
                    <w:t>the</w:t>
                  </w:r>
                  <w:r>
                    <w:rPr>
                      <w:color w:val="231F20"/>
                      <w:spacing w:val="-20"/>
                    </w:rPr>
                    <w:t xml:space="preserve"> </w:t>
                  </w:r>
                  <w:r>
                    <w:rPr>
                      <w:color w:val="231F20"/>
                    </w:rPr>
                    <w:t>characteristics</w:t>
                  </w:r>
                  <w:r>
                    <w:rPr>
                      <w:color w:val="231F20"/>
                      <w:spacing w:val="-19"/>
                    </w:rPr>
                    <w:t xml:space="preserve"> </w:t>
                  </w:r>
                  <w:r>
                    <w:rPr>
                      <w:color w:val="231F20"/>
                    </w:rPr>
                    <w:t>of these</w:t>
                  </w:r>
                  <w:r>
                    <w:rPr>
                      <w:color w:val="231F20"/>
                      <w:spacing w:val="-23"/>
                    </w:rPr>
                    <w:t xml:space="preserve"> </w:t>
                  </w:r>
                  <w:r>
                    <w:rPr>
                      <w:color w:val="231F20"/>
                    </w:rPr>
                    <w:t>providers</w:t>
                  </w:r>
                  <w:r>
                    <w:rPr>
                      <w:color w:val="231F20"/>
                      <w:spacing w:val="-24"/>
                    </w:rPr>
                    <w:t xml:space="preserve"> </w:t>
                  </w:r>
                  <w:r>
                    <w:rPr>
                      <w:color w:val="231F20"/>
                    </w:rPr>
                    <w:t>with</w:t>
                  </w:r>
                  <w:r>
                    <w:rPr>
                      <w:color w:val="231F20"/>
                      <w:spacing w:val="-23"/>
                    </w:rPr>
                    <w:t xml:space="preserve"> </w:t>
                  </w:r>
                  <w:r>
                    <w:rPr>
                      <w:color w:val="231F20"/>
                    </w:rPr>
                    <w:t>non-</w:t>
                  </w:r>
                  <w:proofErr w:type="spellStart"/>
                  <w:r>
                    <w:rPr>
                      <w:color w:val="231F20"/>
                    </w:rPr>
                    <w:t>special</w:t>
                  </w:r>
                  <w:r>
                    <w:rPr>
                      <w:color w:val="231F20"/>
                    </w:rPr>
                    <w:t>ised</w:t>
                  </w:r>
                  <w:proofErr w:type="spellEnd"/>
                  <w:r>
                    <w:rPr>
                      <w:color w:val="231F20"/>
                      <w:spacing w:val="-23"/>
                    </w:rPr>
                    <w:t xml:space="preserve"> </w:t>
                  </w:r>
                  <w:r>
                    <w:rPr>
                      <w:color w:val="231F20"/>
                    </w:rPr>
                    <w:t>providers</w:t>
                  </w:r>
                  <w:r>
                    <w:rPr>
                      <w:color w:val="231F20"/>
                      <w:spacing w:val="-24"/>
                    </w:rPr>
                    <w:t xml:space="preserve"> </w:t>
                  </w:r>
                  <w:r>
                    <w:rPr>
                      <w:color w:val="231F20"/>
                    </w:rPr>
                    <w:t>who</w:t>
                  </w:r>
                  <w:r>
                    <w:rPr>
                      <w:color w:val="231F20"/>
                      <w:spacing w:val="-24"/>
                    </w:rPr>
                    <w:t xml:space="preserve"> </w:t>
                  </w:r>
                  <w:r>
                    <w:rPr>
                      <w:color w:val="231F20"/>
                    </w:rPr>
                    <w:t>also</w:t>
                  </w:r>
                  <w:r>
                    <w:rPr>
                      <w:color w:val="231F20"/>
                      <w:spacing w:val="-24"/>
                    </w:rPr>
                    <w:t xml:space="preserve"> </w:t>
                  </w:r>
                  <w:r>
                    <w:rPr>
                      <w:color w:val="231F20"/>
                    </w:rPr>
                    <w:t>deliver</w:t>
                  </w:r>
                  <w:r>
                    <w:rPr>
                      <w:color w:val="231F20"/>
                      <w:spacing w:val="-24"/>
                    </w:rPr>
                    <w:t xml:space="preserve"> </w:t>
                  </w:r>
                  <w:r>
                    <w:rPr>
                      <w:color w:val="231F20"/>
                    </w:rPr>
                    <w:t>these</w:t>
                  </w:r>
                  <w:r>
                    <w:rPr>
                      <w:color w:val="231F20"/>
                      <w:spacing w:val="-23"/>
                    </w:rPr>
                    <w:t xml:space="preserve"> </w:t>
                  </w:r>
                  <w:r>
                    <w:rPr>
                      <w:color w:val="231F20"/>
                    </w:rPr>
                    <w:t>qualifications.</w:t>
                  </w:r>
                  <w:r>
                    <w:rPr>
                      <w:color w:val="231F20"/>
                      <w:spacing w:val="-26"/>
                    </w:rPr>
                    <w:t xml:space="preserve"> </w:t>
                  </w:r>
                  <w:r>
                    <w:rPr>
                      <w:color w:val="231F20"/>
                    </w:rPr>
                    <w:t>The</w:t>
                  </w:r>
                  <w:r>
                    <w:rPr>
                      <w:color w:val="231F20"/>
                      <w:spacing w:val="-23"/>
                    </w:rPr>
                    <w:t xml:space="preserve"> </w:t>
                  </w:r>
                  <w:r>
                    <w:rPr>
                      <w:color w:val="231F20"/>
                    </w:rPr>
                    <w:t>characteristics</w:t>
                  </w:r>
                  <w:r>
                    <w:rPr>
                      <w:color w:val="231F20"/>
                      <w:spacing w:val="-23"/>
                    </w:rPr>
                    <w:t xml:space="preserve"> </w:t>
                  </w:r>
                  <w:r>
                    <w:rPr>
                      <w:color w:val="231F20"/>
                    </w:rPr>
                    <w:t>examined include</w:t>
                  </w:r>
                  <w:r>
                    <w:rPr>
                      <w:color w:val="231F20"/>
                      <w:spacing w:val="-16"/>
                    </w:rPr>
                    <w:t xml:space="preserve"> </w:t>
                  </w:r>
                  <w:r>
                    <w:rPr>
                      <w:color w:val="231F20"/>
                    </w:rPr>
                    <w:t>enrolments,</w:t>
                  </w:r>
                  <w:r>
                    <w:rPr>
                      <w:color w:val="231F20"/>
                      <w:spacing w:val="-16"/>
                    </w:rPr>
                    <w:t xml:space="preserve"> </w:t>
                  </w:r>
                  <w:r>
                    <w:rPr>
                      <w:color w:val="231F20"/>
                    </w:rPr>
                    <w:t>student</w:t>
                  </w:r>
                  <w:r>
                    <w:rPr>
                      <w:color w:val="231F20"/>
                      <w:spacing w:val="-16"/>
                    </w:rPr>
                    <w:t xml:space="preserve"> </w:t>
                  </w:r>
                  <w:r>
                    <w:rPr>
                      <w:color w:val="231F20"/>
                    </w:rPr>
                    <w:t>demographics,</w:t>
                  </w:r>
                  <w:r>
                    <w:rPr>
                      <w:color w:val="231F20"/>
                      <w:spacing w:val="-16"/>
                    </w:rPr>
                    <w:t xml:space="preserve"> </w:t>
                  </w:r>
                  <w:r>
                    <w:rPr>
                      <w:color w:val="231F20"/>
                    </w:rPr>
                    <w:t>funding</w:t>
                  </w:r>
                  <w:r>
                    <w:rPr>
                      <w:color w:val="231F20"/>
                      <w:spacing w:val="-16"/>
                    </w:rPr>
                    <w:t xml:space="preserve"> </w:t>
                  </w:r>
                  <w:r>
                    <w:rPr>
                      <w:color w:val="231F20"/>
                    </w:rPr>
                    <w:t>sources</w:t>
                  </w:r>
                  <w:r>
                    <w:rPr>
                      <w:color w:val="231F20"/>
                      <w:spacing w:val="-17"/>
                    </w:rPr>
                    <w:t xml:space="preserve"> </w:t>
                  </w:r>
                  <w:r>
                    <w:rPr>
                      <w:color w:val="231F20"/>
                    </w:rPr>
                    <w:t>and</w:t>
                  </w:r>
                  <w:r>
                    <w:rPr>
                      <w:color w:val="231F20"/>
                      <w:spacing w:val="-17"/>
                    </w:rPr>
                    <w:t xml:space="preserve"> </w:t>
                  </w:r>
                  <w:r>
                    <w:rPr>
                      <w:color w:val="231F20"/>
                    </w:rPr>
                    <w:t>delivery</w:t>
                  </w:r>
                  <w:r>
                    <w:rPr>
                      <w:color w:val="231F20"/>
                      <w:spacing w:val="-16"/>
                    </w:rPr>
                    <w:t xml:space="preserve"> </w:t>
                  </w:r>
                  <w:r>
                    <w:rPr>
                      <w:color w:val="231F20"/>
                    </w:rPr>
                    <w:t>types.</w:t>
                  </w:r>
                </w:p>
              </w:txbxContent>
            </v:textbox>
            <w10:wrap type="topAndBottom" anchorx="page"/>
          </v:shape>
        </w:pict>
      </w:r>
    </w:p>
    <w:p w:rsidR="00BF2658" w:rsidRDefault="00BF2658">
      <w:pPr>
        <w:pStyle w:val="BodyText"/>
        <w:spacing w:before="11"/>
        <w:rPr>
          <w:rFonts w:ascii="Arial"/>
          <w:sz w:val="18"/>
        </w:rPr>
      </w:pPr>
    </w:p>
    <w:p w:rsidR="00BF2658" w:rsidRDefault="001D3999">
      <w:pPr>
        <w:spacing w:before="91"/>
        <w:ind w:left="117"/>
        <w:rPr>
          <w:rFonts w:ascii="Arial"/>
          <w:b/>
          <w:sz w:val="28"/>
        </w:rPr>
      </w:pPr>
      <w:r>
        <w:rPr>
          <w:rFonts w:ascii="Arial"/>
          <w:b/>
          <w:color w:val="78278B"/>
          <w:sz w:val="28"/>
        </w:rPr>
        <w:t>HIGHLIGHTS</w:t>
      </w:r>
    </w:p>
    <w:p w:rsidR="00BF2658" w:rsidRDefault="001D3999" w:rsidP="001D3999">
      <w:pPr>
        <w:pStyle w:val="BodyText"/>
        <w:numPr>
          <w:ilvl w:val="0"/>
          <w:numId w:val="1"/>
        </w:numPr>
        <w:spacing w:before="166" w:line="309" w:lineRule="auto"/>
        <w:ind w:left="426" w:right="33" w:hanging="284"/>
      </w:pPr>
      <w:r>
        <w:rPr>
          <w:color w:val="231F20"/>
        </w:rPr>
        <w:t xml:space="preserve">Since 2014, program enrolments in the Diploma of Early Childhood Education and Care at </w:t>
      </w:r>
      <w:proofErr w:type="spellStart"/>
      <w:r>
        <w:rPr>
          <w:color w:val="231F20"/>
        </w:rPr>
        <w:t>specialised</w:t>
      </w:r>
      <w:proofErr w:type="spellEnd"/>
      <w:r>
        <w:rPr>
          <w:color w:val="231F20"/>
        </w:rPr>
        <w:t xml:space="preserve"> providers have increased. The share of total enrolments in this diploma at </w:t>
      </w:r>
      <w:proofErr w:type="spellStart"/>
      <w:r>
        <w:rPr>
          <w:color w:val="231F20"/>
        </w:rPr>
        <w:t>specialised</w:t>
      </w:r>
      <w:proofErr w:type="spellEnd"/>
      <w:r>
        <w:rPr>
          <w:color w:val="231F20"/>
        </w:rPr>
        <w:t xml:space="preserve"> providers has also more than tripled. This increase in enrolments appe</w:t>
      </w:r>
      <w:r>
        <w:rPr>
          <w:color w:val="231F20"/>
        </w:rPr>
        <w:t>ars to have largely been driven by the availability of VET FEE-HELP student loans.</w:t>
      </w:r>
    </w:p>
    <w:p w:rsidR="00BF2658" w:rsidRPr="001D3999" w:rsidRDefault="001D3999" w:rsidP="001D3999">
      <w:pPr>
        <w:pStyle w:val="BodyText"/>
        <w:numPr>
          <w:ilvl w:val="0"/>
          <w:numId w:val="1"/>
        </w:numPr>
        <w:spacing w:before="166" w:line="309" w:lineRule="auto"/>
        <w:ind w:left="426" w:right="33" w:hanging="284"/>
        <w:rPr>
          <w:color w:val="231F20"/>
        </w:rPr>
      </w:pPr>
      <w:r>
        <w:rPr>
          <w:color w:val="231F20"/>
        </w:rPr>
        <w:t>For</w:t>
      </w:r>
      <w:r w:rsidRPr="001D3999">
        <w:rPr>
          <w:color w:val="231F20"/>
        </w:rPr>
        <w:t xml:space="preserve"> </w:t>
      </w:r>
      <w:r>
        <w:rPr>
          <w:color w:val="231F20"/>
        </w:rPr>
        <w:t>providers</w:t>
      </w:r>
      <w:r w:rsidRPr="001D3999">
        <w:rPr>
          <w:color w:val="231F20"/>
        </w:rPr>
        <w:t xml:space="preserve"> </w:t>
      </w:r>
      <w:proofErr w:type="spellStart"/>
      <w:r>
        <w:rPr>
          <w:color w:val="231F20"/>
        </w:rPr>
        <w:t>specialising</w:t>
      </w:r>
      <w:proofErr w:type="spellEnd"/>
      <w:r w:rsidRPr="001D3999">
        <w:rPr>
          <w:color w:val="231F20"/>
        </w:rPr>
        <w:t xml:space="preserve"> </w:t>
      </w:r>
      <w:r>
        <w:rPr>
          <w:color w:val="231F20"/>
        </w:rPr>
        <w:t>in</w:t>
      </w:r>
      <w:r w:rsidRPr="001D3999">
        <w:rPr>
          <w:color w:val="231F20"/>
        </w:rPr>
        <w:t xml:space="preserve"> </w:t>
      </w:r>
      <w:r>
        <w:rPr>
          <w:color w:val="231F20"/>
        </w:rPr>
        <w:t>the</w:t>
      </w:r>
      <w:r w:rsidRPr="001D3999">
        <w:rPr>
          <w:color w:val="231F20"/>
        </w:rPr>
        <w:t xml:space="preserve"> </w:t>
      </w:r>
      <w:r>
        <w:rPr>
          <w:color w:val="231F20"/>
        </w:rPr>
        <w:t>Certificate</w:t>
      </w:r>
      <w:r w:rsidRPr="001D3999">
        <w:rPr>
          <w:color w:val="231F20"/>
        </w:rPr>
        <w:t xml:space="preserve"> </w:t>
      </w:r>
      <w:r>
        <w:rPr>
          <w:color w:val="231F20"/>
        </w:rPr>
        <w:t>IV</w:t>
      </w:r>
      <w:r w:rsidRPr="001D3999">
        <w:rPr>
          <w:color w:val="231F20"/>
        </w:rPr>
        <w:t xml:space="preserve"> </w:t>
      </w:r>
      <w:r>
        <w:rPr>
          <w:color w:val="231F20"/>
        </w:rPr>
        <w:t>in</w:t>
      </w:r>
      <w:r w:rsidRPr="001D3999">
        <w:rPr>
          <w:color w:val="231F20"/>
        </w:rPr>
        <w:t xml:space="preserve"> </w:t>
      </w:r>
      <w:r w:rsidRPr="001D3999">
        <w:rPr>
          <w:color w:val="231F20"/>
        </w:rPr>
        <w:t>Training</w:t>
      </w:r>
      <w:r w:rsidRPr="001D3999">
        <w:rPr>
          <w:color w:val="231F20"/>
        </w:rPr>
        <w:t xml:space="preserve"> </w:t>
      </w:r>
      <w:r>
        <w:rPr>
          <w:color w:val="231F20"/>
        </w:rPr>
        <w:t>and</w:t>
      </w:r>
      <w:r w:rsidRPr="001D3999">
        <w:rPr>
          <w:color w:val="231F20"/>
        </w:rPr>
        <w:t xml:space="preserve"> </w:t>
      </w:r>
      <w:r>
        <w:rPr>
          <w:color w:val="231F20"/>
        </w:rPr>
        <w:t>Assessment,</w:t>
      </w:r>
      <w:r w:rsidRPr="001D3999">
        <w:rPr>
          <w:color w:val="231F20"/>
        </w:rPr>
        <w:t xml:space="preserve"> </w:t>
      </w:r>
      <w:r>
        <w:rPr>
          <w:color w:val="231F20"/>
        </w:rPr>
        <w:t>total</w:t>
      </w:r>
      <w:r w:rsidRPr="001D3999">
        <w:rPr>
          <w:color w:val="231F20"/>
        </w:rPr>
        <w:t xml:space="preserve"> </w:t>
      </w:r>
      <w:r>
        <w:rPr>
          <w:color w:val="231F20"/>
        </w:rPr>
        <w:t>program</w:t>
      </w:r>
      <w:r w:rsidRPr="001D3999">
        <w:rPr>
          <w:color w:val="231F20"/>
        </w:rPr>
        <w:t xml:space="preserve"> </w:t>
      </w:r>
      <w:r>
        <w:rPr>
          <w:color w:val="231F20"/>
        </w:rPr>
        <w:t>enrolments</w:t>
      </w:r>
      <w:r w:rsidRPr="001D3999">
        <w:rPr>
          <w:color w:val="231F20"/>
        </w:rPr>
        <w:t xml:space="preserve"> </w:t>
      </w:r>
      <w:r>
        <w:rPr>
          <w:color w:val="231F20"/>
        </w:rPr>
        <w:t>and</w:t>
      </w:r>
      <w:r w:rsidRPr="001D3999">
        <w:rPr>
          <w:color w:val="231F20"/>
        </w:rPr>
        <w:t xml:space="preserve"> </w:t>
      </w:r>
      <w:r>
        <w:rPr>
          <w:color w:val="231F20"/>
        </w:rPr>
        <w:t>enrolments</w:t>
      </w:r>
      <w:r w:rsidRPr="001D3999">
        <w:rPr>
          <w:color w:val="231F20"/>
        </w:rPr>
        <w:t xml:space="preserve"> </w:t>
      </w:r>
      <w:r>
        <w:rPr>
          <w:color w:val="231F20"/>
        </w:rPr>
        <w:t>in the</w:t>
      </w:r>
      <w:r w:rsidRPr="001D3999">
        <w:rPr>
          <w:color w:val="231F20"/>
        </w:rPr>
        <w:t xml:space="preserve"> </w:t>
      </w:r>
      <w:r>
        <w:rPr>
          <w:color w:val="231F20"/>
        </w:rPr>
        <w:t>certificate</w:t>
      </w:r>
      <w:r w:rsidRPr="001D3999">
        <w:rPr>
          <w:color w:val="231F20"/>
        </w:rPr>
        <w:t xml:space="preserve"> </w:t>
      </w:r>
      <w:r>
        <w:rPr>
          <w:color w:val="231F20"/>
        </w:rPr>
        <w:t>IV</w:t>
      </w:r>
      <w:r w:rsidRPr="001D3999">
        <w:rPr>
          <w:color w:val="231F20"/>
        </w:rPr>
        <w:t xml:space="preserve"> </w:t>
      </w:r>
      <w:r>
        <w:rPr>
          <w:color w:val="231F20"/>
        </w:rPr>
        <w:t>have</w:t>
      </w:r>
      <w:r w:rsidRPr="001D3999">
        <w:rPr>
          <w:color w:val="231F20"/>
        </w:rPr>
        <w:t xml:space="preserve"> </w:t>
      </w:r>
      <w:r>
        <w:rPr>
          <w:color w:val="231F20"/>
        </w:rPr>
        <w:t>fallen</w:t>
      </w:r>
      <w:r w:rsidRPr="001D3999">
        <w:rPr>
          <w:color w:val="231F20"/>
        </w:rPr>
        <w:t xml:space="preserve"> </w:t>
      </w:r>
      <w:r>
        <w:rPr>
          <w:color w:val="231F20"/>
        </w:rPr>
        <w:t>since</w:t>
      </w:r>
      <w:r w:rsidRPr="001D3999">
        <w:rPr>
          <w:color w:val="231F20"/>
        </w:rPr>
        <w:t xml:space="preserve"> </w:t>
      </w:r>
      <w:r>
        <w:rPr>
          <w:color w:val="231F20"/>
        </w:rPr>
        <w:t>2014.</w:t>
      </w:r>
      <w:r w:rsidRPr="001D3999">
        <w:rPr>
          <w:color w:val="231F20"/>
        </w:rPr>
        <w:t xml:space="preserve"> </w:t>
      </w:r>
      <w:r w:rsidRPr="001D3999">
        <w:rPr>
          <w:color w:val="231F20"/>
        </w:rPr>
        <w:t>However,</w:t>
      </w:r>
      <w:r w:rsidRPr="001D3999">
        <w:rPr>
          <w:color w:val="231F20"/>
        </w:rPr>
        <w:t xml:space="preserve"> </w:t>
      </w:r>
      <w:r>
        <w:rPr>
          <w:color w:val="231F20"/>
        </w:rPr>
        <w:t>the</w:t>
      </w:r>
      <w:r w:rsidRPr="001D3999">
        <w:rPr>
          <w:color w:val="231F20"/>
        </w:rPr>
        <w:t xml:space="preserve"> </w:t>
      </w:r>
      <w:r>
        <w:rPr>
          <w:color w:val="231F20"/>
        </w:rPr>
        <w:t>enrolment</w:t>
      </w:r>
      <w:r w:rsidRPr="001D3999">
        <w:rPr>
          <w:color w:val="231F20"/>
        </w:rPr>
        <w:t xml:space="preserve"> </w:t>
      </w:r>
      <w:r>
        <w:rPr>
          <w:color w:val="231F20"/>
        </w:rPr>
        <w:t>share</w:t>
      </w:r>
      <w:r w:rsidRPr="001D3999">
        <w:rPr>
          <w:color w:val="231F20"/>
        </w:rPr>
        <w:t xml:space="preserve"> </w:t>
      </w:r>
      <w:r>
        <w:rPr>
          <w:color w:val="231F20"/>
        </w:rPr>
        <w:t>of</w:t>
      </w:r>
      <w:r w:rsidRPr="001D3999">
        <w:rPr>
          <w:color w:val="231F20"/>
        </w:rPr>
        <w:t xml:space="preserve"> </w:t>
      </w:r>
      <w:r>
        <w:rPr>
          <w:color w:val="231F20"/>
        </w:rPr>
        <w:t>the</w:t>
      </w:r>
      <w:r w:rsidRPr="001D3999">
        <w:rPr>
          <w:color w:val="231F20"/>
        </w:rPr>
        <w:t xml:space="preserve"> </w:t>
      </w:r>
      <w:r>
        <w:rPr>
          <w:color w:val="231F20"/>
        </w:rPr>
        <w:t>certificate</w:t>
      </w:r>
      <w:r w:rsidRPr="001D3999">
        <w:rPr>
          <w:color w:val="231F20"/>
        </w:rPr>
        <w:t xml:space="preserve"> </w:t>
      </w:r>
      <w:r>
        <w:rPr>
          <w:color w:val="231F20"/>
        </w:rPr>
        <w:t>IV</w:t>
      </w:r>
      <w:r w:rsidRPr="001D3999">
        <w:rPr>
          <w:color w:val="231F20"/>
        </w:rPr>
        <w:t xml:space="preserve"> </w:t>
      </w:r>
      <w:r>
        <w:rPr>
          <w:color w:val="231F20"/>
        </w:rPr>
        <w:t>at</w:t>
      </w:r>
      <w:r w:rsidRPr="001D3999">
        <w:rPr>
          <w:color w:val="231F20"/>
        </w:rPr>
        <w:t xml:space="preserve"> </w:t>
      </w:r>
      <w:proofErr w:type="spellStart"/>
      <w:r>
        <w:rPr>
          <w:color w:val="231F20"/>
        </w:rPr>
        <w:t>specialised</w:t>
      </w:r>
      <w:proofErr w:type="spellEnd"/>
      <w:r w:rsidRPr="001D3999">
        <w:rPr>
          <w:color w:val="231F20"/>
        </w:rPr>
        <w:t xml:space="preserve"> </w:t>
      </w:r>
      <w:r>
        <w:rPr>
          <w:color w:val="231F20"/>
        </w:rPr>
        <w:t>providers has</w:t>
      </w:r>
      <w:r w:rsidRPr="001D3999">
        <w:rPr>
          <w:color w:val="231F20"/>
        </w:rPr>
        <w:t xml:space="preserve"> </w:t>
      </w:r>
      <w:r>
        <w:rPr>
          <w:color w:val="231F20"/>
        </w:rPr>
        <w:t>increased.</w:t>
      </w:r>
    </w:p>
    <w:p w:rsidR="00BF2658" w:rsidRPr="001D3999" w:rsidRDefault="001D3999" w:rsidP="001D3999">
      <w:pPr>
        <w:pStyle w:val="BodyText"/>
        <w:numPr>
          <w:ilvl w:val="0"/>
          <w:numId w:val="1"/>
        </w:numPr>
        <w:spacing w:before="166" w:line="309" w:lineRule="auto"/>
        <w:ind w:left="426" w:right="33" w:hanging="284"/>
        <w:rPr>
          <w:color w:val="231F20"/>
        </w:rPr>
      </w:pPr>
      <w:r>
        <w:rPr>
          <w:color w:val="231F20"/>
        </w:rPr>
        <w:t>The</w:t>
      </w:r>
      <w:r w:rsidRPr="001D3999">
        <w:rPr>
          <w:color w:val="231F20"/>
        </w:rPr>
        <w:t xml:space="preserve"> </w:t>
      </w:r>
      <w:r>
        <w:rPr>
          <w:color w:val="231F20"/>
        </w:rPr>
        <w:t>potential</w:t>
      </w:r>
      <w:r w:rsidRPr="001D3999">
        <w:rPr>
          <w:color w:val="231F20"/>
        </w:rPr>
        <w:t xml:space="preserve"> </w:t>
      </w:r>
      <w:r>
        <w:rPr>
          <w:color w:val="231F20"/>
        </w:rPr>
        <w:t>difficulties</w:t>
      </w:r>
      <w:r w:rsidRPr="001D3999">
        <w:rPr>
          <w:color w:val="231F20"/>
        </w:rPr>
        <w:t xml:space="preserve"> </w:t>
      </w:r>
      <w:r>
        <w:rPr>
          <w:color w:val="231F20"/>
        </w:rPr>
        <w:t>faced</w:t>
      </w:r>
      <w:r w:rsidRPr="001D3999">
        <w:rPr>
          <w:color w:val="231F20"/>
        </w:rPr>
        <w:t xml:space="preserve"> </w:t>
      </w:r>
      <w:r>
        <w:rPr>
          <w:color w:val="231F20"/>
        </w:rPr>
        <w:t>by</w:t>
      </w:r>
      <w:r w:rsidRPr="001D3999">
        <w:rPr>
          <w:color w:val="231F20"/>
        </w:rPr>
        <w:t xml:space="preserve"> </w:t>
      </w:r>
      <w:r>
        <w:rPr>
          <w:color w:val="231F20"/>
        </w:rPr>
        <w:t>providers</w:t>
      </w:r>
      <w:r w:rsidRPr="001D3999">
        <w:rPr>
          <w:color w:val="231F20"/>
        </w:rPr>
        <w:t xml:space="preserve"> </w:t>
      </w:r>
      <w:r>
        <w:rPr>
          <w:color w:val="231F20"/>
        </w:rPr>
        <w:t>whe</w:t>
      </w:r>
      <w:bookmarkStart w:id="0" w:name="_GoBack"/>
      <w:bookmarkEnd w:id="0"/>
      <w:r>
        <w:rPr>
          <w:color w:val="231F20"/>
        </w:rPr>
        <w:t>n</w:t>
      </w:r>
      <w:r w:rsidRPr="001D3999">
        <w:rPr>
          <w:color w:val="231F20"/>
        </w:rPr>
        <w:t xml:space="preserve"> </w:t>
      </w:r>
      <w:r>
        <w:rPr>
          <w:color w:val="231F20"/>
        </w:rPr>
        <w:t>changes</w:t>
      </w:r>
      <w:r w:rsidRPr="001D3999">
        <w:rPr>
          <w:color w:val="231F20"/>
        </w:rPr>
        <w:t xml:space="preserve"> </w:t>
      </w:r>
      <w:r>
        <w:rPr>
          <w:color w:val="231F20"/>
        </w:rPr>
        <w:t>are</w:t>
      </w:r>
      <w:r w:rsidRPr="001D3999">
        <w:rPr>
          <w:color w:val="231F20"/>
        </w:rPr>
        <w:t xml:space="preserve"> </w:t>
      </w:r>
      <w:r>
        <w:rPr>
          <w:color w:val="231F20"/>
        </w:rPr>
        <w:t>made</w:t>
      </w:r>
      <w:r w:rsidRPr="001D3999">
        <w:rPr>
          <w:color w:val="231F20"/>
        </w:rPr>
        <w:t xml:space="preserve"> </w:t>
      </w:r>
      <w:r>
        <w:rPr>
          <w:color w:val="231F20"/>
        </w:rPr>
        <w:t>to</w:t>
      </w:r>
      <w:r w:rsidRPr="001D3999">
        <w:rPr>
          <w:color w:val="231F20"/>
        </w:rPr>
        <w:t xml:space="preserve"> </w:t>
      </w:r>
      <w:r>
        <w:rPr>
          <w:color w:val="231F20"/>
        </w:rPr>
        <w:t>the</w:t>
      </w:r>
      <w:r w:rsidRPr="001D3999">
        <w:rPr>
          <w:color w:val="231F20"/>
        </w:rPr>
        <w:t xml:space="preserve"> </w:t>
      </w:r>
      <w:r>
        <w:rPr>
          <w:color w:val="231F20"/>
        </w:rPr>
        <w:t>qualifications</w:t>
      </w:r>
      <w:r w:rsidRPr="001D3999">
        <w:rPr>
          <w:color w:val="231F20"/>
        </w:rPr>
        <w:t xml:space="preserve"> </w:t>
      </w:r>
      <w:r>
        <w:rPr>
          <w:color w:val="231F20"/>
        </w:rPr>
        <w:t>in</w:t>
      </w:r>
      <w:r w:rsidRPr="001D3999">
        <w:rPr>
          <w:color w:val="231F20"/>
        </w:rPr>
        <w:t xml:space="preserve"> </w:t>
      </w:r>
      <w:r>
        <w:rPr>
          <w:color w:val="231F20"/>
        </w:rPr>
        <w:t>which</w:t>
      </w:r>
      <w:r w:rsidRPr="001D3999">
        <w:rPr>
          <w:color w:val="231F20"/>
        </w:rPr>
        <w:t xml:space="preserve"> </w:t>
      </w:r>
      <w:r>
        <w:rPr>
          <w:color w:val="231F20"/>
        </w:rPr>
        <w:t>they</w:t>
      </w:r>
      <w:r w:rsidRPr="001D3999">
        <w:rPr>
          <w:color w:val="231F20"/>
        </w:rPr>
        <w:t xml:space="preserve"> </w:t>
      </w:r>
      <w:proofErr w:type="spellStart"/>
      <w:r>
        <w:rPr>
          <w:color w:val="231F20"/>
        </w:rPr>
        <w:t>specialise</w:t>
      </w:r>
      <w:proofErr w:type="spellEnd"/>
      <w:r w:rsidRPr="001D3999">
        <w:rPr>
          <w:color w:val="231F20"/>
        </w:rPr>
        <w:t xml:space="preserve"> </w:t>
      </w:r>
      <w:r>
        <w:rPr>
          <w:color w:val="231F20"/>
        </w:rPr>
        <w:t>are demonstrated</w:t>
      </w:r>
      <w:r w:rsidRPr="001D3999">
        <w:rPr>
          <w:color w:val="231F20"/>
        </w:rPr>
        <w:t xml:space="preserve"> </w:t>
      </w:r>
      <w:r>
        <w:rPr>
          <w:color w:val="231F20"/>
        </w:rPr>
        <w:t>by</w:t>
      </w:r>
      <w:r w:rsidRPr="001D3999">
        <w:rPr>
          <w:color w:val="231F20"/>
        </w:rPr>
        <w:t xml:space="preserve"> </w:t>
      </w:r>
      <w:r>
        <w:rPr>
          <w:color w:val="231F20"/>
        </w:rPr>
        <w:t>the</w:t>
      </w:r>
      <w:r w:rsidRPr="001D3999">
        <w:rPr>
          <w:color w:val="231F20"/>
        </w:rPr>
        <w:t xml:space="preserve"> </w:t>
      </w:r>
      <w:r>
        <w:rPr>
          <w:color w:val="231F20"/>
        </w:rPr>
        <w:t>updating</w:t>
      </w:r>
      <w:r w:rsidRPr="001D3999">
        <w:rPr>
          <w:color w:val="231F20"/>
        </w:rPr>
        <w:t xml:space="preserve"> </w:t>
      </w:r>
      <w:r>
        <w:rPr>
          <w:color w:val="231F20"/>
        </w:rPr>
        <w:t>of</w:t>
      </w:r>
      <w:r w:rsidRPr="001D3999">
        <w:rPr>
          <w:color w:val="231F20"/>
        </w:rPr>
        <w:t xml:space="preserve"> </w:t>
      </w:r>
      <w:r>
        <w:rPr>
          <w:color w:val="231F20"/>
        </w:rPr>
        <w:t>the</w:t>
      </w:r>
      <w:r w:rsidRPr="001D3999">
        <w:rPr>
          <w:color w:val="231F20"/>
        </w:rPr>
        <w:t xml:space="preserve"> </w:t>
      </w:r>
      <w:r>
        <w:rPr>
          <w:color w:val="231F20"/>
        </w:rPr>
        <w:t>Certificate</w:t>
      </w:r>
      <w:r w:rsidRPr="001D3999">
        <w:rPr>
          <w:color w:val="231F20"/>
        </w:rPr>
        <w:t xml:space="preserve"> </w:t>
      </w:r>
      <w:r>
        <w:rPr>
          <w:color w:val="231F20"/>
        </w:rPr>
        <w:t>IV</w:t>
      </w:r>
      <w:r w:rsidRPr="001D3999">
        <w:rPr>
          <w:color w:val="231F20"/>
        </w:rPr>
        <w:t xml:space="preserve"> </w:t>
      </w:r>
      <w:r>
        <w:rPr>
          <w:color w:val="231F20"/>
        </w:rPr>
        <w:t>in</w:t>
      </w:r>
      <w:r w:rsidRPr="001D3999">
        <w:rPr>
          <w:color w:val="231F20"/>
        </w:rPr>
        <w:t xml:space="preserve"> </w:t>
      </w:r>
      <w:r w:rsidRPr="001D3999">
        <w:rPr>
          <w:color w:val="231F20"/>
        </w:rPr>
        <w:t>Training</w:t>
      </w:r>
      <w:r w:rsidRPr="001D3999">
        <w:rPr>
          <w:color w:val="231F20"/>
        </w:rPr>
        <w:t xml:space="preserve"> </w:t>
      </w:r>
      <w:r>
        <w:rPr>
          <w:color w:val="231F20"/>
        </w:rPr>
        <w:t>and</w:t>
      </w:r>
      <w:r w:rsidRPr="001D3999">
        <w:rPr>
          <w:color w:val="231F20"/>
        </w:rPr>
        <w:t xml:space="preserve"> </w:t>
      </w:r>
      <w:r>
        <w:rPr>
          <w:color w:val="231F20"/>
        </w:rPr>
        <w:t>Assessment</w:t>
      </w:r>
      <w:r w:rsidRPr="001D3999">
        <w:rPr>
          <w:color w:val="231F20"/>
        </w:rPr>
        <w:t xml:space="preserve"> </w:t>
      </w:r>
      <w:r>
        <w:rPr>
          <w:color w:val="231F20"/>
        </w:rPr>
        <w:t>and</w:t>
      </w:r>
      <w:r w:rsidRPr="001D3999">
        <w:rPr>
          <w:color w:val="231F20"/>
        </w:rPr>
        <w:t xml:space="preserve"> </w:t>
      </w:r>
      <w:r>
        <w:rPr>
          <w:color w:val="231F20"/>
        </w:rPr>
        <w:t>the</w:t>
      </w:r>
      <w:r w:rsidRPr="001D3999">
        <w:rPr>
          <w:color w:val="231F20"/>
        </w:rPr>
        <w:t xml:space="preserve"> </w:t>
      </w:r>
      <w:r>
        <w:rPr>
          <w:color w:val="231F20"/>
        </w:rPr>
        <w:t>policy</w:t>
      </w:r>
      <w:r w:rsidRPr="001D3999">
        <w:rPr>
          <w:color w:val="231F20"/>
        </w:rPr>
        <w:t xml:space="preserve"> </w:t>
      </w:r>
      <w:r>
        <w:rPr>
          <w:color w:val="231F20"/>
        </w:rPr>
        <w:t>changes</w:t>
      </w:r>
      <w:r w:rsidRPr="001D3999">
        <w:rPr>
          <w:color w:val="231F20"/>
        </w:rPr>
        <w:t xml:space="preserve"> </w:t>
      </w:r>
      <w:r>
        <w:rPr>
          <w:color w:val="231F20"/>
        </w:rPr>
        <w:t>(such</w:t>
      </w:r>
      <w:r w:rsidRPr="001D3999">
        <w:rPr>
          <w:color w:val="231F20"/>
        </w:rPr>
        <w:t xml:space="preserve"> </w:t>
      </w:r>
      <w:r>
        <w:rPr>
          <w:color w:val="231F20"/>
        </w:rPr>
        <w:t>as</w:t>
      </w:r>
      <w:r w:rsidRPr="001D3999">
        <w:rPr>
          <w:color w:val="231F20"/>
        </w:rPr>
        <w:t xml:space="preserve"> </w:t>
      </w:r>
      <w:r>
        <w:rPr>
          <w:color w:val="231F20"/>
        </w:rPr>
        <w:t>changes to</w:t>
      </w:r>
      <w:r w:rsidRPr="001D3999">
        <w:rPr>
          <w:color w:val="231F20"/>
        </w:rPr>
        <w:t xml:space="preserve"> </w:t>
      </w:r>
      <w:r>
        <w:rPr>
          <w:color w:val="231F20"/>
        </w:rPr>
        <w:t>the</w:t>
      </w:r>
      <w:r w:rsidRPr="001D3999">
        <w:rPr>
          <w:color w:val="231F20"/>
        </w:rPr>
        <w:t xml:space="preserve"> </w:t>
      </w:r>
      <w:r>
        <w:rPr>
          <w:color w:val="231F20"/>
        </w:rPr>
        <w:t>VET</w:t>
      </w:r>
      <w:r w:rsidRPr="001D3999">
        <w:rPr>
          <w:color w:val="231F20"/>
        </w:rPr>
        <w:t xml:space="preserve"> </w:t>
      </w:r>
      <w:r>
        <w:rPr>
          <w:color w:val="231F20"/>
        </w:rPr>
        <w:t>FEE-HELP</w:t>
      </w:r>
      <w:r w:rsidRPr="001D3999">
        <w:rPr>
          <w:color w:val="231F20"/>
        </w:rPr>
        <w:t xml:space="preserve"> </w:t>
      </w:r>
      <w:r>
        <w:rPr>
          <w:color w:val="231F20"/>
        </w:rPr>
        <w:t>scheme)</w:t>
      </w:r>
      <w:r w:rsidRPr="001D3999">
        <w:rPr>
          <w:color w:val="231F20"/>
        </w:rPr>
        <w:t xml:space="preserve"> </w:t>
      </w:r>
      <w:r>
        <w:rPr>
          <w:color w:val="231F20"/>
        </w:rPr>
        <w:t>affecting</w:t>
      </w:r>
      <w:r w:rsidRPr="001D3999">
        <w:rPr>
          <w:color w:val="231F20"/>
        </w:rPr>
        <w:t xml:space="preserve"> </w:t>
      </w:r>
      <w:r>
        <w:rPr>
          <w:color w:val="231F20"/>
        </w:rPr>
        <w:t>the</w:t>
      </w:r>
      <w:r w:rsidRPr="001D3999">
        <w:rPr>
          <w:color w:val="231F20"/>
        </w:rPr>
        <w:t xml:space="preserve"> </w:t>
      </w:r>
      <w:r>
        <w:rPr>
          <w:color w:val="231F20"/>
        </w:rPr>
        <w:t>Diploma</w:t>
      </w:r>
      <w:r w:rsidRPr="001D3999">
        <w:rPr>
          <w:color w:val="231F20"/>
        </w:rPr>
        <w:t xml:space="preserve"> </w:t>
      </w:r>
      <w:r>
        <w:rPr>
          <w:color w:val="231F20"/>
        </w:rPr>
        <w:t>of</w:t>
      </w:r>
      <w:r w:rsidRPr="001D3999">
        <w:rPr>
          <w:color w:val="231F20"/>
        </w:rPr>
        <w:t xml:space="preserve"> </w:t>
      </w:r>
      <w:r>
        <w:rPr>
          <w:color w:val="231F20"/>
        </w:rPr>
        <w:t>Early</w:t>
      </w:r>
      <w:r w:rsidRPr="001D3999">
        <w:rPr>
          <w:color w:val="231F20"/>
        </w:rPr>
        <w:t xml:space="preserve"> </w:t>
      </w:r>
      <w:r>
        <w:rPr>
          <w:color w:val="231F20"/>
        </w:rPr>
        <w:t>Childhood</w:t>
      </w:r>
      <w:r w:rsidRPr="001D3999">
        <w:rPr>
          <w:color w:val="231F20"/>
        </w:rPr>
        <w:t xml:space="preserve"> </w:t>
      </w:r>
      <w:r>
        <w:rPr>
          <w:color w:val="231F20"/>
        </w:rPr>
        <w:t>Education</w:t>
      </w:r>
      <w:r w:rsidRPr="001D3999">
        <w:rPr>
          <w:color w:val="231F20"/>
        </w:rPr>
        <w:t xml:space="preserve"> </w:t>
      </w:r>
      <w:r>
        <w:rPr>
          <w:color w:val="231F20"/>
        </w:rPr>
        <w:t>and</w:t>
      </w:r>
      <w:r w:rsidRPr="001D3999">
        <w:rPr>
          <w:color w:val="231F20"/>
        </w:rPr>
        <w:t xml:space="preserve"> </w:t>
      </w:r>
      <w:r>
        <w:rPr>
          <w:color w:val="231F20"/>
        </w:rPr>
        <w:t>Care.</w:t>
      </w:r>
    </w:p>
    <w:p w:rsidR="00BF2658" w:rsidRDefault="00BF2658">
      <w:pPr>
        <w:spacing w:line="309" w:lineRule="auto"/>
        <w:sectPr w:rsidR="00BF2658">
          <w:type w:val="continuous"/>
          <w:pgSz w:w="11910" w:h="16840"/>
          <w:pgMar w:top="580" w:right="400" w:bottom="280" w:left="420" w:header="720" w:footer="720" w:gutter="0"/>
          <w:cols w:space="720"/>
        </w:sectPr>
      </w:pPr>
    </w:p>
    <w:p w:rsidR="00BF2658" w:rsidRDefault="001D3999">
      <w:pPr>
        <w:pStyle w:val="Heading1"/>
        <w:spacing w:line="278" w:lineRule="auto"/>
      </w:pPr>
      <w:r>
        <w:lastRenderedPageBreak/>
        <w:pict>
          <v:line id="_x0000_s1174" style="position:absolute;left:0;text-align:left;z-index:1168;mso-wrap-distance-left:0;mso-wrap-distance-right:0;mso-position-horizontal-relative:page" from="44.5pt,59pt" to="550.75pt,59pt" strokecolor="#78278b" strokeweight="1pt">
            <w10:wrap type="topAndBottom" anchorx="page"/>
          </v:line>
        </w:pict>
      </w:r>
      <w:r>
        <w:rPr>
          <w:color w:val="78278B"/>
        </w:rPr>
        <w:t>DIPLOMA OF EARLY CHILDHOOD EDUCATION AND CARE</w:t>
      </w:r>
    </w:p>
    <w:p w:rsidR="00BF2658" w:rsidRDefault="00BF2658">
      <w:pPr>
        <w:pStyle w:val="BodyText"/>
        <w:spacing w:before="1"/>
        <w:rPr>
          <w:rFonts w:ascii="Arial"/>
          <w:b/>
          <w:sz w:val="13"/>
        </w:rPr>
      </w:pPr>
    </w:p>
    <w:p w:rsidR="00BF2658" w:rsidRDefault="001D3999">
      <w:pPr>
        <w:pStyle w:val="BodyText"/>
        <w:spacing w:before="100" w:line="331" w:lineRule="auto"/>
        <w:ind w:left="3662" w:right="527"/>
      </w:pPr>
      <w:r>
        <w:rPr>
          <w:color w:val="231F20"/>
        </w:rPr>
        <w:t>As shown in table 1, the average number of enrolments in the Diploma of Early</w:t>
      </w:r>
      <w:r>
        <w:rPr>
          <w:color w:val="231F20"/>
          <w:spacing w:val="-17"/>
        </w:rPr>
        <w:t xml:space="preserve"> </w:t>
      </w:r>
      <w:r>
        <w:rPr>
          <w:color w:val="231F20"/>
        </w:rPr>
        <w:t>Childhood</w:t>
      </w:r>
      <w:r>
        <w:rPr>
          <w:color w:val="231F20"/>
          <w:spacing w:val="-18"/>
        </w:rPr>
        <w:t xml:space="preserve"> </w:t>
      </w:r>
      <w:r>
        <w:rPr>
          <w:color w:val="231F20"/>
        </w:rPr>
        <w:t>Education</w:t>
      </w:r>
      <w:r>
        <w:rPr>
          <w:color w:val="231F20"/>
          <w:spacing w:val="-17"/>
        </w:rPr>
        <w:t xml:space="preserve"> </w:t>
      </w:r>
      <w:r>
        <w:rPr>
          <w:color w:val="231F20"/>
        </w:rPr>
        <w:t>and</w:t>
      </w:r>
      <w:r>
        <w:rPr>
          <w:color w:val="231F20"/>
          <w:spacing w:val="-18"/>
        </w:rPr>
        <w:t xml:space="preserve"> </w:t>
      </w:r>
      <w:r>
        <w:rPr>
          <w:color w:val="231F20"/>
        </w:rPr>
        <w:t>Care</w:t>
      </w:r>
      <w:r>
        <w:rPr>
          <w:color w:val="231F20"/>
          <w:spacing w:val="-17"/>
        </w:rPr>
        <w:t xml:space="preserve"> </w:t>
      </w:r>
      <w:r>
        <w:rPr>
          <w:color w:val="231F20"/>
        </w:rPr>
        <w:t>were</w:t>
      </w:r>
      <w:r>
        <w:rPr>
          <w:color w:val="231F20"/>
          <w:spacing w:val="-17"/>
        </w:rPr>
        <w:t xml:space="preserve"> </w:t>
      </w:r>
      <w:r>
        <w:rPr>
          <w:color w:val="231F20"/>
        </w:rPr>
        <w:t>roughly</w:t>
      </w:r>
      <w:r>
        <w:rPr>
          <w:color w:val="231F20"/>
          <w:spacing w:val="-17"/>
        </w:rPr>
        <w:t xml:space="preserve"> </w:t>
      </w:r>
      <w:r>
        <w:rPr>
          <w:color w:val="231F20"/>
        </w:rPr>
        <w:t>similar</w:t>
      </w:r>
      <w:r>
        <w:rPr>
          <w:color w:val="231F20"/>
          <w:spacing w:val="-17"/>
        </w:rPr>
        <w:t xml:space="preserve"> </w:t>
      </w:r>
      <w:r>
        <w:rPr>
          <w:color w:val="231F20"/>
        </w:rPr>
        <w:t>at</w:t>
      </w:r>
      <w:r>
        <w:rPr>
          <w:color w:val="231F20"/>
          <w:spacing w:val="-18"/>
        </w:rPr>
        <w:t xml:space="preserve"> </w:t>
      </w:r>
      <w:r>
        <w:rPr>
          <w:color w:val="231F20"/>
        </w:rPr>
        <w:t>both</w:t>
      </w:r>
      <w:r>
        <w:rPr>
          <w:color w:val="231F20"/>
          <w:spacing w:val="-18"/>
        </w:rPr>
        <w:t xml:space="preserve"> </w:t>
      </w:r>
      <w:proofErr w:type="spellStart"/>
      <w:r>
        <w:rPr>
          <w:color w:val="231F20"/>
        </w:rPr>
        <w:t>specialised</w:t>
      </w:r>
      <w:proofErr w:type="spellEnd"/>
      <w:r>
        <w:rPr>
          <w:color w:val="231F20"/>
        </w:rPr>
        <w:t xml:space="preserve"> and</w:t>
      </w:r>
      <w:r>
        <w:rPr>
          <w:color w:val="231F20"/>
          <w:spacing w:val="-22"/>
        </w:rPr>
        <w:t xml:space="preserve"> </w:t>
      </w:r>
      <w:r>
        <w:rPr>
          <w:color w:val="231F20"/>
        </w:rPr>
        <w:t>non-</w:t>
      </w:r>
      <w:proofErr w:type="spellStart"/>
      <w:r>
        <w:rPr>
          <w:color w:val="231F20"/>
        </w:rPr>
        <w:t>specialised</w:t>
      </w:r>
      <w:proofErr w:type="spellEnd"/>
      <w:r>
        <w:rPr>
          <w:color w:val="231F20"/>
          <w:spacing w:val="-22"/>
        </w:rPr>
        <w:t xml:space="preserve"> </w:t>
      </w:r>
      <w:r>
        <w:rPr>
          <w:color w:val="231F20"/>
        </w:rPr>
        <w:t>providers.</w:t>
      </w:r>
      <w:r>
        <w:rPr>
          <w:color w:val="231F20"/>
          <w:spacing w:val="-22"/>
        </w:rPr>
        <w:t xml:space="preserve"> </w:t>
      </w:r>
      <w:r>
        <w:rPr>
          <w:color w:val="231F20"/>
        </w:rPr>
        <w:t>Non-</w:t>
      </w:r>
      <w:proofErr w:type="spellStart"/>
      <w:r>
        <w:rPr>
          <w:color w:val="231F20"/>
        </w:rPr>
        <w:t>specialised</w:t>
      </w:r>
      <w:proofErr w:type="spellEnd"/>
      <w:r>
        <w:rPr>
          <w:color w:val="231F20"/>
          <w:spacing w:val="-22"/>
        </w:rPr>
        <w:t xml:space="preserve"> </w:t>
      </w:r>
      <w:r>
        <w:rPr>
          <w:color w:val="231F20"/>
        </w:rPr>
        <w:t>providers</w:t>
      </w:r>
      <w:r>
        <w:rPr>
          <w:color w:val="231F20"/>
          <w:spacing w:val="-22"/>
        </w:rPr>
        <w:t xml:space="preserve"> </w:t>
      </w:r>
      <w:r>
        <w:rPr>
          <w:color w:val="231F20"/>
        </w:rPr>
        <w:t>were</w:t>
      </w:r>
      <w:r>
        <w:rPr>
          <w:color w:val="231F20"/>
          <w:spacing w:val="-22"/>
        </w:rPr>
        <w:t xml:space="preserve"> </w:t>
      </w:r>
      <w:r>
        <w:rPr>
          <w:color w:val="231F20"/>
        </w:rPr>
        <w:t>larger</w:t>
      </w:r>
      <w:r>
        <w:rPr>
          <w:color w:val="231F20"/>
          <w:spacing w:val="-22"/>
        </w:rPr>
        <w:t xml:space="preserve"> </w:t>
      </w:r>
      <w:r>
        <w:rPr>
          <w:color w:val="231F20"/>
        </w:rPr>
        <w:t>overall than</w:t>
      </w:r>
      <w:r>
        <w:rPr>
          <w:color w:val="231F20"/>
          <w:spacing w:val="-18"/>
        </w:rPr>
        <w:t xml:space="preserve"> </w:t>
      </w:r>
      <w:proofErr w:type="spellStart"/>
      <w:r>
        <w:rPr>
          <w:color w:val="231F20"/>
        </w:rPr>
        <w:t>specialised</w:t>
      </w:r>
      <w:proofErr w:type="spellEnd"/>
      <w:r>
        <w:rPr>
          <w:color w:val="231F20"/>
          <w:spacing w:val="-18"/>
        </w:rPr>
        <w:t xml:space="preserve"> </w:t>
      </w:r>
      <w:r>
        <w:rPr>
          <w:color w:val="231F20"/>
        </w:rPr>
        <w:t>providers,</w:t>
      </w:r>
      <w:r>
        <w:rPr>
          <w:color w:val="231F20"/>
          <w:spacing w:val="-19"/>
        </w:rPr>
        <w:t xml:space="preserve"> </w:t>
      </w:r>
      <w:r>
        <w:rPr>
          <w:color w:val="231F20"/>
        </w:rPr>
        <w:t>whi</w:t>
      </w:r>
      <w:r>
        <w:rPr>
          <w:color w:val="231F20"/>
        </w:rPr>
        <w:t>ch</w:t>
      </w:r>
      <w:r>
        <w:rPr>
          <w:color w:val="231F20"/>
          <w:spacing w:val="-18"/>
        </w:rPr>
        <w:t xml:space="preserve"> </w:t>
      </w:r>
      <w:r>
        <w:rPr>
          <w:color w:val="231F20"/>
        </w:rPr>
        <w:t>is</w:t>
      </w:r>
      <w:r>
        <w:rPr>
          <w:color w:val="231F20"/>
          <w:spacing w:val="-19"/>
        </w:rPr>
        <w:t xml:space="preserve"> </w:t>
      </w:r>
      <w:r>
        <w:rPr>
          <w:color w:val="231F20"/>
        </w:rPr>
        <w:t>to</w:t>
      </w:r>
      <w:r>
        <w:rPr>
          <w:color w:val="231F20"/>
          <w:spacing w:val="-19"/>
        </w:rPr>
        <w:t xml:space="preserve"> </w:t>
      </w:r>
      <w:r>
        <w:rPr>
          <w:color w:val="231F20"/>
        </w:rPr>
        <w:t>be</w:t>
      </w:r>
      <w:r>
        <w:rPr>
          <w:color w:val="231F20"/>
          <w:spacing w:val="-19"/>
        </w:rPr>
        <w:t xml:space="preserve"> </w:t>
      </w:r>
      <w:r>
        <w:rPr>
          <w:color w:val="231F20"/>
        </w:rPr>
        <w:t>expected</w:t>
      </w:r>
      <w:r>
        <w:rPr>
          <w:color w:val="231F20"/>
          <w:spacing w:val="-18"/>
        </w:rPr>
        <w:t xml:space="preserve"> </w:t>
      </w:r>
      <w:r>
        <w:rPr>
          <w:color w:val="231F20"/>
        </w:rPr>
        <w:t>considering</w:t>
      </w:r>
      <w:r>
        <w:rPr>
          <w:color w:val="231F20"/>
          <w:spacing w:val="-18"/>
        </w:rPr>
        <w:t xml:space="preserve"> </w:t>
      </w:r>
      <w:r>
        <w:rPr>
          <w:color w:val="231F20"/>
        </w:rPr>
        <w:t>that</w:t>
      </w:r>
      <w:r>
        <w:rPr>
          <w:color w:val="231F20"/>
          <w:spacing w:val="-18"/>
        </w:rPr>
        <w:t xml:space="preserve"> </w:t>
      </w:r>
      <w:r>
        <w:rPr>
          <w:color w:val="231F20"/>
        </w:rPr>
        <w:t>the</w:t>
      </w:r>
    </w:p>
    <w:p w:rsidR="00BF2658" w:rsidRDefault="001D3999">
      <w:pPr>
        <w:pStyle w:val="BodyText"/>
        <w:spacing w:line="331" w:lineRule="auto"/>
        <w:ind w:left="3662" w:right="371"/>
      </w:pPr>
      <w:proofErr w:type="gramStart"/>
      <w:r>
        <w:rPr>
          <w:color w:val="231F20"/>
        </w:rPr>
        <w:t>non-</w:t>
      </w:r>
      <w:proofErr w:type="spellStart"/>
      <w:r>
        <w:rPr>
          <w:color w:val="231F20"/>
        </w:rPr>
        <w:t>specialised</w:t>
      </w:r>
      <w:proofErr w:type="spellEnd"/>
      <w:proofErr w:type="gramEnd"/>
      <w:r>
        <w:rPr>
          <w:color w:val="231F20"/>
          <w:spacing w:val="-19"/>
        </w:rPr>
        <w:t xml:space="preserve"> </w:t>
      </w:r>
      <w:r>
        <w:rPr>
          <w:color w:val="231F20"/>
        </w:rPr>
        <w:t>group</w:t>
      </w:r>
      <w:r>
        <w:rPr>
          <w:color w:val="231F20"/>
          <w:spacing w:val="-20"/>
        </w:rPr>
        <w:t xml:space="preserve"> </w:t>
      </w:r>
      <w:r>
        <w:rPr>
          <w:color w:val="231F20"/>
        </w:rPr>
        <w:t>includes</w:t>
      </w:r>
      <w:r>
        <w:rPr>
          <w:color w:val="231F20"/>
          <w:spacing w:val="-19"/>
        </w:rPr>
        <w:t xml:space="preserve"> </w:t>
      </w:r>
      <w:r>
        <w:rPr>
          <w:color w:val="231F20"/>
        </w:rPr>
        <w:t>providers</w:t>
      </w:r>
      <w:r>
        <w:rPr>
          <w:color w:val="231F20"/>
          <w:spacing w:val="-20"/>
        </w:rPr>
        <w:t xml:space="preserve"> </w:t>
      </w:r>
      <w:r>
        <w:rPr>
          <w:color w:val="231F20"/>
        </w:rPr>
        <w:t>such</w:t>
      </w:r>
      <w:r>
        <w:rPr>
          <w:color w:val="231F20"/>
          <w:spacing w:val="-19"/>
        </w:rPr>
        <w:t xml:space="preserve"> </w:t>
      </w:r>
      <w:r>
        <w:rPr>
          <w:color w:val="231F20"/>
        </w:rPr>
        <w:t>as</w:t>
      </w:r>
      <w:r>
        <w:rPr>
          <w:color w:val="231F20"/>
          <w:spacing w:val="-22"/>
        </w:rPr>
        <w:t xml:space="preserve"> </w:t>
      </w:r>
      <w:r>
        <w:rPr>
          <w:color w:val="231F20"/>
          <w:spacing w:val="-5"/>
        </w:rPr>
        <w:t>TAFE</w:t>
      </w:r>
      <w:r>
        <w:rPr>
          <w:color w:val="231F20"/>
          <w:spacing w:val="-20"/>
        </w:rPr>
        <w:t xml:space="preserve"> </w:t>
      </w:r>
      <w:r>
        <w:rPr>
          <w:color w:val="231F20"/>
        </w:rPr>
        <w:t>(technical</w:t>
      </w:r>
      <w:r>
        <w:rPr>
          <w:color w:val="231F20"/>
          <w:spacing w:val="-19"/>
        </w:rPr>
        <w:t xml:space="preserve"> </w:t>
      </w:r>
      <w:r>
        <w:rPr>
          <w:color w:val="231F20"/>
        </w:rPr>
        <w:t>and</w:t>
      </w:r>
      <w:r>
        <w:rPr>
          <w:color w:val="231F20"/>
          <w:spacing w:val="-20"/>
        </w:rPr>
        <w:t xml:space="preserve"> </w:t>
      </w:r>
      <w:r>
        <w:rPr>
          <w:color w:val="231F20"/>
        </w:rPr>
        <w:t>further education)</w:t>
      </w:r>
      <w:r>
        <w:rPr>
          <w:color w:val="231F20"/>
          <w:spacing w:val="-20"/>
        </w:rPr>
        <w:t xml:space="preserve"> </w:t>
      </w:r>
      <w:r>
        <w:rPr>
          <w:color w:val="231F20"/>
        </w:rPr>
        <w:t>institutes.</w:t>
      </w:r>
      <w:r>
        <w:rPr>
          <w:color w:val="231F20"/>
          <w:spacing w:val="-23"/>
        </w:rPr>
        <w:t xml:space="preserve"> </w:t>
      </w:r>
      <w:r>
        <w:rPr>
          <w:color w:val="231F20"/>
        </w:rPr>
        <w:t>Thirteen</w:t>
      </w:r>
      <w:r>
        <w:rPr>
          <w:color w:val="231F20"/>
          <w:spacing w:val="-20"/>
        </w:rPr>
        <w:t xml:space="preserve"> </w:t>
      </w:r>
      <w:r>
        <w:rPr>
          <w:color w:val="231F20"/>
        </w:rPr>
        <w:t>providers</w:t>
      </w:r>
      <w:r>
        <w:rPr>
          <w:color w:val="231F20"/>
          <w:spacing w:val="-21"/>
        </w:rPr>
        <w:t xml:space="preserve"> </w:t>
      </w:r>
      <w:r>
        <w:rPr>
          <w:color w:val="231F20"/>
        </w:rPr>
        <w:t>only</w:t>
      </w:r>
      <w:r>
        <w:rPr>
          <w:color w:val="231F20"/>
          <w:spacing w:val="-20"/>
        </w:rPr>
        <w:t xml:space="preserve"> </w:t>
      </w:r>
      <w:r>
        <w:rPr>
          <w:color w:val="231F20"/>
        </w:rPr>
        <w:t>had</w:t>
      </w:r>
      <w:r>
        <w:rPr>
          <w:color w:val="231F20"/>
          <w:spacing w:val="-21"/>
        </w:rPr>
        <w:t xml:space="preserve"> </w:t>
      </w:r>
      <w:r>
        <w:rPr>
          <w:color w:val="231F20"/>
        </w:rPr>
        <w:t>program</w:t>
      </w:r>
      <w:r>
        <w:rPr>
          <w:color w:val="231F20"/>
          <w:spacing w:val="-21"/>
        </w:rPr>
        <w:t xml:space="preserve"> </w:t>
      </w:r>
      <w:r>
        <w:rPr>
          <w:color w:val="231F20"/>
        </w:rPr>
        <w:t>enrolments</w:t>
      </w:r>
      <w:r>
        <w:rPr>
          <w:color w:val="231F20"/>
          <w:spacing w:val="-20"/>
        </w:rPr>
        <w:t xml:space="preserve"> </w:t>
      </w:r>
      <w:r>
        <w:rPr>
          <w:color w:val="231F20"/>
        </w:rPr>
        <w:t>in</w:t>
      </w:r>
      <w:r>
        <w:rPr>
          <w:color w:val="231F20"/>
          <w:spacing w:val="-21"/>
        </w:rPr>
        <w:t xml:space="preserve"> </w:t>
      </w:r>
      <w:r>
        <w:rPr>
          <w:color w:val="231F20"/>
        </w:rPr>
        <w:t>the Diploma</w:t>
      </w:r>
      <w:r>
        <w:rPr>
          <w:color w:val="231F20"/>
          <w:spacing w:val="-19"/>
        </w:rPr>
        <w:t xml:space="preserve"> </w:t>
      </w:r>
      <w:r>
        <w:rPr>
          <w:color w:val="231F20"/>
        </w:rPr>
        <w:t>of</w:t>
      </w:r>
      <w:r>
        <w:rPr>
          <w:color w:val="231F20"/>
          <w:spacing w:val="-19"/>
        </w:rPr>
        <w:t xml:space="preserve"> </w:t>
      </w:r>
      <w:r>
        <w:rPr>
          <w:color w:val="231F20"/>
        </w:rPr>
        <w:t>Early</w:t>
      </w:r>
      <w:r>
        <w:rPr>
          <w:color w:val="231F20"/>
          <w:spacing w:val="-18"/>
        </w:rPr>
        <w:t xml:space="preserve"> </w:t>
      </w:r>
      <w:r>
        <w:rPr>
          <w:color w:val="231F20"/>
        </w:rPr>
        <w:t>Childhood</w:t>
      </w:r>
      <w:r>
        <w:rPr>
          <w:color w:val="231F20"/>
          <w:spacing w:val="-19"/>
        </w:rPr>
        <w:t xml:space="preserve"> </w:t>
      </w:r>
      <w:r>
        <w:rPr>
          <w:color w:val="231F20"/>
        </w:rPr>
        <w:t>Education</w:t>
      </w:r>
      <w:r>
        <w:rPr>
          <w:color w:val="231F20"/>
          <w:spacing w:val="-18"/>
        </w:rPr>
        <w:t xml:space="preserve"> </w:t>
      </w:r>
      <w:r>
        <w:rPr>
          <w:color w:val="231F20"/>
        </w:rPr>
        <w:t>and</w:t>
      </w:r>
      <w:r>
        <w:rPr>
          <w:color w:val="231F20"/>
          <w:spacing w:val="-19"/>
        </w:rPr>
        <w:t xml:space="preserve"> </w:t>
      </w:r>
      <w:r>
        <w:rPr>
          <w:color w:val="231F20"/>
        </w:rPr>
        <w:t>Care,</w:t>
      </w:r>
      <w:r>
        <w:rPr>
          <w:color w:val="231F20"/>
          <w:spacing w:val="-18"/>
        </w:rPr>
        <w:t xml:space="preserve"> </w:t>
      </w:r>
      <w:r>
        <w:rPr>
          <w:color w:val="231F20"/>
        </w:rPr>
        <w:t>and</w:t>
      </w:r>
      <w:r>
        <w:rPr>
          <w:color w:val="231F20"/>
          <w:spacing w:val="-19"/>
        </w:rPr>
        <w:t xml:space="preserve"> </w:t>
      </w:r>
      <w:r>
        <w:rPr>
          <w:color w:val="231F20"/>
        </w:rPr>
        <w:t>a</w:t>
      </w:r>
      <w:r>
        <w:rPr>
          <w:color w:val="231F20"/>
          <w:spacing w:val="-19"/>
        </w:rPr>
        <w:t xml:space="preserve"> </w:t>
      </w:r>
      <w:r>
        <w:rPr>
          <w:color w:val="231F20"/>
        </w:rPr>
        <w:t>further</w:t>
      </w:r>
      <w:r>
        <w:rPr>
          <w:color w:val="231F20"/>
          <w:spacing w:val="-18"/>
        </w:rPr>
        <w:t xml:space="preserve"> </w:t>
      </w:r>
      <w:r>
        <w:rPr>
          <w:color w:val="231F20"/>
        </w:rPr>
        <w:t>seven</w:t>
      </w:r>
      <w:r>
        <w:rPr>
          <w:color w:val="231F20"/>
          <w:spacing w:val="-18"/>
        </w:rPr>
        <w:t xml:space="preserve"> </w:t>
      </w:r>
      <w:r>
        <w:rPr>
          <w:color w:val="231F20"/>
        </w:rPr>
        <w:t>had</w:t>
      </w:r>
      <w:r>
        <w:rPr>
          <w:color w:val="231F20"/>
          <w:spacing w:val="-19"/>
        </w:rPr>
        <w:t xml:space="preserve"> </w:t>
      </w:r>
      <w:r>
        <w:rPr>
          <w:color w:val="231F20"/>
        </w:rPr>
        <w:t>more than</w:t>
      </w:r>
      <w:r>
        <w:rPr>
          <w:color w:val="231F20"/>
          <w:spacing w:val="-18"/>
        </w:rPr>
        <w:t xml:space="preserve"> </w:t>
      </w:r>
      <w:r>
        <w:rPr>
          <w:color w:val="231F20"/>
        </w:rPr>
        <w:t>90%</w:t>
      </w:r>
      <w:r>
        <w:rPr>
          <w:color w:val="231F20"/>
          <w:spacing w:val="-19"/>
        </w:rPr>
        <w:t xml:space="preserve"> </w:t>
      </w:r>
      <w:r>
        <w:rPr>
          <w:color w:val="231F20"/>
        </w:rPr>
        <w:t>of</w:t>
      </w:r>
      <w:r>
        <w:rPr>
          <w:color w:val="231F20"/>
          <w:spacing w:val="-19"/>
        </w:rPr>
        <w:t xml:space="preserve"> </w:t>
      </w:r>
      <w:r>
        <w:rPr>
          <w:color w:val="231F20"/>
        </w:rPr>
        <w:t>their</w:t>
      </w:r>
      <w:r>
        <w:rPr>
          <w:color w:val="231F20"/>
          <w:spacing w:val="-19"/>
        </w:rPr>
        <w:t xml:space="preserve"> </w:t>
      </w:r>
      <w:r>
        <w:rPr>
          <w:color w:val="231F20"/>
        </w:rPr>
        <w:t>program</w:t>
      </w:r>
      <w:r>
        <w:rPr>
          <w:color w:val="231F20"/>
          <w:spacing w:val="-19"/>
        </w:rPr>
        <w:t xml:space="preserve"> </w:t>
      </w:r>
      <w:r>
        <w:rPr>
          <w:color w:val="231F20"/>
        </w:rPr>
        <w:t>enrolments</w:t>
      </w:r>
      <w:r>
        <w:rPr>
          <w:color w:val="231F20"/>
          <w:spacing w:val="-18"/>
        </w:rPr>
        <w:t xml:space="preserve"> </w:t>
      </w:r>
      <w:r>
        <w:rPr>
          <w:color w:val="231F20"/>
        </w:rPr>
        <w:t>in</w:t>
      </w:r>
      <w:r>
        <w:rPr>
          <w:color w:val="231F20"/>
          <w:spacing w:val="-19"/>
        </w:rPr>
        <w:t xml:space="preserve"> </w:t>
      </w:r>
      <w:r>
        <w:rPr>
          <w:color w:val="231F20"/>
        </w:rPr>
        <w:t>that</w:t>
      </w:r>
      <w:r>
        <w:rPr>
          <w:color w:val="231F20"/>
          <w:spacing w:val="-18"/>
        </w:rPr>
        <w:t xml:space="preserve"> </w:t>
      </w:r>
      <w:r>
        <w:rPr>
          <w:color w:val="231F20"/>
        </w:rPr>
        <w:t>qualification</w:t>
      </w:r>
      <w:r>
        <w:rPr>
          <w:color w:val="231F20"/>
          <w:spacing w:val="-18"/>
        </w:rPr>
        <w:t xml:space="preserve"> </w:t>
      </w:r>
      <w:r>
        <w:rPr>
          <w:color w:val="231F20"/>
        </w:rPr>
        <w:t>(not</w:t>
      </w:r>
      <w:r>
        <w:rPr>
          <w:color w:val="231F20"/>
          <w:spacing w:val="-19"/>
        </w:rPr>
        <w:t xml:space="preserve"> </w:t>
      </w:r>
      <w:r>
        <w:rPr>
          <w:color w:val="231F20"/>
        </w:rPr>
        <w:t>shown).</w:t>
      </w:r>
    </w:p>
    <w:p w:rsidR="00BF2658" w:rsidRDefault="001D3999">
      <w:pPr>
        <w:tabs>
          <w:tab w:val="left" w:pos="4513"/>
        </w:tabs>
        <w:spacing w:before="170" w:line="285" w:lineRule="auto"/>
        <w:ind w:left="4513" w:right="457" w:hanging="840"/>
        <w:rPr>
          <w:rFonts w:ascii="Arial"/>
          <w:b/>
          <w:sz w:val="19"/>
        </w:rPr>
      </w:pPr>
      <w:r>
        <w:rPr>
          <w:rFonts w:ascii="Arial"/>
          <w:b/>
          <w:color w:val="231F20"/>
          <w:spacing w:val="-4"/>
          <w:sz w:val="19"/>
        </w:rPr>
        <w:t>Table</w:t>
      </w:r>
      <w:r>
        <w:rPr>
          <w:rFonts w:ascii="Arial"/>
          <w:b/>
          <w:color w:val="231F20"/>
          <w:spacing w:val="-14"/>
          <w:sz w:val="19"/>
        </w:rPr>
        <w:t xml:space="preserve"> </w:t>
      </w:r>
      <w:r>
        <w:rPr>
          <w:rFonts w:ascii="Arial"/>
          <w:b/>
          <w:color w:val="231F20"/>
          <w:sz w:val="19"/>
        </w:rPr>
        <w:t>1</w:t>
      </w:r>
      <w:r>
        <w:rPr>
          <w:rFonts w:ascii="Arial"/>
          <w:b/>
          <w:color w:val="231F20"/>
          <w:sz w:val="19"/>
        </w:rPr>
        <w:tab/>
      </w:r>
      <w:r>
        <w:rPr>
          <w:rFonts w:ascii="Arial"/>
          <w:b/>
          <w:color w:val="231F20"/>
          <w:spacing w:val="-3"/>
          <w:sz w:val="19"/>
        </w:rPr>
        <w:t>Number</w:t>
      </w:r>
      <w:r>
        <w:rPr>
          <w:rFonts w:ascii="Arial"/>
          <w:b/>
          <w:color w:val="231F20"/>
          <w:spacing w:val="-23"/>
          <w:sz w:val="19"/>
        </w:rPr>
        <w:t xml:space="preserve"> </w:t>
      </w:r>
      <w:r>
        <w:rPr>
          <w:rFonts w:ascii="Arial"/>
          <w:b/>
          <w:color w:val="231F20"/>
          <w:sz w:val="19"/>
        </w:rPr>
        <w:t>of</w:t>
      </w:r>
      <w:r>
        <w:rPr>
          <w:rFonts w:ascii="Arial"/>
          <w:b/>
          <w:color w:val="231F20"/>
          <w:spacing w:val="-23"/>
          <w:sz w:val="19"/>
        </w:rPr>
        <w:t xml:space="preserve"> </w:t>
      </w:r>
      <w:r>
        <w:rPr>
          <w:rFonts w:ascii="Arial"/>
          <w:b/>
          <w:color w:val="231F20"/>
          <w:spacing w:val="-4"/>
          <w:sz w:val="19"/>
        </w:rPr>
        <w:t>providers</w:t>
      </w:r>
      <w:r>
        <w:rPr>
          <w:rFonts w:ascii="Arial"/>
          <w:b/>
          <w:color w:val="231F20"/>
          <w:spacing w:val="-23"/>
          <w:sz w:val="19"/>
        </w:rPr>
        <w:t xml:space="preserve"> </w:t>
      </w:r>
      <w:r>
        <w:rPr>
          <w:rFonts w:ascii="Arial"/>
          <w:b/>
          <w:color w:val="231F20"/>
          <w:sz w:val="19"/>
        </w:rPr>
        <w:t>of</w:t>
      </w:r>
      <w:r>
        <w:rPr>
          <w:rFonts w:ascii="Arial"/>
          <w:b/>
          <w:color w:val="231F20"/>
          <w:spacing w:val="-23"/>
          <w:sz w:val="19"/>
        </w:rPr>
        <w:t xml:space="preserve"> </w:t>
      </w:r>
      <w:r>
        <w:rPr>
          <w:rFonts w:ascii="Arial"/>
          <w:b/>
          <w:color w:val="231F20"/>
          <w:spacing w:val="-3"/>
          <w:sz w:val="19"/>
        </w:rPr>
        <w:t>the</w:t>
      </w:r>
      <w:r>
        <w:rPr>
          <w:rFonts w:ascii="Arial"/>
          <w:b/>
          <w:color w:val="231F20"/>
          <w:spacing w:val="-23"/>
          <w:sz w:val="19"/>
        </w:rPr>
        <w:t xml:space="preserve"> </w:t>
      </w:r>
      <w:r>
        <w:rPr>
          <w:rFonts w:ascii="Arial"/>
          <w:b/>
          <w:color w:val="231F20"/>
          <w:sz w:val="19"/>
        </w:rPr>
        <w:t>Diploma</w:t>
      </w:r>
      <w:r>
        <w:rPr>
          <w:rFonts w:ascii="Arial"/>
          <w:b/>
          <w:color w:val="231F20"/>
          <w:spacing w:val="-16"/>
          <w:sz w:val="19"/>
        </w:rPr>
        <w:t xml:space="preserve"> </w:t>
      </w:r>
      <w:r>
        <w:rPr>
          <w:rFonts w:ascii="Arial"/>
          <w:b/>
          <w:color w:val="231F20"/>
          <w:sz w:val="19"/>
        </w:rPr>
        <w:t>of</w:t>
      </w:r>
      <w:r>
        <w:rPr>
          <w:rFonts w:ascii="Arial"/>
          <w:b/>
          <w:color w:val="231F20"/>
          <w:spacing w:val="-16"/>
          <w:sz w:val="19"/>
        </w:rPr>
        <w:t xml:space="preserve"> </w:t>
      </w:r>
      <w:r>
        <w:rPr>
          <w:rFonts w:ascii="Arial"/>
          <w:b/>
          <w:color w:val="231F20"/>
          <w:sz w:val="19"/>
        </w:rPr>
        <w:t>Early</w:t>
      </w:r>
      <w:r>
        <w:rPr>
          <w:rFonts w:ascii="Arial"/>
          <w:b/>
          <w:color w:val="231F20"/>
          <w:spacing w:val="-16"/>
          <w:sz w:val="19"/>
        </w:rPr>
        <w:t xml:space="preserve"> </w:t>
      </w:r>
      <w:r>
        <w:rPr>
          <w:rFonts w:ascii="Arial"/>
          <w:b/>
          <w:color w:val="231F20"/>
          <w:sz w:val="19"/>
        </w:rPr>
        <w:t>Childhood</w:t>
      </w:r>
      <w:r>
        <w:rPr>
          <w:rFonts w:ascii="Arial"/>
          <w:b/>
          <w:color w:val="231F20"/>
          <w:spacing w:val="-16"/>
          <w:sz w:val="19"/>
        </w:rPr>
        <w:t xml:space="preserve"> </w:t>
      </w:r>
      <w:r>
        <w:rPr>
          <w:rFonts w:ascii="Arial"/>
          <w:b/>
          <w:color w:val="231F20"/>
          <w:sz w:val="19"/>
        </w:rPr>
        <w:t>Education</w:t>
      </w:r>
      <w:r>
        <w:rPr>
          <w:rFonts w:ascii="Arial"/>
          <w:b/>
          <w:color w:val="231F20"/>
          <w:spacing w:val="-16"/>
          <w:sz w:val="19"/>
        </w:rPr>
        <w:t xml:space="preserve"> </w:t>
      </w:r>
      <w:r>
        <w:rPr>
          <w:rFonts w:ascii="Arial"/>
          <w:b/>
          <w:color w:val="231F20"/>
          <w:sz w:val="19"/>
        </w:rPr>
        <w:t>and Care</w:t>
      </w:r>
      <w:r>
        <w:rPr>
          <w:rFonts w:ascii="Arial"/>
          <w:b/>
          <w:color w:val="231F20"/>
          <w:spacing w:val="-18"/>
          <w:sz w:val="19"/>
        </w:rPr>
        <w:t xml:space="preserve"> </w:t>
      </w:r>
      <w:r>
        <w:rPr>
          <w:rFonts w:ascii="Arial"/>
          <w:b/>
          <w:color w:val="231F20"/>
          <w:spacing w:val="-3"/>
          <w:sz w:val="19"/>
        </w:rPr>
        <w:t>and</w:t>
      </w:r>
      <w:r>
        <w:rPr>
          <w:rFonts w:ascii="Arial"/>
          <w:b/>
          <w:color w:val="231F20"/>
          <w:spacing w:val="-21"/>
          <w:sz w:val="19"/>
        </w:rPr>
        <w:t xml:space="preserve"> </w:t>
      </w:r>
      <w:r>
        <w:rPr>
          <w:rFonts w:ascii="Arial"/>
          <w:b/>
          <w:color w:val="231F20"/>
          <w:spacing w:val="-4"/>
          <w:sz w:val="19"/>
        </w:rPr>
        <w:t>their</w:t>
      </w:r>
      <w:r>
        <w:rPr>
          <w:rFonts w:ascii="Arial"/>
          <w:b/>
          <w:color w:val="231F20"/>
          <w:spacing w:val="-21"/>
          <w:sz w:val="19"/>
        </w:rPr>
        <w:t xml:space="preserve"> </w:t>
      </w:r>
      <w:r>
        <w:rPr>
          <w:rFonts w:ascii="Arial"/>
          <w:b/>
          <w:color w:val="231F20"/>
          <w:spacing w:val="-4"/>
          <w:sz w:val="19"/>
        </w:rPr>
        <w:t>average</w:t>
      </w:r>
      <w:r>
        <w:rPr>
          <w:rFonts w:ascii="Arial"/>
          <w:b/>
          <w:color w:val="231F20"/>
          <w:spacing w:val="-21"/>
          <w:sz w:val="19"/>
        </w:rPr>
        <w:t xml:space="preserve"> </w:t>
      </w:r>
      <w:r>
        <w:rPr>
          <w:rFonts w:ascii="Arial"/>
          <w:b/>
          <w:color w:val="231F20"/>
          <w:spacing w:val="-4"/>
          <w:sz w:val="19"/>
        </w:rPr>
        <w:t>enrolments,</w:t>
      </w:r>
      <w:r>
        <w:rPr>
          <w:rFonts w:ascii="Arial"/>
          <w:b/>
          <w:color w:val="231F20"/>
          <w:spacing w:val="-21"/>
          <w:sz w:val="19"/>
        </w:rPr>
        <w:t xml:space="preserve"> </w:t>
      </w:r>
      <w:r>
        <w:rPr>
          <w:rFonts w:ascii="Arial"/>
          <w:b/>
          <w:color w:val="231F20"/>
          <w:spacing w:val="-4"/>
          <w:sz w:val="19"/>
        </w:rPr>
        <w:t>2016</w:t>
      </w:r>
    </w:p>
    <w:p w:rsidR="00BF2658" w:rsidRDefault="00BF2658">
      <w:pPr>
        <w:pStyle w:val="BodyText"/>
        <w:spacing w:before="4"/>
        <w:rPr>
          <w:rFonts w:ascii="Arial"/>
          <w:b/>
          <w:sz w:val="6"/>
        </w:rPr>
      </w:pPr>
    </w:p>
    <w:tbl>
      <w:tblPr>
        <w:tblW w:w="0" w:type="auto"/>
        <w:tblInd w:w="3683" w:type="dxa"/>
        <w:tblLayout w:type="fixed"/>
        <w:tblCellMar>
          <w:left w:w="0" w:type="dxa"/>
          <w:right w:w="0" w:type="dxa"/>
        </w:tblCellMar>
        <w:tblLook w:val="01E0" w:firstRow="1" w:lastRow="1" w:firstColumn="1" w:lastColumn="1" w:noHBand="0" w:noVBand="0"/>
      </w:tblPr>
      <w:tblGrid>
        <w:gridCol w:w="4365"/>
        <w:gridCol w:w="1090"/>
        <w:gridCol w:w="1477"/>
      </w:tblGrid>
      <w:tr w:rsidR="00BF2658">
        <w:trPr>
          <w:trHeight w:val="481"/>
        </w:trPr>
        <w:tc>
          <w:tcPr>
            <w:tcW w:w="4365" w:type="dxa"/>
            <w:tcBorders>
              <w:top w:val="single" w:sz="4" w:space="0" w:color="231F20"/>
              <w:bottom w:val="single" w:sz="6" w:space="0" w:color="231F20"/>
            </w:tcBorders>
          </w:tcPr>
          <w:p w:rsidR="00BF2658" w:rsidRDefault="00BF2658">
            <w:pPr>
              <w:pStyle w:val="TableParagraph"/>
              <w:spacing w:before="0"/>
              <w:jc w:val="left"/>
              <w:rPr>
                <w:rFonts w:ascii="Times New Roman"/>
                <w:sz w:val="18"/>
              </w:rPr>
            </w:pPr>
          </w:p>
        </w:tc>
        <w:tc>
          <w:tcPr>
            <w:tcW w:w="1090" w:type="dxa"/>
            <w:tcBorders>
              <w:top w:val="single" w:sz="6" w:space="0" w:color="231F20"/>
              <w:bottom w:val="single" w:sz="6" w:space="0" w:color="231F20"/>
            </w:tcBorders>
          </w:tcPr>
          <w:p w:rsidR="00BF2658" w:rsidRDefault="001D3999">
            <w:pPr>
              <w:pStyle w:val="TableParagraph"/>
              <w:spacing w:before="3" w:line="220" w:lineRule="atLeast"/>
              <w:ind w:left="189" w:right="151" w:hanging="152"/>
              <w:jc w:val="left"/>
              <w:rPr>
                <w:b/>
                <w:sz w:val="16"/>
              </w:rPr>
            </w:pPr>
            <w:proofErr w:type="spellStart"/>
            <w:r>
              <w:rPr>
                <w:b/>
                <w:color w:val="231F20"/>
                <w:sz w:val="16"/>
              </w:rPr>
              <w:t>Specialised</w:t>
            </w:r>
            <w:proofErr w:type="spellEnd"/>
            <w:r>
              <w:rPr>
                <w:b/>
                <w:color w:val="231F20"/>
                <w:sz w:val="16"/>
              </w:rPr>
              <w:t xml:space="preserve"> providers</w:t>
            </w:r>
          </w:p>
        </w:tc>
        <w:tc>
          <w:tcPr>
            <w:tcW w:w="1477" w:type="dxa"/>
            <w:tcBorders>
              <w:top w:val="single" w:sz="6" w:space="0" w:color="231F20"/>
              <w:bottom w:val="single" w:sz="6" w:space="0" w:color="231F20"/>
            </w:tcBorders>
          </w:tcPr>
          <w:p w:rsidR="00BF2658" w:rsidRDefault="001D3999">
            <w:pPr>
              <w:pStyle w:val="TableParagraph"/>
              <w:ind w:left="170"/>
              <w:jc w:val="left"/>
              <w:rPr>
                <w:b/>
                <w:sz w:val="16"/>
              </w:rPr>
            </w:pPr>
            <w:r>
              <w:rPr>
                <w:b/>
                <w:color w:val="231F20"/>
                <w:sz w:val="16"/>
              </w:rPr>
              <w:t>Non-</w:t>
            </w:r>
            <w:proofErr w:type="spellStart"/>
            <w:r>
              <w:rPr>
                <w:b/>
                <w:color w:val="231F20"/>
                <w:sz w:val="16"/>
              </w:rPr>
              <w:t>specialised</w:t>
            </w:r>
            <w:proofErr w:type="spellEnd"/>
          </w:p>
          <w:p w:rsidR="00BF2658" w:rsidRDefault="001D3999">
            <w:pPr>
              <w:pStyle w:val="TableParagraph"/>
              <w:spacing w:before="36"/>
              <w:ind w:left="668"/>
              <w:jc w:val="left"/>
              <w:rPr>
                <w:b/>
                <w:sz w:val="16"/>
              </w:rPr>
            </w:pPr>
            <w:r>
              <w:rPr>
                <w:b/>
                <w:color w:val="231F20"/>
                <w:sz w:val="16"/>
              </w:rPr>
              <w:t>providers</w:t>
            </w:r>
          </w:p>
        </w:tc>
      </w:tr>
      <w:tr w:rsidR="00BF2658">
        <w:trPr>
          <w:trHeight w:val="280"/>
        </w:trPr>
        <w:tc>
          <w:tcPr>
            <w:tcW w:w="4365" w:type="dxa"/>
            <w:tcBorders>
              <w:top w:val="single" w:sz="6" w:space="0" w:color="231F20"/>
            </w:tcBorders>
          </w:tcPr>
          <w:p w:rsidR="00BF2658" w:rsidRDefault="001D3999">
            <w:pPr>
              <w:pStyle w:val="TableParagraph"/>
              <w:ind w:left="79"/>
              <w:jc w:val="left"/>
              <w:rPr>
                <w:sz w:val="16"/>
              </w:rPr>
            </w:pPr>
            <w:r>
              <w:rPr>
                <w:color w:val="231F20"/>
                <w:sz w:val="16"/>
              </w:rPr>
              <w:t>Number of providers</w:t>
            </w:r>
          </w:p>
        </w:tc>
        <w:tc>
          <w:tcPr>
            <w:tcW w:w="1090" w:type="dxa"/>
            <w:tcBorders>
              <w:top w:val="single" w:sz="6" w:space="0" w:color="231F20"/>
            </w:tcBorders>
          </w:tcPr>
          <w:p w:rsidR="00BF2658" w:rsidRDefault="001D3999">
            <w:pPr>
              <w:pStyle w:val="TableParagraph"/>
              <w:ind w:right="168"/>
              <w:rPr>
                <w:sz w:val="16"/>
              </w:rPr>
            </w:pPr>
            <w:r>
              <w:rPr>
                <w:color w:val="231F20"/>
                <w:sz w:val="16"/>
              </w:rPr>
              <w:t>79</w:t>
            </w:r>
          </w:p>
        </w:tc>
        <w:tc>
          <w:tcPr>
            <w:tcW w:w="1477" w:type="dxa"/>
            <w:tcBorders>
              <w:top w:val="single" w:sz="6" w:space="0" w:color="231F20"/>
            </w:tcBorders>
          </w:tcPr>
          <w:p w:rsidR="00BF2658" w:rsidRDefault="001D3999">
            <w:pPr>
              <w:pStyle w:val="TableParagraph"/>
              <w:ind w:right="77"/>
              <w:rPr>
                <w:sz w:val="16"/>
              </w:rPr>
            </w:pPr>
            <w:r>
              <w:rPr>
                <w:color w:val="231F20"/>
                <w:sz w:val="16"/>
              </w:rPr>
              <w:t>268</w:t>
            </w:r>
          </w:p>
        </w:tc>
      </w:tr>
      <w:tr w:rsidR="00BF2658">
        <w:trPr>
          <w:trHeight w:val="294"/>
        </w:trPr>
        <w:tc>
          <w:tcPr>
            <w:tcW w:w="4365" w:type="dxa"/>
          </w:tcPr>
          <w:p w:rsidR="00BF2658" w:rsidRDefault="001D3999">
            <w:pPr>
              <w:pStyle w:val="TableParagraph"/>
              <w:spacing w:before="52"/>
              <w:ind w:left="79"/>
              <w:jc w:val="left"/>
              <w:rPr>
                <w:sz w:val="16"/>
              </w:rPr>
            </w:pPr>
            <w:r>
              <w:rPr>
                <w:color w:val="231F20"/>
                <w:sz w:val="16"/>
              </w:rPr>
              <w:t>Average number of program enrolments in the diploma</w:t>
            </w:r>
          </w:p>
        </w:tc>
        <w:tc>
          <w:tcPr>
            <w:tcW w:w="1090" w:type="dxa"/>
          </w:tcPr>
          <w:p w:rsidR="00BF2658" w:rsidRDefault="001D3999">
            <w:pPr>
              <w:pStyle w:val="TableParagraph"/>
              <w:spacing w:before="52"/>
              <w:ind w:right="168"/>
              <w:rPr>
                <w:sz w:val="16"/>
              </w:rPr>
            </w:pPr>
            <w:r>
              <w:rPr>
                <w:color w:val="231F20"/>
                <w:sz w:val="16"/>
              </w:rPr>
              <w:t>234</w:t>
            </w:r>
          </w:p>
        </w:tc>
        <w:tc>
          <w:tcPr>
            <w:tcW w:w="1477" w:type="dxa"/>
          </w:tcPr>
          <w:p w:rsidR="00BF2658" w:rsidRDefault="001D3999">
            <w:pPr>
              <w:pStyle w:val="TableParagraph"/>
              <w:spacing w:before="52"/>
              <w:ind w:right="77"/>
              <w:rPr>
                <w:sz w:val="16"/>
              </w:rPr>
            </w:pPr>
            <w:r>
              <w:rPr>
                <w:color w:val="231F20"/>
                <w:sz w:val="16"/>
              </w:rPr>
              <w:t>210</w:t>
            </w:r>
          </w:p>
        </w:tc>
      </w:tr>
      <w:tr w:rsidR="00BF2658">
        <w:trPr>
          <w:trHeight w:val="293"/>
        </w:trPr>
        <w:tc>
          <w:tcPr>
            <w:tcW w:w="4365" w:type="dxa"/>
            <w:tcBorders>
              <w:bottom w:val="single" w:sz="6" w:space="0" w:color="231F20"/>
            </w:tcBorders>
          </w:tcPr>
          <w:p w:rsidR="00BF2658" w:rsidRDefault="001D3999">
            <w:pPr>
              <w:pStyle w:val="TableParagraph"/>
              <w:spacing w:before="52"/>
              <w:ind w:left="79"/>
              <w:jc w:val="left"/>
              <w:rPr>
                <w:sz w:val="16"/>
              </w:rPr>
            </w:pPr>
            <w:r>
              <w:rPr>
                <w:color w:val="231F20"/>
                <w:sz w:val="16"/>
              </w:rPr>
              <w:t>Average number of program enrolments in total</w:t>
            </w:r>
          </w:p>
        </w:tc>
        <w:tc>
          <w:tcPr>
            <w:tcW w:w="1090" w:type="dxa"/>
            <w:tcBorders>
              <w:bottom w:val="single" w:sz="6" w:space="0" w:color="231F20"/>
            </w:tcBorders>
          </w:tcPr>
          <w:p w:rsidR="00BF2658" w:rsidRDefault="001D3999">
            <w:pPr>
              <w:pStyle w:val="TableParagraph"/>
              <w:spacing w:before="52"/>
              <w:ind w:right="168"/>
              <w:rPr>
                <w:sz w:val="16"/>
              </w:rPr>
            </w:pPr>
            <w:r>
              <w:rPr>
                <w:color w:val="231F20"/>
                <w:sz w:val="16"/>
              </w:rPr>
              <w:t>332</w:t>
            </w:r>
          </w:p>
        </w:tc>
        <w:tc>
          <w:tcPr>
            <w:tcW w:w="1477" w:type="dxa"/>
            <w:tcBorders>
              <w:bottom w:val="single" w:sz="6" w:space="0" w:color="231F20"/>
            </w:tcBorders>
          </w:tcPr>
          <w:p w:rsidR="00BF2658" w:rsidRDefault="001D3999">
            <w:pPr>
              <w:pStyle w:val="TableParagraph"/>
              <w:spacing w:before="52"/>
              <w:ind w:right="77"/>
              <w:rPr>
                <w:sz w:val="16"/>
              </w:rPr>
            </w:pPr>
            <w:r>
              <w:rPr>
                <w:color w:val="231F20"/>
                <w:sz w:val="16"/>
              </w:rPr>
              <w:t>6041</w:t>
            </w:r>
          </w:p>
        </w:tc>
      </w:tr>
    </w:tbl>
    <w:p w:rsidR="00BF2658" w:rsidRDefault="001D3999">
      <w:pPr>
        <w:spacing w:before="145"/>
        <w:ind w:left="3673"/>
        <w:rPr>
          <w:rFonts w:ascii="Arial"/>
          <w:sz w:val="16"/>
        </w:rPr>
      </w:pPr>
      <w:r>
        <w:rPr>
          <w:rFonts w:ascii="Arial"/>
          <w:color w:val="231F20"/>
          <w:sz w:val="16"/>
        </w:rPr>
        <w:t>Source: NCVER (2017a, 2017b).</w:t>
      </w:r>
    </w:p>
    <w:p w:rsidR="00BF2658" w:rsidRDefault="00BF2658">
      <w:pPr>
        <w:pStyle w:val="BodyText"/>
        <w:spacing w:before="8"/>
        <w:rPr>
          <w:rFonts w:ascii="Arial"/>
          <w:sz w:val="19"/>
        </w:rPr>
      </w:pPr>
    </w:p>
    <w:p w:rsidR="00BF2658" w:rsidRDefault="001D3999">
      <w:pPr>
        <w:pStyle w:val="Heading2"/>
      </w:pPr>
      <w:r>
        <w:rPr>
          <w:color w:val="78278B"/>
        </w:rPr>
        <w:t>Most common qualifications</w:t>
      </w:r>
    </w:p>
    <w:p w:rsidR="00BF2658" w:rsidRDefault="001D3999">
      <w:pPr>
        <w:pStyle w:val="BodyText"/>
        <w:spacing w:before="195" w:line="331" w:lineRule="auto"/>
        <w:ind w:left="3662" w:right="560"/>
      </w:pPr>
      <w:r>
        <w:rPr>
          <w:color w:val="231F20"/>
        </w:rPr>
        <w:t xml:space="preserve">The Diploma of Early Childhood Education and Care was the most common qualification studied at both </w:t>
      </w:r>
      <w:proofErr w:type="spellStart"/>
      <w:r>
        <w:rPr>
          <w:color w:val="231F20"/>
        </w:rPr>
        <w:t>specialised</w:t>
      </w:r>
      <w:proofErr w:type="spellEnd"/>
      <w:r>
        <w:rPr>
          <w:color w:val="231F20"/>
        </w:rPr>
        <w:t xml:space="preserve"> (18 503 enrolments or 71% of total) and</w:t>
      </w:r>
      <w:r>
        <w:rPr>
          <w:color w:val="231F20"/>
          <w:spacing w:val="-20"/>
        </w:rPr>
        <w:t xml:space="preserve"> </w:t>
      </w:r>
      <w:r>
        <w:rPr>
          <w:color w:val="231F20"/>
        </w:rPr>
        <w:t>non-</w:t>
      </w:r>
      <w:proofErr w:type="spellStart"/>
      <w:r>
        <w:rPr>
          <w:color w:val="231F20"/>
        </w:rPr>
        <w:t>specialised</w:t>
      </w:r>
      <w:proofErr w:type="spellEnd"/>
      <w:r>
        <w:rPr>
          <w:color w:val="231F20"/>
          <w:spacing w:val="-19"/>
        </w:rPr>
        <w:t xml:space="preserve"> </w:t>
      </w:r>
      <w:r>
        <w:rPr>
          <w:color w:val="231F20"/>
        </w:rPr>
        <w:t>providers</w:t>
      </w:r>
      <w:r>
        <w:rPr>
          <w:color w:val="231F20"/>
          <w:spacing w:val="-20"/>
        </w:rPr>
        <w:t xml:space="preserve"> </w:t>
      </w:r>
      <w:r>
        <w:rPr>
          <w:color w:val="231F20"/>
        </w:rPr>
        <w:t>(56</w:t>
      </w:r>
      <w:r>
        <w:rPr>
          <w:color w:val="231F20"/>
          <w:spacing w:val="-19"/>
        </w:rPr>
        <w:t xml:space="preserve"> </w:t>
      </w:r>
      <w:r>
        <w:rPr>
          <w:color w:val="231F20"/>
        </w:rPr>
        <w:t>493</w:t>
      </w:r>
      <w:r>
        <w:rPr>
          <w:color w:val="231F20"/>
          <w:spacing w:val="-19"/>
        </w:rPr>
        <w:t xml:space="preserve"> </w:t>
      </w:r>
      <w:r>
        <w:rPr>
          <w:color w:val="231F20"/>
        </w:rPr>
        <w:t>or</w:t>
      </w:r>
      <w:r>
        <w:rPr>
          <w:color w:val="231F20"/>
          <w:spacing w:val="-20"/>
        </w:rPr>
        <w:t xml:space="preserve"> </w:t>
      </w:r>
      <w:r>
        <w:rPr>
          <w:color w:val="231F20"/>
        </w:rPr>
        <w:t>3%</w:t>
      </w:r>
      <w:r>
        <w:rPr>
          <w:color w:val="231F20"/>
          <w:spacing w:val="-20"/>
        </w:rPr>
        <w:t xml:space="preserve"> </w:t>
      </w:r>
      <w:r>
        <w:rPr>
          <w:color w:val="231F20"/>
        </w:rPr>
        <w:t>of</w:t>
      </w:r>
      <w:r>
        <w:rPr>
          <w:color w:val="231F20"/>
          <w:spacing w:val="-20"/>
        </w:rPr>
        <w:t xml:space="preserve"> </w:t>
      </w:r>
      <w:r>
        <w:rPr>
          <w:color w:val="231F20"/>
        </w:rPr>
        <w:t>total).</w:t>
      </w:r>
      <w:r>
        <w:rPr>
          <w:color w:val="231F20"/>
          <w:spacing w:val="-22"/>
        </w:rPr>
        <w:t xml:space="preserve"> </w:t>
      </w:r>
      <w:r>
        <w:rPr>
          <w:color w:val="231F20"/>
        </w:rPr>
        <w:t>The</w:t>
      </w:r>
      <w:r>
        <w:rPr>
          <w:color w:val="231F20"/>
          <w:spacing w:val="-19"/>
        </w:rPr>
        <w:t xml:space="preserve"> </w:t>
      </w:r>
      <w:r>
        <w:rPr>
          <w:color w:val="231F20"/>
        </w:rPr>
        <w:t>related</w:t>
      </w:r>
      <w:r>
        <w:rPr>
          <w:color w:val="231F20"/>
          <w:spacing w:val="-19"/>
        </w:rPr>
        <w:t xml:space="preserve"> </w:t>
      </w:r>
      <w:r>
        <w:rPr>
          <w:color w:val="231F20"/>
        </w:rPr>
        <w:t>Certificate III in Early Childhood Educat</w:t>
      </w:r>
      <w:r>
        <w:rPr>
          <w:color w:val="231F20"/>
        </w:rPr>
        <w:t>ion and Care was the second most common qualification,</w:t>
      </w:r>
      <w:r>
        <w:rPr>
          <w:color w:val="231F20"/>
          <w:spacing w:val="-21"/>
        </w:rPr>
        <w:t xml:space="preserve"> </w:t>
      </w:r>
      <w:r>
        <w:rPr>
          <w:color w:val="231F20"/>
        </w:rPr>
        <w:t>with</w:t>
      </w:r>
      <w:r>
        <w:rPr>
          <w:color w:val="231F20"/>
          <w:spacing w:val="-21"/>
        </w:rPr>
        <w:t xml:space="preserve"> </w:t>
      </w:r>
      <w:r>
        <w:rPr>
          <w:color w:val="231F20"/>
        </w:rPr>
        <w:t>3938</w:t>
      </w:r>
      <w:r>
        <w:rPr>
          <w:color w:val="231F20"/>
          <w:spacing w:val="-21"/>
        </w:rPr>
        <w:t xml:space="preserve"> </w:t>
      </w:r>
      <w:r>
        <w:rPr>
          <w:color w:val="231F20"/>
        </w:rPr>
        <w:t>enrolments</w:t>
      </w:r>
      <w:r>
        <w:rPr>
          <w:color w:val="231F20"/>
          <w:spacing w:val="-21"/>
        </w:rPr>
        <w:t xml:space="preserve"> </w:t>
      </w:r>
      <w:r>
        <w:rPr>
          <w:color w:val="231F20"/>
        </w:rPr>
        <w:t>at</w:t>
      </w:r>
      <w:r>
        <w:rPr>
          <w:color w:val="231F20"/>
          <w:spacing w:val="-22"/>
        </w:rPr>
        <w:t xml:space="preserve"> </w:t>
      </w:r>
      <w:proofErr w:type="spellStart"/>
      <w:r>
        <w:rPr>
          <w:color w:val="231F20"/>
        </w:rPr>
        <w:t>specialised</w:t>
      </w:r>
      <w:proofErr w:type="spellEnd"/>
      <w:r>
        <w:rPr>
          <w:color w:val="231F20"/>
          <w:spacing w:val="-21"/>
        </w:rPr>
        <w:t xml:space="preserve"> </w:t>
      </w:r>
      <w:r>
        <w:rPr>
          <w:color w:val="231F20"/>
        </w:rPr>
        <w:t>providers</w:t>
      </w:r>
      <w:r>
        <w:rPr>
          <w:color w:val="231F20"/>
          <w:spacing w:val="-22"/>
        </w:rPr>
        <w:t xml:space="preserve"> </w:t>
      </w:r>
      <w:r>
        <w:rPr>
          <w:color w:val="231F20"/>
        </w:rPr>
        <w:t>(15%</w:t>
      </w:r>
      <w:r>
        <w:rPr>
          <w:color w:val="231F20"/>
          <w:spacing w:val="-21"/>
        </w:rPr>
        <w:t xml:space="preserve"> </w:t>
      </w:r>
      <w:r>
        <w:rPr>
          <w:color w:val="231F20"/>
        </w:rPr>
        <w:t>of</w:t>
      </w:r>
      <w:r>
        <w:rPr>
          <w:color w:val="231F20"/>
          <w:spacing w:val="-22"/>
        </w:rPr>
        <w:t xml:space="preserve"> </w:t>
      </w:r>
      <w:r>
        <w:rPr>
          <w:color w:val="231F20"/>
        </w:rPr>
        <w:t>total)</w:t>
      </w:r>
      <w:r>
        <w:rPr>
          <w:color w:val="231F20"/>
          <w:spacing w:val="-22"/>
        </w:rPr>
        <w:t xml:space="preserve"> </w:t>
      </w:r>
      <w:r>
        <w:rPr>
          <w:color w:val="231F20"/>
        </w:rPr>
        <w:t>and 47</w:t>
      </w:r>
      <w:r>
        <w:rPr>
          <w:color w:val="231F20"/>
          <w:spacing w:val="-17"/>
        </w:rPr>
        <w:t xml:space="preserve"> </w:t>
      </w:r>
      <w:r>
        <w:rPr>
          <w:color w:val="231F20"/>
        </w:rPr>
        <w:t>395</w:t>
      </w:r>
      <w:r>
        <w:rPr>
          <w:color w:val="231F20"/>
          <w:spacing w:val="-17"/>
        </w:rPr>
        <w:t xml:space="preserve"> </w:t>
      </w:r>
      <w:r>
        <w:rPr>
          <w:color w:val="231F20"/>
        </w:rPr>
        <w:t>enrolments</w:t>
      </w:r>
      <w:r>
        <w:rPr>
          <w:color w:val="231F20"/>
          <w:spacing w:val="-17"/>
        </w:rPr>
        <w:t xml:space="preserve"> </w:t>
      </w:r>
      <w:r>
        <w:rPr>
          <w:color w:val="231F20"/>
        </w:rPr>
        <w:t>at</w:t>
      </w:r>
      <w:r>
        <w:rPr>
          <w:color w:val="231F20"/>
          <w:spacing w:val="-17"/>
        </w:rPr>
        <w:t xml:space="preserve"> </w:t>
      </w:r>
      <w:r>
        <w:rPr>
          <w:color w:val="231F20"/>
        </w:rPr>
        <w:t>non-</w:t>
      </w:r>
      <w:proofErr w:type="spellStart"/>
      <w:r>
        <w:rPr>
          <w:color w:val="231F20"/>
        </w:rPr>
        <w:t>specialised</w:t>
      </w:r>
      <w:proofErr w:type="spellEnd"/>
      <w:r>
        <w:rPr>
          <w:color w:val="231F20"/>
          <w:spacing w:val="-17"/>
        </w:rPr>
        <w:t xml:space="preserve"> </w:t>
      </w:r>
      <w:r>
        <w:rPr>
          <w:color w:val="231F20"/>
        </w:rPr>
        <w:t>providers</w:t>
      </w:r>
      <w:r>
        <w:rPr>
          <w:color w:val="231F20"/>
          <w:spacing w:val="-17"/>
        </w:rPr>
        <w:t xml:space="preserve"> </w:t>
      </w:r>
      <w:r>
        <w:rPr>
          <w:color w:val="231F20"/>
        </w:rPr>
        <w:t>(3%</w:t>
      </w:r>
      <w:r>
        <w:rPr>
          <w:color w:val="231F20"/>
          <w:spacing w:val="-17"/>
        </w:rPr>
        <w:t xml:space="preserve"> </w:t>
      </w:r>
      <w:r>
        <w:rPr>
          <w:color w:val="231F20"/>
        </w:rPr>
        <w:t>of</w:t>
      </w:r>
      <w:r>
        <w:rPr>
          <w:color w:val="231F20"/>
          <w:spacing w:val="-17"/>
        </w:rPr>
        <w:t xml:space="preserve"> </w:t>
      </w:r>
      <w:r>
        <w:rPr>
          <w:color w:val="231F20"/>
        </w:rPr>
        <w:t>total).</w:t>
      </w:r>
    </w:p>
    <w:p w:rsidR="00BF2658" w:rsidRDefault="001D3999">
      <w:pPr>
        <w:pStyle w:val="BodyText"/>
        <w:spacing w:before="110" w:line="331" w:lineRule="auto"/>
        <w:ind w:left="3662" w:right="371"/>
      </w:pPr>
      <w:r>
        <w:rPr>
          <w:color w:val="231F20"/>
        </w:rPr>
        <w:t>The Diploma and Certificate III in Early Childhood Education and Care represented</w:t>
      </w:r>
      <w:r>
        <w:rPr>
          <w:color w:val="231F20"/>
          <w:spacing w:val="-19"/>
        </w:rPr>
        <w:t xml:space="preserve"> </w:t>
      </w:r>
      <w:r>
        <w:rPr>
          <w:color w:val="231F20"/>
        </w:rPr>
        <w:t>86%</w:t>
      </w:r>
      <w:r>
        <w:rPr>
          <w:color w:val="231F20"/>
          <w:spacing w:val="-20"/>
        </w:rPr>
        <w:t xml:space="preserve"> </w:t>
      </w:r>
      <w:r>
        <w:rPr>
          <w:color w:val="231F20"/>
        </w:rPr>
        <w:t>of</w:t>
      </w:r>
      <w:r>
        <w:rPr>
          <w:color w:val="231F20"/>
          <w:spacing w:val="-20"/>
        </w:rPr>
        <w:t xml:space="preserve"> </w:t>
      </w:r>
      <w:r>
        <w:rPr>
          <w:color w:val="231F20"/>
        </w:rPr>
        <w:t>total</w:t>
      </w:r>
      <w:r>
        <w:rPr>
          <w:color w:val="231F20"/>
          <w:spacing w:val="-20"/>
        </w:rPr>
        <w:t xml:space="preserve"> </w:t>
      </w:r>
      <w:r>
        <w:rPr>
          <w:color w:val="231F20"/>
        </w:rPr>
        <w:t>program</w:t>
      </w:r>
      <w:r>
        <w:rPr>
          <w:color w:val="231F20"/>
          <w:spacing w:val="-20"/>
        </w:rPr>
        <w:t xml:space="preserve"> </w:t>
      </w:r>
      <w:r>
        <w:rPr>
          <w:color w:val="231F20"/>
        </w:rPr>
        <w:t>enrolments</w:t>
      </w:r>
      <w:r>
        <w:rPr>
          <w:color w:val="231F20"/>
          <w:spacing w:val="-19"/>
        </w:rPr>
        <w:t xml:space="preserve"> </w:t>
      </w:r>
      <w:r>
        <w:rPr>
          <w:color w:val="231F20"/>
        </w:rPr>
        <w:t>at</w:t>
      </w:r>
      <w:r>
        <w:rPr>
          <w:color w:val="231F20"/>
          <w:spacing w:val="-20"/>
        </w:rPr>
        <w:t xml:space="preserve"> </w:t>
      </w:r>
      <w:proofErr w:type="spellStart"/>
      <w:r>
        <w:rPr>
          <w:color w:val="231F20"/>
        </w:rPr>
        <w:t>specialised</w:t>
      </w:r>
      <w:proofErr w:type="spellEnd"/>
      <w:r>
        <w:rPr>
          <w:color w:val="231F20"/>
          <w:spacing w:val="-19"/>
        </w:rPr>
        <w:t xml:space="preserve"> </w:t>
      </w:r>
      <w:r>
        <w:rPr>
          <w:color w:val="231F20"/>
        </w:rPr>
        <w:t>providers</w:t>
      </w:r>
      <w:r>
        <w:rPr>
          <w:color w:val="231F20"/>
          <w:spacing w:val="-20"/>
        </w:rPr>
        <w:t xml:space="preserve"> </w:t>
      </w:r>
      <w:r>
        <w:rPr>
          <w:color w:val="231F20"/>
        </w:rPr>
        <w:t>(22</w:t>
      </w:r>
      <w:r>
        <w:rPr>
          <w:color w:val="231F20"/>
          <w:spacing w:val="-19"/>
        </w:rPr>
        <w:t xml:space="preserve"> </w:t>
      </w:r>
      <w:r>
        <w:rPr>
          <w:color w:val="231F20"/>
        </w:rPr>
        <w:t>441 enrolments).</w:t>
      </w:r>
      <w:r>
        <w:rPr>
          <w:color w:val="231F20"/>
          <w:spacing w:val="-20"/>
        </w:rPr>
        <w:t xml:space="preserve"> </w:t>
      </w:r>
      <w:r>
        <w:rPr>
          <w:color w:val="231F20"/>
        </w:rPr>
        <w:t>By</w:t>
      </w:r>
      <w:r>
        <w:rPr>
          <w:color w:val="231F20"/>
          <w:spacing w:val="-21"/>
        </w:rPr>
        <w:t xml:space="preserve"> </w:t>
      </w:r>
      <w:r>
        <w:rPr>
          <w:color w:val="231F20"/>
        </w:rPr>
        <w:t>contrast,</w:t>
      </w:r>
      <w:r>
        <w:rPr>
          <w:color w:val="231F20"/>
          <w:spacing w:val="-20"/>
        </w:rPr>
        <w:t xml:space="preserve"> </w:t>
      </w:r>
      <w:r>
        <w:rPr>
          <w:color w:val="231F20"/>
        </w:rPr>
        <w:t>the</w:t>
      </w:r>
      <w:r>
        <w:rPr>
          <w:color w:val="231F20"/>
          <w:spacing w:val="-21"/>
        </w:rPr>
        <w:t xml:space="preserve"> </w:t>
      </w:r>
      <w:r>
        <w:rPr>
          <w:color w:val="231F20"/>
        </w:rPr>
        <w:t>same</w:t>
      </w:r>
      <w:r>
        <w:rPr>
          <w:color w:val="231F20"/>
          <w:spacing w:val="-20"/>
        </w:rPr>
        <w:t xml:space="preserve"> </w:t>
      </w:r>
      <w:r>
        <w:rPr>
          <w:color w:val="231F20"/>
        </w:rPr>
        <w:t>two</w:t>
      </w:r>
      <w:r>
        <w:rPr>
          <w:color w:val="231F20"/>
          <w:spacing w:val="-21"/>
        </w:rPr>
        <w:t xml:space="preserve"> </w:t>
      </w:r>
      <w:r>
        <w:rPr>
          <w:color w:val="231F20"/>
        </w:rPr>
        <w:t>qualifications</w:t>
      </w:r>
      <w:r>
        <w:rPr>
          <w:color w:val="231F20"/>
          <w:spacing w:val="-20"/>
        </w:rPr>
        <w:t xml:space="preserve"> </w:t>
      </w:r>
      <w:r>
        <w:rPr>
          <w:color w:val="231F20"/>
        </w:rPr>
        <w:t>only</w:t>
      </w:r>
      <w:r>
        <w:rPr>
          <w:color w:val="231F20"/>
          <w:spacing w:val="-20"/>
        </w:rPr>
        <w:t xml:space="preserve"> </w:t>
      </w:r>
      <w:r>
        <w:rPr>
          <w:color w:val="231F20"/>
        </w:rPr>
        <w:t>represented</w:t>
      </w:r>
      <w:r>
        <w:rPr>
          <w:color w:val="231F20"/>
          <w:spacing w:val="-20"/>
        </w:rPr>
        <w:t xml:space="preserve"> </w:t>
      </w:r>
      <w:r>
        <w:rPr>
          <w:color w:val="231F20"/>
        </w:rPr>
        <w:t>6%</w:t>
      </w:r>
      <w:r>
        <w:rPr>
          <w:color w:val="231F20"/>
          <w:spacing w:val="-21"/>
        </w:rPr>
        <w:t xml:space="preserve"> </w:t>
      </w:r>
      <w:r>
        <w:rPr>
          <w:color w:val="231F20"/>
        </w:rPr>
        <w:t>of total</w:t>
      </w:r>
      <w:r>
        <w:rPr>
          <w:color w:val="231F20"/>
          <w:spacing w:val="-22"/>
        </w:rPr>
        <w:t xml:space="preserve"> </w:t>
      </w:r>
      <w:r>
        <w:rPr>
          <w:color w:val="231F20"/>
        </w:rPr>
        <w:t>program</w:t>
      </w:r>
      <w:r>
        <w:rPr>
          <w:color w:val="231F20"/>
          <w:spacing w:val="-22"/>
        </w:rPr>
        <w:t xml:space="preserve"> </w:t>
      </w:r>
      <w:r>
        <w:rPr>
          <w:color w:val="231F20"/>
        </w:rPr>
        <w:t>enrolments</w:t>
      </w:r>
      <w:r>
        <w:rPr>
          <w:color w:val="231F20"/>
          <w:spacing w:val="-21"/>
        </w:rPr>
        <w:t xml:space="preserve"> </w:t>
      </w:r>
      <w:r>
        <w:rPr>
          <w:color w:val="231F20"/>
        </w:rPr>
        <w:t>at</w:t>
      </w:r>
      <w:r>
        <w:rPr>
          <w:color w:val="231F20"/>
          <w:spacing w:val="-22"/>
        </w:rPr>
        <w:t xml:space="preserve"> </w:t>
      </w:r>
      <w:r>
        <w:rPr>
          <w:color w:val="231F20"/>
        </w:rPr>
        <w:t>non-</w:t>
      </w:r>
      <w:proofErr w:type="spellStart"/>
      <w:r>
        <w:rPr>
          <w:color w:val="231F20"/>
        </w:rPr>
        <w:t>specialised</w:t>
      </w:r>
      <w:proofErr w:type="spellEnd"/>
      <w:r>
        <w:rPr>
          <w:color w:val="231F20"/>
          <w:spacing w:val="-21"/>
        </w:rPr>
        <w:t xml:space="preserve"> </w:t>
      </w:r>
      <w:r>
        <w:rPr>
          <w:color w:val="231F20"/>
        </w:rPr>
        <w:t>providers</w:t>
      </w:r>
      <w:r>
        <w:rPr>
          <w:color w:val="231F20"/>
          <w:spacing w:val="-22"/>
        </w:rPr>
        <w:t xml:space="preserve"> </w:t>
      </w:r>
      <w:r>
        <w:rPr>
          <w:color w:val="231F20"/>
        </w:rPr>
        <w:t>(103</w:t>
      </w:r>
      <w:r>
        <w:rPr>
          <w:color w:val="231F20"/>
          <w:spacing w:val="-21"/>
        </w:rPr>
        <w:t xml:space="preserve"> </w:t>
      </w:r>
      <w:r>
        <w:rPr>
          <w:color w:val="231F20"/>
        </w:rPr>
        <w:t>888</w:t>
      </w:r>
      <w:r>
        <w:rPr>
          <w:color w:val="231F20"/>
          <w:spacing w:val="-21"/>
        </w:rPr>
        <w:t xml:space="preserve"> </w:t>
      </w:r>
      <w:r>
        <w:rPr>
          <w:color w:val="231F20"/>
        </w:rPr>
        <w:t>enrolments).</w:t>
      </w:r>
    </w:p>
    <w:p w:rsidR="00BF2658" w:rsidRDefault="001D3999">
      <w:pPr>
        <w:pStyle w:val="BodyText"/>
        <w:spacing w:before="6"/>
        <w:rPr>
          <w:sz w:val="11"/>
        </w:rPr>
      </w:pPr>
      <w:r>
        <w:rPr>
          <w:noProof/>
          <w:lang w:val="en-AU" w:eastAsia="en-AU" w:bidi="ar-SA"/>
        </w:rPr>
        <w:drawing>
          <wp:anchor distT="0" distB="0" distL="0" distR="0" simplePos="0" relativeHeight="1192" behindDoc="0" locked="0" layoutInCell="1" allowOverlap="1">
            <wp:simplePos x="0" y="0"/>
            <wp:positionH relativeFrom="page">
              <wp:posOffset>2592704</wp:posOffset>
            </wp:positionH>
            <wp:positionV relativeFrom="paragraph">
              <wp:posOffset>110238</wp:posOffset>
            </wp:positionV>
            <wp:extent cx="4278852" cy="2397632"/>
            <wp:effectExtent l="0" t="0" r="0" b="0"/>
            <wp:wrapTopAndBottom/>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2" cstate="print"/>
                    <a:stretch>
                      <a:fillRect/>
                    </a:stretch>
                  </pic:blipFill>
                  <pic:spPr>
                    <a:xfrm>
                      <a:off x="0" y="0"/>
                      <a:ext cx="4278852" cy="2397632"/>
                    </a:xfrm>
                    <a:prstGeom prst="rect">
                      <a:avLst/>
                    </a:prstGeom>
                  </pic:spPr>
                </pic:pic>
              </a:graphicData>
            </a:graphic>
          </wp:anchor>
        </w:drawing>
      </w:r>
    </w:p>
    <w:p w:rsidR="00BF2658" w:rsidRDefault="00BF2658">
      <w:pPr>
        <w:rPr>
          <w:sz w:val="11"/>
        </w:rPr>
        <w:sectPr w:rsidR="00BF2658">
          <w:footerReference w:type="even" r:id="rId13"/>
          <w:footerReference w:type="default" r:id="rId14"/>
          <w:pgSz w:w="11910" w:h="16840"/>
          <w:pgMar w:top="740" w:right="400" w:bottom="1060" w:left="420" w:header="0" w:footer="866" w:gutter="0"/>
          <w:pgNumType w:start="2"/>
          <w:cols w:space="720"/>
        </w:sectPr>
      </w:pPr>
    </w:p>
    <w:p w:rsidR="00BF2658" w:rsidRDefault="00BF2658">
      <w:pPr>
        <w:pStyle w:val="BodyText"/>
        <w:spacing w:before="5"/>
        <w:rPr>
          <w:sz w:val="18"/>
        </w:rPr>
      </w:pPr>
    </w:p>
    <w:p w:rsidR="00BF2658" w:rsidRDefault="001D3999">
      <w:pPr>
        <w:tabs>
          <w:tab w:val="left" w:pos="1285"/>
        </w:tabs>
        <w:spacing w:before="94" w:line="285" w:lineRule="auto"/>
        <w:ind w:left="1285" w:right="3606" w:hanging="840"/>
        <w:rPr>
          <w:rFonts w:ascii="Arial"/>
          <w:b/>
          <w:sz w:val="19"/>
        </w:rPr>
      </w:pPr>
      <w:r>
        <w:pict>
          <v:shape id="_x0000_s1173" type="#_x0000_t202" style="position:absolute;left:0;text-align:left;margin-left:437.25pt;margin-top:6.7pt;width:114.05pt;height:190.85pt;z-index:1216;mso-position-horizontal-relative:page" fillcolor="#e8e1ef" stroked="f">
            <v:textbox inset="0,0,0,0">
              <w:txbxContent>
                <w:p w:rsidR="00BF2658" w:rsidRDefault="001D3999">
                  <w:pPr>
                    <w:spacing w:before="184" w:line="333" w:lineRule="auto"/>
                    <w:ind w:left="197" w:right="216" w:firstLine="683"/>
                    <w:jc w:val="right"/>
                    <w:rPr>
                      <w:rFonts w:ascii="Arial"/>
                      <w:b/>
                      <w:sz w:val="20"/>
                    </w:rPr>
                  </w:pPr>
                  <w:r>
                    <w:rPr>
                      <w:rFonts w:ascii="Arial"/>
                      <w:b/>
                      <w:color w:val="78278B"/>
                      <w:spacing w:val="6"/>
                      <w:sz w:val="20"/>
                    </w:rPr>
                    <w:t xml:space="preserve">Enrolments </w:t>
                  </w:r>
                  <w:r>
                    <w:rPr>
                      <w:rFonts w:ascii="Arial"/>
                      <w:b/>
                      <w:color w:val="78278B"/>
                      <w:spacing w:val="2"/>
                      <w:sz w:val="20"/>
                    </w:rPr>
                    <w:t>in</w:t>
                  </w:r>
                  <w:r>
                    <w:rPr>
                      <w:rFonts w:ascii="Arial"/>
                      <w:b/>
                      <w:color w:val="78278B"/>
                      <w:spacing w:val="11"/>
                      <w:sz w:val="20"/>
                    </w:rPr>
                    <w:t xml:space="preserve"> </w:t>
                  </w:r>
                  <w:r>
                    <w:rPr>
                      <w:rFonts w:ascii="Arial"/>
                      <w:b/>
                      <w:color w:val="78278B"/>
                      <w:spacing w:val="5"/>
                      <w:sz w:val="20"/>
                    </w:rPr>
                    <w:t>childcare</w:t>
                  </w:r>
                  <w:r>
                    <w:rPr>
                      <w:rFonts w:ascii="Arial"/>
                      <w:b/>
                      <w:color w:val="78278B"/>
                      <w:spacing w:val="6"/>
                      <w:sz w:val="20"/>
                    </w:rPr>
                    <w:t xml:space="preserve"> qualifications </w:t>
                  </w:r>
                  <w:r>
                    <w:rPr>
                      <w:rFonts w:ascii="Arial"/>
                      <w:b/>
                      <w:color w:val="78278B"/>
                      <w:spacing w:val="5"/>
                      <w:sz w:val="20"/>
                    </w:rPr>
                    <w:t>have</w:t>
                  </w:r>
                  <w:r>
                    <w:rPr>
                      <w:rFonts w:ascii="Arial"/>
                      <w:b/>
                      <w:color w:val="78278B"/>
                      <w:spacing w:val="17"/>
                      <w:sz w:val="20"/>
                    </w:rPr>
                    <w:t xml:space="preserve"> </w:t>
                  </w:r>
                  <w:r>
                    <w:rPr>
                      <w:rFonts w:ascii="Arial"/>
                      <w:b/>
                      <w:color w:val="78278B"/>
                      <w:spacing w:val="5"/>
                      <w:sz w:val="20"/>
                    </w:rPr>
                    <w:t>substantially</w:t>
                  </w:r>
                  <w:r>
                    <w:rPr>
                      <w:rFonts w:ascii="Arial"/>
                      <w:b/>
                      <w:color w:val="78278B"/>
                      <w:spacing w:val="6"/>
                      <w:sz w:val="20"/>
                    </w:rPr>
                    <w:t xml:space="preserve"> </w:t>
                  </w:r>
                  <w:r>
                    <w:rPr>
                      <w:rFonts w:ascii="Arial"/>
                      <w:b/>
                      <w:color w:val="78278B"/>
                      <w:spacing w:val="5"/>
                      <w:sz w:val="20"/>
                    </w:rPr>
                    <w:t>increased</w:t>
                  </w:r>
                  <w:r>
                    <w:rPr>
                      <w:rFonts w:ascii="Arial"/>
                      <w:b/>
                      <w:color w:val="78278B"/>
                      <w:spacing w:val="15"/>
                      <w:sz w:val="20"/>
                    </w:rPr>
                    <w:t xml:space="preserve"> </w:t>
                  </w:r>
                  <w:r>
                    <w:rPr>
                      <w:rFonts w:ascii="Arial"/>
                      <w:b/>
                      <w:color w:val="78278B"/>
                      <w:spacing w:val="5"/>
                      <w:sz w:val="20"/>
                    </w:rPr>
                    <w:t>since</w:t>
                  </w:r>
                  <w:r>
                    <w:rPr>
                      <w:rFonts w:ascii="Arial"/>
                      <w:b/>
                      <w:color w:val="78278B"/>
                      <w:spacing w:val="6"/>
                      <w:sz w:val="20"/>
                    </w:rPr>
                    <w:t xml:space="preserve"> </w:t>
                  </w:r>
                  <w:r>
                    <w:rPr>
                      <w:rFonts w:ascii="Arial"/>
                      <w:b/>
                      <w:color w:val="78278B"/>
                      <w:spacing w:val="3"/>
                      <w:sz w:val="20"/>
                    </w:rPr>
                    <w:t>the</w:t>
                  </w:r>
                  <w:r>
                    <w:rPr>
                      <w:rFonts w:ascii="Arial"/>
                      <w:b/>
                      <w:color w:val="78278B"/>
                      <w:spacing w:val="15"/>
                      <w:sz w:val="20"/>
                    </w:rPr>
                    <w:t xml:space="preserve"> </w:t>
                  </w:r>
                  <w:r>
                    <w:rPr>
                      <w:rFonts w:ascii="Arial"/>
                      <w:b/>
                      <w:color w:val="78278B"/>
                      <w:spacing w:val="6"/>
                      <w:sz w:val="20"/>
                    </w:rPr>
                    <w:t>introduction</w:t>
                  </w:r>
                  <w:r>
                    <w:rPr>
                      <w:rFonts w:ascii="Arial"/>
                      <w:b/>
                      <w:color w:val="78278B"/>
                      <w:spacing w:val="7"/>
                      <w:sz w:val="20"/>
                    </w:rPr>
                    <w:t xml:space="preserve"> </w:t>
                  </w:r>
                  <w:r>
                    <w:rPr>
                      <w:rFonts w:ascii="Arial"/>
                      <w:b/>
                      <w:color w:val="78278B"/>
                      <w:spacing w:val="2"/>
                      <w:sz w:val="20"/>
                    </w:rPr>
                    <w:t xml:space="preserve">of </w:t>
                  </w:r>
                  <w:r>
                    <w:rPr>
                      <w:rFonts w:ascii="Arial"/>
                      <w:b/>
                      <w:color w:val="78278B"/>
                      <w:spacing w:val="3"/>
                      <w:sz w:val="20"/>
                    </w:rPr>
                    <w:t>the</w:t>
                  </w:r>
                  <w:r>
                    <w:rPr>
                      <w:rFonts w:ascii="Arial"/>
                      <w:b/>
                      <w:color w:val="78278B"/>
                      <w:spacing w:val="11"/>
                      <w:sz w:val="20"/>
                    </w:rPr>
                    <w:t xml:space="preserve"> </w:t>
                  </w:r>
                  <w:r>
                    <w:rPr>
                      <w:rFonts w:ascii="Arial"/>
                      <w:b/>
                      <w:color w:val="78278B"/>
                      <w:spacing w:val="5"/>
                      <w:sz w:val="20"/>
                    </w:rPr>
                    <w:t>National</w:t>
                  </w:r>
                </w:p>
                <w:p w:rsidR="00BF2658" w:rsidRDefault="001D3999">
                  <w:pPr>
                    <w:spacing w:before="3" w:line="333" w:lineRule="auto"/>
                    <w:ind w:left="703" w:right="216" w:hanging="566"/>
                    <w:jc w:val="right"/>
                    <w:rPr>
                      <w:rFonts w:ascii="Arial" w:hAnsi="Arial"/>
                      <w:b/>
                      <w:sz w:val="20"/>
                    </w:rPr>
                  </w:pPr>
                  <w:proofErr w:type="gramStart"/>
                  <w:r>
                    <w:rPr>
                      <w:rFonts w:ascii="Arial" w:hAnsi="Arial"/>
                      <w:b/>
                      <w:color w:val="78278B"/>
                      <w:sz w:val="20"/>
                    </w:rPr>
                    <w:t>Quality Framework for children’s education and care.</w:t>
                  </w:r>
                  <w:proofErr w:type="gramEnd"/>
                </w:p>
              </w:txbxContent>
            </v:textbox>
            <w10:wrap anchorx="page"/>
          </v:shape>
        </w:pict>
      </w:r>
      <w:r>
        <w:rPr>
          <w:rFonts w:ascii="Arial"/>
          <w:b/>
          <w:color w:val="231F20"/>
          <w:spacing w:val="-4"/>
          <w:sz w:val="19"/>
        </w:rPr>
        <w:t>Table</w:t>
      </w:r>
      <w:r>
        <w:rPr>
          <w:rFonts w:ascii="Arial"/>
          <w:b/>
          <w:color w:val="231F20"/>
          <w:spacing w:val="-14"/>
          <w:sz w:val="19"/>
        </w:rPr>
        <w:t xml:space="preserve"> </w:t>
      </w:r>
      <w:r>
        <w:rPr>
          <w:rFonts w:ascii="Arial"/>
          <w:b/>
          <w:color w:val="231F20"/>
          <w:sz w:val="19"/>
        </w:rPr>
        <w:t>2</w:t>
      </w:r>
      <w:r>
        <w:rPr>
          <w:rFonts w:ascii="Arial"/>
          <w:b/>
          <w:color w:val="231F20"/>
          <w:sz w:val="19"/>
        </w:rPr>
        <w:tab/>
      </w:r>
      <w:r>
        <w:rPr>
          <w:rFonts w:ascii="Arial"/>
          <w:b/>
          <w:color w:val="231F20"/>
          <w:spacing w:val="-6"/>
          <w:sz w:val="19"/>
        </w:rPr>
        <w:t>Ten</w:t>
      </w:r>
      <w:r>
        <w:rPr>
          <w:rFonts w:ascii="Arial"/>
          <w:b/>
          <w:color w:val="231F20"/>
          <w:spacing w:val="-16"/>
          <w:sz w:val="19"/>
        </w:rPr>
        <w:t xml:space="preserve"> </w:t>
      </w:r>
      <w:r>
        <w:rPr>
          <w:rFonts w:ascii="Arial"/>
          <w:b/>
          <w:color w:val="231F20"/>
          <w:sz w:val="19"/>
        </w:rPr>
        <w:t>most</w:t>
      </w:r>
      <w:r>
        <w:rPr>
          <w:rFonts w:ascii="Arial"/>
          <w:b/>
          <w:color w:val="231F20"/>
          <w:spacing w:val="-16"/>
          <w:sz w:val="19"/>
        </w:rPr>
        <w:t xml:space="preserve"> </w:t>
      </w:r>
      <w:r>
        <w:rPr>
          <w:rFonts w:ascii="Arial"/>
          <w:b/>
          <w:color w:val="231F20"/>
          <w:sz w:val="19"/>
        </w:rPr>
        <w:t>common</w:t>
      </w:r>
      <w:r>
        <w:rPr>
          <w:rFonts w:ascii="Arial"/>
          <w:b/>
          <w:color w:val="231F20"/>
          <w:spacing w:val="-16"/>
          <w:sz w:val="19"/>
        </w:rPr>
        <w:t xml:space="preserve"> </w:t>
      </w:r>
      <w:r>
        <w:rPr>
          <w:rFonts w:ascii="Arial"/>
          <w:b/>
          <w:color w:val="231F20"/>
          <w:sz w:val="19"/>
        </w:rPr>
        <w:t>training</w:t>
      </w:r>
      <w:r>
        <w:rPr>
          <w:rFonts w:ascii="Arial"/>
          <w:b/>
          <w:color w:val="231F20"/>
          <w:spacing w:val="-16"/>
          <w:sz w:val="19"/>
        </w:rPr>
        <w:t xml:space="preserve"> </w:t>
      </w:r>
      <w:r>
        <w:rPr>
          <w:rFonts w:ascii="Arial"/>
          <w:b/>
          <w:color w:val="231F20"/>
          <w:sz w:val="19"/>
        </w:rPr>
        <w:t>package</w:t>
      </w:r>
      <w:r>
        <w:rPr>
          <w:rFonts w:ascii="Arial"/>
          <w:b/>
          <w:color w:val="231F20"/>
          <w:spacing w:val="-16"/>
          <w:sz w:val="19"/>
        </w:rPr>
        <w:t xml:space="preserve"> </w:t>
      </w:r>
      <w:r>
        <w:rPr>
          <w:rFonts w:ascii="Arial"/>
          <w:b/>
          <w:color w:val="231F20"/>
          <w:sz w:val="19"/>
        </w:rPr>
        <w:t>qualifications</w:t>
      </w:r>
      <w:r>
        <w:rPr>
          <w:rFonts w:ascii="Arial"/>
          <w:b/>
          <w:color w:val="231F20"/>
          <w:spacing w:val="-16"/>
          <w:sz w:val="19"/>
        </w:rPr>
        <w:t xml:space="preserve"> </w:t>
      </w:r>
      <w:r>
        <w:rPr>
          <w:rFonts w:ascii="Arial"/>
          <w:b/>
          <w:color w:val="231F20"/>
          <w:sz w:val="19"/>
        </w:rPr>
        <w:t>for</w:t>
      </w:r>
      <w:r>
        <w:rPr>
          <w:rFonts w:ascii="Arial"/>
          <w:b/>
          <w:color w:val="231F20"/>
          <w:spacing w:val="-16"/>
          <w:sz w:val="19"/>
        </w:rPr>
        <w:t xml:space="preserve"> </w:t>
      </w:r>
      <w:r>
        <w:rPr>
          <w:rFonts w:ascii="Arial"/>
          <w:b/>
          <w:color w:val="231F20"/>
          <w:sz w:val="19"/>
        </w:rPr>
        <w:t>providers</w:t>
      </w:r>
      <w:r>
        <w:rPr>
          <w:rFonts w:ascii="Arial"/>
          <w:b/>
          <w:color w:val="231F20"/>
          <w:spacing w:val="-16"/>
          <w:sz w:val="19"/>
        </w:rPr>
        <w:t xml:space="preserve"> </w:t>
      </w:r>
      <w:r>
        <w:rPr>
          <w:rFonts w:ascii="Arial"/>
          <w:b/>
          <w:color w:val="231F20"/>
          <w:sz w:val="19"/>
        </w:rPr>
        <w:t>of</w:t>
      </w:r>
      <w:r>
        <w:rPr>
          <w:rFonts w:ascii="Arial"/>
          <w:b/>
          <w:color w:val="231F20"/>
          <w:spacing w:val="-16"/>
          <w:sz w:val="19"/>
        </w:rPr>
        <w:t xml:space="preserve"> </w:t>
      </w:r>
      <w:r>
        <w:rPr>
          <w:rFonts w:ascii="Arial"/>
          <w:b/>
          <w:color w:val="231F20"/>
          <w:sz w:val="19"/>
        </w:rPr>
        <w:t>the Diploma</w:t>
      </w:r>
      <w:r>
        <w:rPr>
          <w:rFonts w:ascii="Arial"/>
          <w:b/>
          <w:color w:val="231F20"/>
          <w:spacing w:val="-15"/>
          <w:sz w:val="19"/>
        </w:rPr>
        <w:t xml:space="preserve"> </w:t>
      </w:r>
      <w:r>
        <w:rPr>
          <w:rFonts w:ascii="Arial"/>
          <w:b/>
          <w:color w:val="231F20"/>
          <w:sz w:val="19"/>
        </w:rPr>
        <w:t>of</w:t>
      </w:r>
      <w:r>
        <w:rPr>
          <w:rFonts w:ascii="Arial"/>
          <w:b/>
          <w:color w:val="231F20"/>
          <w:spacing w:val="-15"/>
          <w:sz w:val="19"/>
        </w:rPr>
        <w:t xml:space="preserve"> </w:t>
      </w:r>
      <w:r>
        <w:rPr>
          <w:rFonts w:ascii="Arial"/>
          <w:b/>
          <w:color w:val="231F20"/>
          <w:sz w:val="19"/>
        </w:rPr>
        <w:t>Early</w:t>
      </w:r>
      <w:r>
        <w:rPr>
          <w:rFonts w:ascii="Arial"/>
          <w:b/>
          <w:color w:val="231F20"/>
          <w:spacing w:val="-15"/>
          <w:sz w:val="19"/>
        </w:rPr>
        <w:t xml:space="preserve"> </w:t>
      </w:r>
      <w:r>
        <w:rPr>
          <w:rFonts w:ascii="Arial"/>
          <w:b/>
          <w:color w:val="231F20"/>
          <w:sz w:val="19"/>
        </w:rPr>
        <w:t>Childhood</w:t>
      </w:r>
      <w:r>
        <w:rPr>
          <w:rFonts w:ascii="Arial"/>
          <w:b/>
          <w:color w:val="231F20"/>
          <w:spacing w:val="-15"/>
          <w:sz w:val="19"/>
        </w:rPr>
        <w:t xml:space="preserve"> </w:t>
      </w:r>
      <w:r>
        <w:rPr>
          <w:rFonts w:ascii="Arial"/>
          <w:b/>
          <w:color w:val="231F20"/>
          <w:sz w:val="19"/>
        </w:rPr>
        <w:t>Education</w:t>
      </w:r>
      <w:r>
        <w:rPr>
          <w:rFonts w:ascii="Arial"/>
          <w:b/>
          <w:color w:val="231F20"/>
          <w:spacing w:val="-15"/>
          <w:sz w:val="19"/>
        </w:rPr>
        <w:t xml:space="preserve"> </w:t>
      </w:r>
      <w:r>
        <w:rPr>
          <w:rFonts w:ascii="Arial"/>
          <w:b/>
          <w:color w:val="231F20"/>
          <w:sz w:val="19"/>
        </w:rPr>
        <w:t>and</w:t>
      </w:r>
      <w:r>
        <w:rPr>
          <w:rFonts w:ascii="Arial"/>
          <w:b/>
          <w:color w:val="231F20"/>
          <w:spacing w:val="-15"/>
          <w:sz w:val="19"/>
        </w:rPr>
        <w:t xml:space="preserve"> </w:t>
      </w:r>
      <w:r>
        <w:rPr>
          <w:rFonts w:ascii="Arial"/>
          <w:b/>
          <w:color w:val="231F20"/>
          <w:sz w:val="19"/>
        </w:rPr>
        <w:t>Care,</w:t>
      </w:r>
      <w:r>
        <w:rPr>
          <w:rFonts w:ascii="Arial"/>
          <w:b/>
          <w:color w:val="231F20"/>
          <w:spacing w:val="-15"/>
          <w:sz w:val="19"/>
        </w:rPr>
        <w:t xml:space="preserve"> </w:t>
      </w:r>
      <w:r>
        <w:rPr>
          <w:rFonts w:ascii="Arial"/>
          <w:b/>
          <w:color w:val="231F20"/>
          <w:sz w:val="19"/>
        </w:rPr>
        <w:t>2016</w:t>
      </w:r>
    </w:p>
    <w:p w:rsidR="00BF2658" w:rsidRDefault="00BF2658">
      <w:pPr>
        <w:pStyle w:val="BodyText"/>
        <w:spacing w:before="5"/>
        <w:rPr>
          <w:rFonts w:ascii="Arial"/>
          <w:b/>
          <w:sz w:val="9"/>
        </w:rPr>
      </w:pPr>
    </w:p>
    <w:tbl>
      <w:tblPr>
        <w:tblW w:w="0" w:type="auto"/>
        <w:tblInd w:w="455" w:type="dxa"/>
        <w:tblLayout w:type="fixed"/>
        <w:tblCellMar>
          <w:left w:w="0" w:type="dxa"/>
          <w:right w:w="0" w:type="dxa"/>
        </w:tblCellMar>
        <w:tblLook w:val="01E0" w:firstRow="1" w:lastRow="1" w:firstColumn="1" w:lastColumn="1" w:noHBand="0" w:noVBand="0"/>
      </w:tblPr>
      <w:tblGrid>
        <w:gridCol w:w="2659"/>
        <w:gridCol w:w="604"/>
        <w:gridCol w:w="424"/>
        <w:gridCol w:w="2517"/>
        <w:gridCol w:w="884"/>
        <w:gridCol w:w="327"/>
      </w:tblGrid>
      <w:tr w:rsidR="00BF2658">
        <w:trPr>
          <w:trHeight w:val="279"/>
        </w:trPr>
        <w:tc>
          <w:tcPr>
            <w:tcW w:w="2659" w:type="dxa"/>
            <w:tcBorders>
              <w:top w:val="single" w:sz="6" w:space="0" w:color="231F20"/>
            </w:tcBorders>
          </w:tcPr>
          <w:p w:rsidR="00BF2658" w:rsidRDefault="001D3999">
            <w:pPr>
              <w:pStyle w:val="TableParagraph"/>
              <w:ind w:left="991"/>
              <w:jc w:val="left"/>
              <w:rPr>
                <w:b/>
                <w:sz w:val="16"/>
              </w:rPr>
            </w:pPr>
            <w:proofErr w:type="spellStart"/>
            <w:r>
              <w:rPr>
                <w:b/>
                <w:color w:val="231F20"/>
                <w:sz w:val="16"/>
              </w:rPr>
              <w:t>Specialised</w:t>
            </w:r>
            <w:proofErr w:type="spellEnd"/>
            <w:r>
              <w:rPr>
                <w:b/>
                <w:color w:val="231F20"/>
                <w:sz w:val="16"/>
              </w:rPr>
              <w:t xml:space="preserve"> providers</w:t>
            </w:r>
          </w:p>
        </w:tc>
        <w:tc>
          <w:tcPr>
            <w:tcW w:w="604" w:type="dxa"/>
            <w:tcBorders>
              <w:top w:val="single" w:sz="6" w:space="0" w:color="231F20"/>
            </w:tcBorders>
          </w:tcPr>
          <w:p w:rsidR="00BF2658" w:rsidRDefault="00BF2658">
            <w:pPr>
              <w:pStyle w:val="TableParagraph"/>
              <w:spacing w:before="0"/>
              <w:jc w:val="left"/>
              <w:rPr>
                <w:rFonts w:ascii="Times New Roman"/>
                <w:sz w:val="18"/>
              </w:rPr>
            </w:pPr>
          </w:p>
        </w:tc>
        <w:tc>
          <w:tcPr>
            <w:tcW w:w="424" w:type="dxa"/>
            <w:tcBorders>
              <w:top w:val="single" w:sz="6" w:space="0" w:color="231F20"/>
            </w:tcBorders>
          </w:tcPr>
          <w:p w:rsidR="00BF2658" w:rsidRDefault="00BF2658">
            <w:pPr>
              <w:pStyle w:val="TableParagraph"/>
              <w:spacing w:before="0"/>
              <w:jc w:val="left"/>
              <w:rPr>
                <w:rFonts w:ascii="Times New Roman"/>
                <w:sz w:val="18"/>
              </w:rPr>
            </w:pPr>
          </w:p>
        </w:tc>
        <w:tc>
          <w:tcPr>
            <w:tcW w:w="3401" w:type="dxa"/>
            <w:gridSpan w:val="2"/>
            <w:tcBorders>
              <w:top w:val="single" w:sz="6" w:space="0" w:color="231F20"/>
            </w:tcBorders>
          </w:tcPr>
          <w:p w:rsidR="00BF2658" w:rsidRDefault="001D3999">
            <w:pPr>
              <w:pStyle w:val="TableParagraph"/>
              <w:ind w:left="897"/>
              <w:jc w:val="left"/>
              <w:rPr>
                <w:b/>
                <w:sz w:val="16"/>
              </w:rPr>
            </w:pPr>
            <w:r>
              <w:rPr>
                <w:b/>
                <w:color w:val="231F20"/>
                <w:sz w:val="16"/>
              </w:rPr>
              <w:t>Non-</w:t>
            </w:r>
            <w:proofErr w:type="spellStart"/>
            <w:r>
              <w:rPr>
                <w:b/>
                <w:color w:val="231F20"/>
                <w:sz w:val="16"/>
              </w:rPr>
              <w:t>specialised</w:t>
            </w:r>
            <w:proofErr w:type="spellEnd"/>
            <w:r>
              <w:rPr>
                <w:b/>
                <w:color w:val="231F20"/>
                <w:sz w:val="16"/>
              </w:rPr>
              <w:t xml:space="preserve"> providers</w:t>
            </w:r>
          </w:p>
        </w:tc>
        <w:tc>
          <w:tcPr>
            <w:tcW w:w="327" w:type="dxa"/>
            <w:tcBorders>
              <w:top w:val="single" w:sz="6" w:space="0" w:color="231F20"/>
            </w:tcBorders>
          </w:tcPr>
          <w:p w:rsidR="00BF2658" w:rsidRDefault="00BF2658">
            <w:pPr>
              <w:pStyle w:val="TableParagraph"/>
              <w:spacing w:before="0"/>
              <w:jc w:val="left"/>
              <w:rPr>
                <w:rFonts w:ascii="Times New Roman"/>
                <w:sz w:val="18"/>
              </w:rPr>
            </w:pPr>
          </w:p>
        </w:tc>
      </w:tr>
      <w:tr w:rsidR="00BF2658">
        <w:trPr>
          <w:trHeight w:val="506"/>
        </w:trPr>
        <w:tc>
          <w:tcPr>
            <w:tcW w:w="2659" w:type="dxa"/>
          </w:tcPr>
          <w:p w:rsidR="00BF2658" w:rsidRDefault="001D3999">
            <w:pPr>
              <w:pStyle w:val="TableParagraph"/>
              <w:spacing w:before="51"/>
              <w:ind w:left="80"/>
              <w:jc w:val="left"/>
              <w:rPr>
                <w:sz w:val="16"/>
              </w:rPr>
            </w:pPr>
            <w:r>
              <w:rPr>
                <w:color w:val="231F20"/>
                <w:sz w:val="16"/>
              </w:rPr>
              <w:t>Training package qualification</w:t>
            </w:r>
          </w:p>
        </w:tc>
        <w:tc>
          <w:tcPr>
            <w:tcW w:w="1028" w:type="dxa"/>
            <w:gridSpan w:val="2"/>
          </w:tcPr>
          <w:p w:rsidR="00BF2658" w:rsidRDefault="001D3999">
            <w:pPr>
              <w:pStyle w:val="TableParagraph"/>
              <w:spacing w:before="15" w:line="220" w:lineRule="atLeast"/>
              <w:ind w:left="95" w:right="121" w:firstLine="177"/>
              <w:jc w:val="left"/>
              <w:rPr>
                <w:sz w:val="16"/>
              </w:rPr>
            </w:pPr>
            <w:r>
              <w:rPr>
                <w:color w:val="231F20"/>
                <w:sz w:val="16"/>
              </w:rPr>
              <w:t>Program enrolments</w:t>
            </w:r>
          </w:p>
        </w:tc>
        <w:tc>
          <w:tcPr>
            <w:tcW w:w="2517" w:type="dxa"/>
          </w:tcPr>
          <w:p w:rsidR="00BF2658" w:rsidRDefault="001D3999">
            <w:pPr>
              <w:pStyle w:val="TableParagraph"/>
              <w:spacing w:before="51"/>
              <w:ind w:left="138"/>
              <w:jc w:val="left"/>
              <w:rPr>
                <w:sz w:val="16"/>
              </w:rPr>
            </w:pPr>
            <w:r>
              <w:rPr>
                <w:color w:val="231F20"/>
                <w:sz w:val="16"/>
              </w:rPr>
              <w:t>Training package qualification</w:t>
            </w:r>
          </w:p>
        </w:tc>
        <w:tc>
          <w:tcPr>
            <w:tcW w:w="1211" w:type="dxa"/>
            <w:gridSpan w:val="2"/>
          </w:tcPr>
          <w:p w:rsidR="00BF2658" w:rsidRDefault="001D3999">
            <w:pPr>
              <w:pStyle w:val="TableParagraph"/>
              <w:spacing w:before="15" w:line="220" w:lineRule="atLeast"/>
              <w:ind w:left="337" w:right="62" w:firstLine="177"/>
              <w:jc w:val="left"/>
              <w:rPr>
                <w:sz w:val="16"/>
              </w:rPr>
            </w:pPr>
            <w:r>
              <w:rPr>
                <w:color w:val="231F20"/>
                <w:sz w:val="16"/>
              </w:rPr>
              <w:t>Program enrolments</w:t>
            </w:r>
          </w:p>
        </w:tc>
      </w:tr>
      <w:tr w:rsidR="00BF2658">
        <w:trPr>
          <w:trHeight w:val="270"/>
        </w:trPr>
        <w:tc>
          <w:tcPr>
            <w:tcW w:w="2659" w:type="dxa"/>
            <w:tcBorders>
              <w:bottom w:val="single" w:sz="6" w:space="0" w:color="231F20"/>
            </w:tcBorders>
          </w:tcPr>
          <w:p w:rsidR="00BF2658" w:rsidRDefault="00BF2658">
            <w:pPr>
              <w:pStyle w:val="TableParagraph"/>
              <w:spacing w:before="0"/>
              <w:jc w:val="left"/>
              <w:rPr>
                <w:rFonts w:ascii="Times New Roman"/>
                <w:sz w:val="18"/>
              </w:rPr>
            </w:pPr>
          </w:p>
        </w:tc>
        <w:tc>
          <w:tcPr>
            <w:tcW w:w="604" w:type="dxa"/>
            <w:tcBorders>
              <w:bottom w:val="single" w:sz="6" w:space="0" w:color="231F20"/>
            </w:tcBorders>
          </w:tcPr>
          <w:p w:rsidR="00BF2658" w:rsidRDefault="001D3999">
            <w:pPr>
              <w:pStyle w:val="TableParagraph"/>
              <w:spacing w:before="46"/>
              <w:ind w:right="100"/>
              <w:rPr>
                <w:i/>
                <w:sz w:val="16"/>
              </w:rPr>
            </w:pPr>
            <w:r>
              <w:rPr>
                <w:i/>
                <w:color w:val="231F20"/>
                <w:sz w:val="16"/>
              </w:rPr>
              <w:t>N</w:t>
            </w:r>
          </w:p>
        </w:tc>
        <w:tc>
          <w:tcPr>
            <w:tcW w:w="424" w:type="dxa"/>
            <w:tcBorders>
              <w:bottom w:val="single" w:sz="6" w:space="0" w:color="231F20"/>
            </w:tcBorders>
          </w:tcPr>
          <w:p w:rsidR="00BF2658" w:rsidRDefault="001D3999">
            <w:pPr>
              <w:pStyle w:val="TableParagraph"/>
              <w:spacing w:before="46"/>
              <w:ind w:right="138"/>
              <w:rPr>
                <w:i/>
                <w:sz w:val="16"/>
              </w:rPr>
            </w:pPr>
            <w:r>
              <w:rPr>
                <w:i/>
                <w:color w:val="231F20"/>
                <w:sz w:val="16"/>
              </w:rPr>
              <w:t>%</w:t>
            </w:r>
          </w:p>
        </w:tc>
        <w:tc>
          <w:tcPr>
            <w:tcW w:w="2517" w:type="dxa"/>
            <w:tcBorders>
              <w:bottom w:val="single" w:sz="6" w:space="0" w:color="231F20"/>
            </w:tcBorders>
          </w:tcPr>
          <w:p w:rsidR="00BF2658" w:rsidRDefault="00BF2658">
            <w:pPr>
              <w:pStyle w:val="TableParagraph"/>
              <w:spacing w:before="0"/>
              <w:jc w:val="left"/>
              <w:rPr>
                <w:rFonts w:ascii="Times New Roman"/>
                <w:sz w:val="18"/>
              </w:rPr>
            </w:pPr>
          </w:p>
        </w:tc>
        <w:tc>
          <w:tcPr>
            <w:tcW w:w="884" w:type="dxa"/>
            <w:tcBorders>
              <w:bottom w:val="single" w:sz="6" w:space="0" w:color="231F20"/>
            </w:tcBorders>
          </w:tcPr>
          <w:p w:rsidR="00BF2658" w:rsidRDefault="001D3999">
            <w:pPr>
              <w:pStyle w:val="TableParagraph"/>
              <w:spacing w:before="46"/>
              <w:ind w:right="104"/>
              <w:rPr>
                <w:i/>
                <w:sz w:val="16"/>
              </w:rPr>
            </w:pPr>
            <w:r>
              <w:rPr>
                <w:i/>
                <w:color w:val="231F20"/>
                <w:sz w:val="16"/>
              </w:rPr>
              <w:t>N</w:t>
            </w:r>
          </w:p>
        </w:tc>
        <w:tc>
          <w:tcPr>
            <w:tcW w:w="327" w:type="dxa"/>
            <w:tcBorders>
              <w:bottom w:val="single" w:sz="6" w:space="0" w:color="231F20"/>
            </w:tcBorders>
          </w:tcPr>
          <w:p w:rsidR="00BF2658" w:rsidRDefault="001D3999">
            <w:pPr>
              <w:pStyle w:val="TableParagraph"/>
              <w:spacing w:before="46"/>
              <w:ind w:left="21"/>
              <w:jc w:val="center"/>
              <w:rPr>
                <w:i/>
                <w:sz w:val="16"/>
              </w:rPr>
            </w:pPr>
            <w:r>
              <w:rPr>
                <w:i/>
                <w:color w:val="231F20"/>
                <w:sz w:val="16"/>
              </w:rPr>
              <w:t>%</w:t>
            </w:r>
          </w:p>
        </w:tc>
      </w:tr>
      <w:tr w:rsidR="00BF2658">
        <w:trPr>
          <w:trHeight w:val="468"/>
        </w:trPr>
        <w:tc>
          <w:tcPr>
            <w:tcW w:w="2659" w:type="dxa"/>
            <w:tcBorders>
              <w:top w:val="single" w:sz="6" w:space="0" w:color="231F20"/>
            </w:tcBorders>
          </w:tcPr>
          <w:p w:rsidR="00BF2658" w:rsidRDefault="001D3999">
            <w:pPr>
              <w:pStyle w:val="TableParagraph"/>
              <w:spacing w:before="15"/>
              <w:ind w:left="80"/>
              <w:jc w:val="left"/>
              <w:rPr>
                <w:sz w:val="16"/>
              </w:rPr>
            </w:pPr>
            <w:r>
              <w:rPr>
                <w:color w:val="231F20"/>
                <w:sz w:val="16"/>
              </w:rPr>
              <w:t>CHC50113 - Diploma of Early</w:t>
            </w:r>
          </w:p>
          <w:p w:rsidR="00BF2658" w:rsidRDefault="001D3999">
            <w:pPr>
              <w:pStyle w:val="TableParagraph"/>
              <w:spacing w:before="36"/>
              <w:ind w:left="80"/>
              <w:jc w:val="left"/>
              <w:rPr>
                <w:sz w:val="16"/>
              </w:rPr>
            </w:pPr>
            <w:r>
              <w:rPr>
                <w:color w:val="231F20"/>
                <w:sz w:val="16"/>
              </w:rPr>
              <w:t>Childhood Education and Care</w:t>
            </w:r>
          </w:p>
        </w:tc>
        <w:tc>
          <w:tcPr>
            <w:tcW w:w="604" w:type="dxa"/>
            <w:tcBorders>
              <w:top w:val="single" w:sz="6" w:space="0" w:color="231F20"/>
            </w:tcBorders>
          </w:tcPr>
          <w:p w:rsidR="00BF2658" w:rsidRDefault="001D3999">
            <w:pPr>
              <w:pStyle w:val="TableParagraph"/>
              <w:spacing w:before="15"/>
              <w:ind w:right="100"/>
              <w:rPr>
                <w:sz w:val="16"/>
              </w:rPr>
            </w:pPr>
            <w:r>
              <w:rPr>
                <w:color w:val="231F20"/>
                <w:sz w:val="16"/>
              </w:rPr>
              <w:t>18 503</w:t>
            </w:r>
          </w:p>
        </w:tc>
        <w:tc>
          <w:tcPr>
            <w:tcW w:w="424" w:type="dxa"/>
            <w:tcBorders>
              <w:top w:val="single" w:sz="6" w:space="0" w:color="231F20"/>
            </w:tcBorders>
          </w:tcPr>
          <w:p w:rsidR="00BF2658" w:rsidRDefault="001D3999">
            <w:pPr>
              <w:pStyle w:val="TableParagraph"/>
              <w:spacing w:before="15"/>
              <w:ind w:right="138"/>
              <w:rPr>
                <w:sz w:val="16"/>
              </w:rPr>
            </w:pPr>
            <w:r>
              <w:rPr>
                <w:color w:val="231F20"/>
                <w:sz w:val="16"/>
              </w:rPr>
              <w:t>71</w:t>
            </w:r>
          </w:p>
        </w:tc>
        <w:tc>
          <w:tcPr>
            <w:tcW w:w="2517" w:type="dxa"/>
            <w:tcBorders>
              <w:top w:val="single" w:sz="6" w:space="0" w:color="231F20"/>
            </w:tcBorders>
          </w:tcPr>
          <w:p w:rsidR="00BF2658" w:rsidRDefault="001D3999">
            <w:pPr>
              <w:pStyle w:val="TableParagraph"/>
              <w:spacing w:before="15"/>
              <w:ind w:left="138"/>
              <w:jc w:val="left"/>
              <w:rPr>
                <w:sz w:val="16"/>
              </w:rPr>
            </w:pPr>
            <w:r>
              <w:rPr>
                <w:color w:val="231F20"/>
                <w:sz w:val="16"/>
              </w:rPr>
              <w:t>CHC50113 - Diploma of Early</w:t>
            </w:r>
          </w:p>
          <w:p w:rsidR="00BF2658" w:rsidRDefault="001D3999">
            <w:pPr>
              <w:pStyle w:val="TableParagraph"/>
              <w:spacing w:before="36"/>
              <w:ind w:left="138"/>
              <w:jc w:val="left"/>
              <w:rPr>
                <w:sz w:val="16"/>
              </w:rPr>
            </w:pPr>
            <w:r>
              <w:rPr>
                <w:color w:val="231F20"/>
                <w:sz w:val="16"/>
              </w:rPr>
              <w:t>Childhood Education and Care</w:t>
            </w:r>
          </w:p>
        </w:tc>
        <w:tc>
          <w:tcPr>
            <w:tcW w:w="884" w:type="dxa"/>
            <w:tcBorders>
              <w:top w:val="single" w:sz="6" w:space="0" w:color="231F20"/>
            </w:tcBorders>
          </w:tcPr>
          <w:p w:rsidR="00BF2658" w:rsidRDefault="001D3999">
            <w:pPr>
              <w:pStyle w:val="TableParagraph"/>
              <w:spacing w:before="15"/>
              <w:ind w:right="104"/>
              <w:rPr>
                <w:sz w:val="16"/>
              </w:rPr>
            </w:pPr>
            <w:r>
              <w:rPr>
                <w:color w:val="231F20"/>
                <w:sz w:val="16"/>
              </w:rPr>
              <w:t>56 493</w:t>
            </w:r>
          </w:p>
        </w:tc>
        <w:tc>
          <w:tcPr>
            <w:tcW w:w="327" w:type="dxa"/>
            <w:tcBorders>
              <w:top w:val="single" w:sz="6" w:space="0" w:color="231F20"/>
            </w:tcBorders>
          </w:tcPr>
          <w:p w:rsidR="00BF2658" w:rsidRDefault="001D3999">
            <w:pPr>
              <w:pStyle w:val="TableParagraph"/>
              <w:spacing w:before="15"/>
              <w:ind w:left="74"/>
              <w:jc w:val="center"/>
              <w:rPr>
                <w:sz w:val="16"/>
              </w:rPr>
            </w:pPr>
            <w:r>
              <w:rPr>
                <w:color w:val="231F20"/>
                <w:sz w:val="16"/>
              </w:rPr>
              <w:t>3</w:t>
            </w:r>
          </w:p>
        </w:tc>
      </w:tr>
      <w:tr w:rsidR="00BF2658">
        <w:trPr>
          <w:trHeight w:val="499"/>
        </w:trPr>
        <w:tc>
          <w:tcPr>
            <w:tcW w:w="2659" w:type="dxa"/>
          </w:tcPr>
          <w:p w:rsidR="00BF2658" w:rsidRDefault="001D3999">
            <w:pPr>
              <w:pStyle w:val="TableParagraph"/>
              <w:spacing w:before="44"/>
              <w:ind w:left="80"/>
              <w:jc w:val="left"/>
              <w:rPr>
                <w:sz w:val="16"/>
              </w:rPr>
            </w:pPr>
            <w:r>
              <w:rPr>
                <w:color w:val="231F20"/>
                <w:sz w:val="16"/>
              </w:rPr>
              <w:t>CHC30113 - Certificate III in Early</w:t>
            </w:r>
          </w:p>
          <w:p w:rsidR="00BF2658" w:rsidRDefault="001D3999">
            <w:pPr>
              <w:pStyle w:val="TableParagraph"/>
              <w:spacing w:before="36"/>
              <w:ind w:left="80"/>
              <w:jc w:val="left"/>
              <w:rPr>
                <w:sz w:val="16"/>
              </w:rPr>
            </w:pPr>
            <w:r>
              <w:rPr>
                <w:color w:val="231F20"/>
                <w:sz w:val="16"/>
              </w:rPr>
              <w:t>Childhood Education and Care</w:t>
            </w:r>
          </w:p>
        </w:tc>
        <w:tc>
          <w:tcPr>
            <w:tcW w:w="604" w:type="dxa"/>
          </w:tcPr>
          <w:p w:rsidR="00BF2658" w:rsidRDefault="001D3999">
            <w:pPr>
              <w:pStyle w:val="TableParagraph"/>
              <w:spacing w:before="44"/>
              <w:ind w:right="100"/>
              <w:rPr>
                <w:sz w:val="16"/>
              </w:rPr>
            </w:pPr>
            <w:r>
              <w:rPr>
                <w:color w:val="231F20"/>
                <w:sz w:val="16"/>
              </w:rPr>
              <w:t>3 938</w:t>
            </w:r>
          </w:p>
        </w:tc>
        <w:tc>
          <w:tcPr>
            <w:tcW w:w="424" w:type="dxa"/>
          </w:tcPr>
          <w:p w:rsidR="00BF2658" w:rsidRDefault="001D3999">
            <w:pPr>
              <w:pStyle w:val="TableParagraph"/>
              <w:spacing w:before="44"/>
              <w:ind w:right="138"/>
              <w:rPr>
                <w:sz w:val="16"/>
              </w:rPr>
            </w:pPr>
            <w:r>
              <w:rPr>
                <w:color w:val="231F20"/>
                <w:sz w:val="16"/>
              </w:rPr>
              <w:t>15</w:t>
            </w:r>
          </w:p>
        </w:tc>
        <w:tc>
          <w:tcPr>
            <w:tcW w:w="2517" w:type="dxa"/>
          </w:tcPr>
          <w:p w:rsidR="00BF2658" w:rsidRDefault="001D3999">
            <w:pPr>
              <w:pStyle w:val="TableParagraph"/>
              <w:spacing w:before="44"/>
              <w:ind w:left="138"/>
              <w:jc w:val="left"/>
              <w:rPr>
                <w:sz w:val="16"/>
              </w:rPr>
            </w:pPr>
            <w:r>
              <w:rPr>
                <w:color w:val="231F20"/>
                <w:spacing w:val="-4"/>
                <w:sz w:val="16"/>
              </w:rPr>
              <w:t xml:space="preserve">CHC30113 </w:t>
            </w:r>
            <w:r>
              <w:rPr>
                <w:color w:val="231F20"/>
                <w:sz w:val="16"/>
              </w:rPr>
              <w:t>- Certificate III in Early</w:t>
            </w:r>
          </w:p>
          <w:p w:rsidR="00BF2658" w:rsidRDefault="001D3999">
            <w:pPr>
              <w:pStyle w:val="TableParagraph"/>
              <w:spacing w:before="36"/>
              <w:ind w:left="138"/>
              <w:jc w:val="left"/>
              <w:rPr>
                <w:sz w:val="16"/>
              </w:rPr>
            </w:pPr>
            <w:r>
              <w:rPr>
                <w:color w:val="231F20"/>
                <w:sz w:val="16"/>
              </w:rPr>
              <w:t>Childhood Education and Care</w:t>
            </w:r>
          </w:p>
        </w:tc>
        <w:tc>
          <w:tcPr>
            <w:tcW w:w="884" w:type="dxa"/>
          </w:tcPr>
          <w:p w:rsidR="00BF2658" w:rsidRDefault="001D3999">
            <w:pPr>
              <w:pStyle w:val="TableParagraph"/>
              <w:spacing w:before="44"/>
              <w:ind w:right="104"/>
              <w:rPr>
                <w:sz w:val="16"/>
              </w:rPr>
            </w:pPr>
            <w:r>
              <w:rPr>
                <w:color w:val="231F20"/>
                <w:sz w:val="16"/>
              </w:rPr>
              <w:t>47 395</w:t>
            </w:r>
          </w:p>
        </w:tc>
        <w:tc>
          <w:tcPr>
            <w:tcW w:w="327" w:type="dxa"/>
          </w:tcPr>
          <w:p w:rsidR="00BF2658" w:rsidRDefault="001D3999">
            <w:pPr>
              <w:pStyle w:val="TableParagraph"/>
              <w:spacing w:before="44"/>
              <w:ind w:left="74"/>
              <w:jc w:val="center"/>
              <w:rPr>
                <w:sz w:val="16"/>
              </w:rPr>
            </w:pPr>
            <w:r>
              <w:rPr>
                <w:color w:val="231F20"/>
                <w:sz w:val="16"/>
              </w:rPr>
              <w:t>3</w:t>
            </w:r>
          </w:p>
        </w:tc>
      </w:tr>
      <w:tr w:rsidR="00BF2658">
        <w:trPr>
          <w:trHeight w:val="500"/>
        </w:trPr>
        <w:tc>
          <w:tcPr>
            <w:tcW w:w="2659" w:type="dxa"/>
          </w:tcPr>
          <w:p w:rsidR="00BF2658" w:rsidRDefault="001D3999">
            <w:pPr>
              <w:pStyle w:val="TableParagraph"/>
              <w:spacing w:before="46"/>
              <w:ind w:left="80"/>
              <w:jc w:val="left"/>
              <w:rPr>
                <w:sz w:val="16"/>
              </w:rPr>
            </w:pPr>
            <w:r>
              <w:rPr>
                <w:color w:val="231F20"/>
                <w:sz w:val="16"/>
              </w:rPr>
              <w:t>CPP30411 - Certificate III in</w:t>
            </w:r>
          </w:p>
          <w:p w:rsidR="00BF2658" w:rsidRDefault="001D3999">
            <w:pPr>
              <w:pStyle w:val="TableParagraph"/>
              <w:spacing w:before="36"/>
              <w:ind w:left="80"/>
              <w:jc w:val="left"/>
              <w:rPr>
                <w:sz w:val="16"/>
              </w:rPr>
            </w:pPr>
            <w:r>
              <w:rPr>
                <w:color w:val="231F20"/>
                <w:sz w:val="16"/>
              </w:rPr>
              <w:t>Security Operations</w:t>
            </w:r>
          </w:p>
        </w:tc>
        <w:tc>
          <w:tcPr>
            <w:tcW w:w="604" w:type="dxa"/>
          </w:tcPr>
          <w:p w:rsidR="00BF2658" w:rsidRDefault="001D3999">
            <w:pPr>
              <w:pStyle w:val="TableParagraph"/>
              <w:spacing w:before="46"/>
              <w:ind w:right="100"/>
              <w:rPr>
                <w:sz w:val="16"/>
              </w:rPr>
            </w:pPr>
            <w:r>
              <w:rPr>
                <w:color w:val="231F20"/>
                <w:sz w:val="16"/>
              </w:rPr>
              <w:t>471</w:t>
            </w:r>
          </w:p>
        </w:tc>
        <w:tc>
          <w:tcPr>
            <w:tcW w:w="424" w:type="dxa"/>
          </w:tcPr>
          <w:p w:rsidR="00BF2658" w:rsidRDefault="001D3999">
            <w:pPr>
              <w:pStyle w:val="TableParagraph"/>
              <w:spacing w:before="46"/>
              <w:ind w:right="138"/>
              <w:rPr>
                <w:sz w:val="16"/>
              </w:rPr>
            </w:pPr>
            <w:r>
              <w:rPr>
                <w:color w:val="231F20"/>
                <w:sz w:val="16"/>
              </w:rPr>
              <w:t>2</w:t>
            </w:r>
          </w:p>
        </w:tc>
        <w:tc>
          <w:tcPr>
            <w:tcW w:w="2517" w:type="dxa"/>
          </w:tcPr>
          <w:p w:rsidR="00BF2658" w:rsidRDefault="001D3999">
            <w:pPr>
              <w:pStyle w:val="TableParagraph"/>
              <w:spacing w:before="10" w:line="220" w:lineRule="atLeast"/>
              <w:ind w:left="138" w:right="157" w:hanging="1"/>
              <w:jc w:val="left"/>
              <w:rPr>
                <w:sz w:val="16"/>
              </w:rPr>
            </w:pPr>
            <w:r>
              <w:rPr>
                <w:color w:val="231F20"/>
                <w:spacing w:val="-4"/>
                <w:sz w:val="16"/>
              </w:rPr>
              <w:t xml:space="preserve">HLT51612 </w:t>
            </w:r>
            <w:r>
              <w:rPr>
                <w:color w:val="231F20"/>
                <w:sz w:val="16"/>
              </w:rPr>
              <w:t>- Diploma of Nursing (Enrolled-Division 2 nursing)</w:t>
            </w:r>
          </w:p>
        </w:tc>
        <w:tc>
          <w:tcPr>
            <w:tcW w:w="884" w:type="dxa"/>
          </w:tcPr>
          <w:p w:rsidR="00BF2658" w:rsidRDefault="001D3999">
            <w:pPr>
              <w:pStyle w:val="TableParagraph"/>
              <w:spacing w:before="46"/>
              <w:ind w:right="104"/>
              <w:rPr>
                <w:sz w:val="16"/>
              </w:rPr>
            </w:pPr>
            <w:r>
              <w:rPr>
                <w:color w:val="231F20"/>
                <w:sz w:val="16"/>
              </w:rPr>
              <w:t>22 533</w:t>
            </w:r>
          </w:p>
        </w:tc>
        <w:tc>
          <w:tcPr>
            <w:tcW w:w="327" w:type="dxa"/>
          </w:tcPr>
          <w:p w:rsidR="00BF2658" w:rsidRDefault="001D3999">
            <w:pPr>
              <w:pStyle w:val="TableParagraph"/>
              <w:spacing w:before="46"/>
              <w:ind w:left="74"/>
              <w:jc w:val="center"/>
              <w:rPr>
                <w:sz w:val="16"/>
              </w:rPr>
            </w:pPr>
            <w:r>
              <w:rPr>
                <w:color w:val="231F20"/>
                <w:sz w:val="16"/>
              </w:rPr>
              <w:t>1</w:t>
            </w:r>
          </w:p>
        </w:tc>
      </w:tr>
      <w:tr w:rsidR="00BF2658">
        <w:trPr>
          <w:trHeight w:val="499"/>
        </w:trPr>
        <w:tc>
          <w:tcPr>
            <w:tcW w:w="2659" w:type="dxa"/>
          </w:tcPr>
          <w:p w:rsidR="00BF2658" w:rsidRDefault="001D3999">
            <w:pPr>
              <w:pStyle w:val="TableParagraph"/>
              <w:spacing w:before="45"/>
              <w:ind w:left="80"/>
              <w:jc w:val="left"/>
              <w:rPr>
                <w:sz w:val="16"/>
              </w:rPr>
            </w:pPr>
            <w:r>
              <w:rPr>
                <w:color w:val="231F20"/>
                <w:sz w:val="16"/>
              </w:rPr>
              <w:t>CPP20212 - Certificate II in</w:t>
            </w:r>
          </w:p>
          <w:p w:rsidR="00BF2658" w:rsidRDefault="001D3999">
            <w:pPr>
              <w:pStyle w:val="TableParagraph"/>
              <w:spacing w:before="36"/>
              <w:ind w:left="80"/>
              <w:jc w:val="left"/>
              <w:rPr>
                <w:sz w:val="16"/>
              </w:rPr>
            </w:pPr>
            <w:r>
              <w:rPr>
                <w:color w:val="231F20"/>
                <w:sz w:val="16"/>
              </w:rPr>
              <w:t>Security Operations</w:t>
            </w:r>
          </w:p>
        </w:tc>
        <w:tc>
          <w:tcPr>
            <w:tcW w:w="604" w:type="dxa"/>
          </w:tcPr>
          <w:p w:rsidR="00BF2658" w:rsidRDefault="001D3999">
            <w:pPr>
              <w:pStyle w:val="TableParagraph"/>
              <w:spacing w:before="45"/>
              <w:ind w:right="100"/>
              <w:rPr>
                <w:sz w:val="16"/>
              </w:rPr>
            </w:pPr>
            <w:r>
              <w:rPr>
                <w:color w:val="231F20"/>
                <w:sz w:val="16"/>
              </w:rPr>
              <w:t>405</w:t>
            </w:r>
          </w:p>
        </w:tc>
        <w:tc>
          <w:tcPr>
            <w:tcW w:w="424" w:type="dxa"/>
          </w:tcPr>
          <w:p w:rsidR="00BF2658" w:rsidRDefault="001D3999">
            <w:pPr>
              <w:pStyle w:val="TableParagraph"/>
              <w:spacing w:before="45"/>
              <w:ind w:right="138"/>
              <w:rPr>
                <w:sz w:val="16"/>
              </w:rPr>
            </w:pPr>
            <w:r>
              <w:rPr>
                <w:color w:val="231F20"/>
                <w:sz w:val="16"/>
              </w:rPr>
              <w:t>2</w:t>
            </w:r>
          </w:p>
        </w:tc>
        <w:tc>
          <w:tcPr>
            <w:tcW w:w="2517" w:type="dxa"/>
          </w:tcPr>
          <w:p w:rsidR="00BF2658" w:rsidRDefault="001D3999">
            <w:pPr>
              <w:pStyle w:val="TableParagraph"/>
              <w:spacing w:before="45"/>
              <w:ind w:left="138"/>
              <w:jc w:val="left"/>
              <w:rPr>
                <w:sz w:val="16"/>
              </w:rPr>
            </w:pPr>
            <w:r>
              <w:rPr>
                <w:color w:val="231F20"/>
                <w:sz w:val="16"/>
              </w:rPr>
              <w:t>UEE30811 - Certificate III in</w:t>
            </w:r>
          </w:p>
          <w:p w:rsidR="00BF2658" w:rsidRDefault="001D3999">
            <w:pPr>
              <w:pStyle w:val="TableParagraph"/>
              <w:spacing w:before="36"/>
              <w:ind w:left="138"/>
              <w:jc w:val="left"/>
              <w:rPr>
                <w:sz w:val="16"/>
              </w:rPr>
            </w:pPr>
            <w:proofErr w:type="spellStart"/>
            <w:r>
              <w:rPr>
                <w:color w:val="231F20"/>
                <w:sz w:val="16"/>
              </w:rPr>
              <w:t>Electrotechnology</w:t>
            </w:r>
            <w:proofErr w:type="spellEnd"/>
            <w:r>
              <w:rPr>
                <w:color w:val="231F20"/>
                <w:sz w:val="16"/>
              </w:rPr>
              <w:t xml:space="preserve"> Electrician</w:t>
            </w:r>
          </w:p>
        </w:tc>
        <w:tc>
          <w:tcPr>
            <w:tcW w:w="884" w:type="dxa"/>
          </w:tcPr>
          <w:p w:rsidR="00BF2658" w:rsidRDefault="001D3999">
            <w:pPr>
              <w:pStyle w:val="TableParagraph"/>
              <w:spacing w:before="45"/>
              <w:ind w:right="104"/>
              <w:rPr>
                <w:sz w:val="16"/>
              </w:rPr>
            </w:pPr>
            <w:r>
              <w:rPr>
                <w:color w:val="231F20"/>
                <w:sz w:val="16"/>
              </w:rPr>
              <w:t>21 292</w:t>
            </w:r>
          </w:p>
        </w:tc>
        <w:tc>
          <w:tcPr>
            <w:tcW w:w="327" w:type="dxa"/>
          </w:tcPr>
          <w:p w:rsidR="00BF2658" w:rsidRDefault="001D3999">
            <w:pPr>
              <w:pStyle w:val="TableParagraph"/>
              <w:spacing w:before="45"/>
              <w:ind w:left="74"/>
              <w:jc w:val="center"/>
              <w:rPr>
                <w:sz w:val="16"/>
              </w:rPr>
            </w:pPr>
            <w:r>
              <w:rPr>
                <w:color w:val="231F20"/>
                <w:sz w:val="16"/>
              </w:rPr>
              <w:t>1</w:t>
            </w:r>
          </w:p>
        </w:tc>
      </w:tr>
      <w:tr w:rsidR="00BF2658">
        <w:trPr>
          <w:trHeight w:val="499"/>
        </w:trPr>
        <w:tc>
          <w:tcPr>
            <w:tcW w:w="2659" w:type="dxa"/>
          </w:tcPr>
          <w:p w:rsidR="00BF2658" w:rsidRDefault="001D3999">
            <w:pPr>
              <w:pStyle w:val="TableParagraph"/>
              <w:spacing w:before="45"/>
              <w:ind w:left="80"/>
              <w:jc w:val="left"/>
              <w:rPr>
                <w:sz w:val="16"/>
              </w:rPr>
            </w:pPr>
            <w:r>
              <w:rPr>
                <w:color w:val="231F20"/>
                <w:sz w:val="16"/>
              </w:rPr>
              <w:t>FSK10213 - Certificate I in Skills</w:t>
            </w:r>
          </w:p>
          <w:p w:rsidR="00BF2658" w:rsidRDefault="001D3999">
            <w:pPr>
              <w:pStyle w:val="TableParagraph"/>
              <w:spacing w:before="36"/>
              <w:ind w:left="80"/>
              <w:jc w:val="left"/>
              <w:rPr>
                <w:sz w:val="16"/>
              </w:rPr>
            </w:pPr>
            <w:r>
              <w:rPr>
                <w:color w:val="231F20"/>
                <w:sz w:val="16"/>
              </w:rPr>
              <w:t>for Vocational Pathways</w:t>
            </w:r>
          </w:p>
        </w:tc>
        <w:tc>
          <w:tcPr>
            <w:tcW w:w="604" w:type="dxa"/>
          </w:tcPr>
          <w:p w:rsidR="00BF2658" w:rsidRDefault="001D3999">
            <w:pPr>
              <w:pStyle w:val="TableParagraph"/>
              <w:spacing w:before="45"/>
              <w:ind w:right="100"/>
              <w:rPr>
                <w:sz w:val="16"/>
              </w:rPr>
            </w:pPr>
            <w:r>
              <w:rPr>
                <w:color w:val="231F20"/>
                <w:sz w:val="16"/>
              </w:rPr>
              <w:t>216</w:t>
            </w:r>
          </w:p>
        </w:tc>
        <w:tc>
          <w:tcPr>
            <w:tcW w:w="424" w:type="dxa"/>
          </w:tcPr>
          <w:p w:rsidR="00BF2658" w:rsidRDefault="001D3999">
            <w:pPr>
              <w:pStyle w:val="TableParagraph"/>
              <w:spacing w:before="45"/>
              <w:ind w:right="138"/>
              <w:rPr>
                <w:sz w:val="16"/>
              </w:rPr>
            </w:pPr>
            <w:r>
              <w:rPr>
                <w:color w:val="231F20"/>
                <w:sz w:val="16"/>
              </w:rPr>
              <w:t>1</w:t>
            </w:r>
          </w:p>
        </w:tc>
        <w:tc>
          <w:tcPr>
            <w:tcW w:w="2517" w:type="dxa"/>
          </w:tcPr>
          <w:p w:rsidR="00BF2658" w:rsidRDefault="001D3999">
            <w:pPr>
              <w:pStyle w:val="TableParagraph"/>
              <w:spacing w:before="45"/>
              <w:ind w:left="138"/>
              <w:jc w:val="left"/>
              <w:rPr>
                <w:sz w:val="16"/>
              </w:rPr>
            </w:pPr>
            <w:r>
              <w:rPr>
                <w:color w:val="231F20"/>
                <w:sz w:val="16"/>
              </w:rPr>
              <w:t>CHC33015 - Certificate III in</w:t>
            </w:r>
          </w:p>
          <w:p w:rsidR="00BF2658" w:rsidRDefault="001D3999">
            <w:pPr>
              <w:pStyle w:val="TableParagraph"/>
              <w:spacing w:before="36"/>
              <w:ind w:left="138"/>
              <w:jc w:val="left"/>
              <w:rPr>
                <w:sz w:val="16"/>
              </w:rPr>
            </w:pPr>
            <w:r>
              <w:rPr>
                <w:color w:val="231F20"/>
                <w:sz w:val="16"/>
              </w:rPr>
              <w:t>Individual Support</w:t>
            </w:r>
          </w:p>
        </w:tc>
        <w:tc>
          <w:tcPr>
            <w:tcW w:w="884" w:type="dxa"/>
          </w:tcPr>
          <w:p w:rsidR="00BF2658" w:rsidRDefault="001D3999">
            <w:pPr>
              <w:pStyle w:val="TableParagraph"/>
              <w:spacing w:before="45"/>
              <w:ind w:right="104"/>
              <w:rPr>
                <w:sz w:val="16"/>
              </w:rPr>
            </w:pPr>
            <w:r>
              <w:rPr>
                <w:color w:val="231F20"/>
                <w:sz w:val="16"/>
              </w:rPr>
              <w:t>18 770</w:t>
            </w:r>
          </w:p>
        </w:tc>
        <w:tc>
          <w:tcPr>
            <w:tcW w:w="327" w:type="dxa"/>
          </w:tcPr>
          <w:p w:rsidR="00BF2658" w:rsidRDefault="001D3999">
            <w:pPr>
              <w:pStyle w:val="TableParagraph"/>
              <w:spacing w:before="45"/>
              <w:ind w:left="74"/>
              <w:jc w:val="center"/>
              <w:rPr>
                <w:sz w:val="16"/>
              </w:rPr>
            </w:pPr>
            <w:r>
              <w:rPr>
                <w:color w:val="231F20"/>
                <w:sz w:val="16"/>
              </w:rPr>
              <w:t>1</w:t>
            </w:r>
          </w:p>
        </w:tc>
      </w:tr>
      <w:tr w:rsidR="00BF2658">
        <w:trPr>
          <w:trHeight w:val="499"/>
        </w:trPr>
        <w:tc>
          <w:tcPr>
            <w:tcW w:w="2659" w:type="dxa"/>
          </w:tcPr>
          <w:p w:rsidR="00BF2658" w:rsidRDefault="001D3999">
            <w:pPr>
              <w:pStyle w:val="TableParagraph"/>
              <w:spacing w:before="9" w:line="220" w:lineRule="atLeast"/>
              <w:ind w:left="80" w:right="451" w:hanging="1"/>
              <w:jc w:val="left"/>
              <w:rPr>
                <w:sz w:val="16"/>
              </w:rPr>
            </w:pPr>
            <w:r>
              <w:rPr>
                <w:color w:val="231F20"/>
                <w:spacing w:val="-4"/>
                <w:sz w:val="16"/>
              </w:rPr>
              <w:t xml:space="preserve">CHC52015 </w:t>
            </w:r>
            <w:r>
              <w:rPr>
                <w:color w:val="231F20"/>
                <w:sz w:val="16"/>
              </w:rPr>
              <w:t xml:space="preserve">- </w:t>
            </w:r>
            <w:r>
              <w:rPr>
                <w:color w:val="231F20"/>
                <w:spacing w:val="-4"/>
                <w:sz w:val="16"/>
              </w:rPr>
              <w:t>Diploma of Community Services</w:t>
            </w:r>
          </w:p>
        </w:tc>
        <w:tc>
          <w:tcPr>
            <w:tcW w:w="604" w:type="dxa"/>
          </w:tcPr>
          <w:p w:rsidR="00BF2658" w:rsidRDefault="001D3999">
            <w:pPr>
              <w:pStyle w:val="TableParagraph"/>
              <w:spacing w:before="45"/>
              <w:ind w:right="100"/>
              <w:rPr>
                <w:sz w:val="16"/>
              </w:rPr>
            </w:pPr>
            <w:r>
              <w:rPr>
                <w:color w:val="231F20"/>
                <w:sz w:val="16"/>
              </w:rPr>
              <w:t>165</w:t>
            </w:r>
          </w:p>
        </w:tc>
        <w:tc>
          <w:tcPr>
            <w:tcW w:w="424" w:type="dxa"/>
          </w:tcPr>
          <w:p w:rsidR="00BF2658" w:rsidRDefault="001D3999">
            <w:pPr>
              <w:pStyle w:val="TableParagraph"/>
              <w:spacing w:before="45"/>
              <w:ind w:right="138"/>
              <w:rPr>
                <w:sz w:val="16"/>
              </w:rPr>
            </w:pPr>
            <w:r>
              <w:rPr>
                <w:color w:val="231F20"/>
                <w:sz w:val="16"/>
              </w:rPr>
              <w:t>1</w:t>
            </w:r>
          </w:p>
        </w:tc>
        <w:tc>
          <w:tcPr>
            <w:tcW w:w="2517" w:type="dxa"/>
          </w:tcPr>
          <w:p w:rsidR="00BF2658" w:rsidRDefault="001D3999">
            <w:pPr>
              <w:pStyle w:val="TableParagraph"/>
              <w:spacing w:before="45"/>
              <w:ind w:left="138"/>
              <w:jc w:val="left"/>
              <w:rPr>
                <w:sz w:val="16"/>
              </w:rPr>
            </w:pPr>
            <w:r>
              <w:rPr>
                <w:color w:val="231F20"/>
                <w:sz w:val="16"/>
              </w:rPr>
              <w:t>TAE40110 - Certificate IV in</w:t>
            </w:r>
          </w:p>
          <w:p w:rsidR="00BF2658" w:rsidRDefault="001D3999">
            <w:pPr>
              <w:pStyle w:val="TableParagraph"/>
              <w:spacing w:before="36"/>
              <w:ind w:left="138"/>
              <w:jc w:val="left"/>
              <w:rPr>
                <w:sz w:val="16"/>
              </w:rPr>
            </w:pPr>
            <w:r>
              <w:rPr>
                <w:color w:val="231F20"/>
                <w:sz w:val="16"/>
              </w:rPr>
              <w:t>Training and Assessment</w:t>
            </w:r>
          </w:p>
        </w:tc>
        <w:tc>
          <w:tcPr>
            <w:tcW w:w="884" w:type="dxa"/>
          </w:tcPr>
          <w:p w:rsidR="00BF2658" w:rsidRDefault="001D3999">
            <w:pPr>
              <w:pStyle w:val="TableParagraph"/>
              <w:spacing w:before="45"/>
              <w:ind w:right="104"/>
              <w:rPr>
                <w:sz w:val="16"/>
              </w:rPr>
            </w:pPr>
            <w:r>
              <w:rPr>
                <w:color w:val="231F20"/>
                <w:sz w:val="16"/>
              </w:rPr>
              <w:t>17 025</w:t>
            </w:r>
          </w:p>
        </w:tc>
        <w:tc>
          <w:tcPr>
            <w:tcW w:w="327" w:type="dxa"/>
          </w:tcPr>
          <w:p w:rsidR="00BF2658" w:rsidRDefault="001D3999">
            <w:pPr>
              <w:pStyle w:val="TableParagraph"/>
              <w:spacing w:before="45"/>
              <w:ind w:left="74"/>
              <w:jc w:val="center"/>
              <w:rPr>
                <w:sz w:val="16"/>
              </w:rPr>
            </w:pPr>
            <w:r>
              <w:rPr>
                <w:color w:val="231F20"/>
                <w:sz w:val="16"/>
              </w:rPr>
              <w:t>1</w:t>
            </w:r>
          </w:p>
        </w:tc>
      </w:tr>
      <w:tr w:rsidR="00BF2658">
        <w:trPr>
          <w:trHeight w:val="499"/>
        </w:trPr>
        <w:tc>
          <w:tcPr>
            <w:tcW w:w="2659" w:type="dxa"/>
          </w:tcPr>
          <w:p w:rsidR="00BF2658" w:rsidRDefault="001D3999">
            <w:pPr>
              <w:pStyle w:val="TableParagraph"/>
              <w:spacing w:before="45"/>
              <w:ind w:left="80"/>
              <w:jc w:val="left"/>
              <w:rPr>
                <w:sz w:val="16"/>
              </w:rPr>
            </w:pPr>
            <w:r>
              <w:rPr>
                <w:color w:val="231F20"/>
                <w:sz w:val="16"/>
              </w:rPr>
              <w:t>SIT30813 - Certificate III in</w:t>
            </w:r>
          </w:p>
          <w:p w:rsidR="00BF2658" w:rsidRDefault="001D3999">
            <w:pPr>
              <w:pStyle w:val="TableParagraph"/>
              <w:spacing w:before="36"/>
              <w:ind w:left="80"/>
              <w:jc w:val="left"/>
              <w:rPr>
                <w:sz w:val="16"/>
              </w:rPr>
            </w:pPr>
            <w:r>
              <w:rPr>
                <w:color w:val="231F20"/>
                <w:sz w:val="16"/>
              </w:rPr>
              <w:t>Commercial Cookery</w:t>
            </w:r>
          </w:p>
        </w:tc>
        <w:tc>
          <w:tcPr>
            <w:tcW w:w="604" w:type="dxa"/>
          </w:tcPr>
          <w:p w:rsidR="00BF2658" w:rsidRDefault="001D3999">
            <w:pPr>
              <w:pStyle w:val="TableParagraph"/>
              <w:spacing w:before="45"/>
              <w:ind w:right="100"/>
              <w:rPr>
                <w:sz w:val="16"/>
              </w:rPr>
            </w:pPr>
            <w:r>
              <w:rPr>
                <w:color w:val="231F20"/>
                <w:sz w:val="16"/>
              </w:rPr>
              <w:t>157</w:t>
            </w:r>
          </w:p>
        </w:tc>
        <w:tc>
          <w:tcPr>
            <w:tcW w:w="424" w:type="dxa"/>
          </w:tcPr>
          <w:p w:rsidR="00BF2658" w:rsidRDefault="001D3999">
            <w:pPr>
              <w:pStyle w:val="TableParagraph"/>
              <w:spacing w:before="45"/>
              <w:ind w:right="138"/>
              <w:rPr>
                <w:sz w:val="16"/>
              </w:rPr>
            </w:pPr>
            <w:r>
              <w:rPr>
                <w:color w:val="231F20"/>
                <w:sz w:val="16"/>
              </w:rPr>
              <w:t>1</w:t>
            </w:r>
          </w:p>
        </w:tc>
        <w:tc>
          <w:tcPr>
            <w:tcW w:w="2517" w:type="dxa"/>
          </w:tcPr>
          <w:p w:rsidR="00BF2658" w:rsidRDefault="001D3999">
            <w:pPr>
              <w:pStyle w:val="TableParagraph"/>
              <w:spacing w:before="45"/>
              <w:ind w:left="138"/>
              <w:jc w:val="left"/>
              <w:rPr>
                <w:sz w:val="16"/>
              </w:rPr>
            </w:pPr>
            <w:r>
              <w:rPr>
                <w:color w:val="231F20"/>
                <w:sz w:val="16"/>
              </w:rPr>
              <w:t>CHC30213 - Certificate III in</w:t>
            </w:r>
          </w:p>
          <w:p w:rsidR="00BF2658" w:rsidRDefault="001D3999">
            <w:pPr>
              <w:pStyle w:val="TableParagraph"/>
              <w:spacing w:before="36"/>
              <w:ind w:left="138"/>
              <w:jc w:val="left"/>
              <w:rPr>
                <w:sz w:val="16"/>
              </w:rPr>
            </w:pPr>
            <w:r>
              <w:rPr>
                <w:color w:val="231F20"/>
                <w:sz w:val="16"/>
              </w:rPr>
              <w:t>Education Support</w:t>
            </w:r>
          </w:p>
        </w:tc>
        <w:tc>
          <w:tcPr>
            <w:tcW w:w="884" w:type="dxa"/>
          </w:tcPr>
          <w:p w:rsidR="00BF2658" w:rsidRDefault="001D3999">
            <w:pPr>
              <w:pStyle w:val="TableParagraph"/>
              <w:spacing w:before="45"/>
              <w:ind w:right="104"/>
              <w:rPr>
                <w:sz w:val="16"/>
              </w:rPr>
            </w:pPr>
            <w:r>
              <w:rPr>
                <w:color w:val="231F20"/>
                <w:sz w:val="16"/>
              </w:rPr>
              <w:t>15 426</w:t>
            </w:r>
          </w:p>
        </w:tc>
        <w:tc>
          <w:tcPr>
            <w:tcW w:w="327" w:type="dxa"/>
          </w:tcPr>
          <w:p w:rsidR="00BF2658" w:rsidRDefault="001D3999">
            <w:pPr>
              <w:pStyle w:val="TableParagraph"/>
              <w:spacing w:before="45"/>
              <w:ind w:left="74"/>
              <w:jc w:val="center"/>
              <w:rPr>
                <w:sz w:val="16"/>
              </w:rPr>
            </w:pPr>
            <w:r>
              <w:rPr>
                <w:color w:val="231F20"/>
                <w:sz w:val="16"/>
              </w:rPr>
              <w:t>1</w:t>
            </w:r>
          </w:p>
        </w:tc>
      </w:tr>
      <w:tr w:rsidR="00BF2658">
        <w:trPr>
          <w:trHeight w:val="499"/>
        </w:trPr>
        <w:tc>
          <w:tcPr>
            <w:tcW w:w="2659" w:type="dxa"/>
          </w:tcPr>
          <w:p w:rsidR="00BF2658" w:rsidRDefault="001D3999">
            <w:pPr>
              <w:pStyle w:val="TableParagraph"/>
              <w:spacing w:before="9" w:line="220" w:lineRule="atLeast"/>
              <w:ind w:left="80" w:right="451" w:hanging="1"/>
              <w:jc w:val="left"/>
              <w:rPr>
                <w:sz w:val="16"/>
              </w:rPr>
            </w:pPr>
            <w:r>
              <w:rPr>
                <w:color w:val="231F20"/>
                <w:spacing w:val="-4"/>
                <w:sz w:val="16"/>
              </w:rPr>
              <w:t xml:space="preserve">BSB51915 </w:t>
            </w:r>
            <w:r>
              <w:rPr>
                <w:color w:val="231F20"/>
                <w:sz w:val="16"/>
              </w:rPr>
              <w:t xml:space="preserve">- </w:t>
            </w:r>
            <w:r>
              <w:rPr>
                <w:color w:val="231F20"/>
                <w:spacing w:val="-4"/>
                <w:sz w:val="16"/>
              </w:rPr>
              <w:t xml:space="preserve">Diploma of Leadership </w:t>
            </w:r>
            <w:r>
              <w:rPr>
                <w:color w:val="231F20"/>
                <w:spacing w:val="-3"/>
                <w:sz w:val="16"/>
              </w:rPr>
              <w:t xml:space="preserve">and </w:t>
            </w:r>
            <w:r>
              <w:rPr>
                <w:color w:val="231F20"/>
                <w:spacing w:val="-4"/>
                <w:sz w:val="16"/>
              </w:rPr>
              <w:t>Management</w:t>
            </w:r>
          </w:p>
        </w:tc>
        <w:tc>
          <w:tcPr>
            <w:tcW w:w="604" w:type="dxa"/>
          </w:tcPr>
          <w:p w:rsidR="00BF2658" w:rsidRDefault="001D3999">
            <w:pPr>
              <w:pStyle w:val="TableParagraph"/>
              <w:spacing w:before="45"/>
              <w:ind w:right="100"/>
              <w:rPr>
                <w:sz w:val="16"/>
              </w:rPr>
            </w:pPr>
            <w:r>
              <w:rPr>
                <w:color w:val="231F20"/>
                <w:sz w:val="16"/>
              </w:rPr>
              <w:t>127</w:t>
            </w:r>
          </w:p>
        </w:tc>
        <w:tc>
          <w:tcPr>
            <w:tcW w:w="424" w:type="dxa"/>
          </w:tcPr>
          <w:p w:rsidR="00BF2658" w:rsidRDefault="001D3999">
            <w:pPr>
              <w:pStyle w:val="TableParagraph"/>
              <w:spacing w:before="45"/>
              <w:ind w:right="138"/>
              <w:rPr>
                <w:sz w:val="16"/>
              </w:rPr>
            </w:pPr>
            <w:r>
              <w:rPr>
                <w:color w:val="231F20"/>
                <w:sz w:val="16"/>
              </w:rPr>
              <w:t>&lt;1</w:t>
            </w:r>
          </w:p>
        </w:tc>
        <w:tc>
          <w:tcPr>
            <w:tcW w:w="2517" w:type="dxa"/>
          </w:tcPr>
          <w:p w:rsidR="00BF2658" w:rsidRDefault="001D3999">
            <w:pPr>
              <w:pStyle w:val="TableParagraph"/>
              <w:spacing w:before="45"/>
              <w:ind w:left="138"/>
              <w:jc w:val="left"/>
              <w:rPr>
                <w:sz w:val="16"/>
              </w:rPr>
            </w:pPr>
            <w:r>
              <w:rPr>
                <w:color w:val="231F20"/>
                <w:sz w:val="16"/>
              </w:rPr>
              <w:t>CPC30211 - Certificate III in</w:t>
            </w:r>
          </w:p>
          <w:p w:rsidR="00BF2658" w:rsidRDefault="001D3999">
            <w:pPr>
              <w:pStyle w:val="TableParagraph"/>
              <w:spacing w:before="36"/>
              <w:ind w:left="138"/>
              <w:jc w:val="left"/>
              <w:rPr>
                <w:sz w:val="16"/>
              </w:rPr>
            </w:pPr>
            <w:r>
              <w:rPr>
                <w:color w:val="231F20"/>
                <w:sz w:val="16"/>
              </w:rPr>
              <w:t>Carpentry</w:t>
            </w:r>
          </w:p>
        </w:tc>
        <w:tc>
          <w:tcPr>
            <w:tcW w:w="884" w:type="dxa"/>
          </w:tcPr>
          <w:p w:rsidR="00BF2658" w:rsidRDefault="001D3999">
            <w:pPr>
              <w:pStyle w:val="TableParagraph"/>
              <w:spacing w:before="45"/>
              <w:ind w:right="104"/>
              <w:rPr>
                <w:sz w:val="16"/>
              </w:rPr>
            </w:pPr>
            <w:r>
              <w:rPr>
                <w:color w:val="231F20"/>
                <w:sz w:val="16"/>
              </w:rPr>
              <w:t>14 302</w:t>
            </w:r>
          </w:p>
        </w:tc>
        <w:tc>
          <w:tcPr>
            <w:tcW w:w="327" w:type="dxa"/>
          </w:tcPr>
          <w:p w:rsidR="00BF2658" w:rsidRDefault="001D3999">
            <w:pPr>
              <w:pStyle w:val="TableParagraph"/>
              <w:spacing w:before="45"/>
              <w:ind w:left="74"/>
              <w:jc w:val="center"/>
              <w:rPr>
                <w:sz w:val="16"/>
              </w:rPr>
            </w:pPr>
            <w:r>
              <w:rPr>
                <w:color w:val="231F20"/>
                <w:sz w:val="16"/>
              </w:rPr>
              <w:t>1</w:t>
            </w:r>
          </w:p>
        </w:tc>
      </w:tr>
      <w:tr w:rsidR="00BF2658">
        <w:trPr>
          <w:trHeight w:val="499"/>
        </w:trPr>
        <w:tc>
          <w:tcPr>
            <w:tcW w:w="2659" w:type="dxa"/>
          </w:tcPr>
          <w:p w:rsidR="00BF2658" w:rsidRDefault="001D3999">
            <w:pPr>
              <w:pStyle w:val="TableParagraph"/>
              <w:spacing w:before="9" w:line="220" w:lineRule="atLeast"/>
              <w:ind w:left="80" w:right="451" w:hanging="1"/>
              <w:jc w:val="left"/>
              <w:rPr>
                <w:sz w:val="16"/>
              </w:rPr>
            </w:pPr>
            <w:r>
              <w:rPr>
                <w:color w:val="231F20"/>
                <w:spacing w:val="-5"/>
                <w:sz w:val="16"/>
              </w:rPr>
              <w:t xml:space="preserve">CHC50213 </w:t>
            </w:r>
            <w:r>
              <w:rPr>
                <w:color w:val="231F20"/>
                <w:sz w:val="16"/>
              </w:rPr>
              <w:t xml:space="preserve">- </w:t>
            </w:r>
            <w:r>
              <w:rPr>
                <w:color w:val="231F20"/>
                <w:spacing w:val="-5"/>
                <w:sz w:val="16"/>
              </w:rPr>
              <w:t xml:space="preserve">Diploma </w:t>
            </w:r>
            <w:r>
              <w:rPr>
                <w:color w:val="231F20"/>
                <w:spacing w:val="-3"/>
                <w:sz w:val="16"/>
              </w:rPr>
              <w:t xml:space="preserve">of </w:t>
            </w:r>
            <w:r>
              <w:rPr>
                <w:color w:val="231F20"/>
                <w:spacing w:val="-5"/>
                <w:sz w:val="16"/>
              </w:rPr>
              <w:t xml:space="preserve">School </w:t>
            </w:r>
            <w:r>
              <w:rPr>
                <w:color w:val="231F20"/>
                <w:spacing w:val="-4"/>
                <w:sz w:val="16"/>
              </w:rPr>
              <w:t xml:space="preserve">Age </w:t>
            </w:r>
            <w:r>
              <w:rPr>
                <w:color w:val="231F20"/>
                <w:spacing w:val="-5"/>
                <w:sz w:val="16"/>
              </w:rPr>
              <w:t xml:space="preserve">Education </w:t>
            </w:r>
            <w:r>
              <w:rPr>
                <w:color w:val="231F20"/>
                <w:spacing w:val="-4"/>
                <w:sz w:val="16"/>
              </w:rPr>
              <w:t xml:space="preserve">and </w:t>
            </w:r>
            <w:r>
              <w:rPr>
                <w:color w:val="231F20"/>
                <w:spacing w:val="-5"/>
                <w:sz w:val="16"/>
              </w:rPr>
              <w:t>Care</w:t>
            </w:r>
          </w:p>
        </w:tc>
        <w:tc>
          <w:tcPr>
            <w:tcW w:w="604" w:type="dxa"/>
          </w:tcPr>
          <w:p w:rsidR="00BF2658" w:rsidRDefault="001D3999">
            <w:pPr>
              <w:pStyle w:val="TableParagraph"/>
              <w:spacing w:before="45"/>
              <w:ind w:right="100"/>
              <w:rPr>
                <w:sz w:val="16"/>
              </w:rPr>
            </w:pPr>
            <w:r>
              <w:rPr>
                <w:color w:val="231F20"/>
                <w:sz w:val="16"/>
              </w:rPr>
              <w:t>115</w:t>
            </w:r>
          </w:p>
        </w:tc>
        <w:tc>
          <w:tcPr>
            <w:tcW w:w="424" w:type="dxa"/>
          </w:tcPr>
          <w:p w:rsidR="00BF2658" w:rsidRDefault="001D3999">
            <w:pPr>
              <w:pStyle w:val="TableParagraph"/>
              <w:spacing w:before="45"/>
              <w:ind w:right="138"/>
              <w:rPr>
                <w:sz w:val="16"/>
              </w:rPr>
            </w:pPr>
            <w:r>
              <w:rPr>
                <w:color w:val="231F20"/>
                <w:sz w:val="16"/>
              </w:rPr>
              <w:t>&lt;1</w:t>
            </w:r>
          </w:p>
        </w:tc>
        <w:tc>
          <w:tcPr>
            <w:tcW w:w="2517" w:type="dxa"/>
          </w:tcPr>
          <w:p w:rsidR="00BF2658" w:rsidRDefault="001D3999">
            <w:pPr>
              <w:pStyle w:val="TableParagraph"/>
              <w:spacing w:before="45"/>
              <w:ind w:left="138"/>
              <w:jc w:val="left"/>
              <w:rPr>
                <w:sz w:val="16"/>
              </w:rPr>
            </w:pPr>
            <w:r>
              <w:rPr>
                <w:color w:val="231F20"/>
                <w:sz w:val="16"/>
              </w:rPr>
              <w:t>BSB50215 - Diploma of Business</w:t>
            </w:r>
          </w:p>
        </w:tc>
        <w:tc>
          <w:tcPr>
            <w:tcW w:w="884" w:type="dxa"/>
          </w:tcPr>
          <w:p w:rsidR="00BF2658" w:rsidRDefault="001D3999">
            <w:pPr>
              <w:pStyle w:val="TableParagraph"/>
              <w:spacing w:before="45"/>
              <w:ind w:right="104"/>
              <w:rPr>
                <w:sz w:val="16"/>
              </w:rPr>
            </w:pPr>
            <w:r>
              <w:rPr>
                <w:color w:val="231F20"/>
                <w:sz w:val="16"/>
              </w:rPr>
              <w:t>12 427</w:t>
            </w:r>
          </w:p>
        </w:tc>
        <w:tc>
          <w:tcPr>
            <w:tcW w:w="327" w:type="dxa"/>
          </w:tcPr>
          <w:p w:rsidR="00BF2658" w:rsidRDefault="001D3999">
            <w:pPr>
              <w:pStyle w:val="TableParagraph"/>
              <w:spacing w:before="45"/>
              <w:ind w:left="74"/>
              <w:jc w:val="center"/>
              <w:rPr>
                <w:sz w:val="16"/>
              </w:rPr>
            </w:pPr>
            <w:r>
              <w:rPr>
                <w:color w:val="231F20"/>
                <w:sz w:val="16"/>
              </w:rPr>
              <w:t>1</w:t>
            </w:r>
          </w:p>
        </w:tc>
      </w:tr>
      <w:tr w:rsidR="00BF2658">
        <w:trPr>
          <w:trHeight w:val="514"/>
        </w:trPr>
        <w:tc>
          <w:tcPr>
            <w:tcW w:w="2659" w:type="dxa"/>
            <w:tcBorders>
              <w:bottom w:val="single" w:sz="6" w:space="0" w:color="231F20"/>
            </w:tcBorders>
          </w:tcPr>
          <w:p w:rsidR="00BF2658" w:rsidRDefault="001D3999">
            <w:pPr>
              <w:pStyle w:val="TableParagraph"/>
              <w:spacing w:before="45" w:line="288" w:lineRule="auto"/>
              <w:ind w:left="80" w:right="451" w:hanging="1"/>
              <w:jc w:val="left"/>
              <w:rPr>
                <w:sz w:val="16"/>
              </w:rPr>
            </w:pPr>
            <w:r>
              <w:rPr>
                <w:color w:val="231F20"/>
                <w:spacing w:val="-4"/>
                <w:sz w:val="16"/>
              </w:rPr>
              <w:t xml:space="preserve">CHC51308 </w:t>
            </w:r>
            <w:r>
              <w:rPr>
                <w:color w:val="231F20"/>
                <w:sz w:val="16"/>
              </w:rPr>
              <w:t xml:space="preserve">- </w:t>
            </w:r>
            <w:r>
              <w:rPr>
                <w:color w:val="231F20"/>
                <w:spacing w:val="-4"/>
                <w:sz w:val="16"/>
              </w:rPr>
              <w:t>Diploma of Education Support</w:t>
            </w:r>
          </w:p>
        </w:tc>
        <w:tc>
          <w:tcPr>
            <w:tcW w:w="604" w:type="dxa"/>
            <w:tcBorders>
              <w:bottom w:val="single" w:sz="6" w:space="0" w:color="231F20"/>
            </w:tcBorders>
          </w:tcPr>
          <w:p w:rsidR="00BF2658" w:rsidRDefault="001D3999">
            <w:pPr>
              <w:pStyle w:val="TableParagraph"/>
              <w:spacing w:before="45"/>
              <w:ind w:right="100"/>
              <w:rPr>
                <w:sz w:val="16"/>
              </w:rPr>
            </w:pPr>
            <w:r>
              <w:rPr>
                <w:color w:val="231F20"/>
                <w:sz w:val="16"/>
              </w:rPr>
              <w:t>105</w:t>
            </w:r>
          </w:p>
        </w:tc>
        <w:tc>
          <w:tcPr>
            <w:tcW w:w="424" w:type="dxa"/>
            <w:tcBorders>
              <w:bottom w:val="single" w:sz="6" w:space="0" w:color="231F20"/>
            </w:tcBorders>
          </w:tcPr>
          <w:p w:rsidR="00BF2658" w:rsidRDefault="001D3999">
            <w:pPr>
              <w:pStyle w:val="TableParagraph"/>
              <w:spacing w:before="45"/>
              <w:ind w:right="138"/>
              <w:rPr>
                <w:sz w:val="16"/>
              </w:rPr>
            </w:pPr>
            <w:r>
              <w:rPr>
                <w:color w:val="231F20"/>
                <w:sz w:val="16"/>
              </w:rPr>
              <w:t>&lt;1</w:t>
            </w:r>
          </w:p>
        </w:tc>
        <w:tc>
          <w:tcPr>
            <w:tcW w:w="2517" w:type="dxa"/>
            <w:tcBorders>
              <w:bottom w:val="single" w:sz="6" w:space="0" w:color="231F20"/>
            </w:tcBorders>
          </w:tcPr>
          <w:p w:rsidR="00BF2658" w:rsidRDefault="001D3999">
            <w:pPr>
              <w:pStyle w:val="TableParagraph"/>
              <w:spacing w:before="45"/>
              <w:ind w:left="138"/>
              <w:jc w:val="left"/>
              <w:rPr>
                <w:sz w:val="16"/>
              </w:rPr>
            </w:pPr>
            <w:r>
              <w:rPr>
                <w:color w:val="231F20"/>
                <w:sz w:val="16"/>
              </w:rPr>
              <w:t>CPC32413 - Certificate III in</w:t>
            </w:r>
          </w:p>
          <w:p w:rsidR="00BF2658" w:rsidRDefault="001D3999">
            <w:pPr>
              <w:pStyle w:val="TableParagraph"/>
              <w:spacing w:before="36"/>
              <w:ind w:left="138"/>
              <w:jc w:val="left"/>
              <w:rPr>
                <w:sz w:val="16"/>
              </w:rPr>
            </w:pPr>
            <w:r>
              <w:rPr>
                <w:color w:val="231F20"/>
                <w:sz w:val="16"/>
              </w:rPr>
              <w:t>Plumbing</w:t>
            </w:r>
          </w:p>
        </w:tc>
        <w:tc>
          <w:tcPr>
            <w:tcW w:w="884" w:type="dxa"/>
            <w:tcBorders>
              <w:bottom w:val="single" w:sz="6" w:space="0" w:color="231F20"/>
            </w:tcBorders>
          </w:tcPr>
          <w:p w:rsidR="00BF2658" w:rsidRDefault="001D3999">
            <w:pPr>
              <w:pStyle w:val="TableParagraph"/>
              <w:spacing w:before="45"/>
              <w:ind w:right="104"/>
              <w:rPr>
                <w:sz w:val="16"/>
              </w:rPr>
            </w:pPr>
            <w:r>
              <w:rPr>
                <w:color w:val="231F20"/>
                <w:sz w:val="16"/>
              </w:rPr>
              <w:t>12 033</w:t>
            </w:r>
          </w:p>
        </w:tc>
        <w:tc>
          <w:tcPr>
            <w:tcW w:w="327" w:type="dxa"/>
            <w:tcBorders>
              <w:bottom w:val="single" w:sz="6" w:space="0" w:color="231F20"/>
            </w:tcBorders>
          </w:tcPr>
          <w:p w:rsidR="00BF2658" w:rsidRDefault="001D3999">
            <w:pPr>
              <w:pStyle w:val="TableParagraph"/>
              <w:spacing w:before="45"/>
              <w:ind w:left="74"/>
              <w:jc w:val="center"/>
              <w:rPr>
                <w:sz w:val="16"/>
              </w:rPr>
            </w:pPr>
            <w:r>
              <w:rPr>
                <w:color w:val="231F20"/>
                <w:sz w:val="16"/>
              </w:rPr>
              <w:t>1</w:t>
            </w:r>
          </w:p>
        </w:tc>
      </w:tr>
      <w:tr w:rsidR="00BF2658">
        <w:trPr>
          <w:trHeight w:val="499"/>
        </w:trPr>
        <w:tc>
          <w:tcPr>
            <w:tcW w:w="2659" w:type="dxa"/>
            <w:tcBorders>
              <w:top w:val="single" w:sz="6" w:space="0" w:color="231F20"/>
              <w:bottom w:val="single" w:sz="6" w:space="0" w:color="231F20"/>
            </w:tcBorders>
          </w:tcPr>
          <w:p w:rsidR="00BF2658" w:rsidRDefault="001D3999">
            <w:pPr>
              <w:pStyle w:val="TableParagraph"/>
              <w:spacing w:line="261" w:lineRule="auto"/>
              <w:ind w:left="80" w:right="657" w:hanging="1"/>
              <w:jc w:val="left"/>
              <w:rPr>
                <w:b/>
                <w:sz w:val="16"/>
              </w:rPr>
            </w:pPr>
            <w:r>
              <w:rPr>
                <w:b/>
                <w:color w:val="231F20"/>
                <w:sz w:val="16"/>
              </w:rPr>
              <w:t>Total number of program enrolments</w:t>
            </w:r>
          </w:p>
        </w:tc>
        <w:tc>
          <w:tcPr>
            <w:tcW w:w="604" w:type="dxa"/>
            <w:tcBorders>
              <w:top w:val="single" w:sz="6" w:space="0" w:color="231F20"/>
              <w:bottom w:val="single" w:sz="6" w:space="0" w:color="231F20"/>
            </w:tcBorders>
          </w:tcPr>
          <w:p w:rsidR="00BF2658" w:rsidRDefault="001D3999">
            <w:pPr>
              <w:pStyle w:val="TableParagraph"/>
              <w:ind w:right="100"/>
              <w:rPr>
                <w:b/>
                <w:sz w:val="16"/>
              </w:rPr>
            </w:pPr>
            <w:r>
              <w:rPr>
                <w:b/>
                <w:color w:val="231F20"/>
                <w:sz w:val="16"/>
              </w:rPr>
              <w:t>26 211</w:t>
            </w:r>
          </w:p>
        </w:tc>
        <w:tc>
          <w:tcPr>
            <w:tcW w:w="424" w:type="dxa"/>
            <w:tcBorders>
              <w:top w:val="single" w:sz="6" w:space="0" w:color="231F20"/>
              <w:bottom w:val="single" w:sz="6" w:space="0" w:color="231F20"/>
            </w:tcBorders>
          </w:tcPr>
          <w:p w:rsidR="00BF2658" w:rsidRDefault="00BF2658">
            <w:pPr>
              <w:pStyle w:val="TableParagraph"/>
              <w:spacing w:before="0"/>
              <w:jc w:val="left"/>
              <w:rPr>
                <w:rFonts w:ascii="Times New Roman"/>
                <w:sz w:val="18"/>
              </w:rPr>
            </w:pPr>
          </w:p>
        </w:tc>
        <w:tc>
          <w:tcPr>
            <w:tcW w:w="2517" w:type="dxa"/>
            <w:tcBorders>
              <w:top w:val="single" w:sz="6" w:space="0" w:color="231F20"/>
              <w:bottom w:val="single" w:sz="6" w:space="0" w:color="231F20"/>
            </w:tcBorders>
          </w:tcPr>
          <w:p w:rsidR="00BF2658" w:rsidRDefault="001D3999">
            <w:pPr>
              <w:pStyle w:val="TableParagraph"/>
              <w:spacing w:line="261" w:lineRule="auto"/>
              <w:ind w:left="138" w:hanging="1"/>
              <w:jc w:val="left"/>
              <w:rPr>
                <w:b/>
                <w:sz w:val="16"/>
              </w:rPr>
            </w:pPr>
            <w:r>
              <w:rPr>
                <w:b/>
                <w:color w:val="231F20"/>
                <w:sz w:val="16"/>
              </w:rPr>
              <w:t>Total number of program enrolments</w:t>
            </w:r>
          </w:p>
        </w:tc>
        <w:tc>
          <w:tcPr>
            <w:tcW w:w="884" w:type="dxa"/>
            <w:tcBorders>
              <w:top w:val="single" w:sz="6" w:space="0" w:color="231F20"/>
              <w:bottom w:val="single" w:sz="6" w:space="0" w:color="231F20"/>
            </w:tcBorders>
          </w:tcPr>
          <w:p w:rsidR="00BF2658" w:rsidRDefault="001D3999">
            <w:pPr>
              <w:pStyle w:val="TableParagraph"/>
              <w:ind w:right="104"/>
              <w:rPr>
                <w:b/>
                <w:sz w:val="16"/>
              </w:rPr>
            </w:pPr>
            <w:r>
              <w:rPr>
                <w:b/>
                <w:color w:val="231F20"/>
                <w:sz w:val="16"/>
              </w:rPr>
              <w:t>1 619 022</w:t>
            </w:r>
          </w:p>
        </w:tc>
        <w:tc>
          <w:tcPr>
            <w:tcW w:w="327" w:type="dxa"/>
            <w:tcBorders>
              <w:top w:val="single" w:sz="6" w:space="0" w:color="231F20"/>
              <w:bottom w:val="single" w:sz="6" w:space="0" w:color="231F20"/>
            </w:tcBorders>
          </w:tcPr>
          <w:p w:rsidR="00BF2658" w:rsidRDefault="00BF2658">
            <w:pPr>
              <w:pStyle w:val="TableParagraph"/>
              <w:spacing w:before="0"/>
              <w:jc w:val="left"/>
              <w:rPr>
                <w:rFonts w:ascii="Times New Roman"/>
                <w:sz w:val="18"/>
              </w:rPr>
            </w:pPr>
          </w:p>
        </w:tc>
      </w:tr>
    </w:tbl>
    <w:p w:rsidR="00BF2658" w:rsidRDefault="001D3999">
      <w:pPr>
        <w:spacing w:before="138"/>
        <w:ind w:left="445"/>
        <w:rPr>
          <w:rFonts w:ascii="Arial"/>
          <w:sz w:val="16"/>
        </w:rPr>
      </w:pPr>
      <w:r>
        <w:rPr>
          <w:rFonts w:ascii="Arial"/>
          <w:color w:val="231F20"/>
          <w:sz w:val="16"/>
        </w:rPr>
        <w:t>Source: NCVER (2017a, 2017b).</w:t>
      </w:r>
    </w:p>
    <w:p w:rsidR="00BF2658" w:rsidRDefault="00BF2658">
      <w:pPr>
        <w:pStyle w:val="BodyText"/>
        <w:spacing w:before="3"/>
        <w:rPr>
          <w:rFonts w:ascii="Arial"/>
          <w:sz w:val="15"/>
        </w:rPr>
      </w:pPr>
    </w:p>
    <w:p w:rsidR="00BF2658" w:rsidRDefault="001D3999">
      <w:pPr>
        <w:pStyle w:val="Heading2"/>
        <w:spacing w:before="92"/>
        <w:ind w:left="450"/>
      </w:pPr>
      <w:r>
        <w:rPr>
          <w:color w:val="78278B"/>
        </w:rPr>
        <w:t>Trends in enrolment</w:t>
      </w:r>
    </w:p>
    <w:p w:rsidR="00BF2658" w:rsidRDefault="001D3999">
      <w:pPr>
        <w:pStyle w:val="BodyText"/>
        <w:spacing w:before="195" w:line="331" w:lineRule="auto"/>
        <w:ind w:left="450" w:right="3606"/>
      </w:pPr>
      <w:r>
        <w:rPr>
          <w:color w:val="231F20"/>
        </w:rPr>
        <w:t>This section analyses the enrolment trends from 2014 to 2016 for providers who</w:t>
      </w:r>
      <w:r>
        <w:rPr>
          <w:color w:val="231F20"/>
          <w:spacing w:val="-21"/>
        </w:rPr>
        <w:t xml:space="preserve"> </w:t>
      </w:r>
      <w:r>
        <w:rPr>
          <w:color w:val="231F20"/>
        </w:rPr>
        <w:t>were</w:t>
      </w:r>
      <w:r>
        <w:rPr>
          <w:color w:val="231F20"/>
          <w:spacing w:val="-20"/>
        </w:rPr>
        <w:t xml:space="preserve"> </w:t>
      </w:r>
      <w:r>
        <w:rPr>
          <w:color w:val="231F20"/>
        </w:rPr>
        <w:t>identified</w:t>
      </w:r>
      <w:r>
        <w:rPr>
          <w:color w:val="231F20"/>
          <w:spacing w:val="-20"/>
        </w:rPr>
        <w:t xml:space="preserve"> </w:t>
      </w:r>
      <w:r>
        <w:rPr>
          <w:color w:val="231F20"/>
        </w:rPr>
        <w:t>as</w:t>
      </w:r>
      <w:r>
        <w:rPr>
          <w:color w:val="231F20"/>
          <w:spacing w:val="-21"/>
        </w:rPr>
        <w:t xml:space="preserve"> </w:t>
      </w:r>
      <w:proofErr w:type="spellStart"/>
      <w:r>
        <w:rPr>
          <w:color w:val="231F20"/>
        </w:rPr>
        <w:t>specialised</w:t>
      </w:r>
      <w:proofErr w:type="spellEnd"/>
      <w:r>
        <w:rPr>
          <w:color w:val="231F20"/>
          <w:spacing w:val="-20"/>
        </w:rPr>
        <w:t xml:space="preserve"> </w:t>
      </w:r>
      <w:r>
        <w:rPr>
          <w:color w:val="231F20"/>
        </w:rPr>
        <w:t>providers</w:t>
      </w:r>
      <w:r>
        <w:rPr>
          <w:color w:val="231F20"/>
          <w:spacing w:val="-21"/>
        </w:rPr>
        <w:t xml:space="preserve"> </w:t>
      </w:r>
      <w:r>
        <w:rPr>
          <w:color w:val="231F20"/>
        </w:rPr>
        <w:t>of</w:t>
      </w:r>
      <w:r>
        <w:rPr>
          <w:color w:val="231F20"/>
          <w:spacing w:val="-21"/>
        </w:rPr>
        <w:t xml:space="preserve"> </w:t>
      </w:r>
      <w:r>
        <w:rPr>
          <w:color w:val="231F20"/>
        </w:rPr>
        <w:t>the</w:t>
      </w:r>
      <w:r>
        <w:rPr>
          <w:color w:val="231F20"/>
          <w:spacing w:val="-20"/>
        </w:rPr>
        <w:t xml:space="preserve"> </w:t>
      </w:r>
      <w:r>
        <w:rPr>
          <w:color w:val="231F20"/>
        </w:rPr>
        <w:t>Diploma</w:t>
      </w:r>
      <w:r>
        <w:rPr>
          <w:color w:val="231F20"/>
          <w:spacing w:val="-21"/>
        </w:rPr>
        <w:t xml:space="preserve"> </w:t>
      </w:r>
      <w:r>
        <w:rPr>
          <w:color w:val="231F20"/>
        </w:rPr>
        <w:t>of</w:t>
      </w:r>
      <w:r>
        <w:rPr>
          <w:color w:val="231F20"/>
          <w:spacing w:val="-21"/>
        </w:rPr>
        <w:t xml:space="preserve"> </w:t>
      </w:r>
      <w:r>
        <w:rPr>
          <w:color w:val="231F20"/>
        </w:rPr>
        <w:t>Early</w:t>
      </w:r>
      <w:r>
        <w:rPr>
          <w:color w:val="231F20"/>
          <w:spacing w:val="-20"/>
        </w:rPr>
        <w:t xml:space="preserve"> </w:t>
      </w:r>
      <w:r>
        <w:rPr>
          <w:color w:val="231F20"/>
        </w:rPr>
        <w:t>Childhood Education</w:t>
      </w:r>
      <w:r>
        <w:rPr>
          <w:color w:val="231F20"/>
          <w:spacing w:val="-16"/>
        </w:rPr>
        <w:t xml:space="preserve"> </w:t>
      </w:r>
      <w:r>
        <w:rPr>
          <w:color w:val="231F20"/>
        </w:rPr>
        <w:t>and</w:t>
      </w:r>
      <w:r>
        <w:rPr>
          <w:color w:val="231F20"/>
          <w:spacing w:val="-17"/>
        </w:rPr>
        <w:t xml:space="preserve"> </w:t>
      </w:r>
      <w:r>
        <w:rPr>
          <w:color w:val="231F20"/>
        </w:rPr>
        <w:t>Care</w:t>
      </w:r>
      <w:r>
        <w:rPr>
          <w:color w:val="231F20"/>
          <w:spacing w:val="-16"/>
        </w:rPr>
        <w:t xml:space="preserve"> </w:t>
      </w:r>
      <w:r>
        <w:rPr>
          <w:color w:val="231F20"/>
        </w:rPr>
        <w:t>in</w:t>
      </w:r>
      <w:r>
        <w:rPr>
          <w:color w:val="231F20"/>
          <w:spacing w:val="-17"/>
        </w:rPr>
        <w:t xml:space="preserve"> </w:t>
      </w:r>
      <w:r>
        <w:rPr>
          <w:color w:val="231F20"/>
        </w:rPr>
        <w:t>2016.</w:t>
      </w:r>
    </w:p>
    <w:p w:rsidR="00BF2658" w:rsidRDefault="001D3999">
      <w:pPr>
        <w:pStyle w:val="BodyText"/>
        <w:spacing w:before="112" w:line="331" w:lineRule="auto"/>
        <w:ind w:left="450" w:right="3606"/>
      </w:pPr>
      <w:r>
        <w:rPr>
          <w:color w:val="231F20"/>
          <w:spacing w:val="-5"/>
        </w:rPr>
        <w:t>Total</w:t>
      </w:r>
      <w:r>
        <w:rPr>
          <w:color w:val="231F20"/>
          <w:spacing w:val="-19"/>
        </w:rPr>
        <w:t xml:space="preserve"> </w:t>
      </w:r>
      <w:r>
        <w:rPr>
          <w:color w:val="231F20"/>
        </w:rPr>
        <w:t>program</w:t>
      </w:r>
      <w:r>
        <w:rPr>
          <w:color w:val="231F20"/>
          <w:spacing w:val="-20"/>
        </w:rPr>
        <w:t xml:space="preserve"> </w:t>
      </w:r>
      <w:r>
        <w:rPr>
          <w:color w:val="231F20"/>
        </w:rPr>
        <w:t>enrolments</w:t>
      </w:r>
      <w:r>
        <w:rPr>
          <w:color w:val="231F20"/>
          <w:spacing w:val="-19"/>
        </w:rPr>
        <w:t xml:space="preserve"> </w:t>
      </w:r>
      <w:r>
        <w:rPr>
          <w:color w:val="231F20"/>
        </w:rPr>
        <w:t>at</w:t>
      </w:r>
      <w:r>
        <w:rPr>
          <w:color w:val="231F20"/>
          <w:spacing w:val="-20"/>
        </w:rPr>
        <w:t xml:space="preserve"> </w:t>
      </w:r>
      <w:r>
        <w:rPr>
          <w:color w:val="231F20"/>
        </w:rPr>
        <w:t>these</w:t>
      </w:r>
      <w:r>
        <w:rPr>
          <w:color w:val="231F20"/>
          <w:spacing w:val="-19"/>
        </w:rPr>
        <w:t xml:space="preserve"> </w:t>
      </w:r>
      <w:proofErr w:type="spellStart"/>
      <w:r>
        <w:rPr>
          <w:color w:val="231F20"/>
        </w:rPr>
        <w:t>specialised</w:t>
      </w:r>
      <w:proofErr w:type="spellEnd"/>
      <w:r>
        <w:rPr>
          <w:color w:val="231F20"/>
          <w:spacing w:val="-19"/>
        </w:rPr>
        <w:t xml:space="preserve"> </w:t>
      </w:r>
      <w:r>
        <w:rPr>
          <w:color w:val="231F20"/>
        </w:rPr>
        <w:t>providers</w:t>
      </w:r>
      <w:r>
        <w:rPr>
          <w:color w:val="231F20"/>
          <w:spacing w:val="-20"/>
        </w:rPr>
        <w:t xml:space="preserve"> </w:t>
      </w:r>
      <w:r>
        <w:rPr>
          <w:color w:val="231F20"/>
        </w:rPr>
        <w:t>increased</w:t>
      </w:r>
      <w:r>
        <w:rPr>
          <w:color w:val="231F20"/>
          <w:spacing w:val="-19"/>
        </w:rPr>
        <w:t xml:space="preserve"> </w:t>
      </w:r>
      <w:r>
        <w:rPr>
          <w:color w:val="231F20"/>
        </w:rPr>
        <w:t>by</w:t>
      </w:r>
      <w:r>
        <w:rPr>
          <w:color w:val="231F20"/>
          <w:spacing w:val="-20"/>
        </w:rPr>
        <w:t xml:space="preserve"> </w:t>
      </w:r>
      <w:r>
        <w:rPr>
          <w:color w:val="231F20"/>
        </w:rPr>
        <w:t>39% between</w:t>
      </w:r>
      <w:r>
        <w:rPr>
          <w:color w:val="231F20"/>
          <w:spacing w:val="-19"/>
        </w:rPr>
        <w:t xml:space="preserve"> </w:t>
      </w:r>
      <w:r>
        <w:rPr>
          <w:color w:val="231F20"/>
        </w:rPr>
        <w:t>2014</w:t>
      </w:r>
      <w:r>
        <w:rPr>
          <w:color w:val="231F20"/>
          <w:spacing w:val="-19"/>
        </w:rPr>
        <w:t xml:space="preserve"> </w:t>
      </w:r>
      <w:r>
        <w:rPr>
          <w:color w:val="231F20"/>
        </w:rPr>
        <w:t>and</w:t>
      </w:r>
      <w:r>
        <w:rPr>
          <w:color w:val="231F20"/>
          <w:spacing w:val="-20"/>
        </w:rPr>
        <w:t xml:space="preserve"> </w:t>
      </w:r>
      <w:r>
        <w:rPr>
          <w:color w:val="231F20"/>
        </w:rPr>
        <w:t>2016</w:t>
      </w:r>
      <w:r>
        <w:rPr>
          <w:color w:val="231F20"/>
          <w:spacing w:val="-19"/>
        </w:rPr>
        <w:t xml:space="preserve"> </w:t>
      </w:r>
      <w:r>
        <w:rPr>
          <w:color w:val="231F20"/>
        </w:rPr>
        <w:t>(from</w:t>
      </w:r>
      <w:r>
        <w:rPr>
          <w:color w:val="231F20"/>
          <w:spacing w:val="-20"/>
        </w:rPr>
        <w:t xml:space="preserve"> </w:t>
      </w:r>
      <w:r>
        <w:rPr>
          <w:color w:val="231F20"/>
        </w:rPr>
        <w:t>18</w:t>
      </w:r>
      <w:r>
        <w:rPr>
          <w:color w:val="231F20"/>
          <w:spacing w:val="-20"/>
        </w:rPr>
        <w:t xml:space="preserve"> </w:t>
      </w:r>
      <w:r>
        <w:rPr>
          <w:color w:val="231F20"/>
        </w:rPr>
        <w:t>892</w:t>
      </w:r>
      <w:r>
        <w:rPr>
          <w:color w:val="231F20"/>
          <w:spacing w:val="-19"/>
        </w:rPr>
        <w:t xml:space="preserve"> </w:t>
      </w:r>
      <w:r>
        <w:rPr>
          <w:color w:val="231F20"/>
        </w:rPr>
        <w:t>to</w:t>
      </w:r>
      <w:r>
        <w:rPr>
          <w:color w:val="231F20"/>
          <w:spacing w:val="-20"/>
        </w:rPr>
        <w:t xml:space="preserve"> </w:t>
      </w:r>
      <w:r>
        <w:rPr>
          <w:color w:val="231F20"/>
        </w:rPr>
        <w:t>26</w:t>
      </w:r>
      <w:r>
        <w:rPr>
          <w:color w:val="231F20"/>
          <w:spacing w:val="-20"/>
        </w:rPr>
        <w:t xml:space="preserve"> </w:t>
      </w:r>
      <w:r>
        <w:rPr>
          <w:color w:val="231F20"/>
        </w:rPr>
        <w:t>211)</w:t>
      </w:r>
      <w:r>
        <w:rPr>
          <w:color w:val="231F20"/>
          <w:spacing w:val="-19"/>
        </w:rPr>
        <w:t xml:space="preserve"> </w:t>
      </w:r>
      <w:r>
        <w:rPr>
          <w:color w:val="231F20"/>
        </w:rPr>
        <w:t>compared</w:t>
      </w:r>
      <w:r>
        <w:rPr>
          <w:color w:val="231F20"/>
          <w:spacing w:val="-19"/>
        </w:rPr>
        <w:t xml:space="preserve"> </w:t>
      </w:r>
      <w:r>
        <w:rPr>
          <w:color w:val="231F20"/>
        </w:rPr>
        <w:t>with</w:t>
      </w:r>
      <w:r>
        <w:rPr>
          <w:color w:val="231F20"/>
          <w:spacing w:val="-19"/>
        </w:rPr>
        <w:t xml:space="preserve"> </w:t>
      </w:r>
      <w:r>
        <w:rPr>
          <w:color w:val="231F20"/>
        </w:rPr>
        <w:t>an</w:t>
      </w:r>
      <w:r>
        <w:rPr>
          <w:color w:val="231F20"/>
          <w:spacing w:val="-20"/>
        </w:rPr>
        <w:t xml:space="preserve"> </w:t>
      </w:r>
      <w:r>
        <w:rPr>
          <w:color w:val="231F20"/>
        </w:rPr>
        <w:t>increase</w:t>
      </w:r>
    </w:p>
    <w:p w:rsidR="00BF2658" w:rsidRDefault="001D3999">
      <w:pPr>
        <w:pStyle w:val="BodyText"/>
        <w:spacing w:line="331" w:lineRule="auto"/>
        <w:ind w:left="450" w:right="3827"/>
      </w:pPr>
      <w:proofErr w:type="gramStart"/>
      <w:r>
        <w:rPr>
          <w:color w:val="231F20"/>
        </w:rPr>
        <w:t>of</w:t>
      </w:r>
      <w:proofErr w:type="gramEnd"/>
      <w:r>
        <w:rPr>
          <w:color w:val="231F20"/>
        </w:rPr>
        <w:t xml:space="preserve"> 22% for non-</w:t>
      </w:r>
      <w:proofErr w:type="spellStart"/>
      <w:r>
        <w:rPr>
          <w:color w:val="231F20"/>
        </w:rPr>
        <w:t>specialised</w:t>
      </w:r>
      <w:proofErr w:type="spellEnd"/>
      <w:r>
        <w:rPr>
          <w:color w:val="231F20"/>
        </w:rPr>
        <w:t xml:space="preserve"> providers (from 1 323 462 to 1 619 022). The group of non-</w:t>
      </w:r>
      <w:proofErr w:type="spellStart"/>
      <w:r>
        <w:rPr>
          <w:color w:val="231F20"/>
        </w:rPr>
        <w:t>specialised</w:t>
      </w:r>
      <w:proofErr w:type="spellEnd"/>
      <w:r>
        <w:rPr>
          <w:color w:val="231F20"/>
        </w:rPr>
        <w:t xml:space="preserve"> providers includes established providers such as </w:t>
      </w:r>
      <w:r>
        <w:rPr>
          <w:color w:val="231F20"/>
          <w:spacing w:val="-5"/>
        </w:rPr>
        <w:t>TAFE</w:t>
      </w:r>
      <w:r>
        <w:rPr>
          <w:color w:val="231F20"/>
          <w:spacing w:val="-21"/>
        </w:rPr>
        <w:t xml:space="preserve"> </w:t>
      </w:r>
      <w:r>
        <w:rPr>
          <w:color w:val="231F20"/>
        </w:rPr>
        <w:t>institutes.</w:t>
      </w:r>
      <w:r>
        <w:rPr>
          <w:color w:val="231F20"/>
          <w:spacing w:val="-20"/>
        </w:rPr>
        <w:t xml:space="preserve"> </w:t>
      </w:r>
      <w:r>
        <w:rPr>
          <w:color w:val="231F20"/>
        </w:rPr>
        <w:t>By</w:t>
      </w:r>
      <w:r>
        <w:rPr>
          <w:color w:val="231F20"/>
          <w:spacing w:val="-21"/>
        </w:rPr>
        <w:t xml:space="preserve"> </w:t>
      </w:r>
      <w:r>
        <w:rPr>
          <w:color w:val="231F20"/>
        </w:rPr>
        <w:t>contrast,</w:t>
      </w:r>
      <w:r>
        <w:rPr>
          <w:color w:val="231F20"/>
          <w:spacing w:val="-20"/>
        </w:rPr>
        <w:t xml:space="preserve"> </w:t>
      </w:r>
      <w:proofErr w:type="spellStart"/>
      <w:r>
        <w:rPr>
          <w:color w:val="231F20"/>
        </w:rPr>
        <w:t>specialised</w:t>
      </w:r>
      <w:proofErr w:type="spellEnd"/>
      <w:r>
        <w:rPr>
          <w:color w:val="231F20"/>
          <w:spacing w:val="-20"/>
        </w:rPr>
        <w:t xml:space="preserve"> </w:t>
      </w:r>
      <w:r>
        <w:rPr>
          <w:color w:val="231F20"/>
        </w:rPr>
        <w:t>providers</w:t>
      </w:r>
      <w:r>
        <w:rPr>
          <w:color w:val="231F20"/>
          <w:spacing w:val="-21"/>
        </w:rPr>
        <w:t xml:space="preserve"> </w:t>
      </w:r>
      <w:r>
        <w:rPr>
          <w:color w:val="231F20"/>
        </w:rPr>
        <w:t>tend</w:t>
      </w:r>
      <w:r>
        <w:rPr>
          <w:color w:val="231F20"/>
          <w:spacing w:val="-20"/>
        </w:rPr>
        <w:t xml:space="preserve"> </w:t>
      </w:r>
      <w:r>
        <w:rPr>
          <w:color w:val="231F20"/>
        </w:rPr>
        <w:t>to</w:t>
      </w:r>
      <w:r>
        <w:rPr>
          <w:color w:val="231F20"/>
          <w:spacing w:val="-21"/>
        </w:rPr>
        <w:t xml:space="preserve"> </w:t>
      </w:r>
      <w:r>
        <w:rPr>
          <w:color w:val="231F20"/>
        </w:rPr>
        <w:t>include</w:t>
      </w:r>
      <w:r>
        <w:rPr>
          <w:color w:val="231F20"/>
          <w:spacing w:val="-20"/>
        </w:rPr>
        <w:t xml:space="preserve"> </w:t>
      </w:r>
      <w:r>
        <w:rPr>
          <w:color w:val="231F20"/>
        </w:rPr>
        <w:t>providers who</w:t>
      </w:r>
      <w:r>
        <w:rPr>
          <w:color w:val="231F20"/>
          <w:spacing w:val="-19"/>
        </w:rPr>
        <w:t xml:space="preserve"> </w:t>
      </w:r>
      <w:r>
        <w:rPr>
          <w:color w:val="231F20"/>
        </w:rPr>
        <w:t>have</w:t>
      </w:r>
      <w:r>
        <w:rPr>
          <w:color w:val="231F20"/>
          <w:spacing w:val="-19"/>
        </w:rPr>
        <w:t xml:space="preserve"> </w:t>
      </w:r>
      <w:r>
        <w:rPr>
          <w:color w:val="231F20"/>
        </w:rPr>
        <w:t>recently</w:t>
      </w:r>
      <w:r>
        <w:rPr>
          <w:color w:val="231F20"/>
          <w:spacing w:val="-18"/>
        </w:rPr>
        <w:t xml:space="preserve"> </w:t>
      </w:r>
      <w:r>
        <w:rPr>
          <w:color w:val="231F20"/>
        </w:rPr>
        <w:t>entered</w:t>
      </w:r>
      <w:r>
        <w:rPr>
          <w:color w:val="231F20"/>
          <w:spacing w:val="-18"/>
        </w:rPr>
        <w:t xml:space="preserve"> </w:t>
      </w:r>
      <w:r>
        <w:rPr>
          <w:color w:val="231F20"/>
        </w:rPr>
        <w:t>the</w:t>
      </w:r>
      <w:r>
        <w:rPr>
          <w:color w:val="231F20"/>
          <w:spacing w:val="-19"/>
        </w:rPr>
        <w:t xml:space="preserve"> </w:t>
      </w:r>
      <w:r>
        <w:rPr>
          <w:color w:val="231F20"/>
        </w:rPr>
        <w:t>market.</w:t>
      </w:r>
      <w:r>
        <w:rPr>
          <w:color w:val="231F20"/>
          <w:spacing w:val="-28"/>
        </w:rPr>
        <w:t xml:space="preserve"> </w:t>
      </w:r>
      <w:r>
        <w:rPr>
          <w:color w:val="231F20"/>
        </w:rPr>
        <w:t>After</w:t>
      </w:r>
      <w:r>
        <w:rPr>
          <w:color w:val="231F20"/>
          <w:spacing w:val="-18"/>
        </w:rPr>
        <w:t xml:space="preserve"> </w:t>
      </w:r>
      <w:r>
        <w:rPr>
          <w:color w:val="231F20"/>
        </w:rPr>
        <w:t>an</w:t>
      </w:r>
      <w:r>
        <w:rPr>
          <w:color w:val="231F20"/>
          <w:spacing w:val="-19"/>
        </w:rPr>
        <w:t xml:space="preserve"> </w:t>
      </w:r>
      <w:r>
        <w:rPr>
          <w:color w:val="231F20"/>
        </w:rPr>
        <w:t>initial</w:t>
      </w:r>
      <w:r>
        <w:rPr>
          <w:color w:val="231F20"/>
          <w:spacing w:val="-18"/>
        </w:rPr>
        <w:t xml:space="preserve"> </w:t>
      </w:r>
      <w:r>
        <w:rPr>
          <w:color w:val="231F20"/>
        </w:rPr>
        <w:t>phase</w:t>
      </w:r>
      <w:r>
        <w:rPr>
          <w:color w:val="231F20"/>
          <w:spacing w:val="-18"/>
        </w:rPr>
        <w:t xml:space="preserve"> </w:t>
      </w:r>
      <w:r>
        <w:rPr>
          <w:color w:val="231F20"/>
        </w:rPr>
        <w:t>of</w:t>
      </w:r>
      <w:r>
        <w:rPr>
          <w:color w:val="231F20"/>
          <w:spacing w:val="-19"/>
        </w:rPr>
        <w:t xml:space="preserve"> </w:t>
      </w:r>
      <w:r>
        <w:rPr>
          <w:color w:val="231F20"/>
        </w:rPr>
        <w:t>growth,</w:t>
      </w:r>
      <w:r>
        <w:rPr>
          <w:color w:val="231F20"/>
          <w:spacing w:val="-18"/>
        </w:rPr>
        <w:t xml:space="preserve"> </w:t>
      </w:r>
      <w:r>
        <w:rPr>
          <w:color w:val="231F20"/>
        </w:rPr>
        <w:t>the increase</w:t>
      </w:r>
      <w:r>
        <w:rPr>
          <w:color w:val="231F20"/>
          <w:spacing w:val="-17"/>
        </w:rPr>
        <w:t xml:space="preserve"> </w:t>
      </w:r>
      <w:r>
        <w:rPr>
          <w:color w:val="231F20"/>
        </w:rPr>
        <w:t>in</w:t>
      </w:r>
      <w:r>
        <w:rPr>
          <w:color w:val="231F20"/>
          <w:spacing w:val="-17"/>
        </w:rPr>
        <w:t xml:space="preserve"> </w:t>
      </w:r>
      <w:r>
        <w:rPr>
          <w:color w:val="231F20"/>
        </w:rPr>
        <w:t>enrolments</w:t>
      </w:r>
      <w:r>
        <w:rPr>
          <w:color w:val="231F20"/>
          <w:spacing w:val="-17"/>
        </w:rPr>
        <w:t xml:space="preserve"> </w:t>
      </w:r>
      <w:r>
        <w:rPr>
          <w:color w:val="231F20"/>
        </w:rPr>
        <w:t>at</w:t>
      </w:r>
      <w:r>
        <w:rPr>
          <w:color w:val="231F20"/>
          <w:spacing w:val="-17"/>
        </w:rPr>
        <w:t xml:space="preserve"> </w:t>
      </w:r>
      <w:proofErr w:type="spellStart"/>
      <w:r>
        <w:rPr>
          <w:color w:val="231F20"/>
        </w:rPr>
        <w:t>specialised</w:t>
      </w:r>
      <w:proofErr w:type="spellEnd"/>
      <w:r>
        <w:rPr>
          <w:color w:val="231F20"/>
          <w:spacing w:val="-17"/>
        </w:rPr>
        <w:t xml:space="preserve"> </w:t>
      </w:r>
      <w:r>
        <w:rPr>
          <w:color w:val="231F20"/>
        </w:rPr>
        <w:t>providers</w:t>
      </w:r>
      <w:r>
        <w:rPr>
          <w:color w:val="231F20"/>
          <w:spacing w:val="-17"/>
        </w:rPr>
        <w:t xml:space="preserve"> </w:t>
      </w:r>
      <w:r>
        <w:rPr>
          <w:color w:val="231F20"/>
        </w:rPr>
        <w:t>may</w:t>
      </w:r>
      <w:r>
        <w:rPr>
          <w:color w:val="231F20"/>
          <w:spacing w:val="-17"/>
        </w:rPr>
        <w:t xml:space="preserve"> </w:t>
      </w:r>
      <w:r>
        <w:rPr>
          <w:color w:val="231F20"/>
        </w:rPr>
        <w:t>slow</w:t>
      </w:r>
      <w:r>
        <w:rPr>
          <w:color w:val="231F20"/>
          <w:spacing w:val="-17"/>
        </w:rPr>
        <w:t xml:space="preserve"> </w:t>
      </w:r>
      <w:r>
        <w:rPr>
          <w:color w:val="231F20"/>
        </w:rPr>
        <w:t>down.</w:t>
      </w:r>
    </w:p>
    <w:p w:rsidR="00BF2658" w:rsidRDefault="00BF2658">
      <w:pPr>
        <w:spacing w:line="331" w:lineRule="auto"/>
        <w:sectPr w:rsidR="00BF2658">
          <w:headerReference w:type="even" r:id="rId15"/>
          <w:headerReference w:type="default" r:id="rId16"/>
          <w:pgSz w:w="11910" w:h="16840"/>
          <w:pgMar w:top="1940" w:right="400" w:bottom="1080" w:left="420" w:header="1748" w:footer="886" w:gutter="0"/>
          <w:cols w:space="720"/>
        </w:sectPr>
      </w:pPr>
    </w:p>
    <w:p w:rsidR="00BF2658" w:rsidRDefault="00BF2658">
      <w:pPr>
        <w:pStyle w:val="BodyText"/>
        <w:spacing w:before="5"/>
        <w:rPr>
          <w:sz w:val="15"/>
        </w:rPr>
      </w:pPr>
    </w:p>
    <w:p w:rsidR="00BF2658" w:rsidRDefault="001D3999">
      <w:pPr>
        <w:pStyle w:val="BodyText"/>
        <w:spacing w:before="100" w:line="331" w:lineRule="auto"/>
        <w:ind w:left="3671" w:right="449"/>
        <w:jc w:val="both"/>
      </w:pPr>
      <w:r>
        <w:pict>
          <v:shape id="_x0000_s1172" type="#_x0000_t202" style="position:absolute;left:0;text-align:left;margin-left:42.5pt;margin-top:7pt;width:122.85pt;height:191.45pt;z-index:1264;mso-position-horizontal-relative:page" fillcolor="#e8e1ef" stroked="f">
            <v:textbox inset="0,0,0,0">
              <w:txbxContent>
                <w:p w:rsidR="00BF2658" w:rsidRDefault="001D3999">
                  <w:pPr>
                    <w:spacing w:before="184" w:line="333" w:lineRule="auto"/>
                    <w:ind w:left="226" w:right="218"/>
                    <w:rPr>
                      <w:rFonts w:ascii="Arial"/>
                      <w:b/>
                      <w:sz w:val="20"/>
                    </w:rPr>
                  </w:pPr>
                  <w:proofErr w:type="spellStart"/>
                  <w:r>
                    <w:rPr>
                      <w:rFonts w:ascii="Arial"/>
                      <w:b/>
                      <w:color w:val="78278B"/>
                      <w:sz w:val="20"/>
                    </w:rPr>
                    <w:t>Specialised</w:t>
                  </w:r>
                  <w:proofErr w:type="spellEnd"/>
                  <w:r>
                    <w:rPr>
                      <w:rFonts w:ascii="Arial"/>
                      <w:b/>
                      <w:color w:val="78278B"/>
                      <w:sz w:val="20"/>
                    </w:rPr>
                    <w:t xml:space="preserve"> providers increased their enrolments</w:t>
                  </w:r>
                </w:p>
                <w:p w:rsidR="00BF2658" w:rsidRDefault="001D3999">
                  <w:pPr>
                    <w:spacing w:before="1" w:line="333" w:lineRule="auto"/>
                    <w:ind w:left="226" w:right="218"/>
                    <w:rPr>
                      <w:rFonts w:ascii="Arial"/>
                      <w:b/>
                      <w:sz w:val="20"/>
                    </w:rPr>
                  </w:pPr>
                  <w:proofErr w:type="gramStart"/>
                  <w:r>
                    <w:rPr>
                      <w:rFonts w:ascii="Arial"/>
                      <w:b/>
                      <w:color w:val="78278B"/>
                      <w:sz w:val="20"/>
                    </w:rPr>
                    <w:t>in</w:t>
                  </w:r>
                  <w:proofErr w:type="gramEnd"/>
                  <w:r>
                    <w:rPr>
                      <w:rFonts w:ascii="Arial"/>
                      <w:b/>
                      <w:color w:val="78278B"/>
                      <w:sz w:val="20"/>
                    </w:rPr>
                    <w:t xml:space="preserve"> the Diploma of Early Childhood Education and Care by 414% between</w:t>
                  </w:r>
                </w:p>
                <w:p w:rsidR="00BF2658" w:rsidRDefault="001D3999">
                  <w:pPr>
                    <w:spacing w:before="2" w:line="333" w:lineRule="auto"/>
                    <w:ind w:left="226" w:right="218"/>
                    <w:rPr>
                      <w:rFonts w:ascii="Arial"/>
                      <w:b/>
                      <w:sz w:val="20"/>
                    </w:rPr>
                  </w:pPr>
                  <w:r>
                    <w:rPr>
                      <w:rFonts w:ascii="Arial"/>
                      <w:b/>
                      <w:color w:val="78278B"/>
                      <w:sz w:val="20"/>
                    </w:rPr>
                    <w:t>201</w:t>
                  </w:r>
                  <w:r>
                    <w:rPr>
                      <w:rFonts w:ascii="Arial"/>
                      <w:b/>
                      <w:color w:val="78278B"/>
                      <w:sz w:val="20"/>
                    </w:rPr>
                    <w:t>4 and 2016, and had 25% of the total enrolments in this diploma in 2016.</w:t>
                  </w:r>
                </w:p>
              </w:txbxContent>
            </v:textbox>
            <w10:wrap anchorx="page"/>
          </v:shape>
        </w:pict>
      </w:r>
      <w:r>
        <w:rPr>
          <w:color w:val="231F20"/>
        </w:rPr>
        <w:t>Growth</w:t>
      </w:r>
      <w:r>
        <w:rPr>
          <w:color w:val="231F20"/>
          <w:spacing w:val="-20"/>
        </w:rPr>
        <w:t xml:space="preserve"> </w:t>
      </w:r>
      <w:r>
        <w:rPr>
          <w:color w:val="231F20"/>
        </w:rPr>
        <w:t>in</w:t>
      </w:r>
      <w:r>
        <w:rPr>
          <w:color w:val="231F20"/>
          <w:spacing w:val="-20"/>
        </w:rPr>
        <w:t xml:space="preserve"> </w:t>
      </w:r>
      <w:r>
        <w:rPr>
          <w:color w:val="231F20"/>
        </w:rPr>
        <w:t>program</w:t>
      </w:r>
      <w:r>
        <w:rPr>
          <w:color w:val="231F20"/>
          <w:spacing w:val="-20"/>
        </w:rPr>
        <w:t xml:space="preserve"> </w:t>
      </w:r>
      <w:r>
        <w:rPr>
          <w:color w:val="231F20"/>
        </w:rPr>
        <w:t>enrolments</w:t>
      </w:r>
      <w:r>
        <w:rPr>
          <w:color w:val="231F20"/>
          <w:spacing w:val="-20"/>
        </w:rPr>
        <w:t xml:space="preserve"> </w:t>
      </w:r>
      <w:r>
        <w:rPr>
          <w:color w:val="231F20"/>
        </w:rPr>
        <w:t>between</w:t>
      </w:r>
      <w:r>
        <w:rPr>
          <w:color w:val="231F20"/>
          <w:spacing w:val="-19"/>
        </w:rPr>
        <w:t xml:space="preserve"> </w:t>
      </w:r>
      <w:r>
        <w:rPr>
          <w:color w:val="231F20"/>
        </w:rPr>
        <w:t>2014</w:t>
      </w:r>
      <w:r>
        <w:rPr>
          <w:color w:val="231F20"/>
          <w:spacing w:val="-20"/>
        </w:rPr>
        <w:t xml:space="preserve"> </w:t>
      </w:r>
      <w:r>
        <w:rPr>
          <w:color w:val="231F20"/>
        </w:rPr>
        <w:t>and</w:t>
      </w:r>
      <w:r>
        <w:rPr>
          <w:color w:val="231F20"/>
          <w:spacing w:val="-20"/>
        </w:rPr>
        <w:t xml:space="preserve"> </w:t>
      </w:r>
      <w:r>
        <w:rPr>
          <w:color w:val="231F20"/>
        </w:rPr>
        <w:t>2016</w:t>
      </w:r>
      <w:r>
        <w:rPr>
          <w:color w:val="231F20"/>
          <w:spacing w:val="-20"/>
        </w:rPr>
        <w:t xml:space="preserve"> </w:t>
      </w:r>
      <w:r>
        <w:rPr>
          <w:color w:val="231F20"/>
        </w:rPr>
        <w:t>at</w:t>
      </w:r>
      <w:r>
        <w:rPr>
          <w:color w:val="231F20"/>
          <w:spacing w:val="-20"/>
        </w:rPr>
        <w:t xml:space="preserve"> </w:t>
      </w:r>
      <w:proofErr w:type="spellStart"/>
      <w:r>
        <w:rPr>
          <w:color w:val="231F20"/>
        </w:rPr>
        <w:t>specialised</w:t>
      </w:r>
      <w:proofErr w:type="spellEnd"/>
      <w:r>
        <w:rPr>
          <w:color w:val="231F20"/>
          <w:spacing w:val="-19"/>
        </w:rPr>
        <w:t xml:space="preserve"> </w:t>
      </w:r>
      <w:r>
        <w:rPr>
          <w:color w:val="231F20"/>
        </w:rPr>
        <w:t>providers was</w:t>
      </w:r>
      <w:r>
        <w:rPr>
          <w:color w:val="231F20"/>
          <w:spacing w:val="-19"/>
        </w:rPr>
        <w:t xml:space="preserve"> </w:t>
      </w:r>
      <w:r>
        <w:rPr>
          <w:color w:val="231F20"/>
        </w:rPr>
        <w:t>concentrated</w:t>
      </w:r>
      <w:r>
        <w:rPr>
          <w:color w:val="231F20"/>
          <w:spacing w:val="-18"/>
        </w:rPr>
        <w:t xml:space="preserve"> </w:t>
      </w:r>
      <w:r>
        <w:rPr>
          <w:color w:val="231F20"/>
        </w:rPr>
        <w:t>in</w:t>
      </w:r>
      <w:r>
        <w:rPr>
          <w:color w:val="231F20"/>
          <w:spacing w:val="-19"/>
        </w:rPr>
        <w:t xml:space="preserve"> </w:t>
      </w:r>
      <w:r>
        <w:rPr>
          <w:color w:val="231F20"/>
        </w:rPr>
        <w:t>the</w:t>
      </w:r>
      <w:r>
        <w:rPr>
          <w:color w:val="231F20"/>
          <w:spacing w:val="-18"/>
        </w:rPr>
        <w:t xml:space="preserve"> </w:t>
      </w:r>
      <w:r>
        <w:rPr>
          <w:color w:val="231F20"/>
        </w:rPr>
        <w:t>Diploma</w:t>
      </w:r>
      <w:r>
        <w:rPr>
          <w:color w:val="231F20"/>
          <w:spacing w:val="-19"/>
        </w:rPr>
        <w:t xml:space="preserve"> </w:t>
      </w:r>
      <w:r>
        <w:rPr>
          <w:color w:val="231F20"/>
        </w:rPr>
        <w:t>of</w:t>
      </w:r>
      <w:r>
        <w:rPr>
          <w:color w:val="231F20"/>
          <w:spacing w:val="-19"/>
        </w:rPr>
        <w:t xml:space="preserve"> </w:t>
      </w:r>
      <w:r>
        <w:rPr>
          <w:color w:val="231F20"/>
        </w:rPr>
        <w:t>Early</w:t>
      </w:r>
      <w:r>
        <w:rPr>
          <w:color w:val="231F20"/>
          <w:spacing w:val="-18"/>
        </w:rPr>
        <w:t xml:space="preserve"> </w:t>
      </w:r>
      <w:r>
        <w:rPr>
          <w:color w:val="231F20"/>
        </w:rPr>
        <w:t>Childhood</w:t>
      </w:r>
      <w:r>
        <w:rPr>
          <w:color w:val="231F20"/>
          <w:spacing w:val="-19"/>
        </w:rPr>
        <w:t xml:space="preserve"> </w:t>
      </w:r>
      <w:r>
        <w:rPr>
          <w:color w:val="231F20"/>
        </w:rPr>
        <w:t>Education</w:t>
      </w:r>
      <w:r>
        <w:rPr>
          <w:color w:val="231F20"/>
          <w:spacing w:val="-18"/>
        </w:rPr>
        <w:t xml:space="preserve"> </w:t>
      </w:r>
      <w:r>
        <w:rPr>
          <w:color w:val="231F20"/>
        </w:rPr>
        <w:t>and</w:t>
      </w:r>
      <w:r>
        <w:rPr>
          <w:color w:val="231F20"/>
          <w:spacing w:val="-19"/>
        </w:rPr>
        <w:t xml:space="preserve"> </w:t>
      </w:r>
      <w:r>
        <w:rPr>
          <w:color w:val="231F20"/>
        </w:rPr>
        <w:t>Care</w:t>
      </w:r>
      <w:r>
        <w:rPr>
          <w:color w:val="231F20"/>
          <w:spacing w:val="-18"/>
        </w:rPr>
        <w:t xml:space="preserve"> </w:t>
      </w:r>
      <w:r>
        <w:rPr>
          <w:color w:val="231F20"/>
        </w:rPr>
        <w:t>rather than</w:t>
      </w:r>
      <w:r>
        <w:rPr>
          <w:color w:val="231F20"/>
          <w:spacing w:val="-17"/>
        </w:rPr>
        <w:t xml:space="preserve"> </w:t>
      </w:r>
      <w:r>
        <w:rPr>
          <w:color w:val="231F20"/>
        </w:rPr>
        <w:t>in</w:t>
      </w:r>
      <w:r>
        <w:rPr>
          <w:color w:val="231F20"/>
          <w:spacing w:val="-18"/>
        </w:rPr>
        <w:t xml:space="preserve"> </w:t>
      </w:r>
      <w:r>
        <w:rPr>
          <w:color w:val="231F20"/>
        </w:rPr>
        <w:t>the</w:t>
      </w:r>
      <w:r>
        <w:rPr>
          <w:color w:val="231F20"/>
          <w:spacing w:val="-18"/>
        </w:rPr>
        <w:t xml:space="preserve"> </w:t>
      </w:r>
      <w:r>
        <w:rPr>
          <w:color w:val="231F20"/>
        </w:rPr>
        <w:t>related</w:t>
      </w:r>
      <w:r>
        <w:rPr>
          <w:color w:val="231F20"/>
          <w:spacing w:val="-17"/>
        </w:rPr>
        <w:t xml:space="preserve"> </w:t>
      </w:r>
      <w:r>
        <w:rPr>
          <w:color w:val="231F20"/>
        </w:rPr>
        <w:t>Certificate</w:t>
      </w:r>
      <w:r>
        <w:rPr>
          <w:color w:val="231F20"/>
          <w:spacing w:val="-17"/>
        </w:rPr>
        <w:t xml:space="preserve"> </w:t>
      </w:r>
      <w:r>
        <w:rPr>
          <w:color w:val="231F20"/>
        </w:rPr>
        <w:t>III</w:t>
      </w:r>
      <w:r>
        <w:rPr>
          <w:color w:val="231F20"/>
          <w:spacing w:val="-18"/>
        </w:rPr>
        <w:t xml:space="preserve"> </w:t>
      </w:r>
      <w:r>
        <w:rPr>
          <w:color w:val="231F20"/>
        </w:rPr>
        <w:t>in</w:t>
      </w:r>
      <w:r>
        <w:rPr>
          <w:color w:val="231F20"/>
          <w:spacing w:val="-18"/>
        </w:rPr>
        <w:t xml:space="preserve"> </w:t>
      </w:r>
      <w:r>
        <w:rPr>
          <w:color w:val="231F20"/>
        </w:rPr>
        <w:t>Early</w:t>
      </w:r>
      <w:r>
        <w:rPr>
          <w:color w:val="231F20"/>
          <w:spacing w:val="-17"/>
        </w:rPr>
        <w:t xml:space="preserve"> </w:t>
      </w:r>
      <w:r>
        <w:rPr>
          <w:color w:val="231F20"/>
        </w:rPr>
        <w:t>Childhood</w:t>
      </w:r>
      <w:r>
        <w:rPr>
          <w:color w:val="231F20"/>
          <w:spacing w:val="-18"/>
        </w:rPr>
        <w:t xml:space="preserve"> </w:t>
      </w:r>
      <w:r>
        <w:rPr>
          <w:color w:val="231F20"/>
        </w:rPr>
        <w:t>Education</w:t>
      </w:r>
      <w:r>
        <w:rPr>
          <w:color w:val="231F20"/>
          <w:spacing w:val="-17"/>
        </w:rPr>
        <w:t xml:space="preserve"> </w:t>
      </w:r>
      <w:r>
        <w:rPr>
          <w:color w:val="231F20"/>
        </w:rPr>
        <w:t>and</w:t>
      </w:r>
      <w:r>
        <w:rPr>
          <w:color w:val="231F20"/>
          <w:spacing w:val="-18"/>
        </w:rPr>
        <w:t xml:space="preserve"> </w:t>
      </w:r>
      <w:r>
        <w:rPr>
          <w:color w:val="231F20"/>
        </w:rPr>
        <w:t>Care.</w:t>
      </w:r>
    </w:p>
    <w:p w:rsidR="00BF2658" w:rsidRDefault="001D3999">
      <w:pPr>
        <w:pStyle w:val="BodyText"/>
        <w:spacing w:line="331" w:lineRule="auto"/>
        <w:ind w:left="3671" w:right="527"/>
      </w:pPr>
      <w:r>
        <w:rPr>
          <w:color w:val="231F20"/>
        </w:rPr>
        <w:t>Enrolments</w:t>
      </w:r>
      <w:r>
        <w:rPr>
          <w:color w:val="231F20"/>
          <w:spacing w:val="-19"/>
        </w:rPr>
        <w:t xml:space="preserve"> </w:t>
      </w:r>
      <w:r>
        <w:rPr>
          <w:color w:val="231F20"/>
        </w:rPr>
        <w:t>in</w:t>
      </w:r>
      <w:r>
        <w:rPr>
          <w:color w:val="231F20"/>
          <w:spacing w:val="-20"/>
        </w:rPr>
        <w:t xml:space="preserve"> </w:t>
      </w:r>
      <w:r>
        <w:rPr>
          <w:color w:val="231F20"/>
        </w:rPr>
        <w:t>the</w:t>
      </w:r>
      <w:r>
        <w:rPr>
          <w:color w:val="231F20"/>
          <w:spacing w:val="-19"/>
        </w:rPr>
        <w:t xml:space="preserve"> </w:t>
      </w:r>
      <w:r>
        <w:rPr>
          <w:color w:val="231F20"/>
        </w:rPr>
        <w:t>certificate</w:t>
      </w:r>
      <w:r>
        <w:rPr>
          <w:color w:val="231F20"/>
          <w:spacing w:val="-19"/>
        </w:rPr>
        <w:t xml:space="preserve"> </w:t>
      </w:r>
      <w:r>
        <w:rPr>
          <w:color w:val="231F20"/>
        </w:rPr>
        <w:t>III</w:t>
      </w:r>
      <w:r>
        <w:rPr>
          <w:color w:val="231F20"/>
          <w:spacing w:val="-20"/>
        </w:rPr>
        <w:t xml:space="preserve"> </w:t>
      </w:r>
      <w:r>
        <w:rPr>
          <w:color w:val="231F20"/>
        </w:rPr>
        <w:t>grew</w:t>
      </w:r>
      <w:r>
        <w:rPr>
          <w:color w:val="231F20"/>
          <w:spacing w:val="-20"/>
        </w:rPr>
        <w:t xml:space="preserve"> </w:t>
      </w:r>
      <w:r>
        <w:rPr>
          <w:color w:val="231F20"/>
        </w:rPr>
        <w:t>by</w:t>
      </w:r>
      <w:r>
        <w:rPr>
          <w:color w:val="231F20"/>
          <w:spacing w:val="-20"/>
        </w:rPr>
        <w:t xml:space="preserve"> </w:t>
      </w:r>
      <w:r>
        <w:rPr>
          <w:color w:val="231F20"/>
        </w:rPr>
        <w:t>59%</w:t>
      </w:r>
      <w:r>
        <w:rPr>
          <w:color w:val="231F20"/>
          <w:spacing w:val="-20"/>
        </w:rPr>
        <w:t xml:space="preserve"> </w:t>
      </w:r>
      <w:r>
        <w:rPr>
          <w:color w:val="231F20"/>
        </w:rPr>
        <w:t>at</w:t>
      </w:r>
      <w:r>
        <w:rPr>
          <w:color w:val="231F20"/>
          <w:spacing w:val="-20"/>
        </w:rPr>
        <w:t xml:space="preserve"> </w:t>
      </w:r>
      <w:proofErr w:type="spellStart"/>
      <w:r>
        <w:rPr>
          <w:color w:val="231F20"/>
        </w:rPr>
        <w:t>specialised</w:t>
      </w:r>
      <w:proofErr w:type="spellEnd"/>
      <w:r>
        <w:rPr>
          <w:color w:val="231F20"/>
          <w:spacing w:val="-19"/>
        </w:rPr>
        <w:t xml:space="preserve"> </w:t>
      </w:r>
      <w:r>
        <w:rPr>
          <w:color w:val="231F20"/>
        </w:rPr>
        <w:t>providers</w:t>
      </w:r>
      <w:r>
        <w:rPr>
          <w:color w:val="231F20"/>
          <w:spacing w:val="-20"/>
        </w:rPr>
        <w:t xml:space="preserve"> </w:t>
      </w:r>
      <w:r>
        <w:rPr>
          <w:color w:val="231F20"/>
        </w:rPr>
        <w:t>(from 2472</w:t>
      </w:r>
      <w:r>
        <w:rPr>
          <w:color w:val="231F20"/>
          <w:spacing w:val="-18"/>
        </w:rPr>
        <w:t xml:space="preserve"> </w:t>
      </w:r>
      <w:r>
        <w:rPr>
          <w:color w:val="231F20"/>
        </w:rPr>
        <w:t>to</w:t>
      </w:r>
      <w:r>
        <w:rPr>
          <w:color w:val="231F20"/>
          <w:spacing w:val="-19"/>
        </w:rPr>
        <w:t xml:space="preserve"> </w:t>
      </w:r>
      <w:r>
        <w:rPr>
          <w:color w:val="231F20"/>
        </w:rPr>
        <w:t>3938)</w:t>
      </w:r>
      <w:r>
        <w:rPr>
          <w:color w:val="231F20"/>
          <w:spacing w:val="-18"/>
        </w:rPr>
        <w:t xml:space="preserve"> </w:t>
      </w:r>
      <w:r>
        <w:rPr>
          <w:color w:val="231F20"/>
        </w:rPr>
        <w:t>compared</w:t>
      </w:r>
      <w:r>
        <w:rPr>
          <w:color w:val="231F20"/>
          <w:spacing w:val="-18"/>
        </w:rPr>
        <w:t xml:space="preserve"> </w:t>
      </w:r>
      <w:r>
        <w:rPr>
          <w:color w:val="231F20"/>
        </w:rPr>
        <w:t>with</w:t>
      </w:r>
      <w:r>
        <w:rPr>
          <w:color w:val="231F20"/>
          <w:spacing w:val="-18"/>
        </w:rPr>
        <w:t xml:space="preserve"> </w:t>
      </w:r>
      <w:r>
        <w:rPr>
          <w:color w:val="231F20"/>
        </w:rPr>
        <w:t>414%</w:t>
      </w:r>
      <w:r>
        <w:rPr>
          <w:color w:val="231F20"/>
          <w:spacing w:val="-18"/>
        </w:rPr>
        <w:t xml:space="preserve"> </w:t>
      </w:r>
      <w:r>
        <w:rPr>
          <w:color w:val="231F20"/>
        </w:rPr>
        <w:t>for</w:t>
      </w:r>
      <w:r>
        <w:rPr>
          <w:color w:val="231F20"/>
          <w:spacing w:val="-19"/>
        </w:rPr>
        <w:t xml:space="preserve"> </w:t>
      </w:r>
      <w:r>
        <w:rPr>
          <w:color w:val="231F20"/>
        </w:rPr>
        <w:t>the</w:t>
      </w:r>
      <w:r>
        <w:rPr>
          <w:color w:val="231F20"/>
          <w:spacing w:val="-19"/>
        </w:rPr>
        <w:t xml:space="preserve"> </w:t>
      </w:r>
      <w:r>
        <w:rPr>
          <w:color w:val="231F20"/>
        </w:rPr>
        <w:t>diploma</w:t>
      </w:r>
      <w:r>
        <w:rPr>
          <w:color w:val="231F20"/>
          <w:spacing w:val="-19"/>
        </w:rPr>
        <w:t xml:space="preserve"> </w:t>
      </w:r>
      <w:r>
        <w:rPr>
          <w:color w:val="231F20"/>
        </w:rPr>
        <w:t>(from</w:t>
      </w:r>
      <w:r>
        <w:rPr>
          <w:color w:val="231F20"/>
          <w:spacing w:val="-19"/>
        </w:rPr>
        <w:t xml:space="preserve"> </w:t>
      </w:r>
      <w:r>
        <w:rPr>
          <w:color w:val="231F20"/>
        </w:rPr>
        <w:t>3597</w:t>
      </w:r>
      <w:r>
        <w:rPr>
          <w:color w:val="231F20"/>
          <w:spacing w:val="-18"/>
        </w:rPr>
        <w:t xml:space="preserve"> </w:t>
      </w:r>
      <w:r>
        <w:rPr>
          <w:color w:val="231F20"/>
        </w:rPr>
        <w:t>to</w:t>
      </w:r>
      <w:r>
        <w:rPr>
          <w:color w:val="231F20"/>
          <w:spacing w:val="-19"/>
        </w:rPr>
        <w:t xml:space="preserve"> </w:t>
      </w:r>
      <w:r>
        <w:rPr>
          <w:color w:val="231F20"/>
        </w:rPr>
        <w:t>18</w:t>
      </w:r>
      <w:r>
        <w:rPr>
          <w:color w:val="231F20"/>
          <w:spacing w:val="-19"/>
        </w:rPr>
        <w:t xml:space="preserve"> </w:t>
      </w:r>
      <w:r>
        <w:rPr>
          <w:color w:val="231F20"/>
        </w:rPr>
        <w:t>503).</w:t>
      </w:r>
    </w:p>
    <w:p w:rsidR="00BF2658" w:rsidRDefault="001D3999">
      <w:pPr>
        <w:pStyle w:val="BodyText"/>
        <w:spacing w:line="331" w:lineRule="auto"/>
        <w:ind w:left="3671" w:right="371"/>
      </w:pPr>
      <w:r>
        <w:rPr>
          <w:color w:val="231F20"/>
        </w:rPr>
        <w:t>By</w:t>
      </w:r>
      <w:r>
        <w:rPr>
          <w:color w:val="231F20"/>
          <w:spacing w:val="-23"/>
        </w:rPr>
        <w:t xml:space="preserve"> </w:t>
      </w:r>
      <w:r>
        <w:rPr>
          <w:color w:val="231F20"/>
        </w:rPr>
        <w:t>comparison,</w:t>
      </w:r>
      <w:r>
        <w:rPr>
          <w:color w:val="231F20"/>
          <w:spacing w:val="-23"/>
        </w:rPr>
        <w:t xml:space="preserve"> </w:t>
      </w:r>
      <w:r>
        <w:rPr>
          <w:color w:val="231F20"/>
        </w:rPr>
        <w:t>at</w:t>
      </w:r>
      <w:r>
        <w:rPr>
          <w:color w:val="231F20"/>
          <w:spacing w:val="-23"/>
        </w:rPr>
        <w:t xml:space="preserve"> </w:t>
      </w:r>
      <w:r>
        <w:rPr>
          <w:color w:val="231F20"/>
        </w:rPr>
        <w:t>non-</w:t>
      </w:r>
      <w:proofErr w:type="spellStart"/>
      <w:r>
        <w:rPr>
          <w:color w:val="231F20"/>
        </w:rPr>
        <w:t>specialised</w:t>
      </w:r>
      <w:proofErr w:type="spellEnd"/>
      <w:r>
        <w:rPr>
          <w:color w:val="231F20"/>
          <w:spacing w:val="-23"/>
        </w:rPr>
        <w:t xml:space="preserve"> </w:t>
      </w:r>
      <w:r>
        <w:rPr>
          <w:color w:val="231F20"/>
        </w:rPr>
        <w:t>providers,</w:t>
      </w:r>
      <w:r>
        <w:rPr>
          <w:color w:val="231F20"/>
          <w:spacing w:val="-23"/>
        </w:rPr>
        <w:t xml:space="preserve"> </w:t>
      </w:r>
      <w:r>
        <w:rPr>
          <w:color w:val="231F20"/>
        </w:rPr>
        <w:t>enrolments</w:t>
      </w:r>
      <w:r>
        <w:rPr>
          <w:color w:val="231F20"/>
          <w:spacing w:val="-23"/>
        </w:rPr>
        <w:t xml:space="preserve"> </w:t>
      </w:r>
      <w:r>
        <w:rPr>
          <w:color w:val="231F20"/>
        </w:rPr>
        <w:t>in</w:t>
      </w:r>
      <w:r>
        <w:rPr>
          <w:color w:val="231F20"/>
          <w:spacing w:val="-23"/>
        </w:rPr>
        <w:t xml:space="preserve"> </w:t>
      </w:r>
      <w:r>
        <w:rPr>
          <w:color w:val="231F20"/>
        </w:rPr>
        <w:t>the</w:t>
      </w:r>
      <w:r>
        <w:rPr>
          <w:color w:val="231F20"/>
          <w:spacing w:val="-23"/>
        </w:rPr>
        <w:t xml:space="preserve"> </w:t>
      </w:r>
      <w:r>
        <w:rPr>
          <w:color w:val="231F20"/>
        </w:rPr>
        <w:t>certificate</w:t>
      </w:r>
      <w:r>
        <w:rPr>
          <w:color w:val="231F20"/>
          <w:spacing w:val="-23"/>
        </w:rPr>
        <w:t xml:space="preserve"> </w:t>
      </w:r>
      <w:r>
        <w:rPr>
          <w:color w:val="231F20"/>
        </w:rPr>
        <w:t>III grew</w:t>
      </w:r>
      <w:r>
        <w:rPr>
          <w:color w:val="231F20"/>
          <w:spacing w:val="-18"/>
        </w:rPr>
        <w:t xml:space="preserve"> </w:t>
      </w:r>
      <w:r>
        <w:rPr>
          <w:color w:val="231F20"/>
        </w:rPr>
        <w:t>by</w:t>
      </w:r>
      <w:r>
        <w:rPr>
          <w:color w:val="231F20"/>
          <w:spacing w:val="-18"/>
        </w:rPr>
        <w:t xml:space="preserve"> </w:t>
      </w:r>
      <w:r>
        <w:rPr>
          <w:color w:val="231F20"/>
        </w:rPr>
        <w:t>81%</w:t>
      </w:r>
      <w:r>
        <w:rPr>
          <w:color w:val="231F20"/>
          <w:spacing w:val="-18"/>
        </w:rPr>
        <w:t xml:space="preserve"> </w:t>
      </w:r>
      <w:r>
        <w:rPr>
          <w:color w:val="231F20"/>
        </w:rPr>
        <w:t>(from</w:t>
      </w:r>
      <w:r>
        <w:rPr>
          <w:color w:val="231F20"/>
          <w:spacing w:val="-18"/>
        </w:rPr>
        <w:t xml:space="preserve"> </w:t>
      </w:r>
      <w:r>
        <w:rPr>
          <w:color w:val="231F20"/>
        </w:rPr>
        <w:t>26</w:t>
      </w:r>
      <w:r>
        <w:rPr>
          <w:color w:val="231F20"/>
          <w:spacing w:val="-18"/>
        </w:rPr>
        <w:t xml:space="preserve"> </w:t>
      </w:r>
      <w:r>
        <w:rPr>
          <w:color w:val="231F20"/>
        </w:rPr>
        <w:t>199</w:t>
      </w:r>
      <w:r>
        <w:rPr>
          <w:color w:val="231F20"/>
          <w:spacing w:val="-17"/>
        </w:rPr>
        <w:t xml:space="preserve"> </w:t>
      </w:r>
      <w:r>
        <w:rPr>
          <w:color w:val="231F20"/>
        </w:rPr>
        <w:t>to</w:t>
      </w:r>
      <w:r>
        <w:rPr>
          <w:color w:val="231F20"/>
          <w:spacing w:val="-18"/>
        </w:rPr>
        <w:t xml:space="preserve"> </w:t>
      </w:r>
      <w:r>
        <w:rPr>
          <w:color w:val="231F20"/>
        </w:rPr>
        <w:t>47</w:t>
      </w:r>
      <w:r>
        <w:rPr>
          <w:color w:val="231F20"/>
          <w:spacing w:val="-18"/>
        </w:rPr>
        <w:t xml:space="preserve"> </w:t>
      </w:r>
      <w:r>
        <w:rPr>
          <w:color w:val="231F20"/>
        </w:rPr>
        <w:t>395)</w:t>
      </w:r>
      <w:r>
        <w:rPr>
          <w:color w:val="231F20"/>
          <w:spacing w:val="-17"/>
        </w:rPr>
        <w:t xml:space="preserve"> </w:t>
      </w:r>
      <w:r>
        <w:rPr>
          <w:color w:val="231F20"/>
        </w:rPr>
        <w:t>and</w:t>
      </w:r>
      <w:r>
        <w:rPr>
          <w:color w:val="231F20"/>
          <w:spacing w:val="-18"/>
        </w:rPr>
        <w:t xml:space="preserve"> </w:t>
      </w:r>
      <w:r>
        <w:rPr>
          <w:color w:val="231F20"/>
        </w:rPr>
        <w:t>enrolments</w:t>
      </w:r>
      <w:r>
        <w:rPr>
          <w:color w:val="231F20"/>
          <w:spacing w:val="-17"/>
        </w:rPr>
        <w:t xml:space="preserve"> </w:t>
      </w:r>
      <w:r>
        <w:rPr>
          <w:color w:val="231F20"/>
        </w:rPr>
        <w:t>in</w:t>
      </w:r>
      <w:r>
        <w:rPr>
          <w:color w:val="231F20"/>
          <w:spacing w:val="-18"/>
        </w:rPr>
        <w:t xml:space="preserve"> </w:t>
      </w:r>
      <w:r>
        <w:rPr>
          <w:color w:val="231F20"/>
        </w:rPr>
        <w:t>the</w:t>
      </w:r>
      <w:r>
        <w:rPr>
          <w:color w:val="231F20"/>
          <w:spacing w:val="-17"/>
        </w:rPr>
        <w:t xml:space="preserve"> </w:t>
      </w:r>
      <w:r>
        <w:rPr>
          <w:color w:val="231F20"/>
        </w:rPr>
        <w:t>diploma</w:t>
      </w:r>
      <w:r>
        <w:rPr>
          <w:color w:val="231F20"/>
          <w:spacing w:val="-18"/>
        </w:rPr>
        <w:t xml:space="preserve"> </w:t>
      </w:r>
      <w:r>
        <w:rPr>
          <w:color w:val="231F20"/>
        </w:rPr>
        <w:t>grew</w:t>
      </w:r>
      <w:r>
        <w:rPr>
          <w:color w:val="231F20"/>
          <w:spacing w:val="-18"/>
        </w:rPr>
        <w:t xml:space="preserve"> </w:t>
      </w:r>
      <w:r>
        <w:rPr>
          <w:color w:val="231F20"/>
        </w:rPr>
        <w:t>by</w:t>
      </w:r>
    </w:p>
    <w:p w:rsidR="00BF2658" w:rsidRDefault="001D3999">
      <w:pPr>
        <w:pStyle w:val="BodyText"/>
        <w:spacing w:line="231" w:lineRule="exact"/>
        <w:ind w:left="3671"/>
      </w:pPr>
      <w:proofErr w:type="gramStart"/>
      <w:r>
        <w:rPr>
          <w:color w:val="231F20"/>
        </w:rPr>
        <w:t>106% (from 27 446 to 59 493).</w:t>
      </w:r>
      <w:proofErr w:type="gramEnd"/>
    </w:p>
    <w:p w:rsidR="00BF2658" w:rsidRDefault="00BF2658">
      <w:pPr>
        <w:pStyle w:val="BodyText"/>
        <w:spacing w:before="2"/>
        <w:rPr>
          <w:sz w:val="17"/>
        </w:rPr>
      </w:pPr>
    </w:p>
    <w:p w:rsidR="00BF2658" w:rsidRDefault="001D3999">
      <w:pPr>
        <w:pStyle w:val="BodyText"/>
        <w:ind w:left="3671"/>
      </w:pPr>
      <w:r>
        <w:rPr>
          <w:color w:val="231F20"/>
        </w:rPr>
        <w:t>The enrolment trends in childcare qualifications are further examined in</w:t>
      </w:r>
    </w:p>
    <w:p w:rsidR="00BF2658" w:rsidRDefault="001D3999">
      <w:pPr>
        <w:pStyle w:val="BodyText"/>
        <w:spacing w:before="88" w:line="331" w:lineRule="auto"/>
        <w:ind w:left="3671" w:right="527"/>
      </w:pPr>
      <w:r>
        <w:rPr>
          <w:i/>
          <w:color w:val="231F20"/>
        </w:rPr>
        <w:t>High-use</w:t>
      </w:r>
      <w:r>
        <w:rPr>
          <w:i/>
          <w:color w:val="231F20"/>
          <w:spacing w:val="-23"/>
        </w:rPr>
        <w:t xml:space="preserve"> </w:t>
      </w:r>
      <w:r>
        <w:rPr>
          <w:i/>
          <w:color w:val="231F20"/>
        </w:rPr>
        <w:t>training</w:t>
      </w:r>
      <w:r>
        <w:rPr>
          <w:i/>
          <w:color w:val="231F20"/>
          <w:spacing w:val="-23"/>
        </w:rPr>
        <w:t xml:space="preserve"> </w:t>
      </w:r>
      <w:r>
        <w:rPr>
          <w:i/>
          <w:color w:val="231F20"/>
        </w:rPr>
        <w:t>package</w:t>
      </w:r>
      <w:r>
        <w:rPr>
          <w:i/>
          <w:color w:val="231F20"/>
          <w:spacing w:val="-22"/>
        </w:rPr>
        <w:t xml:space="preserve"> </w:t>
      </w:r>
      <w:r>
        <w:rPr>
          <w:i/>
          <w:color w:val="231F20"/>
        </w:rPr>
        <w:t>qualifications:</w:t>
      </w:r>
      <w:r>
        <w:rPr>
          <w:i/>
          <w:color w:val="231F20"/>
          <w:spacing w:val="-23"/>
        </w:rPr>
        <w:t xml:space="preserve"> </w:t>
      </w:r>
      <w:r>
        <w:rPr>
          <w:i/>
          <w:color w:val="231F20"/>
        </w:rPr>
        <w:t>childcare</w:t>
      </w:r>
      <w:r>
        <w:rPr>
          <w:i/>
          <w:color w:val="231F20"/>
          <w:spacing w:val="-21"/>
        </w:rPr>
        <w:t xml:space="preserve"> </w:t>
      </w:r>
      <w:r>
        <w:rPr>
          <w:color w:val="231F20"/>
        </w:rPr>
        <w:t>(Korbel</w:t>
      </w:r>
      <w:r>
        <w:rPr>
          <w:color w:val="231F20"/>
          <w:spacing w:val="-22"/>
        </w:rPr>
        <w:t xml:space="preserve"> </w:t>
      </w:r>
      <w:r>
        <w:rPr>
          <w:color w:val="231F20"/>
        </w:rPr>
        <w:t>2017).</w:t>
      </w:r>
      <w:r>
        <w:rPr>
          <w:color w:val="231F20"/>
          <w:spacing w:val="-22"/>
        </w:rPr>
        <w:t xml:space="preserve"> </w:t>
      </w:r>
      <w:r>
        <w:rPr>
          <w:color w:val="231F20"/>
        </w:rPr>
        <w:t>Enrolments in</w:t>
      </w:r>
      <w:r>
        <w:rPr>
          <w:color w:val="231F20"/>
          <w:spacing w:val="-22"/>
        </w:rPr>
        <w:t xml:space="preserve"> </w:t>
      </w:r>
      <w:r>
        <w:rPr>
          <w:color w:val="231F20"/>
        </w:rPr>
        <w:t>childcare</w:t>
      </w:r>
      <w:r>
        <w:rPr>
          <w:color w:val="231F20"/>
          <w:spacing w:val="-21"/>
        </w:rPr>
        <w:t xml:space="preserve"> </w:t>
      </w:r>
      <w:r>
        <w:rPr>
          <w:color w:val="231F20"/>
        </w:rPr>
        <w:t>qualifications</w:t>
      </w:r>
      <w:r>
        <w:rPr>
          <w:color w:val="231F20"/>
          <w:spacing w:val="-21"/>
        </w:rPr>
        <w:t xml:space="preserve"> </w:t>
      </w:r>
      <w:r>
        <w:rPr>
          <w:color w:val="231F20"/>
        </w:rPr>
        <w:t>have</w:t>
      </w:r>
      <w:r>
        <w:rPr>
          <w:color w:val="231F20"/>
          <w:spacing w:val="-22"/>
        </w:rPr>
        <w:t xml:space="preserve"> </w:t>
      </w:r>
      <w:r>
        <w:rPr>
          <w:color w:val="231F20"/>
        </w:rPr>
        <w:t>substantially</w:t>
      </w:r>
      <w:r>
        <w:rPr>
          <w:color w:val="231F20"/>
          <w:spacing w:val="-21"/>
        </w:rPr>
        <w:t xml:space="preserve"> </w:t>
      </w:r>
      <w:r>
        <w:rPr>
          <w:color w:val="231F20"/>
        </w:rPr>
        <w:t>increased</w:t>
      </w:r>
      <w:r>
        <w:rPr>
          <w:color w:val="231F20"/>
          <w:spacing w:val="-21"/>
        </w:rPr>
        <w:t xml:space="preserve"> </w:t>
      </w:r>
      <w:r>
        <w:rPr>
          <w:color w:val="231F20"/>
        </w:rPr>
        <w:t>since</w:t>
      </w:r>
      <w:r>
        <w:rPr>
          <w:color w:val="231F20"/>
          <w:spacing w:val="-21"/>
        </w:rPr>
        <w:t xml:space="preserve"> </w:t>
      </w:r>
      <w:r>
        <w:rPr>
          <w:color w:val="231F20"/>
        </w:rPr>
        <w:t>the</w:t>
      </w:r>
      <w:r>
        <w:rPr>
          <w:color w:val="231F20"/>
          <w:spacing w:val="-22"/>
        </w:rPr>
        <w:t xml:space="preserve"> </w:t>
      </w:r>
      <w:r>
        <w:rPr>
          <w:color w:val="231F20"/>
        </w:rPr>
        <w:t xml:space="preserve">introduction of the National Quality Framework for </w:t>
      </w:r>
      <w:r>
        <w:rPr>
          <w:color w:val="231F20"/>
          <w:spacing w:val="-3"/>
        </w:rPr>
        <w:t xml:space="preserve">children’s </w:t>
      </w:r>
      <w:r>
        <w:rPr>
          <w:color w:val="231F20"/>
        </w:rPr>
        <w:t>education and care in 2012 (Australian</w:t>
      </w:r>
      <w:r>
        <w:rPr>
          <w:color w:val="231F20"/>
          <w:spacing w:val="-17"/>
        </w:rPr>
        <w:t xml:space="preserve"> </w:t>
      </w:r>
      <w:r>
        <w:rPr>
          <w:color w:val="231F20"/>
          <w:spacing w:val="-3"/>
        </w:rPr>
        <w:t>Children’s</w:t>
      </w:r>
      <w:r>
        <w:rPr>
          <w:color w:val="231F20"/>
          <w:spacing w:val="-18"/>
        </w:rPr>
        <w:t xml:space="preserve"> </w:t>
      </w:r>
      <w:r>
        <w:rPr>
          <w:color w:val="231F20"/>
        </w:rPr>
        <w:t>Education</w:t>
      </w:r>
      <w:r>
        <w:rPr>
          <w:color w:val="231F20"/>
          <w:spacing w:val="-17"/>
        </w:rPr>
        <w:t xml:space="preserve"> </w:t>
      </w:r>
      <w:r>
        <w:rPr>
          <w:color w:val="231F20"/>
        </w:rPr>
        <w:t>and</w:t>
      </w:r>
      <w:r>
        <w:rPr>
          <w:color w:val="231F20"/>
          <w:spacing w:val="-18"/>
        </w:rPr>
        <w:t xml:space="preserve"> </w:t>
      </w:r>
      <w:r>
        <w:rPr>
          <w:color w:val="231F20"/>
        </w:rPr>
        <w:t>Care</w:t>
      </w:r>
      <w:r>
        <w:rPr>
          <w:color w:val="231F20"/>
          <w:spacing w:val="-18"/>
        </w:rPr>
        <w:t xml:space="preserve"> </w:t>
      </w:r>
      <w:r>
        <w:rPr>
          <w:color w:val="231F20"/>
        </w:rPr>
        <w:t>Quality</w:t>
      </w:r>
      <w:r>
        <w:rPr>
          <w:color w:val="231F20"/>
          <w:spacing w:val="-28"/>
        </w:rPr>
        <w:t xml:space="preserve"> </w:t>
      </w:r>
      <w:r>
        <w:rPr>
          <w:color w:val="231F20"/>
        </w:rPr>
        <w:t>Authority</w:t>
      </w:r>
      <w:r>
        <w:rPr>
          <w:color w:val="231F20"/>
          <w:spacing w:val="-17"/>
        </w:rPr>
        <w:t xml:space="preserve"> </w:t>
      </w:r>
      <w:r>
        <w:rPr>
          <w:color w:val="231F20"/>
        </w:rPr>
        <w:t>2017</w:t>
      </w:r>
      <w:r>
        <w:rPr>
          <w:color w:val="231F20"/>
        </w:rPr>
        <w:t>).</w:t>
      </w:r>
      <w:r>
        <w:rPr>
          <w:color w:val="231F20"/>
          <w:spacing w:val="-17"/>
        </w:rPr>
        <w:t xml:space="preserve"> </w:t>
      </w:r>
      <w:r>
        <w:rPr>
          <w:color w:val="231F20"/>
        </w:rPr>
        <w:t>Since</w:t>
      </w:r>
      <w:r>
        <w:rPr>
          <w:color w:val="231F20"/>
          <w:spacing w:val="-3"/>
        </w:rPr>
        <w:t xml:space="preserve"> </w:t>
      </w:r>
      <w:r>
        <w:rPr>
          <w:color w:val="231F20"/>
        </w:rPr>
        <w:t>2014, enrolments</w:t>
      </w:r>
      <w:r>
        <w:rPr>
          <w:color w:val="231F20"/>
          <w:spacing w:val="-17"/>
        </w:rPr>
        <w:t xml:space="preserve"> </w:t>
      </w:r>
      <w:r>
        <w:rPr>
          <w:color w:val="231F20"/>
        </w:rPr>
        <w:t>in</w:t>
      </w:r>
      <w:r>
        <w:rPr>
          <w:color w:val="231F20"/>
          <w:spacing w:val="-18"/>
        </w:rPr>
        <w:t xml:space="preserve"> </w:t>
      </w:r>
      <w:r>
        <w:rPr>
          <w:color w:val="231F20"/>
        </w:rPr>
        <w:t>the</w:t>
      </w:r>
      <w:r>
        <w:rPr>
          <w:color w:val="231F20"/>
          <w:spacing w:val="-18"/>
        </w:rPr>
        <w:t xml:space="preserve"> </w:t>
      </w:r>
      <w:r>
        <w:rPr>
          <w:color w:val="231F20"/>
        </w:rPr>
        <w:t>Diploma</w:t>
      </w:r>
      <w:r>
        <w:rPr>
          <w:color w:val="231F20"/>
          <w:spacing w:val="-18"/>
        </w:rPr>
        <w:t xml:space="preserve"> </w:t>
      </w:r>
      <w:r>
        <w:rPr>
          <w:color w:val="231F20"/>
        </w:rPr>
        <w:t>of</w:t>
      </w:r>
      <w:r>
        <w:rPr>
          <w:color w:val="231F20"/>
          <w:spacing w:val="-18"/>
        </w:rPr>
        <w:t xml:space="preserve"> </w:t>
      </w:r>
      <w:r>
        <w:rPr>
          <w:color w:val="231F20"/>
        </w:rPr>
        <w:t>Early</w:t>
      </w:r>
      <w:r>
        <w:rPr>
          <w:color w:val="231F20"/>
          <w:spacing w:val="-17"/>
        </w:rPr>
        <w:t xml:space="preserve"> </w:t>
      </w:r>
      <w:r>
        <w:rPr>
          <w:color w:val="231F20"/>
        </w:rPr>
        <w:t>Childhood</w:t>
      </w:r>
      <w:r>
        <w:rPr>
          <w:color w:val="231F20"/>
          <w:spacing w:val="-18"/>
        </w:rPr>
        <w:t xml:space="preserve"> </w:t>
      </w:r>
      <w:r>
        <w:rPr>
          <w:color w:val="231F20"/>
        </w:rPr>
        <w:t>Education</w:t>
      </w:r>
      <w:r>
        <w:rPr>
          <w:color w:val="231F20"/>
          <w:spacing w:val="-17"/>
        </w:rPr>
        <w:t xml:space="preserve"> </w:t>
      </w:r>
      <w:r>
        <w:rPr>
          <w:color w:val="231F20"/>
        </w:rPr>
        <w:t>and</w:t>
      </w:r>
      <w:r>
        <w:rPr>
          <w:color w:val="231F20"/>
          <w:spacing w:val="-18"/>
        </w:rPr>
        <w:t xml:space="preserve"> </w:t>
      </w:r>
      <w:r>
        <w:rPr>
          <w:color w:val="231F20"/>
        </w:rPr>
        <w:t>Care</w:t>
      </w:r>
      <w:r>
        <w:rPr>
          <w:color w:val="231F20"/>
          <w:spacing w:val="-18"/>
        </w:rPr>
        <w:t xml:space="preserve"> </w:t>
      </w:r>
      <w:r>
        <w:rPr>
          <w:color w:val="231F20"/>
        </w:rPr>
        <w:t>have</w:t>
      </w:r>
    </w:p>
    <w:p w:rsidR="00BF2658" w:rsidRDefault="001D3999">
      <w:pPr>
        <w:pStyle w:val="BodyText"/>
        <w:spacing w:line="331" w:lineRule="auto"/>
        <w:ind w:left="3671" w:right="486"/>
        <w:jc w:val="both"/>
      </w:pPr>
      <w:proofErr w:type="gramStart"/>
      <w:r>
        <w:rPr>
          <w:color w:val="231F20"/>
        </w:rPr>
        <w:t>exceeded</w:t>
      </w:r>
      <w:proofErr w:type="gramEnd"/>
      <w:r>
        <w:rPr>
          <w:color w:val="231F20"/>
          <w:spacing w:val="-20"/>
        </w:rPr>
        <w:t xml:space="preserve"> </w:t>
      </w:r>
      <w:r>
        <w:rPr>
          <w:color w:val="231F20"/>
        </w:rPr>
        <w:t>those</w:t>
      </w:r>
      <w:r>
        <w:rPr>
          <w:color w:val="231F20"/>
          <w:spacing w:val="-21"/>
        </w:rPr>
        <w:t xml:space="preserve"> </w:t>
      </w:r>
      <w:r>
        <w:rPr>
          <w:color w:val="231F20"/>
        </w:rPr>
        <w:t>in</w:t>
      </w:r>
      <w:r>
        <w:rPr>
          <w:color w:val="231F20"/>
          <w:spacing w:val="-21"/>
        </w:rPr>
        <w:t xml:space="preserve"> </w:t>
      </w:r>
      <w:r>
        <w:rPr>
          <w:color w:val="231F20"/>
        </w:rPr>
        <w:t>the</w:t>
      </w:r>
      <w:r>
        <w:rPr>
          <w:color w:val="231F20"/>
          <w:spacing w:val="-21"/>
        </w:rPr>
        <w:t xml:space="preserve"> </w:t>
      </w:r>
      <w:r>
        <w:rPr>
          <w:color w:val="231F20"/>
        </w:rPr>
        <w:t>Certificate</w:t>
      </w:r>
      <w:r>
        <w:rPr>
          <w:color w:val="231F20"/>
          <w:spacing w:val="-20"/>
        </w:rPr>
        <w:t xml:space="preserve"> </w:t>
      </w:r>
      <w:r>
        <w:rPr>
          <w:color w:val="231F20"/>
        </w:rPr>
        <w:t>III</w:t>
      </w:r>
      <w:r>
        <w:rPr>
          <w:color w:val="231F20"/>
          <w:spacing w:val="-21"/>
        </w:rPr>
        <w:t xml:space="preserve"> </w:t>
      </w:r>
      <w:r>
        <w:rPr>
          <w:color w:val="231F20"/>
        </w:rPr>
        <w:t>in</w:t>
      </w:r>
      <w:r>
        <w:rPr>
          <w:color w:val="231F20"/>
          <w:spacing w:val="-21"/>
        </w:rPr>
        <w:t xml:space="preserve"> </w:t>
      </w:r>
      <w:r>
        <w:rPr>
          <w:color w:val="231F20"/>
        </w:rPr>
        <w:t>Early</w:t>
      </w:r>
      <w:r>
        <w:rPr>
          <w:color w:val="231F20"/>
          <w:spacing w:val="-20"/>
        </w:rPr>
        <w:t xml:space="preserve"> </w:t>
      </w:r>
      <w:r>
        <w:rPr>
          <w:color w:val="231F20"/>
        </w:rPr>
        <w:t>Childhood</w:t>
      </w:r>
      <w:r>
        <w:rPr>
          <w:color w:val="231F20"/>
          <w:spacing w:val="-21"/>
        </w:rPr>
        <w:t xml:space="preserve"> </w:t>
      </w:r>
      <w:r>
        <w:rPr>
          <w:color w:val="231F20"/>
        </w:rPr>
        <w:t>Education</w:t>
      </w:r>
      <w:r>
        <w:rPr>
          <w:color w:val="231F20"/>
          <w:spacing w:val="-20"/>
        </w:rPr>
        <w:t xml:space="preserve"> </w:t>
      </w:r>
      <w:r>
        <w:rPr>
          <w:color w:val="231F20"/>
        </w:rPr>
        <w:t>and</w:t>
      </w:r>
      <w:r>
        <w:rPr>
          <w:color w:val="231F20"/>
          <w:spacing w:val="-21"/>
        </w:rPr>
        <w:t xml:space="preserve"> </w:t>
      </w:r>
      <w:r>
        <w:rPr>
          <w:color w:val="231F20"/>
        </w:rPr>
        <w:t>Care</w:t>
      </w:r>
      <w:r>
        <w:rPr>
          <w:color w:val="231F20"/>
          <w:spacing w:val="-21"/>
        </w:rPr>
        <w:t xml:space="preserve"> </w:t>
      </w:r>
      <w:r>
        <w:rPr>
          <w:color w:val="231F20"/>
        </w:rPr>
        <w:t>due to</w:t>
      </w:r>
      <w:r>
        <w:rPr>
          <w:color w:val="231F20"/>
          <w:spacing w:val="-19"/>
        </w:rPr>
        <w:t xml:space="preserve"> </w:t>
      </w:r>
      <w:r>
        <w:rPr>
          <w:color w:val="231F20"/>
        </w:rPr>
        <w:t>the</w:t>
      </w:r>
      <w:r>
        <w:rPr>
          <w:color w:val="231F20"/>
          <w:spacing w:val="-19"/>
        </w:rPr>
        <w:t xml:space="preserve"> </w:t>
      </w:r>
      <w:r>
        <w:rPr>
          <w:color w:val="231F20"/>
        </w:rPr>
        <w:t>availability</w:t>
      </w:r>
      <w:r>
        <w:rPr>
          <w:color w:val="231F20"/>
          <w:spacing w:val="-18"/>
        </w:rPr>
        <w:t xml:space="preserve"> </w:t>
      </w:r>
      <w:r>
        <w:rPr>
          <w:color w:val="231F20"/>
        </w:rPr>
        <w:t>of</w:t>
      </w:r>
      <w:r>
        <w:rPr>
          <w:color w:val="231F20"/>
          <w:spacing w:val="-19"/>
        </w:rPr>
        <w:t xml:space="preserve"> </w:t>
      </w:r>
      <w:r>
        <w:rPr>
          <w:color w:val="231F20"/>
        </w:rPr>
        <w:t>VET</w:t>
      </w:r>
      <w:r>
        <w:rPr>
          <w:color w:val="231F20"/>
          <w:spacing w:val="-21"/>
        </w:rPr>
        <w:t xml:space="preserve"> </w:t>
      </w:r>
      <w:r>
        <w:rPr>
          <w:color w:val="231F20"/>
        </w:rPr>
        <w:t>FEE-HELP</w:t>
      </w:r>
      <w:r>
        <w:rPr>
          <w:color w:val="231F20"/>
          <w:spacing w:val="-21"/>
        </w:rPr>
        <w:t xml:space="preserve"> </w:t>
      </w:r>
      <w:r>
        <w:rPr>
          <w:color w:val="231F20"/>
        </w:rPr>
        <w:t>loans</w:t>
      </w:r>
      <w:r>
        <w:rPr>
          <w:color w:val="231F20"/>
          <w:spacing w:val="-19"/>
        </w:rPr>
        <w:t xml:space="preserve"> </w:t>
      </w:r>
      <w:r>
        <w:rPr>
          <w:color w:val="231F20"/>
        </w:rPr>
        <w:t>for</w:t>
      </w:r>
      <w:r>
        <w:rPr>
          <w:color w:val="231F20"/>
          <w:spacing w:val="-19"/>
        </w:rPr>
        <w:t xml:space="preserve"> </w:t>
      </w:r>
      <w:r>
        <w:rPr>
          <w:color w:val="231F20"/>
        </w:rPr>
        <w:t>the</w:t>
      </w:r>
      <w:r>
        <w:rPr>
          <w:color w:val="231F20"/>
          <w:spacing w:val="-19"/>
        </w:rPr>
        <w:t xml:space="preserve"> </w:t>
      </w:r>
      <w:r>
        <w:rPr>
          <w:color w:val="231F20"/>
        </w:rPr>
        <w:t>diploma</w:t>
      </w:r>
      <w:r>
        <w:rPr>
          <w:color w:val="231F20"/>
          <w:spacing w:val="-19"/>
        </w:rPr>
        <w:t xml:space="preserve"> </w:t>
      </w:r>
      <w:r>
        <w:rPr>
          <w:color w:val="231F20"/>
        </w:rPr>
        <w:t>and</w:t>
      </w:r>
      <w:r>
        <w:rPr>
          <w:color w:val="231F20"/>
          <w:spacing w:val="-19"/>
        </w:rPr>
        <w:t xml:space="preserve"> </w:t>
      </w:r>
      <w:r>
        <w:rPr>
          <w:color w:val="231F20"/>
        </w:rPr>
        <w:t>the</w:t>
      </w:r>
      <w:r>
        <w:rPr>
          <w:color w:val="231F20"/>
          <w:spacing w:val="-18"/>
        </w:rPr>
        <w:t xml:space="preserve"> </w:t>
      </w:r>
      <w:r>
        <w:rPr>
          <w:color w:val="231F20"/>
        </w:rPr>
        <w:t>scaling-down of</w:t>
      </w:r>
      <w:r>
        <w:rPr>
          <w:color w:val="231F20"/>
          <w:spacing w:val="-17"/>
        </w:rPr>
        <w:t xml:space="preserve"> </w:t>
      </w:r>
      <w:r>
        <w:rPr>
          <w:color w:val="231F20"/>
        </w:rPr>
        <w:t>state-based</w:t>
      </w:r>
      <w:r>
        <w:rPr>
          <w:color w:val="231F20"/>
          <w:spacing w:val="-16"/>
        </w:rPr>
        <w:t xml:space="preserve"> </w:t>
      </w:r>
      <w:r>
        <w:rPr>
          <w:color w:val="231F20"/>
        </w:rPr>
        <w:t>training</w:t>
      </w:r>
      <w:r>
        <w:rPr>
          <w:color w:val="231F20"/>
          <w:spacing w:val="-16"/>
        </w:rPr>
        <w:t xml:space="preserve"> </w:t>
      </w:r>
      <w:r>
        <w:rPr>
          <w:color w:val="231F20"/>
        </w:rPr>
        <w:t>entitlement</w:t>
      </w:r>
      <w:r>
        <w:rPr>
          <w:color w:val="231F20"/>
          <w:spacing w:val="-16"/>
        </w:rPr>
        <w:t xml:space="preserve"> </w:t>
      </w:r>
      <w:r>
        <w:rPr>
          <w:color w:val="231F20"/>
        </w:rPr>
        <w:t>schemes.</w:t>
      </w:r>
    </w:p>
    <w:p w:rsidR="00BF2658" w:rsidRDefault="001D3999">
      <w:pPr>
        <w:pStyle w:val="BodyText"/>
        <w:spacing w:before="109" w:line="331" w:lineRule="auto"/>
        <w:ind w:left="3671" w:right="371"/>
      </w:pPr>
      <w:r>
        <w:rPr>
          <w:color w:val="231F20"/>
        </w:rPr>
        <w:t>The</w:t>
      </w:r>
      <w:r>
        <w:rPr>
          <w:color w:val="231F20"/>
          <w:spacing w:val="-21"/>
        </w:rPr>
        <w:t xml:space="preserve"> </w:t>
      </w:r>
      <w:r>
        <w:rPr>
          <w:color w:val="231F20"/>
        </w:rPr>
        <w:t>share</w:t>
      </w:r>
      <w:r>
        <w:rPr>
          <w:color w:val="231F20"/>
          <w:spacing w:val="-21"/>
        </w:rPr>
        <w:t xml:space="preserve"> </w:t>
      </w:r>
      <w:r>
        <w:rPr>
          <w:color w:val="231F20"/>
        </w:rPr>
        <w:t>of</w:t>
      </w:r>
      <w:r>
        <w:rPr>
          <w:color w:val="231F20"/>
          <w:spacing w:val="-22"/>
        </w:rPr>
        <w:t xml:space="preserve"> </w:t>
      </w:r>
      <w:r>
        <w:rPr>
          <w:color w:val="231F20"/>
        </w:rPr>
        <w:t>enrolments</w:t>
      </w:r>
      <w:r>
        <w:rPr>
          <w:color w:val="231F20"/>
          <w:spacing w:val="-21"/>
        </w:rPr>
        <w:t xml:space="preserve"> </w:t>
      </w:r>
      <w:r>
        <w:rPr>
          <w:color w:val="231F20"/>
        </w:rPr>
        <w:t>in</w:t>
      </w:r>
      <w:r>
        <w:rPr>
          <w:color w:val="231F20"/>
          <w:spacing w:val="-22"/>
        </w:rPr>
        <w:t xml:space="preserve"> </w:t>
      </w:r>
      <w:r>
        <w:rPr>
          <w:color w:val="231F20"/>
        </w:rPr>
        <w:t>early</w:t>
      </w:r>
      <w:r>
        <w:rPr>
          <w:color w:val="231F20"/>
          <w:spacing w:val="-22"/>
        </w:rPr>
        <w:t xml:space="preserve"> </w:t>
      </w:r>
      <w:r>
        <w:rPr>
          <w:color w:val="231F20"/>
        </w:rPr>
        <w:t>childhood</w:t>
      </w:r>
      <w:r>
        <w:rPr>
          <w:color w:val="231F20"/>
          <w:spacing w:val="-22"/>
        </w:rPr>
        <w:t xml:space="preserve"> </w:t>
      </w:r>
      <w:r>
        <w:rPr>
          <w:color w:val="231F20"/>
        </w:rPr>
        <w:t>education</w:t>
      </w:r>
      <w:r>
        <w:rPr>
          <w:color w:val="231F20"/>
          <w:spacing w:val="-21"/>
        </w:rPr>
        <w:t xml:space="preserve"> </w:t>
      </w:r>
      <w:r>
        <w:rPr>
          <w:color w:val="231F20"/>
        </w:rPr>
        <w:t>and</w:t>
      </w:r>
      <w:r>
        <w:rPr>
          <w:color w:val="231F20"/>
          <w:spacing w:val="-22"/>
        </w:rPr>
        <w:t xml:space="preserve"> </w:t>
      </w:r>
      <w:r>
        <w:rPr>
          <w:color w:val="231F20"/>
        </w:rPr>
        <w:t>care</w:t>
      </w:r>
      <w:r>
        <w:rPr>
          <w:color w:val="231F20"/>
          <w:spacing w:val="-21"/>
        </w:rPr>
        <w:t xml:space="preserve"> </w:t>
      </w:r>
      <w:r>
        <w:rPr>
          <w:color w:val="231F20"/>
        </w:rPr>
        <w:t>qualifications greatly</w:t>
      </w:r>
      <w:r>
        <w:rPr>
          <w:color w:val="231F20"/>
          <w:spacing w:val="-18"/>
        </w:rPr>
        <w:t xml:space="preserve"> </w:t>
      </w:r>
      <w:r>
        <w:rPr>
          <w:color w:val="231F20"/>
        </w:rPr>
        <w:t>increased</w:t>
      </w:r>
      <w:r>
        <w:rPr>
          <w:color w:val="231F20"/>
          <w:spacing w:val="-18"/>
        </w:rPr>
        <w:t xml:space="preserve"> </w:t>
      </w:r>
      <w:r>
        <w:rPr>
          <w:color w:val="231F20"/>
        </w:rPr>
        <w:t>among</w:t>
      </w:r>
      <w:r>
        <w:rPr>
          <w:color w:val="231F20"/>
          <w:spacing w:val="-19"/>
        </w:rPr>
        <w:t xml:space="preserve"> </w:t>
      </w:r>
      <w:proofErr w:type="spellStart"/>
      <w:r>
        <w:rPr>
          <w:color w:val="231F20"/>
        </w:rPr>
        <w:t>specialised</w:t>
      </w:r>
      <w:proofErr w:type="spellEnd"/>
      <w:r>
        <w:rPr>
          <w:color w:val="231F20"/>
          <w:spacing w:val="-18"/>
        </w:rPr>
        <w:t xml:space="preserve"> </w:t>
      </w:r>
      <w:r>
        <w:rPr>
          <w:color w:val="231F20"/>
        </w:rPr>
        <w:t>providers</w:t>
      </w:r>
      <w:r>
        <w:rPr>
          <w:color w:val="231F20"/>
          <w:spacing w:val="-19"/>
        </w:rPr>
        <w:t xml:space="preserve"> </w:t>
      </w:r>
      <w:r>
        <w:rPr>
          <w:color w:val="231F20"/>
        </w:rPr>
        <w:t>between</w:t>
      </w:r>
      <w:r>
        <w:rPr>
          <w:color w:val="231F20"/>
          <w:spacing w:val="-18"/>
        </w:rPr>
        <w:t xml:space="preserve"> </w:t>
      </w:r>
      <w:r>
        <w:rPr>
          <w:color w:val="231F20"/>
        </w:rPr>
        <w:t>2014</w:t>
      </w:r>
      <w:r>
        <w:rPr>
          <w:color w:val="231F20"/>
          <w:spacing w:val="-18"/>
        </w:rPr>
        <w:t xml:space="preserve"> </w:t>
      </w:r>
      <w:r>
        <w:rPr>
          <w:color w:val="231F20"/>
        </w:rPr>
        <w:t>and</w:t>
      </w:r>
      <w:r>
        <w:rPr>
          <w:color w:val="231F20"/>
          <w:spacing w:val="-19"/>
        </w:rPr>
        <w:t xml:space="preserve"> </w:t>
      </w:r>
      <w:r>
        <w:rPr>
          <w:color w:val="231F20"/>
        </w:rPr>
        <w:t>2016.</w:t>
      </w:r>
      <w:r>
        <w:rPr>
          <w:color w:val="231F20"/>
          <w:spacing w:val="-22"/>
        </w:rPr>
        <w:t xml:space="preserve"> </w:t>
      </w:r>
      <w:r>
        <w:rPr>
          <w:color w:val="231F20"/>
        </w:rPr>
        <w:t xml:space="preserve">The combined enrolment share for both qualifications at </w:t>
      </w:r>
      <w:proofErr w:type="spellStart"/>
      <w:r>
        <w:rPr>
          <w:color w:val="231F20"/>
        </w:rPr>
        <w:t>specialised</w:t>
      </w:r>
      <w:proofErr w:type="spellEnd"/>
      <w:r>
        <w:rPr>
          <w:color w:val="231F20"/>
        </w:rPr>
        <w:t xml:space="preserve"> providers increased</w:t>
      </w:r>
      <w:r>
        <w:rPr>
          <w:color w:val="231F20"/>
          <w:spacing w:val="-16"/>
        </w:rPr>
        <w:t xml:space="preserve"> </w:t>
      </w:r>
      <w:r>
        <w:rPr>
          <w:color w:val="231F20"/>
        </w:rPr>
        <w:t>from</w:t>
      </w:r>
      <w:r>
        <w:rPr>
          <w:color w:val="231F20"/>
          <w:spacing w:val="-17"/>
        </w:rPr>
        <w:t xml:space="preserve"> </w:t>
      </w:r>
      <w:r>
        <w:rPr>
          <w:color w:val="231F20"/>
        </w:rPr>
        <w:t>32%</w:t>
      </w:r>
      <w:r>
        <w:rPr>
          <w:color w:val="231F20"/>
          <w:spacing w:val="-17"/>
        </w:rPr>
        <w:t xml:space="preserve"> </w:t>
      </w:r>
      <w:r>
        <w:rPr>
          <w:color w:val="231F20"/>
        </w:rPr>
        <w:t>in</w:t>
      </w:r>
      <w:r>
        <w:rPr>
          <w:color w:val="231F20"/>
          <w:spacing w:val="-17"/>
        </w:rPr>
        <w:t xml:space="preserve"> </w:t>
      </w:r>
      <w:r>
        <w:rPr>
          <w:color w:val="231F20"/>
        </w:rPr>
        <w:t>2014</w:t>
      </w:r>
      <w:r>
        <w:rPr>
          <w:color w:val="231F20"/>
          <w:spacing w:val="-16"/>
        </w:rPr>
        <w:t xml:space="preserve"> </w:t>
      </w:r>
      <w:r>
        <w:rPr>
          <w:color w:val="231F20"/>
        </w:rPr>
        <w:t>to</w:t>
      </w:r>
      <w:r>
        <w:rPr>
          <w:color w:val="231F20"/>
          <w:spacing w:val="-17"/>
        </w:rPr>
        <w:t xml:space="preserve"> </w:t>
      </w:r>
      <w:r>
        <w:rPr>
          <w:color w:val="231F20"/>
        </w:rPr>
        <w:t>86%</w:t>
      </w:r>
      <w:r>
        <w:rPr>
          <w:color w:val="231F20"/>
          <w:spacing w:val="-17"/>
        </w:rPr>
        <w:t xml:space="preserve"> </w:t>
      </w:r>
      <w:r>
        <w:rPr>
          <w:color w:val="231F20"/>
        </w:rPr>
        <w:t>in</w:t>
      </w:r>
      <w:r>
        <w:rPr>
          <w:color w:val="231F20"/>
          <w:spacing w:val="-17"/>
        </w:rPr>
        <w:t xml:space="preserve"> </w:t>
      </w:r>
      <w:r>
        <w:rPr>
          <w:color w:val="231F20"/>
        </w:rPr>
        <w:t>2016.</w:t>
      </w:r>
    </w:p>
    <w:p w:rsidR="00BF2658" w:rsidRDefault="001D3999">
      <w:pPr>
        <w:pStyle w:val="BodyText"/>
        <w:spacing w:before="112" w:line="331" w:lineRule="auto"/>
        <w:ind w:left="3671" w:right="628"/>
      </w:pPr>
      <w:r>
        <w:rPr>
          <w:color w:val="231F20"/>
        </w:rPr>
        <w:t>The</w:t>
      </w:r>
      <w:r>
        <w:rPr>
          <w:color w:val="231F20"/>
          <w:spacing w:val="-18"/>
        </w:rPr>
        <w:t xml:space="preserve"> </w:t>
      </w:r>
      <w:r>
        <w:rPr>
          <w:color w:val="231F20"/>
        </w:rPr>
        <w:t>share</w:t>
      </w:r>
      <w:r>
        <w:rPr>
          <w:color w:val="231F20"/>
          <w:spacing w:val="-18"/>
        </w:rPr>
        <w:t xml:space="preserve"> </w:t>
      </w:r>
      <w:r>
        <w:rPr>
          <w:color w:val="231F20"/>
        </w:rPr>
        <w:t>of</w:t>
      </w:r>
      <w:r>
        <w:rPr>
          <w:color w:val="231F20"/>
          <w:spacing w:val="-19"/>
        </w:rPr>
        <w:t xml:space="preserve"> </w:t>
      </w:r>
      <w:r>
        <w:rPr>
          <w:color w:val="231F20"/>
        </w:rPr>
        <w:t>the</w:t>
      </w:r>
      <w:r>
        <w:rPr>
          <w:color w:val="231F20"/>
          <w:spacing w:val="-18"/>
        </w:rPr>
        <w:t xml:space="preserve"> </w:t>
      </w:r>
      <w:r>
        <w:rPr>
          <w:color w:val="231F20"/>
        </w:rPr>
        <w:t>Diploma</w:t>
      </w:r>
      <w:r>
        <w:rPr>
          <w:color w:val="231F20"/>
          <w:spacing w:val="-19"/>
        </w:rPr>
        <w:t xml:space="preserve"> </w:t>
      </w:r>
      <w:r>
        <w:rPr>
          <w:color w:val="231F20"/>
        </w:rPr>
        <w:t>of</w:t>
      </w:r>
      <w:r>
        <w:rPr>
          <w:color w:val="231F20"/>
          <w:spacing w:val="-19"/>
        </w:rPr>
        <w:t xml:space="preserve"> </w:t>
      </w:r>
      <w:r>
        <w:rPr>
          <w:color w:val="231F20"/>
        </w:rPr>
        <w:t>Early</w:t>
      </w:r>
      <w:r>
        <w:rPr>
          <w:color w:val="231F20"/>
          <w:spacing w:val="-18"/>
        </w:rPr>
        <w:t xml:space="preserve"> </w:t>
      </w:r>
      <w:r>
        <w:rPr>
          <w:color w:val="231F20"/>
        </w:rPr>
        <w:t>Childhood</w:t>
      </w:r>
      <w:r>
        <w:rPr>
          <w:color w:val="231F20"/>
          <w:spacing w:val="-19"/>
        </w:rPr>
        <w:t xml:space="preserve"> </w:t>
      </w:r>
      <w:r>
        <w:rPr>
          <w:color w:val="231F20"/>
        </w:rPr>
        <w:t>Education</w:t>
      </w:r>
      <w:r>
        <w:rPr>
          <w:color w:val="231F20"/>
          <w:spacing w:val="-18"/>
        </w:rPr>
        <w:t xml:space="preserve"> </w:t>
      </w:r>
      <w:r>
        <w:rPr>
          <w:color w:val="231F20"/>
        </w:rPr>
        <w:t>and</w:t>
      </w:r>
      <w:r>
        <w:rPr>
          <w:color w:val="231F20"/>
          <w:spacing w:val="-19"/>
        </w:rPr>
        <w:t xml:space="preserve"> </w:t>
      </w:r>
      <w:r>
        <w:rPr>
          <w:color w:val="231F20"/>
        </w:rPr>
        <w:t>Care</w:t>
      </w:r>
      <w:r>
        <w:rPr>
          <w:color w:val="231F20"/>
          <w:spacing w:val="-18"/>
        </w:rPr>
        <w:t xml:space="preserve"> </w:t>
      </w:r>
      <w:r>
        <w:rPr>
          <w:color w:val="231F20"/>
        </w:rPr>
        <w:t xml:space="preserve">enrolments at </w:t>
      </w:r>
      <w:proofErr w:type="spellStart"/>
      <w:r>
        <w:rPr>
          <w:color w:val="231F20"/>
        </w:rPr>
        <w:t>specialised</w:t>
      </w:r>
      <w:proofErr w:type="spellEnd"/>
      <w:r>
        <w:rPr>
          <w:color w:val="231F20"/>
        </w:rPr>
        <w:t xml:space="preserve"> providers increased from 19% in 2014 to 71% in</w:t>
      </w:r>
      <w:r>
        <w:rPr>
          <w:color w:val="231F20"/>
        </w:rPr>
        <w:t xml:space="preserve"> 2016 (while the</w:t>
      </w:r>
      <w:r>
        <w:rPr>
          <w:color w:val="231F20"/>
          <w:spacing w:val="-21"/>
        </w:rPr>
        <w:t xml:space="preserve"> </w:t>
      </w:r>
      <w:r>
        <w:rPr>
          <w:color w:val="231F20"/>
        </w:rPr>
        <w:t>share</w:t>
      </w:r>
      <w:r>
        <w:rPr>
          <w:color w:val="231F20"/>
          <w:spacing w:val="-20"/>
        </w:rPr>
        <w:t xml:space="preserve"> </w:t>
      </w:r>
      <w:r>
        <w:rPr>
          <w:color w:val="231F20"/>
        </w:rPr>
        <w:t>of</w:t>
      </w:r>
      <w:r>
        <w:rPr>
          <w:color w:val="231F20"/>
          <w:spacing w:val="-21"/>
        </w:rPr>
        <w:t xml:space="preserve"> </w:t>
      </w:r>
      <w:r>
        <w:rPr>
          <w:color w:val="231F20"/>
        </w:rPr>
        <w:t>Certificate</w:t>
      </w:r>
      <w:r>
        <w:rPr>
          <w:color w:val="231F20"/>
          <w:spacing w:val="-20"/>
        </w:rPr>
        <w:t xml:space="preserve"> </w:t>
      </w:r>
      <w:r>
        <w:rPr>
          <w:color w:val="231F20"/>
        </w:rPr>
        <w:t>III</w:t>
      </w:r>
      <w:r>
        <w:rPr>
          <w:color w:val="231F20"/>
          <w:spacing w:val="-20"/>
        </w:rPr>
        <w:t xml:space="preserve"> </w:t>
      </w:r>
      <w:r>
        <w:rPr>
          <w:color w:val="231F20"/>
        </w:rPr>
        <w:t>in</w:t>
      </w:r>
      <w:r>
        <w:rPr>
          <w:color w:val="231F20"/>
          <w:spacing w:val="-21"/>
        </w:rPr>
        <w:t xml:space="preserve"> </w:t>
      </w:r>
      <w:r>
        <w:rPr>
          <w:color w:val="231F20"/>
        </w:rPr>
        <w:t>Early</w:t>
      </w:r>
      <w:r>
        <w:rPr>
          <w:color w:val="231F20"/>
          <w:spacing w:val="-20"/>
        </w:rPr>
        <w:t xml:space="preserve"> </w:t>
      </w:r>
      <w:r>
        <w:rPr>
          <w:color w:val="231F20"/>
        </w:rPr>
        <w:t>Childhood</w:t>
      </w:r>
      <w:r>
        <w:rPr>
          <w:color w:val="231F20"/>
          <w:spacing w:val="-21"/>
        </w:rPr>
        <w:t xml:space="preserve"> </w:t>
      </w:r>
      <w:r>
        <w:rPr>
          <w:color w:val="231F20"/>
        </w:rPr>
        <w:t>Education</w:t>
      </w:r>
      <w:r>
        <w:rPr>
          <w:color w:val="231F20"/>
          <w:spacing w:val="-20"/>
        </w:rPr>
        <w:t xml:space="preserve"> </w:t>
      </w:r>
      <w:r>
        <w:rPr>
          <w:color w:val="231F20"/>
        </w:rPr>
        <w:t>and</w:t>
      </w:r>
      <w:r>
        <w:rPr>
          <w:color w:val="231F20"/>
          <w:spacing w:val="-21"/>
        </w:rPr>
        <w:t xml:space="preserve"> </w:t>
      </w:r>
      <w:r>
        <w:rPr>
          <w:color w:val="231F20"/>
        </w:rPr>
        <w:t>Care</w:t>
      </w:r>
      <w:r>
        <w:rPr>
          <w:color w:val="231F20"/>
          <w:spacing w:val="-21"/>
        </w:rPr>
        <w:t xml:space="preserve"> </w:t>
      </w:r>
      <w:r>
        <w:rPr>
          <w:color w:val="231F20"/>
        </w:rPr>
        <w:t>enrolments increased</w:t>
      </w:r>
      <w:r>
        <w:rPr>
          <w:color w:val="231F20"/>
          <w:spacing w:val="-18"/>
        </w:rPr>
        <w:t xml:space="preserve"> </w:t>
      </w:r>
      <w:r>
        <w:rPr>
          <w:color w:val="231F20"/>
        </w:rPr>
        <w:t>from</w:t>
      </w:r>
      <w:r>
        <w:rPr>
          <w:color w:val="231F20"/>
          <w:spacing w:val="-19"/>
        </w:rPr>
        <w:t xml:space="preserve"> </w:t>
      </w:r>
      <w:r>
        <w:rPr>
          <w:color w:val="231F20"/>
        </w:rPr>
        <w:t>13%</w:t>
      </w:r>
      <w:r>
        <w:rPr>
          <w:color w:val="231F20"/>
          <w:spacing w:val="-19"/>
        </w:rPr>
        <w:t xml:space="preserve"> </w:t>
      </w:r>
      <w:r>
        <w:rPr>
          <w:color w:val="231F20"/>
        </w:rPr>
        <w:t>to</w:t>
      </w:r>
      <w:r>
        <w:rPr>
          <w:color w:val="231F20"/>
          <w:spacing w:val="-19"/>
        </w:rPr>
        <w:t xml:space="preserve"> </w:t>
      </w:r>
      <w:r>
        <w:rPr>
          <w:color w:val="231F20"/>
        </w:rPr>
        <w:t>15%).</w:t>
      </w:r>
      <w:r>
        <w:rPr>
          <w:color w:val="231F20"/>
          <w:spacing w:val="-18"/>
        </w:rPr>
        <w:t xml:space="preserve"> </w:t>
      </w:r>
      <w:r>
        <w:rPr>
          <w:color w:val="231F20"/>
        </w:rPr>
        <w:t>By</w:t>
      </w:r>
      <w:r>
        <w:rPr>
          <w:color w:val="231F20"/>
          <w:spacing w:val="-18"/>
        </w:rPr>
        <w:t xml:space="preserve"> </w:t>
      </w:r>
      <w:r>
        <w:rPr>
          <w:color w:val="231F20"/>
        </w:rPr>
        <w:t>comparison,</w:t>
      </w:r>
      <w:r>
        <w:rPr>
          <w:color w:val="231F20"/>
          <w:spacing w:val="-19"/>
        </w:rPr>
        <w:t xml:space="preserve"> </w:t>
      </w:r>
      <w:r>
        <w:rPr>
          <w:color w:val="231F20"/>
        </w:rPr>
        <w:t>the</w:t>
      </w:r>
      <w:r>
        <w:rPr>
          <w:color w:val="231F20"/>
          <w:spacing w:val="-19"/>
        </w:rPr>
        <w:t xml:space="preserve"> </w:t>
      </w:r>
      <w:r>
        <w:rPr>
          <w:color w:val="231F20"/>
        </w:rPr>
        <w:t>share</w:t>
      </w:r>
      <w:r>
        <w:rPr>
          <w:color w:val="231F20"/>
          <w:spacing w:val="-18"/>
        </w:rPr>
        <w:t xml:space="preserve"> </w:t>
      </w:r>
      <w:r>
        <w:rPr>
          <w:color w:val="231F20"/>
        </w:rPr>
        <w:t>of</w:t>
      </w:r>
      <w:r>
        <w:rPr>
          <w:color w:val="231F20"/>
          <w:spacing w:val="-19"/>
        </w:rPr>
        <w:t xml:space="preserve"> </w:t>
      </w:r>
      <w:r>
        <w:rPr>
          <w:color w:val="231F20"/>
        </w:rPr>
        <w:t>enrolments</w:t>
      </w:r>
      <w:r>
        <w:rPr>
          <w:color w:val="231F20"/>
          <w:spacing w:val="-18"/>
        </w:rPr>
        <w:t xml:space="preserve"> </w:t>
      </w:r>
      <w:r>
        <w:rPr>
          <w:color w:val="231F20"/>
        </w:rPr>
        <w:t>in</w:t>
      </w:r>
      <w:r>
        <w:rPr>
          <w:color w:val="231F20"/>
          <w:spacing w:val="-19"/>
        </w:rPr>
        <w:t xml:space="preserve"> </w:t>
      </w:r>
      <w:r>
        <w:rPr>
          <w:color w:val="231F20"/>
        </w:rPr>
        <w:t>the diploma</w:t>
      </w:r>
      <w:r>
        <w:rPr>
          <w:color w:val="231F20"/>
          <w:spacing w:val="-18"/>
        </w:rPr>
        <w:t xml:space="preserve"> </w:t>
      </w:r>
      <w:r>
        <w:rPr>
          <w:color w:val="231F20"/>
        </w:rPr>
        <w:t>at</w:t>
      </w:r>
      <w:r>
        <w:rPr>
          <w:color w:val="231F20"/>
          <w:spacing w:val="-18"/>
        </w:rPr>
        <w:t xml:space="preserve"> </w:t>
      </w:r>
      <w:r>
        <w:rPr>
          <w:color w:val="231F20"/>
        </w:rPr>
        <w:t>non-</w:t>
      </w:r>
      <w:proofErr w:type="spellStart"/>
      <w:r>
        <w:rPr>
          <w:color w:val="231F20"/>
        </w:rPr>
        <w:t>specialised</w:t>
      </w:r>
      <w:proofErr w:type="spellEnd"/>
      <w:r>
        <w:rPr>
          <w:color w:val="231F20"/>
          <w:spacing w:val="-17"/>
        </w:rPr>
        <w:t xml:space="preserve"> </w:t>
      </w:r>
      <w:r>
        <w:rPr>
          <w:color w:val="231F20"/>
        </w:rPr>
        <w:t>providers</w:t>
      </w:r>
      <w:r>
        <w:rPr>
          <w:color w:val="231F20"/>
          <w:spacing w:val="-18"/>
        </w:rPr>
        <w:t xml:space="preserve"> </w:t>
      </w:r>
      <w:r>
        <w:rPr>
          <w:color w:val="231F20"/>
        </w:rPr>
        <w:t>increased</w:t>
      </w:r>
      <w:r>
        <w:rPr>
          <w:color w:val="231F20"/>
          <w:spacing w:val="-17"/>
        </w:rPr>
        <w:t xml:space="preserve"> </w:t>
      </w:r>
      <w:r>
        <w:rPr>
          <w:color w:val="231F20"/>
        </w:rPr>
        <w:t>from</w:t>
      </w:r>
      <w:r>
        <w:rPr>
          <w:color w:val="231F20"/>
          <w:spacing w:val="-18"/>
        </w:rPr>
        <w:t xml:space="preserve"> </w:t>
      </w:r>
      <w:r>
        <w:rPr>
          <w:color w:val="231F20"/>
        </w:rPr>
        <w:t>2%</w:t>
      </w:r>
      <w:r>
        <w:rPr>
          <w:color w:val="231F20"/>
          <w:spacing w:val="-18"/>
        </w:rPr>
        <w:t xml:space="preserve"> </w:t>
      </w:r>
      <w:r>
        <w:rPr>
          <w:color w:val="231F20"/>
        </w:rPr>
        <w:t>to</w:t>
      </w:r>
      <w:r>
        <w:rPr>
          <w:color w:val="231F20"/>
          <w:spacing w:val="-18"/>
        </w:rPr>
        <w:t xml:space="preserve"> </w:t>
      </w:r>
      <w:r>
        <w:rPr>
          <w:color w:val="231F20"/>
        </w:rPr>
        <w:t>3%.</w:t>
      </w:r>
    </w:p>
    <w:p w:rsidR="00BF2658" w:rsidRDefault="00BF2658">
      <w:pPr>
        <w:pStyle w:val="BodyText"/>
        <w:spacing w:before="8"/>
        <w:rPr>
          <w:sz w:val="15"/>
        </w:rPr>
      </w:pPr>
    </w:p>
    <w:p w:rsidR="00BF2658" w:rsidRDefault="001D3999">
      <w:pPr>
        <w:tabs>
          <w:tab w:val="left" w:pos="4533"/>
        </w:tabs>
        <w:spacing w:before="1" w:line="285" w:lineRule="auto"/>
        <w:ind w:left="4533" w:right="457" w:hanging="840"/>
        <w:rPr>
          <w:rFonts w:ascii="Arial" w:hAnsi="Arial"/>
          <w:b/>
          <w:sz w:val="19"/>
        </w:rPr>
      </w:pPr>
      <w:r>
        <w:rPr>
          <w:rFonts w:ascii="Arial" w:hAnsi="Arial"/>
          <w:b/>
          <w:color w:val="231F20"/>
          <w:spacing w:val="-4"/>
          <w:sz w:val="19"/>
        </w:rPr>
        <w:t>Table</w:t>
      </w:r>
      <w:r>
        <w:rPr>
          <w:rFonts w:ascii="Arial" w:hAnsi="Arial"/>
          <w:b/>
          <w:color w:val="231F20"/>
          <w:spacing w:val="-14"/>
          <w:sz w:val="19"/>
        </w:rPr>
        <w:t xml:space="preserve"> </w:t>
      </w:r>
      <w:r>
        <w:rPr>
          <w:rFonts w:ascii="Arial" w:hAnsi="Arial"/>
          <w:b/>
          <w:color w:val="231F20"/>
          <w:sz w:val="19"/>
        </w:rPr>
        <w:t>3</w:t>
      </w:r>
      <w:r>
        <w:rPr>
          <w:rFonts w:ascii="Arial" w:hAnsi="Arial"/>
          <w:b/>
          <w:color w:val="231F20"/>
          <w:sz w:val="19"/>
        </w:rPr>
        <w:tab/>
      </w:r>
      <w:r>
        <w:rPr>
          <w:rFonts w:ascii="Arial" w:hAnsi="Arial"/>
          <w:b/>
          <w:color w:val="231F20"/>
          <w:sz w:val="19"/>
        </w:rPr>
        <w:t>Program enrolments in early childhood education and care qualifications</w:t>
      </w:r>
      <w:r>
        <w:rPr>
          <w:rFonts w:ascii="Arial" w:hAnsi="Arial"/>
          <w:b/>
          <w:color w:val="231F20"/>
          <w:spacing w:val="-17"/>
          <w:sz w:val="19"/>
        </w:rPr>
        <w:t xml:space="preserve"> </w:t>
      </w:r>
      <w:r>
        <w:rPr>
          <w:rFonts w:ascii="Arial" w:hAnsi="Arial"/>
          <w:b/>
          <w:color w:val="231F20"/>
          <w:sz w:val="19"/>
        </w:rPr>
        <w:t>at</w:t>
      </w:r>
      <w:r>
        <w:rPr>
          <w:rFonts w:ascii="Arial" w:hAnsi="Arial"/>
          <w:b/>
          <w:color w:val="231F20"/>
          <w:spacing w:val="-17"/>
          <w:sz w:val="19"/>
        </w:rPr>
        <w:t xml:space="preserve"> </w:t>
      </w:r>
      <w:r>
        <w:rPr>
          <w:rFonts w:ascii="Arial" w:hAnsi="Arial"/>
          <w:b/>
          <w:color w:val="231F20"/>
          <w:sz w:val="19"/>
        </w:rPr>
        <w:t>providers</w:t>
      </w:r>
      <w:r>
        <w:rPr>
          <w:rFonts w:ascii="Arial" w:hAnsi="Arial"/>
          <w:b/>
          <w:color w:val="231F20"/>
          <w:spacing w:val="-17"/>
          <w:sz w:val="19"/>
        </w:rPr>
        <w:t xml:space="preserve"> </w:t>
      </w:r>
      <w:r>
        <w:rPr>
          <w:rFonts w:ascii="Arial" w:hAnsi="Arial"/>
          <w:b/>
          <w:color w:val="231F20"/>
          <w:sz w:val="19"/>
        </w:rPr>
        <w:t>delivering</w:t>
      </w:r>
      <w:r>
        <w:rPr>
          <w:rFonts w:ascii="Arial" w:hAnsi="Arial"/>
          <w:b/>
          <w:color w:val="231F20"/>
          <w:spacing w:val="-17"/>
          <w:sz w:val="19"/>
        </w:rPr>
        <w:t xml:space="preserve"> </w:t>
      </w:r>
      <w:r>
        <w:rPr>
          <w:rFonts w:ascii="Arial" w:hAnsi="Arial"/>
          <w:b/>
          <w:color w:val="231F20"/>
          <w:sz w:val="19"/>
        </w:rPr>
        <w:t>the</w:t>
      </w:r>
      <w:r>
        <w:rPr>
          <w:rFonts w:ascii="Arial" w:hAnsi="Arial"/>
          <w:b/>
          <w:color w:val="231F20"/>
          <w:spacing w:val="-17"/>
          <w:sz w:val="19"/>
        </w:rPr>
        <w:t xml:space="preserve"> </w:t>
      </w:r>
      <w:r>
        <w:rPr>
          <w:rFonts w:ascii="Arial" w:hAnsi="Arial"/>
          <w:b/>
          <w:color w:val="231F20"/>
          <w:sz w:val="19"/>
        </w:rPr>
        <w:t>Diploma</w:t>
      </w:r>
      <w:r>
        <w:rPr>
          <w:rFonts w:ascii="Arial" w:hAnsi="Arial"/>
          <w:b/>
          <w:color w:val="231F20"/>
          <w:spacing w:val="-17"/>
          <w:sz w:val="19"/>
        </w:rPr>
        <w:t xml:space="preserve"> </w:t>
      </w:r>
      <w:r>
        <w:rPr>
          <w:rFonts w:ascii="Arial" w:hAnsi="Arial"/>
          <w:b/>
          <w:color w:val="231F20"/>
          <w:sz w:val="19"/>
        </w:rPr>
        <w:t>of</w:t>
      </w:r>
      <w:r>
        <w:rPr>
          <w:rFonts w:ascii="Arial" w:hAnsi="Arial"/>
          <w:b/>
          <w:color w:val="231F20"/>
          <w:spacing w:val="-17"/>
          <w:sz w:val="19"/>
        </w:rPr>
        <w:t xml:space="preserve"> </w:t>
      </w:r>
      <w:r>
        <w:rPr>
          <w:rFonts w:ascii="Arial" w:hAnsi="Arial"/>
          <w:b/>
          <w:color w:val="231F20"/>
          <w:sz w:val="19"/>
        </w:rPr>
        <w:t>Early</w:t>
      </w:r>
      <w:r>
        <w:rPr>
          <w:rFonts w:ascii="Arial" w:hAnsi="Arial"/>
          <w:b/>
          <w:color w:val="231F20"/>
          <w:spacing w:val="-17"/>
          <w:sz w:val="19"/>
        </w:rPr>
        <w:t xml:space="preserve"> </w:t>
      </w:r>
      <w:r>
        <w:rPr>
          <w:rFonts w:ascii="Arial" w:hAnsi="Arial"/>
          <w:b/>
          <w:color w:val="231F20"/>
          <w:sz w:val="19"/>
        </w:rPr>
        <w:t>Childhood Education</w:t>
      </w:r>
      <w:r>
        <w:rPr>
          <w:rFonts w:ascii="Arial" w:hAnsi="Arial"/>
          <w:b/>
          <w:color w:val="231F20"/>
          <w:spacing w:val="-15"/>
          <w:sz w:val="19"/>
        </w:rPr>
        <w:t xml:space="preserve"> </w:t>
      </w:r>
      <w:r>
        <w:rPr>
          <w:rFonts w:ascii="Arial" w:hAnsi="Arial"/>
          <w:b/>
          <w:color w:val="231F20"/>
          <w:sz w:val="19"/>
        </w:rPr>
        <w:t>and</w:t>
      </w:r>
      <w:r>
        <w:rPr>
          <w:rFonts w:ascii="Arial" w:hAnsi="Arial"/>
          <w:b/>
          <w:color w:val="231F20"/>
          <w:spacing w:val="-15"/>
          <w:sz w:val="19"/>
        </w:rPr>
        <w:t xml:space="preserve"> </w:t>
      </w:r>
      <w:r>
        <w:rPr>
          <w:rFonts w:ascii="Arial" w:hAnsi="Arial"/>
          <w:b/>
          <w:color w:val="231F20"/>
          <w:sz w:val="19"/>
        </w:rPr>
        <w:t>Care,</w:t>
      </w:r>
      <w:r>
        <w:rPr>
          <w:rFonts w:ascii="Arial" w:hAnsi="Arial"/>
          <w:b/>
          <w:color w:val="231F20"/>
          <w:spacing w:val="-15"/>
          <w:sz w:val="19"/>
        </w:rPr>
        <w:t xml:space="preserve"> </w:t>
      </w:r>
      <w:r>
        <w:rPr>
          <w:rFonts w:ascii="Arial" w:hAnsi="Arial"/>
          <w:b/>
          <w:color w:val="231F20"/>
          <w:sz w:val="19"/>
        </w:rPr>
        <w:t>2014–16</w:t>
      </w:r>
    </w:p>
    <w:p w:rsidR="00BF2658" w:rsidRDefault="00BF2658">
      <w:pPr>
        <w:pStyle w:val="BodyText"/>
        <w:spacing w:before="9"/>
        <w:rPr>
          <w:rFonts w:ascii="Arial"/>
          <w:b/>
          <w:sz w:val="14"/>
        </w:rPr>
      </w:pPr>
    </w:p>
    <w:tbl>
      <w:tblPr>
        <w:tblW w:w="0" w:type="auto"/>
        <w:tblInd w:w="3703" w:type="dxa"/>
        <w:tblLayout w:type="fixed"/>
        <w:tblCellMar>
          <w:left w:w="0" w:type="dxa"/>
          <w:right w:w="0" w:type="dxa"/>
        </w:tblCellMar>
        <w:tblLook w:val="01E0" w:firstRow="1" w:lastRow="1" w:firstColumn="1" w:lastColumn="1" w:noHBand="0" w:noVBand="0"/>
      </w:tblPr>
      <w:tblGrid>
        <w:gridCol w:w="1728"/>
        <w:gridCol w:w="383"/>
        <w:gridCol w:w="758"/>
        <w:gridCol w:w="772"/>
        <w:gridCol w:w="717"/>
        <w:gridCol w:w="862"/>
        <w:gridCol w:w="887"/>
        <w:gridCol w:w="872"/>
      </w:tblGrid>
      <w:tr w:rsidR="00BF2658">
        <w:trPr>
          <w:trHeight w:val="271"/>
        </w:trPr>
        <w:tc>
          <w:tcPr>
            <w:tcW w:w="4358" w:type="dxa"/>
            <w:gridSpan w:val="5"/>
            <w:tcBorders>
              <w:top w:val="single" w:sz="6" w:space="0" w:color="231F20"/>
            </w:tcBorders>
          </w:tcPr>
          <w:p w:rsidR="00BF2658" w:rsidRDefault="001D3999">
            <w:pPr>
              <w:pStyle w:val="TableParagraph"/>
              <w:ind w:left="2637"/>
              <w:jc w:val="left"/>
              <w:rPr>
                <w:b/>
                <w:sz w:val="16"/>
              </w:rPr>
            </w:pPr>
            <w:proofErr w:type="spellStart"/>
            <w:r>
              <w:rPr>
                <w:b/>
                <w:color w:val="231F20"/>
                <w:sz w:val="16"/>
              </w:rPr>
              <w:t>Specialised</w:t>
            </w:r>
            <w:proofErr w:type="spellEnd"/>
            <w:r>
              <w:rPr>
                <w:b/>
                <w:color w:val="231F20"/>
                <w:sz w:val="16"/>
              </w:rPr>
              <w:t xml:space="preserve"> providers</w:t>
            </w:r>
          </w:p>
        </w:tc>
        <w:tc>
          <w:tcPr>
            <w:tcW w:w="2621" w:type="dxa"/>
            <w:gridSpan w:val="3"/>
            <w:tcBorders>
              <w:top w:val="single" w:sz="6" w:space="0" w:color="231F20"/>
            </w:tcBorders>
          </w:tcPr>
          <w:p w:rsidR="00BF2658" w:rsidRDefault="001D3999">
            <w:pPr>
              <w:pStyle w:val="TableParagraph"/>
              <w:ind w:left="557"/>
              <w:jc w:val="left"/>
              <w:rPr>
                <w:b/>
                <w:sz w:val="16"/>
              </w:rPr>
            </w:pPr>
            <w:r>
              <w:rPr>
                <w:b/>
                <w:color w:val="231F20"/>
                <w:sz w:val="16"/>
              </w:rPr>
              <w:t>Non-</w:t>
            </w:r>
            <w:proofErr w:type="spellStart"/>
            <w:r>
              <w:rPr>
                <w:b/>
                <w:color w:val="231F20"/>
                <w:sz w:val="16"/>
              </w:rPr>
              <w:t>specialised</w:t>
            </w:r>
            <w:proofErr w:type="spellEnd"/>
            <w:r>
              <w:rPr>
                <w:b/>
                <w:color w:val="231F20"/>
                <w:sz w:val="16"/>
              </w:rPr>
              <w:t xml:space="preserve"> providers</w:t>
            </w:r>
          </w:p>
        </w:tc>
      </w:tr>
      <w:tr w:rsidR="00BF2658">
        <w:trPr>
          <w:trHeight w:val="275"/>
        </w:trPr>
        <w:tc>
          <w:tcPr>
            <w:tcW w:w="1728" w:type="dxa"/>
            <w:tcBorders>
              <w:bottom w:val="single" w:sz="6" w:space="0" w:color="231F20"/>
            </w:tcBorders>
          </w:tcPr>
          <w:p w:rsidR="00BF2658" w:rsidRDefault="00BF2658">
            <w:pPr>
              <w:pStyle w:val="TableParagraph"/>
              <w:spacing w:before="0"/>
              <w:jc w:val="left"/>
              <w:rPr>
                <w:rFonts w:ascii="Times New Roman"/>
                <w:sz w:val="18"/>
              </w:rPr>
            </w:pPr>
          </w:p>
        </w:tc>
        <w:tc>
          <w:tcPr>
            <w:tcW w:w="383" w:type="dxa"/>
            <w:tcBorders>
              <w:bottom w:val="single" w:sz="6" w:space="0" w:color="231F20"/>
            </w:tcBorders>
          </w:tcPr>
          <w:p w:rsidR="00BF2658" w:rsidRDefault="00BF2658">
            <w:pPr>
              <w:pStyle w:val="TableParagraph"/>
              <w:spacing w:before="0"/>
              <w:jc w:val="left"/>
              <w:rPr>
                <w:rFonts w:ascii="Times New Roman"/>
                <w:sz w:val="18"/>
              </w:rPr>
            </w:pPr>
          </w:p>
        </w:tc>
        <w:tc>
          <w:tcPr>
            <w:tcW w:w="758" w:type="dxa"/>
            <w:tcBorders>
              <w:bottom w:val="single" w:sz="6" w:space="0" w:color="231F20"/>
            </w:tcBorders>
          </w:tcPr>
          <w:p w:rsidR="00BF2658" w:rsidRDefault="001D3999">
            <w:pPr>
              <w:pStyle w:val="TableParagraph"/>
              <w:spacing w:before="43"/>
              <w:ind w:right="131"/>
              <w:rPr>
                <w:sz w:val="16"/>
              </w:rPr>
            </w:pPr>
            <w:r>
              <w:rPr>
                <w:color w:val="231F20"/>
                <w:sz w:val="16"/>
              </w:rPr>
              <w:t>2014</w:t>
            </w:r>
          </w:p>
        </w:tc>
        <w:tc>
          <w:tcPr>
            <w:tcW w:w="772" w:type="dxa"/>
            <w:tcBorders>
              <w:bottom w:val="single" w:sz="6" w:space="0" w:color="231F20"/>
            </w:tcBorders>
          </w:tcPr>
          <w:p w:rsidR="00BF2658" w:rsidRDefault="001D3999">
            <w:pPr>
              <w:pStyle w:val="TableParagraph"/>
              <w:spacing w:before="43"/>
              <w:ind w:right="156"/>
              <w:rPr>
                <w:sz w:val="16"/>
              </w:rPr>
            </w:pPr>
            <w:r>
              <w:rPr>
                <w:color w:val="231F20"/>
                <w:sz w:val="16"/>
              </w:rPr>
              <w:t>2015</w:t>
            </w:r>
          </w:p>
        </w:tc>
        <w:tc>
          <w:tcPr>
            <w:tcW w:w="717" w:type="dxa"/>
            <w:tcBorders>
              <w:bottom w:val="single" w:sz="6" w:space="0" w:color="231F20"/>
            </w:tcBorders>
          </w:tcPr>
          <w:p w:rsidR="00BF2658" w:rsidRDefault="001D3999">
            <w:pPr>
              <w:pStyle w:val="TableParagraph"/>
              <w:spacing w:before="43"/>
              <w:ind w:right="76"/>
              <w:rPr>
                <w:sz w:val="16"/>
              </w:rPr>
            </w:pPr>
            <w:r>
              <w:rPr>
                <w:color w:val="231F20"/>
                <w:sz w:val="16"/>
              </w:rPr>
              <w:t>2016</w:t>
            </w:r>
          </w:p>
        </w:tc>
        <w:tc>
          <w:tcPr>
            <w:tcW w:w="862" w:type="dxa"/>
            <w:tcBorders>
              <w:bottom w:val="single" w:sz="6" w:space="0" w:color="231F20"/>
            </w:tcBorders>
          </w:tcPr>
          <w:p w:rsidR="00BF2658" w:rsidRDefault="001D3999">
            <w:pPr>
              <w:pStyle w:val="TableParagraph"/>
              <w:spacing w:before="43"/>
              <w:ind w:right="90"/>
              <w:rPr>
                <w:sz w:val="16"/>
              </w:rPr>
            </w:pPr>
            <w:r>
              <w:rPr>
                <w:color w:val="231F20"/>
                <w:sz w:val="16"/>
              </w:rPr>
              <w:t>2014</w:t>
            </w:r>
          </w:p>
        </w:tc>
        <w:tc>
          <w:tcPr>
            <w:tcW w:w="887" w:type="dxa"/>
            <w:tcBorders>
              <w:bottom w:val="single" w:sz="6" w:space="0" w:color="231F20"/>
            </w:tcBorders>
          </w:tcPr>
          <w:p w:rsidR="00BF2658" w:rsidRDefault="001D3999">
            <w:pPr>
              <w:pStyle w:val="TableParagraph"/>
              <w:spacing w:before="43"/>
              <w:ind w:right="96"/>
              <w:rPr>
                <w:sz w:val="16"/>
              </w:rPr>
            </w:pPr>
            <w:r>
              <w:rPr>
                <w:color w:val="231F20"/>
                <w:sz w:val="16"/>
              </w:rPr>
              <w:t>2015</w:t>
            </w:r>
          </w:p>
        </w:tc>
        <w:tc>
          <w:tcPr>
            <w:tcW w:w="872" w:type="dxa"/>
            <w:tcBorders>
              <w:bottom w:val="single" w:sz="6" w:space="0" w:color="231F20"/>
            </w:tcBorders>
          </w:tcPr>
          <w:p w:rsidR="00BF2658" w:rsidRDefault="001D3999">
            <w:pPr>
              <w:pStyle w:val="TableParagraph"/>
              <w:spacing w:before="43"/>
              <w:ind w:right="71"/>
              <w:rPr>
                <w:sz w:val="16"/>
              </w:rPr>
            </w:pPr>
            <w:r>
              <w:rPr>
                <w:color w:val="231F20"/>
                <w:sz w:val="16"/>
              </w:rPr>
              <w:t>2016</w:t>
            </w:r>
          </w:p>
        </w:tc>
      </w:tr>
      <w:tr w:rsidR="00BF2658">
        <w:trPr>
          <w:trHeight w:val="309"/>
        </w:trPr>
        <w:tc>
          <w:tcPr>
            <w:tcW w:w="1728" w:type="dxa"/>
            <w:vMerge w:val="restart"/>
            <w:tcBorders>
              <w:top w:val="single" w:sz="6" w:space="0" w:color="231F20"/>
            </w:tcBorders>
          </w:tcPr>
          <w:p w:rsidR="00BF2658" w:rsidRDefault="001D3999">
            <w:pPr>
              <w:pStyle w:val="TableParagraph"/>
              <w:spacing w:line="288" w:lineRule="auto"/>
              <w:ind w:left="80" w:hanging="1"/>
              <w:jc w:val="left"/>
              <w:rPr>
                <w:sz w:val="16"/>
              </w:rPr>
            </w:pPr>
            <w:r>
              <w:rPr>
                <w:color w:val="231F20"/>
                <w:spacing w:val="-5"/>
                <w:sz w:val="16"/>
              </w:rPr>
              <w:t xml:space="preserve">CHC30113 </w:t>
            </w:r>
            <w:r>
              <w:rPr>
                <w:color w:val="231F20"/>
                <w:sz w:val="16"/>
              </w:rPr>
              <w:t xml:space="preserve">- </w:t>
            </w:r>
            <w:r>
              <w:rPr>
                <w:color w:val="231F20"/>
                <w:spacing w:val="-4"/>
                <w:sz w:val="16"/>
              </w:rPr>
              <w:t xml:space="preserve">Certificate </w:t>
            </w:r>
            <w:r>
              <w:rPr>
                <w:color w:val="231F20"/>
                <w:spacing w:val="-3"/>
                <w:sz w:val="16"/>
              </w:rPr>
              <w:t xml:space="preserve">III </w:t>
            </w:r>
            <w:r>
              <w:rPr>
                <w:color w:val="231F20"/>
                <w:sz w:val="16"/>
              </w:rPr>
              <w:t xml:space="preserve">in </w:t>
            </w:r>
            <w:r>
              <w:rPr>
                <w:color w:val="231F20"/>
                <w:spacing w:val="-4"/>
                <w:sz w:val="16"/>
              </w:rPr>
              <w:t xml:space="preserve">Early Childhood Education </w:t>
            </w:r>
            <w:r>
              <w:rPr>
                <w:color w:val="231F20"/>
                <w:spacing w:val="-3"/>
                <w:sz w:val="16"/>
              </w:rPr>
              <w:t xml:space="preserve">and </w:t>
            </w:r>
            <w:r>
              <w:rPr>
                <w:color w:val="231F20"/>
                <w:spacing w:val="-4"/>
                <w:sz w:val="16"/>
              </w:rPr>
              <w:t>Care</w:t>
            </w:r>
          </w:p>
        </w:tc>
        <w:tc>
          <w:tcPr>
            <w:tcW w:w="383" w:type="dxa"/>
            <w:tcBorders>
              <w:top w:val="single" w:sz="6" w:space="0" w:color="231F20"/>
            </w:tcBorders>
          </w:tcPr>
          <w:p w:rsidR="00BF2658" w:rsidRDefault="001D3999">
            <w:pPr>
              <w:pStyle w:val="TableParagraph"/>
              <w:ind w:left="96"/>
              <w:jc w:val="left"/>
              <w:rPr>
                <w:sz w:val="16"/>
              </w:rPr>
            </w:pPr>
            <w:r>
              <w:rPr>
                <w:color w:val="231F20"/>
                <w:sz w:val="16"/>
              </w:rPr>
              <w:t>N</w:t>
            </w:r>
          </w:p>
        </w:tc>
        <w:tc>
          <w:tcPr>
            <w:tcW w:w="758" w:type="dxa"/>
            <w:tcBorders>
              <w:top w:val="single" w:sz="6" w:space="0" w:color="231F20"/>
            </w:tcBorders>
          </w:tcPr>
          <w:p w:rsidR="00BF2658" w:rsidRDefault="001D3999">
            <w:pPr>
              <w:pStyle w:val="TableParagraph"/>
              <w:ind w:right="131"/>
              <w:rPr>
                <w:sz w:val="16"/>
              </w:rPr>
            </w:pPr>
            <w:r>
              <w:rPr>
                <w:color w:val="231F20"/>
                <w:sz w:val="16"/>
              </w:rPr>
              <w:t>2472</w:t>
            </w:r>
          </w:p>
        </w:tc>
        <w:tc>
          <w:tcPr>
            <w:tcW w:w="772" w:type="dxa"/>
            <w:tcBorders>
              <w:top w:val="single" w:sz="6" w:space="0" w:color="231F20"/>
            </w:tcBorders>
          </w:tcPr>
          <w:p w:rsidR="00BF2658" w:rsidRDefault="001D3999">
            <w:pPr>
              <w:pStyle w:val="TableParagraph"/>
              <w:ind w:right="156"/>
              <w:rPr>
                <w:sz w:val="16"/>
              </w:rPr>
            </w:pPr>
            <w:r>
              <w:rPr>
                <w:color w:val="231F20"/>
                <w:sz w:val="16"/>
              </w:rPr>
              <w:t>4400</w:t>
            </w:r>
          </w:p>
        </w:tc>
        <w:tc>
          <w:tcPr>
            <w:tcW w:w="717" w:type="dxa"/>
            <w:tcBorders>
              <w:top w:val="single" w:sz="6" w:space="0" w:color="231F20"/>
            </w:tcBorders>
          </w:tcPr>
          <w:p w:rsidR="00BF2658" w:rsidRDefault="001D3999">
            <w:pPr>
              <w:pStyle w:val="TableParagraph"/>
              <w:ind w:right="76"/>
              <w:rPr>
                <w:sz w:val="16"/>
              </w:rPr>
            </w:pPr>
            <w:r>
              <w:rPr>
                <w:color w:val="231F20"/>
                <w:sz w:val="16"/>
              </w:rPr>
              <w:t>3938</w:t>
            </w:r>
          </w:p>
        </w:tc>
        <w:tc>
          <w:tcPr>
            <w:tcW w:w="862" w:type="dxa"/>
            <w:tcBorders>
              <w:top w:val="single" w:sz="6" w:space="0" w:color="231F20"/>
            </w:tcBorders>
          </w:tcPr>
          <w:p w:rsidR="00BF2658" w:rsidRDefault="001D3999">
            <w:pPr>
              <w:pStyle w:val="TableParagraph"/>
              <w:ind w:right="90"/>
              <w:rPr>
                <w:sz w:val="16"/>
              </w:rPr>
            </w:pPr>
            <w:r>
              <w:rPr>
                <w:color w:val="231F20"/>
                <w:sz w:val="16"/>
              </w:rPr>
              <w:t>26 199</w:t>
            </w:r>
          </w:p>
        </w:tc>
        <w:tc>
          <w:tcPr>
            <w:tcW w:w="887" w:type="dxa"/>
            <w:tcBorders>
              <w:top w:val="single" w:sz="6" w:space="0" w:color="231F20"/>
            </w:tcBorders>
          </w:tcPr>
          <w:p w:rsidR="00BF2658" w:rsidRDefault="001D3999">
            <w:pPr>
              <w:pStyle w:val="TableParagraph"/>
              <w:ind w:right="96"/>
              <w:rPr>
                <w:sz w:val="16"/>
              </w:rPr>
            </w:pPr>
            <w:r>
              <w:rPr>
                <w:color w:val="231F20"/>
                <w:sz w:val="16"/>
              </w:rPr>
              <w:t>43 048</w:t>
            </w:r>
          </w:p>
        </w:tc>
        <w:tc>
          <w:tcPr>
            <w:tcW w:w="872" w:type="dxa"/>
            <w:tcBorders>
              <w:top w:val="single" w:sz="6" w:space="0" w:color="231F20"/>
            </w:tcBorders>
          </w:tcPr>
          <w:p w:rsidR="00BF2658" w:rsidRDefault="001D3999">
            <w:pPr>
              <w:pStyle w:val="TableParagraph"/>
              <w:ind w:right="71"/>
              <w:rPr>
                <w:sz w:val="16"/>
              </w:rPr>
            </w:pPr>
            <w:r>
              <w:rPr>
                <w:color w:val="231F20"/>
                <w:sz w:val="16"/>
              </w:rPr>
              <w:t>47 395</w:t>
            </w:r>
          </w:p>
        </w:tc>
      </w:tr>
      <w:tr w:rsidR="00BF2658">
        <w:trPr>
          <w:trHeight w:val="419"/>
        </w:trPr>
        <w:tc>
          <w:tcPr>
            <w:tcW w:w="1728" w:type="dxa"/>
            <w:vMerge/>
            <w:tcBorders>
              <w:top w:val="nil"/>
            </w:tcBorders>
          </w:tcPr>
          <w:p w:rsidR="00BF2658" w:rsidRDefault="00BF2658">
            <w:pPr>
              <w:rPr>
                <w:sz w:val="2"/>
                <w:szCs w:val="2"/>
              </w:rPr>
            </w:pPr>
          </w:p>
        </w:tc>
        <w:tc>
          <w:tcPr>
            <w:tcW w:w="383" w:type="dxa"/>
          </w:tcPr>
          <w:p w:rsidR="00BF2658" w:rsidRDefault="001D3999">
            <w:pPr>
              <w:pStyle w:val="TableParagraph"/>
              <w:spacing w:before="81"/>
              <w:ind w:left="96"/>
              <w:jc w:val="left"/>
              <w:rPr>
                <w:sz w:val="16"/>
              </w:rPr>
            </w:pPr>
            <w:r>
              <w:rPr>
                <w:color w:val="231F20"/>
                <w:sz w:val="16"/>
              </w:rPr>
              <w:t>%</w:t>
            </w:r>
          </w:p>
        </w:tc>
        <w:tc>
          <w:tcPr>
            <w:tcW w:w="758" w:type="dxa"/>
          </w:tcPr>
          <w:p w:rsidR="00BF2658" w:rsidRDefault="001D3999">
            <w:pPr>
              <w:pStyle w:val="TableParagraph"/>
              <w:spacing w:before="81"/>
              <w:ind w:right="131"/>
              <w:rPr>
                <w:sz w:val="16"/>
              </w:rPr>
            </w:pPr>
            <w:r>
              <w:rPr>
                <w:color w:val="231F20"/>
                <w:sz w:val="16"/>
              </w:rPr>
              <w:t>13</w:t>
            </w:r>
          </w:p>
        </w:tc>
        <w:tc>
          <w:tcPr>
            <w:tcW w:w="772" w:type="dxa"/>
          </w:tcPr>
          <w:p w:rsidR="00BF2658" w:rsidRDefault="001D3999">
            <w:pPr>
              <w:pStyle w:val="TableParagraph"/>
              <w:spacing w:before="81"/>
              <w:ind w:right="156"/>
              <w:rPr>
                <w:sz w:val="16"/>
              </w:rPr>
            </w:pPr>
            <w:r>
              <w:rPr>
                <w:color w:val="231F20"/>
                <w:sz w:val="16"/>
              </w:rPr>
              <w:t>19</w:t>
            </w:r>
          </w:p>
        </w:tc>
        <w:tc>
          <w:tcPr>
            <w:tcW w:w="717" w:type="dxa"/>
          </w:tcPr>
          <w:p w:rsidR="00BF2658" w:rsidRDefault="001D3999">
            <w:pPr>
              <w:pStyle w:val="TableParagraph"/>
              <w:spacing w:before="81"/>
              <w:ind w:right="75"/>
              <w:rPr>
                <w:sz w:val="16"/>
              </w:rPr>
            </w:pPr>
            <w:r>
              <w:rPr>
                <w:color w:val="231F20"/>
                <w:sz w:val="16"/>
              </w:rPr>
              <w:t>15</w:t>
            </w:r>
          </w:p>
        </w:tc>
        <w:tc>
          <w:tcPr>
            <w:tcW w:w="862" w:type="dxa"/>
          </w:tcPr>
          <w:p w:rsidR="00BF2658" w:rsidRDefault="001D3999">
            <w:pPr>
              <w:pStyle w:val="TableParagraph"/>
              <w:spacing w:before="81"/>
              <w:ind w:right="89"/>
              <w:rPr>
                <w:sz w:val="16"/>
              </w:rPr>
            </w:pPr>
            <w:r>
              <w:rPr>
                <w:color w:val="231F20"/>
                <w:sz w:val="16"/>
              </w:rPr>
              <w:t>2</w:t>
            </w:r>
          </w:p>
        </w:tc>
        <w:tc>
          <w:tcPr>
            <w:tcW w:w="887" w:type="dxa"/>
          </w:tcPr>
          <w:p w:rsidR="00BF2658" w:rsidRDefault="001D3999">
            <w:pPr>
              <w:pStyle w:val="TableParagraph"/>
              <w:spacing w:before="81"/>
              <w:ind w:right="96"/>
              <w:rPr>
                <w:sz w:val="16"/>
              </w:rPr>
            </w:pPr>
            <w:r>
              <w:rPr>
                <w:color w:val="231F20"/>
                <w:sz w:val="16"/>
              </w:rPr>
              <w:t>3</w:t>
            </w:r>
          </w:p>
        </w:tc>
        <w:tc>
          <w:tcPr>
            <w:tcW w:w="872" w:type="dxa"/>
          </w:tcPr>
          <w:p w:rsidR="00BF2658" w:rsidRDefault="001D3999">
            <w:pPr>
              <w:pStyle w:val="TableParagraph"/>
              <w:spacing w:before="81"/>
              <w:ind w:right="71"/>
              <w:rPr>
                <w:sz w:val="16"/>
              </w:rPr>
            </w:pPr>
            <w:r>
              <w:rPr>
                <w:color w:val="231F20"/>
                <w:sz w:val="16"/>
              </w:rPr>
              <w:t>3</w:t>
            </w:r>
          </w:p>
        </w:tc>
      </w:tr>
      <w:tr w:rsidR="00BF2658">
        <w:trPr>
          <w:trHeight w:val="331"/>
        </w:trPr>
        <w:tc>
          <w:tcPr>
            <w:tcW w:w="1728" w:type="dxa"/>
            <w:vMerge w:val="restart"/>
            <w:tcBorders>
              <w:bottom w:val="single" w:sz="6" w:space="0" w:color="231F20"/>
            </w:tcBorders>
          </w:tcPr>
          <w:p w:rsidR="00BF2658" w:rsidRDefault="001D3999">
            <w:pPr>
              <w:pStyle w:val="TableParagraph"/>
              <w:spacing w:before="24" w:line="220" w:lineRule="atLeast"/>
              <w:ind w:left="80" w:right="87" w:hanging="1"/>
              <w:jc w:val="left"/>
              <w:rPr>
                <w:sz w:val="16"/>
              </w:rPr>
            </w:pPr>
            <w:r>
              <w:rPr>
                <w:color w:val="231F20"/>
                <w:spacing w:val="-5"/>
                <w:sz w:val="16"/>
              </w:rPr>
              <w:t xml:space="preserve">CHC50113 </w:t>
            </w:r>
            <w:r>
              <w:rPr>
                <w:color w:val="231F20"/>
                <w:sz w:val="16"/>
              </w:rPr>
              <w:t xml:space="preserve">- </w:t>
            </w:r>
            <w:r>
              <w:rPr>
                <w:color w:val="231F20"/>
                <w:spacing w:val="-4"/>
                <w:sz w:val="16"/>
              </w:rPr>
              <w:t xml:space="preserve">Diploma </w:t>
            </w:r>
            <w:r>
              <w:rPr>
                <w:color w:val="231F20"/>
                <w:sz w:val="16"/>
              </w:rPr>
              <w:t xml:space="preserve">of </w:t>
            </w:r>
            <w:r>
              <w:rPr>
                <w:color w:val="231F20"/>
                <w:spacing w:val="-4"/>
                <w:sz w:val="16"/>
              </w:rPr>
              <w:t xml:space="preserve">Early Childhood Education </w:t>
            </w:r>
            <w:r>
              <w:rPr>
                <w:color w:val="231F20"/>
                <w:spacing w:val="-3"/>
                <w:sz w:val="16"/>
              </w:rPr>
              <w:t xml:space="preserve">and </w:t>
            </w:r>
            <w:r>
              <w:rPr>
                <w:color w:val="231F20"/>
                <w:spacing w:val="-4"/>
                <w:sz w:val="16"/>
              </w:rPr>
              <w:t>Care</w:t>
            </w:r>
          </w:p>
        </w:tc>
        <w:tc>
          <w:tcPr>
            <w:tcW w:w="383" w:type="dxa"/>
          </w:tcPr>
          <w:p w:rsidR="00BF2658" w:rsidRDefault="001D3999">
            <w:pPr>
              <w:pStyle w:val="TableParagraph"/>
              <w:spacing w:before="60"/>
              <w:ind w:left="96"/>
              <w:jc w:val="left"/>
              <w:rPr>
                <w:sz w:val="16"/>
              </w:rPr>
            </w:pPr>
            <w:r>
              <w:rPr>
                <w:color w:val="231F20"/>
                <w:sz w:val="16"/>
              </w:rPr>
              <w:t>N</w:t>
            </w:r>
          </w:p>
        </w:tc>
        <w:tc>
          <w:tcPr>
            <w:tcW w:w="758" w:type="dxa"/>
          </w:tcPr>
          <w:p w:rsidR="00BF2658" w:rsidRDefault="001D3999">
            <w:pPr>
              <w:pStyle w:val="TableParagraph"/>
              <w:spacing w:before="60"/>
              <w:ind w:right="131"/>
              <w:rPr>
                <w:sz w:val="16"/>
              </w:rPr>
            </w:pPr>
            <w:r>
              <w:rPr>
                <w:color w:val="231F20"/>
                <w:sz w:val="16"/>
              </w:rPr>
              <w:t>3597</w:t>
            </w:r>
          </w:p>
        </w:tc>
        <w:tc>
          <w:tcPr>
            <w:tcW w:w="772" w:type="dxa"/>
          </w:tcPr>
          <w:p w:rsidR="00BF2658" w:rsidRDefault="001D3999">
            <w:pPr>
              <w:pStyle w:val="TableParagraph"/>
              <w:spacing w:before="60"/>
              <w:ind w:right="168"/>
              <w:rPr>
                <w:sz w:val="16"/>
              </w:rPr>
            </w:pPr>
            <w:r>
              <w:rPr>
                <w:color w:val="231F20"/>
                <w:sz w:val="16"/>
              </w:rPr>
              <w:t>13 111</w:t>
            </w:r>
          </w:p>
        </w:tc>
        <w:tc>
          <w:tcPr>
            <w:tcW w:w="717" w:type="dxa"/>
          </w:tcPr>
          <w:p w:rsidR="00BF2658" w:rsidRDefault="001D3999">
            <w:pPr>
              <w:pStyle w:val="TableParagraph"/>
              <w:spacing w:before="60"/>
              <w:ind w:right="75"/>
              <w:rPr>
                <w:sz w:val="16"/>
              </w:rPr>
            </w:pPr>
            <w:r>
              <w:rPr>
                <w:color w:val="231F20"/>
                <w:sz w:val="16"/>
              </w:rPr>
              <w:t>18 503</w:t>
            </w:r>
          </w:p>
        </w:tc>
        <w:tc>
          <w:tcPr>
            <w:tcW w:w="862" w:type="dxa"/>
          </w:tcPr>
          <w:p w:rsidR="00BF2658" w:rsidRDefault="001D3999">
            <w:pPr>
              <w:pStyle w:val="TableParagraph"/>
              <w:spacing w:before="60"/>
              <w:ind w:right="90"/>
              <w:rPr>
                <w:sz w:val="16"/>
              </w:rPr>
            </w:pPr>
            <w:r>
              <w:rPr>
                <w:color w:val="231F20"/>
                <w:sz w:val="16"/>
              </w:rPr>
              <w:t>27 446</w:t>
            </w:r>
          </w:p>
        </w:tc>
        <w:tc>
          <w:tcPr>
            <w:tcW w:w="887" w:type="dxa"/>
          </w:tcPr>
          <w:p w:rsidR="00BF2658" w:rsidRDefault="001D3999">
            <w:pPr>
              <w:pStyle w:val="TableParagraph"/>
              <w:spacing w:before="60"/>
              <w:ind w:right="96"/>
              <w:rPr>
                <w:sz w:val="16"/>
              </w:rPr>
            </w:pPr>
            <w:r>
              <w:rPr>
                <w:color w:val="231F20"/>
                <w:sz w:val="16"/>
              </w:rPr>
              <w:t>51 388</w:t>
            </w:r>
          </w:p>
        </w:tc>
        <w:tc>
          <w:tcPr>
            <w:tcW w:w="872" w:type="dxa"/>
          </w:tcPr>
          <w:p w:rsidR="00BF2658" w:rsidRDefault="001D3999">
            <w:pPr>
              <w:pStyle w:val="TableParagraph"/>
              <w:spacing w:before="60"/>
              <w:ind w:right="71"/>
              <w:rPr>
                <w:sz w:val="16"/>
              </w:rPr>
            </w:pPr>
            <w:r>
              <w:rPr>
                <w:color w:val="231F20"/>
                <w:sz w:val="16"/>
              </w:rPr>
              <w:t>56 493</w:t>
            </w:r>
          </w:p>
        </w:tc>
      </w:tr>
      <w:tr w:rsidR="00BF2658">
        <w:trPr>
          <w:trHeight w:val="395"/>
        </w:trPr>
        <w:tc>
          <w:tcPr>
            <w:tcW w:w="1728" w:type="dxa"/>
            <w:vMerge/>
            <w:tcBorders>
              <w:top w:val="nil"/>
              <w:bottom w:val="single" w:sz="6" w:space="0" w:color="231F20"/>
            </w:tcBorders>
          </w:tcPr>
          <w:p w:rsidR="00BF2658" w:rsidRDefault="00BF2658">
            <w:pPr>
              <w:rPr>
                <w:sz w:val="2"/>
                <w:szCs w:val="2"/>
              </w:rPr>
            </w:pPr>
          </w:p>
        </w:tc>
        <w:tc>
          <w:tcPr>
            <w:tcW w:w="383" w:type="dxa"/>
            <w:tcBorders>
              <w:bottom w:val="single" w:sz="6" w:space="0" w:color="231F20"/>
            </w:tcBorders>
          </w:tcPr>
          <w:p w:rsidR="00BF2658" w:rsidRDefault="001D3999">
            <w:pPr>
              <w:pStyle w:val="TableParagraph"/>
              <w:spacing w:before="81"/>
              <w:ind w:left="96"/>
              <w:jc w:val="left"/>
              <w:rPr>
                <w:sz w:val="16"/>
              </w:rPr>
            </w:pPr>
            <w:r>
              <w:rPr>
                <w:color w:val="231F20"/>
                <w:sz w:val="16"/>
              </w:rPr>
              <w:t>%</w:t>
            </w:r>
          </w:p>
        </w:tc>
        <w:tc>
          <w:tcPr>
            <w:tcW w:w="758" w:type="dxa"/>
            <w:tcBorders>
              <w:bottom w:val="single" w:sz="6" w:space="0" w:color="231F20"/>
            </w:tcBorders>
          </w:tcPr>
          <w:p w:rsidR="00BF2658" w:rsidRDefault="001D3999">
            <w:pPr>
              <w:pStyle w:val="TableParagraph"/>
              <w:spacing w:before="81"/>
              <w:ind w:right="131"/>
              <w:rPr>
                <w:sz w:val="16"/>
              </w:rPr>
            </w:pPr>
            <w:r>
              <w:rPr>
                <w:color w:val="231F20"/>
                <w:sz w:val="16"/>
              </w:rPr>
              <w:t>19</w:t>
            </w:r>
          </w:p>
        </w:tc>
        <w:tc>
          <w:tcPr>
            <w:tcW w:w="772" w:type="dxa"/>
            <w:tcBorders>
              <w:bottom w:val="single" w:sz="6" w:space="0" w:color="231F20"/>
            </w:tcBorders>
          </w:tcPr>
          <w:p w:rsidR="00BF2658" w:rsidRDefault="001D3999">
            <w:pPr>
              <w:pStyle w:val="TableParagraph"/>
              <w:spacing w:before="81"/>
              <w:ind w:right="156"/>
              <w:rPr>
                <w:sz w:val="16"/>
              </w:rPr>
            </w:pPr>
            <w:r>
              <w:rPr>
                <w:color w:val="231F20"/>
                <w:sz w:val="16"/>
              </w:rPr>
              <w:t>57</w:t>
            </w:r>
          </w:p>
        </w:tc>
        <w:tc>
          <w:tcPr>
            <w:tcW w:w="717" w:type="dxa"/>
            <w:tcBorders>
              <w:bottom w:val="single" w:sz="6" w:space="0" w:color="231F20"/>
            </w:tcBorders>
          </w:tcPr>
          <w:p w:rsidR="00BF2658" w:rsidRDefault="001D3999">
            <w:pPr>
              <w:pStyle w:val="TableParagraph"/>
              <w:spacing w:before="81"/>
              <w:ind w:right="75"/>
              <w:rPr>
                <w:sz w:val="16"/>
              </w:rPr>
            </w:pPr>
            <w:r>
              <w:rPr>
                <w:color w:val="231F20"/>
                <w:sz w:val="16"/>
              </w:rPr>
              <w:t>71</w:t>
            </w:r>
          </w:p>
        </w:tc>
        <w:tc>
          <w:tcPr>
            <w:tcW w:w="862" w:type="dxa"/>
            <w:tcBorders>
              <w:bottom w:val="single" w:sz="6" w:space="0" w:color="231F20"/>
            </w:tcBorders>
          </w:tcPr>
          <w:p w:rsidR="00BF2658" w:rsidRDefault="001D3999">
            <w:pPr>
              <w:pStyle w:val="TableParagraph"/>
              <w:spacing w:before="81"/>
              <w:ind w:right="89"/>
              <w:rPr>
                <w:sz w:val="16"/>
              </w:rPr>
            </w:pPr>
            <w:r>
              <w:rPr>
                <w:color w:val="231F20"/>
                <w:sz w:val="16"/>
              </w:rPr>
              <w:t>2</w:t>
            </w:r>
          </w:p>
        </w:tc>
        <w:tc>
          <w:tcPr>
            <w:tcW w:w="887" w:type="dxa"/>
            <w:tcBorders>
              <w:bottom w:val="single" w:sz="6" w:space="0" w:color="231F20"/>
            </w:tcBorders>
          </w:tcPr>
          <w:p w:rsidR="00BF2658" w:rsidRDefault="001D3999">
            <w:pPr>
              <w:pStyle w:val="TableParagraph"/>
              <w:spacing w:before="81"/>
              <w:ind w:right="96"/>
              <w:rPr>
                <w:sz w:val="16"/>
              </w:rPr>
            </w:pPr>
            <w:r>
              <w:rPr>
                <w:color w:val="231F20"/>
                <w:sz w:val="16"/>
              </w:rPr>
              <w:t>4</w:t>
            </w:r>
          </w:p>
        </w:tc>
        <w:tc>
          <w:tcPr>
            <w:tcW w:w="872" w:type="dxa"/>
            <w:tcBorders>
              <w:bottom w:val="single" w:sz="6" w:space="0" w:color="231F20"/>
            </w:tcBorders>
          </w:tcPr>
          <w:p w:rsidR="00BF2658" w:rsidRDefault="001D3999">
            <w:pPr>
              <w:pStyle w:val="TableParagraph"/>
              <w:spacing w:before="81"/>
              <w:ind w:right="71"/>
              <w:rPr>
                <w:sz w:val="16"/>
              </w:rPr>
            </w:pPr>
            <w:r>
              <w:rPr>
                <w:color w:val="231F20"/>
                <w:sz w:val="16"/>
              </w:rPr>
              <w:t>3</w:t>
            </w:r>
          </w:p>
        </w:tc>
      </w:tr>
      <w:tr w:rsidR="00BF2658">
        <w:trPr>
          <w:trHeight w:val="473"/>
        </w:trPr>
        <w:tc>
          <w:tcPr>
            <w:tcW w:w="2111" w:type="dxa"/>
            <w:gridSpan w:val="2"/>
            <w:tcBorders>
              <w:top w:val="single" w:sz="6" w:space="0" w:color="231F20"/>
              <w:bottom w:val="single" w:sz="6" w:space="0" w:color="231F20"/>
            </w:tcBorders>
          </w:tcPr>
          <w:p w:rsidR="00BF2658" w:rsidRDefault="001D3999">
            <w:pPr>
              <w:pStyle w:val="TableParagraph"/>
              <w:spacing w:line="261" w:lineRule="auto"/>
              <w:ind w:left="80" w:hanging="1"/>
              <w:jc w:val="left"/>
              <w:rPr>
                <w:b/>
                <w:sz w:val="16"/>
              </w:rPr>
            </w:pPr>
            <w:r>
              <w:rPr>
                <w:b/>
                <w:color w:val="231F20"/>
                <w:spacing w:val="-6"/>
                <w:sz w:val="16"/>
              </w:rPr>
              <w:t xml:space="preserve">Total </w:t>
            </w:r>
            <w:r>
              <w:rPr>
                <w:b/>
                <w:color w:val="231F20"/>
                <w:spacing w:val="-4"/>
                <w:sz w:val="16"/>
              </w:rPr>
              <w:t xml:space="preserve">program enrolments across </w:t>
            </w:r>
            <w:r>
              <w:rPr>
                <w:b/>
                <w:color w:val="231F20"/>
                <w:spacing w:val="-3"/>
                <w:sz w:val="16"/>
              </w:rPr>
              <w:t xml:space="preserve">all </w:t>
            </w:r>
            <w:r>
              <w:rPr>
                <w:b/>
                <w:color w:val="231F20"/>
                <w:spacing w:val="-4"/>
                <w:sz w:val="16"/>
              </w:rPr>
              <w:t>qualifications</w:t>
            </w:r>
          </w:p>
        </w:tc>
        <w:tc>
          <w:tcPr>
            <w:tcW w:w="758" w:type="dxa"/>
            <w:tcBorders>
              <w:top w:val="single" w:sz="6" w:space="0" w:color="231F20"/>
              <w:bottom w:val="single" w:sz="6" w:space="0" w:color="231F20"/>
            </w:tcBorders>
          </w:tcPr>
          <w:p w:rsidR="00BF2658" w:rsidRDefault="001D3999">
            <w:pPr>
              <w:pStyle w:val="TableParagraph"/>
              <w:spacing w:before="145"/>
              <w:ind w:right="131"/>
              <w:rPr>
                <w:b/>
                <w:sz w:val="16"/>
              </w:rPr>
            </w:pPr>
            <w:r>
              <w:rPr>
                <w:b/>
                <w:color w:val="231F20"/>
                <w:sz w:val="16"/>
              </w:rPr>
              <w:t>18 892</w:t>
            </w:r>
          </w:p>
        </w:tc>
        <w:tc>
          <w:tcPr>
            <w:tcW w:w="772" w:type="dxa"/>
            <w:tcBorders>
              <w:top w:val="single" w:sz="6" w:space="0" w:color="231F20"/>
              <w:bottom w:val="single" w:sz="6" w:space="0" w:color="231F20"/>
            </w:tcBorders>
          </w:tcPr>
          <w:p w:rsidR="00BF2658" w:rsidRDefault="001D3999">
            <w:pPr>
              <w:pStyle w:val="TableParagraph"/>
              <w:spacing w:before="145"/>
              <w:ind w:right="156"/>
              <w:rPr>
                <w:b/>
                <w:sz w:val="16"/>
              </w:rPr>
            </w:pPr>
            <w:r>
              <w:rPr>
                <w:b/>
                <w:color w:val="231F20"/>
                <w:sz w:val="16"/>
              </w:rPr>
              <w:t>22 886</w:t>
            </w:r>
          </w:p>
        </w:tc>
        <w:tc>
          <w:tcPr>
            <w:tcW w:w="717" w:type="dxa"/>
            <w:tcBorders>
              <w:top w:val="single" w:sz="6" w:space="0" w:color="231F20"/>
              <w:bottom w:val="single" w:sz="6" w:space="0" w:color="231F20"/>
            </w:tcBorders>
          </w:tcPr>
          <w:p w:rsidR="00BF2658" w:rsidRDefault="001D3999">
            <w:pPr>
              <w:pStyle w:val="TableParagraph"/>
              <w:spacing w:before="145"/>
              <w:ind w:right="75"/>
              <w:rPr>
                <w:b/>
                <w:sz w:val="16"/>
              </w:rPr>
            </w:pPr>
            <w:r>
              <w:rPr>
                <w:b/>
                <w:color w:val="231F20"/>
                <w:sz w:val="16"/>
              </w:rPr>
              <w:t>26 211</w:t>
            </w:r>
          </w:p>
        </w:tc>
        <w:tc>
          <w:tcPr>
            <w:tcW w:w="862" w:type="dxa"/>
            <w:tcBorders>
              <w:top w:val="single" w:sz="6" w:space="0" w:color="231F20"/>
              <w:bottom w:val="single" w:sz="6" w:space="0" w:color="231F20"/>
            </w:tcBorders>
          </w:tcPr>
          <w:p w:rsidR="00BF2658" w:rsidRDefault="001D3999">
            <w:pPr>
              <w:pStyle w:val="TableParagraph"/>
              <w:spacing w:before="145"/>
              <w:ind w:right="90"/>
              <w:rPr>
                <w:b/>
                <w:sz w:val="16"/>
              </w:rPr>
            </w:pPr>
            <w:r>
              <w:rPr>
                <w:b/>
                <w:color w:val="231F20"/>
                <w:sz w:val="16"/>
              </w:rPr>
              <w:t>1 323 462</w:t>
            </w:r>
          </w:p>
        </w:tc>
        <w:tc>
          <w:tcPr>
            <w:tcW w:w="887" w:type="dxa"/>
            <w:tcBorders>
              <w:top w:val="single" w:sz="6" w:space="0" w:color="231F20"/>
              <w:bottom w:val="single" w:sz="6" w:space="0" w:color="231F20"/>
            </w:tcBorders>
          </w:tcPr>
          <w:p w:rsidR="00BF2658" w:rsidRDefault="001D3999">
            <w:pPr>
              <w:pStyle w:val="TableParagraph"/>
              <w:spacing w:before="145"/>
              <w:ind w:right="96"/>
              <w:rPr>
                <w:b/>
                <w:sz w:val="16"/>
              </w:rPr>
            </w:pPr>
            <w:r>
              <w:rPr>
                <w:b/>
                <w:color w:val="231F20"/>
                <w:sz w:val="16"/>
              </w:rPr>
              <w:t>1 340 501</w:t>
            </w:r>
          </w:p>
        </w:tc>
        <w:tc>
          <w:tcPr>
            <w:tcW w:w="872" w:type="dxa"/>
            <w:tcBorders>
              <w:top w:val="single" w:sz="6" w:space="0" w:color="231F20"/>
              <w:bottom w:val="single" w:sz="6" w:space="0" w:color="231F20"/>
            </w:tcBorders>
          </w:tcPr>
          <w:p w:rsidR="00BF2658" w:rsidRDefault="001D3999">
            <w:pPr>
              <w:pStyle w:val="TableParagraph"/>
              <w:spacing w:before="145"/>
              <w:ind w:right="72"/>
              <w:rPr>
                <w:b/>
                <w:sz w:val="16"/>
              </w:rPr>
            </w:pPr>
            <w:r>
              <w:rPr>
                <w:b/>
                <w:color w:val="231F20"/>
                <w:sz w:val="16"/>
              </w:rPr>
              <w:t>1 619 022</w:t>
            </w:r>
          </w:p>
        </w:tc>
      </w:tr>
    </w:tbl>
    <w:p w:rsidR="00BF2658" w:rsidRDefault="001D3999">
      <w:pPr>
        <w:spacing w:before="120"/>
        <w:ind w:left="3693"/>
        <w:rPr>
          <w:rFonts w:ascii="Arial"/>
          <w:sz w:val="16"/>
        </w:rPr>
      </w:pPr>
      <w:r>
        <w:pict>
          <v:group id="_x0000_s1155" style="position:absolute;left:0;text-align:left;margin-left:206.2pt;margin-top:-61.6pt;width:349.3pt;height:.3pt;z-index:-61336;mso-position-horizontal-relative:page;mso-position-vertical-relative:text" coordorigin="4124,-1232" coordsize="6986,6">
            <v:line id="_x0000_s1171" style="position:absolute" from="4143,-1229" to="5854,-1229" strokecolor="#231f20" strokeweight=".09983mm">
              <v:stroke dashstyle="1 1"/>
            </v:line>
            <v:shape id="_x0000_s1170" style="position:absolute;top:2267;width:1745;height:2" coordorigin=",2268" coordsize="1745,0" o:spt="100" adj="0,,0" path="m4124,-1229r8,m5859,-1229r9,e" filled="f" strokecolor="#231f20" strokeweight=".09983mm">
              <v:stroke joinstyle="round"/>
              <v:formulas/>
              <v:path arrowok="t" o:connecttype="segments"/>
            </v:shape>
            <v:line id="_x0000_s1169" style="position:absolute" from="5887,-1229" to="6188,-1229" strokecolor="#231f20" strokeweight=".09983mm">
              <v:stroke dashstyle="1 1"/>
            </v:line>
            <v:shape id="_x0000_s1168" style="position:absolute;top:2267;width:335;height:2" coordorigin=",2268" coordsize="335,0" o:spt="100" adj="0,,0" path="m5868,-1229r8,m6194,-1229r8,e" filled="f" strokecolor="#231f20" strokeweight=".09983mm">
              <v:stroke joinstyle="round"/>
              <v:formulas/>
              <v:path arrowok="t" o:connecttype="segments"/>
            </v:shape>
            <v:line id="_x0000_s1167" style="position:absolute" from="6222,-1229" to="6925,-1229" strokecolor="#231f20" strokeweight=".09983mm">
              <v:stroke dashstyle="1 1"/>
            </v:line>
            <v:shape id="_x0000_s1166" style="position:absolute;top:2267;width:737;height:2" coordorigin=",2268" coordsize="737,0" o:spt="100" adj="0,,0" path="m6202,-1229r9,m6930,-1229r9,e" filled="f" strokecolor="#231f20" strokeweight=".09983mm">
              <v:stroke joinstyle="round"/>
              <v:formulas/>
              <v:path arrowok="t" o:connecttype="segments"/>
            </v:shape>
            <v:line id="_x0000_s1165" style="position:absolute" from="6959,-1229" to="7672,-1229" strokecolor="#231f20" strokeweight=".09983mm">
              <v:stroke dashstyle="1 1"/>
            </v:line>
            <v:shape id="_x0000_s1164" style="position:absolute;top:2267;width:748;height:2" coordorigin=",2268" coordsize="748,0" o:spt="100" adj="0,,0" path="m6939,-1229r8,m7678,-1229r8,e" filled="f" strokecolor="#231f20" strokeweight=".09983mm">
              <v:stroke joinstyle="round"/>
              <v:formulas/>
              <v:path arrowok="t" o:connecttype="segments"/>
            </v:shape>
            <v:line id="_x0000_s1163" style="position:absolute" from="7706,-1229" to="8469,-1229" strokecolor="#231f20" strokeweight=".09983mm">
              <v:stroke dashstyle="1 1"/>
            </v:line>
            <v:shape id="_x0000_s1162" style="position:absolute;top:2267;width:798;height:2" coordorigin=",2268" coordsize="798,0" o:spt="100" adj="0,,0" path="m7686,-1229r9,m8475,-1229r9,e" filled="f" strokecolor="#231f20" strokeweight=".09983mm">
              <v:stroke joinstyle="round"/>
              <v:formulas/>
              <v:path arrowok="t" o:connecttype="segments"/>
            </v:shape>
            <v:line id="_x0000_s1161" style="position:absolute" from="8503,-1229" to="9318,-1229" strokecolor="#231f20" strokeweight=".09983mm">
              <v:stroke dashstyle="1 1"/>
            </v:line>
            <v:shape id="_x0000_s1160" style="position:absolute;top:2267;width:848;height:2" coordorigin=",2268" coordsize="848,0" o:spt="100" adj="0,,0" path="m8484,-1229r8,m9323,-1229r9,e" filled="f" strokecolor="#231f20" strokeweight=".09983mm">
              <v:stroke joinstyle="round"/>
              <v:formulas/>
              <v:path arrowok="t" o:connecttype="segments"/>
            </v:shape>
            <v:line id="_x0000_s1159" style="position:absolute" from="9352,-1229" to="10198,-1229" strokecolor="#231f20" strokeweight=".09983mm">
              <v:stroke dashstyle="1 1"/>
            </v:line>
            <v:shape id="_x0000_s1158" style="position:absolute;top:2267;width:881;height:2" coordorigin=",2268" coordsize="881,0" o:spt="100" adj="0,,0" path="m9332,-1229r8,m10203,-1229r9,e" filled="f" strokecolor="#231f20" strokeweight=".09983mm">
              <v:stroke joinstyle="round"/>
              <v:formulas/>
              <v:path arrowok="t" o:connecttype="segments"/>
            </v:shape>
            <v:line id="_x0000_s1157" style="position:absolute" from="10231,-1229" to="11095,-1229" strokecolor="#231f20" strokeweight=".09983mm">
              <v:stroke dashstyle="1 1"/>
            </v:line>
            <v:shape id="_x0000_s1156" style="position:absolute;top:2267;width:897;height:2" coordorigin=",2268" coordsize="897,0" o:spt="100" adj="0,,0" path="m10212,-1229r8,m11100,-1229r9,e" filled="f" strokecolor="#231f20" strokeweight=".09983mm">
              <v:stroke joinstyle="round"/>
              <v:formulas/>
              <v:path arrowok="t" o:connecttype="segments"/>
            </v:shape>
            <w10:wrap anchorx="page"/>
          </v:group>
        </w:pict>
      </w:r>
      <w:r>
        <w:rPr>
          <w:rFonts w:ascii="Arial"/>
          <w:color w:val="231F20"/>
          <w:sz w:val="16"/>
        </w:rPr>
        <w:t>Source: NCVER (2017a, 2017b).</w:t>
      </w:r>
    </w:p>
    <w:p w:rsidR="00BF2658" w:rsidRDefault="00BF2658">
      <w:pPr>
        <w:rPr>
          <w:rFonts w:ascii="Arial"/>
          <w:sz w:val="16"/>
        </w:rPr>
        <w:sectPr w:rsidR="00BF2658">
          <w:pgSz w:w="11910" w:h="16840"/>
          <w:pgMar w:top="1940" w:right="400" w:bottom="1060" w:left="420" w:header="1748" w:footer="866" w:gutter="0"/>
          <w:cols w:space="720"/>
        </w:sectPr>
      </w:pPr>
    </w:p>
    <w:p w:rsidR="00BF2658" w:rsidRDefault="00BF2658">
      <w:pPr>
        <w:pStyle w:val="BodyText"/>
        <w:spacing w:before="5"/>
        <w:rPr>
          <w:rFonts w:ascii="Arial"/>
          <w:sz w:val="15"/>
        </w:rPr>
      </w:pPr>
    </w:p>
    <w:p w:rsidR="00BF2658" w:rsidRDefault="001D3999">
      <w:pPr>
        <w:pStyle w:val="Heading2"/>
        <w:spacing w:before="92"/>
        <w:ind w:left="450"/>
      </w:pPr>
      <w:r>
        <w:rPr>
          <w:color w:val="78278B"/>
        </w:rPr>
        <w:t>Student demographics</w:t>
      </w:r>
    </w:p>
    <w:p w:rsidR="00BF2658" w:rsidRDefault="001D3999">
      <w:pPr>
        <w:pStyle w:val="BodyText"/>
        <w:spacing w:before="195" w:line="331" w:lineRule="auto"/>
        <w:ind w:left="450" w:right="3606"/>
      </w:pPr>
      <w:r>
        <w:rPr>
          <w:color w:val="231F20"/>
        </w:rPr>
        <w:t xml:space="preserve">A higher proportion of students undertaking the Diploma of Early Childhood Education and Care at </w:t>
      </w:r>
      <w:proofErr w:type="spellStart"/>
      <w:r>
        <w:rPr>
          <w:color w:val="231F20"/>
        </w:rPr>
        <w:t>specialised</w:t>
      </w:r>
      <w:proofErr w:type="spellEnd"/>
      <w:r>
        <w:rPr>
          <w:color w:val="231F20"/>
        </w:rPr>
        <w:t xml:space="preserve"> providers resided in major cities compared with students studying the diploma at non-</w:t>
      </w:r>
      <w:proofErr w:type="spellStart"/>
      <w:r>
        <w:rPr>
          <w:color w:val="231F20"/>
        </w:rPr>
        <w:t>specialised</w:t>
      </w:r>
      <w:proofErr w:type="spellEnd"/>
      <w:r>
        <w:rPr>
          <w:color w:val="231F20"/>
        </w:rPr>
        <w:t xml:space="preserve"> providers (87% compared</w:t>
      </w:r>
      <w:r>
        <w:rPr>
          <w:color w:val="231F20"/>
          <w:spacing w:val="-19"/>
        </w:rPr>
        <w:t xml:space="preserve"> </w:t>
      </w:r>
      <w:r>
        <w:rPr>
          <w:color w:val="231F20"/>
        </w:rPr>
        <w:t>with</w:t>
      </w:r>
      <w:r>
        <w:rPr>
          <w:color w:val="231F20"/>
          <w:spacing w:val="-19"/>
        </w:rPr>
        <w:t xml:space="preserve"> </w:t>
      </w:r>
      <w:r>
        <w:rPr>
          <w:color w:val="231F20"/>
        </w:rPr>
        <w:t>68%).</w:t>
      </w:r>
      <w:r>
        <w:rPr>
          <w:color w:val="231F20"/>
          <w:spacing w:val="-23"/>
        </w:rPr>
        <w:t xml:space="preserve"> </w:t>
      </w:r>
      <w:r>
        <w:rPr>
          <w:color w:val="231F20"/>
        </w:rPr>
        <w:t>This</w:t>
      </w:r>
      <w:r>
        <w:rPr>
          <w:color w:val="231F20"/>
          <w:spacing w:val="-19"/>
        </w:rPr>
        <w:t xml:space="preserve"> </w:t>
      </w:r>
      <w:r>
        <w:rPr>
          <w:color w:val="231F20"/>
        </w:rPr>
        <w:t>may</w:t>
      </w:r>
      <w:r>
        <w:rPr>
          <w:color w:val="231F20"/>
          <w:spacing w:val="-19"/>
        </w:rPr>
        <w:t xml:space="preserve"> </w:t>
      </w:r>
      <w:r>
        <w:rPr>
          <w:color w:val="231F20"/>
        </w:rPr>
        <w:t>indica</w:t>
      </w:r>
      <w:r>
        <w:rPr>
          <w:color w:val="231F20"/>
        </w:rPr>
        <w:t>te</w:t>
      </w:r>
      <w:r>
        <w:rPr>
          <w:color w:val="231F20"/>
          <w:spacing w:val="-19"/>
        </w:rPr>
        <w:t xml:space="preserve"> </w:t>
      </w:r>
      <w:r>
        <w:rPr>
          <w:color w:val="231F20"/>
        </w:rPr>
        <w:t>that</w:t>
      </w:r>
      <w:r>
        <w:rPr>
          <w:color w:val="231F20"/>
          <w:spacing w:val="-19"/>
        </w:rPr>
        <w:t xml:space="preserve"> </w:t>
      </w:r>
      <w:r>
        <w:rPr>
          <w:color w:val="231F20"/>
        </w:rPr>
        <w:t>more</w:t>
      </w:r>
      <w:r>
        <w:rPr>
          <w:color w:val="231F20"/>
          <w:spacing w:val="-20"/>
        </w:rPr>
        <w:t xml:space="preserve"> </w:t>
      </w:r>
      <w:proofErr w:type="spellStart"/>
      <w:r>
        <w:rPr>
          <w:color w:val="231F20"/>
        </w:rPr>
        <w:t>specialised</w:t>
      </w:r>
      <w:proofErr w:type="spellEnd"/>
      <w:r>
        <w:rPr>
          <w:color w:val="231F20"/>
          <w:spacing w:val="-19"/>
        </w:rPr>
        <w:t xml:space="preserve"> </w:t>
      </w:r>
      <w:r>
        <w:rPr>
          <w:color w:val="231F20"/>
        </w:rPr>
        <w:t>providers</w:t>
      </w:r>
      <w:r>
        <w:rPr>
          <w:color w:val="231F20"/>
          <w:spacing w:val="-20"/>
        </w:rPr>
        <w:t xml:space="preserve"> </w:t>
      </w:r>
      <w:r>
        <w:rPr>
          <w:color w:val="231F20"/>
        </w:rPr>
        <w:t>cannot find</w:t>
      </w:r>
      <w:r>
        <w:rPr>
          <w:color w:val="231F20"/>
          <w:spacing w:val="-20"/>
        </w:rPr>
        <w:t xml:space="preserve"> </w:t>
      </w:r>
      <w:r>
        <w:rPr>
          <w:color w:val="231F20"/>
        </w:rPr>
        <w:t>a</w:t>
      </w:r>
      <w:r>
        <w:rPr>
          <w:color w:val="231F20"/>
          <w:spacing w:val="-20"/>
        </w:rPr>
        <w:t xml:space="preserve"> </w:t>
      </w:r>
      <w:r>
        <w:rPr>
          <w:color w:val="231F20"/>
        </w:rPr>
        <w:t>large</w:t>
      </w:r>
      <w:r>
        <w:rPr>
          <w:color w:val="231F20"/>
          <w:spacing w:val="-20"/>
        </w:rPr>
        <w:t xml:space="preserve"> </w:t>
      </w:r>
      <w:r>
        <w:rPr>
          <w:color w:val="231F20"/>
        </w:rPr>
        <w:t>enough</w:t>
      </w:r>
      <w:r>
        <w:rPr>
          <w:color w:val="231F20"/>
          <w:spacing w:val="-20"/>
        </w:rPr>
        <w:t xml:space="preserve"> </w:t>
      </w:r>
      <w:r>
        <w:rPr>
          <w:color w:val="231F20"/>
        </w:rPr>
        <w:t>market</w:t>
      </w:r>
      <w:r>
        <w:rPr>
          <w:color w:val="231F20"/>
          <w:spacing w:val="-20"/>
        </w:rPr>
        <w:t xml:space="preserve"> </w:t>
      </w:r>
      <w:r>
        <w:rPr>
          <w:color w:val="231F20"/>
        </w:rPr>
        <w:t>in</w:t>
      </w:r>
      <w:r>
        <w:rPr>
          <w:color w:val="231F20"/>
          <w:spacing w:val="-20"/>
        </w:rPr>
        <w:t xml:space="preserve"> </w:t>
      </w:r>
      <w:r>
        <w:rPr>
          <w:color w:val="231F20"/>
        </w:rPr>
        <w:t>which</w:t>
      </w:r>
      <w:r>
        <w:rPr>
          <w:color w:val="231F20"/>
          <w:spacing w:val="-20"/>
        </w:rPr>
        <w:t xml:space="preserve"> </w:t>
      </w:r>
      <w:r>
        <w:rPr>
          <w:color w:val="231F20"/>
        </w:rPr>
        <w:t>to</w:t>
      </w:r>
      <w:r>
        <w:rPr>
          <w:color w:val="231F20"/>
          <w:spacing w:val="-20"/>
        </w:rPr>
        <w:t xml:space="preserve"> </w:t>
      </w:r>
      <w:r>
        <w:rPr>
          <w:color w:val="231F20"/>
        </w:rPr>
        <w:t>operate</w:t>
      </w:r>
      <w:r>
        <w:rPr>
          <w:color w:val="231F20"/>
          <w:spacing w:val="-19"/>
        </w:rPr>
        <w:t xml:space="preserve"> </w:t>
      </w:r>
      <w:r>
        <w:rPr>
          <w:color w:val="231F20"/>
        </w:rPr>
        <w:t>in</w:t>
      </w:r>
      <w:r>
        <w:rPr>
          <w:color w:val="231F20"/>
          <w:spacing w:val="-20"/>
        </w:rPr>
        <w:t xml:space="preserve"> </w:t>
      </w:r>
      <w:r>
        <w:rPr>
          <w:color w:val="231F20"/>
        </w:rPr>
        <w:t>less</w:t>
      </w:r>
      <w:r>
        <w:rPr>
          <w:color w:val="231F20"/>
          <w:spacing w:val="-20"/>
        </w:rPr>
        <w:t xml:space="preserve"> </w:t>
      </w:r>
      <w:r>
        <w:rPr>
          <w:color w:val="231F20"/>
        </w:rPr>
        <w:t>densely</w:t>
      </w:r>
      <w:r>
        <w:rPr>
          <w:color w:val="231F20"/>
          <w:spacing w:val="-20"/>
        </w:rPr>
        <w:t xml:space="preserve"> </w:t>
      </w:r>
      <w:r>
        <w:rPr>
          <w:color w:val="231F20"/>
        </w:rPr>
        <w:t>populated</w:t>
      </w:r>
      <w:r>
        <w:rPr>
          <w:color w:val="231F20"/>
          <w:spacing w:val="-20"/>
        </w:rPr>
        <w:t xml:space="preserve"> </w:t>
      </w:r>
      <w:r>
        <w:rPr>
          <w:color w:val="231F20"/>
        </w:rPr>
        <w:t>areas, while non-</w:t>
      </w:r>
      <w:proofErr w:type="spellStart"/>
      <w:r>
        <w:rPr>
          <w:color w:val="231F20"/>
        </w:rPr>
        <w:t>specialised</w:t>
      </w:r>
      <w:proofErr w:type="spellEnd"/>
      <w:r>
        <w:rPr>
          <w:color w:val="231F20"/>
        </w:rPr>
        <w:t xml:space="preserve"> providers (such as </w:t>
      </w:r>
      <w:r>
        <w:rPr>
          <w:color w:val="231F20"/>
          <w:spacing w:val="-5"/>
        </w:rPr>
        <w:t xml:space="preserve">TAFE </w:t>
      </w:r>
      <w:r>
        <w:rPr>
          <w:color w:val="231F20"/>
        </w:rPr>
        <w:t>institutes) offer a wide enough range</w:t>
      </w:r>
      <w:r>
        <w:rPr>
          <w:color w:val="231F20"/>
          <w:spacing w:val="-16"/>
        </w:rPr>
        <w:t xml:space="preserve"> </w:t>
      </w:r>
      <w:r>
        <w:rPr>
          <w:color w:val="231F20"/>
        </w:rPr>
        <w:t>of</w:t>
      </w:r>
      <w:r>
        <w:rPr>
          <w:color w:val="231F20"/>
          <w:spacing w:val="-17"/>
        </w:rPr>
        <w:t xml:space="preserve"> </w:t>
      </w:r>
      <w:r>
        <w:rPr>
          <w:color w:val="231F20"/>
        </w:rPr>
        <w:t>training</w:t>
      </w:r>
      <w:r>
        <w:rPr>
          <w:color w:val="231F20"/>
          <w:spacing w:val="-16"/>
        </w:rPr>
        <w:t xml:space="preserve"> </w:t>
      </w:r>
      <w:r>
        <w:rPr>
          <w:color w:val="231F20"/>
        </w:rPr>
        <w:t>in</w:t>
      </w:r>
      <w:r>
        <w:rPr>
          <w:color w:val="231F20"/>
          <w:spacing w:val="-17"/>
        </w:rPr>
        <w:t xml:space="preserve"> </w:t>
      </w:r>
      <w:r>
        <w:rPr>
          <w:color w:val="231F20"/>
        </w:rPr>
        <w:t>the</w:t>
      </w:r>
      <w:r>
        <w:rPr>
          <w:color w:val="231F20"/>
          <w:spacing w:val="-17"/>
        </w:rPr>
        <w:t xml:space="preserve"> </w:t>
      </w:r>
      <w:r>
        <w:rPr>
          <w:color w:val="231F20"/>
        </w:rPr>
        <w:t>same</w:t>
      </w:r>
      <w:r>
        <w:rPr>
          <w:color w:val="231F20"/>
          <w:spacing w:val="-16"/>
        </w:rPr>
        <w:t xml:space="preserve"> </w:t>
      </w:r>
      <w:r>
        <w:rPr>
          <w:color w:val="231F20"/>
        </w:rPr>
        <w:t>areas,</w:t>
      </w:r>
      <w:r>
        <w:rPr>
          <w:color w:val="231F20"/>
          <w:spacing w:val="-17"/>
        </w:rPr>
        <w:t xml:space="preserve"> </w:t>
      </w:r>
      <w:r>
        <w:rPr>
          <w:color w:val="231F20"/>
        </w:rPr>
        <w:t>making</w:t>
      </w:r>
      <w:r>
        <w:rPr>
          <w:color w:val="231F20"/>
          <w:spacing w:val="-16"/>
        </w:rPr>
        <w:t xml:space="preserve"> </w:t>
      </w:r>
      <w:r>
        <w:rPr>
          <w:color w:val="231F20"/>
        </w:rPr>
        <w:t>delivery</w:t>
      </w:r>
      <w:r>
        <w:rPr>
          <w:color w:val="231F20"/>
          <w:spacing w:val="-17"/>
        </w:rPr>
        <w:t xml:space="preserve"> </w:t>
      </w:r>
      <w:r>
        <w:rPr>
          <w:color w:val="231F20"/>
        </w:rPr>
        <w:t>more</w:t>
      </w:r>
      <w:r>
        <w:rPr>
          <w:color w:val="231F20"/>
          <w:spacing w:val="-17"/>
        </w:rPr>
        <w:t xml:space="preserve"> </w:t>
      </w:r>
      <w:r>
        <w:rPr>
          <w:color w:val="231F20"/>
        </w:rPr>
        <w:t>viable.</w:t>
      </w:r>
    </w:p>
    <w:p w:rsidR="00BF2658" w:rsidRDefault="00BF2658">
      <w:pPr>
        <w:pStyle w:val="BodyText"/>
        <w:spacing w:before="3"/>
        <w:rPr>
          <w:sz w:val="9"/>
        </w:rPr>
      </w:pPr>
    </w:p>
    <w:p w:rsidR="00BF2658" w:rsidRDefault="001D3999">
      <w:pPr>
        <w:tabs>
          <w:tab w:val="left" w:pos="1312"/>
        </w:tabs>
        <w:spacing w:before="94" w:line="285" w:lineRule="auto"/>
        <w:ind w:left="1312" w:right="3106" w:hanging="840"/>
        <w:rPr>
          <w:rFonts w:ascii="Arial"/>
          <w:b/>
          <w:sz w:val="19"/>
        </w:rPr>
      </w:pPr>
      <w:r>
        <w:rPr>
          <w:rFonts w:ascii="Arial"/>
          <w:b/>
          <w:color w:val="231F20"/>
          <w:spacing w:val="-4"/>
          <w:sz w:val="19"/>
        </w:rPr>
        <w:t>Table</w:t>
      </w:r>
      <w:r>
        <w:rPr>
          <w:rFonts w:ascii="Arial"/>
          <w:b/>
          <w:color w:val="231F20"/>
          <w:spacing w:val="-14"/>
          <w:sz w:val="19"/>
        </w:rPr>
        <w:t xml:space="preserve"> </w:t>
      </w:r>
      <w:r>
        <w:rPr>
          <w:rFonts w:ascii="Arial"/>
          <w:b/>
          <w:color w:val="231F20"/>
          <w:sz w:val="19"/>
        </w:rPr>
        <w:t>4</w:t>
      </w:r>
      <w:r>
        <w:rPr>
          <w:rFonts w:ascii="Arial"/>
          <w:b/>
          <w:color w:val="231F20"/>
          <w:sz w:val="19"/>
        </w:rPr>
        <w:tab/>
        <w:t>Program</w:t>
      </w:r>
      <w:r>
        <w:rPr>
          <w:rFonts w:ascii="Arial"/>
          <w:b/>
          <w:color w:val="231F20"/>
          <w:spacing w:val="-17"/>
          <w:sz w:val="19"/>
        </w:rPr>
        <w:t xml:space="preserve"> </w:t>
      </w:r>
      <w:r>
        <w:rPr>
          <w:rFonts w:ascii="Arial"/>
          <w:b/>
          <w:color w:val="231F20"/>
          <w:sz w:val="19"/>
        </w:rPr>
        <w:t>enrolments</w:t>
      </w:r>
      <w:r>
        <w:rPr>
          <w:rFonts w:ascii="Arial"/>
          <w:b/>
          <w:color w:val="231F20"/>
          <w:spacing w:val="-17"/>
          <w:sz w:val="19"/>
        </w:rPr>
        <w:t xml:space="preserve"> </w:t>
      </w:r>
      <w:r>
        <w:rPr>
          <w:rFonts w:ascii="Arial"/>
          <w:b/>
          <w:color w:val="231F20"/>
          <w:sz w:val="19"/>
        </w:rPr>
        <w:t>in</w:t>
      </w:r>
      <w:r>
        <w:rPr>
          <w:rFonts w:ascii="Arial"/>
          <w:b/>
          <w:color w:val="231F20"/>
          <w:spacing w:val="-17"/>
          <w:sz w:val="19"/>
        </w:rPr>
        <w:t xml:space="preserve"> </w:t>
      </w:r>
      <w:r>
        <w:rPr>
          <w:rFonts w:ascii="Arial"/>
          <w:b/>
          <w:color w:val="231F20"/>
          <w:sz w:val="19"/>
        </w:rPr>
        <w:t>the</w:t>
      </w:r>
      <w:r>
        <w:rPr>
          <w:rFonts w:ascii="Arial"/>
          <w:b/>
          <w:color w:val="231F20"/>
          <w:spacing w:val="-17"/>
          <w:sz w:val="19"/>
        </w:rPr>
        <w:t xml:space="preserve"> </w:t>
      </w:r>
      <w:r>
        <w:rPr>
          <w:rFonts w:ascii="Arial"/>
          <w:b/>
          <w:color w:val="231F20"/>
          <w:sz w:val="19"/>
        </w:rPr>
        <w:t>Diploma</w:t>
      </w:r>
      <w:r>
        <w:rPr>
          <w:rFonts w:ascii="Arial"/>
          <w:b/>
          <w:color w:val="231F20"/>
          <w:spacing w:val="-17"/>
          <w:sz w:val="19"/>
        </w:rPr>
        <w:t xml:space="preserve"> </w:t>
      </w:r>
      <w:r>
        <w:rPr>
          <w:rFonts w:ascii="Arial"/>
          <w:b/>
          <w:color w:val="231F20"/>
          <w:sz w:val="19"/>
        </w:rPr>
        <w:t>of</w:t>
      </w:r>
      <w:r>
        <w:rPr>
          <w:rFonts w:ascii="Arial"/>
          <w:b/>
          <w:color w:val="231F20"/>
          <w:spacing w:val="-17"/>
          <w:sz w:val="19"/>
        </w:rPr>
        <w:t xml:space="preserve"> </w:t>
      </w:r>
      <w:r>
        <w:rPr>
          <w:rFonts w:ascii="Arial"/>
          <w:b/>
          <w:color w:val="231F20"/>
          <w:sz w:val="19"/>
        </w:rPr>
        <w:t>Early</w:t>
      </w:r>
      <w:r>
        <w:rPr>
          <w:rFonts w:ascii="Arial"/>
          <w:b/>
          <w:color w:val="231F20"/>
          <w:spacing w:val="-17"/>
          <w:sz w:val="19"/>
        </w:rPr>
        <w:t xml:space="preserve"> </w:t>
      </w:r>
      <w:r>
        <w:rPr>
          <w:rFonts w:ascii="Arial"/>
          <w:b/>
          <w:color w:val="231F20"/>
          <w:sz w:val="19"/>
        </w:rPr>
        <w:t>Childhood</w:t>
      </w:r>
      <w:r>
        <w:rPr>
          <w:rFonts w:ascii="Arial"/>
          <w:b/>
          <w:color w:val="231F20"/>
          <w:spacing w:val="-17"/>
          <w:sz w:val="19"/>
        </w:rPr>
        <w:t xml:space="preserve"> </w:t>
      </w:r>
      <w:r>
        <w:rPr>
          <w:rFonts w:ascii="Arial"/>
          <w:b/>
          <w:color w:val="231F20"/>
          <w:sz w:val="19"/>
        </w:rPr>
        <w:t>Education</w:t>
      </w:r>
      <w:r>
        <w:rPr>
          <w:rFonts w:ascii="Arial"/>
          <w:b/>
          <w:color w:val="231F20"/>
          <w:spacing w:val="-17"/>
          <w:sz w:val="19"/>
        </w:rPr>
        <w:t xml:space="preserve"> </w:t>
      </w:r>
      <w:r>
        <w:rPr>
          <w:rFonts w:ascii="Arial"/>
          <w:b/>
          <w:color w:val="231F20"/>
          <w:sz w:val="19"/>
        </w:rPr>
        <w:t>and</w:t>
      </w:r>
      <w:r>
        <w:rPr>
          <w:rFonts w:ascii="Arial"/>
          <w:b/>
          <w:color w:val="231F20"/>
          <w:spacing w:val="-17"/>
          <w:sz w:val="19"/>
        </w:rPr>
        <w:t xml:space="preserve"> </w:t>
      </w:r>
      <w:r>
        <w:rPr>
          <w:rFonts w:ascii="Arial"/>
          <w:b/>
          <w:color w:val="231F20"/>
          <w:sz w:val="19"/>
        </w:rPr>
        <w:t>Care by</w:t>
      </w:r>
      <w:r>
        <w:rPr>
          <w:rFonts w:ascii="Arial"/>
          <w:b/>
          <w:color w:val="231F20"/>
          <w:spacing w:val="-15"/>
          <w:sz w:val="19"/>
        </w:rPr>
        <w:t xml:space="preserve"> </w:t>
      </w:r>
      <w:r>
        <w:rPr>
          <w:rFonts w:ascii="Arial"/>
          <w:b/>
          <w:color w:val="231F20"/>
          <w:sz w:val="19"/>
        </w:rPr>
        <w:t>student</w:t>
      </w:r>
      <w:r>
        <w:rPr>
          <w:rFonts w:ascii="Arial"/>
          <w:b/>
          <w:color w:val="231F20"/>
          <w:spacing w:val="-15"/>
          <w:sz w:val="19"/>
        </w:rPr>
        <w:t xml:space="preserve"> </w:t>
      </w:r>
      <w:r>
        <w:rPr>
          <w:rFonts w:ascii="Arial"/>
          <w:b/>
          <w:color w:val="231F20"/>
          <w:sz w:val="19"/>
        </w:rPr>
        <w:t>remoteness</w:t>
      </w:r>
      <w:r>
        <w:rPr>
          <w:rFonts w:ascii="Arial"/>
          <w:b/>
          <w:color w:val="231F20"/>
          <w:spacing w:val="-15"/>
          <w:sz w:val="19"/>
        </w:rPr>
        <w:t xml:space="preserve"> </w:t>
      </w:r>
      <w:r>
        <w:rPr>
          <w:rFonts w:ascii="Arial"/>
          <w:b/>
          <w:color w:val="231F20"/>
          <w:sz w:val="19"/>
        </w:rPr>
        <w:t>region</w:t>
      </w:r>
      <w:r>
        <w:rPr>
          <w:rFonts w:ascii="Arial"/>
          <w:b/>
          <w:color w:val="231F20"/>
          <w:spacing w:val="-15"/>
          <w:sz w:val="19"/>
        </w:rPr>
        <w:t xml:space="preserve"> </w:t>
      </w:r>
      <w:r>
        <w:rPr>
          <w:rFonts w:ascii="Arial"/>
          <w:b/>
          <w:color w:val="231F20"/>
          <w:spacing w:val="-3"/>
          <w:sz w:val="19"/>
        </w:rPr>
        <w:t>(2011</w:t>
      </w:r>
      <w:r>
        <w:rPr>
          <w:rFonts w:ascii="Arial"/>
          <w:b/>
          <w:color w:val="231F20"/>
          <w:spacing w:val="-22"/>
          <w:sz w:val="19"/>
        </w:rPr>
        <w:t xml:space="preserve"> </w:t>
      </w:r>
      <w:r>
        <w:rPr>
          <w:rFonts w:ascii="Arial"/>
          <w:b/>
          <w:color w:val="231F20"/>
          <w:sz w:val="19"/>
        </w:rPr>
        <w:t>ARIA+),</w:t>
      </w:r>
      <w:r>
        <w:rPr>
          <w:rFonts w:ascii="Arial"/>
          <w:b/>
          <w:color w:val="231F20"/>
          <w:spacing w:val="-15"/>
          <w:sz w:val="19"/>
        </w:rPr>
        <w:t xml:space="preserve"> </w:t>
      </w:r>
      <w:r>
        <w:rPr>
          <w:rFonts w:ascii="Arial"/>
          <w:b/>
          <w:color w:val="231F20"/>
          <w:sz w:val="19"/>
        </w:rPr>
        <w:t>2016</w:t>
      </w:r>
    </w:p>
    <w:p w:rsidR="00BF2658" w:rsidRDefault="00BF2658">
      <w:pPr>
        <w:pStyle w:val="BodyText"/>
        <w:spacing w:before="4"/>
        <w:rPr>
          <w:rFonts w:ascii="Arial"/>
          <w:b/>
          <w:sz w:val="11"/>
        </w:rPr>
      </w:pPr>
    </w:p>
    <w:tbl>
      <w:tblPr>
        <w:tblW w:w="0" w:type="auto"/>
        <w:tblInd w:w="462" w:type="dxa"/>
        <w:tblLayout w:type="fixed"/>
        <w:tblCellMar>
          <w:left w:w="0" w:type="dxa"/>
          <w:right w:w="0" w:type="dxa"/>
        </w:tblCellMar>
        <w:tblLook w:val="01E0" w:firstRow="1" w:lastRow="1" w:firstColumn="1" w:lastColumn="1" w:noHBand="0" w:noVBand="0"/>
      </w:tblPr>
      <w:tblGrid>
        <w:gridCol w:w="950"/>
        <w:gridCol w:w="340"/>
        <w:gridCol w:w="675"/>
        <w:gridCol w:w="788"/>
        <w:gridCol w:w="770"/>
        <w:gridCol w:w="716"/>
        <w:gridCol w:w="650"/>
        <w:gridCol w:w="797"/>
        <w:gridCol w:w="675"/>
        <w:gridCol w:w="1177"/>
      </w:tblGrid>
      <w:tr w:rsidR="00BF2658">
        <w:trPr>
          <w:trHeight w:val="472"/>
        </w:trPr>
        <w:tc>
          <w:tcPr>
            <w:tcW w:w="950" w:type="dxa"/>
            <w:tcBorders>
              <w:top w:val="single" w:sz="6" w:space="0" w:color="231F20"/>
              <w:bottom w:val="single" w:sz="6" w:space="0" w:color="231F20"/>
            </w:tcBorders>
          </w:tcPr>
          <w:p w:rsidR="00BF2658" w:rsidRDefault="00BF2658">
            <w:pPr>
              <w:pStyle w:val="TableParagraph"/>
              <w:spacing w:before="0"/>
              <w:jc w:val="left"/>
              <w:rPr>
                <w:rFonts w:ascii="Times New Roman"/>
                <w:sz w:val="18"/>
              </w:rPr>
            </w:pPr>
          </w:p>
        </w:tc>
        <w:tc>
          <w:tcPr>
            <w:tcW w:w="340" w:type="dxa"/>
            <w:tcBorders>
              <w:top w:val="single" w:sz="6" w:space="0" w:color="231F20"/>
              <w:bottom w:val="single" w:sz="6" w:space="0" w:color="231F20"/>
            </w:tcBorders>
          </w:tcPr>
          <w:p w:rsidR="00BF2658" w:rsidRDefault="00BF2658">
            <w:pPr>
              <w:pStyle w:val="TableParagraph"/>
              <w:spacing w:before="0"/>
              <w:jc w:val="left"/>
              <w:rPr>
                <w:rFonts w:ascii="Times New Roman"/>
                <w:sz w:val="18"/>
              </w:rPr>
            </w:pPr>
          </w:p>
        </w:tc>
        <w:tc>
          <w:tcPr>
            <w:tcW w:w="675" w:type="dxa"/>
            <w:tcBorders>
              <w:top w:val="single" w:sz="6" w:space="0" w:color="231F20"/>
              <w:bottom w:val="single" w:sz="6" w:space="0" w:color="231F20"/>
            </w:tcBorders>
          </w:tcPr>
          <w:p w:rsidR="00BF2658" w:rsidRDefault="001D3999">
            <w:pPr>
              <w:pStyle w:val="TableParagraph"/>
              <w:ind w:left="161"/>
              <w:jc w:val="left"/>
              <w:rPr>
                <w:b/>
                <w:sz w:val="16"/>
              </w:rPr>
            </w:pPr>
            <w:r>
              <w:rPr>
                <w:b/>
                <w:color w:val="231F20"/>
                <w:sz w:val="16"/>
              </w:rPr>
              <w:t>Major</w:t>
            </w:r>
          </w:p>
          <w:p w:rsidR="00BF2658" w:rsidRDefault="001D3999">
            <w:pPr>
              <w:pStyle w:val="TableParagraph"/>
              <w:spacing w:before="16"/>
              <w:ind w:left="178"/>
              <w:jc w:val="left"/>
              <w:rPr>
                <w:b/>
                <w:sz w:val="16"/>
              </w:rPr>
            </w:pPr>
            <w:r>
              <w:rPr>
                <w:b/>
                <w:color w:val="231F20"/>
                <w:sz w:val="16"/>
              </w:rPr>
              <w:t>cities</w:t>
            </w:r>
          </w:p>
        </w:tc>
        <w:tc>
          <w:tcPr>
            <w:tcW w:w="788" w:type="dxa"/>
            <w:tcBorders>
              <w:top w:val="single" w:sz="6" w:space="0" w:color="231F20"/>
              <w:bottom w:val="single" w:sz="6" w:space="0" w:color="231F20"/>
            </w:tcBorders>
          </w:tcPr>
          <w:p w:rsidR="00BF2658" w:rsidRDefault="001D3999">
            <w:pPr>
              <w:pStyle w:val="TableParagraph"/>
              <w:ind w:left="315"/>
              <w:jc w:val="left"/>
              <w:rPr>
                <w:b/>
                <w:sz w:val="16"/>
              </w:rPr>
            </w:pPr>
            <w:r>
              <w:rPr>
                <w:b/>
                <w:color w:val="231F20"/>
                <w:sz w:val="16"/>
              </w:rPr>
              <w:t>Inner</w:t>
            </w:r>
          </w:p>
          <w:p w:rsidR="00BF2658" w:rsidRDefault="001D3999">
            <w:pPr>
              <w:pStyle w:val="TableParagraph"/>
              <w:spacing w:before="16"/>
              <w:ind w:left="84"/>
              <w:jc w:val="left"/>
              <w:rPr>
                <w:b/>
                <w:sz w:val="16"/>
              </w:rPr>
            </w:pPr>
            <w:r>
              <w:rPr>
                <w:b/>
                <w:color w:val="231F20"/>
                <w:sz w:val="16"/>
              </w:rPr>
              <w:t>regional</w:t>
            </w:r>
          </w:p>
        </w:tc>
        <w:tc>
          <w:tcPr>
            <w:tcW w:w="770" w:type="dxa"/>
            <w:tcBorders>
              <w:top w:val="single" w:sz="6" w:space="0" w:color="231F20"/>
              <w:bottom w:val="single" w:sz="6" w:space="0" w:color="231F20"/>
            </w:tcBorders>
          </w:tcPr>
          <w:p w:rsidR="00BF2658" w:rsidRDefault="001D3999">
            <w:pPr>
              <w:pStyle w:val="TableParagraph"/>
              <w:ind w:left="252" w:right="51"/>
              <w:jc w:val="center"/>
              <w:rPr>
                <w:b/>
                <w:sz w:val="16"/>
              </w:rPr>
            </w:pPr>
            <w:r>
              <w:rPr>
                <w:b/>
                <w:color w:val="231F20"/>
                <w:sz w:val="16"/>
              </w:rPr>
              <w:t>Outer</w:t>
            </w:r>
          </w:p>
          <w:p w:rsidR="00BF2658" w:rsidRDefault="001D3999">
            <w:pPr>
              <w:pStyle w:val="TableParagraph"/>
              <w:spacing w:before="16"/>
              <w:ind w:left="55" w:right="51"/>
              <w:jc w:val="center"/>
              <w:rPr>
                <w:b/>
                <w:sz w:val="16"/>
              </w:rPr>
            </w:pPr>
            <w:r>
              <w:rPr>
                <w:b/>
                <w:color w:val="231F20"/>
                <w:sz w:val="16"/>
              </w:rPr>
              <w:t>regional</w:t>
            </w:r>
          </w:p>
        </w:tc>
        <w:tc>
          <w:tcPr>
            <w:tcW w:w="716" w:type="dxa"/>
            <w:tcBorders>
              <w:top w:val="single" w:sz="6" w:space="0" w:color="231F20"/>
              <w:bottom w:val="single" w:sz="6" w:space="0" w:color="231F20"/>
            </w:tcBorders>
          </w:tcPr>
          <w:p w:rsidR="00BF2658" w:rsidRDefault="001D3999">
            <w:pPr>
              <w:pStyle w:val="TableParagraph"/>
              <w:ind w:right="63"/>
              <w:rPr>
                <w:b/>
                <w:sz w:val="16"/>
              </w:rPr>
            </w:pPr>
            <w:r>
              <w:rPr>
                <w:b/>
                <w:color w:val="231F20"/>
                <w:sz w:val="16"/>
              </w:rPr>
              <w:t>Remote</w:t>
            </w:r>
          </w:p>
        </w:tc>
        <w:tc>
          <w:tcPr>
            <w:tcW w:w="650" w:type="dxa"/>
            <w:tcBorders>
              <w:top w:val="single" w:sz="6" w:space="0" w:color="231F20"/>
              <w:bottom w:val="single" w:sz="6" w:space="0" w:color="231F20"/>
            </w:tcBorders>
          </w:tcPr>
          <w:p w:rsidR="00BF2658" w:rsidRDefault="001D3999">
            <w:pPr>
              <w:pStyle w:val="TableParagraph"/>
              <w:spacing w:line="261" w:lineRule="auto"/>
              <w:ind w:left="55" w:firstLine="195"/>
              <w:jc w:val="left"/>
              <w:rPr>
                <w:b/>
                <w:sz w:val="16"/>
              </w:rPr>
            </w:pPr>
            <w:r>
              <w:rPr>
                <w:b/>
                <w:color w:val="231F20"/>
                <w:sz w:val="16"/>
              </w:rPr>
              <w:t>Very remote</w:t>
            </w:r>
          </w:p>
        </w:tc>
        <w:tc>
          <w:tcPr>
            <w:tcW w:w="797" w:type="dxa"/>
            <w:tcBorders>
              <w:top w:val="single" w:sz="6" w:space="0" w:color="231F20"/>
              <w:bottom w:val="single" w:sz="6" w:space="0" w:color="231F20"/>
            </w:tcBorders>
          </w:tcPr>
          <w:p w:rsidR="00BF2658" w:rsidRDefault="001D3999">
            <w:pPr>
              <w:pStyle w:val="TableParagraph"/>
              <w:ind w:left="137"/>
              <w:jc w:val="left"/>
              <w:rPr>
                <w:b/>
                <w:sz w:val="16"/>
              </w:rPr>
            </w:pPr>
            <w:r>
              <w:rPr>
                <w:b/>
                <w:color w:val="231F20"/>
                <w:sz w:val="16"/>
              </w:rPr>
              <w:t>Outside</w:t>
            </w:r>
          </w:p>
          <w:p w:rsidR="00BF2658" w:rsidRDefault="001D3999">
            <w:pPr>
              <w:pStyle w:val="TableParagraph"/>
              <w:spacing w:before="16"/>
              <w:ind w:left="48"/>
              <w:jc w:val="left"/>
              <w:rPr>
                <w:b/>
                <w:sz w:val="16"/>
              </w:rPr>
            </w:pPr>
            <w:r>
              <w:rPr>
                <w:b/>
                <w:color w:val="231F20"/>
                <w:sz w:val="16"/>
              </w:rPr>
              <w:t>Australia</w:t>
            </w:r>
          </w:p>
        </w:tc>
        <w:tc>
          <w:tcPr>
            <w:tcW w:w="675" w:type="dxa"/>
            <w:tcBorders>
              <w:top w:val="single" w:sz="6" w:space="0" w:color="231F20"/>
              <w:bottom w:val="single" w:sz="6" w:space="0" w:color="231F20"/>
            </w:tcBorders>
          </w:tcPr>
          <w:p w:rsidR="00BF2658" w:rsidRDefault="001D3999">
            <w:pPr>
              <w:pStyle w:val="TableParagraph"/>
              <w:spacing w:line="261" w:lineRule="auto"/>
              <w:ind w:left="47" w:right="101" w:firstLine="240"/>
              <w:jc w:val="left"/>
              <w:rPr>
                <w:b/>
                <w:sz w:val="16"/>
              </w:rPr>
            </w:pPr>
            <w:r>
              <w:rPr>
                <w:b/>
                <w:color w:val="231F20"/>
                <w:sz w:val="16"/>
              </w:rPr>
              <w:t>Not known</w:t>
            </w:r>
          </w:p>
        </w:tc>
        <w:tc>
          <w:tcPr>
            <w:tcW w:w="1177" w:type="dxa"/>
            <w:tcBorders>
              <w:top w:val="single" w:sz="6" w:space="0" w:color="231F20"/>
              <w:bottom w:val="single" w:sz="6" w:space="0" w:color="231F20"/>
            </w:tcBorders>
          </w:tcPr>
          <w:p w:rsidR="00BF2658" w:rsidRDefault="001D3999">
            <w:pPr>
              <w:pStyle w:val="TableParagraph"/>
              <w:spacing w:line="261" w:lineRule="auto"/>
              <w:ind w:left="101" w:right="-14" w:firstLine="56"/>
              <w:jc w:val="left"/>
              <w:rPr>
                <w:b/>
                <w:sz w:val="16"/>
              </w:rPr>
            </w:pPr>
            <w:r>
              <w:rPr>
                <w:b/>
                <w:color w:val="231F20"/>
                <w:sz w:val="16"/>
              </w:rPr>
              <w:t>Total number of enrolments</w:t>
            </w:r>
          </w:p>
        </w:tc>
      </w:tr>
      <w:tr w:rsidR="00BF2658">
        <w:trPr>
          <w:trHeight w:val="272"/>
        </w:trPr>
        <w:tc>
          <w:tcPr>
            <w:tcW w:w="950" w:type="dxa"/>
            <w:tcBorders>
              <w:top w:val="single" w:sz="6" w:space="0" w:color="231F20"/>
            </w:tcBorders>
          </w:tcPr>
          <w:p w:rsidR="00BF2658" w:rsidRDefault="001D3999">
            <w:pPr>
              <w:pStyle w:val="TableParagraph"/>
              <w:ind w:left="80"/>
              <w:jc w:val="left"/>
              <w:rPr>
                <w:sz w:val="16"/>
              </w:rPr>
            </w:pPr>
            <w:proofErr w:type="spellStart"/>
            <w:r>
              <w:rPr>
                <w:color w:val="231F20"/>
                <w:sz w:val="16"/>
              </w:rPr>
              <w:t>Specialised</w:t>
            </w:r>
            <w:proofErr w:type="spellEnd"/>
          </w:p>
        </w:tc>
        <w:tc>
          <w:tcPr>
            <w:tcW w:w="340" w:type="dxa"/>
            <w:tcBorders>
              <w:top w:val="single" w:sz="6" w:space="0" w:color="231F20"/>
            </w:tcBorders>
          </w:tcPr>
          <w:p w:rsidR="00BF2658" w:rsidRDefault="001D3999">
            <w:pPr>
              <w:pStyle w:val="TableParagraph"/>
              <w:ind w:left="86"/>
              <w:jc w:val="left"/>
              <w:rPr>
                <w:sz w:val="16"/>
              </w:rPr>
            </w:pPr>
            <w:r>
              <w:rPr>
                <w:color w:val="231F20"/>
                <w:sz w:val="16"/>
              </w:rPr>
              <w:t>N</w:t>
            </w:r>
          </w:p>
        </w:tc>
        <w:tc>
          <w:tcPr>
            <w:tcW w:w="675" w:type="dxa"/>
            <w:tcBorders>
              <w:top w:val="single" w:sz="6" w:space="0" w:color="231F20"/>
            </w:tcBorders>
          </w:tcPr>
          <w:p w:rsidR="00BF2658" w:rsidRDefault="001D3999">
            <w:pPr>
              <w:pStyle w:val="TableParagraph"/>
              <w:ind w:right="84"/>
              <w:rPr>
                <w:sz w:val="16"/>
              </w:rPr>
            </w:pPr>
            <w:r>
              <w:rPr>
                <w:color w:val="231F20"/>
                <w:sz w:val="16"/>
              </w:rPr>
              <w:t>16 149</w:t>
            </w:r>
          </w:p>
        </w:tc>
        <w:tc>
          <w:tcPr>
            <w:tcW w:w="788" w:type="dxa"/>
            <w:tcBorders>
              <w:top w:val="single" w:sz="6" w:space="0" w:color="231F20"/>
            </w:tcBorders>
          </w:tcPr>
          <w:p w:rsidR="00BF2658" w:rsidRDefault="001D3999">
            <w:pPr>
              <w:pStyle w:val="TableParagraph"/>
              <w:ind w:right="79"/>
              <w:rPr>
                <w:sz w:val="16"/>
              </w:rPr>
            </w:pPr>
            <w:r>
              <w:rPr>
                <w:color w:val="231F20"/>
                <w:sz w:val="16"/>
              </w:rPr>
              <w:t>1658</w:t>
            </w:r>
          </w:p>
        </w:tc>
        <w:tc>
          <w:tcPr>
            <w:tcW w:w="770" w:type="dxa"/>
            <w:tcBorders>
              <w:top w:val="single" w:sz="6" w:space="0" w:color="231F20"/>
            </w:tcBorders>
          </w:tcPr>
          <w:p w:rsidR="00BF2658" w:rsidRDefault="001D3999">
            <w:pPr>
              <w:pStyle w:val="TableParagraph"/>
              <w:ind w:right="69"/>
              <w:rPr>
                <w:sz w:val="16"/>
              </w:rPr>
            </w:pPr>
            <w:r>
              <w:rPr>
                <w:color w:val="231F20"/>
                <w:sz w:val="16"/>
              </w:rPr>
              <w:t>533</w:t>
            </w:r>
          </w:p>
        </w:tc>
        <w:tc>
          <w:tcPr>
            <w:tcW w:w="716" w:type="dxa"/>
            <w:tcBorders>
              <w:top w:val="single" w:sz="6" w:space="0" w:color="231F20"/>
            </w:tcBorders>
          </w:tcPr>
          <w:p w:rsidR="00BF2658" w:rsidRDefault="001D3999">
            <w:pPr>
              <w:pStyle w:val="TableParagraph"/>
              <w:ind w:right="63"/>
              <w:rPr>
                <w:sz w:val="16"/>
              </w:rPr>
            </w:pPr>
            <w:r>
              <w:rPr>
                <w:color w:val="231F20"/>
                <w:sz w:val="16"/>
              </w:rPr>
              <w:t>50</w:t>
            </w:r>
          </w:p>
        </w:tc>
        <w:tc>
          <w:tcPr>
            <w:tcW w:w="650" w:type="dxa"/>
            <w:tcBorders>
              <w:top w:val="single" w:sz="6" w:space="0" w:color="231F20"/>
            </w:tcBorders>
          </w:tcPr>
          <w:p w:rsidR="00BF2658" w:rsidRDefault="001D3999">
            <w:pPr>
              <w:pStyle w:val="TableParagraph"/>
              <w:ind w:right="58"/>
              <w:rPr>
                <w:sz w:val="16"/>
              </w:rPr>
            </w:pPr>
            <w:r>
              <w:rPr>
                <w:color w:val="231F20"/>
                <w:sz w:val="16"/>
              </w:rPr>
              <w:t>23</w:t>
            </w:r>
          </w:p>
        </w:tc>
        <w:tc>
          <w:tcPr>
            <w:tcW w:w="797" w:type="dxa"/>
            <w:tcBorders>
              <w:top w:val="single" w:sz="6" w:space="0" w:color="231F20"/>
            </w:tcBorders>
          </w:tcPr>
          <w:p w:rsidR="00BF2658" w:rsidRDefault="001D3999">
            <w:pPr>
              <w:pStyle w:val="TableParagraph"/>
              <w:ind w:right="62"/>
              <w:rPr>
                <w:sz w:val="16"/>
              </w:rPr>
            </w:pPr>
            <w:r>
              <w:rPr>
                <w:color w:val="231F20"/>
                <w:sz w:val="16"/>
              </w:rPr>
              <w:t>7</w:t>
            </w:r>
          </w:p>
        </w:tc>
        <w:tc>
          <w:tcPr>
            <w:tcW w:w="675" w:type="dxa"/>
            <w:tcBorders>
              <w:top w:val="single" w:sz="6" w:space="0" w:color="231F20"/>
            </w:tcBorders>
          </w:tcPr>
          <w:p w:rsidR="00BF2658" w:rsidRDefault="001D3999">
            <w:pPr>
              <w:pStyle w:val="TableParagraph"/>
              <w:ind w:right="118"/>
              <w:rPr>
                <w:sz w:val="16"/>
              </w:rPr>
            </w:pPr>
            <w:r>
              <w:rPr>
                <w:color w:val="231F20"/>
                <w:sz w:val="16"/>
              </w:rPr>
              <w:t>83</w:t>
            </w:r>
          </w:p>
        </w:tc>
        <w:tc>
          <w:tcPr>
            <w:tcW w:w="1177" w:type="dxa"/>
            <w:tcBorders>
              <w:top w:val="single" w:sz="6" w:space="0" w:color="231F20"/>
            </w:tcBorders>
          </w:tcPr>
          <w:p w:rsidR="00BF2658" w:rsidRDefault="001D3999">
            <w:pPr>
              <w:pStyle w:val="TableParagraph"/>
              <w:ind w:right="26"/>
              <w:rPr>
                <w:b/>
                <w:sz w:val="16"/>
              </w:rPr>
            </w:pPr>
            <w:r>
              <w:rPr>
                <w:b/>
                <w:color w:val="231F20"/>
                <w:sz w:val="16"/>
              </w:rPr>
              <w:t>18 503</w:t>
            </w:r>
          </w:p>
        </w:tc>
      </w:tr>
      <w:tr w:rsidR="00BF2658">
        <w:trPr>
          <w:trHeight w:val="321"/>
        </w:trPr>
        <w:tc>
          <w:tcPr>
            <w:tcW w:w="950" w:type="dxa"/>
          </w:tcPr>
          <w:p w:rsidR="00BF2658" w:rsidRDefault="00BF2658">
            <w:pPr>
              <w:pStyle w:val="TableParagraph"/>
              <w:spacing w:before="0"/>
              <w:jc w:val="left"/>
              <w:rPr>
                <w:rFonts w:ascii="Times New Roman"/>
                <w:sz w:val="18"/>
              </w:rPr>
            </w:pPr>
          </w:p>
        </w:tc>
        <w:tc>
          <w:tcPr>
            <w:tcW w:w="340" w:type="dxa"/>
          </w:tcPr>
          <w:p w:rsidR="00BF2658" w:rsidRDefault="001D3999">
            <w:pPr>
              <w:pStyle w:val="TableParagraph"/>
              <w:spacing w:before="44"/>
              <w:ind w:left="86"/>
              <w:jc w:val="left"/>
              <w:rPr>
                <w:sz w:val="16"/>
              </w:rPr>
            </w:pPr>
            <w:r>
              <w:rPr>
                <w:color w:val="231F20"/>
                <w:sz w:val="16"/>
              </w:rPr>
              <w:t>%</w:t>
            </w:r>
          </w:p>
        </w:tc>
        <w:tc>
          <w:tcPr>
            <w:tcW w:w="675" w:type="dxa"/>
          </w:tcPr>
          <w:p w:rsidR="00BF2658" w:rsidRDefault="001D3999">
            <w:pPr>
              <w:pStyle w:val="TableParagraph"/>
              <w:spacing w:before="44"/>
              <w:ind w:right="84"/>
              <w:rPr>
                <w:sz w:val="16"/>
              </w:rPr>
            </w:pPr>
            <w:r>
              <w:rPr>
                <w:color w:val="231F20"/>
                <w:sz w:val="16"/>
              </w:rPr>
              <w:t>87</w:t>
            </w:r>
          </w:p>
        </w:tc>
        <w:tc>
          <w:tcPr>
            <w:tcW w:w="788" w:type="dxa"/>
          </w:tcPr>
          <w:p w:rsidR="00BF2658" w:rsidRDefault="001D3999">
            <w:pPr>
              <w:pStyle w:val="TableParagraph"/>
              <w:spacing w:before="44"/>
              <w:ind w:right="79"/>
              <w:rPr>
                <w:sz w:val="16"/>
              </w:rPr>
            </w:pPr>
            <w:r>
              <w:rPr>
                <w:color w:val="231F20"/>
                <w:sz w:val="16"/>
              </w:rPr>
              <w:t>9</w:t>
            </w:r>
          </w:p>
        </w:tc>
        <w:tc>
          <w:tcPr>
            <w:tcW w:w="770" w:type="dxa"/>
          </w:tcPr>
          <w:p w:rsidR="00BF2658" w:rsidRDefault="001D3999">
            <w:pPr>
              <w:pStyle w:val="TableParagraph"/>
              <w:spacing w:before="44"/>
              <w:ind w:right="69"/>
              <w:rPr>
                <w:sz w:val="16"/>
              </w:rPr>
            </w:pPr>
            <w:r>
              <w:rPr>
                <w:color w:val="231F20"/>
                <w:sz w:val="16"/>
              </w:rPr>
              <w:t>3</w:t>
            </w:r>
          </w:p>
        </w:tc>
        <w:tc>
          <w:tcPr>
            <w:tcW w:w="716" w:type="dxa"/>
          </w:tcPr>
          <w:p w:rsidR="00BF2658" w:rsidRDefault="001D3999">
            <w:pPr>
              <w:pStyle w:val="TableParagraph"/>
              <w:spacing w:before="44"/>
              <w:ind w:right="63"/>
              <w:rPr>
                <w:sz w:val="16"/>
              </w:rPr>
            </w:pPr>
            <w:r>
              <w:rPr>
                <w:color w:val="231F20"/>
                <w:sz w:val="16"/>
              </w:rPr>
              <w:t>&lt;1</w:t>
            </w:r>
          </w:p>
        </w:tc>
        <w:tc>
          <w:tcPr>
            <w:tcW w:w="650" w:type="dxa"/>
          </w:tcPr>
          <w:p w:rsidR="00BF2658" w:rsidRDefault="001D3999">
            <w:pPr>
              <w:pStyle w:val="TableParagraph"/>
              <w:spacing w:before="44"/>
              <w:ind w:right="58"/>
              <w:rPr>
                <w:sz w:val="16"/>
              </w:rPr>
            </w:pPr>
            <w:r>
              <w:rPr>
                <w:color w:val="231F20"/>
                <w:sz w:val="16"/>
              </w:rPr>
              <w:t>&lt;1</w:t>
            </w:r>
          </w:p>
        </w:tc>
        <w:tc>
          <w:tcPr>
            <w:tcW w:w="797" w:type="dxa"/>
          </w:tcPr>
          <w:p w:rsidR="00BF2658" w:rsidRDefault="001D3999">
            <w:pPr>
              <w:pStyle w:val="TableParagraph"/>
              <w:spacing w:before="44"/>
              <w:ind w:right="62"/>
              <w:rPr>
                <w:sz w:val="16"/>
              </w:rPr>
            </w:pPr>
            <w:r>
              <w:rPr>
                <w:color w:val="231F20"/>
                <w:sz w:val="16"/>
              </w:rPr>
              <w:t>&lt;1</w:t>
            </w:r>
          </w:p>
        </w:tc>
        <w:tc>
          <w:tcPr>
            <w:tcW w:w="675" w:type="dxa"/>
          </w:tcPr>
          <w:p w:rsidR="00BF2658" w:rsidRDefault="001D3999">
            <w:pPr>
              <w:pStyle w:val="TableParagraph"/>
              <w:spacing w:before="44"/>
              <w:ind w:right="118"/>
              <w:rPr>
                <w:sz w:val="16"/>
              </w:rPr>
            </w:pPr>
            <w:r>
              <w:rPr>
                <w:color w:val="231F20"/>
                <w:sz w:val="16"/>
              </w:rPr>
              <w:t>&lt;1</w:t>
            </w:r>
          </w:p>
        </w:tc>
        <w:tc>
          <w:tcPr>
            <w:tcW w:w="1177" w:type="dxa"/>
          </w:tcPr>
          <w:p w:rsidR="00BF2658" w:rsidRDefault="00BF2658">
            <w:pPr>
              <w:pStyle w:val="TableParagraph"/>
              <w:spacing w:before="0"/>
              <w:jc w:val="left"/>
              <w:rPr>
                <w:rFonts w:ascii="Times New Roman"/>
                <w:sz w:val="18"/>
              </w:rPr>
            </w:pPr>
          </w:p>
        </w:tc>
      </w:tr>
      <w:tr w:rsidR="00BF2658">
        <w:trPr>
          <w:trHeight w:val="318"/>
        </w:trPr>
        <w:tc>
          <w:tcPr>
            <w:tcW w:w="950" w:type="dxa"/>
            <w:vMerge w:val="restart"/>
            <w:tcBorders>
              <w:bottom w:val="single" w:sz="6" w:space="0" w:color="231F20"/>
            </w:tcBorders>
          </w:tcPr>
          <w:p w:rsidR="00BF2658" w:rsidRDefault="001D3999">
            <w:pPr>
              <w:pStyle w:val="TableParagraph"/>
              <w:spacing w:before="88" w:line="288" w:lineRule="auto"/>
              <w:ind w:left="80" w:hanging="1"/>
              <w:jc w:val="left"/>
              <w:rPr>
                <w:sz w:val="16"/>
              </w:rPr>
            </w:pPr>
            <w:r>
              <w:rPr>
                <w:color w:val="231F20"/>
                <w:sz w:val="16"/>
              </w:rPr>
              <w:t xml:space="preserve">Non- </w:t>
            </w:r>
            <w:proofErr w:type="spellStart"/>
            <w:r>
              <w:rPr>
                <w:color w:val="231F20"/>
                <w:sz w:val="16"/>
              </w:rPr>
              <w:t>specialised</w:t>
            </w:r>
            <w:proofErr w:type="spellEnd"/>
          </w:p>
        </w:tc>
        <w:tc>
          <w:tcPr>
            <w:tcW w:w="340" w:type="dxa"/>
          </w:tcPr>
          <w:p w:rsidR="00BF2658" w:rsidRDefault="001D3999">
            <w:pPr>
              <w:pStyle w:val="TableParagraph"/>
              <w:spacing w:before="88"/>
              <w:ind w:left="86"/>
              <w:jc w:val="left"/>
              <w:rPr>
                <w:sz w:val="16"/>
              </w:rPr>
            </w:pPr>
            <w:r>
              <w:rPr>
                <w:color w:val="231F20"/>
                <w:sz w:val="16"/>
              </w:rPr>
              <w:t>N</w:t>
            </w:r>
          </w:p>
        </w:tc>
        <w:tc>
          <w:tcPr>
            <w:tcW w:w="675" w:type="dxa"/>
          </w:tcPr>
          <w:p w:rsidR="00BF2658" w:rsidRDefault="001D3999">
            <w:pPr>
              <w:pStyle w:val="TableParagraph"/>
              <w:spacing w:before="88"/>
              <w:ind w:right="84"/>
              <w:rPr>
                <w:sz w:val="16"/>
              </w:rPr>
            </w:pPr>
            <w:r>
              <w:rPr>
                <w:color w:val="231F20"/>
                <w:sz w:val="16"/>
              </w:rPr>
              <w:t>38 141</w:t>
            </w:r>
          </w:p>
        </w:tc>
        <w:tc>
          <w:tcPr>
            <w:tcW w:w="788" w:type="dxa"/>
          </w:tcPr>
          <w:p w:rsidR="00BF2658" w:rsidRDefault="001D3999">
            <w:pPr>
              <w:pStyle w:val="TableParagraph"/>
              <w:spacing w:before="88"/>
              <w:ind w:right="79"/>
              <w:rPr>
                <w:sz w:val="16"/>
              </w:rPr>
            </w:pPr>
            <w:r>
              <w:rPr>
                <w:color w:val="231F20"/>
                <w:sz w:val="16"/>
              </w:rPr>
              <w:t>10 216</w:t>
            </w:r>
          </w:p>
        </w:tc>
        <w:tc>
          <w:tcPr>
            <w:tcW w:w="770" w:type="dxa"/>
          </w:tcPr>
          <w:p w:rsidR="00BF2658" w:rsidRDefault="001D3999">
            <w:pPr>
              <w:pStyle w:val="TableParagraph"/>
              <w:spacing w:before="88"/>
              <w:ind w:right="69"/>
              <w:rPr>
                <w:sz w:val="16"/>
              </w:rPr>
            </w:pPr>
            <w:r>
              <w:rPr>
                <w:color w:val="231F20"/>
                <w:sz w:val="16"/>
              </w:rPr>
              <w:t>4346</w:t>
            </w:r>
          </w:p>
        </w:tc>
        <w:tc>
          <w:tcPr>
            <w:tcW w:w="716" w:type="dxa"/>
          </w:tcPr>
          <w:p w:rsidR="00BF2658" w:rsidRDefault="001D3999">
            <w:pPr>
              <w:pStyle w:val="TableParagraph"/>
              <w:spacing w:before="88"/>
              <w:ind w:right="63"/>
              <w:rPr>
                <w:sz w:val="16"/>
              </w:rPr>
            </w:pPr>
            <w:r>
              <w:rPr>
                <w:color w:val="231F20"/>
                <w:sz w:val="16"/>
              </w:rPr>
              <w:t>709</w:t>
            </w:r>
          </w:p>
        </w:tc>
        <w:tc>
          <w:tcPr>
            <w:tcW w:w="650" w:type="dxa"/>
          </w:tcPr>
          <w:p w:rsidR="00BF2658" w:rsidRDefault="001D3999">
            <w:pPr>
              <w:pStyle w:val="TableParagraph"/>
              <w:spacing w:before="88"/>
              <w:ind w:right="58"/>
              <w:rPr>
                <w:sz w:val="16"/>
              </w:rPr>
            </w:pPr>
            <w:r>
              <w:rPr>
                <w:color w:val="231F20"/>
                <w:sz w:val="16"/>
              </w:rPr>
              <w:t>398</w:t>
            </w:r>
          </w:p>
        </w:tc>
        <w:tc>
          <w:tcPr>
            <w:tcW w:w="797" w:type="dxa"/>
          </w:tcPr>
          <w:p w:rsidR="00BF2658" w:rsidRDefault="001D3999">
            <w:pPr>
              <w:pStyle w:val="TableParagraph"/>
              <w:spacing w:before="88"/>
              <w:ind w:right="62"/>
              <w:rPr>
                <w:sz w:val="16"/>
              </w:rPr>
            </w:pPr>
            <w:r>
              <w:rPr>
                <w:color w:val="231F20"/>
                <w:sz w:val="16"/>
              </w:rPr>
              <w:t>2408</w:t>
            </w:r>
          </w:p>
        </w:tc>
        <w:tc>
          <w:tcPr>
            <w:tcW w:w="675" w:type="dxa"/>
          </w:tcPr>
          <w:p w:rsidR="00BF2658" w:rsidRDefault="001D3999">
            <w:pPr>
              <w:pStyle w:val="TableParagraph"/>
              <w:spacing w:before="88"/>
              <w:ind w:right="118"/>
              <w:rPr>
                <w:sz w:val="16"/>
              </w:rPr>
            </w:pPr>
            <w:r>
              <w:rPr>
                <w:color w:val="231F20"/>
                <w:sz w:val="16"/>
              </w:rPr>
              <w:t>275</w:t>
            </w:r>
          </w:p>
        </w:tc>
        <w:tc>
          <w:tcPr>
            <w:tcW w:w="1177" w:type="dxa"/>
          </w:tcPr>
          <w:p w:rsidR="00BF2658" w:rsidRDefault="001D3999">
            <w:pPr>
              <w:pStyle w:val="TableParagraph"/>
              <w:spacing w:before="88"/>
              <w:ind w:right="26"/>
              <w:rPr>
                <w:b/>
                <w:sz w:val="16"/>
              </w:rPr>
            </w:pPr>
            <w:r>
              <w:rPr>
                <w:b/>
                <w:color w:val="231F20"/>
                <w:sz w:val="16"/>
              </w:rPr>
              <w:t>56 493</w:t>
            </w:r>
          </w:p>
        </w:tc>
      </w:tr>
      <w:tr w:rsidR="00BF2658">
        <w:trPr>
          <w:trHeight w:val="308"/>
        </w:trPr>
        <w:tc>
          <w:tcPr>
            <w:tcW w:w="950" w:type="dxa"/>
            <w:vMerge/>
            <w:tcBorders>
              <w:top w:val="nil"/>
              <w:bottom w:val="single" w:sz="6" w:space="0" w:color="231F20"/>
            </w:tcBorders>
          </w:tcPr>
          <w:p w:rsidR="00BF2658" w:rsidRDefault="00BF2658">
            <w:pPr>
              <w:rPr>
                <w:sz w:val="2"/>
                <w:szCs w:val="2"/>
              </w:rPr>
            </w:pPr>
          </w:p>
        </w:tc>
        <w:tc>
          <w:tcPr>
            <w:tcW w:w="340" w:type="dxa"/>
            <w:tcBorders>
              <w:bottom w:val="single" w:sz="6" w:space="0" w:color="231F20"/>
            </w:tcBorders>
          </w:tcPr>
          <w:p w:rsidR="00BF2658" w:rsidRDefault="001D3999">
            <w:pPr>
              <w:pStyle w:val="TableParagraph"/>
              <w:spacing w:before="41"/>
              <w:ind w:left="86"/>
              <w:jc w:val="left"/>
              <w:rPr>
                <w:sz w:val="16"/>
              </w:rPr>
            </w:pPr>
            <w:r>
              <w:rPr>
                <w:color w:val="231F20"/>
                <w:sz w:val="16"/>
              </w:rPr>
              <w:t>%</w:t>
            </w:r>
          </w:p>
        </w:tc>
        <w:tc>
          <w:tcPr>
            <w:tcW w:w="675" w:type="dxa"/>
            <w:tcBorders>
              <w:bottom w:val="single" w:sz="6" w:space="0" w:color="231F20"/>
            </w:tcBorders>
          </w:tcPr>
          <w:p w:rsidR="00BF2658" w:rsidRDefault="001D3999">
            <w:pPr>
              <w:pStyle w:val="TableParagraph"/>
              <w:spacing w:before="41"/>
              <w:ind w:right="84"/>
              <w:rPr>
                <w:sz w:val="16"/>
              </w:rPr>
            </w:pPr>
            <w:r>
              <w:rPr>
                <w:color w:val="231F20"/>
                <w:sz w:val="16"/>
              </w:rPr>
              <w:t>68</w:t>
            </w:r>
          </w:p>
        </w:tc>
        <w:tc>
          <w:tcPr>
            <w:tcW w:w="788" w:type="dxa"/>
            <w:tcBorders>
              <w:bottom w:val="single" w:sz="6" w:space="0" w:color="231F20"/>
            </w:tcBorders>
          </w:tcPr>
          <w:p w:rsidR="00BF2658" w:rsidRDefault="001D3999">
            <w:pPr>
              <w:pStyle w:val="TableParagraph"/>
              <w:spacing w:before="41"/>
              <w:ind w:right="79"/>
              <w:rPr>
                <w:sz w:val="16"/>
              </w:rPr>
            </w:pPr>
            <w:r>
              <w:rPr>
                <w:color w:val="231F20"/>
                <w:sz w:val="16"/>
              </w:rPr>
              <w:t>18</w:t>
            </w:r>
          </w:p>
        </w:tc>
        <w:tc>
          <w:tcPr>
            <w:tcW w:w="770" w:type="dxa"/>
            <w:tcBorders>
              <w:bottom w:val="single" w:sz="6" w:space="0" w:color="231F20"/>
            </w:tcBorders>
          </w:tcPr>
          <w:p w:rsidR="00BF2658" w:rsidRDefault="001D3999">
            <w:pPr>
              <w:pStyle w:val="TableParagraph"/>
              <w:spacing w:before="41"/>
              <w:ind w:right="69"/>
              <w:rPr>
                <w:sz w:val="16"/>
              </w:rPr>
            </w:pPr>
            <w:r>
              <w:rPr>
                <w:color w:val="231F20"/>
                <w:sz w:val="16"/>
              </w:rPr>
              <w:t>8</w:t>
            </w:r>
          </w:p>
        </w:tc>
        <w:tc>
          <w:tcPr>
            <w:tcW w:w="716" w:type="dxa"/>
            <w:tcBorders>
              <w:bottom w:val="single" w:sz="6" w:space="0" w:color="231F20"/>
            </w:tcBorders>
          </w:tcPr>
          <w:p w:rsidR="00BF2658" w:rsidRDefault="001D3999">
            <w:pPr>
              <w:pStyle w:val="TableParagraph"/>
              <w:spacing w:before="41"/>
              <w:ind w:right="63"/>
              <w:rPr>
                <w:sz w:val="16"/>
              </w:rPr>
            </w:pPr>
            <w:r>
              <w:rPr>
                <w:color w:val="231F20"/>
                <w:sz w:val="16"/>
              </w:rPr>
              <w:t>1</w:t>
            </w:r>
          </w:p>
        </w:tc>
        <w:tc>
          <w:tcPr>
            <w:tcW w:w="650" w:type="dxa"/>
            <w:tcBorders>
              <w:bottom w:val="single" w:sz="6" w:space="0" w:color="231F20"/>
            </w:tcBorders>
          </w:tcPr>
          <w:p w:rsidR="00BF2658" w:rsidRDefault="001D3999">
            <w:pPr>
              <w:pStyle w:val="TableParagraph"/>
              <w:spacing w:before="41"/>
              <w:ind w:right="58"/>
              <w:rPr>
                <w:sz w:val="16"/>
              </w:rPr>
            </w:pPr>
            <w:r>
              <w:rPr>
                <w:color w:val="231F20"/>
                <w:sz w:val="16"/>
              </w:rPr>
              <w:t>1</w:t>
            </w:r>
          </w:p>
        </w:tc>
        <w:tc>
          <w:tcPr>
            <w:tcW w:w="797" w:type="dxa"/>
            <w:tcBorders>
              <w:bottom w:val="single" w:sz="6" w:space="0" w:color="231F20"/>
            </w:tcBorders>
          </w:tcPr>
          <w:p w:rsidR="00BF2658" w:rsidRDefault="001D3999">
            <w:pPr>
              <w:pStyle w:val="TableParagraph"/>
              <w:spacing w:before="41"/>
              <w:ind w:right="62"/>
              <w:rPr>
                <w:sz w:val="16"/>
              </w:rPr>
            </w:pPr>
            <w:r>
              <w:rPr>
                <w:color w:val="231F20"/>
                <w:sz w:val="16"/>
              </w:rPr>
              <w:t>4</w:t>
            </w:r>
          </w:p>
        </w:tc>
        <w:tc>
          <w:tcPr>
            <w:tcW w:w="675" w:type="dxa"/>
            <w:tcBorders>
              <w:bottom w:val="single" w:sz="6" w:space="0" w:color="231F20"/>
            </w:tcBorders>
          </w:tcPr>
          <w:p w:rsidR="00BF2658" w:rsidRDefault="001D3999">
            <w:pPr>
              <w:pStyle w:val="TableParagraph"/>
              <w:spacing w:before="41"/>
              <w:ind w:right="118"/>
              <w:rPr>
                <w:sz w:val="16"/>
              </w:rPr>
            </w:pPr>
            <w:r>
              <w:rPr>
                <w:color w:val="231F20"/>
                <w:sz w:val="16"/>
              </w:rPr>
              <w:t>&lt;1</w:t>
            </w:r>
          </w:p>
        </w:tc>
        <w:tc>
          <w:tcPr>
            <w:tcW w:w="1177" w:type="dxa"/>
            <w:tcBorders>
              <w:bottom w:val="single" w:sz="6" w:space="0" w:color="231F20"/>
            </w:tcBorders>
          </w:tcPr>
          <w:p w:rsidR="00BF2658" w:rsidRDefault="00BF2658">
            <w:pPr>
              <w:pStyle w:val="TableParagraph"/>
              <w:spacing w:before="0"/>
              <w:jc w:val="left"/>
              <w:rPr>
                <w:rFonts w:ascii="Times New Roman"/>
                <w:sz w:val="18"/>
              </w:rPr>
            </w:pPr>
          </w:p>
        </w:tc>
      </w:tr>
    </w:tbl>
    <w:p w:rsidR="00BF2658" w:rsidRDefault="001D3999">
      <w:pPr>
        <w:spacing w:before="156" w:line="261" w:lineRule="auto"/>
        <w:ind w:left="472" w:right="6903"/>
        <w:rPr>
          <w:rFonts w:ascii="Arial"/>
          <w:sz w:val="16"/>
        </w:rPr>
      </w:pPr>
      <w:r>
        <w:pict>
          <v:group id="_x0000_s1134" style="position:absolute;left:0;text-align:left;margin-left:44.15pt;margin-top:-30.8pt;width:376.35pt;height:.3pt;z-index:-61288;mso-position-horizontal-relative:page;mso-position-vertical-relative:text" coordorigin="883,-616" coordsize="7527,6">
            <v:line id="_x0000_s1154" style="position:absolute" from="903,-613" to="1825,-613" strokecolor="#231f20" strokeweight=".09983mm">
              <v:stroke dashstyle="1 1"/>
            </v:line>
            <v:shape id="_x0000_s1153" style="position:absolute;top:9304;width:957;height:2" coordorigin=",9304" coordsize="957,0" o:spt="100" adj="0,,0" path="m883,-613r8,m1831,-613r9,e" filled="f" strokecolor="#231f20" strokeweight=".09983mm">
              <v:stroke joinstyle="round"/>
              <v:formulas/>
              <v:path arrowok="t" o:connecttype="segments"/>
            </v:shape>
            <v:line id="_x0000_s1152" style="position:absolute" from="1860,-613" to="2143,-613" strokecolor="#231f20" strokeweight=".09983mm">
              <v:stroke dashstyle="1 1"/>
            </v:line>
            <v:shape id="_x0000_s1151" style="position:absolute;top:9304;width:318;height:2" coordorigin=",9304" coordsize="318,0" o:spt="100" adj="0,,0" path="m1840,-613r8,m2148,-613r9,e" filled="f" strokecolor="#231f20" strokeweight=".09983mm">
              <v:stroke joinstyle="round"/>
              <v:formulas/>
              <v:path arrowok="t" o:connecttype="segments"/>
            </v:shape>
            <v:line id="_x0000_s1150" style="position:absolute" from="2177,-613" to="2764,-613" strokecolor="#231f20" strokeweight=".09983mm">
              <v:stroke dashstyle="1 1"/>
            </v:line>
            <v:shape id="_x0000_s1149" style="position:absolute;top:9304;width:621;height:2" coordorigin=",9304" coordsize="621,0" o:spt="100" adj="0,,0" path="m2157,-613r8,m2769,-613r9,e" filled="f" strokecolor="#231f20" strokeweight=".09983mm">
              <v:stroke joinstyle="round"/>
              <v:formulas/>
              <v:path arrowok="t" o:connecttype="segments"/>
            </v:shape>
            <v:line id="_x0000_s1148" style="position:absolute" from="2798,-613" to="3557,-613" strokecolor="#231f20" strokeweight=".09983mm">
              <v:stroke dashstyle="1 1"/>
            </v:line>
            <v:shape id="_x0000_s1147" style="position:absolute;top:9304;width:794;height:2" coordorigin=",9304" coordsize="794,0" o:spt="100" adj="0,,0" path="m2778,-613r8,m3563,-613r9,e" filled="f" strokecolor="#231f20" strokeweight=".09983mm">
              <v:stroke joinstyle="round"/>
              <v:formulas/>
              <v:path arrowok="t" o:connecttype="segments"/>
            </v:shape>
            <v:line id="_x0000_s1146" style="position:absolute" from="3591,-613" to="4338,-613" strokecolor="#231f20" strokeweight=".09983mm">
              <v:stroke dashstyle="1 1"/>
            </v:line>
            <v:shape id="_x0000_s1145" style="position:absolute;top:9304;width:780;height:2" coordorigin=",9304" coordsize="780,0" o:spt="100" adj="0,,0" path="m3572,-613r8,m4343,-613r9,e" filled="f" strokecolor="#231f20" strokeweight=".09983mm">
              <v:stroke joinstyle="round"/>
              <v:formulas/>
              <v:path arrowok="t" o:connecttype="segments"/>
            </v:shape>
            <v:line id="_x0000_s1144" style="position:absolute" from="4372,-613" to="5059,-613" strokecolor="#231f20" strokeweight=".09983mm">
              <v:stroke dashstyle="1 1"/>
            </v:line>
            <v:shape id="_x0000_s1143" style="position:absolute;top:9304;width:722;height:2" coordorigin=",9304" coordsize="722,0" o:spt="100" adj="0,,0" path="m4352,-613r8,m5065,-613r8,e" filled="f" strokecolor="#231f20" strokeweight=".09983mm">
              <v:stroke joinstyle="round"/>
              <v:formulas/>
              <v:path arrowok="t" o:connecttype="segments"/>
            </v:shape>
            <v:line id="_x0000_s1142" style="position:absolute" from="5093,-613" to="5714,-613" strokecolor="#231f20" strokeweight=".09983mm">
              <v:stroke dashstyle="1 1"/>
            </v:line>
            <v:shape id="_x0000_s1141" style="position:absolute;top:9304;width:655;height:2" coordorigin=",9304" coordsize="655,0" o:spt="100" adj="0,,0" path="m5073,-613r9,m5720,-613r8,e" filled="f" strokecolor="#231f20" strokeweight=".09983mm">
              <v:stroke joinstyle="round"/>
              <v:formulas/>
              <v:path arrowok="t" o:connecttype="segments"/>
            </v:shape>
            <v:line id="_x0000_s1140" style="position:absolute" from="5748,-613" to="6508,-613" strokecolor="#231f20" strokeweight=".09983mm">
              <v:stroke dashstyle="1 1"/>
            </v:line>
            <v:shape id="_x0000_s1139" style="position:absolute;top:9304;width:794;height:2" coordorigin=",9304" coordsize="794,0" o:spt="100" adj="0,,0" path="m5728,-613r9,m6513,-613r9,e" filled="f" strokecolor="#231f20" strokeweight=".09983mm">
              <v:stroke joinstyle="round"/>
              <v:formulas/>
              <v:path arrowok="t" o:connecttype="segments"/>
            </v:shape>
            <v:line id="_x0000_s1138" style="position:absolute" from="6541,-613" to="7126,-613" strokecolor="#231f20" strokeweight=".09983mm">
              <v:stroke dashstyle="1 1"/>
            </v:line>
            <v:shape id="_x0000_s1137" style="position:absolute;top:9304;width:619;height:2" coordorigin=",9304" coordsize="619,0" o:spt="100" adj="0,,0" path="m6522,-613r8,m7132,-613r8,e" filled="f" strokecolor="#231f20" strokeweight=".09983mm">
              <v:stroke joinstyle="round"/>
              <v:formulas/>
              <v:path arrowok="t" o:connecttype="segments"/>
            </v:shape>
            <v:line id="_x0000_s1136" style="position:absolute" from="7160,-613" to="8395,-613" strokecolor="#231f20" strokeweight=".09983mm">
              <v:stroke dashstyle="1 1"/>
            </v:line>
            <v:shape id="_x0000_s1135" style="position:absolute;top:9304;width:1270;height:2" coordorigin=",9304" coordsize="1270,0" o:spt="100" adj="0,,0" path="m7140,-613r8,m8401,-613r8,e" filled="f" strokecolor="#231f20" strokeweight=".09983mm">
              <v:stroke joinstyle="round"/>
              <v:formulas/>
              <v:path arrowok="t" o:connecttype="segments"/>
            </v:shape>
            <w10:wrap anchorx="page"/>
          </v:group>
        </w:pict>
      </w:r>
      <w:r>
        <w:rPr>
          <w:rFonts w:ascii="Arial"/>
          <w:color w:val="231F20"/>
          <w:sz w:val="16"/>
        </w:rPr>
        <w:t>ARIA = Accessibility/Remoteness Index of Australia. Source: NCVER (2017a, 2017b).</w:t>
      </w:r>
    </w:p>
    <w:p w:rsidR="00BF2658" w:rsidRDefault="00BF2658">
      <w:pPr>
        <w:pStyle w:val="BodyText"/>
        <w:spacing w:before="9"/>
        <w:rPr>
          <w:rFonts w:ascii="Arial"/>
          <w:sz w:val="16"/>
        </w:rPr>
      </w:pPr>
    </w:p>
    <w:p w:rsidR="00BF2658" w:rsidRDefault="001D3999">
      <w:pPr>
        <w:pStyle w:val="BodyText"/>
        <w:spacing w:before="100" w:line="331" w:lineRule="auto"/>
        <w:ind w:left="450" w:right="3827"/>
      </w:pPr>
      <w:r>
        <w:rPr>
          <w:color w:val="231F20"/>
        </w:rPr>
        <w:t>A</w:t>
      </w:r>
      <w:r>
        <w:rPr>
          <w:color w:val="231F20"/>
          <w:spacing w:val="-29"/>
        </w:rPr>
        <w:t xml:space="preserve"> </w:t>
      </w:r>
      <w:r>
        <w:rPr>
          <w:color w:val="231F20"/>
        </w:rPr>
        <w:t>higher</w:t>
      </w:r>
      <w:r>
        <w:rPr>
          <w:color w:val="231F20"/>
          <w:spacing w:val="-19"/>
        </w:rPr>
        <w:t xml:space="preserve"> </w:t>
      </w:r>
      <w:r>
        <w:rPr>
          <w:color w:val="231F20"/>
        </w:rPr>
        <w:t>proportion</w:t>
      </w:r>
      <w:r>
        <w:rPr>
          <w:color w:val="231F20"/>
          <w:spacing w:val="-19"/>
        </w:rPr>
        <w:t xml:space="preserve"> </w:t>
      </w:r>
      <w:r>
        <w:rPr>
          <w:color w:val="231F20"/>
        </w:rPr>
        <w:t>of</w:t>
      </w:r>
      <w:r>
        <w:rPr>
          <w:color w:val="231F20"/>
          <w:spacing w:val="-19"/>
        </w:rPr>
        <w:t xml:space="preserve"> </w:t>
      </w:r>
      <w:r>
        <w:rPr>
          <w:color w:val="231F20"/>
        </w:rPr>
        <w:t>enrolments</w:t>
      </w:r>
      <w:r>
        <w:rPr>
          <w:color w:val="231F20"/>
          <w:spacing w:val="-18"/>
        </w:rPr>
        <w:t xml:space="preserve"> </w:t>
      </w:r>
      <w:r>
        <w:rPr>
          <w:color w:val="231F20"/>
        </w:rPr>
        <w:t>at</w:t>
      </w:r>
      <w:r>
        <w:rPr>
          <w:color w:val="231F20"/>
          <w:spacing w:val="-19"/>
        </w:rPr>
        <w:t xml:space="preserve"> </w:t>
      </w:r>
      <w:proofErr w:type="spellStart"/>
      <w:r>
        <w:rPr>
          <w:color w:val="231F20"/>
        </w:rPr>
        <w:t>specialised</w:t>
      </w:r>
      <w:proofErr w:type="spellEnd"/>
      <w:r>
        <w:rPr>
          <w:color w:val="231F20"/>
          <w:spacing w:val="-18"/>
        </w:rPr>
        <w:t xml:space="preserve"> </w:t>
      </w:r>
      <w:r>
        <w:rPr>
          <w:color w:val="231F20"/>
        </w:rPr>
        <w:t>providers</w:t>
      </w:r>
      <w:r>
        <w:rPr>
          <w:color w:val="231F20"/>
          <w:spacing w:val="-19"/>
        </w:rPr>
        <w:t xml:space="preserve"> </w:t>
      </w:r>
      <w:r>
        <w:rPr>
          <w:color w:val="231F20"/>
        </w:rPr>
        <w:t>were</w:t>
      </w:r>
      <w:r>
        <w:rPr>
          <w:color w:val="231F20"/>
          <w:spacing w:val="-18"/>
        </w:rPr>
        <w:t xml:space="preserve"> </w:t>
      </w:r>
      <w:r>
        <w:rPr>
          <w:color w:val="231F20"/>
        </w:rPr>
        <w:t>by</w:t>
      </w:r>
      <w:r>
        <w:rPr>
          <w:color w:val="231F20"/>
          <w:spacing w:val="-19"/>
        </w:rPr>
        <w:t xml:space="preserve"> </w:t>
      </w:r>
      <w:r>
        <w:rPr>
          <w:color w:val="231F20"/>
        </w:rPr>
        <w:t>students from the most disadvantaged quintile (39%) compared with non-</w:t>
      </w:r>
      <w:proofErr w:type="spellStart"/>
      <w:r>
        <w:rPr>
          <w:color w:val="231F20"/>
        </w:rPr>
        <w:t>specialised</w:t>
      </w:r>
      <w:proofErr w:type="spellEnd"/>
      <w:r>
        <w:rPr>
          <w:color w:val="231F20"/>
        </w:rPr>
        <w:t xml:space="preserve"> providers (25%). Research undertaken by Myconos et al. (2016) investigated the</w:t>
      </w:r>
      <w:r>
        <w:rPr>
          <w:color w:val="231F20"/>
          <w:spacing w:val="-20"/>
        </w:rPr>
        <w:t xml:space="preserve"> </w:t>
      </w:r>
      <w:r>
        <w:rPr>
          <w:color w:val="231F20"/>
        </w:rPr>
        <w:t>role</w:t>
      </w:r>
      <w:r>
        <w:rPr>
          <w:color w:val="231F20"/>
          <w:spacing w:val="-20"/>
        </w:rPr>
        <w:t xml:space="preserve"> </w:t>
      </w:r>
      <w:r>
        <w:rPr>
          <w:color w:val="231F20"/>
        </w:rPr>
        <w:t>of</w:t>
      </w:r>
      <w:r>
        <w:rPr>
          <w:color w:val="231F20"/>
          <w:spacing w:val="-20"/>
        </w:rPr>
        <w:t xml:space="preserve"> </w:t>
      </w:r>
      <w:r>
        <w:rPr>
          <w:color w:val="231F20"/>
        </w:rPr>
        <w:t>private</w:t>
      </w:r>
      <w:r>
        <w:rPr>
          <w:color w:val="231F20"/>
          <w:spacing w:val="-19"/>
        </w:rPr>
        <w:t xml:space="preserve"> </w:t>
      </w:r>
      <w:r>
        <w:rPr>
          <w:color w:val="231F20"/>
        </w:rPr>
        <w:t>training</w:t>
      </w:r>
      <w:r>
        <w:rPr>
          <w:color w:val="231F20"/>
          <w:spacing w:val="-19"/>
        </w:rPr>
        <w:t xml:space="preserve"> </w:t>
      </w:r>
      <w:r>
        <w:rPr>
          <w:color w:val="231F20"/>
        </w:rPr>
        <w:t>providers</w:t>
      </w:r>
      <w:r>
        <w:rPr>
          <w:color w:val="231F20"/>
          <w:spacing w:val="-20"/>
        </w:rPr>
        <w:t xml:space="preserve"> </w:t>
      </w:r>
      <w:r>
        <w:rPr>
          <w:color w:val="231F20"/>
        </w:rPr>
        <w:t>delivering</w:t>
      </w:r>
      <w:r>
        <w:rPr>
          <w:color w:val="231F20"/>
          <w:spacing w:val="-19"/>
        </w:rPr>
        <w:t xml:space="preserve"> </w:t>
      </w:r>
      <w:r>
        <w:rPr>
          <w:color w:val="231F20"/>
        </w:rPr>
        <w:t>training</w:t>
      </w:r>
      <w:r>
        <w:rPr>
          <w:color w:val="231F20"/>
          <w:spacing w:val="-19"/>
        </w:rPr>
        <w:t xml:space="preserve"> </w:t>
      </w:r>
      <w:r>
        <w:rPr>
          <w:color w:val="231F20"/>
        </w:rPr>
        <w:t>to</w:t>
      </w:r>
      <w:r>
        <w:rPr>
          <w:color w:val="231F20"/>
          <w:spacing w:val="-20"/>
        </w:rPr>
        <w:t xml:space="preserve"> </w:t>
      </w:r>
      <w:r>
        <w:rPr>
          <w:color w:val="231F20"/>
        </w:rPr>
        <w:t>young</w:t>
      </w:r>
      <w:r>
        <w:rPr>
          <w:color w:val="231F20"/>
          <w:spacing w:val="-20"/>
        </w:rPr>
        <w:t xml:space="preserve"> </w:t>
      </w:r>
      <w:r>
        <w:rPr>
          <w:color w:val="231F20"/>
        </w:rPr>
        <w:t>early</w:t>
      </w:r>
      <w:r>
        <w:rPr>
          <w:color w:val="231F20"/>
          <w:spacing w:val="-20"/>
        </w:rPr>
        <w:t xml:space="preserve"> </w:t>
      </w:r>
      <w:r>
        <w:rPr>
          <w:color w:val="231F20"/>
        </w:rPr>
        <w:t>school leavers</w:t>
      </w:r>
      <w:r>
        <w:rPr>
          <w:color w:val="231F20"/>
          <w:spacing w:val="-19"/>
        </w:rPr>
        <w:t xml:space="preserve"> </w:t>
      </w:r>
      <w:r>
        <w:rPr>
          <w:color w:val="231F20"/>
        </w:rPr>
        <w:t>(many</w:t>
      </w:r>
      <w:r>
        <w:rPr>
          <w:color w:val="231F20"/>
          <w:spacing w:val="-19"/>
        </w:rPr>
        <w:t xml:space="preserve"> </w:t>
      </w:r>
      <w:r>
        <w:rPr>
          <w:color w:val="231F20"/>
        </w:rPr>
        <w:t>of</w:t>
      </w:r>
      <w:r>
        <w:rPr>
          <w:color w:val="231F20"/>
          <w:spacing w:val="-20"/>
        </w:rPr>
        <w:t xml:space="preserve"> </w:t>
      </w:r>
      <w:r>
        <w:rPr>
          <w:color w:val="231F20"/>
        </w:rPr>
        <w:t>w</w:t>
      </w:r>
      <w:r>
        <w:rPr>
          <w:color w:val="231F20"/>
        </w:rPr>
        <w:t>hom</w:t>
      </w:r>
      <w:r>
        <w:rPr>
          <w:color w:val="231F20"/>
          <w:spacing w:val="-20"/>
        </w:rPr>
        <w:t xml:space="preserve"> </w:t>
      </w:r>
      <w:r>
        <w:rPr>
          <w:color w:val="231F20"/>
        </w:rPr>
        <w:t>would</w:t>
      </w:r>
      <w:r>
        <w:rPr>
          <w:color w:val="231F20"/>
          <w:spacing w:val="-20"/>
        </w:rPr>
        <w:t xml:space="preserve"> </w:t>
      </w:r>
      <w:r>
        <w:rPr>
          <w:color w:val="231F20"/>
        </w:rPr>
        <w:t>be</w:t>
      </w:r>
      <w:r>
        <w:rPr>
          <w:color w:val="231F20"/>
          <w:spacing w:val="-20"/>
        </w:rPr>
        <w:t xml:space="preserve"> </w:t>
      </w:r>
      <w:r>
        <w:rPr>
          <w:color w:val="231F20"/>
        </w:rPr>
        <w:t>most</w:t>
      </w:r>
      <w:r>
        <w:rPr>
          <w:color w:val="231F20"/>
          <w:spacing w:val="-20"/>
        </w:rPr>
        <w:t xml:space="preserve"> </w:t>
      </w:r>
      <w:r>
        <w:rPr>
          <w:color w:val="231F20"/>
        </w:rPr>
        <w:t>disadvantaged)</w:t>
      </w:r>
      <w:r>
        <w:rPr>
          <w:color w:val="231F20"/>
          <w:spacing w:val="-19"/>
        </w:rPr>
        <w:t xml:space="preserve"> </w:t>
      </w:r>
      <w:r>
        <w:rPr>
          <w:color w:val="231F20"/>
        </w:rPr>
        <w:t>offers</w:t>
      </w:r>
      <w:r>
        <w:rPr>
          <w:color w:val="231F20"/>
          <w:spacing w:val="-20"/>
        </w:rPr>
        <w:t xml:space="preserve"> </w:t>
      </w:r>
      <w:r>
        <w:rPr>
          <w:color w:val="231F20"/>
        </w:rPr>
        <w:t>some</w:t>
      </w:r>
      <w:r>
        <w:rPr>
          <w:color w:val="231F20"/>
          <w:spacing w:val="-19"/>
        </w:rPr>
        <w:t xml:space="preserve"> </w:t>
      </w:r>
      <w:r>
        <w:rPr>
          <w:color w:val="231F20"/>
        </w:rPr>
        <w:t>additional insights</w:t>
      </w:r>
      <w:r>
        <w:rPr>
          <w:color w:val="231F20"/>
          <w:spacing w:val="-16"/>
        </w:rPr>
        <w:t xml:space="preserve"> </w:t>
      </w:r>
      <w:r>
        <w:rPr>
          <w:color w:val="231F20"/>
        </w:rPr>
        <w:t>into</w:t>
      </w:r>
      <w:r>
        <w:rPr>
          <w:color w:val="231F20"/>
          <w:spacing w:val="-16"/>
        </w:rPr>
        <w:t xml:space="preserve"> </w:t>
      </w:r>
      <w:r>
        <w:rPr>
          <w:color w:val="231F20"/>
        </w:rPr>
        <w:t>why</w:t>
      </w:r>
      <w:r>
        <w:rPr>
          <w:color w:val="231F20"/>
          <w:spacing w:val="-16"/>
        </w:rPr>
        <w:t xml:space="preserve"> </w:t>
      </w:r>
      <w:r>
        <w:rPr>
          <w:color w:val="231F20"/>
        </w:rPr>
        <w:t>this</w:t>
      </w:r>
      <w:r>
        <w:rPr>
          <w:color w:val="231F20"/>
          <w:spacing w:val="-17"/>
        </w:rPr>
        <w:t xml:space="preserve"> </w:t>
      </w:r>
      <w:r>
        <w:rPr>
          <w:color w:val="231F20"/>
        </w:rPr>
        <w:t>may</w:t>
      </w:r>
      <w:r>
        <w:rPr>
          <w:color w:val="231F20"/>
          <w:spacing w:val="-16"/>
        </w:rPr>
        <w:t xml:space="preserve"> </w:t>
      </w:r>
      <w:r>
        <w:rPr>
          <w:color w:val="231F20"/>
        </w:rPr>
        <w:t>be</w:t>
      </w:r>
      <w:r>
        <w:rPr>
          <w:color w:val="231F20"/>
          <w:spacing w:val="-17"/>
        </w:rPr>
        <w:t xml:space="preserve"> </w:t>
      </w:r>
      <w:r>
        <w:rPr>
          <w:color w:val="231F20"/>
        </w:rPr>
        <w:t>the</w:t>
      </w:r>
      <w:r>
        <w:rPr>
          <w:color w:val="231F20"/>
          <w:spacing w:val="-16"/>
        </w:rPr>
        <w:t xml:space="preserve"> </w:t>
      </w:r>
      <w:r>
        <w:rPr>
          <w:color w:val="231F20"/>
        </w:rPr>
        <w:t>case.</w:t>
      </w:r>
    </w:p>
    <w:p w:rsidR="00BF2658" w:rsidRDefault="00BF2658">
      <w:pPr>
        <w:pStyle w:val="BodyText"/>
        <w:spacing w:before="9"/>
        <w:rPr>
          <w:sz w:val="8"/>
        </w:rPr>
      </w:pPr>
    </w:p>
    <w:p w:rsidR="00BF2658" w:rsidRDefault="001D3999">
      <w:pPr>
        <w:tabs>
          <w:tab w:val="left" w:pos="1312"/>
        </w:tabs>
        <w:spacing w:before="94" w:line="285" w:lineRule="auto"/>
        <w:ind w:left="1312" w:right="3643" w:hanging="840"/>
        <w:rPr>
          <w:rFonts w:ascii="Arial"/>
          <w:b/>
          <w:sz w:val="19"/>
        </w:rPr>
      </w:pPr>
      <w:r>
        <w:rPr>
          <w:rFonts w:ascii="Arial"/>
          <w:b/>
          <w:color w:val="231F20"/>
          <w:spacing w:val="-4"/>
          <w:sz w:val="19"/>
        </w:rPr>
        <w:t>Table</w:t>
      </w:r>
      <w:r>
        <w:rPr>
          <w:rFonts w:ascii="Arial"/>
          <w:b/>
          <w:color w:val="231F20"/>
          <w:spacing w:val="-14"/>
          <w:sz w:val="19"/>
        </w:rPr>
        <w:t xml:space="preserve"> </w:t>
      </w:r>
      <w:r>
        <w:rPr>
          <w:rFonts w:ascii="Arial"/>
          <w:b/>
          <w:color w:val="231F20"/>
          <w:sz w:val="19"/>
        </w:rPr>
        <w:t>5</w:t>
      </w:r>
      <w:r>
        <w:rPr>
          <w:rFonts w:ascii="Arial"/>
          <w:b/>
          <w:color w:val="231F20"/>
          <w:sz w:val="19"/>
        </w:rPr>
        <w:tab/>
        <w:t>Enrolments</w:t>
      </w:r>
      <w:r>
        <w:rPr>
          <w:rFonts w:ascii="Arial"/>
          <w:b/>
          <w:color w:val="231F20"/>
          <w:spacing w:val="-16"/>
          <w:sz w:val="19"/>
        </w:rPr>
        <w:t xml:space="preserve"> </w:t>
      </w:r>
      <w:r>
        <w:rPr>
          <w:rFonts w:ascii="Arial"/>
          <w:b/>
          <w:color w:val="231F20"/>
          <w:sz w:val="19"/>
        </w:rPr>
        <w:t>in</w:t>
      </w:r>
      <w:r>
        <w:rPr>
          <w:rFonts w:ascii="Arial"/>
          <w:b/>
          <w:color w:val="231F20"/>
          <w:spacing w:val="-16"/>
          <w:sz w:val="19"/>
        </w:rPr>
        <w:t xml:space="preserve"> </w:t>
      </w:r>
      <w:r>
        <w:rPr>
          <w:rFonts w:ascii="Arial"/>
          <w:b/>
          <w:color w:val="231F20"/>
          <w:sz w:val="19"/>
        </w:rPr>
        <w:t>the</w:t>
      </w:r>
      <w:r>
        <w:rPr>
          <w:rFonts w:ascii="Arial"/>
          <w:b/>
          <w:color w:val="231F20"/>
          <w:spacing w:val="-16"/>
          <w:sz w:val="19"/>
        </w:rPr>
        <w:t xml:space="preserve"> </w:t>
      </w:r>
      <w:r>
        <w:rPr>
          <w:rFonts w:ascii="Arial"/>
          <w:b/>
          <w:color w:val="231F20"/>
          <w:sz w:val="19"/>
        </w:rPr>
        <w:t>Diploma</w:t>
      </w:r>
      <w:r>
        <w:rPr>
          <w:rFonts w:ascii="Arial"/>
          <w:b/>
          <w:color w:val="231F20"/>
          <w:spacing w:val="-16"/>
          <w:sz w:val="19"/>
        </w:rPr>
        <w:t xml:space="preserve"> </w:t>
      </w:r>
      <w:r>
        <w:rPr>
          <w:rFonts w:ascii="Arial"/>
          <w:b/>
          <w:color w:val="231F20"/>
          <w:sz w:val="19"/>
        </w:rPr>
        <w:t>of</w:t>
      </w:r>
      <w:r>
        <w:rPr>
          <w:rFonts w:ascii="Arial"/>
          <w:b/>
          <w:color w:val="231F20"/>
          <w:spacing w:val="-16"/>
          <w:sz w:val="19"/>
        </w:rPr>
        <w:t xml:space="preserve"> </w:t>
      </w:r>
      <w:r>
        <w:rPr>
          <w:rFonts w:ascii="Arial"/>
          <w:b/>
          <w:color w:val="231F20"/>
          <w:sz w:val="19"/>
        </w:rPr>
        <w:t>Early</w:t>
      </w:r>
      <w:r>
        <w:rPr>
          <w:rFonts w:ascii="Arial"/>
          <w:b/>
          <w:color w:val="231F20"/>
          <w:spacing w:val="-16"/>
          <w:sz w:val="19"/>
        </w:rPr>
        <w:t xml:space="preserve"> </w:t>
      </w:r>
      <w:r>
        <w:rPr>
          <w:rFonts w:ascii="Arial"/>
          <w:b/>
          <w:color w:val="231F20"/>
          <w:sz w:val="19"/>
        </w:rPr>
        <w:t>Childhood</w:t>
      </w:r>
      <w:r>
        <w:rPr>
          <w:rFonts w:ascii="Arial"/>
          <w:b/>
          <w:color w:val="231F20"/>
          <w:spacing w:val="-16"/>
          <w:sz w:val="19"/>
        </w:rPr>
        <w:t xml:space="preserve"> </w:t>
      </w:r>
      <w:r>
        <w:rPr>
          <w:rFonts w:ascii="Arial"/>
          <w:b/>
          <w:color w:val="231F20"/>
          <w:sz w:val="19"/>
        </w:rPr>
        <w:t>Education</w:t>
      </w:r>
      <w:r>
        <w:rPr>
          <w:rFonts w:ascii="Arial"/>
          <w:b/>
          <w:color w:val="231F20"/>
          <w:spacing w:val="-16"/>
          <w:sz w:val="19"/>
        </w:rPr>
        <w:t xml:space="preserve"> </w:t>
      </w:r>
      <w:r>
        <w:rPr>
          <w:rFonts w:ascii="Arial"/>
          <w:b/>
          <w:color w:val="231F20"/>
          <w:sz w:val="19"/>
        </w:rPr>
        <w:t>and</w:t>
      </w:r>
      <w:r>
        <w:rPr>
          <w:rFonts w:ascii="Arial"/>
          <w:b/>
          <w:color w:val="231F20"/>
          <w:spacing w:val="-16"/>
          <w:sz w:val="19"/>
        </w:rPr>
        <w:t xml:space="preserve"> </w:t>
      </w:r>
      <w:r>
        <w:rPr>
          <w:rFonts w:ascii="Arial"/>
          <w:b/>
          <w:color w:val="231F20"/>
          <w:sz w:val="19"/>
        </w:rPr>
        <w:t>Care</w:t>
      </w:r>
      <w:r>
        <w:rPr>
          <w:rFonts w:ascii="Arial"/>
          <w:b/>
          <w:color w:val="231F20"/>
          <w:spacing w:val="-16"/>
          <w:sz w:val="19"/>
        </w:rPr>
        <w:t xml:space="preserve"> </w:t>
      </w:r>
      <w:r>
        <w:rPr>
          <w:rFonts w:ascii="Arial"/>
          <w:b/>
          <w:color w:val="231F20"/>
          <w:sz w:val="19"/>
        </w:rPr>
        <w:t>by student</w:t>
      </w:r>
      <w:r>
        <w:rPr>
          <w:rFonts w:ascii="Arial"/>
          <w:b/>
          <w:color w:val="231F20"/>
          <w:spacing w:val="-15"/>
          <w:sz w:val="19"/>
        </w:rPr>
        <w:t xml:space="preserve"> </w:t>
      </w:r>
      <w:r>
        <w:rPr>
          <w:rFonts w:ascii="Arial"/>
          <w:b/>
          <w:color w:val="231F20"/>
          <w:sz w:val="19"/>
        </w:rPr>
        <w:t>socio-economic</w:t>
      </w:r>
      <w:r>
        <w:rPr>
          <w:rFonts w:ascii="Arial"/>
          <w:b/>
          <w:color w:val="231F20"/>
          <w:spacing w:val="-15"/>
          <w:sz w:val="19"/>
        </w:rPr>
        <w:t xml:space="preserve"> </w:t>
      </w:r>
      <w:r>
        <w:rPr>
          <w:rFonts w:ascii="Arial"/>
          <w:b/>
          <w:color w:val="231F20"/>
          <w:sz w:val="19"/>
        </w:rPr>
        <w:t>status</w:t>
      </w:r>
      <w:r>
        <w:rPr>
          <w:rFonts w:ascii="Arial"/>
          <w:b/>
          <w:color w:val="231F20"/>
          <w:spacing w:val="-15"/>
          <w:sz w:val="19"/>
        </w:rPr>
        <w:t xml:space="preserve"> </w:t>
      </w:r>
      <w:r>
        <w:rPr>
          <w:rFonts w:ascii="Arial"/>
          <w:b/>
          <w:color w:val="231F20"/>
          <w:sz w:val="19"/>
        </w:rPr>
        <w:t>(SEIFA</w:t>
      </w:r>
      <w:r>
        <w:rPr>
          <w:rFonts w:ascii="Arial"/>
          <w:b/>
          <w:color w:val="231F20"/>
          <w:spacing w:val="-22"/>
          <w:sz w:val="19"/>
        </w:rPr>
        <w:t xml:space="preserve"> </w:t>
      </w:r>
      <w:r>
        <w:rPr>
          <w:rFonts w:ascii="Arial"/>
          <w:b/>
          <w:color w:val="231F20"/>
          <w:sz w:val="19"/>
        </w:rPr>
        <w:t>IRSD</w:t>
      </w:r>
      <w:r>
        <w:rPr>
          <w:rFonts w:ascii="Arial"/>
          <w:b/>
          <w:color w:val="231F20"/>
          <w:spacing w:val="-15"/>
          <w:sz w:val="19"/>
        </w:rPr>
        <w:t xml:space="preserve"> </w:t>
      </w:r>
      <w:r>
        <w:rPr>
          <w:rFonts w:ascii="Arial"/>
          <w:b/>
          <w:color w:val="231F20"/>
          <w:spacing w:val="-3"/>
          <w:sz w:val="19"/>
        </w:rPr>
        <w:t>2011),</w:t>
      </w:r>
      <w:r>
        <w:rPr>
          <w:rFonts w:ascii="Arial"/>
          <w:b/>
          <w:color w:val="231F20"/>
          <w:spacing w:val="-15"/>
          <w:sz w:val="19"/>
        </w:rPr>
        <w:t xml:space="preserve"> </w:t>
      </w:r>
      <w:r>
        <w:rPr>
          <w:rFonts w:ascii="Arial"/>
          <w:b/>
          <w:color w:val="231F20"/>
          <w:sz w:val="19"/>
        </w:rPr>
        <w:t>2016</w:t>
      </w:r>
    </w:p>
    <w:p w:rsidR="00BF2658" w:rsidRDefault="00BF2658">
      <w:pPr>
        <w:pStyle w:val="BodyText"/>
        <w:spacing w:before="4"/>
        <w:rPr>
          <w:rFonts w:ascii="Arial"/>
          <w:b/>
          <w:sz w:val="11"/>
        </w:rPr>
      </w:pPr>
    </w:p>
    <w:tbl>
      <w:tblPr>
        <w:tblW w:w="0" w:type="auto"/>
        <w:tblInd w:w="462" w:type="dxa"/>
        <w:tblLayout w:type="fixed"/>
        <w:tblCellMar>
          <w:left w:w="0" w:type="dxa"/>
          <w:right w:w="0" w:type="dxa"/>
        </w:tblCellMar>
        <w:tblLook w:val="01E0" w:firstRow="1" w:lastRow="1" w:firstColumn="1" w:lastColumn="1" w:noHBand="0" w:noVBand="0"/>
      </w:tblPr>
      <w:tblGrid>
        <w:gridCol w:w="950"/>
        <w:gridCol w:w="646"/>
        <w:gridCol w:w="987"/>
        <w:gridCol w:w="777"/>
        <w:gridCol w:w="767"/>
        <w:gridCol w:w="769"/>
        <w:gridCol w:w="1210"/>
        <w:gridCol w:w="599"/>
        <w:gridCol w:w="916"/>
      </w:tblGrid>
      <w:tr w:rsidR="00BF2658">
        <w:trPr>
          <w:trHeight w:val="698"/>
        </w:trPr>
        <w:tc>
          <w:tcPr>
            <w:tcW w:w="2583" w:type="dxa"/>
            <w:gridSpan w:val="3"/>
            <w:tcBorders>
              <w:top w:val="single" w:sz="6" w:space="0" w:color="231F20"/>
              <w:bottom w:val="single" w:sz="6" w:space="0" w:color="231F20"/>
            </w:tcBorders>
          </w:tcPr>
          <w:p w:rsidR="00BF2658" w:rsidRDefault="001D3999">
            <w:pPr>
              <w:pStyle w:val="TableParagraph"/>
              <w:ind w:left="1719"/>
              <w:jc w:val="left"/>
              <w:rPr>
                <w:b/>
                <w:sz w:val="16"/>
              </w:rPr>
            </w:pPr>
            <w:r>
              <w:rPr>
                <w:b/>
                <w:color w:val="231F20"/>
                <w:sz w:val="16"/>
              </w:rPr>
              <w:t>Quintile 1:</w:t>
            </w:r>
          </w:p>
          <w:p w:rsidR="00BF2658" w:rsidRDefault="001D3999">
            <w:pPr>
              <w:pStyle w:val="TableParagraph"/>
              <w:spacing w:before="16" w:line="261" w:lineRule="auto"/>
              <w:ind w:left="1427" w:right="15" w:firstLine="703"/>
              <w:jc w:val="left"/>
              <w:rPr>
                <w:b/>
                <w:sz w:val="16"/>
              </w:rPr>
            </w:pPr>
            <w:r>
              <w:rPr>
                <w:b/>
                <w:color w:val="231F20"/>
                <w:sz w:val="16"/>
              </w:rPr>
              <w:t>Most disadvantaged</w:t>
            </w:r>
          </w:p>
        </w:tc>
        <w:tc>
          <w:tcPr>
            <w:tcW w:w="777" w:type="dxa"/>
            <w:tcBorders>
              <w:top w:val="single" w:sz="6" w:space="0" w:color="231F20"/>
              <w:bottom w:val="single" w:sz="6" w:space="0" w:color="231F20"/>
            </w:tcBorders>
          </w:tcPr>
          <w:p w:rsidR="00BF2658" w:rsidRDefault="001D3999">
            <w:pPr>
              <w:pStyle w:val="TableParagraph"/>
              <w:ind w:right="87"/>
              <w:rPr>
                <w:b/>
                <w:sz w:val="16"/>
              </w:rPr>
            </w:pPr>
            <w:r>
              <w:rPr>
                <w:b/>
                <w:color w:val="231F20"/>
                <w:sz w:val="16"/>
              </w:rPr>
              <w:t>Quintile</w:t>
            </w:r>
          </w:p>
          <w:p w:rsidR="00BF2658" w:rsidRDefault="001D3999">
            <w:pPr>
              <w:pStyle w:val="TableParagraph"/>
              <w:spacing w:before="16"/>
              <w:ind w:right="87"/>
              <w:rPr>
                <w:b/>
                <w:sz w:val="16"/>
              </w:rPr>
            </w:pPr>
            <w:r>
              <w:rPr>
                <w:b/>
                <w:color w:val="231F20"/>
                <w:sz w:val="16"/>
              </w:rPr>
              <w:t>2</w:t>
            </w:r>
          </w:p>
        </w:tc>
        <w:tc>
          <w:tcPr>
            <w:tcW w:w="767" w:type="dxa"/>
            <w:tcBorders>
              <w:top w:val="single" w:sz="6" w:space="0" w:color="231F20"/>
              <w:bottom w:val="single" w:sz="6" w:space="0" w:color="231F20"/>
            </w:tcBorders>
          </w:tcPr>
          <w:p w:rsidR="00BF2658" w:rsidRDefault="001D3999">
            <w:pPr>
              <w:pStyle w:val="TableParagraph"/>
              <w:ind w:right="80"/>
              <w:rPr>
                <w:b/>
                <w:sz w:val="16"/>
              </w:rPr>
            </w:pPr>
            <w:r>
              <w:rPr>
                <w:b/>
                <w:color w:val="231F20"/>
                <w:sz w:val="16"/>
              </w:rPr>
              <w:t>Quintile</w:t>
            </w:r>
          </w:p>
          <w:p w:rsidR="00BF2658" w:rsidRDefault="001D3999">
            <w:pPr>
              <w:pStyle w:val="TableParagraph"/>
              <w:spacing w:before="16"/>
              <w:ind w:right="81"/>
              <w:rPr>
                <w:b/>
                <w:sz w:val="16"/>
              </w:rPr>
            </w:pPr>
            <w:r>
              <w:rPr>
                <w:b/>
                <w:color w:val="231F20"/>
                <w:sz w:val="16"/>
              </w:rPr>
              <w:t>3</w:t>
            </w:r>
          </w:p>
        </w:tc>
        <w:tc>
          <w:tcPr>
            <w:tcW w:w="769" w:type="dxa"/>
            <w:tcBorders>
              <w:top w:val="single" w:sz="6" w:space="0" w:color="231F20"/>
              <w:bottom w:val="single" w:sz="6" w:space="0" w:color="231F20"/>
            </w:tcBorders>
          </w:tcPr>
          <w:p w:rsidR="00BF2658" w:rsidRDefault="001D3999">
            <w:pPr>
              <w:pStyle w:val="TableParagraph"/>
              <w:ind w:right="90"/>
              <w:rPr>
                <w:b/>
                <w:sz w:val="16"/>
              </w:rPr>
            </w:pPr>
            <w:r>
              <w:rPr>
                <w:b/>
                <w:color w:val="231F20"/>
                <w:sz w:val="16"/>
              </w:rPr>
              <w:t>Quintile</w:t>
            </w:r>
          </w:p>
          <w:p w:rsidR="00BF2658" w:rsidRDefault="001D3999">
            <w:pPr>
              <w:pStyle w:val="TableParagraph"/>
              <w:spacing w:before="16"/>
              <w:ind w:right="90"/>
              <w:rPr>
                <w:b/>
                <w:sz w:val="16"/>
              </w:rPr>
            </w:pPr>
            <w:r>
              <w:rPr>
                <w:b/>
                <w:color w:val="231F20"/>
                <w:sz w:val="16"/>
              </w:rPr>
              <w:t>4</w:t>
            </w:r>
          </w:p>
        </w:tc>
        <w:tc>
          <w:tcPr>
            <w:tcW w:w="1210" w:type="dxa"/>
            <w:tcBorders>
              <w:top w:val="single" w:sz="6" w:space="0" w:color="231F20"/>
              <w:bottom w:val="single" w:sz="6" w:space="0" w:color="231F20"/>
            </w:tcBorders>
          </w:tcPr>
          <w:p w:rsidR="00BF2658" w:rsidRDefault="001D3999">
            <w:pPr>
              <w:pStyle w:val="TableParagraph"/>
              <w:ind w:left="381"/>
              <w:jc w:val="left"/>
              <w:rPr>
                <w:b/>
                <w:sz w:val="16"/>
              </w:rPr>
            </w:pPr>
            <w:r>
              <w:rPr>
                <w:b/>
                <w:color w:val="231F20"/>
                <w:sz w:val="16"/>
              </w:rPr>
              <w:t>Quintile 5:</w:t>
            </w:r>
          </w:p>
          <w:p w:rsidR="00BF2658" w:rsidRDefault="001D3999">
            <w:pPr>
              <w:pStyle w:val="TableParagraph"/>
              <w:spacing w:before="16"/>
              <w:ind w:left="753"/>
              <w:jc w:val="left"/>
              <w:rPr>
                <w:b/>
                <w:sz w:val="16"/>
              </w:rPr>
            </w:pPr>
            <w:r>
              <w:rPr>
                <w:b/>
                <w:color w:val="231F20"/>
                <w:sz w:val="16"/>
              </w:rPr>
              <w:t>Least</w:t>
            </w:r>
          </w:p>
          <w:p w:rsidR="00BF2658" w:rsidRDefault="001D3999">
            <w:pPr>
              <w:pStyle w:val="TableParagraph"/>
              <w:spacing w:before="16"/>
              <w:ind w:left="89"/>
              <w:jc w:val="left"/>
              <w:rPr>
                <w:b/>
                <w:sz w:val="16"/>
              </w:rPr>
            </w:pPr>
            <w:r>
              <w:rPr>
                <w:b/>
                <w:color w:val="231F20"/>
                <w:sz w:val="16"/>
              </w:rPr>
              <w:t>disadvantaged</w:t>
            </w:r>
          </w:p>
        </w:tc>
        <w:tc>
          <w:tcPr>
            <w:tcW w:w="599" w:type="dxa"/>
            <w:tcBorders>
              <w:top w:val="single" w:sz="6" w:space="0" w:color="231F20"/>
              <w:bottom w:val="single" w:sz="6" w:space="0" w:color="231F20"/>
            </w:tcBorders>
          </w:tcPr>
          <w:p w:rsidR="00BF2658" w:rsidRDefault="001D3999">
            <w:pPr>
              <w:pStyle w:val="TableParagraph"/>
              <w:spacing w:line="261" w:lineRule="auto"/>
              <w:ind w:left="54" w:right="18" w:firstLine="240"/>
              <w:jc w:val="left"/>
              <w:rPr>
                <w:b/>
                <w:sz w:val="16"/>
              </w:rPr>
            </w:pPr>
            <w:r>
              <w:rPr>
                <w:b/>
                <w:color w:val="231F20"/>
                <w:sz w:val="16"/>
              </w:rPr>
              <w:t>Not known</w:t>
            </w:r>
          </w:p>
        </w:tc>
        <w:tc>
          <w:tcPr>
            <w:tcW w:w="916" w:type="dxa"/>
            <w:tcBorders>
              <w:top w:val="single" w:sz="6" w:space="0" w:color="231F20"/>
              <w:bottom w:val="single" w:sz="6" w:space="0" w:color="231F20"/>
            </w:tcBorders>
          </w:tcPr>
          <w:p w:rsidR="00BF2658" w:rsidRDefault="001D3999">
            <w:pPr>
              <w:pStyle w:val="TableParagraph"/>
              <w:spacing w:line="261" w:lineRule="auto"/>
              <w:ind w:left="33" w:right="17" w:firstLine="492"/>
              <w:jc w:val="both"/>
              <w:rPr>
                <w:b/>
                <w:sz w:val="16"/>
              </w:rPr>
            </w:pPr>
            <w:r>
              <w:rPr>
                <w:b/>
                <w:color w:val="231F20"/>
                <w:spacing w:val="-3"/>
                <w:sz w:val="16"/>
              </w:rPr>
              <w:t xml:space="preserve">Total </w:t>
            </w:r>
            <w:r>
              <w:rPr>
                <w:b/>
                <w:color w:val="231F20"/>
                <w:sz w:val="16"/>
              </w:rPr>
              <w:t xml:space="preserve">number of </w:t>
            </w:r>
            <w:r>
              <w:rPr>
                <w:b/>
                <w:color w:val="231F20"/>
                <w:spacing w:val="-1"/>
                <w:sz w:val="16"/>
              </w:rPr>
              <w:t>enrolments</w:t>
            </w:r>
          </w:p>
        </w:tc>
      </w:tr>
      <w:tr w:rsidR="00BF2658">
        <w:trPr>
          <w:trHeight w:val="272"/>
        </w:trPr>
        <w:tc>
          <w:tcPr>
            <w:tcW w:w="950" w:type="dxa"/>
            <w:tcBorders>
              <w:top w:val="single" w:sz="6" w:space="0" w:color="231F20"/>
            </w:tcBorders>
          </w:tcPr>
          <w:p w:rsidR="00BF2658" w:rsidRDefault="001D3999">
            <w:pPr>
              <w:pStyle w:val="TableParagraph"/>
              <w:ind w:left="80"/>
              <w:jc w:val="left"/>
              <w:rPr>
                <w:sz w:val="16"/>
              </w:rPr>
            </w:pPr>
            <w:proofErr w:type="spellStart"/>
            <w:r>
              <w:rPr>
                <w:color w:val="231F20"/>
                <w:sz w:val="16"/>
              </w:rPr>
              <w:t>Specialised</w:t>
            </w:r>
            <w:proofErr w:type="spellEnd"/>
          </w:p>
        </w:tc>
        <w:tc>
          <w:tcPr>
            <w:tcW w:w="646" w:type="dxa"/>
            <w:tcBorders>
              <w:top w:val="single" w:sz="6" w:space="0" w:color="231F20"/>
            </w:tcBorders>
          </w:tcPr>
          <w:p w:rsidR="00BF2658" w:rsidRDefault="001D3999">
            <w:pPr>
              <w:pStyle w:val="TableParagraph"/>
              <w:ind w:left="86"/>
              <w:jc w:val="left"/>
              <w:rPr>
                <w:sz w:val="16"/>
              </w:rPr>
            </w:pPr>
            <w:r>
              <w:rPr>
                <w:color w:val="231F20"/>
                <w:sz w:val="16"/>
              </w:rPr>
              <w:t>N</w:t>
            </w:r>
          </w:p>
        </w:tc>
        <w:tc>
          <w:tcPr>
            <w:tcW w:w="987" w:type="dxa"/>
            <w:tcBorders>
              <w:top w:val="single" w:sz="6" w:space="0" w:color="231F20"/>
            </w:tcBorders>
          </w:tcPr>
          <w:p w:rsidR="00BF2658" w:rsidRDefault="001D3999">
            <w:pPr>
              <w:pStyle w:val="TableParagraph"/>
              <w:ind w:right="90"/>
              <w:rPr>
                <w:sz w:val="16"/>
              </w:rPr>
            </w:pPr>
            <w:r>
              <w:rPr>
                <w:color w:val="231F20"/>
                <w:sz w:val="16"/>
              </w:rPr>
              <w:t>7144</w:t>
            </w:r>
          </w:p>
        </w:tc>
        <w:tc>
          <w:tcPr>
            <w:tcW w:w="777" w:type="dxa"/>
            <w:tcBorders>
              <w:top w:val="single" w:sz="6" w:space="0" w:color="231F20"/>
            </w:tcBorders>
          </w:tcPr>
          <w:p w:rsidR="00BF2658" w:rsidRDefault="001D3999">
            <w:pPr>
              <w:pStyle w:val="TableParagraph"/>
              <w:ind w:right="87"/>
              <w:rPr>
                <w:sz w:val="16"/>
              </w:rPr>
            </w:pPr>
            <w:r>
              <w:rPr>
                <w:color w:val="231F20"/>
                <w:sz w:val="16"/>
              </w:rPr>
              <w:t>3525</w:t>
            </w:r>
          </w:p>
        </w:tc>
        <w:tc>
          <w:tcPr>
            <w:tcW w:w="767" w:type="dxa"/>
            <w:tcBorders>
              <w:top w:val="single" w:sz="6" w:space="0" w:color="231F20"/>
            </w:tcBorders>
          </w:tcPr>
          <w:p w:rsidR="00BF2658" w:rsidRDefault="001D3999">
            <w:pPr>
              <w:pStyle w:val="TableParagraph"/>
              <w:ind w:right="81"/>
              <w:rPr>
                <w:sz w:val="16"/>
              </w:rPr>
            </w:pPr>
            <w:r>
              <w:rPr>
                <w:color w:val="231F20"/>
                <w:sz w:val="16"/>
              </w:rPr>
              <w:t>3158</w:t>
            </w:r>
          </w:p>
        </w:tc>
        <w:tc>
          <w:tcPr>
            <w:tcW w:w="769" w:type="dxa"/>
            <w:tcBorders>
              <w:top w:val="single" w:sz="6" w:space="0" w:color="231F20"/>
            </w:tcBorders>
          </w:tcPr>
          <w:p w:rsidR="00BF2658" w:rsidRDefault="001D3999">
            <w:pPr>
              <w:pStyle w:val="TableParagraph"/>
              <w:ind w:right="90"/>
              <w:rPr>
                <w:sz w:val="16"/>
              </w:rPr>
            </w:pPr>
            <w:r>
              <w:rPr>
                <w:color w:val="231F20"/>
                <w:sz w:val="16"/>
              </w:rPr>
              <w:t>3181</w:t>
            </w:r>
          </w:p>
        </w:tc>
        <w:tc>
          <w:tcPr>
            <w:tcW w:w="1210" w:type="dxa"/>
            <w:tcBorders>
              <w:top w:val="single" w:sz="6" w:space="0" w:color="231F20"/>
            </w:tcBorders>
          </w:tcPr>
          <w:p w:rsidR="00BF2658" w:rsidRDefault="001D3999">
            <w:pPr>
              <w:pStyle w:val="TableParagraph"/>
              <w:ind w:right="55"/>
              <w:rPr>
                <w:sz w:val="16"/>
              </w:rPr>
            </w:pPr>
            <w:r>
              <w:rPr>
                <w:color w:val="231F20"/>
                <w:sz w:val="16"/>
              </w:rPr>
              <w:t>1383</w:t>
            </w:r>
          </w:p>
        </w:tc>
        <w:tc>
          <w:tcPr>
            <w:tcW w:w="599" w:type="dxa"/>
            <w:tcBorders>
              <w:top w:val="single" w:sz="6" w:space="0" w:color="231F20"/>
            </w:tcBorders>
          </w:tcPr>
          <w:p w:rsidR="00BF2658" w:rsidRDefault="001D3999">
            <w:pPr>
              <w:pStyle w:val="TableParagraph"/>
              <w:ind w:right="36"/>
              <w:rPr>
                <w:sz w:val="16"/>
              </w:rPr>
            </w:pPr>
            <w:r>
              <w:rPr>
                <w:color w:val="231F20"/>
                <w:sz w:val="16"/>
              </w:rPr>
              <w:t>112</w:t>
            </w:r>
          </w:p>
        </w:tc>
        <w:tc>
          <w:tcPr>
            <w:tcW w:w="916" w:type="dxa"/>
            <w:tcBorders>
              <w:top w:val="single" w:sz="6" w:space="0" w:color="231F20"/>
            </w:tcBorders>
          </w:tcPr>
          <w:p w:rsidR="00BF2658" w:rsidRDefault="001D3999">
            <w:pPr>
              <w:pStyle w:val="TableParagraph"/>
              <w:ind w:right="17"/>
              <w:rPr>
                <w:b/>
                <w:sz w:val="16"/>
              </w:rPr>
            </w:pPr>
            <w:r>
              <w:rPr>
                <w:b/>
                <w:color w:val="231F20"/>
                <w:sz w:val="16"/>
              </w:rPr>
              <w:t>18 503</w:t>
            </w:r>
          </w:p>
        </w:tc>
      </w:tr>
      <w:tr w:rsidR="00BF2658">
        <w:trPr>
          <w:trHeight w:val="321"/>
        </w:trPr>
        <w:tc>
          <w:tcPr>
            <w:tcW w:w="950" w:type="dxa"/>
          </w:tcPr>
          <w:p w:rsidR="00BF2658" w:rsidRDefault="00BF2658">
            <w:pPr>
              <w:pStyle w:val="TableParagraph"/>
              <w:spacing w:before="0"/>
              <w:jc w:val="left"/>
              <w:rPr>
                <w:rFonts w:ascii="Times New Roman"/>
                <w:sz w:val="18"/>
              </w:rPr>
            </w:pPr>
          </w:p>
        </w:tc>
        <w:tc>
          <w:tcPr>
            <w:tcW w:w="646" w:type="dxa"/>
          </w:tcPr>
          <w:p w:rsidR="00BF2658" w:rsidRDefault="001D3999">
            <w:pPr>
              <w:pStyle w:val="TableParagraph"/>
              <w:spacing w:before="44"/>
              <w:ind w:left="86"/>
              <w:jc w:val="left"/>
              <w:rPr>
                <w:sz w:val="16"/>
              </w:rPr>
            </w:pPr>
            <w:r>
              <w:rPr>
                <w:color w:val="231F20"/>
                <w:sz w:val="16"/>
              </w:rPr>
              <w:t>%</w:t>
            </w:r>
          </w:p>
        </w:tc>
        <w:tc>
          <w:tcPr>
            <w:tcW w:w="987" w:type="dxa"/>
          </w:tcPr>
          <w:p w:rsidR="00BF2658" w:rsidRDefault="001D3999">
            <w:pPr>
              <w:pStyle w:val="TableParagraph"/>
              <w:spacing w:before="44"/>
              <w:ind w:right="90"/>
              <w:rPr>
                <w:sz w:val="16"/>
              </w:rPr>
            </w:pPr>
            <w:r>
              <w:rPr>
                <w:color w:val="231F20"/>
                <w:sz w:val="16"/>
              </w:rPr>
              <w:t>39</w:t>
            </w:r>
          </w:p>
        </w:tc>
        <w:tc>
          <w:tcPr>
            <w:tcW w:w="777" w:type="dxa"/>
          </w:tcPr>
          <w:p w:rsidR="00BF2658" w:rsidRDefault="001D3999">
            <w:pPr>
              <w:pStyle w:val="TableParagraph"/>
              <w:spacing w:before="44"/>
              <w:ind w:right="87"/>
              <w:rPr>
                <w:sz w:val="16"/>
              </w:rPr>
            </w:pPr>
            <w:r>
              <w:rPr>
                <w:color w:val="231F20"/>
                <w:sz w:val="16"/>
              </w:rPr>
              <w:t>19</w:t>
            </w:r>
          </w:p>
        </w:tc>
        <w:tc>
          <w:tcPr>
            <w:tcW w:w="767" w:type="dxa"/>
          </w:tcPr>
          <w:p w:rsidR="00BF2658" w:rsidRDefault="001D3999">
            <w:pPr>
              <w:pStyle w:val="TableParagraph"/>
              <w:spacing w:before="44"/>
              <w:ind w:right="81"/>
              <w:rPr>
                <w:sz w:val="16"/>
              </w:rPr>
            </w:pPr>
            <w:r>
              <w:rPr>
                <w:color w:val="231F20"/>
                <w:sz w:val="16"/>
              </w:rPr>
              <w:t>17</w:t>
            </w:r>
          </w:p>
        </w:tc>
        <w:tc>
          <w:tcPr>
            <w:tcW w:w="769" w:type="dxa"/>
          </w:tcPr>
          <w:p w:rsidR="00BF2658" w:rsidRDefault="001D3999">
            <w:pPr>
              <w:pStyle w:val="TableParagraph"/>
              <w:spacing w:before="44"/>
              <w:ind w:right="90"/>
              <w:rPr>
                <w:sz w:val="16"/>
              </w:rPr>
            </w:pPr>
            <w:r>
              <w:rPr>
                <w:color w:val="231F20"/>
                <w:sz w:val="16"/>
              </w:rPr>
              <w:t>17</w:t>
            </w:r>
          </w:p>
        </w:tc>
        <w:tc>
          <w:tcPr>
            <w:tcW w:w="1210" w:type="dxa"/>
          </w:tcPr>
          <w:p w:rsidR="00BF2658" w:rsidRDefault="001D3999">
            <w:pPr>
              <w:pStyle w:val="TableParagraph"/>
              <w:spacing w:before="44"/>
              <w:ind w:right="55"/>
              <w:rPr>
                <w:sz w:val="16"/>
              </w:rPr>
            </w:pPr>
            <w:r>
              <w:rPr>
                <w:color w:val="231F20"/>
                <w:sz w:val="16"/>
              </w:rPr>
              <w:t>7</w:t>
            </w:r>
          </w:p>
        </w:tc>
        <w:tc>
          <w:tcPr>
            <w:tcW w:w="599" w:type="dxa"/>
          </w:tcPr>
          <w:p w:rsidR="00BF2658" w:rsidRDefault="001D3999">
            <w:pPr>
              <w:pStyle w:val="TableParagraph"/>
              <w:spacing w:before="44"/>
              <w:ind w:right="36"/>
              <w:rPr>
                <w:sz w:val="16"/>
              </w:rPr>
            </w:pPr>
            <w:r>
              <w:rPr>
                <w:color w:val="231F20"/>
                <w:sz w:val="16"/>
              </w:rPr>
              <w:t>1</w:t>
            </w:r>
          </w:p>
        </w:tc>
        <w:tc>
          <w:tcPr>
            <w:tcW w:w="916" w:type="dxa"/>
          </w:tcPr>
          <w:p w:rsidR="00BF2658" w:rsidRDefault="00BF2658">
            <w:pPr>
              <w:pStyle w:val="TableParagraph"/>
              <w:spacing w:before="0"/>
              <w:jc w:val="left"/>
              <w:rPr>
                <w:rFonts w:ascii="Times New Roman"/>
                <w:sz w:val="18"/>
              </w:rPr>
            </w:pPr>
          </w:p>
        </w:tc>
      </w:tr>
      <w:tr w:rsidR="00BF2658">
        <w:trPr>
          <w:trHeight w:val="318"/>
        </w:trPr>
        <w:tc>
          <w:tcPr>
            <w:tcW w:w="950" w:type="dxa"/>
            <w:vMerge w:val="restart"/>
            <w:tcBorders>
              <w:bottom w:val="single" w:sz="6" w:space="0" w:color="231F20"/>
            </w:tcBorders>
          </w:tcPr>
          <w:p w:rsidR="00BF2658" w:rsidRDefault="001D3999">
            <w:pPr>
              <w:pStyle w:val="TableParagraph"/>
              <w:spacing w:before="88" w:line="288" w:lineRule="auto"/>
              <w:ind w:left="80" w:hanging="1"/>
              <w:jc w:val="left"/>
              <w:rPr>
                <w:sz w:val="16"/>
              </w:rPr>
            </w:pPr>
            <w:r>
              <w:rPr>
                <w:color w:val="231F20"/>
                <w:sz w:val="16"/>
              </w:rPr>
              <w:t xml:space="preserve">Non- </w:t>
            </w:r>
            <w:proofErr w:type="spellStart"/>
            <w:r>
              <w:rPr>
                <w:color w:val="231F20"/>
                <w:sz w:val="16"/>
              </w:rPr>
              <w:t>specialised</w:t>
            </w:r>
            <w:proofErr w:type="spellEnd"/>
          </w:p>
        </w:tc>
        <w:tc>
          <w:tcPr>
            <w:tcW w:w="646" w:type="dxa"/>
          </w:tcPr>
          <w:p w:rsidR="00BF2658" w:rsidRDefault="001D3999">
            <w:pPr>
              <w:pStyle w:val="TableParagraph"/>
              <w:spacing w:before="88"/>
              <w:ind w:left="86"/>
              <w:jc w:val="left"/>
              <w:rPr>
                <w:sz w:val="16"/>
              </w:rPr>
            </w:pPr>
            <w:r>
              <w:rPr>
                <w:color w:val="231F20"/>
                <w:sz w:val="16"/>
              </w:rPr>
              <w:t>N</w:t>
            </w:r>
          </w:p>
        </w:tc>
        <w:tc>
          <w:tcPr>
            <w:tcW w:w="987" w:type="dxa"/>
          </w:tcPr>
          <w:p w:rsidR="00BF2658" w:rsidRDefault="001D3999">
            <w:pPr>
              <w:pStyle w:val="TableParagraph"/>
              <w:spacing w:before="88"/>
              <w:ind w:right="90"/>
              <w:rPr>
                <w:sz w:val="16"/>
              </w:rPr>
            </w:pPr>
            <w:r>
              <w:rPr>
                <w:color w:val="231F20"/>
                <w:sz w:val="16"/>
              </w:rPr>
              <w:t>13 869</w:t>
            </w:r>
          </w:p>
        </w:tc>
        <w:tc>
          <w:tcPr>
            <w:tcW w:w="777" w:type="dxa"/>
          </w:tcPr>
          <w:p w:rsidR="00BF2658" w:rsidRDefault="001D3999">
            <w:pPr>
              <w:pStyle w:val="TableParagraph"/>
              <w:spacing w:before="88"/>
              <w:ind w:right="87"/>
              <w:rPr>
                <w:sz w:val="16"/>
              </w:rPr>
            </w:pPr>
            <w:r>
              <w:rPr>
                <w:color w:val="231F20"/>
                <w:sz w:val="16"/>
              </w:rPr>
              <w:t>11 394</w:t>
            </w:r>
          </w:p>
        </w:tc>
        <w:tc>
          <w:tcPr>
            <w:tcW w:w="767" w:type="dxa"/>
          </w:tcPr>
          <w:p w:rsidR="00BF2658" w:rsidRDefault="001D3999">
            <w:pPr>
              <w:pStyle w:val="TableParagraph"/>
              <w:spacing w:before="88"/>
              <w:ind w:right="81"/>
              <w:rPr>
                <w:sz w:val="16"/>
              </w:rPr>
            </w:pPr>
            <w:r>
              <w:rPr>
                <w:color w:val="231F20"/>
                <w:sz w:val="16"/>
              </w:rPr>
              <w:t>10 920</w:t>
            </w:r>
          </w:p>
        </w:tc>
        <w:tc>
          <w:tcPr>
            <w:tcW w:w="769" w:type="dxa"/>
          </w:tcPr>
          <w:p w:rsidR="00BF2658" w:rsidRDefault="001D3999">
            <w:pPr>
              <w:pStyle w:val="TableParagraph"/>
              <w:spacing w:before="88"/>
              <w:ind w:right="90"/>
              <w:rPr>
                <w:sz w:val="16"/>
              </w:rPr>
            </w:pPr>
            <w:r>
              <w:rPr>
                <w:color w:val="231F20"/>
                <w:sz w:val="16"/>
              </w:rPr>
              <w:t>10 825</w:t>
            </w:r>
          </w:p>
        </w:tc>
        <w:tc>
          <w:tcPr>
            <w:tcW w:w="1210" w:type="dxa"/>
          </w:tcPr>
          <w:p w:rsidR="00BF2658" w:rsidRDefault="001D3999">
            <w:pPr>
              <w:pStyle w:val="TableParagraph"/>
              <w:spacing w:before="88"/>
              <w:ind w:right="55"/>
              <w:rPr>
                <w:sz w:val="16"/>
              </w:rPr>
            </w:pPr>
            <w:r>
              <w:rPr>
                <w:color w:val="231F20"/>
                <w:sz w:val="16"/>
              </w:rPr>
              <w:t>6755</w:t>
            </w:r>
          </w:p>
        </w:tc>
        <w:tc>
          <w:tcPr>
            <w:tcW w:w="599" w:type="dxa"/>
          </w:tcPr>
          <w:p w:rsidR="00BF2658" w:rsidRDefault="001D3999">
            <w:pPr>
              <w:pStyle w:val="TableParagraph"/>
              <w:spacing w:before="88"/>
              <w:ind w:right="36"/>
              <w:rPr>
                <w:sz w:val="16"/>
              </w:rPr>
            </w:pPr>
            <w:r>
              <w:rPr>
                <w:color w:val="231F20"/>
                <w:sz w:val="16"/>
              </w:rPr>
              <w:t>2730</w:t>
            </w:r>
          </w:p>
        </w:tc>
        <w:tc>
          <w:tcPr>
            <w:tcW w:w="916" w:type="dxa"/>
          </w:tcPr>
          <w:p w:rsidR="00BF2658" w:rsidRDefault="001D3999">
            <w:pPr>
              <w:pStyle w:val="TableParagraph"/>
              <w:spacing w:before="88"/>
              <w:ind w:right="17"/>
              <w:rPr>
                <w:b/>
                <w:sz w:val="16"/>
              </w:rPr>
            </w:pPr>
            <w:r>
              <w:rPr>
                <w:b/>
                <w:color w:val="231F20"/>
                <w:sz w:val="16"/>
              </w:rPr>
              <w:t>56 493</w:t>
            </w:r>
          </w:p>
        </w:tc>
      </w:tr>
      <w:tr w:rsidR="00BF2658">
        <w:trPr>
          <w:trHeight w:val="308"/>
        </w:trPr>
        <w:tc>
          <w:tcPr>
            <w:tcW w:w="950" w:type="dxa"/>
            <w:vMerge/>
            <w:tcBorders>
              <w:top w:val="nil"/>
              <w:bottom w:val="single" w:sz="6" w:space="0" w:color="231F20"/>
            </w:tcBorders>
          </w:tcPr>
          <w:p w:rsidR="00BF2658" w:rsidRDefault="00BF2658">
            <w:pPr>
              <w:rPr>
                <w:sz w:val="2"/>
                <w:szCs w:val="2"/>
              </w:rPr>
            </w:pPr>
          </w:p>
        </w:tc>
        <w:tc>
          <w:tcPr>
            <w:tcW w:w="646" w:type="dxa"/>
            <w:tcBorders>
              <w:bottom w:val="single" w:sz="6" w:space="0" w:color="231F20"/>
            </w:tcBorders>
          </w:tcPr>
          <w:p w:rsidR="00BF2658" w:rsidRDefault="001D3999">
            <w:pPr>
              <w:pStyle w:val="TableParagraph"/>
              <w:spacing w:before="41"/>
              <w:ind w:left="86"/>
              <w:jc w:val="left"/>
              <w:rPr>
                <w:sz w:val="16"/>
              </w:rPr>
            </w:pPr>
            <w:r>
              <w:rPr>
                <w:color w:val="231F20"/>
                <w:sz w:val="16"/>
              </w:rPr>
              <w:t>%</w:t>
            </w:r>
          </w:p>
        </w:tc>
        <w:tc>
          <w:tcPr>
            <w:tcW w:w="987" w:type="dxa"/>
            <w:tcBorders>
              <w:bottom w:val="single" w:sz="6" w:space="0" w:color="231F20"/>
            </w:tcBorders>
          </w:tcPr>
          <w:p w:rsidR="00BF2658" w:rsidRDefault="001D3999">
            <w:pPr>
              <w:pStyle w:val="TableParagraph"/>
              <w:spacing w:before="41"/>
              <w:ind w:right="90"/>
              <w:rPr>
                <w:sz w:val="16"/>
              </w:rPr>
            </w:pPr>
            <w:r>
              <w:rPr>
                <w:color w:val="231F20"/>
                <w:sz w:val="16"/>
              </w:rPr>
              <w:t>25</w:t>
            </w:r>
          </w:p>
        </w:tc>
        <w:tc>
          <w:tcPr>
            <w:tcW w:w="777" w:type="dxa"/>
            <w:tcBorders>
              <w:bottom w:val="single" w:sz="6" w:space="0" w:color="231F20"/>
            </w:tcBorders>
          </w:tcPr>
          <w:p w:rsidR="00BF2658" w:rsidRDefault="001D3999">
            <w:pPr>
              <w:pStyle w:val="TableParagraph"/>
              <w:spacing w:before="41"/>
              <w:ind w:right="87"/>
              <w:rPr>
                <w:sz w:val="16"/>
              </w:rPr>
            </w:pPr>
            <w:r>
              <w:rPr>
                <w:color w:val="231F20"/>
                <w:sz w:val="16"/>
              </w:rPr>
              <w:t>20</w:t>
            </w:r>
          </w:p>
        </w:tc>
        <w:tc>
          <w:tcPr>
            <w:tcW w:w="767" w:type="dxa"/>
            <w:tcBorders>
              <w:bottom w:val="single" w:sz="6" w:space="0" w:color="231F20"/>
            </w:tcBorders>
          </w:tcPr>
          <w:p w:rsidR="00BF2658" w:rsidRDefault="001D3999">
            <w:pPr>
              <w:pStyle w:val="TableParagraph"/>
              <w:spacing w:before="41"/>
              <w:ind w:right="81"/>
              <w:rPr>
                <w:sz w:val="16"/>
              </w:rPr>
            </w:pPr>
            <w:r>
              <w:rPr>
                <w:color w:val="231F20"/>
                <w:sz w:val="16"/>
              </w:rPr>
              <w:t>19</w:t>
            </w:r>
          </w:p>
        </w:tc>
        <w:tc>
          <w:tcPr>
            <w:tcW w:w="769" w:type="dxa"/>
            <w:tcBorders>
              <w:bottom w:val="single" w:sz="6" w:space="0" w:color="231F20"/>
            </w:tcBorders>
          </w:tcPr>
          <w:p w:rsidR="00BF2658" w:rsidRDefault="001D3999">
            <w:pPr>
              <w:pStyle w:val="TableParagraph"/>
              <w:spacing w:before="41"/>
              <w:ind w:right="90"/>
              <w:rPr>
                <w:sz w:val="16"/>
              </w:rPr>
            </w:pPr>
            <w:r>
              <w:rPr>
                <w:color w:val="231F20"/>
                <w:sz w:val="16"/>
              </w:rPr>
              <w:t>19</w:t>
            </w:r>
          </w:p>
        </w:tc>
        <w:tc>
          <w:tcPr>
            <w:tcW w:w="1210" w:type="dxa"/>
            <w:tcBorders>
              <w:bottom w:val="single" w:sz="6" w:space="0" w:color="231F20"/>
            </w:tcBorders>
          </w:tcPr>
          <w:p w:rsidR="00BF2658" w:rsidRDefault="001D3999">
            <w:pPr>
              <w:pStyle w:val="TableParagraph"/>
              <w:spacing w:before="41"/>
              <w:ind w:right="55"/>
              <w:rPr>
                <w:sz w:val="16"/>
              </w:rPr>
            </w:pPr>
            <w:r>
              <w:rPr>
                <w:color w:val="231F20"/>
                <w:sz w:val="16"/>
              </w:rPr>
              <w:t>12</w:t>
            </w:r>
          </w:p>
        </w:tc>
        <w:tc>
          <w:tcPr>
            <w:tcW w:w="599" w:type="dxa"/>
            <w:tcBorders>
              <w:bottom w:val="single" w:sz="6" w:space="0" w:color="231F20"/>
            </w:tcBorders>
          </w:tcPr>
          <w:p w:rsidR="00BF2658" w:rsidRDefault="001D3999">
            <w:pPr>
              <w:pStyle w:val="TableParagraph"/>
              <w:spacing w:before="41"/>
              <w:ind w:right="36"/>
              <w:rPr>
                <w:sz w:val="16"/>
              </w:rPr>
            </w:pPr>
            <w:r>
              <w:rPr>
                <w:color w:val="231F20"/>
                <w:sz w:val="16"/>
              </w:rPr>
              <w:t>5</w:t>
            </w:r>
          </w:p>
        </w:tc>
        <w:tc>
          <w:tcPr>
            <w:tcW w:w="916" w:type="dxa"/>
            <w:tcBorders>
              <w:bottom w:val="single" w:sz="6" w:space="0" w:color="231F20"/>
            </w:tcBorders>
          </w:tcPr>
          <w:p w:rsidR="00BF2658" w:rsidRDefault="00BF2658">
            <w:pPr>
              <w:pStyle w:val="TableParagraph"/>
              <w:spacing w:before="0"/>
              <w:jc w:val="left"/>
              <w:rPr>
                <w:rFonts w:ascii="Times New Roman"/>
                <w:sz w:val="18"/>
              </w:rPr>
            </w:pPr>
          </w:p>
        </w:tc>
      </w:tr>
    </w:tbl>
    <w:p w:rsidR="00BF2658" w:rsidRDefault="001D3999">
      <w:pPr>
        <w:spacing w:before="123"/>
        <w:ind w:left="472"/>
        <w:rPr>
          <w:rFonts w:ascii="Arial" w:hAnsi="Arial"/>
          <w:sz w:val="16"/>
        </w:rPr>
      </w:pPr>
      <w:r>
        <w:pict>
          <v:group id="_x0000_s1115" style="position:absolute;left:0;text-align:left;margin-left:44.15pt;margin-top:-30.8pt;width:380.95pt;height:.3pt;z-index:-61264;mso-position-horizontal-relative:page;mso-position-vertical-relative:text" coordorigin="883,-616" coordsize="7619,6">
            <v:line id="_x0000_s1133" style="position:absolute" from="903,-613" to="1825,-613" strokecolor="#231f20" strokeweight=".09983mm">
              <v:stroke dashstyle="1 1"/>
            </v:line>
            <v:shape id="_x0000_s1132" style="position:absolute;top:3709;width:957;height:2" coordorigin=",3710" coordsize="957,0" o:spt="100" adj="0,,0" path="m883,-613r8,m1831,-613r9,e" filled="f" strokecolor="#231f20" strokeweight=".09983mm">
              <v:stroke joinstyle="round"/>
              <v:formulas/>
              <v:path arrowok="t" o:connecttype="segments"/>
            </v:shape>
            <v:line id="_x0000_s1131" style="position:absolute" from="1860,-613" to="2143,-613" strokecolor="#231f20" strokeweight=".09983mm">
              <v:stroke dashstyle="1 1"/>
            </v:line>
            <v:shape id="_x0000_s1130" style="position:absolute;top:3709;width:318;height:2" coordorigin=",3710" coordsize="318,0" o:spt="100" adj="0,,0" path="m1840,-613r8,m2148,-613r9,e" filled="f" strokecolor="#231f20" strokeweight=".09983mm">
              <v:stroke joinstyle="round"/>
              <v:formulas/>
              <v:path arrowok="t" o:connecttype="segments"/>
            </v:shape>
            <v:line id="_x0000_s1129" style="position:absolute" from="2177,-613" to="3376,-613" strokecolor="#231f20" strokeweight=".09983mm">
              <v:stroke dashstyle="1 1"/>
            </v:line>
            <v:shape id="_x0000_s1128" style="position:absolute;top:3709;width:1234;height:2" coordorigin=",3710" coordsize="1234,0" o:spt="100" adj="0,,0" path="m2157,-613r8,m3382,-613r8,e" filled="f" strokecolor="#231f20" strokeweight=".09983mm">
              <v:stroke joinstyle="round"/>
              <v:formulas/>
              <v:path arrowok="t" o:connecttype="segments"/>
            </v:shape>
            <v:line id="_x0000_s1127" style="position:absolute" from="3410,-613" to="4156,-613" strokecolor="#231f20" strokeweight=".09983mm">
              <v:stroke dashstyle="1 1"/>
            </v:line>
            <v:shape id="_x0000_s1126" style="position:absolute;top:3709;width:780;height:2" coordorigin=",3710" coordsize="780,0" o:spt="100" adj="0,,0" path="m3390,-613r9,m4162,-613r8,e" filled="f" strokecolor="#231f20" strokeweight=".09983mm">
              <v:stroke joinstyle="round"/>
              <v:formulas/>
              <v:path arrowok="t" o:connecttype="segments"/>
            </v:shape>
            <v:line id="_x0000_s1125" style="position:absolute" from="4190,-613" to="4929,-613" strokecolor="#231f20" strokeweight=".09983mm">
              <v:stroke dashstyle="1 1"/>
            </v:line>
            <v:shape id="_x0000_s1124" style="position:absolute;top:3709;width:774;height:2" coordorigin=",3710" coordsize="774,0" o:spt="100" adj="0,,0" path="m4170,-613r9,m4935,-613r9,e" filled="f" strokecolor="#231f20" strokeweight=".09983mm">
              <v:stroke joinstyle="round"/>
              <v:formulas/>
              <v:path arrowok="t" o:connecttype="segments"/>
            </v:shape>
            <v:line id="_x0000_s1123" style="position:absolute" from="4963,-613" to="5689,-613" strokecolor="#231f20" strokeweight=".09983mm">
              <v:stroke dashstyle="1 1"/>
            </v:line>
            <v:shape id="_x0000_s1122" style="position:absolute;top:3709;width:760;height:2" coordorigin=",3710" coordsize="760,0" o:spt="100" adj="0,,0" path="m4944,-613r8,m5695,-613r8,e" filled="f" strokecolor="#231f20" strokeweight=".09983mm">
              <v:stroke joinstyle="round"/>
              <v:formulas/>
              <v:path arrowok="t" o:connecttype="segments"/>
            </v:shape>
            <v:line id="_x0000_s1121" style="position:absolute" from="5723,-613" to="6934,-613" strokecolor="#231f20" strokeweight=".09983mm">
              <v:stroke dashstyle="1 1"/>
            </v:line>
            <v:shape id="_x0000_s1120" style="position:absolute;top:3709;width:1246;height:2" coordorigin=",3710" coordsize="1246,0" o:spt="100" adj="0,,0" path="m5703,-613r9,m6940,-613r8,e" filled="f" strokecolor="#231f20" strokeweight=".09983mm">
              <v:stroke joinstyle="round"/>
              <v:formulas/>
              <v:path arrowok="t" o:connecttype="segments"/>
            </v:shape>
            <v:line id="_x0000_s1119" style="position:absolute" from="6968,-613" to="7553,-613" strokecolor="#231f20" strokeweight=".09983mm">
              <v:stroke dashstyle="1 1"/>
            </v:line>
            <v:shape id="_x0000_s1118" style="position:absolute;top:3709;width:619;height:2" coordorigin=",3710" coordsize="619,0" o:spt="100" adj="0,,0" path="m6948,-613r9,m7558,-613r9,e" filled="f" strokecolor="#231f20" strokeweight=".09983mm">
              <v:stroke joinstyle="round"/>
              <v:formulas/>
              <v:path arrowok="t" o:connecttype="segments"/>
            </v:shape>
            <v:line id="_x0000_s1117" style="position:absolute" from="7586,-613" to="8487,-613" strokecolor="#231f20" strokeweight=".09983mm">
              <v:stroke dashstyle="1 1"/>
            </v:line>
            <v:shape id="_x0000_s1116" style="position:absolute;top:3709;width:935;height:2" coordorigin=",3710" coordsize="935,0" o:spt="100" adj="0,,0" path="m7567,-613r8,m8493,-613r8,e" filled="f" strokecolor="#231f20" strokeweight=".09983mm">
              <v:stroke joinstyle="round"/>
              <v:formulas/>
              <v:path arrowok="t" o:connecttype="segments"/>
            </v:shape>
            <w10:wrap anchorx="page"/>
          </v:group>
        </w:pict>
      </w:r>
      <w:r>
        <w:rPr>
          <w:rFonts w:ascii="Arial" w:hAnsi="Arial"/>
          <w:color w:val="231F20"/>
          <w:sz w:val="16"/>
        </w:rPr>
        <w:t>Note: Socio-economic status is calculated based on students’ residential address.</w:t>
      </w:r>
    </w:p>
    <w:p w:rsidR="00BF2658" w:rsidRDefault="001D3999">
      <w:pPr>
        <w:spacing w:before="16" w:line="261" w:lineRule="auto"/>
        <w:ind w:left="472" w:right="3106"/>
        <w:rPr>
          <w:rFonts w:ascii="Arial"/>
          <w:sz w:val="16"/>
        </w:rPr>
      </w:pPr>
      <w:r>
        <w:rPr>
          <w:rFonts w:ascii="Arial"/>
          <w:color w:val="231F20"/>
          <w:sz w:val="16"/>
        </w:rPr>
        <w:t>SEIFA</w:t>
      </w:r>
      <w:r>
        <w:rPr>
          <w:rFonts w:ascii="Arial"/>
          <w:color w:val="231F20"/>
          <w:spacing w:val="-22"/>
          <w:sz w:val="16"/>
        </w:rPr>
        <w:t xml:space="preserve"> </w:t>
      </w:r>
      <w:r>
        <w:rPr>
          <w:rFonts w:ascii="Arial"/>
          <w:color w:val="231F20"/>
          <w:sz w:val="16"/>
        </w:rPr>
        <w:t>=</w:t>
      </w:r>
      <w:r>
        <w:rPr>
          <w:rFonts w:ascii="Arial"/>
          <w:color w:val="231F20"/>
          <w:spacing w:val="-15"/>
          <w:sz w:val="16"/>
        </w:rPr>
        <w:t xml:space="preserve"> </w:t>
      </w:r>
      <w:r>
        <w:rPr>
          <w:rFonts w:ascii="Arial"/>
          <w:color w:val="231F20"/>
          <w:sz w:val="16"/>
        </w:rPr>
        <w:t>Socio-Economic</w:t>
      </w:r>
      <w:r>
        <w:rPr>
          <w:rFonts w:ascii="Arial"/>
          <w:color w:val="231F20"/>
          <w:spacing w:val="-15"/>
          <w:sz w:val="16"/>
        </w:rPr>
        <w:t xml:space="preserve"> </w:t>
      </w:r>
      <w:r>
        <w:rPr>
          <w:rFonts w:ascii="Arial"/>
          <w:color w:val="231F20"/>
          <w:sz w:val="16"/>
        </w:rPr>
        <w:t>Indexes</w:t>
      </w:r>
      <w:r>
        <w:rPr>
          <w:rFonts w:ascii="Arial"/>
          <w:color w:val="231F20"/>
          <w:spacing w:val="-14"/>
          <w:sz w:val="16"/>
        </w:rPr>
        <w:t xml:space="preserve"> </w:t>
      </w:r>
      <w:r>
        <w:rPr>
          <w:rFonts w:ascii="Arial"/>
          <w:color w:val="231F20"/>
          <w:sz w:val="16"/>
        </w:rPr>
        <w:t>for</w:t>
      </w:r>
      <w:r>
        <w:rPr>
          <w:rFonts w:ascii="Arial"/>
          <w:color w:val="231F20"/>
          <w:spacing w:val="-22"/>
          <w:sz w:val="16"/>
        </w:rPr>
        <w:t xml:space="preserve"> </w:t>
      </w:r>
      <w:r>
        <w:rPr>
          <w:rFonts w:ascii="Arial"/>
          <w:color w:val="231F20"/>
          <w:sz w:val="16"/>
        </w:rPr>
        <w:t>Australia;</w:t>
      </w:r>
      <w:r>
        <w:rPr>
          <w:rFonts w:ascii="Arial"/>
          <w:color w:val="231F20"/>
          <w:spacing w:val="-15"/>
          <w:sz w:val="16"/>
        </w:rPr>
        <w:t xml:space="preserve"> </w:t>
      </w:r>
      <w:r>
        <w:rPr>
          <w:rFonts w:ascii="Arial"/>
          <w:color w:val="231F20"/>
          <w:sz w:val="16"/>
        </w:rPr>
        <w:t>IRSD</w:t>
      </w:r>
      <w:r>
        <w:rPr>
          <w:rFonts w:ascii="Arial"/>
          <w:color w:val="231F20"/>
          <w:spacing w:val="-14"/>
          <w:sz w:val="16"/>
        </w:rPr>
        <w:t xml:space="preserve"> </w:t>
      </w:r>
      <w:r>
        <w:rPr>
          <w:rFonts w:ascii="Arial"/>
          <w:color w:val="231F20"/>
          <w:sz w:val="16"/>
        </w:rPr>
        <w:t>=</w:t>
      </w:r>
      <w:r>
        <w:rPr>
          <w:rFonts w:ascii="Arial"/>
          <w:color w:val="231F20"/>
          <w:spacing w:val="-15"/>
          <w:sz w:val="16"/>
        </w:rPr>
        <w:t xml:space="preserve"> </w:t>
      </w:r>
      <w:r>
        <w:rPr>
          <w:rFonts w:ascii="Arial"/>
          <w:color w:val="231F20"/>
          <w:sz w:val="16"/>
        </w:rPr>
        <w:t>Index</w:t>
      </w:r>
      <w:r>
        <w:rPr>
          <w:rFonts w:ascii="Arial"/>
          <w:color w:val="231F20"/>
          <w:spacing w:val="-14"/>
          <w:sz w:val="16"/>
        </w:rPr>
        <w:t xml:space="preserve"> </w:t>
      </w:r>
      <w:r>
        <w:rPr>
          <w:rFonts w:ascii="Arial"/>
          <w:color w:val="231F20"/>
          <w:sz w:val="16"/>
        </w:rPr>
        <w:t>of</w:t>
      </w:r>
      <w:r>
        <w:rPr>
          <w:rFonts w:ascii="Arial"/>
          <w:color w:val="231F20"/>
          <w:spacing w:val="-15"/>
          <w:sz w:val="16"/>
        </w:rPr>
        <w:t xml:space="preserve"> </w:t>
      </w:r>
      <w:r>
        <w:rPr>
          <w:rFonts w:ascii="Arial"/>
          <w:color w:val="231F20"/>
          <w:sz w:val="16"/>
        </w:rPr>
        <w:t>Relative</w:t>
      </w:r>
      <w:r>
        <w:rPr>
          <w:rFonts w:ascii="Arial"/>
          <w:color w:val="231F20"/>
          <w:spacing w:val="-15"/>
          <w:sz w:val="16"/>
        </w:rPr>
        <w:t xml:space="preserve"> </w:t>
      </w:r>
      <w:r>
        <w:rPr>
          <w:rFonts w:ascii="Arial"/>
          <w:color w:val="231F20"/>
          <w:sz w:val="16"/>
        </w:rPr>
        <w:t>Socio-economic</w:t>
      </w:r>
      <w:r>
        <w:rPr>
          <w:rFonts w:ascii="Arial"/>
          <w:color w:val="231F20"/>
          <w:spacing w:val="-14"/>
          <w:sz w:val="16"/>
        </w:rPr>
        <w:t xml:space="preserve"> </w:t>
      </w:r>
      <w:r>
        <w:rPr>
          <w:rFonts w:ascii="Arial"/>
          <w:color w:val="231F20"/>
          <w:sz w:val="16"/>
        </w:rPr>
        <w:t>Disadvantage. Source:</w:t>
      </w:r>
      <w:r>
        <w:rPr>
          <w:rFonts w:ascii="Arial"/>
          <w:color w:val="231F20"/>
          <w:spacing w:val="-13"/>
          <w:sz w:val="16"/>
        </w:rPr>
        <w:t xml:space="preserve"> </w:t>
      </w:r>
      <w:r>
        <w:rPr>
          <w:rFonts w:ascii="Arial"/>
          <w:color w:val="231F20"/>
          <w:sz w:val="16"/>
        </w:rPr>
        <w:t>NCVER</w:t>
      </w:r>
      <w:r>
        <w:rPr>
          <w:rFonts w:ascii="Arial"/>
          <w:color w:val="231F20"/>
          <w:spacing w:val="-13"/>
          <w:sz w:val="16"/>
        </w:rPr>
        <w:t xml:space="preserve"> </w:t>
      </w:r>
      <w:r>
        <w:rPr>
          <w:rFonts w:ascii="Arial"/>
          <w:color w:val="231F20"/>
          <w:sz w:val="16"/>
        </w:rPr>
        <w:t>(2017a,</w:t>
      </w:r>
      <w:r>
        <w:rPr>
          <w:rFonts w:ascii="Arial"/>
          <w:color w:val="231F20"/>
          <w:spacing w:val="-13"/>
          <w:sz w:val="16"/>
        </w:rPr>
        <w:t xml:space="preserve"> </w:t>
      </w:r>
      <w:r>
        <w:rPr>
          <w:rFonts w:ascii="Arial"/>
          <w:color w:val="231F20"/>
          <w:sz w:val="16"/>
        </w:rPr>
        <w:t>2017b).</w:t>
      </w:r>
    </w:p>
    <w:p w:rsidR="00BF2658" w:rsidRDefault="00BF2658">
      <w:pPr>
        <w:spacing w:line="261" w:lineRule="auto"/>
        <w:rPr>
          <w:rFonts w:ascii="Arial"/>
          <w:sz w:val="16"/>
        </w:rPr>
        <w:sectPr w:rsidR="00BF2658">
          <w:pgSz w:w="11910" w:h="16840"/>
          <w:pgMar w:top="1940" w:right="400" w:bottom="1080" w:left="420" w:header="1748" w:footer="886" w:gutter="0"/>
          <w:cols w:space="720"/>
        </w:sectPr>
      </w:pPr>
    </w:p>
    <w:p w:rsidR="00BF2658" w:rsidRDefault="00BF2658">
      <w:pPr>
        <w:pStyle w:val="BodyText"/>
        <w:spacing w:before="7"/>
        <w:rPr>
          <w:rFonts w:ascii="Arial"/>
          <w:sz w:val="15"/>
        </w:rPr>
      </w:pPr>
    </w:p>
    <w:p w:rsidR="00BF2658" w:rsidRDefault="001D3999">
      <w:pPr>
        <w:pStyle w:val="BodyText"/>
        <w:spacing w:before="100" w:line="331" w:lineRule="auto"/>
        <w:ind w:left="3671" w:right="371"/>
      </w:pPr>
      <w:r>
        <w:pict>
          <v:shape id="_x0000_s1114" type="#_x0000_t202" style="position:absolute;left:0;text-align:left;margin-left:42.95pt;margin-top:7pt;width:113.4pt;height:126.15pt;z-index:1336;mso-position-horizontal-relative:page" fillcolor="#e8e1ef" stroked="f">
            <v:textbox inset="0,0,0,0">
              <w:txbxContent>
                <w:p w:rsidR="00BF2658" w:rsidRDefault="001D3999">
                  <w:pPr>
                    <w:spacing w:before="184" w:line="333" w:lineRule="auto"/>
                    <w:ind w:left="226"/>
                    <w:rPr>
                      <w:rFonts w:ascii="Arial"/>
                      <w:b/>
                      <w:sz w:val="20"/>
                    </w:rPr>
                  </w:pPr>
                  <w:r>
                    <w:rPr>
                      <w:rFonts w:ascii="Arial"/>
                      <w:b/>
                      <w:color w:val="78278B"/>
                      <w:sz w:val="20"/>
                    </w:rPr>
                    <w:t xml:space="preserve">Smaller </w:t>
                  </w:r>
                  <w:proofErr w:type="spellStart"/>
                  <w:r>
                    <w:rPr>
                      <w:rFonts w:ascii="Arial"/>
                      <w:b/>
                      <w:color w:val="78278B"/>
                      <w:sz w:val="20"/>
                    </w:rPr>
                    <w:t>specialised</w:t>
                  </w:r>
                  <w:proofErr w:type="spellEnd"/>
                  <w:r>
                    <w:rPr>
                      <w:rFonts w:ascii="Arial"/>
                      <w:b/>
                      <w:color w:val="78278B"/>
                      <w:sz w:val="20"/>
                    </w:rPr>
                    <w:t xml:space="preserve"> providers may</w:t>
                  </w:r>
                </w:p>
                <w:p w:rsidR="00BF2658" w:rsidRDefault="001D3999">
                  <w:pPr>
                    <w:spacing w:before="1" w:line="333" w:lineRule="auto"/>
                    <w:ind w:left="226" w:right="384"/>
                    <w:rPr>
                      <w:rFonts w:ascii="Arial"/>
                      <w:b/>
                      <w:sz w:val="20"/>
                    </w:rPr>
                  </w:pPr>
                  <w:proofErr w:type="gramStart"/>
                  <w:r>
                    <w:rPr>
                      <w:rFonts w:ascii="Arial"/>
                      <w:b/>
                      <w:color w:val="78278B"/>
                      <w:sz w:val="20"/>
                    </w:rPr>
                    <w:t>be</w:t>
                  </w:r>
                  <w:proofErr w:type="gramEnd"/>
                  <w:r>
                    <w:rPr>
                      <w:rFonts w:ascii="Arial"/>
                      <w:b/>
                      <w:color w:val="78278B"/>
                      <w:sz w:val="20"/>
                    </w:rPr>
                    <w:t xml:space="preserve"> better suited to providing assistance to disadvantaged students.</w:t>
                  </w:r>
                </w:p>
              </w:txbxContent>
            </v:textbox>
            <w10:wrap anchorx="page"/>
          </v:shape>
        </w:pict>
      </w:r>
      <w:r>
        <w:rPr>
          <w:color w:val="231F20"/>
        </w:rPr>
        <w:t>Myconos et al. (2016) found that small private training providers saw their small</w:t>
      </w:r>
      <w:r>
        <w:rPr>
          <w:color w:val="231F20"/>
          <w:spacing w:val="-18"/>
        </w:rPr>
        <w:t xml:space="preserve"> </w:t>
      </w:r>
      <w:r>
        <w:rPr>
          <w:color w:val="231F20"/>
        </w:rPr>
        <w:t>scale</w:t>
      </w:r>
      <w:r>
        <w:rPr>
          <w:color w:val="231F20"/>
          <w:spacing w:val="-18"/>
        </w:rPr>
        <w:t xml:space="preserve"> </w:t>
      </w:r>
      <w:r>
        <w:rPr>
          <w:color w:val="231F20"/>
        </w:rPr>
        <w:t>as</w:t>
      </w:r>
      <w:r>
        <w:rPr>
          <w:color w:val="231F20"/>
          <w:spacing w:val="-19"/>
        </w:rPr>
        <w:t xml:space="preserve"> </w:t>
      </w:r>
      <w:r>
        <w:rPr>
          <w:color w:val="231F20"/>
        </w:rPr>
        <w:t>something</w:t>
      </w:r>
      <w:r>
        <w:rPr>
          <w:color w:val="231F20"/>
          <w:spacing w:val="-18"/>
        </w:rPr>
        <w:t xml:space="preserve"> </w:t>
      </w:r>
      <w:r>
        <w:rPr>
          <w:color w:val="231F20"/>
        </w:rPr>
        <w:t>that</w:t>
      </w:r>
      <w:r>
        <w:rPr>
          <w:color w:val="231F20"/>
          <w:spacing w:val="-18"/>
        </w:rPr>
        <w:t xml:space="preserve"> </w:t>
      </w:r>
      <w:r>
        <w:rPr>
          <w:color w:val="231F20"/>
        </w:rPr>
        <w:t>appealed</w:t>
      </w:r>
      <w:r>
        <w:rPr>
          <w:color w:val="231F20"/>
          <w:spacing w:val="-18"/>
        </w:rPr>
        <w:t xml:space="preserve"> </w:t>
      </w:r>
      <w:r>
        <w:rPr>
          <w:color w:val="231F20"/>
        </w:rPr>
        <w:t>to</w:t>
      </w:r>
      <w:r>
        <w:rPr>
          <w:color w:val="231F20"/>
          <w:spacing w:val="-19"/>
        </w:rPr>
        <w:t xml:space="preserve"> </w:t>
      </w:r>
      <w:r>
        <w:rPr>
          <w:color w:val="231F20"/>
        </w:rPr>
        <w:t>school</w:t>
      </w:r>
      <w:r>
        <w:rPr>
          <w:color w:val="231F20"/>
          <w:spacing w:val="-19"/>
        </w:rPr>
        <w:t xml:space="preserve"> </w:t>
      </w:r>
      <w:r>
        <w:rPr>
          <w:color w:val="231F20"/>
        </w:rPr>
        <w:t>leavers</w:t>
      </w:r>
      <w:r>
        <w:rPr>
          <w:color w:val="231F20"/>
          <w:spacing w:val="-18"/>
        </w:rPr>
        <w:t xml:space="preserve"> </w:t>
      </w:r>
      <w:r>
        <w:rPr>
          <w:color w:val="231F20"/>
        </w:rPr>
        <w:t>who</w:t>
      </w:r>
      <w:r>
        <w:rPr>
          <w:color w:val="231F20"/>
          <w:spacing w:val="-19"/>
        </w:rPr>
        <w:t xml:space="preserve"> </w:t>
      </w:r>
      <w:r>
        <w:rPr>
          <w:color w:val="231F20"/>
        </w:rPr>
        <w:t>had</w:t>
      </w:r>
      <w:r>
        <w:rPr>
          <w:color w:val="231F20"/>
          <w:spacing w:val="-19"/>
        </w:rPr>
        <w:t xml:space="preserve"> </w:t>
      </w:r>
      <w:r>
        <w:rPr>
          <w:color w:val="231F20"/>
        </w:rPr>
        <w:t>previously struggled</w:t>
      </w:r>
      <w:r>
        <w:rPr>
          <w:color w:val="231F20"/>
          <w:spacing w:val="-18"/>
        </w:rPr>
        <w:t xml:space="preserve"> </w:t>
      </w:r>
      <w:r>
        <w:rPr>
          <w:color w:val="231F20"/>
        </w:rPr>
        <w:t>in</w:t>
      </w:r>
      <w:r>
        <w:rPr>
          <w:color w:val="231F20"/>
          <w:spacing w:val="-19"/>
        </w:rPr>
        <w:t xml:space="preserve"> </w:t>
      </w:r>
      <w:r>
        <w:rPr>
          <w:color w:val="231F20"/>
        </w:rPr>
        <w:t>larger</w:t>
      </w:r>
      <w:r>
        <w:rPr>
          <w:color w:val="231F20"/>
          <w:spacing w:val="-19"/>
        </w:rPr>
        <w:t xml:space="preserve"> </w:t>
      </w:r>
      <w:r>
        <w:rPr>
          <w:color w:val="231F20"/>
        </w:rPr>
        <w:t>institutions.</w:t>
      </w:r>
      <w:r>
        <w:rPr>
          <w:color w:val="231F20"/>
          <w:spacing w:val="-22"/>
        </w:rPr>
        <w:t xml:space="preserve"> </w:t>
      </w:r>
      <w:r>
        <w:rPr>
          <w:color w:val="231F20"/>
        </w:rPr>
        <w:t>These</w:t>
      </w:r>
      <w:r>
        <w:rPr>
          <w:color w:val="231F20"/>
          <w:spacing w:val="-18"/>
        </w:rPr>
        <w:t xml:space="preserve"> </w:t>
      </w:r>
      <w:r>
        <w:rPr>
          <w:color w:val="231F20"/>
        </w:rPr>
        <w:t>providers</w:t>
      </w:r>
      <w:r>
        <w:rPr>
          <w:color w:val="231F20"/>
          <w:spacing w:val="-19"/>
        </w:rPr>
        <w:t xml:space="preserve"> </w:t>
      </w:r>
      <w:r>
        <w:rPr>
          <w:color w:val="231F20"/>
        </w:rPr>
        <w:t>perceived</w:t>
      </w:r>
      <w:r>
        <w:rPr>
          <w:color w:val="231F20"/>
          <w:spacing w:val="-18"/>
        </w:rPr>
        <w:t xml:space="preserve"> </w:t>
      </w:r>
      <w:r>
        <w:rPr>
          <w:color w:val="231F20"/>
        </w:rPr>
        <w:t>their</w:t>
      </w:r>
      <w:r>
        <w:rPr>
          <w:color w:val="231F20"/>
          <w:spacing w:val="-19"/>
        </w:rPr>
        <w:t xml:space="preserve"> </w:t>
      </w:r>
      <w:r>
        <w:rPr>
          <w:color w:val="231F20"/>
        </w:rPr>
        <w:t>strengths</w:t>
      </w:r>
    </w:p>
    <w:p w:rsidR="00BF2658" w:rsidRDefault="001D3999">
      <w:pPr>
        <w:pStyle w:val="BodyText"/>
        <w:spacing w:line="331" w:lineRule="auto"/>
        <w:ind w:left="3671" w:right="527"/>
      </w:pPr>
      <w:proofErr w:type="gramStart"/>
      <w:r>
        <w:rPr>
          <w:color w:val="231F20"/>
        </w:rPr>
        <w:t>to</w:t>
      </w:r>
      <w:proofErr w:type="gramEnd"/>
      <w:r>
        <w:rPr>
          <w:color w:val="231F20"/>
        </w:rPr>
        <w:t xml:space="preserve"> be their provision of mentoring and support staff and literacy and numeracy</w:t>
      </w:r>
      <w:r>
        <w:rPr>
          <w:color w:val="231F20"/>
          <w:spacing w:val="-19"/>
        </w:rPr>
        <w:t xml:space="preserve"> </w:t>
      </w:r>
      <w:r>
        <w:rPr>
          <w:color w:val="231F20"/>
        </w:rPr>
        <w:t>programs,</w:t>
      </w:r>
      <w:r>
        <w:rPr>
          <w:color w:val="231F20"/>
          <w:spacing w:val="-20"/>
        </w:rPr>
        <w:t xml:space="preserve"> </w:t>
      </w:r>
      <w:r>
        <w:rPr>
          <w:color w:val="231F20"/>
        </w:rPr>
        <w:t>as</w:t>
      </w:r>
      <w:r>
        <w:rPr>
          <w:color w:val="231F20"/>
          <w:spacing w:val="-20"/>
        </w:rPr>
        <w:t xml:space="preserve"> </w:t>
      </w:r>
      <w:r>
        <w:rPr>
          <w:color w:val="231F20"/>
        </w:rPr>
        <w:t>well</w:t>
      </w:r>
      <w:r>
        <w:rPr>
          <w:color w:val="231F20"/>
          <w:spacing w:val="-20"/>
        </w:rPr>
        <w:t xml:space="preserve"> </w:t>
      </w:r>
      <w:r>
        <w:rPr>
          <w:color w:val="231F20"/>
        </w:rPr>
        <w:t>as</w:t>
      </w:r>
      <w:r>
        <w:rPr>
          <w:color w:val="231F20"/>
          <w:spacing w:val="-20"/>
        </w:rPr>
        <w:t xml:space="preserve"> </w:t>
      </w:r>
      <w:r>
        <w:rPr>
          <w:color w:val="231F20"/>
        </w:rPr>
        <w:t>their</w:t>
      </w:r>
      <w:r>
        <w:rPr>
          <w:color w:val="231F20"/>
          <w:spacing w:val="-20"/>
        </w:rPr>
        <w:t xml:space="preserve"> </w:t>
      </w:r>
      <w:r>
        <w:rPr>
          <w:color w:val="231F20"/>
        </w:rPr>
        <w:t>access</w:t>
      </w:r>
      <w:r>
        <w:rPr>
          <w:color w:val="231F20"/>
          <w:spacing w:val="-20"/>
        </w:rPr>
        <w:t xml:space="preserve"> </w:t>
      </w:r>
      <w:r>
        <w:rPr>
          <w:color w:val="231F20"/>
        </w:rPr>
        <w:t>to</w:t>
      </w:r>
      <w:r>
        <w:rPr>
          <w:color w:val="231F20"/>
          <w:spacing w:val="-20"/>
        </w:rPr>
        <w:t xml:space="preserve"> </w:t>
      </w:r>
      <w:r>
        <w:rPr>
          <w:color w:val="231F20"/>
        </w:rPr>
        <w:t>strong</w:t>
      </w:r>
      <w:r>
        <w:rPr>
          <w:color w:val="231F20"/>
          <w:spacing w:val="-20"/>
        </w:rPr>
        <w:t xml:space="preserve"> </w:t>
      </w:r>
      <w:r>
        <w:rPr>
          <w:color w:val="231F20"/>
        </w:rPr>
        <w:t>employer</w:t>
      </w:r>
      <w:r>
        <w:rPr>
          <w:color w:val="231F20"/>
          <w:spacing w:val="-20"/>
        </w:rPr>
        <w:t xml:space="preserve"> </w:t>
      </w:r>
      <w:r>
        <w:rPr>
          <w:color w:val="231F20"/>
        </w:rPr>
        <w:t>and</w:t>
      </w:r>
      <w:r>
        <w:rPr>
          <w:color w:val="231F20"/>
          <w:spacing w:val="-20"/>
        </w:rPr>
        <w:t xml:space="preserve"> </w:t>
      </w:r>
      <w:r>
        <w:rPr>
          <w:color w:val="231F20"/>
        </w:rPr>
        <w:t>industry</w:t>
      </w:r>
    </w:p>
    <w:p w:rsidR="00BF2658" w:rsidRDefault="001D3999">
      <w:pPr>
        <w:pStyle w:val="BodyText"/>
        <w:spacing w:line="331" w:lineRule="auto"/>
        <w:ind w:left="3671" w:right="449"/>
      </w:pPr>
      <w:proofErr w:type="gramStart"/>
      <w:r>
        <w:rPr>
          <w:color w:val="231F20"/>
        </w:rPr>
        <w:t>connect</w:t>
      </w:r>
      <w:r>
        <w:rPr>
          <w:color w:val="231F20"/>
        </w:rPr>
        <w:t>ions</w:t>
      </w:r>
      <w:proofErr w:type="gramEnd"/>
      <w:r>
        <w:rPr>
          <w:color w:val="231F20"/>
        </w:rPr>
        <w:t>.</w:t>
      </w:r>
      <w:r>
        <w:rPr>
          <w:color w:val="231F20"/>
          <w:spacing w:val="-19"/>
        </w:rPr>
        <w:t xml:space="preserve"> </w:t>
      </w:r>
      <w:r>
        <w:rPr>
          <w:color w:val="231F20"/>
          <w:spacing w:val="-5"/>
        </w:rPr>
        <w:t>However,</w:t>
      </w:r>
      <w:r>
        <w:rPr>
          <w:color w:val="231F20"/>
          <w:spacing w:val="-20"/>
        </w:rPr>
        <w:t xml:space="preserve"> </w:t>
      </w:r>
      <w:r>
        <w:rPr>
          <w:color w:val="231F20"/>
        </w:rPr>
        <w:t>the</w:t>
      </w:r>
      <w:r>
        <w:rPr>
          <w:color w:val="231F20"/>
          <w:spacing w:val="-20"/>
        </w:rPr>
        <w:t xml:space="preserve"> </w:t>
      </w:r>
      <w:r>
        <w:rPr>
          <w:color w:val="231F20"/>
        </w:rPr>
        <w:t>report</w:t>
      </w:r>
      <w:r>
        <w:rPr>
          <w:color w:val="231F20"/>
          <w:spacing w:val="-19"/>
        </w:rPr>
        <w:t xml:space="preserve"> </w:t>
      </w:r>
      <w:r>
        <w:rPr>
          <w:color w:val="231F20"/>
        </w:rPr>
        <w:t>also</w:t>
      </w:r>
      <w:r>
        <w:rPr>
          <w:color w:val="231F20"/>
          <w:spacing w:val="-20"/>
        </w:rPr>
        <w:t xml:space="preserve"> </w:t>
      </w:r>
      <w:r>
        <w:rPr>
          <w:color w:val="231F20"/>
        </w:rPr>
        <w:t>noted</w:t>
      </w:r>
      <w:r>
        <w:rPr>
          <w:color w:val="231F20"/>
          <w:spacing w:val="-20"/>
        </w:rPr>
        <w:t xml:space="preserve"> </w:t>
      </w:r>
      <w:r>
        <w:rPr>
          <w:color w:val="231F20"/>
        </w:rPr>
        <w:t>that</w:t>
      </w:r>
      <w:r>
        <w:rPr>
          <w:color w:val="231F20"/>
          <w:spacing w:val="-19"/>
        </w:rPr>
        <w:t xml:space="preserve"> </w:t>
      </w:r>
      <w:r>
        <w:rPr>
          <w:color w:val="231F20"/>
        </w:rPr>
        <w:t>these</w:t>
      </w:r>
      <w:r>
        <w:rPr>
          <w:color w:val="231F20"/>
          <w:spacing w:val="-19"/>
        </w:rPr>
        <w:t xml:space="preserve"> </w:t>
      </w:r>
      <w:r>
        <w:rPr>
          <w:color w:val="231F20"/>
        </w:rPr>
        <w:t>providers’</w:t>
      </w:r>
      <w:r>
        <w:rPr>
          <w:color w:val="231F20"/>
          <w:spacing w:val="-27"/>
        </w:rPr>
        <w:t xml:space="preserve"> </w:t>
      </w:r>
      <w:r>
        <w:rPr>
          <w:color w:val="231F20"/>
        </w:rPr>
        <w:t>physical</w:t>
      </w:r>
      <w:r>
        <w:rPr>
          <w:color w:val="231F20"/>
          <w:spacing w:val="-19"/>
        </w:rPr>
        <w:t xml:space="preserve"> </w:t>
      </w:r>
      <w:r>
        <w:rPr>
          <w:color w:val="231F20"/>
        </w:rPr>
        <w:t xml:space="preserve">and </w:t>
      </w:r>
      <w:proofErr w:type="spellStart"/>
      <w:r>
        <w:rPr>
          <w:color w:val="231F20"/>
        </w:rPr>
        <w:t>organisational</w:t>
      </w:r>
      <w:proofErr w:type="spellEnd"/>
      <w:r>
        <w:rPr>
          <w:color w:val="231F20"/>
        </w:rPr>
        <w:t xml:space="preserve"> infrastructure and economies of scale were potentially limited compared</w:t>
      </w:r>
      <w:r>
        <w:rPr>
          <w:color w:val="231F20"/>
          <w:spacing w:val="-16"/>
        </w:rPr>
        <w:t xml:space="preserve"> </w:t>
      </w:r>
      <w:r>
        <w:rPr>
          <w:color w:val="231F20"/>
        </w:rPr>
        <w:t>with</w:t>
      </w:r>
      <w:r>
        <w:rPr>
          <w:color w:val="231F20"/>
          <w:spacing w:val="-16"/>
        </w:rPr>
        <w:t xml:space="preserve"> </w:t>
      </w:r>
      <w:r>
        <w:rPr>
          <w:color w:val="231F20"/>
        </w:rPr>
        <w:t>other</w:t>
      </w:r>
      <w:r>
        <w:rPr>
          <w:color w:val="231F20"/>
          <w:spacing w:val="-16"/>
        </w:rPr>
        <w:t xml:space="preserve"> </w:t>
      </w:r>
      <w:r>
        <w:rPr>
          <w:color w:val="231F20"/>
        </w:rPr>
        <w:t>providers</w:t>
      </w:r>
      <w:r>
        <w:rPr>
          <w:color w:val="231F20"/>
          <w:spacing w:val="-17"/>
        </w:rPr>
        <w:t xml:space="preserve"> </w:t>
      </w:r>
      <w:r>
        <w:rPr>
          <w:color w:val="231F20"/>
        </w:rPr>
        <w:t>such</w:t>
      </w:r>
      <w:r>
        <w:rPr>
          <w:color w:val="231F20"/>
          <w:spacing w:val="-16"/>
        </w:rPr>
        <w:t xml:space="preserve"> </w:t>
      </w:r>
      <w:r>
        <w:rPr>
          <w:color w:val="231F20"/>
        </w:rPr>
        <w:t>as</w:t>
      </w:r>
      <w:r>
        <w:rPr>
          <w:color w:val="231F20"/>
          <w:spacing w:val="-20"/>
        </w:rPr>
        <w:t xml:space="preserve"> </w:t>
      </w:r>
      <w:r>
        <w:rPr>
          <w:color w:val="231F20"/>
          <w:spacing w:val="-5"/>
        </w:rPr>
        <w:t>TAFE</w:t>
      </w:r>
      <w:r>
        <w:rPr>
          <w:color w:val="231F20"/>
          <w:spacing w:val="-17"/>
        </w:rPr>
        <w:t xml:space="preserve"> </w:t>
      </w:r>
      <w:r>
        <w:rPr>
          <w:color w:val="231F20"/>
        </w:rPr>
        <w:t>institutes.</w:t>
      </w:r>
    </w:p>
    <w:p w:rsidR="00BF2658" w:rsidRDefault="001D3999">
      <w:pPr>
        <w:pStyle w:val="BodyText"/>
        <w:spacing w:before="110" w:line="331" w:lineRule="auto"/>
        <w:ind w:left="3671" w:right="371"/>
      </w:pPr>
      <w:r>
        <w:rPr>
          <w:color w:val="231F20"/>
        </w:rPr>
        <w:t>Smaller</w:t>
      </w:r>
      <w:r>
        <w:rPr>
          <w:color w:val="231F20"/>
          <w:spacing w:val="-19"/>
        </w:rPr>
        <w:t xml:space="preserve"> </w:t>
      </w:r>
      <w:proofErr w:type="spellStart"/>
      <w:r>
        <w:rPr>
          <w:color w:val="231F20"/>
        </w:rPr>
        <w:t>specialised</w:t>
      </w:r>
      <w:proofErr w:type="spellEnd"/>
      <w:r>
        <w:rPr>
          <w:color w:val="231F20"/>
          <w:spacing w:val="-18"/>
        </w:rPr>
        <w:t xml:space="preserve"> </w:t>
      </w:r>
      <w:r>
        <w:rPr>
          <w:color w:val="231F20"/>
        </w:rPr>
        <w:t>providers</w:t>
      </w:r>
      <w:r>
        <w:rPr>
          <w:color w:val="231F20"/>
          <w:spacing w:val="-19"/>
        </w:rPr>
        <w:t xml:space="preserve"> </w:t>
      </w:r>
      <w:r>
        <w:rPr>
          <w:color w:val="231F20"/>
        </w:rPr>
        <w:t>may</w:t>
      </w:r>
      <w:r>
        <w:rPr>
          <w:color w:val="231F20"/>
          <w:spacing w:val="-18"/>
        </w:rPr>
        <w:t xml:space="preserve"> </w:t>
      </w:r>
      <w:r>
        <w:rPr>
          <w:color w:val="231F20"/>
        </w:rPr>
        <w:t>be</w:t>
      </w:r>
      <w:r>
        <w:rPr>
          <w:color w:val="231F20"/>
          <w:spacing w:val="-19"/>
        </w:rPr>
        <w:t xml:space="preserve"> </w:t>
      </w:r>
      <w:r>
        <w:rPr>
          <w:color w:val="231F20"/>
        </w:rPr>
        <w:t>occupying</w:t>
      </w:r>
      <w:r>
        <w:rPr>
          <w:color w:val="231F20"/>
          <w:spacing w:val="-18"/>
        </w:rPr>
        <w:t xml:space="preserve"> </w:t>
      </w:r>
      <w:r>
        <w:rPr>
          <w:color w:val="231F20"/>
        </w:rPr>
        <w:t>an</w:t>
      </w:r>
      <w:r>
        <w:rPr>
          <w:color w:val="231F20"/>
          <w:spacing w:val="-19"/>
        </w:rPr>
        <w:t xml:space="preserve"> </w:t>
      </w:r>
      <w:r>
        <w:rPr>
          <w:color w:val="231F20"/>
        </w:rPr>
        <w:t>important</w:t>
      </w:r>
      <w:r>
        <w:rPr>
          <w:color w:val="231F20"/>
          <w:spacing w:val="-18"/>
        </w:rPr>
        <w:t xml:space="preserve"> </w:t>
      </w:r>
      <w:r>
        <w:rPr>
          <w:color w:val="231F20"/>
        </w:rPr>
        <w:t>niche</w:t>
      </w:r>
      <w:r>
        <w:rPr>
          <w:color w:val="231F20"/>
          <w:spacing w:val="-18"/>
        </w:rPr>
        <w:t xml:space="preserve"> </w:t>
      </w:r>
      <w:r>
        <w:rPr>
          <w:color w:val="231F20"/>
        </w:rPr>
        <w:t>in</w:t>
      </w:r>
      <w:r>
        <w:rPr>
          <w:color w:val="231F20"/>
          <w:spacing w:val="-19"/>
        </w:rPr>
        <w:t xml:space="preserve"> </w:t>
      </w:r>
      <w:r>
        <w:rPr>
          <w:color w:val="231F20"/>
        </w:rPr>
        <w:t>the training</w:t>
      </w:r>
      <w:r>
        <w:rPr>
          <w:color w:val="231F20"/>
          <w:spacing w:val="-18"/>
        </w:rPr>
        <w:t xml:space="preserve"> </w:t>
      </w:r>
      <w:r>
        <w:rPr>
          <w:color w:val="231F20"/>
        </w:rPr>
        <w:t>sector</w:t>
      </w:r>
      <w:r>
        <w:rPr>
          <w:color w:val="231F20"/>
          <w:spacing w:val="-18"/>
        </w:rPr>
        <w:t xml:space="preserve"> </w:t>
      </w:r>
      <w:r>
        <w:rPr>
          <w:color w:val="231F20"/>
        </w:rPr>
        <w:t>and</w:t>
      </w:r>
      <w:r>
        <w:rPr>
          <w:color w:val="231F20"/>
          <w:spacing w:val="-19"/>
        </w:rPr>
        <w:t xml:space="preserve"> </w:t>
      </w:r>
      <w:r>
        <w:rPr>
          <w:color w:val="231F20"/>
        </w:rPr>
        <w:t>may</w:t>
      </w:r>
      <w:r>
        <w:rPr>
          <w:color w:val="231F20"/>
          <w:spacing w:val="-18"/>
        </w:rPr>
        <w:t xml:space="preserve"> </w:t>
      </w:r>
      <w:r>
        <w:rPr>
          <w:color w:val="231F20"/>
        </w:rPr>
        <w:t>be</w:t>
      </w:r>
      <w:r>
        <w:rPr>
          <w:color w:val="231F20"/>
          <w:spacing w:val="-19"/>
        </w:rPr>
        <w:t xml:space="preserve"> </w:t>
      </w:r>
      <w:r>
        <w:rPr>
          <w:color w:val="231F20"/>
        </w:rPr>
        <w:t>better</w:t>
      </w:r>
      <w:r>
        <w:rPr>
          <w:color w:val="231F20"/>
          <w:spacing w:val="-18"/>
        </w:rPr>
        <w:t xml:space="preserve"> </w:t>
      </w:r>
      <w:r>
        <w:rPr>
          <w:color w:val="231F20"/>
        </w:rPr>
        <w:t>suited</w:t>
      </w:r>
      <w:r>
        <w:rPr>
          <w:color w:val="231F20"/>
          <w:spacing w:val="-18"/>
        </w:rPr>
        <w:t xml:space="preserve"> </w:t>
      </w:r>
      <w:r>
        <w:rPr>
          <w:color w:val="231F20"/>
        </w:rPr>
        <w:t>to</w:t>
      </w:r>
      <w:r>
        <w:rPr>
          <w:color w:val="231F20"/>
          <w:spacing w:val="-19"/>
        </w:rPr>
        <w:t xml:space="preserve"> </w:t>
      </w:r>
      <w:r>
        <w:rPr>
          <w:color w:val="231F20"/>
        </w:rPr>
        <w:t>providing</w:t>
      </w:r>
      <w:r>
        <w:rPr>
          <w:color w:val="231F20"/>
          <w:spacing w:val="-19"/>
        </w:rPr>
        <w:t xml:space="preserve"> </w:t>
      </w:r>
      <w:r>
        <w:rPr>
          <w:color w:val="231F20"/>
        </w:rPr>
        <w:t>assistance</w:t>
      </w:r>
      <w:r>
        <w:rPr>
          <w:color w:val="231F20"/>
          <w:spacing w:val="-18"/>
        </w:rPr>
        <w:t xml:space="preserve"> </w:t>
      </w:r>
      <w:r>
        <w:rPr>
          <w:color w:val="231F20"/>
        </w:rPr>
        <w:t>to</w:t>
      </w:r>
      <w:r>
        <w:rPr>
          <w:color w:val="231F20"/>
          <w:spacing w:val="-19"/>
        </w:rPr>
        <w:t xml:space="preserve"> </w:t>
      </w:r>
      <w:r>
        <w:rPr>
          <w:color w:val="231F20"/>
        </w:rPr>
        <w:t>these disadvantaged</w:t>
      </w:r>
      <w:r>
        <w:rPr>
          <w:color w:val="231F20"/>
          <w:spacing w:val="-16"/>
        </w:rPr>
        <w:t xml:space="preserve"> </w:t>
      </w:r>
      <w:r>
        <w:rPr>
          <w:color w:val="231F20"/>
        </w:rPr>
        <w:t>students.</w:t>
      </w:r>
    </w:p>
    <w:p w:rsidR="00BF2658" w:rsidRDefault="001D3999">
      <w:pPr>
        <w:pStyle w:val="Heading2"/>
        <w:spacing w:before="148"/>
        <w:ind w:left="3671"/>
      </w:pPr>
      <w:r>
        <w:rPr>
          <w:color w:val="78278B"/>
        </w:rPr>
        <w:t>Funding and delivery</w:t>
      </w:r>
    </w:p>
    <w:p w:rsidR="00BF2658" w:rsidRDefault="001D3999">
      <w:pPr>
        <w:pStyle w:val="BodyText"/>
        <w:spacing w:before="194" w:line="331" w:lineRule="auto"/>
        <w:ind w:left="3671" w:right="996"/>
      </w:pPr>
      <w:proofErr w:type="spellStart"/>
      <w:r>
        <w:rPr>
          <w:color w:val="231F20"/>
        </w:rPr>
        <w:t>Specialised</w:t>
      </w:r>
      <w:proofErr w:type="spellEnd"/>
      <w:r>
        <w:rPr>
          <w:color w:val="231F20"/>
          <w:spacing w:val="-19"/>
        </w:rPr>
        <w:t xml:space="preserve"> </w:t>
      </w:r>
      <w:r>
        <w:rPr>
          <w:color w:val="231F20"/>
        </w:rPr>
        <w:t>providers</w:t>
      </w:r>
      <w:r>
        <w:rPr>
          <w:color w:val="231F20"/>
          <w:spacing w:val="-20"/>
        </w:rPr>
        <w:t xml:space="preserve"> </w:t>
      </w:r>
      <w:r>
        <w:rPr>
          <w:color w:val="231F20"/>
        </w:rPr>
        <w:t>delivered</w:t>
      </w:r>
      <w:r>
        <w:rPr>
          <w:color w:val="231F20"/>
          <w:spacing w:val="-19"/>
        </w:rPr>
        <w:t xml:space="preserve"> </w:t>
      </w:r>
      <w:r>
        <w:rPr>
          <w:color w:val="231F20"/>
        </w:rPr>
        <w:t>a</w:t>
      </w:r>
      <w:r>
        <w:rPr>
          <w:color w:val="231F20"/>
          <w:spacing w:val="-20"/>
        </w:rPr>
        <w:t xml:space="preserve"> </w:t>
      </w:r>
      <w:r>
        <w:rPr>
          <w:color w:val="231F20"/>
        </w:rPr>
        <w:t>higher</w:t>
      </w:r>
      <w:r>
        <w:rPr>
          <w:color w:val="231F20"/>
          <w:spacing w:val="-20"/>
        </w:rPr>
        <w:t xml:space="preserve"> </w:t>
      </w:r>
      <w:r>
        <w:rPr>
          <w:color w:val="231F20"/>
        </w:rPr>
        <w:t>percentage</w:t>
      </w:r>
      <w:r>
        <w:rPr>
          <w:color w:val="231F20"/>
          <w:spacing w:val="-19"/>
        </w:rPr>
        <w:t xml:space="preserve"> </w:t>
      </w:r>
      <w:r>
        <w:rPr>
          <w:color w:val="231F20"/>
        </w:rPr>
        <w:t>of</w:t>
      </w:r>
      <w:r>
        <w:rPr>
          <w:color w:val="231F20"/>
          <w:spacing w:val="-20"/>
        </w:rPr>
        <w:t xml:space="preserve"> </w:t>
      </w:r>
      <w:r>
        <w:rPr>
          <w:color w:val="231F20"/>
        </w:rPr>
        <w:t>delivery</w:t>
      </w:r>
      <w:r>
        <w:rPr>
          <w:color w:val="231F20"/>
          <w:spacing w:val="-19"/>
        </w:rPr>
        <w:t xml:space="preserve"> </w:t>
      </w:r>
      <w:r>
        <w:rPr>
          <w:color w:val="231F20"/>
        </w:rPr>
        <w:t>hours</w:t>
      </w:r>
      <w:r>
        <w:rPr>
          <w:color w:val="231F20"/>
          <w:spacing w:val="-20"/>
        </w:rPr>
        <w:t xml:space="preserve"> </w:t>
      </w:r>
      <w:r>
        <w:rPr>
          <w:color w:val="231F20"/>
        </w:rPr>
        <w:t>as fee-for-service</w:t>
      </w:r>
      <w:r>
        <w:rPr>
          <w:color w:val="231F20"/>
          <w:spacing w:val="-21"/>
        </w:rPr>
        <w:t xml:space="preserve"> </w:t>
      </w:r>
      <w:r>
        <w:rPr>
          <w:color w:val="231F20"/>
        </w:rPr>
        <w:t>training</w:t>
      </w:r>
      <w:r>
        <w:rPr>
          <w:color w:val="231F20"/>
          <w:spacing w:val="-21"/>
        </w:rPr>
        <w:t xml:space="preserve"> </w:t>
      </w:r>
      <w:r>
        <w:rPr>
          <w:color w:val="231F20"/>
        </w:rPr>
        <w:t>compared</w:t>
      </w:r>
      <w:r>
        <w:rPr>
          <w:color w:val="231F20"/>
          <w:spacing w:val="-21"/>
        </w:rPr>
        <w:t xml:space="preserve"> </w:t>
      </w:r>
      <w:r>
        <w:rPr>
          <w:color w:val="231F20"/>
        </w:rPr>
        <w:t>with</w:t>
      </w:r>
      <w:r>
        <w:rPr>
          <w:color w:val="231F20"/>
          <w:spacing w:val="-21"/>
        </w:rPr>
        <w:t xml:space="preserve"> </w:t>
      </w:r>
      <w:r>
        <w:rPr>
          <w:color w:val="231F20"/>
        </w:rPr>
        <w:t>non-</w:t>
      </w:r>
      <w:proofErr w:type="spellStart"/>
      <w:r>
        <w:rPr>
          <w:color w:val="231F20"/>
        </w:rPr>
        <w:t>specialised</w:t>
      </w:r>
      <w:proofErr w:type="spellEnd"/>
      <w:r>
        <w:rPr>
          <w:color w:val="231F20"/>
          <w:spacing w:val="-21"/>
        </w:rPr>
        <w:t xml:space="preserve"> </w:t>
      </w:r>
      <w:r>
        <w:rPr>
          <w:color w:val="231F20"/>
        </w:rPr>
        <w:t>providers</w:t>
      </w:r>
      <w:r>
        <w:rPr>
          <w:color w:val="231F20"/>
          <w:spacing w:val="-22"/>
        </w:rPr>
        <w:t xml:space="preserve"> </w:t>
      </w:r>
      <w:r>
        <w:rPr>
          <w:color w:val="231F20"/>
        </w:rPr>
        <w:t>(34%</w:t>
      </w:r>
      <w:r>
        <w:rPr>
          <w:color w:val="231F20"/>
          <w:spacing w:val="-21"/>
        </w:rPr>
        <w:t xml:space="preserve"> </w:t>
      </w:r>
      <w:r>
        <w:rPr>
          <w:color w:val="231F20"/>
        </w:rPr>
        <w:t>of</w:t>
      </w:r>
    </w:p>
    <w:p w:rsidR="00BF2658" w:rsidRDefault="001D3999">
      <w:pPr>
        <w:pStyle w:val="BodyText"/>
        <w:spacing w:line="331" w:lineRule="auto"/>
        <w:ind w:left="3671" w:right="371"/>
      </w:pPr>
      <w:proofErr w:type="gramStart"/>
      <w:r>
        <w:rPr>
          <w:color w:val="231F20"/>
        </w:rPr>
        <w:t>hours</w:t>
      </w:r>
      <w:proofErr w:type="gramEnd"/>
      <w:r>
        <w:rPr>
          <w:color w:val="231F20"/>
          <w:spacing w:val="-20"/>
        </w:rPr>
        <w:t xml:space="preserve"> </w:t>
      </w:r>
      <w:r>
        <w:rPr>
          <w:color w:val="231F20"/>
        </w:rPr>
        <w:t>compared</w:t>
      </w:r>
      <w:r>
        <w:rPr>
          <w:color w:val="231F20"/>
          <w:spacing w:val="-19"/>
        </w:rPr>
        <w:t xml:space="preserve"> </w:t>
      </w:r>
      <w:r>
        <w:rPr>
          <w:color w:val="231F20"/>
        </w:rPr>
        <w:t>with</w:t>
      </w:r>
      <w:r>
        <w:rPr>
          <w:color w:val="231F20"/>
          <w:spacing w:val="-19"/>
        </w:rPr>
        <w:t xml:space="preserve"> </w:t>
      </w:r>
      <w:r>
        <w:rPr>
          <w:color w:val="231F20"/>
        </w:rPr>
        <w:t>28%).</w:t>
      </w:r>
      <w:r>
        <w:rPr>
          <w:color w:val="231F20"/>
          <w:spacing w:val="-22"/>
        </w:rPr>
        <w:t xml:space="preserve"> </w:t>
      </w:r>
      <w:r>
        <w:rPr>
          <w:color w:val="231F20"/>
        </w:rPr>
        <w:t>This</w:t>
      </w:r>
      <w:r>
        <w:rPr>
          <w:color w:val="231F20"/>
          <w:spacing w:val="-19"/>
        </w:rPr>
        <w:t xml:space="preserve"> </w:t>
      </w:r>
      <w:r>
        <w:rPr>
          <w:color w:val="231F20"/>
        </w:rPr>
        <w:t>could</w:t>
      </w:r>
      <w:r>
        <w:rPr>
          <w:color w:val="231F20"/>
          <w:spacing w:val="-20"/>
        </w:rPr>
        <w:t xml:space="preserve"> </w:t>
      </w:r>
      <w:r>
        <w:rPr>
          <w:color w:val="231F20"/>
        </w:rPr>
        <w:t>indicate</w:t>
      </w:r>
      <w:r>
        <w:rPr>
          <w:color w:val="231F20"/>
          <w:spacing w:val="-19"/>
        </w:rPr>
        <w:t xml:space="preserve"> </w:t>
      </w:r>
      <w:r>
        <w:rPr>
          <w:color w:val="231F20"/>
        </w:rPr>
        <w:t>that</w:t>
      </w:r>
      <w:r>
        <w:rPr>
          <w:color w:val="231F20"/>
          <w:spacing w:val="-19"/>
        </w:rPr>
        <w:t xml:space="preserve"> </w:t>
      </w:r>
      <w:proofErr w:type="spellStart"/>
      <w:r>
        <w:rPr>
          <w:color w:val="231F20"/>
        </w:rPr>
        <w:t>specialised</w:t>
      </w:r>
      <w:proofErr w:type="spellEnd"/>
      <w:r>
        <w:rPr>
          <w:color w:val="231F20"/>
          <w:spacing w:val="-19"/>
        </w:rPr>
        <w:t xml:space="preserve"> </w:t>
      </w:r>
      <w:r>
        <w:rPr>
          <w:color w:val="231F20"/>
        </w:rPr>
        <w:t>providers</w:t>
      </w:r>
      <w:r>
        <w:rPr>
          <w:color w:val="231F20"/>
          <w:spacing w:val="-20"/>
        </w:rPr>
        <w:t xml:space="preserve"> </w:t>
      </w:r>
      <w:r>
        <w:rPr>
          <w:color w:val="231F20"/>
        </w:rPr>
        <w:t>are more</w:t>
      </w:r>
      <w:r>
        <w:rPr>
          <w:color w:val="231F20"/>
          <w:spacing w:val="-19"/>
        </w:rPr>
        <w:t xml:space="preserve"> </w:t>
      </w:r>
      <w:r>
        <w:rPr>
          <w:color w:val="231F20"/>
        </w:rPr>
        <w:t>active</w:t>
      </w:r>
      <w:r>
        <w:rPr>
          <w:color w:val="231F20"/>
          <w:spacing w:val="-19"/>
        </w:rPr>
        <w:t xml:space="preserve"> </w:t>
      </w:r>
      <w:r>
        <w:rPr>
          <w:color w:val="231F20"/>
        </w:rPr>
        <w:t>in</w:t>
      </w:r>
      <w:r>
        <w:rPr>
          <w:color w:val="231F20"/>
          <w:spacing w:val="-19"/>
        </w:rPr>
        <w:t xml:space="preserve"> </w:t>
      </w:r>
      <w:r>
        <w:rPr>
          <w:color w:val="231F20"/>
        </w:rPr>
        <w:t>marketing</w:t>
      </w:r>
      <w:r>
        <w:rPr>
          <w:color w:val="231F20"/>
          <w:spacing w:val="-19"/>
        </w:rPr>
        <w:t xml:space="preserve"> </w:t>
      </w:r>
      <w:r>
        <w:rPr>
          <w:color w:val="231F20"/>
        </w:rPr>
        <w:t>their</w:t>
      </w:r>
      <w:r>
        <w:rPr>
          <w:color w:val="231F20"/>
          <w:spacing w:val="-19"/>
        </w:rPr>
        <w:t xml:space="preserve"> </w:t>
      </w:r>
      <w:r>
        <w:rPr>
          <w:color w:val="231F20"/>
        </w:rPr>
        <w:t>courses</w:t>
      </w:r>
      <w:r>
        <w:rPr>
          <w:color w:val="231F20"/>
          <w:spacing w:val="-19"/>
        </w:rPr>
        <w:t xml:space="preserve"> </w:t>
      </w:r>
      <w:r>
        <w:rPr>
          <w:color w:val="231F20"/>
        </w:rPr>
        <w:t>or</w:t>
      </w:r>
      <w:r>
        <w:rPr>
          <w:color w:val="231F20"/>
          <w:spacing w:val="-19"/>
        </w:rPr>
        <w:t xml:space="preserve"> </w:t>
      </w:r>
      <w:r>
        <w:rPr>
          <w:color w:val="231F20"/>
        </w:rPr>
        <w:t>they</w:t>
      </w:r>
      <w:r>
        <w:rPr>
          <w:color w:val="231F20"/>
          <w:spacing w:val="-19"/>
        </w:rPr>
        <w:t xml:space="preserve"> </w:t>
      </w:r>
      <w:r>
        <w:rPr>
          <w:color w:val="231F20"/>
        </w:rPr>
        <w:t>have</w:t>
      </w:r>
      <w:r>
        <w:rPr>
          <w:color w:val="231F20"/>
          <w:spacing w:val="-19"/>
        </w:rPr>
        <w:t xml:space="preserve"> </w:t>
      </w:r>
      <w:r>
        <w:rPr>
          <w:color w:val="231F20"/>
        </w:rPr>
        <w:t>less</w:t>
      </w:r>
      <w:r>
        <w:rPr>
          <w:color w:val="231F20"/>
          <w:spacing w:val="-19"/>
        </w:rPr>
        <w:t xml:space="preserve"> </w:t>
      </w:r>
      <w:r>
        <w:rPr>
          <w:color w:val="231F20"/>
        </w:rPr>
        <w:t>opportunity</w:t>
      </w:r>
      <w:r>
        <w:rPr>
          <w:color w:val="231F20"/>
          <w:spacing w:val="-19"/>
        </w:rPr>
        <w:t xml:space="preserve"> </w:t>
      </w:r>
      <w:r>
        <w:rPr>
          <w:color w:val="231F20"/>
        </w:rPr>
        <w:t>to</w:t>
      </w:r>
      <w:r>
        <w:rPr>
          <w:color w:val="231F20"/>
          <w:spacing w:val="-19"/>
        </w:rPr>
        <w:t xml:space="preserve"> </w:t>
      </w:r>
      <w:r>
        <w:rPr>
          <w:color w:val="231F20"/>
        </w:rPr>
        <w:t>access government</w:t>
      </w:r>
      <w:r>
        <w:rPr>
          <w:color w:val="231F20"/>
          <w:spacing w:val="-16"/>
        </w:rPr>
        <w:t xml:space="preserve"> </w:t>
      </w:r>
      <w:r>
        <w:rPr>
          <w:color w:val="231F20"/>
        </w:rPr>
        <w:t>funding</w:t>
      </w:r>
      <w:r>
        <w:rPr>
          <w:color w:val="231F20"/>
          <w:spacing w:val="-16"/>
        </w:rPr>
        <w:t xml:space="preserve"> </w:t>
      </w:r>
      <w:r>
        <w:rPr>
          <w:color w:val="231F20"/>
        </w:rPr>
        <w:t>than</w:t>
      </w:r>
      <w:r>
        <w:rPr>
          <w:color w:val="231F20"/>
          <w:spacing w:val="-16"/>
        </w:rPr>
        <w:t xml:space="preserve"> </w:t>
      </w:r>
      <w:r>
        <w:rPr>
          <w:color w:val="231F20"/>
        </w:rPr>
        <w:t>the</w:t>
      </w:r>
      <w:r>
        <w:rPr>
          <w:color w:val="231F20"/>
          <w:spacing w:val="-17"/>
        </w:rPr>
        <w:t xml:space="preserve"> </w:t>
      </w:r>
      <w:r>
        <w:rPr>
          <w:color w:val="231F20"/>
        </w:rPr>
        <w:t>non-</w:t>
      </w:r>
      <w:proofErr w:type="spellStart"/>
      <w:r>
        <w:rPr>
          <w:color w:val="231F20"/>
        </w:rPr>
        <w:t>specialised</w:t>
      </w:r>
      <w:proofErr w:type="spellEnd"/>
      <w:r>
        <w:rPr>
          <w:color w:val="231F20"/>
          <w:spacing w:val="-16"/>
        </w:rPr>
        <w:t xml:space="preserve"> </w:t>
      </w:r>
      <w:r>
        <w:rPr>
          <w:color w:val="231F20"/>
        </w:rPr>
        <w:t>providers.</w:t>
      </w:r>
    </w:p>
    <w:p w:rsidR="00BF2658" w:rsidRDefault="00BF2658">
      <w:pPr>
        <w:pStyle w:val="BodyText"/>
        <w:spacing w:before="1"/>
        <w:rPr>
          <w:sz w:val="16"/>
        </w:rPr>
      </w:pPr>
    </w:p>
    <w:p w:rsidR="00BF2658" w:rsidRDefault="001D3999">
      <w:pPr>
        <w:tabs>
          <w:tab w:val="left" w:pos="4533"/>
        </w:tabs>
        <w:spacing w:line="285" w:lineRule="auto"/>
        <w:ind w:left="4533" w:right="845" w:hanging="840"/>
        <w:rPr>
          <w:rFonts w:ascii="Arial"/>
          <w:b/>
          <w:sz w:val="19"/>
        </w:rPr>
      </w:pPr>
      <w:r>
        <w:rPr>
          <w:rFonts w:ascii="Arial"/>
          <w:b/>
          <w:color w:val="231F20"/>
          <w:spacing w:val="-4"/>
          <w:sz w:val="19"/>
        </w:rPr>
        <w:t>Table</w:t>
      </w:r>
      <w:r>
        <w:rPr>
          <w:rFonts w:ascii="Arial"/>
          <w:b/>
          <w:color w:val="231F20"/>
          <w:spacing w:val="-14"/>
          <w:sz w:val="19"/>
        </w:rPr>
        <w:t xml:space="preserve"> </w:t>
      </w:r>
      <w:r>
        <w:rPr>
          <w:rFonts w:ascii="Arial"/>
          <w:b/>
          <w:color w:val="231F20"/>
          <w:sz w:val="19"/>
        </w:rPr>
        <w:t>6</w:t>
      </w:r>
      <w:r>
        <w:rPr>
          <w:rFonts w:ascii="Arial"/>
          <w:b/>
          <w:color w:val="231F20"/>
          <w:sz w:val="19"/>
        </w:rPr>
        <w:tab/>
      </w:r>
      <w:r>
        <w:rPr>
          <w:rFonts w:ascii="Arial"/>
          <w:b/>
          <w:color w:val="231F20"/>
          <w:sz w:val="19"/>
        </w:rPr>
        <w:t>Hours of delivery by funding source for subjects enrolled in as part</w:t>
      </w:r>
      <w:r>
        <w:rPr>
          <w:rFonts w:ascii="Arial"/>
          <w:b/>
          <w:color w:val="231F20"/>
          <w:spacing w:val="-17"/>
          <w:sz w:val="19"/>
        </w:rPr>
        <w:t xml:space="preserve"> </w:t>
      </w:r>
      <w:r>
        <w:rPr>
          <w:rFonts w:ascii="Arial"/>
          <w:b/>
          <w:color w:val="231F20"/>
          <w:sz w:val="19"/>
        </w:rPr>
        <w:t>of</w:t>
      </w:r>
      <w:r>
        <w:rPr>
          <w:rFonts w:ascii="Arial"/>
          <w:b/>
          <w:color w:val="231F20"/>
          <w:spacing w:val="-17"/>
          <w:sz w:val="19"/>
        </w:rPr>
        <w:t xml:space="preserve"> </w:t>
      </w:r>
      <w:r>
        <w:rPr>
          <w:rFonts w:ascii="Arial"/>
          <w:b/>
          <w:color w:val="231F20"/>
          <w:sz w:val="19"/>
        </w:rPr>
        <w:t>the</w:t>
      </w:r>
      <w:r>
        <w:rPr>
          <w:rFonts w:ascii="Arial"/>
          <w:b/>
          <w:color w:val="231F20"/>
          <w:spacing w:val="-17"/>
          <w:sz w:val="19"/>
        </w:rPr>
        <w:t xml:space="preserve"> </w:t>
      </w:r>
      <w:r>
        <w:rPr>
          <w:rFonts w:ascii="Arial"/>
          <w:b/>
          <w:color w:val="231F20"/>
          <w:sz w:val="19"/>
        </w:rPr>
        <w:t>Diploma</w:t>
      </w:r>
      <w:r>
        <w:rPr>
          <w:rFonts w:ascii="Arial"/>
          <w:b/>
          <w:color w:val="231F20"/>
          <w:spacing w:val="-17"/>
          <w:sz w:val="19"/>
        </w:rPr>
        <w:t xml:space="preserve"> </w:t>
      </w:r>
      <w:r>
        <w:rPr>
          <w:rFonts w:ascii="Arial"/>
          <w:b/>
          <w:color w:val="231F20"/>
          <w:sz w:val="19"/>
        </w:rPr>
        <w:t>of</w:t>
      </w:r>
      <w:r>
        <w:rPr>
          <w:rFonts w:ascii="Arial"/>
          <w:b/>
          <w:color w:val="231F20"/>
          <w:spacing w:val="-17"/>
          <w:sz w:val="19"/>
        </w:rPr>
        <w:t xml:space="preserve"> </w:t>
      </w:r>
      <w:r>
        <w:rPr>
          <w:rFonts w:ascii="Arial"/>
          <w:b/>
          <w:color w:val="231F20"/>
          <w:sz w:val="19"/>
        </w:rPr>
        <w:t>Early</w:t>
      </w:r>
      <w:r>
        <w:rPr>
          <w:rFonts w:ascii="Arial"/>
          <w:b/>
          <w:color w:val="231F20"/>
          <w:spacing w:val="-17"/>
          <w:sz w:val="19"/>
        </w:rPr>
        <w:t xml:space="preserve"> </w:t>
      </w:r>
      <w:r>
        <w:rPr>
          <w:rFonts w:ascii="Arial"/>
          <w:b/>
          <w:color w:val="231F20"/>
          <w:sz w:val="19"/>
        </w:rPr>
        <w:t>Childhood</w:t>
      </w:r>
      <w:r>
        <w:rPr>
          <w:rFonts w:ascii="Arial"/>
          <w:b/>
          <w:color w:val="231F20"/>
          <w:spacing w:val="-17"/>
          <w:sz w:val="19"/>
        </w:rPr>
        <w:t xml:space="preserve"> </w:t>
      </w:r>
      <w:r>
        <w:rPr>
          <w:rFonts w:ascii="Arial"/>
          <w:b/>
          <w:color w:val="231F20"/>
          <w:sz w:val="19"/>
        </w:rPr>
        <w:t>Education</w:t>
      </w:r>
      <w:r>
        <w:rPr>
          <w:rFonts w:ascii="Arial"/>
          <w:b/>
          <w:color w:val="231F20"/>
          <w:spacing w:val="-17"/>
          <w:sz w:val="19"/>
        </w:rPr>
        <w:t xml:space="preserve"> </w:t>
      </w:r>
      <w:r>
        <w:rPr>
          <w:rFonts w:ascii="Arial"/>
          <w:b/>
          <w:color w:val="231F20"/>
          <w:sz w:val="19"/>
        </w:rPr>
        <w:t>and</w:t>
      </w:r>
      <w:r>
        <w:rPr>
          <w:rFonts w:ascii="Arial"/>
          <w:b/>
          <w:color w:val="231F20"/>
          <w:spacing w:val="-17"/>
          <w:sz w:val="19"/>
        </w:rPr>
        <w:t xml:space="preserve"> </w:t>
      </w:r>
      <w:r>
        <w:rPr>
          <w:rFonts w:ascii="Arial"/>
          <w:b/>
          <w:color w:val="231F20"/>
          <w:sz w:val="19"/>
        </w:rPr>
        <w:t>Care,</w:t>
      </w:r>
      <w:r>
        <w:rPr>
          <w:rFonts w:ascii="Arial"/>
          <w:b/>
          <w:color w:val="231F20"/>
          <w:spacing w:val="-17"/>
          <w:sz w:val="19"/>
        </w:rPr>
        <w:t xml:space="preserve"> </w:t>
      </w:r>
      <w:r>
        <w:rPr>
          <w:rFonts w:ascii="Arial"/>
          <w:b/>
          <w:color w:val="231F20"/>
          <w:sz w:val="19"/>
        </w:rPr>
        <w:t>2016</w:t>
      </w:r>
    </w:p>
    <w:p w:rsidR="00BF2658" w:rsidRDefault="00BF2658">
      <w:pPr>
        <w:pStyle w:val="BodyText"/>
        <w:spacing w:before="7"/>
        <w:rPr>
          <w:rFonts w:ascii="Arial"/>
          <w:b/>
          <w:sz w:val="16"/>
        </w:rPr>
      </w:pPr>
    </w:p>
    <w:tbl>
      <w:tblPr>
        <w:tblW w:w="0" w:type="auto"/>
        <w:tblInd w:w="3703" w:type="dxa"/>
        <w:tblLayout w:type="fixed"/>
        <w:tblCellMar>
          <w:left w:w="0" w:type="dxa"/>
          <w:right w:w="0" w:type="dxa"/>
        </w:tblCellMar>
        <w:tblLook w:val="01E0" w:firstRow="1" w:lastRow="1" w:firstColumn="1" w:lastColumn="1" w:noHBand="0" w:noVBand="0"/>
      </w:tblPr>
      <w:tblGrid>
        <w:gridCol w:w="2722"/>
        <w:gridCol w:w="1316"/>
        <w:gridCol w:w="757"/>
        <w:gridCol w:w="1356"/>
        <w:gridCol w:w="410"/>
      </w:tblGrid>
      <w:tr w:rsidR="00BF2658">
        <w:trPr>
          <w:trHeight w:val="271"/>
        </w:trPr>
        <w:tc>
          <w:tcPr>
            <w:tcW w:w="4795" w:type="dxa"/>
            <w:gridSpan w:val="3"/>
            <w:tcBorders>
              <w:top w:val="single" w:sz="6" w:space="0" w:color="231F20"/>
            </w:tcBorders>
          </w:tcPr>
          <w:p w:rsidR="00BF2658" w:rsidRDefault="001D3999">
            <w:pPr>
              <w:pStyle w:val="TableParagraph"/>
              <w:ind w:right="423"/>
              <w:rPr>
                <w:b/>
                <w:sz w:val="16"/>
              </w:rPr>
            </w:pPr>
            <w:proofErr w:type="spellStart"/>
            <w:r>
              <w:rPr>
                <w:b/>
                <w:color w:val="231F20"/>
                <w:sz w:val="16"/>
              </w:rPr>
              <w:t>Specialised</w:t>
            </w:r>
            <w:proofErr w:type="spellEnd"/>
          </w:p>
        </w:tc>
        <w:tc>
          <w:tcPr>
            <w:tcW w:w="1766" w:type="dxa"/>
            <w:gridSpan w:val="2"/>
            <w:tcBorders>
              <w:top w:val="single" w:sz="6" w:space="0" w:color="231F20"/>
            </w:tcBorders>
          </w:tcPr>
          <w:p w:rsidR="00BF2658" w:rsidRDefault="001D3999">
            <w:pPr>
              <w:pStyle w:val="TableParagraph"/>
              <w:ind w:left="459"/>
              <w:jc w:val="left"/>
              <w:rPr>
                <w:b/>
                <w:sz w:val="16"/>
              </w:rPr>
            </w:pPr>
            <w:r>
              <w:rPr>
                <w:b/>
                <w:color w:val="231F20"/>
                <w:sz w:val="16"/>
              </w:rPr>
              <w:t>Non-</w:t>
            </w:r>
            <w:proofErr w:type="spellStart"/>
            <w:r>
              <w:rPr>
                <w:b/>
                <w:color w:val="231F20"/>
                <w:sz w:val="16"/>
              </w:rPr>
              <w:t>specialised</w:t>
            </w:r>
            <w:proofErr w:type="spellEnd"/>
          </w:p>
        </w:tc>
      </w:tr>
      <w:tr w:rsidR="00BF2658">
        <w:trPr>
          <w:trHeight w:val="275"/>
        </w:trPr>
        <w:tc>
          <w:tcPr>
            <w:tcW w:w="2722" w:type="dxa"/>
            <w:tcBorders>
              <w:bottom w:val="single" w:sz="6" w:space="0" w:color="231F20"/>
            </w:tcBorders>
          </w:tcPr>
          <w:p w:rsidR="00BF2658" w:rsidRDefault="00BF2658">
            <w:pPr>
              <w:pStyle w:val="TableParagraph"/>
              <w:spacing w:before="0"/>
              <w:jc w:val="left"/>
              <w:rPr>
                <w:rFonts w:ascii="Times New Roman"/>
                <w:sz w:val="18"/>
              </w:rPr>
            </w:pPr>
          </w:p>
        </w:tc>
        <w:tc>
          <w:tcPr>
            <w:tcW w:w="1316" w:type="dxa"/>
            <w:tcBorders>
              <w:bottom w:val="single" w:sz="6" w:space="0" w:color="231F20"/>
            </w:tcBorders>
          </w:tcPr>
          <w:p w:rsidR="00BF2658" w:rsidRDefault="001D3999">
            <w:pPr>
              <w:pStyle w:val="TableParagraph"/>
              <w:spacing w:before="43"/>
              <w:ind w:right="146"/>
              <w:rPr>
                <w:sz w:val="16"/>
              </w:rPr>
            </w:pPr>
            <w:r>
              <w:rPr>
                <w:color w:val="231F20"/>
                <w:sz w:val="16"/>
              </w:rPr>
              <w:t>N</w:t>
            </w:r>
          </w:p>
        </w:tc>
        <w:tc>
          <w:tcPr>
            <w:tcW w:w="757" w:type="dxa"/>
            <w:tcBorders>
              <w:bottom w:val="single" w:sz="6" w:space="0" w:color="231F20"/>
            </w:tcBorders>
          </w:tcPr>
          <w:p w:rsidR="00BF2658" w:rsidRDefault="001D3999">
            <w:pPr>
              <w:pStyle w:val="TableParagraph"/>
              <w:spacing w:before="43"/>
              <w:ind w:left="189"/>
              <w:jc w:val="left"/>
              <w:rPr>
                <w:sz w:val="16"/>
              </w:rPr>
            </w:pPr>
            <w:r>
              <w:rPr>
                <w:color w:val="231F20"/>
                <w:sz w:val="16"/>
              </w:rPr>
              <w:t>%</w:t>
            </w:r>
          </w:p>
        </w:tc>
        <w:tc>
          <w:tcPr>
            <w:tcW w:w="1356" w:type="dxa"/>
            <w:tcBorders>
              <w:bottom w:val="single" w:sz="6" w:space="0" w:color="231F20"/>
            </w:tcBorders>
          </w:tcPr>
          <w:p w:rsidR="00BF2658" w:rsidRDefault="001D3999">
            <w:pPr>
              <w:pStyle w:val="TableParagraph"/>
              <w:spacing w:before="43"/>
              <w:ind w:right="149"/>
              <w:rPr>
                <w:sz w:val="16"/>
              </w:rPr>
            </w:pPr>
            <w:r>
              <w:rPr>
                <w:color w:val="231F20"/>
                <w:sz w:val="16"/>
              </w:rPr>
              <w:t>N</w:t>
            </w:r>
          </w:p>
        </w:tc>
        <w:tc>
          <w:tcPr>
            <w:tcW w:w="410" w:type="dxa"/>
            <w:tcBorders>
              <w:bottom w:val="single" w:sz="6" w:space="0" w:color="231F20"/>
            </w:tcBorders>
          </w:tcPr>
          <w:p w:rsidR="00BF2658" w:rsidRDefault="001D3999">
            <w:pPr>
              <w:pStyle w:val="TableParagraph"/>
              <w:spacing w:before="43"/>
              <w:ind w:right="77"/>
              <w:rPr>
                <w:sz w:val="16"/>
              </w:rPr>
            </w:pPr>
            <w:r>
              <w:rPr>
                <w:color w:val="231F20"/>
                <w:sz w:val="16"/>
              </w:rPr>
              <w:t>%</w:t>
            </w:r>
          </w:p>
        </w:tc>
      </w:tr>
      <w:tr w:rsidR="00BF2658">
        <w:trPr>
          <w:trHeight w:val="275"/>
        </w:trPr>
        <w:tc>
          <w:tcPr>
            <w:tcW w:w="2722" w:type="dxa"/>
            <w:tcBorders>
              <w:top w:val="single" w:sz="6" w:space="0" w:color="231F20"/>
            </w:tcBorders>
          </w:tcPr>
          <w:p w:rsidR="00BF2658" w:rsidRDefault="001D3999">
            <w:pPr>
              <w:pStyle w:val="TableParagraph"/>
              <w:ind w:left="79"/>
              <w:jc w:val="left"/>
              <w:rPr>
                <w:sz w:val="16"/>
              </w:rPr>
            </w:pPr>
            <w:r>
              <w:rPr>
                <w:color w:val="231F20"/>
                <w:sz w:val="16"/>
              </w:rPr>
              <w:t>Commonwealth and state funding</w:t>
            </w:r>
          </w:p>
        </w:tc>
        <w:tc>
          <w:tcPr>
            <w:tcW w:w="1316" w:type="dxa"/>
            <w:tcBorders>
              <w:top w:val="single" w:sz="6" w:space="0" w:color="231F20"/>
            </w:tcBorders>
          </w:tcPr>
          <w:p w:rsidR="00BF2658" w:rsidRDefault="001D3999">
            <w:pPr>
              <w:pStyle w:val="TableParagraph"/>
              <w:ind w:right="146"/>
              <w:rPr>
                <w:sz w:val="16"/>
              </w:rPr>
            </w:pPr>
            <w:r>
              <w:rPr>
                <w:color w:val="231F20"/>
                <w:sz w:val="16"/>
              </w:rPr>
              <w:t>11 055 516</w:t>
            </w:r>
          </w:p>
        </w:tc>
        <w:tc>
          <w:tcPr>
            <w:tcW w:w="757" w:type="dxa"/>
            <w:tcBorders>
              <w:top w:val="single" w:sz="6" w:space="0" w:color="231F20"/>
            </w:tcBorders>
          </w:tcPr>
          <w:p w:rsidR="00BF2658" w:rsidRDefault="001D3999">
            <w:pPr>
              <w:pStyle w:val="TableParagraph"/>
              <w:ind w:left="153"/>
              <w:jc w:val="left"/>
              <w:rPr>
                <w:sz w:val="16"/>
              </w:rPr>
            </w:pPr>
            <w:r>
              <w:rPr>
                <w:color w:val="231F20"/>
                <w:sz w:val="16"/>
              </w:rPr>
              <w:t>66</w:t>
            </w:r>
          </w:p>
        </w:tc>
        <w:tc>
          <w:tcPr>
            <w:tcW w:w="1356" w:type="dxa"/>
            <w:tcBorders>
              <w:top w:val="single" w:sz="6" w:space="0" w:color="231F20"/>
            </w:tcBorders>
          </w:tcPr>
          <w:p w:rsidR="00BF2658" w:rsidRDefault="001D3999">
            <w:pPr>
              <w:pStyle w:val="TableParagraph"/>
              <w:ind w:right="149"/>
              <w:rPr>
                <w:sz w:val="16"/>
              </w:rPr>
            </w:pPr>
            <w:r>
              <w:rPr>
                <w:color w:val="231F20"/>
                <w:sz w:val="16"/>
              </w:rPr>
              <w:t>44 658 960</w:t>
            </w:r>
          </w:p>
        </w:tc>
        <w:tc>
          <w:tcPr>
            <w:tcW w:w="410" w:type="dxa"/>
            <w:tcBorders>
              <w:top w:val="single" w:sz="6" w:space="0" w:color="231F20"/>
            </w:tcBorders>
          </w:tcPr>
          <w:p w:rsidR="00BF2658" w:rsidRDefault="001D3999">
            <w:pPr>
              <w:pStyle w:val="TableParagraph"/>
              <w:ind w:right="77"/>
              <w:rPr>
                <w:sz w:val="16"/>
              </w:rPr>
            </w:pPr>
            <w:r>
              <w:rPr>
                <w:color w:val="231F20"/>
                <w:sz w:val="16"/>
              </w:rPr>
              <w:t>72</w:t>
            </w:r>
          </w:p>
        </w:tc>
      </w:tr>
      <w:tr w:rsidR="00BF2658">
        <w:trPr>
          <w:trHeight w:val="283"/>
        </w:trPr>
        <w:tc>
          <w:tcPr>
            <w:tcW w:w="2722" w:type="dxa"/>
          </w:tcPr>
          <w:p w:rsidR="00BF2658" w:rsidRDefault="001D3999">
            <w:pPr>
              <w:pStyle w:val="TableParagraph"/>
              <w:spacing w:before="47"/>
              <w:ind w:left="79"/>
              <w:jc w:val="left"/>
              <w:rPr>
                <w:sz w:val="16"/>
              </w:rPr>
            </w:pPr>
            <w:r>
              <w:rPr>
                <w:color w:val="231F20"/>
                <w:sz w:val="16"/>
              </w:rPr>
              <w:t>Domestic fee-for-service</w:t>
            </w:r>
          </w:p>
        </w:tc>
        <w:tc>
          <w:tcPr>
            <w:tcW w:w="1316" w:type="dxa"/>
          </w:tcPr>
          <w:p w:rsidR="00BF2658" w:rsidRDefault="001D3999">
            <w:pPr>
              <w:pStyle w:val="TableParagraph"/>
              <w:spacing w:before="47"/>
              <w:ind w:right="146"/>
              <w:rPr>
                <w:sz w:val="16"/>
              </w:rPr>
            </w:pPr>
            <w:r>
              <w:rPr>
                <w:color w:val="231F20"/>
                <w:sz w:val="16"/>
              </w:rPr>
              <w:t>5 703 895</w:t>
            </w:r>
          </w:p>
        </w:tc>
        <w:tc>
          <w:tcPr>
            <w:tcW w:w="757" w:type="dxa"/>
          </w:tcPr>
          <w:p w:rsidR="00BF2658" w:rsidRDefault="001D3999">
            <w:pPr>
              <w:pStyle w:val="TableParagraph"/>
              <w:spacing w:before="47"/>
              <w:ind w:left="153"/>
              <w:jc w:val="left"/>
              <w:rPr>
                <w:sz w:val="16"/>
              </w:rPr>
            </w:pPr>
            <w:r>
              <w:rPr>
                <w:color w:val="231F20"/>
                <w:sz w:val="16"/>
              </w:rPr>
              <w:t>34</w:t>
            </w:r>
          </w:p>
        </w:tc>
        <w:tc>
          <w:tcPr>
            <w:tcW w:w="1356" w:type="dxa"/>
          </w:tcPr>
          <w:p w:rsidR="00BF2658" w:rsidRDefault="001D3999">
            <w:pPr>
              <w:pStyle w:val="TableParagraph"/>
              <w:spacing w:before="47"/>
              <w:ind w:right="149"/>
              <w:rPr>
                <w:sz w:val="16"/>
              </w:rPr>
            </w:pPr>
            <w:r>
              <w:rPr>
                <w:color w:val="231F20"/>
                <w:sz w:val="16"/>
              </w:rPr>
              <w:t>14 205 262</w:t>
            </w:r>
          </w:p>
        </w:tc>
        <w:tc>
          <w:tcPr>
            <w:tcW w:w="410" w:type="dxa"/>
          </w:tcPr>
          <w:p w:rsidR="00BF2658" w:rsidRDefault="001D3999">
            <w:pPr>
              <w:pStyle w:val="TableParagraph"/>
              <w:spacing w:before="47"/>
              <w:ind w:right="77"/>
              <w:rPr>
                <w:sz w:val="16"/>
              </w:rPr>
            </w:pPr>
            <w:r>
              <w:rPr>
                <w:color w:val="231F20"/>
                <w:sz w:val="16"/>
              </w:rPr>
              <w:t>23</w:t>
            </w:r>
          </w:p>
        </w:tc>
      </w:tr>
      <w:tr w:rsidR="00BF2658">
        <w:trPr>
          <w:trHeight w:val="276"/>
        </w:trPr>
        <w:tc>
          <w:tcPr>
            <w:tcW w:w="2722" w:type="dxa"/>
            <w:tcBorders>
              <w:bottom w:val="single" w:sz="6" w:space="0" w:color="231F20"/>
            </w:tcBorders>
          </w:tcPr>
          <w:p w:rsidR="00BF2658" w:rsidRDefault="001D3999">
            <w:pPr>
              <w:pStyle w:val="TableParagraph"/>
              <w:spacing w:before="47"/>
              <w:ind w:left="79"/>
              <w:jc w:val="left"/>
              <w:rPr>
                <w:sz w:val="16"/>
              </w:rPr>
            </w:pPr>
            <w:r>
              <w:rPr>
                <w:color w:val="231F20"/>
                <w:sz w:val="16"/>
              </w:rPr>
              <w:t>International fee-for-service</w:t>
            </w:r>
          </w:p>
        </w:tc>
        <w:tc>
          <w:tcPr>
            <w:tcW w:w="1316" w:type="dxa"/>
            <w:tcBorders>
              <w:bottom w:val="single" w:sz="6" w:space="0" w:color="231F20"/>
            </w:tcBorders>
          </w:tcPr>
          <w:p w:rsidR="00BF2658" w:rsidRDefault="001D3999">
            <w:pPr>
              <w:pStyle w:val="TableParagraph"/>
              <w:spacing w:before="47"/>
              <w:ind w:right="146"/>
              <w:rPr>
                <w:sz w:val="16"/>
              </w:rPr>
            </w:pPr>
            <w:r>
              <w:rPr>
                <w:color w:val="231F20"/>
                <w:sz w:val="16"/>
              </w:rPr>
              <w:t>736</w:t>
            </w:r>
          </w:p>
        </w:tc>
        <w:tc>
          <w:tcPr>
            <w:tcW w:w="757" w:type="dxa"/>
            <w:tcBorders>
              <w:bottom w:val="single" w:sz="6" w:space="0" w:color="231F20"/>
            </w:tcBorders>
          </w:tcPr>
          <w:p w:rsidR="00BF2658" w:rsidRDefault="001D3999">
            <w:pPr>
              <w:pStyle w:val="TableParagraph"/>
              <w:spacing w:before="47"/>
              <w:ind w:left="149"/>
              <w:jc w:val="left"/>
              <w:rPr>
                <w:sz w:val="16"/>
              </w:rPr>
            </w:pPr>
            <w:r>
              <w:rPr>
                <w:color w:val="231F20"/>
                <w:sz w:val="16"/>
              </w:rPr>
              <w:t>&lt;1</w:t>
            </w:r>
          </w:p>
        </w:tc>
        <w:tc>
          <w:tcPr>
            <w:tcW w:w="1356" w:type="dxa"/>
            <w:tcBorders>
              <w:bottom w:val="single" w:sz="6" w:space="0" w:color="231F20"/>
            </w:tcBorders>
          </w:tcPr>
          <w:p w:rsidR="00BF2658" w:rsidRDefault="001D3999">
            <w:pPr>
              <w:pStyle w:val="TableParagraph"/>
              <w:spacing w:before="47"/>
              <w:ind w:right="149"/>
              <w:rPr>
                <w:sz w:val="16"/>
              </w:rPr>
            </w:pPr>
            <w:r>
              <w:rPr>
                <w:color w:val="231F20"/>
                <w:sz w:val="16"/>
              </w:rPr>
              <w:t>2 819 843</w:t>
            </w:r>
          </w:p>
        </w:tc>
        <w:tc>
          <w:tcPr>
            <w:tcW w:w="410" w:type="dxa"/>
            <w:tcBorders>
              <w:bottom w:val="single" w:sz="6" w:space="0" w:color="231F20"/>
            </w:tcBorders>
          </w:tcPr>
          <w:p w:rsidR="00BF2658" w:rsidRDefault="001D3999">
            <w:pPr>
              <w:pStyle w:val="TableParagraph"/>
              <w:spacing w:before="47"/>
              <w:ind w:right="77"/>
              <w:rPr>
                <w:sz w:val="16"/>
              </w:rPr>
            </w:pPr>
            <w:r>
              <w:rPr>
                <w:color w:val="231F20"/>
                <w:sz w:val="16"/>
              </w:rPr>
              <w:t>5</w:t>
            </w:r>
          </w:p>
        </w:tc>
      </w:tr>
      <w:tr w:rsidR="00BF2658">
        <w:trPr>
          <w:trHeight w:val="294"/>
        </w:trPr>
        <w:tc>
          <w:tcPr>
            <w:tcW w:w="2722" w:type="dxa"/>
            <w:tcBorders>
              <w:top w:val="single" w:sz="6" w:space="0" w:color="231F20"/>
              <w:bottom w:val="single" w:sz="6" w:space="0" w:color="231F20"/>
            </w:tcBorders>
          </w:tcPr>
          <w:p w:rsidR="00BF2658" w:rsidRDefault="001D3999">
            <w:pPr>
              <w:pStyle w:val="TableParagraph"/>
              <w:ind w:left="79"/>
              <w:jc w:val="left"/>
              <w:rPr>
                <w:b/>
                <w:sz w:val="16"/>
              </w:rPr>
            </w:pPr>
            <w:r>
              <w:rPr>
                <w:b/>
                <w:color w:val="231F20"/>
                <w:sz w:val="16"/>
              </w:rPr>
              <w:t>Total number of hours</w:t>
            </w:r>
          </w:p>
        </w:tc>
        <w:tc>
          <w:tcPr>
            <w:tcW w:w="1316" w:type="dxa"/>
            <w:tcBorders>
              <w:top w:val="single" w:sz="6" w:space="0" w:color="231F20"/>
              <w:bottom w:val="single" w:sz="6" w:space="0" w:color="231F20"/>
            </w:tcBorders>
          </w:tcPr>
          <w:p w:rsidR="00BF2658" w:rsidRDefault="001D3999">
            <w:pPr>
              <w:pStyle w:val="TableParagraph"/>
              <w:ind w:right="146"/>
              <w:rPr>
                <w:b/>
                <w:sz w:val="16"/>
              </w:rPr>
            </w:pPr>
            <w:r>
              <w:rPr>
                <w:b/>
                <w:color w:val="231F20"/>
                <w:sz w:val="16"/>
              </w:rPr>
              <w:t>16 760 147</w:t>
            </w:r>
          </w:p>
        </w:tc>
        <w:tc>
          <w:tcPr>
            <w:tcW w:w="757" w:type="dxa"/>
            <w:tcBorders>
              <w:top w:val="single" w:sz="6" w:space="0" w:color="231F20"/>
              <w:bottom w:val="single" w:sz="6" w:space="0" w:color="231F20"/>
            </w:tcBorders>
          </w:tcPr>
          <w:p w:rsidR="00BF2658" w:rsidRDefault="00BF2658">
            <w:pPr>
              <w:pStyle w:val="TableParagraph"/>
              <w:spacing w:before="0"/>
              <w:jc w:val="left"/>
              <w:rPr>
                <w:rFonts w:ascii="Times New Roman"/>
                <w:sz w:val="18"/>
              </w:rPr>
            </w:pPr>
          </w:p>
        </w:tc>
        <w:tc>
          <w:tcPr>
            <w:tcW w:w="1356" w:type="dxa"/>
            <w:tcBorders>
              <w:top w:val="single" w:sz="6" w:space="0" w:color="231F20"/>
              <w:bottom w:val="single" w:sz="6" w:space="0" w:color="231F20"/>
            </w:tcBorders>
          </w:tcPr>
          <w:p w:rsidR="00BF2658" w:rsidRDefault="001D3999">
            <w:pPr>
              <w:pStyle w:val="TableParagraph"/>
              <w:ind w:right="149"/>
              <w:rPr>
                <w:b/>
                <w:sz w:val="16"/>
              </w:rPr>
            </w:pPr>
            <w:r>
              <w:rPr>
                <w:b/>
                <w:color w:val="231F20"/>
                <w:sz w:val="16"/>
              </w:rPr>
              <w:t>61 684 065</w:t>
            </w:r>
          </w:p>
        </w:tc>
        <w:tc>
          <w:tcPr>
            <w:tcW w:w="410" w:type="dxa"/>
            <w:tcBorders>
              <w:top w:val="single" w:sz="6" w:space="0" w:color="231F20"/>
              <w:bottom w:val="single" w:sz="6" w:space="0" w:color="231F20"/>
            </w:tcBorders>
          </w:tcPr>
          <w:p w:rsidR="00BF2658" w:rsidRDefault="00BF2658">
            <w:pPr>
              <w:pStyle w:val="TableParagraph"/>
              <w:spacing w:before="0"/>
              <w:jc w:val="left"/>
              <w:rPr>
                <w:rFonts w:ascii="Times New Roman"/>
                <w:sz w:val="18"/>
              </w:rPr>
            </w:pPr>
          </w:p>
        </w:tc>
      </w:tr>
    </w:tbl>
    <w:p w:rsidR="00BF2658" w:rsidRDefault="001D3999">
      <w:pPr>
        <w:spacing w:before="142"/>
        <w:ind w:left="3693"/>
        <w:rPr>
          <w:rFonts w:ascii="Arial"/>
          <w:sz w:val="16"/>
        </w:rPr>
      </w:pPr>
      <w:r>
        <w:rPr>
          <w:rFonts w:ascii="Arial"/>
          <w:color w:val="231F20"/>
          <w:sz w:val="16"/>
        </w:rPr>
        <w:t>Source: NCVER (2017a, 2017b).</w:t>
      </w:r>
    </w:p>
    <w:p w:rsidR="00BF2658" w:rsidRDefault="00BF2658">
      <w:pPr>
        <w:pStyle w:val="BodyText"/>
        <w:spacing w:before="8"/>
        <w:rPr>
          <w:rFonts w:ascii="Arial"/>
          <w:sz w:val="17"/>
        </w:rPr>
      </w:pPr>
    </w:p>
    <w:p w:rsidR="00BF2658" w:rsidRDefault="001D3999">
      <w:pPr>
        <w:pStyle w:val="BodyText"/>
        <w:spacing w:before="100" w:line="331" w:lineRule="auto"/>
        <w:ind w:left="3671" w:right="628"/>
      </w:pPr>
      <w:r>
        <w:rPr>
          <w:color w:val="231F20"/>
        </w:rPr>
        <w:t>Compared with non-</w:t>
      </w:r>
      <w:proofErr w:type="spellStart"/>
      <w:r>
        <w:rPr>
          <w:color w:val="231F20"/>
        </w:rPr>
        <w:t>specialised</w:t>
      </w:r>
      <w:proofErr w:type="spellEnd"/>
      <w:r>
        <w:rPr>
          <w:color w:val="231F20"/>
        </w:rPr>
        <w:t xml:space="preserve"> providers, </w:t>
      </w:r>
      <w:proofErr w:type="spellStart"/>
      <w:r>
        <w:rPr>
          <w:color w:val="231F20"/>
        </w:rPr>
        <w:t>specialised</w:t>
      </w:r>
      <w:proofErr w:type="spellEnd"/>
      <w:r>
        <w:rPr>
          <w:color w:val="231F20"/>
        </w:rPr>
        <w:t xml:space="preserve"> providers delivered more</w:t>
      </w:r>
      <w:r>
        <w:rPr>
          <w:color w:val="231F20"/>
          <w:spacing w:val="-21"/>
        </w:rPr>
        <w:t xml:space="preserve"> </w:t>
      </w:r>
      <w:r>
        <w:rPr>
          <w:color w:val="231F20"/>
        </w:rPr>
        <w:t>classroom-based</w:t>
      </w:r>
      <w:r>
        <w:rPr>
          <w:color w:val="231F20"/>
          <w:spacing w:val="-21"/>
        </w:rPr>
        <w:t xml:space="preserve"> </w:t>
      </w:r>
      <w:r>
        <w:rPr>
          <w:color w:val="231F20"/>
        </w:rPr>
        <w:t>training</w:t>
      </w:r>
      <w:r>
        <w:rPr>
          <w:color w:val="231F20"/>
          <w:spacing w:val="-20"/>
        </w:rPr>
        <w:t xml:space="preserve"> </w:t>
      </w:r>
      <w:r>
        <w:rPr>
          <w:color w:val="231F20"/>
        </w:rPr>
        <w:t>as</w:t>
      </w:r>
      <w:r>
        <w:rPr>
          <w:color w:val="231F20"/>
          <w:spacing w:val="-21"/>
        </w:rPr>
        <w:t xml:space="preserve"> </w:t>
      </w:r>
      <w:r>
        <w:rPr>
          <w:color w:val="231F20"/>
        </w:rPr>
        <w:t>a</w:t>
      </w:r>
      <w:r>
        <w:rPr>
          <w:color w:val="231F20"/>
          <w:spacing w:val="-21"/>
        </w:rPr>
        <w:t xml:space="preserve"> </w:t>
      </w:r>
      <w:r>
        <w:rPr>
          <w:color w:val="231F20"/>
        </w:rPr>
        <w:t>percentage</w:t>
      </w:r>
      <w:r>
        <w:rPr>
          <w:color w:val="231F20"/>
          <w:spacing w:val="-20"/>
        </w:rPr>
        <w:t xml:space="preserve"> </w:t>
      </w:r>
      <w:r>
        <w:rPr>
          <w:color w:val="231F20"/>
        </w:rPr>
        <w:t>of</w:t>
      </w:r>
      <w:r>
        <w:rPr>
          <w:color w:val="231F20"/>
          <w:spacing w:val="-21"/>
        </w:rPr>
        <w:t xml:space="preserve"> </w:t>
      </w:r>
      <w:r>
        <w:rPr>
          <w:color w:val="231F20"/>
        </w:rPr>
        <w:t>the</w:t>
      </w:r>
      <w:r>
        <w:rPr>
          <w:color w:val="231F20"/>
          <w:spacing w:val="-20"/>
        </w:rPr>
        <w:t xml:space="preserve"> </w:t>
      </w:r>
      <w:r>
        <w:rPr>
          <w:color w:val="231F20"/>
        </w:rPr>
        <w:t>total</w:t>
      </w:r>
      <w:r>
        <w:rPr>
          <w:color w:val="231F20"/>
          <w:spacing w:val="-21"/>
        </w:rPr>
        <w:t xml:space="preserve"> </w:t>
      </w:r>
      <w:r>
        <w:rPr>
          <w:color w:val="231F20"/>
        </w:rPr>
        <w:t>hours</w:t>
      </w:r>
      <w:r>
        <w:rPr>
          <w:color w:val="231F20"/>
          <w:spacing w:val="-21"/>
        </w:rPr>
        <w:t xml:space="preserve"> </w:t>
      </w:r>
      <w:r>
        <w:rPr>
          <w:color w:val="231F20"/>
        </w:rPr>
        <w:t>delivered (66%</w:t>
      </w:r>
      <w:r>
        <w:rPr>
          <w:color w:val="231F20"/>
          <w:spacing w:val="-18"/>
        </w:rPr>
        <w:t xml:space="preserve"> </w:t>
      </w:r>
      <w:r>
        <w:rPr>
          <w:color w:val="231F20"/>
        </w:rPr>
        <w:t>of</w:t>
      </w:r>
      <w:r>
        <w:rPr>
          <w:color w:val="231F20"/>
          <w:spacing w:val="-19"/>
        </w:rPr>
        <w:t xml:space="preserve"> </w:t>
      </w:r>
      <w:r>
        <w:rPr>
          <w:color w:val="231F20"/>
        </w:rPr>
        <w:t>hours</w:t>
      </w:r>
      <w:r>
        <w:rPr>
          <w:color w:val="231F20"/>
          <w:spacing w:val="-19"/>
        </w:rPr>
        <w:t xml:space="preserve"> </w:t>
      </w:r>
      <w:r>
        <w:rPr>
          <w:color w:val="231F20"/>
        </w:rPr>
        <w:t>compared</w:t>
      </w:r>
      <w:r>
        <w:rPr>
          <w:color w:val="231F20"/>
          <w:spacing w:val="-18"/>
        </w:rPr>
        <w:t xml:space="preserve"> </w:t>
      </w:r>
      <w:r>
        <w:rPr>
          <w:color w:val="231F20"/>
        </w:rPr>
        <w:t>with</w:t>
      </w:r>
      <w:r>
        <w:rPr>
          <w:color w:val="231F20"/>
          <w:spacing w:val="-18"/>
        </w:rPr>
        <w:t xml:space="preserve"> </w:t>
      </w:r>
      <w:r>
        <w:rPr>
          <w:color w:val="231F20"/>
        </w:rPr>
        <w:t>47%)</w:t>
      </w:r>
      <w:r>
        <w:rPr>
          <w:color w:val="231F20"/>
          <w:spacing w:val="-18"/>
        </w:rPr>
        <w:t xml:space="preserve"> </w:t>
      </w:r>
      <w:r>
        <w:rPr>
          <w:color w:val="231F20"/>
        </w:rPr>
        <w:t>and</w:t>
      </w:r>
      <w:r>
        <w:rPr>
          <w:color w:val="231F20"/>
          <w:spacing w:val="-19"/>
        </w:rPr>
        <w:t xml:space="preserve"> </w:t>
      </w:r>
      <w:r>
        <w:rPr>
          <w:color w:val="231F20"/>
        </w:rPr>
        <w:t>undertook</w:t>
      </w:r>
      <w:r>
        <w:rPr>
          <w:color w:val="231F20"/>
          <w:spacing w:val="-18"/>
        </w:rPr>
        <w:t xml:space="preserve"> </w:t>
      </w:r>
      <w:r>
        <w:rPr>
          <w:color w:val="231F20"/>
        </w:rPr>
        <w:t>more</w:t>
      </w:r>
      <w:r>
        <w:rPr>
          <w:color w:val="231F20"/>
          <w:spacing w:val="-19"/>
        </w:rPr>
        <w:t xml:space="preserve"> </w:t>
      </w:r>
      <w:r>
        <w:rPr>
          <w:color w:val="231F20"/>
        </w:rPr>
        <w:t>recognition</w:t>
      </w:r>
      <w:r>
        <w:rPr>
          <w:color w:val="231F20"/>
          <w:spacing w:val="-18"/>
        </w:rPr>
        <w:t xml:space="preserve"> </w:t>
      </w:r>
      <w:r>
        <w:rPr>
          <w:color w:val="231F20"/>
        </w:rPr>
        <w:t>of</w:t>
      </w:r>
      <w:r>
        <w:rPr>
          <w:color w:val="231F20"/>
          <w:spacing w:val="-19"/>
        </w:rPr>
        <w:t xml:space="preserve"> </w:t>
      </w:r>
      <w:r>
        <w:rPr>
          <w:color w:val="231F20"/>
        </w:rPr>
        <w:t>prior learning</w:t>
      </w:r>
      <w:r>
        <w:rPr>
          <w:color w:val="231F20"/>
          <w:spacing w:val="-18"/>
        </w:rPr>
        <w:t xml:space="preserve"> </w:t>
      </w:r>
      <w:r>
        <w:rPr>
          <w:color w:val="231F20"/>
        </w:rPr>
        <w:t>(RPL;</w:t>
      </w:r>
      <w:r>
        <w:rPr>
          <w:color w:val="231F20"/>
          <w:spacing w:val="-19"/>
        </w:rPr>
        <w:t xml:space="preserve"> </w:t>
      </w:r>
      <w:r>
        <w:rPr>
          <w:color w:val="231F20"/>
        </w:rPr>
        <w:t>12%</w:t>
      </w:r>
      <w:r>
        <w:rPr>
          <w:color w:val="231F20"/>
          <w:spacing w:val="-19"/>
        </w:rPr>
        <w:t xml:space="preserve"> </w:t>
      </w:r>
      <w:r>
        <w:rPr>
          <w:color w:val="231F20"/>
        </w:rPr>
        <w:t>of</w:t>
      </w:r>
      <w:r>
        <w:rPr>
          <w:color w:val="231F20"/>
          <w:spacing w:val="-19"/>
        </w:rPr>
        <w:t xml:space="preserve"> </w:t>
      </w:r>
      <w:r>
        <w:rPr>
          <w:color w:val="231F20"/>
        </w:rPr>
        <w:t>hours</w:t>
      </w:r>
      <w:r>
        <w:rPr>
          <w:color w:val="231F20"/>
          <w:spacing w:val="-19"/>
        </w:rPr>
        <w:t xml:space="preserve"> </w:t>
      </w:r>
      <w:r>
        <w:rPr>
          <w:color w:val="231F20"/>
        </w:rPr>
        <w:t>compared</w:t>
      </w:r>
      <w:r>
        <w:rPr>
          <w:color w:val="231F20"/>
          <w:spacing w:val="-18"/>
        </w:rPr>
        <w:t xml:space="preserve"> </w:t>
      </w:r>
      <w:r>
        <w:rPr>
          <w:color w:val="231F20"/>
        </w:rPr>
        <w:t>with</w:t>
      </w:r>
      <w:r>
        <w:rPr>
          <w:color w:val="231F20"/>
          <w:spacing w:val="-18"/>
        </w:rPr>
        <w:t xml:space="preserve"> </w:t>
      </w:r>
      <w:r>
        <w:rPr>
          <w:color w:val="231F20"/>
        </w:rPr>
        <w:t>8%).</w:t>
      </w:r>
      <w:r>
        <w:rPr>
          <w:color w:val="231F20"/>
          <w:spacing w:val="-22"/>
        </w:rPr>
        <w:t xml:space="preserve"> </w:t>
      </w:r>
      <w:r>
        <w:rPr>
          <w:color w:val="231F20"/>
        </w:rPr>
        <w:t>This</w:t>
      </w:r>
      <w:r>
        <w:rPr>
          <w:color w:val="231F20"/>
          <w:spacing w:val="-18"/>
        </w:rPr>
        <w:t xml:space="preserve"> </w:t>
      </w:r>
      <w:r>
        <w:rPr>
          <w:color w:val="231F20"/>
        </w:rPr>
        <w:t>may</w:t>
      </w:r>
      <w:r>
        <w:rPr>
          <w:color w:val="231F20"/>
          <w:spacing w:val="-18"/>
        </w:rPr>
        <w:t xml:space="preserve"> </w:t>
      </w:r>
      <w:r>
        <w:rPr>
          <w:color w:val="231F20"/>
        </w:rPr>
        <w:t>indicate</w:t>
      </w:r>
      <w:r>
        <w:rPr>
          <w:color w:val="231F20"/>
          <w:spacing w:val="-18"/>
        </w:rPr>
        <w:t xml:space="preserve"> </w:t>
      </w:r>
      <w:r>
        <w:rPr>
          <w:color w:val="231F20"/>
        </w:rPr>
        <w:t>that</w:t>
      </w:r>
      <w:r>
        <w:rPr>
          <w:color w:val="231F20"/>
          <w:spacing w:val="-18"/>
        </w:rPr>
        <w:t xml:space="preserve"> </w:t>
      </w:r>
      <w:r>
        <w:rPr>
          <w:color w:val="231F20"/>
        </w:rPr>
        <w:t>the smaller</w:t>
      </w:r>
      <w:r>
        <w:rPr>
          <w:color w:val="231F20"/>
          <w:spacing w:val="-18"/>
        </w:rPr>
        <w:t xml:space="preserve"> </w:t>
      </w:r>
      <w:proofErr w:type="spellStart"/>
      <w:r>
        <w:rPr>
          <w:color w:val="231F20"/>
        </w:rPr>
        <w:t>specialised</w:t>
      </w:r>
      <w:proofErr w:type="spellEnd"/>
      <w:r>
        <w:rPr>
          <w:color w:val="231F20"/>
          <w:spacing w:val="-18"/>
        </w:rPr>
        <w:t xml:space="preserve"> </w:t>
      </w:r>
      <w:r>
        <w:rPr>
          <w:color w:val="231F20"/>
        </w:rPr>
        <w:t>providers</w:t>
      </w:r>
      <w:r>
        <w:rPr>
          <w:color w:val="231F20"/>
          <w:spacing w:val="-18"/>
        </w:rPr>
        <w:t xml:space="preserve"> </w:t>
      </w:r>
      <w:r>
        <w:rPr>
          <w:color w:val="231F20"/>
        </w:rPr>
        <w:t>lack</w:t>
      </w:r>
      <w:r>
        <w:rPr>
          <w:color w:val="231F20"/>
          <w:spacing w:val="-18"/>
        </w:rPr>
        <w:t xml:space="preserve"> </w:t>
      </w:r>
      <w:r>
        <w:rPr>
          <w:color w:val="231F20"/>
        </w:rPr>
        <w:t>the</w:t>
      </w:r>
      <w:r>
        <w:rPr>
          <w:color w:val="231F20"/>
          <w:spacing w:val="-18"/>
        </w:rPr>
        <w:t xml:space="preserve"> </w:t>
      </w:r>
      <w:r>
        <w:rPr>
          <w:color w:val="231F20"/>
        </w:rPr>
        <w:t>resources,</w:t>
      </w:r>
      <w:r>
        <w:rPr>
          <w:color w:val="231F20"/>
          <w:spacing w:val="-18"/>
        </w:rPr>
        <w:t xml:space="preserve"> </w:t>
      </w:r>
      <w:r>
        <w:rPr>
          <w:color w:val="231F20"/>
        </w:rPr>
        <w:t>infrastructure</w:t>
      </w:r>
      <w:r>
        <w:rPr>
          <w:color w:val="231F20"/>
          <w:spacing w:val="-18"/>
        </w:rPr>
        <w:t xml:space="preserve"> </w:t>
      </w:r>
      <w:r>
        <w:rPr>
          <w:color w:val="231F20"/>
        </w:rPr>
        <w:t>or</w:t>
      </w:r>
      <w:r>
        <w:rPr>
          <w:color w:val="231F20"/>
          <w:spacing w:val="-18"/>
        </w:rPr>
        <w:t xml:space="preserve"> </w:t>
      </w:r>
      <w:r>
        <w:rPr>
          <w:color w:val="231F20"/>
        </w:rPr>
        <w:t>staff</w:t>
      </w:r>
      <w:r>
        <w:rPr>
          <w:color w:val="231F20"/>
          <w:spacing w:val="-18"/>
        </w:rPr>
        <w:t xml:space="preserve"> </w:t>
      </w:r>
      <w:r>
        <w:rPr>
          <w:color w:val="231F20"/>
        </w:rPr>
        <w:t xml:space="preserve">to conduct electronic or employment-based training, </w:t>
      </w:r>
      <w:r>
        <w:rPr>
          <w:color w:val="231F20"/>
          <w:spacing w:val="-10"/>
        </w:rPr>
        <w:t xml:space="preserve">or, </w:t>
      </w:r>
      <w:r>
        <w:rPr>
          <w:color w:val="231F20"/>
          <w:spacing w:val="-3"/>
        </w:rPr>
        <w:t xml:space="preserve">alternatively, </w:t>
      </w:r>
      <w:r>
        <w:rPr>
          <w:color w:val="231F20"/>
        </w:rPr>
        <w:t>that they</w:t>
      </w:r>
      <w:r>
        <w:rPr>
          <w:color w:val="231F20"/>
          <w:spacing w:val="-18"/>
        </w:rPr>
        <w:t xml:space="preserve"> </w:t>
      </w:r>
      <w:r>
        <w:rPr>
          <w:color w:val="231F20"/>
        </w:rPr>
        <w:t>made</w:t>
      </w:r>
      <w:r>
        <w:rPr>
          <w:color w:val="231F20"/>
          <w:spacing w:val="-18"/>
        </w:rPr>
        <w:t xml:space="preserve"> </w:t>
      </w:r>
      <w:r>
        <w:rPr>
          <w:color w:val="231F20"/>
        </w:rPr>
        <w:t>a</w:t>
      </w:r>
      <w:r>
        <w:rPr>
          <w:color w:val="231F20"/>
          <w:spacing w:val="-18"/>
        </w:rPr>
        <w:t xml:space="preserve"> </w:t>
      </w:r>
      <w:r>
        <w:rPr>
          <w:color w:val="231F20"/>
        </w:rPr>
        <w:t>deliberate</w:t>
      </w:r>
      <w:r>
        <w:rPr>
          <w:color w:val="231F20"/>
          <w:spacing w:val="-18"/>
        </w:rPr>
        <w:t xml:space="preserve"> </w:t>
      </w:r>
      <w:r>
        <w:rPr>
          <w:color w:val="231F20"/>
        </w:rPr>
        <w:t>choice</w:t>
      </w:r>
      <w:r>
        <w:rPr>
          <w:color w:val="231F20"/>
          <w:spacing w:val="-18"/>
        </w:rPr>
        <w:t xml:space="preserve"> </w:t>
      </w:r>
      <w:r>
        <w:rPr>
          <w:color w:val="231F20"/>
        </w:rPr>
        <w:t>to</w:t>
      </w:r>
      <w:r>
        <w:rPr>
          <w:color w:val="231F20"/>
          <w:spacing w:val="-18"/>
        </w:rPr>
        <w:t xml:space="preserve"> </w:t>
      </w:r>
      <w:r>
        <w:rPr>
          <w:color w:val="231F20"/>
        </w:rPr>
        <w:t>focus</w:t>
      </w:r>
      <w:r>
        <w:rPr>
          <w:color w:val="231F20"/>
          <w:spacing w:val="-18"/>
        </w:rPr>
        <w:t xml:space="preserve"> </w:t>
      </w:r>
      <w:r>
        <w:rPr>
          <w:color w:val="231F20"/>
        </w:rPr>
        <w:t>on</w:t>
      </w:r>
      <w:r>
        <w:rPr>
          <w:color w:val="231F20"/>
          <w:spacing w:val="-18"/>
        </w:rPr>
        <w:t xml:space="preserve"> </w:t>
      </w:r>
      <w:r>
        <w:rPr>
          <w:color w:val="231F20"/>
        </w:rPr>
        <w:t>classroom-based</w:t>
      </w:r>
      <w:r>
        <w:rPr>
          <w:color w:val="231F20"/>
          <w:spacing w:val="-18"/>
        </w:rPr>
        <w:t xml:space="preserve"> </w:t>
      </w:r>
      <w:r>
        <w:rPr>
          <w:color w:val="231F20"/>
        </w:rPr>
        <w:t>teaching.</w:t>
      </w:r>
    </w:p>
    <w:p w:rsidR="00BF2658" w:rsidRDefault="00BF2658">
      <w:pPr>
        <w:spacing w:line="331" w:lineRule="auto"/>
        <w:sectPr w:rsidR="00BF2658">
          <w:pgSz w:w="11910" w:h="16840"/>
          <w:pgMar w:top="1940" w:right="400" w:bottom="1060" w:left="420" w:header="1748" w:footer="866" w:gutter="0"/>
          <w:cols w:space="720"/>
        </w:sectPr>
      </w:pPr>
    </w:p>
    <w:p w:rsidR="00BF2658" w:rsidRDefault="00BF2658">
      <w:pPr>
        <w:pStyle w:val="BodyText"/>
        <w:rPr>
          <w:sz w:val="16"/>
        </w:rPr>
      </w:pPr>
    </w:p>
    <w:p w:rsidR="00BF2658" w:rsidRDefault="001D3999">
      <w:pPr>
        <w:tabs>
          <w:tab w:val="left" w:pos="1317"/>
        </w:tabs>
        <w:spacing w:before="94" w:line="285" w:lineRule="auto"/>
        <w:ind w:left="1317" w:right="3832" w:hanging="840"/>
        <w:rPr>
          <w:rFonts w:ascii="Arial"/>
          <w:b/>
          <w:sz w:val="19"/>
        </w:rPr>
      </w:pPr>
      <w:r>
        <w:pict>
          <v:shape id="_x0000_s1113" type="#_x0000_t202" style="position:absolute;left:0;text-align:left;margin-left:437.85pt;margin-top:6.7pt;width:113.4pt;height:157.25pt;z-index:1360;mso-position-horizontal-relative:page" fillcolor="#e8e1ef" stroked="f">
            <v:textbox inset="0,0,0,0">
              <w:txbxContent>
                <w:p w:rsidR="00BF2658" w:rsidRDefault="001D3999">
                  <w:pPr>
                    <w:spacing w:before="184" w:line="333" w:lineRule="auto"/>
                    <w:ind w:left="292" w:right="216" w:firstLine="567"/>
                    <w:jc w:val="right"/>
                    <w:rPr>
                      <w:rFonts w:ascii="Arial"/>
                      <w:b/>
                      <w:sz w:val="20"/>
                    </w:rPr>
                  </w:pPr>
                  <w:proofErr w:type="spellStart"/>
                  <w:r>
                    <w:rPr>
                      <w:rFonts w:ascii="Arial"/>
                      <w:b/>
                      <w:color w:val="78278B"/>
                      <w:sz w:val="20"/>
                    </w:rPr>
                    <w:t>Specialised</w:t>
                  </w:r>
                  <w:proofErr w:type="spellEnd"/>
                  <w:r>
                    <w:rPr>
                      <w:rFonts w:ascii="Arial"/>
                      <w:b/>
                      <w:color w:val="78278B"/>
                      <w:sz w:val="20"/>
                    </w:rPr>
                    <w:t xml:space="preserve"> providers may be highly sensitive or vulnerable</w:t>
                  </w:r>
                </w:p>
                <w:p w:rsidR="00BF2658" w:rsidRDefault="001D3999">
                  <w:pPr>
                    <w:spacing w:before="2" w:line="333" w:lineRule="auto"/>
                    <w:ind w:left="457" w:right="216" w:firstLine="108"/>
                    <w:jc w:val="right"/>
                    <w:rPr>
                      <w:rFonts w:ascii="Arial"/>
                      <w:b/>
                      <w:sz w:val="20"/>
                    </w:rPr>
                  </w:pPr>
                  <w:proofErr w:type="gramStart"/>
                  <w:r>
                    <w:rPr>
                      <w:rFonts w:ascii="Arial"/>
                      <w:b/>
                      <w:color w:val="78278B"/>
                      <w:sz w:val="20"/>
                    </w:rPr>
                    <w:t>to</w:t>
                  </w:r>
                  <w:proofErr w:type="gramEnd"/>
                  <w:r>
                    <w:rPr>
                      <w:rFonts w:ascii="Arial"/>
                      <w:b/>
                      <w:color w:val="78278B"/>
                      <w:sz w:val="20"/>
                    </w:rPr>
                    <w:t xml:space="preserve"> fluctuations in the market and the funding of particular qualifications.</w:t>
                  </w:r>
                </w:p>
              </w:txbxContent>
            </v:textbox>
            <w10:wrap anchorx="page"/>
          </v:shape>
        </w:pict>
      </w:r>
      <w:r>
        <w:rPr>
          <w:rFonts w:ascii="Arial"/>
          <w:b/>
          <w:color w:val="231F20"/>
          <w:spacing w:val="-4"/>
          <w:sz w:val="19"/>
        </w:rPr>
        <w:t>Table</w:t>
      </w:r>
      <w:r>
        <w:rPr>
          <w:rFonts w:ascii="Arial"/>
          <w:b/>
          <w:color w:val="231F20"/>
          <w:spacing w:val="-14"/>
          <w:sz w:val="19"/>
        </w:rPr>
        <w:t xml:space="preserve"> </w:t>
      </w:r>
      <w:r>
        <w:rPr>
          <w:rFonts w:ascii="Arial"/>
          <w:b/>
          <w:color w:val="231F20"/>
          <w:sz w:val="19"/>
        </w:rPr>
        <w:t>7</w:t>
      </w:r>
      <w:r>
        <w:rPr>
          <w:rFonts w:ascii="Arial"/>
          <w:b/>
          <w:color w:val="231F20"/>
          <w:sz w:val="19"/>
        </w:rPr>
        <w:tab/>
        <w:t>Hours</w:t>
      </w:r>
      <w:r>
        <w:rPr>
          <w:rFonts w:ascii="Arial"/>
          <w:b/>
          <w:color w:val="231F20"/>
          <w:spacing w:val="-16"/>
          <w:sz w:val="19"/>
        </w:rPr>
        <w:t xml:space="preserve"> </w:t>
      </w:r>
      <w:r>
        <w:rPr>
          <w:rFonts w:ascii="Arial"/>
          <w:b/>
          <w:color w:val="231F20"/>
          <w:sz w:val="19"/>
        </w:rPr>
        <w:t>of</w:t>
      </w:r>
      <w:r>
        <w:rPr>
          <w:rFonts w:ascii="Arial"/>
          <w:b/>
          <w:color w:val="231F20"/>
          <w:spacing w:val="-16"/>
          <w:sz w:val="19"/>
        </w:rPr>
        <w:t xml:space="preserve"> </w:t>
      </w:r>
      <w:r>
        <w:rPr>
          <w:rFonts w:ascii="Arial"/>
          <w:b/>
          <w:color w:val="231F20"/>
          <w:sz w:val="19"/>
        </w:rPr>
        <w:t>delivery</w:t>
      </w:r>
      <w:r>
        <w:rPr>
          <w:rFonts w:ascii="Arial"/>
          <w:b/>
          <w:color w:val="231F20"/>
          <w:spacing w:val="-16"/>
          <w:sz w:val="19"/>
        </w:rPr>
        <w:t xml:space="preserve"> </w:t>
      </w:r>
      <w:r>
        <w:rPr>
          <w:rFonts w:ascii="Arial"/>
          <w:b/>
          <w:color w:val="231F20"/>
          <w:sz w:val="19"/>
        </w:rPr>
        <w:t>by</w:t>
      </w:r>
      <w:r>
        <w:rPr>
          <w:rFonts w:ascii="Arial"/>
          <w:b/>
          <w:color w:val="231F20"/>
          <w:spacing w:val="-16"/>
          <w:sz w:val="19"/>
        </w:rPr>
        <w:t xml:space="preserve"> </w:t>
      </w:r>
      <w:r>
        <w:rPr>
          <w:rFonts w:ascii="Arial"/>
          <w:b/>
          <w:color w:val="231F20"/>
          <w:sz w:val="19"/>
        </w:rPr>
        <w:t>delivery</w:t>
      </w:r>
      <w:r>
        <w:rPr>
          <w:rFonts w:ascii="Arial"/>
          <w:b/>
          <w:color w:val="231F20"/>
          <w:spacing w:val="-16"/>
          <w:sz w:val="19"/>
        </w:rPr>
        <w:t xml:space="preserve"> </w:t>
      </w:r>
      <w:r>
        <w:rPr>
          <w:rFonts w:ascii="Arial"/>
          <w:b/>
          <w:color w:val="231F20"/>
          <w:sz w:val="19"/>
        </w:rPr>
        <w:t>type</w:t>
      </w:r>
      <w:r>
        <w:rPr>
          <w:rFonts w:ascii="Arial"/>
          <w:b/>
          <w:color w:val="231F20"/>
          <w:spacing w:val="-16"/>
          <w:sz w:val="19"/>
        </w:rPr>
        <w:t xml:space="preserve"> </w:t>
      </w:r>
      <w:r>
        <w:rPr>
          <w:rFonts w:ascii="Arial"/>
          <w:b/>
          <w:color w:val="231F20"/>
          <w:sz w:val="19"/>
        </w:rPr>
        <w:t>for</w:t>
      </w:r>
      <w:r>
        <w:rPr>
          <w:rFonts w:ascii="Arial"/>
          <w:b/>
          <w:color w:val="231F20"/>
          <w:spacing w:val="-16"/>
          <w:sz w:val="19"/>
        </w:rPr>
        <w:t xml:space="preserve"> </w:t>
      </w:r>
      <w:r>
        <w:rPr>
          <w:rFonts w:ascii="Arial"/>
          <w:b/>
          <w:color w:val="231F20"/>
          <w:sz w:val="19"/>
        </w:rPr>
        <w:t>subjects</w:t>
      </w:r>
      <w:r>
        <w:rPr>
          <w:rFonts w:ascii="Arial"/>
          <w:b/>
          <w:color w:val="231F20"/>
          <w:spacing w:val="-16"/>
          <w:sz w:val="19"/>
        </w:rPr>
        <w:t xml:space="preserve"> </w:t>
      </w:r>
      <w:r>
        <w:rPr>
          <w:rFonts w:ascii="Arial"/>
          <w:b/>
          <w:color w:val="231F20"/>
          <w:sz w:val="19"/>
        </w:rPr>
        <w:t>enrolled</w:t>
      </w:r>
      <w:r>
        <w:rPr>
          <w:rFonts w:ascii="Arial"/>
          <w:b/>
          <w:color w:val="231F20"/>
          <w:spacing w:val="-16"/>
          <w:sz w:val="19"/>
        </w:rPr>
        <w:t xml:space="preserve"> </w:t>
      </w:r>
      <w:r>
        <w:rPr>
          <w:rFonts w:ascii="Arial"/>
          <w:b/>
          <w:color w:val="231F20"/>
          <w:sz w:val="19"/>
        </w:rPr>
        <w:t>in</w:t>
      </w:r>
      <w:r>
        <w:rPr>
          <w:rFonts w:ascii="Arial"/>
          <w:b/>
          <w:color w:val="231F20"/>
          <w:spacing w:val="-16"/>
          <w:sz w:val="19"/>
        </w:rPr>
        <w:t xml:space="preserve"> </w:t>
      </w:r>
      <w:r>
        <w:rPr>
          <w:rFonts w:ascii="Arial"/>
          <w:b/>
          <w:color w:val="231F20"/>
          <w:sz w:val="19"/>
        </w:rPr>
        <w:t>as</w:t>
      </w:r>
      <w:r>
        <w:rPr>
          <w:rFonts w:ascii="Arial"/>
          <w:b/>
          <w:color w:val="231F20"/>
          <w:spacing w:val="-16"/>
          <w:sz w:val="19"/>
        </w:rPr>
        <w:t xml:space="preserve"> </w:t>
      </w:r>
      <w:r>
        <w:rPr>
          <w:rFonts w:ascii="Arial"/>
          <w:b/>
          <w:color w:val="231F20"/>
          <w:sz w:val="19"/>
        </w:rPr>
        <w:t>part</w:t>
      </w:r>
      <w:r>
        <w:rPr>
          <w:rFonts w:ascii="Arial"/>
          <w:b/>
          <w:color w:val="231F20"/>
          <w:spacing w:val="-16"/>
          <w:sz w:val="19"/>
        </w:rPr>
        <w:t xml:space="preserve"> </w:t>
      </w:r>
      <w:r>
        <w:rPr>
          <w:rFonts w:ascii="Arial"/>
          <w:b/>
          <w:color w:val="231F20"/>
          <w:sz w:val="19"/>
        </w:rPr>
        <w:t>of the</w:t>
      </w:r>
      <w:r>
        <w:rPr>
          <w:rFonts w:ascii="Arial"/>
          <w:b/>
          <w:color w:val="231F20"/>
          <w:spacing w:val="-15"/>
          <w:sz w:val="19"/>
        </w:rPr>
        <w:t xml:space="preserve"> </w:t>
      </w:r>
      <w:r>
        <w:rPr>
          <w:rFonts w:ascii="Arial"/>
          <w:b/>
          <w:color w:val="231F20"/>
          <w:sz w:val="19"/>
        </w:rPr>
        <w:t>Diploma</w:t>
      </w:r>
      <w:r>
        <w:rPr>
          <w:rFonts w:ascii="Arial"/>
          <w:b/>
          <w:color w:val="231F20"/>
          <w:spacing w:val="-15"/>
          <w:sz w:val="19"/>
        </w:rPr>
        <w:t xml:space="preserve"> </w:t>
      </w:r>
      <w:r>
        <w:rPr>
          <w:rFonts w:ascii="Arial"/>
          <w:b/>
          <w:color w:val="231F20"/>
          <w:sz w:val="19"/>
        </w:rPr>
        <w:t>of</w:t>
      </w:r>
      <w:r>
        <w:rPr>
          <w:rFonts w:ascii="Arial"/>
          <w:b/>
          <w:color w:val="231F20"/>
          <w:spacing w:val="-15"/>
          <w:sz w:val="19"/>
        </w:rPr>
        <w:t xml:space="preserve"> </w:t>
      </w:r>
      <w:r>
        <w:rPr>
          <w:rFonts w:ascii="Arial"/>
          <w:b/>
          <w:color w:val="231F20"/>
          <w:sz w:val="19"/>
        </w:rPr>
        <w:t>Early</w:t>
      </w:r>
      <w:r>
        <w:rPr>
          <w:rFonts w:ascii="Arial"/>
          <w:b/>
          <w:color w:val="231F20"/>
          <w:spacing w:val="-15"/>
          <w:sz w:val="19"/>
        </w:rPr>
        <w:t xml:space="preserve"> </w:t>
      </w:r>
      <w:r>
        <w:rPr>
          <w:rFonts w:ascii="Arial"/>
          <w:b/>
          <w:color w:val="231F20"/>
          <w:sz w:val="19"/>
        </w:rPr>
        <w:t>Childhood</w:t>
      </w:r>
      <w:r>
        <w:rPr>
          <w:rFonts w:ascii="Arial"/>
          <w:b/>
          <w:color w:val="231F20"/>
          <w:spacing w:val="-15"/>
          <w:sz w:val="19"/>
        </w:rPr>
        <w:t xml:space="preserve"> </w:t>
      </w:r>
      <w:r>
        <w:rPr>
          <w:rFonts w:ascii="Arial"/>
          <w:b/>
          <w:color w:val="231F20"/>
          <w:sz w:val="19"/>
        </w:rPr>
        <w:t>Education</w:t>
      </w:r>
      <w:r>
        <w:rPr>
          <w:rFonts w:ascii="Arial"/>
          <w:b/>
          <w:color w:val="231F20"/>
          <w:spacing w:val="-15"/>
          <w:sz w:val="19"/>
        </w:rPr>
        <w:t xml:space="preserve"> </w:t>
      </w:r>
      <w:r>
        <w:rPr>
          <w:rFonts w:ascii="Arial"/>
          <w:b/>
          <w:color w:val="231F20"/>
          <w:sz w:val="19"/>
        </w:rPr>
        <w:t>and</w:t>
      </w:r>
      <w:r>
        <w:rPr>
          <w:rFonts w:ascii="Arial"/>
          <w:b/>
          <w:color w:val="231F20"/>
          <w:spacing w:val="-15"/>
          <w:sz w:val="19"/>
        </w:rPr>
        <w:t xml:space="preserve"> </w:t>
      </w:r>
      <w:r>
        <w:rPr>
          <w:rFonts w:ascii="Arial"/>
          <w:b/>
          <w:color w:val="231F20"/>
          <w:sz w:val="19"/>
        </w:rPr>
        <w:t>Care,</w:t>
      </w:r>
      <w:r>
        <w:rPr>
          <w:rFonts w:ascii="Arial"/>
          <w:b/>
          <w:color w:val="231F20"/>
          <w:spacing w:val="-15"/>
          <w:sz w:val="19"/>
        </w:rPr>
        <w:t xml:space="preserve"> </w:t>
      </w:r>
      <w:r>
        <w:rPr>
          <w:rFonts w:ascii="Arial"/>
          <w:b/>
          <w:color w:val="231F20"/>
          <w:sz w:val="19"/>
        </w:rPr>
        <w:t>2016</w:t>
      </w:r>
    </w:p>
    <w:p w:rsidR="00BF2658" w:rsidRDefault="00BF2658">
      <w:pPr>
        <w:pStyle w:val="BodyText"/>
        <w:spacing w:before="7"/>
        <w:rPr>
          <w:rFonts w:ascii="Arial"/>
          <w:b/>
          <w:sz w:val="9"/>
        </w:rPr>
      </w:pPr>
    </w:p>
    <w:tbl>
      <w:tblPr>
        <w:tblW w:w="0" w:type="auto"/>
        <w:tblInd w:w="487" w:type="dxa"/>
        <w:tblLayout w:type="fixed"/>
        <w:tblCellMar>
          <w:left w:w="0" w:type="dxa"/>
          <w:right w:w="0" w:type="dxa"/>
        </w:tblCellMar>
        <w:tblLook w:val="01E0" w:firstRow="1" w:lastRow="1" w:firstColumn="1" w:lastColumn="1" w:noHBand="0" w:noVBand="0"/>
      </w:tblPr>
      <w:tblGrid>
        <w:gridCol w:w="3223"/>
        <w:gridCol w:w="1153"/>
        <w:gridCol w:w="671"/>
        <w:gridCol w:w="1286"/>
        <w:gridCol w:w="420"/>
      </w:tblGrid>
      <w:tr w:rsidR="00BF2658">
        <w:trPr>
          <w:trHeight w:val="271"/>
        </w:trPr>
        <w:tc>
          <w:tcPr>
            <w:tcW w:w="5047" w:type="dxa"/>
            <w:gridSpan w:val="3"/>
            <w:tcBorders>
              <w:top w:val="single" w:sz="6" w:space="0" w:color="231F20"/>
            </w:tcBorders>
          </w:tcPr>
          <w:p w:rsidR="00BF2658" w:rsidRDefault="001D3999">
            <w:pPr>
              <w:pStyle w:val="TableParagraph"/>
              <w:ind w:right="344"/>
              <w:rPr>
                <w:b/>
                <w:sz w:val="16"/>
              </w:rPr>
            </w:pPr>
            <w:proofErr w:type="spellStart"/>
            <w:r>
              <w:rPr>
                <w:b/>
                <w:color w:val="231F20"/>
                <w:sz w:val="16"/>
              </w:rPr>
              <w:t>Specialised</w:t>
            </w:r>
            <w:proofErr w:type="spellEnd"/>
          </w:p>
        </w:tc>
        <w:tc>
          <w:tcPr>
            <w:tcW w:w="1706" w:type="dxa"/>
            <w:gridSpan w:val="2"/>
            <w:tcBorders>
              <w:top w:val="single" w:sz="6" w:space="0" w:color="231F20"/>
            </w:tcBorders>
          </w:tcPr>
          <w:p w:rsidR="00BF2658" w:rsidRDefault="001D3999">
            <w:pPr>
              <w:pStyle w:val="TableParagraph"/>
              <w:ind w:left="396"/>
              <w:jc w:val="left"/>
              <w:rPr>
                <w:b/>
                <w:sz w:val="16"/>
              </w:rPr>
            </w:pPr>
            <w:r>
              <w:rPr>
                <w:b/>
                <w:color w:val="231F20"/>
                <w:sz w:val="16"/>
              </w:rPr>
              <w:t>Non-</w:t>
            </w:r>
            <w:proofErr w:type="spellStart"/>
            <w:r>
              <w:rPr>
                <w:b/>
                <w:color w:val="231F20"/>
                <w:sz w:val="16"/>
              </w:rPr>
              <w:t>specialised</w:t>
            </w:r>
            <w:proofErr w:type="spellEnd"/>
          </w:p>
        </w:tc>
      </w:tr>
      <w:tr w:rsidR="00BF2658">
        <w:trPr>
          <w:trHeight w:val="275"/>
        </w:trPr>
        <w:tc>
          <w:tcPr>
            <w:tcW w:w="3223" w:type="dxa"/>
            <w:tcBorders>
              <w:bottom w:val="single" w:sz="6" w:space="0" w:color="231F20"/>
            </w:tcBorders>
          </w:tcPr>
          <w:p w:rsidR="00BF2658" w:rsidRDefault="00BF2658">
            <w:pPr>
              <w:pStyle w:val="TableParagraph"/>
              <w:spacing w:before="0"/>
              <w:jc w:val="left"/>
              <w:rPr>
                <w:rFonts w:ascii="Times New Roman"/>
                <w:sz w:val="18"/>
              </w:rPr>
            </w:pPr>
          </w:p>
        </w:tc>
        <w:tc>
          <w:tcPr>
            <w:tcW w:w="1153" w:type="dxa"/>
            <w:tcBorders>
              <w:bottom w:val="single" w:sz="6" w:space="0" w:color="231F20"/>
            </w:tcBorders>
          </w:tcPr>
          <w:p w:rsidR="00BF2658" w:rsidRDefault="001D3999">
            <w:pPr>
              <w:pStyle w:val="TableParagraph"/>
              <w:spacing w:before="43"/>
              <w:ind w:right="145"/>
              <w:rPr>
                <w:sz w:val="16"/>
              </w:rPr>
            </w:pPr>
            <w:r>
              <w:rPr>
                <w:color w:val="231F20"/>
                <w:sz w:val="16"/>
              </w:rPr>
              <w:t>N</w:t>
            </w:r>
          </w:p>
        </w:tc>
        <w:tc>
          <w:tcPr>
            <w:tcW w:w="671" w:type="dxa"/>
            <w:tcBorders>
              <w:bottom w:val="single" w:sz="6" w:space="0" w:color="231F20"/>
            </w:tcBorders>
          </w:tcPr>
          <w:p w:rsidR="00BF2658" w:rsidRDefault="001D3999">
            <w:pPr>
              <w:pStyle w:val="TableParagraph"/>
              <w:spacing w:before="43"/>
              <w:ind w:left="182"/>
              <w:jc w:val="left"/>
              <w:rPr>
                <w:sz w:val="16"/>
              </w:rPr>
            </w:pPr>
            <w:r>
              <w:rPr>
                <w:color w:val="231F20"/>
                <w:sz w:val="16"/>
              </w:rPr>
              <w:t>%</w:t>
            </w:r>
          </w:p>
        </w:tc>
        <w:tc>
          <w:tcPr>
            <w:tcW w:w="1286" w:type="dxa"/>
            <w:tcBorders>
              <w:bottom w:val="single" w:sz="6" w:space="0" w:color="231F20"/>
            </w:tcBorders>
          </w:tcPr>
          <w:p w:rsidR="00BF2658" w:rsidRDefault="001D3999">
            <w:pPr>
              <w:pStyle w:val="TableParagraph"/>
              <w:spacing w:before="43"/>
              <w:ind w:right="160"/>
              <w:rPr>
                <w:sz w:val="16"/>
              </w:rPr>
            </w:pPr>
            <w:r>
              <w:rPr>
                <w:color w:val="231F20"/>
                <w:sz w:val="16"/>
              </w:rPr>
              <w:t>N</w:t>
            </w:r>
          </w:p>
        </w:tc>
        <w:tc>
          <w:tcPr>
            <w:tcW w:w="420" w:type="dxa"/>
            <w:tcBorders>
              <w:bottom w:val="single" w:sz="6" w:space="0" w:color="231F20"/>
            </w:tcBorders>
          </w:tcPr>
          <w:p w:rsidR="00BF2658" w:rsidRDefault="001D3999">
            <w:pPr>
              <w:pStyle w:val="TableParagraph"/>
              <w:spacing w:before="43"/>
              <w:ind w:right="80"/>
              <w:rPr>
                <w:sz w:val="16"/>
              </w:rPr>
            </w:pPr>
            <w:r>
              <w:rPr>
                <w:color w:val="231F20"/>
                <w:sz w:val="16"/>
              </w:rPr>
              <w:t>%</w:t>
            </w:r>
          </w:p>
        </w:tc>
      </w:tr>
      <w:tr w:rsidR="00BF2658">
        <w:trPr>
          <w:trHeight w:val="275"/>
        </w:trPr>
        <w:tc>
          <w:tcPr>
            <w:tcW w:w="3223" w:type="dxa"/>
            <w:tcBorders>
              <w:top w:val="single" w:sz="6" w:space="0" w:color="231F20"/>
            </w:tcBorders>
          </w:tcPr>
          <w:p w:rsidR="00BF2658" w:rsidRDefault="001D3999">
            <w:pPr>
              <w:pStyle w:val="TableParagraph"/>
              <w:ind w:left="80"/>
              <w:jc w:val="left"/>
              <w:rPr>
                <w:sz w:val="16"/>
              </w:rPr>
            </w:pPr>
            <w:r>
              <w:rPr>
                <w:color w:val="231F20"/>
                <w:sz w:val="16"/>
              </w:rPr>
              <w:t>Classroom</w:t>
            </w:r>
          </w:p>
        </w:tc>
        <w:tc>
          <w:tcPr>
            <w:tcW w:w="1153" w:type="dxa"/>
            <w:tcBorders>
              <w:top w:val="single" w:sz="6" w:space="0" w:color="231F20"/>
            </w:tcBorders>
          </w:tcPr>
          <w:p w:rsidR="00BF2658" w:rsidRDefault="001D3999">
            <w:pPr>
              <w:pStyle w:val="TableParagraph"/>
              <w:ind w:right="145"/>
              <w:rPr>
                <w:sz w:val="16"/>
              </w:rPr>
            </w:pPr>
            <w:r>
              <w:rPr>
                <w:color w:val="231F20"/>
                <w:sz w:val="16"/>
              </w:rPr>
              <w:t>11 110 226</w:t>
            </w:r>
          </w:p>
        </w:tc>
        <w:tc>
          <w:tcPr>
            <w:tcW w:w="671" w:type="dxa"/>
            <w:tcBorders>
              <w:top w:val="single" w:sz="6" w:space="0" w:color="231F20"/>
            </w:tcBorders>
          </w:tcPr>
          <w:p w:rsidR="00BF2658" w:rsidRDefault="001D3999">
            <w:pPr>
              <w:pStyle w:val="TableParagraph"/>
              <w:ind w:left="146"/>
              <w:jc w:val="left"/>
              <w:rPr>
                <w:sz w:val="16"/>
              </w:rPr>
            </w:pPr>
            <w:r>
              <w:rPr>
                <w:color w:val="231F20"/>
                <w:sz w:val="16"/>
              </w:rPr>
              <w:t>66</w:t>
            </w:r>
          </w:p>
        </w:tc>
        <w:tc>
          <w:tcPr>
            <w:tcW w:w="1286" w:type="dxa"/>
            <w:tcBorders>
              <w:top w:val="single" w:sz="6" w:space="0" w:color="231F20"/>
            </w:tcBorders>
          </w:tcPr>
          <w:p w:rsidR="00BF2658" w:rsidRDefault="001D3999">
            <w:pPr>
              <w:pStyle w:val="TableParagraph"/>
              <w:ind w:right="160"/>
              <w:rPr>
                <w:sz w:val="16"/>
              </w:rPr>
            </w:pPr>
            <w:r>
              <w:rPr>
                <w:color w:val="231F20"/>
                <w:sz w:val="16"/>
              </w:rPr>
              <w:t>28 952 065</w:t>
            </w:r>
          </w:p>
        </w:tc>
        <w:tc>
          <w:tcPr>
            <w:tcW w:w="420" w:type="dxa"/>
            <w:tcBorders>
              <w:top w:val="single" w:sz="6" w:space="0" w:color="231F20"/>
            </w:tcBorders>
          </w:tcPr>
          <w:p w:rsidR="00BF2658" w:rsidRDefault="001D3999">
            <w:pPr>
              <w:pStyle w:val="TableParagraph"/>
              <w:ind w:right="80"/>
              <w:rPr>
                <w:sz w:val="16"/>
              </w:rPr>
            </w:pPr>
            <w:r>
              <w:rPr>
                <w:color w:val="231F20"/>
                <w:sz w:val="16"/>
              </w:rPr>
              <w:t>47</w:t>
            </w:r>
          </w:p>
        </w:tc>
      </w:tr>
      <w:tr w:rsidR="00BF2658">
        <w:trPr>
          <w:trHeight w:val="283"/>
        </w:trPr>
        <w:tc>
          <w:tcPr>
            <w:tcW w:w="3223" w:type="dxa"/>
          </w:tcPr>
          <w:p w:rsidR="00BF2658" w:rsidRDefault="001D3999">
            <w:pPr>
              <w:pStyle w:val="TableParagraph"/>
              <w:spacing w:before="47"/>
              <w:ind w:left="80"/>
              <w:jc w:val="left"/>
              <w:rPr>
                <w:sz w:val="16"/>
              </w:rPr>
            </w:pPr>
            <w:r>
              <w:rPr>
                <w:color w:val="231F20"/>
                <w:sz w:val="16"/>
              </w:rPr>
              <w:t>Electronic</w:t>
            </w:r>
          </w:p>
        </w:tc>
        <w:tc>
          <w:tcPr>
            <w:tcW w:w="1153" w:type="dxa"/>
          </w:tcPr>
          <w:p w:rsidR="00BF2658" w:rsidRDefault="001D3999">
            <w:pPr>
              <w:pStyle w:val="TableParagraph"/>
              <w:spacing w:before="47"/>
              <w:ind w:right="145"/>
              <w:rPr>
                <w:sz w:val="16"/>
              </w:rPr>
            </w:pPr>
            <w:r>
              <w:rPr>
                <w:color w:val="231F20"/>
                <w:sz w:val="16"/>
              </w:rPr>
              <w:t>1 182 602</w:t>
            </w:r>
          </w:p>
        </w:tc>
        <w:tc>
          <w:tcPr>
            <w:tcW w:w="671" w:type="dxa"/>
          </w:tcPr>
          <w:p w:rsidR="00BF2658" w:rsidRDefault="001D3999">
            <w:pPr>
              <w:pStyle w:val="TableParagraph"/>
              <w:spacing w:before="47"/>
              <w:ind w:left="235"/>
              <w:jc w:val="left"/>
              <w:rPr>
                <w:sz w:val="16"/>
              </w:rPr>
            </w:pPr>
            <w:r>
              <w:rPr>
                <w:color w:val="231F20"/>
                <w:sz w:val="16"/>
              </w:rPr>
              <w:t>7</w:t>
            </w:r>
          </w:p>
        </w:tc>
        <w:tc>
          <w:tcPr>
            <w:tcW w:w="1286" w:type="dxa"/>
          </w:tcPr>
          <w:p w:rsidR="00BF2658" w:rsidRDefault="001D3999">
            <w:pPr>
              <w:pStyle w:val="TableParagraph"/>
              <w:spacing w:before="47"/>
              <w:ind w:right="160"/>
              <w:rPr>
                <w:sz w:val="16"/>
              </w:rPr>
            </w:pPr>
            <w:r>
              <w:rPr>
                <w:color w:val="231F20"/>
                <w:sz w:val="16"/>
              </w:rPr>
              <w:t>7 054 646</w:t>
            </w:r>
          </w:p>
        </w:tc>
        <w:tc>
          <w:tcPr>
            <w:tcW w:w="420" w:type="dxa"/>
          </w:tcPr>
          <w:p w:rsidR="00BF2658" w:rsidRDefault="001D3999">
            <w:pPr>
              <w:pStyle w:val="TableParagraph"/>
              <w:spacing w:before="47"/>
              <w:ind w:right="92"/>
              <w:rPr>
                <w:sz w:val="16"/>
              </w:rPr>
            </w:pPr>
            <w:r>
              <w:rPr>
                <w:color w:val="231F20"/>
                <w:sz w:val="16"/>
              </w:rPr>
              <w:t>11</w:t>
            </w:r>
          </w:p>
        </w:tc>
      </w:tr>
      <w:tr w:rsidR="00BF2658">
        <w:trPr>
          <w:trHeight w:val="283"/>
        </w:trPr>
        <w:tc>
          <w:tcPr>
            <w:tcW w:w="3223" w:type="dxa"/>
          </w:tcPr>
          <w:p w:rsidR="00BF2658" w:rsidRDefault="001D3999">
            <w:pPr>
              <w:pStyle w:val="TableParagraph"/>
              <w:spacing w:before="47"/>
              <w:ind w:left="80"/>
              <w:jc w:val="left"/>
              <w:rPr>
                <w:sz w:val="16"/>
              </w:rPr>
            </w:pPr>
            <w:r>
              <w:rPr>
                <w:color w:val="231F20"/>
                <w:sz w:val="16"/>
              </w:rPr>
              <w:t>Employment</w:t>
            </w:r>
          </w:p>
        </w:tc>
        <w:tc>
          <w:tcPr>
            <w:tcW w:w="1153" w:type="dxa"/>
          </w:tcPr>
          <w:p w:rsidR="00BF2658" w:rsidRDefault="001D3999">
            <w:pPr>
              <w:pStyle w:val="TableParagraph"/>
              <w:spacing w:before="47"/>
              <w:ind w:right="145"/>
              <w:rPr>
                <w:sz w:val="16"/>
              </w:rPr>
            </w:pPr>
            <w:r>
              <w:rPr>
                <w:color w:val="231F20"/>
                <w:sz w:val="16"/>
              </w:rPr>
              <w:t>1 833 443</w:t>
            </w:r>
          </w:p>
        </w:tc>
        <w:tc>
          <w:tcPr>
            <w:tcW w:w="671" w:type="dxa"/>
          </w:tcPr>
          <w:p w:rsidR="00BF2658" w:rsidRDefault="001D3999">
            <w:pPr>
              <w:pStyle w:val="TableParagraph"/>
              <w:spacing w:before="47"/>
              <w:ind w:left="158"/>
              <w:jc w:val="left"/>
              <w:rPr>
                <w:sz w:val="16"/>
              </w:rPr>
            </w:pPr>
            <w:r>
              <w:rPr>
                <w:color w:val="231F20"/>
                <w:sz w:val="16"/>
              </w:rPr>
              <w:t>11</w:t>
            </w:r>
          </w:p>
        </w:tc>
        <w:tc>
          <w:tcPr>
            <w:tcW w:w="1286" w:type="dxa"/>
          </w:tcPr>
          <w:p w:rsidR="00BF2658" w:rsidRDefault="001D3999">
            <w:pPr>
              <w:pStyle w:val="TableParagraph"/>
              <w:spacing w:before="47"/>
              <w:ind w:right="160"/>
              <w:rPr>
                <w:sz w:val="16"/>
              </w:rPr>
            </w:pPr>
            <w:r>
              <w:rPr>
                <w:color w:val="231F20"/>
                <w:sz w:val="16"/>
              </w:rPr>
              <w:t>10 641 793</w:t>
            </w:r>
          </w:p>
        </w:tc>
        <w:tc>
          <w:tcPr>
            <w:tcW w:w="420" w:type="dxa"/>
          </w:tcPr>
          <w:p w:rsidR="00BF2658" w:rsidRDefault="001D3999">
            <w:pPr>
              <w:pStyle w:val="TableParagraph"/>
              <w:spacing w:before="47"/>
              <w:ind w:right="80"/>
              <w:rPr>
                <w:sz w:val="16"/>
              </w:rPr>
            </w:pPr>
            <w:r>
              <w:rPr>
                <w:color w:val="231F20"/>
                <w:sz w:val="16"/>
              </w:rPr>
              <w:t>17</w:t>
            </w:r>
          </w:p>
        </w:tc>
      </w:tr>
      <w:tr w:rsidR="00BF2658">
        <w:trPr>
          <w:trHeight w:val="283"/>
        </w:trPr>
        <w:tc>
          <w:tcPr>
            <w:tcW w:w="3223" w:type="dxa"/>
          </w:tcPr>
          <w:p w:rsidR="00BF2658" w:rsidRDefault="001D3999">
            <w:pPr>
              <w:pStyle w:val="TableParagraph"/>
              <w:spacing w:before="47"/>
              <w:ind w:left="80"/>
              <w:jc w:val="left"/>
              <w:rPr>
                <w:sz w:val="16"/>
              </w:rPr>
            </w:pPr>
            <w:r>
              <w:rPr>
                <w:color w:val="231F20"/>
                <w:sz w:val="16"/>
              </w:rPr>
              <w:t>Other</w:t>
            </w:r>
          </w:p>
        </w:tc>
        <w:tc>
          <w:tcPr>
            <w:tcW w:w="1153" w:type="dxa"/>
          </w:tcPr>
          <w:p w:rsidR="00BF2658" w:rsidRDefault="001D3999">
            <w:pPr>
              <w:pStyle w:val="TableParagraph"/>
              <w:spacing w:before="47"/>
              <w:ind w:right="145"/>
              <w:rPr>
                <w:sz w:val="16"/>
              </w:rPr>
            </w:pPr>
            <w:r>
              <w:rPr>
                <w:color w:val="231F20"/>
                <w:sz w:val="16"/>
              </w:rPr>
              <w:t>607 799</w:t>
            </w:r>
          </w:p>
        </w:tc>
        <w:tc>
          <w:tcPr>
            <w:tcW w:w="671" w:type="dxa"/>
          </w:tcPr>
          <w:p w:rsidR="00BF2658" w:rsidRDefault="001D3999">
            <w:pPr>
              <w:pStyle w:val="TableParagraph"/>
              <w:spacing w:before="47"/>
              <w:ind w:left="235"/>
              <w:jc w:val="left"/>
              <w:rPr>
                <w:sz w:val="16"/>
              </w:rPr>
            </w:pPr>
            <w:r>
              <w:rPr>
                <w:color w:val="231F20"/>
                <w:sz w:val="16"/>
              </w:rPr>
              <w:t>4</w:t>
            </w:r>
          </w:p>
        </w:tc>
        <w:tc>
          <w:tcPr>
            <w:tcW w:w="1286" w:type="dxa"/>
          </w:tcPr>
          <w:p w:rsidR="00BF2658" w:rsidRDefault="001D3999">
            <w:pPr>
              <w:pStyle w:val="TableParagraph"/>
              <w:spacing w:before="47"/>
              <w:ind w:right="160"/>
              <w:rPr>
                <w:sz w:val="16"/>
              </w:rPr>
            </w:pPr>
            <w:r>
              <w:rPr>
                <w:color w:val="231F20"/>
                <w:sz w:val="16"/>
              </w:rPr>
              <w:t>9 845 138</w:t>
            </w:r>
          </w:p>
        </w:tc>
        <w:tc>
          <w:tcPr>
            <w:tcW w:w="420" w:type="dxa"/>
          </w:tcPr>
          <w:p w:rsidR="00BF2658" w:rsidRDefault="001D3999">
            <w:pPr>
              <w:pStyle w:val="TableParagraph"/>
              <w:spacing w:before="47"/>
              <w:ind w:right="80"/>
              <w:rPr>
                <w:sz w:val="16"/>
              </w:rPr>
            </w:pPr>
            <w:r>
              <w:rPr>
                <w:color w:val="231F20"/>
                <w:sz w:val="16"/>
              </w:rPr>
              <w:t>16</w:t>
            </w:r>
          </w:p>
        </w:tc>
      </w:tr>
      <w:tr w:rsidR="00BF2658">
        <w:trPr>
          <w:trHeight w:val="276"/>
        </w:trPr>
        <w:tc>
          <w:tcPr>
            <w:tcW w:w="3223" w:type="dxa"/>
            <w:tcBorders>
              <w:bottom w:val="single" w:sz="6" w:space="0" w:color="231F20"/>
            </w:tcBorders>
          </w:tcPr>
          <w:p w:rsidR="00BF2658" w:rsidRDefault="001D3999">
            <w:pPr>
              <w:pStyle w:val="TableParagraph"/>
              <w:spacing w:before="47"/>
              <w:ind w:left="80"/>
              <w:jc w:val="left"/>
              <w:rPr>
                <w:sz w:val="16"/>
              </w:rPr>
            </w:pPr>
            <w:r>
              <w:rPr>
                <w:color w:val="231F20"/>
                <w:sz w:val="16"/>
              </w:rPr>
              <w:t>Not applicable – recognition of prior learning</w:t>
            </w:r>
          </w:p>
        </w:tc>
        <w:tc>
          <w:tcPr>
            <w:tcW w:w="1153" w:type="dxa"/>
            <w:tcBorders>
              <w:bottom w:val="single" w:sz="6" w:space="0" w:color="231F20"/>
            </w:tcBorders>
          </w:tcPr>
          <w:p w:rsidR="00BF2658" w:rsidRDefault="001D3999">
            <w:pPr>
              <w:pStyle w:val="TableParagraph"/>
              <w:spacing w:before="47"/>
              <w:ind w:right="145"/>
              <w:rPr>
                <w:sz w:val="16"/>
              </w:rPr>
            </w:pPr>
            <w:r>
              <w:rPr>
                <w:color w:val="231F20"/>
                <w:sz w:val="16"/>
              </w:rPr>
              <w:t>2 026 077</w:t>
            </w:r>
          </w:p>
        </w:tc>
        <w:tc>
          <w:tcPr>
            <w:tcW w:w="671" w:type="dxa"/>
            <w:tcBorders>
              <w:bottom w:val="single" w:sz="6" w:space="0" w:color="231F20"/>
            </w:tcBorders>
          </w:tcPr>
          <w:p w:rsidR="00BF2658" w:rsidRDefault="001D3999">
            <w:pPr>
              <w:pStyle w:val="TableParagraph"/>
              <w:spacing w:before="47"/>
              <w:ind w:left="146"/>
              <w:jc w:val="left"/>
              <w:rPr>
                <w:sz w:val="16"/>
              </w:rPr>
            </w:pPr>
            <w:r>
              <w:rPr>
                <w:color w:val="231F20"/>
                <w:sz w:val="16"/>
              </w:rPr>
              <w:t>12</w:t>
            </w:r>
          </w:p>
        </w:tc>
        <w:tc>
          <w:tcPr>
            <w:tcW w:w="1286" w:type="dxa"/>
            <w:tcBorders>
              <w:bottom w:val="single" w:sz="6" w:space="0" w:color="231F20"/>
            </w:tcBorders>
          </w:tcPr>
          <w:p w:rsidR="00BF2658" w:rsidRDefault="001D3999">
            <w:pPr>
              <w:pStyle w:val="TableParagraph"/>
              <w:spacing w:before="47"/>
              <w:ind w:right="160"/>
              <w:rPr>
                <w:sz w:val="16"/>
              </w:rPr>
            </w:pPr>
            <w:r>
              <w:rPr>
                <w:color w:val="231F20"/>
                <w:sz w:val="16"/>
              </w:rPr>
              <w:t>5 190 423</w:t>
            </w:r>
          </w:p>
        </w:tc>
        <w:tc>
          <w:tcPr>
            <w:tcW w:w="420" w:type="dxa"/>
            <w:tcBorders>
              <w:bottom w:val="single" w:sz="6" w:space="0" w:color="231F20"/>
            </w:tcBorders>
          </w:tcPr>
          <w:p w:rsidR="00BF2658" w:rsidRDefault="001D3999">
            <w:pPr>
              <w:pStyle w:val="TableParagraph"/>
              <w:spacing w:before="47"/>
              <w:ind w:right="80"/>
              <w:rPr>
                <w:sz w:val="16"/>
              </w:rPr>
            </w:pPr>
            <w:r>
              <w:rPr>
                <w:color w:val="231F20"/>
                <w:sz w:val="16"/>
              </w:rPr>
              <w:t>8</w:t>
            </w:r>
          </w:p>
        </w:tc>
      </w:tr>
      <w:tr w:rsidR="00BF2658">
        <w:trPr>
          <w:trHeight w:val="294"/>
        </w:trPr>
        <w:tc>
          <w:tcPr>
            <w:tcW w:w="3223" w:type="dxa"/>
            <w:tcBorders>
              <w:top w:val="single" w:sz="6" w:space="0" w:color="231F20"/>
              <w:bottom w:val="single" w:sz="6" w:space="0" w:color="231F20"/>
            </w:tcBorders>
          </w:tcPr>
          <w:p w:rsidR="00BF2658" w:rsidRDefault="001D3999">
            <w:pPr>
              <w:pStyle w:val="TableParagraph"/>
              <w:ind w:left="80"/>
              <w:jc w:val="left"/>
              <w:rPr>
                <w:b/>
                <w:sz w:val="16"/>
              </w:rPr>
            </w:pPr>
            <w:r>
              <w:rPr>
                <w:b/>
                <w:color w:val="231F20"/>
                <w:sz w:val="16"/>
              </w:rPr>
              <w:t>Total number of hours</w:t>
            </w:r>
          </w:p>
        </w:tc>
        <w:tc>
          <w:tcPr>
            <w:tcW w:w="1153" w:type="dxa"/>
            <w:tcBorders>
              <w:top w:val="single" w:sz="6" w:space="0" w:color="231F20"/>
              <w:bottom w:val="single" w:sz="6" w:space="0" w:color="231F20"/>
            </w:tcBorders>
          </w:tcPr>
          <w:p w:rsidR="00BF2658" w:rsidRDefault="001D3999">
            <w:pPr>
              <w:pStyle w:val="TableParagraph"/>
              <w:ind w:right="145"/>
              <w:rPr>
                <w:b/>
                <w:sz w:val="16"/>
              </w:rPr>
            </w:pPr>
            <w:r>
              <w:rPr>
                <w:b/>
                <w:color w:val="231F20"/>
                <w:sz w:val="16"/>
              </w:rPr>
              <w:t>16 760 147</w:t>
            </w:r>
          </w:p>
        </w:tc>
        <w:tc>
          <w:tcPr>
            <w:tcW w:w="671" w:type="dxa"/>
            <w:tcBorders>
              <w:top w:val="single" w:sz="6" w:space="0" w:color="231F20"/>
              <w:bottom w:val="single" w:sz="6" w:space="0" w:color="231F20"/>
            </w:tcBorders>
          </w:tcPr>
          <w:p w:rsidR="00BF2658" w:rsidRDefault="00BF2658">
            <w:pPr>
              <w:pStyle w:val="TableParagraph"/>
              <w:spacing w:before="0"/>
              <w:jc w:val="left"/>
              <w:rPr>
                <w:rFonts w:ascii="Times New Roman"/>
                <w:sz w:val="18"/>
              </w:rPr>
            </w:pPr>
          </w:p>
        </w:tc>
        <w:tc>
          <w:tcPr>
            <w:tcW w:w="1286" w:type="dxa"/>
            <w:tcBorders>
              <w:top w:val="single" w:sz="6" w:space="0" w:color="231F20"/>
              <w:bottom w:val="single" w:sz="6" w:space="0" w:color="231F20"/>
            </w:tcBorders>
          </w:tcPr>
          <w:p w:rsidR="00BF2658" w:rsidRDefault="001D3999">
            <w:pPr>
              <w:pStyle w:val="TableParagraph"/>
              <w:ind w:right="160"/>
              <w:rPr>
                <w:b/>
                <w:sz w:val="16"/>
              </w:rPr>
            </w:pPr>
            <w:r>
              <w:rPr>
                <w:b/>
                <w:color w:val="231F20"/>
                <w:sz w:val="16"/>
              </w:rPr>
              <w:t>61 684 065</w:t>
            </w:r>
          </w:p>
        </w:tc>
        <w:tc>
          <w:tcPr>
            <w:tcW w:w="420" w:type="dxa"/>
            <w:tcBorders>
              <w:top w:val="single" w:sz="6" w:space="0" w:color="231F20"/>
              <w:bottom w:val="single" w:sz="6" w:space="0" w:color="231F20"/>
            </w:tcBorders>
          </w:tcPr>
          <w:p w:rsidR="00BF2658" w:rsidRDefault="00BF2658">
            <w:pPr>
              <w:pStyle w:val="TableParagraph"/>
              <w:spacing w:before="0"/>
              <w:jc w:val="left"/>
              <w:rPr>
                <w:rFonts w:ascii="Times New Roman"/>
                <w:sz w:val="18"/>
              </w:rPr>
            </w:pPr>
          </w:p>
        </w:tc>
      </w:tr>
    </w:tbl>
    <w:p w:rsidR="00BF2658" w:rsidRDefault="001D3999">
      <w:pPr>
        <w:spacing w:before="102"/>
        <w:ind w:left="477"/>
        <w:rPr>
          <w:rFonts w:ascii="Arial"/>
          <w:sz w:val="16"/>
        </w:rPr>
      </w:pPr>
      <w:r>
        <w:rPr>
          <w:rFonts w:ascii="Arial"/>
          <w:color w:val="231F20"/>
          <w:sz w:val="16"/>
        </w:rPr>
        <w:t>Source: NCVER (2017a, 2017b).</w:t>
      </w:r>
    </w:p>
    <w:p w:rsidR="00BF2658" w:rsidRDefault="00BF2658">
      <w:pPr>
        <w:pStyle w:val="BodyText"/>
        <w:spacing w:before="1"/>
        <w:rPr>
          <w:rFonts w:ascii="Arial"/>
          <w:sz w:val="15"/>
        </w:rPr>
      </w:pPr>
    </w:p>
    <w:p w:rsidR="00BF2658" w:rsidRDefault="001D3999">
      <w:pPr>
        <w:pStyle w:val="Heading2"/>
        <w:spacing w:before="93"/>
        <w:ind w:left="477"/>
      </w:pPr>
      <w:r>
        <w:rPr>
          <w:color w:val="78278B"/>
        </w:rPr>
        <w:t>Summary</w:t>
      </w:r>
    </w:p>
    <w:p w:rsidR="00BF2658" w:rsidRDefault="001D3999">
      <w:pPr>
        <w:pStyle w:val="BodyText"/>
        <w:spacing w:before="194" w:line="331" w:lineRule="auto"/>
        <w:ind w:left="477" w:right="3606"/>
      </w:pPr>
      <w:r>
        <w:rPr>
          <w:color w:val="231F20"/>
        </w:rPr>
        <w:t xml:space="preserve">In 2016, </w:t>
      </w:r>
      <w:proofErr w:type="spellStart"/>
      <w:r>
        <w:rPr>
          <w:color w:val="231F20"/>
        </w:rPr>
        <w:t>specialised</w:t>
      </w:r>
      <w:proofErr w:type="spellEnd"/>
      <w:r>
        <w:rPr>
          <w:color w:val="231F20"/>
        </w:rPr>
        <w:t xml:space="preserve"> providers accounted for 25% of the 74 996 program enrolments in the Diploma of Early Childhood Education and Care. These providers</w:t>
      </w:r>
      <w:r>
        <w:rPr>
          <w:color w:val="231F20"/>
          <w:spacing w:val="-21"/>
        </w:rPr>
        <w:t xml:space="preserve"> </w:t>
      </w:r>
      <w:r>
        <w:rPr>
          <w:color w:val="231F20"/>
        </w:rPr>
        <w:t>are</w:t>
      </w:r>
      <w:r>
        <w:rPr>
          <w:color w:val="231F20"/>
          <w:spacing w:val="-21"/>
        </w:rPr>
        <w:t xml:space="preserve"> </w:t>
      </w:r>
      <w:r>
        <w:rPr>
          <w:color w:val="231F20"/>
        </w:rPr>
        <w:t>serving</w:t>
      </w:r>
      <w:r>
        <w:rPr>
          <w:color w:val="231F20"/>
          <w:spacing w:val="-20"/>
        </w:rPr>
        <w:t xml:space="preserve"> </w:t>
      </w:r>
      <w:r>
        <w:rPr>
          <w:color w:val="231F20"/>
        </w:rPr>
        <w:t>a</w:t>
      </w:r>
      <w:r>
        <w:rPr>
          <w:color w:val="231F20"/>
          <w:spacing w:val="-21"/>
        </w:rPr>
        <w:t xml:space="preserve"> </w:t>
      </w:r>
      <w:r>
        <w:rPr>
          <w:color w:val="231F20"/>
        </w:rPr>
        <w:t>significant</w:t>
      </w:r>
      <w:r>
        <w:rPr>
          <w:color w:val="231F20"/>
          <w:spacing w:val="-20"/>
        </w:rPr>
        <w:t xml:space="preserve"> </w:t>
      </w:r>
      <w:r>
        <w:rPr>
          <w:color w:val="231F20"/>
        </w:rPr>
        <w:t>portion</w:t>
      </w:r>
      <w:r>
        <w:rPr>
          <w:color w:val="231F20"/>
          <w:spacing w:val="-21"/>
        </w:rPr>
        <w:t xml:space="preserve"> </w:t>
      </w:r>
      <w:r>
        <w:rPr>
          <w:color w:val="231F20"/>
        </w:rPr>
        <w:t>of</w:t>
      </w:r>
      <w:r>
        <w:rPr>
          <w:color w:val="231F20"/>
          <w:spacing w:val="-21"/>
        </w:rPr>
        <w:t xml:space="preserve"> </w:t>
      </w:r>
      <w:r>
        <w:rPr>
          <w:color w:val="231F20"/>
        </w:rPr>
        <w:t>the</w:t>
      </w:r>
      <w:r>
        <w:rPr>
          <w:color w:val="231F20"/>
          <w:spacing w:val="-21"/>
        </w:rPr>
        <w:t xml:space="preserve"> </w:t>
      </w:r>
      <w:r>
        <w:rPr>
          <w:color w:val="231F20"/>
        </w:rPr>
        <w:t>market</w:t>
      </w:r>
      <w:r>
        <w:rPr>
          <w:color w:val="231F20"/>
          <w:spacing w:val="-20"/>
        </w:rPr>
        <w:t xml:space="preserve"> </w:t>
      </w:r>
      <w:r>
        <w:rPr>
          <w:color w:val="231F20"/>
        </w:rPr>
        <w:t>for</w:t>
      </w:r>
      <w:r>
        <w:rPr>
          <w:color w:val="231F20"/>
          <w:spacing w:val="-21"/>
        </w:rPr>
        <w:t xml:space="preserve"> </w:t>
      </w:r>
      <w:r>
        <w:rPr>
          <w:color w:val="231F20"/>
        </w:rPr>
        <w:t>this</w:t>
      </w:r>
      <w:r>
        <w:rPr>
          <w:color w:val="231F20"/>
          <w:spacing w:val="-21"/>
        </w:rPr>
        <w:t xml:space="preserve"> </w:t>
      </w:r>
      <w:r>
        <w:rPr>
          <w:color w:val="231F20"/>
        </w:rPr>
        <w:t>qualification and, in turn, this qualification represents a significant portion of their business.</w:t>
      </w:r>
      <w:r>
        <w:rPr>
          <w:color w:val="231F20"/>
          <w:spacing w:val="-22"/>
        </w:rPr>
        <w:t xml:space="preserve"> </w:t>
      </w:r>
      <w:r>
        <w:rPr>
          <w:color w:val="231F20"/>
        </w:rPr>
        <w:t>These</w:t>
      </w:r>
      <w:r>
        <w:rPr>
          <w:color w:val="231F20"/>
          <w:spacing w:val="-18"/>
        </w:rPr>
        <w:t xml:space="preserve"> </w:t>
      </w:r>
      <w:proofErr w:type="spellStart"/>
      <w:r>
        <w:rPr>
          <w:color w:val="231F20"/>
        </w:rPr>
        <w:t>specialised</w:t>
      </w:r>
      <w:proofErr w:type="spellEnd"/>
      <w:r>
        <w:rPr>
          <w:color w:val="231F20"/>
          <w:spacing w:val="-18"/>
        </w:rPr>
        <w:t xml:space="preserve"> </w:t>
      </w:r>
      <w:r>
        <w:rPr>
          <w:color w:val="231F20"/>
        </w:rPr>
        <w:t>providers</w:t>
      </w:r>
      <w:r>
        <w:rPr>
          <w:color w:val="231F20"/>
          <w:spacing w:val="-19"/>
        </w:rPr>
        <w:t xml:space="preserve"> </w:t>
      </w:r>
      <w:r>
        <w:rPr>
          <w:color w:val="231F20"/>
        </w:rPr>
        <w:t>may</w:t>
      </w:r>
      <w:r>
        <w:rPr>
          <w:color w:val="231F20"/>
          <w:spacing w:val="-18"/>
        </w:rPr>
        <w:t xml:space="preserve"> </w:t>
      </w:r>
      <w:r>
        <w:rPr>
          <w:color w:val="231F20"/>
        </w:rPr>
        <w:t>be</w:t>
      </w:r>
      <w:r>
        <w:rPr>
          <w:color w:val="231F20"/>
          <w:spacing w:val="-19"/>
        </w:rPr>
        <w:t xml:space="preserve"> </w:t>
      </w:r>
      <w:r>
        <w:rPr>
          <w:color w:val="231F20"/>
        </w:rPr>
        <w:t>highly</w:t>
      </w:r>
      <w:r>
        <w:rPr>
          <w:color w:val="231F20"/>
          <w:spacing w:val="-19"/>
        </w:rPr>
        <w:t xml:space="preserve"> </w:t>
      </w:r>
      <w:r>
        <w:rPr>
          <w:color w:val="231F20"/>
        </w:rPr>
        <w:t>sensitive</w:t>
      </w:r>
      <w:r>
        <w:rPr>
          <w:color w:val="231F20"/>
          <w:spacing w:val="-18"/>
        </w:rPr>
        <w:t xml:space="preserve"> </w:t>
      </w:r>
      <w:r>
        <w:rPr>
          <w:color w:val="231F20"/>
        </w:rPr>
        <w:t>or</w:t>
      </w:r>
      <w:r>
        <w:rPr>
          <w:color w:val="231F20"/>
          <w:spacing w:val="-19"/>
        </w:rPr>
        <w:t xml:space="preserve"> </w:t>
      </w:r>
      <w:r>
        <w:rPr>
          <w:color w:val="231F20"/>
        </w:rPr>
        <w:t>vulnerable</w:t>
      </w:r>
      <w:r>
        <w:rPr>
          <w:color w:val="231F20"/>
          <w:spacing w:val="-18"/>
        </w:rPr>
        <w:t xml:space="preserve"> </w:t>
      </w:r>
      <w:r>
        <w:rPr>
          <w:color w:val="231F20"/>
        </w:rPr>
        <w:t>to fluctuations</w:t>
      </w:r>
      <w:r>
        <w:rPr>
          <w:color w:val="231F20"/>
          <w:spacing w:val="-18"/>
        </w:rPr>
        <w:t xml:space="preserve"> </w:t>
      </w:r>
      <w:r>
        <w:rPr>
          <w:color w:val="231F20"/>
        </w:rPr>
        <w:t>in</w:t>
      </w:r>
      <w:r>
        <w:rPr>
          <w:color w:val="231F20"/>
          <w:spacing w:val="-19"/>
        </w:rPr>
        <w:t xml:space="preserve"> </w:t>
      </w:r>
      <w:r>
        <w:rPr>
          <w:color w:val="231F20"/>
        </w:rPr>
        <w:t>the</w:t>
      </w:r>
      <w:r>
        <w:rPr>
          <w:color w:val="231F20"/>
          <w:spacing w:val="-18"/>
        </w:rPr>
        <w:t xml:space="preserve"> </w:t>
      </w:r>
      <w:r>
        <w:rPr>
          <w:color w:val="231F20"/>
        </w:rPr>
        <w:t>market</w:t>
      </w:r>
      <w:r>
        <w:rPr>
          <w:color w:val="231F20"/>
          <w:spacing w:val="-18"/>
        </w:rPr>
        <w:t xml:space="preserve"> </w:t>
      </w:r>
      <w:r>
        <w:rPr>
          <w:color w:val="231F20"/>
        </w:rPr>
        <w:t>and</w:t>
      </w:r>
      <w:r>
        <w:rPr>
          <w:color w:val="231F20"/>
          <w:spacing w:val="-19"/>
        </w:rPr>
        <w:t xml:space="preserve"> </w:t>
      </w:r>
      <w:r>
        <w:rPr>
          <w:color w:val="231F20"/>
        </w:rPr>
        <w:t>the</w:t>
      </w:r>
      <w:r>
        <w:rPr>
          <w:color w:val="231F20"/>
          <w:spacing w:val="-19"/>
        </w:rPr>
        <w:t xml:space="preserve"> </w:t>
      </w:r>
      <w:r>
        <w:rPr>
          <w:color w:val="231F20"/>
        </w:rPr>
        <w:t>funding</w:t>
      </w:r>
      <w:r>
        <w:rPr>
          <w:color w:val="231F20"/>
          <w:spacing w:val="-18"/>
        </w:rPr>
        <w:t xml:space="preserve"> </w:t>
      </w:r>
      <w:r>
        <w:rPr>
          <w:color w:val="231F20"/>
        </w:rPr>
        <w:t>of</w:t>
      </w:r>
      <w:r>
        <w:rPr>
          <w:color w:val="231F20"/>
          <w:spacing w:val="-19"/>
        </w:rPr>
        <w:t xml:space="preserve"> </w:t>
      </w:r>
      <w:r>
        <w:rPr>
          <w:color w:val="231F20"/>
        </w:rPr>
        <w:t>particular</w:t>
      </w:r>
      <w:r>
        <w:rPr>
          <w:color w:val="231F20"/>
          <w:spacing w:val="-18"/>
        </w:rPr>
        <w:t xml:space="preserve"> </w:t>
      </w:r>
      <w:r>
        <w:rPr>
          <w:color w:val="231F20"/>
        </w:rPr>
        <w:t>qualifications.</w:t>
      </w:r>
    </w:p>
    <w:p w:rsidR="00BF2658" w:rsidRDefault="001D3999">
      <w:pPr>
        <w:pStyle w:val="BodyText"/>
        <w:spacing w:before="111" w:line="331" w:lineRule="auto"/>
        <w:ind w:left="477" w:right="3606"/>
      </w:pPr>
      <w:proofErr w:type="spellStart"/>
      <w:r>
        <w:rPr>
          <w:color w:val="231F20"/>
        </w:rPr>
        <w:t>Specialised</w:t>
      </w:r>
      <w:proofErr w:type="spellEnd"/>
      <w:r>
        <w:rPr>
          <w:color w:val="231F20"/>
        </w:rPr>
        <w:t xml:space="preserve"> providers have increased their enrolments in the diploma significantly,</w:t>
      </w:r>
      <w:r>
        <w:rPr>
          <w:color w:val="231F20"/>
          <w:spacing w:val="-22"/>
        </w:rPr>
        <w:t xml:space="preserve"> </w:t>
      </w:r>
      <w:r>
        <w:rPr>
          <w:color w:val="231F20"/>
        </w:rPr>
        <w:t>which</w:t>
      </w:r>
      <w:r>
        <w:rPr>
          <w:color w:val="231F20"/>
          <w:spacing w:val="-21"/>
        </w:rPr>
        <w:t xml:space="preserve"> </w:t>
      </w:r>
      <w:r>
        <w:rPr>
          <w:color w:val="231F20"/>
        </w:rPr>
        <w:t>may</w:t>
      </w:r>
      <w:r>
        <w:rPr>
          <w:color w:val="231F20"/>
          <w:spacing w:val="-21"/>
        </w:rPr>
        <w:t xml:space="preserve"> </w:t>
      </w:r>
      <w:r>
        <w:rPr>
          <w:color w:val="231F20"/>
        </w:rPr>
        <w:t>be</w:t>
      </w:r>
      <w:r>
        <w:rPr>
          <w:color w:val="231F20"/>
          <w:spacing w:val="-22"/>
        </w:rPr>
        <w:t xml:space="preserve"> </w:t>
      </w:r>
      <w:r>
        <w:rPr>
          <w:color w:val="231F20"/>
        </w:rPr>
        <w:t>related</w:t>
      </w:r>
      <w:r>
        <w:rPr>
          <w:color w:val="231F20"/>
          <w:spacing w:val="-21"/>
        </w:rPr>
        <w:t xml:space="preserve"> </w:t>
      </w:r>
      <w:r>
        <w:rPr>
          <w:color w:val="231F20"/>
        </w:rPr>
        <w:t>to</w:t>
      </w:r>
      <w:r>
        <w:rPr>
          <w:color w:val="231F20"/>
          <w:spacing w:val="-22"/>
        </w:rPr>
        <w:t xml:space="preserve"> </w:t>
      </w:r>
      <w:r>
        <w:rPr>
          <w:color w:val="231F20"/>
        </w:rPr>
        <w:t>the</w:t>
      </w:r>
      <w:r>
        <w:rPr>
          <w:color w:val="231F20"/>
          <w:spacing w:val="-22"/>
        </w:rPr>
        <w:t xml:space="preserve"> </w:t>
      </w:r>
      <w:r>
        <w:rPr>
          <w:color w:val="231F20"/>
        </w:rPr>
        <w:t>availability</w:t>
      </w:r>
      <w:r>
        <w:rPr>
          <w:color w:val="231F20"/>
          <w:spacing w:val="-21"/>
        </w:rPr>
        <w:t xml:space="preserve"> </w:t>
      </w:r>
      <w:r>
        <w:rPr>
          <w:color w:val="231F20"/>
        </w:rPr>
        <w:t>of</w:t>
      </w:r>
      <w:r>
        <w:rPr>
          <w:color w:val="231F20"/>
          <w:spacing w:val="-22"/>
        </w:rPr>
        <w:t xml:space="preserve"> </w:t>
      </w:r>
      <w:r>
        <w:rPr>
          <w:color w:val="231F20"/>
        </w:rPr>
        <w:t>VET</w:t>
      </w:r>
      <w:r>
        <w:rPr>
          <w:color w:val="231F20"/>
          <w:spacing w:val="-24"/>
        </w:rPr>
        <w:t xml:space="preserve"> </w:t>
      </w:r>
      <w:r>
        <w:rPr>
          <w:color w:val="231F20"/>
        </w:rPr>
        <w:t>FEE-HELP</w:t>
      </w:r>
      <w:r>
        <w:rPr>
          <w:color w:val="231F20"/>
          <w:spacing w:val="-24"/>
        </w:rPr>
        <w:t xml:space="preserve"> </w:t>
      </w:r>
      <w:r>
        <w:rPr>
          <w:color w:val="231F20"/>
        </w:rPr>
        <w:t>student loans and other policy initiatives. While the diploma is currently on the approved</w:t>
      </w:r>
      <w:r>
        <w:rPr>
          <w:color w:val="231F20"/>
          <w:spacing w:val="-20"/>
        </w:rPr>
        <w:t xml:space="preserve"> </w:t>
      </w:r>
      <w:r>
        <w:rPr>
          <w:color w:val="231F20"/>
        </w:rPr>
        <w:t>list</w:t>
      </w:r>
      <w:r>
        <w:rPr>
          <w:color w:val="231F20"/>
          <w:spacing w:val="-19"/>
        </w:rPr>
        <w:t xml:space="preserve"> </w:t>
      </w:r>
      <w:r>
        <w:rPr>
          <w:color w:val="231F20"/>
        </w:rPr>
        <w:t>for</w:t>
      </w:r>
      <w:r>
        <w:rPr>
          <w:color w:val="231F20"/>
          <w:spacing w:val="-20"/>
        </w:rPr>
        <w:t xml:space="preserve"> </w:t>
      </w:r>
      <w:r>
        <w:rPr>
          <w:color w:val="231F20"/>
        </w:rPr>
        <w:t>VET</w:t>
      </w:r>
      <w:r>
        <w:rPr>
          <w:color w:val="231F20"/>
          <w:spacing w:val="-22"/>
        </w:rPr>
        <w:t xml:space="preserve"> </w:t>
      </w:r>
      <w:r>
        <w:rPr>
          <w:color w:val="231F20"/>
        </w:rPr>
        <w:t>Student</w:t>
      </w:r>
      <w:r>
        <w:rPr>
          <w:color w:val="231F20"/>
          <w:spacing w:val="-19"/>
        </w:rPr>
        <w:t xml:space="preserve"> </w:t>
      </w:r>
      <w:r>
        <w:rPr>
          <w:color w:val="231F20"/>
        </w:rPr>
        <w:t>Loa</w:t>
      </w:r>
      <w:r>
        <w:rPr>
          <w:color w:val="231F20"/>
        </w:rPr>
        <w:t>ns</w:t>
      </w:r>
      <w:r>
        <w:rPr>
          <w:color w:val="231F20"/>
          <w:spacing w:val="-20"/>
        </w:rPr>
        <w:t xml:space="preserve"> </w:t>
      </w:r>
      <w:r>
        <w:rPr>
          <w:color w:val="231F20"/>
        </w:rPr>
        <w:t>(VSL)</w:t>
      </w:r>
      <w:r>
        <w:rPr>
          <w:color w:val="231F20"/>
          <w:spacing w:val="-19"/>
        </w:rPr>
        <w:t xml:space="preserve"> </w:t>
      </w:r>
      <w:r>
        <w:rPr>
          <w:color w:val="231F20"/>
        </w:rPr>
        <w:t>(Australian</w:t>
      </w:r>
      <w:r>
        <w:rPr>
          <w:color w:val="231F20"/>
          <w:spacing w:val="-19"/>
        </w:rPr>
        <w:t xml:space="preserve"> </w:t>
      </w:r>
      <w:r>
        <w:rPr>
          <w:color w:val="231F20"/>
        </w:rPr>
        <w:t>Government</w:t>
      </w:r>
      <w:r>
        <w:rPr>
          <w:color w:val="231F20"/>
          <w:spacing w:val="-19"/>
        </w:rPr>
        <w:t xml:space="preserve"> </w:t>
      </w:r>
      <w:r>
        <w:rPr>
          <w:color w:val="231F20"/>
        </w:rPr>
        <w:t>2017),</w:t>
      </w:r>
      <w:r>
        <w:rPr>
          <w:color w:val="231F20"/>
          <w:spacing w:val="-19"/>
        </w:rPr>
        <w:t xml:space="preserve"> </w:t>
      </w:r>
      <w:r>
        <w:rPr>
          <w:color w:val="231F20"/>
        </w:rPr>
        <w:t xml:space="preserve">and some </w:t>
      </w:r>
      <w:proofErr w:type="spellStart"/>
      <w:r>
        <w:rPr>
          <w:color w:val="231F20"/>
        </w:rPr>
        <w:t>specialised</w:t>
      </w:r>
      <w:proofErr w:type="spellEnd"/>
      <w:r>
        <w:rPr>
          <w:color w:val="231F20"/>
        </w:rPr>
        <w:t xml:space="preserve"> providers are approved as VSL providers, this may change going forward. This represents a potential risk to these providers and it is unknown</w:t>
      </w:r>
      <w:r>
        <w:rPr>
          <w:color w:val="231F20"/>
          <w:spacing w:val="-16"/>
        </w:rPr>
        <w:t xml:space="preserve"> </w:t>
      </w:r>
      <w:r>
        <w:rPr>
          <w:color w:val="231F20"/>
        </w:rPr>
        <w:t>how</w:t>
      </w:r>
      <w:r>
        <w:rPr>
          <w:color w:val="231F20"/>
          <w:spacing w:val="-17"/>
        </w:rPr>
        <w:t xml:space="preserve"> </w:t>
      </w:r>
      <w:r>
        <w:rPr>
          <w:color w:val="231F20"/>
        </w:rPr>
        <w:t>well</w:t>
      </w:r>
      <w:r>
        <w:rPr>
          <w:color w:val="231F20"/>
          <w:spacing w:val="-17"/>
        </w:rPr>
        <w:t xml:space="preserve"> </w:t>
      </w:r>
      <w:r>
        <w:rPr>
          <w:color w:val="231F20"/>
        </w:rPr>
        <w:t>prepared</w:t>
      </w:r>
      <w:r>
        <w:rPr>
          <w:color w:val="231F20"/>
          <w:spacing w:val="-16"/>
        </w:rPr>
        <w:t xml:space="preserve"> </w:t>
      </w:r>
      <w:r>
        <w:rPr>
          <w:color w:val="231F20"/>
        </w:rPr>
        <w:t>they</w:t>
      </w:r>
      <w:r>
        <w:rPr>
          <w:color w:val="231F20"/>
          <w:spacing w:val="-16"/>
        </w:rPr>
        <w:t xml:space="preserve"> </w:t>
      </w:r>
      <w:r>
        <w:rPr>
          <w:color w:val="231F20"/>
        </w:rPr>
        <w:t>are</w:t>
      </w:r>
      <w:r>
        <w:rPr>
          <w:color w:val="231F20"/>
          <w:spacing w:val="-17"/>
        </w:rPr>
        <w:t xml:space="preserve"> </w:t>
      </w:r>
      <w:r>
        <w:rPr>
          <w:color w:val="231F20"/>
        </w:rPr>
        <w:t>for</w:t>
      </w:r>
      <w:r>
        <w:rPr>
          <w:color w:val="231F20"/>
          <w:spacing w:val="-17"/>
        </w:rPr>
        <w:t xml:space="preserve"> </w:t>
      </w:r>
      <w:r>
        <w:rPr>
          <w:color w:val="231F20"/>
        </w:rPr>
        <w:t>such</w:t>
      </w:r>
      <w:r>
        <w:rPr>
          <w:color w:val="231F20"/>
          <w:spacing w:val="-16"/>
        </w:rPr>
        <w:t xml:space="preserve"> </w:t>
      </w:r>
      <w:r>
        <w:rPr>
          <w:color w:val="231F20"/>
        </w:rPr>
        <w:t>change.</w:t>
      </w:r>
    </w:p>
    <w:p w:rsidR="00BF2658" w:rsidRDefault="00BF2658">
      <w:pPr>
        <w:spacing w:line="331" w:lineRule="auto"/>
        <w:sectPr w:rsidR="00BF2658">
          <w:pgSz w:w="11910" w:h="16840"/>
          <w:pgMar w:top="1940" w:right="400" w:bottom="1080" w:left="420" w:header="1748" w:footer="886" w:gutter="0"/>
          <w:cols w:space="720"/>
        </w:sectPr>
      </w:pPr>
    </w:p>
    <w:p w:rsidR="00BF2658" w:rsidRDefault="001D3999">
      <w:pPr>
        <w:pStyle w:val="Heading1"/>
        <w:spacing w:line="278" w:lineRule="auto"/>
        <w:ind w:right="1548"/>
      </w:pPr>
      <w:r>
        <w:lastRenderedPageBreak/>
        <w:pict>
          <v:line id="_x0000_s1112" style="position:absolute;left:0;text-align:left;z-index:1384;mso-wrap-distance-left:0;mso-wrap-distance-right:0;mso-position-horizontal-relative:page" from="44.5pt,59pt" to="550.75pt,59pt" strokecolor="#78278b" strokeweight="1pt">
            <w10:wrap type="topAndBottom" anchorx="page"/>
          </v:line>
        </w:pict>
      </w:r>
      <w:r>
        <w:rPr>
          <w:color w:val="78278B"/>
        </w:rPr>
        <w:t>CERTIFICATE IV IN TRAINING AND ASSESSMENT</w:t>
      </w:r>
    </w:p>
    <w:p w:rsidR="00BF2658" w:rsidRDefault="00BF2658">
      <w:pPr>
        <w:pStyle w:val="BodyText"/>
        <w:spacing w:before="1"/>
        <w:rPr>
          <w:rFonts w:ascii="Arial"/>
          <w:b/>
          <w:sz w:val="13"/>
        </w:rPr>
      </w:pPr>
    </w:p>
    <w:p w:rsidR="00BF2658" w:rsidRDefault="001D3999">
      <w:pPr>
        <w:pStyle w:val="BodyText"/>
        <w:spacing w:before="100" w:line="331" w:lineRule="auto"/>
        <w:ind w:left="3662" w:right="726"/>
      </w:pPr>
      <w:r>
        <w:pict>
          <v:shape id="_x0000_s1111" type="#_x0000_t202" style="position:absolute;left:0;text-align:left;margin-left:42.5pt;margin-top:7pt;width:113.4pt;height:205.55pt;z-index:1432;mso-position-horizontal-relative:page" fillcolor="#e8e1ef" stroked="f">
            <v:textbox inset="0,0,0,0">
              <w:txbxContent>
                <w:p w:rsidR="00BF2658" w:rsidRDefault="001D3999">
                  <w:pPr>
                    <w:spacing w:before="184" w:line="333" w:lineRule="auto"/>
                    <w:ind w:left="226" w:right="517"/>
                    <w:rPr>
                      <w:rFonts w:ascii="Arial"/>
                      <w:b/>
                      <w:sz w:val="20"/>
                    </w:rPr>
                  </w:pPr>
                  <w:r>
                    <w:rPr>
                      <w:rFonts w:ascii="Arial"/>
                      <w:b/>
                      <w:color w:val="78278B"/>
                      <w:spacing w:val="5"/>
                      <w:sz w:val="20"/>
                    </w:rPr>
                    <w:t xml:space="preserve">Enrolments </w:t>
                  </w:r>
                  <w:r>
                    <w:rPr>
                      <w:rFonts w:ascii="Arial"/>
                      <w:b/>
                      <w:color w:val="78278B"/>
                      <w:spacing w:val="6"/>
                      <w:sz w:val="20"/>
                    </w:rPr>
                    <w:t xml:space="preserve">in </w:t>
                  </w:r>
                  <w:r>
                    <w:rPr>
                      <w:rFonts w:ascii="Arial"/>
                      <w:b/>
                      <w:color w:val="78278B"/>
                      <w:spacing w:val="5"/>
                      <w:sz w:val="20"/>
                    </w:rPr>
                    <w:t xml:space="preserve">Certificate </w:t>
                  </w:r>
                  <w:r>
                    <w:rPr>
                      <w:rFonts w:ascii="Arial"/>
                      <w:b/>
                      <w:color w:val="78278B"/>
                      <w:spacing w:val="6"/>
                      <w:sz w:val="20"/>
                    </w:rPr>
                    <w:t xml:space="preserve">IV </w:t>
                  </w:r>
                  <w:r>
                    <w:rPr>
                      <w:rFonts w:ascii="Arial"/>
                      <w:b/>
                      <w:color w:val="78278B"/>
                      <w:spacing w:val="2"/>
                      <w:sz w:val="20"/>
                    </w:rPr>
                    <w:t xml:space="preserve">in </w:t>
                  </w:r>
                  <w:r>
                    <w:rPr>
                      <w:rFonts w:ascii="Arial"/>
                      <w:b/>
                      <w:color w:val="78278B"/>
                      <w:spacing w:val="3"/>
                      <w:sz w:val="20"/>
                    </w:rPr>
                    <w:t xml:space="preserve">Training </w:t>
                  </w:r>
                  <w:r>
                    <w:rPr>
                      <w:rFonts w:ascii="Arial"/>
                      <w:b/>
                      <w:color w:val="78278B"/>
                      <w:spacing w:val="5"/>
                      <w:sz w:val="20"/>
                    </w:rPr>
                    <w:t xml:space="preserve">and Assessment at </w:t>
                  </w:r>
                  <w:proofErr w:type="spellStart"/>
                  <w:r>
                    <w:rPr>
                      <w:rFonts w:ascii="Arial"/>
                      <w:b/>
                      <w:color w:val="78278B"/>
                      <w:spacing w:val="5"/>
                      <w:sz w:val="20"/>
                    </w:rPr>
                    <w:t>specialised</w:t>
                  </w:r>
                  <w:proofErr w:type="spellEnd"/>
                  <w:r>
                    <w:rPr>
                      <w:rFonts w:ascii="Arial"/>
                      <w:b/>
                      <w:color w:val="78278B"/>
                      <w:spacing w:val="5"/>
                      <w:sz w:val="20"/>
                    </w:rPr>
                    <w:t xml:space="preserve"> providers</w:t>
                  </w:r>
                  <w:r>
                    <w:rPr>
                      <w:rFonts w:ascii="Arial"/>
                      <w:b/>
                      <w:color w:val="78278B"/>
                      <w:spacing w:val="13"/>
                      <w:sz w:val="20"/>
                    </w:rPr>
                    <w:t xml:space="preserve"> </w:t>
                  </w:r>
                  <w:r>
                    <w:rPr>
                      <w:rFonts w:ascii="Arial"/>
                      <w:b/>
                      <w:color w:val="78278B"/>
                      <w:spacing w:val="6"/>
                      <w:sz w:val="20"/>
                    </w:rPr>
                    <w:t>have</w:t>
                  </w:r>
                </w:p>
                <w:p w:rsidR="00BF2658" w:rsidRDefault="001D3999">
                  <w:pPr>
                    <w:spacing w:before="2" w:line="333" w:lineRule="auto"/>
                    <w:ind w:left="226"/>
                    <w:rPr>
                      <w:rFonts w:ascii="Arial"/>
                      <w:b/>
                      <w:sz w:val="20"/>
                    </w:rPr>
                  </w:pPr>
                  <w:proofErr w:type="gramStart"/>
                  <w:r>
                    <w:rPr>
                      <w:rFonts w:ascii="Arial"/>
                      <w:b/>
                      <w:color w:val="78278B"/>
                      <w:sz w:val="20"/>
                    </w:rPr>
                    <w:t>fallen</w:t>
                  </w:r>
                  <w:proofErr w:type="gramEnd"/>
                  <w:r>
                    <w:rPr>
                      <w:rFonts w:ascii="Arial"/>
                      <w:b/>
                      <w:color w:val="78278B"/>
                      <w:sz w:val="20"/>
                    </w:rPr>
                    <w:t xml:space="preserve"> since 2014: possibly due</w:t>
                  </w:r>
                </w:p>
                <w:p w:rsidR="00BF2658" w:rsidRDefault="001D3999">
                  <w:pPr>
                    <w:spacing w:before="1" w:line="333" w:lineRule="auto"/>
                    <w:ind w:left="226" w:right="95"/>
                    <w:rPr>
                      <w:rFonts w:ascii="Arial"/>
                      <w:b/>
                      <w:sz w:val="20"/>
                    </w:rPr>
                  </w:pPr>
                  <w:proofErr w:type="gramStart"/>
                  <w:r>
                    <w:rPr>
                      <w:rFonts w:ascii="Arial"/>
                      <w:b/>
                      <w:color w:val="78278B"/>
                      <w:spacing w:val="2"/>
                      <w:sz w:val="20"/>
                    </w:rPr>
                    <w:t>to</w:t>
                  </w:r>
                  <w:proofErr w:type="gramEnd"/>
                  <w:r>
                    <w:rPr>
                      <w:rFonts w:ascii="Arial"/>
                      <w:b/>
                      <w:color w:val="78278B"/>
                      <w:spacing w:val="2"/>
                      <w:sz w:val="20"/>
                    </w:rPr>
                    <w:t xml:space="preserve"> </w:t>
                  </w:r>
                  <w:r>
                    <w:rPr>
                      <w:rFonts w:ascii="Arial"/>
                      <w:b/>
                      <w:color w:val="78278B"/>
                      <w:spacing w:val="6"/>
                      <w:sz w:val="20"/>
                    </w:rPr>
                    <w:t xml:space="preserve">difficulties </w:t>
                  </w:r>
                  <w:r>
                    <w:rPr>
                      <w:rFonts w:ascii="Arial"/>
                      <w:b/>
                      <w:color w:val="78278B"/>
                      <w:spacing w:val="5"/>
                      <w:sz w:val="20"/>
                    </w:rPr>
                    <w:t xml:space="preserve">transitioning </w:t>
                  </w:r>
                  <w:r>
                    <w:rPr>
                      <w:rFonts w:ascii="Arial"/>
                      <w:b/>
                      <w:color w:val="78278B"/>
                      <w:spacing w:val="2"/>
                      <w:sz w:val="20"/>
                    </w:rPr>
                    <w:t xml:space="preserve">to </w:t>
                  </w:r>
                  <w:r>
                    <w:rPr>
                      <w:rFonts w:ascii="Arial"/>
                      <w:b/>
                      <w:color w:val="78278B"/>
                      <w:spacing w:val="6"/>
                      <w:sz w:val="20"/>
                    </w:rPr>
                    <w:t xml:space="preserve">the </w:t>
                  </w:r>
                  <w:r>
                    <w:rPr>
                      <w:rFonts w:ascii="Arial"/>
                      <w:b/>
                      <w:color w:val="78278B"/>
                      <w:spacing w:val="5"/>
                      <w:sz w:val="20"/>
                    </w:rPr>
                    <w:t xml:space="preserve">latest version </w:t>
                  </w:r>
                  <w:r>
                    <w:rPr>
                      <w:rFonts w:ascii="Arial"/>
                      <w:b/>
                      <w:color w:val="78278B"/>
                      <w:spacing w:val="6"/>
                      <w:sz w:val="20"/>
                    </w:rPr>
                    <w:t xml:space="preserve">of </w:t>
                  </w:r>
                  <w:r>
                    <w:rPr>
                      <w:rFonts w:ascii="Arial"/>
                      <w:b/>
                      <w:color w:val="78278B"/>
                      <w:spacing w:val="3"/>
                      <w:sz w:val="20"/>
                    </w:rPr>
                    <w:t>the</w:t>
                  </w:r>
                  <w:r>
                    <w:rPr>
                      <w:rFonts w:ascii="Arial"/>
                      <w:b/>
                      <w:color w:val="78278B"/>
                      <w:spacing w:val="5"/>
                      <w:sz w:val="20"/>
                    </w:rPr>
                    <w:t xml:space="preserve"> </w:t>
                  </w:r>
                  <w:r>
                    <w:rPr>
                      <w:rFonts w:ascii="Arial"/>
                      <w:b/>
                      <w:color w:val="78278B"/>
                      <w:spacing w:val="6"/>
                      <w:sz w:val="20"/>
                    </w:rPr>
                    <w:t>qualification.</w:t>
                  </w:r>
                </w:p>
              </w:txbxContent>
            </v:textbox>
            <w10:wrap anchorx="page"/>
          </v:shape>
        </w:pict>
      </w:r>
      <w:r>
        <w:rPr>
          <w:color w:val="231F20"/>
        </w:rPr>
        <w:t>As</w:t>
      </w:r>
      <w:r>
        <w:rPr>
          <w:color w:val="231F20"/>
          <w:spacing w:val="-21"/>
        </w:rPr>
        <w:t xml:space="preserve"> </w:t>
      </w:r>
      <w:r>
        <w:rPr>
          <w:color w:val="231F20"/>
        </w:rPr>
        <w:t>shown</w:t>
      </w:r>
      <w:r>
        <w:rPr>
          <w:color w:val="231F20"/>
          <w:spacing w:val="-20"/>
        </w:rPr>
        <w:t xml:space="preserve"> </w:t>
      </w:r>
      <w:r>
        <w:rPr>
          <w:color w:val="231F20"/>
        </w:rPr>
        <w:t>in</w:t>
      </w:r>
      <w:r>
        <w:rPr>
          <w:color w:val="231F20"/>
          <w:spacing w:val="-21"/>
        </w:rPr>
        <w:t xml:space="preserve"> </w:t>
      </w:r>
      <w:r>
        <w:rPr>
          <w:color w:val="231F20"/>
        </w:rPr>
        <w:t>table</w:t>
      </w:r>
      <w:r>
        <w:rPr>
          <w:color w:val="231F20"/>
          <w:spacing w:val="-20"/>
        </w:rPr>
        <w:t xml:space="preserve"> </w:t>
      </w:r>
      <w:r>
        <w:rPr>
          <w:color w:val="231F20"/>
        </w:rPr>
        <w:t>8,</w:t>
      </w:r>
      <w:r>
        <w:rPr>
          <w:color w:val="231F20"/>
          <w:spacing w:val="-21"/>
        </w:rPr>
        <w:t xml:space="preserve"> </w:t>
      </w:r>
      <w:r>
        <w:rPr>
          <w:color w:val="231F20"/>
        </w:rPr>
        <w:t>the</w:t>
      </w:r>
      <w:r>
        <w:rPr>
          <w:color w:val="231F20"/>
          <w:spacing w:val="-21"/>
        </w:rPr>
        <w:t xml:space="preserve"> </w:t>
      </w:r>
      <w:r>
        <w:rPr>
          <w:color w:val="231F20"/>
        </w:rPr>
        <w:t>average</w:t>
      </w:r>
      <w:r>
        <w:rPr>
          <w:color w:val="231F20"/>
          <w:spacing w:val="-21"/>
        </w:rPr>
        <w:t xml:space="preserve"> </w:t>
      </w:r>
      <w:r>
        <w:rPr>
          <w:color w:val="231F20"/>
        </w:rPr>
        <w:t>number</w:t>
      </w:r>
      <w:r>
        <w:rPr>
          <w:color w:val="231F20"/>
          <w:spacing w:val="-20"/>
        </w:rPr>
        <w:t xml:space="preserve"> </w:t>
      </w:r>
      <w:r>
        <w:rPr>
          <w:color w:val="231F20"/>
        </w:rPr>
        <w:t>of</w:t>
      </w:r>
      <w:r>
        <w:rPr>
          <w:color w:val="231F20"/>
          <w:spacing w:val="-21"/>
        </w:rPr>
        <w:t xml:space="preserve"> </w:t>
      </w:r>
      <w:r>
        <w:rPr>
          <w:color w:val="231F20"/>
        </w:rPr>
        <w:t>enrolments</w:t>
      </w:r>
      <w:r>
        <w:rPr>
          <w:color w:val="231F20"/>
          <w:spacing w:val="-20"/>
        </w:rPr>
        <w:t xml:space="preserve"> </w:t>
      </w:r>
      <w:r>
        <w:rPr>
          <w:color w:val="231F20"/>
        </w:rPr>
        <w:t>in</w:t>
      </w:r>
      <w:r>
        <w:rPr>
          <w:color w:val="231F20"/>
          <w:spacing w:val="-21"/>
        </w:rPr>
        <w:t xml:space="preserve"> </w:t>
      </w:r>
      <w:r>
        <w:rPr>
          <w:color w:val="231F20"/>
        </w:rPr>
        <w:t>the</w:t>
      </w:r>
      <w:r>
        <w:rPr>
          <w:color w:val="231F20"/>
          <w:spacing w:val="-21"/>
        </w:rPr>
        <w:t xml:space="preserve"> </w:t>
      </w:r>
      <w:r>
        <w:rPr>
          <w:color w:val="231F20"/>
        </w:rPr>
        <w:t>Certificate</w:t>
      </w:r>
      <w:r>
        <w:rPr>
          <w:color w:val="231F20"/>
          <w:spacing w:val="-20"/>
        </w:rPr>
        <w:t xml:space="preserve"> </w:t>
      </w:r>
      <w:r>
        <w:rPr>
          <w:color w:val="231F20"/>
        </w:rPr>
        <w:t>IV in</w:t>
      </w:r>
      <w:r>
        <w:rPr>
          <w:color w:val="231F20"/>
          <w:spacing w:val="-20"/>
        </w:rPr>
        <w:t xml:space="preserve"> </w:t>
      </w:r>
      <w:r>
        <w:rPr>
          <w:color w:val="231F20"/>
          <w:spacing w:val="-3"/>
        </w:rPr>
        <w:t>Training</w:t>
      </w:r>
      <w:r>
        <w:rPr>
          <w:color w:val="231F20"/>
          <w:spacing w:val="-17"/>
        </w:rPr>
        <w:t xml:space="preserve"> </w:t>
      </w:r>
      <w:r>
        <w:rPr>
          <w:color w:val="231F20"/>
        </w:rPr>
        <w:t>and</w:t>
      </w:r>
      <w:r>
        <w:rPr>
          <w:color w:val="231F20"/>
          <w:spacing w:val="-28"/>
        </w:rPr>
        <w:t xml:space="preserve"> </w:t>
      </w:r>
      <w:r>
        <w:rPr>
          <w:color w:val="231F20"/>
        </w:rPr>
        <w:t>Assessment</w:t>
      </w:r>
      <w:r>
        <w:rPr>
          <w:color w:val="231F20"/>
          <w:spacing w:val="-17"/>
        </w:rPr>
        <w:t xml:space="preserve"> </w:t>
      </w:r>
      <w:r>
        <w:rPr>
          <w:color w:val="231F20"/>
        </w:rPr>
        <w:t>was</w:t>
      </w:r>
      <w:r>
        <w:rPr>
          <w:color w:val="231F20"/>
          <w:spacing w:val="-18"/>
        </w:rPr>
        <w:t xml:space="preserve"> </w:t>
      </w:r>
      <w:r>
        <w:rPr>
          <w:color w:val="231F20"/>
        </w:rPr>
        <w:t>higher</w:t>
      </w:r>
      <w:r>
        <w:rPr>
          <w:color w:val="231F20"/>
          <w:spacing w:val="-18"/>
        </w:rPr>
        <w:t xml:space="preserve"> </w:t>
      </w:r>
      <w:r>
        <w:rPr>
          <w:color w:val="231F20"/>
        </w:rPr>
        <w:t>at</w:t>
      </w:r>
      <w:r>
        <w:rPr>
          <w:color w:val="231F20"/>
          <w:spacing w:val="-18"/>
        </w:rPr>
        <w:t xml:space="preserve"> </w:t>
      </w:r>
      <w:proofErr w:type="spellStart"/>
      <w:r>
        <w:rPr>
          <w:color w:val="231F20"/>
        </w:rPr>
        <w:t>specialised</w:t>
      </w:r>
      <w:proofErr w:type="spellEnd"/>
      <w:r>
        <w:rPr>
          <w:color w:val="231F20"/>
          <w:spacing w:val="-17"/>
        </w:rPr>
        <w:t xml:space="preserve"> </w:t>
      </w:r>
      <w:r>
        <w:rPr>
          <w:color w:val="231F20"/>
        </w:rPr>
        <w:t>providers</w:t>
      </w:r>
      <w:r>
        <w:rPr>
          <w:color w:val="231F20"/>
          <w:spacing w:val="-18"/>
        </w:rPr>
        <w:t xml:space="preserve"> </w:t>
      </w:r>
      <w:r>
        <w:rPr>
          <w:color w:val="231F20"/>
        </w:rPr>
        <w:t>than</w:t>
      </w:r>
      <w:r>
        <w:rPr>
          <w:color w:val="231F20"/>
          <w:spacing w:val="-17"/>
        </w:rPr>
        <w:t xml:space="preserve"> </w:t>
      </w:r>
      <w:r>
        <w:rPr>
          <w:color w:val="231F20"/>
        </w:rPr>
        <w:t>at</w:t>
      </w:r>
    </w:p>
    <w:p w:rsidR="00BF2658" w:rsidRDefault="001D3999">
      <w:pPr>
        <w:pStyle w:val="BodyText"/>
        <w:spacing w:line="331" w:lineRule="auto"/>
        <w:ind w:left="3662" w:right="371"/>
      </w:pPr>
      <w:proofErr w:type="gramStart"/>
      <w:r>
        <w:rPr>
          <w:color w:val="231F20"/>
        </w:rPr>
        <w:t>non-</w:t>
      </w:r>
      <w:proofErr w:type="spellStart"/>
      <w:r>
        <w:rPr>
          <w:color w:val="231F20"/>
        </w:rPr>
        <w:t>specialised</w:t>
      </w:r>
      <w:proofErr w:type="spellEnd"/>
      <w:proofErr w:type="gramEnd"/>
      <w:r>
        <w:rPr>
          <w:color w:val="231F20"/>
        </w:rPr>
        <w:t xml:space="preserve"> providers. Non-</w:t>
      </w:r>
      <w:proofErr w:type="spellStart"/>
      <w:r>
        <w:rPr>
          <w:color w:val="231F20"/>
        </w:rPr>
        <w:t>specialised</w:t>
      </w:r>
      <w:proofErr w:type="spellEnd"/>
      <w:r>
        <w:rPr>
          <w:color w:val="231F20"/>
        </w:rPr>
        <w:t xml:space="preserve"> providers were larger overall, as with</w:t>
      </w:r>
      <w:r>
        <w:rPr>
          <w:color w:val="231F20"/>
          <w:spacing w:val="-19"/>
        </w:rPr>
        <w:t xml:space="preserve"> </w:t>
      </w:r>
      <w:r>
        <w:rPr>
          <w:color w:val="231F20"/>
        </w:rPr>
        <w:t>the</w:t>
      </w:r>
      <w:r>
        <w:rPr>
          <w:color w:val="231F20"/>
          <w:spacing w:val="-19"/>
        </w:rPr>
        <w:t xml:space="preserve"> </w:t>
      </w:r>
      <w:r>
        <w:rPr>
          <w:color w:val="231F20"/>
        </w:rPr>
        <w:t>Diploma</w:t>
      </w:r>
      <w:r>
        <w:rPr>
          <w:color w:val="231F20"/>
          <w:spacing w:val="-19"/>
        </w:rPr>
        <w:t xml:space="preserve"> </w:t>
      </w:r>
      <w:r>
        <w:rPr>
          <w:color w:val="231F20"/>
        </w:rPr>
        <w:t>of</w:t>
      </w:r>
      <w:r>
        <w:rPr>
          <w:color w:val="231F20"/>
          <w:spacing w:val="-19"/>
        </w:rPr>
        <w:t xml:space="preserve"> </w:t>
      </w:r>
      <w:r>
        <w:rPr>
          <w:color w:val="231F20"/>
        </w:rPr>
        <w:t>Early</w:t>
      </w:r>
      <w:r>
        <w:rPr>
          <w:color w:val="231F20"/>
          <w:spacing w:val="-19"/>
        </w:rPr>
        <w:t xml:space="preserve"> </w:t>
      </w:r>
      <w:r>
        <w:rPr>
          <w:color w:val="231F20"/>
        </w:rPr>
        <w:t>Childhood</w:t>
      </w:r>
      <w:r>
        <w:rPr>
          <w:color w:val="231F20"/>
          <w:spacing w:val="-19"/>
        </w:rPr>
        <w:t xml:space="preserve"> </w:t>
      </w:r>
      <w:r>
        <w:rPr>
          <w:color w:val="231F20"/>
        </w:rPr>
        <w:t>Education</w:t>
      </w:r>
      <w:r>
        <w:rPr>
          <w:color w:val="231F20"/>
          <w:spacing w:val="-19"/>
        </w:rPr>
        <w:t xml:space="preserve"> </w:t>
      </w:r>
      <w:r>
        <w:rPr>
          <w:color w:val="231F20"/>
        </w:rPr>
        <w:t>and</w:t>
      </w:r>
      <w:r>
        <w:rPr>
          <w:color w:val="231F20"/>
          <w:spacing w:val="-19"/>
        </w:rPr>
        <w:t xml:space="preserve"> </w:t>
      </w:r>
      <w:r>
        <w:rPr>
          <w:color w:val="231F20"/>
        </w:rPr>
        <w:t>Care.</w:t>
      </w:r>
      <w:r>
        <w:rPr>
          <w:color w:val="231F20"/>
          <w:spacing w:val="-19"/>
        </w:rPr>
        <w:t xml:space="preserve"> </w:t>
      </w:r>
      <w:r>
        <w:rPr>
          <w:color w:val="231F20"/>
        </w:rPr>
        <w:t>In</w:t>
      </w:r>
      <w:r>
        <w:rPr>
          <w:color w:val="231F20"/>
          <w:spacing w:val="-19"/>
        </w:rPr>
        <w:t xml:space="preserve"> </w:t>
      </w:r>
      <w:r>
        <w:rPr>
          <w:color w:val="231F20"/>
        </w:rPr>
        <w:t>2016,</w:t>
      </w:r>
      <w:r>
        <w:rPr>
          <w:color w:val="231F20"/>
          <w:spacing w:val="-19"/>
        </w:rPr>
        <w:t xml:space="preserve"> </w:t>
      </w:r>
      <w:r>
        <w:rPr>
          <w:color w:val="231F20"/>
        </w:rPr>
        <w:t>22</w:t>
      </w:r>
      <w:r>
        <w:rPr>
          <w:color w:val="231F20"/>
          <w:spacing w:val="-19"/>
        </w:rPr>
        <w:t xml:space="preserve"> </w:t>
      </w:r>
      <w:r>
        <w:rPr>
          <w:color w:val="231F20"/>
        </w:rPr>
        <w:t>providers only</w:t>
      </w:r>
      <w:r>
        <w:rPr>
          <w:color w:val="231F20"/>
          <w:spacing w:val="-19"/>
        </w:rPr>
        <w:t xml:space="preserve"> </w:t>
      </w:r>
      <w:r>
        <w:rPr>
          <w:color w:val="231F20"/>
        </w:rPr>
        <w:t>had</w:t>
      </w:r>
      <w:r>
        <w:rPr>
          <w:color w:val="231F20"/>
          <w:spacing w:val="-20"/>
        </w:rPr>
        <w:t xml:space="preserve"> </w:t>
      </w:r>
      <w:r>
        <w:rPr>
          <w:color w:val="231F20"/>
        </w:rPr>
        <w:t>program</w:t>
      </w:r>
      <w:r>
        <w:rPr>
          <w:color w:val="231F20"/>
          <w:spacing w:val="-20"/>
        </w:rPr>
        <w:t xml:space="preserve"> </w:t>
      </w:r>
      <w:r>
        <w:rPr>
          <w:color w:val="231F20"/>
        </w:rPr>
        <w:t>enrolments</w:t>
      </w:r>
      <w:r>
        <w:rPr>
          <w:color w:val="231F20"/>
          <w:spacing w:val="-19"/>
        </w:rPr>
        <w:t xml:space="preserve"> </w:t>
      </w:r>
      <w:r>
        <w:rPr>
          <w:color w:val="231F20"/>
        </w:rPr>
        <w:t>in</w:t>
      </w:r>
      <w:r>
        <w:rPr>
          <w:color w:val="231F20"/>
          <w:spacing w:val="-20"/>
        </w:rPr>
        <w:t xml:space="preserve"> </w:t>
      </w:r>
      <w:r>
        <w:rPr>
          <w:color w:val="231F20"/>
        </w:rPr>
        <w:t>the</w:t>
      </w:r>
      <w:r>
        <w:rPr>
          <w:color w:val="231F20"/>
          <w:spacing w:val="-20"/>
        </w:rPr>
        <w:t xml:space="preserve"> </w:t>
      </w:r>
      <w:r>
        <w:rPr>
          <w:color w:val="231F20"/>
        </w:rPr>
        <w:t>Certificate</w:t>
      </w:r>
      <w:r>
        <w:rPr>
          <w:color w:val="231F20"/>
          <w:spacing w:val="-19"/>
        </w:rPr>
        <w:t xml:space="preserve"> </w:t>
      </w:r>
      <w:r>
        <w:rPr>
          <w:color w:val="231F20"/>
        </w:rPr>
        <w:t>IV</w:t>
      </w:r>
      <w:r>
        <w:rPr>
          <w:color w:val="231F20"/>
          <w:spacing w:val="-20"/>
        </w:rPr>
        <w:t xml:space="preserve"> </w:t>
      </w:r>
      <w:r>
        <w:rPr>
          <w:color w:val="231F20"/>
        </w:rPr>
        <w:t>in</w:t>
      </w:r>
      <w:r>
        <w:rPr>
          <w:color w:val="231F20"/>
          <w:spacing w:val="-23"/>
        </w:rPr>
        <w:t xml:space="preserve"> </w:t>
      </w:r>
      <w:r>
        <w:rPr>
          <w:color w:val="231F20"/>
          <w:spacing w:val="-3"/>
        </w:rPr>
        <w:t>Training</w:t>
      </w:r>
      <w:r>
        <w:rPr>
          <w:color w:val="231F20"/>
          <w:spacing w:val="-19"/>
        </w:rPr>
        <w:t xml:space="preserve"> </w:t>
      </w:r>
      <w:r>
        <w:rPr>
          <w:color w:val="231F20"/>
        </w:rPr>
        <w:t>and</w:t>
      </w:r>
      <w:r>
        <w:rPr>
          <w:color w:val="231F20"/>
          <w:spacing w:val="-30"/>
        </w:rPr>
        <w:t xml:space="preserve"> </w:t>
      </w:r>
      <w:r>
        <w:rPr>
          <w:color w:val="231F20"/>
        </w:rPr>
        <w:t>Assessment, while</w:t>
      </w:r>
      <w:r>
        <w:rPr>
          <w:color w:val="231F20"/>
          <w:spacing w:val="-18"/>
        </w:rPr>
        <w:t xml:space="preserve"> </w:t>
      </w:r>
      <w:r>
        <w:rPr>
          <w:color w:val="231F20"/>
        </w:rPr>
        <w:t>a</w:t>
      </w:r>
      <w:r>
        <w:rPr>
          <w:color w:val="231F20"/>
          <w:spacing w:val="-19"/>
        </w:rPr>
        <w:t xml:space="preserve"> </w:t>
      </w:r>
      <w:r>
        <w:rPr>
          <w:color w:val="231F20"/>
        </w:rPr>
        <w:t>further</w:t>
      </w:r>
      <w:r>
        <w:rPr>
          <w:color w:val="231F20"/>
          <w:spacing w:val="-18"/>
        </w:rPr>
        <w:t xml:space="preserve"> </w:t>
      </w:r>
      <w:r>
        <w:rPr>
          <w:color w:val="231F20"/>
        </w:rPr>
        <w:t>eight</w:t>
      </w:r>
      <w:r>
        <w:rPr>
          <w:color w:val="231F20"/>
          <w:spacing w:val="-18"/>
        </w:rPr>
        <w:t xml:space="preserve"> </w:t>
      </w:r>
      <w:r>
        <w:rPr>
          <w:color w:val="231F20"/>
        </w:rPr>
        <w:t>had</w:t>
      </w:r>
      <w:r>
        <w:rPr>
          <w:color w:val="231F20"/>
          <w:spacing w:val="-19"/>
        </w:rPr>
        <w:t xml:space="preserve"> </w:t>
      </w:r>
      <w:r>
        <w:rPr>
          <w:color w:val="231F20"/>
        </w:rPr>
        <w:t>more</w:t>
      </w:r>
      <w:r>
        <w:rPr>
          <w:color w:val="231F20"/>
          <w:spacing w:val="-19"/>
        </w:rPr>
        <w:t xml:space="preserve"> </w:t>
      </w:r>
      <w:r>
        <w:rPr>
          <w:color w:val="231F20"/>
        </w:rPr>
        <w:t>than</w:t>
      </w:r>
      <w:r>
        <w:rPr>
          <w:color w:val="231F20"/>
          <w:spacing w:val="-18"/>
        </w:rPr>
        <w:t xml:space="preserve"> </w:t>
      </w:r>
      <w:r>
        <w:rPr>
          <w:color w:val="231F20"/>
        </w:rPr>
        <w:t>90%</w:t>
      </w:r>
      <w:r>
        <w:rPr>
          <w:color w:val="231F20"/>
          <w:spacing w:val="-19"/>
        </w:rPr>
        <w:t xml:space="preserve"> </w:t>
      </w:r>
      <w:r>
        <w:rPr>
          <w:color w:val="231F20"/>
        </w:rPr>
        <w:t>of</w:t>
      </w:r>
      <w:r>
        <w:rPr>
          <w:color w:val="231F20"/>
          <w:spacing w:val="-19"/>
        </w:rPr>
        <w:t xml:space="preserve"> </w:t>
      </w:r>
      <w:r>
        <w:rPr>
          <w:color w:val="231F20"/>
        </w:rPr>
        <w:t>their</w:t>
      </w:r>
      <w:r>
        <w:rPr>
          <w:color w:val="231F20"/>
          <w:spacing w:val="-19"/>
        </w:rPr>
        <w:t xml:space="preserve"> </w:t>
      </w:r>
      <w:r>
        <w:rPr>
          <w:color w:val="231F20"/>
        </w:rPr>
        <w:t>program</w:t>
      </w:r>
      <w:r>
        <w:rPr>
          <w:color w:val="231F20"/>
          <w:spacing w:val="-19"/>
        </w:rPr>
        <w:t xml:space="preserve"> </w:t>
      </w:r>
      <w:r>
        <w:rPr>
          <w:color w:val="231F20"/>
        </w:rPr>
        <w:t>enrolments</w:t>
      </w:r>
      <w:r>
        <w:rPr>
          <w:color w:val="231F20"/>
          <w:spacing w:val="-18"/>
        </w:rPr>
        <w:t xml:space="preserve"> </w:t>
      </w:r>
      <w:r>
        <w:rPr>
          <w:color w:val="231F20"/>
        </w:rPr>
        <w:t>in</w:t>
      </w:r>
      <w:r>
        <w:rPr>
          <w:color w:val="231F20"/>
          <w:spacing w:val="-19"/>
        </w:rPr>
        <w:t xml:space="preserve"> </w:t>
      </w:r>
      <w:r>
        <w:rPr>
          <w:color w:val="231F20"/>
        </w:rPr>
        <w:t>that qualification (not</w:t>
      </w:r>
      <w:r>
        <w:rPr>
          <w:color w:val="231F20"/>
          <w:spacing w:val="-32"/>
        </w:rPr>
        <w:t xml:space="preserve"> </w:t>
      </w:r>
      <w:r>
        <w:rPr>
          <w:color w:val="231F20"/>
        </w:rPr>
        <w:t>shown).</w:t>
      </w:r>
    </w:p>
    <w:p w:rsidR="00BF2658" w:rsidRDefault="001D3999">
      <w:pPr>
        <w:tabs>
          <w:tab w:val="left" w:pos="4513"/>
        </w:tabs>
        <w:spacing w:before="146" w:line="285" w:lineRule="auto"/>
        <w:ind w:left="4513" w:right="568" w:hanging="840"/>
        <w:rPr>
          <w:rFonts w:ascii="Arial"/>
          <w:b/>
          <w:sz w:val="19"/>
        </w:rPr>
      </w:pPr>
      <w:r>
        <w:rPr>
          <w:rFonts w:ascii="Arial"/>
          <w:b/>
          <w:color w:val="231F20"/>
          <w:spacing w:val="-4"/>
          <w:sz w:val="19"/>
        </w:rPr>
        <w:t>Table</w:t>
      </w:r>
      <w:r>
        <w:rPr>
          <w:rFonts w:ascii="Arial"/>
          <w:b/>
          <w:color w:val="231F20"/>
          <w:spacing w:val="-14"/>
          <w:sz w:val="19"/>
        </w:rPr>
        <w:t xml:space="preserve"> </w:t>
      </w:r>
      <w:r>
        <w:rPr>
          <w:rFonts w:ascii="Arial"/>
          <w:b/>
          <w:color w:val="231F20"/>
          <w:sz w:val="19"/>
        </w:rPr>
        <w:t>8</w:t>
      </w:r>
      <w:r>
        <w:rPr>
          <w:rFonts w:ascii="Arial"/>
          <w:b/>
          <w:color w:val="231F20"/>
          <w:sz w:val="19"/>
        </w:rPr>
        <w:tab/>
        <w:t>Number</w:t>
      </w:r>
      <w:r>
        <w:rPr>
          <w:rFonts w:ascii="Arial"/>
          <w:b/>
          <w:color w:val="231F20"/>
          <w:spacing w:val="-17"/>
          <w:sz w:val="19"/>
        </w:rPr>
        <w:t xml:space="preserve"> </w:t>
      </w:r>
      <w:r>
        <w:rPr>
          <w:rFonts w:ascii="Arial"/>
          <w:b/>
          <w:color w:val="231F20"/>
          <w:sz w:val="19"/>
        </w:rPr>
        <w:t>of</w:t>
      </w:r>
      <w:r>
        <w:rPr>
          <w:rFonts w:ascii="Arial"/>
          <w:b/>
          <w:color w:val="231F20"/>
          <w:spacing w:val="-17"/>
          <w:sz w:val="19"/>
        </w:rPr>
        <w:t xml:space="preserve"> </w:t>
      </w:r>
      <w:proofErr w:type="spellStart"/>
      <w:r>
        <w:rPr>
          <w:rFonts w:ascii="Arial"/>
          <w:b/>
          <w:color w:val="231F20"/>
          <w:sz w:val="19"/>
        </w:rPr>
        <w:t>specialised</w:t>
      </w:r>
      <w:proofErr w:type="spellEnd"/>
      <w:r>
        <w:rPr>
          <w:rFonts w:ascii="Arial"/>
          <w:b/>
          <w:color w:val="231F20"/>
          <w:spacing w:val="-17"/>
          <w:sz w:val="19"/>
        </w:rPr>
        <w:t xml:space="preserve"> </w:t>
      </w:r>
      <w:r>
        <w:rPr>
          <w:rFonts w:ascii="Arial"/>
          <w:b/>
          <w:color w:val="231F20"/>
          <w:sz w:val="19"/>
        </w:rPr>
        <w:t>providers</w:t>
      </w:r>
      <w:r>
        <w:rPr>
          <w:rFonts w:ascii="Arial"/>
          <w:b/>
          <w:color w:val="231F20"/>
          <w:spacing w:val="-17"/>
          <w:sz w:val="19"/>
        </w:rPr>
        <w:t xml:space="preserve"> </w:t>
      </w:r>
      <w:r>
        <w:rPr>
          <w:rFonts w:ascii="Arial"/>
          <w:b/>
          <w:color w:val="231F20"/>
          <w:sz w:val="19"/>
        </w:rPr>
        <w:t>of</w:t>
      </w:r>
      <w:r>
        <w:rPr>
          <w:rFonts w:ascii="Arial"/>
          <w:b/>
          <w:color w:val="231F20"/>
          <w:spacing w:val="-17"/>
          <w:sz w:val="19"/>
        </w:rPr>
        <w:t xml:space="preserve"> </w:t>
      </w:r>
      <w:r>
        <w:rPr>
          <w:rFonts w:ascii="Arial"/>
          <w:b/>
          <w:color w:val="231F20"/>
          <w:sz w:val="19"/>
        </w:rPr>
        <w:t>the</w:t>
      </w:r>
      <w:r>
        <w:rPr>
          <w:rFonts w:ascii="Arial"/>
          <w:b/>
          <w:color w:val="231F20"/>
          <w:spacing w:val="-17"/>
          <w:sz w:val="19"/>
        </w:rPr>
        <w:t xml:space="preserve"> </w:t>
      </w:r>
      <w:r>
        <w:rPr>
          <w:rFonts w:ascii="Arial"/>
          <w:b/>
          <w:color w:val="231F20"/>
          <w:sz w:val="19"/>
        </w:rPr>
        <w:t>Certificate</w:t>
      </w:r>
      <w:r>
        <w:rPr>
          <w:rFonts w:ascii="Arial"/>
          <w:b/>
          <w:color w:val="231F20"/>
          <w:spacing w:val="-17"/>
          <w:sz w:val="19"/>
        </w:rPr>
        <w:t xml:space="preserve"> </w:t>
      </w:r>
      <w:r>
        <w:rPr>
          <w:rFonts w:ascii="Arial"/>
          <w:b/>
          <w:color w:val="231F20"/>
          <w:sz w:val="19"/>
        </w:rPr>
        <w:t>IV</w:t>
      </w:r>
      <w:r>
        <w:rPr>
          <w:rFonts w:ascii="Arial"/>
          <w:b/>
          <w:color w:val="231F20"/>
          <w:spacing w:val="-17"/>
          <w:sz w:val="19"/>
        </w:rPr>
        <w:t xml:space="preserve"> </w:t>
      </w:r>
      <w:r>
        <w:rPr>
          <w:rFonts w:ascii="Arial"/>
          <w:b/>
          <w:color w:val="231F20"/>
          <w:sz w:val="19"/>
        </w:rPr>
        <w:t>in</w:t>
      </w:r>
      <w:r>
        <w:rPr>
          <w:rFonts w:ascii="Arial"/>
          <w:b/>
          <w:color w:val="231F20"/>
          <w:spacing w:val="-17"/>
          <w:sz w:val="19"/>
        </w:rPr>
        <w:t xml:space="preserve"> </w:t>
      </w:r>
      <w:r>
        <w:rPr>
          <w:rFonts w:ascii="Arial"/>
          <w:b/>
          <w:color w:val="231F20"/>
          <w:spacing w:val="-3"/>
          <w:sz w:val="19"/>
        </w:rPr>
        <w:t>Training</w:t>
      </w:r>
      <w:r>
        <w:rPr>
          <w:rFonts w:ascii="Arial"/>
          <w:b/>
          <w:color w:val="231F20"/>
          <w:spacing w:val="-17"/>
          <w:sz w:val="19"/>
        </w:rPr>
        <w:t xml:space="preserve"> </w:t>
      </w:r>
      <w:r>
        <w:rPr>
          <w:rFonts w:ascii="Arial"/>
          <w:b/>
          <w:color w:val="231F20"/>
          <w:sz w:val="19"/>
        </w:rPr>
        <w:t>and Assessment</w:t>
      </w:r>
      <w:r>
        <w:rPr>
          <w:rFonts w:ascii="Arial"/>
          <w:b/>
          <w:color w:val="231F20"/>
          <w:spacing w:val="-15"/>
          <w:sz w:val="19"/>
        </w:rPr>
        <w:t xml:space="preserve"> </w:t>
      </w:r>
      <w:r>
        <w:rPr>
          <w:rFonts w:ascii="Arial"/>
          <w:b/>
          <w:color w:val="231F20"/>
          <w:sz w:val="19"/>
        </w:rPr>
        <w:t>and</w:t>
      </w:r>
      <w:r>
        <w:rPr>
          <w:rFonts w:ascii="Arial"/>
          <w:b/>
          <w:color w:val="231F20"/>
          <w:spacing w:val="-15"/>
          <w:sz w:val="19"/>
        </w:rPr>
        <w:t xml:space="preserve"> </w:t>
      </w:r>
      <w:r>
        <w:rPr>
          <w:rFonts w:ascii="Arial"/>
          <w:b/>
          <w:color w:val="231F20"/>
          <w:sz w:val="19"/>
        </w:rPr>
        <w:t>average</w:t>
      </w:r>
      <w:r>
        <w:rPr>
          <w:rFonts w:ascii="Arial"/>
          <w:b/>
          <w:color w:val="231F20"/>
          <w:spacing w:val="-15"/>
          <w:sz w:val="19"/>
        </w:rPr>
        <w:t xml:space="preserve"> </w:t>
      </w:r>
      <w:r>
        <w:rPr>
          <w:rFonts w:ascii="Arial"/>
          <w:b/>
          <w:color w:val="231F20"/>
          <w:sz w:val="19"/>
        </w:rPr>
        <w:t>enrolments,</w:t>
      </w:r>
      <w:r>
        <w:rPr>
          <w:rFonts w:ascii="Arial"/>
          <w:b/>
          <w:color w:val="231F20"/>
          <w:spacing w:val="-15"/>
          <w:sz w:val="19"/>
        </w:rPr>
        <w:t xml:space="preserve"> </w:t>
      </w:r>
      <w:r>
        <w:rPr>
          <w:rFonts w:ascii="Arial"/>
          <w:b/>
          <w:color w:val="231F20"/>
          <w:sz w:val="19"/>
        </w:rPr>
        <w:t>2016</w:t>
      </w:r>
    </w:p>
    <w:p w:rsidR="00BF2658" w:rsidRDefault="00BF2658">
      <w:pPr>
        <w:pStyle w:val="BodyText"/>
        <w:spacing w:before="9"/>
        <w:rPr>
          <w:rFonts w:ascii="Arial"/>
          <w:b/>
          <w:sz w:val="9"/>
        </w:rPr>
      </w:pPr>
    </w:p>
    <w:tbl>
      <w:tblPr>
        <w:tblW w:w="0" w:type="auto"/>
        <w:tblInd w:w="3683" w:type="dxa"/>
        <w:tblLayout w:type="fixed"/>
        <w:tblCellMar>
          <w:left w:w="0" w:type="dxa"/>
          <w:right w:w="0" w:type="dxa"/>
        </w:tblCellMar>
        <w:tblLook w:val="01E0" w:firstRow="1" w:lastRow="1" w:firstColumn="1" w:lastColumn="1" w:noHBand="0" w:noVBand="0"/>
      </w:tblPr>
      <w:tblGrid>
        <w:gridCol w:w="4517"/>
        <w:gridCol w:w="884"/>
        <w:gridCol w:w="1409"/>
      </w:tblGrid>
      <w:tr w:rsidR="00BF2658">
        <w:trPr>
          <w:trHeight w:val="481"/>
        </w:trPr>
        <w:tc>
          <w:tcPr>
            <w:tcW w:w="5401" w:type="dxa"/>
            <w:gridSpan w:val="2"/>
            <w:tcBorders>
              <w:top w:val="single" w:sz="6" w:space="0" w:color="231F20"/>
              <w:bottom w:val="single" w:sz="6" w:space="0" w:color="231F20"/>
            </w:tcBorders>
          </w:tcPr>
          <w:p w:rsidR="00BF2658" w:rsidRDefault="001D3999">
            <w:pPr>
              <w:pStyle w:val="TableParagraph"/>
              <w:spacing w:before="3" w:line="220" w:lineRule="atLeast"/>
              <w:ind w:left="4569" w:right="100" w:hanging="152"/>
              <w:rPr>
                <w:b/>
                <w:sz w:val="16"/>
              </w:rPr>
            </w:pPr>
            <w:proofErr w:type="spellStart"/>
            <w:r>
              <w:rPr>
                <w:b/>
                <w:color w:val="231F20"/>
                <w:sz w:val="16"/>
              </w:rPr>
              <w:t>Specialised</w:t>
            </w:r>
            <w:proofErr w:type="spellEnd"/>
            <w:r>
              <w:rPr>
                <w:b/>
                <w:color w:val="231F20"/>
                <w:sz w:val="16"/>
              </w:rPr>
              <w:t xml:space="preserve"> providers</w:t>
            </w:r>
          </w:p>
        </w:tc>
        <w:tc>
          <w:tcPr>
            <w:tcW w:w="1409" w:type="dxa"/>
            <w:tcBorders>
              <w:top w:val="single" w:sz="6" w:space="0" w:color="231F20"/>
              <w:bottom w:val="single" w:sz="6" w:space="0" w:color="231F20"/>
            </w:tcBorders>
          </w:tcPr>
          <w:p w:rsidR="00BF2658" w:rsidRDefault="001D3999">
            <w:pPr>
              <w:pStyle w:val="TableParagraph"/>
              <w:ind w:left="101"/>
              <w:jc w:val="left"/>
              <w:rPr>
                <w:b/>
                <w:sz w:val="16"/>
              </w:rPr>
            </w:pPr>
            <w:r>
              <w:rPr>
                <w:b/>
                <w:color w:val="231F20"/>
                <w:sz w:val="16"/>
              </w:rPr>
              <w:t>Non-</w:t>
            </w:r>
            <w:proofErr w:type="spellStart"/>
            <w:r>
              <w:rPr>
                <w:b/>
                <w:color w:val="231F20"/>
                <w:sz w:val="16"/>
              </w:rPr>
              <w:t>specialised</w:t>
            </w:r>
            <w:proofErr w:type="spellEnd"/>
          </w:p>
          <w:p w:rsidR="00BF2658" w:rsidRDefault="001D3999">
            <w:pPr>
              <w:pStyle w:val="TableParagraph"/>
              <w:spacing w:before="36"/>
              <w:ind w:left="599"/>
              <w:jc w:val="left"/>
              <w:rPr>
                <w:b/>
                <w:sz w:val="16"/>
              </w:rPr>
            </w:pPr>
            <w:r>
              <w:rPr>
                <w:b/>
                <w:color w:val="231F20"/>
                <w:sz w:val="16"/>
              </w:rPr>
              <w:t>providers</w:t>
            </w:r>
          </w:p>
        </w:tc>
      </w:tr>
      <w:tr w:rsidR="00BF2658">
        <w:trPr>
          <w:trHeight w:val="280"/>
        </w:trPr>
        <w:tc>
          <w:tcPr>
            <w:tcW w:w="4517" w:type="dxa"/>
            <w:tcBorders>
              <w:top w:val="single" w:sz="6" w:space="0" w:color="231F20"/>
            </w:tcBorders>
          </w:tcPr>
          <w:p w:rsidR="00BF2658" w:rsidRDefault="001D3999">
            <w:pPr>
              <w:pStyle w:val="TableParagraph"/>
              <w:ind w:left="79"/>
              <w:jc w:val="left"/>
              <w:rPr>
                <w:sz w:val="16"/>
              </w:rPr>
            </w:pPr>
            <w:r>
              <w:rPr>
                <w:color w:val="231F20"/>
                <w:sz w:val="16"/>
              </w:rPr>
              <w:t>Number of providers</w:t>
            </w:r>
          </w:p>
        </w:tc>
        <w:tc>
          <w:tcPr>
            <w:tcW w:w="884" w:type="dxa"/>
            <w:tcBorders>
              <w:top w:val="single" w:sz="6" w:space="0" w:color="231F20"/>
            </w:tcBorders>
          </w:tcPr>
          <w:p w:rsidR="00BF2658" w:rsidRDefault="001D3999">
            <w:pPr>
              <w:pStyle w:val="TableParagraph"/>
              <w:ind w:right="100"/>
              <w:rPr>
                <w:sz w:val="16"/>
              </w:rPr>
            </w:pPr>
            <w:r>
              <w:rPr>
                <w:color w:val="231F20"/>
                <w:sz w:val="16"/>
              </w:rPr>
              <w:t>63</w:t>
            </w:r>
          </w:p>
        </w:tc>
        <w:tc>
          <w:tcPr>
            <w:tcW w:w="1409" w:type="dxa"/>
            <w:tcBorders>
              <w:top w:val="single" w:sz="6" w:space="0" w:color="231F20"/>
            </w:tcBorders>
          </w:tcPr>
          <w:p w:rsidR="00BF2658" w:rsidRDefault="001D3999">
            <w:pPr>
              <w:pStyle w:val="TableParagraph"/>
              <w:ind w:right="78"/>
              <w:rPr>
                <w:sz w:val="16"/>
              </w:rPr>
            </w:pPr>
            <w:r>
              <w:rPr>
                <w:color w:val="231F20"/>
                <w:sz w:val="16"/>
              </w:rPr>
              <w:t>447</w:t>
            </w:r>
          </w:p>
        </w:tc>
      </w:tr>
      <w:tr w:rsidR="00BF2658">
        <w:trPr>
          <w:trHeight w:val="294"/>
        </w:trPr>
        <w:tc>
          <w:tcPr>
            <w:tcW w:w="4517" w:type="dxa"/>
          </w:tcPr>
          <w:p w:rsidR="00BF2658" w:rsidRDefault="001D3999">
            <w:pPr>
              <w:pStyle w:val="TableParagraph"/>
              <w:spacing w:before="52"/>
              <w:ind w:left="80"/>
              <w:jc w:val="left"/>
              <w:rPr>
                <w:sz w:val="16"/>
              </w:rPr>
            </w:pPr>
            <w:r>
              <w:rPr>
                <w:color w:val="231F20"/>
                <w:sz w:val="16"/>
              </w:rPr>
              <w:t>Average number of program enrolments in the certificate IV</w:t>
            </w:r>
          </w:p>
        </w:tc>
        <w:tc>
          <w:tcPr>
            <w:tcW w:w="884" w:type="dxa"/>
          </w:tcPr>
          <w:p w:rsidR="00BF2658" w:rsidRDefault="001D3999">
            <w:pPr>
              <w:pStyle w:val="TableParagraph"/>
              <w:spacing w:before="52"/>
              <w:ind w:right="100"/>
              <w:rPr>
                <w:sz w:val="16"/>
              </w:rPr>
            </w:pPr>
            <w:r>
              <w:rPr>
                <w:color w:val="231F20"/>
                <w:sz w:val="16"/>
              </w:rPr>
              <w:t>147</w:t>
            </w:r>
          </w:p>
        </w:tc>
        <w:tc>
          <w:tcPr>
            <w:tcW w:w="1409" w:type="dxa"/>
          </w:tcPr>
          <w:p w:rsidR="00BF2658" w:rsidRDefault="001D3999">
            <w:pPr>
              <w:pStyle w:val="TableParagraph"/>
              <w:spacing w:before="52"/>
              <w:ind w:right="78"/>
              <w:rPr>
                <w:sz w:val="16"/>
              </w:rPr>
            </w:pPr>
            <w:r>
              <w:rPr>
                <w:color w:val="231F20"/>
                <w:sz w:val="16"/>
              </w:rPr>
              <w:t>80</w:t>
            </w:r>
          </w:p>
        </w:tc>
      </w:tr>
      <w:tr w:rsidR="00BF2658">
        <w:trPr>
          <w:trHeight w:val="293"/>
        </w:trPr>
        <w:tc>
          <w:tcPr>
            <w:tcW w:w="4517" w:type="dxa"/>
            <w:tcBorders>
              <w:bottom w:val="single" w:sz="6" w:space="0" w:color="231F20"/>
            </w:tcBorders>
          </w:tcPr>
          <w:p w:rsidR="00BF2658" w:rsidRDefault="001D3999">
            <w:pPr>
              <w:pStyle w:val="TableParagraph"/>
              <w:spacing w:before="52"/>
              <w:ind w:left="80"/>
              <w:jc w:val="left"/>
              <w:rPr>
                <w:sz w:val="16"/>
              </w:rPr>
            </w:pPr>
            <w:r>
              <w:rPr>
                <w:color w:val="231F20"/>
                <w:sz w:val="16"/>
              </w:rPr>
              <w:t>Average number of program enrolments in total</w:t>
            </w:r>
          </w:p>
        </w:tc>
        <w:tc>
          <w:tcPr>
            <w:tcW w:w="884" w:type="dxa"/>
            <w:tcBorders>
              <w:bottom w:val="single" w:sz="6" w:space="0" w:color="231F20"/>
            </w:tcBorders>
          </w:tcPr>
          <w:p w:rsidR="00BF2658" w:rsidRDefault="001D3999">
            <w:pPr>
              <w:pStyle w:val="TableParagraph"/>
              <w:spacing w:before="52"/>
              <w:ind w:right="100"/>
              <w:rPr>
                <w:sz w:val="16"/>
              </w:rPr>
            </w:pPr>
            <w:r>
              <w:rPr>
                <w:color w:val="231F20"/>
                <w:sz w:val="16"/>
              </w:rPr>
              <w:t>202</w:t>
            </w:r>
          </w:p>
        </w:tc>
        <w:tc>
          <w:tcPr>
            <w:tcW w:w="1409" w:type="dxa"/>
            <w:tcBorders>
              <w:bottom w:val="single" w:sz="6" w:space="0" w:color="231F20"/>
            </w:tcBorders>
          </w:tcPr>
          <w:p w:rsidR="00BF2658" w:rsidRDefault="001D3999">
            <w:pPr>
              <w:pStyle w:val="TableParagraph"/>
              <w:spacing w:before="52"/>
              <w:ind w:right="78"/>
              <w:rPr>
                <w:sz w:val="16"/>
              </w:rPr>
            </w:pPr>
            <w:r>
              <w:rPr>
                <w:color w:val="231F20"/>
                <w:sz w:val="16"/>
              </w:rPr>
              <w:t>4219</w:t>
            </w:r>
          </w:p>
        </w:tc>
      </w:tr>
    </w:tbl>
    <w:p w:rsidR="00BF2658" w:rsidRDefault="001D3999">
      <w:pPr>
        <w:spacing w:before="144"/>
        <w:ind w:left="3673"/>
        <w:rPr>
          <w:rFonts w:ascii="Arial"/>
          <w:sz w:val="16"/>
        </w:rPr>
      </w:pPr>
      <w:r>
        <w:rPr>
          <w:rFonts w:ascii="Arial"/>
          <w:color w:val="231F20"/>
          <w:sz w:val="16"/>
        </w:rPr>
        <w:t>Source: NCVER (2017a, 2017b).</w:t>
      </w:r>
    </w:p>
    <w:p w:rsidR="00BF2658" w:rsidRDefault="00BF2658">
      <w:pPr>
        <w:pStyle w:val="BodyText"/>
        <w:spacing w:before="6"/>
        <w:rPr>
          <w:rFonts w:ascii="Arial"/>
          <w:sz w:val="18"/>
        </w:rPr>
      </w:pPr>
    </w:p>
    <w:p w:rsidR="00BF2658" w:rsidRDefault="001D3999">
      <w:pPr>
        <w:pStyle w:val="Heading2"/>
        <w:spacing w:before="92"/>
      </w:pPr>
      <w:r>
        <w:rPr>
          <w:color w:val="78278B"/>
        </w:rPr>
        <w:t>Most common qualifications</w:t>
      </w:r>
    </w:p>
    <w:p w:rsidR="00BF2658" w:rsidRDefault="001D3999">
      <w:pPr>
        <w:pStyle w:val="BodyText"/>
        <w:spacing w:before="195" w:line="331" w:lineRule="auto"/>
        <w:ind w:left="3662" w:right="628"/>
      </w:pPr>
      <w:r>
        <w:rPr>
          <w:color w:val="231F20"/>
        </w:rPr>
        <w:t xml:space="preserve">The Certificate IV in </w:t>
      </w:r>
      <w:r>
        <w:rPr>
          <w:color w:val="231F20"/>
          <w:spacing w:val="-3"/>
        </w:rPr>
        <w:t xml:space="preserve">Training </w:t>
      </w:r>
      <w:r>
        <w:rPr>
          <w:color w:val="231F20"/>
        </w:rPr>
        <w:t>and Assessment was the most common qualification</w:t>
      </w:r>
      <w:r>
        <w:rPr>
          <w:color w:val="231F20"/>
          <w:spacing w:val="-20"/>
        </w:rPr>
        <w:t xml:space="preserve"> </w:t>
      </w:r>
      <w:r>
        <w:rPr>
          <w:color w:val="231F20"/>
        </w:rPr>
        <w:t>studied</w:t>
      </w:r>
      <w:r>
        <w:rPr>
          <w:color w:val="231F20"/>
          <w:spacing w:val="-20"/>
        </w:rPr>
        <w:t xml:space="preserve"> </w:t>
      </w:r>
      <w:r>
        <w:rPr>
          <w:color w:val="231F20"/>
        </w:rPr>
        <w:t>at</w:t>
      </w:r>
      <w:r>
        <w:rPr>
          <w:color w:val="231F20"/>
          <w:spacing w:val="-21"/>
        </w:rPr>
        <w:t xml:space="preserve"> </w:t>
      </w:r>
      <w:r>
        <w:rPr>
          <w:color w:val="231F20"/>
        </w:rPr>
        <w:t>both</w:t>
      </w:r>
      <w:r>
        <w:rPr>
          <w:color w:val="231F20"/>
          <w:spacing w:val="-20"/>
        </w:rPr>
        <w:t xml:space="preserve"> </w:t>
      </w:r>
      <w:proofErr w:type="spellStart"/>
      <w:r>
        <w:rPr>
          <w:color w:val="231F20"/>
        </w:rPr>
        <w:t>specialised</w:t>
      </w:r>
      <w:proofErr w:type="spellEnd"/>
      <w:r>
        <w:rPr>
          <w:color w:val="231F20"/>
          <w:spacing w:val="-20"/>
        </w:rPr>
        <w:t xml:space="preserve"> </w:t>
      </w:r>
      <w:r>
        <w:rPr>
          <w:color w:val="231F20"/>
        </w:rPr>
        <w:t>providers</w:t>
      </w:r>
      <w:r>
        <w:rPr>
          <w:color w:val="231F20"/>
          <w:spacing w:val="-21"/>
        </w:rPr>
        <w:t xml:space="preserve"> </w:t>
      </w:r>
      <w:r>
        <w:rPr>
          <w:color w:val="231F20"/>
        </w:rPr>
        <w:t>(9250</w:t>
      </w:r>
      <w:r>
        <w:rPr>
          <w:color w:val="231F20"/>
          <w:spacing w:val="-20"/>
        </w:rPr>
        <w:t xml:space="preserve"> </w:t>
      </w:r>
      <w:r>
        <w:rPr>
          <w:color w:val="231F20"/>
        </w:rPr>
        <w:t>enrolments,</w:t>
      </w:r>
      <w:r>
        <w:rPr>
          <w:color w:val="231F20"/>
          <w:spacing w:val="-20"/>
        </w:rPr>
        <w:t xml:space="preserve"> </w:t>
      </w:r>
      <w:r>
        <w:rPr>
          <w:color w:val="231F20"/>
        </w:rPr>
        <w:t>or</w:t>
      </w:r>
      <w:r>
        <w:rPr>
          <w:color w:val="231F20"/>
          <w:spacing w:val="-21"/>
        </w:rPr>
        <w:t xml:space="preserve"> </w:t>
      </w:r>
      <w:r>
        <w:rPr>
          <w:color w:val="231F20"/>
        </w:rPr>
        <w:t>73% of total) and non-</w:t>
      </w:r>
      <w:proofErr w:type="spellStart"/>
      <w:r>
        <w:rPr>
          <w:color w:val="231F20"/>
        </w:rPr>
        <w:t>specialised</w:t>
      </w:r>
      <w:proofErr w:type="spellEnd"/>
      <w:r>
        <w:rPr>
          <w:color w:val="231F20"/>
        </w:rPr>
        <w:t xml:space="preserve"> providers (35 965, or 2% of total). </w:t>
      </w:r>
      <w:proofErr w:type="spellStart"/>
      <w:r>
        <w:rPr>
          <w:color w:val="231F20"/>
        </w:rPr>
        <w:t>Specialised</w:t>
      </w:r>
      <w:proofErr w:type="spellEnd"/>
      <w:r>
        <w:rPr>
          <w:color w:val="231F20"/>
        </w:rPr>
        <w:t xml:space="preserve"> providers</w:t>
      </w:r>
      <w:r>
        <w:rPr>
          <w:color w:val="231F20"/>
          <w:spacing w:val="-19"/>
        </w:rPr>
        <w:t xml:space="preserve"> </w:t>
      </w:r>
      <w:r>
        <w:rPr>
          <w:color w:val="231F20"/>
        </w:rPr>
        <w:t>had</w:t>
      </w:r>
      <w:r>
        <w:rPr>
          <w:color w:val="231F20"/>
          <w:spacing w:val="-19"/>
        </w:rPr>
        <w:t xml:space="preserve"> </w:t>
      </w:r>
      <w:r>
        <w:rPr>
          <w:color w:val="231F20"/>
        </w:rPr>
        <w:t>a</w:t>
      </w:r>
      <w:r>
        <w:rPr>
          <w:color w:val="231F20"/>
          <w:spacing w:val="-19"/>
        </w:rPr>
        <w:t xml:space="preserve"> </w:t>
      </w:r>
      <w:r>
        <w:rPr>
          <w:color w:val="231F20"/>
        </w:rPr>
        <w:t>further</w:t>
      </w:r>
      <w:r>
        <w:rPr>
          <w:color w:val="231F20"/>
          <w:spacing w:val="-18"/>
        </w:rPr>
        <w:t xml:space="preserve"> </w:t>
      </w:r>
      <w:r>
        <w:rPr>
          <w:color w:val="231F20"/>
        </w:rPr>
        <w:t>6%</w:t>
      </w:r>
      <w:r>
        <w:rPr>
          <w:color w:val="231F20"/>
          <w:spacing w:val="-19"/>
        </w:rPr>
        <w:t xml:space="preserve"> </w:t>
      </w:r>
      <w:r>
        <w:rPr>
          <w:color w:val="231F20"/>
        </w:rPr>
        <w:t>of</w:t>
      </w:r>
      <w:r>
        <w:rPr>
          <w:color w:val="231F20"/>
          <w:spacing w:val="-19"/>
        </w:rPr>
        <w:t xml:space="preserve"> </w:t>
      </w:r>
      <w:r>
        <w:rPr>
          <w:color w:val="231F20"/>
        </w:rPr>
        <w:t>their</w:t>
      </w:r>
      <w:r>
        <w:rPr>
          <w:color w:val="231F20"/>
          <w:spacing w:val="-19"/>
        </w:rPr>
        <w:t xml:space="preserve"> </w:t>
      </w:r>
      <w:r>
        <w:rPr>
          <w:color w:val="231F20"/>
        </w:rPr>
        <w:t>enrolments</w:t>
      </w:r>
      <w:r>
        <w:rPr>
          <w:color w:val="231F20"/>
          <w:spacing w:val="-18"/>
        </w:rPr>
        <w:t xml:space="preserve"> </w:t>
      </w:r>
      <w:r>
        <w:rPr>
          <w:color w:val="231F20"/>
        </w:rPr>
        <w:t>in</w:t>
      </w:r>
      <w:r>
        <w:rPr>
          <w:color w:val="231F20"/>
          <w:spacing w:val="-19"/>
        </w:rPr>
        <w:t xml:space="preserve"> </w:t>
      </w:r>
      <w:r>
        <w:rPr>
          <w:color w:val="231F20"/>
        </w:rPr>
        <w:t>the</w:t>
      </w:r>
      <w:r>
        <w:rPr>
          <w:color w:val="231F20"/>
          <w:spacing w:val="-19"/>
        </w:rPr>
        <w:t xml:space="preserve"> </w:t>
      </w:r>
      <w:r>
        <w:rPr>
          <w:color w:val="231F20"/>
        </w:rPr>
        <w:t>Diploma</w:t>
      </w:r>
      <w:r>
        <w:rPr>
          <w:color w:val="231F20"/>
          <w:spacing w:val="-19"/>
        </w:rPr>
        <w:t xml:space="preserve"> </w:t>
      </w:r>
      <w:r>
        <w:rPr>
          <w:color w:val="231F20"/>
        </w:rPr>
        <w:t>of</w:t>
      </w:r>
      <w:r>
        <w:rPr>
          <w:color w:val="231F20"/>
          <w:spacing w:val="-19"/>
        </w:rPr>
        <w:t xml:space="preserve"> </w:t>
      </w:r>
      <w:r>
        <w:rPr>
          <w:color w:val="231F20"/>
        </w:rPr>
        <w:t>Vocational Education</w:t>
      </w:r>
      <w:r>
        <w:rPr>
          <w:color w:val="231F20"/>
          <w:spacing w:val="-18"/>
        </w:rPr>
        <w:t xml:space="preserve"> </w:t>
      </w:r>
      <w:r>
        <w:rPr>
          <w:color w:val="231F20"/>
        </w:rPr>
        <w:t>and</w:t>
      </w:r>
      <w:r>
        <w:rPr>
          <w:color w:val="231F20"/>
          <w:spacing w:val="-22"/>
        </w:rPr>
        <w:t xml:space="preserve"> </w:t>
      </w:r>
      <w:r>
        <w:rPr>
          <w:color w:val="231F20"/>
          <w:spacing w:val="-3"/>
        </w:rPr>
        <w:t>Training</w:t>
      </w:r>
      <w:r>
        <w:rPr>
          <w:color w:val="231F20"/>
          <w:spacing w:val="-18"/>
        </w:rPr>
        <w:t xml:space="preserve"> </w:t>
      </w:r>
      <w:r>
        <w:rPr>
          <w:color w:val="231F20"/>
        </w:rPr>
        <w:t>and</w:t>
      </w:r>
      <w:r>
        <w:rPr>
          <w:color w:val="231F20"/>
          <w:spacing w:val="-19"/>
        </w:rPr>
        <w:t xml:space="preserve"> </w:t>
      </w:r>
      <w:r>
        <w:rPr>
          <w:color w:val="231F20"/>
        </w:rPr>
        <w:t>the</w:t>
      </w:r>
      <w:r>
        <w:rPr>
          <w:color w:val="231F20"/>
          <w:spacing w:val="-19"/>
        </w:rPr>
        <w:t xml:space="preserve"> </w:t>
      </w:r>
      <w:r>
        <w:rPr>
          <w:color w:val="231F20"/>
        </w:rPr>
        <w:t>Diploma</w:t>
      </w:r>
      <w:r>
        <w:rPr>
          <w:color w:val="231F20"/>
          <w:spacing w:val="-19"/>
        </w:rPr>
        <w:t xml:space="preserve"> </w:t>
      </w:r>
      <w:r>
        <w:rPr>
          <w:color w:val="231F20"/>
        </w:rPr>
        <w:t>of</w:t>
      </w:r>
      <w:r>
        <w:rPr>
          <w:color w:val="231F20"/>
          <w:spacing w:val="-22"/>
        </w:rPr>
        <w:t xml:space="preserve"> </w:t>
      </w:r>
      <w:r>
        <w:rPr>
          <w:color w:val="231F20"/>
          <w:spacing w:val="-3"/>
        </w:rPr>
        <w:t>Training</w:t>
      </w:r>
      <w:r>
        <w:rPr>
          <w:color w:val="231F20"/>
          <w:spacing w:val="-18"/>
        </w:rPr>
        <w:t xml:space="preserve"> </w:t>
      </w:r>
      <w:r>
        <w:rPr>
          <w:color w:val="231F20"/>
        </w:rPr>
        <w:t>Design</w:t>
      </w:r>
      <w:r>
        <w:rPr>
          <w:color w:val="231F20"/>
          <w:spacing w:val="-18"/>
        </w:rPr>
        <w:t xml:space="preserve"> </w:t>
      </w:r>
      <w:r>
        <w:rPr>
          <w:color w:val="231F20"/>
        </w:rPr>
        <w:t>and</w:t>
      </w:r>
      <w:r>
        <w:rPr>
          <w:color w:val="231F20"/>
          <w:spacing w:val="-19"/>
        </w:rPr>
        <w:t xml:space="preserve"> </w:t>
      </w:r>
      <w:r>
        <w:rPr>
          <w:color w:val="231F20"/>
        </w:rPr>
        <w:t>Development.</w:t>
      </w:r>
    </w:p>
    <w:p w:rsidR="00BF2658" w:rsidRDefault="001D3999">
      <w:pPr>
        <w:pStyle w:val="BodyText"/>
        <w:spacing w:before="9"/>
        <w:rPr>
          <w:sz w:val="15"/>
        </w:rPr>
      </w:pPr>
      <w:r>
        <w:rPr>
          <w:noProof/>
          <w:lang w:val="en-AU" w:eastAsia="en-AU" w:bidi="ar-SA"/>
        </w:rPr>
        <w:drawing>
          <wp:anchor distT="0" distB="0" distL="0" distR="0" simplePos="0" relativeHeight="1408" behindDoc="0" locked="0" layoutInCell="1" allowOverlap="1">
            <wp:simplePos x="0" y="0"/>
            <wp:positionH relativeFrom="page">
              <wp:posOffset>2592704</wp:posOffset>
            </wp:positionH>
            <wp:positionV relativeFrom="paragraph">
              <wp:posOffset>141148</wp:posOffset>
            </wp:positionV>
            <wp:extent cx="4284955" cy="3209639"/>
            <wp:effectExtent l="0" t="0" r="0" b="0"/>
            <wp:wrapTopAndBottom/>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7" cstate="print"/>
                    <a:stretch>
                      <a:fillRect/>
                    </a:stretch>
                  </pic:blipFill>
                  <pic:spPr>
                    <a:xfrm>
                      <a:off x="0" y="0"/>
                      <a:ext cx="4284955" cy="3209639"/>
                    </a:xfrm>
                    <a:prstGeom prst="rect">
                      <a:avLst/>
                    </a:prstGeom>
                  </pic:spPr>
                </pic:pic>
              </a:graphicData>
            </a:graphic>
          </wp:anchor>
        </w:drawing>
      </w:r>
    </w:p>
    <w:p w:rsidR="00BF2658" w:rsidRDefault="00BF2658">
      <w:pPr>
        <w:rPr>
          <w:sz w:val="15"/>
        </w:rPr>
        <w:sectPr w:rsidR="00BF2658">
          <w:headerReference w:type="even" r:id="rId18"/>
          <w:footerReference w:type="even" r:id="rId19"/>
          <w:footerReference w:type="default" r:id="rId20"/>
          <w:pgSz w:w="11910" w:h="16840"/>
          <w:pgMar w:top="740" w:right="400" w:bottom="1060" w:left="420" w:header="0" w:footer="866" w:gutter="0"/>
          <w:pgNumType w:start="8"/>
          <w:cols w:space="720"/>
        </w:sectPr>
      </w:pPr>
    </w:p>
    <w:p w:rsidR="00BF2658" w:rsidRDefault="00BF2658">
      <w:pPr>
        <w:pStyle w:val="BodyText"/>
        <w:spacing w:before="5"/>
        <w:rPr>
          <w:sz w:val="18"/>
        </w:rPr>
      </w:pPr>
    </w:p>
    <w:p w:rsidR="00BF2658" w:rsidRDefault="001D3999">
      <w:pPr>
        <w:tabs>
          <w:tab w:val="left" w:pos="1285"/>
        </w:tabs>
        <w:spacing w:before="94" w:line="285" w:lineRule="auto"/>
        <w:ind w:left="1285" w:right="3606" w:hanging="840"/>
        <w:rPr>
          <w:rFonts w:ascii="Arial"/>
          <w:b/>
          <w:sz w:val="19"/>
        </w:rPr>
      </w:pPr>
      <w:r>
        <w:rPr>
          <w:rFonts w:ascii="Arial"/>
          <w:b/>
          <w:color w:val="231F20"/>
          <w:spacing w:val="-4"/>
          <w:sz w:val="19"/>
        </w:rPr>
        <w:t>Table</w:t>
      </w:r>
      <w:r>
        <w:rPr>
          <w:rFonts w:ascii="Arial"/>
          <w:b/>
          <w:color w:val="231F20"/>
          <w:spacing w:val="-14"/>
          <w:sz w:val="19"/>
        </w:rPr>
        <w:t xml:space="preserve"> </w:t>
      </w:r>
      <w:r>
        <w:rPr>
          <w:rFonts w:ascii="Arial"/>
          <w:b/>
          <w:color w:val="231F20"/>
          <w:sz w:val="19"/>
        </w:rPr>
        <w:t>9</w:t>
      </w:r>
      <w:r>
        <w:rPr>
          <w:rFonts w:ascii="Arial"/>
          <w:b/>
          <w:color w:val="231F20"/>
          <w:sz w:val="19"/>
        </w:rPr>
        <w:tab/>
      </w:r>
      <w:r>
        <w:rPr>
          <w:rFonts w:ascii="Arial"/>
          <w:b/>
          <w:color w:val="231F20"/>
          <w:spacing w:val="-6"/>
          <w:sz w:val="19"/>
        </w:rPr>
        <w:t>Ten</w:t>
      </w:r>
      <w:r>
        <w:rPr>
          <w:rFonts w:ascii="Arial"/>
          <w:b/>
          <w:color w:val="231F20"/>
          <w:spacing w:val="-16"/>
          <w:sz w:val="19"/>
        </w:rPr>
        <w:t xml:space="preserve"> </w:t>
      </w:r>
      <w:r>
        <w:rPr>
          <w:rFonts w:ascii="Arial"/>
          <w:b/>
          <w:color w:val="231F20"/>
          <w:sz w:val="19"/>
        </w:rPr>
        <w:t>most</w:t>
      </w:r>
      <w:r>
        <w:rPr>
          <w:rFonts w:ascii="Arial"/>
          <w:b/>
          <w:color w:val="231F20"/>
          <w:spacing w:val="-16"/>
          <w:sz w:val="19"/>
        </w:rPr>
        <w:t xml:space="preserve"> </w:t>
      </w:r>
      <w:r>
        <w:rPr>
          <w:rFonts w:ascii="Arial"/>
          <w:b/>
          <w:color w:val="231F20"/>
          <w:sz w:val="19"/>
        </w:rPr>
        <w:t>common</w:t>
      </w:r>
      <w:r>
        <w:rPr>
          <w:rFonts w:ascii="Arial"/>
          <w:b/>
          <w:color w:val="231F20"/>
          <w:spacing w:val="-16"/>
          <w:sz w:val="19"/>
        </w:rPr>
        <w:t xml:space="preserve"> </w:t>
      </w:r>
      <w:r>
        <w:rPr>
          <w:rFonts w:ascii="Arial"/>
          <w:b/>
          <w:color w:val="231F20"/>
          <w:sz w:val="19"/>
        </w:rPr>
        <w:t>training</w:t>
      </w:r>
      <w:r>
        <w:rPr>
          <w:rFonts w:ascii="Arial"/>
          <w:b/>
          <w:color w:val="231F20"/>
          <w:spacing w:val="-16"/>
          <w:sz w:val="19"/>
        </w:rPr>
        <w:t xml:space="preserve"> </w:t>
      </w:r>
      <w:r>
        <w:rPr>
          <w:rFonts w:ascii="Arial"/>
          <w:b/>
          <w:color w:val="231F20"/>
          <w:sz w:val="19"/>
        </w:rPr>
        <w:t>package</w:t>
      </w:r>
      <w:r>
        <w:rPr>
          <w:rFonts w:ascii="Arial"/>
          <w:b/>
          <w:color w:val="231F20"/>
          <w:spacing w:val="-16"/>
          <w:sz w:val="19"/>
        </w:rPr>
        <w:t xml:space="preserve"> </w:t>
      </w:r>
      <w:r>
        <w:rPr>
          <w:rFonts w:ascii="Arial"/>
          <w:b/>
          <w:color w:val="231F20"/>
          <w:sz w:val="19"/>
        </w:rPr>
        <w:t>qualifications</w:t>
      </w:r>
      <w:r>
        <w:rPr>
          <w:rFonts w:ascii="Arial"/>
          <w:b/>
          <w:color w:val="231F20"/>
          <w:spacing w:val="-16"/>
          <w:sz w:val="19"/>
        </w:rPr>
        <w:t xml:space="preserve"> </w:t>
      </w:r>
      <w:r>
        <w:rPr>
          <w:rFonts w:ascii="Arial"/>
          <w:b/>
          <w:color w:val="231F20"/>
          <w:sz w:val="19"/>
        </w:rPr>
        <w:t>for</w:t>
      </w:r>
      <w:r>
        <w:rPr>
          <w:rFonts w:ascii="Arial"/>
          <w:b/>
          <w:color w:val="231F20"/>
          <w:spacing w:val="-16"/>
          <w:sz w:val="19"/>
        </w:rPr>
        <w:t xml:space="preserve"> </w:t>
      </w:r>
      <w:r>
        <w:rPr>
          <w:rFonts w:ascii="Arial"/>
          <w:b/>
          <w:color w:val="231F20"/>
          <w:sz w:val="19"/>
        </w:rPr>
        <w:t>providers</w:t>
      </w:r>
      <w:r>
        <w:rPr>
          <w:rFonts w:ascii="Arial"/>
          <w:b/>
          <w:color w:val="231F20"/>
          <w:spacing w:val="-16"/>
          <w:sz w:val="19"/>
        </w:rPr>
        <w:t xml:space="preserve"> </w:t>
      </w:r>
      <w:r>
        <w:rPr>
          <w:rFonts w:ascii="Arial"/>
          <w:b/>
          <w:color w:val="231F20"/>
          <w:sz w:val="19"/>
        </w:rPr>
        <w:t>of</w:t>
      </w:r>
      <w:r>
        <w:rPr>
          <w:rFonts w:ascii="Arial"/>
          <w:b/>
          <w:color w:val="231F20"/>
          <w:spacing w:val="-16"/>
          <w:sz w:val="19"/>
        </w:rPr>
        <w:t xml:space="preserve"> </w:t>
      </w:r>
      <w:r>
        <w:rPr>
          <w:rFonts w:ascii="Arial"/>
          <w:b/>
          <w:color w:val="231F20"/>
          <w:sz w:val="19"/>
        </w:rPr>
        <w:t>the Certificate</w:t>
      </w:r>
      <w:r>
        <w:rPr>
          <w:rFonts w:ascii="Arial"/>
          <w:b/>
          <w:color w:val="231F20"/>
          <w:spacing w:val="-15"/>
          <w:sz w:val="19"/>
        </w:rPr>
        <w:t xml:space="preserve"> </w:t>
      </w:r>
      <w:r>
        <w:rPr>
          <w:rFonts w:ascii="Arial"/>
          <w:b/>
          <w:color w:val="231F20"/>
          <w:sz w:val="19"/>
        </w:rPr>
        <w:t>IV</w:t>
      </w:r>
      <w:r>
        <w:rPr>
          <w:rFonts w:ascii="Arial"/>
          <w:b/>
          <w:color w:val="231F20"/>
          <w:spacing w:val="-15"/>
          <w:sz w:val="19"/>
        </w:rPr>
        <w:t xml:space="preserve"> </w:t>
      </w:r>
      <w:r>
        <w:rPr>
          <w:rFonts w:ascii="Arial"/>
          <w:b/>
          <w:color w:val="231F20"/>
          <w:sz w:val="19"/>
        </w:rPr>
        <w:t>in</w:t>
      </w:r>
      <w:r>
        <w:rPr>
          <w:rFonts w:ascii="Arial"/>
          <w:b/>
          <w:color w:val="231F20"/>
          <w:spacing w:val="-15"/>
          <w:sz w:val="19"/>
        </w:rPr>
        <w:t xml:space="preserve"> </w:t>
      </w:r>
      <w:r>
        <w:rPr>
          <w:rFonts w:ascii="Arial"/>
          <w:b/>
          <w:color w:val="231F20"/>
          <w:spacing w:val="-3"/>
          <w:sz w:val="19"/>
        </w:rPr>
        <w:t>Training</w:t>
      </w:r>
      <w:r>
        <w:rPr>
          <w:rFonts w:ascii="Arial"/>
          <w:b/>
          <w:color w:val="231F20"/>
          <w:spacing w:val="-15"/>
          <w:sz w:val="19"/>
        </w:rPr>
        <w:t xml:space="preserve"> </w:t>
      </w:r>
      <w:r>
        <w:rPr>
          <w:rFonts w:ascii="Arial"/>
          <w:b/>
          <w:color w:val="231F20"/>
          <w:sz w:val="19"/>
        </w:rPr>
        <w:t>and</w:t>
      </w:r>
      <w:r>
        <w:rPr>
          <w:rFonts w:ascii="Arial"/>
          <w:b/>
          <w:color w:val="231F20"/>
          <w:spacing w:val="-22"/>
          <w:sz w:val="19"/>
        </w:rPr>
        <w:t xml:space="preserve"> </w:t>
      </w:r>
      <w:r>
        <w:rPr>
          <w:rFonts w:ascii="Arial"/>
          <w:b/>
          <w:color w:val="231F20"/>
          <w:sz w:val="19"/>
        </w:rPr>
        <w:t>Assessment,</w:t>
      </w:r>
      <w:r>
        <w:rPr>
          <w:rFonts w:ascii="Arial"/>
          <w:b/>
          <w:color w:val="231F20"/>
          <w:spacing w:val="-15"/>
          <w:sz w:val="19"/>
        </w:rPr>
        <w:t xml:space="preserve"> </w:t>
      </w:r>
      <w:r>
        <w:rPr>
          <w:rFonts w:ascii="Arial"/>
          <w:b/>
          <w:color w:val="231F20"/>
          <w:sz w:val="19"/>
        </w:rPr>
        <w:t>2016</w:t>
      </w:r>
    </w:p>
    <w:p w:rsidR="00BF2658" w:rsidRDefault="00BF2658">
      <w:pPr>
        <w:pStyle w:val="BodyText"/>
        <w:spacing w:before="5"/>
        <w:rPr>
          <w:rFonts w:ascii="Arial"/>
          <w:b/>
          <w:sz w:val="9"/>
        </w:rPr>
      </w:pPr>
    </w:p>
    <w:tbl>
      <w:tblPr>
        <w:tblW w:w="0" w:type="auto"/>
        <w:tblInd w:w="455" w:type="dxa"/>
        <w:tblLayout w:type="fixed"/>
        <w:tblCellMar>
          <w:left w:w="0" w:type="dxa"/>
          <w:right w:w="0" w:type="dxa"/>
        </w:tblCellMar>
        <w:tblLook w:val="01E0" w:firstRow="1" w:lastRow="1" w:firstColumn="1" w:lastColumn="1" w:noHBand="0" w:noVBand="0"/>
      </w:tblPr>
      <w:tblGrid>
        <w:gridCol w:w="2592"/>
        <w:gridCol w:w="580"/>
        <w:gridCol w:w="415"/>
        <w:gridCol w:w="2529"/>
        <w:gridCol w:w="879"/>
        <w:gridCol w:w="313"/>
      </w:tblGrid>
      <w:tr w:rsidR="00BF2658">
        <w:trPr>
          <w:trHeight w:val="279"/>
        </w:trPr>
        <w:tc>
          <w:tcPr>
            <w:tcW w:w="2592" w:type="dxa"/>
            <w:tcBorders>
              <w:top w:val="single" w:sz="6" w:space="0" w:color="231F20"/>
            </w:tcBorders>
          </w:tcPr>
          <w:p w:rsidR="00BF2658" w:rsidRDefault="001D3999">
            <w:pPr>
              <w:pStyle w:val="TableParagraph"/>
              <w:ind w:left="940"/>
              <w:jc w:val="left"/>
              <w:rPr>
                <w:b/>
                <w:sz w:val="16"/>
              </w:rPr>
            </w:pPr>
            <w:proofErr w:type="spellStart"/>
            <w:r>
              <w:rPr>
                <w:b/>
                <w:color w:val="231F20"/>
                <w:sz w:val="16"/>
              </w:rPr>
              <w:t>Specialised</w:t>
            </w:r>
            <w:proofErr w:type="spellEnd"/>
            <w:r>
              <w:rPr>
                <w:b/>
                <w:color w:val="231F20"/>
                <w:spacing w:val="-12"/>
                <w:sz w:val="16"/>
              </w:rPr>
              <w:t xml:space="preserve"> </w:t>
            </w:r>
            <w:r>
              <w:rPr>
                <w:b/>
                <w:color w:val="231F20"/>
                <w:sz w:val="16"/>
              </w:rPr>
              <w:t>providers</w:t>
            </w:r>
          </w:p>
        </w:tc>
        <w:tc>
          <w:tcPr>
            <w:tcW w:w="580" w:type="dxa"/>
            <w:tcBorders>
              <w:top w:val="single" w:sz="6" w:space="0" w:color="231F20"/>
            </w:tcBorders>
          </w:tcPr>
          <w:p w:rsidR="00BF2658" w:rsidRDefault="00BF2658">
            <w:pPr>
              <w:pStyle w:val="TableParagraph"/>
              <w:spacing w:before="0"/>
              <w:jc w:val="left"/>
              <w:rPr>
                <w:rFonts w:ascii="Times New Roman"/>
                <w:sz w:val="18"/>
              </w:rPr>
            </w:pPr>
          </w:p>
        </w:tc>
        <w:tc>
          <w:tcPr>
            <w:tcW w:w="415" w:type="dxa"/>
            <w:tcBorders>
              <w:top w:val="single" w:sz="6" w:space="0" w:color="231F20"/>
            </w:tcBorders>
          </w:tcPr>
          <w:p w:rsidR="00BF2658" w:rsidRDefault="00BF2658">
            <w:pPr>
              <w:pStyle w:val="TableParagraph"/>
              <w:spacing w:before="0"/>
              <w:jc w:val="left"/>
              <w:rPr>
                <w:rFonts w:ascii="Times New Roman"/>
                <w:sz w:val="18"/>
              </w:rPr>
            </w:pPr>
          </w:p>
        </w:tc>
        <w:tc>
          <w:tcPr>
            <w:tcW w:w="3408" w:type="dxa"/>
            <w:gridSpan w:val="2"/>
            <w:tcBorders>
              <w:top w:val="single" w:sz="6" w:space="0" w:color="231F20"/>
            </w:tcBorders>
          </w:tcPr>
          <w:p w:rsidR="00BF2658" w:rsidRDefault="001D3999">
            <w:pPr>
              <w:pStyle w:val="TableParagraph"/>
              <w:ind w:left="899"/>
              <w:jc w:val="left"/>
              <w:rPr>
                <w:b/>
                <w:sz w:val="16"/>
              </w:rPr>
            </w:pPr>
            <w:r>
              <w:rPr>
                <w:b/>
                <w:color w:val="231F20"/>
                <w:sz w:val="16"/>
              </w:rPr>
              <w:t>Non-</w:t>
            </w:r>
            <w:proofErr w:type="spellStart"/>
            <w:r>
              <w:rPr>
                <w:b/>
                <w:color w:val="231F20"/>
                <w:sz w:val="16"/>
              </w:rPr>
              <w:t>specialised</w:t>
            </w:r>
            <w:proofErr w:type="spellEnd"/>
            <w:r>
              <w:rPr>
                <w:b/>
                <w:color w:val="231F20"/>
                <w:sz w:val="16"/>
              </w:rPr>
              <w:t xml:space="preserve"> providers</w:t>
            </w:r>
          </w:p>
        </w:tc>
        <w:tc>
          <w:tcPr>
            <w:tcW w:w="313" w:type="dxa"/>
            <w:tcBorders>
              <w:top w:val="single" w:sz="6" w:space="0" w:color="231F20"/>
            </w:tcBorders>
          </w:tcPr>
          <w:p w:rsidR="00BF2658" w:rsidRDefault="00BF2658">
            <w:pPr>
              <w:pStyle w:val="TableParagraph"/>
              <w:spacing w:before="0"/>
              <w:jc w:val="left"/>
              <w:rPr>
                <w:rFonts w:ascii="Times New Roman"/>
                <w:sz w:val="18"/>
              </w:rPr>
            </w:pPr>
          </w:p>
        </w:tc>
      </w:tr>
      <w:tr w:rsidR="00BF2658">
        <w:trPr>
          <w:trHeight w:val="506"/>
        </w:trPr>
        <w:tc>
          <w:tcPr>
            <w:tcW w:w="2592" w:type="dxa"/>
          </w:tcPr>
          <w:p w:rsidR="00BF2658" w:rsidRDefault="001D3999">
            <w:pPr>
              <w:pStyle w:val="TableParagraph"/>
              <w:spacing w:before="51"/>
              <w:ind w:left="80"/>
              <w:jc w:val="left"/>
              <w:rPr>
                <w:sz w:val="16"/>
              </w:rPr>
            </w:pPr>
            <w:r>
              <w:rPr>
                <w:color w:val="231F20"/>
                <w:sz w:val="16"/>
              </w:rPr>
              <w:t>Training package qualification</w:t>
            </w:r>
          </w:p>
        </w:tc>
        <w:tc>
          <w:tcPr>
            <w:tcW w:w="995" w:type="dxa"/>
            <w:gridSpan w:val="2"/>
          </w:tcPr>
          <w:p w:rsidR="00BF2658" w:rsidRDefault="001D3999">
            <w:pPr>
              <w:pStyle w:val="TableParagraph"/>
              <w:spacing w:before="15" w:line="220" w:lineRule="atLeast"/>
              <w:ind w:left="60" w:right="123" w:firstLine="177"/>
              <w:jc w:val="left"/>
              <w:rPr>
                <w:sz w:val="16"/>
              </w:rPr>
            </w:pPr>
            <w:r>
              <w:rPr>
                <w:color w:val="231F20"/>
                <w:sz w:val="16"/>
              </w:rPr>
              <w:t>Program enrolments</w:t>
            </w:r>
          </w:p>
        </w:tc>
        <w:tc>
          <w:tcPr>
            <w:tcW w:w="2529" w:type="dxa"/>
          </w:tcPr>
          <w:p w:rsidR="00BF2658" w:rsidRDefault="001D3999">
            <w:pPr>
              <w:pStyle w:val="TableParagraph"/>
              <w:spacing w:before="51"/>
              <w:ind w:left="144"/>
              <w:jc w:val="left"/>
              <w:rPr>
                <w:sz w:val="16"/>
              </w:rPr>
            </w:pPr>
            <w:r>
              <w:rPr>
                <w:color w:val="231F20"/>
                <w:sz w:val="16"/>
              </w:rPr>
              <w:t>Training package qualification</w:t>
            </w:r>
          </w:p>
        </w:tc>
        <w:tc>
          <w:tcPr>
            <w:tcW w:w="1192" w:type="dxa"/>
            <w:gridSpan w:val="2"/>
          </w:tcPr>
          <w:p w:rsidR="00BF2658" w:rsidRDefault="001D3999">
            <w:pPr>
              <w:pStyle w:val="TableParagraph"/>
              <w:spacing w:before="15" w:line="220" w:lineRule="atLeast"/>
              <w:ind w:left="323" w:right="57" w:firstLine="177"/>
              <w:jc w:val="left"/>
              <w:rPr>
                <w:sz w:val="16"/>
              </w:rPr>
            </w:pPr>
            <w:r>
              <w:rPr>
                <w:color w:val="231F20"/>
                <w:sz w:val="16"/>
              </w:rPr>
              <w:t>Program enrolments</w:t>
            </w:r>
          </w:p>
        </w:tc>
      </w:tr>
      <w:tr w:rsidR="00BF2658">
        <w:trPr>
          <w:trHeight w:val="283"/>
        </w:trPr>
        <w:tc>
          <w:tcPr>
            <w:tcW w:w="2592" w:type="dxa"/>
            <w:tcBorders>
              <w:bottom w:val="single" w:sz="6" w:space="0" w:color="231F20"/>
            </w:tcBorders>
          </w:tcPr>
          <w:p w:rsidR="00BF2658" w:rsidRDefault="00BF2658">
            <w:pPr>
              <w:pStyle w:val="TableParagraph"/>
              <w:spacing w:before="0"/>
              <w:jc w:val="left"/>
              <w:rPr>
                <w:rFonts w:ascii="Times New Roman"/>
                <w:sz w:val="18"/>
              </w:rPr>
            </w:pPr>
          </w:p>
        </w:tc>
        <w:tc>
          <w:tcPr>
            <w:tcW w:w="580" w:type="dxa"/>
            <w:tcBorders>
              <w:bottom w:val="single" w:sz="6" w:space="0" w:color="231F20"/>
            </w:tcBorders>
          </w:tcPr>
          <w:p w:rsidR="00BF2658" w:rsidRDefault="001D3999">
            <w:pPr>
              <w:pStyle w:val="TableParagraph"/>
              <w:spacing w:before="46"/>
              <w:ind w:right="91"/>
              <w:rPr>
                <w:i/>
                <w:sz w:val="16"/>
              </w:rPr>
            </w:pPr>
            <w:r>
              <w:rPr>
                <w:i/>
                <w:color w:val="231F20"/>
                <w:sz w:val="16"/>
              </w:rPr>
              <w:t>N</w:t>
            </w:r>
          </w:p>
        </w:tc>
        <w:tc>
          <w:tcPr>
            <w:tcW w:w="415" w:type="dxa"/>
            <w:tcBorders>
              <w:bottom w:val="single" w:sz="6" w:space="0" w:color="231F20"/>
            </w:tcBorders>
          </w:tcPr>
          <w:p w:rsidR="00BF2658" w:rsidRDefault="001D3999">
            <w:pPr>
              <w:pStyle w:val="TableParagraph"/>
              <w:spacing w:before="46"/>
              <w:ind w:left="129"/>
              <w:jc w:val="left"/>
              <w:rPr>
                <w:i/>
                <w:sz w:val="16"/>
              </w:rPr>
            </w:pPr>
            <w:r>
              <w:rPr>
                <w:i/>
                <w:color w:val="231F20"/>
                <w:sz w:val="16"/>
              </w:rPr>
              <w:t>%</w:t>
            </w:r>
          </w:p>
        </w:tc>
        <w:tc>
          <w:tcPr>
            <w:tcW w:w="2529" w:type="dxa"/>
            <w:tcBorders>
              <w:bottom w:val="single" w:sz="6" w:space="0" w:color="231F20"/>
            </w:tcBorders>
          </w:tcPr>
          <w:p w:rsidR="00BF2658" w:rsidRDefault="00BF2658">
            <w:pPr>
              <w:pStyle w:val="TableParagraph"/>
              <w:spacing w:before="0"/>
              <w:jc w:val="left"/>
              <w:rPr>
                <w:rFonts w:ascii="Times New Roman"/>
                <w:sz w:val="18"/>
              </w:rPr>
            </w:pPr>
          </w:p>
        </w:tc>
        <w:tc>
          <w:tcPr>
            <w:tcW w:w="879" w:type="dxa"/>
            <w:tcBorders>
              <w:bottom w:val="single" w:sz="6" w:space="0" w:color="231F20"/>
            </w:tcBorders>
          </w:tcPr>
          <w:p w:rsidR="00BF2658" w:rsidRDefault="001D3999">
            <w:pPr>
              <w:pStyle w:val="TableParagraph"/>
              <w:spacing w:before="46"/>
              <w:ind w:right="87"/>
              <w:rPr>
                <w:i/>
                <w:sz w:val="16"/>
              </w:rPr>
            </w:pPr>
            <w:r>
              <w:rPr>
                <w:i/>
                <w:color w:val="231F20"/>
                <w:sz w:val="16"/>
              </w:rPr>
              <w:t>N</w:t>
            </w:r>
          </w:p>
        </w:tc>
        <w:tc>
          <w:tcPr>
            <w:tcW w:w="313" w:type="dxa"/>
            <w:tcBorders>
              <w:bottom w:val="single" w:sz="6" w:space="0" w:color="231F20"/>
            </w:tcBorders>
          </w:tcPr>
          <w:p w:rsidR="00BF2658" w:rsidRDefault="001D3999">
            <w:pPr>
              <w:pStyle w:val="TableParagraph"/>
              <w:spacing w:before="46"/>
              <w:ind w:right="74"/>
              <w:rPr>
                <w:i/>
                <w:sz w:val="16"/>
              </w:rPr>
            </w:pPr>
            <w:r>
              <w:rPr>
                <w:i/>
                <w:color w:val="231F20"/>
                <w:sz w:val="16"/>
              </w:rPr>
              <w:t>%</w:t>
            </w:r>
          </w:p>
        </w:tc>
      </w:tr>
      <w:tr w:rsidR="00BF2658">
        <w:trPr>
          <w:trHeight w:val="454"/>
        </w:trPr>
        <w:tc>
          <w:tcPr>
            <w:tcW w:w="2592" w:type="dxa"/>
            <w:tcBorders>
              <w:top w:val="single" w:sz="6" w:space="0" w:color="231F20"/>
            </w:tcBorders>
          </w:tcPr>
          <w:p w:rsidR="00BF2658" w:rsidRDefault="001D3999">
            <w:pPr>
              <w:pStyle w:val="TableParagraph"/>
              <w:spacing w:before="15"/>
              <w:ind w:left="80"/>
              <w:jc w:val="left"/>
              <w:rPr>
                <w:sz w:val="16"/>
              </w:rPr>
            </w:pPr>
            <w:r>
              <w:rPr>
                <w:color w:val="231F20"/>
                <w:sz w:val="16"/>
              </w:rPr>
              <w:t>TAE40110 - Certificate IV in</w:t>
            </w:r>
          </w:p>
          <w:p w:rsidR="00BF2658" w:rsidRDefault="001D3999">
            <w:pPr>
              <w:pStyle w:val="TableParagraph"/>
              <w:spacing w:before="36"/>
              <w:ind w:left="80"/>
              <w:jc w:val="left"/>
              <w:rPr>
                <w:sz w:val="16"/>
              </w:rPr>
            </w:pPr>
            <w:r>
              <w:rPr>
                <w:color w:val="231F20"/>
                <w:sz w:val="16"/>
              </w:rPr>
              <w:t>Training and Assessment</w:t>
            </w:r>
          </w:p>
        </w:tc>
        <w:tc>
          <w:tcPr>
            <w:tcW w:w="580" w:type="dxa"/>
            <w:tcBorders>
              <w:top w:val="single" w:sz="6" w:space="0" w:color="231F20"/>
            </w:tcBorders>
          </w:tcPr>
          <w:p w:rsidR="00BF2658" w:rsidRDefault="001D3999">
            <w:pPr>
              <w:pStyle w:val="TableParagraph"/>
              <w:spacing w:before="15"/>
              <w:ind w:right="91"/>
              <w:rPr>
                <w:sz w:val="16"/>
              </w:rPr>
            </w:pPr>
            <w:r>
              <w:rPr>
                <w:color w:val="231F20"/>
                <w:sz w:val="16"/>
              </w:rPr>
              <w:t>9250</w:t>
            </w:r>
          </w:p>
        </w:tc>
        <w:tc>
          <w:tcPr>
            <w:tcW w:w="415" w:type="dxa"/>
            <w:tcBorders>
              <w:top w:val="single" w:sz="6" w:space="0" w:color="231F20"/>
            </w:tcBorders>
          </w:tcPr>
          <w:p w:rsidR="00BF2658" w:rsidRDefault="001D3999">
            <w:pPr>
              <w:pStyle w:val="TableParagraph"/>
              <w:spacing w:before="15"/>
              <w:ind w:left="94"/>
              <w:jc w:val="left"/>
              <w:rPr>
                <w:sz w:val="16"/>
              </w:rPr>
            </w:pPr>
            <w:r>
              <w:rPr>
                <w:color w:val="231F20"/>
                <w:sz w:val="16"/>
              </w:rPr>
              <w:t>73</w:t>
            </w:r>
          </w:p>
        </w:tc>
        <w:tc>
          <w:tcPr>
            <w:tcW w:w="2529" w:type="dxa"/>
            <w:tcBorders>
              <w:top w:val="single" w:sz="6" w:space="0" w:color="231F20"/>
            </w:tcBorders>
          </w:tcPr>
          <w:p w:rsidR="00BF2658" w:rsidRDefault="001D3999">
            <w:pPr>
              <w:pStyle w:val="TableParagraph"/>
              <w:spacing w:before="15"/>
              <w:ind w:left="144"/>
              <w:jc w:val="left"/>
              <w:rPr>
                <w:sz w:val="16"/>
              </w:rPr>
            </w:pPr>
            <w:r>
              <w:rPr>
                <w:color w:val="231F20"/>
                <w:sz w:val="16"/>
              </w:rPr>
              <w:t>TAE40110 - Certificate IV in</w:t>
            </w:r>
          </w:p>
          <w:p w:rsidR="00BF2658" w:rsidRDefault="001D3999">
            <w:pPr>
              <w:pStyle w:val="TableParagraph"/>
              <w:spacing w:before="36"/>
              <w:ind w:left="144"/>
              <w:jc w:val="left"/>
              <w:rPr>
                <w:sz w:val="16"/>
              </w:rPr>
            </w:pPr>
            <w:r>
              <w:rPr>
                <w:color w:val="231F20"/>
                <w:sz w:val="16"/>
              </w:rPr>
              <w:t>Training and Assessment</w:t>
            </w:r>
          </w:p>
        </w:tc>
        <w:tc>
          <w:tcPr>
            <w:tcW w:w="879" w:type="dxa"/>
            <w:tcBorders>
              <w:top w:val="single" w:sz="6" w:space="0" w:color="231F20"/>
            </w:tcBorders>
          </w:tcPr>
          <w:p w:rsidR="00BF2658" w:rsidRDefault="001D3999">
            <w:pPr>
              <w:pStyle w:val="TableParagraph"/>
              <w:spacing w:before="15"/>
              <w:ind w:right="87"/>
              <w:rPr>
                <w:sz w:val="16"/>
              </w:rPr>
            </w:pPr>
            <w:r>
              <w:rPr>
                <w:color w:val="231F20"/>
                <w:sz w:val="16"/>
              </w:rPr>
              <w:t>35 965</w:t>
            </w:r>
          </w:p>
        </w:tc>
        <w:tc>
          <w:tcPr>
            <w:tcW w:w="313" w:type="dxa"/>
            <w:tcBorders>
              <w:top w:val="single" w:sz="6" w:space="0" w:color="231F20"/>
            </w:tcBorders>
          </w:tcPr>
          <w:p w:rsidR="00BF2658" w:rsidRDefault="001D3999">
            <w:pPr>
              <w:pStyle w:val="TableParagraph"/>
              <w:spacing w:before="15"/>
              <w:ind w:right="74"/>
              <w:rPr>
                <w:sz w:val="16"/>
              </w:rPr>
            </w:pPr>
            <w:r>
              <w:rPr>
                <w:color w:val="231F20"/>
                <w:sz w:val="16"/>
              </w:rPr>
              <w:t>2</w:t>
            </w:r>
          </w:p>
        </w:tc>
      </w:tr>
      <w:tr w:rsidR="00BF2658">
        <w:trPr>
          <w:trHeight w:val="474"/>
        </w:trPr>
        <w:tc>
          <w:tcPr>
            <w:tcW w:w="2592" w:type="dxa"/>
          </w:tcPr>
          <w:p w:rsidR="00BF2658" w:rsidRDefault="001D3999">
            <w:pPr>
              <w:pStyle w:val="TableParagraph"/>
              <w:spacing w:before="4" w:line="220" w:lineRule="exact"/>
              <w:ind w:left="80" w:hanging="1"/>
              <w:jc w:val="left"/>
              <w:rPr>
                <w:sz w:val="16"/>
              </w:rPr>
            </w:pPr>
            <w:r>
              <w:rPr>
                <w:color w:val="231F20"/>
                <w:spacing w:val="-8"/>
                <w:sz w:val="16"/>
              </w:rPr>
              <w:t xml:space="preserve">TAE50111 </w:t>
            </w:r>
            <w:r>
              <w:rPr>
                <w:color w:val="231F20"/>
                <w:sz w:val="16"/>
              </w:rPr>
              <w:t xml:space="preserve">- </w:t>
            </w:r>
            <w:r>
              <w:rPr>
                <w:color w:val="231F20"/>
                <w:spacing w:val="-4"/>
                <w:sz w:val="16"/>
              </w:rPr>
              <w:t xml:space="preserve">Diploma </w:t>
            </w:r>
            <w:r>
              <w:rPr>
                <w:color w:val="231F20"/>
                <w:sz w:val="16"/>
              </w:rPr>
              <w:t xml:space="preserve">of </w:t>
            </w:r>
            <w:r>
              <w:rPr>
                <w:color w:val="231F20"/>
                <w:spacing w:val="-5"/>
                <w:sz w:val="16"/>
              </w:rPr>
              <w:t xml:space="preserve">Vocational </w:t>
            </w:r>
            <w:r>
              <w:rPr>
                <w:color w:val="231F20"/>
                <w:spacing w:val="-4"/>
                <w:sz w:val="16"/>
              </w:rPr>
              <w:t xml:space="preserve">Education </w:t>
            </w:r>
            <w:r>
              <w:rPr>
                <w:color w:val="231F20"/>
                <w:spacing w:val="-3"/>
                <w:sz w:val="16"/>
              </w:rPr>
              <w:t xml:space="preserve">and </w:t>
            </w:r>
            <w:r>
              <w:rPr>
                <w:color w:val="231F20"/>
                <w:spacing w:val="-5"/>
                <w:sz w:val="16"/>
              </w:rPr>
              <w:t>Training</w:t>
            </w:r>
          </w:p>
        </w:tc>
        <w:tc>
          <w:tcPr>
            <w:tcW w:w="580" w:type="dxa"/>
          </w:tcPr>
          <w:p w:rsidR="00BF2658" w:rsidRDefault="001D3999">
            <w:pPr>
              <w:pStyle w:val="TableParagraph"/>
              <w:spacing w:before="30"/>
              <w:ind w:right="91"/>
              <w:rPr>
                <w:sz w:val="16"/>
              </w:rPr>
            </w:pPr>
            <w:r>
              <w:rPr>
                <w:color w:val="231F20"/>
                <w:sz w:val="16"/>
              </w:rPr>
              <w:t>494</w:t>
            </w:r>
          </w:p>
        </w:tc>
        <w:tc>
          <w:tcPr>
            <w:tcW w:w="415" w:type="dxa"/>
          </w:tcPr>
          <w:p w:rsidR="00BF2658" w:rsidRDefault="001D3999">
            <w:pPr>
              <w:pStyle w:val="TableParagraph"/>
              <w:spacing w:before="30"/>
              <w:ind w:left="183"/>
              <w:jc w:val="left"/>
              <w:rPr>
                <w:sz w:val="16"/>
              </w:rPr>
            </w:pPr>
            <w:r>
              <w:rPr>
                <w:color w:val="231F20"/>
                <w:sz w:val="16"/>
              </w:rPr>
              <w:t>4</w:t>
            </w:r>
          </w:p>
        </w:tc>
        <w:tc>
          <w:tcPr>
            <w:tcW w:w="2529" w:type="dxa"/>
          </w:tcPr>
          <w:p w:rsidR="00BF2658" w:rsidRDefault="001D3999">
            <w:pPr>
              <w:pStyle w:val="TableParagraph"/>
              <w:spacing w:before="4" w:line="220" w:lineRule="exact"/>
              <w:ind w:left="144" w:right="185" w:hanging="1"/>
              <w:jc w:val="left"/>
              <w:rPr>
                <w:sz w:val="16"/>
              </w:rPr>
            </w:pPr>
            <w:r>
              <w:rPr>
                <w:color w:val="231F20"/>
                <w:sz w:val="16"/>
              </w:rPr>
              <w:t>CHC50113 - Diploma of Early Childhood Education and Care</w:t>
            </w:r>
          </w:p>
        </w:tc>
        <w:tc>
          <w:tcPr>
            <w:tcW w:w="879" w:type="dxa"/>
          </w:tcPr>
          <w:p w:rsidR="00BF2658" w:rsidRDefault="001D3999">
            <w:pPr>
              <w:pStyle w:val="TableParagraph"/>
              <w:spacing w:before="30"/>
              <w:ind w:right="87"/>
              <w:rPr>
                <w:sz w:val="16"/>
              </w:rPr>
            </w:pPr>
            <w:r>
              <w:rPr>
                <w:color w:val="231F20"/>
                <w:sz w:val="16"/>
              </w:rPr>
              <w:t>34 279</w:t>
            </w:r>
          </w:p>
        </w:tc>
        <w:tc>
          <w:tcPr>
            <w:tcW w:w="313" w:type="dxa"/>
          </w:tcPr>
          <w:p w:rsidR="00BF2658" w:rsidRDefault="001D3999">
            <w:pPr>
              <w:pStyle w:val="TableParagraph"/>
              <w:spacing w:before="30"/>
              <w:ind w:right="74"/>
              <w:rPr>
                <w:sz w:val="16"/>
              </w:rPr>
            </w:pPr>
            <w:r>
              <w:rPr>
                <w:color w:val="231F20"/>
                <w:sz w:val="16"/>
              </w:rPr>
              <w:t>2</w:t>
            </w:r>
          </w:p>
        </w:tc>
      </w:tr>
      <w:tr w:rsidR="00BF2658">
        <w:trPr>
          <w:trHeight w:val="489"/>
        </w:trPr>
        <w:tc>
          <w:tcPr>
            <w:tcW w:w="2592" w:type="dxa"/>
          </w:tcPr>
          <w:p w:rsidR="00BF2658" w:rsidRDefault="001D3999">
            <w:pPr>
              <w:pStyle w:val="TableParagraph"/>
              <w:spacing w:before="35"/>
              <w:ind w:left="80"/>
              <w:jc w:val="left"/>
              <w:rPr>
                <w:sz w:val="16"/>
              </w:rPr>
            </w:pPr>
            <w:r>
              <w:rPr>
                <w:color w:val="231F20"/>
                <w:sz w:val="16"/>
              </w:rPr>
              <w:t>BSB41415 - Certificate IV in Work</w:t>
            </w:r>
          </w:p>
          <w:p w:rsidR="00BF2658" w:rsidRDefault="001D3999">
            <w:pPr>
              <w:pStyle w:val="TableParagraph"/>
              <w:spacing w:before="36"/>
              <w:ind w:left="80"/>
              <w:jc w:val="left"/>
              <w:rPr>
                <w:sz w:val="16"/>
              </w:rPr>
            </w:pPr>
            <w:r>
              <w:rPr>
                <w:color w:val="231F20"/>
                <w:sz w:val="16"/>
              </w:rPr>
              <w:t>Health and Safety</w:t>
            </w:r>
          </w:p>
        </w:tc>
        <w:tc>
          <w:tcPr>
            <w:tcW w:w="580" w:type="dxa"/>
          </w:tcPr>
          <w:p w:rsidR="00BF2658" w:rsidRDefault="001D3999">
            <w:pPr>
              <w:pStyle w:val="TableParagraph"/>
              <w:spacing w:before="35"/>
              <w:ind w:right="91"/>
              <w:rPr>
                <w:sz w:val="16"/>
              </w:rPr>
            </w:pPr>
            <w:r>
              <w:rPr>
                <w:color w:val="231F20"/>
                <w:sz w:val="16"/>
              </w:rPr>
              <w:t>391</w:t>
            </w:r>
          </w:p>
        </w:tc>
        <w:tc>
          <w:tcPr>
            <w:tcW w:w="415" w:type="dxa"/>
          </w:tcPr>
          <w:p w:rsidR="00BF2658" w:rsidRDefault="001D3999">
            <w:pPr>
              <w:pStyle w:val="TableParagraph"/>
              <w:spacing w:before="35"/>
              <w:ind w:left="183"/>
              <w:jc w:val="left"/>
              <w:rPr>
                <w:sz w:val="16"/>
              </w:rPr>
            </w:pPr>
            <w:r>
              <w:rPr>
                <w:color w:val="231F20"/>
                <w:sz w:val="16"/>
              </w:rPr>
              <w:t>3</w:t>
            </w:r>
          </w:p>
        </w:tc>
        <w:tc>
          <w:tcPr>
            <w:tcW w:w="2529" w:type="dxa"/>
          </w:tcPr>
          <w:p w:rsidR="00BF2658" w:rsidRDefault="001D3999">
            <w:pPr>
              <w:pStyle w:val="TableParagraph"/>
              <w:spacing w:before="35"/>
              <w:ind w:left="144"/>
              <w:jc w:val="left"/>
              <w:rPr>
                <w:sz w:val="16"/>
              </w:rPr>
            </w:pPr>
            <w:r>
              <w:rPr>
                <w:color w:val="231F20"/>
                <w:spacing w:val="-4"/>
                <w:sz w:val="16"/>
              </w:rPr>
              <w:t xml:space="preserve">CHC30113 </w:t>
            </w:r>
            <w:r>
              <w:rPr>
                <w:color w:val="231F20"/>
                <w:sz w:val="16"/>
              </w:rPr>
              <w:t>- Certificate III in Early</w:t>
            </w:r>
          </w:p>
          <w:p w:rsidR="00BF2658" w:rsidRDefault="001D3999">
            <w:pPr>
              <w:pStyle w:val="TableParagraph"/>
              <w:spacing w:before="36"/>
              <w:ind w:left="144"/>
              <w:jc w:val="left"/>
              <w:rPr>
                <w:sz w:val="16"/>
              </w:rPr>
            </w:pPr>
            <w:r>
              <w:rPr>
                <w:color w:val="231F20"/>
                <w:sz w:val="16"/>
              </w:rPr>
              <w:t>Childhood Education and Care</w:t>
            </w:r>
          </w:p>
        </w:tc>
        <w:tc>
          <w:tcPr>
            <w:tcW w:w="879" w:type="dxa"/>
          </w:tcPr>
          <w:p w:rsidR="00BF2658" w:rsidRDefault="001D3999">
            <w:pPr>
              <w:pStyle w:val="TableParagraph"/>
              <w:spacing w:before="35"/>
              <w:ind w:right="87"/>
              <w:rPr>
                <w:sz w:val="16"/>
              </w:rPr>
            </w:pPr>
            <w:r>
              <w:rPr>
                <w:color w:val="231F20"/>
                <w:sz w:val="16"/>
              </w:rPr>
              <w:t>28 016</w:t>
            </w:r>
          </w:p>
        </w:tc>
        <w:tc>
          <w:tcPr>
            <w:tcW w:w="313" w:type="dxa"/>
          </w:tcPr>
          <w:p w:rsidR="00BF2658" w:rsidRDefault="001D3999">
            <w:pPr>
              <w:pStyle w:val="TableParagraph"/>
              <w:spacing w:before="35"/>
              <w:ind w:right="74"/>
              <w:rPr>
                <w:sz w:val="16"/>
              </w:rPr>
            </w:pPr>
            <w:r>
              <w:rPr>
                <w:color w:val="231F20"/>
                <w:sz w:val="16"/>
              </w:rPr>
              <w:t>1</w:t>
            </w:r>
          </w:p>
        </w:tc>
      </w:tr>
      <w:tr w:rsidR="00BF2658">
        <w:trPr>
          <w:trHeight w:val="499"/>
        </w:trPr>
        <w:tc>
          <w:tcPr>
            <w:tcW w:w="2592" w:type="dxa"/>
          </w:tcPr>
          <w:p w:rsidR="00BF2658" w:rsidRDefault="001D3999">
            <w:pPr>
              <w:pStyle w:val="TableParagraph"/>
              <w:spacing w:before="9" w:line="220" w:lineRule="atLeast"/>
              <w:ind w:left="80" w:hanging="1"/>
              <w:jc w:val="left"/>
              <w:rPr>
                <w:sz w:val="16"/>
              </w:rPr>
            </w:pPr>
            <w:r>
              <w:rPr>
                <w:color w:val="231F20"/>
                <w:spacing w:val="-7"/>
                <w:sz w:val="16"/>
              </w:rPr>
              <w:t xml:space="preserve">TAE50211 </w:t>
            </w:r>
            <w:r>
              <w:rPr>
                <w:color w:val="231F20"/>
                <w:sz w:val="16"/>
              </w:rPr>
              <w:t xml:space="preserve">- </w:t>
            </w:r>
            <w:r>
              <w:rPr>
                <w:color w:val="231F20"/>
                <w:spacing w:val="-4"/>
                <w:sz w:val="16"/>
              </w:rPr>
              <w:t xml:space="preserve">Diploma </w:t>
            </w:r>
            <w:r>
              <w:rPr>
                <w:color w:val="231F20"/>
                <w:sz w:val="16"/>
              </w:rPr>
              <w:t xml:space="preserve">of </w:t>
            </w:r>
            <w:r>
              <w:rPr>
                <w:color w:val="231F20"/>
                <w:spacing w:val="-5"/>
                <w:sz w:val="16"/>
              </w:rPr>
              <w:t xml:space="preserve">Training </w:t>
            </w:r>
            <w:r>
              <w:rPr>
                <w:color w:val="231F20"/>
                <w:spacing w:val="-4"/>
                <w:sz w:val="16"/>
              </w:rPr>
              <w:t xml:space="preserve">Design </w:t>
            </w:r>
            <w:r>
              <w:rPr>
                <w:color w:val="231F20"/>
                <w:spacing w:val="-3"/>
                <w:sz w:val="16"/>
              </w:rPr>
              <w:t xml:space="preserve">and </w:t>
            </w:r>
            <w:r>
              <w:rPr>
                <w:color w:val="231F20"/>
                <w:spacing w:val="-4"/>
                <w:sz w:val="16"/>
              </w:rPr>
              <w:t>Development</w:t>
            </w:r>
          </w:p>
        </w:tc>
        <w:tc>
          <w:tcPr>
            <w:tcW w:w="580" w:type="dxa"/>
          </w:tcPr>
          <w:p w:rsidR="00BF2658" w:rsidRDefault="001D3999">
            <w:pPr>
              <w:pStyle w:val="TableParagraph"/>
              <w:spacing w:before="45"/>
              <w:ind w:right="91"/>
              <w:rPr>
                <w:sz w:val="16"/>
              </w:rPr>
            </w:pPr>
            <w:r>
              <w:rPr>
                <w:color w:val="231F20"/>
                <w:sz w:val="16"/>
              </w:rPr>
              <w:t>309</w:t>
            </w:r>
          </w:p>
        </w:tc>
        <w:tc>
          <w:tcPr>
            <w:tcW w:w="415" w:type="dxa"/>
          </w:tcPr>
          <w:p w:rsidR="00BF2658" w:rsidRDefault="001D3999">
            <w:pPr>
              <w:pStyle w:val="TableParagraph"/>
              <w:spacing w:before="45"/>
              <w:ind w:left="183"/>
              <w:jc w:val="left"/>
              <w:rPr>
                <w:sz w:val="16"/>
              </w:rPr>
            </w:pPr>
            <w:r>
              <w:rPr>
                <w:color w:val="231F20"/>
                <w:sz w:val="16"/>
              </w:rPr>
              <w:t>2</w:t>
            </w:r>
          </w:p>
        </w:tc>
        <w:tc>
          <w:tcPr>
            <w:tcW w:w="2529" w:type="dxa"/>
          </w:tcPr>
          <w:p w:rsidR="00BF2658" w:rsidRDefault="001D3999">
            <w:pPr>
              <w:pStyle w:val="TableParagraph"/>
              <w:spacing w:before="45"/>
              <w:ind w:left="144"/>
              <w:jc w:val="left"/>
              <w:rPr>
                <w:sz w:val="16"/>
              </w:rPr>
            </w:pPr>
            <w:r>
              <w:rPr>
                <w:color w:val="231F20"/>
                <w:sz w:val="16"/>
              </w:rPr>
              <w:t>UEE30811 - Certificate III in</w:t>
            </w:r>
          </w:p>
          <w:p w:rsidR="00BF2658" w:rsidRDefault="001D3999">
            <w:pPr>
              <w:pStyle w:val="TableParagraph"/>
              <w:spacing w:before="36"/>
              <w:ind w:left="144"/>
              <w:jc w:val="left"/>
              <w:rPr>
                <w:sz w:val="16"/>
              </w:rPr>
            </w:pPr>
            <w:proofErr w:type="spellStart"/>
            <w:r>
              <w:rPr>
                <w:color w:val="231F20"/>
                <w:sz w:val="16"/>
              </w:rPr>
              <w:t>Electrotechnology</w:t>
            </w:r>
            <w:proofErr w:type="spellEnd"/>
            <w:r>
              <w:rPr>
                <w:color w:val="231F20"/>
                <w:sz w:val="16"/>
              </w:rPr>
              <w:t xml:space="preserve"> Electrician</w:t>
            </w:r>
          </w:p>
        </w:tc>
        <w:tc>
          <w:tcPr>
            <w:tcW w:w="879" w:type="dxa"/>
          </w:tcPr>
          <w:p w:rsidR="00BF2658" w:rsidRDefault="001D3999">
            <w:pPr>
              <w:pStyle w:val="TableParagraph"/>
              <w:spacing w:before="45"/>
              <w:ind w:right="87"/>
              <w:rPr>
                <w:sz w:val="16"/>
              </w:rPr>
            </w:pPr>
            <w:r>
              <w:rPr>
                <w:color w:val="231F20"/>
                <w:sz w:val="16"/>
              </w:rPr>
              <w:t>24 969</w:t>
            </w:r>
          </w:p>
        </w:tc>
        <w:tc>
          <w:tcPr>
            <w:tcW w:w="313" w:type="dxa"/>
          </w:tcPr>
          <w:p w:rsidR="00BF2658" w:rsidRDefault="001D3999">
            <w:pPr>
              <w:pStyle w:val="TableParagraph"/>
              <w:spacing w:before="45"/>
              <w:ind w:right="74"/>
              <w:rPr>
                <w:sz w:val="16"/>
              </w:rPr>
            </w:pPr>
            <w:r>
              <w:rPr>
                <w:color w:val="231F20"/>
                <w:sz w:val="16"/>
              </w:rPr>
              <w:t>1</w:t>
            </w:r>
          </w:p>
        </w:tc>
      </w:tr>
      <w:tr w:rsidR="00BF2658">
        <w:trPr>
          <w:trHeight w:val="499"/>
        </w:trPr>
        <w:tc>
          <w:tcPr>
            <w:tcW w:w="2592" w:type="dxa"/>
          </w:tcPr>
          <w:p w:rsidR="00BF2658" w:rsidRDefault="001D3999">
            <w:pPr>
              <w:pStyle w:val="TableParagraph"/>
              <w:spacing w:before="9" w:line="220" w:lineRule="atLeast"/>
              <w:ind w:left="80" w:right="184" w:hanging="1"/>
              <w:jc w:val="left"/>
              <w:rPr>
                <w:sz w:val="16"/>
              </w:rPr>
            </w:pPr>
            <w:r>
              <w:rPr>
                <w:color w:val="231F20"/>
                <w:spacing w:val="-4"/>
                <w:sz w:val="16"/>
              </w:rPr>
              <w:t xml:space="preserve">BSB51915 </w:t>
            </w:r>
            <w:r>
              <w:rPr>
                <w:color w:val="231F20"/>
                <w:sz w:val="16"/>
              </w:rPr>
              <w:t xml:space="preserve">- </w:t>
            </w:r>
            <w:r>
              <w:rPr>
                <w:color w:val="231F20"/>
                <w:spacing w:val="-4"/>
                <w:sz w:val="16"/>
              </w:rPr>
              <w:t xml:space="preserve">Diploma of Leadership </w:t>
            </w:r>
            <w:r>
              <w:rPr>
                <w:color w:val="231F20"/>
                <w:spacing w:val="-3"/>
                <w:sz w:val="16"/>
              </w:rPr>
              <w:t xml:space="preserve">and </w:t>
            </w:r>
            <w:r>
              <w:rPr>
                <w:color w:val="231F20"/>
                <w:spacing w:val="-4"/>
                <w:sz w:val="16"/>
              </w:rPr>
              <w:t>Management</w:t>
            </w:r>
          </w:p>
        </w:tc>
        <w:tc>
          <w:tcPr>
            <w:tcW w:w="580" w:type="dxa"/>
          </w:tcPr>
          <w:p w:rsidR="00BF2658" w:rsidRDefault="001D3999">
            <w:pPr>
              <w:pStyle w:val="TableParagraph"/>
              <w:spacing w:before="45"/>
              <w:ind w:right="91"/>
              <w:rPr>
                <w:sz w:val="16"/>
              </w:rPr>
            </w:pPr>
            <w:r>
              <w:rPr>
                <w:color w:val="231F20"/>
                <w:sz w:val="16"/>
              </w:rPr>
              <w:t>274</w:t>
            </w:r>
          </w:p>
        </w:tc>
        <w:tc>
          <w:tcPr>
            <w:tcW w:w="415" w:type="dxa"/>
          </w:tcPr>
          <w:p w:rsidR="00BF2658" w:rsidRDefault="001D3999">
            <w:pPr>
              <w:pStyle w:val="TableParagraph"/>
              <w:spacing w:before="45"/>
              <w:ind w:left="183"/>
              <w:jc w:val="left"/>
              <w:rPr>
                <w:sz w:val="16"/>
              </w:rPr>
            </w:pPr>
            <w:r>
              <w:rPr>
                <w:color w:val="231F20"/>
                <w:sz w:val="16"/>
              </w:rPr>
              <w:t>2</w:t>
            </w:r>
          </w:p>
        </w:tc>
        <w:tc>
          <w:tcPr>
            <w:tcW w:w="2529" w:type="dxa"/>
          </w:tcPr>
          <w:p w:rsidR="00BF2658" w:rsidRDefault="001D3999">
            <w:pPr>
              <w:pStyle w:val="TableParagraph"/>
              <w:spacing w:before="45"/>
              <w:ind w:left="144"/>
              <w:jc w:val="left"/>
              <w:rPr>
                <w:sz w:val="16"/>
              </w:rPr>
            </w:pPr>
            <w:r>
              <w:rPr>
                <w:color w:val="231F20"/>
                <w:sz w:val="16"/>
              </w:rPr>
              <w:t>CHC33015 - Certificate III in</w:t>
            </w:r>
          </w:p>
          <w:p w:rsidR="00BF2658" w:rsidRDefault="001D3999">
            <w:pPr>
              <w:pStyle w:val="TableParagraph"/>
              <w:spacing w:before="36"/>
              <w:ind w:left="144"/>
              <w:jc w:val="left"/>
              <w:rPr>
                <w:sz w:val="16"/>
              </w:rPr>
            </w:pPr>
            <w:r>
              <w:rPr>
                <w:color w:val="231F20"/>
                <w:sz w:val="16"/>
              </w:rPr>
              <w:t>Individual Support</w:t>
            </w:r>
          </w:p>
        </w:tc>
        <w:tc>
          <w:tcPr>
            <w:tcW w:w="879" w:type="dxa"/>
          </w:tcPr>
          <w:p w:rsidR="00BF2658" w:rsidRDefault="001D3999">
            <w:pPr>
              <w:pStyle w:val="TableParagraph"/>
              <w:spacing w:before="45"/>
              <w:ind w:right="87"/>
              <w:rPr>
                <w:sz w:val="16"/>
              </w:rPr>
            </w:pPr>
            <w:r>
              <w:rPr>
                <w:color w:val="231F20"/>
                <w:sz w:val="16"/>
              </w:rPr>
              <w:t>18 765</w:t>
            </w:r>
          </w:p>
        </w:tc>
        <w:tc>
          <w:tcPr>
            <w:tcW w:w="313" w:type="dxa"/>
          </w:tcPr>
          <w:p w:rsidR="00BF2658" w:rsidRDefault="001D3999">
            <w:pPr>
              <w:pStyle w:val="TableParagraph"/>
              <w:spacing w:before="45"/>
              <w:ind w:right="74"/>
              <w:rPr>
                <w:sz w:val="16"/>
              </w:rPr>
            </w:pPr>
            <w:r>
              <w:rPr>
                <w:color w:val="231F20"/>
                <w:sz w:val="16"/>
              </w:rPr>
              <w:t>1</w:t>
            </w:r>
          </w:p>
        </w:tc>
      </w:tr>
      <w:tr w:rsidR="00BF2658">
        <w:trPr>
          <w:trHeight w:val="499"/>
        </w:trPr>
        <w:tc>
          <w:tcPr>
            <w:tcW w:w="2592" w:type="dxa"/>
          </w:tcPr>
          <w:p w:rsidR="00BF2658" w:rsidRDefault="001D3999">
            <w:pPr>
              <w:pStyle w:val="TableParagraph"/>
              <w:spacing w:before="45"/>
              <w:ind w:left="80"/>
              <w:jc w:val="left"/>
              <w:rPr>
                <w:sz w:val="16"/>
              </w:rPr>
            </w:pPr>
            <w:r>
              <w:rPr>
                <w:color w:val="231F20"/>
                <w:sz w:val="16"/>
              </w:rPr>
              <w:t>BSB41412 - Certificate IV in Work</w:t>
            </w:r>
          </w:p>
          <w:p w:rsidR="00BF2658" w:rsidRDefault="001D3999">
            <w:pPr>
              <w:pStyle w:val="TableParagraph"/>
              <w:spacing w:before="36"/>
              <w:ind w:left="80"/>
              <w:jc w:val="left"/>
              <w:rPr>
                <w:sz w:val="16"/>
              </w:rPr>
            </w:pPr>
            <w:r>
              <w:rPr>
                <w:color w:val="231F20"/>
                <w:sz w:val="16"/>
              </w:rPr>
              <w:t>Health and Safety</w:t>
            </w:r>
          </w:p>
        </w:tc>
        <w:tc>
          <w:tcPr>
            <w:tcW w:w="580" w:type="dxa"/>
          </w:tcPr>
          <w:p w:rsidR="00BF2658" w:rsidRDefault="001D3999">
            <w:pPr>
              <w:pStyle w:val="TableParagraph"/>
              <w:spacing w:before="45"/>
              <w:ind w:right="91"/>
              <w:rPr>
                <w:sz w:val="16"/>
              </w:rPr>
            </w:pPr>
            <w:r>
              <w:rPr>
                <w:color w:val="231F20"/>
                <w:sz w:val="16"/>
              </w:rPr>
              <w:t>208</w:t>
            </w:r>
          </w:p>
        </w:tc>
        <w:tc>
          <w:tcPr>
            <w:tcW w:w="415" w:type="dxa"/>
          </w:tcPr>
          <w:p w:rsidR="00BF2658" w:rsidRDefault="001D3999">
            <w:pPr>
              <w:pStyle w:val="TableParagraph"/>
              <w:spacing w:before="45"/>
              <w:ind w:left="183"/>
              <w:jc w:val="left"/>
              <w:rPr>
                <w:sz w:val="16"/>
              </w:rPr>
            </w:pPr>
            <w:r>
              <w:rPr>
                <w:color w:val="231F20"/>
                <w:sz w:val="16"/>
              </w:rPr>
              <w:t>2</w:t>
            </w:r>
          </w:p>
        </w:tc>
        <w:tc>
          <w:tcPr>
            <w:tcW w:w="2529" w:type="dxa"/>
          </w:tcPr>
          <w:p w:rsidR="00BF2658" w:rsidRDefault="001D3999">
            <w:pPr>
              <w:pStyle w:val="TableParagraph"/>
              <w:spacing w:before="9" w:line="220" w:lineRule="atLeast"/>
              <w:ind w:left="144" w:right="162" w:hanging="1"/>
              <w:jc w:val="left"/>
              <w:rPr>
                <w:sz w:val="16"/>
              </w:rPr>
            </w:pPr>
            <w:r>
              <w:rPr>
                <w:color w:val="231F20"/>
                <w:spacing w:val="-4"/>
                <w:sz w:val="16"/>
              </w:rPr>
              <w:t xml:space="preserve">HLT51612 </w:t>
            </w:r>
            <w:r>
              <w:rPr>
                <w:color w:val="231F20"/>
                <w:sz w:val="16"/>
              </w:rPr>
              <w:t>- Diploma of Nursing (Enrolled-Division 2 nursing)</w:t>
            </w:r>
          </w:p>
        </w:tc>
        <w:tc>
          <w:tcPr>
            <w:tcW w:w="879" w:type="dxa"/>
          </w:tcPr>
          <w:p w:rsidR="00BF2658" w:rsidRDefault="001D3999">
            <w:pPr>
              <w:pStyle w:val="TableParagraph"/>
              <w:spacing w:before="45"/>
              <w:ind w:right="87"/>
              <w:rPr>
                <w:sz w:val="16"/>
              </w:rPr>
            </w:pPr>
            <w:r>
              <w:rPr>
                <w:color w:val="231F20"/>
                <w:sz w:val="16"/>
              </w:rPr>
              <w:t>18 694</w:t>
            </w:r>
          </w:p>
        </w:tc>
        <w:tc>
          <w:tcPr>
            <w:tcW w:w="313" w:type="dxa"/>
          </w:tcPr>
          <w:p w:rsidR="00BF2658" w:rsidRDefault="001D3999">
            <w:pPr>
              <w:pStyle w:val="TableParagraph"/>
              <w:spacing w:before="45"/>
              <w:ind w:right="74"/>
              <w:rPr>
                <w:sz w:val="16"/>
              </w:rPr>
            </w:pPr>
            <w:r>
              <w:rPr>
                <w:color w:val="231F20"/>
                <w:sz w:val="16"/>
              </w:rPr>
              <w:t>1</w:t>
            </w:r>
          </w:p>
        </w:tc>
      </w:tr>
      <w:tr w:rsidR="00BF2658">
        <w:trPr>
          <w:trHeight w:val="499"/>
        </w:trPr>
        <w:tc>
          <w:tcPr>
            <w:tcW w:w="2592" w:type="dxa"/>
          </w:tcPr>
          <w:p w:rsidR="00BF2658" w:rsidRDefault="001D3999">
            <w:pPr>
              <w:pStyle w:val="TableParagraph"/>
              <w:spacing w:before="45"/>
              <w:ind w:left="80"/>
              <w:jc w:val="left"/>
              <w:rPr>
                <w:sz w:val="16"/>
              </w:rPr>
            </w:pPr>
            <w:r>
              <w:rPr>
                <w:color w:val="231F20"/>
                <w:sz w:val="16"/>
              </w:rPr>
              <w:t>BSB40515 - Certificate IV in</w:t>
            </w:r>
          </w:p>
          <w:p w:rsidR="00BF2658" w:rsidRDefault="001D3999">
            <w:pPr>
              <w:pStyle w:val="TableParagraph"/>
              <w:spacing w:before="36"/>
              <w:ind w:left="80"/>
              <w:jc w:val="left"/>
              <w:rPr>
                <w:sz w:val="16"/>
              </w:rPr>
            </w:pPr>
            <w:r>
              <w:rPr>
                <w:color w:val="231F20"/>
                <w:sz w:val="16"/>
              </w:rPr>
              <w:t>Business Administration</w:t>
            </w:r>
          </w:p>
        </w:tc>
        <w:tc>
          <w:tcPr>
            <w:tcW w:w="580" w:type="dxa"/>
          </w:tcPr>
          <w:p w:rsidR="00BF2658" w:rsidRDefault="001D3999">
            <w:pPr>
              <w:pStyle w:val="TableParagraph"/>
              <w:spacing w:before="45"/>
              <w:ind w:right="91"/>
              <w:rPr>
                <w:sz w:val="16"/>
              </w:rPr>
            </w:pPr>
            <w:r>
              <w:rPr>
                <w:color w:val="231F20"/>
                <w:sz w:val="16"/>
              </w:rPr>
              <w:t>189</w:t>
            </w:r>
          </w:p>
        </w:tc>
        <w:tc>
          <w:tcPr>
            <w:tcW w:w="415" w:type="dxa"/>
          </w:tcPr>
          <w:p w:rsidR="00BF2658" w:rsidRDefault="001D3999">
            <w:pPr>
              <w:pStyle w:val="TableParagraph"/>
              <w:spacing w:before="45"/>
              <w:ind w:left="183"/>
              <w:jc w:val="left"/>
              <w:rPr>
                <w:sz w:val="16"/>
              </w:rPr>
            </w:pPr>
            <w:r>
              <w:rPr>
                <w:color w:val="231F20"/>
                <w:sz w:val="16"/>
              </w:rPr>
              <w:t>1</w:t>
            </w:r>
          </w:p>
        </w:tc>
        <w:tc>
          <w:tcPr>
            <w:tcW w:w="2529" w:type="dxa"/>
          </w:tcPr>
          <w:p w:rsidR="00BF2658" w:rsidRDefault="001D3999">
            <w:pPr>
              <w:pStyle w:val="TableParagraph"/>
              <w:spacing w:before="45"/>
              <w:ind w:left="144"/>
              <w:jc w:val="left"/>
              <w:rPr>
                <w:sz w:val="16"/>
              </w:rPr>
            </w:pPr>
            <w:r>
              <w:rPr>
                <w:color w:val="231F20"/>
                <w:sz w:val="16"/>
              </w:rPr>
              <w:t>CPC30211 - Certificate III in</w:t>
            </w:r>
          </w:p>
          <w:p w:rsidR="00BF2658" w:rsidRDefault="001D3999">
            <w:pPr>
              <w:pStyle w:val="TableParagraph"/>
              <w:spacing w:before="36"/>
              <w:ind w:left="144"/>
              <w:jc w:val="left"/>
              <w:rPr>
                <w:sz w:val="16"/>
              </w:rPr>
            </w:pPr>
            <w:r>
              <w:rPr>
                <w:color w:val="231F20"/>
                <w:sz w:val="16"/>
              </w:rPr>
              <w:t>Carpentry</w:t>
            </w:r>
          </w:p>
        </w:tc>
        <w:tc>
          <w:tcPr>
            <w:tcW w:w="879" w:type="dxa"/>
          </w:tcPr>
          <w:p w:rsidR="00BF2658" w:rsidRDefault="001D3999">
            <w:pPr>
              <w:pStyle w:val="TableParagraph"/>
              <w:spacing w:before="45"/>
              <w:ind w:right="87"/>
              <w:rPr>
                <w:sz w:val="16"/>
              </w:rPr>
            </w:pPr>
            <w:r>
              <w:rPr>
                <w:color w:val="231F20"/>
                <w:sz w:val="16"/>
              </w:rPr>
              <w:t>16 708</w:t>
            </w:r>
          </w:p>
        </w:tc>
        <w:tc>
          <w:tcPr>
            <w:tcW w:w="313" w:type="dxa"/>
          </w:tcPr>
          <w:p w:rsidR="00BF2658" w:rsidRDefault="001D3999">
            <w:pPr>
              <w:pStyle w:val="TableParagraph"/>
              <w:spacing w:before="45"/>
              <w:ind w:right="74"/>
              <w:rPr>
                <w:sz w:val="16"/>
              </w:rPr>
            </w:pPr>
            <w:r>
              <w:rPr>
                <w:color w:val="231F20"/>
                <w:sz w:val="16"/>
              </w:rPr>
              <w:t>1</w:t>
            </w:r>
          </w:p>
        </w:tc>
      </w:tr>
      <w:tr w:rsidR="00BF2658">
        <w:trPr>
          <w:trHeight w:val="499"/>
        </w:trPr>
        <w:tc>
          <w:tcPr>
            <w:tcW w:w="2592" w:type="dxa"/>
          </w:tcPr>
          <w:p w:rsidR="00BF2658" w:rsidRDefault="001D3999">
            <w:pPr>
              <w:pStyle w:val="TableParagraph"/>
              <w:spacing w:before="45"/>
              <w:ind w:left="80"/>
              <w:jc w:val="left"/>
              <w:rPr>
                <w:sz w:val="16"/>
              </w:rPr>
            </w:pPr>
            <w:r>
              <w:rPr>
                <w:color w:val="231F20"/>
                <w:sz w:val="16"/>
              </w:rPr>
              <w:t>BSB40812 - Certificate IV in</w:t>
            </w:r>
          </w:p>
          <w:p w:rsidR="00BF2658" w:rsidRDefault="001D3999">
            <w:pPr>
              <w:pStyle w:val="TableParagraph"/>
              <w:spacing w:before="36"/>
              <w:ind w:left="80"/>
              <w:jc w:val="left"/>
              <w:rPr>
                <w:sz w:val="16"/>
              </w:rPr>
            </w:pPr>
            <w:r>
              <w:rPr>
                <w:color w:val="231F20"/>
                <w:sz w:val="16"/>
              </w:rPr>
              <w:t>Frontline Management</w:t>
            </w:r>
          </w:p>
        </w:tc>
        <w:tc>
          <w:tcPr>
            <w:tcW w:w="580" w:type="dxa"/>
          </w:tcPr>
          <w:p w:rsidR="00BF2658" w:rsidRDefault="001D3999">
            <w:pPr>
              <w:pStyle w:val="TableParagraph"/>
              <w:spacing w:before="45"/>
              <w:ind w:right="91"/>
              <w:rPr>
                <w:sz w:val="16"/>
              </w:rPr>
            </w:pPr>
            <w:r>
              <w:rPr>
                <w:color w:val="231F20"/>
                <w:sz w:val="16"/>
              </w:rPr>
              <w:t>162</w:t>
            </w:r>
          </w:p>
        </w:tc>
        <w:tc>
          <w:tcPr>
            <w:tcW w:w="415" w:type="dxa"/>
          </w:tcPr>
          <w:p w:rsidR="00BF2658" w:rsidRDefault="001D3999">
            <w:pPr>
              <w:pStyle w:val="TableParagraph"/>
              <w:spacing w:before="45"/>
              <w:ind w:left="183"/>
              <w:jc w:val="left"/>
              <w:rPr>
                <w:sz w:val="16"/>
              </w:rPr>
            </w:pPr>
            <w:r>
              <w:rPr>
                <w:color w:val="231F20"/>
                <w:sz w:val="16"/>
              </w:rPr>
              <w:t>1</w:t>
            </w:r>
          </w:p>
        </w:tc>
        <w:tc>
          <w:tcPr>
            <w:tcW w:w="2529" w:type="dxa"/>
          </w:tcPr>
          <w:p w:rsidR="00BF2658" w:rsidRDefault="001D3999">
            <w:pPr>
              <w:pStyle w:val="TableParagraph"/>
              <w:spacing w:before="9" w:line="220" w:lineRule="atLeast"/>
              <w:ind w:left="144" w:right="283" w:hanging="1"/>
              <w:jc w:val="left"/>
              <w:rPr>
                <w:sz w:val="16"/>
              </w:rPr>
            </w:pPr>
            <w:r>
              <w:rPr>
                <w:color w:val="231F20"/>
                <w:sz w:val="16"/>
              </w:rPr>
              <w:t>BSB51915 - Diploma of Leadership and Management</w:t>
            </w:r>
          </w:p>
        </w:tc>
        <w:tc>
          <w:tcPr>
            <w:tcW w:w="879" w:type="dxa"/>
          </w:tcPr>
          <w:p w:rsidR="00BF2658" w:rsidRDefault="001D3999">
            <w:pPr>
              <w:pStyle w:val="TableParagraph"/>
              <w:spacing w:before="45"/>
              <w:ind w:right="87"/>
              <w:rPr>
                <w:sz w:val="16"/>
              </w:rPr>
            </w:pPr>
            <w:r>
              <w:rPr>
                <w:color w:val="231F20"/>
                <w:sz w:val="16"/>
              </w:rPr>
              <w:t>16 656</w:t>
            </w:r>
          </w:p>
        </w:tc>
        <w:tc>
          <w:tcPr>
            <w:tcW w:w="313" w:type="dxa"/>
          </w:tcPr>
          <w:p w:rsidR="00BF2658" w:rsidRDefault="001D3999">
            <w:pPr>
              <w:pStyle w:val="TableParagraph"/>
              <w:spacing w:before="45"/>
              <w:ind w:right="74"/>
              <w:rPr>
                <w:sz w:val="16"/>
              </w:rPr>
            </w:pPr>
            <w:r>
              <w:rPr>
                <w:color w:val="231F20"/>
                <w:sz w:val="16"/>
              </w:rPr>
              <w:t>1</w:t>
            </w:r>
          </w:p>
        </w:tc>
      </w:tr>
      <w:tr w:rsidR="00BF2658">
        <w:trPr>
          <w:trHeight w:val="499"/>
        </w:trPr>
        <w:tc>
          <w:tcPr>
            <w:tcW w:w="2592" w:type="dxa"/>
          </w:tcPr>
          <w:p w:rsidR="00BF2658" w:rsidRDefault="001D3999">
            <w:pPr>
              <w:pStyle w:val="TableParagraph"/>
              <w:spacing w:before="45"/>
              <w:ind w:left="80"/>
              <w:jc w:val="left"/>
              <w:rPr>
                <w:sz w:val="16"/>
              </w:rPr>
            </w:pPr>
            <w:r>
              <w:rPr>
                <w:color w:val="231F20"/>
                <w:sz w:val="16"/>
              </w:rPr>
              <w:t>BSB42015 - Certificate IV in</w:t>
            </w:r>
          </w:p>
          <w:p w:rsidR="00BF2658" w:rsidRDefault="001D3999">
            <w:pPr>
              <w:pStyle w:val="TableParagraph"/>
              <w:spacing w:before="36"/>
              <w:ind w:left="80"/>
              <w:jc w:val="left"/>
              <w:rPr>
                <w:sz w:val="16"/>
              </w:rPr>
            </w:pPr>
            <w:r>
              <w:rPr>
                <w:color w:val="231F20"/>
                <w:sz w:val="16"/>
              </w:rPr>
              <w:t>Leadership and Management</w:t>
            </w:r>
          </w:p>
        </w:tc>
        <w:tc>
          <w:tcPr>
            <w:tcW w:w="580" w:type="dxa"/>
          </w:tcPr>
          <w:p w:rsidR="00BF2658" w:rsidRDefault="001D3999">
            <w:pPr>
              <w:pStyle w:val="TableParagraph"/>
              <w:spacing w:before="45"/>
              <w:ind w:right="91"/>
              <w:rPr>
                <w:sz w:val="16"/>
              </w:rPr>
            </w:pPr>
            <w:r>
              <w:rPr>
                <w:color w:val="231F20"/>
                <w:sz w:val="16"/>
              </w:rPr>
              <w:t>145</w:t>
            </w:r>
          </w:p>
        </w:tc>
        <w:tc>
          <w:tcPr>
            <w:tcW w:w="415" w:type="dxa"/>
          </w:tcPr>
          <w:p w:rsidR="00BF2658" w:rsidRDefault="001D3999">
            <w:pPr>
              <w:pStyle w:val="TableParagraph"/>
              <w:spacing w:before="45"/>
              <w:ind w:left="183"/>
              <w:jc w:val="left"/>
              <w:rPr>
                <w:sz w:val="16"/>
              </w:rPr>
            </w:pPr>
            <w:r>
              <w:rPr>
                <w:color w:val="231F20"/>
                <w:sz w:val="16"/>
              </w:rPr>
              <w:t>1</w:t>
            </w:r>
          </w:p>
        </w:tc>
        <w:tc>
          <w:tcPr>
            <w:tcW w:w="2529" w:type="dxa"/>
          </w:tcPr>
          <w:p w:rsidR="00BF2658" w:rsidRDefault="001D3999">
            <w:pPr>
              <w:pStyle w:val="TableParagraph"/>
              <w:spacing w:before="45"/>
              <w:ind w:left="144"/>
              <w:jc w:val="left"/>
              <w:rPr>
                <w:sz w:val="16"/>
              </w:rPr>
            </w:pPr>
            <w:r>
              <w:rPr>
                <w:color w:val="231F20"/>
                <w:sz w:val="16"/>
              </w:rPr>
              <w:t>BSB20115 - Certificate II in</w:t>
            </w:r>
          </w:p>
          <w:p w:rsidR="00BF2658" w:rsidRDefault="001D3999">
            <w:pPr>
              <w:pStyle w:val="TableParagraph"/>
              <w:spacing w:before="36"/>
              <w:ind w:left="144"/>
              <w:jc w:val="left"/>
              <w:rPr>
                <w:sz w:val="16"/>
              </w:rPr>
            </w:pPr>
            <w:r>
              <w:rPr>
                <w:color w:val="231F20"/>
                <w:sz w:val="16"/>
              </w:rPr>
              <w:t>Business</w:t>
            </w:r>
          </w:p>
        </w:tc>
        <w:tc>
          <w:tcPr>
            <w:tcW w:w="879" w:type="dxa"/>
          </w:tcPr>
          <w:p w:rsidR="00BF2658" w:rsidRDefault="001D3999">
            <w:pPr>
              <w:pStyle w:val="TableParagraph"/>
              <w:spacing w:before="45"/>
              <w:ind w:right="87"/>
              <w:rPr>
                <w:sz w:val="16"/>
              </w:rPr>
            </w:pPr>
            <w:r>
              <w:rPr>
                <w:color w:val="231F20"/>
                <w:sz w:val="16"/>
              </w:rPr>
              <w:t>15 624</w:t>
            </w:r>
          </w:p>
        </w:tc>
        <w:tc>
          <w:tcPr>
            <w:tcW w:w="313" w:type="dxa"/>
          </w:tcPr>
          <w:p w:rsidR="00BF2658" w:rsidRDefault="001D3999">
            <w:pPr>
              <w:pStyle w:val="TableParagraph"/>
              <w:spacing w:before="45"/>
              <w:ind w:right="74"/>
              <w:rPr>
                <w:sz w:val="16"/>
              </w:rPr>
            </w:pPr>
            <w:r>
              <w:rPr>
                <w:color w:val="231F20"/>
                <w:sz w:val="16"/>
              </w:rPr>
              <w:t>1</w:t>
            </w:r>
          </w:p>
        </w:tc>
      </w:tr>
      <w:tr w:rsidR="00BF2658">
        <w:trPr>
          <w:trHeight w:val="514"/>
        </w:trPr>
        <w:tc>
          <w:tcPr>
            <w:tcW w:w="2592" w:type="dxa"/>
            <w:tcBorders>
              <w:bottom w:val="single" w:sz="6" w:space="0" w:color="231F20"/>
            </w:tcBorders>
          </w:tcPr>
          <w:p w:rsidR="00BF2658" w:rsidRDefault="001D3999">
            <w:pPr>
              <w:pStyle w:val="TableParagraph"/>
              <w:spacing w:before="45" w:line="288" w:lineRule="auto"/>
              <w:ind w:left="80" w:right="184" w:hanging="1"/>
              <w:jc w:val="left"/>
              <w:rPr>
                <w:sz w:val="16"/>
              </w:rPr>
            </w:pPr>
            <w:r>
              <w:rPr>
                <w:color w:val="231F20"/>
                <w:spacing w:val="-5"/>
                <w:sz w:val="16"/>
              </w:rPr>
              <w:t xml:space="preserve">BSB51107 </w:t>
            </w:r>
            <w:r>
              <w:rPr>
                <w:color w:val="231F20"/>
                <w:sz w:val="16"/>
              </w:rPr>
              <w:t xml:space="preserve">- </w:t>
            </w:r>
            <w:r>
              <w:rPr>
                <w:color w:val="231F20"/>
                <w:spacing w:val="-4"/>
                <w:sz w:val="16"/>
              </w:rPr>
              <w:t>Diploma of Management</w:t>
            </w:r>
          </w:p>
        </w:tc>
        <w:tc>
          <w:tcPr>
            <w:tcW w:w="580" w:type="dxa"/>
            <w:tcBorders>
              <w:bottom w:val="single" w:sz="6" w:space="0" w:color="231F20"/>
            </w:tcBorders>
          </w:tcPr>
          <w:p w:rsidR="00BF2658" w:rsidRDefault="001D3999">
            <w:pPr>
              <w:pStyle w:val="TableParagraph"/>
              <w:spacing w:before="45"/>
              <w:ind w:right="91"/>
              <w:rPr>
                <w:sz w:val="16"/>
              </w:rPr>
            </w:pPr>
            <w:r>
              <w:rPr>
                <w:color w:val="231F20"/>
                <w:sz w:val="16"/>
              </w:rPr>
              <w:t>142</w:t>
            </w:r>
          </w:p>
        </w:tc>
        <w:tc>
          <w:tcPr>
            <w:tcW w:w="415" w:type="dxa"/>
            <w:tcBorders>
              <w:bottom w:val="single" w:sz="6" w:space="0" w:color="231F20"/>
            </w:tcBorders>
          </w:tcPr>
          <w:p w:rsidR="00BF2658" w:rsidRDefault="001D3999">
            <w:pPr>
              <w:pStyle w:val="TableParagraph"/>
              <w:spacing w:before="45"/>
              <w:ind w:left="183"/>
              <w:jc w:val="left"/>
              <w:rPr>
                <w:sz w:val="16"/>
              </w:rPr>
            </w:pPr>
            <w:r>
              <w:rPr>
                <w:color w:val="231F20"/>
                <w:sz w:val="16"/>
              </w:rPr>
              <w:t>1</w:t>
            </w:r>
          </w:p>
        </w:tc>
        <w:tc>
          <w:tcPr>
            <w:tcW w:w="2529" w:type="dxa"/>
            <w:tcBorders>
              <w:bottom w:val="single" w:sz="6" w:space="0" w:color="231F20"/>
            </w:tcBorders>
          </w:tcPr>
          <w:p w:rsidR="00BF2658" w:rsidRDefault="001D3999">
            <w:pPr>
              <w:pStyle w:val="TableParagraph"/>
              <w:spacing w:before="45"/>
              <w:ind w:left="144"/>
              <w:jc w:val="left"/>
              <w:rPr>
                <w:sz w:val="16"/>
              </w:rPr>
            </w:pPr>
            <w:r>
              <w:rPr>
                <w:color w:val="231F20"/>
                <w:sz w:val="16"/>
              </w:rPr>
              <w:t>CPC32413 - Certificate III in</w:t>
            </w:r>
          </w:p>
          <w:p w:rsidR="00BF2658" w:rsidRDefault="001D3999">
            <w:pPr>
              <w:pStyle w:val="TableParagraph"/>
              <w:spacing w:before="36"/>
              <w:ind w:left="144"/>
              <w:jc w:val="left"/>
              <w:rPr>
                <w:sz w:val="16"/>
              </w:rPr>
            </w:pPr>
            <w:r>
              <w:rPr>
                <w:color w:val="231F20"/>
                <w:sz w:val="16"/>
              </w:rPr>
              <w:t>Plumbing</w:t>
            </w:r>
          </w:p>
        </w:tc>
        <w:tc>
          <w:tcPr>
            <w:tcW w:w="879" w:type="dxa"/>
            <w:tcBorders>
              <w:bottom w:val="single" w:sz="6" w:space="0" w:color="231F20"/>
            </w:tcBorders>
          </w:tcPr>
          <w:p w:rsidR="00BF2658" w:rsidRDefault="001D3999">
            <w:pPr>
              <w:pStyle w:val="TableParagraph"/>
              <w:spacing w:before="45"/>
              <w:ind w:right="87"/>
              <w:rPr>
                <w:sz w:val="16"/>
              </w:rPr>
            </w:pPr>
            <w:r>
              <w:rPr>
                <w:color w:val="231F20"/>
                <w:sz w:val="16"/>
              </w:rPr>
              <w:t>13 318</w:t>
            </w:r>
          </w:p>
        </w:tc>
        <w:tc>
          <w:tcPr>
            <w:tcW w:w="313" w:type="dxa"/>
            <w:tcBorders>
              <w:bottom w:val="single" w:sz="6" w:space="0" w:color="231F20"/>
            </w:tcBorders>
          </w:tcPr>
          <w:p w:rsidR="00BF2658" w:rsidRDefault="001D3999">
            <w:pPr>
              <w:pStyle w:val="TableParagraph"/>
              <w:spacing w:before="45"/>
              <w:ind w:right="74"/>
              <w:rPr>
                <w:sz w:val="16"/>
              </w:rPr>
            </w:pPr>
            <w:r>
              <w:rPr>
                <w:color w:val="231F20"/>
                <w:sz w:val="16"/>
              </w:rPr>
              <w:t>1</w:t>
            </w:r>
          </w:p>
        </w:tc>
      </w:tr>
      <w:tr w:rsidR="00BF2658">
        <w:trPr>
          <w:trHeight w:val="499"/>
        </w:trPr>
        <w:tc>
          <w:tcPr>
            <w:tcW w:w="2592" w:type="dxa"/>
            <w:tcBorders>
              <w:top w:val="single" w:sz="6" w:space="0" w:color="231F20"/>
              <w:bottom w:val="single" w:sz="6" w:space="0" w:color="231F20"/>
            </w:tcBorders>
          </w:tcPr>
          <w:p w:rsidR="00BF2658" w:rsidRDefault="001D3999">
            <w:pPr>
              <w:pStyle w:val="TableParagraph"/>
              <w:spacing w:before="3" w:line="220" w:lineRule="atLeast"/>
              <w:ind w:left="80" w:right="590" w:hanging="1"/>
              <w:jc w:val="left"/>
              <w:rPr>
                <w:b/>
                <w:sz w:val="16"/>
              </w:rPr>
            </w:pPr>
            <w:r>
              <w:rPr>
                <w:b/>
                <w:color w:val="231F20"/>
                <w:sz w:val="16"/>
              </w:rPr>
              <w:t>Total number of program enrolments</w:t>
            </w:r>
          </w:p>
        </w:tc>
        <w:tc>
          <w:tcPr>
            <w:tcW w:w="580" w:type="dxa"/>
            <w:tcBorders>
              <w:top w:val="single" w:sz="6" w:space="0" w:color="231F20"/>
              <w:bottom w:val="single" w:sz="6" w:space="0" w:color="231F20"/>
            </w:tcBorders>
          </w:tcPr>
          <w:p w:rsidR="00BF2658" w:rsidRDefault="001D3999">
            <w:pPr>
              <w:pStyle w:val="TableParagraph"/>
              <w:ind w:right="91"/>
              <w:rPr>
                <w:b/>
                <w:sz w:val="16"/>
              </w:rPr>
            </w:pPr>
            <w:r>
              <w:rPr>
                <w:b/>
                <w:color w:val="231F20"/>
                <w:sz w:val="16"/>
              </w:rPr>
              <w:t>12</w:t>
            </w:r>
            <w:r>
              <w:rPr>
                <w:b/>
                <w:color w:val="231F20"/>
                <w:spacing w:val="-16"/>
                <w:sz w:val="16"/>
              </w:rPr>
              <w:t xml:space="preserve"> </w:t>
            </w:r>
            <w:r>
              <w:rPr>
                <w:b/>
                <w:color w:val="231F20"/>
                <w:sz w:val="16"/>
              </w:rPr>
              <w:t>751</w:t>
            </w:r>
          </w:p>
        </w:tc>
        <w:tc>
          <w:tcPr>
            <w:tcW w:w="415" w:type="dxa"/>
            <w:tcBorders>
              <w:top w:val="single" w:sz="6" w:space="0" w:color="231F20"/>
              <w:bottom w:val="single" w:sz="6" w:space="0" w:color="231F20"/>
            </w:tcBorders>
          </w:tcPr>
          <w:p w:rsidR="00BF2658" w:rsidRDefault="00BF2658">
            <w:pPr>
              <w:pStyle w:val="TableParagraph"/>
              <w:spacing w:before="0"/>
              <w:jc w:val="left"/>
              <w:rPr>
                <w:rFonts w:ascii="Times New Roman"/>
                <w:sz w:val="18"/>
              </w:rPr>
            </w:pPr>
          </w:p>
        </w:tc>
        <w:tc>
          <w:tcPr>
            <w:tcW w:w="2529" w:type="dxa"/>
            <w:tcBorders>
              <w:top w:val="single" w:sz="6" w:space="0" w:color="231F20"/>
              <w:bottom w:val="single" w:sz="6" w:space="0" w:color="231F20"/>
            </w:tcBorders>
          </w:tcPr>
          <w:p w:rsidR="00BF2658" w:rsidRDefault="001D3999">
            <w:pPr>
              <w:pStyle w:val="TableParagraph"/>
              <w:spacing w:before="3" w:line="220" w:lineRule="atLeast"/>
              <w:ind w:left="144" w:hanging="1"/>
              <w:jc w:val="left"/>
              <w:rPr>
                <w:b/>
                <w:sz w:val="16"/>
              </w:rPr>
            </w:pPr>
            <w:r>
              <w:rPr>
                <w:b/>
                <w:color w:val="231F20"/>
                <w:sz w:val="16"/>
              </w:rPr>
              <w:t>Total number of program enrolments</w:t>
            </w:r>
          </w:p>
        </w:tc>
        <w:tc>
          <w:tcPr>
            <w:tcW w:w="879" w:type="dxa"/>
            <w:tcBorders>
              <w:top w:val="single" w:sz="6" w:space="0" w:color="231F20"/>
              <w:bottom w:val="single" w:sz="6" w:space="0" w:color="231F20"/>
            </w:tcBorders>
          </w:tcPr>
          <w:p w:rsidR="00BF2658" w:rsidRDefault="001D3999">
            <w:pPr>
              <w:pStyle w:val="TableParagraph"/>
              <w:ind w:right="87"/>
              <w:rPr>
                <w:b/>
                <w:sz w:val="16"/>
              </w:rPr>
            </w:pPr>
            <w:r>
              <w:rPr>
                <w:b/>
                <w:color w:val="231F20"/>
                <w:sz w:val="16"/>
              </w:rPr>
              <w:t>1 885 951</w:t>
            </w:r>
          </w:p>
        </w:tc>
        <w:tc>
          <w:tcPr>
            <w:tcW w:w="313" w:type="dxa"/>
            <w:tcBorders>
              <w:top w:val="single" w:sz="6" w:space="0" w:color="231F20"/>
              <w:bottom w:val="single" w:sz="6" w:space="0" w:color="231F20"/>
            </w:tcBorders>
          </w:tcPr>
          <w:p w:rsidR="00BF2658" w:rsidRDefault="00BF2658">
            <w:pPr>
              <w:pStyle w:val="TableParagraph"/>
              <w:spacing w:before="0"/>
              <w:jc w:val="left"/>
              <w:rPr>
                <w:rFonts w:ascii="Times New Roman"/>
                <w:sz w:val="18"/>
              </w:rPr>
            </w:pPr>
          </w:p>
        </w:tc>
      </w:tr>
    </w:tbl>
    <w:p w:rsidR="00BF2658" w:rsidRDefault="00BF2658">
      <w:pPr>
        <w:pStyle w:val="BodyText"/>
        <w:spacing w:before="10"/>
        <w:rPr>
          <w:rFonts w:ascii="Arial"/>
          <w:b/>
          <w:sz w:val="16"/>
        </w:rPr>
      </w:pPr>
    </w:p>
    <w:p w:rsidR="00BF2658" w:rsidRDefault="001D3999">
      <w:pPr>
        <w:spacing w:before="1"/>
        <w:ind w:left="445"/>
        <w:rPr>
          <w:rFonts w:ascii="Arial"/>
          <w:sz w:val="16"/>
        </w:rPr>
      </w:pPr>
      <w:r>
        <w:rPr>
          <w:rFonts w:ascii="Arial"/>
          <w:color w:val="231F20"/>
          <w:sz w:val="16"/>
        </w:rPr>
        <w:t>Source: NCVER (2017a, 2017b).</w:t>
      </w:r>
    </w:p>
    <w:p w:rsidR="00BF2658" w:rsidRDefault="00BF2658">
      <w:pPr>
        <w:pStyle w:val="BodyText"/>
        <w:spacing w:before="3"/>
        <w:rPr>
          <w:rFonts w:ascii="Arial"/>
          <w:sz w:val="19"/>
        </w:rPr>
      </w:pPr>
    </w:p>
    <w:p w:rsidR="00BF2658" w:rsidRDefault="001D3999">
      <w:pPr>
        <w:pStyle w:val="Heading2"/>
        <w:ind w:left="445"/>
      </w:pPr>
      <w:r>
        <w:rPr>
          <w:color w:val="78278B"/>
        </w:rPr>
        <w:t>Trends in enrolment</w:t>
      </w:r>
    </w:p>
    <w:p w:rsidR="00BF2658" w:rsidRDefault="001D3999">
      <w:pPr>
        <w:pStyle w:val="BodyText"/>
        <w:spacing w:before="195" w:line="331" w:lineRule="auto"/>
        <w:ind w:left="445" w:right="3606"/>
      </w:pPr>
      <w:r>
        <w:rPr>
          <w:color w:val="231F20"/>
        </w:rPr>
        <w:t>This</w:t>
      </w:r>
      <w:r>
        <w:rPr>
          <w:color w:val="231F20"/>
          <w:spacing w:val="-19"/>
        </w:rPr>
        <w:t xml:space="preserve"> </w:t>
      </w:r>
      <w:r>
        <w:rPr>
          <w:color w:val="231F20"/>
        </w:rPr>
        <w:t>section</w:t>
      </w:r>
      <w:r>
        <w:rPr>
          <w:color w:val="231F20"/>
          <w:spacing w:val="-19"/>
        </w:rPr>
        <w:t xml:space="preserve"> </w:t>
      </w:r>
      <w:r>
        <w:rPr>
          <w:color w:val="231F20"/>
        </w:rPr>
        <w:t>analyses</w:t>
      </w:r>
      <w:r>
        <w:rPr>
          <w:color w:val="231F20"/>
          <w:spacing w:val="-19"/>
        </w:rPr>
        <w:t xml:space="preserve"> </w:t>
      </w:r>
      <w:r>
        <w:rPr>
          <w:color w:val="231F20"/>
        </w:rPr>
        <w:t>the</w:t>
      </w:r>
      <w:r>
        <w:rPr>
          <w:color w:val="231F20"/>
          <w:spacing w:val="-19"/>
        </w:rPr>
        <w:t xml:space="preserve"> </w:t>
      </w:r>
      <w:r>
        <w:rPr>
          <w:color w:val="231F20"/>
        </w:rPr>
        <w:t>enrolment</w:t>
      </w:r>
      <w:r>
        <w:rPr>
          <w:color w:val="231F20"/>
          <w:spacing w:val="-19"/>
        </w:rPr>
        <w:t xml:space="preserve"> </w:t>
      </w:r>
      <w:r>
        <w:rPr>
          <w:color w:val="231F20"/>
        </w:rPr>
        <w:t>trends</w:t>
      </w:r>
      <w:r>
        <w:rPr>
          <w:color w:val="231F20"/>
          <w:spacing w:val="-20"/>
        </w:rPr>
        <w:t xml:space="preserve"> </w:t>
      </w:r>
      <w:r>
        <w:rPr>
          <w:color w:val="231F20"/>
        </w:rPr>
        <w:t>from</w:t>
      </w:r>
      <w:r>
        <w:rPr>
          <w:color w:val="231F20"/>
          <w:spacing w:val="-20"/>
        </w:rPr>
        <w:t xml:space="preserve"> </w:t>
      </w:r>
      <w:r>
        <w:rPr>
          <w:color w:val="231F20"/>
        </w:rPr>
        <w:t>2014</w:t>
      </w:r>
      <w:r>
        <w:rPr>
          <w:color w:val="231F20"/>
          <w:spacing w:val="-19"/>
        </w:rPr>
        <w:t xml:space="preserve"> </w:t>
      </w:r>
      <w:r>
        <w:rPr>
          <w:color w:val="231F20"/>
        </w:rPr>
        <w:t>to</w:t>
      </w:r>
      <w:r>
        <w:rPr>
          <w:color w:val="231F20"/>
          <w:spacing w:val="-20"/>
        </w:rPr>
        <w:t xml:space="preserve"> </w:t>
      </w:r>
      <w:r>
        <w:rPr>
          <w:color w:val="231F20"/>
        </w:rPr>
        <w:t>2016</w:t>
      </w:r>
      <w:r>
        <w:rPr>
          <w:color w:val="231F20"/>
          <w:spacing w:val="-19"/>
        </w:rPr>
        <w:t xml:space="preserve"> </w:t>
      </w:r>
      <w:r>
        <w:rPr>
          <w:color w:val="231F20"/>
        </w:rPr>
        <w:t>for</w:t>
      </w:r>
      <w:r>
        <w:rPr>
          <w:color w:val="231F20"/>
          <w:spacing w:val="-20"/>
        </w:rPr>
        <w:t xml:space="preserve"> </w:t>
      </w:r>
      <w:r>
        <w:rPr>
          <w:color w:val="231F20"/>
        </w:rPr>
        <w:t>providers</w:t>
      </w:r>
      <w:r>
        <w:rPr>
          <w:color w:val="231F20"/>
          <w:spacing w:val="-20"/>
        </w:rPr>
        <w:t xml:space="preserve"> </w:t>
      </w:r>
      <w:r>
        <w:rPr>
          <w:color w:val="231F20"/>
        </w:rPr>
        <w:t xml:space="preserve">who were identified as </w:t>
      </w:r>
      <w:proofErr w:type="spellStart"/>
      <w:r>
        <w:rPr>
          <w:color w:val="231F20"/>
        </w:rPr>
        <w:t>specialised</w:t>
      </w:r>
      <w:proofErr w:type="spellEnd"/>
      <w:r>
        <w:rPr>
          <w:color w:val="231F20"/>
        </w:rPr>
        <w:t xml:space="preserve"> providers of the Certificate IV in </w:t>
      </w:r>
      <w:r>
        <w:rPr>
          <w:color w:val="231F20"/>
          <w:spacing w:val="-3"/>
        </w:rPr>
        <w:t xml:space="preserve">Training </w:t>
      </w:r>
      <w:r>
        <w:rPr>
          <w:color w:val="231F20"/>
        </w:rPr>
        <w:t>and Assessment in</w:t>
      </w:r>
      <w:r>
        <w:rPr>
          <w:color w:val="231F20"/>
          <w:spacing w:val="-32"/>
        </w:rPr>
        <w:t xml:space="preserve"> </w:t>
      </w:r>
      <w:r>
        <w:rPr>
          <w:color w:val="231F20"/>
        </w:rPr>
        <w:t>2016.</w:t>
      </w:r>
    </w:p>
    <w:p w:rsidR="00BF2658" w:rsidRDefault="001D3999">
      <w:pPr>
        <w:pStyle w:val="BodyText"/>
        <w:spacing w:before="112" w:line="331" w:lineRule="auto"/>
        <w:ind w:left="445" w:right="3606"/>
      </w:pPr>
      <w:r>
        <w:rPr>
          <w:color w:val="231F20"/>
        </w:rPr>
        <w:t>Overall,</w:t>
      </w:r>
      <w:r>
        <w:rPr>
          <w:color w:val="231F20"/>
          <w:spacing w:val="-19"/>
        </w:rPr>
        <w:t xml:space="preserve"> </w:t>
      </w:r>
      <w:r>
        <w:rPr>
          <w:color w:val="231F20"/>
        </w:rPr>
        <w:t>total</w:t>
      </w:r>
      <w:r>
        <w:rPr>
          <w:color w:val="231F20"/>
          <w:spacing w:val="-20"/>
        </w:rPr>
        <w:t xml:space="preserve"> </w:t>
      </w:r>
      <w:r>
        <w:rPr>
          <w:color w:val="231F20"/>
        </w:rPr>
        <w:t>program</w:t>
      </w:r>
      <w:r>
        <w:rPr>
          <w:color w:val="231F20"/>
          <w:spacing w:val="-20"/>
        </w:rPr>
        <w:t xml:space="preserve"> </w:t>
      </w:r>
      <w:r>
        <w:rPr>
          <w:color w:val="231F20"/>
        </w:rPr>
        <w:t>enrolments</w:t>
      </w:r>
      <w:r>
        <w:rPr>
          <w:color w:val="231F20"/>
          <w:spacing w:val="-19"/>
        </w:rPr>
        <w:t xml:space="preserve"> </w:t>
      </w:r>
      <w:r>
        <w:rPr>
          <w:color w:val="231F20"/>
        </w:rPr>
        <w:t>decreased</w:t>
      </w:r>
      <w:r>
        <w:rPr>
          <w:color w:val="231F20"/>
          <w:spacing w:val="-19"/>
        </w:rPr>
        <w:t xml:space="preserve"> </w:t>
      </w:r>
      <w:r>
        <w:rPr>
          <w:color w:val="231F20"/>
        </w:rPr>
        <w:t>by</w:t>
      </w:r>
      <w:r>
        <w:rPr>
          <w:color w:val="231F20"/>
          <w:spacing w:val="-20"/>
        </w:rPr>
        <w:t xml:space="preserve"> </w:t>
      </w:r>
      <w:r>
        <w:rPr>
          <w:color w:val="231F20"/>
        </w:rPr>
        <w:t>46%</w:t>
      </w:r>
      <w:r>
        <w:rPr>
          <w:color w:val="231F20"/>
          <w:spacing w:val="-20"/>
        </w:rPr>
        <w:t xml:space="preserve"> </w:t>
      </w:r>
      <w:r>
        <w:rPr>
          <w:color w:val="231F20"/>
        </w:rPr>
        <w:t>at</w:t>
      </w:r>
      <w:r>
        <w:rPr>
          <w:color w:val="231F20"/>
          <w:spacing w:val="-20"/>
        </w:rPr>
        <w:t xml:space="preserve"> </w:t>
      </w:r>
      <w:proofErr w:type="spellStart"/>
      <w:r>
        <w:rPr>
          <w:color w:val="231F20"/>
        </w:rPr>
        <w:t>specialised</w:t>
      </w:r>
      <w:proofErr w:type="spellEnd"/>
      <w:r>
        <w:rPr>
          <w:color w:val="231F20"/>
          <w:spacing w:val="-19"/>
        </w:rPr>
        <w:t xml:space="preserve"> </w:t>
      </w:r>
      <w:r>
        <w:rPr>
          <w:color w:val="231F20"/>
        </w:rPr>
        <w:t>providers between</w:t>
      </w:r>
      <w:r>
        <w:rPr>
          <w:color w:val="231F20"/>
          <w:spacing w:val="-18"/>
        </w:rPr>
        <w:t xml:space="preserve"> </w:t>
      </w:r>
      <w:r>
        <w:rPr>
          <w:color w:val="231F20"/>
        </w:rPr>
        <w:t>2014</w:t>
      </w:r>
      <w:r>
        <w:rPr>
          <w:color w:val="231F20"/>
          <w:spacing w:val="-18"/>
        </w:rPr>
        <w:t xml:space="preserve"> </w:t>
      </w:r>
      <w:r>
        <w:rPr>
          <w:color w:val="231F20"/>
        </w:rPr>
        <w:t>and</w:t>
      </w:r>
      <w:r>
        <w:rPr>
          <w:color w:val="231F20"/>
          <w:spacing w:val="-19"/>
        </w:rPr>
        <w:t xml:space="preserve"> </w:t>
      </w:r>
      <w:r>
        <w:rPr>
          <w:color w:val="231F20"/>
        </w:rPr>
        <w:t>2016</w:t>
      </w:r>
      <w:r>
        <w:rPr>
          <w:color w:val="231F20"/>
          <w:spacing w:val="-18"/>
        </w:rPr>
        <w:t xml:space="preserve"> </w:t>
      </w:r>
      <w:r>
        <w:rPr>
          <w:color w:val="231F20"/>
        </w:rPr>
        <w:t>(from</w:t>
      </w:r>
      <w:r>
        <w:rPr>
          <w:color w:val="231F20"/>
          <w:spacing w:val="-19"/>
        </w:rPr>
        <w:t xml:space="preserve"> </w:t>
      </w:r>
      <w:r>
        <w:rPr>
          <w:color w:val="231F20"/>
        </w:rPr>
        <w:t>23</w:t>
      </w:r>
      <w:r>
        <w:rPr>
          <w:color w:val="231F20"/>
          <w:spacing w:val="-19"/>
        </w:rPr>
        <w:t xml:space="preserve"> </w:t>
      </w:r>
      <w:r>
        <w:rPr>
          <w:color w:val="231F20"/>
        </w:rPr>
        <w:t>768</w:t>
      </w:r>
      <w:r>
        <w:rPr>
          <w:color w:val="231F20"/>
          <w:spacing w:val="-18"/>
        </w:rPr>
        <w:t xml:space="preserve"> </w:t>
      </w:r>
      <w:r>
        <w:rPr>
          <w:color w:val="231F20"/>
        </w:rPr>
        <w:t>to</w:t>
      </w:r>
      <w:r>
        <w:rPr>
          <w:color w:val="231F20"/>
          <w:spacing w:val="-19"/>
        </w:rPr>
        <w:t xml:space="preserve"> </w:t>
      </w:r>
      <w:r>
        <w:rPr>
          <w:color w:val="231F20"/>
        </w:rPr>
        <w:t>12</w:t>
      </w:r>
      <w:r>
        <w:rPr>
          <w:color w:val="231F20"/>
          <w:spacing w:val="-19"/>
        </w:rPr>
        <w:t xml:space="preserve"> </w:t>
      </w:r>
      <w:r>
        <w:rPr>
          <w:color w:val="231F20"/>
        </w:rPr>
        <w:t>751)</w:t>
      </w:r>
      <w:r>
        <w:rPr>
          <w:color w:val="231F20"/>
          <w:spacing w:val="-18"/>
        </w:rPr>
        <w:t xml:space="preserve"> </w:t>
      </w:r>
      <w:r>
        <w:rPr>
          <w:color w:val="231F20"/>
        </w:rPr>
        <w:t>compared</w:t>
      </w:r>
      <w:r>
        <w:rPr>
          <w:color w:val="231F20"/>
          <w:spacing w:val="-18"/>
        </w:rPr>
        <w:t xml:space="preserve"> </w:t>
      </w:r>
      <w:r>
        <w:rPr>
          <w:color w:val="231F20"/>
        </w:rPr>
        <w:t>with</w:t>
      </w:r>
      <w:r>
        <w:rPr>
          <w:color w:val="231F20"/>
          <w:spacing w:val="-18"/>
        </w:rPr>
        <w:t xml:space="preserve"> </w:t>
      </w:r>
      <w:r>
        <w:rPr>
          <w:color w:val="231F20"/>
        </w:rPr>
        <w:t>a</w:t>
      </w:r>
      <w:r>
        <w:rPr>
          <w:color w:val="231F20"/>
          <w:spacing w:val="-19"/>
        </w:rPr>
        <w:t xml:space="preserve"> </w:t>
      </w:r>
      <w:r>
        <w:rPr>
          <w:color w:val="231F20"/>
        </w:rPr>
        <w:t>rise</w:t>
      </w:r>
      <w:r>
        <w:rPr>
          <w:color w:val="231F20"/>
          <w:spacing w:val="-18"/>
        </w:rPr>
        <w:t xml:space="preserve"> </w:t>
      </w:r>
      <w:r>
        <w:rPr>
          <w:color w:val="231F20"/>
        </w:rPr>
        <w:t>of</w:t>
      </w:r>
      <w:r>
        <w:rPr>
          <w:color w:val="231F20"/>
          <w:spacing w:val="-19"/>
        </w:rPr>
        <w:t xml:space="preserve"> </w:t>
      </w:r>
      <w:r>
        <w:rPr>
          <w:color w:val="231F20"/>
        </w:rPr>
        <w:t>23%</w:t>
      </w:r>
      <w:r>
        <w:rPr>
          <w:color w:val="231F20"/>
          <w:spacing w:val="-19"/>
        </w:rPr>
        <w:t xml:space="preserve"> </w:t>
      </w:r>
      <w:r>
        <w:rPr>
          <w:color w:val="231F20"/>
        </w:rPr>
        <w:t>at</w:t>
      </w:r>
    </w:p>
    <w:p w:rsidR="00BF2658" w:rsidRDefault="001D3999">
      <w:pPr>
        <w:pStyle w:val="BodyText"/>
        <w:spacing w:line="331" w:lineRule="auto"/>
        <w:ind w:left="445" w:right="3441"/>
      </w:pPr>
      <w:proofErr w:type="gramStart"/>
      <w:r>
        <w:rPr>
          <w:color w:val="231F20"/>
        </w:rPr>
        <w:t>non-</w:t>
      </w:r>
      <w:proofErr w:type="spellStart"/>
      <w:r>
        <w:rPr>
          <w:color w:val="231F20"/>
        </w:rPr>
        <w:t>specialised</w:t>
      </w:r>
      <w:proofErr w:type="spellEnd"/>
      <w:proofErr w:type="gramEnd"/>
      <w:r>
        <w:rPr>
          <w:color w:val="231F20"/>
        </w:rPr>
        <w:t xml:space="preserve"> providers (from 1 536 371 to 1 885 951). Enrolments in the certificate</w:t>
      </w:r>
      <w:r>
        <w:rPr>
          <w:color w:val="231F20"/>
          <w:spacing w:val="-20"/>
        </w:rPr>
        <w:t xml:space="preserve"> </w:t>
      </w:r>
      <w:r>
        <w:rPr>
          <w:color w:val="231F20"/>
        </w:rPr>
        <w:t>IV</w:t>
      </w:r>
      <w:r>
        <w:rPr>
          <w:color w:val="231F20"/>
          <w:spacing w:val="-21"/>
        </w:rPr>
        <w:t xml:space="preserve"> </w:t>
      </w:r>
      <w:r>
        <w:rPr>
          <w:color w:val="231F20"/>
        </w:rPr>
        <w:t>fell</w:t>
      </w:r>
      <w:r>
        <w:rPr>
          <w:color w:val="231F20"/>
          <w:spacing w:val="-20"/>
        </w:rPr>
        <w:t xml:space="preserve"> </w:t>
      </w:r>
      <w:r>
        <w:rPr>
          <w:color w:val="231F20"/>
        </w:rPr>
        <w:t>by</w:t>
      </w:r>
      <w:r>
        <w:rPr>
          <w:color w:val="231F20"/>
          <w:spacing w:val="-21"/>
        </w:rPr>
        <w:t xml:space="preserve"> </w:t>
      </w:r>
      <w:r>
        <w:rPr>
          <w:color w:val="231F20"/>
        </w:rPr>
        <w:t>29%</w:t>
      </w:r>
      <w:r>
        <w:rPr>
          <w:color w:val="231F20"/>
          <w:spacing w:val="-21"/>
        </w:rPr>
        <w:t xml:space="preserve"> </w:t>
      </w:r>
      <w:r>
        <w:rPr>
          <w:color w:val="231F20"/>
        </w:rPr>
        <w:t>at</w:t>
      </w:r>
      <w:r>
        <w:rPr>
          <w:color w:val="231F20"/>
          <w:spacing w:val="-21"/>
        </w:rPr>
        <w:t xml:space="preserve"> </w:t>
      </w:r>
      <w:proofErr w:type="spellStart"/>
      <w:r>
        <w:rPr>
          <w:color w:val="231F20"/>
        </w:rPr>
        <w:t>specialised</w:t>
      </w:r>
      <w:proofErr w:type="spellEnd"/>
      <w:r>
        <w:rPr>
          <w:color w:val="231F20"/>
          <w:spacing w:val="-20"/>
        </w:rPr>
        <w:t xml:space="preserve"> </w:t>
      </w:r>
      <w:r>
        <w:rPr>
          <w:color w:val="231F20"/>
        </w:rPr>
        <w:t>providers</w:t>
      </w:r>
      <w:r>
        <w:rPr>
          <w:color w:val="231F20"/>
          <w:spacing w:val="-21"/>
        </w:rPr>
        <w:t xml:space="preserve"> </w:t>
      </w:r>
      <w:r>
        <w:rPr>
          <w:color w:val="231F20"/>
        </w:rPr>
        <w:t>(from</w:t>
      </w:r>
      <w:r>
        <w:rPr>
          <w:color w:val="231F20"/>
          <w:spacing w:val="-21"/>
        </w:rPr>
        <w:t xml:space="preserve"> </w:t>
      </w:r>
      <w:r>
        <w:rPr>
          <w:color w:val="231F20"/>
        </w:rPr>
        <w:t>13</w:t>
      </w:r>
      <w:r>
        <w:rPr>
          <w:color w:val="231F20"/>
          <w:spacing w:val="-21"/>
        </w:rPr>
        <w:t xml:space="preserve"> </w:t>
      </w:r>
      <w:r>
        <w:rPr>
          <w:color w:val="231F20"/>
        </w:rPr>
        <w:t>005</w:t>
      </w:r>
      <w:r>
        <w:rPr>
          <w:color w:val="231F20"/>
          <w:spacing w:val="-20"/>
        </w:rPr>
        <w:t xml:space="preserve"> </w:t>
      </w:r>
      <w:r>
        <w:rPr>
          <w:color w:val="231F20"/>
        </w:rPr>
        <w:t>to</w:t>
      </w:r>
      <w:r>
        <w:rPr>
          <w:color w:val="231F20"/>
          <w:spacing w:val="-21"/>
        </w:rPr>
        <w:t xml:space="preserve"> </w:t>
      </w:r>
      <w:r>
        <w:rPr>
          <w:color w:val="231F20"/>
        </w:rPr>
        <w:t>9250),</w:t>
      </w:r>
      <w:r>
        <w:rPr>
          <w:color w:val="231F20"/>
          <w:spacing w:val="-20"/>
        </w:rPr>
        <w:t xml:space="preserve"> </w:t>
      </w:r>
      <w:r>
        <w:rPr>
          <w:color w:val="231F20"/>
        </w:rPr>
        <w:t>compared with</w:t>
      </w:r>
      <w:r>
        <w:rPr>
          <w:color w:val="231F20"/>
          <w:spacing w:val="-17"/>
        </w:rPr>
        <w:t xml:space="preserve"> </w:t>
      </w:r>
      <w:r>
        <w:rPr>
          <w:color w:val="231F20"/>
        </w:rPr>
        <w:t>a</w:t>
      </w:r>
      <w:r>
        <w:rPr>
          <w:color w:val="231F20"/>
          <w:spacing w:val="-18"/>
        </w:rPr>
        <w:t xml:space="preserve"> </w:t>
      </w:r>
      <w:r>
        <w:rPr>
          <w:color w:val="231F20"/>
        </w:rPr>
        <w:t>19%</w:t>
      </w:r>
      <w:r>
        <w:rPr>
          <w:color w:val="231F20"/>
          <w:spacing w:val="-18"/>
        </w:rPr>
        <w:t xml:space="preserve"> </w:t>
      </w:r>
      <w:r>
        <w:rPr>
          <w:color w:val="231F20"/>
        </w:rPr>
        <w:t>decline</w:t>
      </w:r>
      <w:r>
        <w:rPr>
          <w:color w:val="231F20"/>
          <w:spacing w:val="-17"/>
        </w:rPr>
        <w:t xml:space="preserve"> </w:t>
      </w:r>
      <w:r>
        <w:rPr>
          <w:color w:val="231F20"/>
        </w:rPr>
        <w:t>at</w:t>
      </w:r>
      <w:r>
        <w:rPr>
          <w:color w:val="231F20"/>
          <w:spacing w:val="-18"/>
        </w:rPr>
        <w:t xml:space="preserve"> </w:t>
      </w:r>
      <w:r>
        <w:rPr>
          <w:color w:val="231F20"/>
        </w:rPr>
        <w:t>non-</w:t>
      </w:r>
      <w:proofErr w:type="spellStart"/>
      <w:r>
        <w:rPr>
          <w:color w:val="231F20"/>
        </w:rPr>
        <w:t>specialised</w:t>
      </w:r>
      <w:proofErr w:type="spellEnd"/>
      <w:r>
        <w:rPr>
          <w:color w:val="231F20"/>
          <w:spacing w:val="-17"/>
        </w:rPr>
        <w:t xml:space="preserve"> </w:t>
      </w:r>
      <w:r>
        <w:rPr>
          <w:color w:val="231F20"/>
        </w:rPr>
        <w:t>providers</w:t>
      </w:r>
      <w:r>
        <w:rPr>
          <w:color w:val="231F20"/>
          <w:spacing w:val="-18"/>
        </w:rPr>
        <w:t xml:space="preserve"> </w:t>
      </w:r>
      <w:r>
        <w:rPr>
          <w:color w:val="231F20"/>
        </w:rPr>
        <w:t>(from</w:t>
      </w:r>
      <w:r>
        <w:rPr>
          <w:color w:val="231F20"/>
          <w:spacing w:val="-18"/>
        </w:rPr>
        <w:t xml:space="preserve"> </w:t>
      </w:r>
      <w:r>
        <w:rPr>
          <w:color w:val="231F20"/>
        </w:rPr>
        <w:t>44</w:t>
      </w:r>
      <w:r>
        <w:rPr>
          <w:color w:val="231F20"/>
          <w:spacing w:val="-18"/>
        </w:rPr>
        <w:t xml:space="preserve"> </w:t>
      </w:r>
      <w:r>
        <w:rPr>
          <w:color w:val="231F20"/>
        </w:rPr>
        <w:t>511</w:t>
      </w:r>
      <w:r>
        <w:rPr>
          <w:color w:val="231F20"/>
          <w:spacing w:val="-17"/>
        </w:rPr>
        <w:t xml:space="preserve"> </w:t>
      </w:r>
      <w:r>
        <w:rPr>
          <w:color w:val="231F20"/>
        </w:rPr>
        <w:t>to</w:t>
      </w:r>
      <w:r>
        <w:rPr>
          <w:color w:val="231F20"/>
          <w:spacing w:val="-18"/>
        </w:rPr>
        <w:t xml:space="preserve"> </w:t>
      </w:r>
      <w:r>
        <w:rPr>
          <w:color w:val="231F20"/>
        </w:rPr>
        <w:t>35</w:t>
      </w:r>
      <w:r>
        <w:rPr>
          <w:color w:val="231F20"/>
          <w:spacing w:val="-18"/>
        </w:rPr>
        <w:t xml:space="preserve"> </w:t>
      </w:r>
      <w:r>
        <w:rPr>
          <w:color w:val="231F20"/>
        </w:rPr>
        <w:t>965).</w:t>
      </w:r>
    </w:p>
    <w:p w:rsidR="00BF2658" w:rsidRDefault="001D3999">
      <w:pPr>
        <w:pStyle w:val="BodyText"/>
        <w:spacing w:before="111" w:line="331" w:lineRule="auto"/>
        <w:ind w:left="445" w:right="3441"/>
      </w:pPr>
      <w:r>
        <w:rPr>
          <w:color w:val="231F20"/>
        </w:rPr>
        <w:t>This</w:t>
      </w:r>
      <w:r>
        <w:rPr>
          <w:color w:val="231F20"/>
          <w:spacing w:val="-19"/>
        </w:rPr>
        <w:t xml:space="preserve"> </w:t>
      </w:r>
      <w:r>
        <w:rPr>
          <w:color w:val="231F20"/>
        </w:rPr>
        <w:t>decline</w:t>
      </w:r>
      <w:r>
        <w:rPr>
          <w:color w:val="231F20"/>
          <w:spacing w:val="-19"/>
        </w:rPr>
        <w:t xml:space="preserve"> </w:t>
      </w:r>
      <w:r>
        <w:rPr>
          <w:color w:val="231F20"/>
        </w:rPr>
        <w:t>occurred</w:t>
      </w:r>
      <w:r>
        <w:rPr>
          <w:color w:val="231F20"/>
          <w:spacing w:val="-19"/>
        </w:rPr>
        <w:t xml:space="preserve"> </w:t>
      </w:r>
      <w:r>
        <w:rPr>
          <w:color w:val="231F20"/>
        </w:rPr>
        <w:t>around</w:t>
      </w:r>
      <w:r>
        <w:rPr>
          <w:color w:val="231F20"/>
          <w:spacing w:val="-20"/>
        </w:rPr>
        <w:t xml:space="preserve"> </w:t>
      </w:r>
      <w:r>
        <w:rPr>
          <w:color w:val="231F20"/>
        </w:rPr>
        <w:t>the</w:t>
      </w:r>
      <w:r>
        <w:rPr>
          <w:color w:val="231F20"/>
          <w:spacing w:val="-20"/>
        </w:rPr>
        <w:t xml:space="preserve"> </w:t>
      </w:r>
      <w:r>
        <w:rPr>
          <w:color w:val="231F20"/>
        </w:rPr>
        <w:t>time</w:t>
      </w:r>
      <w:r>
        <w:rPr>
          <w:color w:val="231F20"/>
          <w:spacing w:val="-20"/>
        </w:rPr>
        <w:t xml:space="preserve"> </w:t>
      </w:r>
      <w:r>
        <w:rPr>
          <w:color w:val="231F20"/>
        </w:rPr>
        <w:t>of</w:t>
      </w:r>
      <w:r>
        <w:rPr>
          <w:color w:val="231F20"/>
          <w:spacing w:val="-20"/>
        </w:rPr>
        <w:t xml:space="preserve"> </w:t>
      </w:r>
      <w:r>
        <w:rPr>
          <w:color w:val="231F20"/>
        </w:rPr>
        <w:t>the</w:t>
      </w:r>
      <w:r>
        <w:rPr>
          <w:color w:val="231F20"/>
          <w:spacing w:val="-20"/>
        </w:rPr>
        <w:t xml:space="preserve"> </w:t>
      </w:r>
      <w:r>
        <w:rPr>
          <w:color w:val="231F20"/>
        </w:rPr>
        <w:t>release</w:t>
      </w:r>
      <w:r>
        <w:rPr>
          <w:color w:val="231F20"/>
          <w:spacing w:val="-19"/>
        </w:rPr>
        <w:t xml:space="preserve"> </w:t>
      </w:r>
      <w:r>
        <w:rPr>
          <w:color w:val="231F20"/>
        </w:rPr>
        <w:t>of</w:t>
      </w:r>
      <w:r>
        <w:rPr>
          <w:color w:val="231F20"/>
          <w:spacing w:val="-20"/>
        </w:rPr>
        <w:t xml:space="preserve"> </w:t>
      </w:r>
      <w:r>
        <w:rPr>
          <w:color w:val="231F20"/>
        </w:rPr>
        <w:t>the</w:t>
      </w:r>
      <w:r>
        <w:rPr>
          <w:color w:val="231F20"/>
          <w:spacing w:val="-20"/>
        </w:rPr>
        <w:t xml:space="preserve"> </w:t>
      </w:r>
      <w:r>
        <w:rPr>
          <w:color w:val="231F20"/>
        </w:rPr>
        <w:t>revised</w:t>
      </w:r>
      <w:r>
        <w:rPr>
          <w:color w:val="231F20"/>
          <w:spacing w:val="-19"/>
        </w:rPr>
        <w:t xml:space="preserve"> </w:t>
      </w:r>
      <w:r>
        <w:rPr>
          <w:color w:val="231F20"/>
        </w:rPr>
        <w:t>Certificate</w:t>
      </w:r>
      <w:r>
        <w:rPr>
          <w:color w:val="231F20"/>
          <w:spacing w:val="-19"/>
        </w:rPr>
        <w:t xml:space="preserve"> </w:t>
      </w:r>
      <w:r>
        <w:rPr>
          <w:color w:val="231F20"/>
        </w:rPr>
        <w:t>IV in</w:t>
      </w:r>
      <w:r>
        <w:rPr>
          <w:color w:val="231F20"/>
          <w:spacing w:val="-20"/>
        </w:rPr>
        <w:t xml:space="preserve"> </w:t>
      </w:r>
      <w:r>
        <w:rPr>
          <w:color w:val="231F20"/>
          <w:spacing w:val="-3"/>
        </w:rPr>
        <w:t>Training</w:t>
      </w:r>
      <w:r>
        <w:rPr>
          <w:color w:val="231F20"/>
          <w:spacing w:val="-17"/>
        </w:rPr>
        <w:t xml:space="preserve"> </w:t>
      </w:r>
      <w:r>
        <w:rPr>
          <w:color w:val="231F20"/>
        </w:rPr>
        <w:t>and</w:t>
      </w:r>
      <w:r>
        <w:rPr>
          <w:color w:val="231F20"/>
          <w:spacing w:val="-32"/>
        </w:rPr>
        <w:t xml:space="preserve"> </w:t>
      </w:r>
      <w:r>
        <w:rPr>
          <w:color w:val="231F20"/>
        </w:rPr>
        <w:t>Assessment</w:t>
      </w:r>
      <w:r>
        <w:rPr>
          <w:color w:val="231F20"/>
          <w:spacing w:val="-21"/>
        </w:rPr>
        <w:t xml:space="preserve"> </w:t>
      </w:r>
      <w:r>
        <w:rPr>
          <w:color w:val="231F20"/>
          <w:spacing w:val="-4"/>
        </w:rPr>
        <w:t>(TAE40116).</w:t>
      </w:r>
      <w:r>
        <w:rPr>
          <w:color w:val="231F20"/>
          <w:spacing w:val="-21"/>
        </w:rPr>
        <w:t xml:space="preserve"> </w:t>
      </w:r>
      <w:r>
        <w:rPr>
          <w:color w:val="231F20"/>
          <w:spacing w:val="-3"/>
        </w:rPr>
        <w:t>Concerns</w:t>
      </w:r>
      <w:r>
        <w:rPr>
          <w:color w:val="231F20"/>
          <w:spacing w:val="-21"/>
        </w:rPr>
        <w:t xml:space="preserve"> </w:t>
      </w:r>
      <w:r>
        <w:rPr>
          <w:color w:val="231F20"/>
          <w:spacing w:val="-3"/>
        </w:rPr>
        <w:t>have</w:t>
      </w:r>
      <w:r>
        <w:rPr>
          <w:color w:val="231F20"/>
          <w:spacing w:val="-21"/>
        </w:rPr>
        <w:t xml:space="preserve"> </w:t>
      </w:r>
      <w:r>
        <w:rPr>
          <w:color w:val="231F20"/>
          <w:spacing w:val="-3"/>
        </w:rPr>
        <w:t>been</w:t>
      </w:r>
      <w:r>
        <w:rPr>
          <w:color w:val="231F20"/>
          <w:spacing w:val="-21"/>
        </w:rPr>
        <w:t xml:space="preserve"> </w:t>
      </w:r>
      <w:r>
        <w:rPr>
          <w:color w:val="231F20"/>
          <w:spacing w:val="-3"/>
        </w:rPr>
        <w:t>expressed</w:t>
      </w:r>
      <w:r>
        <w:rPr>
          <w:color w:val="231F20"/>
          <w:spacing w:val="-21"/>
        </w:rPr>
        <w:t xml:space="preserve"> </w:t>
      </w:r>
      <w:r>
        <w:rPr>
          <w:color w:val="231F20"/>
          <w:spacing w:val="-3"/>
        </w:rPr>
        <w:t>about</w:t>
      </w:r>
      <w:r>
        <w:rPr>
          <w:color w:val="231F20"/>
          <w:spacing w:val="-21"/>
        </w:rPr>
        <w:t xml:space="preserve"> </w:t>
      </w:r>
      <w:r>
        <w:rPr>
          <w:color w:val="231F20"/>
          <w:spacing w:val="-3"/>
        </w:rPr>
        <w:t>the time</w:t>
      </w:r>
      <w:r>
        <w:rPr>
          <w:color w:val="231F20"/>
          <w:spacing w:val="-25"/>
        </w:rPr>
        <w:t xml:space="preserve"> </w:t>
      </w:r>
      <w:r>
        <w:rPr>
          <w:color w:val="231F20"/>
          <w:spacing w:val="-3"/>
        </w:rPr>
        <w:t>taken</w:t>
      </w:r>
      <w:r>
        <w:rPr>
          <w:color w:val="231F20"/>
          <w:spacing w:val="-25"/>
        </w:rPr>
        <w:t xml:space="preserve"> </w:t>
      </w:r>
      <w:r>
        <w:rPr>
          <w:color w:val="231F20"/>
        </w:rPr>
        <w:t>for</w:t>
      </w:r>
      <w:r>
        <w:rPr>
          <w:color w:val="231F20"/>
          <w:spacing w:val="-24"/>
        </w:rPr>
        <w:t xml:space="preserve"> </w:t>
      </w:r>
      <w:r>
        <w:rPr>
          <w:color w:val="231F20"/>
        </w:rPr>
        <w:t>the</w:t>
      </w:r>
      <w:r>
        <w:rPr>
          <w:color w:val="231F20"/>
          <w:spacing w:val="-35"/>
        </w:rPr>
        <w:t xml:space="preserve"> </w:t>
      </w:r>
      <w:r>
        <w:rPr>
          <w:color w:val="231F20"/>
        </w:rPr>
        <w:t>Australian</w:t>
      </w:r>
      <w:r>
        <w:rPr>
          <w:color w:val="231F20"/>
          <w:spacing w:val="-25"/>
        </w:rPr>
        <w:t xml:space="preserve"> </w:t>
      </w:r>
      <w:r>
        <w:rPr>
          <w:color w:val="231F20"/>
        </w:rPr>
        <w:t>Skills</w:t>
      </w:r>
      <w:r>
        <w:rPr>
          <w:color w:val="231F20"/>
          <w:spacing w:val="-25"/>
        </w:rPr>
        <w:t xml:space="preserve"> </w:t>
      </w:r>
      <w:r>
        <w:rPr>
          <w:color w:val="231F20"/>
        </w:rPr>
        <w:t>Quality</w:t>
      </w:r>
      <w:r>
        <w:rPr>
          <w:color w:val="231F20"/>
          <w:spacing w:val="-35"/>
        </w:rPr>
        <w:t xml:space="preserve"> </w:t>
      </w:r>
      <w:r>
        <w:rPr>
          <w:color w:val="231F20"/>
        </w:rPr>
        <w:t>Authority</w:t>
      </w:r>
      <w:r>
        <w:rPr>
          <w:color w:val="231F20"/>
          <w:spacing w:val="-25"/>
        </w:rPr>
        <w:t xml:space="preserve"> </w:t>
      </w:r>
      <w:r>
        <w:rPr>
          <w:color w:val="231F20"/>
          <w:spacing w:val="-3"/>
        </w:rPr>
        <w:t>(ASQA)</w:t>
      </w:r>
      <w:r>
        <w:rPr>
          <w:color w:val="231F20"/>
          <w:spacing w:val="-25"/>
        </w:rPr>
        <w:t xml:space="preserve"> </w:t>
      </w:r>
      <w:r>
        <w:rPr>
          <w:color w:val="231F20"/>
        </w:rPr>
        <w:t>to</w:t>
      </w:r>
      <w:r>
        <w:rPr>
          <w:color w:val="231F20"/>
          <w:spacing w:val="-25"/>
        </w:rPr>
        <w:t xml:space="preserve"> </w:t>
      </w:r>
      <w:r>
        <w:rPr>
          <w:color w:val="231F20"/>
          <w:spacing w:val="-3"/>
        </w:rPr>
        <w:t>assess</w:t>
      </w:r>
      <w:r>
        <w:rPr>
          <w:color w:val="231F20"/>
          <w:spacing w:val="-25"/>
        </w:rPr>
        <w:t xml:space="preserve"> </w:t>
      </w:r>
      <w:r>
        <w:rPr>
          <w:color w:val="231F20"/>
          <w:spacing w:val="-3"/>
        </w:rPr>
        <w:t xml:space="preserve">applications </w:t>
      </w:r>
      <w:r>
        <w:rPr>
          <w:color w:val="231F20"/>
        </w:rPr>
        <w:t>from</w:t>
      </w:r>
      <w:r>
        <w:rPr>
          <w:color w:val="231F20"/>
          <w:spacing w:val="-22"/>
        </w:rPr>
        <w:t xml:space="preserve"> </w:t>
      </w:r>
      <w:r>
        <w:rPr>
          <w:color w:val="231F20"/>
          <w:spacing w:val="-3"/>
        </w:rPr>
        <w:t>providers</w:t>
      </w:r>
      <w:r>
        <w:rPr>
          <w:color w:val="231F20"/>
          <w:spacing w:val="-23"/>
        </w:rPr>
        <w:t xml:space="preserve"> </w:t>
      </w:r>
      <w:r>
        <w:rPr>
          <w:color w:val="231F20"/>
        </w:rPr>
        <w:t>who</w:t>
      </w:r>
      <w:r>
        <w:rPr>
          <w:color w:val="231F20"/>
          <w:spacing w:val="-23"/>
        </w:rPr>
        <w:t xml:space="preserve"> </w:t>
      </w:r>
      <w:r>
        <w:rPr>
          <w:color w:val="231F20"/>
          <w:spacing w:val="-3"/>
        </w:rPr>
        <w:t>wish</w:t>
      </w:r>
      <w:r>
        <w:rPr>
          <w:color w:val="231F20"/>
          <w:spacing w:val="-23"/>
        </w:rPr>
        <w:t xml:space="preserve"> </w:t>
      </w:r>
      <w:r>
        <w:rPr>
          <w:color w:val="231F20"/>
        </w:rPr>
        <w:t>to</w:t>
      </w:r>
      <w:r>
        <w:rPr>
          <w:color w:val="231F20"/>
          <w:spacing w:val="-23"/>
        </w:rPr>
        <w:t xml:space="preserve"> </w:t>
      </w:r>
      <w:r>
        <w:rPr>
          <w:color w:val="231F20"/>
        </w:rPr>
        <w:t>add</w:t>
      </w:r>
      <w:r>
        <w:rPr>
          <w:color w:val="231F20"/>
          <w:spacing w:val="-23"/>
        </w:rPr>
        <w:t xml:space="preserve"> </w:t>
      </w:r>
      <w:r>
        <w:rPr>
          <w:color w:val="231F20"/>
        </w:rPr>
        <w:t>the</w:t>
      </w:r>
      <w:r>
        <w:rPr>
          <w:color w:val="231F20"/>
          <w:spacing w:val="-23"/>
        </w:rPr>
        <w:t xml:space="preserve"> </w:t>
      </w:r>
      <w:r>
        <w:rPr>
          <w:color w:val="231F20"/>
        </w:rPr>
        <w:t>new</w:t>
      </w:r>
      <w:r>
        <w:rPr>
          <w:color w:val="231F20"/>
          <w:spacing w:val="-23"/>
        </w:rPr>
        <w:t xml:space="preserve"> </w:t>
      </w:r>
      <w:r>
        <w:rPr>
          <w:color w:val="231F20"/>
          <w:spacing w:val="-3"/>
        </w:rPr>
        <w:t>qualification</w:t>
      </w:r>
      <w:r>
        <w:rPr>
          <w:color w:val="231F20"/>
          <w:spacing w:val="-23"/>
        </w:rPr>
        <w:t xml:space="preserve"> </w:t>
      </w:r>
      <w:r>
        <w:rPr>
          <w:color w:val="231F20"/>
        </w:rPr>
        <w:t>to</w:t>
      </w:r>
      <w:r>
        <w:rPr>
          <w:color w:val="231F20"/>
          <w:spacing w:val="-23"/>
        </w:rPr>
        <w:t xml:space="preserve"> </w:t>
      </w:r>
      <w:r>
        <w:rPr>
          <w:color w:val="231F20"/>
          <w:spacing w:val="-3"/>
        </w:rPr>
        <w:t>their</w:t>
      </w:r>
      <w:r>
        <w:rPr>
          <w:color w:val="231F20"/>
          <w:spacing w:val="-23"/>
        </w:rPr>
        <w:t xml:space="preserve"> </w:t>
      </w:r>
      <w:r>
        <w:rPr>
          <w:color w:val="231F20"/>
        </w:rPr>
        <w:t>scope</w:t>
      </w:r>
      <w:r>
        <w:rPr>
          <w:color w:val="231F20"/>
          <w:spacing w:val="-22"/>
        </w:rPr>
        <w:t xml:space="preserve"> </w:t>
      </w:r>
      <w:r>
        <w:rPr>
          <w:color w:val="231F20"/>
        </w:rPr>
        <w:t>of</w:t>
      </w:r>
      <w:r>
        <w:rPr>
          <w:color w:val="231F20"/>
          <w:spacing w:val="-22"/>
        </w:rPr>
        <w:t xml:space="preserve"> </w:t>
      </w:r>
      <w:r>
        <w:rPr>
          <w:color w:val="231F20"/>
          <w:spacing w:val="-3"/>
        </w:rPr>
        <w:t>delivery</w:t>
      </w:r>
    </w:p>
    <w:p w:rsidR="00BF2658" w:rsidRDefault="00BF2658">
      <w:pPr>
        <w:spacing w:line="331" w:lineRule="auto"/>
        <w:sectPr w:rsidR="00BF2658">
          <w:headerReference w:type="even" r:id="rId21"/>
          <w:headerReference w:type="default" r:id="rId22"/>
          <w:pgSz w:w="11910" w:h="16840"/>
          <w:pgMar w:top="1940" w:right="400" w:bottom="1080" w:left="420" w:header="1748" w:footer="886" w:gutter="0"/>
          <w:cols w:space="720"/>
        </w:sectPr>
      </w:pPr>
    </w:p>
    <w:p w:rsidR="00BF2658" w:rsidRDefault="00BF2658">
      <w:pPr>
        <w:pStyle w:val="BodyText"/>
        <w:spacing w:before="5"/>
        <w:rPr>
          <w:sz w:val="15"/>
        </w:rPr>
      </w:pPr>
    </w:p>
    <w:p w:rsidR="00BF2658" w:rsidRDefault="001D3999">
      <w:pPr>
        <w:pStyle w:val="BodyText"/>
        <w:spacing w:before="100" w:line="331" w:lineRule="auto"/>
        <w:ind w:left="3662" w:right="371"/>
      </w:pPr>
      <w:proofErr w:type="gramStart"/>
      <w:r>
        <w:rPr>
          <w:color w:val="231F20"/>
          <w:spacing w:val="-3"/>
        </w:rPr>
        <w:t>(Australian</w:t>
      </w:r>
      <w:r>
        <w:rPr>
          <w:color w:val="231F20"/>
          <w:spacing w:val="-25"/>
        </w:rPr>
        <w:t xml:space="preserve"> </w:t>
      </w:r>
      <w:r>
        <w:rPr>
          <w:color w:val="231F20"/>
        </w:rPr>
        <w:t>Skills</w:t>
      </w:r>
      <w:r>
        <w:rPr>
          <w:color w:val="231F20"/>
          <w:spacing w:val="-25"/>
        </w:rPr>
        <w:t xml:space="preserve"> </w:t>
      </w:r>
      <w:r>
        <w:rPr>
          <w:color w:val="231F20"/>
        </w:rPr>
        <w:t>Quality</w:t>
      </w:r>
      <w:r>
        <w:rPr>
          <w:color w:val="231F20"/>
          <w:spacing w:val="-35"/>
        </w:rPr>
        <w:t xml:space="preserve"> </w:t>
      </w:r>
      <w:r>
        <w:rPr>
          <w:color w:val="231F20"/>
        </w:rPr>
        <w:t>Authority</w:t>
      </w:r>
      <w:r>
        <w:rPr>
          <w:color w:val="231F20"/>
          <w:spacing w:val="-24"/>
        </w:rPr>
        <w:t xml:space="preserve"> </w:t>
      </w:r>
      <w:r>
        <w:rPr>
          <w:color w:val="231F20"/>
          <w:spacing w:val="-3"/>
        </w:rPr>
        <w:t>2017c).</w:t>
      </w:r>
      <w:proofErr w:type="gramEnd"/>
      <w:r>
        <w:rPr>
          <w:color w:val="231F20"/>
          <w:spacing w:val="-28"/>
        </w:rPr>
        <w:t xml:space="preserve"> </w:t>
      </w:r>
      <w:r>
        <w:rPr>
          <w:color w:val="231F20"/>
        </w:rPr>
        <w:t>The</w:t>
      </w:r>
      <w:r>
        <w:rPr>
          <w:color w:val="231F20"/>
          <w:spacing w:val="-24"/>
        </w:rPr>
        <w:t xml:space="preserve"> </w:t>
      </w:r>
      <w:proofErr w:type="gramStart"/>
      <w:r>
        <w:rPr>
          <w:color w:val="231F20"/>
          <w:spacing w:val="-3"/>
        </w:rPr>
        <w:t>introduction</w:t>
      </w:r>
      <w:r>
        <w:rPr>
          <w:color w:val="231F20"/>
          <w:spacing w:val="-25"/>
        </w:rPr>
        <w:t xml:space="preserve"> </w:t>
      </w:r>
      <w:r>
        <w:rPr>
          <w:color w:val="231F20"/>
        </w:rPr>
        <w:t>of</w:t>
      </w:r>
      <w:r>
        <w:rPr>
          <w:color w:val="231F20"/>
          <w:spacing w:val="-24"/>
        </w:rPr>
        <w:t xml:space="preserve"> </w:t>
      </w:r>
      <w:r>
        <w:rPr>
          <w:color w:val="231F20"/>
          <w:spacing w:val="-3"/>
        </w:rPr>
        <w:t>higher</w:t>
      </w:r>
      <w:r>
        <w:rPr>
          <w:color w:val="231F20"/>
          <w:spacing w:val="-25"/>
        </w:rPr>
        <w:t xml:space="preserve"> </w:t>
      </w:r>
      <w:r>
        <w:rPr>
          <w:color w:val="231F20"/>
        </w:rPr>
        <w:t>standards and</w:t>
      </w:r>
      <w:r>
        <w:rPr>
          <w:color w:val="231F20"/>
          <w:spacing w:val="-25"/>
        </w:rPr>
        <w:t xml:space="preserve"> </w:t>
      </w:r>
      <w:r>
        <w:rPr>
          <w:color w:val="231F20"/>
        </w:rPr>
        <w:t>requirements</w:t>
      </w:r>
      <w:r>
        <w:rPr>
          <w:color w:val="231F20"/>
          <w:spacing w:val="-24"/>
        </w:rPr>
        <w:t xml:space="preserve"> </w:t>
      </w:r>
      <w:r>
        <w:rPr>
          <w:color w:val="231F20"/>
          <w:spacing w:val="-3"/>
        </w:rPr>
        <w:t>have</w:t>
      </w:r>
      <w:proofErr w:type="gramEnd"/>
      <w:r>
        <w:rPr>
          <w:color w:val="231F20"/>
          <w:spacing w:val="-25"/>
        </w:rPr>
        <w:t xml:space="preserve"> </w:t>
      </w:r>
      <w:r>
        <w:rPr>
          <w:color w:val="231F20"/>
          <w:spacing w:val="-3"/>
        </w:rPr>
        <w:t>caused</w:t>
      </w:r>
      <w:r>
        <w:rPr>
          <w:color w:val="231F20"/>
          <w:spacing w:val="-25"/>
        </w:rPr>
        <w:t xml:space="preserve"> </w:t>
      </w:r>
      <w:r>
        <w:rPr>
          <w:color w:val="231F20"/>
        </w:rPr>
        <w:t>the</w:t>
      </w:r>
      <w:r>
        <w:rPr>
          <w:color w:val="231F20"/>
          <w:spacing w:val="-25"/>
        </w:rPr>
        <w:t xml:space="preserve"> </w:t>
      </w:r>
      <w:r>
        <w:rPr>
          <w:color w:val="231F20"/>
          <w:spacing w:val="-3"/>
        </w:rPr>
        <w:t>delays</w:t>
      </w:r>
      <w:r>
        <w:rPr>
          <w:color w:val="231F20"/>
          <w:spacing w:val="-25"/>
        </w:rPr>
        <w:t xml:space="preserve"> </w:t>
      </w:r>
      <w:r>
        <w:rPr>
          <w:color w:val="231F20"/>
        </w:rPr>
        <w:t>in</w:t>
      </w:r>
      <w:r>
        <w:rPr>
          <w:color w:val="231F20"/>
          <w:spacing w:val="-25"/>
        </w:rPr>
        <w:t xml:space="preserve"> </w:t>
      </w:r>
      <w:r>
        <w:rPr>
          <w:color w:val="231F20"/>
          <w:spacing w:val="-3"/>
        </w:rPr>
        <w:t>processing</w:t>
      </w:r>
      <w:r>
        <w:rPr>
          <w:color w:val="231F20"/>
          <w:spacing w:val="-25"/>
        </w:rPr>
        <w:t xml:space="preserve"> </w:t>
      </w:r>
      <w:r>
        <w:rPr>
          <w:color w:val="231F20"/>
          <w:spacing w:val="-3"/>
        </w:rPr>
        <w:t>(Australian</w:t>
      </w:r>
      <w:r>
        <w:rPr>
          <w:color w:val="231F20"/>
          <w:spacing w:val="-25"/>
        </w:rPr>
        <w:t xml:space="preserve"> </w:t>
      </w:r>
      <w:r>
        <w:rPr>
          <w:color w:val="231F20"/>
        </w:rPr>
        <w:t>Skills</w:t>
      </w:r>
      <w:r>
        <w:rPr>
          <w:color w:val="231F20"/>
          <w:spacing w:val="-25"/>
        </w:rPr>
        <w:t xml:space="preserve"> </w:t>
      </w:r>
      <w:r>
        <w:rPr>
          <w:color w:val="231F20"/>
        </w:rPr>
        <w:t xml:space="preserve">Quality Authority </w:t>
      </w:r>
      <w:r>
        <w:rPr>
          <w:color w:val="231F20"/>
          <w:spacing w:val="-3"/>
        </w:rPr>
        <w:t xml:space="preserve">2017a). </w:t>
      </w:r>
      <w:r>
        <w:rPr>
          <w:color w:val="231F20"/>
        </w:rPr>
        <w:t xml:space="preserve">As of 18 April </w:t>
      </w:r>
      <w:r>
        <w:rPr>
          <w:color w:val="231F20"/>
          <w:spacing w:val="-3"/>
        </w:rPr>
        <w:t xml:space="preserve">2016, there were </w:t>
      </w:r>
      <w:r>
        <w:rPr>
          <w:color w:val="231F20"/>
        </w:rPr>
        <w:t xml:space="preserve">no </w:t>
      </w:r>
      <w:r>
        <w:rPr>
          <w:color w:val="231F20"/>
          <w:spacing w:val="-3"/>
        </w:rPr>
        <w:t xml:space="preserve">providers with </w:t>
      </w:r>
      <w:r>
        <w:rPr>
          <w:color w:val="231F20"/>
        </w:rPr>
        <w:t xml:space="preserve">the </w:t>
      </w:r>
      <w:r>
        <w:rPr>
          <w:color w:val="231F20"/>
          <w:spacing w:val="-3"/>
        </w:rPr>
        <w:t>new qualification</w:t>
      </w:r>
      <w:r>
        <w:rPr>
          <w:color w:val="231F20"/>
          <w:spacing w:val="-22"/>
        </w:rPr>
        <w:t xml:space="preserve"> </w:t>
      </w:r>
      <w:r>
        <w:rPr>
          <w:color w:val="231F20"/>
        </w:rPr>
        <w:t>on</w:t>
      </w:r>
      <w:r>
        <w:rPr>
          <w:color w:val="231F20"/>
          <w:spacing w:val="-21"/>
        </w:rPr>
        <w:t xml:space="preserve"> </w:t>
      </w:r>
      <w:r>
        <w:rPr>
          <w:color w:val="231F20"/>
          <w:spacing w:val="-3"/>
        </w:rPr>
        <w:t>their</w:t>
      </w:r>
      <w:r>
        <w:rPr>
          <w:color w:val="231F20"/>
          <w:spacing w:val="-22"/>
        </w:rPr>
        <w:t xml:space="preserve"> </w:t>
      </w:r>
      <w:r>
        <w:rPr>
          <w:color w:val="231F20"/>
        </w:rPr>
        <w:t>scope</w:t>
      </w:r>
      <w:r>
        <w:rPr>
          <w:color w:val="231F20"/>
          <w:spacing w:val="-21"/>
        </w:rPr>
        <w:t xml:space="preserve"> </w:t>
      </w:r>
      <w:r>
        <w:rPr>
          <w:color w:val="231F20"/>
          <w:spacing w:val="-3"/>
        </w:rPr>
        <w:t>(Australian</w:t>
      </w:r>
      <w:r>
        <w:rPr>
          <w:color w:val="231F20"/>
          <w:spacing w:val="-22"/>
        </w:rPr>
        <w:t xml:space="preserve"> </w:t>
      </w:r>
      <w:r>
        <w:rPr>
          <w:color w:val="231F20"/>
        </w:rPr>
        <w:t>Skills</w:t>
      </w:r>
      <w:r>
        <w:rPr>
          <w:color w:val="231F20"/>
          <w:spacing w:val="-22"/>
        </w:rPr>
        <w:t xml:space="preserve"> </w:t>
      </w:r>
      <w:r>
        <w:rPr>
          <w:color w:val="231F20"/>
        </w:rPr>
        <w:t>Quality</w:t>
      </w:r>
      <w:r>
        <w:rPr>
          <w:color w:val="231F20"/>
          <w:spacing w:val="-33"/>
        </w:rPr>
        <w:t xml:space="preserve"> </w:t>
      </w:r>
      <w:r>
        <w:rPr>
          <w:color w:val="231F20"/>
        </w:rPr>
        <w:t>Authority</w:t>
      </w:r>
      <w:r>
        <w:rPr>
          <w:color w:val="231F20"/>
          <w:spacing w:val="-22"/>
        </w:rPr>
        <w:t xml:space="preserve"> </w:t>
      </w:r>
      <w:r>
        <w:rPr>
          <w:color w:val="231F20"/>
          <w:spacing w:val="-3"/>
        </w:rPr>
        <w:t>2017b).</w:t>
      </w:r>
    </w:p>
    <w:p w:rsidR="00BF2658" w:rsidRDefault="001D3999">
      <w:pPr>
        <w:pStyle w:val="BodyText"/>
        <w:spacing w:before="112" w:line="331" w:lineRule="auto"/>
        <w:ind w:left="3662" w:right="1283"/>
      </w:pPr>
      <w:r>
        <w:rPr>
          <w:color w:val="231F20"/>
        </w:rPr>
        <w:t>The</w:t>
      </w:r>
      <w:r>
        <w:rPr>
          <w:color w:val="231F20"/>
          <w:spacing w:val="-18"/>
        </w:rPr>
        <w:t xml:space="preserve"> </w:t>
      </w:r>
      <w:r>
        <w:rPr>
          <w:color w:val="231F20"/>
        </w:rPr>
        <w:t>enrolment</w:t>
      </w:r>
      <w:r>
        <w:rPr>
          <w:color w:val="231F20"/>
          <w:spacing w:val="-18"/>
        </w:rPr>
        <w:t xml:space="preserve"> </w:t>
      </w:r>
      <w:r>
        <w:rPr>
          <w:color w:val="231F20"/>
        </w:rPr>
        <w:t>share</w:t>
      </w:r>
      <w:r>
        <w:rPr>
          <w:color w:val="231F20"/>
          <w:spacing w:val="-18"/>
        </w:rPr>
        <w:t xml:space="preserve"> </w:t>
      </w:r>
      <w:r>
        <w:rPr>
          <w:color w:val="231F20"/>
        </w:rPr>
        <w:t>of</w:t>
      </w:r>
      <w:r>
        <w:rPr>
          <w:color w:val="231F20"/>
          <w:spacing w:val="-19"/>
        </w:rPr>
        <w:t xml:space="preserve"> </w:t>
      </w:r>
      <w:r>
        <w:rPr>
          <w:color w:val="231F20"/>
        </w:rPr>
        <w:t>the</w:t>
      </w:r>
      <w:r>
        <w:rPr>
          <w:color w:val="231F20"/>
          <w:spacing w:val="-18"/>
        </w:rPr>
        <w:t xml:space="preserve"> </w:t>
      </w:r>
      <w:r>
        <w:rPr>
          <w:color w:val="231F20"/>
        </w:rPr>
        <w:t>Certificate</w:t>
      </w:r>
      <w:r>
        <w:rPr>
          <w:color w:val="231F20"/>
          <w:spacing w:val="-18"/>
        </w:rPr>
        <w:t xml:space="preserve"> </w:t>
      </w:r>
      <w:r>
        <w:rPr>
          <w:color w:val="231F20"/>
        </w:rPr>
        <w:t>IV</w:t>
      </w:r>
      <w:r>
        <w:rPr>
          <w:color w:val="231F20"/>
          <w:spacing w:val="-19"/>
        </w:rPr>
        <w:t xml:space="preserve"> </w:t>
      </w:r>
      <w:r>
        <w:rPr>
          <w:color w:val="231F20"/>
        </w:rPr>
        <w:t>in</w:t>
      </w:r>
      <w:r>
        <w:rPr>
          <w:color w:val="231F20"/>
          <w:spacing w:val="-22"/>
        </w:rPr>
        <w:t xml:space="preserve"> </w:t>
      </w:r>
      <w:r>
        <w:rPr>
          <w:color w:val="231F20"/>
          <w:spacing w:val="-3"/>
        </w:rPr>
        <w:t>Training</w:t>
      </w:r>
      <w:r>
        <w:rPr>
          <w:color w:val="231F20"/>
          <w:spacing w:val="-18"/>
        </w:rPr>
        <w:t xml:space="preserve"> </w:t>
      </w:r>
      <w:r>
        <w:rPr>
          <w:color w:val="231F20"/>
        </w:rPr>
        <w:t>and</w:t>
      </w:r>
      <w:r>
        <w:rPr>
          <w:color w:val="231F20"/>
          <w:spacing w:val="-30"/>
        </w:rPr>
        <w:t xml:space="preserve"> </w:t>
      </w:r>
      <w:r>
        <w:rPr>
          <w:color w:val="231F20"/>
        </w:rPr>
        <w:t>Assessment at</w:t>
      </w:r>
      <w:r>
        <w:rPr>
          <w:color w:val="231F20"/>
          <w:spacing w:val="-19"/>
        </w:rPr>
        <w:t xml:space="preserve"> </w:t>
      </w:r>
      <w:proofErr w:type="spellStart"/>
      <w:r>
        <w:rPr>
          <w:color w:val="231F20"/>
        </w:rPr>
        <w:t>specialised</w:t>
      </w:r>
      <w:proofErr w:type="spellEnd"/>
      <w:r>
        <w:rPr>
          <w:color w:val="231F20"/>
          <w:spacing w:val="-18"/>
        </w:rPr>
        <w:t xml:space="preserve"> </w:t>
      </w:r>
      <w:r>
        <w:rPr>
          <w:color w:val="231F20"/>
        </w:rPr>
        <w:t>providers</w:t>
      </w:r>
      <w:r>
        <w:rPr>
          <w:color w:val="231F20"/>
          <w:spacing w:val="-19"/>
        </w:rPr>
        <w:t xml:space="preserve"> </w:t>
      </w:r>
      <w:r>
        <w:rPr>
          <w:color w:val="231F20"/>
        </w:rPr>
        <w:t>increased</w:t>
      </w:r>
      <w:r>
        <w:rPr>
          <w:color w:val="231F20"/>
          <w:spacing w:val="-18"/>
        </w:rPr>
        <w:t xml:space="preserve"> </w:t>
      </w:r>
      <w:r>
        <w:rPr>
          <w:color w:val="231F20"/>
        </w:rPr>
        <w:t>from</w:t>
      </w:r>
      <w:r>
        <w:rPr>
          <w:color w:val="231F20"/>
          <w:spacing w:val="-19"/>
        </w:rPr>
        <w:t xml:space="preserve"> </w:t>
      </w:r>
      <w:r>
        <w:rPr>
          <w:color w:val="231F20"/>
        </w:rPr>
        <w:t>55%</w:t>
      </w:r>
      <w:r>
        <w:rPr>
          <w:color w:val="231F20"/>
          <w:spacing w:val="-19"/>
        </w:rPr>
        <w:t xml:space="preserve"> </w:t>
      </w:r>
      <w:r>
        <w:rPr>
          <w:color w:val="231F20"/>
        </w:rPr>
        <w:t>in</w:t>
      </w:r>
      <w:r>
        <w:rPr>
          <w:color w:val="231F20"/>
          <w:spacing w:val="-19"/>
        </w:rPr>
        <w:t xml:space="preserve"> </w:t>
      </w:r>
      <w:r>
        <w:rPr>
          <w:color w:val="231F20"/>
        </w:rPr>
        <w:t>2014</w:t>
      </w:r>
      <w:r>
        <w:rPr>
          <w:color w:val="231F20"/>
          <w:spacing w:val="-18"/>
        </w:rPr>
        <w:t xml:space="preserve"> </w:t>
      </w:r>
      <w:r>
        <w:rPr>
          <w:color w:val="231F20"/>
        </w:rPr>
        <w:t>to</w:t>
      </w:r>
      <w:r>
        <w:rPr>
          <w:color w:val="231F20"/>
          <w:spacing w:val="-19"/>
        </w:rPr>
        <w:t xml:space="preserve"> </w:t>
      </w:r>
      <w:r>
        <w:rPr>
          <w:color w:val="231F20"/>
        </w:rPr>
        <w:t>73%</w:t>
      </w:r>
      <w:r>
        <w:rPr>
          <w:color w:val="231F20"/>
          <w:spacing w:val="-19"/>
        </w:rPr>
        <w:t xml:space="preserve"> </w:t>
      </w:r>
      <w:r>
        <w:rPr>
          <w:color w:val="231F20"/>
        </w:rPr>
        <w:t>in</w:t>
      </w:r>
      <w:r>
        <w:rPr>
          <w:color w:val="231F20"/>
          <w:spacing w:val="-19"/>
        </w:rPr>
        <w:t xml:space="preserve"> </w:t>
      </w:r>
      <w:r>
        <w:rPr>
          <w:color w:val="231F20"/>
        </w:rPr>
        <w:t>2016.</w:t>
      </w:r>
      <w:r>
        <w:rPr>
          <w:color w:val="231F20"/>
          <w:spacing w:val="-18"/>
        </w:rPr>
        <w:t xml:space="preserve"> </w:t>
      </w:r>
      <w:r>
        <w:rPr>
          <w:color w:val="231F20"/>
        </w:rPr>
        <w:t>By</w:t>
      </w:r>
    </w:p>
    <w:p w:rsidR="00BF2658" w:rsidRDefault="001D3999">
      <w:pPr>
        <w:pStyle w:val="BodyText"/>
        <w:spacing w:line="331" w:lineRule="auto"/>
        <w:ind w:left="3662" w:right="371"/>
      </w:pPr>
      <w:proofErr w:type="gramStart"/>
      <w:r>
        <w:rPr>
          <w:color w:val="231F20"/>
        </w:rPr>
        <w:t>comparison</w:t>
      </w:r>
      <w:proofErr w:type="gramEnd"/>
      <w:r>
        <w:rPr>
          <w:color w:val="231F20"/>
        </w:rPr>
        <w:t>,</w:t>
      </w:r>
      <w:r>
        <w:rPr>
          <w:color w:val="231F20"/>
          <w:spacing w:val="-23"/>
        </w:rPr>
        <w:t xml:space="preserve"> </w:t>
      </w:r>
      <w:r>
        <w:rPr>
          <w:color w:val="231F20"/>
        </w:rPr>
        <w:t>the</w:t>
      </w:r>
      <w:r>
        <w:rPr>
          <w:color w:val="231F20"/>
          <w:spacing w:val="-23"/>
        </w:rPr>
        <w:t xml:space="preserve"> </w:t>
      </w:r>
      <w:r>
        <w:rPr>
          <w:color w:val="231F20"/>
        </w:rPr>
        <w:t>enrolment</w:t>
      </w:r>
      <w:r>
        <w:rPr>
          <w:color w:val="231F20"/>
          <w:spacing w:val="-22"/>
        </w:rPr>
        <w:t xml:space="preserve"> </w:t>
      </w:r>
      <w:r>
        <w:rPr>
          <w:color w:val="231F20"/>
        </w:rPr>
        <w:t>share</w:t>
      </w:r>
      <w:r>
        <w:rPr>
          <w:color w:val="231F20"/>
          <w:spacing w:val="-22"/>
        </w:rPr>
        <w:t xml:space="preserve"> </w:t>
      </w:r>
      <w:r>
        <w:rPr>
          <w:color w:val="231F20"/>
        </w:rPr>
        <w:t>of</w:t>
      </w:r>
      <w:r>
        <w:rPr>
          <w:color w:val="231F20"/>
          <w:spacing w:val="-23"/>
        </w:rPr>
        <w:t xml:space="preserve"> </w:t>
      </w:r>
      <w:r>
        <w:rPr>
          <w:color w:val="231F20"/>
        </w:rPr>
        <w:t>the</w:t>
      </w:r>
      <w:r>
        <w:rPr>
          <w:color w:val="231F20"/>
          <w:spacing w:val="-23"/>
        </w:rPr>
        <w:t xml:space="preserve"> </w:t>
      </w:r>
      <w:r>
        <w:rPr>
          <w:color w:val="231F20"/>
        </w:rPr>
        <w:t>certificate</w:t>
      </w:r>
      <w:r>
        <w:rPr>
          <w:color w:val="231F20"/>
          <w:spacing w:val="-22"/>
        </w:rPr>
        <w:t xml:space="preserve"> </w:t>
      </w:r>
      <w:r>
        <w:rPr>
          <w:color w:val="231F20"/>
        </w:rPr>
        <w:t>IV</w:t>
      </w:r>
      <w:r>
        <w:rPr>
          <w:color w:val="231F20"/>
          <w:spacing w:val="-23"/>
        </w:rPr>
        <w:t xml:space="preserve"> </w:t>
      </w:r>
      <w:r>
        <w:rPr>
          <w:color w:val="231F20"/>
        </w:rPr>
        <w:t>at</w:t>
      </w:r>
      <w:r>
        <w:rPr>
          <w:color w:val="231F20"/>
          <w:spacing w:val="-23"/>
        </w:rPr>
        <w:t xml:space="preserve"> </w:t>
      </w:r>
      <w:r>
        <w:rPr>
          <w:color w:val="231F20"/>
        </w:rPr>
        <w:t>non-</w:t>
      </w:r>
      <w:proofErr w:type="spellStart"/>
      <w:r>
        <w:rPr>
          <w:color w:val="231F20"/>
        </w:rPr>
        <w:t>specialised</w:t>
      </w:r>
      <w:proofErr w:type="spellEnd"/>
      <w:r>
        <w:rPr>
          <w:color w:val="231F20"/>
        </w:rPr>
        <w:t xml:space="preserve"> providers</w:t>
      </w:r>
      <w:r>
        <w:rPr>
          <w:color w:val="231F20"/>
          <w:spacing w:val="-17"/>
        </w:rPr>
        <w:t xml:space="preserve"> </w:t>
      </w:r>
      <w:r>
        <w:rPr>
          <w:color w:val="231F20"/>
        </w:rPr>
        <w:t>decreased</w:t>
      </w:r>
      <w:r>
        <w:rPr>
          <w:color w:val="231F20"/>
          <w:spacing w:val="-16"/>
        </w:rPr>
        <w:t xml:space="preserve"> </w:t>
      </w:r>
      <w:r>
        <w:rPr>
          <w:color w:val="231F20"/>
        </w:rPr>
        <w:t>from</w:t>
      </w:r>
      <w:r>
        <w:rPr>
          <w:color w:val="231F20"/>
          <w:spacing w:val="-17"/>
        </w:rPr>
        <w:t xml:space="preserve"> </w:t>
      </w:r>
      <w:r>
        <w:rPr>
          <w:color w:val="231F20"/>
        </w:rPr>
        <w:t>3%</w:t>
      </w:r>
      <w:r>
        <w:rPr>
          <w:color w:val="231F20"/>
          <w:spacing w:val="-17"/>
        </w:rPr>
        <w:t xml:space="preserve"> </w:t>
      </w:r>
      <w:r>
        <w:rPr>
          <w:color w:val="231F20"/>
        </w:rPr>
        <w:t>to</w:t>
      </w:r>
      <w:r>
        <w:rPr>
          <w:color w:val="231F20"/>
          <w:spacing w:val="-17"/>
        </w:rPr>
        <w:t xml:space="preserve"> </w:t>
      </w:r>
      <w:r>
        <w:rPr>
          <w:color w:val="231F20"/>
        </w:rPr>
        <w:t>2%.</w:t>
      </w:r>
    </w:p>
    <w:p w:rsidR="00BF2658" w:rsidRDefault="001D3999">
      <w:pPr>
        <w:spacing w:before="147" w:line="285" w:lineRule="auto"/>
        <w:ind w:left="4513" w:right="371" w:hanging="840"/>
        <w:rPr>
          <w:rFonts w:ascii="Arial" w:hAnsi="Arial"/>
          <w:b/>
          <w:sz w:val="19"/>
        </w:rPr>
      </w:pPr>
      <w:r>
        <w:pict>
          <v:group id="_x0000_s1094" style="position:absolute;left:0;text-align:left;margin-left:205.2pt;margin-top:108.75pt;width:347.1pt;height:.3pt;z-index:-61120;mso-position-horizontal-relative:page" coordorigin="4104,2175" coordsize="6942,6">
            <v:line id="_x0000_s1110" style="position:absolute" from="4123,2177" to="5834,2177" strokecolor="#231f20" strokeweight=".09983mm">
              <v:stroke dashstyle="1 1"/>
            </v:line>
            <v:shape id="_x0000_s1109" style="position:absolute;top:11935;width:1745;height:2" coordorigin=",11935" coordsize="1745,0" o:spt="100" adj="0,,0" path="m4104,2177r8,m5839,2177r9,e" filled="f" strokecolor="#231f20" strokeweight=".09983mm">
              <v:stroke joinstyle="round"/>
              <v:formulas/>
              <v:path arrowok="t" o:connecttype="segments"/>
            </v:shape>
            <v:line id="_x0000_s1108" style="position:absolute" from="5867,2177" to="6168,2177" strokecolor="#231f20" strokeweight=".09983mm">
              <v:stroke dashstyle="1 1"/>
            </v:line>
            <v:shape id="_x0000_s1107" style="position:absolute;top:11935;width:335;height:2" coordorigin=",11935" coordsize="335,0" o:spt="100" adj="0,,0" path="m5848,2177r8,m6174,2177r8,e" filled="f" strokecolor="#231f20" strokeweight=".09983mm">
              <v:stroke joinstyle="round"/>
              <v:formulas/>
              <v:path arrowok="t" o:connecttype="segments"/>
            </v:shape>
            <v:line id="_x0000_s1106" style="position:absolute" from="6202,2177" to="6905,2177" strokecolor="#231f20" strokeweight=".09983mm">
              <v:stroke dashstyle="1 1"/>
            </v:line>
            <v:shape id="_x0000_s1105" style="position:absolute;top:11935;width:737;height:2" coordorigin=",11935" coordsize="737,0" o:spt="100" adj="0,,0" path="m6182,2177r9,m6910,2177r9,e" filled="f" strokecolor="#231f20" strokeweight=".09983mm">
              <v:stroke joinstyle="round"/>
              <v:formulas/>
              <v:path arrowok="t" o:connecttype="segments"/>
            </v:shape>
            <v:line id="_x0000_s1104" style="position:absolute" from="6939,2177" to="7652,2177" strokecolor="#231f20" strokeweight=".09983mm">
              <v:stroke dashstyle="1 1"/>
            </v:line>
            <v:shape id="_x0000_s1103" style="position:absolute;top:11935;width:748;height:2" coordorigin=",11935" coordsize="748,0" o:spt="100" adj="0,,0" path="m6919,2177r8,m7658,2177r8,e" filled="f" strokecolor="#231f20" strokeweight=".09983mm">
              <v:stroke joinstyle="round"/>
              <v:formulas/>
              <v:path arrowok="t" o:connecttype="segments"/>
            </v:shape>
            <v:line id="_x0000_s1102" style="position:absolute" from="7686,2177" to="8413,2177" strokecolor="#231f20" strokeweight=".09983mm">
              <v:stroke dashstyle="1 1"/>
            </v:line>
            <v:shape id="_x0000_s1101" style="position:absolute;top:11935;width:761;height:2" coordorigin=",11935" coordsize="761,0" o:spt="100" adj="0,,0" path="m7666,2177r9,m8419,2177r8,e" filled="f" strokecolor="#231f20" strokeweight=".09983mm">
              <v:stroke joinstyle="round"/>
              <v:formulas/>
              <v:path arrowok="t" o:connecttype="segments"/>
            </v:shape>
            <v:line id="_x0000_s1100" style="position:absolute" from="8447,2177" to="9261,2177" strokecolor="#231f20" strokeweight=".09983mm">
              <v:stroke dashstyle="1 1"/>
            </v:line>
            <v:shape id="_x0000_s1099" style="position:absolute;top:11935;width:848;height:2" coordorigin=",11935" coordsize="848,0" o:spt="100" adj="0,,0" path="m8427,2177r9,m9267,2177r8,e" filled="f" strokecolor="#231f20" strokeweight=".09983mm">
              <v:stroke joinstyle="round"/>
              <v:formulas/>
              <v:path arrowok="t" o:connecttype="segments"/>
            </v:shape>
            <v:line id="_x0000_s1098" style="position:absolute" from="9295,2177" to="10134,2177" strokecolor="#231f20" strokeweight=".09983mm">
              <v:stroke dashstyle="1 1"/>
            </v:line>
            <v:shape id="_x0000_s1097" style="position:absolute;top:11935;width:874;height:2" coordorigin=",11935" coordsize="874,0" o:spt="100" adj="0,,0" path="m9275,2177r9,m10140,2177r8,e" filled="f" strokecolor="#231f20" strokeweight=".09983mm">
              <v:stroke joinstyle="round"/>
              <v:formulas/>
              <v:path arrowok="t" o:connecttype="segments"/>
            </v:shape>
            <v:line id="_x0000_s1096" style="position:absolute" from="10168,2177" to="11031,2177" strokecolor="#231f20" strokeweight=".09983mm">
              <v:stroke dashstyle="1 1"/>
            </v:line>
            <v:shape id="_x0000_s1095" style="position:absolute;top:11935;width:897;height:2" coordorigin=",11935" coordsize="897,0" o:spt="100" adj="0,,0" path="m10148,2177r9,m11037,2177r8,e" filled="f" strokecolor="#231f20" strokeweight=".09983mm">
              <v:stroke joinstyle="round"/>
              <v:formulas/>
              <v:path arrowok="t" o:connecttype="segments"/>
            </v:shape>
            <w10:wrap anchorx="page"/>
          </v:group>
        </w:pict>
      </w:r>
      <w:r>
        <w:rPr>
          <w:rFonts w:ascii="Arial" w:hAnsi="Arial"/>
          <w:b/>
          <w:color w:val="231F20"/>
          <w:spacing w:val="-4"/>
          <w:sz w:val="19"/>
        </w:rPr>
        <w:t xml:space="preserve">Table </w:t>
      </w:r>
      <w:r>
        <w:rPr>
          <w:rFonts w:ascii="Arial" w:hAnsi="Arial"/>
          <w:b/>
          <w:color w:val="231F20"/>
          <w:sz w:val="19"/>
        </w:rPr>
        <w:t>10 Enrolments in vocational education qualifications at providers delivering</w:t>
      </w:r>
      <w:r>
        <w:rPr>
          <w:rFonts w:ascii="Arial" w:hAnsi="Arial"/>
          <w:b/>
          <w:color w:val="231F20"/>
          <w:spacing w:val="-17"/>
          <w:sz w:val="19"/>
        </w:rPr>
        <w:t xml:space="preserve"> </w:t>
      </w:r>
      <w:r>
        <w:rPr>
          <w:rFonts w:ascii="Arial" w:hAnsi="Arial"/>
          <w:b/>
          <w:color w:val="231F20"/>
          <w:sz w:val="19"/>
        </w:rPr>
        <w:t>the</w:t>
      </w:r>
      <w:r>
        <w:rPr>
          <w:rFonts w:ascii="Arial" w:hAnsi="Arial"/>
          <w:b/>
          <w:color w:val="231F20"/>
          <w:spacing w:val="-17"/>
          <w:sz w:val="19"/>
        </w:rPr>
        <w:t xml:space="preserve"> </w:t>
      </w:r>
      <w:r>
        <w:rPr>
          <w:rFonts w:ascii="Arial" w:hAnsi="Arial"/>
          <w:b/>
          <w:color w:val="231F20"/>
          <w:sz w:val="19"/>
        </w:rPr>
        <w:t>Certificate</w:t>
      </w:r>
      <w:r>
        <w:rPr>
          <w:rFonts w:ascii="Arial" w:hAnsi="Arial"/>
          <w:b/>
          <w:color w:val="231F20"/>
          <w:spacing w:val="-17"/>
          <w:sz w:val="19"/>
        </w:rPr>
        <w:t xml:space="preserve"> </w:t>
      </w:r>
      <w:r>
        <w:rPr>
          <w:rFonts w:ascii="Arial" w:hAnsi="Arial"/>
          <w:b/>
          <w:color w:val="231F20"/>
          <w:sz w:val="19"/>
        </w:rPr>
        <w:t>IV</w:t>
      </w:r>
      <w:r>
        <w:rPr>
          <w:rFonts w:ascii="Arial" w:hAnsi="Arial"/>
          <w:b/>
          <w:color w:val="231F20"/>
          <w:spacing w:val="-17"/>
          <w:sz w:val="19"/>
        </w:rPr>
        <w:t xml:space="preserve"> </w:t>
      </w:r>
      <w:r>
        <w:rPr>
          <w:rFonts w:ascii="Arial" w:hAnsi="Arial"/>
          <w:b/>
          <w:color w:val="231F20"/>
          <w:sz w:val="19"/>
        </w:rPr>
        <w:t>in</w:t>
      </w:r>
      <w:r>
        <w:rPr>
          <w:rFonts w:ascii="Arial" w:hAnsi="Arial"/>
          <w:b/>
          <w:color w:val="231F20"/>
          <w:spacing w:val="-17"/>
          <w:sz w:val="19"/>
        </w:rPr>
        <w:t xml:space="preserve"> </w:t>
      </w:r>
      <w:r>
        <w:rPr>
          <w:rFonts w:ascii="Arial" w:hAnsi="Arial"/>
          <w:b/>
          <w:color w:val="231F20"/>
          <w:spacing w:val="-3"/>
          <w:sz w:val="19"/>
        </w:rPr>
        <w:t>Training</w:t>
      </w:r>
      <w:r>
        <w:rPr>
          <w:rFonts w:ascii="Arial" w:hAnsi="Arial"/>
          <w:b/>
          <w:color w:val="231F20"/>
          <w:spacing w:val="-17"/>
          <w:sz w:val="19"/>
        </w:rPr>
        <w:t xml:space="preserve"> </w:t>
      </w:r>
      <w:r>
        <w:rPr>
          <w:rFonts w:ascii="Arial" w:hAnsi="Arial"/>
          <w:b/>
          <w:color w:val="231F20"/>
          <w:sz w:val="19"/>
        </w:rPr>
        <w:t>and</w:t>
      </w:r>
      <w:r>
        <w:rPr>
          <w:rFonts w:ascii="Arial" w:hAnsi="Arial"/>
          <w:b/>
          <w:color w:val="231F20"/>
          <w:spacing w:val="-24"/>
          <w:sz w:val="19"/>
        </w:rPr>
        <w:t xml:space="preserve"> </w:t>
      </w:r>
      <w:r>
        <w:rPr>
          <w:rFonts w:ascii="Arial" w:hAnsi="Arial"/>
          <w:b/>
          <w:color w:val="231F20"/>
          <w:sz w:val="19"/>
        </w:rPr>
        <w:t>Assessment,</w:t>
      </w:r>
      <w:r>
        <w:rPr>
          <w:rFonts w:ascii="Arial" w:hAnsi="Arial"/>
          <w:b/>
          <w:color w:val="231F20"/>
          <w:spacing w:val="-17"/>
          <w:sz w:val="19"/>
        </w:rPr>
        <w:t xml:space="preserve"> </w:t>
      </w:r>
      <w:r>
        <w:rPr>
          <w:rFonts w:ascii="Arial" w:hAnsi="Arial"/>
          <w:b/>
          <w:color w:val="231F20"/>
          <w:sz w:val="19"/>
        </w:rPr>
        <w:t>2014–16</w:t>
      </w:r>
    </w:p>
    <w:p w:rsidR="00BF2658" w:rsidRDefault="00BF2658">
      <w:pPr>
        <w:pStyle w:val="BodyText"/>
        <w:spacing w:before="6"/>
        <w:rPr>
          <w:rFonts w:ascii="Arial"/>
          <w:b/>
          <w:sz w:val="16"/>
        </w:rPr>
      </w:pPr>
    </w:p>
    <w:tbl>
      <w:tblPr>
        <w:tblW w:w="0" w:type="auto"/>
        <w:tblInd w:w="3683" w:type="dxa"/>
        <w:tblLayout w:type="fixed"/>
        <w:tblCellMar>
          <w:left w:w="0" w:type="dxa"/>
          <w:right w:w="0" w:type="dxa"/>
        </w:tblCellMar>
        <w:tblLook w:val="01E0" w:firstRow="1" w:lastRow="1" w:firstColumn="1" w:lastColumn="1" w:noHBand="0" w:noVBand="0"/>
      </w:tblPr>
      <w:tblGrid>
        <w:gridCol w:w="1715"/>
        <w:gridCol w:w="396"/>
        <w:gridCol w:w="758"/>
        <w:gridCol w:w="754"/>
        <w:gridCol w:w="699"/>
        <w:gridCol w:w="859"/>
        <w:gridCol w:w="884"/>
        <w:gridCol w:w="872"/>
      </w:tblGrid>
      <w:tr w:rsidR="00BF2658">
        <w:trPr>
          <w:trHeight w:val="271"/>
        </w:trPr>
        <w:tc>
          <w:tcPr>
            <w:tcW w:w="4322" w:type="dxa"/>
            <w:gridSpan w:val="5"/>
            <w:tcBorders>
              <w:top w:val="single" w:sz="6" w:space="0" w:color="231F20"/>
            </w:tcBorders>
          </w:tcPr>
          <w:p w:rsidR="00BF2658" w:rsidRDefault="001D3999">
            <w:pPr>
              <w:pStyle w:val="TableParagraph"/>
              <w:ind w:left="2379"/>
              <w:jc w:val="left"/>
              <w:rPr>
                <w:b/>
                <w:sz w:val="16"/>
              </w:rPr>
            </w:pPr>
            <w:proofErr w:type="spellStart"/>
            <w:r>
              <w:rPr>
                <w:b/>
                <w:color w:val="231F20"/>
                <w:sz w:val="16"/>
              </w:rPr>
              <w:t>Specialised</w:t>
            </w:r>
            <w:proofErr w:type="spellEnd"/>
            <w:r>
              <w:rPr>
                <w:b/>
                <w:color w:val="231F20"/>
                <w:sz w:val="16"/>
              </w:rPr>
              <w:t xml:space="preserve"> providers</w:t>
            </w:r>
          </w:p>
        </w:tc>
        <w:tc>
          <w:tcPr>
            <w:tcW w:w="2615" w:type="dxa"/>
            <w:gridSpan w:val="3"/>
            <w:tcBorders>
              <w:top w:val="single" w:sz="6" w:space="0" w:color="231F20"/>
            </w:tcBorders>
          </w:tcPr>
          <w:p w:rsidR="00BF2658" w:rsidRDefault="001D3999">
            <w:pPr>
              <w:pStyle w:val="TableParagraph"/>
              <w:ind w:left="315"/>
              <w:jc w:val="left"/>
              <w:rPr>
                <w:b/>
                <w:sz w:val="16"/>
              </w:rPr>
            </w:pPr>
            <w:r>
              <w:rPr>
                <w:b/>
                <w:color w:val="231F20"/>
                <w:sz w:val="16"/>
              </w:rPr>
              <w:t>Non-</w:t>
            </w:r>
            <w:proofErr w:type="spellStart"/>
            <w:r>
              <w:rPr>
                <w:b/>
                <w:color w:val="231F20"/>
                <w:sz w:val="16"/>
              </w:rPr>
              <w:t>specialised</w:t>
            </w:r>
            <w:proofErr w:type="spellEnd"/>
            <w:r>
              <w:rPr>
                <w:b/>
                <w:color w:val="231F20"/>
                <w:sz w:val="16"/>
              </w:rPr>
              <w:t xml:space="preserve"> providers</w:t>
            </w:r>
          </w:p>
        </w:tc>
      </w:tr>
      <w:tr w:rsidR="00BF2658">
        <w:trPr>
          <w:trHeight w:val="275"/>
        </w:trPr>
        <w:tc>
          <w:tcPr>
            <w:tcW w:w="1715" w:type="dxa"/>
            <w:tcBorders>
              <w:bottom w:val="single" w:sz="6" w:space="0" w:color="231F20"/>
            </w:tcBorders>
          </w:tcPr>
          <w:p w:rsidR="00BF2658" w:rsidRDefault="00BF2658">
            <w:pPr>
              <w:pStyle w:val="TableParagraph"/>
              <w:spacing w:before="0"/>
              <w:jc w:val="left"/>
              <w:rPr>
                <w:rFonts w:ascii="Times New Roman"/>
                <w:sz w:val="18"/>
              </w:rPr>
            </w:pPr>
          </w:p>
        </w:tc>
        <w:tc>
          <w:tcPr>
            <w:tcW w:w="396" w:type="dxa"/>
            <w:tcBorders>
              <w:bottom w:val="single" w:sz="6" w:space="0" w:color="231F20"/>
            </w:tcBorders>
          </w:tcPr>
          <w:p w:rsidR="00BF2658" w:rsidRDefault="00BF2658">
            <w:pPr>
              <w:pStyle w:val="TableParagraph"/>
              <w:spacing w:before="0"/>
              <w:jc w:val="left"/>
              <w:rPr>
                <w:rFonts w:ascii="Times New Roman"/>
                <w:sz w:val="18"/>
              </w:rPr>
            </w:pPr>
          </w:p>
        </w:tc>
        <w:tc>
          <w:tcPr>
            <w:tcW w:w="758" w:type="dxa"/>
            <w:tcBorders>
              <w:bottom w:val="single" w:sz="6" w:space="0" w:color="231F20"/>
            </w:tcBorders>
          </w:tcPr>
          <w:p w:rsidR="00BF2658" w:rsidRDefault="001D3999">
            <w:pPr>
              <w:pStyle w:val="TableParagraph"/>
              <w:spacing w:before="43"/>
              <w:ind w:right="131"/>
              <w:rPr>
                <w:sz w:val="16"/>
              </w:rPr>
            </w:pPr>
            <w:r>
              <w:rPr>
                <w:color w:val="231F20"/>
                <w:sz w:val="16"/>
              </w:rPr>
              <w:t>2014</w:t>
            </w:r>
          </w:p>
        </w:tc>
        <w:tc>
          <w:tcPr>
            <w:tcW w:w="754" w:type="dxa"/>
            <w:tcBorders>
              <w:bottom w:val="single" w:sz="6" w:space="0" w:color="231F20"/>
            </w:tcBorders>
          </w:tcPr>
          <w:p w:rsidR="00BF2658" w:rsidRDefault="001D3999">
            <w:pPr>
              <w:pStyle w:val="TableParagraph"/>
              <w:spacing w:before="43"/>
              <w:ind w:right="138"/>
              <w:rPr>
                <w:sz w:val="16"/>
              </w:rPr>
            </w:pPr>
            <w:r>
              <w:rPr>
                <w:color w:val="231F20"/>
                <w:sz w:val="16"/>
              </w:rPr>
              <w:t>2015</w:t>
            </w:r>
          </w:p>
        </w:tc>
        <w:tc>
          <w:tcPr>
            <w:tcW w:w="699" w:type="dxa"/>
            <w:tcBorders>
              <w:bottom w:val="single" w:sz="6" w:space="0" w:color="231F20"/>
            </w:tcBorders>
          </w:tcPr>
          <w:p w:rsidR="00BF2658" w:rsidRDefault="001D3999">
            <w:pPr>
              <w:pStyle w:val="TableParagraph"/>
              <w:spacing w:before="43"/>
              <w:ind w:right="76"/>
              <w:rPr>
                <w:sz w:val="16"/>
              </w:rPr>
            </w:pPr>
            <w:r>
              <w:rPr>
                <w:color w:val="231F20"/>
                <w:sz w:val="16"/>
              </w:rPr>
              <w:t>2016</w:t>
            </w:r>
          </w:p>
        </w:tc>
        <w:tc>
          <w:tcPr>
            <w:tcW w:w="859" w:type="dxa"/>
            <w:tcBorders>
              <w:bottom w:val="single" w:sz="6" w:space="0" w:color="231F20"/>
            </w:tcBorders>
          </w:tcPr>
          <w:p w:rsidR="00BF2658" w:rsidRDefault="001D3999">
            <w:pPr>
              <w:pStyle w:val="TableParagraph"/>
              <w:spacing w:before="43"/>
              <w:ind w:right="87"/>
              <w:rPr>
                <w:sz w:val="16"/>
              </w:rPr>
            </w:pPr>
            <w:r>
              <w:rPr>
                <w:color w:val="231F20"/>
                <w:sz w:val="16"/>
              </w:rPr>
              <w:t>2014</w:t>
            </w:r>
          </w:p>
        </w:tc>
        <w:tc>
          <w:tcPr>
            <w:tcW w:w="884" w:type="dxa"/>
            <w:tcBorders>
              <w:bottom w:val="single" w:sz="6" w:space="0" w:color="231F20"/>
            </w:tcBorders>
          </w:tcPr>
          <w:p w:rsidR="00BF2658" w:rsidRDefault="001D3999">
            <w:pPr>
              <w:pStyle w:val="TableParagraph"/>
              <w:spacing w:before="43"/>
              <w:ind w:right="98"/>
              <w:rPr>
                <w:sz w:val="16"/>
              </w:rPr>
            </w:pPr>
            <w:r>
              <w:rPr>
                <w:color w:val="231F20"/>
                <w:sz w:val="16"/>
              </w:rPr>
              <w:t>2015</w:t>
            </w:r>
          </w:p>
        </w:tc>
        <w:tc>
          <w:tcPr>
            <w:tcW w:w="872" w:type="dxa"/>
            <w:tcBorders>
              <w:bottom w:val="single" w:sz="6" w:space="0" w:color="231F20"/>
            </w:tcBorders>
          </w:tcPr>
          <w:p w:rsidR="00BF2658" w:rsidRDefault="001D3999">
            <w:pPr>
              <w:pStyle w:val="TableParagraph"/>
              <w:spacing w:before="43"/>
              <w:ind w:right="73"/>
              <w:rPr>
                <w:sz w:val="16"/>
              </w:rPr>
            </w:pPr>
            <w:r>
              <w:rPr>
                <w:color w:val="231F20"/>
                <w:sz w:val="16"/>
              </w:rPr>
              <w:t>2016</w:t>
            </w:r>
          </w:p>
        </w:tc>
      </w:tr>
      <w:tr w:rsidR="00BF2658">
        <w:trPr>
          <w:trHeight w:val="309"/>
        </w:trPr>
        <w:tc>
          <w:tcPr>
            <w:tcW w:w="1715" w:type="dxa"/>
            <w:vMerge w:val="restart"/>
            <w:tcBorders>
              <w:top w:val="single" w:sz="6" w:space="0" w:color="231F20"/>
            </w:tcBorders>
          </w:tcPr>
          <w:p w:rsidR="00BF2658" w:rsidRDefault="001D3999">
            <w:pPr>
              <w:pStyle w:val="TableParagraph"/>
              <w:spacing w:line="288" w:lineRule="auto"/>
              <w:ind w:left="80" w:hanging="1"/>
              <w:jc w:val="left"/>
              <w:rPr>
                <w:sz w:val="16"/>
              </w:rPr>
            </w:pPr>
            <w:r>
              <w:rPr>
                <w:color w:val="231F20"/>
                <w:spacing w:val="-7"/>
                <w:sz w:val="16"/>
              </w:rPr>
              <w:t xml:space="preserve">TAE40110 </w:t>
            </w:r>
            <w:r>
              <w:rPr>
                <w:color w:val="231F20"/>
                <w:sz w:val="16"/>
              </w:rPr>
              <w:t xml:space="preserve">- </w:t>
            </w:r>
            <w:r>
              <w:rPr>
                <w:color w:val="231F20"/>
                <w:spacing w:val="-4"/>
                <w:sz w:val="16"/>
              </w:rPr>
              <w:t xml:space="preserve">Certificate </w:t>
            </w:r>
            <w:r>
              <w:rPr>
                <w:color w:val="231F20"/>
                <w:sz w:val="16"/>
              </w:rPr>
              <w:t xml:space="preserve">IV in </w:t>
            </w:r>
            <w:r>
              <w:rPr>
                <w:color w:val="231F20"/>
                <w:spacing w:val="-5"/>
                <w:sz w:val="16"/>
              </w:rPr>
              <w:t xml:space="preserve">Training </w:t>
            </w:r>
            <w:r>
              <w:rPr>
                <w:color w:val="231F20"/>
                <w:spacing w:val="-4"/>
                <w:sz w:val="16"/>
              </w:rPr>
              <w:t>and Assessment</w:t>
            </w:r>
          </w:p>
        </w:tc>
        <w:tc>
          <w:tcPr>
            <w:tcW w:w="396" w:type="dxa"/>
            <w:tcBorders>
              <w:top w:val="single" w:sz="6" w:space="0" w:color="231F20"/>
            </w:tcBorders>
          </w:tcPr>
          <w:p w:rsidR="00BF2658" w:rsidRDefault="001D3999">
            <w:pPr>
              <w:pStyle w:val="TableParagraph"/>
              <w:ind w:left="109"/>
              <w:jc w:val="left"/>
              <w:rPr>
                <w:sz w:val="16"/>
              </w:rPr>
            </w:pPr>
            <w:r>
              <w:rPr>
                <w:color w:val="231F20"/>
                <w:sz w:val="16"/>
              </w:rPr>
              <w:t>N</w:t>
            </w:r>
          </w:p>
        </w:tc>
        <w:tc>
          <w:tcPr>
            <w:tcW w:w="758" w:type="dxa"/>
            <w:tcBorders>
              <w:top w:val="single" w:sz="6" w:space="0" w:color="231F20"/>
            </w:tcBorders>
          </w:tcPr>
          <w:p w:rsidR="00BF2658" w:rsidRDefault="001D3999">
            <w:pPr>
              <w:pStyle w:val="TableParagraph"/>
              <w:ind w:right="131"/>
              <w:rPr>
                <w:sz w:val="16"/>
              </w:rPr>
            </w:pPr>
            <w:r>
              <w:rPr>
                <w:color w:val="231F20"/>
                <w:sz w:val="16"/>
              </w:rPr>
              <w:t>13 005</w:t>
            </w:r>
          </w:p>
        </w:tc>
        <w:tc>
          <w:tcPr>
            <w:tcW w:w="754" w:type="dxa"/>
            <w:tcBorders>
              <w:top w:val="single" w:sz="6" w:space="0" w:color="231F20"/>
            </w:tcBorders>
          </w:tcPr>
          <w:p w:rsidR="00BF2658" w:rsidRDefault="001D3999">
            <w:pPr>
              <w:pStyle w:val="TableParagraph"/>
              <w:ind w:right="138"/>
              <w:rPr>
                <w:sz w:val="16"/>
              </w:rPr>
            </w:pPr>
            <w:r>
              <w:rPr>
                <w:color w:val="231F20"/>
                <w:sz w:val="16"/>
              </w:rPr>
              <w:t>11 471</w:t>
            </w:r>
          </w:p>
        </w:tc>
        <w:tc>
          <w:tcPr>
            <w:tcW w:w="699" w:type="dxa"/>
            <w:tcBorders>
              <w:top w:val="single" w:sz="6" w:space="0" w:color="231F20"/>
            </w:tcBorders>
          </w:tcPr>
          <w:p w:rsidR="00BF2658" w:rsidRDefault="001D3999">
            <w:pPr>
              <w:pStyle w:val="TableParagraph"/>
              <w:ind w:right="76"/>
              <w:rPr>
                <w:sz w:val="16"/>
              </w:rPr>
            </w:pPr>
            <w:r>
              <w:rPr>
                <w:color w:val="231F20"/>
                <w:sz w:val="16"/>
              </w:rPr>
              <w:t>9 250</w:t>
            </w:r>
          </w:p>
        </w:tc>
        <w:tc>
          <w:tcPr>
            <w:tcW w:w="859" w:type="dxa"/>
            <w:tcBorders>
              <w:top w:val="single" w:sz="6" w:space="0" w:color="231F20"/>
            </w:tcBorders>
          </w:tcPr>
          <w:p w:rsidR="00BF2658" w:rsidRDefault="001D3999">
            <w:pPr>
              <w:pStyle w:val="TableParagraph"/>
              <w:ind w:right="87"/>
              <w:rPr>
                <w:sz w:val="16"/>
              </w:rPr>
            </w:pPr>
            <w:r>
              <w:rPr>
                <w:color w:val="231F20"/>
                <w:sz w:val="16"/>
              </w:rPr>
              <w:t>44 511</w:t>
            </w:r>
          </w:p>
        </w:tc>
        <w:tc>
          <w:tcPr>
            <w:tcW w:w="884" w:type="dxa"/>
            <w:tcBorders>
              <w:top w:val="single" w:sz="6" w:space="0" w:color="231F20"/>
            </w:tcBorders>
          </w:tcPr>
          <w:p w:rsidR="00BF2658" w:rsidRDefault="001D3999">
            <w:pPr>
              <w:pStyle w:val="TableParagraph"/>
              <w:ind w:right="98"/>
              <w:rPr>
                <w:sz w:val="16"/>
              </w:rPr>
            </w:pPr>
            <w:r>
              <w:rPr>
                <w:color w:val="231F20"/>
                <w:sz w:val="16"/>
              </w:rPr>
              <w:t>41 259</w:t>
            </w:r>
          </w:p>
        </w:tc>
        <w:tc>
          <w:tcPr>
            <w:tcW w:w="872" w:type="dxa"/>
            <w:tcBorders>
              <w:top w:val="single" w:sz="6" w:space="0" w:color="231F20"/>
            </w:tcBorders>
          </w:tcPr>
          <w:p w:rsidR="00BF2658" w:rsidRDefault="001D3999">
            <w:pPr>
              <w:pStyle w:val="TableParagraph"/>
              <w:ind w:right="73"/>
              <w:rPr>
                <w:sz w:val="16"/>
              </w:rPr>
            </w:pPr>
            <w:r>
              <w:rPr>
                <w:color w:val="231F20"/>
                <w:sz w:val="16"/>
              </w:rPr>
              <w:t>35 965</w:t>
            </w:r>
          </w:p>
        </w:tc>
      </w:tr>
      <w:tr w:rsidR="00BF2658">
        <w:trPr>
          <w:trHeight w:val="419"/>
        </w:trPr>
        <w:tc>
          <w:tcPr>
            <w:tcW w:w="1715" w:type="dxa"/>
            <w:vMerge/>
            <w:tcBorders>
              <w:top w:val="nil"/>
            </w:tcBorders>
          </w:tcPr>
          <w:p w:rsidR="00BF2658" w:rsidRDefault="00BF2658">
            <w:pPr>
              <w:rPr>
                <w:sz w:val="2"/>
                <w:szCs w:val="2"/>
              </w:rPr>
            </w:pPr>
          </w:p>
        </w:tc>
        <w:tc>
          <w:tcPr>
            <w:tcW w:w="396" w:type="dxa"/>
          </w:tcPr>
          <w:p w:rsidR="00BF2658" w:rsidRDefault="001D3999">
            <w:pPr>
              <w:pStyle w:val="TableParagraph"/>
              <w:spacing w:before="81"/>
              <w:ind w:left="109"/>
              <w:jc w:val="left"/>
              <w:rPr>
                <w:sz w:val="16"/>
              </w:rPr>
            </w:pPr>
            <w:r>
              <w:rPr>
                <w:color w:val="231F20"/>
                <w:sz w:val="16"/>
              </w:rPr>
              <w:t>%</w:t>
            </w:r>
          </w:p>
        </w:tc>
        <w:tc>
          <w:tcPr>
            <w:tcW w:w="758" w:type="dxa"/>
          </w:tcPr>
          <w:p w:rsidR="00BF2658" w:rsidRDefault="001D3999">
            <w:pPr>
              <w:pStyle w:val="TableParagraph"/>
              <w:spacing w:before="81"/>
              <w:ind w:right="131"/>
              <w:rPr>
                <w:sz w:val="16"/>
              </w:rPr>
            </w:pPr>
            <w:r>
              <w:rPr>
                <w:color w:val="231F20"/>
                <w:sz w:val="16"/>
              </w:rPr>
              <w:t>55</w:t>
            </w:r>
          </w:p>
        </w:tc>
        <w:tc>
          <w:tcPr>
            <w:tcW w:w="754" w:type="dxa"/>
          </w:tcPr>
          <w:p w:rsidR="00BF2658" w:rsidRDefault="001D3999">
            <w:pPr>
              <w:pStyle w:val="TableParagraph"/>
              <w:spacing w:before="81"/>
              <w:ind w:right="138"/>
              <w:rPr>
                <w:sz w:val="16"/>
              </w:rPr>
            </w:pPr>
            <w:r>
              <w:rPr>
                <w:color w:val="231F20"/>
                <w:sz w:val="16"/>
              </w:rPr>
              <w:t>70</w:t>
            </w:r>
          </w:p>
        </w:tc>
        <w:tc>
          <w:tcPr>
            <w:tcW w:w="699" w:type="dxa"/>
          </w:tcPr>
          <w:p w:rsidR="00BF2658" w:rsidRDefault="001D3999">
            <w:pPr>
              <w:pStyle w:val="TableParagraph"/>
              <w:spacing w:before="81"/>
              <w:ind w:right="76"/>
              <w:rPr>
                <w:sz w:val="16"/>
              </w:rPr>
            </w:pPr>
            <w:r>
              <w:rPr>
                <w:color w:val="231F20"/>
                <w:sz w:val="16"/>
              </w:rPr>
              <w:t>73</w:t>
            </w:r>
          </w:p>
        </w:tc>
        <w:tc>
          <w:tcPr>
            <w:tcW w:w="859" w:type="dxa"/>
          </w:tcPr>
          <w:p w:rsidR="00BF2658" w:rsidRDefault="001D3999">
            <w:pPr>
              <w:pStyle w:val="TableParagraph"/>
              <w:spacing w:before="81"/>
              <w:ind w:right="87"/>
              <w:rPr>
                <w:sz w:val="16"/>
              </w:rPr>
            </w:pPr>
            <w:r>
              <w:rPr>
                <w:color w:val="231F20"/>
                <w:sz w:val="16"/>
              </w:rPr>
              <w:t>3</w:t>
            </w:r>
          </w:p>
        </w:tc>
        <w:tc>
          <w:tcPr>
            <w:tcW w:w="884" w:type="dxa"/>
          </w:tcPr>
          <w:p w:rsidR="00BF2658" w:rsidRDefault="001D3999">
            <w:pPr>
              <w:pStyle w:val="TableParagraph"/>
              <w:spacing w:before="81"/>
              <w:ind w:right="98"/>
              <w:rPr>
                <w:sz w:val="16"/>
              </w:rPr>
            </w:pPr>
            <w:r>
              <w:rPr>
                <w:color w:val="231F20"/>
                <w:sz w:val="16"/>
              </w:rPr>
              <w:t>3</w:t>
            </w:r>
          </w:p>
        </w:tc>
        <w:tc>
          <w:tcPr>
            <w:tcW w:w="872" w:type="dxa"/>
          </w:tcPr>
          <w:p w:rsidR="00BF2658" w:rsidRDefault="001D3999">
            <w:pPr>
              <w:pStyle w:val="TableParagraph"/>
              <w:spacing w:before="81"/>
              <w:ind w:right="73"/>
              <w:rPr>
                <w:sz w:val="16"/>
              </w:rPr>
            </w:pPr>
            <w:r>
              <w:rPr>
                <w:color w:val="231F20"/>
                <w:sz w:val="16"/>
              </w:rPr>
              <w:t>2</w:t>
            </w:r>
          </w:p>
        </w:tc>
      </w:tr>
      <w:tr w:rsidR="00BF2658">
        <w:trPr>
          <w:trHeight w:val="328"/>
        </w:trPr>
        <w:tc>
          <w:tcPr>
            <w:tcW w:w="1715" w:type="dxa"/>
            <w:vMerge w:val="restart"/>
            <w:tcBorders>
              <w:bottom w:val="single" w:sz="8" w:space="0" w:color="231F20"/>
            </w:tcBorders>
          </w:tcPr>
          <w:p w:rsidR="00BF2658" w:rsidRDefault="001D3999">
            <w:pPr>
              <w:pStyle w:val="TableParagraph"/>
              <w:spacing w:before="24" w:line="220" w:lineRule="atLeast"/>
              <w:ind w:left="80" w:hanging="1"/>
              <w:jc w:val="left"/>
              <w:rPr>
                <w:sz w:val="16"/>
              </w:rPr>
            </w:pPr>
            <w:r>
              <w:rPr>
                <w:color w:val="231F20"/>
                <w:spacing w:val="-8"/>
                <w:sz w:val="16"/>
              </w:rPr>
              <w:t xml:space="preserve">TAE50111 </w:t>
            </w:r>
            <w:r>
              <w:rPr>
                <w:color w:val="231F20"/>
                <w:sz w:val="16"/>
              </w:rPr>
              <w:t xml:space="preserve">- </w:t>
            </w:r>
            <w:r>
              <w:rPr>
                <w:color w:val="231F20"/>
                <w:spacing w:val="-4"/>
                <w:sz w:val="16"/>
              </w:rPr>
              <w:t xml:space="preserve">Diploma of </w:t>
            </w:r>
            <w:r>
              <w:rPr>
                <w:color w:val="231F20"/>
                <w:spacing w:val="-5"/>
                <w:sz w:val="16"/>
              </w:rPr>
              <w:t xml:space="preserve">Vocational </w:t>
            </w:r>
            <w:r>
              <w:rPr>
                <w:color w:val="231F20"/>
                <w:spacing w:val="-4"/>
                <w:sz w:val="16"/>
              </w:rPr>
              <w:t xml:space="preserve">Education </w:t>
            </w:r>
            <w:r>
              <w:rPr>
                <w:color w:val="231F20"/>
                <w:spacing w:val="-3"/>
                <w:sz w:val="16"/>
              </w:rPr>
              <w:t xml:space="preserve">and </w:t>
            </w:r>
            <w:r>
              <w:rPr>
                <w:color w:val="231F20"/>
                <w:spacing w:val="-5"/>
                <w:sz w:val="16"/>
              </w:rPr>
              <w:t>Training</w:t>
            </w:r>
          </w:p>
        </w:tc>
        <w:tc>
          <w:tcPr>
            <w:tcW w:w="396" w:type="dxa"/>
          </w:tcPr>
          <w:p w:rsidR="00BF2658" w:rsidRDefault="001D3999">
            <w:pPr>
              <w:pStyle w:val="TableParagraph"/>
              <w:spacing w:before="60"/>
              <w:ind w:left="109"/>
              <w:jc w:val="left"/>
              <w:rPr>
                <w:sz w:val="16"/>
              </w:rPr>
            </w:pPr>
            <w:r>
              <w:rPr>
                <w:color w:val="231F20"/>
                <w:sz w:val="16"/>
              </w:rPr>
              <w:t>N</w:t>
            </w:r>
          </w:p>
        </w:tc>
        <w:tc>
          <w:tcPr>
            <w:tcW w:w="758" w:type="dxa"/>
          </w:tcPr>
          <w:p w:rsidR="00BF2658" w:rsidRDefault="001D3999">
            <w:pPr>
              <w:pStyle w:val="TableParagraph"/>
              <w:spacing w:before="60"/>
              <w:ind w:right="131"/>
              <w:rPr>
                <w:sz w:val="16"/>
              </w:rPr>
            </w:pPr>
            <w:r>
              <w:rPr>
                <w:color w:val="231F20"/>
                <w:sz w:val="16"/>
              </w:rPr>
              <w:t>563</w:t>
            </w:r>
          </w:p>
        </w:tc>
        <w:tc>
          <w:tcPr>
            <w:tcW w:w="754" w:type="dxa"/>
          </w:tcPr>
          <w:p w:rsidR="00BF2658" w:rsidRDefault="001D3999">
            <w:pPr>
              <w:pStyle w:val="TableParagraph"/>
              <w:spacing w:before="60"/>
              <w:ind w:right="138"/>
              <w:rPr>
                <w:sz w:val="16"/>
              </w:rPr>
            </w:pPr>
            <w:r>
              <w:rPr>
                <w:color w:val="231F20"/>
                <w:sz w:val="16"/>
              </w:rPr>
              <w:t>637</w:t>
            </w:r>
          </w:p>
        </w:tc>
        <w:tc>
          <w:tcPr>
            <w:tcW w:w="699" w:type="dxa"/>
          </w:tcPr>
          <w:p w:rsidR="00BF2658" w:rsidRDefault="001D3999">
            <w:pPr>
              <w:pStyle w:val="TableParagraph"/>
              <w:spacing w:before="60"/>
              <w:ind w:right="76"/>
              <w:rPr>
                <w:sz w:val="16"/>
              </w:rPr>
            </w:pPr>
            <w:r>
              <w:rPr>
                <w:color w:val="231F20"/>
                <w:sz w:val="16"/>
              </w:rPr>
              <w:t>494</w:t>
            </w:r>
          </w:p>
        </w:tc>
        <w:tc>
          <w:tcPr>
            <w:tcW w:w="859" w:type="dxa"/>
          </w:tcPr>
          <w:p w:rsidR="00BF2658" w:rsidRDefault="001D3999">
            <w:pPr>
              <w:pStyle w:val="TableParagraph"/>
              <w:spacing w:before="60"/>
              <w:ind w:right="87"/>
              <w:rPr>
                <w:sz w:val="16"/>
              </w:rPr>
            </w:pPr>
            <w:r>
              <w:rPr>
                <w:color w:val="231F20"/>
                <w:sz w:val="16"/>
              </w:rPr>
              <w:t>1160</w:t>
            </w:r>
          </w:p>
        </w:tc>
        <w:tc>
          <w:tcPr>
            <w:tcW w:w="884" w:type="dxa"/>
          </w:tcPr>
          <w:p w:rsidR="00BF2658" w:rsidRDefault="001D3999">
            <w:pPr>
              <w:pStyle w:val="TableParagraph"/>
              <w:spacing w:before="60"/>
              <w:ind w:right="98"/>
              <w:rPr>
                <w:sz w:val="16"/>
              </w:rPr>
            </w:pPr>
            <w:r>
              <w:rPr>
                <w:color w:val="231F20"/>
                <w:sz w:val="16"/>
              </w:rPr>
              <w:t>1398</w:t>
            </w:r>
          </w:p>
        </w:tc>
        <w:tc>
          <w:tcPr>
            <w:tcW w:w="872" w:type="dxa"/>
          </w:tcPr>
          <w:p w:rsidR="00BF2658" w:rsidRDefault="001D3999">
            <w:pPr>
              <w:pStyle w:val="TableParagraph"/>
              <w:spacing w:before="60"/>
              <w:ind w:right="73"/>
              <w:rPr>
                <w:sz w:val="16"/>
              </w:rPr>
            </w:pPr>
            <w:r>
              <w:rPr>
                <w:color w:val="231F20"/>
                <w:sz w:val="16"/>
              </w:rPr>
              <w:t>1530</w:t>
            </w:r>
          </w:p>
        </w:tc>
      </w:tr>
      <w:tr w:rsidR="00BF2658">
        <w:trPr>
          <w:trHeight w:val="390"/>
        </w:trPr>
        <w:tc>
          <w:tcPr>
            <w:tcW w:w="1715" w:type="dxa"/>
            <w:vMerge/>
            <w:tcBorders>
              <w:top w:val="nil"/>
              <w:bottom w:val="single" w:sz="8" w:space="0" w:color="231F20"/>
            </w:tcBorders>
          </w:tcPr>
          <w:p w:rsidR="00BF2658" w:rsidRDefault="00BF2658">
            <w:pPr>
              <w:rPr>
                <w:sz w:val="2"/>
                <w:szCs w:val="2"/>
              </w:rPr>
            </w:pPr>
          </w:p>
        </w:tc>
        <w:tc>
          <w:tcPr>
            <w:tcW w:w="396" w:type="dxa"/>
            <w:tcBorders>
              <w:bottom w:val="single" w:sz="8" w:space="0" w:color="231F20"/>
            </w:tcBorders>
          </w:tcPr>
          <w:p w:rsidR="00BF2658" w:rsidRDefault="001D3999">
            <w:pPr>
              <w:pStyle w:val="TableParagraph"/>
              <w:spacing w:before="79"/>
              <w:ind w:left="109"/>
              <w:jc w:val="left"/>
              <w:rPr>
                <w:sz w:val="16"/>
              </w:rPr>
            </w:pPr>
            <w:r>
              <w:rPr>
                <w:color w:val="231F20"/>
                <w:sz w:val="16"/>
              </w:rPr>
              <w:t>%</w:t>
            </w:r>
          </w:p>
        </w:tc>
        <w:tc>
          <w:tcPr>
            <w:tcW w:w="758" w:type="dxa"/>
            <w:tcBorders>
              <w:bottom w:val="single" w:sz="8" w:space="0" w:color="231F20"/>
            </w:tcBorders>
          </w:tcPr>
          <w:p w:rsidR="00BF2658" w:rsidRDefault="001D3999">
            <w:pPr>
              <w:pStyle w:val="TableParagraph"/>
              <w:spacing w:before="79"/>
              <w:ind w:right="131"/>
              <w:rPr>
                <w:sz w:val="16"/>
              </w:rPr>
            </w:pPr>
            <w:r>
              <w:rPr>
                <w:color w:val="231F20"/>
                <w:sz w:val="16"/>
              </w:rPr>
              <w:t>2</w:t>
            </w:r>
          </w:p>
        </w:tc>
        <w:tc>
          <w:tcPr>
            <w:tcW w:w="754" w:type="dxa"/>
            <w:tcBorders>
              <w:bottom w:val="single" w:sz="8" w:space="0" w:color="231F20"/>
            </w:tcBorders>
          </w:tcPr>
          <w:p w:rsidR="00BF2658" w:rsidRDefault="001D3999">
            <w:pPr>
              <w:pStyle w:val="TableParagraph"/>
              <w:spacing w:before="79"/>
              <w:ind w:right="138"/>
              <w:rPr>
                <w:sz w:val="16"/>
              </w:rPr>
            </w:pPr>
            <w:r>
              <w:rPr>
                <w:color w:val="231F20"/>
                <w:sz w:val="16"/>
              </w:rPr>
              <w:t>4</w:t>
            </w:r>
          </w:p>
        </w:tc>
        <w:tc>
          <w:tcPr>
            <w:tcW w:w="699" w:type="dxa"/>
            <w:tcBorders>
              <w:bottom w:val="single" w:sz="8" w:space="0" w:color="231F20"/>
            </w:tcBorders>
          </w:tcPr>
          <w:p w:rsidR="00BF2658" w:rsidRDefault="001D3999">
            <w:pPr>
              <w:pStyle w:val="TableParagraph"/>
              <w:spacing w:before="79"/>
              <w:ind w:right="76"/>
              <w:rPr>
                <w:sz w:val="16"/>
              </w:rPr>
            </w:pPr>
            <w:r>
              <w:rPr>
                <w:color w:val="231F20"/>
                <w:sz w:val="16"/>
              </w:rPr>
              <w:t>4</w:t>
            </w:r>
          </w:p>
        </w:tc>
        <w:tc>
          <w:tcPr>
            <w:tcW w:w="859" w:type="dxa"/>
            <w:tcBorders>
              <w:bottom w:val="single" w:sz="8" w:space="0" w:color="231F20"/>
            </w:tcBorders>
          </w:tcPr>
          <w:p w:rsidR="00BF2658" w:rsidRDefault="001D3999">
            <w:pPr>
              <w:pStyle w:val="TableParagraph"/>
              <w:spacing w:before="79"/>
              <w:ind w:right="87"/>
              <w:rPr>
                <w:sz w:val="16"/>
              </w:rPr>
            </w:pPr>
            <w:r>
              <w:rPr>
                <w:color w:val="231F20"/>
                <w:sz w:val="16"/>
              </w:rPr>
              <w:t>&lt;1</w:t>
            </w:r>
          </w:p>
        </w:tc>
        <w:tc>
          <w:tcPr>
            <w:tcW w:w="884" w:type="dxa"/>
            <w:tcBorders>
              <w:bottom w:val="single" w:sz="8" w:space="0" w:color="231F20"/>
            </w:tcBorders>
          </w:tcPr>
          <w:p w:rsidR="00BF2658" w:rsidRDefault="001D3999">
            <w:pPr>
              <w:pStyle w:val="TableParagraph"/>
              <w:spacing w:before="79"/>
              <w:ind w:right="98"/>
              <w:rPr>
                <w:sz w:val="16"/>
              </w:rPr>
            </w:pPr>
            <w:r>
              <w:rPr>
                <w:color w:val="231F20"/>
                <w:sz w:val="16"/>
              </w:rPr>
              <w:t>&lt;1</w:t>
            </w:r>
          </w:p>
        </w:tc>
        <w:tc>
          <w:tcPr>
            <w:tcW w:w="872" w:type="dxa"/>
            <w:tcBorders>
              <w:bottom w:val="single" w:sz="8" w:space="0" w:color="231F20"/>
            </w:tcBorders>
          </w:tcPr>
          <w:p w:rsidR="00BF2658" w:rsidRDefault="001D3999">
            <w:pPr>
              <w:pStyle w:val="TableParagraph"/>
              <w:spacing w:before="79"/>
              <w:ind w:right="73"/>
              <w:rPr>
                <w:sz w:val="16"/>
              </w:rPr>
            </w:pPr>
            <w:r>
              <w:rPr>
                <w:color w:val="231F20"/>
                <w:sz w:val="16"/>
              </w:rPr>
              <w:t>&lt;1</w:t>
            </w:r>
          </w:p>
        </w:tc>
      </w:tr>
      <w:tr w:rsidR="00BF2658">
        <w:trPr>
          <w:trHeight w:val="659"/>
        </w:trPr>
        <w:tc>
          <w:tcPr>
            <w:tcW w:w="1715" w:type="dxa"/>
            <w:tcBorders>
              <w:top w:val="single" w:sz="8" w:space="0" w:color="231F20"/>
              <w:bottom w:val="single" w:sz="8" w:space="0" w:color="231F20"/>
            </w:tcBorders>
          </w:tcPr>
          <w:p w:rsidR="00BF2658" w:rsidRDefault="001D3999">
            <w:pPr>
              <w:pStyle w:val="TableParagraph"/>
              <w:spacing w:before="36" w:line="261" w:lineRule="auto"/>
              <w:ind w:left="80" w:right="192" w:hanging="1"/>
              <w:jc w:val="left"/>
              <w:rPr>
                <w:b/>
                <w:sz w:val="16"/>
              </w:rPr>
            </w:pPr>
            <w:r>
              <w:rPr>
                <w:b/>
                <w:color w:val="231F20"/>
                <w:sz w:val="16"/>
              </w:rPr>
              <w:t>Total program enrolments across all qualifications</w:t>
            </w:r>
          </w:p>
        </w:tc>
        <w:tc>
          <w:tcPr>
            <w:tcW w:w="396" w:type="dxa"/>
            <w:tcBorders>
              <w:top w:val="single" w:sz="8" w:space="0" w:color="231F20"/>
              <w:bottom w:val="single" w:sz="8" w:space="0" w:color="231F20"/>
            </w:tcBorders>
          </w:tcPr>
          <w:p w:rsidR="00BF2658" w:rsidRDefault="00BF2658">
            <w:pPr>
              <w:pStyle w:val="TableParagraph"/>
              <w:spacing w:before="0"/>
              <w:jc w:val="left"/>
              <w:rPr>
                <w:rFonts w:ascii="Times New Roman"/>
                <w:sz w:val="18"/>
              </w:rPr>
            </w:pPr>
          </w:p>
        </w:tc>
        <w:tc>
          <w:tcPr>
            <w:tcW w:w="758" w:type="dxa"/>
            <w:tcBorders>
              <w:top w:val="single" w:sz="8" w:space="0" w:color="231F20"/>
              <w:bottom w:val="single" w:sz="8" w:space="0" w:color="231F20"/>
            </w:tcBorders>
          </w:tcPr>
          <w:p w:rsidR="00BF2658" w:rsidRDefault="00BF2658">
            <w:pPr>
              <w:pStyle w:val="TableParagraph"/>
              <w:spacing w:before="8"/>
              <w:jc w:val="left"/>
              <w:rPr>
                <w:b/>
                <w:sz w:val="20"/>
              </w:rPr>
            </w:pPr>
          </w:p>
          <w:p w:rsidR="00BF2658" w:rsidRDefault="001D3999">
            <w:pPr>
              <w:pStyle w:val="TableParagraph"/>
              <w:spacing w:before="0"/>
              <w:ind w:right="131"/>
              <w:rPr>
                <w:b/>
                <w:sz w:val="16"/>
              </w:rPr>
            </w:pPr>
            <w:r>
              <w:rPr>
                <w:b/>
                <w:color w:val="231F20"/>
                <w:sz w:val="16"/>
              </w:rPr>
              <w:t>23 768</w:t>
            </w:r>
          </w:p>
        </w:tc>
        <w:tc>
          <w:tcPr>
            <w:tcW w:w="754" w:type="dxa"/>
            <w:tcBorders>
              <w:top w:val="single" w:sz="8" w:space="0" w:color="231F20"/>
              <w:bottom w:val="single" w:sz="8" w:space="0" w:color="231F20"/>
            </w:tcBorders>
          </w:tcPr>
          <w:p w:rsidR="00BF2658" w:rsidRDefault="00BF2658">
            <w:pPr>
              <w:pStyle w:val="TableParagraph"/>
              <w:spacing w:before="8"/>
              <w:jc w:val="left"/>
              <w:rPr>
                <w:b/>
                <w:sz w:val="20"/>
              </w:rPr>
            </w:pPr>
          </w:p>
          <w:p w:rsidR="00BF2658" w:rsidRDefault="001D3999">
            <w:pPr>
              <w:pStyle w:val="TableParagraph"/>
              <w:spacing w:before="0"/>
              <w:ind w:right="138"/>
              <w:rPr>
                <w:b/>
                <w:sz w:val="16"/>
              </w:rPr>
            </w:pPr>
            <w:r>
              <w:rPr>
                <w:b/>
                <w:color w:val="231F20"/>
                <w:sz w:val="16"/>
              </w:rPr>
              <w:t>16 385</w:t>
            </w:r>
          </w:p>
        </w:tc>
        <w:tc>
          <w:tcPr>
            <w:tcW w:w="699" w:type="dxa"/>
            <w:tcBorders>
              <w:top w:val="single" w:sz="8" w:space="0" w:color="231F20"/>
              <w:bottom w:val="single" w:sz="8" w:space="0" w:color="231F20"/>
            </w:tcBorders>
          </w:tcPr>
          <w:p w:rsidR="00BF2658" w:rsidRDefault="00BF2658">
            <w:pPr>
              <w:pStyle w:val="TableParagraph"/>
              <w:spacing w:before="8"/>
              <w:jc w:val="left"/>
              <w:rPr>
                <w:b/>
                <w:sz w:val="20"/>
              </w:rPr>
            </w:pPr>
          </w:p>
          <w:p w:rsidR="00BF2658" w:rsidRDefault="001D3999">
            <w:pPr>
              <w:pStyle w:val="TableParagraph"/>
              <w:spacing w:before="0"/>
              <w:ind w:right="76"/>
              <w:rPr>
                <w:b/>
                <w:sz w:val="16"/>
              </w:rPr>
            </w:pPr>
            <w:r>
              <w:rPr>
                <w:b/>
                <w:color w:val="231F20"/>
                <w:sz w:val="16"/>
              </w:rPr>
              <w:t>12 751</w:t>
            </w:r>
          </w:p>
        </w:tc>
        <w:tc>
          <w:tcPr>
            <w:tcW w:w="859" w:type="dxa"/>
            <w:tcBorders>
              <w:top w:val="single" w:sz="8" w:space="0" w:color="231F20"/>
              <w:bottom w:val="single" w:sz="8" w:space="0" w:color="231F20"/>
            </w:tcBorders>
          </w:tcPr>
          <w:p w:rsidR="00BF2658" w:rsidRDefault="00BF2658">
            <w:pPr>
              <w:pStyle w:val="TableParagraph"/>
              <w:spacing w:before="8"/>
              <w:jc w:val="left"/>
              <w:rPr>
                <w:b/>
                <w:sz w:val="20"/>
              </w:rPr>
            </w:pPr>
          </w:p>
          <w:p w:rsidR="00BF2658" w:rsidRDefault="001D3999">
            <w:pPr>
              <w:pStyle w:val="TableParagraph"/>
              <w:spacing w:before="0"/>
              <w:ind w:right="87"/>
              <w:rPr>
                <w:b/>
                <w:sz w:val="16"/>
              </w:rPr>
            </w:pPr>
            <w:r>
              <w:rPr>
                <w:b/>
                <w:color w:val="231F20"/>
                <w:sz w:val="16"/>
              </w:rPr>
              <w:t>1 536 371</w:t>
            </w:r>
          </w:p>
        </w:tc>
        <w:tc>
          <w:tcPr>
            <w:tcW w:w="884" w:type="dxa"/>
            <w:tcBorders>
              <w:top w:val="single" w:sz="8" w:space="0" w:color="231F20"/>
              <w:bottom w:val="single" w:sz="8" w:space="0" w:color="231F20"/>
            </w:tcBorders>
          </w:tcPr>
          <w:p w:rsidR="00BF2658" w:rsidRDefault="00BF2658">
            <w:pPr>
              <w:pStyle w:val="TableParagraph"/>
              <w:spacing w:before="8"/>
              <w:jc w:val="left"/>
              <w:rPr>
                <w:b/>
                <w:sz w:val="20"/>
              </w:rPr>
            </w:pPr>
          </w:p>
          <w:p w:rsidR="00BF2658" w:rsidRDefault="001D3999">
            <w:pPr>
              <w:pStyle w:val="TableParagraph"/>
              <w:spacing w:before="0"/>
              <w:ind w:right="98"/>
              <w:rPr>
                <w:b/>
                <w:sz w:val="16"/>
              </w:rPr>
            </w:pPr>
            <w:r>
              <w:rPr>
                <w:b/>
                <w:color w:val="231F20"/>
                <w:sz w:val="16"/>
              </w:rPr>
              <w:t>1 524 249</w:t>
            </w:r>
          </w:p>
        </w:tc>
        <w:tc>
          <w:tcPr>
            <w:tcW w:w="872" w:type="dxa"/>
            <w:tcBorders>
              <w:top w:val="single" w:sz="8" w:space="0" w:color="231F20"/>
              <w:bottom w:val="single" w:sz="8" w:space="0" w:color="231F20"/>
            </w:tcBorders>
          </w:tcPr>
          <w:p w:rsidR="00BF2658" w:rsidRDefault="00BF2658">
            <w:pPr>
              <w:pStyle w:val="TableParagraph"/>
              <w:spacing w:before="8"/>
              <w:jc w:val="left"/>
              <w:rPr>
                <w:b/>
                <w:sz w:val="20"/>
              </w:rPr>
            </w:pPr>
          </w:p>
          <w:p w:rsidR="00BF2658" w:rsidRDefault="001D3999">
            <w:pPr>
              <w:pStyle w:val="TableParagraph"/>
              <w:spacing w:before="0"/>
              <w:ind w:right="73"/>
              <w:rPr>
                <w:b/>
                <w:sz w:val="16"/>
              </w:rPr>
            </w:pPr>
            <w:r>
              <w:rPr>
                <w:b/>
                <w:color w:val="231F20"/>
                <w:sz w:val="16"/>
              </w:rPr>
              <w:t>1 885 951</w:t>
            </w:r>
          </w:p>
        </w:tc>
      </w:tr>
    </w:tbl>
    <w:p w:rsidR="00BF2658" w:rsidRDefault="001D3999">
      <w:pPr>
        <w:spacing w:before="144"/>
        <w:ind w:left="3673"/>
        <w:rPr>
          <w:rFonts w:ascii="Arial"/>
          <w:sz w:val="16"/>
        </w:rPr>
      </w:pPr>
      <w:r>
        <w:rPr>
          <w:rFonts w:ascii="Arial"/>
          <w:color w:val="231F20"/>
          <w:sz w:val="16"/>
        </w:rPr>
        <w:t>Source: NCVER (2017a, 2017b).</w:t>
      </w:r>
    </w:p>
    <w:p w:rsidR="00BF2658" w:rsidRDefault="00BF2658">
      <w:pPr>
        <w:pStyle w:val="BodyText"/>
        <w:spacing w:before="9"/>
        <w:rPr>
          <w:rFonts w:ascii="Arial"/>
          <w:sz w:val="15"/>
        </w:rPr>
      </w:pPr>
    </w:p>
    <w:p w:rsidR="00BF2658" w:rsidRDefault="001D3999">
      <w:pPr>
        <w:pStyle w:val="BodyText"/>
        <w:spacing w:before="100" w:line="331" w:lineRule="auto"/>
        <w:ind w:left="3662" w:right="726"/>
      </w:pPr>
      <w:r>
        <w:rPr>
          <w:color w:val="231F20"/>
        </w:rPr>
        <w:t xml:space="preserve">While enrolments in the Certificate IV in </w:t>
      </w:r>
      <w:r>
        <w:rPr>
          <w:color w:val="231F20"/>
          <w:spacing w:val="-3"/>
        </w:rPr>
        <w:t xml:space="preserve">Training </w:t>
      </w:r>
      <w:r>
        <w:rPr>
          <w:color w:val="231F20"/>
        </w:rPr>
        <w:t>and Assessment have declined</w:t>
      </w:r>
      <w:r>
        <w:rPr>
          <w:color w:val="231F20"/>
          <w:spacing w:val="-18"/>
        </w:rPr>
        <w:t xml:space="preserve"> </w:t>
      </w:r>
      <w:r>
        <w:rPr>
          <w:color w:val="231F20"/>
        </w:rPr>
        <w:t>at</w:t>
      </w:r>
      <w:r>
        <w:rPr>
          <w:color w:val="231F20"/>
          <w:spacing w:val="-19"/>
        </w:rPr>
        <w:t xml:space="preserve"> </w:t>
      </w:r>
      <w:proofErr w:type="spellStart"/>
      <w:r>
        <w:rPr>
          <w:color w:val="231F20"/>
        </w:rPr>
        <w:t>specialised</w:t>
      </w:r>
      <w:proofErr w:type="spellEnd"/>
      <w:r>
        <w:rPr>
          <w:color w:val="231F20"/>
          <w:spacing w:val="-18"/>
        </w:rPr>
        <w:t xml:space="preserve"> </w:t>
      </w:r>
      <w:r>
        <w:rPr>
          <w:color w:val="231F20"/>
        </w:rPr>
        <w:t>providers,</w:t>
      </w:r>
      <w:r>
        <w:rPr>
          <w:color w:val="231F20"/>
          <w:spacing w:val="-19"/>
        </w:rPr>
        <w:t xml:space="preserve"> </w:t>
      </w:r>
      <w:r>
        <w:rPr>
          <w:color w:val="231F20"/>
        </w:rPr>
        <w:t>the</w:t>
      </w:r>
      <w:r>
        <w:rPr>
          <w:color w:val="231F20"/>
          <w:spacing w:val="-18"/>
        </w:rPr>
        <w:t xml:space="preserve"> </w:t>
      </w:r>
      <w:r>
        <w:rPr>
          <w:color w:val="231F20"/>
        </w:rPr>
        <w:t>share</w:t>
      </w:r>
      <w:r>
        <w:rPr>
          <w:color w:val="231F20"/>
          <w:spacing w:val="-18"/>
        </w:rPr>
        <w:t xml:space="preserve"> </w:t>
      </w:r>
      <w:r>
        <w:rPr>
          <w:color w:val="231F20"/>
        </w:rPr>
        <w:t>of</w:t>
      </w:r>
      <w:r>
        <w:rPr>
          <w:color w:val="231F20"/>
          <w:spacing w:val="-19"/>
        </w:rPr>
        <w:t xml:space="preserve"> </w:t>
      </w:r>
      <w:r>
        <w:rPr>
          <w:color w:val="231F20"/>
        </w:rPr>
        <w:t>enrolments</w:t>
      </w:r>
      <w:r>
        <w:rPr>
          <w:color w:val="231F20"/>
          <w:spacing w:val="-18"/>
        </w:rPr>
        <w:t xml:space="preserve"> </w:t>
      </w:r>
      <w:r>
        <w:rPr>
          <w:color w:val="231F20"/>
        </w:rPr>
        <w:t>they</w:t>
      </w:r>
      <w:r>
        <w:rPr>
          <w:color w:val="231F20"/>
          <w:spacing w:val="-18"/>
        </w:rPr>
        <w:t xml:space="preserve"> </w:t>
      </w:r>
      <w:r>
        <w:rPr>
          <w:color w:val="231F20"/>
        </w:rPr>
        <w:t>represent has</w:t>
      </w:r>
      <w:r>
        <w:rPr>
          <w:color w:val="231F20"/>
          <w:spacing w:val="-21"/>
        </w:rPr>
        <w:t xml:space="preserve"> </w:t>
      </w:r>
      <w:r>
        <w:rPr>
          <w:color w:val="231F20"/>
        </w:rPr>
        <w:t>increased.</w:t>
      </w:r>
      <w:r>
        <w:rPr>
          <w:color w:val="231F20"/>
          <w:spacing w:val="-23"/>
        </w:rPr>
        <w:t xml:space="preserve"> </w:t>
      </w:r>
      <w:r>
        <w:rPr>
          <w:color w:val="231F20"/>
        </w:rPr>
        <w:t>The</w:t>
      </w:r>
      <w:r>
        <w:rPr>
          <w:color w:val="231F20"/>
          <w:spacing w:val="-20"/>
        </w:rPr>
        <w:t xml:space="preserve"> </w:t>
      </w:r>
      <w:r>
        <w:rPr>
          <w:color w:val="231F20"/>
        </w:rPr>
        <w:t>total</w:t>
      </w:r>
      <w:r>
        <w:rPr>
          <w:color w:val="231F20"/>
          <w:spacing w:val="-21"/>
        </w:rPr>
        <w:t xml:space="preserve"> </w:t>
      </w:r>
      <w:r>
        <w:rPr>
          <w:color w:val="231F20"/>
        </w:rPr>
        <w:t>enrolments</w:t>
      </w:r>
      <w:r>
        <w:rPr>
          <w:color w:val="231F20"/>
          <w:spacing w:val="-20"/>
        </w:rPr>
        <w:t xml:space="preserve"> </w:t>
      </w:r>
      <w:r>
        <w:rPr>
          <w:color w:val="231F20"/>
        </w:rPr>
        <w:t>at</w:t>
      </w:r>
      <w:r>
        <w:rPr>
          <w:color w:val="231F20"/>
          <w:spacing w:val="-21"/>
        </w:rPr>
        <w:t xml:space="preserve"> </w:t>
      </w:r>
      <w:proofErr w:type="spellStart"/>
      <w:r>
        <w:rPr>
          <w:color w:val="231F20"/>
        </w:rPr>
        <w:t>specialised</w:t>
      </w:r>
      <w:proofErr w:type="spellEnd"/>
      <w:r>
        <w:rPr>
          <w:color w:val="231F20"/>
          <w:spacing w:val="-20"/>
        </w:rPr>
        <w:t xml:space="preserve"> </w:t>
      </w:r>
      <w:r>
        <w:rPr>
          <w:color w:val="231F20"/>
        </w:rPr>
        <w:t>providers</w:t>
      </w:r>
      <w:r>
        <w:rPr>
          <w:color w:val="231F20"/>
          <w:spacing w:val="-21"/>
        </w:rPr>
        <w:t xml:space="preserve"> </w:t>
      </w:r>
      <w:r>
        <w:rPr>
          <w:color w:val="231F20"/>
        </w:rPr>
        <w:t>have</w:t>
      </w:r>
      <w:r>
        <w:rPr>
          <w:color w:val="231F20"/>
          <w:spacing w:val="-21"/>
        </w:rPr>
        <w:t xml:space="preserve"> </w:t>
      </w:r>
      <w:r>
        <w:rPr>
          <w:color w:val="231F20"/>
        </w:rPr>
        <w:t>declined alongside</w:t>
      </w:r>
      <w:r>
        <w:rPr>
          <w:color w:val="231F20"/>
          <w:spacing w:val="-21"/>
        </w:rPr>
        <w:t xml:space="preserve"> </w:t>
      </w:r>
      <w:r>
        <w:rPr>
          <w:color w:val="231F20"/>
        </w:rPr>
        <w:t>enrolments</w:t>
      </w:r>
      <w:r>
        <w:rPr>
          <w:color w:val="231F20"/>
          <w:spacing w:val="-20"/>
        </w:rPr>
        <w:t xml:space="preserve"> </w:t>
      </w:r>
      <w:r>
        <w:rPr>
          <w:color w:val="231F20"/>
        </w:rPr>
        <w:t>in</w:t>
      </w:r>
      <w:r>
        <w:rPr>
          <w:color w:val="231F20"/>
          <w:spacing w:val="-21"/>
        </w:rPr>
        <w:t xml:space="preserve"> </w:t>
      </w:r>
      <w:r>
        <w:rPr>
          <w:color w:val="231F20"/>
        </w:rPr>
        <w:t>the</w:t>
      </w:r>
      <w:r>
        <w:rPr>
          <w:color w:val="231F20"/>
          <w:spacing w:val="-21"/>
        </w:rPr>
        <w:t xml:space="preserve"> </w:t>
      </w:r>
      <w:r>
        <w:rPr>
          <w:color w:val="231F20"/>
        </w:rPr>
        <w:t>certificate</w:t>
      </w:r>
      <w:r>
        <w:rPr>
          <w:color w:val="231F20"/>
          <w:spacing w:val="-20"/>
        </w:rPr>
        <w:t xml:space="preserve"> </w:t>
      </w:r>
      <w:r>
        <w:rPr>
          <w:color w:val="231F20"/>
          <w:spacing w:val="-11"/>
        </w:rPr>
        <w:t>IV.</w:t>
      </w:r>
      <w:r>
        <w:rPr>
          <w:color w:val="231F20"/>
          <w:spacing w:val="-21"/>
        </w:rPr>
        <w:t xml:space="preserve"> </w:t>
      </w:r>
      <w:proofErr w:type="spellStart"/>
      <w:r>
        <w:rPr>
          <w:color w:val="231F20"/>
        </w:rPr>
        <w:t>Specialised</w:t>
      </w:r>
      <w:proofErr w:type="spellEnd"/>
      <w:r>
        <w:rPr>
          <w:color w:val="231F20"/>
          <w:spacing w:val="-20"/>
        </w:rPr>
        <w:t xml:space="preserve"> </w:t>
      </w:r>
      <w:r>
        <w:rPr>
          <w:color w:val="231F20"/>
        </w:rPr>
        <w:t>providers</w:t>
      </w:r>
      <w:r>
        <w:rPr>
          <w:color w:val="231F20"/>
          <w:spacing w:val="-21"/>
        </w:rPr>
        <w:t xml:space="preserve"> </w:t>
      </w:r>
      <w:r>
        <w:rPr>
          <w:color w:val="231F20"/>
        </w:rPr>
        <w:t>may</w:t>
      </w:r>
      <w:r>
        <w:rPr>
          <w:color w:val="231F20"/>
          <w:spacing w:val="-20"/>
        </w:rPr>
        <w:t xml:space="preserve"> </w:t>
      </w:r>
      <w:r>
        <w:rPr>
          <w:color w:val="231F20"/>
        </w:rPr>
        <w:t>have downsized</w:t>
      </w:r>
      <w:r>
        <w:rPr>
          <w:color w:val="231F20"/>
          <w:spacing w:val="-19"/>
        </w:rPr>
        <w:t xml:space="preserve"> </w:t>
      </w:r>
      <w:r>
        <w:rPr>
          <w:color w:val="231F20"/>
        </w:rPr>
        <w:t>or</w:t>
      </w:r>
      <w:r>
        <w:rPr>
          <w:color w:val="231F20"/>
          <w:spacing w:val="-19"/>
        </w:rPr>
        <w:t xml:space="preserve"> </w:t>
      </w:r>
      <w:r>
        <w:rPr>
          <w:color w:val="231F20"/>
        </w:rPr>
        <w:t>left</w:t>
      </w:r>
      <w:r>
        <w:rPr>
          <w:color w:val="231F20"/>
          <w:spacing w:val="-18"/>
        </w:rPr>
        <w:t xml:space="preserve"> </w:t>
      </w:r>
      <w:r>
        <w:rPr>
          <w:color w:val="231F20"/>
        </w:rPr>
        <w:t>the</w:t>
      </w:r>
      <w:r>
        <w:rPr>
          <w:color w:val="231F20"/>
          <w:spacing w:val="-19"/>
        </w:rPr>
        <w:t xml:space="preserve"> </w:t>
      </w:r>
      <w:r>
        <w:rPr>
          <w:color w:val="231F20"/>
        </w:rPr>
        <w:t>market</w:t>
      </w:r>
      <w:r>
        <w:rPr>
          <w:color w:val="231F20"/>
          <w:spacing w:val="-18"/>
        </w:rPr>
        <w:t xml:space="preserve"> </w:t>
      </w:r>
      <w:r>
        <w:rPr>
          <w:color w:val="231F20"/>
          <w:spacing w:val="-4"/>
        </w:rPr>
        <w:t>altogether,</w:t>
      </w:r>
      <w:r>
        <w:rPr>
          <w:color w:val="231F20"/>
          <w:spacing w:val="-19"/>
        </w:rPr>
        <w:t xml:space="preserve"> </w:t>
      </w:r>
      <w:r>
        <w:rPr>
          <w:color w:val="231F20"/>
        </w:rPr>
        <w:t>although</w:t>
      </w:r>
      <w:r>
        <w:rPr>
          <w:color w:val="231F20"/>
          <w:spacing w:val="-18"/>
        </w:rPr>
        <w:t xml:space="preserve"> </w:t>
      </w:r>
      <w:r>
        <w:rPr>
          <w:color w:val="231F20"/>
        </w:rPr>
        <w:t>enrolments</w:t>
      </w:r>
      <w:r>
        <w:rPr>
          <w:color w:val="231F20"/>
          <w:spacing w:val="-18"/>
        </w:rPr>
        <w:t xml:space="preserve"> </w:t>
      </w:r>
      <w:r>
        <w:rPr>
          <w:color w:val="231F20"/>
        </w:rPr>
        <w:t>may</w:t>
      </w:r>
      <w:r>
        <w:rPr>
          <w:color w:val="231F20"/>
          <w:spacing w:val="-18"/>
        </w:rPr>
        <w:t xml:space="preserve"> </w:t>
      </w:r>
      <w:r>
        <w:rPr>
          <w:color w:val="231F20"/>
        </w:rPr>
        <w:t>recover once</w:t>
      </w:r>
      <w:r>
        <w:rPr>
          <w:color w:val="231F20"/>
          <w:spacing w:val="-19"/>
        </w:rPr>
        <w:t xml:space="preserve"> </w:t>
      </w:r>
      <w:r>
        <w:rPr>
          <w:color w:val="231F20"/>
        </w:rPr>
        <w:t>more</w:t>
      </w:r>
      <w:r>
        <w:rPr>
          <w:color w:val="231F20"/>
          <w:spacing w:val="-19"/>
        </w:rPr>
        <w:t xml:space="preserve"> </w:t>
      </w:r>
      <w:r>
        <w:rPr>
          <w:color w:val="231F20"/>
        </w:rPr>
        <w:t>providers</w:t>
      </w:r>
      <w:r>
        <w:rPr>
          <w:color w:val="231F20"/>
          <w:spacing w:val="-19"/>
        </w:rPr>
        <w:t xml:space="preserve"> </w:t>
      </w:r>
      <w:r>
        <w:rPr>
          <w:color w:val="231F20"/>
        </w:rPr>
        <w:t>gain</w:t>
      </w:r>
      <w:r>
        <w:rPr>
          <w:color w:val="231F20"/>
          <w:spacing w:val="-19"/>
        </w:rPr>
        <w:t xml:space="preserve"> </w:t>
      </w:r>
      <w:r>
        <w:rPr>
          <w:color w:val="231F20"/>
        </w:rPr>
        <w:t>approval</w:t>
      </w:r>
      <w:r>
        <w:rPr>
          <w:color w:val="231F20"/>
          <w:spacing w:val="-19"/>
        </w:rPr>
        <w:t xml:space="preserve"> </w:t>
      </w:r>
      <w:r>
        <w:rPr>
          <w:color w:val="231F20"/>
        </w:rPr>
        <w:t>to</w:t>
      </w:r>
      <w:r>
        <w:rPr>
          <w:color w:val="231F20"/>
          <w:spacing w:val="-19"/>
        </w:rPr>
        <w:t xml:space="preserve"> </w:t>
      </w:r>
      <w:r>
        <w:rPr>
          <w:color w:val="231F20"/>
        </w:rPr>
        <w:t>deliver</w:t>
      </w:r>
      <w:r>
        <w:rPr>
          <w:color w:val="231F20"/>
          <w:spacing w:val="-19"/>
        </w:rPr>
        <w:t xml:space="preserve"> </w:t>
      </w:r>
      <w:r>
        <w:rPr>
          <w:color w:val="231F20"/>
        </w:rPr>
        <w:t>the</w:t>
      </w:r>
      <w:r>
        <w:rPr>
          <w:color w:val="231F20"/>
          <w:spacing w:val="-19"/>
        </w:rPr>
        <w:t xml:space="preserve"> </w:t>
      </w:r>
      <w:r>
        <w:rPr>
          <w:color w:val="231F20"/>
        </w:rPr>
        <w:t>revised</w:t>
      </w:r>
      <w:r>
        <w:rPr>
          <w:color w:val="231F20"/>
          <w:spacing w:val="-19"/>
        </w:rPr>
        <w:t xml:space="preserve"> </w:t>
      </w:r>
      <w:r>
        <w:rPr>
          <w:color w:val="231F20"/>
        </w:rPr>
        <w:t>qualification.</w:t>
      </w:r>
    </w:p>
    <w:p w:rsidR="00BF2658" w:rsidRDefault="001D3999">
      <w:pPr>
        <w:pStyle w:val="Heading2"/>
        <w:spacing w:before="147"/>
      </w:pPr>
      <w:r>
        <w:rPr>
          <w:color w:val="78278B"/>
        </w:rPr>
        <w:t>Student demographics</w:t>
      </w:r>
    </w:p>
    <w:p w:rsidR="00BF2658" w:rsidRDefault="001D3999">
      <w:pPr>
        <w:pStyle w:val="BodyText"/>
        <w:spacing w:before="194" w:line="331" w:lineRule="auto"/>
        <w:ind w:left="3662" w:right="610"/>
      </w:pPr>
      <w:r>
        <w:rPr>
          <w:color w:val="231F20"/>
        </w:rPr>
        <w:t xml:space="preserve">A higher proportion of students studying the Certificate IV in </w:t>
      </w:r>
      <w:r>
        <w:rPr>
          <w:color w:val="231F20"/>
          <w:spacing w:val="-3"/>
        </w:rPr>
        <w:t xml:space="preserve">Training </w:t>
      </w:r>
      <w:r>
        <w:rPr>
          <w:color w:val="231F20"/>
        </w:rPr>
        <w:t xml:space="preserve">and Assessment at </w:t>
      </w:r>
      <w:proofErr w:type="spellStart"/>
      <w:r>
        <w:rPr>
          <w:color w:val="231F20"/>
        </w:rPr>
        <w:t>specialised</w:t>
      </w:r>
      <w:proofErr w:type="spellEnd"/>
      <w:r>
        <w:rPr>
          <w:color w:val="231F20"/>
        </w:rPr>
        <w:t xml:space="preserve"> providers resided in major cities, compared with students</w:t>
      </w:r>
      <w:r>
        <w:rPr>
          <w:color w:val="231F20"/>
          <w:spacing w:val="-20"/>
        </w:rPr>
        <w:t xml:space="preserve"> </w:t>
      </w:r>
      <w:r>
        <w:rPr>
          <w:color w:val="231F20"/>
        </w:rPr>
        <w:t>at</w:t>
      </w:r>
      <w:r>
        <w:rPr>
          <w:color w:val="231F20"/>
          <w:spacing w:val="-21"/>
        </w:rPr>
        <w:t xml:space="preserve"> </w:t>
      </w:r>
      <w:r>
        <w:rPr>
          <w:color w:val="231F20"/>
        </w:rPr>
        <w:t>non-</w:t>
      </w:r>
      <w:proofErr w:type="spellStart"/>
      <w:r>
        <w:rPr>
          <w:color w:val="231F20"/>
        </w:rPr>
        <w:t>specialised</w:t>
      </w:r>
      <w:proofErr w:type="spellEnd"/>
      <w:r>
        <w:rPr>
          <w:color w:val="231F20"/>
          <w:spacing w:val="-20"/>
        </w:rPr>
        <w:t xml:space="preserve"> </w:t>
      </w:r>
      <w:r>
        <w:rPr>
          <w:color w:val="231F20"/>
        </w:rPr>
        <w:t>providers</w:t>
      </w:r>
      <w:r>
        <w:rPr>
          <w:color w:val="231F20"/>
          <w:spacing w:val="-21"/>
        </w:rPr>
        <w:t xml:space="preserve"> </w:t>
      </w:r>
      <w:r>
        <w:rPr>
          <w:color w:val="231F20"/>
        </w:rPr>
        <w:t>(64%</w:t>
      </w:r>
      <w:r>
        <w:rPr>
          <w:color w:val="231F20"/>
          <w:spacing w:val="-20"/>
        </w:rPr>
        <w:t xml:space="preserve"> </w:t>
      </w:r>
      <w:r>
        <w:rPr>
          <w:color w:val="231F20"/>
        </w:rPr>
        <w:t>compared</w:t>
      </w:r>
      <w:r>
        <w:rPr>
          <w:color w:val="231F20"/>
          <w:spacing w:val="-20"/>
        </w:rPr>
        <w:t xml:space="preserve"> </w:t>
      </w:r>
      <w:r>
        <w:rPr>
          <w:color w:val="231F20"/>
        </w:rPr>
        <w:t>with</w:t>
      </w:r>
      <w:r>
        <w:rPr>
          <w:color w:val="231F20"/>
          <w:spacing w:val="-20"/>
        </w:rPr>
        <w:t xml:space="preserve"> </w:t>
      </w:r>
      <w:r>
        <w:rPr>
          <w:color w:val="231F20"/>
        </w:rPr>
        <w:t>59%).</w:t>
      </w:r>
      <w:r>
        <w:rPr>
          <w:color w:val="231F20"/>
          <w:spacing w:val="-30"/>
        </w:rPr>
        <w:t xml:space="preserve"> </w:t>
      </w:r>
      <w:r>
        <w:rPr>
          <w:color w:val="231F20"/>
        </w:rPr>
        <w:t>Although</w:t>
      </w:r>
      <w:r>
        <w:rPr>
          <w:color w:val="231F20"/>
          <w:spacing w:val="-20"/>
        </w:rPr>
        <w:t xml:space="preserve"> </w:t>
      </w:r>
      <w:r>
        <w:rPr>
          <w:color w:val="231F20"/>
        </w:rPr>
        <w:t>the difference was not as large as for the Diploma of Early Childhood Education and</w:t>
      </w:r>
      <w:r>
        <w:rPr>
          <w:color w:val="231F20"/>
          <w:spacing w:val="-18"/>
        </w:rPr>
        <w:t xml:space="preserve"> </w:t>
      </w:r>
      <w:r>
        <w:rPr>
          <w:color w:val="231F20"/>
        </w:rPr>
        <w:t>Care,</w:t>
      </w:r>
      <w:r>
        <w:rPr>
          <w:color w:val="231F20"/>
          <w:spacing w:val="-17"/>
        </w:rPr>
        <w:t xml:space="preserve"> </w:t>
      </w:r>
      <w:r>
        <w:rPr>
          <w:color w:val="231F20"/>
        </w:rPr>
        <w:t>it</w:t>
      </w:r>
      <w:r>
        <w:rPr>
          <w:color w:val="231F20"/>
          <w:spacing w:val="-17"/>
        </w:rPr>
        <w:t xml:space="preserve"> </w:t>
      </w:r>
      <w:r>
        <w:rPr>
          <w:color w:val="231F20"/>
        </w:rPr>
        <w:t>may</w:t>
      </w:r>
      <w:r>
        <w:rPr>
          <w:color w:val="231F20"/>
          <w:spacing w:val="-17"/>
        </w:rPr>
        <w:t xml:space="preserve"> </w:t>
      </w:r>
      <w:r>
        <w:rPr>
          <w:color w:val="231F20"/>
        </w:rPr>
        <w:t>still</w:t>
      </w:r>
      <w:r>
        <w:rPr>
          <w:color w:val="231F20"/>
          <w:spacing w:val="-17"/>
        </w:rPr>
        <w:t xml:space="preserve"> </w:t>
      </w:r>
      <w:r>
        <w:rPr>
          <w:color w:val="231F20"/>
        </w:rPr>
        <w:t>indicate</w:t>
      </w:r>
      <w:r>
        <w:rPr>
          <w:color w:val="231F20"/>
          <w:spacing w:val="-17"/>
        </w:rPr>
        <w:t xml:space="preserve"> </w:t>
      </w:r>
      <w:r>
        <w:rPr>
          <w:color w:val="231F20"/>
        </w:rPr>
        <w:t>that</w:t>
      </w:r>
      <w:r>
        <w:rPr>
          <w:color w:val="231F20"/>
          <w:spacing w:val="-17"/>
        </w:rPr>
        <w:t xml:space="preserve"> </w:t>
      </w:r>
      <w:proofErr w:type="spellStart"/>
      <w:r>
        <w:rPr>
          <w:color w:val="231F20"/>
        </w:rPr>
        <w:t>specialised</w:t>
      </w:r>
      <w:proofErr w:type="spellEnd"/>
      <w:r>
        <w:rPr>
          <w:color w:val="231F20"/>
          <w:spacing w:val="-17"/>
        </w:rPr>
        <w:t xml:space="preserve"> </w:t>
      </w:r>
      <w:r>
        <w:rPr>
          <w:color w:val="231F20"/>
        </w:rPr>
        <w:t>providers</w:t>
      </w:r>
      <w:r>
        <w:rPr>
          <w:color w:val="231F20"/>
          <w:spacing w:val="-18"/>
        </w:rPr>
        <w:t xml:space="preserve"> </w:t>
      </w:r>
      <w:r>
        <w:rPr>
          <w:color w:val="231F20"/>
        </w:rPr>
        <w:t>need</w:t>
      </w:r>
      <w:r>
        <w:rPr>
          <w:color w:val="231F20"/>
          <w:spacing w:val="-17"/>
        </w:rPr>
        <w:t xml:space="preserve"> </w:t>
      </w:r>
      <w:r>
        <w:rPr>
          <w:color w:val="231F20"/>
        </w:rPr>
        <w:t>to</w:t>
      </w:r>
      <w:r>
        <w:rPr>
          <w:color w:val="231F20"/>
          <w:spacing w:val="-18"/>
        </w:rPr>
        <w:t xml:space="preserve"> </w:t>
      </w:r>
      <w:r>
        <w:rPr>
          <w:color w:val="231F20"/>
        </w:rPr>
        <w:t>seek</w:t>
      </w:r>
      <w:r>
        <w:rPr>
          <w:color w:val="231F20"/>
          <w:spacing w:val="-17"/>
        </w:rPr>
        <w:t xml:space="preserve"> </w:t>
      </w:r>
      <w:r>
        <w:rPr>
          <w:color w:val="231F20"/>
        </w:rPr>
        <w:t>larger markets to remain</w:t>
      </w:r>
      <w:r>
        <w:rPr>
          <w:color w:val="231F20"/>
          <w:spacing w:val="-47"/>
        </w:rPr>
        <w:t xml:space="preserve"> </w:t>
      </w:r>
      <w:r>
        <w:rPr>
          <w:color w:val="231F20"/>
        </w:rPr>
        <w:t>viable.</w:t>
      </w:r>
    </w:p>
    <w:p w:rsidR="00BF2658" w:rsidRDefault="00BF2658">
      <w:pPr>
        <w:spacing w:line="331" w:lineRule="auto"/>
        <w:sectPr w:rsidR="00BF2658">
          <w:pgSz w:w="11910" w:h="16840"/>
          <w:pgMar w:top="1940" w:right="400" w:bottom="1060" w:left="420" w:header="1748" w:footer="866" w:gutter="0"/>
          <w:cols w:space="720"/>
        </w:sectPr>
      </w:pPr>
    </w:p>
    <w:p w:rsidR="00BF2658" w:rsidRDefault="00BF2658">
      <w:pPr>
        <w:pStyle w:val="BodyText"/>
        <w:rPr>
          <w:sz w:val="16"/>
        </w:rPr>
      </w:pPr>
    </w:p>
    <w:p w:rsidR="00BF2658" w:rsidRDefault="001D3999">
      <w:pPr>
        <w:spacing w:before="94" w:line="285" w:lineRule="auto"/>
        <w:ind w:left="1312" w:right="3434" w:hanging="840"/>
        <w:rPr>
          <w:rFonts w:ascii="Arial"/>
          <w:b/>
          <w:sz w:val="19"/>
        </w:rPr>
      </w:pPr>
      <w:r>
        <w:rPr>
          <w:rFonts w:ascii="Arial"/>
          <w:b/>
          <w:color w:val="231F20"/>
          <w:spacing w:val="-4"/>
          <w:sz w:val="19"/>
        </w:rPr>
        <w:t xml:space="preserve">Table </w:t>
      </w:r>
      <w:r>
        <w:rPr>
          <w:rFonts w:ascii="Arial"/>
          <w:b/>
          <w:color w:val="231F20"/>
          <w:spacing w:val="-6"/>
          <w:sz w:val="19"/>
        </w:rPr>
        <w:t xml:space="preserve">11 </w:t>
      </w:r>
      <w:r>
        <w:rPr>
          <w:rFonts w:ascii="Arial"/>
          <w:b/>
          <w:color w:val="231F20"/>
          <w:sz w:val="19"/>
        </w:rPr>
        <w:t xml:space="preserve">Enrolments in the Certificate IV in </w:t>
      </w:r>
      <w:r>
        <w:rPr>
          <w:rFonts w:ascii="Arial"/>
          <w:b/>
          <w:color w:val="231F20"/>
          <w:spacing w:val="-3"/>
          <w:sz w:val="19"/>
        </w:rPr>
        <w:t>Trainin</w:t>
      </w:r>
      <w:r>
        <w:rPr>
          <w:rFonts w:ascii="Arial"/>
          <w:b/>
          <w:color w:val="231F20"/>
          <w:spacing w:val="-3"/>
          <w:sz w:val="19"/>
        </w:rPr>
        <w:t xml:space="preserve">g </w:t>
      </w:r>
      <w:r>
        <w:rPr>
          <w:rFonts w:ascii="Arial"/>
          <w:b/>
          <w:color w:val="231F20"/>
          <w:sz w:val="19"/>
        </w:rPr>
        <w:t xml:space="preserve">and Assessment by student remoteness region </w:t>
      </w:r>
      <w:r>
        <w:rPr>
          <w:rFonts w:ascii="Arial"/>
          <w:b/>
          <w:color w:val="231F20"/>
          <w:spacing w:val="-3"/>
          <w:sz w:val="19"/>
        </w:rPr>
        <w:t xml:space="preserve">(2011 </w:t>
      </w:r>
      <w:r>
        <w:rPr>
          <w:rFonts w:ascii="Arial"/>
          <w:b/>
          <w:color w:val="231F20"/>
          <w:sz w:val="19"/>
        </w:rPr>
        <w:t>ARIA+), 2016</w:t>
      </w:r>
    </w:p>
    <w:p w:rsidR="00BF2658" w:rsidRDefault="00BF2658">
      <w:pPr>
        <w:pStyle w:val="BodyText"/>
        <w:spacing w:before="4"/>
        <w:rPr>
          <w:rFonts w:ascii="Arial"/>
          <w:b/>
          <w:sz w:val="11"/>
        </w:rPr>
      </w:pPr>
    </w:p>
    <w:tbl>
      <w:tblPr>
        <w:tblW w:w="0" w:type="auto"/>
        <w:tblInd w:w="462" w:type="dxa"/>
        <w:tblLayout w:type="fixed"/>
        <w:tblCellMar>
          <w:left w:w="0" w:type="dxa"/>
          <w:right w:w="0" w:type="dxa"/>
        </w:tblCellMar>
        <w:tblLook w:val="01E0" w:firstRow="1" w:lastRow="1" w:firstColumn="1" w:lastColumn="1" w:noHBand="0" w:noVBand="0"/>
      </w:tblPr>
      <w:tblGrid>
        <w:gridCol w:w="950"/>
        <w:gridCol w:w="340"/>
        <w:gridCol w:w="675"/>
        <w:gridCol w:w="788"/>
        <w:gridCol w:w="770"/>
        <w:gridCol w:w="716"/>
        <w:gridCol w:w="650"/>
        <w:gridCol w:w="797"/>
        <w:gridCol w:w="616"/>
        <w:gridCol w:w="933"/>
      </w:tblGrid>
      <w:tr w:rsidR="00BF2658">
        <w:trPr>
          <w:trHeight w:val="682"/>
        </w:trPr>
        <w:tc>
          <w:tcPr>
            <w:tcW w:w="950" w:type="dxa"/>
            <w:tcBorders>
              <w:top w:val="single" w:sz="6" w:space="0" w:color="231F20"/>
              <w:bottom w:val="single" w:sz="6" w:space="0" w:color="231F20"/>
            </w:tcBorders>
          </w:tcPr>
          <w:p w:rsidR="00BF2658" w:rsidRDefault="00BF2658">
            <w:pPr>
              <w:pStyle w:val="TableParagraph"/>
              <w:spacing w:before="0"/>
              <w:jc w:val="left"/>
              <w:rPr>
                <w:rFonts w:ascii="Times New Roman"/>
                <w:sz w:val="18"/>
              </w:rPr>
            </w:pPr>
          </w:p>
        </w:tc>
        <w:tc>
          <w:tcPr>
            <w:tcW w:w="340" w:type="dxa"/>
            <w:tcBorders>
              <w:top w:val="single" w:sz="6" w:space="0" w:color="231F20"/>
              <w:bottom w:val="single" w:sz="6" w:space="0" w:color="231F20"/>
            </w:tcBorders>
          </w:tcPr>
          <w:p w:rsidR="00BF2658" w:rsidRDefault="00BF2658">
            <w:pPr>
              <w:pStyle w:val="TableParagraph"/>
              <w:spacing w:before="0"/>
              <w:jc w:val="left"/>
              <w:rPr>
                <w:rFonts w:ascii="Times New Roman"/>
                <w:sz w:val="18"/>
              </w:rPr>
            </w:pPr>
          </w:p>
        </w:tc>
        <w:tc>
          <w:tcPr>
            <w:tcW w:w="675" w:type="dxa"/>
            <w:tcBorders>
              <w:top w:val="single" w:sz="6" w:space="0" w:color="231F20"/>
              <w:bottom w:val="single" w:sz="6" w:space="0" w:color="231F20"/>
            </w:tcBorders>
          </w:tcPr>
          <w:p w:rsidR="00BF2658" w:rsidRDefault="001D3999">
            <w:pPr>
              <w:pStyle w:val="TableParagraph"/>
              <w:ind w:left="161"/>
              <w:jc w:val="left"/>
              <w:rPr>
                <w:b/>
                <w:sz w:val="16"/>
              </w:rPr>
            </w:pPr>
            <w:r>
              <w:rPr>
                <w:b/>
                <w:color w:val="231F20"/>
                <w:sz w:val="16"/>
              </w:rPr>
              <w:t>Major</w:t>
            </w:r>
          </w:p>
          <w:p w:rsidR="00BF2658" w:rsidRDefault="001D3999">
            <w:pPr>
              <w:pStyle w:val="TableParagraph"/>
              <w:spacing w:before="16"/>
              <w:ind w:left="178"/>
              <w:jc w:val="left"/>
              <w:rPr>
                <w:b/>
                <w:sz w:val="16"/>
              </w:rPr>
            </w:pPr>
            <w:r>
              <w:rPr>
                <w:b/>
                <w:color w:val="231F20"/>
                <w:sz w:val="16"/>
              </w:rPr>
              <w:t>cities</w:t>
            </w:r>
          </w:p>
        </w:tc>
        <w:tc>
          <w:tcPr>
            <w:tcW w:w="788" w:type="dxa"/>
            <w:tcBorders>
              <w:top w:val="single" w:sz="6" w:space="0" w:color="231F20"/>
              <w:bottom w:val="single" w:sz="6" w:space="0" w:color="231F20"/>
            </w:tcBorders>
          </w:tcPr>
          <w:p w:rsidR="00BF2658" w:rsidRDefault="001D3999">
            <w:pPr>
              <w:pStyle w:val="TableParagraph"/>
              <w:ind w:left="315"/>
              <w:jc w:val="left"/>
              <w:rPr>
                <w:b/>
                <w:sz w:val="16"/>
              </w:rPr>
            </w:pPr>
            <w:r>
              <w:rPr>
                <w:b/>
                <w:color w:val="231F20"/>
                <w:sz w:val="16"/>
              </w:rPr>
              <w:t>Inner</w:t>
            </w:r>
          </w:p>
          <w:p w:rsidR="00BF2658" w:rsidRDefault="001D3999">
            <w:pPr>
              <w:pStyle w:val="TableParagraph"/>
              <w:spacing w:before="16"/>
              <w:ind w:left="84"/>
              <w:jc w:val="left"/>
              <w:rPr>
                <w:b/>
                <w:sz w:val="16"/>
              </w:rPr>
            </w:pPr>
            <w:r>
              <w:rPr>
                <w:b/>
                <w:color w:val="231F20"/>
                <w:sz w:val="16"/>
              </w:rPr>
              <w:t>regional</w:t>
            </w:r>
          </w:p>
        </w:tc>
        <w:tc>
          <w:tcPr>
            <w:tcW w:w="770" w:type="dxa"/>
            <w:tcBorders>
              <w:top w:val="single" w:sz="6" w:space="0" w:color="231F20"/>
              <w:bottom w:val="single" w:sz="6" w:space="0" w:color="231F20"/>
            </w:tcBorders>
          </w:tcPr>
          <w:p w:rsidR="00BF2658" w:rsidRDefault="001D3999">
            <w:pPr>
              <w:pStyle w:val="TableParagraph"/>
              <w:ind w:left="252" w:right="51"/>
              <w:jc w:val="center"/>
              <w:rPr>
                <w:b/>
                <w:sz w:val="16"/>
              </w:rPr>
            </w:pPr>
            <w:r>
              <w:rPr>
                <w:b/>
                <w:color w:val="231F20"/>
                <w:sz w:val="16"/>
              </w:rPr>
              <w:t>Outer</w:t>
            </w:r>
          </w:p>
          <w:p w:rsidR="00BF2658" w:rsidRDefault="001D3999">
            <w:pPr>
              <w:pStyle w:val="TableParagraph"/>
              <w:spacing w:before="16"/>
              <w:ind w:left="55" w:right="51"/>
              <w:jc w:val="center"/>
              <w:rPr>
                <w:b/>
                <w:sz w:val="16"/>
              </w:rPr>
            </w:pPr>
            <w:r>
              <w:rPr>
                <w:b/>
                <w:color w:val="231F20"/>
                <w:sz w:val="16"/>
              </w:rPr>
              <w:t>regional</w:t>
            </w:r>
          </w:p>
        </w:tc>
        <w:tc>
          <w:tcPr>
            <w:tcW w:w="716" w:type="dxa"/>
            <w:tcBorders>
              <w:top w:val="single" w:sz="6" w:space="0" w:color="231F20"/>
              <w:bottom w:val="single" w:sz="6" w:space="0" w:color="231F20"/>
            </w:tcBorders>
          </w:tcPr>
          <w:p w:rsidR="00BF2658" w:rsidRDefault="001D3999">
            <w:pPr>
              <w:pStyle w:val="TableParagraph"/>
              <w:ind w:right="63"/>
              <w:rPr>
                <w:b/>
                <w:sz w:val="16"/>
              </w:rPr>
            </w:pPr>
            <w:r>
              <w:rPr>
                <w:b/>
                <w:color w:val="231F20"/>
                <w:sz w:val="16"/>
              </w:rPr>
              <w:t>Remote</w:t>
            </w:r>
          </w:p>
        </w:tc>
        <w:tc>
          <w:tcPr>
            <w:tcW w:w="650" w:type="dxa"/>
            <w:tcBorders>
              <w:top w:val="single" w:sz="6" w:space="0" w:color="231F20"/>
              <w:bottom w:val="single" w:sz="6" w:space="0" w:color="231F20"/>
            </w:tcBorders>
          </w:tcPr>
          <w:p w:rsidR="00BF2658" w:rsidRDefault="001D3999">
            <w:pPr>
              <w:pStyle w:val="TableParagraph"/>
              <w:spacing w:line="261" w:lineRule="auto"/>
              <w:ind w:left="55" w:firstLine="195"/>
              <w:jc w:val="left"/>
              <w:rPr>
                <w:b/>
                <w:sz w:val="16"/>
              </w:rPr>
            </w:pPr>
            <w:r>
              <w:rPr>
                <w:b/>
                <w:color w:val="231F20"/>
                <w:sz w:val="16"/>
              </w:rPr>
              <w:t>Very remote</w:t>
            </w:r>
          </w:p>
        </w:tc>
        <w:tc>
          <w:tcPr>
            <w:tcW w:w="797" w:type="dxa"/>
            <w:tcBorders>
              <w:top w:val="single" w:sz="6" w:space="0" w:color="231F20"/>
              <w:bottom w:val="single" w:sz="6" w:space="0" w:color="231F20"/>
            </w:tcBorders>
          </w:tcPr>
          <w:p w:rsidR="00BF2658" w:rsidRDefault="001D3999">
            <w:pPr>
              <w:pStyle w:val="TableParagraph"/>
              <w:ind w:left="137"/>
              <w:jc w:val="left"/>
              <w:rPr>
                <w:b/>
                <w:sz w:val="16"/>
              </w:rPr>
            </w:pPr>
            <w:r>
              <w:rPr>
                <w:b/>
                <w:color w:val="231F20"/>
                <w:sz w:val="16"/>
              </w:rPr>
              <w:t>Outside</w:t>
            </w:r>
          </w:p>
          <w:p w:rsidR="00BF2658" w:rsidRDefault="001D3999">
            <w:pPr>
              <w:pStyle w:val="TableParagraph"/>
              <w:spacing w:before="16"/>
              <w:ind w:left="48"/>
              <w:jc w:val="left"/>
              <w:rPr>
                <w:b/>
                <w:sz w:val="16"/>
              </w:rPr>
            </w:pPr>
            <w:r>
              <w:rPr>
                <w:b/>
                <w:color w:val="231F20"/>
                <w:sz w:val="16"/>
              </w:rPr>
              <w:t>Australia</w:t>
            </w:r>
          </w:p>
        </w:tc>
        <w:tc>
          <w:tcPr>
            <w:tcW w:w="616" w:type="dxa"/>
            <w:tcBorders>
              <w:top w:val="single" w:sz="6" w:space="0" w:color="231F20"/>
              <w:bottom w:val="single" w:sz="6" w:space="0" w:color="231F20"/>
            </w:tcBorders>
          </w:tcPr>
          <w:p w:rsidR="00BF2658" w:rsidRDefault="001D3999">
            <w:pPr>
              <w:pStyle w:val="TableParagraph"/>
              <w:spacing w:line="261" w:lineRule="auto"/>
              <w:ind w:left="47" w:right="42" w:firstLine="240"/>
              <w:jc w:val="left"/>
              <w:rPr>
                <w:b/>
                <w:sz w:val="16"/>
              </w:rPr>
            </w:pPr>
            <w:r>
              <w:rPr>
                <w:b/>
                <w:color w:val="231F20"/>
                <w:sz w:val="16"/>
              </w:rPr>
              <w:t>Not known</w:t>
            </w:r>
          </w:p>
        </w:tc>
        <w:tc>
          <w:tcPr>
            <w:tcW w:w="933" w:type="dxa"/>
            <w:tcBorders>
              <w:top w:val="single" w:sz="6" w:space="0" w:color="231F20"/>
              <w:bottom w:val="single" w:sz="6" w:space="0" w:color="231F20"/>
            </w:tcBorders>
          </w:tcPr>
          <w:p w:rsidR="00BF2658" w:rsidRDefault="001D3999">
            <w:pPr>
              <w:pStyle w:val="TableParagraph"/>
              <w:spacing w:line="261" w:lineRule="auto"/>
              <w:ind w:left="42" w:right="25" w:firstLine="492"/>
              <w:jc w:val="both"/>
              <w:rPr>
                <w:b/>
                <w:sz w:val="16"/>
              </w:rPr>
            </w:pPr>
            <w:r>
              <w:rPr>
                <w:b/>
                <w:color w:val="231F20"/>
                <w:spacing w:val="-3"/>
                <w:sz w:val="16"/>
              </w:rPr>
              <w:t xml:space="preserve">Total </w:t>
            </w:r>
            <w:r>
              <w:rPr>
                <w:b/>
                <w:color w:val="231F20"/>
                <w:sz w:val="16"/>
              </w:rPr>
              <w:t xml:space="preserve">number of </w:t>
            </w:r>
            <w:r>
              <w:rPr>
                <w:b/>
                <w:color w:val="231F20"/>
                <w:spacing w:val="-1"/>
                <w:sz w:val="16"/>
              </w:rPr>
              <w:t>enrolments</w:t>
            </w:r>
          </w:p>
        </w:tc>
      </w:tr>
      <w:tr w:rsidR="00BF2658">
        <w:trPr>
          <w:trHeight w:val="272"/>
        </w:trPr>
        <w:tc>
          <w:tcPr>
            <w:tcW w:w="950" w:type="dxa"/>
            <w:tcBorders>
              <w:top w:val="single" w:sz="6" w:space="0" w:color="231F20"/>
            </w:tcBorders>
          </w:tcPr>
          <w:p w:rsidR="00BF2658" w:rsidRDefault="001D3999">
            <w:pPr>
              <w:pStyle w:val="TableParagraph"/>
              <w:ind w:left="80"/>
              <w:jc w:val="left"/>
              <w:rPr>
                <w:sz w:val="16"/>
              </w:rPr>
            </w:pPr>
            <w:proofErr w:type="spellStart"/>
            <w:r>
              <w:rPr>
                <w:color w:val="231F20"/>
                <w:sz w:val="16"/>
              </w:rPr>
              <w:t>Specialised</w:t>
            </w:r>
            <w:proofErr w:type="spellEnd"/>
          </w:p>
        </w:tc>
        <w:tc>
          <w:tcPr>
            <w:tcW w:w="340" w:type="dxa"/>
            <w:tcBorders>
              <w:top w:val="single" w:sz="6" w:space="0" w:color="231F20"/>
            </w:tcBorders>
          </w:tcPr>
          <w:p w:rsidR="00BF2658" w:rsidRDefault="001D3999">
            <w:pPr>
              <w:pStyle w:val="TableParagraph"/>
              <w:ind w:left="86"/>
              <w:jc w:val="left"/>
              <w:rPr>
                <w:sz w:val="16"/>
              </w:rPr>
            </w:pPr>
            <w:r>
              <w:rPr>
                <w:color w:val="231F20"/>
                <w:sz w:val="16"/>
              </w:rPr>
              <w:t>N</w:t>
            </w:r>
          </w:p>
        </w:tc>
        <w:tc>
          <w:tcPr>
            <w:tcW w:w="675" w:type="dxa"/>
            <w:tcBorders>
              <w:top w:val="single" w:sz="6" w:space="0" w:color="231F20"/>
            </w:tcBorders>
          </w:tcPr>
          <w:p w:rsidR="00BF2658" w:rsidRDefault="001D3999">
            <w:pPr>
              <w:pStyle w:val="TableParagraph"/>
              <w:ind w:right="84"/>
              <w:rPr>
                <w:sz w:val="16"/>
              </w:rPr>
            </w:pPr>
            <w:r>
              <w:rPr>
                <w:color w:val="231F20"/>
                <w:sz w:val="16"/>
              </w:rPr>
              <w:t>5891</w:t>
            </w:r>
          </w:p>
        </w:tc>
        <w:tc>
          <w:tcPr>
            <w:tcW w:w="788" w:type="dxa"/>
            <w:tcBorders>
              <w:top w:val="single" w:sz="6" w:space="0" w:color="231F20"/>
            </w:tcBorders>
          </w:tcPr>
          <w:p w:rsidR="00BF2658" w:rsidRDefault="001D3999">
            <w:pPr>
              <w:pStyle w:val="TableParagraph"/>
              <w:ind w:right="79"/>
              <w:rPr>
                <w:sz w:val="16"/>
              </w:rPr>
            </w:pPr>
            <w:r>
              <w:rPr>
                <w:color w:val="231F20"/>
                <w:sz w:val="16"/>
              </w:rPr>
              <w:t>1796</w:t>
            </w:r>
          </w:p>
        </w:tc>
        <w:tc>
          <w:tcPr>
            <w:tcW w:w="770" w:type="dxa"/>
            <w:tcBorders>
              <w:top w:val="single" w:sz="6" w:space="0" w:color="231F20"/>
            </w:tcBorders>
          </w:tcPr>
          <w:p w:rsidR="00BF2658" w:rsidRDefault="001D3999">
            <w:pPr>
              <w:pStyle w:val="TableParagraph"/>
              <w:ind w:right="69"/>
              <w:rPr>
                <w:sz w:val="16"/>
              </w:rPr>
            </w:pPr>
            <w:r>
              <w:rPr>
                <w:color w:val="231F20"/>
                <w:sz w:val="16"/>
              </w:rPr>
              <w:t>763</w:t>
            </w:r>
          </w:p>
        </w:tc>
        <w:tc>
          <w:tcPr>
            <w:tcW w:w="716" w:type="dxa"/>
            <w:tcBorders>
              <w:top w:val="single" w:sz="6" w:space="0" w:color="231F20"/>
            </w:tcBorders>
          </w:tcPr>
          <w:p w:rsidR="00BF2658" w:rsidRDefault="001D3999">
            <w:pPr>
              <w:pStyle w:val="TableParagraph"/>
              <w:ind w:right="63"/>
              <w:rPr>
                <w:sz w:val="16"/>
              </w:rPr>
            </w:pPr>
            <w:r>
              <w:rPr>
                <w:color w:val="231F20"/>
                <w:sz w:val="16"/>
              </w:rPr>
              <w:t>152</w:t>
            </w:r>
          </w:p>
        </w:tc>
        <w:tc>
          <w:tcPr>
            <w:tcW w:w="650" w:type="dxa"/>
            <w:tcBorders>
              <w:top w:val="single" w:sz="6" w:space="0" w:color="231F20"/>
            </w:tcBorders>
          </w:tcPr>
          <w:p w:rsidR="00BF2658" w:rsidRDefault="001D3999">
            <w:pPr>
              <w:pStyle w:val="TableParagraph"/>
              <w:ind w:right="58"/>
              <w:rPr>
                <w:sz w:val="16"/>
              </w:rPr>
            </w:pPr>
            <w:r>
              <w:rPr>
                <w:color w:val="231F20"/>
                <w:sz w:val="16"/>
              </w:rPr>
              <w:t>91</w:t>
            </w:r>
          </w:p>
        </w:tc>
        <w:tc>
          <w:tcPr>
            <w:tcW w:w="797" w:type="dxa"/>
            <w:tcBorders>
              <w:top w:val="single" w:sz="6" w:space="0" w:color="231F20"/>
            </w:tcBorders>
          </w:tcPr>
          <w:p w:rsidR="00BF2658" w:rsidRDefault="001D3999">
            <w:pPr>
              <w:pStyle w:val="TableParagraph"/>
              <w:ind w:right="62"/>
              <w:rPr>
                <w:sz w:val="16"/>
              </w:rPr>
            </w:pPr>
            <w:r>
              <w:rPr>
                <w:color w:val="231F20"/>
                <w:sz w:val="16"/>
              </w:rPr>
              <w:t>183</w:t>
            </w:r>
          </w:p>
        </w:tc>
        <w:tc>
          <w:tcPr>
            <w:tcW w:w="616" w:type="dxa"/>
            <w:tcBorders>
              <w:top w:val="single" w:sz="6" w:space="0" w:color="231F20"/>
            </w:tcBorders>
          </w:tcPr>
          <w:p w:rsidR="00BF2658" w:rsidRDefault="001D3999">
            <w:pPr>
              <w:pStyle w:val="TableParagraph"/>
              <w:ind w:right="59"/>
              <w:rPr>
                <w:sz w:val="16"/>
              </w:rPr>
            </w:pPr>
            <w:r>
              <w:rPr>
                <w:color w:val="231F20"/>
                <w:sz w:val="16"/>
              </w:rPr>
              <w:t>374</w:t>
            </w:r>
          </w:p>
        </w:tc>
        <w:tc>
          <w:tcPr>
            <w:tcW w:w="933" w:type="dxa"/>
            <w:tcBorders>
              <w:top w:val="single" w:sz="6" w:space="0" w:color="231F20"/>
            </w:tcBorders>
          </w:tcPr>
          <w:p w:rsidR="00BF2658" w:rsidRDefault="001D3999">
            <w:pPr>
              <w:pStyle w:val="TableParagraph"/>
              <w:ind w:right="25"/>
              <w:rPr>
                <w:b/>
                <w:sz w:val="16"/>
              </w:rPr>
            </w:pPr>
            <w:r>
              <w:rPr>
                <w:b/>
                <w:color w:val="231F20"/>
                <w:sz w:val="16"/>
              </w:rPr>
              <w:t>9250</w:t>
            </w:r>
          </w:p>
        </w:tc>
      </w:tr>
      <w:tr w:rsidR="00BF2658">
        <w:trPr>
          <w:trHeight w:val="282"/>
        </w:trPr>
        <w:tc>
          <w:tcPr>
            <w:tcW w:w="950" w:type="dxa"/>
          </w:tcPr>
          <w:p w:rsidR="00BF2658" w:rsidRDefault="00BF2658">
            <w:pPr>
              <w:pStyle w:val="TableParagraph"/>
              <w:spacing w:before="0"/>
              <w:jc w:val="left"/>
              <w:rPr>
                <w:rFonts w:ascii="Times New Roman"/>
                <w:sz w:val="18"/>
              </w:rPr>
            </w:pPr>
          </w:p>
        </w:tc>
        <w:tc>
          <w:tcPr>
            <w:tcW w:w="340" w:type="dxa"/>
          </w:tcPr>
          <w:p w:rsidR="00BF2658" w:rsidRDefault="001D3999">
            <w:pPr>
              <w:pStyle w:val="TableParagraph"/>
              <w:spacing w:before="44"/>
              <w:ind w:left="86"/>
              <w:jc w:val="left"/>
              <w:rPr>
                <w:sz w:val="16"/>
              </w:rPr>
            </w:pPr>
            <w:r>
              <w:rPr>
                <w:color w:val="231F20"/>
                <w:sz w:val="16"/>
              </w:rPr>
              <w:t>%</w:t>
            </w:r>
          </w:p>
        </w:tc>
        <w:tc>
          <w:tcPr>
            <w:tcW w:w="675" w:type="dxa"/>
          </w:tcPr>
          <w:p w:rsidR="00BF2658" w:rsidRDefault="001D3999">
            <w:pPr>
              <w:pStyle w:val="TableParagraph"/>
              <w:spacing w:before="44"/>
              <w:ind w:right="84"/>
              <w:rPr>
                <w:sz w:val="16"/>
              </w:rPr>
            </w:pPr>
            <w:r>
              <w:rPr>
                <w:color w:val="231F20"/>
                <w:sz w:val="16"/>
              </w:rPr>
              <w:t>64</w:t>
            </w:r>
          </w:p>
        </w:tc>
        <w:tc>
          <w:tcPr>
            <w:tcW w:w="788" w:type="dxa"/>
          </w:tcPr>
          <w:p w:rsidR="00BF2658" w:rsidRDefault="001D3999">
            <w:pPr>
              <w:pStyle w:val="TableParagraph"/>
              <w:spacing w:before="44"/>
              <w:ind w:right="79"/>
              <w:rPr>
                <w:sz w:val="16"/>
              </w:rPr>
            </w:pPr>
            <w:r>
              <w:rPr>
                <w:color w:val="231F20"/>
                <w:sz w:val="16"/>
              </w:rPr>
              <w:t>19</w:t>
            </w:r>
          </w:p>
        </w:tc>
        <w:tc>
          <w:tcPr>
            <w:tcW w:w="770" w:type="dxa"/>
          </w:tcPr>
          <w:p w:rsidR="00BF2658" w:rsidRDefault="001D3999">
            <w:pPr>
              <w:pStyle w:val="TableParagraph"/>
              <w:spacing w:before="44"/>
              <w:ind w:right="69"/>
              <w:rPr>
                <w:sz w:val="16"/>
              </w:rPr>
            </w:pPr>
            <w:r>
              <w:rPr>
                <w:color w:val="231F20"/>
                <w:sz w:val="16"/>
              </w:rPr>
              <w:t>8</w:t>
            </w:r>
          </w:p>
        </w:tc>
        <w:tc>
          <w:tcPr>
            <w:tcW w:w="716" w:type="dxa"/>
          </w:tcPr>
          <w:p w:rsidR="00BF2658" w:rsidRDefault="001D3999">
            <w:pPr>
              <w:pStyle w:val="TableParagraph"/>
              <w:spacing w:before="44"/>
              <w:ind w:right="63"/>
              <w:rPr>
                <w:sz w:val="16"/>
              </w:rPr>
            </w:pPr>
            <w:r>
              <w:rPr>
                <w:color w:val="231F20"/>
                <w:sz w:val="16"/>
              </w:rPr>
              <w:t>2</w:t>
            </w:r>
          </w:p>
        </w:tc>
        <w:tc>
          <w:tcPr>
            <w:tcW w:w="650" w:type="dxa"/>
          </w:tcPr>
          <w:p w:rsidR="00BF2658" w:rsidRDefault="001D3999">
            <w:pPr>
              <w:pStyle w:val="TableParagraph"/>
              <w:spacing w:before="44"/>
              <w:ind w:right="58"/>
              <w:rPr>
                <w:sz w:val="16"/>
              </w:rPr>
            </w:pPr>
            <w:r>
              <w:rPr>
                <w:color w:val="231F20"/>
                <w:sz w:val="16"/>
              </w:rPr>
              <w:t>1</w:t>
            </w:r>
          </w:p>
        </w:tc>
        <w:tc>
          <w:tcPr>
            <w:tcW w:w="797" w:type="dxa"/>
          </w:tcPr>
          <w:p w:rsidR="00BF2658" w:rsidRDefault="001D3999">
            <w:pPr>
              <w:pStyle w:val="TableParagraph"/>
              <w:spacing w:before="44"/>
              <w:ind w:right="62"/>
              <w:rPr>
                <w:sz w:val="16"/>
              </w:rPr>
            </w:pPr>
            <w:r>
              <w:rPr>
                <w:color w:val="231F20"/>
                <w:sz w:val="16"/>
              </w:rPr>
              <w:t>2</w:t>
            </w:r>
          </w:p>
        </w:tc>
        <w:tc>
          <w:tcPr>
            <w:tcW w:w="616" w:type="dxa"/>
          </w:tcPr>
          <w:p w:rsidR="00BF2658" w:rsidRDefault="001D3999">
            <w:pPr>
              <w:pStyle w:val="TableParagraph"/>
              <w:spacing w:before="44"/>
              <w:ind w:right="59"/>
              <w:rPr>
                <w:sz w:val="16"/>
              </w:rPr>
            </w:pPr>
            <w:r>
              <w:rPr>
                <w:color w:val="231F20"/>
                <w:sz w:val="16"/>
              </w:rPr>
              <w:t>4</w:t>
            </w:r>
          </w:p>
        </w:tc>
        <w:tc>
          <w:tcPr>
            <w:tcW w:w="933" w:type="dxa"/>
          </w:tcPr>
          <w:p w:rsidR="00BF2658" w:rsidRDefault="00BF2658">
            <w:pPr>
              <w:pStyle w:val="TableParagraph"/>
              <w:spacing w:before="0"/>
              <w:jc w:val="left"/>
              <w:rPr>
                <w:rFonts w:ascii="Times New Roman"/>
                <w:sz w:val="18"/>
              </w:rPr>
            </w:pPr>
          </w:p>
        </w:tc>
      </w:tr>
      <w:tr w:rsidR="00BF2658">
        <w:trPr>
          <w:trHeight w:val="277"/>
        </w:trPr>
        <w:tc>
          <w:tcPr>
            <w:tcW w:w="950" w:type="dxa"/>
            <w:vMerge w:val="restart"/>
            <w:tcBorders>
              <w:bottom w:val="single" w:sz="8" w:space="0" w:color="231F20"/>
            </w:tcBorders>
          </w:tcPr>
          <w:p w:rsidR="00BF2658" w:rsidRDefault="001D3999">
            <w:pPr>
              <w:pStyle w:val="TableParagraph"/>
              <w:spacing w:before="49" w:line="288" w:lineRule="auto"/>
              <w:ind w:left="80" w:hanging="1"/>
              <w:jc w:val="left"/>
              <w:rPr>
                <w:sz w:val="16"/>
              </w:rPr>
            </w:pPr>
            <w:r>
              <w:rPr>
                <w:color w:val="231F20"/>
                <w:sz w:val="16"/>
              </w:rPr>
              <w:t xml:space="preserve">Non- </w:t>
            </w:r>
            <w:proofErr w:type="spellStart"/>
            <w:r>
              <w:rPr>
                <w:color w:val="231F20"/>
                <w:sz w:val="16"/>
              </w:rPr>
              <w:t>specialised</w:t>
            </w:r>
            <w:proofErr w:type="spellEnd"/>
          </w:p>
        </w:tc>
        <w:tc>
          <w:tcPr>
            <w:tcW w:w="340" w:type="dxa"/>
          </w:tcPr>
          <w:p w:rsidR="00BF2658" w:rsidRDefault="001D3999">
            <w:pPr>
              <w:pStyle w:val="TableParagraph"/>
              <w:spacing w:before="49"/>
              <w:ind w:left="86"/>
              <w:jc w:val="left"/>
              <w:rPr>
                <w:sz w:val="16"/>
              </w:rPr>
            </w:pPr>
            <w:r>
              <w:rPr>
                <w:color w:val="231F20"/>
                <w:sz w:val="16"/>
              </w:rPr>
              <w:t>N</w:t>
            </w:r>
          </w:p>
        </w:tc>
        <w:tc>
          <w:tcPr>
            <w:tcW w:w="675" w:type="dxa"/>
          </w:tcPr>
          <w:p w:rsidR="00BF2658" w:rsidRDefault="001D3999">
            <w:pPr>
              <w:pStyle w:val="TableParagraph"/>
              <w:spacing w:before="49"/>
              <w:ind w:right="84"/>
              <w:rPr>
                <w:sz w:val="16"/>
              </w:rPr>
            </w:pPr>
            <w:r>
              <w:rPr>
                <w:color w:val="231F20"/>
                <w:sz w:val="16"/>
              </w:rPr>
              <w:t>21 048</w:t>
            </w:r>
          </w:p>
        </w:tc>
        <w:tc>
          <w:tcPr>
            <w:tcW w:w="788" w:type="dxa"/>
          </w:tcPr>
          <w:p w:rsidR="00BF2658" w:rsidRDefault="001D3999">
            <w:pPr>
              <w:pStyle w:val="TableParagraph"/>
              <w:spacing w:before="49"/>
              <w:ind w:right="79"/>
              <w:rPr>
                <w:sz w:val="16"/>
              </w:rPr>
            </w:pPr>
            <w:r>
              <w:rPr>
                <w:color w:val="231F20"/>
                <w:sz w:val="16"/>
              </w:rPr>
              <w:t>6761</w:t>
            </w:r>
          </w:p>
        </w:tc>
        <w:tc>
          <w:tcPr>
            <w:tcW w:w="770" w:type="dxa"/>
          </w:tcPr>
          <w:p w:rsidR="00BF2658" w:rsidRDefault="001D3999">
            <w:pPr>
              <w:pStyle w:val="TableParagraph"/>
              <w:spacing w:before="49"/>
              <w:ind w:right="69"/>
              <w:rPr>
                <w:sz w:val="16"/>
              </w:rPr>
            </w:pPr>
            <w:r>
              <w:rPr>
                <w:color w:val="231F20"/>
                <w:sz w:val="16"/>
              </w:rPr>
              <w:t>3834</w:t>
            </w:r>
          </w:p>
        </w:tc>
        <w:tc>
          <w:tcPr>
            <w:tcW w:w="716" w:type="dxa"/>
          </w:tcPr>
          <w:p w:rsidR="00BF2658" w:rsidRDefault="001D3999">
            <w:pPr>
              <w:pStyle w:val="TableParagraph"/>
              <w:spacing w:before="49"/>
              <w:ind w:right="63"/>
              <w:rPr>
                <w:sz w:val="16"/>
              </w:rPr>
            </w:pPr>
            <w:r>
              <w:rPr>
                <w:color w:val="231F20"/>
                <w:sz w:val="16"/>
              </w:rPr>
              <w:t>831</w:t>
            </w:r>
          </w:p>
        </w:tc>
        <w:tc>
          <w:tcPr>
            <w:tcW w:w="650" w:type="dxa"/>
          </w:tcPr>
          <w:p w:rsidR="00BF2658" w:rsidRDefault="001D3999">
            <w:pPr>
              <w:pStyle w:val="TableParagraph"/>
              <w:spacing w:before="49"/>
              <w:ind w:right="58"/>
              <w:rPr>
                <w:sz w:val="16"/>
              </w:rPr>
            </w:pPr>
            <w:r>
              <w:rPr>
                <w:color w:val="231F20"/>
                <w:sz w:val="16"/>
              </w:rPr>
              <w:t>444</w:t>
            </w:r>
          </w:p>
        </w:tc>
        <w:tc>
          <w:tcPr>
            <w:tcW w:w="797" w:type="dxa"/>
          </w:tcPr>
          <w:p w:rsidR="00BF2658" w:rsidRDefault="001D3999">
            <w:pPr>
              <w:pStyle w:val="TableParagraph"/>
              <w:spacing w:before="49"/>
              <w:ind w:right="62"/>
              <w:rPr>
                <w:sz w:val="16"/>
              </w:rPr>
            </w:pPr>
            <w:r>
              <w:rPr>
                <w:color w:val="231F20"/>
                <w:sz w:val="16"/>
              </w:rPr>
              <w:t>1708</w:t>
            </w:r>
          </w:p>
        </w:tc>
        <w:tc>
          <w:tcPr>
            <w:tcW w:w="616" w:type="dxa"/>
          </w:tcPr>
          <w:p w:rsidR="00BF2658" w:rsidRDefault="001D3999">
            <w:pPr>
              <w:pStyle w:val="TableParagraph"/>
              <w:spacing w:before="49"/>
              <w:ind w:right="59"/>
              <w:rPr>
                <w:sz w:val="16"/>
              </w:rPr>
            </w:pPr>
            <w:r>
              <w:rPr>
                <w:color w:val="231F20"/>
                <w:sz w:val="16"/>
              </w:rPr>
              <w:t>1339</w:t>
            </w:r>
          </w:p>
        </w:tc>
        <w:tc>
          <w:tcPr>
            <w:tcW w:w="933" w:type="dxa"/>
          </w:tcPr>
          <w:p w:rsidR="00BF2658" w:rsidRDefault="001D3999">
            <w:pPr>
              <w:pStyle w:val="TableParagraph"/>
              <w:spacing w:before="49"/>
              <w:ind w:right="25"/>
              <w:rPr>
                <w:b/>
                <w:sz w:val="16"/>
              </w:rPr>
            </w:pPr>
            <w:r>
              <w:rPr>
                <w:b/>
                <w:color w:val="231F20"/>
                <w:sz w:val="16"/>
              </w:rPr>
              <w:t>35 965</w:t>
            </w:r>
          </w:p>
        </w:tc>
      </w:tr>
      <w:tr w:rsidR="00BF2658">
        <w:trPr>
          <w:trHeight w:val="258"/>
        </w:trPr>
        <w:tc>
          <w:tcPr>
            <w:tcW w:w="950" w:type="dxa"/>
            <w:vMerge/>
            <w:tcBorders>
              <w:top w:val="nil"/>
              <w:bottom w:val="single" w:sz="8" w:space="0" w:color="231F20"/>
            </w:tcBorders>
          </w:tcPr>
          <w:p w:rsidR="00BF2658" w:rsidRDefault="00BF2658">
            <w:pPr>
              <w:rPr>
                <w:sz w:val="2"/>
                <w:szCs w:val="2"/>
              </w:rPr>
            </w:pPr>
          </w:p>
        </w:tc>
        <w:tc>
          <w:tcPr>
            <w:tcW w:w="340" w:type="dxa"/>
            <w:tcBorders>
              <w:bottom w:val="single" w:sz="8" w:space="0" w:color="231F20"/>
            </w:tcBorders>
          </w:tcPr>
          <w:p w:rsidR="00BF2658" w:rsidRDefault="001D3999">
            <w:pPr>
              <w:pStyle w:val="TableParagraph"/>
              <w:spacing w:before="38"/>
              <w:ind w:left="86"/>
              <w:jc w:val="left"/>
              <w:rPr>
                <w:sz w:val="16"/>
              </w:rPr>
            </w:pPr>
            <w:r>
              <w:rPr>
                <w:color w:val="231F20"/>
                <w:sz w:val="16"/>
              </w:rPr>
              <w:t>%</w:t>
            </w:r>
          </w:p>
        </w:tc>
        <w:tc>
          <w:tcPr>
            <w:tcW w:w="675" w:type="dxa"/>
            <w:tcBorders>
              <w:bottom w:val="single" w:sz="8" w:space="0" w:color="231F20"/>
            </w:tcBorders>
          </w:tcPr>
          <w:p w:rsidR="00BF2658" w:rsidRDefault="001D3999">
            <w:pPr>
              <w:pStyle w:val="TableParagraph"/>
              <w:spacing w:before="38"/>
              <w:ind w:right="84"/>
              <w:rPr>
                <w:sz w:val="16"/>
              </w:rPr>
            </w:pPr>
            <w:r>
              <w:rPr>
                <w:color w:val="231F20"/>
                <w:sz w:val="16"/>
              </w:rPr>
              <w:t>59</w:t>
            </w:r>
          </w:p>
        </w:tc>
        <w:tc>
          <w:tcPr>
            <w:tcW w:w="788" w:type="dxa"/>
            <w:tcBorders>
              <w:bottom w:val="single" w:sz="8" w:space="0" w:color="231F20"/>
            </w:tcBorders>
          </w:tcPr>
          <w:p w:rsidR="00BF2658" w:rsidRDefault="001D3999">
            <w:pPr>
              <w:pStyle w:val="TableParagraph"/>
              <w:spacing w:before="38"/>
              <w:ind w:right="79"/>
              <w:rPr>
                <w:sz w:val="16"/>
              </w:rPr>
            </w:pPr>
            <w:r>
              <w:rPr>
                <w:color w:val="231F20"/>
                <w:sz w:val="16"/>
              </w:rPr>
              <w:t>19</w:t>
            </w:r>
          </w:p>
        </w:tc>
        <w:tc>
          <w:tcPr>
            <w:tcW w:w="770" w:type="dxa"/>
            <w:tcBorders>
              <w:bottom w:val="single" w:sz="8" w:space="0" w:color="231F20"/>
            </w:tcBorders>
          </w:tcPr>
          <w:p w:rsidR="00BF2658" w:rsidRDefault="001D3999">
            <w:pPr>
              <w:pStyle w:val="TableParagraph"/>
              <w:spacing w:before="38"/>
              <w:ind w:right="81"/>
              <w:rPr>
                <w:sz w:val="16"/>
              </w:rPr>
            </w:pPr>
            <w:r>
              <w:rPr>
                <w:color w:val="231F20"/>
                <w:sz w:val="16"/>
              </w:rPr>
              <w:t>11</w:t>
            </w:r>
          </w:p>
        </w:tc>
        <w:tc>
          <w:tcPr>
            <w:tcW w:w="716" w:type="dxa"/>
            <w:tcBorders>
              <w:bottom w:val="single" w:sz="8" w:space="0" w:color="231F20"/>
            </w:tcBorders>
          </w:tcPr>
          <w:p w:rsidR="00BF2658" w:rsidRDefault="001D3999">
            <w:pPr>
              <w:pStyle w:val="TableParagraph"/>
              <w:spacing w:before="38"/>
              <w:ind w:right="63"/>
              <w:rPr>
                <w:sz w:val="16"/>
              </w:rPr>
            </w:pPr>
            <w:r>
              <w:rPr>
                <w:color w:val="231F20"/>
                <w:sz w:val="16"/>
              </w:rPr>
              <w:t>2</w:t>
            </w:r>
          </w:p>
        </w:tc>
        <w:tc>
          <w:tcPr>
            <w:tcW w:w="650" w:type="dxa"/>
            <w:tcBorders>
              <w:bottom w:val="single" w:sz="8" w:space="0" w:color="231F20"/>
            </w:tcBorders>
          </w:tcPr>
          <w:p w:rsidR="00BF2658" w:rsidRDefault="001D3999">
            <w:pPr>
              <w:pStyle w:val="TableParagraph"/>
              <w:spacing w:before="38"/>
              <w:ind w:right="58"/>
              <w:rPr>
                <w:sz w:val="16"/>
              </w:rPr>
            </w:pPr>
            <w:r>
              <w:rPr>
                <w:color w:val="231F20"/>
                <w:sz w:val="16"/>
              </w:rPr>
              <w:t>1</w:t>
            </w:r>
          </w:p>
        </w:tc>
        <w:tc>
          <w:tcPr>
            <w:tcW w:w="797" w:type="dxa"/>
            <w:tcBorders>
              <w:bottom w:val="single" w:sz="8" w:space="0" w:color="231F20"/>
            </w:tcBorders>
          </w:tcPr>
          <w:p w:rsidR="00BF2658" w:rsidRDefault="001D3999">
            <w:pPr>
              <w:pStyle w:val="TableParagraph"/>
              <w:spacing w:before="38"/>
              <w:ind w:right="62"/>
              <w:rPr>
                <w:sz w:val="16"/>
              </w:rPr>
            </w:pPr>
            <w:r>
              <w:rPr>
                <w:color w:val="231F20"/>
                <w:sz w:val="16"/>
              </w:rPr>
              <w:t>5</w:t>
            </w:r>
          </w:p>
        </w:tc>
        <w:tc>
          <w:tcPr>
            <w:tcW w:w="616" w:type="dxa"/>
            <w:tcBorders>
              <w:bottom w:val="single" w:sz="8" w:space="0" w:color="231F20"/>
            </w:tcBorders>
          </w:tcPr>
          <w:p w:rsidR="00BF2658" w:rsidRDefault="001D3999">
            <w:pPr>
              <w:pStyle w:val="TableParagraph"/>
              <w:spacing w:before="38"/>
              <w:ind w:right="59"/>
              <w:rPr>
                <w:sz w:val="16"/>
              </w:rPr>
            </w:pPr>
            <w:r>
              <w:rPr>
                <w:color w:val="231F20"/>
                <w:sz w:val="16"/>
              </w:rPr>
              <w:t>4</w:t>
            </w:r>
          </w:p>
        </w:tc>
        <w:tc>
          <w:tcPr>
            <w:tcW w:w="933" w:type="dxa"/>
            <w:tcBorders>
              <w:bottom w:val="single" w:sz="8" w:space="0" w:color="231F20"/>
            </w:tcBorders>
          </w:tcPr>
          <w:p w:rsidR="00BF2658" w:rsidRDefault="00BF2658">
            <w:pPr>
              <w:pStyle w:val="TableParagraph"/>
              <w:spacing w:before="0"/>
              <w:jc w:val="left"/>
              <w:rPr>
                <w:rFonts w:ascii="Times New Roman"/>
                <w:sz w:val="18"/>
              </w:rPr>
            </w:pPr>
          </w:p>
        </w:tc>
      </w:tr>
    </w:tbl>
    <w:p w:rsidR="00BF2658" w:rsidRDefault="001D3999">
      <w:pPr>
        <w:spacing w:before="165" w:line="261" w:lineRule="auto"/>
        <w:ind w:left="472" w:right="6903"/>
        <w:rPr>
          <w:rFonts w:ascii="Arial"/>
          <w:sz w:val="16"/>
        </w:rPr>
      </w:pPr>
      <w:r>
        <w:pict>
          <v:group id="_x0000_s1073" style="position:absolute;left:0;text-align:left;margin-left:44.15pt;margin-top:-28.65pt;width:361.25pt;height:.3pt;z-index:-61096;mso-position-horizontal-relative:page;mso-position-vertical-relative:text" coordorigin="883,-573" coordsize="7225,6">
            <v:line id="_x0000_s1093" style="position:absolute" from="903,-570" to="1825,-570" strokecolor="#231f20" strokeweight=".09983mm">
              <v:stroke dashstyle="1 1"/>
            </v:line>
            <v:shape id="_x0000_s1092" style="position:absolute;top:12118;width:957;height:2" coordorigin=",12118" coordsize="957,0" o:spt="100" adj="0,,0" path="m883,-570r8,m1831,-570r9,e" filled="f" strokecolor="#231f20" strokeweight=".09983mm">
              <v:stroke joinstyle="round"/>
              <v:formulas/>
              <v:path arrowok="t" o:connecttype="segments"/>
            </v:shape>
            <v:line id="_x0000_s1091" style="position:absolute" from="1860,-570" to="2143,-570" strokecolor="#231f20" strokeweight=".09983mm">
              <v:stroke dashstyle="1 1"/>
            </v:line>
            <v:shape id="_x0000_s1090" style="position:absolute;top:12118;width:318;height:2" coordorigin=",12118" coordsize="318,0" o:spt="100" adj="0,,0" path="m1840,-570r8,m2148,-570r9,e" filled="f" strokecolor="#231f20" strokeweight=".09983mm">
              <v:stroke joinstyle="round"/>
              <v:formulas/>
              <v:path arrowok="t" o:connecttype="segments"/>
            </v:shape>
            <v:line id="_x0000_s1089" style="position:absolute" from="2177,-570" to="2764,-570" strokecolor="#231f20" strokeweight=".09983mm">
              <v:stroke dashstyle="1 1"/>
            </v:line>
            <v:shape id="_x0000_s1088" style="position:absolute;top:12118;width:621;height:2" coordorigin=",12118" coordsize="621,0" o:spt="100" adj="0,,0" path="m2157,-570r8,m2769,-570r9,e" filled="f" strokecolor="#231f20" strokeweight=".09983mm">
              <v:stroke joinstyle="round"/>
              <v:formulas/>
              <v:path arrowok="t" o:connecttype="segments"/>
            </v:shape>
            <v:line id="_x0000_s1087" style="position:absolute" from="2798,-570" to="3557,-570" strokecolor="#231f20" strokeweight=".09983mm">
              <v:stroke dashstyle="1 1"/>
            </v:line>
            <v:shape id="_x0000_s1086" style="position:absolute;top:12118;width:794;height:2" coordorigin=",12118" coordsize="794,0" o:spt="100" adj="0,,0" path="m2778,-570r8,m3563,-570r9,e" filled="f" strokecolor="#231f20" strokeweight=".09983mm">
              <v:stroke joinstyle="round"/>
              <v:formulas/>
              <v:path arrowok="t" o:connecttype="segments"/>
            </v:shape>
            <v:line id="_x0000_s1085" style="position:absolute" from="3591,-570" to="4338,-570" strokecolor="#231f20" strokeweight=".09983mm">
              <v:stroke dashstyle="1 1"/>
            </v:line>
            <v:shape id="_x0000_s1084" style="position:absolute;top:12118;width:780;height:2" coordorigin=",12118" coordsize="780,0" o:spt="100" adj="0,,0" path="m3572,-570r8,m4343,-570r9,e" filled="f" strokecolor="#231f20" strokeweight=".09983mm">
              <v:stroke joinstyle="round"/>
              <v:formulas/>
              <v:path arrowok="t" o:connecttype="segments"/>
            </v:shape>
            <v:line id="_x0000_s1083" style="position:absolute" from="4372,-570" to="5059,-570" strokecolor="#231f20" strokeweight=".09983mm">
              <v:stroke dashstyle="1 1"/>
            </v:line>
            <v:shape id="_x0000_s1082" style="position:absolute;top:12118;width:722;height:2" coordorigin=",12118" coordsize="722,0" o:spt="100" adj="0,,0" path="m4352,-570r8,m5065,-570r8,e" filled="f" strokecolor="#231f20" strokeweight=".09983mm">
              <v:stroke joinstyle="round"/>
              <v:formulas/>
              <v:path arrowok="t" o:connecttype="segments"/>
            </v:shape>
            <v:line id="_x0000_s1081" style="position:absolute" from="5093,-570" to="5714,-570" strokecolor="#231f20" strokeweight=".09983mm">
              <v:stroke dashstyle="1 1"/>
            </v:line>
            <v:shape id="_x0000_s1080" style="position:absolute;top:12118;width:655;height:2" coordorigin=",12118" coordsize="655,0" o:spt="100" adj="0,,0" path="m5073,-570r9,m5720,-570r8,e" filled="f" strokecolor="#231f20" strokeweight=".09983mm">
              <v:stroke joinstyle="round"/>
              <v:formulas/>
              <v:path arrowok="t" o:connecttype="segments"/>
            </v:shape>
            <v:line id="_x0000_s1079" style="position:absolute" from="5748,-570" to="6508,-570" strokecolor="#231f20" strokeweight=".09983mm">
              <v:stroke dashstyle="1 1"/>
            </v:line>
            <v:shape id="_x0000_s1078" style="position:absolute;top:12118;width:794;height:2" coordorigin=",12118" coordsize="794,0" o:spt="100" adj="0,,0" path="m5728,-570r9,m6513,-570r9,e" filled="f" strokecolor="#231f20" strokeweight=".09983mm">
              <v:stroke joinstyle="round"/>
              <v:formulas/>
              <v:path arrowok="t" o:connecttype="segments"/>
            </v:shape>
            <v:line id="_x0000_s1077" style="position:absolute" from="6541,-570" to="7126,-570" strokecolor="#231f20" strokeweight=".09983mm">
              <v:stroke dashstyle="1 1"/>
            </v:line>
            <v:shape id="_x0000_s1076" style="position:absolute;top:12118;width:619;height:2" coordorigin=",12118" coordsize="619,0" o:spt="100" adj="0,,0" path="m6522,-570r8,m7132,-570r8,e" filled="f" strokecolor="#231f20" strokeweight=".09983mm">
              <v:stroke joinstyle="round"/>
              <v:formulas/>
              <v:path arrowok="t" o:connecttype="segments"/>
            </v:shape>
            <v:line id="_x0000_s1075" style="position:absolute" from="7160,-570" to="8093,-570" strokecolor="#231f20" strokeweight=".09983mm">
              <v:stroke dashstyle="1 1"/>
            </v:line>
            <v:shape id="_x0000_s1074" style="position:absolute;top:12118;width:968;height:2" coordorigin=",12118" coordsize="968,0" o:spt="100" adj="0,,0" path="m7140,-570r9,m8099,-570r8,e" filled="f" strokecolor="#231f20" strokeweight=".09983mm">
              <v:stroke joinstyle="round"/>
              <v:formulas/>
              <v:path arrowok="t" o:connecttype="segments"/>
            </v:shape>
            <w10:wrap anchorx="page"/>
          </v:group>
        </w:pict>
      </w:r>
      <w:r>
        <w:rPr>
          <w:rFonts w:ascii="Arial"/>
          <w:color w:val="231F20"/>
          <w:sz w:val="16"/>
        </w:rPr>
        <w:t>ARIA = Accessibility/Remoteness Index of Australia. Source: NCVER (2017a, 2017b).</w:t>
      </w:r>
    </w:p>
    <w:p w:rsidR="00BF2658" w:rsidRDefault="00BF2658">
      <w:pPr>
        <w:pStyle w:val="BodyText"/>
        <w:spacing w:before="5"/>
        <w:rPr>
          <w:rFonts w:ascii="Arial"/>
          <w:sz w:val="12"/>
        </w:rPr>
      </w:pPr>
    </w:p>
    <w:p w:rsidR="00BF2658" w:rsidRDefault="001D3999">
      <w:pPr>
        <w:pStyle w:val="BodyText"/>
        <w:spacing w:before="101" w:line="331" w:lineRule="auto"/>
        <w:ind w:left="472" w:right="4029"/>
      </w:pPr>
      <w:r>
        <w:rPr>
          <w:color w:val="231F20"/>
        </w:rPr>
        <w:t>The</w:t>
      </w:r>
      <w:r>
        <w:rPr>
          <w:color w:val="231F20"/>
          <w:spacing w:val="-20"/>
        </w:rPr>
        <w:t xml:space="preserve"> </w:t>
      </w:r>
      <w:r>
        <w:rPr>
          <w:color w:val="231F20"/>
        </w:rPr>
        <w:t>socio-economic</w:t>
      </w:r>
      <w:r>
        <w:rPr>
          <w:color w:val="231F20"/>
          <w:spacing w:val="-20"/>
        </w:rPr>
        <w:t xml:space="preserve"> </w:t>
      </w:r>
      <w:r>
        <w:rPr>
          <w:color w:val="231F20"/>
        </w:rPr>
        <w:t>profile</w:t>
      </w:r>
      <w:r>
        <w:rPr>
          <w:color w:val="231F20"/>
          <w:spacing w:val="-21"/>
        </w:rPr>
        <w:t xml:space="preserve"> </w:t>
      </w:r>
      <w:r>
        <w:rPr>
          <w:color w:val="231F20"/>
        </w:rPr>
        <w:t>of</w:t>
      </w:r>
      <w:r>
        <w:rPr>
          <w:color w:val="231F20"/>
          <w:spacing w:val="-21"/>
        </w:rPr>
        <w:t xml:space="preserve"> </w:t>
      </w:r>
      <w:r>
        <w:rPr>
          <w:color w:val="231F20"/>
        </w:rPr>
        <w:t>the</w:t>
      </w:r>
      <w:r>
        <w:rPr>
          <w:color w:val="231F20"/>
          <w:spacing w:val="-21"/>
        </w:rPr>
        <w:t xml:space="preserve"> </w:t>
      </w:r>
      <w:r>
        <w:rPr>
          <w:color w:val="231F20"/>
        </w:rPr>
        <w:t>certificate</w:t>
      </w:r>
      <w:r>
        <w:rPr>
          <w:color w:val="231F20"/>
          <w:spacing w:val="-20"/>
        </w:rPr>
        <w:t xml:space="preserve"> </w:t>
      </w:r>
      <w:r>
        <w:rPr>
          <w:color w:val="231F20"/>
        </w:rPr>
        <w:t>IV</w:t>
      </w:r>
      <w:r>
        <w:rPr>
          <w:color w:val="231F20"/>
          <w:spacing w:val="-21"/>
        </w:rPr>
        <w:t xml:space="preserve"> </w:t>
      </w:r>
      <w:r>
        <w:rPr>
          <w:color w:val="231F20"/>
        </w:rPr>
        <w:t>students</w:t>
      </w:r>
      <w:r>
        <w:rPr>
          <w:color w:val="231F20"/>
          <w:spacing w:val="-20"/>
        </w:rPr>
        <w:t xml:space="preserve"> </w:t>
      </w:r>
      <w:r>
        <w:rPr>
          <w:color w:val="231F20"/>
        </w:rPr>
        <w:t>at</w:t>
      </w:r>
      <w:r>
        <w:rPr>
          <w:color w:val="231F20"/>
          <w:spacing w:val="-21"/>
        </w:rPr>
        <w:t xml:space="preserve"> </w:t>
      </w:r>
      <w:proofErr w:type="spellStart"/>
      <w:r>
        <w:rPr>
          <w:color w:val="231F20"/>
        </w:rPr>
        <w:t>specialised</w:t>
      </w:r>
      <w:proofErr w:type="spellEnd"/>
      <w:r>
        <w:rPr>
          <w:color w:val="231F20"/>
          <w:spacing w:val="-20"/>
        </w:rPr>
        <w:t xml:space="preserve"> </w:t>
      </w:r>
      <w:r>
        <w:rPr>
          <w:color w:val="231F20"/>
        </w:rPr>
        <w:t>and non-</w:t>
      </w:r>
      <w:proofErr w:type="spellStart"/>
      <w:r>
        <w:rPr>
          <w:color w:val="231F20"/>
        </w:rPr>
        <w:t>specialised</w:t>
      </w:r>
      <w:proofErr w:type="spellEnd"/>
      <w:r>
        <w:rPr>
          <w:color w:val="231F20"/>
        </w:rPr>
        <w:t xml:space="preserve"> providers was </w:t>
      </w:r>
      <w:r>
        <w:rPr>
          <w:color w:val="231F20"/>
          <w:spacing w:val="-4"/>
        </w:rPr>
        <w:t xml:space="preserve">similar. </w:t>
      </w:r>
      <w:proofErr w:type="spellStart"/>
      <w:r>
        <w:rPr>
          <w:color w:val="231F20"/>
        </w:rPr>
        <w:t>Specialised</w:t>
      </w:r>
      <w:proofErr w:type="spellEnd"/>
      <w:r>
        <w:rPr>
          <w:color w:val="231F20"/>
        </w:rPr>
        <w:t xml:space="preserve"> providers had a slightly higher percentage of students in quintile 4 (23% compared with 22%) and quintile 5 (20% compared with 19%), which contrasts with the different profiles among </w:t>
      </w:r>
      <w:proofErr w:type="spellStart"/>
      <w:r>
        <w:rPr>
          <w:color w:val="231F20"/>
        </w:rPr>
        <w:t>specia</w:t>
      </w:r>
      <w:r>
        <w:rPr>
          <w:color w:val="231F20"/>
        </w:rPr>
        <w:t>lised</w:t>
      </w:r>
      <w:proofErr w:type="spellEnd"/>
      <w:r>
        <w:rPr>
          <w:color w:val="231F20"/>
        </w:rPr>
        <w:t xml:space="preserve"> and non-</w:t>
      </w:r>
      <w:proofErr w:type="spellStart"/>
      <w:r>
        <w:rPr>
          <w:color w:val="231F20"/>
        </w:rPr>
        <w:t>specialised</w:t>
      </w:r>
      <w:proofErr w:type="spellEnd"/>
      <w:r>
        <w:rPr>
          <w:color w:val="231F20"/>
        </w:rPr>
        <w:t xml:space="preserve"> providers delivering the Diploma</w:t>
      </w:r>
      <w:r>
        <w:rPr>
          <w:color w:val="231F20"/>
          <w:spacing w:val="-17"/>
        </w:rPr>
        <w:t xml:space="preserve"> </w:t>
      </w:r>
      <w:r>
        <w:rPr>
          <w:color w:val="231F20"/>
        </w:rPr>
        <w:t>of</w:t>
      </w:r>
      <w:r>
        <w:rPr>
          <w:color w:val="231F20"/>
          <w:spacing w:val="-17"/>
        </w:rPr>
        <w:t xml:space="preserve"> </w:t>
      </w:r>
      <w:r>
        <w:rPr>
          <w:color w:val="231F20"/>
        </w:rPr>
        <w:t>Early</w:t>
      </w:r>
      <w:r>
        <w:rPr>
          <w:color w:val="231F20"/>
          <w:spacing w:val="-16"/>
        </w:rPr>
        <w:t xml:space="preserve"> </w:t>
      </w:r>
      <w:r>
        <w:rPr>
          <w:color w:val="231F20"/>
        </w:rPr>
        <w:t>Childhood</w:t>
      </w:r>
      <w:r>
        <w:rPr>
          <w:color w:val="231F20"/>
          <w:spacing w:val="-17"/>
        </w:rPr>
        <w:t xml:space="preserve"> </w:t>
      </w:r>
      <w:r>
        <w:rPr>
          <w:color w:val="231F20"/>
        </w:rPr>
        <w:t>Education</w:t>
      </w:r>
      <w:r>
        <w:rPr>
          <w:color w:val="231F20"/>
          <w:spacing w:val="-16"/>
        </w:rPr>
        <w:t xml:space="preserve"> </w:t>
      </w:r>
      <w:r>
        <w:rPr>
          <w:color w:val="231F20"/>
        </w:rPr>
        <w:t>and</w:t>
      </w:r>
      <w:r>
        <w:rPr>
          <w:color w:val="231F20"/>
          <w:spacing w:val="-17"/>
        </w:rPr>
        <w:t xml:space="preserve"> </w:t>
      </w:r>
      <w:r>
        <w:rPr>
          <w:color w:val="231F20"/>
        </w:rPr>
        <w:t>Care,</w:t>
      </w:r>
      <w:r>
        <w:rPr>
          <w:color w:val="231F20"/>
          <w:spacing w:val="-16"/>
        </w:rPr>
        <w:t xml:space="preserve"> </w:t>
      </w:r>
      <w:r>
        <w:rPr>
          <w:color w:val="231F20"/>
        </w:rPr>
        <w:t>presented</w:t>
      </w:r>
      <w:r>
        <w:rPr>
          <w:color w:val="231F20"/>
          <w:spacing w:val="-16"/>
        </w:rPr>
        <w:t xml:space="preserve"> </w:t>
      </w:r>
      <w:r>
        <w:rPr>
          <w:color w:val="231F20"/>
          <w:spacing w:val="-5"/>
        </w:rPr>
        <w:t>earlier.</w:t>
      </w:r>
    </w:p>
    <w:p w:rsidR="00BF2658" w:rsidRDefault="001D3999">
      <w:pPr>
        <w:spacing w:before="178" w:line="285" w:lineRule="auto"/>
        <w:ind w:left="1312" w:right="3429" w:hanging="840"/>
        <w:rPr>
          <w:rFonts w:ascii="Arial"/>
          <w:b/>
          <w:sz w:val="19"/>
        </w:rPr>
      </w:pPr>
      <w:r>
        <w:rPr>
          <w:rFonts w:ascii="Arial"/>
          <w:b/>
          <w:color w:val="231F20"/>
          <w:spacing w:val="-4"/>
          <w:sz w:val="19"/>
        </w:rPr>
        <w:t xml:space="preserve">Table </w:t>
      </w:r>
      <w:r>
        <w:rPr>
          <w:rFonts w:ascii="Arial"/>
          <w:b/>
          <w:color w:val="231F20"/>
          <w:sz w:val="19"/>
        </w:rPr>
        <w:t xml:space="preserve">12 Enrolments in the Certificate IV in </w:t>
      </w:r>
      <w:r>
        <w:rPr>
          <w:rFonts w:ascii="Arial"/>
          <w:b/>
          <w:color w:val="231F20"/>
          <w:spacing w:val="-3"/>
          <w:sz w:val="19"/>
        </w:rPr>
        <w:t xml:space="preserve">Training </w:t>
      </w:r>
      <w:r>
        <w:rPr>
          <w:rFonts w:ascii="Arial"/>
          <w:b/>
          <w:color w:val="231F20"/>
          <w:sz w:val="19"/>
        </w:rPr>
        <w:t xml:space="preserve">and Assessment by student socio-economic status (SEIFA IRSD </w:t>
      </w:r>
      <w:r>
        <w:rPr>
          <w:rFonts w:ascii="Arial"/>
          <w:b/>
          <w:color w:val="231F20"/>
          <w:spacing w:val="-3"/>
          <w:sz w:val="19"/>
        </w:rPr>
        <w:t xml:space="preserve">2011), </w:t>
      </w:r>
      <w:r>
        <w:rPr>
          <w:rFonts w:ascii="Arial"/>
          <w:b/>
          <w:color w:val="231F20"/>
          <w:sz w:val="19"/>
        </w:rPr>
        <w:t>2016</w:t>
      </w:r>
    </w:p>
    <w:p w:rsidR="00BF2658" w:rsidRDefault="00BF2658">
      <w:pPr>
        <w:pStyle w:val="BodyText"/>
        <w:spacing w:before="7"/>
        <w:rPr>
          <w:rFonts w:ascii="Arial"/>
          <w:b/>
          <w:sz w:val="16"/>
        </w:rPr>
      </w:pPr>
    </w:p>
    <w:tbl>
      <w:tblPr>
        <w:tblW w:w="0" w:type="auto"/>
        <w:tblInd w:w="462" w:type="dxa"/>
        <w:tblLayout w:type="fixed"/>
        <w:tblCellMar>
          <w:left w:w="0" w:type="dxa"/>
          <w:right w:w="0" w:type="dxa"/>
        </w:tblCellMar>
        <w:tblLook w:val="01E0" w:firstRow="1" w:lastRow="1" w:firstColumn="1" w:lastColumn="1" w:noHBand="0" w:noVBand="0"/>
      </w:tblPr>
      <w:tblGrid>
        <w:gridCol w:w="950"/>
        <w:gridCol w:w="585"/>
        <w:gridCol w:w="804"/>
        <w:gridCol w:w="777"/>
        <w:gridCol w:w="767"/>
        <w:gridCol w:w="764"/>
        <w:gridCol w:w="988"/>
        <w:gridCol w:w="616"/>
        <w:gridCol w:w="933"/>
      </w:tblGrid>
      <w:tr w:rsidR="00BF2658">
        <w:trPr>
          <w:trHeight w:val="681"/>
        </w:trPr>
        <w:tc>
          <w:tcPr>
            <w:tcW w:w="2339" w:type="dxa"/>
            <w:gridSpan w:val="3"/>
            <w:tcBorders>
              <w:top w:val="single" w:sz="6" w:space="0" w:color="231F20"/>
              <w:bottom w:val="single" w:sz="6" w:space="0" w:color="231F20"/>
            </w:tcBorders>
          </w:tcPr>
          <w:p w:rsidR="00BF2658" w:rsidRDefault="001D3999">
            <w:pPr>
              <w:pStyle w:val="TableParagraph"/>
              <w:spacing w:line="261" w:lineRule="auto"/>
              <w:ind w:left="1339" w:right="90" w:firstLine="74"/>
              <w:rPr>
                <w:b/>
                <w:sz w:val="16"/>
              </w:rPr>
            </w:pPr>
            <w:r>
              <w:rPr>
                <w:b/>
                <w:color w:val="231F20"/>
                <w:sz w:val="16"/>
              </w:rPr>
              <w:t>Quintile 1: Most dis- advantaged</w:t>
            </w:r>
          </w:p>
        </w:tc>
        <w:tc>
          <w:tcPr>
            <w:tcW w:w="777" w:type="dxa"/>
            <w:tcBorders>
              <w:top w:val="single" w:sz="6" w:space="0" w:color="231F20"/>
              <w:bottom w:val="single" w:sz="6" w:space="0" w:color="231F20"/>
            </w:tcBorders>
          </w:tcPr>
          <w:p w:rsidR="00BF2658" w:rsidRDefault="001D3999">
            <w:pPr>
              <w:pStyle w:val="TableParagraph"/>
              <w:ind w:right="87"/>
              <w:rPr>
                <w:b/>
                <w:sz w:val="16"/>
              </w:rPr>
            </w:pPr>
            <w:r>
              <w:rPr>
                <w:b/>
                <w:color w:val="231F20"/>
                <w:sz w:val="16"/>
              </w:rPr>
              <w:t>Quintile</w:t>
            </w:r>
          </w:p>
          <w:p w:rsidR="00BF2658" w:rsidRDefault="001D3999">
            <w:pPr>
              <w:pStyle w:val="TableParagraph"/>
              <w:spacing w:before="16"/>
              <w:ind w:right="87"/>
              <w:rPr>
                <w:b/>
                <w:sz w:val="16"/>
              </w:rPr>
            </w:pPr>
            <w:r>
              <w:rPr>
                <w:b/>
                <w:color w:val="231F20"/>
                <w:sz w:val="16"/>
              </w:rPr>
              <w:t>2</w:t>
            </w:r>
          </w:p>
        </w:tc>
        <w:tc>
          <w:tcPr>
            <w:tcW w:w="767" w:type="dxa"/>
            <w:tcBorders>
              <w:top w:val="single" w:sz="6" w:space="0" w:color="231F20"/>
              <w:bottom w:val="single" w:sz="6" w:space="0" w:color="231F20"/>
            </w:tcBorders>
          </w:tcPr>
          <w:p w:rsidR="00BF2658" w:rsidRDefault="001D3999">
            <w:pPr>
              <w:pStyle w:val="TableParagraph"/>
              <w:ind w:right="80"/>
              <w:rPr>
                <w:b/>
                <w:sz w:val="16"/>
              </w:rPr>
            </w:pPr>
            <w:r>
              <w:rPr>
                <w:b/>
                <w:color w:val="231F20"/>
                <w:sz w:val="16"/>
              </w:rPr>
              <w:t>Quintile</w:t>
            </w:r>
          </w:p>
          <w:p w:rsidR="00BF2658" w:rsidRDefault="001D3999">
            <w:pPr>
              <w:pStyle w:val="TableParagraph"/>
              <w:spacing w:before="16"/>
              <w:ind w:right="82"/>
              <w:rPr>
                <w:b/>
                <w:sz w:val="16"/>
              </w:rPr>
            </w:pPr>
            <w:r>
              <w:rPr>
                <w:b/>
                <w:color w:val="231F20"/>
                <w:sz w:val="16"/>
              </w:rPr>
              <w:t>3</w:t>
            </w:r>
          </w:p>
        </w:tc>
        <w:tc>
          <w:tcPr>
            <w:tcW w:w="764" w:type="dxa"/>
            <w:tcBorders>
              <w:top w:val="single" w:sz="6" w:space="0" w:color="231F20"/>
              <w:bottom w:val="single" w:sz="6" w:space="0" w:color="231F20"/>
            </w:tcBorders>
          </w:tcPr>
          <w:p w:rsidR="00BF2658" w:rsidRDefault="001D3999">
            <w:pPr>
              <w:pStyle w:val="TableParagraph"/>
              <w:ind w:right="84"/>
              <w:rPr>
                <w:b/>
                <w:sz w:val="16"/>
              </w:rPr>
            </w:pPr>
            <w:r>
              <w:rPr>
                <w:b/>
                <w:color w:val="231F20"/>
                <w:sz w:val="16"/>
              </w:rPr>
              <w:t>Quintile</w:t>
            </w:r>
          </w:p>
          <w:p w:rsidR="00BF2658" w:rsidRDefault="001D3999">
            <w:pPr>
              <w:pStyle w:val="TableParagraph"/>
              <w:spacing w:before="16"/>
              <w:ind w:right="85"/>
              <w:rPr>
                <w:b/>
                <w:sz w:val="16"/>
              </w:rPr>
            </w:pPr>
            <w:r>
              <w:rPr>
                <w:b/>
                <w:color w:val="231F20"/>
                <w:sz w:val="16"/>
              </w:rPr>
              <w:t>4</w:t>
            </w:r>
          </w:p>
        </w:tc>
        <w:tc>
          <w:tcPr>
            <w:tcW w:w="988" w:type="dxa"/>
            <w:tcBorders>
              <w:top w:val="single" w:sz="6" w:space="0" w:color="231F20"/>
              <w:bottom w:val="single" w:sz="6" w:space="0" w:color="231F20"/>
            </w:tcBorders>
          </w:tcPr>
          <w:p w:rsidR="00BF2658" w:rsidRDefault="001D3999">
            <w:pPr>
              <w:pStyle w:val="TableParagraph"/>
              <w:spacing w:line="261" w:lineRule="auto"/>
              <w:ind w:left="23" w:right="55" w:firstLine="74"/>
              <w:rPr>
                <w:b/>
                <w:sz w:val="16"/>
              </w:rPr>
            </w:pPr>
            <w:r>
              <w:rPr>
                <w:b/>
                <w:color w:val="231F20"/>
                <w:sz w:val="16"/>
              </w:rPr>
              <w:t>Quintile 5: Least dis- advantaged</w:t>
            </w:r>
          </w:p>
        </w:tc>
        <w:tc>
          <w:tcPr>
            <w:tcW w:w="616" w:type="dxa"/>
            <w:tcBorders>
              <w:top w:val="single" w:sz="6" w:space="0" w:color="231F20"/>
              <w:bottom w:val="single" w:sz="6" w:space="0" w:color="231F20"/>
            </w:tcBorders>
          </w:tcPr>
          <w:p w:rsidR="00BF2658" w:rsidRDefault="001D3999">
            <w:pPr>
              <w:pStyle w:val="TableParagraph"/>
              <w:spacing w:line="261" w:lineRule="auto"/>
              <w:ind w:left="53" w:right="36" w:firstLine="240"/>
              <w:jc w:val="left"/>
              <w:rPr>
                <w:b/>
                <w:sz w:val="16"/>
              </w:rPr>
            </w:pPr>
            <w:r>
              <w:rPr>
                <w:b/>
                <w:color w:val="231F20"/>
                <w:sz w:val="16"/>
              </w:rPr>
              <w:t>Not known</w:t>
            </w:r>
          </w:p>
        </w:tc>
        <w:tc>
          <w:tcPr>
            <w:tcW w:w="933" w:type="dxa"/>
            <w:tcBorders>
              <w:top w:val="single" w:sz="6" w:space="0" w:color="231F20"/>
              <w:bottom w:val="single" w:sz="6" w:space="0" w:color="231F20"/>
            </w:tcBorders>
          </w:tcPr>
          <w:p w:rsidR="00BF2658" w:rsidRDefault="001D3999">
            <w:pPr>
              <w:pStyle w:val="TableParagraph"/>
              <w:spacing w:line="261" w:lineRule="auto"/>
              <w:ind w:left="51" w:right="16" w:firstLine="492"/>
              <w:jc w:val="both"/>
              <w:rPr>
                <w:b/>
                <w:sz w:val="16"/>
              </w:rPr>
            </w:pPr>
            <w:r>
              <w:rPr>
                <w:b/>
                <w:color w:val="231F20"/>
                <w:spacing w:val="-3"/>
                <w:sz w:val="16"/>
              </w:rPr>
              <w:t xml:space="preserve">Total </w:t>
            </w:r>
            <w:r>
              <w:rPr>
                <w:b/>
                <w:color w:val="231F20"/>
                <w:sz w:val="16"/>
              </w:rPr>
              <w:t xml:space="preserve">number of </w:t>
            </w:r>
            <w:r>
              <w:rPr>
                <w:b/>
                <w:color w:val="231F20"/>
                <w:spacing w:val="-1"/>
                <w:sz w:val="16"/>
              </w:rPr>
              <w:t>enrolments</w:t>
            </w:r>
          </w:p>
        </w:tc>
      </w:tr>
      <w:tr w:rsidR="00BF2658">
        <w:trPr>
          <w:trHeight w:val="272"/>
        </w:trPr>
        <w:tc>
          <w:tcPr>
            <w:tcW w:w="950" w:type="dxa"/>
            <w:tcBorders>
              <w:top w:val="single" w:sz="6" w:space="0" w:color="231F20"/>
            </w:tcBorders>
          </w:tcPr>
          <w:p w:rsidR="00BF2658" w:rsidRDefault="001D3999">
            <w:pPr>
              <w:pStyle w:val="TableParagraph"/>
              <w:ind w:left="80"/>
              <w:jc w:val="left"/>
              <w:rPr>
                <w:sz w:val="16"/>
              </w:rPr>
            </w:pPr>
            <w:proofErr w:type="spellStart"/>
            <w:r>
              <w:rPr>
                <w:color w:val="231F20"/>
                <w:sz w:val="16"/>
              </w:rPr>
              <w:t>Specialised</w:t>
            </w:r>
            <w:proofErr w:type="spellEnd"/>
          </w:p>
        </w:tc>
        <w:tc>
          <w:tcPr>
            <w:tcW w:w="585" w:type="dxa"/>
            <w:tcBorders>
              <w:top w:val="single" w:sz="6" w:space="0" w:color="231F20"/>
            </w:tcBorders>
          </w:tcPr>
          <w:p w:rsidR="00BF2658" w:rsidRDefault="001D3999">
            <w:pPr>
              <w:pStyle w:val="TableParagraph"/>
              <w:ind w:left="86"/>
              <w:jc w:val="left"/>
              <w:rPr>
                <w:sz w:val="16"/>
              </w:rPr>
            </w:pPr>
            <w:r>
              <w:rPr>
                <w:color w:val="231F20"/>
                <w:sz w:val="16"/>
              </w:rPr>
              <w:t>N</w:t>
            </w:r>
          </w:p>
        </w:tc>
        <w:tc>
          <w:tcPr>
            <w:tcW w:w="804" w:type="dxa"/>
            <w:tcBorders>
              <w:top w:val="single" w:sz="6" w:space="0" w:color="231F20"/>
            </w:tcBorders>
          </w:tcPr>
          <w:p w:rsidR="00BF2658" w:rsidRDefault="001D3999">
            <w:pPr>
              <w:pStyle w:val="TableParagraph"/>
              <w:ind w:right="90"/>
              <w:rPr>
                <w:sz w:val="16"/>
              </w:rPr>
            </w:pPr>
            <w:r>
              <w:rPr>
                <w:color w:val="231F20"/>
                <w:sz w:val="16"/>
              </w:rPr>
              <w:t>1306</w:t>
            </w:r>
          </w:p>
        </w:tc>
        <w:tc>
          <w:tcPr>
            <w:tcW w:w="777" w:type="dxa"/>
            <w:tcBorders>
              <w:top w:val="single" w:sz="6" w:space="0" w:color="231F20"/>
            </w:tcBorders>
          </w:tcPr>
          <w:p w:rsidR="00BF2658" w:rsidRDefault="001D3999">
            <w:pPr>
              <w:pStyle w:val="TableParagraph"/>
              <w:ind w:right="87"/>
              <w:rPr>
                <w:sz w:val="16"/>
              </w:rPr>
            </w:pPr>
            <w:r>
              <w:rPr>
                <w:color w:val="231F20"/>
                <w:sz w:val="16"/>
              </w:rPr>
              <w:t>1667</w:t>
            </w:r>
          </w:p>
        </w:tc>
        <w:tc>
          <w:tcPr>
            <w:tcW w:w="767" w:type="dxa"/>
            <w:tcBorders>
              <w:top w:val="single" w:sz="6" w:space="0" w:color="231F20"/>
            </w:tcBorders>
          </w:tcPr>
          <w:p w:rsidR="00BF2658" w:rsidRDefault="001D3999">
            <w:pPr>
              <w:pStyle w:val="TableParagraph"/>
              <w:ind w:right="81"/>
              <w:rPr>
                <w:sz w:val="16"/>
              </w:rPr>
            </w:pPr>
            <w:r>
              <w:rPr>
                <w:color w:val="231F20"/>
                <w:sz w:val="16"/>
              </w:rPr>
              <w:t>1790</w:t>
            </w:r>
          </w:p>
        </w:tc>
        <w:tc>
          <w:tcPr>
            <w:tcW w:w="764" w:type="dxa"/>
            <w:tcBorders>
              <w:top w:val="single" w:sz="6" w:space="0" w:color="231F20"/>
            </w:tcBorders>
          </w:tcPr>
          <w:p w:rsidR="00BF2658" w:rsidRDefault="001D3999">
            <w:pPr>
              <w:pStyle w:val="TableParagraph"/>
              <w:ind w:right="85"/>
              <w:rPr>
                <w:sz w:val="16"/>
              </w:rPr>
            </w:pPr>
            <w:r>
              <w:rPr>
                <w:color w:val="231F20"/>
                <w:sz w:val="16"/>
              </w:rPr>
              <w:t>2082</w:t>
            </w:r>
          </w:p>
        </w:tc>
        <w:tc>
          <w:tcPr>
            <w:tcW w:w="988" w:type="dxa"/>
            <w:tcBorders>
              <w:top w:val="single" w:sz="6" w:space="0" w:color="231F20"/>
            </w:tcBorders>
          </w:tcPr>
          <w:p w:rsidR="00BF2658" w:rsidRDefault="001D3999">
            <w:pPr>
              <w:pStyle w:val="TableParagraph"/>
              <w:ind w:right="55"/>
              <w:rPr>
                <w:sz w:val="16"/>
              </w:rPr>
            </w:pPr>
            <w:r>
              <w:rPr>
                <w:color w:val="231F20"/>
                <w:sz w:val="16"/>
              </w:rPr>
              <w:t>1820</w:t>
            </w:r>
          </w:p>
        </w:tc>
        <w:tc>
          <w:tcPr>
            <w:tcW w:w="616" w:type="dxa"/>
            <w:tcBorders>
              <w:top w:val="single" w:sz="6" w:space="0" w:color="231F20"/>
            </w:tcBorders>
          </w:tcPr>
          <w:p w:rsidR="00BF2658" w:rsidRDefault="001D3999">
            <w:pPr>
              <w:pStyle w:val="TableParagraph"/>
              <w:ind w:right="53"/>
              <w:rPr>
                <w:sz w:val="16"/>
              </w:rPr>
            </w:pPr>
            <w:r>
              <w:rPr>
                <w:color w:val="231F20"/>
                <w:sz w:val="16"/>
              </w:rPr>
              <w:t>585</w:t>
            </w:r>
          </w:p>
        </w:tc>
        <w:tc>
          <w:tcPr>
            <w:tcW w:w="933" w:type="dxa"/>
            <w:tcBorders>
              <w:top w:val="single" w:sz="6" w:space="0" w:color="231F20"/>
            </w:tcBorders>
          </w:tcPr>
          <w:p w:rsidR="00BF2658" w:rsidRDefault="001D3999">
            <w:pPr>
              <w:pStyle w:val="TableParagraph"/>
              <w:ind w:right="17"/>
              <w:rPr>
                <w:b/>
                <w:sz w:val="16"/>
              </w:rPr>
            </w:pPr>
            <w:r>
              <w:rPr>
                <w:b/>
                <w:color w:val="231F20"/>
                <w:sz w:val="16"/>
              </w:rPr>
              <w:t>9250</w:t>
            </w:r>
          </w:p>
        </w:tc>
      </w:tr>
      <w:tr w:rsidR="00BF2658">
        <w:trPr>
          <w:trHeight w:val="279"/>
        </w:trPr>
        <w:tc>
          <w:tcPr>
            <w:tcW w:w="950" w:type="dxa"/>
          </w:tcPr>
          <w:p w:rsidR="00BF2658" w:rsidRDefault="00BF2658">
            <w:pPr>
              <w:pStyle w:val="TableParagraph"/>
              <w:spacing w:before="0"/>
              <w:jc w:val="left"/>
              <w:rPr>
                <w:rFonts w:ascii="Times New Roman"/>
                <w:sz w:val="18"/>
              </w:rPr>
            </w:pPr>
          </w:p>
        </w:tc>
        <w:tc>
          <w:tcPr>
            <w:tcW w:w="585" w:type="dxa"/>
          </w:tcPr>
          <w:p w:rsidR="00BF2658" w:rsidRDefault="001D3999">
            <w:pPr>
              <w:pStyle w:val="TableParagraph"/>
              <w:spacing w:before="44"/>
              <w:ind w:left="86"/>
              <w:jc w:val="left"/>
              <w:rPr>
                <w:sz w:val="16"/>
              </w:rPr>
            </w:pPr>
            <w:r>
              <w:rPr>
                <w:color w:val="231F20"/>
                <w:sz w:val="16"/>
              </w:rPr>
              <w:t>%</w:t>
            </w:r>
          </w:p>
        </w:tc>
        <w:tc>
          <w:tcPr>
            <w:tcW w:w="804" w:type="dxa"/>
          </w:tcPr>
          <w:p w:rsidR="00BF2658" w:rsidRDefault="001D3999">
            <w:pPr>
              <w:pStyle w:val="TableParagraph"/>
              <w:spacing w:before="44"/>
              <w:ind w:right="90"/>
              <w:rPr>
                <w:sz w:val="16"/>
              </w:rPr>
            </w:pPr>
            <w:r>
              <w:rPr>
                <w:color w:val="231F20"/>
                <w:sz w:val="16"/>
              </w:rPr>
              <w:t>14</w:t>
            </w:r>
          </w:p>
        </w:tc>
        <w:tc>
          <w:tcPr>
            <w:tcW w:w="777" w:type="dxa"/>
          </w:tcPr>
          <w:p w:rsidR="00BF2658" w:rsidRDefault="001D3999">
            <w:pPr>
              <w:pStyle w:val="TableParagraph"/>
              <w:spacing w:before="44"/>
              <w:ind w:right="87"/>
              <w:rPr>
                <w:sz w:val="16"/>
              </w:rPr>
            </w:pPr>
            <w:r>
              <w:rPr>
                <w:color w:val="231F20"/>
                <w:sz w:val="16"/>
              </w:rPr>
              <w:t>18</w:t>
            </w:r>
          </w:p>
        </w:tc>
        <w:tc>
          <w:tcPr>
            <w:tcW w:w="767" w:type="dxa"/>
          </w:tcPr>
          <w:p w:rsidR="00BF2658" w:rsidRDefault="001D3999">
            <w:pPr>
              <w:pStyle w:val="TableParagraph"/>
              <w:spacing w:before="44"/>
              <w:ind w:right="81"/>
              <w:rPr>
                <w:sz w:val="16"/>
              </w:rPr>
            </w:pPr>
            <w:r>
              <w:rPr>
                <w:color w:val="231F20"/>
                <w:sz w:val="16"/>
              </w:rPr>
              <w:t>19</w:t>
            </w:r>
          </w:p>
        </w:tc>
        <w:tc>
          <w:tcPr>
            <w:tcW w:w="764" w:type="dxa"/>
          </w:tcPr>
          <w:p w:rsidR="00BF2658" w:rsidRDefault="001D3999">
            <w:pPr>
              <w:pStyle w:val="TableParagraph"/>
              <w:spacing w:before="44"/>
              <w:ind w:right="85"/>
              <w:rPr>
                <w:sz w:val="16"/>
              </w:rPr>
            </w:pPr>
            <w:r>
              <w:rPr>
                <w:color w:val="231F20"/>
                <w:sz w:val="16"/>
              </w:rPr>
              <w:t>23</w:t>
            </w:r>
          </w:p>
        </w:tc>
        <w:tc>
          <w:tcPr>
            <w:tcW w:w="988" w:type="dxa"/>
          </w:tcPr>
          <w:p w:rsidR="00BF2658" w:rsidRDefault="001D3999">
            <w:pPr>
              <w:pStyle w:val="TableParagraph"/>
              <w:spacing w:before="44"/>
              <w:ind w:right="55"/>
              <w:rPr>
                <w:sz w:val="16"/>
              </w:rPr>
            </w:pPr>
            <w:r>
              <w:rPr>
                <w:color w:val="231F20"/>
                <w:sz w:val="16"/>
              </w:rPr>
              <w:t>20</w:t>
            </w:r>
          </w:p>
        </w:tc>
        <w:tc>
          <w:tcPr>
            <w:tcW w:w="616" w:type="dxa"/>
          </w:tcPr>
          <w:p w:rsidR="00BF2658" w:rsidRDefault="001D3999">
            <w:pPr>
              <w:pStyle w:val="TableParagraph"/>
              <w:spacing w:before="44"/>
              <w:ind w:right="53"/>
              <w:rPr>
                <w:sz w:val="16"/>
              </w:rPr>
            </w:pPr>
            <w:r>
              <w:rPr>
                <w:color w:val="231F20"/>
                <w:sz w:val="16"/>
              </w:rPr>
              <w:t>6</w:t>
            </w:r>
          </w:p>
        </w:tc>
        <w:tc>
          <w:tcPr>
            <w:tcW w:w="933" w:type="dxa"/>
          </w:tcPr>
          <w:p w:rsidR="00BF2658" w:rsidRDefault="00BF2658">
            <w:pPr>
              <w:pStyle w:val="TableParagraph"/>
              <w:spacing w:before="0"/>
              <w:jc w:val="left"/>
              <w:rPr>
                <w:rFonts w:ascii="Times New Roman"/>
                <w:sz w:val="18"/>
              </w:rPr>
            </w:pPr>
          </w:p>
        </w:tc>
      </w:tr>
      <w:tr w:rsidR="00BF2658">
        <w:trPr>
          <w:trHeight w:val="273"/>
        </w:trPr>
        <w:tc>
          <w:tcPr>
            <w:tcW w:w="950" w:type="dxa"/>
            <w:vMerge w:val="restart"/>
            <w:tcBorders>
              <w:bottom w:val="single" w:sz="8" w:space="0" w:color="231F20"/>
            </w:tcBorders>
          </w:tcPr>
          <w:p w:rsidR="00BF2658" w:rsidRDefault="001D3999">
            <w:pPr>
              <w:pStyle w:val="TableParagraph"/>
              <w:spacing w:before="46" w:line="288" w:lineRule="auto"/>
              <w:ind w:left="80" w:hanging="1"/>
              <w:jc w:val="left"/>
              <w:rPr>
                <w:sz w:val="16"/>
              </w:rPr>
            </w:pPr>
            <w:r>
              <w:rPr>
                <w:color w:val="231F20"/>
                <w:sz w:val="16"/>
              </w:rPr>
              <w:t xml:space="preserve">Non- </w:t>
            </w:r>
            <w:proofErr w:type="spellStart"/>
            <w:r>
              <w:rPr>
                <w:color w:val="231F20"/>
                <w:sz w:val="16"/>
              </w:rPr>
              <w:t>specialised</w:t>
            </w:r>
            <w:proofErr w:type="spellEnd"/>
          </w:p>
        </w:tc>
        <w:tc>
          <w:tcPr>
            <w:tcW w:w="585" w:type="dxa"/>
          </w:tcPr>
          <w:p w:rsidR="00BF2658" w:rsidRDefault="001D3999">
            <w:pPr>
              <w:pStyle w:val="TableParagraph"/>
              <w:spacing w:before="46"/>
              <w:ind w:left="86"/>
              <w:jc w:val="left"/>
              <w:rPr>
                <w:sz w:val="16"/>
              </w:rPr>
            </w:pPr>
            <w:r>
              <w:rPr>
                <w:color w:val="231F20"/>
                <w:sz w:val="16"/>
              </w:rPr>
              <w:t>N</w:t>
            </w:r>
          </w:p>
        </w:tc>
        <w:tc>
          <w:tcPr>
            <w:tcW w:w="804" w:type="dxa"/>
          </w:tcPr>
          <w:p w:rsidR="00BF2658" w:rsidRDefault="001D3999">
            <w:pPr>
              <w:pStyle w:val="TableParagraph"/>
              <w:spacing w:before="46"/>
              <w:ind w:right="90"/>
              <w:rPr>
                <w:sz w:val="16"/>
              </w:rPr>
            </w:pPr>
            <w:r>
              <w:rPr>
                <w:color w:val="231F20"/>
                <w:sz w:val="16"/>
              </w:rPr>
              <w:t>4887</w:t>
            </w:r>
          </w:p>
        </w:tc>
        <w:tc>
          <w:tcPr>
            <w:tcW w:w="777" w:type="dxa"/>
          </w:tcPr>
          <w:p w:rsidR="00BF2658" w:rsidRDefault="001D3999">
            <w:pPr>
              <w:pStyle w:val="TableParagraph"/>
              <w:spacing w:before="46"/>
              <w:ind w:right="87"/>
              <w:rPr>
                <w:sz w:val="16"/>
              </w:rPr>
            </w:pPr>
            <w:r>
              <w:rPr>
                <w:color w:val="231F20"/>
                <w:sz w:val="16"/>
              </w:rPr>
              <w:t>6474</w:t>
            </w:r>
          </w:p>
        </w:tc>
        <w:tc>
          <w:tcPr>
            <w:tcW w:w="767" w:type="dxa"/>
          </w:tcPr>
          <w:p w:rsidR="00BF2658" w:rsidRDefault="001D3999">
            <w:pPr>
              <w:pStyle w:val="TableParagraph"/>
              <w:spacing w:before="46"/>
              <w:ind w:right="81"/>
              <w:rPr>
                <w:sz w:val="16"/>
              </w:rPr>
            </w:pPr>
            <w:r>
              <w:rPr>
                <w:color w:val="231F20"/>
                <w:sz w:val="16"/>
              </w:rPr>
              <w:t>7040</w:t>
            </w:r>
          </w:p>
        </w:tc>
        <w:tc>
          <w:tcPr>
            <w:tcW w:w="764" w:type="dxa"/>
          </w:tcPr>
          <w:p w:rsidR="00BF2658" w:rsidRDefault="001D3999">
            <w:pPr>
              <w:pStyle w:val="TableParagraph"/>
              <w:spacing w:before="46"/>
              <w:ind w:right="85"/>
              <w:rPr>
                <w:sz w:val="16"/>
              </w:rPr>
            </w:pPr>
            <w:r>
              <w:rPr>
                <w:color w:val="231F20"/>
                <w:sz w:val="16"/>
              </w:rPr>
              <w:t>7800</w:t>
            </w:r>
          </w:p>
        </w:tc>
        <w:tc>
          <w:tcPr>
            <w:tcW w:w="988" w:type="dxa"/>
          </w:tcPr>
          <w:p w:rsidR="00BF2658" w:rsidRDefault="001D3999">
            <w:pPr>
              <w:pStyle w:val="TableParagraph"/>
              <w:spacing w:before="46"/>
              <w:ind w:right="55"/>
              <w:rPr>
                <w:sz w:val="16"/>
              </w:rPr>
            </w:pPr>
            <w:r>
              <w:rPr>
                <w:color w:val="231F20"/>
                <w:sz w:val="16"/>
              </w:rPr>
              <w:t>6677</w:t>
            </w:r>
          </w:p>
        </w:tc>
        <w:tc>
          <w:tcPr>
            <w:tcW w:w="616" w:type="dxa"/>
          </w:tcPr>
          <w:p w:rsidR="00BF2658" w:rsidRDefault="001D3999">
            <w:pPr>
              <w:pStyle w:val="TableParagraph"/>
              <w:spacing w:before="46"/>
              <w:ind w:right="53"/>
              <w:rPr>
                <w:sz w:val="16"/>
              </w:rPr>
            </w:pPr>
            <w:r>
              <w:rPr>
                <w:color w:val="231F20"/>
                <w:sz w:val="16"/>
              </w:rPr>
              <w:t>3087</w:t>
            </w:r>
          </w:p>
        </w:tc>
        <w:tc>
          <w:tcPr>
            <w:tcW w:w="933" w:type="dxa"/>
          </w:tcPr>
          <w:p w:rsidR="00BF2658" w:rsidRDefault="001D3999">
            <w:pPr>
              <w:pStyle w:val="TableParagraph"/>
              <w:spacing w:before="46"/>
              <w:ind w:right="17"/>
              <w:rPr>
                <w:b/>
                <w:sz w:val="16"/>
              </w:rPr>
            </w:pPr>
            <w:r>
              <w:rPr>
                <w:b/>
                <w:color w:val="231F20"/>
                <w:sz w:val="16"/>
              </w:rPr>
              <w:t>35 965</w:t>
            </w:r>
          </w:p>
        </w:tc>
      </w:tr>
      <w:tr w:rsidR="00BF2658">
        <w:trPr>
          <w:trHeight w:val="269"/>
        </w:trPr>
        <w:tc>
          <w:tcPr>
            <w:tcW w:w="950" w:type="dxa"/>
            <w:vMerge/>
            <w:tcBorders>
              <w:top w:val="nil"/>
              <w:bottom w:val="single" w:sz="8" w:space="0" w:color="231F20"/>
            </w:tcBorders>
          </w:tcPr>
          <w:p w:rsidR="00BF2658" w:rsidRDefault="00BF2658">
            <w:pPr>
              <w:rPr>
                <w:sz w:val="2"/>
                <w:szCs w:val="2"/>
              </w:rPr>
            </w:pPr>
          </w:p>
        </w:tc>
        <w:tc>
          <w:tcPr>
            <w:tcW w:w="585" w:type="dxa"/>
            <w:tcBorders>
              <w:bottom w:val="single" w:sz="8" w:space="0" w:color="231F20"/>
            </w:tcBorders>
          </w:tcPr>
          <w:p w:rsidR="00BF2658" w:rsidRDefault="001D3999">
            <w:pPr>
              <w:pStyle w:val="TableParagraph"/>
              <w:spacing w:before="38"/>
              <w:ind w:left="86"/>
              <w:jc w:val="left"/>
              <w:rPr>
                <w:sz w:val="16"/>
              </w:rPr>
            </w:pPr>
            <w:r>
              <w:rPr>
                <w:color w:val="231F20"/>
                <w:sz w:val="16"/>
              </w:rPr>
              <w:t>%</w:t>
            </w:r>
          </w:p>
        </w:tc>
        <w:tc>
          <w:tcPr>
            <w:tcW w:w="804" w:type="dxa"/>
            <w:tcBorders>
              <w:bottom w:val="single" w:sz="8" w:space="0" w:color="231F20"/>
            </w:tcBorders>
          </w:tcPr>
          <w:p w:rsidR="00BF2658" w:rsidRDefault="001D3999">
            <w:pPr>
              <w:pStyle w:val="TableParagraph"/>
              <w:spacing w:before="38"/>
              <w:ind w:right="90"/>
              <w:rPr>
                <w:sz w:val="16"/>
              </w:rPr>
            </w:pPr>
            <w:r>
              <w:rPr>
                <w:color w:val="231F20"/>
                <w:sz w:val="16"/>
              </w:rPr>
              <w:t>14</w:t>
            </w:r>
          </w:p>
        </w:tc>
        <w:tc>
          <w:tcPr>
            <w:tcW w:w="777" w:type="dxa"/>
            <w:tcBorders>
              <w:bottom w:val="single" w:sz="8" w:space="0" w:color="231F20"/>
            </w:tcBorders>
          </w:tcPr>
          <w:p w:rsidR="00BF2658" w:rsidRDefault="001D3999">
            <w:pPr>
              <w:pStyle w:val="TableParagraph"/>
              <w:spacing w:before="38"/>
              <w:ind w:right="87"/>
              <w:rPr>
                <w:sz w:val="16"/>
              </w:rPr>
            </w:pPr>
            <w:r>
              <w:rPr>
                <w:color w:val="231F20"/>
                <w:sz w:val="16"/>
              </w:rPr>
              <w:t>18</w:t>
            </w:r>
          </w:p>
        </w:tc>
        <w:tc>
          <w:tcPr>
            <w:tcW w:w="767" w:type="dxa"/>
            <w:tcBorders>
              <w:bottom w:val="single" w:sz="8" w:space="0" w:color="231F20"/>
            </w:tcBorders>
          </w:tcPr>
          <w:p w:rsidR="00BF2658" w:rsidRDefault="001D3999">
            <w:pPr>
              <w:pStyle w:val="TableParagraph"/>
              <w:spacing w:before="38"/>
              <w:ind w:right="81"/>
              <w:rPr>
                <w:sz w:val="16"/>
              </w:rPr>
            </w:pPr>
            <w:r>
              <w:rPr>
                <w:color w:val="231F20"/>
                <w:sz w:val="16"/>
              </w:rPr>
              <w:t>20</w:t>
            </w:r>
          </w:p>
        </w:tc>
        <w:tc>
          <w:tcPr>
            <w:tcW w:w="764" w:type="dxa"/>
            <w:tcBorders>
              <w:bottom w:val="single" w:sz="8" w:space="0" w:color="231F20"/>
            </w:tcBorders>
          </w:tcPr>
          <w:p w:rsidR="00BF2658" w:rsidRDefault="001D3999">
            <w:pPr>
              <w:pStyle w:val="TableParagraph"/>
              <w:spacing w:before="38"/>
              <w:ind w:right="85"/>
              <w:rPr>
                <w:sz w:val="16"/>
              </w:rPr>
            </w:pPr>
            <w:r>
              <w:rPr>
                <w:color w:val="231F20"/>
                <w:sz w:val="16"/>
              </w:rPr>
              <w:t>22</w:t>
            </w:r>
          </w:p>
        </w:tc>
        <w:tc>
          <w:tcPr>
            <w:tcW w:w="988" w:type="dxa"/>
            <w:tcBorders>
              <w:bottom w:val="single" w:sz="8" w:space="0" w:color="231F20"/>
            </w:tcBorders>
          </w:tcPr>
          <w:p w:rsidR="00BF2658" w:rsidRDefault="001D3999">
            <w:pPr>
              <w:pStyle w:val="TableParagraph"/>
              <w:spacing w:before="38"/>
              <w:ind w:right="55"/>
              <w:rPr>
                <w:sz w:val="16"/>
              </w:rPr>
            </w:pPr>
            <w:r>
              <w:rPr>
                <w:color w:val="231F20"/>
                <w:sz w:val="16"/>
              </w:rPr>
              <w:t>19</w:t>
            </w:r>
          </w:p>
        </w:tc>
        <w:tc>
          <w:tcPr>
            <w:tcW w:w="616" w:type="dxa"/>
            <w:tcBorders>
              <w:bottom w:val="single" w:sz="8" w:space="0" w:color="231F20"/>
            </w:tcBorders>
          </w:tcPr>
          <w:p w:rsidR="00BF2658" w:rsidRDefault="001D3999">
            <w:pPr>
              <w:pStyle w:val="TableParagraph"/>
              <w:spacing w:before="38"/>
              <w:ind w:right="53"/>
              <w:rPr>
                <w:sz w:val="16"/>
              </w:rPr>
            </w:pPr>
            <w:r>
              <w:rPr>
                <w:color w:val="231F20"/>
                <w:sz w:val="16"/>
              </w:rPr>
              <w:t>9</w:t>
            </w:r>
          </w:p>
        </w:tc>
        <w:tc>
          <w:tcPr>
            <w:tcW w:w="933" w:type="dxa"/>
            <w:tcBorders>
              <w:bottom w:val="single" w:sz="8" w:space="0" w:color="231F20"/>
            </w:tcBorders>
          </w:tcPr>
          <w:p w:rsidR="00BF2658" w:rsidRDefault="00BF2658">
            <w:pPr>
              <w:pStyle w:val="TableParagraph"/>
              <w:spacing w:before="0"/>
              <w:jc w:val="left"/>
              <w:rPr>
                <w:rFonts w:ascii="Times New Roman"/>
                <w:sz w:val="18"/>
              </w:rPr>
            </w:pPr>
          </w:p>
        </w:tc>
      </w:tr>
    </w:tbl>
    <w:p w:rsidR="00BF2658" w:rsidRDefault="001D3999">
      <w:pPr>
        <w:spacing w:before="153" w:line="261" w:lineRule="auto"/>
        <w:ind w:left="472" w:right="4444"/>
        <w:rPr>
          <w:rFonts w:ascii="Arial" w:hAnsi="Arial"/>
          <w:sz w:val="16"/>
        </w:rPr>
      </w:pPr>
      <w:r>
        <w:pict>
          <v:group id="_x0000_s1054" style="position:absolute;left:0;text-align:left;margin-left:44.15pt;margin-top:-29.2pt;width:359.1pt;height:.3pt;z-index:-61072;mso-position-horizontal-relative:page;mso-position-vertical-relative:text" coordorigin="883,-584" coordsize="7182,6">
            <v:line id="_x0000_s1072" style="position:absolute" from="903,-581" to="1825,-581" strokecolor="#231f20" strokeweight=".09983mm">
              <v:stroke dashstyle="1 1"/>
            </v:line>
            <v:shape id="_x0000_s1071" style="position:absolute;top:6651;width:957;height:2" coordorigin=",6651" coordsize="957,0" o:spt="100" adj="0,,0" path="m883,-581r8,m1831,-581r9,e" filled="f" strokecolor="#231f20" strokeweight=".09983mm">
              <v:stroke joinstyle="round"/>
              <v:formulas/>
              <v:path arrowok="t" o:connecttype="segments"/>
            </v:shape>
            <v:line id="_x0000_s1070" style="position:absolute" from="1860,-581" to="2143,-581" strokecolor="#231f20" strokeweight=".09983mm">
              <v:stroke dashstyle="1 1"/>
            </v:line>
            <v:shape id="_x0000_s1069" style="position:absolute;top:6651;width:318;height:2" coordorigin=",6651" coordsize="318,0" o:spt="100" adj="0,,0" path="m1840,-581r8,m2148,-581r9,e" filled="f" strokecolor="#231f20" strokeweight=".09983mm">
              <v:stroke joinstyle="round"/>
              <v:formulas/>
              <v:path arrowok="t" o:connecttype="segments"/>
            </v:shape>
            <v:line id="_x0000_s1068" style="position:absolute" from="2177,-581" to="3132,-581" strokecolor="#231f20" strokeweight=".09983mm">
              <v:stroke dashstyle="1 1"/>
            </v:line>
            <v:shape id="_x0000_s1067" style="position:absolute;top:6651;width:990;height:2" coordorigin=",6651" coordsize="990,0" o:spt="100" adj="0,,0" path="m2157,-581r8,m3138,-581r8,e" filled="f" strokecolor="#231f20" strokeweight=".09983mm">
              <v:stroke joinstyle="round"/>
              <v:formulas/>
              <v:path arrowok="t" o:connecttype="segments"/>
            </v:shape>
            <v:line id="_x0000_s1066" style="position:absolute" from="3166,-581" to="3912,-581" strokecolor="#231f20" strokeweight=".09983mm">
              <v:stroke dashstyle="1 1"/>
            </v:line>
            <v:shape id="_x0000_s1065" style="position:absolute;top:6651;width:780;height:2" coordorigin=",6651" coordsize="780,0" o:spt="100" adj="0,,0" path="m3146,-581r9,m3918,-581r8,e" filled="f" strokecolor="#231f20" strokeweight=".09983mm">
              <v:stroke joinstyle="round"/>
              <v:formulas/>
              <v:path arrowok="t" o:connecttype="segments"/>
            </v:shape>
            <v:line id="_x0000_s1064" style="position:absolute" from="3946,-581" to="4686,-581" strokecolor="#231f20" strokeweight=".09983mm">
              <v:stroke dashstyle="1 1"/>
            </v:line>
            <v:shape id="_x0000_s1063" style="position:absolute;top:6651;width:774;height:2" coordorigin=",6651" coordsize="774,0" o:spt="100" adj="0,,0" path="m3926,-581r9,m4691,-581r9,e" filled="f" strokecolor="#231f20" strokeweight=".09983mm">
              <v:stroke joinstyle="round"/>
              <v:formulas/>
              <v:path arrowok="t" o:connecttype="segments"/>
            </v:shape>
            <v:line id="_x0000_s1062" style="position:absolute" from="4720,-581" to="5445,-581" strokecolor="#231f20" strokeweight=".09983mm">
              <v:stroke dashstyle="1 1"/>
            </v:line>
            <v:shape id="_x0000_s1061" style="position:absolute;top:6651;width:760;height:2" coordorigin=",6651" coordsize="760,0" o:spt="100" adj="0,,0" path="m4700,-581r8,m5451,-581r9,e" filled="f" strokecolor="#231f20" strokeweight=".09983mm">
              <v:stroke joinstyle="round"/>
              <v:formulas/>
              <v:path arrowok="t" o:connecttype="segments"/>
            </v:shape>
            <v:line id="_x0000_s1060" style="position:absolute" from="5479,-581" to="6463,-581" strokecolor="#231f20" strokeweight=".09983mm">
              <v:stroke dashstyle="1 1"/>
            </v:line>
            <v:shape id="_x0000_s1059" style="position:absolute;top:6651;width:1018;height:2" coordorigin=",6651" coordsize="1018,0" o:spt="100" adj="0,,0" path="m5460,-581r8,m6469,-581r8,e" filled="f" strokecolor="#231f20" strokeweight=".09983mm">
              <v:stroke joinstyle="round"/>
              <v:formulas/>
              <v:path arrowok="t" o:connecttype="segments"/>
            </v:shape>
            <v:line id="_x0000_s1058" style="position:absolute" from="6497,-581" to="7081,-581" strokecolor="#231f20" strokeweight=".09983mm">
              <v:stroke dashstyle="1 1"/>
            </v:line>
            <v:shape id="_x0000_s1057" style="position:absolute;top:6651;width:619;height:2" coordorigin=",6651" coordsize="619,0" o:spt="100" adj="0,,0" path="m6477,-581r9,m7087,-581r8,e" filled="f" strokecolor="#231f20" strokeweight=".09983mm">
              <v:stroke joinstyle="round"/>
              <v:formulas/>
              <v:path arrowok="t" o:connecttype="segments"/>
            </v:shape>
            <v:line id="_x0000_s1056" style="position:absolute" from="7115,-581" to="8050,-581" strokecolor="#231f20" strokeweight=".09983mm">
              <v:stroke dashstyle="1 1"/>
            </v:line>
            <v:shape id="_x0000_s1055" style="position:absolute;top:6651;width:970;height:2" coordorigin=",6651" coordsize="970,0" o:spt="100" adj="0,,0" path="m7095,-581r9,m8056,-581r9,e" filled="f" strokecolor="#231f20" strokeweight=".09983mm">
              <v:stroke joinstyle="round"/>
              <v:formulas/>
              <v:path arrowok="t" o:connecttype="segments"/>
            </v:shape>
            <w10:wrap anchorx="page"/>
          </v:group>
        </w:pict>
      </w:r>
      <w:r>
        <w:rPr>
          <w:rFonts w:ascii="Arial" w:hAnsi="Arial"/>
          <w:color w:val="231F20"/>
          <w:sz w:val="16"/>
        </w:rPr>
        <w:t>Note:</w:t>
      </w:r>
      <w:r>
        <w:rPr>
          <w:rFonts w:ascii="Arial" w:hAnsi="Arial"/>
          <w:color w:val="231F20"/>
          <w:spacing w:val="-15"/>
          <w:sz w:val="16"/>
        </w:rPr>
        <w:t xml:space="preserve"> </w:t>
      </w:r>
      <w:r>
        <w:rPr>
          <w:rFonts w:ascii="Arial" w:hAnsi="Arial"/>
          <w:color w:val="231F20"/>
          <w:sz w:val="16"/>
        </w:rPr>
        <w:t>Socio-economic</w:t>
      </w:r>
      <w:r>
        <w:rPr>
          <w:rFonts w:ascii="Arial" w:hAnsi="Arial"/>
          <w:color w:val="231F20"/>
          <w:spacing w:val="-14"/>
          <w:sz w:val="16"/>
        </w:rPr>
        <w:t xml:space="preserve"> </w:t>
      </w:r>
      <w:r>
        <w:rPr>
          <w:rFonts w:ascii="Arial" w:hAnsi="Arial"/>
          <w:color w:val="231F20"/>
          <w:sz w:val="16"/>
        </w:rPr>
        <w:t>status</w:t>
      </w:r>
      <w:r>
        <w:rPr>
          <w:rFonts w:ascii="Arial" w:hAnsi="Arial"/>
          <w:color w:val="231F20"/>
          <w:spacing w:val="-15"/>
          <w:sz w:val="16"/>
        </w:rPr>
        <w:t xml:space="preserve"> </w:t>
      </w:r>
      <w:r>
        <w:rPr>
          <w:rFonts w:ascii="Arial" w:hAnsi="Arial"/>
          <w:color w:val="231F20"/>
          <w:sz w:val="16"/>
        </w:rPr>
        <w:t>is</w:t>
      </w:r>
      <w:r>
        <w:rPr>
          <w:rFonts w:ascii="Arial" w:hAnsi="Arial"/>
          <w:color w:val="231F20"/>
          <w:spacing w:val="-15"/>
          <w:sz w:val="16"/>
        </w:rPr>
        <w:t xml:space="preserve"> </w:t>
      </w:r>
      <w:r>
        <w:rPr>
          <w:rFonts w:ascii="Arial" w:hAnsi="Arial"/>
          <w:color w:val="231F20"/>
          <w:sz w:val="16"/>
        </w:rPr>
        <w:t>calculated</w:t>
      </w:r>
      <w:r>
        <w:rPr>
          <w:rFonts w:ascii="Arial" w:hAnsi="Arial"/>
          <w:color w:val="231F20"/>
          <w:spacing w:val="-15"/>
          <w:sz w:val="16"/>
        </w:rPr>
        <w:t xml:space="preserve"> </w:t>
      </w:r>
      <w:r>
        <w:rPr>
          <w:rFonts w:ascii="Arial" w:hAnsi="Arial"/>
          <w:color w:val="231F20"/>
          <w:sz w:val="16"/>
        </w:rPr>
        <w:t>based</w:t>
      </w:r>
      <w:r>
        <w:rPr>
          <w:rFonts w:ascii="Arial" w:hAnsi="Arial"/>
          <w:color w:val="231F20"/>
          <w:spacing w:val="-15"/>
          <w:sz w:val="16"/>
        </w:rPr>
        <w:t xml:space="preserve"> </w:t>
      </w:r>
      <w:r>
        <w:rPr>
          <w:rFonts w:ascii="Arial" w:hAnsi="Arial"/>
          <w:color w:val="231F20"/>
          <w:sz w:val="16"/>
        </w:rPr>
        <w:t>on</w:t>
      </w:r>
      <w:r>
        <w:rPr>
          <w:rFonts w:ascii="Arial" w:hAnsi="Arial"/>
          <w:color w:val="231F20"/>
          <w:spacing w:val="-15"/>
          <w:sz w:val="16"/>
        </w:rPr>
        <w:t xml:space="preserve"> </w:t>
      </w:r>
      <w:r>
        <w:rPr>
          <w:rFonts w:ascii="Arial" w:hAnsi="Arial"/>
          <w:color w:val="231F20"/>
          <w:sz w:val="16"/>
        </w:rPr>
        <w:t>students’</w:t>
      </w:r>
      <w:r>
        <w:rPr>
          <w:rFonts w:ascii="Arial" w:hAnsi="Arial"/>
          <w:color w:val="231F20"/>
          <w:spacing w:val="-20"/>
          <w:sz w:val="16"/>
        </w:rPr>
        <w:t xml:space="preserve"> </w:t>
      </w:r>
      <w:r>
        <w:rPr>
          <w:rFonts w:ascii="Arial" w:hAnsi="Arial"/>
          <w:color w:val="231F20"/>
          <w:sz w:val="16"/>
        </w:rPr>
        <w:t>residential</w:t>
      </w:r>
      <w:r>
        <w:rPr>
          <w:rFonts w:ascii="Arial" w:hAnsi="Arial"/>
          <w:color w:val="231F20"/>
          <w:spacing w:val="-15"/>
          <w:sz w:val="16"/>
        </w:rPr>
        <w:t xml:space="preserve"> </w:t>
      </w:r>
      <w:r>
        <w:rPr>
          <w:rFonts w:ascii="Arial" w:hAnsi="Arial"/>
          <w:color w:val="231F20"/>
          <w:sz w:val="16"/>
        </w:rPr>
        <w:t>address. Source:</w:t>
      </w:r>
      <w:r>
        <w:rPr>
          <w:rFonts w:ascii="Arial" w:hAnsi="Arial"/>
          <w:color w:val="231F20"/>
          <w:spacing w:val="-13"/>
          <w:sz w:val="16"/>
        </w:rPr>
        <w:t xml:space="preserve"> </w:t>
      </w:r>
      <w:r>
        <w:rPr>
          <w:rFonts w:ascii="Arial" w:hAnsi="Arial"/>
          <w:color w:val="231F20"/>
          <w:sz w:val="16"/>
        </w:rPr>
        <w:t>NCVER</w:t>
      </w:r>
      <w:r>
        <w:rPr>
          <w:rFonts w:ascii="Arial" w:hAnsi="Arial"/>
          <w:color w:val="231F20"/>
          <w:spacing w:val="-13"/>
          <w:sz w:val="16"/>
        </w:rPr>
        <w:t xml:space="preserve"> </w:t>
      </w:r>
      <w:r>
        <w:rPr>
          <w:rFonts w:ascii="Arial" w:hAnsi="Arial"/>
          <w:color w:val="231F20"/>
          <w:sz w:val="16"/>
        </w:rPr>
        <w:t>(2017a,</w:t>
      </w:r>
      <w:r>
        <w:rPr>
          <w:rFonts w:ascii="Arial" w:hAnsi="Arial"/>
          <w:color w:val="231F20"/>
          <w:spacing w:val="-13"/>
          <w:sz w:val="16"/>
        </w:rPr>
        <w:t xml:space="preserve"> </w:t>
      </w:r>
      <w:r>
        <w:rPr>
          <w:rFonts w:ascii="Arial" w:hAnsi="Arial"/>
          <w:color w:val="231F20"/>
          <w:sz w:val="16"/>
        </w:rPr>
        <w:t>2017b).</w:t>
      </w:r>
    </w:p>
    <w:p w:rsidR="00BF2658" w:rsidRDefault="00BF2658">
      <w:pPr>
        <w:pStyle w:val="BodyText"/>
        <w:spacing w:before="10"/>
        <w:rPr>
          <w:rFonts w:ascii="Arial"/>
          <w:sz w:val="19"/>
        </w:rPr>
      </w:pPr>
    </w:p>
    <w:p w:rsidR="00BF2658" w:rsidRDefault="001D3999">
      <w:pPr>
        <w:pStyle w:val="Heading2"/>
        <w:ind w:left="472"/>
      </w:pPr>
      <w:r>
        <w:rPr>
          <w:color w:val="78278B"/>
        </w:rPr>
        <w:t>Funding and delivery</w:t>
      </w:r>
    </w:p>
    <w:p w:rsidR="00BF2658" w:rsidRDefault="001D3999">
      <w:pPr>
        <w:pStyle w:val="BodyText"/>
        <w:spacing w:before="195" w:line="331" w:lineRule="auto"/>
        <w:ind w:left="472" w:right="4073"/>
      </w:pPr>
      <w:proofErr w:type="spellStart"/>
      <w:r>
        <w:rPr>
          <w:color w:val="231F20"/>
        </w:rPr>
        <w:t>Specialised</w:t>
      </w:r>
      <w:proofErr w:type="spellEnd"/>
      <w:r>
        <w:rPr>
          <w:color w:val="231F20"/>
        </w:rPr>
        <w:t xml:space="preserve"> providers delivered a higher percentage of delivery hours as fee-for-service compared with non-</w:t>
      </w:r>
      <w:proofErr w:type="spellStart"/>
      <w:r>
        <w:rPr>
          <w:color w:val="231F20"/>
        </w:rPr>
        <w:t>specialised</w:t>
      </w:r>
      <w:proofErr w:type="spellEnd"/>
      <w:r>
        <w:rPr>
          <w:color w:val="231F20"/>
        </w:rPr>
        <w:t xml:space="preserve"> providers (95% of hours compared</w:t>
      </w:r>
      <w:r>
        <w:rPr>
          <w:color w:val="231F20"/>
          <w:spacing w:val="-17"/>
        </w:rPr>
        <w:t xml:space="preserve"> </w:t>
      </w:r>
      <w:r>
        <w:rPr>
          <w:color w:val="231F20"/>
        </w:rPr>
        <w:t>with</w:t>
      </w:r>
      <w:r>
        <w:rPr>
          <w:color w:val="231F20"/>
          <w:spacing w:val="-17"/>
        </w:rPr>
        <w:t xml:space="preserve"> </w:t>
      </w:r>
      <w:r>
        <w:rPr>
          <w:color w:val="231F20"/>
        </w:rPr>
        <w:t>83%).</w:t>
      </w:r>
      <w:r>
        <w:rPr>
          <w:color w:val="231F20"/>
          <w:spacing w:val="-21"/>
        </w:rPr>
        <w:t xml:space="preserve"> </w:t>
      </w:r>
      <w:r>
        <w:rPr>
          <w:color w:val="231F20"/>
        </w:rPr>
        <w:t>This</w:t>
      </w:r>
      <w:r>
        <w:rPr>
          <w:color w:val="231F20"/>
          <w:spacing w:val="-17"/>
        </w:rPr>
        <w:t xml:space="preserve"> </w:t>
      </w:r>
      <w:r>
        <w:rPr>
          <w:color w:val="231F20"/>
        </w:rPr>
        <w:t>is</w:t>
      </w:r>
      <w:r>
        <w:rPr>
          <w:color w:val="231F20"/>
          <w:spacing w:val="-18"/>
        </w:rPr>
        <w:t xml:space="preserve"> </w:t>
      </w:r>
      <w:r>
        <w:rPr>
          <w:color w:val="231F20"/>
        </w:rPr>
        <w:t>similar</w:t>
      </w:r>
      <w:r>
        <w:rPr>
          <w:color w:val="231F20"/>
          <w:spacing w:val="-17"/>
        </w:rPr>
        <w:t xml:space="preserve"> </w:t>
      </w:r>
      <w:r>
        <w:rPr>
          <w:color w:val="231F20"/>
        </w:rPr>
        <w:t>to</w:t>
      </w:r>
      <w:r>
        <w:rPr>
          <w:color w:val="231F20"/>
          <w:spacing w:val="-18"/>
        </w:rPr>
        <w:t xml:space="preserve"> </w:t>
      </w:r>
      <w:r>
        <w:rPr>
          <w:color w:val="231F20"/>
        </w:rPr>
        <w:t>the</w:t>
      </w:r>
      <w:r>
        <w:rPr>
          <w:color w:val="231F20"/>
          <w:spacing w:val="-17"/>
        </w:rPr>
        <w:t xml:space="preserve"> </w:t>
      </w:r>
      <w:r>
        <w:rPr>
          <w:color w:val="231F20"/>
        </w:rPr>
        <w:t>situation</w:t>
      </w:r>
      <w:r>
        <w:rPr>
          <w:color w:val="231F20"/>
          <w:spacing w:val="-17"/>
        </w:rPr>
        <w:t xml:space="preserve"> </w:t>
      </w:r>
      <w:r>
        <w:rPr>
          <w:color w:val="231F20"/>
        </w:rPr>
        <w:t>in</w:t>
      </w:r>
      <w:r>
        <w:rPr>
          <w:color w:val="231F20"/>
          <w:spacing w:val="-17"/>
        </w:rPr>
        <w:t xml:space="preserve"> </w:t>
      </w:r>
      <w:r>
        <w:rPr>
          <w:color w:val="231F20"/>
        </w:rPr>
        <w:t>the</w:t>
      </w:r>
      <w:r>
        <w:rPr>
          <w:color w:val="231F20"/>
          <w:spacing w:val="-18"/>
        </w:rPr>
        <w:t xml:space="preserve"> </w:t>
      </w:r>
      <w:r>
        <w:rPr>
          <w:color w:val="231F20"/>
        </w:rPr>
        <w:t>Diploma</w:t>
      </w:r>
      <w:r>
        <w:rPr>
          <w:color w:val="231F20"/>
          <w:spacing w:val="-18"/>
        </w:rPr>
        <w:t xml:space="preserve"> </w:t>
      </w:r>
      <w:r>
        <w:rPr>
          <w:color w:val="231F20"/>
        </w:rPr>
        <w:t>of</w:t>
      </w:r>
      <w:r>
        <w:rPr>
          <w:color w:val="231F20"/>
          <w:spacing w:val="-18"/>
        </w:rPr>
        <w:t xml:space="preserve"> </w:t>
      </w:r>
      <w:r>
        <w:rPr>
          <w:color w:val="231F20"/>
        </w:rPr>
        <w:t>Early Childhood</w:t>
      </w:r>
      <w:r>
        <w:rPr>
          <w:color w:val="231F20"/>
          <w:spacing w:val="-17"/>
        </w:rPr>
        <w:t xml:space="preserve"> </w:t>
      </w:r>
      <w:r>
        <w:rPr>
          <w:color w:val="231F20"/>
        </w:rPr>
        <w:t>Education</w:t>
      </w:r>
      <w:r>
        <w:rPr>
          <w:color w:val="231F20"/>
          <w:spacing w:val="-16"/>
        </w:rPr>
        <w:t xml:space="preserve"> </w:t>
      </w:r>
      <w:r>
        <w:rPr>
          <w:color w:val="231F20"/>
        </w:rPr>
        <w:t>and</w:t>
      </w:r>
      <w:r>
        <w:rPr>
          <w:color w:val="231F20"/>
          <w:spacing w:val="-17"/>
        </w:rPr>
        <w:t xml:space="preserve"> </w:t>
      </w:r>
      <w:r>
        <w:rPr>
          <w:color w:val="231F20"/>
        </w:rPr>
        <w:t>Care.</w:t>
      </w:r>
    </w:p>
    <w:p w:rsidR="00BF2658" w:rsidRDefault="001D3999">
      <w:pPr>
        <w:spacing w:before="136" w:line="285" w:lineRule="auto"/>
        <w:ind w:left="1312" w:right="4242" w:hanging="840"/>
        <w:rPr>
          <w:rFonts w:ascii="Arial"/>
          <w:b/>
          <w:sz w:val="19"/>
        </w:rPr>
      </w:pPr>
      <w:r>
        <w:rPr>
          <w:rFonts w:ascii="Arial"/>
          <w:b/>
          <w:color w:val="231F20"/>
          <w:spacing w:val="-4"/>
          <w:sz w:val="19"/>
        </w:rPr>
        <w:t xml:space="preserve">Table </w:t>
      </w:r>
      <w:r>
        <w:rPr>
          <w:rFonts w:ascii="Arial"/>
          <w:b/>
          <w:color w:val="231F20"/>
          <w:sz w:val="19"/>
        </w:rPr>
        <w:t>13 Hours of delivery by funding source for subjects enrolled in as</w:t>
      </w:r>
      <w:r>
        <w:rPr>
          <w:rFonts w:ascii="Arial"/>
          <w:b/>
          <w:color w:val="231F20"/>
          <w:spacing w:val="-16"/>
          <w:sz w:val="19"/>
        </w:rPr>
        <w:t xml:space="preserve"> </w:t>
      </w:r>
      <w:r>
        <w:rPr>
          <w:rFonts w:ascii="Arial"/>
          <w:b/>
          <w:color w:val="231F20"/>
          <w:sz w:val="19"/>
        </w:rPr>
        <w:t>part</w:t>
      </w:r>
      <w:r>
        <w:rPr>
          <w:rFonts w:ascii="Arial"/>
          <w:b/>
          <w:color w:val="231F20"/>
          <w:spacing w:val="-16"/>
          <w:sz w:val="19"/>
        </w:rPr>
        <w:t xml:space="preserve"> </w:t>
      </w:r>
      <w:r>
        <w:rPr>
          <w:rFonts w:ascii="Arial"/>
          <w:b/>
          <w:color w:val="231F20"/>
          <w:sz w:val="19"/>
        </w:rPr>
        <w:t>of</w:t>
      </w:r>
      <w:r>
        <w:rPr>
          <w:rFonts w:ascii="Arial"/>
          <w:b/>
          <w:color w:val="231F20"/>
          <w:spacing w:val="-16"/>
          <w:sz w:val="19"/>
        </w:rPr>
        <w:t xml:space="preserve"> </w:t>
      </w:r>
      <w:r>
        <w:rPr>
          <w:rFonts w:ascii="Arial"/>
          <w:b/>
          <w:color w:val="231F20"/>
          <w:sz w:val="19"/>
        </w:rPr>
        <w:t>the</w:t>
      </w:r>
      <w:r>
        <w:rPr>
          <w:rFonts w:ascii="Arial"/>
          <w:b/>
          <w:color w:val="231F20"/>
          <w:spacing w:val="-16"/>
          <w:sz w:val="19"/>
        </w:rPr>
        <w:t xml:space="preserve"> </w:t>
      </w:r>
      <w:r>
        <w:rPr>
          <w:rFonts w:ascii="Arial"/>
          <w:b/>
          <w:color w:val="231F20"/>
          <w:sz w:val="19"/>
        </w:rPr>
        <w:t>Certificate</w:t>
      </w:r>
      <w:r>
        <w:rPr>
          <w:rFonts w:ascii="Arial"/>
          <w:b/>
          <w:color w:val="231F20"/>
          <w:spacing w:val="-16"/>
          <w:sz w:val="19"/>
        </w:rPr>
        <w:t xml:space="preserve"> </w:t>
      </w:r>
      <w:r>
        <w:rPr>
          <w:rFonts w:ascii="Arial"/>
          <w:b/>
          <w:color w:val="231F20"/>
          <w:sz w:val="19"/>
        </w:rPr>
        <w:t>IV</w:t>
      </w:r>
      <w:r>
        <w:rPr>
          <w:rFonts w:ascii="Arial"/>
          <w:b/>
          <w:color w:val="231F20"/>
          <w:spacing w:val="-16"/>
          <w:sz w:val="19"/>
        </w:rPr>
        <w:t xml:space="preserve"> </w:t>
      </w:r>
      <w:r>
        <w:rPr>
          <w:rFonts w:ascii="Arial"/>
          <w:b/>
          <w:color w:val="231F20"/>
          <w:sz w:val="19"/>
        </w:rPr>
        <w:t>in</w:t>
      </w:r>
      <w:r>
        <w:rPr>
          <w:rFonts w:ascii="Arial"/>
          <w:b/>
          <w:color w:val="231F20"/>
          <w:spacing w:val="-16"/>
          <w:sz w:val="19"/>
        </w:rPr>
        <w:t xml:space="preserve"> </w:t>
      </w:r>
      <w:r>
        <w:rPr>
          <w:rFonts w:ascii="Arial"/>
          <w:b/>
          <w:color w:val="231F20"/>
          <w:spacing w:val="-3"/>
          <w:sz w:val="19"/>
        </w:rPr>
        <w:t>Training</w:t>
      </w:r>
      <w:r>
        <w:rPr>
          <w:rFonts w:ascii="Arial"/>
          <w:b/>
          <w:color w:val="231F20"/>
          <w:spacing w:val="-16"/>
          <w:sz w:val="19"/>
        </w:rPr>
        <w:t xml:space="preserve"> </w:t>
      </w:r>
      <w:r>
        <w:rPr>
          <w:rFonts w:ascii="Arial"/>
          <w:b/>
          <w:color w:val="231F20"/>
          <w:sz w:val="19"/>
        </w:rPr>
        <w:t>and</w:t>
      </w:r>
      <w:r>
        <w:rPr>
          <w:rFonts w:ascii="Arial"/>
          <w:b/>
          <w:color w:val="231F20"/>
          <w:spacing w:val="-23"/>
          <w:sz w:val="19"/>
        </w:rPr>
        <w:t xml:space="preserve"> </w:t>
      </w:r>
      <w:r>
        <w:rPr>
          <w:rFonts w:ascii="Arial"/>
          <w:b/>
          <w:color w:val="231F20"/>
          <w:sz w:val="19"/>
        </w:rPr>
        <w:t>Assessment,</w:t>
      </w:r>
      <w:r>
        <w:rPr>
          <w:rFonts w:ascii="Arial"/>
          <w:b/>
          <w:color w:val="231F20"/>
          <w:spacing w:val="-16"/>
          <w:sz w:val="19"/>
        </w:rPr>
        <w:t xml:space="preserve"> </w:t>
      </w:r>
      <w:r>
        <w:rPr>
          <w:rFonts w:ascii="Arial"/>
          <w:b/>
          <w:color w:val="231F20"/>
          <w:sz w:val="19"/>
        </w:rPr>
        <w:t>2016</w:t>
      </w:r>
    </w:p>
    <w:p w:rsidR="00BF2658" w:rsidRDefault="00BF2658">
      <w:pPr>
        <w:pStyle w:val="BodyText"/>
        <w:spacing w:before="1"/>
        <w:rPr>
          <w:rFonts w:ascii="Arial"/>
          <w:b/>
          <w:sz w:val="13"/>
        </w:rPr>
      </w:pPr>
    </w:p>
    <w:tbl>
      <w:tblPr>
        <w:tblW w:w="0" w:type="auto"/>
        <w:tblInd w:w="482" w:type="dxa"/>
        <w:tblLayout w:type="fixed"/>
        <w:tblCellMar>
          <w:left w:w="0" w:type="dxa"/>
          <w:right w:w="0" w:type="dxa"/>
        </w:tblCellMar>
        <w:tblLook w:val="01E0" w:firstRow="1" w:lastRow="1" w:firstColumn="1" w:lastColumn="1" w:noHBand="0" w:noVBand="0"/>
      </w:tblPr>
      <w:tblGrid>
        <w:gridCol w:w="2707"/>
        <w:gridCol w:w="1246"/>
        <w:gridCol w:w="633"/>
        <w:gridCol w:w="1249"/>
        <w:gridCol w:w="461"/>
      </w:tblGrid>
      <w:tr w:rsidR="00BF2658">
        <w:trPr>
          <w:trHeight w:val="245"/>
        </w:trPr>
        <w:tc>
          <w:tcPr>
            <w:tcW w:w="4586" w:type="dxa"/>
            <w:gridSpan w:val="3"/>
            <w:tcBorders>
              <w:top w:val="single" w:sz="6" w:space="0" w:color="231F20"/>
            </w:tcBorders>
          </w:tcPr>
          <w:p w:rsidR="00BF2658" w:rsidRDefault="001D3999">
            <w:pPr>
              <w:pStyle w:val="TableParagraph"/>
              <w:ind w:right="263"/>
              <w:rPr>
                <w:b/>
                <w:sz w:val="16"/>
              </w:rPr>
            </w:pPr>
            <w:proofErr w:type="spellStart"/>
            <w:r>
              <w:rPr>
                <w:b/>
                <w:color w:val="231F20"/>
                <w:sz w:val="16"/>
              </w:rPr>
              <w:t>Specialised</w:t>
            </w:r>
            <w:proofErr w:type="spellEnd"/>
          </w:p>
        </w:tc>
        <w:tc>
          <w:tcPr>
            <w:tcW w:w="1710" w:type="dxa"/>
            <w:gridSpan w:val="2"/>
            <w:tcBorders>
              <w:top w:val="single" w:sz="6" w:space="0" w:color="231F20"/>
            </w:tcBorders>
          </w:tcPr>
          <w:p w:rsidR="00BF2658" w:rsidRDefault="001D3999">
            <w:pPr>
              <w:pStyle w:val="TableParagraph"/>
              <w:ind w:left="406"/>
              <w:jc w:val="left"/>
              <w:rPr>
                <w:b/>
                <w:sz w:val="16"/>
              </w:rPr>
            </w:pPr>
            <w:r>
              <w:rPr>
                <w:b/>
                <w:color w:val="231F20"/>
                <w:sz w:val="16"/>
              </w:rPr>
              <w:t>Non-</w:t>
            </w:r>
            <w:proofErr w:type="spellStart"/>
            <w:r>
              <w:rPr>
                <w:b/>
                <w:color w:val="231F20"/>
                <w:sz w:val="16"/>
              </w:rPr>
              <w:t>specialised</w:t>
            </w:r>
            <w:proofErr w:type="spellEnd"/>
          </w:p>
        </w:tc>
      </w:tr>
      <w:tr w:rsidR="00BF2658">
        <w:trPr>
          <w:trHeight w:val="237"/>
        </w:trPr>
        <w:tc>
          <w:tcPr>
            <w:tcW w:w="2707" w:type="dxa"/>
            <w:tcBorders>
              <w:bottom w:val="single" w:sz="6" w:space="0" w:color="231F20"/>
            </w:tcBorders>
          </w:tcPr>
          <w:p w:rsidR="00BF2658" w:rsidRDefault="00BF2658">
            <w:pPr>
              <w:pStyle w:val="TableParagraph"/>
              <w:spacing w:before="0"/>
              <w:jc w:val="left"/>
              <w:rPr>
                <w:rFonts w:ascii="Times New Roman"/>
                <w:sz w:val="16"/>
              </w:rPr>
            </w:pPr>
          </w:p>
        </w:tc>
        <w:tc>
          <w:tcPr>
            <w:tcW w:w="1246" w:type="dxa"/>
            <w:tcBorders>
              <w:bottom w:val="single" w:sz="6" w:space="0" w:color="231F20"/>
            </w:tcBorders>
          </w:tcPr>
          <w:p w:rsidR="00BF2658" w:rsidRDefault="001D3999">
            <w:pPr>
              <w:pStyle w:val="TableParagraph"/>
              <w:spacing w:before="18"/>
              <w:ind w:right="180"/>
              <w:rPr>
                <w:sz w:val="16"/>
              </w:rPr>
            </w:pPr>
            <w:r>
              <w:rPr>
                <w:color w:val="231F20"/>
                <w:sz w:val="16"/>
              </w:rPr>
              <w:t>N</w:t>
            </w:r>
          </w:p>
        </w:tc>
        <w:tc>
          <w:tcPr>
            <w:tcW w:w="633" w:type="dxa"/>
            <w:tcBorders>
              <w:bottom w:val="single" w:sz="6" w:space="0" w:color="231F20"/>
            </w:tcBorders>
          </w:tcPr>
          <w:p w:rsidR="00BF2658" w:rsidRDefault="001D3999">
            <w:pPr>
              <w:pStyle w:val="TableParagraph"/>
              <w:spacing w:before="18"/>
              <w:ind w:right="263"/>
              <w:rPr>
                <w:sz w:val="16"/>
              </w:rPr>
            </w:pPr>
            <w:r>
              <w:rPr>
                <w:color w:val="231F20"/>
                <w:sz w:val="16"/>
              </w:rPr>
              <w:t>%</w:t>
            </w:r>
          </w:p>
        </w:tc>
        <w:tc>
          <w:tcPr>
            <w:tcW w:w="1249" w:type="dxa"/>
            <w:tcBorders>
              <w:bottom w:val="single" w:sz="6" w:space="0" w:color="231F20"/>
            </w:tcBorders>
          </w:tcPr>
          <w:p w:rsidR="00BF2658" w:rsidRDefault="001D3999">
            <w:pPr>
              <w:pStyle w:val="TableParagraph"/>
              <w:spacing w:before="18"/>
              <w:ind w:right="198"/>
              <w:rPr>
                <w:sz w:val="16"/>
              </w:rPr>
            </w:pPr>
            <w:r>
              <w:rPr>
                <w:color w:val="231F20"/>
                <w:sz w:val="16"/>
              </w:rPr>
              <w:t>N</w:t>
            </w:r>
          </w:p>
        </w:tc>
        <w:tc>
          <w:tcPr>
            <w:tcW w:w="461" w:type="dxa"/>
            <w:tcBorders>
              <w:bottom w:val="single" w:sz="6" w:space="0" w:color="231F20"/>
            </w:tcBorders>
          </w:tcPr>
          <w:p w:rsidR="00BF2658" w:rsidRDefault="001D3999">
            <w:pPr>
              <w:pStyle w:val="TableParagraph"/>
              <w:spacing w:before="18"/>
              <w:ind w:right="74"/>
              <w:rPr>
                <w:sz w:val="16"/>
              </w:rPr>
            </w:pPr>
            <w:r>
              <w:rPr>
                <w:color w:val="231F20"/>
                <w:sz w:val="16"/>
              </w:rPr>
              <w:t>%</w:t>
            </w:r>
          </w:p>
        </w:tc>
      </w:tr>
      <w:tr w:rsidR="00BF2658">
        <w:trPr>
          <w:trHeight w:val="275"/>
        </w:trPr>
        <w:tc>
          <w:tcPr>
            <w:tcW w:w="2707" w:type="dxa"/>
            <w:tcBorders>
              <w:top w:val="single" w:sz="6" w:space="0" w:color="231F20"/>
            </w:tcBorders>
          </w:tcPr>
          <w:p w:rsidR="00BF2658" w:rsidRDefault="001D3999">
            <w:pPr>
              <w:pStyle w:val="TableParagraph"/>
              <w:ind w:left="80"/>
              <w:jc w:val="left"/>
              <w:rPr>
                <w:sz w:val="16"/>
              </w:rPr>
            </w:pPr>
            <w:r>
              <w:rPr>
                <w:color w:val="231F20"/>
                <w:sz w:val="16"/>
              </w:rPr>
              <w:t>Commonwealth and state funding</w:t>
            </w:r>
          </w:p>
        </w:tc>
        <w:tc>
          <w:tcPr>
            <w:tcW w:w="1246" w:type="dxa"/>
            <w:tcBorders>
              <w:top w:val="single" w:sz="6" w:space="0" w:color="231F20"/>
            </w:tcBorders>
          </w:tcPr>
          <w:p w:rsidR="00BF2658" w:rsidRDefault="001D3999">
            <w:pPr>
              <w:pStyle w:val="TableParagraph"/>
              <w:ind w:right="180"/>
              <w:rPr>
                <w:sz w:val="16"/>
              </w:rPr>
            </w:pPr>
            <w:r>
              <w:rPr>
                <w:color w:val="231F20"/>
                <w:sz w:val="16"/>
              </w:rPr>
              <w:t>210 043</w:t>
            </w:r>
          </w:p>
        </w:tc>
        <w:tc>
          <w:tcPr>
            <w:tcW w:w="633" w:type="dxa"/>
            <w:tcBorders>
              <w:top w:val="single" w:sz="6" w:space="0" w:color="231F20"/>
            </w:tcBorders>
          </w:tcPr>
          <w:p w:rsidR="00BF2658" w:rsidRDefault="001D3999">
            <w:pPr>
              <w:pStyle w:val="TableParagraph"/>
              <w:ind w:right="263"/>
              <w:rPr>
                <w:sz w:val="16"/>
              </w:rPr>
            </w:pPr>
            <w:r>
              <w:rPr>
                <w:color w:val="231F20"/>
                <w:sz w:val="16"/>
              </w:rPr>
              <w:t>5</w:t>
            </w:r>
          </w:p>
        </w:tc>
        <w:tc>
          <w:tcPr>
            <w:tcW w:w="1249" w:type="dxa"/>
            <w:tcBorders>
              <w:top w:val="single" w:sz="6" w:space="0" w:color="231F20"/>
            </w:tcBorders>
          </w:tcPr>
          <w:p w:rsidR="00BF2658" w:rsidRDefault="001D3999">
            <w:pPr>
              <w:pStyle w:val="TableParagraph"/>
              <w:ind w:right="198"/>
              <w:rPr>
                <w:sz w:val="16"/>
              </w:rPr>
            </w:pPr>
            <w:r>
              <w:rPr>
                <w:color w:val="231F20"/>
                <w:sz w:val="16"/>
              </w:rPr>
              <w:t>2 757 785</w:t>
            </w:r>
          </w:p>
        </w:tc>
        <w:tc>
          <w:tcPr>
            <w:tcW w:w="461" w:type="dxa"/>
            <w:tcBorders>
              <w:top w:val="single" w:sz="6" w:space="0" w:color="231F20"/>
            </w:tcBorders>
          </w:tcPr>
          <w:p w:rsidR="00BF2658" w:rsidRDefault="001D3999">
            <w:pPr>
              <w:pStyle w:val="TableParagraph"/>
              <w:ind w:right="74"/>
              <w:rPr>
                <w:sz w:val="16"/>
              </w:rPr>
            </w:pPr>
            <w:r>
              <w:rPr>
                <w:color w:val="231F20"/>
                <w:sz w:val="16"/>
              </w:rPr>
              <w:t>17</w:t>
            </w:r>
          </w:p>
        </w:tc>
      </w:tr>
      <w:tr w:rsidR="00BF2658">
        <w:trPr>
          <w:trHeight w:val="283"/>
        </w:trPr>
        <w:tc>
          <w:tcPr>
            <w:tcW w:w="2707" w:type="dxa"/>
          </w:tcPr>
          <w:p w:rsidR="00BF2658" w:rsidRDefault="001D3999">
            <w:pPr>
              <w:pStyle w:val="TableParagraph"/>
              <w:spacing w:before="47"/>
              <w:ind w:left="80"/>
              <w:jc w:val="left"/>
              <w:rPr>
                <w:sz w:val="16"/>
              </w:rPr>
            </w:pPr>
            <w:r>
              <w:rPr>
                <w:color w:val="231F20"/>
                <w:sz w:val="16"/>
              </w:rPr>
              <w:t>Domestic fee-for-service</w:t>
            </w:r>
          </w:p>
        </w:tc>
        <w:tc>
          <w:tcPr>
            <w:tcW w:w="1246" w:type="dxa"/>
          </w:tcPr>
          <w:p w:rsidR="00BF2658" w:rsidRDefault="001D3999">
            <w:pPr>
              <w:pStyle w:val="TableParagraph"/>
              <w:spacing w:before="47"/>
              <w:ind w:right="180"/>
              <w:rPr>
                <w:sz w:val="16"/>
              </w:rPr>
            </w:pPr>
            <w:r>
              <w:rPr>
                <w:color w:val="231F20"/>
                <w:sz w:val="16"/>
              </w:rPr>
              <w:t>4 371 259</w:t>
            </w:r>
          </w:p>
        </w:tc>
        <w:tc>
          <w:tcPr>
            <w:tcW w:w="633" w:type="dxa"/>
          </w:tcPr>
          <w:p w:rsidR="00BF2658" w:rsidRDefault="001D3999">
            <w:pPr>
              <w:pStyle w:val="TableParagraph"/>
              <w:spacing w:before="47"/>
              <w:ind w:right="263"/>
              <w:rPr>
                <w:sz w:val="16"/>
              </w:rPr>
            </w:pPr>
            <w:r>
              <w:rPr>
                <w:color w:val="231F20"/>
                <w:sz w:val="16"/>
              </w:rPr>
              <w:t>95</w:t>
            </w:r>
          </w:p>
        </w:tc>
        <w:tc>
          <w:tcPr>
            <w:tcW w:w="1249" w:type="dxa"/>
          </w:tcPr>
          <w:p w:rsidR="00BF2658" w:rsidRDefault="001D3999">
            <w:pPr>
              <w:pStyle w:val="TableParagraph"/>
              <w:spacing w:before="47"/>
              <w:ind w:right="198"/>
              <w:rPr>
                <w:sz w:val="16"/>
              </w:rPr>
            </w:pPr>
            <w:r>
              <w:rPr>
                <w:color w:val="231F20"/>
                <w:sz w:val="16"/>
              </w:rPr>
              <w:t>12 983 976</w:t>
            </w:r>
          </w:p>
        </w:tc>
        <w:tc>
          <w:tcPr>
            <w:tcW w:w="461" w:type="dxa"/>
          </w:tcPr>
          <w:p w:rsidR="00BF2658" w:rsidRDefault="001D3999">
            <w:pPr>
              <w:pStyle w:val="TableParagraph"/>
              <w:spacing w:before="47"/>
              <w:ind w:right="74"/>
              <w:rPr>
                <w:sz w:val="16"/>
              </w:rPr>
            </w:pPr>
            <w:r>
              <w:rPr>
                <w:color w:val="231F20"/>
                <w:sz w:val="16"/>
              </w:rPr>
              <w:t>79</w:t>
            </w:r>
          </w:p>
        </w:tc>
      </w:tr>
      <w:tr w:rsidR="00BF2658">
        <w:trPr>
          <w:trHeight w:val="274"/>
        </w:trPr>
        <w:tc>
          <w:tcPr>
            <w:tcW w:w="2707" w:type="dxa"/>
            <w:tcBorders>
              <w:bottom w:val="single" w:sz="8" w:space="0" w:color="231F20"/>
            </w:tcBorders>
          </w:tcPr>
          <w:p w:rsidR="00BF2658" w:rsidRDefault="001D3999">
            <w:pPr>
              <w:pStyle w:val="TableParagraph"/>
              <w:spacing w:before="47"/>
              <w:ind w:left="80"/>
              <w:jc w:val="left"/>
              <w:rPr>
                <w:sz w:val="16"/>
              </w:rPr>
            </w:pPr>
            <w:r>
              <w:rPr>
                <w:color w:val="231F20"/>
                <w:sz w:val="16"/>
              </w:rPr>
              <w:t>International fee-for-service</w:t>
            </w:r>
          </w:p>
        </w:tc>
        <w:tc>
          <w:tcPr>
            <w:tcW w:w="1246" w:type="dxa"/>
            <w:tcBorders>
              <w:bottom w:val="single" w:sz="8" w:space="0" w:color="231F20"/>
            </w:tcBorders>
          </w:tcPr>
          <w:p w:rsidR="00BF2658" w:rsidRDefault="001D3999">
            <w:pPr>
              <w:pStyle w:val="TableParagraph"/>
              <w:spacing w:before="47"/>
              <w:ind w:right="180"/>
              <w:rPr>
                <w:sz w:val="16"/>
              </w:rPr>
            </w:pPr>
            <w:r>
              <w:rPr>
                <w:color w:val="231F20"/>
                <w:sz w:val="16"/>
              </w:rPr>
              <w:t>14 600</w:t>
            </w:r>
          </w:p>
        </w:tc>
        <w:tc>
          <w:tcPr>
            <w:tcW w:w="633" w:type="dxa"/>
            <w:tcBorders>
              <w:bottom w:val="single" w:sz="8" w:space="0" w:color="231F20"/>
            </w:tcBorders>
          </w:tcPr>
          <w:p w:rsidR="00BF2658" w:rsidRDefault="001D3999">
            <w:pPr>
              <w:pStyle w:val="TableParagraph"/>
              <w:spacing w:before="47"/>
              <w:ind w:right="263"/>
              <w:rPr>
                <w:sz w:val="16"/>
              </w:rPr>
            </w:pPr>
            <w:r>
              <w:rPr>
                <w:color w:val="231F20"/>
                <w:sz w:val="16"/>
              </w:rPr>
              <w:t>&lt;1</w:t>
            </w:r>
          </w:p>
        </w:tc>
        <w:tc>
          <w:tcPr>
            <w:tcW w:w="1249" w:type="dxa"/>
            <w:tcBorders>
              <w:bottom w:val="single" w:sz="8" w:space="0" w:color="231F20"/>
            </w:tcBorders>
          </w:tcPr>
          <w:p w:rsidR="00BF2658" w:rsidRDefault="001D3999">
            <w:pPr>
              <w:pStyle w:val="TableParagraph"/>
              <w:spacing w:before="47"/>
              <w:ind w:right="198"/>
              <w:rPr>
                <w:sz w:val="16"/>
              </w:rPr>
            </w:pPr>
            <w:r>
              <w:rPr>
                <w:color w:val="231F20"/>
                <w:sz w:val="16"/>
              </w:rPr>
              <w:t>706 840</w:t>
            </w:r>
          </w:p>
        </w:tc>
        <w:tc>
          <w:tcPr>
            <w:tcW w:w="461" w:type="dxa"/>
            <w:tcBorders>
              <w:bottom w:val="single" w:sz="8" w:space="0" w:color="231F20"/>
            </w:tcBorders>
          </w:tcPr>
          <w:p w:rsidR="00BF2658" w:rsidRDefault="001D3999">
            <w:pPr>
              <w:pStyle w:val="TableParagraph"/>
              <w:spacing w:before="47"/>
              <w:ind w:right="74"/>
              <w:rPr>
                <w:sz w:val="16"/>
              </w:rPr>
            </w:pPr>
            <w:r>
              <w:rPr>
                <w:color w:val="231F20"/>
                <w:sz w:val="16"/>
              </w:rPr>
              <w:t>4</w:t>
            </w:r>
          </w:p>
        </w:tc>
      </w:tr>
      <w:tr w:rsidR="00BF2658">
        <w:trPr>
          <w:trHeight w:val="289"/>
        </w:trPr>
        <w:tc>
          <w:tcPr>
            <w:tcW w:w="2707" w:type="dxa"/>
            <w:tcBorders>
              <w:top w:val="single" w:sz="8" w:space="0" w:color="231F20"/>
              <w:bottom w:val="single" w:sz="8" w:space="0" w:color="231F20"/>
            </w:tcBorders>
          </w:tcPr>
          <w:p w:rsidR="00BF2658" w:rsidRDefault="001D3999">
            <w:pPr>
              <w:pStyle w:val="TableParagraph"/>
              <w:spacing w:before="36"/>
              <w:ind w:left="80"/>
              <w:jc w:val="left"/>
              <w:rPr>
                <w:b/>
                <w:sz w:val="16"/>
              </w:rPr>
            </w:pPr>
            <w:r>
              <w:rPr>
                <w:b/>
                <w:color w:val="231F20"/>
                <w:sz w:val="16"/>
              </w:rPr>
              <w:t>Total number of hours</w:t>
            </w:r>
          </w:p>
        </w:tc>
        <w:tc>
          <w:tcPr>
            <w:tcW w:w="1246" w:type="dxa"/>
            <w:tcBorders>
              <w:top w:val="single" w:sz="8" w:space="0" w:color="231F20"/>
              <w:bottom w:val="single" w:sz="8" w:space="0" w:color="231F20"/>
            </w:tcBorders>
          </w:tcPr>
          <w:p w:rsidR="00BF2658" w:rsidRDefault="001D3999">
            <w:pPr>
              <w:pStyle w:val="TableParagraph"/>
              <w:spacing w:before="36"/>
              <w:ind w:right="180"/>
              <w:rPr>
                <w:b/>
                <w:sz w:val="16"/>
              </w:rPr>
            </w:pPr>
            <w:r>
              <w:rPr>
                <w:b/>
                <w:color w:val="231F20"/>
                <w:sz w:val="16"/>
              </w:rPr>
              <w:t>4 595 902</w:t>
            </w:r>
          </w:p>
        </w:tc>
        <w:tc>
          <w:tcPr>
            <w:tcW w:w="633" w:type="dxa"/>
            <w:tcBorders>
              <w:top w:val="single" w:sz="8" w:space="0" w:color="231F20"/>
              <w:bottom w:val="single" w:sz="8" w:space="0" w:color="231F20"/>
            </w:tcBorders>
          </w:tcPr>
          <w:p w:rsidR="00BF2658" w:rsidRDefault="00BF2658">
            <w:pPr>
              <w:pStyle w:val="TableParagraph"/>
              <w:spacing w:before="0"/>
              <w:jc w:val="left"/>
              <w:rPr>
                <w:rFonts w:ascii="Times New Roman"/>
                <w:sz w:val="18"/>
              </w:rPr>
            </w:pPr>
          </w:p>
        </w:tc>
        <w:tc>
          <w:tcPr>
            <w:tcW w:w="1249" w:type="dxa"/>
            <w:tcBorders>
              <w:top w:val="single" w:sz="8" w:space="0" w:color="231F20"/>
              <w:bottom w:val="single" w:sz="8" w:space="0" w:color="231F20"/>
            </w:tcBorders>
          </w:tcPr>
          <w:p w:rsidR="00BF2658" w:rsidRDefault="001D3999">
            <w:pPr>
              <w:pStyle w:val="TableParagraph"/>
              <w:spacing w:before="36"/>
              <w:ind w:right="199"/>
              <w:rPr>
                <w:b/>
                <w:sz w:val="16"/>
              </w:rPr>
            </w:pPr>
            <w:r>
              <w:rPr>
                <w:b/>
                <w:color w:val="231F20"/>
                <w:sz w:val="16"/>
              </w:rPr>
              <w:t>16 448 601</w:t>
            </w:r>
          </w:p>
        </w:tc>
        <w:tc>
          <w:tcPr>
            <w:tcW w:w="461" w:type="dxa"/>
            <w:tcBorders>
              <w:top w:val="single" w:sz="8" w:space="0" w:color="231F20"/>
              <w:bottom w:val="single" w:sz="8" w:space="0" w:color="231F20"/>
            </w:tcBorders>
          </w:tcPr>
          <w:p w:rsidR="00BF2658" w:rsidRDefault="00BF2658">
            <w:pPr>
              <w:pStyle w:val="TableParagraph"/>
              <w:spacing w:before="0"/>
              <w:jc w:val="left"/>
              <w:rPr>
                <w:rFonts w:ascii="Times New Roman"/>
                <w:sz w:val="18"/>
              </w:rPr>
            </w:pPr>
          </w:p>
        </w:tc>
      </w:tr>
    </w:tbl>
    <w:p w:rsidR="00BF2658" w:rsidRDefault="001D3999">
      <w:pPr>
        <w:spacing w:before="148"/>
        <w:ind w:left="472"/>
        <w:rPr>
          <w:rFonts w:ascii="Arial"/>
          <w:sz w:val="16"/>
        </w:rPr>
      </w:pPr>
      <w:r>
        <w:rPr>
          <w:rFonts w:ascii="Arial"/>
          <w:color w:val="231F20"/>
          <w:sz w:val="16"/>
        </w:rPr>
        <w:t>Source: NCVER (2017a, 2017b).</w:t>
      </w:r>
    </w:p>
    <w:p w:rsidR="00BF2658" w:rsidRDefault="00BF2658">
      <w:pPr>
        <w:rPr>
          <w:rFonts w:ascii="Arial"/>
          <w:sz w:val="16"/>
        </w:rPr>
        <w:sectPr w:rsidR="00BF2658">
          <w:pgSz w:w="11910" w:h="16840"/>
          <w:pgMar w:top="1940" w:right="400" w:bottom="1080" w:left="420" w:header="1748" w:footer="886" w:gutter="0"/>
          <w:cols w:space="720"/>
        </w:sectPr>
      </w:pPr>
    </w:p>
    <w:p w:rsidR="00BF2658" w:rsidRDefault="00BF2658">
      <w:pPr>
        <w:pStyle w:val="BodyText"/>
        <w:spacing w:before="7"/>
        <w:rPr>
          <w:rFonts w:ascii="Arial"/>
          <w:sz w:val="15"/>
        </w:rPr>
      </w:pPr>
    </w:p>
    <w:p w:rsidR="00BF2658" w:rsidRDefault="001D3999">
      <w:pPr>
        <w:pStyle w:val="BodyText"/>
        <w:spacing w:before="100" w:line="331" w:lineRule="auto"/>
        <w:ind w:left="3651" w:right="527"/>
      </w:pPr>
      <w:r>
        <w:rPr>
          <w:color w:val="231F20"/>
        </w:rPr>
        <w:t>Compared with non-</w:t>
      </w:r>
      <w:proofErr w:type="spellStart"/>
      <w:r>
        <w:rPr>
          <w:color w:val="231F20"/>
        </w:rPr>
        <w:t>specialised</w:t>
      </w:r>
      <w:proofErr w:type="spellEnd"/>
      <w:r>
        <w:rPr>
          <w:color w:val="231F20"/>
        </w:rPr>
        <w:t xml:space="preserve"> providers, </w:t>
      </w:r>
      <w:proofErr w:type="spellStart"/>
      <w:r>
        <w:rPr>
          <w:color w:val="231F20"/>
        </w:rPr>
        <w:t>specialised</w:t>
      </w:r>
      <w:proofErr w:type="spellEnd"/>
      <w:r>
        <w:rPr>
          <w:color w:val="231F20"/>
        </w:rPr>
        <w:t xml:space="preserve"> providers delivered more</w:t>
      </w:r>
      <w:r>
        <w:rPr>
          <w:color w:val="231F20"/>
          <w:spacing w:val="-21"/>
        </w:rPr>
        <w:t xml:space="preserve"> </w:t>
      </w:r>
      <w:r>
        <w:rPr>
          <w:color w:val="231F20"/>
        </w:rPr>
        <w:t>electronic-based</w:t>
      </w:r>
      <w:r>
        <w:rPr>
          <w:color w:val="231F20"/>
          <w:spacing w:val="-20"/>
        </w:rPr>
        <w:t xml:space="preserve"> </w:t>
      </w:r>
      <w:r>
        <w:rPr>
          <w:color w:val="231F20"/>
        </w:rPr>
        <w:t>training</w:t>
      </w:r>
      <w:r>
        <w:rPr>
          <w:color w:val="231F20"/>
          <w:spacing w:val="-20"/>
        </w:rPr>
        <w:t xml:space="preserve"> </w:t>
      </w:r>
      <w:r>
        <w:rPr>
          <w:color w:val="231F20"/>
        </w:rPr>
        <w:t>as</w:t>
      </w:r>
      <w:r>
        <w:rPr>
          <w:color w:val="231F20"/>
          <w:spacing w:val="-21"/>
        </w:rPr>
        <w:t xml:space="preserve"> </w:t>
      </w:r>
      <w:r>
        <w:rPr>
          <w:color w:val="231F20"/>
        </w:rPr>
        <w:t>a</w:t>
      </w:r>
      <w:r>
        <w:rPr>
          <w:color w:val="231F20"/>
          <w:spacing w:val="-21"/>
        </w:rPr>
        <w:t xml:space="preserve"> </w:t>
      </w:r>
      <w:r>
        <w:rPr>
          <w:color w:val="231F20"/>
        </w:rPr>
        <w:t>percentage</w:t>
      </w:r>
      <w:r>
        <w:rPr>
          <w:color w:val="231F20"/>
          <w:spacing w:val="-20"/>
        </w:rPr>
        <w:t xml:space="preserve"> </w:t>
      </w:r>
      <w:r>
        <w:rPr>
          <w:color w:val="231F20"/>
        </w:rPr>
        <w:t>of</w:t>
      </w:r>
      <w:r>
        <w:rPr>
          <w:color w:val="231F20"/>
          <w:spacing w:val="-21"/>
        </w:rPr>
        <w:t xml:space="preserve"> </w:t>
      </w:r>
      <w:r>
        <w:rPr>
          <w:color w:val="231F20"/>
        </w:rPr>
        <w:t>the</w:t>
      </w:r>
      <w:r>
        <w:rPr>
          <w:color w:val="231F20"/>
          <w:spacing w:val="-20"/>
        </w:rPr>
        <w:t xml:space="preserve"> </w:t>
      </w:r>
      <w:r>
        <w:rPr>
          <w:color w:val="231F20"/>
        </w:rPr>
        <w:t>total</w:t>
      </w:r>
      <w:r>
        <w:rPr>
          <w:color w:val="231F20"/>
          <w:spacing w:val="-21"/>
        </w:rPr>
        <w:t xml:space="preserve"> </w:t>
      </w:r>
      <w:r>
        <w:rPr>
          <w:color w:val="231F20"/>
        </w:rPr>
        <w:t>hours</w:t>
      </w:r>
      <w:r>
        <w:rPr>
          <w:color w:val="231F20"/>
          <w:spacing w:val="-21"/>
        </w:rPr>
        <w:t xml:space="preserve"> </w:t>
      </w:r>
      <w:r>
        <w:rPr>
          <w:color w:val="231F20"/>
        </w:rPr>
        <w:t>delivered (25%</w:t>
      </w:r>
      <w:r>
        <w:rPr>
          <w:color w:val="231F20"/>
          <w:spacing w:val="-17"/>
        </w:rPr>
        <w:t xml:space="preserve"> </w:t>
      </w:r>
      <w:r>
        <w:rPr>
          <w:color w:val="231F20"/>
        </w:rPr>
        <w:t>of</w:t>
      </w:r>
      <w:r>
        <w:rPr>
          <w:color w:val="231F20"/>
          <w:spacing w:val="-18"/>
        </w:rPr>
        <w:t xml:space="preserve"> </w:t>
      </w:r>
      <w:r>
        <w:rPr>
          <w:color w:val="231F20"/>
        </w:rPr>
        <w:t>hours</w:t>
      </w:r>
      <w:r>
        <w:rPr>
          <w:color w:val="231F20"/>
          <w:spacing w:val="-18"/>
        </w:rPr>
        <w:t xml:space="preserve"> </w:t>
      </w:r>
      <w:r>
        <w:rPr>
          <w:color w:val="231F20"/>
        </w:rPr>
        <w:t>compared</w:t>
      </w:r>
      <w:r>
        <w:rPr>
          <w:color w:val="231F20"/>
          <w:spacing w:val="-17"/>
        </w:rPr>
        <w:t xml:space="preserve"> </w:t>
      </w:r>
      <w:r>
        <w:rPr>
          <w:color w:val="231F20"/>
        </w:rPr>
        <w:t>with</w:t>
      </w:r>
      <w:r>
        <w:rPr>
          <w:color w:val="231F20"/>
          <w:spacing w:val="-17"/>
        </w:rPr>
        <w:t xml:space="preserve"> </w:t>
      </w:r>
      <w:r>
        <w:rPr>
          <w:color w:val="231F20"/>
        </w:rPr>
        <w:t>9%).</w:t>
      </w:r>
      <w:r>
        <w:rPr>
          <w:color w:val="231F20"/>
          <w:spacing w:val="-21"/>
        </w:rPr>
        <w:t xml:space="preserve"> </w:t>
      </w:r>
      <w:r>
        <w:rPr>
          <w:color w:val="231F20"/>
        </w:rPr>
        <w:t>This</w:t>
      </w:r>
      <w:r>
        <w:rPr>
          <w:color w:val="231F20"/>
          <w:spacing w:val="-17"/>
        </w:rPr>
        <w:t xml:space="preserve"> </w:t>
      </w:r>
      <w:r>
        <w:rPr>
          <w:color w:val="231F20"/>
        </w:rPr>
        <w:t>is</w:t>
      </w:r>
      <w:r>
        <w:rPr>
          <w:color w:val="231F20"/>
          <w:spacing w:val="-18"/>
        </w:rPr>
        <w:t xml:space="preserve"> </w:t>
      </w:r>
      <w:r>
        <w:rPr>
          <w:color w:val="231F20"/>
        </w:rPr>
        <w:t>in</w:t>
      </w:r>
      <w:r>
        <w:rPr>
          <w:color w:val="231F20"/>
          <w:spacing w:val="-18"/>
        </w:rPr>
        <w:t xml:space="preserve"> </w:t>
      </w:r>
      <w:r>
        <w:rPr>
          <w:color w:val="231F20"/>
        </w:rPr>
        <w:t>contrast</w:t>
      </w:r>
      <w:r>
        <w:rPr>
          <w:color w:val="231F20"/>
          <w:spacing w:val="-17"/>
        </w:rPr>
        <w:t xml:space="preserve"> </w:t>
      </w:r>
      <w:r>
        <w:rPr>
          <w:color w:val="231F20"/>
        </w:rPr>
        <w:t>to</w:t>
      </w:r>
      <w:r>
        <w:rPr>
          <w:color w:val="231F20"/>
          <w:spacing w:val="-18"/>
        </w:rPr>
        <w:t xml:space="preserve"> </w:t>
      </w:r>
      <w:r>
        <w:rPr>
          <w:color w:val="231F20"/>
        </w:rPr>
        <w:t>the</w:t>
      </w:r>
      <w:r>
        <w:rPr>
          <w:color w:val="231F20"/>
          <w:spacing w:val="-17"/>
        </w:rPr>
        <w:t xml:space="preserve"> </w:t>
      </w:r>
      <w:r>
        <w:rPr>
          <w:color w:val="231F20"/>
        </w:rPr>
        <w:t>situation</w:t>
      </w:r>
      <w:r>
        <w:rPr>
          <w:color w:val="231F20"/>
          <w:spacing w:val="-17"/>
        </w:rPr>
        <w:t xml:space="preserve"> </w:t>
      </w:r>
      <w:r>
        <w:rPr>
          <w:color w:val="231F20"/>
        </w:rPr>
        <w:t>for</w:t>
      </w:r>
      <w:r>
        <w:rPr>
          <w:color w:val="231F20"/>
          <w:spacing w:val="-18"/>
        </w:rPr>
        <w:t xml:space="preserve"> </w:t>
      </w:r>
      <w:r>
        <w:rPr>
          <w:color w:val="231F20"/>
        </w:rPr>
        <w:t>the Diploma</w:t>
      </w:r>
      <w:r>
        <w:rPr>
          <w:color w:val="231F20"/>
          <w:spacing w:val="-20"/>
        </w:rPr>
        <w:t xml:space="preserve"> </w:t>
      </w:r>
      <w:r>
        <w:rPr>
          <w:color w:val="231F20"/>
        </w:rPr>
        <w:t>of</w:t>
      </w:r>
      <w:r>
        <w:rPr>
          <w:color w:val="231F20"/>
          <w:spacing w:val="-20"/>
        </w:rPr>
        <w:t xml:space="preserve"> </w:t>
      </w:r>
      <w:r>
        <w:rPr>
          <w:color w:val="231F20"/>
        </w:rPr>
        <w:t>Early</w:t>
      </w:r>
      <w:r>
        <w:rPr>
          <w:color w:val="231F20"/>
          <w:spacing w:val="-19"/>
        </w:rPr>
        <w:t xml:space="preserve"> </w:t>
      </w:r>
      <w:r>
        <w:rPr>
          <w:color w:val="231F20"/>
        </w:rPr>
        <w:t>Childhood</w:t>
      </w:r>
      <w:r>
        <w:rPr>
          <w:color w:val="231F20"/>
          <w:spacing w:val="-20"/>
        </w:rPr>
        <w:t xml:space="preserve"> </w:t>
      </w:r>
      <w:r>
        <w:rPr>
          <w:color w:val="231F20"/>
        </w:rPr>
        <w:t>Education</w:t>
      </w:r>
      <w:r>
        <w:rPr>
          <w:color w:val="231F20"/>
          <w:spacing w:val="-19"/>
        </w:rPr>
        <w:t xml:space="preserve"> </w:t>
      </w:r>
      <w:r>
        <w:rPr>
          <w:color w:val="231F20"/>
        </w:rPr>
        <w:t>and</w:t>
      </w:r>
      <w:r>
        <w:rPr>
          <w:color w:val="231F20"/>
          <w:spacing w:val="-20"/>
        </w:rPr>
        <w:t xml:space="preserve"> </w:t>
      </w:r>
      <w:r>
        <w:rPr>
          <w:color w:val="231F20"/>
        </w:rPr>
        <w:t>Care,</w:t>
      </w:r>
      <w:r>
        <w:rPr>
          <w:color w:val="231F20"/>
          <w:spacing w:val="-19"/>
        </w:rPr>
        <w:t xml:space="preserve"> </w:t>
      </w:r>
      <w:r>
        <w:rPr>
          <w:color w:val="231F20"/>
        </w:rPr>
        <w:t>where</w:t>
      </w:r>
      <w:r>
        <w:rPr>
          <w:color w:val="231F20"/>
          <w:spacing w:val="-19"/>
        </w:rPr>
        <w:t xml:space="preserve"> </w:t>
      </w:r>
      <w:proofErr w:type="spellStart"/>
      <w:r>
        <w:rPr>
          <w:color w:val="231F20"/>
        </w:rPr>
        <w:t>specialised</w:t>
      </w:r>
      <w:proofErr w:type="spellEnd"/>
      <w:r>
        <w:rPr>
          <w:color w:val="231F20"/>
          <w:spacing w:val="-19"/>
        </w:rPr>
        <w:t xml:space="preserve"> </w:t>
      </w:r>
      <w:r>
        <w:rPr>
          <w:color w:val="231F20"/>
        </w:rPr>
        <w:t>providers delivered</w:t>
      </w:r>
      <w:r>
        <w:rPr>
          <w:color w:val="231F20"/>
          <w:spacing w:val="-18"/>
        </w:rPr>
        <w:t xml:space="preserve"> </w:t>
      </w:r>
      <w:r>
        <w:rPr>
          <w:color w:val="231F20"/>
        </w:rPr>
        <w:t>a</w:t>
      </w:r>
      <w:r>
        <w:rPr>
          <w:color w:val="231F20"/>
          <w:spacing w:val="-19"/>
        </w:rPr>
        <w:t xml:space="preserve"> </w:t>
      </w:r>
      <w:r>
        <w:rPr>
          <w:color w:val="231F20"/>
        </w:rPr>
        <w:t>lower</w:t>
      </w:r>
      <w:r>
        <w:rPr>
          <w:color w:val="231F20"/>
          <w:spacing w:val="-19"/>
        </w:rPr>
        <w:t xml:space="preserve"> </w:t>
      </w:r>
      <w:r>
        <w:rPr>
          <w:color w:val="231F20"/>
        </w:rPr>
        <w:t>proportion</w:t>
      </w:r>
      <w:r>
        <w:rPr>
          <w:color w:val="231F20"/>
          <w:spacing w:val="-19"/>
        </w:rPr>
        <w:t xml:space="preserve"> </w:t>
      </w:r>
      <w:r>
        <w:rPr>
          <w:color w:val="231F20"/>
        </w:rPr>
        <w:t>of</w:t>
      </w:r>
      <w:r>
        <w:rPr>
          <w:color w:val="231F20"/>
          <w:spacing w:val="-19"/>
        </w:rPr>
        <w:t xml:space="preserve"> </w:t>
      </w:r>
      <w:r>
        <w:rPr>
          <w:color w:val="231F20"/>
        </w:rPr>
        <w:t>training</w:t>
      </w:r>
      <w:r>
        <w:rPr>
          <w:color w:val="231F20"/>
          <w:spacing w:val="-18"/>
        </w:rPr>
        <w:t xml:space="preserve"> </w:t>
      </w:r>
      <w:r>
        <w:rPr>
          <w:color w:val="231F20"/>
        </w:rPr>
        <w:t>electronically</w:t>
      </w:r>
      <w:r>
        <w:rPr>
          <w:color w:val="231F20"/>
          <w:spacing w:val="-18"/>
        </w:rPr>
        <w:t xml:space="preserve"> </w:t>
      </w:r>
      <w:r>
        <w:rPr>
          <w:color w:val="231F20"/>
        </w:rPr>
        <w:t>compared</w:t>
      </w:r>
      <w:r>
        <w:rPr>
          <w:color w:val="231F20"/>
          <w:spacing w:val="-18"/>
        </w:rPr>
        <w:t xml:space="preserve"> </w:t>
      </w:r>
      <w:r>
        <w:rPr>
          <w:color w:val="231F20"/>
        </w:rPr>
        <w:t>with</w:t>
      </w:r>
    </w:p>
    <w:p w:rsidR="00BF2658" w:rsidRDefault="001D3999">
      <w:pPr>
        <w:pStyle w:val="BodyText"/>
        <w:spacing w:line="230" w:lineRule="exact"/>
        <w:ind w:left="3651"/>
      </w:pPr>
      <w:proofErr w:type="gramStart"/>
      <w:r>
        <w:rPr>
          <w:color w:val="231F20"/>
        </w:rPr>
        <w:t>non-</w:t>
      </w:r>
      <w:proofErr w:type="spellStart"/>
      <w:r>
        <w:rPr>
          <w:color w:val="231F20"/>
        </w:rPr>
        <w:t>specialised</w:t>
      </w:r>
      <w:proofErr w:type="spellEnd"/>
      <w:proofErr w:type="gramEnd"/>
      <w:r>
        <w:rPr>
          <w:color w:val="231F20"/>
        </w:rPr>
        <w:t xml:space="preserve"> providers.</w:t>
      </w:r>
    </w:p>
    <w:p w:rsidR="00BF2658" w:rsidRDefault="001D3999">
      <w:pPr>
        <w:spacing w:before="192" w:line="264" w:lineRule="auto"/>
        <w:ind w:left="4513" w:right="527" w:hanging="840"/>
        <w:rPr>
          <w:rFonts w:ascii="Arial"/>
          <w:b/>
          <w:sz w:val="19"/>
        </w:rPr>
      </w:pPr>
      <w:r>
        <w:rPr>
          <w:rFonts w:ascii="Arial"/>
          <w:b/>
          <w:color w:val="231F20"/>
          <w:spacing w:val="-4"/>
          <w:sz w:val="19"/>
        </w:rPr>
        <w:t>Table</w:t>
      </w:r>
      <w:r>
        <w:rPr>
          <w:rFonts w:ascii="Arial"/>
          <w:b/>
          <w:color w:val="231F20"/>
          <w:spacing w:val="-16"/>
          <w:sz w:val="19"/>
        </w:rPr>
        <w:t xml:space="preserve"> </w:t>
      </w:r>
      <w:r>
        <w:rPr>
          <w:rFonts w:ascii="Arial"/>
          <w:b/>
          <w:color w:val="231F20"/>
          <w:sz w:val="19"/>
        </w:rPr>
        <w:t>14</w:t>
      </w:r>
      <w:r>
        <w:rPr>
          <w:rFonts w:ascii="Arial"/>
          <w:b/>
          <w:color w:val="231F20"/>
          <w:spacing w:val="50"/>
          <w:sz w:val="19"/>
        </w:rPr>
        <w:t xml:space="preserve"> </w:t>
      </w:r>
      <w:r>
        <w:rPr>
          <w:rFonts w:ascii="Arial"/>
          <w:b/>
          <w:color w:val="231F20"/>
          <w:sz w:val="19"/>
        </w:rPr>
        <w:t>Hours</w:t>
      </w:r>
      <w:r>
        <w:rPr>
          <w:rFonts w:ascii="Arial"/>
          <w:b/>
          <w:color w:val="231F20"/>
          <w:spacing w:val="-16"/>
          <w:sz w:val="19"/>
        </w:rPr>
        <w:t xml:space="preserve"> </w:t>
      </w:r>
      <w:r>
        <w:rPr>
          <w:rFonts w:ascii="Arial"/>
          <w:b/>
          <w:color w:val="231F20"/>
          <w:sz w:val="19"/>
        </w:rPr>
        <w:t>of</w:t>
      </w:r>
      <w:r>
        <w:rPr>
          <w:rFonts w:ascii="Arial"/>
          <w:b/>
          <w:color w:val="231F20"/>
          <w:spacing w:val="-16"/>
          <w:sz w:val="19"/>
        </w:rPr>
        <w:t xml:space="preserve"> </w:t>
      </w:r>
      <w:r>
        <w:rPr>
          <w:rFonts w:ascii="Arial"/>
          <w:b/>
          <w:color w:val="231F20"/>
          <w:sz w:val="19"/>
        </w:rPr>
        <w:t>delivery</w:t>
      </w:r>
      <w:r>
        <w:rPr>
          <w:rFonts w:ascii="Arial"/>
          <w:b/>
          <w:color w:val="231F20"/>
          <w:spacing w:val="-16"/>
          <w:sz w:val="19"/>
        </w:rPr>
        <w:t xml:space="preserve"> </w:t>
      </w:r>
      <w:r>
        <w:rPr>
          <w:rFonts w:ascii="Arial"/>
          <w:b/>
          <w:color w:val="231F20"/>
          <w:sz w:val="19"/>
        </w:rPr>
        <w:t>by</w:t>
      </w:r>
      <w:r>
        <w:rPr>
          <w:rFonts w:ascii="Arial"/>
          <w:b/>
          <w:color w:val="231F20"/>
          <w:spacing w:val="-16"/>
          <w:sz w:val="19"/>
        </w:rPr>
        <w:t xml:space="preserve"> </w:t>
      </w:r>
      <w:r>
        <w:rPr>
          <w:rFonts w:ascii="Arial"/>
          <w:b/>
          <w:color w:val="231F20"/>
          <w:sz w:val="19"/>
        </w:rPr>
        <w:t>delivery</w:t>
      </w:r>
      <w:r>
        <w:rPr>
          <w:rFonts w:ascii="Arial"/>
          <w:b/>
          <w:color w:val="231F20"/>
          <w:spacing w:val="-16"/>
          <w:sz w:val="19"/>
        </w:rPr>
        <w:t xml:space="preserve"> </w:t>
      </w:r>
      <w:r>
        <w:rPr>
          <w:rFonts w:ascii="Arial"/>
          <w:b/>
          <w:color w:val="231F20"/>
          <w:sz w:val="19"/>
        </w:rPr>
        <w:t>type</w:t>
      </w:r>
      <w:r>
        <w:rPr>
          <w:rFonts w:ascii="Arial"/>
          <w:b/>
          <w:color w:val="231F20"/>
          <w:spacing w:val="-16"/>
          <w:sz w:val="19"/>
        </w:rPr>
        <w:t xml:space="preserve"> </w:t>
      </w:r>
      <w:r>
        <w:rPr>
          <w:rFonts w:ascii="Arial"/>
          <w:b/>
          <w:color w:val="231F20"/>
          <w:sz w:val="19"/>
        </w:rPr>
        <w:t>for</w:t>
      </w:r>
      <w:r>
        <w:rPr>
          <w:rFonts w:ascii="Arial"/>
          <w:b/>
          <w:color w:val="231F20"/>
          <w:spacing w:val="-16"/>
          <w:sz w:val="19"/>
        </w:rPr>
        <w:t xml:space="preserve"> </w:t>
      </w:r>
      <w:r>
        <w:rPr>
          <w:rFonts w:ascii="Arial"/>
          <w:b/>
          <w:color w:val="231F20"/>
          <w:sz w:val="19"/>
        </w:rPr>
        <w:t>subjects</w:t>
      </w:r>
      <w:r>
        <w:rPr>
          <w:rFonts w:ascii="Arial"/>
          <w:b/>
          <w:color w:val="231F20"/>
          <w:spacing w:val="-16"/>
          <w:sz w:val="19"/>
        </w:rPr>
        <w:t xml:space="preserve"> </w:t>
      </w:r>
      <w:r>
        <w:rPr>
          <w:rFonts w:ascii="Arial"/>
          <w:b/>
          <w:color w:val="231F20"/>
          <w:sz w:val="19"/>
        </w:rPr>
        <w:t>enrolled</w:t>
      </w:r>
      <w:r>
        <w:rPr>
          <w:rFonts w:ascii="Arial"/>
          <w:b/>
          <w:color w:val="231F20"/>
          <w:spacing w:val="-16"/>
          <w:sz w:val="19"/>
        </w:rPr>
        <w:t xml:space="preserve"> </w:t>
      </w:r>
      <w:r>
        <w:rPr>
          <w:rFonts w:ascii="Arial"/>
          <w:b/>
          <w:color w:val="231F20"/>
          <w:sz w:val="19"/>
        </w:rPr>
        <w:t>in</w:t>
      </w:r>
      <w:r>
        <w:rPr>
          <w:rFonts w:ascii="Arial"/>
          <w:b/>
          <w:color w:val="231F20"/>
          <w:spacing w:val="-16"/>
          <w:sz w:val="19"/>
        </w:rPr>
        <w:t xml:space="preserve"> </w:t>
      </w:r>
      <w:r>
        <w:rPr>
          <w:rFonts w:ascii="Arial"/>
          <w:b/>
          <w:color w:val="231F20"/>
          <w:sz w:val="19"/>
        </w:rPr>
        <w:t>as</w:t>
      </w:r>
      <w:r>
        <w:rPr>
          <w:rFonts w:ascii="Arial"/>
          <w:b/>
          <w:color w:val="231F20"/>
          <w:spacing w:val="-16"/>
          <w:sz w:val="19"/>
        </w:rPr>
        <w:t xml:space="preserve"> </w:t>
      </w:r>
      <w:r>
        <w:rPr>
          <w:rFonts w:ascii="Arial"/>
          <w:b/>
          <w:color w:val="231F20"/>
          <w:sz w:val="19"/>
        </w:rPr>
        <w:t>part</w:t>
      </w:r>
      <w:r>
        <w:rPr>
          <w:rFonts w:ascii="Arial"/>
          <w:b/>
          <w:color w:val="231F20"/>
          <w:spacing w:val="-16"/>
          <w:sz w:val="19"/>
        </w:rPr>
        <w:t xml:space="preserve"> </w:t>
      </w:r>
      <w:r>
        <w:rPr>
          <w:rFonts w:ascii="Arial"/>
          <w:b/>
          <w:color w:val="231F20"/>
          <w:sz w:val="19"/>
        </w:rPr>
        <w:t>of the</w:t>
      </w:r>
      <w:r>
        <w:rPr>
          <w:rFonts w:ascii="Arial"/>
          <w:b/>
          <w:color w:val="231F20"/>
          <w:spacing w:val="-15"/>
          <w:sz w:val="19"/>
        </w:rPr>
        <w:t xml:space="preserve"> </w:t>
      </w:r>
      <w:r>
        <w:rPr>
          <w:rFonts w:ascii="Arial"/>
          <w:b/>
          <w:color w:val="231F20"/>
          <w:sz w:val="19"/>
        </w:rPr>
        <w:t>Certificate</w:t>
      </w:r>
      <w:r>
        <w:rPr>
          <w:rFonts w:ascii="Arial"/>
          <w:b/>
          <w:color w:val="231F20"/>
          <w:spacing w:val="-15"/>
          <w:sz w:val="19"/>
        </w:rPr>
        <w:t xml:space="preserve"> </w:t>
      </w:r>
      <w:r>
        <w:rPr>
          <w:rFonts w:ascii="Arial"/>
          <w:b/>
          <w:color w:val="231F20"/>
          <w:sz w:val="19"/>
        </w:rPr>
        <w:t>IV</w:t>
      </w:r>
      <w:r>
        <w:rPr>
          <w:rFonts w:ascii="Arial"/>
          <w:b/>
          <w:color w:val="231F20"/>
          <w:spacing w:val="-15"/>
          <w:sz w:val="19"/>
        </w:rPr>
        <w:t xml:space="preserve"> </w:t>
      </w:r>
      <w:r>
        <w:rPr>
          <w:rFonts w:ascii="Arial"/>
          <w:b/>
          <w:color w:val="231F20"/>
          <w:sz w:val="19"/>
        </w:rPr>
        <w:t>of</w:t>
      </w:r>
      <w:r>
        <w:rPr>
          <w:rFonts w:ascii="Arial"/>
          <w:b/>
          <w:color w:val="231F20"/>
          <w:spacing w:val="-15"/>
          <w:sz w:val="19"/>
        </w:rPr>
        <w:t xml:space="preserve"> </w:t>
      </w:r>
      <w:r>
        <w:rPr>
          <w:rFonts w:ascii="Arial"/>
          <w:b/>
          <w:color w:val="231F20"/>
          <w:spacing w:val="-3"/>
          <w:sz w:val="19"/>
        </w:rPr>
        <w:t>Training</w:t>
      </w:r>
      <w:r>
        <w:rPr>
          <w:rFonts w:ascii="Arial"/>
          <w:b/>
          <w:color w:val="231F20"/>
          <w:spacing w:val="-15"/>
          <w:sz w:val="19"/>
        </w:rPr>
        <w:t xml:space="preserve"> </w:t>
      </w:r>
      <w:r>
        <w:rPr>
          <w:rFonts w:ascii="Arial"/>
          <w:b/>
          <w:color w:val="231F20"/>
          <w:sz w:val="19"/>
        </w:rPr>
        <w:t>and</w:t>
      </w:r>
      <w:r>
        <w:rPr>
          <w:rFonts w:ascii="Arial"/>
          <w:b/>
          <w:color w:val="231F20"/>
          <w:spacing w:val="-22"/>
          <w:sz w:val="19"/>
        </w:rPr>
        <w:t xml:space="preserve"> </w:t>
      </w:r>
      <w:r>
        <w:rPr>
          <w:rFonts w:ascii="Arial"/>
          <w:b/>
          <w:color w:val="231F20"/>
          <w:sz w:val="19"/>
        </w:rPr>
        <w:t>Assessment,</w:t>
      </w:r>
      <w:r>
        <w:rPr>
          <w:rFonts w:ascii="Arial"/>
          <w:b/>
          <w:color w:val="231F20"/>
          <w:spacing w:val="-15"/>
          <w:sz w:val="19"/>
        </w:rPr>
        <w:t xml:space="preserve"> </w:t>
      </w:r>
      <w:r>
        <w:rPr>
          <w:rFonts w:ascii="Arial"/>
          <w:b/>
          <w:color w:val="231F20"/>
          <w:sz w:val="19"/>
        </w:rPr>
        <w:t>2016</w:t>
      </w:r>
    </w:p>
    <w:p w:rsidR="00BF2658" w:rsidRDefault="00BF2658">
      <w:pPr>
        <w:pStyle w:val="BodyText"/>
        <w:spacing w:before="7"/>
        <w:rPr>
          <w:rFonts w:ascii="Arial"/>
          <w:b/>
          <w:sz w:val="9"/>
        </w:rPr>
      </w:pPr>
    </w:p>
    <w:tbl>
      <w:tblPr>
        <w:tblW w:w="0" w:type="auto"/>
        <w:tblInd w:w="3683" w:type="dxa"/>
        <w:tblLayout w:type="fixed"/>
        <w:tblCellMar>
          <w:left w:w="0" w:type="dxa"/>
          <w:right w:w="0" w:type="dxa"/>
        </w:tblCellMar>
        <w:tblLook w:val="01E0" w:firstRow="1" w:lastRow="1" w:firstColumn="1" w:lastColumn="1" w:noHBand="0" w:noVBand="0"/>
      </w:tblPr>
      <w:tblGrid>
        <w:gridCol w:w="3267"/>
        <w:gridCol w:w="1108"/>
        <w:gridCol w:w="670"/>
        <w:gridCol w:w="1285"/>
        <w:gridCol w:w="419"/>
      </w:tblGrid>
      <w:tr w:rsidR="00BF2658">
        <w:trPr>
          <w:trHeight w:val="271"/>
        </w:trPr>
        <w:tc>
          <w:tcPr>
            <w:tcW w:w="5045" w:type="dxa"/>
            <w:gridSpan w:val="3"/>
            <w:tcBorders>
              <w:top w:val="single" w:sz="6" w:space="0" w:color="231F20"/>
            </w:tcBorders>
          </w:tcPr>
          <w:p w:rsidR="00BF2658" w:rsidRDefault="001D3999">
            <w:pPr>
              <w:pStyle w:val="TableParagraph"/>
              <w:ind w:right="342"/>
              <w:rPr>
                <w:b/>
                <w:sz w:val="16"/>
              </w:rPr>
            </w:pPr>
            <w:proofErr w:type="spellStart"/>
            <w:r>
              <w:rPr>
                <w:b/>
                <w:color w:val="231F20"/>
                <w:sz w:val="16"/>
              </w:rPr>
              <w:t>Specialised</w:t>
            </w:r>
            <w:proofErr w:type="spellEnd"/>
          </w:p>
        </w:tc>
        <w:tc>
          <w:tcPr>
            <w:tcW w:w="1704" w:type="dxa"/>
            <w:gridSpan w:val="2"/>
            <w:tcBorders>
              <w:top w:val="single" w:sz="6" w:space="0" w:color="231F20"/>
            </w:tcBorders>
          </w:tcPr>
          <w:p w:rsidR="00BF2658" w:rsidRDefault="001D3999">
            <w:pPr>
              <w:pStyle w:val="TableParagraph"/>
              <w:ind w:left="398"/>
              <w:jc w:val="left"/>
              <w:rPr>
                <w:b/>
                <w:sz w:val="16"/>
              </w:rPr>
            </w:pPr>
            <w:r>
              <w:rPr>
                <w:b/>
                <w:color w:val="231F20"/>
                <w:sz w:val="16"/>
              </w:rPr>
              <w:t>Non-</w:t>
            </w:r>
            <w:proofErr w:type="spellStart"/>
            <w:r>
              <w:rPr>
                <w:b/>
                <w:color w:val="231F20"/>
                <w:sz w:val="16"/>
              </w:rPr>
              <w:t>specialised</w:t>
            </w:r>
            <w:proofErr w:type="spellEnd"/>
          </w:p>
        </w:tc>
      </w:tr>
      <w:tr w:rsidR="00BF2658">
        <w:trPr>
          <w:trHeight w:val="275"/>
        </w:trPr>
        <w:tc>
          <w:tcPr>
            <w:tcW w:w="3267" w:type="dxa"/>
            <w:tcBorders>
              <w:bottom w:val="single" w:sz="6" w:space="0" w:color="231F20"/>
            </w:tcBorders>
          </w:tcPr>
          <w:p w:rsidR="00BF2658" w:rsidRDefault="00BF2658">
            <w:pPr>
              <w:pStyle w:val="TableParagraph"/>
              <w:spacing w:before="0"/>
              <w:jc w:val="left"/>
              <w:rPr>
                <w:rFonts w:ascii="Times New Roman"/>
                <w:sz w:val="18"/>
              </w:rPr>
            </w:pPr>
          </w:p>
        </w:tc>
        <w:tc>
          <w:tcPr>
            <w:tcW w:w="1108" w:type="dxa"/>
            <w:tcBorders>
              <w:bottom w:val="single" w:sz="6" w:space="0" w:color="231F20"/>
            </w:tcBorders>
          </w:tcPr>
          <w:p w:rsidR="00BF2658" w:rsidRDefault="001D3999">
            <w:pPr>
              <w:pStyle w:val="TableParagraph"/>
              <w:spacing w:before="43"/>
              <w:ind w:right="144"/>
              <w:rPr>
                <w:sz w:val="16"/>
              </w:rPr>
            </w:pPr>
            <w:r>
              <w:rPr>
                <w:color w:val="231F20"/>
                <w:sz w:val="16"/>
              </w:rPr>
              <w:t>N</w:t>
            </w:r>
          </w:p>
        </w:tc>
        <w:tc>
          <w:tcPr>
            <w:tcW w:w="670" w:type="dxa"/>
            <w:tcBorders>
              <w:bottom w:val="single" w:sz="6" w:space="0" w:color="231F20"/>
            </w:tcBorders>
          </w:tcPr>
          <w:p w:rsidR="00BF2658" w:rsidRDefault="001D3999">
            <w:pPr>
              <w:pStyle w:val="TableParagraph"/>
              <w:spacing w:before="43"/>
              <w:ind w:left="183"/>
              <w:jc w:val="left"/>
              <w:rPr>
                <w:sz w:val="16"/>
              </w:rPr>
            </w:pPr>
            <w:r>
              <w:rPr>
                <w:color w:val="231F20"/>
                <w:sz w:val="16"/>
              </w:rPr>
              <w:t>%</w:t>
            </w:r>
          </w:p>
        </w:tc>
        <w:tc>
          <w:tcPr>
            <w:tcW w:w="1285" w:type="dxa"/>
            <w:tcBorders>
              <w:bottom w:val="single" w:sz="6" w:space="0" w:color="231F20"/>
            </w:tcBorders>
          </w:tcPr>
          <w:p w:rsidR="00BF2658" w:rsidRDefault="001D3999">
            <w:pPr>
              <w:pStyle w:val="TableParagraph"/>
              <w:spacing w:before="43"/>
              <w:ind w:right="157"/>
              <w:rPr>
                <w:sz w:val="16"/>
              </w:rPr>
            </w:pPr>
            <w:r>
              <w:rPr>
                <w:color w:val="231F20"/>
                <w:sz w:val="16"/>
              </w:rPr>
              <w:t>N</w:t>
            </w:r>
          </w:p>
        </w:tc>
        <w:tc>
          <w:tcPr>
            <w:tcW w:w="419" w:type="dxa"/>
            <w:tcBorders>
              <w:bottom w:val="single" w:sz="6" w:space="0" w:color="231F20"/>
            </w:tcBorders>
          </w:tcPr>
          <w:p w:rsidR="00BF2658" w:rsidRDefault="001D3999">
            <w:pPr>
              <w:pStyle w:val="TableParagraph"/>
              <w:spacing w:before="43"/>
              <w:ind w:right="76"/>
              <w:rPr>
                <w:sz w:val="16"/>
              </w:rPr>
            </w:pPr>
            <w:r>
              <w:rPr>
                <w:color w:val="231F20"/>
                <w:sz w:val="16"/>
              </w:rPr>
              <w:t>%</w:t>
            </w:r>
          </w:p>
        </w:tc>
      </w:tr>
      <w:tr w:rsidR="00BF2658">
        <w:trPr>
          <w:trHeight w:val="252"/>
        </w:trPr>
        <w:tc>
          <w:tcPr>
            <w:tcW w:w="3267" w:type="dxa"/>
            <w:tcBorders>
              <w:top w:val="single" w:sz="6" w:space="0" w:color="231F20"/>
            </w:tcBorders>
          </w:tcPr>
          <w:p w:rsidR="00BF2658" w:rsidRDefault="001D3999">
            <w:pPr>
              <w:pStyle w:val="TableParagraph"/>
              <w:spacing w:before="27"/>
              <w:ind w:left="80"/>
              <w:jc w:val="left"/>
              <w:rPr>
                <w:sz w:val="16"/>
              </w:rPr>
            </w:pPr>
            <w:r>
              <w:rPr>
                <w:color w:val="231F20"/>
                <w:sz w:val="16"/>
              </w:rPr>
              <w:t>Classroom</w:t>
            </w:r>
          </w:p>
        </w:tc>
        <w:tc>
          <w:tcPr>
            <w:tcW w:w="1108" w:type="dxa"/>
            <w:tcBorders>
              <w:top w:val="single" w:sz="6" w:space="0" w:color="231F20"/>
            </w:tcBorders>
          </w:tcPr>
          <w:p w:rsidR="00BF2658" w:rsidRDefault="001D3999">
            <w:pPr>
              <w:pStyle w:val="TableParagraph"/>
              <w:spacing w:before="27"/>
              <w:ind w:right="144"/>
              <w:rPr>
                <w:sz w:val="16"/>
              </w:rPr>
            </w:pPr>
            <w:r>
              <w:rPr>
                <w:color w:val="231F20"/>
                <w:sz w:val="16"/>
              </w:rPr>
              <w:t>2 338 705</w:t>
            </w:r>
          </w:p>
        </w:tc>
        <w:tc>
          <w:tcPr>
            <w:tcW w:w="670" w:type="dxa"/>
            <w:tcBorders>
              <w:top w:val="single" w:sz="6" w:space="0" w:color="231F20"/>
            </w:tcBorders>
          </w:tcPr>
          <w:p w:rsidR="00BF2658" w:rsidRDefault="001D3999">
            <w:pPr>
              <w:pStyle w:val="TableParagraph"/>
              <w:spacing w:before="27"/>
              <w:ind w:left="147"/>
              <w:jc w:val="left"/>
              <w:rPr>
                <w:sz w:val="16"/>
              </w:rPr>
            </w:pPr>
            <w:r>
              <w:rPr>
                <w:color w:val="231F20"/>
                <w:sz w:val="16"/>
              </w:rPr>
              <w:t>51</w:t>
            </w:r>
          </w:p>
        </w:tc>
        <w:tc>
          <w:tcPr>
            <w:tcW w:w="1285" w:type="dxa"/>
            <w:tcBorders>
              <w:top w:val="single" w:sz="6" w:space="0" w:color="231F20"/>
            </w:tcBorders>
          </w:tcPr>
          <w:p w:rsidR="00BF2658" w:rsidRDefault="001D3999">
            <w:pPr>
              <w:pStyle w:val="TableParagraph"/>
              <w:spacing w:before="27"/>
              <w:ind w:right="157"/>
              <w:rPr>
                <w:sz w:val="16"/>
              </w:rPr>
            </w:pPr>
            <w:r>
              <w:rPr>
                <w:color w:val="231F20"/>
                <w:sz w:val="16"/>
              </w:rPr>
              <w:t>10 439 339</w:t>
            </w:r>
          </w:p>
        </w:tc>
        <w:tc>
          <w:tcPr>
            <w:tcW w:w="419" w:type="dxa"/>
            <w:tcBorders>
              <w:top w:val="single" w:sz="6" w:space="0" w:color="231F20"/>
            </w:tcBorders>
          </w:tcPr>
          <w:p w:rsidR="00BF2658" w:rsidRDefault="001D3999">
            <w:pPr>
              <w:pStyle w:val="TableParagraph"/>
              <w:spacing w:before="27"/>
              <w:ind w:right="76"/>
              <w:rPr>
                <w:sz w:val="16"/>
              </w:rPr>
            </w:pPr>
            <w:r>
              <w:rPr>
                <w:color w:val="231F20"/>
                <w:sz w:val="16"/>
              </w:rPr>
              <w:t>63</w:t>
            </w:r>
          </w:p>
        </w:tc>
      </w:tr>
      <w:tr w:rsidR="00BF2658">
        <w:trPr>
          <w:trHeight w:val="258"/>
        </w:trPr>
        <w:tc>
          <w:tcPr>
            <w:tcW w:w="3267" w:type="dxa"/>
          </w:tcPr>
          <w:p w:rsidR="00BF2658" w:rsidRDefault="001D3999">
            <w:pPr>
              <w:pStyle w:val="TableParagraph"/>
              <w:spacing w:before="36"/>
              <w:ind w:left="80"/>
              <w:jc w:val="left"/>
              <w:rPr>
                <w:sz w:val="16"/>
              </w:rPr>
            </w:pPr>
            <w:r>
              <w:rPr>
                <w:color w:val="231F20"/>
                <w:sz w:val="16"/>
              </w:rPr>
              <w:t>Electronic</w:t>
            </w:r>
          </w:p>
        </w:tc>
        <w:tc>
          <w:tcPr>
            <w:tcW w:w="1108" w:type="dxa"/>
          </w:tcPr>
          <w:p w:rsidR="00BF2658" w:rsidRDefault="001D3999">
            <w:pPr>
              <w:pStyle w:val="TableParagraph"/>
              <w:spacing w:before="36"/>
              <w:ind w:right="144"/>
              <w:rPr>
                <w:sz w:val="16"/>
              </w:rPr>
            </w:pPr>
            <w:r>
              <w:rPr>
                <w:color w:val="231F20"/>
                <w:sz w:val="16"/>
              </w:rPr>
              <w:t>1 128 880</w:t>
            </w:r>
          </w:p>
        </w:tc>
        <w:tc>
          <w:tcPr>
            <w:tcW w:w="670" w:type="dxa"/>
          </w:tcPr>
          <w:p w:rsidR="00BF2658" w:rsidRDefault="001D3999">
            <w:pPr>
              <w:pStyle w:val="TableParagraph"/>
              <w:spacing w:before="36"/>
              <w:ind w:left="147"/>
              <w:jc w:val="left"/>
              <w:rPr>
                <w:sz w:val="16"/>
              </w:rPr>
            </w:pPr>
            <w:r>
              <w:rPr>
                <w:color w:val="231F20"/>
                <w:sz w:val="16"/>
              </w:rPr>
              <w:t>25</w:t>
            </w:r>
          </w:p>
        </w:tc>
        <w:tc>
          <w:tcPr>
            <w:tcW w:w="1285" w:type="dxa"/>
          </w:tcPr>
          <w:p w:rsidR="00BF2658" w:rsidRDefault="001D3999">
            <w:pPr>
              <w:pStyle w:val="TableParagraph"/>
              <w:spacing w:before="36"/>
              <w:ind w:right="157"/>
              <w:rPr>
                <w:sz w:val="16"/>
              </w:rPr>
            </w:pPr>
            <w:r>
              <w:rPr>
                <w:color w:val="231F20"/>
                <w:sz w:val="16"/>
              </w:rPr>
              <w:t>1 446 440</w:t>
            </w:r>
          </w:p>
        </w:tc>
        <w:tc>
          <w:tcPr>
            <w:tcW w:w="419" w:type="dxa"/>
          </w:tcPr>
          <w:p w:rsidR="00BF2658" w:rsidRDefault="001D3999">
            <w:pPr>
              <w:pStyle w:val="TableParagraph"/>
              <w:spacing w:before="36"/>
              <w:ind w:right="76"/>
              <w:rPr>
                <w:sz w:val="16"/>
              </w:rPr>
            </w:pPr>
            <w:r>
              <w:rPr>
                <w:color w:val="231F20"/>
                <w:sz w:val="16"/>
              </w:rPr>
              <w:t>9</w:t>
            </w:r>
          </w:p>
        </w:tc>
      </w:tr>
      <w:tr w:rsidR="00BF2658">
        <w:trPr>
          <w:trHeight w:val="262"/>
        </w:trPr>
        <w:tc>
          <w:tcPr>
            <w:tcW w:w="3267" w:type="dxa"/>
          </w:tcPr>
          <w:p w:rsidR="00BF2658" w:rsidRDefault="001D3999">
            <w:pPr>
              <w:pStyle w:val="TableParagraph"/>
              <w:spacing w:before="33"/>
              <w:ind w:left="80"/>
              <w:jc w:val="left"/>
              <w:rPr>
                <w:sz w:val="16"/>
              </w:rPr>
            </w:pPr>
            <w:r>
              <w:rPr>
                <w:color w:val="231F20"/>
                <w:sz w:val="16"/>
              </w:rPr>
              <w:t>Employment</w:t>
            </w:r>
          </w:p>
        </w:tc>
        <w:tc>
          <w:tcPr>
            <w:tcW w:w="1108" w:type="dxa"/>
          </w:tcPr>
          <w:p w:rsidR="00BF2658" w:rsidRDefault="001D3999">
            <w:pPr>
              <w:pStyle w:val="TableParagraph"/>
              <w:spacing w:before="33"/>
              <w:ind w:right="144"/>
              <w:rPr>
                <w:sz w:val="16"/>
              </w:rPr>
            </w:pPr>
            <w:r>
              <w:rPr>
                <w:color w:val="231F20"/>
                <w:sz w:val="16"/>
              </w:rPr>
              <w:t>31 765</w:t>
            </w:r>
          </w:p>
        </w:tc>
        <w:tc>
          <w:tcPr>
            <w:tcW w:w="670" w:type="dxa"/>
          </w:tcPr>
          <w:p w:rsidR="00BF2658" w:rsidRDefault="001D3999">
            <w:pPr>
              <w:pStyle w:val="TableParagraph"/>
              <w:spacing w:before="33"/>
              <w:ind w:left="236"/>
              <w:jc w:val="left"/>
              <w:rPr>
                <w:sz w:val="16"/>
              </w:rPr>
            </w:pPr>
            <w:r>
              <w:rPr>
                <w:color w:val="231F20"/>
                <w:sz w:val="16"/>
              </w:rPr>
              <w:t>1</w:t>
            </w:r>
          </w:p>
        </w:tc>
        <w:tc>
          <w:tcPr>
            <w:tcW w:w="1285" w:type="dxa"/>
          </w:tcPr>
          <w:p w:rsidR="00BF2658" w:rsidRDefault="001D3999">
            <w:pPr>
              <w:pStyle w:val="TableParagraph"/>
              <w:spacing w:before="33"/>
              <w:ind w:right="157"/>
              <w:rPr>
                <w:sz w:val="16"/>
              </w:rPr>
            </w:pPr>
            <w:r>
              <w:rPr>
                <w:color w:val="231F20"/>
                <w:sz w:val="16"/>
              </w:rPr>
              <w:t>635 951</w:t>
            </w:r>
          </w:p>
        </w:tc>
        <w:tc>
          <w:tcPr>
            <w:tcW w:w="419" w:type="dxa"/>
          </w:tcPr>
          <w:p w:rsidR="00BF2658" w:rsidRDefault="001D3999">
            <w:pPr>
              <w:pStyle w:val="TableParagraph"/>
              <w:spacing w:before="33"/>
              <w:ind w:right="76"/>
              <w:rPr>
                <w:sz w:val="16"/>
              </w:rPr>
            </w:pPr>
            <w:r>
              <w:rPr>
                <w:color w:val="231F20"/>
                <w:sz w:val="16"/>
              </w:rPr>
              <w:t>4</w:t>
            </w:r>
          </w:p>
        </w:tc>
      </w:tr>
      <w:tr w:rsidR="00BF2658">
        <w:trPr>
          <w:trHeight w:val="262"/>
        </w:trPr>
        <w:tc>
          <w:tcPr>
            <w:tcW w:w="3267" w:type="dxa"/>
          </w:tcPr>
          <w:p w:rsidR="00BF2658" w:rsidRDefault="001D3999">
            <w:pPr>
              <w:pStyle w:val="TableParagraph"/>
              <w:spacing w:before="40"/>
              <w:ind w:left="80"/>
              <w:jc w:val="left"/>
              <w:rPr>
                <w:sz w:val="16"/>
              </w:rPr>
            </w:pPr>
            <w:r>
              <w:rPr>
                <w:color w:val="231F20"/>
                <w:sz w:val="16"/>
              </w:rPr>
              <w:t>Other</w:t>
            </w:r>
          </w:p>
        </w:tc>
        <w:tc>
          <w:tcPr>
            <w:tcW w:w="1108" w:type="dxa"/>
          </w:tcPr>
          <w:p w:rsidR="00BF2658" w:rsidRDefault="001D3999">
            <w:pPr>
              <w:pStyle w:val="TableParagraph"/>
              <w:spacing w:before="40"/>
              <w:ind w:right="144"/>
              <w:rPr>
                <w:sz w:val="16"/>
              </w:rPr>
            </w:pPr>
            <w:r>
              <w:rPr>
                <w:color w:val="231F20"/>
                <w:sz w:val="16"/>
              </w:rPr>
              <w:t>430 689</w:t>
            </w:r>
          </w:p>
        </w:tc>
        <w:tc>
          <w:tcPr>
            <w:tcW w:w="670" w:type="dxa"/>
          </w:tcPr>
          <w:p w:rsidR="00BF2658" w:rsidRDefault="001D3999">
            <w:pPr>
              <w:pStyle w:val="TableParagraph"/>
              <w:spacing w:before="40"/>
              <w:ind w:left="236"/>
              <w:jc w:val="left"/>
              <w:rPr>
                <w:sz w:val="16"/>
              </w:rPr>
            </w:pPr>
            <w:r>
              <w:rPr>
                <w:color w:val="231F20"/>
                <w:sz w:val="16"/>
              </w:rPr>
              <w:t>9</w:t>
            </w:r>
          </w:p>
        </w:tc>
        <w:tc>
          <w:tcPr>
            <w:tcW w:w="1285" w:type="dxa"/>
          </w:tcPr>
          <w:p w:rsidR="00BF2658" w:rsidRDefault="001D3999">
            <w:pPr>
              <w:pStyle w:val="TableParagraph"/>
              <w:spacing w:before="40"/>
              <w:ind w:right="157"/>
              <w:rPr>
                <w:sz w:val="16"/>
              </w:rPr>
            </w:pPr>
            <w:r>
              <w:rPr>
                <w:color w:val="231F20"/>
                <w:sz w:val="16"/>
              </w:rPr>
              <w:t>1 507 018</w:t>
            </w:r>
          </w:p>
        </w:tc>
        <w:tc>
          <w:tcPr>
            <w:tcW w:w="419" w:type="dxa"/>
          </w:tcPr>
          <w:p w:rsidR="00BF2658" w:rsidRDefault="001D3999">
            <w:pPr>
              <w:pStyle w:val="TableParagraph"/>
              <w:spacing w:before="40"/>
              <w:ind w:right="76"/>
              <w:rPr>
                <w:sz w:val="16"/>
              </w:rPr>
            </w:pPr>
            <w:r>
              <w:rPr>
                <w:color w:val="231F20"/>
                <w:sz w:val="16"/>
              </w:rPr>
              <w:t>9</w:t>
            </w:r>
          </w:p>
        </w:tc>
      </w:tr>
      <w:tr w:rsidR="00BF2658">
        <w:trPr>
          <w:trHeight w:val="271"/>
        </w:trPr>
        <w:tc>
          <w:tcPr>
            <w:tcW w:w="3267" w:type="dxa"/>
            <w:tcBorders>
              <w:bottom w:val="single" w:sz="8" w:space="0" w:color="231F20"/>
            </w:tcBorders>
          </w:tcPr>
          <w:p w:rsidR="00BF2658" w:rsidRDefault="001D3999">
            <w:pPr>
              <w:pStyle w:val="TableParagraph"/>
              <w:spacing w:before="33"/>
              <w:ind w:left="80"/>
              <w:jc w:val="left"/>
              <w:rPr>
                <w:sz w:val="16"/>
              </w:rPr>
            </w:pPr>
            <w:r>
              <w:rPr>
                <w:color w:val="231F20"/>
                <w:sz w:val="16"/>
              </w:rPr>
              <w:t>Not applicable – recognition of prior learning</w:t>
            </w:r>
          </w:p>
        </w:tc>
        <w:tc>
          <w:tcPr>
            <w:tcW w:w="1108" w:type="dxa"/>
            <w:tcBorders>
              <w:bottom w:val="single" w:sz="8" w:space="0" w:color="231F20"/>
            </w:tcBorders>
          </w:tcPr>
          <w:p w:rsidR="00BF2658" w:rsidRDefault="001D3999">
            <w:pPr>
              <w:pStyle w:val="TableParagraph"/>
              <w:spacing w:before="33"/>
              <w:ind w:right="144"/>
              <w:rPr>
                <w:sz w:val="16"/>
              </w:rPr>
            </w:pPr>
            <w:r>
              <w:rPr>
                <w:color w:val="231F20"/>
                <w:sz w:val="16"/>
              </w:rPr>
              <w:t>665 863</w:t>
            </w:r>
          </w:p>
        </w:tc>
        <w:tc>
          <w:tcPr>
            <w:tcW w:w="670" w:type="dxa"/>
            <w:tcBorders>
              <w:bottom w:val="single" w:sz="8" w:space="0" w:color="231F20"/>
            </w:tcBorders>
          </w:tcPr>
          <w:p w:rsidR="00BF2658" w:rsidRDefault="001D3999">
            <w:pPr>
              <w:pStyle w:val="TableParagraph"/>
              <w:spacing w:before="33"/>
              <w:ind w:left="147"/>
              <w:jc w:val="left"/>
              <w:rPr>
                <w:sz w:val="16"/>
              </w:rPr>
            </w:pPr>
            <w:r>
              <w:rPr>
                <w:color w:val="231F20"/>
                <w:sz w:val="16"/>
              </w:rPr>
              <w:t>14</w:t>
            </w:r>
          </w:p>
        </w:tc>
        <w:tc>
          <w:tcPr>
            <w:tcW w:w="1285" w:type="dxa"/>
            <w:tcBorders>
              <w:bottom w:val="single" w:sz="8" w:space="0" w:color="231F20"/>
            </w:tcBorders>
          </w:tcPr>
          <w:p w:rsidR="00BF2658" w:rsidRDefault="001D3999">
            <w:pPr>
              <w:pStyle w:val="TableParagraph"/>
              <w:spacing w:before="33"/>
              <w:ind w:right="157"/>
              <w:rPr>
                <w:sz w:val="16"/>
              </w:rPr>
            </w:pPr>
            <w:r>
              <w:rPr>
                <w:color w:val="231F20"/>
                <w:sz w:val="16"/>
              </w:rPr>
              <w:t>2 419 853</w:t>
            </w:r>
          </w:p>
        </w:tc>
        <w:tc>
          <w:tcPr>
            <w:tcW w:w="419" w:type="dxa"/>
            <w:tcBorders>
              <w:bottom w:val="single" w:sz="8" w:space="0" w:color="231F20"/>
            </w:tcBorders>
          </w:tcPr>
          <w:p w:rsidR="00BF2658" w:rsidRDefault="001D3999">
            <w:pPr>
              <w:pStyle w:val="TableParagraph"/>
              <w:spacing w:before="33"/>
              <w:ind w:right="76"/>
              <w:rPr>
                <w:sz w:val="16"/>
              </w:rPr>
            </w:pPr>
            <w:r>
              <w:rPr>
                <w:color w:val="231F20"/>
                <w:sz w:val="16"/>
              </w:rPr>
              <w:t>15</w:t>
            </w:r>
          </w:p>
        </w:tc>
      </w:tr>
      <w:tr w:rsidR="00BF2658">
        <w:trPr>
          <w:trHeight w:val="289"/>
        </w:trPr>
        <w:tc>
          <w:tcPr>
            <w:tcW w:w="3267" w:type="dxa"/>
            <w:tcBorders>
              <w:top w:val="single" w:sz="8" w:space="0" w:color="231F20"/>
              <w:bottom w:val="single" w:sz="8" w:space="0" w:color="231F20"/>
            </w:tcBorders>
          </w:tcPr>
          <w:p w:rsidR="00BF2658" w:rsidRDefault="001D3999">
            <w:pPr>
              <w:pStyle w:val="TableParagraph"/>
              <w:spacing w:before="36"/>
              <w:ind w:left="80"/>
              <w:jc w:val="left"/>
              <w:rPr>
                <w:b/>
                <w:sz w:val="16"/>
              </w:rPr>
            </w:pPr>
            <w:r>
              <w:rPr>
                <w:b/>
                <w:color w:val="231F20"/>
                <w:sz w:val="16"/>
              </w:rPr>
              <w:t>Total number of hours</w:t>
            </w:r>
          </w:p>
        </w:tc>
        <w:tc>
          <w:tcPr>
            <w:tcW w:w="1108" w:type="dxa"/>
            <w:tcBorders>
              <w:top w:val="single" w:sz="8" w:space="0" w:color="231F20"/>
              <w:bottom w:val="single" w:sz="8" w:space="0" w:color="231F20"/>
            </w:tcBorders>
          </w:tcPr>
          <w:p w:rsidR="00BF2658" w:rsidRDefault="001D3999">
            <w:pPr>
              <w:pStyle w:val="TableParagraph"/>
              <w:spacing w:before="36"/>
              <w:ind w:right="144"/>
              <w:rPr>
                <w:b/>
                <w:sz w:val="16"/>
              </w:rPr>
            </w:pPr>
            <w:r>
              <w:rPr>
                <w:b/>
                <w:color w:val="231F20"/>
                <w:sz w:val="16"/>
              </w:rPr>
              <w:t>4 595 902</w:t>
            </w:r>
          </w:p>
        </w:tc>
        <w:tc>
          <w:tcPr>
            <w:tcW w:w="670" w:type="dxa"/>
            <w:tcBorders>
              <w:top w:val="single" w:sz="8" w:space="0" w:color="231F20"/>
              <w:bottom w:val="single" w:sz="8" w:space="0" w:color="231F20"/>
            </w:tcBorders>
          </w:tcPr>
          <w:p w:rsidR="00BF2658" w:rsidRDefault="00BF2658">
            <w:pPr>
              <w:pStyle w:val="TableParagraph"/>
              <w:spacing w:before="0"/>
              <w:jc w:val="left"/>
              <w:rPr>
                <w:rFonts w:ascii="Times New Roman"/>
                <w:sz w:val="18"/>
              </w:rPr>
            </w:pPr>
          </w:p>
        </w:tc>
        <w:tc>
          <w:tcPr>
            <w:tcW w:w="1285" w:type="dxa"/>
            <w:tcBorders>
              <w:top w:val="single" w:sz="8" w:space="0" w:color="231F20"/>
              <w:bottom w:val="single" w:sz="8" w:space="0" w:color="231F20"/>
            </w:tcBorders>
          </w:tcPr>
          <w:p w:rsidR="00BF2658" w:rsidRDefault="001D3999">
            <w:pPr>
              <w:pStyle w:val="TableParagraph"/>
              <w:spacing w:before="36"/>
              <w:ind w:right="157"/>
              <w:rPr>
                <w:b/>
                <w:sz w:val="16"/>
              </w:rPr>
            </w:pPr>
            <w:r>
              <w:rPr>
                <w:b/>
                <w:color w:val="231F20"/>
                <w:sz w:val="16"/>
              </w:rPr>
              <w:t>16 448 601</w:t>
            </w:r>
          </w:p>
        </w:tc>
        <w:tc>
          <w:tcPr>
            <w:tcW w:w="419" w:type="dxa"/>
            <w:tcBorders>
              <w:top w:val="single" w:sz="8" w:space="0" w:color="231F20"/>
              <w:bottom w:val="single" w:sz="8" w:space="0" w:color="231F20"/>
            </w:tcBorders>
          </w:tcPr>
          <w:p w:rsidR="00BF2658" w:rsidRDefault="00BF2658">
            <w:pPr>
              <w:pStyle w:val="TableParagraph"/>
              <w:spacing w:before="0"/>
              <w:jc w:val="left"/>
              <w:rPr>
                <w:rFonts w:ascii="Times New Roman"/>
                <w:sz w:val="18"/>
              </w:rPr>
            </w:pPr>
          </w:p>
        </w:tc>
      </w:tr>
    </w:tbl>
    <w:p w:rsidR="00BF2658" w:rsidRDefault="001D3999">
      <w:pPr>
        <w:spacing w:before="130"/>
        <w:ind w:left="3673"/>
        <w:rPr>
          <w:rFonts w:ascii="Arial"/>
          <w:sz w:val="16"/>
        </w:rPr>
      </w:pPr>
      <w:r>
        <w:rPr>
          <w:rFonts w:ascii="Arial"/>
          <w:color w:val="231F20"/>
          <w:sz w:val="16"/>
        </w:rPr>
        <w:t>Source: NCVER (2017a, 2017b).</w:t>
      </w:r>
    </w:p>
    <w:p w:rsidR="00BF2658" w:rsidRDefault="00BF2658">
      <w:pPr>
        <w:pStyle w:val="BodyText"/>
        <w:spacing w:before="4"/>
        <w:rPr>
          <w:rFonts w:ascii="Arial"/>
          <w:sz w:val="21"/>
        </w:rPr>
      </w:pPr>
    </w:p>
    <w:p w:rsidR="00BF2658" w:rsidRDefault="001D3999">
      <w:pPr>
        <w:pStyle w:val="Heading2"/>
        <w:spacing w:before="1"/>
        <w:ind w:left="3673"/>
      </w:pPr>
      <w:r>
        <w:rPr>
          <w:color w:val="78278B"/>
        </w:rPr>
        <w:t>Summary</w:t>
      </w:r>
    </w:p>
    <w:p w:rsidR="00BF2658" w:rsidRDefault="001D3999">
      <w:pPr>
        <w:pStyle w:val="BodyText"/>
        <w:spacing w:before="184" w:line="319" w:lineRule="auto"/>
        <w:ind w:left="3673" w:right="371"/>
      </w:pPr>
      <w:r>
        <w:rPr>
          <w:color w:val="231F20"/>
        </w:rPr>
        <w:t>The</w:t>
      </w:r>
      <w:r>
        <w:rPr>
          <w:color w:val="231F20"/>
          <w:spacing w:val="-19"/>
        </w:rPr>
        <w:t xml:space="preserve"> </w:t>
      </w:r>
      <w:r>
        <w:rPr>
          <w:color w:val="231F20"/>
        </w:rPr>
        <w:t>case</w:t>
      </w:r>
      <w:r>
        <w:rPr>
          <w:color w:val="231F20"/>
          <w:spacing w:val="-19"/>
        </w:rPr>
        <w:t xml:space="preserve"> </w:t>
      </w:r>
      <w:r>
        <w:rPr>
          <w:color w:val="231F20"/>
        </w:rPr>
        <w:t>of</w:t>
      </w:r>
      <w:r>
        <w:rPr>
          <w:color w:val="231F20"/>
          <w:spacing w:val="-20"/>
        </w:rPr>
        <w:t xml:space="preserve"> </w:t>
      </w:r>
      <w:r>
        <w:rPr>
          <w:color w:val="231F20"/>
        </w:rPr>
        <w:t>the</w:t>
      </w:r>
      <w:r>
        <w:rPr>
          <w:color w:val="231F20"/>
          <w:spacing w:val="-20"/>
        </w:rPr>
        <w:t xml:space="preserve"> </w:t>
      </w:r>
      <w:r>
        <w:rPr>
          <w:color w:val="231F20"/>
        </w:rPr>
        <w:t>Certificate</w:t>
      </w:r>
      <w:r>
        <w:rPr>
          <w:color w:val="231F20"/>
          <w:spacing w:val="-19"/>
        </w:rPr>
        <w:t xml:space="preserve"> </w:t>
      </w:r>
      <w:r>
        <w:rPr>
          <w:color w:val="231F20"/>
        </w:rPr>
        <w:t>IV</w:t>
      </w:r>
      <w:r>
        <w:rPr>
          <w:color w:val="231F20"/>
          <w:spacing w:val="-20"/>
        </w:rPr>
        <w:t xml:space="preserve"> </w:t>
      </w:r>
      <w:r>
        <w:rPr>
          <w:color w:val="231F20"/>
        </w:rPr>
        <w:t>of</w:t>
      </w:r>
      <w:r>
        <w:rPr>
          <w:color w:val="231F20"/>
          <w:spacing w:val="-23"/>
        </w:rPr>
        <w:t xml:space="preserve"> </w:t>
      </w:r>
      <w:r>
        <w:rPr>
          <w:color w:val="231F20"/>
          <w:spacing w:val="-3"/>
        </w:rPr>
        <w:t>Training</w:t>
      </w:r>
      <w:r>
        <w:rPr>
          <w:color w:val="231F20"/>
          <w:spacing w:val="-19"/>
        </w:rPr>
        <w:t xml:space="preserve"> </w:t>
      </w:r>
      <w:r>
        <w:rPr>
          <w:color w:val="231F20"/>
        </w:rPr>
        <w:t>and</w:t>
      </w:r>
      <w:r>
        <w:rPr>
          <w:color w:val="231F20"/>
          <w:spacing w:val="-30"/>
        </w:rPr>
        <w:t xml:space="preserve"> </w:t>
      </w:r>
      <w:r>
        <w:rPr>
          <w:color w:val="231F20"/>
        </w:rPr>
        <w:t>Assessment</w:t>
      </w:r>
      <w:r>
        <w:rPr>
          <w:color w:val="231F20"/>
          <w:spacing w:val="-19"/>
        </w:rPr>
        <w:t xml:space="preserve"> </w:t>
      </w:r>
      <w:r>
        <w:rPr>
          <w:color w:val="231F20"/>
        </w:rPr>
        <w:t>is</w:t>
      </w:r>
      <w:r>
        <w:rPr>
          <w:color w:val="231F20"/>
          <w:spacing w:val="-20"/>
        </w:rPr>
        <w:t xml:space="preserve"> </w:t>
      </w:r>
      <w:r>
        <w:rPr>
          <w:color w:val="231F20"/>
        </w:rPr>
        <w:t>exceptional,</w:t>
      </w:r>
      <w:r>
        <w:rPr>
          <w:color w:val="231F20"/>
          <w:spacing w:val="-19"/>
        </w:rPr>
        <w:t xml:space="preserve"> </w:t>
      </w:r>
      <w:r>
        <w:rPr>
          <w:color w:val="231F20"/>
        </w:rPr>
        <w:t>in</w:t>
      </w:r>
      <w:r>
        <w:rPr>
          <w:color w:val="231F20"/>
          <w:spacing w:val="-20"/>
        </w:rPr>
        <w:t xml:space="preserve"> </w:t>
      </w:r>
      <w:r>
        <w:rPr>
          <w:color w:val="231F20"/>
        </w:rPr>
        <w:t>that its transition from the 2010 version to the 2016 version received particular attention</w:t>
      </w:r>
      <w:r>
        <w:rPr>
          <w:color w:val="231F20"/>
          <w:spacing w:val="-17"/>
        </w:rPr>
        <w:t xml:space="preserve"> </w:t>
      </w:r>
      <w:r>
        <w:rPr>
          <w:color w:val="231F20"/>
        </w:rPr>
        <w:t>from</w:t>
      </w:r>
      <w:r>
        <w:rPr>
          <w:color w:val="231F20"/>
          <w:spacing w:val="-18"/>
        </w:rPr>
        <w:t xml:space="preserve"> </w:t>
      </w:r>
      <w:r>
        <w:rPr>
          <w:color w:val="231F20"/>
        </w:rPr>
        <w:t>the</w:t>
      </w:r>
      <w:r>
        <w:rPr>
          <w:color w:val="231F20"/>
          <w:spacing w:val="-29"/>
        </w:rPr>
        <w:t xml:space="preserve"> </w:t>
      </w:r>
      <w:r>
        <w:rPr>
          <w:color w:val="231F20"/>
        </w:rPr>
        <w:t>Australian</w:t>
      </w:r>
      <w:r>
        <w:rPr>
          <w:color w:val="231F20"/>
          <w:spacing w:val="-17"/>
        </w:rPr>
        <w:t xml:space="preserve"> </w:t>
      </w:r>
      <w:r>
        <w:rPr>
          <w:color w:val="231F20"/>
        </w:rPr>
        <w:t>Skills</w:t>
      </w:r>
      <w:r>
        <w:rPr>
          <w:color w:val="231F20"/>
          <w:spacing w:val="-18"/>
        </w:rPr>
        <w:t xml:space="preserve"> </w:t>
      </w:r>
      <w:r>
        <w:rPr>
          <w:color w:val="231F20"/>
        </w:rPr>
        <w:t>Quality</w:t>
      </w:r>
      <w:r>
        <w:rPr>
          <w:color w:val="231F20"/>
          <w:spacing w:val="-28"/>
        </w:rPr>
        <w:t xml:space="preserve"> </w:t>
      </w:r>
      <w:r>
        <w:rPr>
          <w:color w:val="231F20"/>
          <w:spacing w:val="-3"/>
        </w:rPr>
        <w:t>Authority.</w:t>
      </w:r>
      <w:r>
        <w:rPr>
          <w:color w:val="231F20"/>
          <w:spacing w:val="-18"/>
        </w:rPr>
        <w:t xml:space="preserve"> </w:t>
      </w:r>
      <w:r>
        <w:rPr>
          <w:color w:val="231F20"/>
        </w:rPr>
        <w:t>Providers</w:t>
      </w:r>
      <w:r>
        <w:rPr>
          <w:color w:val="231F20"/>
          <w:spacing w:val="-18"/>
        </w:rPr>
        <w:t xml:space="preserve"> </w:t>
      </w:r>
      <w:r>
        <w:rPr>
          <w:color w:val="231F20"/>
        </w:rPr>
        <w:t>who</w:t>
      </w:r>
      <w:r>
        <w:rPr>
          <w:color w:val="231F20"/>
          <w:spacing w:val="-18"/>
        </w:rPr>
        <w:t xml:space="preserve"> </w:t>
      </w:r>
      <w:r>
        <w:rPr>
          <w:color w:val="231F20"/>
        </w:rPr>
        <w:t>had</w:t>
      </w:r>
      <w:r>
        <w:rPr>
          <w:color w:val="231F20"/>
          <w:spacing w:val="-18"/>
        </w:rPr>
        <w:t xml:space="preserve"> </w:t>
      </w:r>
      <w:r>
        <w:rPr>
          <w:color w:val="231F20"/>
        </w:rPr>
        <w:t xml:space="preserve">been delivering the 2010 version also experienced delays in gaining approval to deliver the 2016 version due to higher standards and requirements. Despite being released in April 2016, there were only 11 enrolments in the revised version </w:t>
      </w:r>
      <w:r>
        <w:rPr>
          <w:color w:val="231F20"/>
        </w:rPr>
        <w:t>across the entire sector in 2016. The transition period for the 2010 version</w:t>
      </w:r>
      <w:r>
        <w:rPr>
          <w:color w:val="231F20"/>
          <w:spacing w:val="-20"/>
        </w:rPr>
        <w:t xml:space="preserve"> </w:t>
      </w:r>
      <w:r>
        <w:rPr>
          <w:color w:val="231F20"/>
        </w:rPr>
        <w:t>(during</w:t>
      </w:r>
      <w:r>
        <w:rPr>
          <w:color w:val="231F20"/>
          <w:spacing w:val="-19"/>
        </w:rPr>
        <w:t xml:space="preserve"> </w:t>
      </w:r>
      <w:r>
        <w:rPr>
          <w:color w:val="231F20"/>
        </w:rPr>
        <w:t>which</w:t>
      </w:r>
      <w:r>
        <w:rPr>
          <w:color w:val="231F20"/>
          <w:spacing w:val="-19"/>
        </w:rPr>
        <w:t xml:space="preserve"> </w:t>
      </w:r>
      <w:r>
        <w:rPr>
          <w:color w:val="231F20"/>
        </w:rPr>
        <w:t>it</w:t>
      </w:r>
      <w:r>
        <w:rPr>
          <w:color w:val="231F20"/>
          <w:spacing w:val="-19"/>
        </w:rPr>
        <w:t xml:space="preserve"> </w:t>
      </w:r>
      <w:r>
        <w:rPr>
          <w:color w:val="231F20"/>
        </w:rPr>
        <w:t>could</w:t>
      </w:r>
      <w:r>
        <w:rPr>
          <w:color w:val="231F20"/>
          <w:spacing w:val="-20"/>
        </w:rPr>
        <w:t xml:space="preserve"> </w:t>
      </w:r>
      <w:r>
        <w:rPr>
          <w:color w:val="231F20"/>
        </w:rPr>
        <w:t>still</w:t>
      </w:r>
      <w:r>
        <w:rPr>
          <w:color w:val="231F20"/>
          <w:spacing w:val="-19"/>
        </w:rPr>
        <w:t xml:space="preserve"> </w:t>
      </w:r>
      <w:r>
        <w:rPr>
          <w:color w:val="231F20"/>
        </w:rPr>
        <w:t>be</w:t>
      </w:r>
      <w:r>
        <w:rPr>
          <w:color w:val="231F20"/>
          <w:spacing w:val="-20"/>
        </w:rPr>
        <w:t xml:space="preserve"> </w:t>
      </w:r>
      <w:r>
        <w:rPr>
          <w:color w:val="231F20"/>
        </w:rPr>
        <w:t>issued</w:t>
      </w:r>
      <w:r>
        <w:rPr>
          <w:color w:val="231F20"/>
          <w:spacing w:val="-19"/>
        </w:rPr>
        <w:t xml:space="preserve"> </w:t>
      </w:r>
      <w:r>
        <w:rPr>
          <w:color w:val="231F20"/>
        </w:rPr>
        <w:t>as</w:t>
      </w:r>
      <w:r>
        <w:rPr>
          <w:color w:val="231F20"/>
          <w:spacing w:val="-20"/>
        </w:rPr>
        <w:t xml:space="preserve"> </w:t>
      </w:r>
      <w:r>
        <w:rPr>
          <w:color w:val="231F20"/>
        </w:rPr>
        <w:t>a</w:t>
      </w:r>
      <w:r>
        <w:rPr>
          <w:color w:val="231F20"/>
          <w:spacing w:val="-20"/>
        </w:rPr>
        <w:t xml:space="preserve"> </w:t>
      </w:r>
      <w:r>
        <w:rPr>
          <w:color w:val="231F20"/>
        </w:rPr>
        <w:t>qualification)</w:t>
      </w:r>
      <w:r>
        <w:rPr>
          <w:color w:val="231F20"/>
          <w:spacing w:val="-19"/>
        </w:rPr>
        <w:t xml:space="preserve"> </w:t>
      </w:r>
      <w:r>
        <w:rPr>
          <w:color w:val="231F20"/>
        </w:rPr>
        <w:t>was</w:t>
      </w:r>
      <w:r>
        <w:rPr>
          <w:color w:val="231F20"/>
          <w:spacing w:val="-20"/>
        </w:rPr>
        <w:t xml:space="preserve"> </w:t>
      </w:r>
      <w:r>
        <w:rPr>
          <w:color w:val="231F20"/>
        </w:rPr>
        <w:t>18</w:t>
      </w:r>
      <w:r>
        <w:rPr>
          <w:color w:val="231F20"/>
          <w:spacing w:val="-20"/>
        </w:rPr>
        <w:t xml:space="preserve"> </w:t>
      </w:r>
      <w:r>
        <w:rPr>
          <w:color w:val="231F20"/>
        </w:rPr>
        <w:t>months and</w:t>
      </w:r>
      <w:r>
        <w:rPr>
          <w:color w:val="231F20"/>
          <w:spacing w:val="-18"/>
        </w:rPr>
        <w:t xml:space="preserve"> </w:t>
      </w:r>
      <w:r>
        <w:rPr>
          <w:color w:val="231F20"/>
        </w:rPr>
        <w:t>finished</w:t>
      </w:r>
      <w:r>
        <w:rPr>
          <w:color w:val="231F20"/>
          <w:spacing w:val="-17"/>
        </w:rPr>
        <w:t xml:space="preserve"> </w:t>
      </w:r>
      <w:r>
        <w:rPr>
          <w:color w:val="231F20"/>
        </w:rPr>
        <w:t>in</w:t>
      </w:r>
      <w:r>
        <w:rPr>
          <w:color w:val="231F20"/>
          <w:spacing w:val="-17"/>
        </w:rPr>
        <w:t xml:space="preserve"> </w:t>
      </w:r>
      <w:r>
        <w:rPr>
          <w:color w:val="231F20"/>
        </w:rPr>
        <w:t>October</w:t>
      </w:r>
      <w:r>
        <w:rPr>
          <w:color w:val="231F20"/>
          <w:spacing w:val="-17"/>
        </w:rPr>
        <w:t xml:space="preserve"> </w:t>
      </w:r>
      <w:r>
        <w:rPr>
          <w:color w:val="231F20"/>
        </w:rPr>
        <w:t>2017</w:t>
      </w:r>
      <w:r>
        <w:rPr>
          <w:color w:val="231F20"/>
          <w:spacing w:val="-17"/>
        </w:rPr>
        <w:t xml:space="preserve"> </w:t>
      </w:r>
      <w:r>
        <w:rPr>
          <w:color w:val="231F20"/>
        </w:rPr>
        <w:t>(Australian</w:t>
      </w:r>
      <w:r>
        <w:rPr>
          <w:color w:val="231F20"/>
          <w:spacing w:val="-17"/>
        </w:rPr>
        <w:t xml:space="preserve"> </w:t>
      </w:r>
      <w:r>
        <w:rPr>
          <w:color w:val="231F20"/>
        </w:rPr>
        <w:t>Skills</w:t>
      </w:r>
      <w:r>
        <w:rPr>
          <w:color w:val="231F20"/>
          <w:spacing w:val="-18"/>
        </w:rPr>
        <w:t xml:space="preserve"> </w:t>
      </w:r>
      <w:r>
        <w:rPr>
          <w:color w:val="231F20"/>
        </w:rPr>
        <w:t>Quality</w:t>
      </w:r>
      <w:r>
        <w:rPr>
          <w:color w:val="231F20"/>
          <w:spacing w:val="-28"/>
        </w:rPr>
        <w:t xml:space="preserve"> </w:t>
      </w:r>
      <w:r>
        <w:rPr>
          <w:color w:val="231F20"/>
        </w:rPr>
        <w:t>Authority</w:t>
      </w:r>
      <w:r>
        <w:rPr>
          <w:color w:val="231F20"/>
          <w:spacing w:val="-17"/>
        </w:rPr>
        <w:t xml:space="preserve"> </w:t>
      </w:r>
      <w:r>
        <w:rPr>
          <w:color w:val="231F20"/>
        </w:rPr>
        <w:t>2017d).</w:t>
      </w:r>
    </w:p>
    <w:p w:rsidR="00BF2658" w:rsidRDefault="001D3999">
      <w:pPr>
        <w:pStyle w:val="BodyText"/>
        <w:spacing w:before="124" w:line="319" w:lineRule="auto"/>
        <w:ind w:left="3673" w:right="371"/>
      </w:pPr>
      <w:r>
        <w:rPr>
          <w:color w:val="231F20"/>
        </w:rPr>
        <w:t>The decline in enrolments in the 2010 version between 2014 and 2016 may have been due to students waiting for the release of the latest version, or providers</w:t>
      </w:r>
      <w:r>
        <w:rPr>
          <w:color w:val="231F20"/>
          <w:spacing w:val="-21"/>
        </w:rPr>
        <w:t xml:space="preserve"> </w:t>
      </w:r>
      <w:r>
        <w:rPr>
          <w:color w:val="231F20"/>
        </w:rPr>
        <w:t>choosing</w:t>
      </w:r>
      <w:r>
        <w:rPr>
          <w:color w:val="231F20"/>
          <w:spacing w:val="-21"/>
        </w:rPr>
        <w:t xml:space="preserve"> </w:t>
      </w:r>
      <w:r>
        <w:rPr>
          <w:color w:val="231F20"/>
        </w:rPr>
        <w:t>to</w:t>
      </w:r>
      <w:r>
        <w:rPr>
          <w:color w:val="231F20"/>
          <w:spacing w:val="-21"/>
        </w:rPr>
        <w:t xml:space="preserve"> </w:t>
      </w:r>
      <w:r>
        <w:rPr>
          <w:color w:val="231F20"/>
        </w:rPr>
        <w:t>focus</w:t>
      </w:r>
      <w:r>
        <w:rPr>
          <w:color w:val="231F20"/>
          <w:spacing w:val="-21"/>
        </w:rPr>
        <w:t xml:space="preserve"> </w:t>
      </w:r>
      <w:r>
        <w:rPr>
          <w:color w:val="231F20"/>
        </w:rPr>
        <w:t>on</w:t>
      </w:r>
      <w:r>
        <w:rPr>
          <w:color w:val="231F20"/>
          <w:spacing w:val="-20"/>
        </w:rPr>
        <w:t xml:space="preserve"> </w:t>
      </w:r>
      <w:r>
        <w:rPr>
          <w:color w:val="231F20"/>
        </w:rPr>
        <w:t>other</w:t>
      </w:r>
      <w:r>
        <w:rPr>
          <w:color w:val="231F20"/>
          <w:spacing w:val="-20"/>
        </w:rPr>
        <w:t xml:space="preserve"> </w:t>
      </w:r>
      <w:r>
        <w:rPr>
          <w:color w:val="231F20"/>
        </w:rPr>
        <w:t>training,</w:t>
      </w:r>
      <w:r>
        <w:rPr>
          <w:color w:val="231F20"/>
          <w:spacing w:val="-20"/>
        </w:rPr>
        <w:t xml:space="preserve"> </w:t>
      </w:r>
      <w:r>
        <w:rPr>
          <w:color w:val="231F20"/>
        </w:rPr>
        <w:t>given</w:t>
      </w:r>
      <w:r>
        <w:rPr>
          <w:color w:val="231F20"/>
          <w:spacing w:val="-20"/>
        </w:rPr>
        <w:t xml:space="preserve"> </w:t>
      </w:r>
      <w:r>
        <w:rPr>
          <w:color w:val="231F20"/>
        </w:rPr>
        <w:t>the</w:t>
      </w:r>
      <w:r>
        <w:rPr>
          <w:color w:val="231F20"/>
          <w:spacing w:val="-21"/>
        </w:rPr>
        <w:t xml:space="preserve"> </w:t>
      </w:r>
      <w:r>
        <w:rPr>
          <w:color w:val="231F20"/>
        </w:rPr>
        <w:t>delays</w:t>
      </w:r>
      <w:r>
        <w:rPr>
          <w:color w:val="231F20"/>
          <w:spacing w:val="-20"/>
        </w:rPr>
        <w:t xml:space="preserve"> </w:t>
      </w:r>
      <w:r>
        <w:rPr>
          <w:color w:val="231F20"/>
        </w:rPr>
        <w:t>and</w:t>
      </w:r>
      <w:r>
        <w:rPr>
          <w:color w:val="231F20"/>
          <w:spacing w:val="-21"/>
        </w:rPr>
        <w:t xml:space="preserve"> </w:t>
      </w:r>
      <w:r>
        <w:rPr>
          <w:color w:val="231F20"/>
        </w:rPr>
        <w:t>difficulties with the release of the new</w:t>
      </w:r>
      <w:r>
        <w:rPr>
          <w:color w:val="231F20"/>
        </w:rPr>
        <w:t xml:space="preserve"> version. This provides a demonstration of the potential</w:t>
      </w:r>
      <w:r>
        <w:rPr>
          <w:color w:val="231F20"/>
          <w:spacing w:val="-18"/>
        </w:rPr>
        <w:t xml:space="preserve"> </w:t>
      </w:r>
      <w:r>
        <w:rPr>
          <w:color w:val="231F20"/>
        </w:rPr>
        <w:t>risks</w:t>
      </w:r>
      <w:r>
        <w:rPr>
          <w:color w:val="231F20"/>
          <w:spacing w:val="-18"/>
        </w:rPr>
        <w:t xml:space="preserve"> </w:t>
      </w:r>
      <w:r>
        <w:rPr>
          <w:color w:val="231F20"/>
        </w:rPr>
        <w:t>faced</w:t>
      </w:r>
      <w:r>
        <w:rPr>
          <w:color w:val="231F20"/>
          <w:spacing w:val="-18"/>
        </w:rPr>
        <w:t xml:space="preserve"> </w:t>
      </w:r>
      <w:r>
        <w:rPr>
          <w:color w:val="231F20"/>
        </w:rPr>
        <w:t>by</w:t>
      </w:r>
      <w:r>
        <w:rPr>
          <w:color w:val="231F20"/>
          <w:spacing w:val="-19"/>
        </w:rPr>
        <w:t xml:space="preserve"> </w:t>
      </w:r>
      <w:proofErr w:type="spellStart"/>
      <w:r>
        <w:rPr>
          <w:color w:val="231F20"/>
        </w:rPr>
        <w:t>specialised</w:t>
      </w:r>
      <w:proofErr w:type="spellEnd"/>
      <w:r>
        <w:rPr>
          <w:color w:val="231F20"/>
          <w:spacing w:val="-18"/>
        </w:rPr>
        <w:t xml:space="preserve"> </w:t>
      </w:r>
      <w:r>
        <w:rPr>
          <w:color w:val="231F20"/>
        </w:rPr>
        <w:t>providers</w:t>
      </w:r>
      <w:r>
        <w:rPr>
          <w:color w:val="231F20"/>
          <w:spacing w:val="-19"/>
        </w:rPr>
        <w:t xml:space="preserve"> </w:t>
      </w:r>
      <w:r>
        <w:rPr>
          <w:color w:val="231F20"/>
        </w:rPr>
        <w:t>in</w:t>
      </w:r>
      <w:r>
        <w:rPr>
          <w:color w:val="231F20"/>
          <w:spacing w:val="-19"/>
        </w:rPr>
        <w:t xml:space="preserve"> </w:t>
      </w:r>
      <w:r>
        <w:rPr>
          <w:color w:val="231F20"/>
        </w:rPr>
        <w:t>a</w:t>
      </w:r>
      <w:r>
        <w:rPr>
          <w:color w:val="231F20"/>
          <w:spacing w:val="-19"/>
        </w:rPr>
        <w:t xml:space="preserve"> </w:t>
      </w:r>
      <w:r>
        <w:rPr>
          <w:color w:val="231F20"/>
        </w:rPr>
        <w:t>tightly</w:t>
      </w:r>
      <w:r>
        <w:rPr>
          <w:color w:val="231F20"/>
          <w:spacing w:val="-18"/>
        </w:rPr>
        <w:t xml:space="preserve"> </w:t>
      </w:r>
      <w:r>
        <w:rPr>
          <w:color w:val="231F20"/>
        </w:rPr>
        <w:t>regulated</w:t>
      </w:r>
      <w:r>
        <w:rPr>
          <w:color w:val="231F20"/>
          <w:spacing w:val="-18"/>
        </w:rPr>
        <w:t xml:space="preserve"> </w:t>
      </w:r>
      <w:r>
        <w:rPr>
          <w:color w:val="231F20"/>
        </w:rPr>
        <w:t>market</w:t>
      </w:r>
      <w:r>
        <w:rPr>
          <w:color w:val="231F20"/>
          <w:spacing w:val="-18"/>
        </w:rPr>
        <w:t xml:space="preserve"> </w:t>
      </w:r>
      <w:r>
        <w:rPr>
          <w:color w:val="231F20"/>
        </w:rPr>
        <w:t>and the</w:t>
      </w:r>
      <w:r>
        <w:rPr>
          <w:color w:val="231F20"/>
          <w:spacing w:val="-20"/>
        </w:rPr>
        <w:t xml:space="preserve"> </w:t>
      </w:r>
      <w:r>
        <w:rPr>
          <w:color w:val="231F20"/>
        </w:rPr>
        <w:t>difficulties</w:t>
      </w:r>
      <w:r>
        <w:rPr>
          <w:color w:val="231F20"/>
          <w:spacing w:val="-19"/>
        </w:rPr>
        <w:t xml:space="preserve"> </w:t>
      </w:r>
      <w:r>
        <w:rPr>
          <w:color w:val="231F20"/>
        </w:rPr>
        <w:t>that</w:t>
      </w:r>
      <w:r>
        <w:rPr>
          <w:color w:val="231F20"/>
          <w:spacing w:val="-19"/>
        </w:rPr>
        <w:t xml:space="preserve"> </w:t>
      </w:r>
      <w:r>
        <w:rPr>
          <w:color w:val="231F20"/>
        </w:rPr>
        <w:t>could</w:t>
      </w:r>
      <w:r>
        <w:rPr>
          <w:color w:val="231F20"/>
          <w:spacing w:val="-20"/>
        </w:rPr>
        <w:t xml:space="preserve"> </w:t>
      </w:r>
      <w:r>
        <w:rPr>
          <w:color w:val="231F20"/>
        </w:rPr>
        <w:t>be</w:t>
      </w:r>
      <w:r>
        <w:rPr>
          <w:color w:val="231F20"/>
          <w:spacing w:val="-20"/>
        </w:rPr>
        <w:t xml:space="preserve"> </w:t>
      </w:r>
      <w:r>
        <w:rPr>
          <w:color w:val="231F20"/>
        </w:rPr>
        <w:t>encountered</w:t>
      </w:r>
      <w:r>
        <w:rPr>
          <w:color w:val="231F20"/>
          <w:spacing w:val="-19"/>
        </w:rPr>
        <w:t xml:space="preserve"> </w:t>
      </w:r>
      <w:r>
        <w:rPr>
          <w:color w:val="231F20"/>
        </w:rPr>
        <w:t>by</w:t>
      </w:r>
      <w:r>
        <w:rPr>
          <w:color w:val="231F20"/>
          <w:spacing w:val="-20"/>
        </w:rPr>
        <w:t xml:space="preserve"> </w:t>
      </w:r>
      <w:r>
        <w:rPr>
          <w:color w:val="231F20"/>
        </w:rPr>
        <w:t>the</w:t>
      </w:r>
      <w:r>
        <w:rPr>
          <w:color w:val="231F20"/>
          <w:spacing w:val="-20"/>
        </w:rPr>
        <w:t xml:space="preserve"> </w:t>
      </w:r>
      <w:proofErr w:type="spellStart"/>
      <w:r>
        <w:rPr>
          <w:color w:val="231F20"/>
        </w:rPr>
        <w:t>specialised</w:t>
      </w:r>
      <w:proofErr w:type="spellEnd"/>
      <w:r>
        <w:rPr>
          <w:color w:val="231F20"/>
          <w:spacing w:val="-19"/>
        </w:rPr>
        <w:t xml:space="preserve"> </w:t>
      </w:r>
      <w:r>
        <w:rPr>
          <w:color w:val="231F20"/>
        </w:rPr>
        <w:t>providers</w:t>
      </w:r>
      <w:r>
        <w:rPr>
          <w:color w:val="231F20"/>
          <w:spacing w:val="-20"/>
        </w:rPr>
        <w:t xml:space="preserve"> </w:t>
      </w:r>
      <w:r>
        <w:rPr>
          <w:color w:val="231F20"/>
        </w:rPr>
        <w:t>of</w:t>
      </w:r>
      <w:r>
        <w:rPr>
          <w:color w:val="231F20"/>
          <w:spacing w:val="-20"/>
        </w:rPr>
        <w:t xml:space="preserve"> </w:t>
      </w:r>
      <w:r>
        <w:rPr>
          <w:color w:val="231F20"/>
        </w:rPr>
        <w:t>the Diploma</w:t>
      </w:r>
      <w:r>
        <w:rPr>
          <w:color w:val="231F20"/>
          <w:spacing w:val="-20"/>
        </w:rPr>
        <w:t xml:space="preserve"> </w:t>
      </w:r>
      <w:r>
        <w:rPr>
          <w:color w:val="231F20"/>
        </w:rPr>
        <w:t>of</w:t>
      </w:r>
      <w:r>
        <w:rPr>
          <w:color w:val="231F20"/>
          <w:spacing w:val="-20"/>
        </w:rPr>
        <w:t xml:space="preserve"> </w:t>
      </w:r>
      <w:r>
        <w:rPr>
          <w:color w:val="231F20"/>
        </w:rPr>
        <w:t>Early</w:t>
      </w:r>
      <w:r>
        <w:rPr>
          <w:color w:val="231F20"/>
          <w:spacing w:val="-20"/>
        </w:rPr>
        <w:t xml:space="preserve"> </w:t>
      </w:r>
      <w:r>
        <w:rPr>
          <w:color w:val="231F20"/>
        </w:rPr>
        <w:t>Childhood</w:t>
      </w:r>
      <w:r>
        <w:rPr>
          <w:color w:val="231F20"/>
          <w:spacing w:val="-20"/>
        </w:rPr>
        <w:t xml:space="preserve"> </w:t>
      </w:r>
      <w:r>
        <w:rPr>
          <w:color w:val="231F20"/>
        </w:rPr>
        <w:t>Education</w:t>
      </w:r>
      <w:r>
        <w:rPr>
          <w:color w:val="231F20"/>
          <w:spacing w:val="-20"/>
        </w:rPr>
        <w:t xml:space="preserve"> </w:t>
      </w:r>
      <w:r>
        <w:rPr>
          <w:color w:val="231F20"/>
        </w:rPr>
        <w:t>and</w:t>
      </w:r>
      <w:r>
        <w:rPr>
          <w:color w:val="231F20"/>
          <w:spacing w:val="-20"/>
        </w:rPr>
        <w:t xml:space="preserve"> </w:t>
      </w:r>
      <w:r>
        <w:rPr>
          <w:color w:val="231F20"/>
        </w:rPr>
        <w:t>Care</w:t>
      </w:r>
      <w:r>
        <w:rPr>
          <w:color w:val="231F20"/>
          <w:spacing w:val="-20"/>
        </w:rPr>
        <w:t xml:space="preserve"> </w:t>
      </w:r>
      <w:r>
        <w:rPr>
          <w:color w:val="231F20"/>
        </w:rPr>
        <w:t>(and</w:t>
      </w:r>
      <w:r>
        <w:rPr>
          <w:color w:val="231F20"/>
          <w:spacing w:val="-20"/>
        </w:rPr>
        <w:t xml:space="preserve"> </w:t>
      </w:r>
      <w:r>
        <w:rPr>
          <w:color w:val="231F20"/>
        </w:rPr>
        <w:t>of</w:t>
      </w:r>
      <w:r>
        <w:rPr>
          <w:color w:val="231F20"/>
          <w:spacing w:val="-20"/>
        </w:rPr>
        <w:t xml:space="preserve"> </w:t>
      </w:r>
      <w:r>
        <w:rPr>
          <w:color w:val="231F20"/>
        </w:rPr>
        <w:t>any</w:t>
      </w:r>
      <w:r>
        <w:rPr>
          <w:color w:val="231F20"/>
          <w:spacing w:val="-20"/>
        </w:rPr>
        <w:t xml:space="preserve"> </w:t>
      </w:r>
      <w:r>
        <w:rPr>
          <w:color w:val="231F20"/>
        </w:rPr>
        <w:t>qualifications</w:t>
      </w:r>
      <w:r>
        <w:rPr>
          <w:color w:val="231F20"/>
          <w:spacing w:val="-20"/>
        </w:rPr>
        <w:t xml:space="preserve"> </w:t>
      </w:r>
      <w:r>
        <w:rPr>
          <w:color w:val="231F20"/>
        </w:rPr>
        <w:t>that benefit</w:t>
      </w:r>
      <w:r>
        <w:rPr>
          <w:color w:val="231F20"/>
          <w:spacing w:val="-17"/>
        </w:rPr>
        <w:t xml:space="preserve"> </w:t>
      </w:r>
      <w:r>
        <w:rPr>
          <w:color w:val="231F20"/>
        </w:rPr>
        <w:t>from</w:t>
      </w:r>
      <w:r>
        <w:rPr>
          <w:color w:val="231F20"/>
          <w:spacing w:val="-18"/>
        </w:rPr>
        <w:t xml:space="preserve"> </w:t>
      </w:r>
      <w:r>
        <w:rPr>
          <w:color w:val="231F20"/>
        </w:rPr>
        <w:t>substantial</w:t>
      </w:r>
      <w:r>
        <w:rPr>
          <w:color w:val="231F20"/>
          <w:spacing w:val="-17"/>
        </w:rPr>
        <w:t xml:space="preserve"> </w:t>
      </w:r>
      <w:r>
        <w:rPr>
          <w:color w:val="231F20"/>
        </w:rPr>
        <w:t>government</w:t>
      </w:r>
      <w:r>
        <w:rPr>
          <w:color w:val="231F20"/>
          <w:spacing w:val="-17"/>
        </w:rPr>
        <w:t xml:space="preserve"> </w:t>
      </w:r>
      <w:r>
        <w:rPr>
          <w:color w:val="231F20"/>
        </w:rPr>
        <w:t>funding,</w:t>
      </w:r>
      <w:r>
        <w:rPr>
          <w:color w:val="231F20"/>
          <w:spacing w:val="-17"/>
        </w:rPr>
        <w:t xml:space="preserve"> </w:t>
      </w:r>
      <w:r>
        <w:rPr>
          <w:color w:val="231F20"/>
        </w:rPr>
        <w:t>subsidies</w:t>
      </w:r>
      <w:r>
        <w:rPr>
          <w:color w:val="231F20"/>
          <w:spacing w:val="-17"/>
        </w:rPr>
        <w:t xml:space="preserve"> </w:t>
      </w:r>
      <w:r>
        <w:rPr>
          <w:color w:val="231F20"/>
        </w:rPr>
        <w:t>or</w:t>
      </w:r>
      <w:r>
        <w:rPr>
          <w:color w:val="231F20"/>
          <w:spacing w:val="-18"/>
        </w:rPr>
        <w:t xml:space="preserve"> </w:t>
      </w:r>
      <w:r>
        <w:rPr>
          <w:color w:val="231F20"/>
        </w:rPr>
        <w:t>assistance).</w:t>
      </w:r>
    </w:p>
    <w:p w:rsidR="00BF2658" w:rsidRDefault="001D3999">
      <w:pPr>
        <w:pStyle w:val="BodyText"/>
        <w:spacing w:before="123" w:line="319" w:lineRule="auto"/>
        <w:ind w:left="3673" w:right="371"/>
      </w:pPr>
      <w:proofErr w:type="spellStart"/>
      <w:r>
        <w:rPr>
          <w:color w:val="231F20"/>
        </w:rPr>
        <w:t>Specialised</w:t>
      </w:r>
      <w:proofErr w:type="spellEnd"/>
      <w:r>
        <w:rPr>
          <w:color w:val="231F20"/>
          <w:spacing w:val="-23"/>
        </w:rPr>
        <w:t xml:space="preserve"> </w:t>
      </w:r>
      <w:r>
        <w:rPr>
          <w:color w:val="231F20"/>
          <w:spacing w:val="-3"/>
        </w:rPr>
        <w:t>providers</w:t>
      </w:r>
      <w:r>
        <w:rPr>
          <w:color w:val="231F20"/>
          <w:spacing w:val="-23"/>
        </w:rPr>
        <w:t xml:space="preserve"> </w:t>
      </w:r>
      <w:r>
        <w:rPr>
          <w:color w:val="231F20"/>
          <w:spacing w:val="-3"/>
        </w:rPr>
        <w:t>tend</w:t>
      </w:r>
      <w:r>
        <w:rPr>
          <w:color w:val="231F20"/>
          <w:spacing w:val="-23"/>
        </w:rPr>
        <w:t xml:space="preserve"> </w:t>
      </w:r>
      <w:r>
        <w:rPr>
          <w:color w:val="231F20"/>
        </w:rPr>
        <w:t>to</w:t>
      </w:r>
      <w:r>
        <w:rPr>
          <w:color w:val="231F20"/>
          <w:spacing w:val="-23"/>
        </w:rPr>
        <w:t xml:space="preserve"> </w:t>
      </w:r>
      <w:r>
        <w:rPr>
          <w:color w:val="231F20"/>
        </w:rPr>
        <w:t>be</w:t>
      </w:r>
      <w:r>
        <w:rPr>
          <w:color w:val="231F20"/>
          <w:spacing w:val="-23"/>
        </w:rPr>
        <w:t xml:space="preserve"> </w:t>
      </w:r>
      <w:r>
        <w:rPr>
          <w:color w:val="231F20"/>
        </w:rPr>
        <w:t>smaller</w:t>
      </w:r>
      <w:r>
        <w:rPr>
          <w:color w:val="231F20"/>
          <w:spacing w:val="-22"/>
        </w:rPr>
        <w:t xml:space="preserve"> </w:t>
      </w:r>
      <w:r>
        <w:rPr>
          <w:color w:val="231F20"/>
        </w:rPr>
        <w:t>overall</w:t>
      </w:r>
      <w:r>
        <w:rPr>
          <w:color w:val="231F20"/>
          <w:spacing w:val="-22"/>
        </w:rPr>
        <w:t xml:space="preserve"> </w:t>
      </w:r>
      <w:r>
        <w:rPr>
          <w:color w:val="231F20"/>
          <w:spacing w:val="-3"/>
        </w:rPr>
        <w:t>than</w:t>
      </w:r>
      <w:r>
        <w:rPr>
          <w:color w:val="231F20"/>
          <w:spacing w:val="-23"/>
        </w:rPr>
        <w:t xml:space="preserve"> </w:t>
      </w:r>
      <w:r>
        <w:rPr>
          <w:color w:val="231F20"/>
          <w:spacing w:val="-3"/>
        </w:rPr>
        <w:t>non-</w:t>
      </w:r>
      <w:proofErr w:type="spellStart"/>
      <w:r>
        <w:rPr>
          <w:color w:val="231F20"/>
          <w:spacing w:val="-3"/>
        </w:rPr>
        <w:t>specialised</w:t>
      </w:r>
      <w:proofErr w:type="spellEnd"/>
      <w:r>
        <w:rPr>
          <w:color w:val="231F20"/>
          <w:spacing w:val="-23"/>
        </w:rPr>
        <w:t xml:space="preserve"> </w:t>
      </w:r>
      <w:r>
        <w:rPr>
          <w:color w:val="231F20"/>
          <w:spacing w:val="-3"/>
        </w:rPr>
        <w:t xml:space="preserve">providers, with their </w:t>
      </w:r>
      <w:r>
        <w:rPr>
          <w:color w:val="231F20"/>
        </w:rPr>
        <w:t xml:space="preserve">size </w:t>
      </w:r>
      <w:r>
        <w:rPr>
          <w:color w:val="231F20"/>
          <w:spacing w:val="-3"/>
        </w:rPr>
        <w:t xml:space="preserve">being potentially </w:t>
      </w:r>
      <w:r>
        <w:rPr>
          <w:color w:val="231F20"/>
        </w:rPr>
        <w:t xml:space="preserve">a strength or </w:t>
      </w:r>
      <w:r>
        <w:rPr>
          <w:color w:val="231F20"/>
          <w:spacing w:val="-3"/>
        </w:rPr>
        <w:t xml:space="preserve">weakness. </w:t>
      </w:r>
      <w:r>
        <w:rPr>
          <w:color w:val="231F20"/>
        </w:rPr>
        <w:t xml:space="preserve">If </w:t>
      </w:r>
      <w:r>
        <w:rPr>
          <w:color w:val="231F20"/>
          <w:spacing w:val="-3"/>
        </w:rPr>
        <w:t xml:space="preserve">their </w:t>
      </w:r>
      <w:r>
        <w:rPr>
          <w:color w:val="231F20"/>
        </w:rPr>
        <w:t xml:space="preserve">smaller size </w:t>
      </w:r>
      <w:r>
        <w:rPr>
          <w:color w:val="231F20"/>
          <w:spacing w:val="-3"/>
        </w:rPr>
        <w:t xml:space="preserve">means that </w:t>
      </w:r>
      <w:proofErr w:type="spellStart"/>
      <w:r>
        <w:rPr>
          <w:color w:val="231F20"/>
        </w:rPr>
        <w:t>specialised</w:t>
      </w:r>
      <w:proofErr w:type="spellEnd"/>
      <w:r>
        <w:rPr>
          <w:color w:val="231F20"/>
        </w:rPr>
        <w:t xml:space="preserve"> </w:t>
      </w:r>
      <w:r>
        <w:rPr>
          <w:color w:val="231F20"/>
          <w:spacing w:val="-3"/>
        </w:rPr>
        <w:t xml:space="preserve">providers </w:t>
      </w:r>
      <w:r>
        <w:rPr>
          <w:color w:val="231F20"/>
        </w:rPr>
        <w:t xml:space="preserve">are </w:t>
      </w:r>
      <w:r>
        <w:rPr>
          <w:color w:val="231F20"/>
          <w:spacing w:val="-3"/>
        </w:rPr>
        <w:t xml:space="preserve">able </w:t>
      </w:r>
      <w:r>
        <w:rPr>
          <w:color w:val="231F20"/>
        </w:rPr>
        <w:t xml:space="preserve">to </w:t>
      </w:r>
      <w:r>
        <w:rPr>
          <w:color w:val="231F20"/>
          <w:spacing w:val="-3"/>
        </w:rPr>
        <w:t xml:space="preserve">pivot </w:t>
      </w:r>
      <w:r>
        <w:rPr>
          <w:color w:val="231F20"/>
        </w:rPr>
        <w:t xml:space="preserve">and react </w:t>
      </w:r>
      <w:r>
        <w:rPr>
          <w:color w:val="231F20"/>
          <w:spacing w:val="-3"/>
        </w:rPr>
        <w:t>more quickly to conditions</w:t>
      </w:r>
      <w:r>
        <w:rPr>
          <w:color w:val="231F20"/>
          <w:spacing w:val="-22"/>
        </w:rPr>
        <w:t xml:space="preserve"> </w:t>
      </w:r>
      <w:r>
        <w:rPr>
          <w:color w:val="231F20"/>
        </w:rPr>
        <w:t>in</w:t>
      </w:r>
      <w:r>
        <w:rPr>
          <w:color w:val="231F20"/>
          <w:spacing w:val="-22"/>
        </w:rPr>
        <w:t xml:space="preserve"> </w:t>
      </w:r>
      <w:r>
        <w:rPr>
          <w:color w:val="231F20"/>
        </w:rPr>
        <w:t>the</w:t>
      </w:r>
      <w:r>
        <w:rPr>
          <w:color w:val="231F20"/>
          <w:spacing w:val="-22"/>
        </w:rPr>
        <w:t xml:space="preserve"> </w:t>
      </w:r>
      <w:r>
        <w:rPr>
          <w:color w:val="231F20"/>
          <w:spacing w:val="-3"/>
        </w:rPr>
        <w:t>market,</w:t>
      </w:r>
      <w:r>
        <w:rPr>
          <w:color w:val="231F20"/>
          <w:spacing w:val="-22"/>
        </w:rPr>
        <w:t xml:space="preserve"> </w:t>
      </w:r>
      <w:r>
        <w:rPr>
          <w:color w:val="231F20"/>
          <w:spacing w:val="-3"/>
        </w:rPr>
        <w:t>then</w:t>
      </w:r>
      <w:r>
        <w:rPr>
          <w:color w:val="231F20"/>
          <w:spacing w:val="-22"/>
        </w:rPr>
        <w:t xml:space="preserve"> </w:t>
      </w:r>
      <w:r>
        <w:rPr>
          <w:color w:val="231F20"/>
        </w:rPr>
        <w:t>it</w:t>
      </w:r>
      <w:r>
        <w:rPr>
          <w:color w:val="231F20"/>
          <w:spacing w:val="-22"/>
        </w:rPr>
        <w:t xml:space="preserve"> </w:t>
      </w:r>
      <w:r>
        <w:rPr>
          <w:color w:val="231F20"/>
          <w:spacing w:val="-3"/>
        </w:rPr>
        <w:t>would</w:t>
      </w:r>
      <w:r>
        <w:rPr>
          <w:color w:val="231F20"/>
          <w:spacing w:val="-22"/>
        </w:rPr>
        <w:t xml:space="preserve"> </w:t>
      </w:r>
      <w:r>
        <w:rPr>
          <w:color w:val="231F20"/>
        </w:rPr>
        <w:t>be</w:t>
      </w:r>
      <w:r>
        <w:rPr>
          <w:color w:val="231F20"/>
          <w:spacing w:val="-22"/>
        </w:rPr>
        <w:t xml:space="preserve"> </w:t>
      </w:r>
      <w:r>
        <w:rPr>
          <w:color w:val="231F20"/>
          <w:spacing w:val="-3"/>
        </w:rPr>
        <w:t>advantageous.</w:t>
      </w:r>
      <w:r>
        <w:rPr>
          <w:color w:val="231F20"/>
          <w:spacing w:val="-22"/>
        </w:rPr>
        <w:t xml:space="preserve"> </w:t>
      </w:r>
      <w:r>
        <w:rPr>
          <w:color w:val="231F20"/>
          <w:spacing w:val="-7"/>
        </w:rPr>
        <w:t>However,</w:t>
      </w:r>
      <w:r>
        <w:rPr>
          <w:color w:val="231F20"/>
          <w:spacing w:val="-22"/>
        </w:rPr>
        <w:t xml:space="preserve"> </w:t>
      </w:r>
      <w:r>
        <w:rPr>
          <w:color w:val="231F20"/>
        </w:rPr>
        <w:t>if</w:t>
      </w:r>
      <w:r>
        <w:rPr>
          <w:color w:val="231F20"/>
          <w:spacing w:val="-22"/>
        </w:rPr>
        <w:t xml:space="preserve"> </w:t>
      </w:r>
      <w:proofErr w:type="spellStart"/>
      <w:r>
        <w:rPr>
          <w:color w:val="231F20"/>
        </w:rPr>
        <w:t>specialised</w:t>
      </w:r>
      <w:proofErr w:type="spellEnd"/>
      <w:r>
        <w:rPr>
          <w:color w:val="231F20"/>
        </w:rPr>
        <w:t xml:space="preserve"> </w:t>
      </w:r>
      <w:r>
        <w:rPr>
          <w:color w:val="231F20"/>
          <w:spacing w:val="-3"/>
        </w:rPr>
        <w:t xml:space="preserve">providers </w:t>
      </w:r>
      <w:r>
        <w:rPr>
          <w:color w:val="231F20"/>
        </w:rPr>
        <w:t xml:space="preserve">are </w:t>
      </w:r>
      <w:r>
        <w:rPr>
          <w:color w:val="231F20"/>
          <w:spacing w:val="-3"/>
        </w:rPr>
        <w:t xml:space="preserve">dependent </w:t>
      </w:r>
      <w:r>
        <w:rPr>
          <w:color w:val="231F20"/>
        </w:rPr>
        <w:t xml:space="preserve">on </w:t>
      </w:r>
      <w:r>
        <w:rPr>
          <w:color w:val="231F20"/>
          <w:spacing w:val="-3"/>
        </w:rPr>
        <w:t xml:space="preserve">certain qualifications </w:t>
      </w:r>
      <w:r>
        <w:rPr>
          <w:color w:val="231F20"/>
        </w:rPr>
        <w:t xml:space="preserve">and are not </w:t>
      </w:r>
      <w:r>
        <w:rPr>
          <w:color w:val="231F20"/>
          <w:spacing w:val="-2"/>
        </w:rPr>
        <w:t xml:space="preserve">sufficiently </w:t>
      </w:r>
      <w:r>
        <w:rPr>
          <w:color w:val="231F20"/>
          <w:spacing w:val="-3"/>
        </w:rPr>
        <w:t>diversified</w:t>
      </w:r>
      <w:r>
        <w:rPr>
          <w:color w:val="231F20"/>
          <w:spacing w:val="-24"/>
        </w:rPr>
        <w:t xml:space="preserve"> </w:t>
      </w:r>
      <w:r>
        <w:rPr>
          <w:color w:val="231F20"/>
        </w:rPr>
        <w:t>to</w:t>
      </w:r>
      <w:r>
        <w:rPr>
          <w:color w:val="231F20"/>
          <w:spacing w:val="-24"/>
        </w:rPr>
        <w:t xml:space="preserve"> </w:t>
      </w:r>
      <w:r>
        <w:rPr>
          <w:color w:val="231F20"/>
          <w:spacing w:val="-3"/>
        </w:rPr>
        <w:t>cope</w:t>
      </w:r>
      <w:r>
        <w:rPr>
          <w:color w:val="231F20"/>
          <w:spacing w:val="-24"/>
        </w:rPr>
        <w:t xml:space="preserve"> </w:t>
      </w:r>
      <w:r>
        <w:rPr>
          <w:color w:val="231F20"/>
          <w:spacing w:val="-3"/>
        </w:rPr>
        <w:t>with</w:t>
      </w:r>
      <w:r>
        <w:rPr>
          <w:color w:val="231F20"/>
          <w:spacing w:val="-24"/>
        </w:rPr>
        <w:t xml:space="preserve"> </w:t>
      </w:r>
      <w:r>
        <w:rPr>
          <w:color w:val="231F20"/>
        </w:rPr>
        <w:t>fluctuations</w:t>
      </w:r>
      <w:r>
        <w:rPr>
          <w:color w:val="231F20"/>
          <w:spacing w:val="-23"/>
        </w:rPr>
        <w:t xml:space="preserve"> </w:t>
      </w:r>
      <w:r>
        <w:rPr>
          <w:color w:val="231F20"/>
        </w:rPr>
        <w:t>in</w:t>
      </w:r>
      <w:r>
        <w:rPr>
          <w:color w:val="231F20"/>
          <w:spacing w:val="-24"/>
        </w:rPr>
        <w:t xml:space="preserve"> </w:t>
      </w:r>
      <w:r>
        <w:rPr>
          <w:color w:val="231F20"/>
        </w:rPr>
        <w:t>the</w:t>
      </w:r>
      <w:r>
        <w:rPr>
          <w:color w:val="231F20"/>
          <w:spacing w:val="-24"/>
        </w:rPr>
        <w:t xml:space="preserve"> </w:t>
      </w:r>
      <w:r>
        <w:rPr>
          <w:color w:val="231F20"/>
          <w:spacing w:val="-3"/>
        </w:rPr>
        <w:t>market,</w:t>
      </w:r>
      <w:r>
        <w:rPr>
          <w:color w:val="231F20"/>
          <w:spacing w:val="-24"/>
        </w:rPr>
        <w:t xml:space="preserve"> </w:t>
      </w:r>
      <w:r>
        <w:rPr>
          <w:color w:val="231F20"/>
          <w:spacing w:val="-3"/>
        </w:rPr>
        <w:t>then</w:t>
      </w:r>
      <w:r>
        <w:rPr>
          <w:color w:val="231F20"/>
          <w:spacing w:val="-24"/>
        </w:rPr>
        <w:t xml:space="preserve"> </w:t>
      </w:r>
      <w:r>
        <w:rPr>
          <w:color w:val="231F20"/>
        </w:rPr>
        <w:t>it</w:t>
      </w:r>
      <w:r>
        <w:rPr>
          <w:color w:val="231F20"/>
          <w:spacing w:val="-24"/>
        </w:rPr>
        <w:t xml:space="preserve"> </w:t>
      </w:r>
      <w:r>
        <w:rPr>
          <w:color w:val="231F20"/>
          <w:spacing w:val="-3"/>
        </w:rPr>
        <w:t>could</w:t>
      </w:r>
      <w:r>
        <w:rPr>
          <w:color w:val="231F20"/>
          <w:spacing w:val="-24"/>
        </w:rPr>
        <w:t xml:space="preserve"> </w:t>
      </w:r>
      <w:r>
        <w:rPr>
          <w:color w:val="231F20"/>
        </w:rPr>
        <w:t>be</w:t>
      </w:r>
      <w:r>
        <w:rPr>
          <w:color w:val="231F20"/>
          <w:spacing w:val="-24"/>
        </w:rPr>
        <w:t xml:space="preserve"> </w:t>
      </w:r>
      <w:r>
        <w:rPr>
          <w:color w:val="231F20"/>
          <w:spacing w:val="-3"/>
        </w:rPr>
        <w:t>detrimental.</w:t>
      </w:r>
    </w:p>
    <w:p w:rsidR="00BF2658" w:rsidRDefault="00BF2658">
      <w:pPr>
        <w:spacing w:line="319" w:lineRule="auto"/>
        <w:sectPr w:rsidR="00BF2658">
          <w:pgSz w:w="11910" w:h="16840"/>
          <w:pgMar w:top="1940" w:right="400" w:bottom="1060" w:left="420" w:header="1748" w:footer="866" w:gutter="0"/>
          <w:cols w:space="720"/>
        </w:sectPr>
      </w:pPr>
    </w:p>
    <w:p w:rsidR="00BF2658" w:rsidRDefault="001D3999">
      <w:pPr>
        <w:pStyle w:val="Heading1"/>
        <w:spacing w:before="70"/>
        <w:ind w:left="450"/>
      </w:pPr>
      <w:r>
        <w:rPr>
          <w:color w:val="78278B"/>
        </w:rPr>
        <w:lastRenderedPageBreak/>
        <w:t>REFERENCES</w:t>
      </w:r>
    </w:p>
    <w:p w:rsidR="00BF2658" w:rsidRDefault="001D3999">
      <w:pPr>
        <w:pStyle w:val="BodyText"/>
        <w:spacing w:before="5"/>
        <w:rPr>
          <w:rFonts w:ascii="Arial"/>
          <w:b/>
          <w:sz w:val="21"/>
        </w:rPr>
      </w:pPr>
      <w:r>
        <w:pict>
          <v:line id="_x0000_s1053" style="position:absolute;z-index:1528;mso-wrap-distance-left:0;mso-wrap-distance-right:0;mso-position-horizontal-relative:page" from="44.5pt,14.8pt" to="550.75pt,14.8pt" strokecolor="#78278b" strokeweight="1pt">
            <w10:wrap type="topAndBottom" anchorx="page"/>
          </v:line>
        </w:pict>
      </w:r>
    </w:p>
    <w:p w:rsidR="00BF2658" w:rsidRDefault="00BF2658">
      <w:pPr>
        <w:pStyle w:val="BodyText"/>
        <w:spacing w:before="1"/>
        <w:rPr>
          <w:rFonts w:ascii="Arial"/>
          <w:b/>
          <w:sz w:val="13"/>
        </w:rPr>
      </w:pPr>
    </w:p>
    <w:p w:rsidR="00BF2658" w:rsidRDefault="001D3999">
      <w:pPr>
        <w:pStyle w:val="BodyText"/>
        <w:spacing w:before="100" w:line="331" w:lineRule="auto"/>
        <w:ind w:left="676" w:right="3606" w:hanging="227"/>
      </w:pPr>
      <w:r>
        <w:rPr>
          <w:color w:val="231F20"/>
        </w:rPr>
        <w:t>Australian</w:t>
      </w:r>
      <w:r>
        <w:rPr>
          <w:color w:val="231F20"/>
          <w:spacing w:val="-17"/>
        </w:rPr>
        <w:t xml:space="preserve"> </w:t>
      </w:r>
      <w:r>
        <w:rPr>
          <w:color w:val="231F20"/>
          <w:spacing w:val="-3"/>
        </w:rPr>
        <w:t>Children’s</w:t>
      </w:r>
      <w:r>
        <w:rPr>
          <w:color w:val="231F20"/>
          <w:spacing w:val="-18"/>
        </w:rPr>
        <w:t xml:space="preserve"> </w:t>
      </w:r>
      <w:r>
        <w:rPr>
          <w:color w:val="231F20"/>
        </w:rPr>
        <w:t>Education</w:t>
      </w:r>
      <w:r>
        <w:rPr>
          <w:color w:val="231F20"/>
          <w:spacing w:val="-17"/>
        </w:rPr>
        <w:t xml:space="preserve"> </w:t>
      </w:r>
      <w:r>
        <w:rPr>
          <w:color w:val="231F20"/>
        </w:rPr>
        <w:t>and</w:t>
      </w:r>
      <w:r>
        <w:rPr>
          <w:color w:val="231F20"/>
          <w:spacing w:val="-18"/>
        </w:rPr>
        <w:t xml:space="preserve"> </w:t>
      </w:r>
      <w:r>
        <w:rPr>
          <w:color w:val="231F20"/>
        </w:rPr>
        <w:t>Care</w:t>
      </w:r>
      <w:r>
        <w:rPr>
          <w:color w:val="231F20"/>
          <w:spacing w:val="-17"/>
        </w:rPr>
        <w:t xml:space="preserve"> </w:t>
      </w:r>
      <w:r>
        <w:rPr>
          <w:color w:val="231F20"/>
        </w:rPr>
        <w:t>Quality</w:t>
      </w:r>
      <w:r>
        <w:rPr>
          <w:color w:val="231F20"/>
          <w:spacing w:val="-27"/>
        </w:rPr>
        <w:t xml:space="preserve"> </w:t>
      </w:r>
      <w:r>
        <w:rPr>
          <w:color w:val="231F20"/>
        </w:rPr>
        <w:t>Authority</w:t>
      </w:r>
      <w:r>
        <w:rPr>
          <w:color w:val="231F20"/>
          <w:spacing w:val="-17"/>
        </w:rPr>
        <w:t xml:space="preserve"> </w:t>
      </w:r>
      <w:r>
        <w:rPr>
          <w:color w:val="231F20"/>
        </w:rPr>
        <w:t>2017,</w:t>
      </w:r>
      <w:r>
        <w:rPr>
          <w:color w:val="231F20"/>
          <w:spacing w:val="-17"/>
        </w:rPr>
        <w:t xml:space="preserve"> </w:t>
      </w:r>
      <w:r>
        <w:rPr>
          <w:color w:val="231F20"/>
        </w:rPr>
        <w:t>‘National Quality</w:t>
      </w:r>
      <w:r>
        <w:rPr>
          <w:color w:val="231F20"/>
          <w:spacing w:val="-16"/>
        </w:rPr>
        <w:t xml:space="preserve"> </w:t>
      </w:r>
      <w:r>
        <w:rPr>
          <w:color w:val="231F20"/>
        </w:rPr>
        <w:t>Framework’,</w:t>
      </w:r>
      <w:r>
        <w:rPr>
          <w:color w:val="231F20"/>
          <w:spacing w:val="-27"/>
        </w:rPr>
        <w:t xml:space="preserve"> </w:t>
      </w:r>
      <w:r>
        <w:rPr>
          <w:color w:val="231F20"/>
        </w:rPr>
        <w:t>ACECQA,</w:t>
      </w:r>
      <w:r>
        <w:rPr>
          <w:color w:val="231F20"/>
          <w:spacing w:val="-17"/>
        </w:rPr>
        <w:t xml:space="preserve"> </w:t>
      </w:r>
      <w:r>
        <w:rPr>
          <w:color w:val="231F20"/>
          <w:spacing w:val="-4"/>
        </w:rPr>
        <w:t>Sydney,</w:t>
      </w:r>
      <w:r>
        <w:rPr>
          <w:color w:val="231F20"/>
          <w:spacing w:val="-17"/>
        </w:rPr>
        <w:t xml:space="preserve"> </w:t>
      </w:r>
      <w:r>
        <w:rPr>
          <w:color w:val="231F20"/>
        </w:rPr>
        <w:t>viewed</w:t>
      </w:r>
      <w:r>
        <w:rPr>
          <w:color w:val="231F20"/>
          <w:spacing w:val="-16"/>
        </w:rPr>
        <w:t xml:space="preserve"> </w:t>
      </w:r>
      <w:r>
        <w:rPr>
          <w:color w:val="231F20"/>
        </w:rPr>
        <w:t>November</w:t>
      </w:r>
      <w:r>
        <w:rPr>
          <w:color w:val="231F20"/>
          <w:spacing w:val="-17"/>
        </w:rPr>
        <w:t xml:space="preserve"> </w:t>
      </w:r>
      <w:r>
        <w:rPr>
          <w:color w:val="231F20"/>
        </w:rPr>
        <w:t>2017,</w:t>
      </w:r>
    </w:p>
    <w:p w:rsidR="00BF2658" w:rsidRDefault="001D3999">
      <w:pPr>
        <w:pStyle w:val="BodyText"/>
        <w:spacing w:line="231" w:lineRule="exact"/>
        <w:ind w:left="676"/>
      </w:pPr>
      <w:hyperlink r:id="rId23">
        <w:r>
          <w:rPr>
            <w:color w:val="231F20"/>
          </w:rPr>
          <w:t>&lt;http://ww</w:t>
        </w:r>
      </w:hyperlink>
      <w:r>
        <w:rPr>
          <w:color w:val="231F20"/>
        </w:rPr>
        <w:t>w</w:t>
      </w:r>
      <w:hyperlink r:id="rId24">
        <w:r>
          <w:rPr>
            <w:color w:val="231F20"/>
          </w:rPr>
          <w:t>.acecqa.gov.au/national-quality-framework&gt;.</w:t>
        </w:r>
      </w:hyperlink>
    </w:p>
    <w:p w:rsidR="00BF2658" w:rsidRDefault="001D3999">
      <w:pPr>
        <w:pStyle w:val="BodyText"/>
        <w:spacing w:before="145" w:line="331" w:lineRule="auto"/>
        <w:ind w:left="676" w:right="3606" w:hanging="227"/>
      </w:pPr>
      <w:r>
        <w:rPr>
          <w:color w:val="231F20"/>
        </w:rPr>
        <w:t>Australian Government 2017, ‘VET Student Loans (Courses and L</w:t>
      </w:r>
      <w:r>
        <w:rPr>
          <w:color w:val="231F20"/>
        </w:rPr>
        <w:t>oan Caps) Determination</w:t>
      </w:r>
      <w:r>
        <w:rPr>
          <w:color w:val="231F20"/>
          <w:spacing w:val="-22"/>
        </w:rPr>
        <w:t xml:space="preserve"> </w:t>
      </w:r>
      <w:r>
        <w:rPr>
          <w:color w:val="231F20"/>
        </w:rPr>
        <w:t>2016’,</w:t>
      </w:r>
      <w:r>
        <w:rPr>
          <w:color w:val="231F20"/>
          <w:spacing w:val="-31"/>
        </w:rPr>
        <w:t xml:space="preserve"> </w:t>
      </w:r>
      <w:r>
        <w:rPr>
          <w:color w:val="231F20"/>
        </w:rPr>
        <w:t>Australian</w:t>
      </w:r>
      <w:r>
        <w:rPr>
          <w:color w:val="231F20"/>
          <w:spacing w:val="-22"/>
        </w:rPr>
        <w:t xml:space="preserve"> </w:t>
      </w:r>
      <w:r>
        <w:rPr>
          <w:color w:val="231F20"/>
        </w:rPr>
        <w:t>Government,</w:t>
      </w:r>
      <w:r>
        <w:rPr>
          <w:color w:val="231F20"/>
          <w:spacing w:val="-22"/>
        </w:rPr>
        <w:t xml:space="preserve"> </w:t>
      </w:r>
      <w:r>
        <w:rPr>
          <w:color w:val="231F20"/>
        </w:rPr>
        <w:t>Canberra,</w:t>
      </w:r>
      <w:r>
        <w:rPr>
          <w:color w:val="231F20"/>
          <w:spacing w:val="-22"/>
        </w:rPr>
        <w:t xml:space="preserve"> </w:t>
      </w:r>
      <w:r>
        <w:rPr>
          <w:color w:val="231F20"/>
        </w:rPr>
        <w:t>viewed</w:t>
      </w:r>
      <w:r>
        <w:rPr>
          <w:color w:val="231F20"/>
          <w:spacing w:val="-22"/>
        </w:rPr>
        <w:t xml:space="preserve"> </w:t>
      </w:r>
      <w:r>
        <w:rPr>
          <w:color w:val="231F20"/>
        </w:rPr>
        <w:t>November 2017,</w:t>
      </w:r>
      <w:r>
        <w:rPr>
          <w:color w:val="231F20"/>
          <w:spacing w:val="-19"/>
        </w:rPr>
        <w:t xml:space="preserve"> </w:t>
      </w:r>
      <w:hyperlink r:id="rId25">
        <w:r>
          <w:rPr>
            <w:color w:val="231F20"/>
          </w:rPr>
          <w:t>&lt;https://ww</w:t>
        </w:r>
      </w:hyperlink>
      <w:r>
        <w:rPr>
          <w:color w:val="231F20"/>
        </w:rPr>
        <w:t>w</w:t>
      </w:r>
      <w:hyperlink r:id="rId26">
        <w:r>
          <w:rPr>
            <w:color w:val="231F20"/>
          </w:rPr>
          <w:t>.legislation.go</w:t>
        </w:r>
      </w:hyperlink>
      <w:r>
        <w:rPr>
          <w:color w:val="231F20"/>
        </w:rPr>
        <w:t>v</w:t>
      </w:r>
      <w:hyperlink r:id="rId27">
        <w:r>
          <w:rPr>
            <w:color w:val="231F20"/>
          </w:rPr>
          <w:t>.au/Series/F2016L02016&gt;.</w:t>
        </w:r>
      </w:hyperlink>
    </w:p>
    <w:p w:rsidR="00BF2658" w:rsidRDefault="001D3999">
      <w:pPr>
        <w:pStyle w:val="BodyText"/>
        <w:spacing w:before="55" w:line="331" w:lineRule="auto"/>
        <w:ind w:left="676" w:right="3939" w:hanging="227"/>
      </w:pPr>
      <w:r>
        <w:rPr>
          <w:color w:val="231F20"/>
        </w:rPr>
        <w:t xml:space="preserve">Australian Skills Quality Authority 2017a, ‘Deliver training and assessment qualifications’, Australian Government, Canberra, viewed November 2017, </w:t>
      </w:r>
      <w:hyperlink r:id="rId28">
        <w:r>
          <w:rPr>
            <w:color w:val="231F20"/>
          </w:rPr>
          <w:t>&lt;https://ww</w:t>
        </w:r>
      </w:hyperlink>
      <w:r>
        <w:rPr>
          <w:color w:val="231F20"/>
        </w:rPr>
        <w:t>w.asqa.go</w:t>
      </w:r>
      <w:hyperlink r:id="rId29">
        <w:r>
          <w:rPr>
            <w:color w:val="231F20"/>
          </w:rPr>
          <w:t>v.au/vet-registration/deliver-training-and-</w:t>
        </w:r>
      </w:hyperlink>
      <w:r>
        <w:rPr>
          <w:color w:val="231F20"/>
        </w:rPr>
        <w:t xml:space="preserve"> assessment-qualifications&gt;.</w:t>
      </w:r>
    </w:p>
    <w:p w:rsidR="00BF2658" w:rsidRDefault="001D3999">
      <w:pPr>
        <w:pStyle w:val="BodyText"/>
        <w:spacing w:before="55" w:line="331" w:lineRule="auto"/>
        <w:ind w:left="676" w:right="3857" w:hanging="227"/>
      </w:pPr>
      <w:r>
        <w:rPr>
          <w:color w:val="231F20"/>
        </w:rPr>
        <w:t>——2017b, ‘Requireme</w:t>
      </w:r>
      <w:r>
        <w:rPr>
          <w:color w:val="231F20"/>
        </w:rPr>
        <w:t xml:space="preserve">nt to upgrade </w:t>
      </w:r>
      <w:r>
        <w:rPr>
          <w:color w:val="231F20"/>
          <w:spacing w:val="-7"/>
        </w:rPr>
        <w:t xml:space="preserve">TAE </w:t>
      </w:r>
      <w:r>
        <w:rPr>
          <w:color w:val="231F20"/>
        </w:rPr>
        <w:t xml:space="preserve">qualification’, Australian Government, Canberra, viewed November 2017, </w:t>
      </w:r>
      <w:hyperlink r:id="rId30">
        <w:r>
          <w:rPr>
            <w:color w:val="231F20"/>
            <w:spacing w:val="-4"/>
          </w:rPr>
          <w:t>&lt;https://ww</w:t>
        </w:r>
      </w:hyperlink>
      <w:r>
        <w:rPr>
          <w:color w:val="231F20"/>
          <w:spacing w:val="-4"/>
        </w:rPr>
        <w:t>w.asqa.go</w:t>
      </w:r>
      <w:hyperlink r:id="rId31">
        <w:r>
          <w:rPr>
            <w:color w:val="231F20"/>
            <w:spacing w:val="-4"/>
          </w:rPr>
          <w:t>v.</w:t>
        </w:r>
      </w:hyperlink>
      <w:r>
        <w:rPr>
          <w:color w:val="231F20"/>
          <w:spacing w:val="-4"/>
        </w:rPr>
        <w:t xml:space="preserve"> </w:t>
      </w:r>
      <w:r>
        <w:rPr>
          <w:color w:val="231F20"/>
        </w:rPr>
        <w:t>au/news-publications/news/requirement-upgrade-tae-qualification&gt;</w:t>
      </w:r>
      <w:r>
        <w:rPr>
          <w:color w:val="231F20"/>
        </w:rPr>
        <w:t>.</w:t>
      </w:r>
    </w:p>
    <w:p w:rsidR="00BF2658" w:rsidRDefault="001D3999">
      <w:pPr>
        <w:pStyle w:val="BodyText"/>
        <w:spacing w:before="55" w:line="331" w:lineRule="auto"/>
        <w:ind w:left="676" w:right="4154" w:hanging="227"/>
      </w:pPr>
      <w:r>
        <w:rPr>
          <w:color w:val="231F20"/>
        </w:rPr>
        <w:t>——2017c,</w:t>
      </w:r>
      <w:r>
        <w:rPr>
          <w:color w:val="231F20"/>
          <w:spacing w:val="-20"/>
        </w:rPr>
        <w:t xml:space="preserve"> </w:t>
      </w:r>
      <w:r>
        <w:rPr>
          <w:color w:val="231F20"/>
        </w:rPr>
        <w:t>‘Upcoming</w:t>
      </w:r>
      <w:r>
        <w:rPr>
          <w:color w:val="231F20"/>
          <w:spacing w:val="-20"/>
        </w:rPr>
        <w:t xml:space="preserve"> </w:t>
      </w:r>
      <w:r>
        <w:rPr>
          <w:color w:val="231F20"/>
        </w:rPr>
        <w:t>webcast</w:t>
      </w:r>
      <w:r>
        <w:rPr>
          <w:color w:val="231F20"/>
          <w:spacing w:val="-20"/>
        </w:rPr>
        <w:t xml:space="preserve"> </w:t>
      </w:r>
      <w:r>
        <w:rPr>
          <w:color w:val="231F20"/>
        </w:rPr>
        <w:t>—</w:t>
      </w:r>
      <w:r>
        <w:rPr>
          <w:color w:val="231F20"/>
          <w:spacing w:val="-21"/>
        </w:rPr>
        <w:t xml:space="preserve"> </w:t>
      </w:r>
      <w:r>
        <w:rPr>
          <w:color w:val="231F20"/>
        </w:rPr>
        <w:t>applying</w:t>
      </w:r>
      <w:r>
        <w:rPr>
          <w:color w:val="231F20"/>
          <w:spacing w:val="-20"/>
        </w:rPr>
        <w:t xml:space="preserve"> </w:t>
      </w:r>
      <w:r>
        <w:rPr>
          <w:color w:val="231F20"/>
        </w:rPr>
        <w:t>for</w:t>
      </w:r>
      <w:r>
        <w:rPr>
          <w:color w:val="231F20"/>
          <w:spacing w:val="-21"/>
        </w:rPr>
        <w:t xml:space="preserve"> </w:t>
      </w:r>
      <w:r>
        <w:rPr>
          <w:color w:val="231F20"/>
        </w:rPr>
        <w:t>the</w:t>
      </w:r>
      <w:r>
        <w:rPr>
          <w:color w:val="231F20"/>
          <w:spacing w:val="-24"/>
        </w:rPr>
        <w:t xml:space="preserve"> </w:t>
      </w:r>
      <w:r>
        <w:rPr>
          <w:color w:val="231F20"/>
          <w:spacing w:val="-3"/>
        </w:rPr>
        <w:t>TAE40116</w:t>
      </w:r>
      <w:r>
        <w:rPr>
          <w:color w:val="231F20"/>
          <w:spacing w:val="-20"/>
        </w:rPr>
        <w:t xml:space="preserve"> </w:t>
      </w:r>
      <w:r>
        <w:rPr>
          <w:color w:val="231F20"/>
        </w:rPr>
        <w:t>Certificate</w:t>
      </w:r>
      <w:r>
        <w:rPr>
          <w:color w:val="231F20"/>
          <w:spacing w:val="-20"/>
        </w:rPr>
        <w:t xml:space="preserve"> </w:t>
      </w:r>
      <w:r>
        <w:rPr>
          <w:color w:val="231F20"/>
        </w:rPr>
        <w:t>IV in</w:t>
      </w:r>
      <w:r>
        <w:rPr>
          <w:color w:val="231F20"/>
          <w:spacing w:val="-22"/>
        </w:rPr>
        <w:t xml:space="preserve"> </w:t>
      </w:r>
      <w:r>
        <w:rPr>
          <w:color w:val="231F20"/>
          <w:spacing w:val="-3"/>
        </w:rPr>
        <w:t>Training</w:t>
      </w:r>
      <w:r>
        <w:rPr>
          <w:color w:val="231F20"/>
          <w:spacing w:val="-18"/>
        </w:rPr>
        <w:t xml:space="preserve"> </w:t>
      </w:r>
      <w:r>
        <w:rPr>
          <w:color w:val="231F20"/>
        </w:rPr>
        <w:t>and</w:t>
      </w:r>
      <w:r>
        <w:rPr>
          <w:color w:val="231F20"/>
          <w:spacing w:val="-29"/>
        </w:rPr>
        <w:t xml:space="preserve"> </w:t>
      </w:r>
      <w:r>
        <w:rPr>
          <w:color w:val="231F20"/>
        </w:rPr>
        <w:t>Assessment’,</w:t>
      </w:r>
      <w:r>
        <w:rPr>
          <w:color w:val="231F20"/>
          <w:spacing w:val="-29"/>
        </w:rPr>
        <w:t xml:space="preserve"> </w:t>
      </w:r>
      <w:r>
        <w:rPr>
          <w:color w:val="231F20"/>
        </w:rPr>
        <w:t>Australian</w:t>
      </w:r>
      <w:r>
        <w:rPr>
          <w:color w:val="231F20"/>
          <w:spacing w:val="-18"/>
        </w:rPr>
        <w:t xml:space="preserve"> </w:t>
      </w:r>
      <w:r>
        <w:rPr>
          <w:color w:val="231F20"/>
        </w:rPr>
        <w:t>Government,</w:t>
      </w:r>
      <w:r>
        <w:rPr>
          <w:color w:val="231F20"/>
          <w:spacing w:val="-18"/>
        </w:rPr>
        <w:t xml:space="preserve"> </w:t>
      </w:r>
      <w:r>
        <w:rPr>
          <w:color w:val="231F20"/>
        </w:rPr>
        <w:t>Canberra,</w:t>
      </w:r>
      <w:r>
        <w:rPr>
          <w:color w:val="231F20"/>
          <w:spacing w:val="-18"/>
        </w:rPr>
        <w:t xml:space="preserve"> </w:t>
      </w:r>
      <w:r>
        <w:rPr>
          <w:color w:val="231F20"/>
        </w:rPr>
        <w:t>viewed November</w:t>
      </w:r>
      <w:r>
        <w:rPr>
          <w:color w:val="231F20"/>
          <w:spacing w:val="-46"/>
        </w:rPr>
        <w:t xml:space="preserve"> </w:t>
      </w:r>
      <w:r>
        <w:rPr>
          <w:color w:val="231F20"/>
        </w:rPr>
        <w:t>2017,</w:t>
      </w:r>
      <w:r>
        <w:rPr>
          <w:color w:val="231F20"/>
          <w:spacing w:val="-46"/>
        </w:rPr>
        <w:t xml:space="preserve"> </w:t>
      </w:r>
      <w:hyperlink r:id="rId32">
        <w:r>
          <w:rPr>
            <w:color w:val="231F20"/>
          </w:rPr>
          <w:t>&lt;https://ww</w:t>
        </w:r>
      </w:hyperlink>
      <w:r>
        <w:rPr>
          <w:color w:val="231F20"/>
        </w:rPr>
        <w:t>w.asqa.go</w:t>
      </w:r>
      <w:hyperlink r:id="rId33">
        <w:r>
          <w:rPr>
            <w:color w:val="231F20"/>
          </w:rPr>
          <w:t>v.au/news-publications/news/</w:t>
        </w:r>
      </w:hyperlink>
      <w:r>
        <w:rPr>
          <w:color w:val="231F20"/>
        </w:rPr>
        <w:t xml:space="preserve"> upcoming-webcast-applying-tae40116-certificate-</w:t>
      </w:r>
      <w:proofErr w:type="gramStart"/>
      <w:r>
        <w:rPr>
          <w:color w:val="231F20"/>
        </w:rPr>
        <w:t>iv-</w:t>
      </w:r>
      <w:proofErr w:type="gramEnd"/>
      <w:r>
        <w:rPr>
          <w:color w:val="231F20"/>
        </w:rPr>
        <w:t>training-and- assessment&gt;.</w:t>
      </w:r>
    </w:p>
    <w:p w:rsidR="00BF2658" w:rsidRDefault="001D3999">
      <w:pPr>
        <w:pStyle w:val="BodyText"/>
        <w:spacing w:before="54"/>
        <w:ind w:left="450"/>
      </w:pPr>
      <w:r>
        <w:rPr>
          <w:color w:val="231F20"/>
        </w:rPr>
        <w:t>——2017d, ‘TAE’, Australian Government, Canberra, viewed November 2017,</w:t>
      </w:r>
    </w:p>
    <w:p w:rsidR="00BF2658" w:rsidRDefault="001D3999">
      <w:pPr>
        <w:pStyle w:val="BodyText"/>
        <w:spacing w:before="88"/>
        <w:ind w:left="676"/>
      </w:pPr>
      <w:hyperlink r:id="rId34">
        <w:proofErr w:type="gramStart"/>
        <w:r>
          <w:rPr>
            <w:color w:val="231F20"/>
          </w:rPr>
          <w:t>&lt;https://ww</w:t>
        </w:r>
      </w:hyperlink>
      <w:r>
        <w:rPr>
          <w:color w:val="231F20"/>
        </w:rPr>
        <w:t>w.asqa.go</w:t>
      </w:r>
      <w:hyperlink r:id="rId35">
        <w:r>
          <w:rPr>
            <w:color w:val="231F20"/>
          </w:rPr>
          <w:t>v.au/news-publications/news/tae&gt;.</w:t>
        </w:r>
        <w:proofErr w:type="gramEnd"/>
      </w:hyperlink>
    </w:p>
    <w:p w:rsidR="00BF2658" w:rsidRDefault="001D3999">
      <w:pPr>
        <w:spacing w:before="144" w:line="331" w:lineRule="auto"/>
        <w:ind w:left="676" w:right="3708" w:hanging="227"/>
        <w:rPr>
          <w:sz w:val="20"/>
        </w:rPr>
      </w:pPr>
      <w:r>
        <w:rPr>
          <w:color w:val="231F20"/>
          <w:sz w:val="20"/>
        </w:rPr>
        <w:t xml:space="preserve">Myconos, G, Clarke, K &amp; </w:t>
      </w:r>
      <w:proofErr w:type="spellStart"/>
      <w:r>
        <w:rPr>
          <w:color w:val="231F20"/>
          <w:sz w:val="20"/>
        </w:rPr>
        <w:t>te</w:t>
      </w:r>
      <w:proofErr w:type="spellEnd"/>
      <w:r>
        <w:rPr>
          <w:color w:val="231F20"/>
          <w:sz w:val="20"/>
        </w:rPr>
        <w:t xml:space="preserve"> </w:t>
      </w:r>
      <w:proofErr w:type="spellStart"/>
      <w:r>
        <w:rPr>
          <w:color w:val="231F20"/>
          <w:sz w:val="20"/>
        </w:rPr>
        <w:t>Riele</w:t>
      </w:r>
      <w:proofErr w:type="spellEnd"/>
      <w:r>
        <w:rPr>
          <w:color w:val="231F20"/>
          <w:sz w:val="20"/>
        </w:rPr>
        <w:t xml:space="preserve">, K 2016, </w:t>
      </w:r>
      <w:r>
        <w:rPr>
          <w:i/>
          <w:color w:val="231F20"/>
          <w:sz w:val="20"/>
        </w:rPr>
        <w:t xml:space="preserve">Shedding light: private </w:t>
      </w:r>
      <w:r>
        <w:rPr>
          <w:i/>
          <w:color w:val="231F20"/>
          <w:sz w:val="20"/>
        </w:rPr>
        <w:t>‘for profit’ training</w:t>
      </w:r>
      <w:r>
        <w:rPr>
          <w:i/>
          <w:color w:val="231F20"/>
          <w:spacing w:val="-19"/>
          <w:sz w:val="20"/>
        </w:rPr>
        <w:t xml:space="preserve"> </w:t>
      </w:r>
      <w:r>
        <w:rPr>
          <w:i/>
          <w:color w:val="231F20"/>
          <w:sz w:val="20"/>
        </w:rPr>
        <w:t>providers</w:t>
      </w:r>
      <w:r>
        <w:rPr>
          <w:i/>
          <w:color w:val="231F20"/>
          <w:spacing w:val="-19"/>
          <w:sz w:val="20"/>
        </w:rPr>
        <w:t xml:space="preserve"> </w:t>
      </w:r>
      <w:r>
        <w:rPr>
          <w:i/>
          <w:color w:val="231F20"/>
          <w:sz w:val="20"/>
        </w:rPr>
        <w:t>and</w:t>
      </w:r>
      <w:r>
        <w:rPr>
          <w:i/>
          <w:color w:val="231F20"/>
          <w:spacing w:val="-19"/>
          <w:sz w:val="20"/>
        </w:rPr>
        <w:t xml:space="preserve"> </w:t>
      </w:r>
      <w:r>
        <w:rPr>
          <w:i/>
          <w:color w:val="231F20"/>
          <w:sz w:val="20"/>
        </w:rPr>
        <w:t>young</w:t>
      </w:r>
      <w:r>
        <w:rPr>
          <w:i/>
          <w:color w:val="231F20"/>
          <w:spacing w:val="-19"/>
          <w:sz w:val="20"/>
        </w:rPr>
        <w:t xml:space="preserve"> </w:t>
      </w:r>
      <w:r>
        <w:rPr>
          <w:i/>
          <w:color w:val="231F20"/>
          <w:sz w:val="20"/>
        </w:rPr>
        <w:t>early</w:t>
      </w:r>
      <w:r>
        <w:rPr>
          <w:i/>
          <w:color w:val="231F20"/>
          <w:spacing w:val="-19"/>
          <w:sz w:val="20"/>
        </w:rPr>
        <w:t xml:space="preserve"> </w:t>
      </w:r>
      <w:r>
        <w:rPr>
          <w:i/>
          <w:color w:val="231F20"/>
          <w:sz w:val="20"/>
        </w:rPr>
        <w:t>school</w:t>
      </w:r>
      <w:r>
        <w:rPr>
          <w:i/>
          <w:color w:val="231F20"/>
          <w:spacing w:val="-19"/>
          <w:sz w:val="20"/>
        </w:rPr>
        <w:t xml:space="preserve"> </w:t>
      </w:r>
      <w:r>
        <w:rPr>
          <w:i/>
          <w:color w:val="231F20"/>
          <w:sz w:val="20"/>
        </w:rPr>
        <w:t>leavers</w:t>
      </w:r>
      <w:r>
        <w:rPr>
          <w:color w:val="231F20"/>
          <w:sz w:val="20"/>
        </w:rPr>
        <w:t>,</w:t>
      </w:r>
      <w:r>
        <w:rPr>
          <w:color w:val="231F20"/>
          <w:spacing w:val="-19"/>
          <w:sz w:val="20"/>
        </w:rPr>
        <w:t xml:space="preserve"> </w:t>
      </w:r>
      <w:r>
        <w:rPr>
          <w:color w:val="231F20"/>
          <w:sz w:val="20"/>
        </w:rPr>
        <w:t>NCVER,</w:t>
      </w:r>
      <w:r>
        <w:rPr>
          <w:color w:val="231F20"/>
          <w:spacing w:val="-30"/>
          <w:sz w:val="20"/>
        </w:rPr>
        <w:t xml:space="preserve"> </w:t>
      </w:r>
      <w:r>
        <w:rPr>
          <w:color w:val="231F20"/>
          <w:sz w:val="20"/>
        </w:rPr>
        <w:t>Adelaide,</w:t>
      </w:r>
      <w:r>
        <w:rPr>
          <w:color w:val="231F20"/>
          <w:spacing w:val="-18"/>
          <w:sz w:val="20"/>
        </w:rPr>
        <w:t xml:space="preserve"> </w:t>
      </w:r>
      <w:r>
        <w:rPr>
          <w:color w:val="231F20"/>
          <w:sz w:val="20"/>
        </w:rPr>
        <w:t xml:space="preserve">viewed November 2017, </w:t>
      </w:r>
      <w:hyperlink r:id="rId36">
        <w:r>
          <w:rPr>
            <w:color w:val="231F20"/>
            <w:sz w:val="20"/>
          </w:rPr>
          <w:t>&lt;https://ww</w:t>
        </w:r>
      </w:hyperlink>
      <w:r>
        <w:rPr>
          <w:color w:val="231F20"/>
          <w:sz w:val="20"/>
        </w:rPr>
        <w:t>w.ncver</w:t>
      </w:r>
      <w:hyperlink r:id="rId37">
        <w:r>
          <w:rPr>
            <w:color w:val="231F20"/>
            <w:sz w:val="20"/>
          </w:rPr>
          <w:t>.edu.au/publications/publications/</w:t>
        </w:r>
      </w:hyperlink>
      <w:r>
        <w:rPr>
          <w:color w:val="231F20"/>
          <w:sz w:val="20"/>
        </w:rPr>
        <w:t xml:space="preserve"> all-publications/shedding-light-private-for-profit-training-providers-and- young-early-school-leavers&gt;.</w:t>
      </w:r>
    </w:p>
    <w:p w:rsidR="00BF2658" w:rsidRDefault="001D3999">
      <w:pPr>
        <w:spacing w:before="55" w:line="331" w:lineRule="auto"/>
        <w:ind w:left="676" w:right="3827" w:hanging="227"/>
        <w:rPr>
          <w:sz w:val="20"/>
        </w:rPr>
      </w:pPr>
      <w:proofErr w:type="gramStart"/>
      <w:r>
        <w:rPr>
          <w:color w:val="231F20"/>
          <w:sz w:val="20"/>
        </w:rPr>
        <w:t>NCVER</w:t>
      </w:r>
      <w:r>
        <w:rPr>
          <w:color w:val="231F20"/>
          <w:spacing w:val="-23"/>
          <w:sz w:val="20"/>
        </w:rPr>
        <w:t xml:space="preserve"> </w:t>
      </w:r>
      <w:r>
        <w:rPr>
          <w:color w:val="231F20"/>
          <w:sz w:val="20"/>
        </w:rPr>
        <w:t>(National</w:t>
      </w:r>
      <w:r>
        <w:rPr>
          <w:color w:val="231F20"/>
          <w:spacing w:val="-22"/>
          <w:sz w:val="20"/>
        </w:rPr>
        <w:t xml:space="preserve"> </w:t>
      </w:r>
      <w:r>
        <w:rPr>
          <w:color w:val="231F20"/>
          <w:sz w:val="20"/>
        </w:rPr>
        <w:t>Centre</w:t>
      </w:r>
      <w:r>
        <w:rPr>
          <w:color w:val="231F20"/>
          <w:spacing w:val="-22"/>
          <w:sz w:val="20"/>
        </w:rPr>
        <w:t xml:space="preserve"> </w:t>
      </w:r>
      <w:r>
        <w:rPr>
          <w:color w:val="231F20"/>
          <w:sz w:val="20"/>
        </w:rPr>
        <w:t>for</w:t>
      </w:r>
      <w:r>
        <w:rPr>
          <w:color w:val="231F20"/>
          <w:spacing w:val="-23"/>
          <w:sz w:val="20"/>
        </w:rPr>
        <w:t xml:space="preserve"> </w:t>
      </w:r>
      <w:r>
        <w:rPr>
          <w:color w:val="231F20"/>
          <w:sz w:val="20"/>
        </w:rPr>
        <w:t>Vocational</w:t>
      </w:r>
      <w:r>
        <w:rPr>
          <w:color w:val="231F20"/>
          <w:spacing w:val="-22"/>
          <w:sz w:val="20"/>
        </w:rPr>
        <w:t xml:space="preserve"> </w:t>
      </w:r>
      <w:r>
        <w:rPr>
          <w:color w:val="231F20"/>
          <w:sz w:val="20"/>
        </w:rPr>
        <w:t>Education</w:t>
      </w:r>
      <w:r>
        <w:rPr>
          <w:color w:val="231F20"/>
          <w:spacing w:val="-22"/>
          <w:sz w:val="20"/>
        </w:rPr>
        <w:t xml:space="preserve"> </w:t>
      </w:r>
      <w:r>
        <w:rPr>
          <w:color w:val="231F20"/>
          <w:sz w:val="20"/>
        </w:rPr>
        <w:t>Research)</w:t>
      </w:r>
      <w:r>
        <w:rPr>
          <w:color w:val="231F20"/>
          <w:spacing w:val="-22"/>
          <w:sz w:val="20"/>
        </w:rPr>
        <w:t xml:space="preserve"> </w:t>
      </w:r>
      <w:r>
        <w:rPr>
          <w:color w:val="231F20"/>
          <w:sz w:val="20"/>
        </w:rPr>
        <w:t>2017a,</w:t>
      </w:r>
      <w:r>
        <w:rPr>
          <w:color w:val="231F20"/>
          <w:spacing w:val="-23"/>
          <w:sz w:val="20"/>
        </w:rPr>
        <w:t xml:space="preserve"> </w:t>
      </w:r>
      <w:r>
        <w:rPr>
          <w:i/>
          <w:color w:val="231F20"/>
          <w:sz w:val="20"/>
        </w:rPr>
        <w:t>National VET</w:t>
      </w:r>
      <w:r>
        <w:rPr>
          <w:i/>
          <w:color w:val="231F20"/>
          <w:spacing w:val="-17"/>
          <w:sz w:val="20"/>
        </w:rPr>
        <w:t xml:space="preserve"> </w:t>
      </w:r>
      <w:r>
        <w:rPr>
          <w:i/>
          <w:color w:val="231F20"/>
          <w:sz w:val="20"/>
        </w:rPr>
        <w:t>in</w:t>
      </w:r>
      <w:r>
        <w:rPr>
          <w:i/>
          <w:color w:val="231F20"/>
          <w:spacing w:val="-16"/>
          <w:sz w:val="20"/>
        </w:rPr>
        <w:t xml:space="preserve"> </w:t>
      </w:r>
      <w:r>
        <w:rPr>
          <w:i/>
          <w:color w:val="231F20"/>
          <w:sz w:val="20"/>
        </w:rPr>
        <w:t>Schools</w:t>
      </w:r>
      <w:r>
        <w:rPr>
          <w:i/>
          <w:color w:val="231F20"/>
          <w:spacing w:val="-17"/>
          <w:sz w:val="20"/>
        </w:rPr>
        <w:t xml:space="preserve"> </w:t>
      </w:r>
      <w:r>
        <w:rPr>
          <w:i/>
          <w:color w:val="231F20"/>
          <w:sz w:val="20"/>
        </w:rPr>
        <w:t>Collection</w:t>
      </w:r>
      <w:r>
        <w:rPr>
          <w:color w:val="231F20"/>
          <w:sz w:val="20"/>
        </w:rPr>
        <w:t>,</w:t>
      </w:r>
      <w:r>
        <w:rPr>
          <w:color w:val="231F20"/>
          <w:spacing w:val="-17"/>
          <w:sz w:val="20"/>
        </w:rPr>
        <w:t xml:space="preserve"> </w:t>
      </w:r>
      <w:r>
        <w:rPr>
          <w:color w:val="231F20"/>
          <w:sz w:val="20"/>
        </w:rPr>
        <w:t>NCVER,</w:t>
      </w:r>
      <w:r>
        <w:rPr>
          <w:color w:val="231F20"/>
          <w:spacing w:val="-28"/>
          <w:sz w:val="20"/>
        </w:rPr>
        <w:t xml:space="preserve"> </w:t>
      </w:r>
      <w:r>
        <w:rPr>
          <w:color w:val="231F20"/>
          <w:sz w:val="20"/>
        </w:rPr>
        <w:t>Adelaide.</w:t>
      </w:r>
      <w:proofErr w:type="gramEnd"/>
    </w:p>
    <w:p w:rsidR="00BF2658" w:rsidRDefault="001D3999">
      <w:pPr>
        <w:spacing w:before="56"/>
        <w:ind w:left="450"/>
        <w:rPr>
          <w:sz w:val="20"/>
        </w:rPr>
      </w:pPr>
      <w:r>
        <w:rPr>
          <w:color w:val="231F20"/>
          <w:sz w:val="20"/>
        </w:rPr>
        <w:t xml:space="preserve">——2017b, </w:t>
      </w:r>
      <w:r>
        <w:rPr>
          <w:i/>
          <w:color w:val="231F20"/>
          <w:sz w:val="20"/>
        </w:rPr>
        <w:t>National VET Provider Collection</w:t>
      </w:r>
      <w:r>
        <w:rPr>
          <w:color w:val="231F20"/>
          <w:sz w:val="20"/>
        </w:rPr>
        <w:t>, NCVER, Adelaide.</w:t>
      </w:r>
    </w:p>
    <w:p w:rsidR="00BF2658" w:rsidRDefault="00BF2658">
      <w:pPr>
        <w:rPr>
          <w:sz w:val="20"/>
        </w:rPr>
        <w:sectPr w:rsidR="00BF2658">
          <w:headerReference w:type="default" r:id="rId38"/>
          <w:footerReference w:type="default" r:id="rId39"/>
          <w:pgSz w:w="11910" w:h="16840"/>
          <w:pgMar w:top="1140" w:right="400" w:bottom="1080" w:left="420" w:header="0" w:footer="886" w:gutter="0"/>
          <w:pgNumType w:start="13"/>
          <w:cols w:space="720"/>
        </w:sectPr>
      </w:pPr>
    </w:p>
    <w:p w:rsidR="00BF2658" w:rsidRDefault="00BF2658">
      <w:pPr>
        <w:pStyle w:val="BodyText"/>
        <w:rPr>
          <w:rFonts w:ascii="Times New Roman"/>
        </w:rPr>
      </w:pPr>
    </w:p>
    <w:p w:rsidR="00BF2658" w:rsidRDefault="00BF2658">
      <w:pPr>
        <w:pStyle w:val="BodyText"/>
        <w:rPr>
          <w:rFonts w:ascii="Times New Roman"/>
        </w:rPr>
      </w:pPr>
    </w:p>
    <w:p w:rsidR="00BF2658" w:rsidRDefault="00BF2658">
      <w:pPr>
        <w:pStyle w:val="BodyText"/>
        <w:rPr>
          <w:rFonts w:ascii="Times New Roman"/>
        </w:rPr>
      </w:pPr>
    </w:p>
    <w:p w:rsidR="00BF2658" w:rsidRDefault="00BF2658">
      <w:pPr>
        <w:pStyle w:val="BodyText"/>
        <w:rPr>
          <w:rFonts w:ascii="Times New Roman"/>
        </w:rPr>
      </w:pPr>
    </w:p>
    <w:p w:rsidR="00BF2658" w:rsidRDefault="00BF2658">
      <w:pPr>
        <w:pStyle w:val="BodyText"/>
        <w:rPr>
          <w:rFonts w:ascii="Times New Roman"/>
        </w:rPr>
      </w:pPr>
    </w:p>
    <w:p w:rsidR="00BF2658" w:rsidRDefault="00BF2658">
      <w:pPr>
        <w:pStyle w:val="BodyText"/>
        <w:rPr>
          <w:rFonts w:ascii="Times New Roman"/>
        </w:rPr>
      </w:pPr>
    </w:p>
    <w:p w:rsidR="00BF2658" w:rsidRDefault="00BF2658">
      <w:pPr>
        <w:pStyle w:val="BodyText"/>
        <w:rPr>
          <w:rFonts w:ascii="Times New Roman"/>
        </w:rPr>
      </w:pPr>
    </w:p>
    <w:p w:rsidR="00BF2658" w:rsidRDefault="00BF2658">
      <w:pPr>
        <w:pStyle w:val="BodyText"/>
        <w:rPr>
          <w:rFonts w:ascii="Times New Roman"/>
        </w:rPr>
      </w:pPr>
    </w:p>
    <w:p w:rsidR="00BF2658" w:rsidRDefault="00BF2658">
      <w:pPr>
        <w:pStyle w:val="BodyText"/>
        <w:rPr>
          <w:rFonts w:ascii="Times New Roman"/>
        </w:rPr>
      </w:pPr>
    </w:p>
    <w:p w:rsidR="00BF2658" w:rsidRDefault="00BF2658">
      <w:pPr>
        <w:pStyle w:val="BodyText"/>
        <w:rPr>
          <w:rFonts w:ascii="Times New Roman"/>
        </w:rPr>
      </w:pPr>
    </w:p>
    <w:p w:rsidR="00BF2658" w:rsidRDefault="00BF2658">
      <w:pPr>
        <w:pStyle w:val="BodyText"/>
        <w:rPr>
          <w:rFonts w:ascii="Times New Roman"/>
        </w:rPr>
      </w:pPr>
    </w:p>
    <w:p w:rsidR="00BF2658" w:rsidRDefault="00BF2658">
      <w:pPr>
        <w:pStyle w:val="BodyText"/>
        <w:rPr>
          <w:rFonts w:ascii="Times New Roman"/>
        </w:rPr>
      </w:pPr>
    </w:p>
    <w:p w:rsidR="00BF2658" w:rsidRDefault="00BF2658">
      <w:pPr>
        <w:pStyle w:val="BodyText"/>
        <w:rPr>
          <w:rFonts w:ascii="Times New Roman"/>
        </w:rPr>
      </w:pPr>
    </w:p>
    <w:p w:rsidR="00BF2658" w:rsidRDefault="00BF2658">
      <w:pPr>
        <w:pStyle w:val="BodyText"/>
        <w:rPr>
          <w:rFonts w:ascii="Times New Roman"/>
        </w:rPr>
      </w:pPr>
    </w:p>
    <w:p w:rsidR="00BF2658" w:rsidRDefault="00BF2658">
      <w:pPr>
        <w:pStyle w:val="BodyText"/>
        <w:rPr>
          <w:rFonts w:ascii="Times New Roman"/>
        </w:rPr>
      </w:pPr>
    </w:p>
    <w:p w:rsidR="00BF2658" w:rsidRDefault="00BF2658">
      <w:pPr>
        <w:pStyle w:val="BodyText"/>
        <w:rPr>
          <w:rFonts w:ascii="Times New Roman"/>
        </w:rPr>
      </w:pPr>
    </w:p>
    <w:p w:rsidR="00BF2658" w:rsidRDefault="00BF2658">
      <w:pPr>
        <w:pStyle w:val="BodyText"/>
        <w:rPr>
          <w:rFonts w:ascii="Times New Roman"/>
        </w:rPr>
      </w:pPr>
    </w:p>
    <w:p w:rsidR="00BF2658" w:rsidRDefault="00BF2658">
      <w:pPr>
        <w:pStyle w:val="BodyText"/>
        <w:rPr>
          <w:rFonts w:ascii="Times New Roman"/>
        </w:rPr>
      </w:pPr>
    </w:p>
    <w:p w:rsidR="00BF2658" w:rsidRDefault="00BF2658">
      <w:pPr>
        <w:pStyle w:val="BodyText"/>
        <w:rPr>
          <w:rFonts w:ascii="Times New Roman"/>
        </w:rPr>
      </w:pPr>
    </w:p>
    <w:p w:rsidR="00BF2658" w:rsidRDefault="00BF2658">
      <w:pPr>
        <w:pStyle w:val="BodyText"/>
        <w:rPr>
          <w:rFonts w:ascii="Times New Roman"/>
        </w:rPr>
      </w:pPr>
    </w:p>
    <w:p w:rsidR="00BF2658" w:rsidRDefault="00BF2658">
      <w:pPr>
        <w:pStyle w:val="BodyText"/>
        <w:rPr>
          <w:rFonts w:ascii="Times New Roman"/>
        </w:rPr>
      </w:pPr>
    </w:p>
    <w:p w:rsidR="00BF2658" w:rsidRDefault="00BF2658">
      <w:pPr>
        <w:pStyle w:val="BodyText"/>
        <w:rPr>
          <w:rFonts w:ascii="Times New Roman"/>
        </w:rPr>
      </w:pPr>
    </w:p>
    <w:p w:rsidR="00BF2658" w:rsidRDefault="00BF2658">
      <w:pPr>
        <w:pStyle w:val="BodyText"/>
        <w:rPr>
          <w:rFonts w:ascii="Times New Roman"/>
        </w:rPr>
      </w:pPr>
    </w:p>
    <w:p w:rsidR="00BF2658" w:rsidRDefault="00BF2658">
      <w:pPr>
        <w:pStyle w:val="BodyText"/>
        <w:rPr>
          <w:rFonts w:ascii="Times New Roman"/>
        </w:rPr>
      </w:pPr>
    </w:p>
    <w:p w:rsidR="00BF2658" w:rsidRDefault="00BF2658">
      <w:pPr>
        <w:pStyle w:val="BodyText"/>
        <w:rPr>
          <w:rFonts w:ascii="Times New Roman"/>
        </w:rPr>
      </w:pPr>
    </w:p>
    <w:p w:rsidR="00BF2658" w:rsidRDefault="00BF2658">
      <w:pPr>
        <w:pStyle w:val="BodyText"/>
        <w:rPr>
          <w:rFonts w:ascii="Times New Roman"/>
        </w:rPr>
      </w:pPr>
    </w:p>
    <w:p w:rsidR="00BF2658" w:rsidRDefault="00BF2658">
      <w:pPr>
        <w:pStyle w:val="BodyText"/>
        <w:rPr>
          <w:rFonts w:ascii="Times New Roman"/>
        </w:rPr>
      </w:pPr>
    </w:p>
    <w:p w:rsidR="00BF2658" w:rsidRDefault="00BF2658">
      <w:pPr>
        <w:pStyle w:val="BodyText"/>
        <w:rPr>
          <w:rFonts w:ascii="Times New Roman"/>
        </w:rPr>
      </w:pPr>
    </w:p>
    <w:p w:rsidR="00BF2658" w:rsidRDefault="00BF2658">
      <w:pPr>
        <w:pStyle w:val="BodyText"/>
        <w:rPr>
          <w:rFonts w:ascii="Times New Roman"/>
        </w:rPr>
      </w:pPr>
    </w:p>
    <w:p w:rsidR="00BF2658" w:rsidRDefault="00BF2658">
      <w:pPr>
        <w:pStyle w:val="BodyText"/>
        <w:rPr>
          <w:rFonts w:ascii="Times New Roman"/>
        </w:rPr>
      </w:pPr>
    </w:p>
    <w:p w:rsidR="00BF2658" w:rsidRDefault="00BF2658">
      <w:pPr>
        <w:pStyle w:val="BodyText"/>
        <w:rPr>
          <w:rFonts w:ascii="Times New Roman"/>
        </w:rPr>
      </w:pPr>
    </w:p>
    <w:p w:rsidR="00BF2658" w:rsidRDefault="00BF2658">
      <w:pPr>
        <w:pStyle w:val="BodyText"/>
        <w:rPr>
          <w:rFonts w:ascii="Times New Roman"/>
        </w:rPr>
      </w:pPr>
    </w:p>
    <w:p w:rsidR="00BF2658" w:rsidRDefault="00BF2658">
      <w:pPr>
        <w:pStyle w:val="BodyText"/>
        <w:rPr>
          <w:rFonts w:ascii="Times New Roman"/>
        </w:rPr>
      </w:pPr>
    </w:p>
    <w:p w:rsidR="00BF2658" w:rsidRDefault="00BF2658">
      <w:pPr>
        <w:pStyle w:val="BodyText"/>
        <w:rPr>
          <w:rFonts w:ascii="Times New Roman"/>
        </w:rPr>
      </w:pPr>
    </w:p>
    <w:p w:rsidR="00BF2658" w:rsidRDefault="00BF2658">
      <w:pPr>
        <w:pStyle w:val="BodyText"/>
        <w:rPr>
          <w:rFonts w:ascii="Times New Roman"/>
        </w:rPr>
      </w:pPr>
    </w:p>
    <w:p w:rsidR="00BF2658" w:rsidRDefault="00BF2658">
      <w:pPr>
        <w:pStyle w:val="BodyText"/>
        <w:rPr>
          <w:rFonts w:ascii="Times New Roman"/>
        </w:rPr>
      </w:pPr>
    </w:p>
    <w:p w:rsidR="00BF2658" w:rsidRDefault="00BF2658">
      <w:pPr>
        <w:pStyle w:val="BodyText"/>
        <w:rPr>
          <w:rFonts w:ascii="Times New Roman"/>
        </w:rPr>
      </w:pPr>
    </w:p>
    <w:p w:rsidR="00BF2658" w:rsidRDefault="00BF2658">
      <w:pPr>
        <w:pStyle w:val="BodyText"/>
        <w:rPr>
          <w:rFonts w:ascii="Times New Roman"/>
        </w:rPr>
      </w:pPr>
    </w:p>
    <w:p w:rsidR="00BF2658" w:rsidRDefault="00BF2658">
      <w:pPr>
        <w:pStyle w:val="BodyText"/>
        <w:rPr>
          <w:rFonts w:ascii="Times New Roman"/>
        </w:rPr>
      </w:pPr>
    </w:p>
    <w:p w:rsidR="00BF2658" w:rsidRDefault="00BF2658">
      <w:pPr>
        <w:pStyle w:val="BodyText"/>
        <w:spacing w:before="4"/>
        <w:rPr>
          <w:rFonts w:ascii="Times New Roman"/>
          <w:sz w:val="24"/>
        </w:rPr>
      </w:pPr>
    </w:p>
    <w:p w:rsidR="00BF2658" w:rsidRDefault="001D3999">
      <w:pPr>
        <w:pStyle w:val="BodyText"/>
        <w:ind w:left="129"/>
        <w:rPr>
          <w:rFonts w:ascii="Times New Roman"/>
        </w:rPr>
      </w:pPr>
      <w:r>
        <w:rPr>
          <w:rFonts w:ascii="Times New Roman"/>
        </w:rPr>
      </w:r>
      <w:r>
        <w:rPr>
          <w:rFonts w:ascii="Times New Roman"/>
        </w:rPr>
        <w:pict>
          <v:group id="_x0000_s1026" style="width:540.3pt;height:275.45pt;mso-position-horizontal-relative:char;mso-position-vertical-relative:line" coordsize="10806,5509">
            <v:rect id="_x0000_s1052" style="position:absolute;left:10;top:10;width:10786;height:5489" filled="f" strokecolor="#78278b" strokeweight="1pt"/>
            <v:shape id="_x0000_s1051" style="position:absolute;left:367;top:618;width:1167;height:399" coordorigin="368,618" coordsize="1167,399" path="m396,618r-16,3l372,628r-4,10l368,650r,367l1533,1017r1,-366l396,618xe" fillcolor="#cbccce" stroked="f">
              <v:path arrowok="t"/>
            </v:shape>
            <v:shape id="_x0000_s1050" style="position:absolute;left:362;top:614;width:1175;height:412" coordorigin="362,614" coordsize="1175,412" o:spt="100" adj="0,,0" path="m1527,614r-1155,l362,624r,399l365,1025r1170,l1537,1023r,-31l567,992r-48,-6l477,967,442,939,415,902r-43,l372,629r6,-5l1537,624r,l1527,614xm1537,624r-16,l1527,629r,273l719,902r-27,37l656,967r-42,19l567,992r970,l1537,624xe" fillcolor="#231f20" stroked="f">
              <v:stroke joinstyle="round"/>
              <v:formulas/>
              <v:path arrowok="t" o:connecttype="segments"/>
            </v:shape>
            <v:shape id="_x0000_s1049" type="#_x0000_t75" style="position:absolute;left:413;top:652;width:306;height:307">
              <v:imagedata r:id="rId40" o:title=""/>
            </v:shape>
            <v:shape id="_x0000_s1048" style="position:absolute;left:1037;top:934;width:55;height:65" coordorigin="1038,935" coordsize="55,65" o:spt="100" adj="0,,0" path="m1071,935r-33,l1038,999r34,l1075,999r6,-1l1083,996r4,-3l1089,991r2,-3l1052,988r,-17l1090,971r-3,-4l1084,965r-4,-1l1083,963r2,-2l1086,961r-34,l1052,946r37,l1089,945r-2,-4l1085,939r-3,-2l1079,936r-5,-1l1071,935xm1090,971r-19,l1073,971r4,3l1078,976r,5l1078,983r-2,2l1076,986r-2,1l1073,988r-3,l1069,988r22,l1092,987r,-3l1092,976r-1,-3l1090,971xm1089,946r-22,l1068,946r2,l1071,947r2,1l1074,948r1,2l1075,952r,4l1074,958r-1,1l1071,960r-2,1l1086,961r2,-4l1089,954r,-6l1089,946xe" stroked="f">
              <v:stroke joinstyle="round"/>
              <v:formulas/>
              <v:path arrowok="t" o:connecttype="segments"/>
            </v:shape>
            <v:shape id="_x0000_s1047" style="position:absolute;left:1094;top:934;width:63;height:65" coordorigin="1095,935" coordsize="63,65" o:spt="100" adj="0,,0" path="m1111,935r-16,l1119,974r,25l1133,999r,-24l1141,960r-15,l1111,935xm1157,935r-16,l1126,960r15,l1157,935xe" stroked="f">
              <v:stroke joinstyle="round"/>
              <v:formulas/>
              <v:path arrowok="t" o:connecttype="segments"/>
            </v:shape>
            <v:shape id="_x0000_s1046" type="#_x0000_t75" style="position:absolute;left:990;top:647;width:227;height:227">
              <v:imagedata r:id="rId41" o:title=""/>
            </v:shape>
            <v:shape id="_x0000_s1045" type="#_x0000_t75" style="position:absolute;left:6648;top:4719;width:181;height:197">
              <v:imagedata r:id="rId42" o:title=""/>
            </v:shape>
            <v:shape id="_x0000_s1044" type="#_x0000_t75" style="position:absolute;left:6648;top:4999;width:181;height:197">
              <v:imagedata r:id="rId43" o:title=""/>
            </v:shape>
            <v:shape id="_x0000_s1043" style="position:absolute;left:6648;top:2479;width:749;height:587" coordorigin="6649,2480" coordsize="749,587" o:spt="100" adj="0,,0" path="m7302,3049r-94,l7218,3056r19,10l7240,3058r13,l7260,3051r40,l7302,3049xm7253,3058r-13,l7249,3062r4,-4xm7327,2986r-203,l7140,3000r-6,18l7142,3027r2,12l7152,3040r8,2l7173,3048r22,10l7208,3049r94,l7306,3037r6,-24l7327,2986xm7296,3054r-17,l7291,3058r5,-4xm7300,3051r-40,l7270,3056r9,-2l7296,3054r4,-3xm6786,2975r-66,l6722,3012r10,-2l6732,3009r-2,-1l6746,3008r2,-2l6754,3000r12,-5l6782,2977r4,-2xm6746,3008r-16,l6732,3009r,l6735,3010r8,1l6746,3008xm6730,3008r2,1l6732,3009r-2,-1xm7340,2965r-233,l7114,2978r5,4l7103,2990r21,-4l7327,2986r13,-21xm6658,2812r-9,l6649,2813r5,12l6680,2856r22,43l6716,2940r2,25l6719,2970r-1,13l6720,2975r66,l6799,2966r17,-4l6841,2962r11,-2l6860,2957r3,-6l6866,2944r87,-38l7381,2906r,-1l7385,2892r10,-19l7397,2855r-2,-16l7393,2828r1,-4l6671,2824r-13,-12xm7100,2956r-2,17l7091,2973r-1,8l7104,2978r1,-5l7098,2973r-7,-2l7105,2971r,-1l7107,2965r233,l7341,2964r-233,l7100,2956xm7381,2906r-428,l7015,2913r37,25l7063,2960r,18l7074,2975r-1,-10l7078,2965r1,-7l7098,2957r4,-12l7355,2945r13,-14l7376,2918r5,-12xm7078,2965r-5,l7078,2966r,-1xm7355,2945r-253,l7108,2964r233,l7342,2962r11,-14l7355,2945xm6841,2962r-25,l6833,2963r8,-1xm7363,2746r-698,l6660,2753r-6,1l6656,2763r-4,10l6649,2777r,2l6652,2790r13,11l6670,2808r2,6l6671,2824r723,l7395,2818r1,-12l7394,2796r-7,-9l7376,2778r1,-11l7366,2761r-3,-7l7363,2746xm6822,2600r-9,11l6808,2624r-3,13l6804,2646r-3,9l6795,2659r-13,15l6770,2680r-11,5l6748,2689r-10,6l6733,2702r-1,4l6720,2708r-9,7l6712,2715r-21,13l6681,2737r-21,10l6665,2746r698,l7363,2744r-1,-11l7358,2729r-15,l7340,2720r,-12l7324,2697r4,-9l7318,2678r-9,-7l7302,2667r-8,-4l7274,2657r11,l7281,2646r1,-14l7282,2625r-3,-7l7168,2618r-2,-1l6833,2617r-11,-17xm7354,2725r-11,4l7358,2729r-4,-4xm7204,2480r-6,l7197,2482r-2,19l7193,2515r-1,15l7191,2541r,3l7192,2557r,3l7190,2576r-5,15l7178,2607r-10,11l7279,2618r-4,-9l7269,2598r-2,-9l7265,2580r-1,-9l7257,2566r1,-6l7257,2559r-20,l7237,2554r-5,-9l7234,2534r-5,-10l7221,2515r-2,-20l7211,2487r-7,-7xm6839,2593r-10,3l6839,2610r-6,7l7166,2617r-15,-4l7144,2609r-301,l6839,2593xm6899,2543r-13,3l6892,2546r-9,1l6871,2558r-10,13l6852,2584r-5,12l6843,2609r301,l7132,2602r-15,-9l7103,2584r-19,-11l7074,2564r-144,l6923,2557r-8,-8l6908,2544r-9,-1xm6941,2558r-11,6l6953,2564r-17,-1l6942,2558r-1,xm6942,2558r-6,5l6953,2564r-11,-6xm7011,2492r-3,5l7002,2500r10,3l7006,2505r-8,l6982,2511r-13,14l6959,2541r-10,12l6942,2558r11,6l7074,2564r-3,-2l7071,2553r4,-4l7082,2541r-3,-11l7092,2525r7,-15l7095,2505r-27,l7056,2504r-15,-3l7028,2496r-17,-4xm7249,2553r-12,6l7257,2559r-8,-6xm7235,2529r-1,5l7235,2537r,-8xm7077,2501r-9,4l7095,2505r-1,-2l7084,2503r-7,-2xm7091,2500r-7,3l7094,2503r-3,-3xe" fillcolor="#003767" stroked="f">
              <v:stroke joinstyle="round"/>
              <v:formulas/>
              <v:path arrowok="t" o:connecttype="segments"/>
            </v:shape>
            <v:shape id="_x0000_s1042" style="position:absolute;left:7206;top:3082;width:64;height:63" coordorigin="7206,3082" coordsize="64,63" o:spt="100" adj="0,,0" path="m7212,3087r-6,5l7207,3097r8,12l7217,3128r7,12l7234,3144r9,-1l7250,3137r6,-8l7261,3120r4,-11l7266,3097r2,-6l7236,3091r-10,-1l7217,3088r-5,-1xm7270,3082r-8,3l7256,3086r-10,4l7236,3091r32,l7270,3082xe" fillcolor="#003767" stroked="f">
              <v:stroke joinstyle="round"/>
              <v:formulas/>
              <v:path arrowok="t" o:connecttype="segments"/>
            </v:shape>
            <v:shape id="_x0000_s1041" style="position:absolute;left:7472;top:2588;width:486;height:453" coordorigin="7472,2588" coordsize="486,453" o:spt="100" adj="0,,0" path="m7670,2682r-81,l7883,3041r11,l7894,2923r-29,l7670,2682xm7652,3022r-155,l7497,3034r155,l7652,3022xm7593,2588r-121,l7472,2601r13,l7495,2601r6,2l7514,2608r10,4l7530,2617r6,5l7543,2628r8,8l7560,2647r,310l7559,2974r-1,13l7556,2998r-3,7l7546,3012r-9,5l7525,3021r-13,1l7636,3022r-12,-1l7613,3018r-8,-4l7598,3008r-4,-7l7591,2990r-2,-15l7589,2957r,-275l7670,2682r-77,-94xm7942,2601r-124,l7830,2601r11,3l7849,2608r7,6l7860,2621r3,11l7865,2647r,19l7865,2923r29,l7894,2666r1,-17l7896,2635r2,-10l7902,2618r6,-8l7917,2605r12,-3l7942,2601xm7957,2588r-155,l7802,2601r155,l7957,2588xe" fillcolor="#003767" stroked="f">
              <v:stroke joinstyle="round"/>
              <v:formulas/>
              <v:path arrowok="t" o:connecttype="segments"/>
            </v:shape>
            <v:shape id="_x0000_s1040" style="position:absolute;left:7971;top:2578;width:402;height:466" coordorigin="7971,2578" coordsize="402,466" o:spt="100" adj="0,,0" path="m8198,2578r-31,2l8138,2586r-28,9l8083,2609r-25,17l8036,2646r-19,23l8001,2695r-13,29l7979,2754r-6,31l7971,2818r3,40l7982,2895r15,35l8016,2962r34,36l8090,3024r46,15l8188,3044r30,-2l8245,3037r26,-8l8294,3016r2,-1l8213,3015r-25,-1l8165,3009r-21,-7l8124,2991r-19,-13l8090,2963r-14,-19l8065,2923r-8,-23l8051,2875r-4,-27l8046,2819r1,-35l8051,2751r7,-29l8067,2696r11,-23l8091,2654r15,-17l8123,2624r18,-10l8161,2607r20,-4l8203,2602r90,l8269,2591r-23,-7l8222,2580r-24,-2xm8362,2923r-19,25l8324,2969r-18,16l8289,2997r-17,8l8253,3010r-19,4l8213,3015r83,l8316,3001r20,-20l8355,2957r17,-28l8362,2923xm8293,2602r-90,l8229,2604r23,5l8274,2619r20,13l8312,2649r15,22l8341,2698r11,32l8362,2730r-8,-121l8309,2609r-7,-2l8293,2602xm8352,2578r-12,l8338,2589r-4,8l8328,2603r-4,4l8319,2609r35,l8352,2578xe" fillcolor="#003767" stroked="f">
              <v:stroke joinstyle="round"/>
              <v:formulas/>
              <v:path arrowok="t" o:connecttype="segments"/>
            </v:shape>
            <v:shape id="_x0000_s1039" style="position:absolute;left:8398;top:2588;width:472;height:456" coordorigin="8398,2588" coordsize="472,456" o:spt="100" adj="0,,0" path="m8580,2588r-182,l8398,2601r14,1l8422,2604r16,8l8445,2617r6,7l8454,2629r4,7l8463,2647r6,13l8636,3044r12,l8689,2943r-30,l8546,2682r-7,-17l8535,2651r-3,-11l8531,2632r,-9l8534,2616r6,-5l8546,2608r9,-3l8566,2602r14,-1l8580,2588xm8870,2588r-137,l8733,2601r5,l8753,2604r11,4l8777,2620r3,6l8780,2632r-1,9l8776,2653r-5,14l8764,2685r-105,258l8689,2943r114,-278l8810,2649r8,-13l8826,2625r8,-9l8842,2608r12,-5l8870,2601r,-13xe" fillcolor="#003767" stroked="f">
              <v:stroke joinstyle="round"/>
              <v:formulas/>
              <v:path arrowok="t" o:connecttype="segments"/>
            </v:shape>
            <v:shape id="_x0000_s1038" style="position:absolute;left:8898;top:2588;width:382;height:446" coordorigin="8899,2588" coordsize="382,446" o:spt="100" adj="0,,0" path="m9242,2588r-343,l8899,2600r15,l8927,2601r11,3l8947,2608r7,6l8958,2621r2,11l8962,2647r,19l8962,2958r,12l8961,2982r-1,10l8959,2998r-3,7l8951,3011r-7,3l8935,3019r-10,3l8899,3022r,12l9242,3034r8,-24l9050,3010r-8,-2l9033,3003r-3,-3l9026,2991r,-12l9026,2813r180,l9206,2789r-180,l9026,2613r217,l9242,2588xm9280,2922r-13,l9257,2941r-11,17l9236,2972r-10,12l9215,2994r-11,7l9193,3004r-10,3l9170,3008r-15,1l9138,3010r112,l9280,2922xm9206,2813r-83,l9136,2813r12,1l9157,2816r8,3l9174,2824r6,6l9184,2837r2,6l9189,2852r2,12l9193,2879r13,l9206,2813xm9206,2724r-13,l9191,2742r-3,14l9182,2768r-8,9l9166,2782r-11,4l9141,2788r-18,1l9206,2789r,-65xm9243,2613r-95,l9163,2613r13,1l9186,2615r8,3l9205,2622r8,7l9219,2638r4,8l9227,2656r4,14l9234,2686r13,l9243,2613xe" fillcolor="#003767" stroked="f">
              <v:stroke joinstyle="round"/>
              <v:formulas/>
              <v:path arrowok="t" o:connecttype="segments"/>
            </v:shape>
            <v:shape id="_x0000_s1037" style="position:absolute;left:9310;top:2588;width:444;height:446" coordorigin="9311,2588" coordsize="444,446" o:spt="100" adj="0,,0" path="m9502,3022r-191,l9311,3034r191,l9502,3022xm9555,2826r-71,l9635,3034r119,l9754,3022r-17,-3l9721,3015r-14,-5l9695,3003r-12,-9l9670,2981r-14,-16l9641,2945r-86,-119xm9473,2588r-162,l9311,2601r17,l9339,2601r11,3l9358,2609r8,6l9370,2622r3,11l9374,2648r1,19l9375,2955r-1,17l9373,2986r-2,10l9368,3003r-7,8l9352,3017r-11,4l9328,3022r156,l9473,3021r-11,-3l9454,3014r-7,-7l9443,3000r-3,-11l9438,2974r,-19l9438,2826r117,l9549,2817r26,-7l9586,2805r-132,l9452,2805r-7,l9442,2805r-4,l9438,2620r15,-3l9467,2615r12,-1l9489,2613r120,l9594,2605r-16,-6l9559,2594r-24,-3l9506,2589r-33,-1xm9484,2826r-46,l9441,2826r7,l9454,2826r10,l9473,2826r11,xm9609,2613r-120,l9510,2615r18,5l9544,2628r14,11l9570,2653r8,16l9583,2687r1,20l9582,2728r-6,18l9566,2763r-14,15l9534,2790r-22,8l9486,2803r-30,2l9586,2805r11,-5l9616,2788r16,-14l9643,2759r9,-18l9657,2723r1,-20l9657,2684r-4,-17l9645,2651r-10,-14l9623,2624r-14,-11l9609,2613xe" fillcolor="#003767" stroked="f">
              <v:stroke joinstyle="round"/>
              <v:formulas/>
              <v:path arrowok="t" o:connecttype="segments"/>
            </v:shape>
            <v:shape id="_x0000_s1036" type="#_x0000_t202" style="position:absolute;left:6881;top:4740;width:2422;height:456" filled="f" stroked="f">
              <v:textbox inset="0,0,0,0">
                <w:txbxContent>
                  <w:p w:rsidR="00BF2658" w:rsidRDefault="001D3999">
                    <w:pPr>
                      <w:spacing w:line="179" w:lineRule="exact"/>
                      <w:rPr>
                        <w:rFonts w:ascii="Arial"/>
                        <w:sz w:val="16"/>
                      </w:rPr>
                    </w:pPr>
                    <w:proofErr w:type="gramStart"/>
                    <w:r>
                      <w:rPr>
                        <w:rFonts w:ascii="Arial"/>
                        <w:color w:val="231F20"/>
                        <w:sz w:val="16"/>
                      </w:rPr>
                      <w:t>twitter.com/</w:t>
                    </w:r>
                    <w:proofErr w:type="spellStart"/>
                    <w:r>
                      <w:rPr>
                        <w:rFonts w:ascii="Arial"/>
                        <w:color w:val="231F20"/>
                        <w:sz w:val="16"/>
                      </w:rPr>
                      <w:t>ncver</w:t>
                    </w:r>
                    <w:proofErr w:type="spellEnd"/>
                    <w:proofErr w:type="gramEnd"/>
                  </w:p>
                  <w:p w:rsidR="00BF2658" w:rsidRDefault="001D3999">
                    <w:pPr>
                      <w:spacing w:before="92"/>
                      <w:rPr>
                        <w:rFonts w:ascii="Arial"/>
                        <w:sz w:val="16"/>
                      </w:rPr>
                    </w:pPr>
                    <w:hyperlink r:id="rId44">
                      <w:r>
                        <w:rPr>
                          <w:rFonts w:ascii="Arial"/>
                          <w:color w:val="231F20"/>
                          <w:sz w:val="16"/>
                        </w:rPr>
                        <w:t>www.linkedin.com/company/ncver</w:t>
                      </w:r>
                    </w:hyperlink>
                  </w:p>
                </w:txbxContent>
              </v:textbox>
            </v:shape>
            <v:shape id="_x0000_s1035" type="#_x0000_t202" style="position:absolute;left:6648;top:3357;width:3994;height:1229" filled="f" stroked="f">
              <v:textbox inset="0,0,0,0">
                <w:txbxContent>
                  <w:p w:rsidR="00BF2658" w:rsidRDefault="001D3999">
                    <w:pPr>
                      <w:spacing w:line="179" w:lineRule="exact"/>
                      <w:rPr>
                        <w:rFonts w:ascii="Arial"/>
                        <w:sz w:val="16"/>
                      </w:rPr>
                    </w:pPr>
                    <w:r>
                      <w:rPr>
                        <w:rFonts w:ascii="Arial"/>
                        <w:color w:val="231F20"/>
                        <w:sz w:val="16"/>
                      </w:rPr>
                      <w:t xml:space="preserve">Published by NCVER </w:t>
                    </w:r>
                    <w:r>
                      <w:rPr>
                        <w:rFonts w:ascii="Arial"/>
                        <w:color w:val="231F20"/>
                        <w:sz w:val="16"/>
                        <w:vertAlign w:val="subscript"/>
                      </w:rPr>
                      <w:t>ABN</w:t>
                    </w:r>
                    <w:r>
                      <w:rPr>
                        <w:rFonts w:ascii="Arial"/>
                        <w:color w:val="231F20"/>
                        <w:sz w:val="16"/>
                      </w:rPr>
                      <w:t xml:space="preserve"> </w:t>
                    </w:r>
                    <w:r>
                      <w:rPr>
                        <w:rFonts w:ascii="Arial"/>
                        <w:color w:val="231F20"/>
                        <w:sz w:val="16"/>
                        <w:vertAlign w:val="subscript"/>
                      </w:rPr>
                      <w:t>87</w:t>
                    </w:r>
                    <w:r>
                      <w:rPr>
                        <w:rFonts w:ascii="Arial"/>
                        <w:color w:val="231F20"/>
                        <w:sz w:val="16"/>
                      </w:rPr>
                      <w:t xml:space="preserve"> </w:t>
                    </w:r>
                    <w:r>
                      <w:rPr>
                        <w:rFonts w:ascii="Arial"/>
                        <w:color w:val="231F20"/>
                        <w:sz w:val="16"/>
                        <w:vertAlign w:val="subscript"/>
                      </w:rPr>
                      <w:t>007</w:t>
                    </w:r>
                    <w:r>
                      <w:rPr>
                        <w:rFonts w:ascii="Arial"/>
                        <w:color w:val="231F20"/>
                        <w:sz w:val="16"/>
                      </w:rPr>
                      <w:t xml:space="preserve"> </w:t>
                    </w:r>
                    <w:r>
                      <w:rPr>
                        <w:rFonts w:ascii="Arial"/>
                        <w:color w:val="231F20"/>
                        <w:sz w:val="16"/>
                        <w:vertAlign w:val="subscript"/>
                      </w:rPr>
                      <w:t>967</w:t>
                    </w:r>
                    <w:r>
                      <w:rPr>
                        <w:rFonts w:ascii="Arial"/>
                        <w:color w:val="231F20"/>
                        <w:sz w:val="16"/>
                      </w:rPr>
                      <w:t xml:space="preserve"> </w:t>
                    </w:r>
                    <w:r>
                      <w:rPr>
                        <w:rFonts w:ascii="Arial"/>
                        <w:color w:val="231F20"/>
                        <w:sz w:val="16"/>
                        <w:vertAlign w:val="subscript"/>
                      </w:rPr>
                      <w:t>311</w:t>
                    </w:r>
                  </w:p>
                  <w:p w:rsidR="00BF2658" w:rsidRDefault="001D3999">
                    <w:pPr>
                      <w:spacing w:before="92"/>
                      <w:rPr>
                        <w:rFonts w:ascii="Arial"/>
                        <w:sz w:val="16"/>
                      </w:rPr>
                    </w:pPr>
                    <w:r>
                      <w:rPr>
                        <w:rFonts w:ascii="Arial"/>
                        <w:color w:val="231F20"/>
                        <w:sz w:val="16"/>
                      </w:rPr>
                      <w:t xml:space="preserve">Level 5, 60 Light </w:t>
                    </w:r>
                    <w:proofErr w:type="spellStart"/>
                    <w:r>
                      <w:rPr>
                        <w:rFonts w:ascii="Arial"/>
                        <w:color w:val="231F20"/>
                        <w:sz w:val="16"/>
                      </w:rPr>
                      <w:t>Sqaure</w:t>
                    </w:r>
                    <w:proofErr w:type="spellEnd"/>
                    <w:r>
                      <w:rPr>
                        <w:rFonts w:ascii="Arial"/>
                        <w:color w:val="231F20"/>
                        <w:sz w:val="16"/>
                      </w:rPr>
                      <w:t>, Adelaide SA 5000</w:t>
                    </w:r>
                  </w:p>
                  <w:p w:rsidR="00BF2658" w:rsidRDefault="001D3999">
                    <w:pPr>
                      <w:spacing w:before="93"/>
                      <w:rPr>
                        <w:rFonts w:ascii="Arial"/>
                        <w:sz w:val="16"/>
                      </w:rPr>
                    </w:pPr>
                    <w:r>
                      <w:rPr>
                        <w:rFonts w:ascii="Arial"/>
                        <w:color w:val="231F20"/>
                        <w:sz w:val="16"/>
                      </w:rPr>
                      <w:t>PO</w:t>
                    </w:r>
                    <w:r>
                      <w:rPr>
                        <w:rFonts w:ascii="Arial"/>
                        <w:color w:val="231F20"/>
                        <w:spacing w:val="-23"/>
                        <w:sz w:val="16"/>
                      </w:rPr>
                      <w:t xml:space="preserve"> </w:t>
                    </w:r>
                    <w:r>
                      <w:rPr>
                        <w:rFonts w:ascii="Arial"/>
                        <w:color w:val="231F20"/>
                        <w:sz w:val="16"/>
                      </w:rPr>
                      <w:t>Box</w:t>
                    </w:r>
                    <w:r>
                      <w:rPr>
                        <w:rFonts w:ascii="Arial"/>
                        <w:color w:val="231F20"/>
                        <w:spacing w:val="-23"/>
                        <w:sz w:val="16"/>
                      </w:rPr>
                      <w:t xml:space="preserve"> </w:t>
                    </w:r>
                    <w:r>
                      <w:rPr>
                        <w:rFonts w:ascii="Arial"/>
                        <w:color w:val="231F20"/>
                        <w:sz w:val="16"/>
                      </w:rPr>
                      <w:t>8288,</w:t>
                    </w:r>
                    <w:r>
                      <w:rPr>
                        <w:rFonts w:ascii="Arial"/>
                        <w:color w:val="231F20"/>
                        <w:spacing w:val="-23"/>
                        <w:sz w:val="16"/>
                      </w:rPr>
                      <w:t xml:space="preserve"> </w:t>
                    </w:r>
                    <w:r>
                      <w:rPr>
                        <w:rFonts w:ascii="Arial"/>
                        <w:color w:val="231F20"/>
                        <w:sz w:val="16"/>
                      </w:rPr>
                      <w:t>Station</w:t>
                    </w:r>
                    <w:r>
                      <w:rPr>
                        <w:rFonts w:ascii="Arial"/>
                        <w:color w:val="231F20"/>
                        <w:spacing w:val="-30"/>
                        <w:sz w:val="16"/>
                      </w:rPr>
                      <w:t xml:space="preserve"> </w:t>
                    </w:r>
                    <w:r>
                      <w:rPr>
                        <w:rFonts w:ascii="Arial"/>
                        <w:color w:val="231F20"/>
                        <w:sz w:val="16"/>
                      </w:rPr>
                      <w:t>Arcade,</w:t>
                    </w:r>
                    <w:r>
                      <w:rPr>
                        <w:rFonts w:ascii="Arial"/>
                        <w:color w:val="231F20"/>
                        <w:spacing w:val="-30"/>
                        <w:sz w:val="16"/>
                      </w:rPr>
                      <w:t xml:space="preserve"> </w:t>
                    </w:r>
                    <w:r>
                      <w:rPr>
                        <w:rFonts w:ascii="Arial"/>
                        <w:color w:val="231F20"/>
                        <w:sz w:val="16"/>
                      </w:rPr>
                      <w:t>Adelaide</w:t>
                    </w:r>
                    <w:r>
                      <w:rPr>
                        <w:rFonts w:ascii="Arial"/>
                        <w:color w:val="231F20"/>
                        <w:spacing w:val="-23"/>
                        <w:sz w:val="16"/>
                      </w:rPr>
                      <w:t xml:space="preserve"> </w:t>
                    </w:r>
                    <w:r>
                      <w:rPr>
                        <w:rFonts w:ascii="Arial"/>
                        <w:color w:val="231F20"/>
                        <w:sz w:val="16"/>
                      </w:rPr>
                      <w:t>SA</w:t>
                    </w:r>
                    <w:r>
                      <w:rPr>
                        <w:rFonts w:ascii="Arial"/>
                        <w:color w:val="231F20"/>
                        <w:spacing w:val="-30"/>
                        <w:sz w:val="16"/>
                      </w:rPr>
                      <w:t xml:space="preserve"> </w:t>
                    </w:r>
                    <w:r>
                      <w:rPr>
                        <w:rFonts w:ascii="Arial"/>
                        <w:color w:val="231F20"/>
                        <w:sz w:val="16"/>
                      </w:rPr>
                      <w:t>5000,</w:t>
                    </w:r>
                    <w:r>
                      <w:rPr>
                        <w:rFonts w:ascii="Arial"/>
                        <w:color w:val="231F20"/>
                        <w:spacing w:val="-28"/>
                        <w:sz w:val="16"/>
                      </w:rPr>
                      <w:t xml:space="preserve"> </w:t>
                    </w:r>
                    <w:r>
                      <w:rPr>
                        <w:rFonts w:ascii="Arial"/>
                        <w:color w:val="231F20"/>
                        <w:sz w:val="16"/>
                      </w:rPr>
                      <w:t>Australia</w:t>
                    </w:r>
                  </w:p>
                  <w:p w:rsidR="00BF2658" w:rsidRDefault="001D3999">
                    <w:pPr>
                      <w:tabs>
                        <w:tab w:val="left" w:pos="1779"/>
                      </w:tabs>
                      <w:spacing w:before="93"/>
                      <w:rPr>
                        <w:rFonts w:ascii="Arial"/>
                        <w:sz w:val="16"/>
                      </w:rPr>
                    </w:pPr>
                    <w:r>
                      <w:rPr>
                        <w:rFonts w:ascii="Arial"/>
                        <w:b/>
                        <w:color w:val="231F20"/>
                        <w:sz w:val="16"/>
                      </w:rPr>
                      <w:t>P</w:t>
                    </w:r>
                    <w:r>
                      <w:rPr>
                        <w:rFonts w:ascii="Arial"/>
                        <w:b/>
                        <w:color w:val="231F20"/>
                        <w:spacing w:val="-13"/>
                        <w:sz w:val="16"/>
                      </w:rPr>
                      <w:t xml:space="preserve"> </w:t>
                    </w:r>
                    <w:r>
                      <w:rPr>
                        <w:rFonts w:ascii="Arial"/>
                        <w:color w:val="231F20"/>
                        <w:sz w:val="16"/>
                      </w:rPr>
                      <w:t>+61</w:t>
                    </w:r>
                    <w:r>
                      <w:rPr>
                        <w:rFonts w:ascii="Arial"/>
                        <w:color w:val="231F20"/>
                        <w:spacing w:val="-13"/>
                        <w:sz w:val="16"/>
                      </w:rPr>
                      <w:t xml:space="preserve"> </w:t>
                    </w:r>
                    <w:r>
                      <w:rPr>
                        <w:rFonts w:ascii="Arial"/>
                        <w:color w:val="231F20"/>
                        <w:sz w:val="16"/>
                      </w:rPr>
                      <w:t>8</w:t>
                    </w:r>
                    <w:r>
                      <w:rPr>
                        <w:rFonts w:ascii="Arial"/>
                        <w:color w:val="231F20"/>
                        <w:spacing w:val="-13"/>
                        <w:sz w:val="16"/>
                      </w:rPr>
                      <w:t xml:space="preserve"> </w:t>
                    </w:r>
                    <w:r>
                      <w:rPr>
                        <w:rFonts w:ascii="Arial"/>
                        <w:color w:val="231F20"/>
                        <w:sz w:val="16"/>
                      </w:rPr>
                      <w:t>8230</w:t>
                    </w:r>
                    <w:r>
                      <w:rPr>
                        <w:rFonts w:ascii="Arial"/>
                        <w:color w:val="231F20"/>
                        <w:spacing w:val="-13"/>
                        <w:sz w:val="16"/>
                      </w:rPr>
                      <w:t xml:space="preserve"> </w:t>
                    </w:r>
                    <w:r>
                      <w:rPr>
                        <w:rFonts w:ascii="Arial"/>
                        <w:color w:val="231F20"/>
                        <w:sz w:val="16"/>
                      </w:rPr>
                      <w:t>8400</w:t>
                    </w:r>
                    <w:r>
                      <w:rPr>
                        <w:rFonts w:ascii="Arial"/>
                        <w:color w:val="231F20"/>
                        <w:sz w:val="16"/>
                      </w:rPr>
                      <w:tab/>
                    </w:r>
                    <w:r>
                      <w:rPr>
                        <w:rFonts w:ascii="Arial"/>
                        <w:b/>
                        <w:color w:val="231F20"/>
                        <w:sz w:val="16"/>
                      </w:rPr>
                      <w:t>E</w:t>
                    </w:r>
                    <w:r>
                      <w:rPr>
                        <w:rFonts w:ascii="Arial"/>
                        <w:b/>
                        <w:color w:val="231F20"/>
                        <w:spacing w:val="-13"/>
                        <w:sz w:val="16"/>
                      </w:rPr>
                      <w:t xml:space="preserve"> </w:t>
                    </w:r>
                    <w:hyperlink r:id="rId45">
                      <w:r>
                        <w:rPr>
                          <w:rFonts w:ascii="Arial"/>
                          <w:color w:val="231F20"/>
                          <w:sz w:val="16"/>
                        </w:rPr>
                        <w:t>ncver@ncver.edu.au</w:t>
                      </w:r>
                    </w:hyperlink>
                  </w:p>
                  <w:p w:rsidR="00BF2658" w:rsidRDefault="001D3999">
                    <w:pPr>
                      <w:spacing w:before="36"/>
                      <w:rPr>
                        <w:rFonts w:ascii="Arial"/>
                        <w:sz w:val="16"/>
                      </w:rPr>
                    </w:pPr>
                    <w:r>
                      <w:rPr>
                        <w:rFonts w:ascii="Arial"/>
                        <w:b/>
                        <w:color w:val="231F20"/>
                        <w:sz w:val="16"/>
                      </w:rPr>
                      <w:t xml:space="preserve">W </w:t>
                    </w:r>
                    <w:hyperlink r:id="rId46">
                      <w:r>
                        <w:rPr>
                          <w:rFonts w:ascii="Arial"/>
                          <w:color w:val="231F20"/>
                          <w:sz w:val="16"/>
                        </w:rPr>
                        <w:t>www.ncver.edu.au</w:t>
                      </w:r>
                    </w:hyperlink>
                  </w:p>
                </w:txbxContent>
              </v:textbox>
            </v:shape>
            <v:shape id="_x0000_s1034" type="#_x0000_t202" style="position:absolute;left:300;top:4002;width:5659;height:1173" filled="f" stroked="f">
              <v:textbox inset="0,0,0,0">
                <w:txbxContent>
                  <w:p w:rsidR="00BF2658" w:rsidRDefault="001D3999">
                    <w:pPr>
                      <w:spacing w:line="179" w:lineRule="exact"/>
                      <w:rPr>
                        <w:rFonts w:ascii="Arial"/>
                        <w:i/>
                        <w:sz w:val="16"/>
                      </w:rPr>
                    </w:pPr>
                    <w:r>
                      <w:rPr>
                        <w:rFonts w:ascii="Arial"/>
                        <w:color w:val="231F20"/>
                        <w:sz w:val="16"/>
                      </w:rPr>
                      <w:t>This</w:t>
                    </w:r>
                    <w:r>
                      <w:rPr>
                        <w:rFonts w:ascii="Arial"/>
                        <w:color w:val="231F20"/>
                        <w:spacing w:val="-15"/>
                        <w:sz w:val="16"/>
                      </w:rPr>
                      <w:t xml:space="preserve"> </w:t>
                    </w:r>
                    <w:r>
                      <w:rPr>
                        <w:rFonts w:ascii="Arial"/>
                        <w:color w:val="231F20"/>
                        <w:sz w:val="16"/>
                      </w:rPr>
                      <w:t>document</w:t>
                    </w:r>
                    <w:r>
                      <w:rPr>
                        <w:rFonts w:ascii="Arial"/>
                        <w:color w:val="231F20"/>
                        <w:spacing w:val="-15"/>
                        <w:sz w:val="16"/>
                      </w:rPr>
                      <w:t xml:space="preserve"> </w:t>
                    </w:r>
                    <w:r>
                      <w:rPr>
                        <w:rFonts w:ascii="Arial"/>
                        <w:color w:val="231F20"/>
                        <w:sz w:val="16"/>
                      </w:rPr>
                      <w:t>should</w:t>
                    </w:r>
                    <w:r>
                      <w:rPr>
                        <w:rFonts w:ascii="Arial"/>
                        <w:color w:val="231F20"/>
                        <w:spacing w:val="-15"/>
                        <w:sz w:val="16"/>
                      </w:rPr>
                      <w:t xml:space="preserve"> </w:t>
                    </w:r>
                    <w:r>
                      <w:rPr>
                        <w:rFonts w:ascii="Arial"/>
                        <w:color w:val="231F20"/>
                        <w:sz w:val="16"/>
                      </w:rPr>
                      <w:t>be</w:t>
                    </w:r>
                    <w:r>
                      <w:rPr>
                        <w:rFonts w:ascii="Arial"/>
                        <w:color w:val="231F20"/>
                        <w:spacing w:val="-15"/>
                        <w:sz w:val="16"/>
                      </w:rPr>
                      <w:t xml:space="preserve"> </w:t>
                    </w:r>
                    <w:r>
                      <w:rPr>
                        <w:rFonts w:ascii="Arial"/>
                        <w:color w:val="231F20"/>
                        <w:sz w:val="16"/>
                      </w:rPr>
                      <w:t>attributed</w:t>
                    </w:r>
                    <w:r>
                      <w:rPr>
                        <w:rFonts w:ascii="Arial"/>
                        <w:color w:val="231F20"/>
                        <w:spacing w:val="-15"/>
                        <w:sz w:val="16"/>
                      </w:rPr>
                      <w:t xml:space="preserve"> </w:t>
                    </w:r>
                    <w:r>
                      <w:rPr>
                        <w:rFonts w:ascii="Arial"/>
                        <w:color w:val="231F20"/>
                        <w:sz w:val="16"/>
                      </w:rPr>
                      <w:t>as</w:t>
                    </w:r>
                    <w:r>
                      <w:rPr>
                        <w:rFonts w:ascii="Arial"/>
                        <w:color w:val="231F20"/>
                        <w:spacing w:val="-15"/>
                        <w:sz w:val="16"/>
                      </w:rPr>
                      <w:t xml:space="preserve"> </w:t>
                    </w:r>
                    <w:r>
                      <w:rPr>
                        <w:rFonts w:ascii="Arial"/>
                        <w:color w:val="231F20"/>
                        <w:sz w:val="16"/>
                      </w:rPr>
                      <w:t>Korbel,</w:t>
                    </w:r>
                    <w:r>
                      <w:rPr>
                        <w:rFonts w:ascii="Arial"/>
                        <w:color w:val="231F20"/>
                        <w:spacing w:val="-15"/>
                        <w:sz w:val="16"/>
                      </w:rPr>
                      <w:t xml:space="preserve"> </w:t>
                    </w:r>
                    <w:r>
                      <w:rPr>
                        <w:rFonts w:ascii="Arial"/>
                        <w:color w:val="231F20"/>
                        <w:sz w:val="16"/>
                      </w:rPr>
                      <w:t>P</w:t>
                    </w:r>
                    <w:r>
                      <w:rPr>
                        <w:rFonts w:ascii="Arial"/>
                        <w:color w:val="231F20"/>
                        <w:spacing w:val="-18"/>
                        <w:sz w:val="16"/>
                      </w:rPr>
                      <w:t xml:space="preserve"> </w:t>
                    </w:r>
                    <w:r>
                      <w:rPr>
                        <w:rFonts w:ascii="Arial"/>
                        <w:color w:val="231F20"/>
                        <w:sz w:val="16"/>
                      </w:rPr>
                      <w:t>2018,</w:t>
                    </w:r>
                    <w:r>
                      <w:rPr>
                        <w:rFonts w:ascii="Arial"/>
                        <w:color w:val="231F20"/>
                        <w:spacing w:val="-14"/>
                        <w:sz w:val="16"/>
                      </w:rPr>
                      <w:t xml:space="preserve"> </w:t>
                    </w:r>
                    <w:proofErr w:type="gramStart"/>
                    <w:r>
                      <w:rPr>
                        <w:rFonts w:ascii="Arial"/>
                        <w:i/>
                        <w:color w:val="231F20"/>
                        <w:sz w:val="16"/>
                      </w:rPr>
                      <w:t>High</w:t>
                    </w:r>
                    <w:proofErr w:type="gramEnd"/>
                    <w:r>
                      <w:rPr>
                        <w:rFonts w:ascii="Arial"/>
                        <w:i/>
                        <w:color w:val="231F20"/>
                        <w:sz w:val="16"/>
                      </w:rPr>
                      <w:t>-use</w:t>
                    </w:r>
                    <w:r>
                      <w:rPr>
                        <w:rFonts w:ascii="Arial"/>
                        <w:i/>
                        <w:color w:val="231F20"/>
                        <w:spacing w:val="-15"/>
                        <w:sz w:val="16"/>
                      </w:rPr>
                      <w:t xml:space="preserve"> </w:t>
                    </w:r>
                    <w:r>
                      <w:rPr>
                        <w:rFonts w:ascii="Arial"/>
                        <w:i/>
                        <w:color w:val="231F20"/>
                        <w:sz w:val="16"/>
                      </w:rPr>
                      <w:t>training</w:t>
                    </w:r>
                    <w:r>
                      <w:rPr>
                        <w:rFonts w:ascii="Arial"/>
                        <w:i/>
                        <w:color w:val="231F20"/>
                        <w:spacing w:val="-14"/>
                        <w:sz w:val="16"/>
                      </w:rPr>
                      <w:t xml:space="preserve"> </w:t>
                    </w:r>
                    <w:r>
                      <w:rPr>
                        <w:rFonts w:ascii="Arial"/>
                        <w:i/>
                        <w:color w:val="231F20"/>
                        <w:sz w:val="16"/>
                      </w:rPr>
                      <w:t>package</w:t>
                    </w:r>
                  </w:p>
                  <w:p w:rsidR="00BF2658" w:rsidRDefault="001D3999">
                    <w:pPr>
                      <w:spacing w:before="36"/>
                      <w:rPr>
                        <w:rFonts w:ascii="Arial"/>
                        <w:sz w:val="16"/>
                      </w:rPr>
                    </w:pPr>
                    <w:proofErr w:type="gramStart"/>
                    <w:r>
                      <w:rPr>
                        <w:rFonts w:ascii="Arial"/>
                        <w:i/>
                        <w:color w:val="231F20"/>
                        <w:sz w:val="16"/>
                      </w:rPr>
                      <w:t>qualifications</w:t>
                    </w:r>
                    <w:proofErr w:type="gramEnd"/>
                    <w:r>
                      <w:rPr>
                        <w:rFonts w:ascii="Arial"/>
                        <w:i/>
                        <w:color w:val="231F20"/>
                        <w:sz w:val="16"/>
                      </w:rPr>
                      <w:t xml:space="preserve">: </w:t>
                    </w:r>
                    <w:proofErr w:type="spellStart"/>
                    <w:r>
                      <w:rPr>
                        <w:rFonts w:ascii="Arial"/>
                        <w:i/>
                        <w:color w:val="231F20"/>
                        <w:sz w:val="16"/>
                      </w:rPr>
                      <w:t>specialised</w:t>
                    </w:r>
                    <w:proofErr w:type="spellEnd"/>
                    <w:r>
                      <w:rPr>
                        <w:rFonts w:ascii="Arial"/>
                        <w:i/>
                        <w:color w:val="231F20"/>
                        <w:sz w:val="16"/>
                      </w:rPr>
                      <w:t xml:space="preserve"> providers</w:t>
                    </w:r>
                    <w:r>
                      <w:rPr>
                        <w:rFonts w:ascii="Arial"/>
                        <w:color w:val="231F20"/>
                        <w:sz w:val="16"/>
                      </w:rPr>
                      <w:t>, NCVER, Adelaide.</w:t>
                    </w:r>
                  </w:p>
                  <w:p w:rsidR="00BF2658" w:rsidRDefault="001D3999">
                    <w:pPr>
                      <w:spacing w:before="113" w:line="220" w:lineRule="atLeast"/>
                      <w:ind w:right="38"/>
                      <w:jc w:val="both"/>
                      <w:rPr>
                        <w:rFonts w:ascii="Arial"/>
                        <w:sz w:val="16"/>
                      </w:rPr>
                    </w:pPr>
                    <w:r>
                      <w:rPr>
                        <w:rFonts w:ascii="Arial"/>
                        <w:color w:val="231F20"/>
                        <w:sz w:val="16"/>
                      </w:rPr>
                      <w:t>This</w:t>
                    </w:r>
                    <w:r>
                      <w:rPr>
                        <w:rFonts w:ascii="Arial"/>
                        <w:color w:val="231F20"/>
                        <w:spacing w:val="-14"/>
                        <w:sz w:val="16"/>
                      </w:rPr>
                      <w:t xml:space="preserve"> </w:t>
                    </w:r>
                    <w:r>
                      <w:rPr>
                        <w:rFonts w:ascii="Arial"/>
                        <w:color w:val="231F20"/>
                        <w:sz w:val="16"/>
                      </w:rPr>
                      <w:t>work</w:t>
                    </w:r>
                    <w:r>
                      <w:rPr>
                        <w:rFonts w:ascii="Arial"/>
                        <w:color w:val="231F20"/>
                        <w:spacing w:val="-14"/>
                        <w:sz w:val="16"/>
                      </w:rPr>
                      <w:t xml:space="preserve"> </w:t>
                    </w:r>
                    <w:r>
                      <w:rPr>
                        <w:rFonts w:ascii="Arial"/>
                        <w:color w:val="231F20"/>
                        <w:sz w:val="16"/>
                      </w:rPr>
                      <w:t>has</w:t>
                    </w:r>
                    <w:r>
                      <w:rPr>
                        <w:rFonts w:ascii="Arial"/>
                        <w:color w:val="231F20"/>
                        <w:spacing w:val="-14"/>
                        <w:sz w:val="16"/>
                      </w:rPr>
                      <w:t xml:space="preserve"> </w:t>
                    </w:r>
                    <w:r>
                      <w:rPr>
                        <w:rFonts w:ascii="Arial"/>
                        <w:color w:val="231F20"/>
                        <w:sz w:val="16"/>
                      </w:rPr>
                      <w:t>been</w:t>
                    </w:r>
                    <w:r>
                      <w:rPr>
                        <w:rFonts w:ascii="Arial"/>
                        <w:color w:val="231F20"/>
                        <w:spacing w:val="-14"/>
                        <w:sz w:val="16"/>
                      </w:rPr>
                      <w:t xml:space="preserve"> </w:t>
                    </w:r>
                    <w:r>
                      <w:rPr>
                        <w:rFonts w:ascii="Arial"/>
                        <w:color w:val="231F20"/>
                        <w:sz w:val="16"/>
                      </w:rPr>
                      <w:t>produced</w:t>
                    </w:r>
                    <w:r>
                      <w:rPr>
                        <w:rFonts w:ascii="Arial"/>
                        <w:color w:val="231F20"/>
                        <w:spacing w:val="-14"/>
                        <w:sz w:val="16"/>
                      </w:rPr>
                      <w:t xml:space="preserve"> </w:t>
                    </w:r>
                    <w:r>
                      <w:rPr>
                        <w:rFonts w:ascii="Arial"/>
                        <w:color w:val="231F20"/>
                        <w:sz w:val="16"/>
                      </w:rPr>
                      <w:t>by</w:t>
                    </w:r>
                    <w:r>
                      <w:rPr>
                        <w:rFonts w:ascii="Arial"/>
                        <w:color w:val="231F20"/>
                        <w:spacing w:val="-14"/>
                        <w:sz w:val="16"/>
                      </w:rPr>
                      <w:t xml:space="preserve"> </w:t>
                    </w:r>
                    <w:r>
                      <w:rPr>
                        <w:rFonts w:ascii="Arial"/>
                        <w:color w:val="231F20"/>
                        <w:sz w:val="16"/>
                      </w:rPr>
                      <w:t>NCVER</w:t>
                    </w:r>
                    <w:r>
                      <w:rPr>
                        <w:rFonts w:ascii="Arial"/>
                        <w:color w:val="231F20"/>
                        <w:spacing w:val="-14"/>
                        <w:sz w:val="16"/>
                      </w:rPr>
                      <w:t xml:space="preserve"> </w:t>
                    </w:r>
                    <w:r>
                      <w:rPr>
                        <w:rFonts w:ascii="Arial"/>
                        <w:color w:val="231F20"/>
                        <w:sz w:val="16"/>
                      </w:rPr>
                      <w:t>on</w:t>
                    </w:r>
                    <w:r>
                      <w:rPr>
                        <w:rFonts w:ascii="Arial"/>
                        <w:color w:val="231F20"/>
                        <w:spacing w:val="-14"/>
                        <w:sz w:val="16"/>
                      </w:rPr>
                      <w:t xml:space="preserve"> </w:t>
                    </w:r>
                    <w:r>
                      <w:rPr>
                        <w:rFonts w:ascii="Arial"/>
                        <w:color w:val="231F20"/>
                        <w:sz w:val="16"/>
                      </w:rPr>
                      <w:t>behalf</w:t>
                    </w:r>
                    <w:r>
                      <w:rPr>
                        <w:rFonts w:ascii="Arial"/>
                        <w:color w:val="231F20"/>
                        <w:spacing w:val="-14"/>
                        <w:sz w:val="16"/>
                      </w:rPr>
                      <w:t xml:space="preserve"> </w:t>
                    </w:r>
                    <w:r>
                      <w:rPr>
                        <w:rFonts w:ascii="Arial"/>
                        <w:color w:val="231F20"/>
                        <w:sz w:val="16"/>
                      </w:rPr>
                      <w:t>of</w:t>
                    </w:r>
                    <w:r>
                      <w:rPr>
                        <w:rFonts w:ascii="Arial"/>
                        <w:color w:val="231F20"/>
                        <w:spacing w:val="-14"/>
                        <w:sz w:val="16"/>
                      </w:rPr>
                      <w:t xml:space="preserve"> </w:t>
                    </w:r>
                    <w:r>
                      <w:rPr>
                        <w:rFonts w:ascii="Arial"/>
                        <w:color w:val="231F20"/>
                        <w:sz w:val="16"/>
                      </w:rPr>
                      <w:t>the</w:t>
                    </w:r>
                    <w:r>
                      <w:rPr>
                        <w:rFonts w:ascii="Arial"/>
                        <w:color w:val="231F20"/>
                        <w:spacing w:val="-22"/>
                        <w:sz w:val="16"/>
                      </w:rPr>
                      <w:t xml:space="preserve"> </w:t>
                    </w:r>
                    <w:r>
                      <w:rPr>
                        <w:rFonts w:ascii="Arial"/>
                        <w:color w:val="231F20"/>
                        <w:sz w:val="16"/>
                      </w:rPr>
                      <w:t>Australian</w:t>
                    </w:r>
                    <w:r>
                      <w:rPr>
                        <w:rFonts w:ascii="Arial"/>
                        <w:color w:val="231F20"/>
                        <w:spacing w:val="-14"/>
                        <w:sz w:val="16"/>
                      </w:rPr>
                      <w:t xml:space="preserve"> </w:t>
                    </w:r>
                    <w:r>
                      <w:rPr>
                        <w:rFonts w:ascii="Arial"/>
                        <w:color w:val="231F20"/>
                        <w:sz w:val="16"/>
                      </w:rPr>
                      <w:t>Government and</w:t>
                    </w:r>
                    <w:r>
                      <w:rPr>
                        <w:rFonts w:ascii="Arial"/>
                        <w:color w:val="231F20"/>
                        <w:spacing w:val="-15"/>
                        <w:sz w:val="16"/>
                      </w:rPr>
                      <w:t xml:space="preserve"> </w:t>
                    </w:r>
                    <w:r>
                      <w:rPr>
                        <w:rFonts w:ascii="Arial"/>
                        <w:color w:val="231F20"/>
                        <w:sz w:val="16"/>
                      </w:rPr>
                      <w:t>state</w:t>
                    </w:r>
                    <w:r>
                      <w:rPr>
                        <w:rFonts w:ascii="Arial"/>
                        <w:color w:val="231F20"/>
                        <w:spacing w:val="-15"/>
                        <w:sz w:val="16"/>
                      </w:rPr>
                      <w:t xml:space="preserve"> </w:t>
                    </w:r>
                    <w:r>
                      <w:rPr>
                        <w:rFonts w:ascii="Arial"/>
                        <w:color w:val="231F20"/>
                        <w:sz w:val="16"/>
                      </w:rPr>
                      <w:t>and</w:t>
                    </w:r>
                    <w:r>
                      <w:rPr>
                        <w:rFonts w:ascii="Arial"/>
                        <w:color w:val="231F20"/>
                        <w:spacing w:val="-15"/>
                        <w:sz w:val="16"/>
                      </w:rPr>
                      <w:t xml:space="preserve"> </w:t>
                    </w:r>
                    <w:r>
                      <w:rPr>
                        <w:rFonts w:ascii="Arial"/>
                        <w:color w:val="231F20"/>
                        <w:sz w:val="16"/>
                      </w:rPr>
                      <w:t>territory</w:t>
                    </w:r>
                    <w:r>
                      <w:rPr>
                        <w:rFonts w:ascii="Arial"/>
                        <w:color w:val="231F20"/>
                        <w:spacing w:val="-15"/>
                        <w:sz w:val="16"/>
                      </w:rPr>
                      <w:t xml:space="preserve"> </w:t>
                    </w:r>
                    <w:r>
                      <w:rPr>
                        <w:rFonts w:ascii="Arial"/>
                        <w:color w:val="231F20"/>
                        <w:sz w:val="16"/>
                      </w:rPr>
                      <w:t>governments,</w:t>
                    </w:r>
                    <w:r>
                      <w:rPr>
                        <w:rFonts w:ascii="Arial"/>
                        <w:color w:val="231F20"/>
                        <w:spacing w:val="-15"/>
                        <w:sz w:val="16"/>
                      </w:rPr>
                      <w:t xml:space="preserve"> </w:t>
                    </w:r>
                    <w:r>
                      <w:rPr>
                        <w:rFonts w:ascii="Arial"/>
                        <w:color w:val="231F20"/>
                        <w:sz w:val="16"/>
                      </w:rPr>
                      <w:t>with</w:t>
                    </w:r>
                    <w:r>
                      <w:rPr>
                        <w:rFonts w:ascii="Arial"/>
                        <w:color w:val="231F20"/>
                        <w:spacing w:val="-15"/>
                        <w:sz w:val="16"/>
                      </w:rPr>
                      <w:t xml:space="preserve"> </w:t>
                    </w:r>
                    <w:r>
                      <w:rPr>
                        <w:rFonts w:ascii="Arial"/>
                        <w:color w:val="231F20"/>
                        <w:sz w:val="16"/>
                      </w:rPr>
                      <w:t>funding</w:t>
                    </w:r>
                    <w:r>
                      <w:rPr>
                        <w:rFonts w:ascii="Arial"/>
                        <w:color w:val="231F20"/>
                        <w:spacing w:val="-14"/>
                        <w:sz w:val="16"/>
                      </w:rPr>
                      <w:t xml:space="preserve"> </w:t>
                    </w:r>
                    <w:r>
                      <w:rPr>
                        <w:rFonts w:ascii="Arial"/>
                        <w:color w:val="231F20"/>
                        <w:sz w:val="16"/>
                      </w:rPr>
                      <w:t>provided</w:t>
                    </w:r>
                    <w:r>
                      <w:rPr>
                        <w:rFonts w:ascii="Arial"/>
                        <w:color w:val="231F20"/>
                        <w:spacing w:val="-15"/>
                        <w:sz w:val="16"/>
                      </w:rPr>
                      <w:t xml:space="preserve"> </w:t>
                    </w:r>
                    <w:r>
                      <w:rPr>
                        <w:rFonts w:ascii="Arial"/>
                        <w:color w:val="231F20"/>
                        <w:sz w:val="16"/>
                      </w:rPr>
                      <w:t>through</w:t>
                    </w:r>
                    <w:r>
                      <w:rPr>
                        <w:rFonts w:ascii="Arial"/>
                        <w:color w:val="231F20"/>
                        <w:spacing w:val="-14"/>
                        <w:sz w:val="16"/>
                      </w:rPr>
                      <w:t xml:space="preserve"> </w:t>
                    </w:r>
                    <w:r>
                      <w:rPr>
                        <w:rFonts w:ascii="Arial"/>
                        <w:color w:val="231F20"/>
                        <w:sz w:val="16"/>
                      </w:rPr>
                      <w:t>the</w:t>
                    </w:r>
                    <w:r>
                      <w:rPr>
                        <w:rFonts w:ascii="Arial"/>
                        <w:color w:val="231F20"/>
                        <w:spacing w:val="-22"/>
                        <w:sz w:val="16"/>
                      </w:rPr>
                      <w:t xml:space="preserve"> </w:t>
                    </w:r>
                    <w:r>
                      <w:rPr>
                        <w:rFonts w:ascii="Arial"/>
                        <w:color w:val="231F20"/>
                        <w:sz w:val="16"/>
                      </w:rPr>
                      <w:t>Australian Government</w:t>
                    </w:r>
                    <w:r>
                      <w:rPr>
                        <w:rFonts w:ascii="Arial"/>
                        <w:color w:val="231F20"/>
                        <w:spacing w:val="-12"/>
                        <w:sz w:val="16"/>
                      </w:rPr>
                      <w:t xml:space="preserve"> </w:t>
                    </w:r>
                    <w:r>
                      <w:rPr>
                        <w:rFonts w:ascii="Arial"/>
                        <w:color w:val="231F20"/>
                        <w:sz w:val="16"/>
                      </w:rPr>
                      <w:t>Department</w:t>
                    </w:r>
                    <w:r>
                      <w:rPr>
                        <w:rFonts w:ascii="Arial"/>
                        <w:color w:val="231F20"/>
                        <w:spacing w:val="-13"/>
                        <w:sz w:val="16"/>
                      </w:rPr>
                      <w:t xml:space="preserve"> </w:t>
                    </w:r>
                    <w:r>
                      <w:rPr>
                        <w:rFonts w:ascii="Arial"/>
                        <w:color w:val="231F20"/>
                        <w:sz w:val="16"/>
                      </w:rPr>
                      <w:t>of</w:t>
                    </w:r>
                    <w:r>
                      <w:rPr>
                        <w:rFonts w:ascii="Arial"/>
                        <w:color w:val="231F20"/>
                        <w:spacing w:val="-13"/>
                        <w:sz w:val="16"/>
                      </w:rPr>
                      <w:t xml:space="preserve"> </w:t>
                    </w:r>
                    <w:r>
                      <w:rPr>
                        <w:rFonts w:ascii="Arial"/>
                        <w:color w:val="231F20"/>
                        <w:sz w:val="16"/>
                      </w:rPr>
                      <w:t>Education</w:t>
                    </w:r>
                    <w:r>
                      <w:rPr>
                        <w:rFonts w:ascii="Arial"/>
                        <w:color w:val="231F20"/>
                        <w:spacing w:val="-13"/>
                        <w:sz w:val="16"/>
                      </w:rPr>
                      <w:t xml:space="preserve"> </w:t>
                    </w:r>
                    <w:r>
                      <w:rPr>
                        <w:rFonts w:ascii="Arial"/>
                        <w:color w:val="231F20"/>
                        <w:sz w:val="16"/>
                      </w:rPr>
                      <w:t>and</w:t>
                    </w:r>
                    <w:r>
                      <w:rPr>
                        <w:rFonts w:ascii="Arial"/>
                        <w:color w:val="231F20"/>
                        <w:spacing w:val="-15"/>
                        <w:sz w:val="16"/>
                      </w:rPr>
                      <w:t xml:space="preserve"> </w:t>
                    </w:r>
                    <w:r>
                      <w:rPr>
                        <w:rFonts w:ascii="Arial"/>
                        <w:color w:val="231F20"/>
                        <w:sz w:val="16"/>
                      </w:rPr>
                      <w:t>Training.</w:t>
                    </w:r>
                  </w:p>
                </w:txbxContent>
              </v:textbox>
            </v:shape>
            <v:shape id="_x0000_s1033" type="#_x0000_t202" style="position:absolute;left:6648;top:1908;width:1230;height:179" filled="f" stroked="f">
              <v:textbox inset="0,0,0,0">
                <w:txbxContent>
                  <w:p w:rsidR="00BF2658" w:rsidRDefault="001D3999">
                    <w:pPr>
                      <w:spacing w:line="179" w:lineRule="exact"/>
                      <w:rPr>
                        <w:rFonts w:ascii="Arial"/>
                        <w:sz w:val="16"/>
                      </w:rPr>
                    </w:pPr>
                    <w:r>
                      <w:rPr>
                        <w:rFonts w:ascii="Arial"/>
                        <w:color w:val="231F20"/>
                        <w:sz w:val="16"/>
                      </w:rPr>
                      <w:t>TD/TNC 131.03</w:t>
                    </w:r>
                  </w:p>
                </w:txbxContent>
              </v:textbox>
            </v:shape>
            <v:shape id="_x0000_s1032" type="#_x0000_t202" style="position:absolute;left:7368;top:1575;width:1310;height:179" filled="f" stroked="f">
              <v:textbox inset="0,0,0,0">
                <w:txbxContent>
                  <w:p w:rsidR="00BF2658" w:rsidRDefault="001D3999">
                    <w:pPr>
                      <w:spacing w:line="179" w:lineRule="exact"/>
                      <w:rPr>
                        <w:rFonts w:ascii="Arial"/>
                        <w:sz w:val="16"/>
                      </w:rPr>
                    </w:pPr>
                    <w:r>
                      <w:rPr>
                        <w:rFonts w:ascii="Arial"/>
                        <w:color w:val="231F20"/>
                        <w:sz w:val="16"/>
                      </w:rPr>
                      <w:t>978</w:t>
                    </w:r>
                    <w:r>
                      <w:rPr>
                        <w:rFonts w:ascii="Arial"/>
                        <w:color w:val="231F20"/>
                        <w:spacing w:val="-14"/>
                        <w:sz w:val="16"/>
                      </w:rPr>
                      <w:t xml:space="preserve"> </w:t>
                    </w:r>
                    <w:r>
                      <w:rPr>
                        <w:rFonts w:ascii="Arial"/>
                        <w:color w:val="231F20"/>
                        <w:sz w:val="16"/>
                      </w:rPr>
                      <w:t>1</w:t>
                    </w:r>
                    <w:r>
                      <w:rPr>
                        <w:rFonts w:ascii="Arial"/>
                        <w:color w:val="231F20"/>
                        <w:spacing w:val="-14"/>
                        <w:sz w:val="16"/>
                      </w:rPr>
                      <w:t xml:space="preserve"> </w:t>
                    </w:r>
                    <w:r>
                      <w:rPr>
                        <w:rFonts w:ascii="Arial"/>
                        <w:color w:val="231F20"/>
                        <w:sz w:val="16"/>
                      </w:rPr>
                      <w:t>925717</w:t>
                    </w:r>
                    <w:r>
                      <w:rPr>
                        <w:rFonts w:ascii="Arial"/>
                        <w:color w:val="231F20"/>
                        <w:spacing w:val="-14"/>
                        <w:sz w:val="16"/>
                      </w:rPr>
                      <w:t xml:space="preserve"> </w:t>
                    </w:r>
                    <w:r>
                      <w:rPr>
                        <w:rFonts w:ascii="Arial"/>
                        <w:color w:val="231F20"/>
                        <w:sz w:val="16"/>
                      </w:rPr>
                      <w:t>15</w:t>
                    </w:r>
                    <w:r>
                      <w:rPr>
                        <w:rFonts w:ascii="Arial"/>
                        <w:color w:val="231F20"/>
                        <w:spacing w:val="-14"/>
                        <w:sz w:val="16"/>
                      </w:rPr>
                      <w:t xml:space="preserve"> </w:t>
                    </w:r>
                    <w:r>
                      <w:rPr>
                        <w:rFonts w:ascii="Arial"/>
                        <w:color w:val="231F20"/>
                        <w:sz w:val="16"/>
                      </w:rPr>
                      <w:t>0</w:t>
                    </w:r>
                  </w:p>
                </w:txbxContent>
              </v:textbox>
            </v:shape>
            <v:shape id="_x0000_s1031" type="#_x0000_t202" style="position:absolute;left:6648;top:1575;width:394;height:179" filled="f" stroked="f">
              <v:textbox inset="0,0,0,0">
                <w:txbxContent>
                  <w:p w:rsidR="00BF2658" w:rsidRDefault="001D3999">
                    <w:pPr>
                      <w:spacing w:line="179" w:lineRule="exact"/>
                      <w:rPr>
                        <w:rFonts w:ascii="Arial"/>
                        <w:sz w:val="16"/>
                      </w:rPr>
                    </w:pPr>
                    <w:r>
                      <w:rPr>
                        <w:rFonts w:ascii="Arial"/>
                        <w:color w:val="231F20"/>
                        <w:sz w:val="16"/>
                      </w:rPr>
                      <w:t>ISBN</w:t>
                    </w:r>
                  </w:p>
                </w:txbxContent>
              </v:textbox>
            </v:shape>
            <v:shape id="_x0000_s1030" type="#_x0000_t202" style="position:absolute;left:6648;top:1242;width:2545;height:179" filled="f" stroked="f">
              <v:textbox inset="0,0,0,0">
                <w:txbxContent>
                  <w:p w:rsidR="00BF2658" w:rsidRDefault="001D3999">
                    <w:pPr>
                      <w:spacing w:line="179" w:lineRule="exact"/>
                      <w:rPr>
                        <w:rFonts w:ascii="Arial"/>
                        <w:sz w:val="16"/>
                      </w:rPr>
                    </w:pPr>
                    <w:r>
                      <w:rPr>
                        <w:rFonts w:ascii="Arial"/>
                        <w:color w:val="231F20"/>
                        <w:sz w:val="16"/>
                      </w:rPr>
                      <w:t>IMAGES: GETTY</w:t>
                    </w:r>
                    <w:r>
                      <w:rPr>
                        <w:rFonts w:ascii="Arial"/>
                        <w:color w:val="231F20"/>
                        <w:spacing w:val="-30"/>
                        <w:sz w:val="16"/>
                      </w:rPr>
                      <w:t xml:space="preserve"> </w:t>
                    </w:r>
                    <w:r>
                      <w:rPr>
                        <w:rFonts w:ascii="Arial"/>
                        <w:color w:val="231F20"/>
                        <w:sz w:val="16"/>
                      </w:rPr>
                      <w:t>IMAGES/ISTOCK</w:t>
                    </w:r>
                  </w:p>
                </w:txbxContent>
              </v:textbox>
            </v:shape>
            <v:shape id="_x0000_s1029" type="#_x0000_t202" style="position:absolute;left:300;top:1242;width:5861;height:2606" filled="f" stroked="f">
              <v:textbox inset="0,0,0,0">
                <w:txbxContent>
                  <w:p w:rsidR="00BF2658" w:rsidRDefault="001D3999">
                    <w:pPr>
                      <w:spacing w:line="288" w:lineRule="auto"/>
                      <w:rPr>
                        <w:rFonts w:ascii="Arial" w:hAnsi="Arial"/>
                        <w:sz w:val="16"/>
                      </w:rPr>
                    </w:pPr>
                    <w:r>
                      <w:rPr>
                        <w:rFonts w:ascii="Arial" w:hAnsi="Arial"/>
                        <w:color w:val="231F20"/>
                        <w:sz w:val="16"/>
                      </w:rPr>
                      <w:t>With</w:t>
                    </w:r>
                    <w:r>
                      <w:rPr>
                        <w:rFonts w:ascii="Arial" w:hAnsi="Arial"/>
                        <w:color w:val="231F20"/>
                        <w:spacing w:val="-15"/>
                        <w:sz w:val="16"/>
                      </w:rPr>
                      <w:t xml:space="preserve"> </w:t>
                    </w:r>
                    <w:r>
                      <w:rPr>
                        <w:rFonts w:ascii="Arial" w:hAnsi="Arial"/>
                        <w:color w:val="231F20"/>
                        <w:sz w:val="16"/>
                      </w:rPr>
                      <w:t>the</w:t>
                    </w:r>
                    <w:r>
                      <w:rPr>
                        <w:rFonts w:ascii="Arial" w:hAnsi="Arial"/>
                        <w:color w:val="231F20"/>
                        <w:spacing w:val="-15"/>
                        <w:sz w:val="16"/>
                      </w:rPr>
                      <w:t xml:space="preserve"> </w:t>
                    </w:r>
                    <w:r>
                      <w:rPr>
                        <w:rFonts w:ascii="Arial" w:hAnsi="Arial"/>
                        <w:color w:val="231F20"/>
                        <w:sz w:val="16"/>
                      </w:rPr>
                      <w:t>exception</w:t>
                    </w:r>
                    <w:r>
                      <w:rPr>
                        <w:rFonts w:ascii="Arial" w:hAnsi="Arial"/>
                        <w:color w:val="231F20"/>
                        <w:spacing w:val="-15"/>
                        <w:sz w:val="16"/>
                      </w:rPr>
                      <w:t xml:space="preserve"> </w:t>
                    </w:r>
                    <w:r>
                      <w:rPr>
                        <w:rFonts w:ascii="Arial" w:hAnsi="Arial"/>
                        <w:color w:val="231F20"/>
                        <w:sz w:val="16"/>
                      </w:rPr>
                      <w:t>of</w:t>
                    </w:r>
                    <w:r>
                      <w:rPr>
                        <w:rFonts w:ascii="Arial" w:hAnsi="Arial"/>
                        <w:color w:val="231F20"/>
                        <w:spacing w:val="-15"/>
                        <w:sz w:val="16"/>
                      </w:rPr>
                      <w:t xml:space="preserve"> </w:t>
                    </w:r>
                    <w:r>
                      <w:rPr>
                        <w:rFonts w:ascii="Arial" w:hAnsi="Arial"/>
                        <w:color w:val="231F20"/>
                        <w:sz w:val="16"/>
                      </w:rPr>
                      <w:t>the</w:t>
                    </w:r>
                    <w:r>
                      <w:rPr>
                        <w:rFonts w:ascii="Arial" w:hAnsi="Arial"/>
                        <w:color w:val="231F20"/>
                        <w:spacing w:val="-15"/>
                        <w:sz w:val="16"/>
                      </w:rPr>
                      <w:t xml:space="preserve"> </w:t>
                    </w:r>
                    <w:r>
                      <w:rPr>
                        <w:rFonts w:ascii="Arial" w:hAnsi="Arial"/>
                        <w:color w:val="231F20"/>
                        <w:sz w:val="16"/>
                      </w:rPr>
                      <w:t>Commonwealth</w:t>
                    </w:r>
                    <w:r>
                      <w:rPr>
                        <w:rFonts w:ascii="Arial" w:hAnsi="Arial"/>
                        <w:color w:val="231F20"/>
                        <w:spacing w:val="-14"/>
                        <w:sz w:val="16"/>
                      </w:rPr>
                      <w:t xml:space="preserve"> </w:t>
                    </w:r>
                    <w:r>
                      <w:rPr>
                        <w:rFonts w:ascii="Arial" w:hAnsi="Arial"/>
                        <w:color w:val="231F20"/>
                        <w:sz w:val="16"/>
                      </w:rPr>
                      <w:t>Coat</w:t>
                    </w:r>
                    <w:r>
                      <w:rPr>
                        <w:rFonts w:ascii="Arial" w:hAnsi="Arial"/>
                        <w:color w:val="231F20"/>
                        <w:spacing w:val="-15"/>
                        <w:sz w:val="16"/>
                      </w:rPr>
                      <w:t xml:space="preserve"> </w:t>
                    </w:r>
                    <w:r>
                      <w:rPr>
                        <w:rFonts w:ascii="Arial" w:hAnsi="Arial"/>
                        <w:color w:val="231F20"/>
                        <w:sz w:val="16"/>
                      </w:rPr>
                      <w:t>of</w:t>
                    </w:r>
                    <w:r>
                      <w:rPr>
                        <w:rFonts w:ascii="Arial" w:hAnsi="Arial"/>
                        <w:color w:val="231F20"/>
                        <w:spacing w:val="-23"/>
                        <w:sz w:val="16"/>
                      </w:rPr>
                      <w:t xml:space="preserve"> </w:t>
                    </w:r>
                    <w:r>
                      <w:rPr>
                        <w:rFonts w:ascii="Arial" w:hAnsi="Arial"/>
                        <w:color w:val="231F20"/>
                        <w:sz w:val="16"/>
                      </w:rPr>
                      <w:t>Arms,</w:t>
                    </w:r>
                    <w:r>
                      <w:rPr>
                        <w:rFonts w:ascii="Arial" w:hAnsi="Arial"/>
                        <w:color w:val="231F20"/>
                        <w:spacing w:val="-15"/>
                        <w:sz w:val="16"/>
                      </w:rPr>
                      <w:t xml:space="preserve"> </w:t>
                    </w:r>
                    <w:r>
                      <w:rPr>
                        <w:rFonts w:ascii="Arial" w:hAnsi="Arial"/>
                        <w:color w:val="231F20"/>
                        <w:sz w:val="16"/>
                      </w:rPr>
                      <w:t>the</w:t>
                    </w:r>
                    <w:r>
                      <w:rPr>
                        <w:rFonts w:ascii="Arial" w:hAnsi="Arial"/>
                        <w:color w:val="231F20"/>
                        <w:spacing w:val="-15"/>
                        <w:sz w:val="16"/>
                      </w:rPr>
                      <w:t xml:space="preserve"> </w:t>
                    </w:r>
                    <w:r>
                      <w:rPr>
                        <w:rFonts w:ascii="Arial" w:hAnsi="Arial"/>
                        <w:color w:val="231F20"/>
                        <w:sz w:val="16"/>
                      </w:rPr>
                      <w:t>Department’s</w:t>
                    </w:r>
                    <w:r>
                      <w:rPr>
                        <w:rFonts w:ascii="Arial" w:hAnsi="Arial"/>
                        <w:color w:val="231F20"/>
                        <w:spacing w:val="-15"/>
                        <w:sz w:val="16"/>
                      </w:rPr>
                      <w:t xml:space="preserve"> </w:t>
                    </w:r>
                    <w:r>
                      <w:rPr>
                        <w:rFonts w:ascii="Arial" w:hAnsi="Arial"/>
                        <w:color w:val="231F20"/>
                        <w:sz w:val="16"/>
                      </w:rPr>
                      <w:t>logo,</w:t>
                    </w:r>
                    <w:r>
                      <w:rPr>
                        <w:rFonts w:ascii="Arial" w:hAnsi="Arial"/>
                        <w:color w:val="231F20"/>
                        <w:spacing w:val="-15"/>
                        <w:sz w:val="16"/>
                      </w:rPr>
                      <w:t xml:space="preserve"> </w:t>
                    </w:r>
                    <w:r>
                      <w:rPr>
                        <w:rFonts w:ascii="Arial" w:hAnsi="Arial"/>
                        <w:color w:val="231F20"/>
                        <w:sz w:val="16"/>
                      </w:rPr>
                      <w:t>any material</w:t>
                    </w:r>
                    <w:r>
                      <w:rPr>
                        <w:rFonts w:ascii="Arial" w:hAnsi="Arial"/>
                        <w:color w:val="231F20"/>
                        <w:spacing w:val="-16"/>
                        <w:sz w:val="16"/>
                      </w:rPr>
                      <w:t xml:space="preserve"> </w:t>
                    </w:r>
                    <w:r>
                      <w:rPr>
                        <w:rFonts w:ascii="Arial" w:hAnsi="Arial"/>
                        <w:color w:val="231F20"/>
                        <w:sz w:val="16"/>
                      </w:rPr>
                      <w:t>protected</w:t>
                    </w:r>
                    <w:r>
                      <w:rPr>
                        <w:rFonts w:ascii="Arial" w:hAnsi="Arial"/>
                        <w:color w:val="231F20"/>
                        <w:spacing w:val="-16"/>
                        <w:sz w:val="16"/>
                      </w:rPr>
                      <w:t xml:space="preserve"> </w:t>
                    </w:r>
                    <w:r>
                      <w:rPr>
                        <w:rFonts w:ascii="Arial" w:hAnsi="Arial"/>
                        <w:color w:val="231F20"/>
                        <w:sz w:val="16"/>
                      </w:rPr>
                      <w:t>by</w:t>
                    </w:r>
                    <w:r>
                      <w:rPr>
                        <w:rFonts w:ascii="Arial" w:hAnsi="Arial"/>
                        <w:color w:val="231F20"/>
                        <w:spacing w:val="-16"/>
                        <w:sz w:val="16"/>
                      </w:rPr>
                      <w:t xml:space="preserve"> </w:t>
                    </w:r>
                    <w:r>
                      <w:rPr>
                        <w:rFonts w:ascii="Arial" w:hAnsi="Arial"/>
                        <w:color w:val="231F20"/>
                        <w:sz w:val="16"/>
                      </w:rPr>
                      <w:t>a</w:t>
                    </w:r>
                    <w:r>
                      <w:rPr>
                        <w:rFonts w:ascii="Arial" w:hAnsi="Arial"/>
                        <w:color w:val="231F20"/>
                        <w:spacing w:val="-16"/>
                        <w:sz w:val="16"/>
                      </w:rPr>
                      <w:t xml:space="preserve"> </w:t>
                    </w:r>
                    <w:r>
                      <w:rPr>
                        <w:rFonts w:ascii="Arial" w:hAnsi="Arial"/>
                        <w:color w:val="231F20"/>
                        <w:sz w:val="16"/>
                      </w:rPr>
                      <w:t>trade</w:t>
                    </w:r>
                    <w:r>
                      <w:rPr>
                        <w:rFonts w:ascii="Arial" w:hAnsi="Arial"/>
                        <w:color w:val="231F20"/>
                        <w:spacing w:val="-16"/>
                        <w:sz w:val="16"/>
                      </w:rPr>
                      <w:t xml:space="preserve"> </w:t>
                    </w:r>
                    <w:r>
                      <w:rPr>
                        <w:rFonts w:ascii="Arial" w:hAnsi="Arial"/>
                        <w:color w:val="231F20"/>
                        <w:sz w:val="16"/>
                      </w:rPr>
                      <w:t>mark</w:t>
                    </w:r>
                    <w:r>
                      <w:rPr>
                        <w:rFonts w:ascii="Arial" w:hAnsi="Arial"/>
                        <w:color w:val="231F20"/>
                        <w:spacing w:val="-16"/>
                        <w:sz w:val="16"/>
                      </w:rPr>
                      <w:t xml:space="preserve"> </w:t>
                    </w:r>
                    <w:r>
                      <w:rPr>
                        <w:rFonts w:ascii="Arial" w:hAnsi="Arial"/>
                        <w:color w:val="231F20"/>
                        <w:sz w:val="16"/>
                      </w:rPr>
                      <w:t>and</w:t>
                    </w:r>
                    <w:r>
                      <w:rPr>
                        <w:rFonts w:ascii="Arial" w:hAnsi="Arial"/>
                        <w:color w:val="231F20"/>
                        <w:spacing w:val="-16"/>
                        <w:sz w:val="16"/>
                      </w:rPr>
                      <w:t xml:space="preserve"> </w:t>
                    </w:r>
                    <w:r>
                      <w:rPr>
                        <w:rFonts w:ascii="Arial" w:hAnsi="Arial"/>
                        <w:color w:val="231F20"/>
                        <w:sz w:val="16"/>
                      </w:rPr>
                      <w:t>where</w:t>
                    </w:r>
                    <w:r>
                      <w:rPr>
                        <w:rFonts w:ascii="Arial" w:hAnsi="Arial"/>
                        <w:color w:val="231F20"/>
                        <w:spacing w:val="-16"/>
                        <w:sz w:val="16"/>
                      </w:rPr>
                      <w:t xml:space="preserve"> </w:t>
                    </w:r>
                    <w:r>
                      <w:rPr>
                        <w:rFonts w:ascii="Arial" w:hAnsi="Arial"/>
                        <w:color w:val="231F20"/>
                        <w:sz w:val="16"/>
                      </w:rPr>
                      <w:t>otherwise</w:t>
                    </w:r>
                    <w:r>
                      <w:rPr>
                        <w:rFonts w:ascii="Arial" w:hAnsi="Arial"/>
                        <w:color w:val="231F20"/>
                        <w:spacing w:val="-16"/>
                        <w:sz w:val="16"/>
                      </w:rPr>
                      <w:t xml:space="preserve"> </w:t>
                    </w:r>
                    <w:r>
                      <w:rPr>
                        <w:rFonts w:ascii="Arial" w:hAnsi="Arial"/>
                        <w:color w:val="231F20"/>
                        <w:sz w:val="16"/>
                      </w:rPr>
                      <w:t>noted</w:t>
                    </w:r>
                    <w:r>
                      <w:rPr>
                        <w:rFonts w:ascii="Arial" w:hAnsi="Arial"/>
                        <w:color w:val="231F20"/>
                        <w:spacing w:val="-16"/>
                        <w:sz w:val="16"/>
                      </w:rPr>
                      <w:t xml:space="preserve"> </w:t>
                    </w:r>
                    <w:r>
                      <w:rPr>
                        <w:rFonts w:ascii="Arial" w:hAnsi="Arial"/>
                        <w:color w:val="231F20"/>
                        <w:sz w:val="16"/>
                      </w:rPr>
                      <w:t>all</w:t>
                    </w:r>
                    <w:r>
                      <w:rPr>
                        <w:rFonts w:ascii="Arial" w:hAnsi="Arial"/>
                        <w:color w:val="231F20"/>
                        <w:spacing w:val="-16"/>
                        <w:sz w:val="16"/>
                      </w:rPr>
                      <w:t xml:space="preserve"> </w:t>
                    </w:r>
                    <w:r>
                      <w:rPr>
                        <w:rFonts w:ascii="Arial" w:hAnsi="Arial"/>
                        <w:color w:val="231F20"/>
                        <w:sz w:val="16"/>
                      </w:rPr>
                      <w:t>material</w:t>
                    </w:r>
                    <w:r>
                      <w:rPr>
                        <w:rFonts w:ascii="Arial" w:hAnsi="Arial"/>
                        <w:color w:val="231F20"/>
                        <w:spacing w:val="-16"/>
                        <w:sz w:val="16"/>
                      </w:rPr>
                      <w:t xml:space="preserve"> </w:t>
                    </w:r>
                    <w:r>
                      <w:rPr>
                        <w:rFonts w:ascii="Arial" w:hAnsi="Arial"/>
                        <w:color w:val="231F20"/>
                        <w:sz w:val="16"/>
                      </w:rPr>
                      <w:t>presented in</w:t>
                    </w:r>
                    <w:r>
                      <w:rPr>
                        <w:rFonts w:ascii="Arial" w:hAnsi="Arial"/>
                        <w:color w:val="231F20"/>
                        <w:spacing w:val="-14"/>
                        <w:sz w:val="16"/>
                      </w:rPr>
                      <w:t xml:space="preserve"> </w:t>
                    </w:r>
                    <w:r>
                      <w:rPr>
                        <w:rFonts w:ascii="Arial" w:hAnsi="Arial"/>
                        <w:color w:val="231F20"/>
                        <w:sz w:val="16"/>
                      </w:rPr>
                      <w:t>this</w:t>
                    </w:r>
                    <w:r>
                      <w:rPr>
                        <w:rFonts w:ascii="Arial" w:hAnsi="Arial"/>
                        <w:color w:val="231F20"/>
                        <w:spacing w:val="-14"/>
                        <w:sz w:val="16"/>
                      </w:rPr>
                      <w:t xml:space="preserve"> </w:t>
                    </w:r>
                    <w:r>
                      <w:rPr>
                        <w:rFonts w:ascii="Arial" w:hAnsi="Arial"/>
                        <w:color w:val="231F20"/>
                        <w:sz w:val="16"/>
                      </w:rPr>
                      <w:t>document</w:t>
                    </w:r>
                    <w:r>
                      <w:rPr>
                        <w:rFonts w:ascii="Arial" w:hAnsi="Arial"/>
                        <w:color w:val="231F20"/>
                        <w:spacing w:val="-14"/>
                        <w:sz w:val="16"/>
                      </w:rPr>
                      <w:t xml:space="preserve"> </w:t>
                    </w:r>
                    <w:r>
                      <w:rPr>
                        <w:rFonts w:ascii="Arial" w:hAnsi="Arial"/>
                        <w:color w:val="231F20"/>
                        <w:sz w:val="16"/>
                      </w:rPr>
                      <w:t>is</w:t>
                    </w:r>
                    <w:r>
                      <w:rPr>
                        <w:rFonts w:ascii="Arial" w:hAnsi="Arial"/>
                        <w:color w:val="231F20"/>
                        <w:spacing w:val="-14"/>
                        <w:sz w:val="16"/>
                      </w:rPr>
                      <w:t xml:space="preserve"> </w:t>
                    </w:r>
                    <w:r>
                      <w:rPr>
                        <w:rFonts w:ascii="Arial" w:hAnsi="Arial"/>
                        <w:color w:val="231F20"/>
                        <w:sz w:val="16"/>
                      </w:rPr>
                      <w:t>provided</w:t>
                    </w:r>
                    <w:r>
                      <w:rPr>
                        <w:rFonts w:ascii="Arial" w:hAnsi="Arial"/>
                        <w:color w:val="231F20"/>
                        <w:spacing w:val="-14"/>
                        <w:sz w:val="16"/>
                      </w:rPr>
                      <w:t xml:space="preserve"> </w:t>
                    </w:r>
                    <w:r>
                      <w:rPr>
                        <w:rFonts w:ascii="Arial" w:hAnsi="Arial"/>
                        <w:color w:val="231F20"/>
                        <w:sz w:val="16"/>
                      </w:rPr>
                      <w:t>under</w:t>
                    </w:r>
                    <w:r>
                      <w:rPr>
                        <w:rFonts w:ascii="Arial" w:hAnsi="Arial"/>
                        <w:color w:val="231F20"/>
                        <w:spacing w:val="-14"/>
                        <w:sz w:val="16"/>
                      </w:rPr>
                      <w:t xml:space="preserve"> </w:t>
                    </w:r>
                    <w:r>
                      <w:rPr>
                        <w:rFonts w:ascii="Arial" w:hAnsi="Arial"/>
                        <w:color w:val="231F20"/>
                        <w:sz w:val="16"/>
                      </w:rPr>
                      <w:t>a</w:t>
                    </w:r>
                    <w:r>
                      <w:rPr>
                        <w:rFonts w:ascii="Arial" w:hAnsi="Arial"/>
                        <w:color w:val="231F20"/>
                        <w:spacing w:val="-14"/>
                        <w:sz w:val="16"/>
                      </w:rPr>
                      <w:t xml:space="preserve"> </w:t>
                    </w:r>
                    <w:r>
                      <w:rPr>
                        <w:rFonts w:ascii="Arial" w:hAnsi="Arial"/>
                        <w:color w:val="231F20"/>
                        <w:sz w:val="16"/>
                      </w:rPr>
                      <w:t>Creative</w:t>
                    </w:r>
                    <w:r>
                      <w:rPr>
                        <w:rFonts w:ascii="Arial" w:hAnsi="Arial"/>
                        <w:color w:val="231F20"/>
                        <w:spacing w:val="-14"/>
                        <w:sz w:val="16"/>
                      </w:rPr>
                      <w:t xml:space="preserve"> </w:t>
                    </w:r>
                    <w:r>
                      <w:rPr>
                        <w:rFonts w:ascii="Arial" w:hAnsi="Arial"/>
                        <w:color w:val="231F20"/>
                        <w:sz w:val="16"/>
                      </w:rPr>
                      <w:t>Commons</w:t>
                    </w:r>
                    <w:r>
                      <w:rPr>
                        <w:rFonts w:ascii="Arial" w:hAnsi="Arial"/>
                        <w:color w:val="231F20"/>
                        <w:spacing w:val="-22"/>
                        <w:sz w:val="16"/>
                      </w:rPr>
                      <w:t xml:space="preserve"> </w:t>
                    </w:r>
                    <w:r>
                      <w:rPr>
                        <w:rFonts w:ascii="Arial" w:hAnsi="Arial"/>
                        <w:color w:val="231F20"/>
                        <w:sz w:val="16"/>
                      </w:rPr>
                      <w:t>Attribution</w:t>
                    </w:r>
                    <w:r>
                      <w:rPr>
                        <w:rFonts w:ascii="Arial" w:hAnsi="Arial"/>
                        <w:color w:val="231F20"/>
                        <w:spacing w:val="-14"/>
                        <w:sz w:val="16"/>
                      </w:rPr>
                      <w:t xml:space="preserve"> </w:t>
                    </w:r>
                    <w:r>
                      <w:rPr>
                        <w:rFonts w:ascii="Arial" w:hAnsi="Arial"/>
                        <w:color w:val="231F20"/>
                        <w:sz w:val="16"/>
                      </w:rPr>
                      <w:t>3.0</w:t>
                    </w:r>
                    <w:r>
                      <w:rPr>
                        <w:rFonts w:ascii="Arial" w:hAnsi="Arial"/>
                        <w:color w:val="231F20"/>
                        <w:spacing w:val="-22"/>
                        <w:sz w:val="16"/>
                      </w:rPr>
                      <w:t xml:space="preserve"> </w:t>
                    </w:r>
                    <w:r>
                      <w:rPr>
                        <w:rFonts w:ascii="Arial" w:hAnsi="Arial"/>
                        <w:color w:val="231F20"/>
                        <w:sz w:val="16"/>
                      </w:rPr>
                      <w:t>Australia</w:t>
                    </w:r>
                  </w:p>
                  <w:p w:rsidR="00BF2658" w:rsidRDefault="001D3999">
                    <w:pPr>
                      <w:spacing w:line="182" w:lineRule="exact"/>
                      <w:rPr>
                        <w:rFonts w:ascii="Arial"/>
                        <w:sz w:val="16"/>
                      </w:rPr>
                    </w:pPr>
                    <w:hyperlink r:id="rId47">
                      <w:proofErr w:type="gramStart"/>
                      <w:r>
                        <w:rPr>
                          <w:rFonts w:ascii="Arial"/>
                          <w:color w:val="231F20"/>
                          <w:sz w:val="16"/>
                        </w:rPr>
                        <w:t xml:space="preserve">&lt;http://creativecommons.org/licenses/by/3.0/au&gt; </w:t>
                      </w:r>
                    </w:hyperlink>
                    <w:proofErr w:type="spellStart"/>
                    <w:r>
                      <w:rPr>
                        <w:rFonts w:ascii="Arial"/>
                        <w:color w:val="231F20"/>
                        <w:sz w:val="16"/>
                      </w:rPr>
                      <w:t>licence</w:t>
                    </w:r>
                    <w:proofErr w:type="spellEnd"/>
                    <w:r>
                      <w:rPr>
                        <w:rFonts w:ascii="Arial"/>
                        <w:color w:val="231F20"/>
                        <w:sz w:val="16"/>
                      </w:rPr>
                      <w:t>.</w:t>
                    </w:r>
                    <w:proofErr w:type="gramEnd"/>
                  </w:p>
                  <w:p w:rsidR="00BF2658" w:rsidRDefault="001D3999">
                    <w:pPr>
                      <w:spacing w:before="144" w:line="288" w:lineRule="auto"/>
                      <w:ind w:right="27"/>
                      <w:rPr>
                        <w:rFonts w:ascii="Arial"/>
                        <w:sz w:val="16"/>
                      </w:rPr>
                    </w:pPr>
                    <w:r>
                      <w:rPr>
                        <w:rFonts w:ascii="Arial"/>
                        <w:color w:val="231F20"/>
                        <w:sz w:val="16"/>
                      </w:rPr>
                      <w:t xml:space="preserve">The details of the relevant </w:t>
                    </w:r>
                    <w:proofErr w:type="spellStart"/>
                    <w:r>
                      <w:rPr>
                        <w:rFonts w:ascii="Arial"/>
                        <w:color w:val="231F20"/>
                        <w:sz w:val="16"/>
                      </w:rPr>
                      <w:t>licence</w:t>
                    </w:r>
                    <w:proofErr w:type="spellEnd"/>
                    <w:r>
                      <w:rPr>
                        <w:rFonts w:ascii="Arial"/>
                        <w:color w:val="231F20"/>
                        <w:sz w:val="16"/>
                      </w:rPr>
                      <w:t xml:space="preserve"> conditions are available on the Creative Commons</w:t>
                    </w:r>
                    <w:r>
                      <w:rPr>
                        <w:rFonts w:ascii="Arial"/>
                        <w:color w:val="231F20"/>
                        <w:spacing w:val="-15"/>
                        <w:sz w:val="16"/>
                      </w:rPr>
                      <w:t xml:space="preserve"> </w:t>
                    </w:r>
                    <w:r>
                      <w:rPr>
                        <w:rFonts w:ascii="Arial"/>
                        <w:color w:val="231F20"/>
                        <w:sz w:val="16"/>
                      </w:rPr>
                      <w:t>websit</w:t>
                    </w:r>
                    <w:r>
                      <w:rPr>
                        <w:rFonts w:ascii="Arial"/>
                        <w:color w:val="231F20"/>
                        <w:sz w:val="16"/>
                      </w:rPr>
                      <w:t>e</w:t>
                    </w:r>
                    <w:r>
                      <w:rPr>
                        <w:rFonts w:ascii="Arial"/>
                        <w:color w:val="231F20"/>
                        <w:spacing w:val="-15"/>
                        <w:sz w:val="16"/>
                      </w:rPr>
                      <w:t xml:space="preserve"> </w:t>
                    </w:r>
                    <w:r>
                      <w:rPr>
                        <w:rFonts w:ascii="Arial"/>
                        <w:color w:val="231F20"/>
                        <w:sz w:val="16"/>
                      </w:rPr>
                      <w:t>(accessible</w:t>
                    </w:r>
                    <w:r>
                      <w:rPr>
                        <w:rFonts w:ascii="Arial"/>
                        <w:color w:val="231F20"/>
                        <w:spacing w:val="-15"/>
                        <w:sz w:val="16"/>
                      </w:rPr>
                      <w:t xml:space="preserve"> </w:t>
                    </w:r>
                    <w:r>
                      <w:rPr>
                        <w:rFonts w:ascii="Arial"/>
                        <w:color w:val="231F20"/>
                        <w:sz w:val="16"/>
                      </w:rPr>
                      <w:t>using</w:t>
                    </w:r>
                    <w:r>
                      <w:rPr>
                        <w:rFonts w:ascii="Arial"/>
                        <w:color w:val="231F20"/>
                        <w:spacing w:val="-15"/>
                        <w:sz w:val="16"/>
                      </w:rPr>
                      <w:t xml:space="preserve"> </w:t>
                    </w:r>
                    <w:r>
                      <w:rPr>
                        <w:rFonts w:ascii="Arial"/>
                        <w:color w:val="231F20"/>
                        <w:sz w:val="16"/>
                      </w:rPr>
                      <w:t>the</w:t>
                    </w:r>
                    <w:r>
                      <w:rPr>
                        <w:rFonts w:ascii="Arial"/>
                        <w:color w:val="231F20"/>
                        <w:spacing w:val="-15"/>
                        <w:sz w:val="16"/>
                      </w:rPr>
                      <w:t xml:space="preserve"> </w:t>
                    </w:r>
                    <w:r>
                      <w:rPr>
                        <w:rFonts w:ascii="Arial"/>
                        <w:color w:val="231F20"/>
                        <w:sz w:val="16"/>
                      </w:rPr>
                      <w:t>links</w:t>
                    </w:r>
                    <w:r>
                      <w:rPr>
                        <w:rFonts w:ascii="Arial"/>
                        <w:color w:val="231F20"/>
                        <w:spacing w:val="-15"/>
                        <w:sz w:val="16"/>
                      </w:rPr>
                      <w:t xml:space="preserve"> </w:t>
                    </w:r>
                    <w:r>
                      <w:rPr>
                        <w:rFonts w:ascii="Arial"/>
                        <w:color w:val="231F20"/>
                        <w:sz w:val="16"/>
                      </w:rPr>
                      <w:t>provided)</w:t>
                    </w:r>
                    <w:r>
                      <w:rPr>
                        <w:rFonts w:ascii="Arial"/>
                        <w:color w:val="231F20"/>
                        <w:spacing w:val="-15"/>
                        <w:sz w:val="16"/>
                      </w:rPr>
                      <w:t xml:space="preserve"> </w:t>
                    </w:r>
                    <w:r>
                      <w:rPr>
                        <w:rFonts w:ascii="Arial"/>
                        <w:color w:val="231F20"/>
                        <w:sz w:val="16"/>
                      </w:rPr>
                      <w:t>as</w:t>
                    </w:r>
                    <w:r>
                      <w:rPr>
                        <w:rFonts w:ascii="Arial"/>
                        <w:color w:val="231F20"/>
                        <w:spacing w:val="-15"/>
                        <w:sz w:val="16"/>
                      </w:rPr>
                      <w:t xml:space="preserve"> </w:t>
                    </w:r>
                    <w:r>
                      <w:rPr>
                        <w:rFonts w:ascii="Arial"/>
                        <w:color w:val="231F20"/>
                        <w:sz w:val="16"/>
                      </w:rPr>
                      <w:t>is</w:t>
                    </w:r>
                    <w:r>
                      <w:rPr>
                        <w:rFonts w:ascii="Arial"/>
                        <w:color w:val="231F20"/>
                        <w:spacing w:val="-15"/>
                        <w:sz w:val="16"/>
                      </w:rPr>
                      <w:t xml:space="preserve"> </w:t>
                    </w:r>
                    <w:r>
                      <w:rPr>
                        <w:rFonts w:ascii="Arial"/>
                        <w:color w:val="231F20"/>
                        <w:sz w:val="16"/>
                      </w:rPr>
                      <w:t>the</w:t>
                    </w:r>
                    <w:r>
                      <w:rPr>
                        <w:rFonts w:ascii="Arial"/>
                        <w:color w:val="231F20"/>
                        <w:spacing w:val="-15"/>
                        <w:sz w:val="16"/>
                      </w:rPr>
                      <w:t xml:space="preserve"> </w:t>
                    </w:r>
                    <w:r>
                      <w:rPr>
                        <w:rFonts w:ascii="Arial"/>
                        <w:color w:val="231F20"/>
                        <w:sz w:val="16"/>
                      </w:rPr>
                      <w:t>full</w:t>
                    </w:r>
                    <w:r>
                      <w:rPr>
                        <w:rFonts w:ascii="Arial"/>
                        <w:color w:val="231F20"/>
                        <w:spacing w:val="-14"/>
                        <w:sz w:val="16"/>
                      </w:rPr>
                      <w:t xml:space="preserve"> </w:t>
                    </w:r>
                    <w:r>
                      <w:rPr>
                        <w:rFonts w:ascii="Arial"/>
                        <w:color w:val="231F20"/>
                        <w:sz w:val="16"/>
                      </w:rPr>
                      <w:t>legal</w:t>
                    </w:r>
                    <w:r>
                      <w:rPr>
                        <w:rFonts w:ascii="Arial"/>
                        <w:color w:val="231F20"/>
                        <w:spacing w:val="-15"/>
                        <w:sz w:val="16"/>
                      </w:rPr>
                      <w:t xml:space="preserve"> </w:t>
                    </w:r>
                    <w:r>
                      <w:rPr>
                        <w:rFonts w:ascii="Arial"/>
                        <w:color w:val="231F20"/>
                        <w:sz w:val="16"/>
                      </w:rPr>
                      <w:t>code</w:t>
                    </w:r>
                    <w:r>
                      <w:rPr>
                        <w:rFonts w:ascii="Arial"/>
                        <w:color w:val="231F20"/>
                        <w:spacing w:val="-15"/>
                        <w:sz w:val="16"/>
                      </w:rPr>
                      <w:t xml:space="preserve"> </w:t>
                    </w:r>
                    <w:r>
                      <w:rPr>
                        <w:rFonts w:ascii="Arial"/>
                        <w:color w:val="231F20"/>
                        <w:sz w:val="16"/>
                      </w:rPr>
                      <w:t>for the</w:t>
                    </w:r>
                    <w:r>
                      <w:rPr>
                        <w:rFonts w:ascii="Arial"/>
                        <w:color w:val="231F20"/>
                        <w:spacing w:val="-14"/>
                        <w:sz w:val="16"/>
                      </w:rPr>
                      <w:t xml:space="preserve"> </w:t>
                    </w:r>
                    <w:r>
                      <w:rPr>
                        <w:rFonts w:ascii="Arial"/>
                        <w:color w:val="231F20"/>
                        <w:sz w:val="16"/>
                      </w:rPr>
                      <w:t>CC</w:t>
                    </w:r>
                    <w:r>
                      <w:rPr>
                        <w:rFonts w:ascii="Arial"/>
                        <w:color w:val="231F20"/>
                        <w:spacing w:val="-14"/>
                        <w:sz w:val="16"/>
                      </w:rPr>
                      <w:t xml:space="preserve"> </w:t>
                    </w:r>
                    <w:r>
                      <w:rPr>
                        <w:rFonts w:ascii="Arial"/>
                        <w:color w:val="231F20"/>
                        <w:sz w:val="16"/>
                      </w:rPr>
                      <w:t>BY</w:t>
                    </w:r>
                    <w:r>
                      <w:rPr>
                        <w:rFonts w:ascii="Arial"/>
                        <w:color w:val="231F20"/>
                        <w:spacing w:val="-17"/>
                        <w:sz w:val="16"/>
                      </w:rPr>
                      <w:t xml:space="preserve"> </w:t>
                    </w:r>
                    <w:r>
                      <w:rPr>
                        <w:rFonts w:ascii="Arial"/>
                        <w:color w:val="231F20"/>
                        <w:sz w:val="16"/>
                      </w:rPr>
                      <w:t>3.0</w:t>
                    </w:r>
                    <w:r>
                      <w:rPr>
                        <w:rFonts w:ascii="Arial"/>
                        <w:color w:val="231F20"/>
                        <w:spacing w:val="-22"/>
                        <w:sz w:val="16"/>
                      </w:rPr>
                      <w:t xml:space="preserve"> </w:t>
                    </w:r>
                    <w:r>
                      <w:rPr>
                        <w:rFonts w:ascii="Arial"/>
                        <w:color w:val="231F20"/>
                        <w:sz w:val="16"/>
                      </w:rPr>
                      <w:t>AU</w:t>
                    </w:r>
                    <w:r>
                      <w:rPr>
                        <w:rFonts w:ascii="Arial"/>
                        <w:color w:val="231F20"/>
                        <w:spacing w:val="-14"/>
                        <w:sz w:val="16"/>
                      </w:rPr>
                      <w:t xml:space="preserve"> </w:t>
                    </w:r>
                    <w:proofErr w:type="spellStart"/>
                    <w:r>
                      <w:rPr>
                        <w:rFonts w:ascii="Arial"/>
                        <w:color w:val="231F20"/>
                        <w:sz w:val="16"/>
                      </w:rPr>
                      <w:t>licence</w:t>
                    </w:r>
                    <w:proofErr w:type="spellEnd"/>
                    <w:r>
                      <w:rPr>
                        <w:rFonts w:ascii="Arial"/>
                        <w:color w:val="231F20"/>
                        <w:spacing w:val="-14"/>
                        <w:sz w:val="16"/>
                      </w:rPr>
                      <w:t xml:space="preserve"> </w:t>
                    </w:r>
                    <w:hyperlink r:id="rId48">
                      <w:r>
                        <w:rPr>
                          <w:rFonts w:ascii="Arial"/>
                          <w:color w:val="231F20"/>
                          <w:sz w:val="16"/>
                        </w:rPr>
                        <w:t>&lt;http://creativecommons.org/licenses/by/3.0/legalcode&gt;.</w:t>
                      </w:r>
                    </w:hyperlink>
                  </w:p>
                  <w:p w:rsidR="00BF2658" w:rsidRDefault="001D3999">
                    <w:pPr>
                      <w:spacing w:before="75" w:line="220" w:lineRule="atLeast"/>
                      <w:rPr>
                        <w:rFonts w:ascii="Arial"/>
                        <w:sz w:val="16"/>
                      </w:rPr>
                    </w:pPr>
                    <w:r>
                      <w:rPr>
                        <w:rFonts w:ascii="Arial"/>
                        <w:color w:val="231F20"/>
                        <w:sz w:val="16"/>
                      </w:rPr>
                      <w:t>The</w:t>
                    </w:r>
                    <w:r>
                      <w:rPr>
                        <w:rFonts w:ascii="Arial"/>
                        <w:color w:val="231F20"/>
                        <w:spacing w:val="-16"/>
                        <w:sz w:val="16"/>
                      </w:rPr>
                      <w:t xml:space="preserve"> </w:t>
                    </w:r>
                    <w:r>
                      <w:rPr>
                        <w:rFonts w:ascii="Arial"/>
                        <w:color w:val="231F20"/>
                        <w:sz w:val="16"/>
                      </w:rPr>
                      <w:t>Creative</w:t>
                    </w:r>
                    <w:r>
                      <w:rPr>
                        <w:rFonts w:ascii="Arial"/>
                        <w:color w:val="231F20"/>
                        <w:spacing w:val="-16"/>
                        <w:sz w:val="16"/>
                      </w:rPr>
                      <w:t xml:space="preserve"> </w:t>
                    </w:r>
                    <w:r>
                      <w:rPr>
                        <w:rFonts w:ascii="Arial"/>
                        <w:color w:val="231F20"/>
                        <w:sz w:val="16"/>
                      </w:rPr>
                      <w:t>Commons</w:t>
                    </w:r>
                    <w:r>
                      <w:rPr>
                        <w:rFonts w:ascii="Arial"/>
                        <w:color w:val="231F20"/>
                        <w:spacing w:val="-16"/>
                        <w:sz w:val="16"/>
                      </w:rPr>
                      <w:t xml:space="preserve"> </w:t>
                    </w:r>
                    <w:proofErr w:type="spellStart"/>
                    <w:r>
                      <w:rPr>
                        <w:rFonts w:ascii="Arial"/>
                        <w:color w:val="231F20"/>
                        <w:sz w:val="16"/>
                      </w:rPr>
                      <w:t>licence</w:t>
                    </w:r>
                    <w:proofErr w:type="spellEnd"/>
                    <w:r>
                      <w:rPr>
                        <w:rFonts w:ascii="Arial"/>
                        <w:color w:val="231F20"/>
                        <w:spacing w:val="-16"/>
                        <w:sz w:val="16"/>
                      </w:rPr>
                      <w:t xml:space="preserve"> </w:t>
                    </w:r>
                    <w:r>
                      <w:rPr>
                        <w:rFonts w:ascii="Arial"/>
                        <w:color w:val="231F20"/>
                        <w:sz w:val="16"/>
                      </w:rPr>
                      <w:t>conditions</w:t>
                    </w:r>
                    <w:r>
                      <w:rPr>
                        <w:rFonts w:ascii="Arial"/>
                        <w:color w:val="231F20"/>
                        <w:spacing w:val="-16"/>
                        <w:sz w:val="16"/>
                      </w:rPr>
                      <w:t xml:space="preserve"> </w:t>
                    </w:r>
                    <w:r>
                      <w:rPr>
                        <w:rFonts w:ascii="Arial"/>
                        <w:color w:val="231F20"/>
                        <w:sz w:val="16"/>
                      </w:rPr>
                      <w:t>do</w:t>
                    </w:r>
                    <w:r>
                      <w:rPr>
                        <w:rFonts w:ascii="Arial"/>
                        <w:color w:val="231F20"/>
                        <w:spacing w:val="-16"/>
                        <w:sz w:val="16"/>
                      </w:rPr>
                      <w:t xml:space="preserve"> </w:t>
                    </w:r>
                    <w:r>
                      <w:rPr>
                        <w:rFonts w:ascii="Arial"/>
                        <w:color w:val="231F20"/>
                        <w:sz w:val="16"/>
                      </w:rPr>
                      <w:t>not</w:t>
                    </w:r>
                    <w:r>
                      <w:rPr>
                        <w:rFonts w:ascii="Arial"/>
                        <w:color w:val="231F20"/>
                        <w:spacing w:val="-16"/>
                        <w:sz w:val="16"/>
                      </w:rPr>
                      <w:t xml:space="preserve"> </w:t>
                    </w:r>
                    <w:r>
                      <w:rPr>
                        <w:rFonts w:ascii="Arial"/>
                        <w:color w:val="231F20"/>
                        <w:sz w:val="16"/>
                      </w:rPr>
                      <w:t>apply</w:t>
                    </w:r>
                    <w:r>
                      <w:rPr>
                        <w:rFonts w:ascii="Arial"/>
                        <w:color w:val="231F20"/>
                        <w:spacing w:val="-16"/>
                        <w:sz w:val="16"/>
                      </w:rPr>
                      <w:t xml:space="preserve"> </w:t>
                    </w:r>
                    <w:r>
                      <w:rPr>
                        <w:rFonts w:ascii="Arial"/>
                        <w:color w:val="231F20"/>
                        <w:sz w:val="16"/>
                      </w:rPr>
                      <w:t>to</w:t>
                    </w:r>
                    <w:r>
                      <w:rPr>
                        <w:rFonts w:ascii="Arial"/>
                        <w:color w:val="231F20"/>
                        <w:spacing w:val="-16"/>
                        <w:sz w:val="16"/>
                      </w:rPr>
                      <w:t xml:space="preserve"> </w:t>
                    </w:r>
                    <w:r>
                      <w:rPr>
                        <w:rFonts w:ascii="Arial"/>
                        <w:color w:val="231F20"/>
                        <w:sz w:val="16"/>
                      </w:rPr>
                      <w:t>all</w:t>
                    </w:r>
                    <w:r>
                      <w:rPr>
                        <w:rFonts w:ascii="Arial"/>
                        <w:color w:val="231F20"/>
                        <w:spacing w:val="-16"/>
                        <w:sz w:val="16"/>
                      </w:rPr>
                      <w:t xml:space="preserve"> </w:t>
                    </w:r>
                    <w:r>
                      <w:rPr>
                        <w:rFonts w:ascii="Arial"/>
                        <w:color w:val="231F20"/>
                        <w:sz w:val="16"/>
                      </w:rPr>
                      <w:t>logos,</w:t>
                    </w:r>
                    <w:r>
                      <w:rPr>
                        <w:rFonts w:ascii="Arial"/>
                        <w:color w:val="231F20"/>
                        <w:spacing w:val="-16"/>
                        <w:sz w:val="16"/>
                      </w:rPr>
                      <w:t xml:space="preserve"> </w:t>
                    </w:r>
                    <w:r>
                      <w:rPr>
                        <w:rFonts w:ascii="Arial"/>
                        <w:color w:val="231F20"/>
                        <w:sz w:val="16"/>
                      </w:rPr>
                      <w:t>graphic</w:t>
                    </w:r>
                    <w:r>
                      <w:rPr>
                        <w:rFonts w:ascii="Arial"/>
                        <w:color w:val="231F20"/>
                        <w:spacing w:val="-16"/>
                        <w:sz w:val="16"/>
                      </w:rPr>
                      <w:t xml:space="preserve"> </w:t>
                    </w:r>
                    <w:r>
                      <w:rPr>
                        <w:rFonts w:ascii="Arial"/>
                        <w:color w:val="231F20"/>
                        <w:sz w:val="16"/>
                      </w:rPr>
                      <w:t>design, artwork and photographs. Requests and enquiries concerning other reproduction and rights should be directed to the National Centre for Vocational Education Research</w:t>
                    </w:r>
                    <w:r>
                      <w:rPr>
                        <w:rFonts w:ascii="Arial"/>
                        <w:color w:val="231F20"/>
                        <w:spacing w:val="-13"/>
                        <w:sz w:val="16"/>
                      </w:rPr>
                      <w:t xml:space="preserve"> </w:t>
                    </w:r>
                    <w:r>
                      <w:rPr>
                        <w:rFonts w:ascii="Arial"/>
                        <w:color w:val="231F20"/>
                        <w:sz w:val="16"/>
                      </w:rPr>
                      <w:t>(NCVER).</w:t>
                    </w:r>
                  </w:p>
                </w:txbxContent>
              </v:textbox>
            </v:shape>
            <v:shape id="_x0000_s1028" type="#_x0000_t202" style="position:absolute;left:6648;top:248;width:3871;height:839" filled="f" stroked="f">
              <v:textbox inset="0,0,0,0">
                <w:txbxContent>
                  <w:p w:rsidR="00BF2658" w:rsidRDefault="001D3999">
                    <w:pPr>
                      <w:spacing w:line="288" w:lineRule="auto"/>
                      <w:ind w:right="18"/>
                      <w:jc w:val="both"/>
                      <w:rPr>
                        <w:rFonts w:ascii="Arial"/>
                        <w:sz w:val="16"/>
                      </w:rPr>
                    </w:pPr>
                    <w:r>
                      <w:rPr>
                        <w:rFonts w:ascii="Arial"/>
                        <w:color w:val="231F20"/>
                        <w:sz w:val="16"/>
                      </w:rPr>
                      <w:t>The</w:t>
                    </w:r>
                    <w:r>
                      <w:rPr>
                        <w:rFonts w:ascii="Arial"/>
                        <w:color w:val="231F20"/>
                        <w:spacing w:val="-16"/>
                        <w:sz w:val="16"/>
                      </w:rPr>
                      <w:t xml:space="preserve"> </w:t>
                    </w:r>
                    <w:r>
                      <w:rPr>
                        <w:rFonts w:ascii="Arial"/>
                        <w:color w:val="231F20"/>
                        <w:sz w:val="16"/>
                      </w:rPr>
                      <w:t>views</w:t>
                    </w:r>
                    <w:r>
                      <w:rPr>
                        <w:rFonts w:ascii="Arial"/>
                        <w:color w:val="231F20"/>
                        <w:spacing w:val="-16"/>
                        <w:sz w:val="16"/>
                      </w:rPr>
                      <w:t xml:space="preserve"> </w:t>
                    </w:r>
                    <w:r>
                      <w:rPr>
                        <w:rFonts w:ascii="Arial"/>
                        <w:color w:val="231F20"/>
                        <w:sz w:val="16"/>
                      </w:rPr>
                      <w:t>and</w:t>
                    </w:r>
                    <w:r>
                      <w:rPr>
                        <w:rFonts w:ascii="Arial"/>
                        <w:color w:val="231F20"/>
                        <w:spacing w:val="-16"/>
                        <w:sz w:val="16"/>
                      </w:rPr>
                      <w:t xml:space="preserve"> </w:t>
                    </w:r>
                    <w:r>
                      <w:rPr>
                        <w:rFonts w:ascii="Arial"/>
                        <w:color w:val="231F20"/>
                        <w:sz w:val="16"/>
                      </w:rPr>
                      <w:t>opinions</w:t>
                    </w:r>
                    <w:r>
                      <w:rPr>
                        <w:rFonts w:ascii="Arial"/>
                        <w:color w:val="231F20"/>
                        <w:spacing w:val="-16"/>
                        <w:sz w:val="16"/>
                      </w:rPr>
                      <w:t xml:space="preserve"> </w:t>
                    </w:r>
                    <w:r>
                      <w:rPr>
                        <w:rFonts w:ascii="Arial"/>
                        <w:color w:val="231F20"/>
                        <w:sz w:val="16"/>
                      </w:rPr>
                      <w:t>expressed</w:t>
                    </w:r>
                    <w:r>
                      <w:rPr>
                        <w:rFonts w:ascii="Arial"/>
                        <w:color w:val="231F20"/>
                        <w:spacing w:val="-16"/>
                        <w:sz w:val="16"/>
                      </w:rPr>
                      <w:t xml:space="preserve"> </w:t>
                    </w:r>
                    <w:r>
                      <w:rPr>
                        <w:rFonts w:ascii="Arial"/>
                        <w:color w:val="231F20"/>
                        <w:sz w:val="16"/>
                      </w:rPr>
                      <w:t>in</w:t>
                    </w:r>
                    <w:r>
                      <w:rPr>
                        <w:rFonts w:ascii="Arial"/>
                        <w:color w:val="231F20"/>
                        <w:spacing w:val="-16"/>
                        <w:sz w:val="16"/>
                      </w:rPr>
                      <w:t xml:space="preserve"> </w:t>
                    </w:r>
                    <w:r>
                      <w:rPr>
                        <w:rFonts w:ascii="Arial"/>
                        <w:color w:val="231F20"/>
                        <w:sz w:val="16"/>
                      </w:rPr>
                      <w:t>this</w:t>
                    </w:r>
                    <w:r>
                      <w:rPr>
                        <w:rFonts w:ascii="Arial"/>
                        <w:color w:val="231F20"/>
                        <w:spacing w:val="-16"/>
                        <w:sz w:val="16"/>
                      </w:rPr>
                      <w:t xml:space="preserve"> </w:t>
                    </w:r>
                    <w:r>
                      <w:rPr>
                        <w:rFonts w:ascii="Arial"/>
                        <w:color w:val="231F20"/>
                        <w:sz w:val="16"/>
                      </w:rPr>
                      <w:t>document</w:t>
                    </w:r>
                    <w:r>
                      <w:rPr>
                        <w:rFonts w:ascii="Arial"/>
                        <w:color w:val="231F20"/>
                        <w:spacing w:val="-16"/>
                        <w:sz w:val="16"/>
                      </w:rPr>
                      <w:t xml:space="preserve"> </w:t>
                    </w:r>
                    <w:r>
                      <w:rPr>
                        <w:rFonts w:ascii="Arial"/>
                        <w:color w:val="231F20"/>
                        <w:sz w:val="16"/>
                      </w:rPr>
                      <w:t>are those</w:t>
                    </w:r>
                    <w:r>
                      <w:rPr>
                        <w:rFonts w:ascii="Arial"/>
                        <w:color w:val="231F20"/>
                        <w:spacing w:val="-14"/>
                        <w:sz w:val="16"/>
                      </w:rPr>
                      <w:t xml:space="preserve"> </w:t>
                    </w:r>
                    <w:r>
                      <w:rPr>
                        <w:rFonts w:ascii="Arial"/>
                        <w:color w:val="231F20"/>
                        <w:sz w:val="16"/>
                      </w:rPr>
                      <w:t>of</w:t>
                    </w:r>
                    <w:r>
                      <w:rPr>
                        <w:rFonts w:ascii="Arial"/>
                        <w:color w:val="231F20"/>
                        <w:spacing w:val="-15"/>
                        <w:sz w:val="16"/>
                      </w:rPr>
                      <w:t xml:space="preserve"> </w:t>
                    </w:r>
                    <w:r>
                      <w:rPr>
                        <w:rFonts w:ascii="Arial"/>
                        <w:color w:val="231F20"/>
                        <w:sz w:val="16"/>
                      </w:rPr>
                      <w:t>the</w:t>
                    </w:r>
                    <w:r>
                      <w:rPr>
                        <w:rFonts w:ascii="Arial"/>
                        <w:color w:val="231F20"/>
                        <w:spacing w:val="-15"/>
                        <w:sz w:val="16"/>
                      </w:rPr>
                      <w:t xml:space="preserve"> </w:t>
                    </w:r>
                    <w:r>
                      <w:rPr>
                        <w:rFonts w:ascii="Arial"/>
                        <w:color w:val="231F20"/>
                        <w:sz w:val="16"/>
                      </w:rPr>
                      <w:t>author/project</w:t>
                    </w:r>
                    <w:r>
                      <w:rPr>
                        <w:rFonts w:ascii="Arial"/>
                        <w:color w:val="231F20"/>
                        <w:spacing w:val="-15"/>
                        <w:sz w:val="16"/>
                      </w:rPr>
                      <w:t xml:space="preserve"> </w:t>
                    </w:r>
                    <w:r>
                      <w:rPr>
                        <w:rFonts w:ascii="Arial"/>
                        <w:color w:val="231F20"/>
                        <w:sz w:val="16"/>
                      </w:rPr>
                      <w:t>team</w:t>
                    </w:r>
                    <w:r>
                      <w:rPr>
                        <w:rFonts w:ascii="Arial"/>
                        <w:color w:val="231F20"/>
                        <w:spacing w:val="-15"/>
                        <w:sz w:val="16"/>
                      </w:rPr>
                      <w:t xml:space="preserve"> </w:t>
                    </w:r>
                    <w:r>
                      <w:rPr>
                        <w:rFonts w:ascii="Arial"/>
                        <w:color w:val="231F20"/>
                        <w:sz w:val="16"/>
                      </w:rPr>
                      <w:t>and</w:t>
                    </w:r>
                    <w:r>
                      <w:rPr>
                        <w:rFonts w:ascii="Arial"/>
                        <w:color w:val="231F20"/>
                        <w:spacing w:val="-15"/>
                        <w:sz w:val="16"/>
                      </w:rPr>
                      <w:t xml:space="preserve"> </w:t>
                    </w:r>
                    <w:r>
                      <w:rPr>
                        <w:rFonts w:ascii="Arial"/>
                        <w:color w:val="231F20"/>
                        <w:sz w:val="16"/>
                      </w:rPr>
                      <w:t>do</w:t>
                    </w:r>
                    <w:r>
                      <w:rPr>
                        <w:rFonts w:ascii="Arial"/>
                        <w:color w:val="231F20"/>
                        <w:spacing w:val="-15"/>
                        <w:sz w:val="16"/>
                      </w:rPr>
                      <w:t xml:space="preserve"> </w:t>
                    </w:r>
                    <w:r>
                      <w:rPr>
                        <w:rFonts w:ascii="Arial"/>
                        <w:color w:val="231F20"/>
                        <w:sz w:val="16"/>
                      </w:rPr>
                      <w:t>not</w:t>
                    </w:r>
                    <w:r>
                      <w:rPr>
                        <w:rFonts w:ascii="Arial"/>
                        <w:color w:val="231F20"/>
                        <w:spacing w:val="-15"/>
                        <w:sz w:val="16"/>
                      </w:rPr>
                      <w:t xml:space="preserve"> </w:t>
                    </w:r>
                    <w:r>
                      <w:rPr>
                        <w:rFonts w:ascii="Arial"/>
                        <w:color w:val="231F20"/>
                        <w:sz w:val="16"/>
                      </w:rPr>
                      <w:t>necessarily reflect</w:t>
                    </w:r>
                    <w:r>
                      <w:rPr>
                        <w:rFonts w:ascii="Arial"/>
                        <w:color w:val="231F20"/>
                        <w:spacing w:val="-13"/>
                        <w:sz w:val="16"/>
                      </w:rPr>
                      <w:t xml:space="preserve"> </w:t>
                    </w:r>
                    <w:r>
                      <w:rPr>
                        <w:rFonts w:ascii="Arial"/>
                        <w:color w:val="231F20"/>
                        <w:sz w:val="16"/>
                      </w:rPr>
                      <w:t>the</w:t>
                    </w:r>
                    <w:r>
                      <w:rPr>
                        <w:rFonts w:ascii="Arial"/>
                        <w:color w:val="231F20"/>
                        <w:spacing w:val="-13"/>
                        <w:sz w:val="16"/>
                      </w:rPr>
                      <w:t xml:space="preserve"> </w:t>
                    </w:r>
                    <w:r>
                      <w:rPr>
                        <w:rFonts w:ascii="Arial"/>
                        <w:color w:val="231F20"/>
                        <w:sz w:val="16"/>
                      </w:rPr>
                      <w:t>views</w:t>
                    </w:r>
                    <w:r>
                      <w:rPr>
                        <w:rFonts w:ascii="Arial"/>
                        <w:color w:val="231F20"/>
                        <w:spacing w:val="-13"/>
                        <w:sz w:val="16"/>
                      </w:rPr>
                      <w:t xml:space="preserve"> </w:t>
                    </w:r>
                    <w:r>
                      <w:rPr>
                        <w:rFonts w:ascii="Arial"/>
                        <w:color w:val="231F20"/>
                        <w:sz w:val="16"/>
                      </w:rPr>
                      <w:t>of</w:t>
                    </w:r>
                    <w:r>
                      <w:rPr>
                        <w:rFonts w:ascii="Arial"/>
                        <w:color w:val="231F20"/>
                        <w:spacing w:val="-13"/>
                        <w:sz w:val="16"/>
                      </w:rPr>
                      <w:t xml:space="preserve"> </w:t>
                    </w:r>
                    <w:r>
                      <w:rPr>
                        <w:rFonts w:ascii="Arial"/>
                        <w:color w:val="231F20"/>
                        <w:sz w:val="16"/>
                      </w:rPr>
                      <w:t>the</w:t>
                    </w:r>
                    <w:r>
                      <w:rPr>
                        <w:rFonts w:ascii="Arial"/>
                        <w:color w:val="231F20"/>
                        <w:spacing w:val="-21"/>
                        <w:sz w:val="16"/>
                      </w:rPr>
                      <w:t xml:space="preserve"> </w:t>
                    </w:r>
                    <w:r>
                      <w:rPr>
                        <w:rFonts w:ascii="Arial"/>
                        <w:color w:val="231F20"/>
                        <w:sz w:val="16"/>
                      </w:rPr>
                      <w:t>Australian</w:t>
                    </w:r>
                    <w:r>
                      <w:rPr>
                        <w:rFonts w:ascii="Arial"/>
                        <w:color w:val="231F20"/>
                        <w:spacing w:val="-12"/>
                        <w:sz w:val="16"/>
                      </w:rPr>
                      <w:t xml:space="preserve"> </w:t>
                    </w:r>
                    <w:r>
                      <w:rPr>
                        <w:rFonts w:ascii="Arial"/>
                        <w:color w:val="231F20"/>
                        <w:sz w:val="16"/>
                      </w:rPr>
                      <w:t>Government,</w:t>
                    </w:r>
                    <w:r>
                      <w:rPr>
                        <w:rFonts w:ascii="Arial"/>
                        <w:color w:val="231F20"/>
                        <w:spacing w:val="-13"/>
                        <w:sz w:val="16"/>
                      </w:rPr>
                      <w:t xml:space="preserve"> </w:t>
                    </w:r>
                    <w:r>
                      <w:rPr>
                        <w:rFonts w:ascii="Arial"/>
                        <w:color w:val="231F20"/>
                        <w:sz w:val="16"/>
                      </w:rPr>
                      <w:t>or</w:t>
                    </w:r>
                    <w:r>
                      <w:rPr>
                        <w:rFonts w:ascii="Arial"/>
                        <w:color w:val="231F20"/>
                        <w:spacing w:val="-13"/>
                        <w:sz w:val="16"/>
                      </w:rPr>
                      <w:t xml:space="preserve"> </w:t>
                    </w:r>
                    <w:r>
                      <w:rPr>
                        <w:rFonts w:ascii="Arial"/>
                        <w:color w:val="231F20"/>
                        <w:sz w:val="16"/>
                      </w:rPr>
                      <w:t>state</w:t>
                    </w:r>
                  </w:p>
                  <w:p w:rsidR="00BF2658" w:rsidRDefault="001D3999">
                    <w:pPr>
                      <w:spacing w:line="182" w:lineRule="exact"/>
                      <w:jc w:val="both"/>
                      <w:rPr>
                        <w:rFonts w:ascii="Arial"/>
                        <w:sz w:val="16"/>
                      </w:rPr>
                    </w:pPr>
                    <w:proofErr w:type="gramStart"/>
                    <w:r>
                      <w:rPr>
                        <w:rFonts w:ascii="Arial"/>
                        <w:color w:val="231F20"/>
                        <w:sz w:val="16"/>
                      </w:rPr>
                      <w:t>and</w:t>
                    </w:r>
                    <w:proofErr w:type="gramEnd"/>
                    <w:r>
                      <w:rPr>
                        <w:rFonts w:ascii="Arial"/>
                        <w:color w:val="231F20"/>
                        <w:sz w:val="16"/>
                      </w:rPr>
                      <w:t xml:space="preserve"> territory governments.</w:t>
                    </w:r>
                  </w:p>
                </w:txbxContent>
              </v:textbox>
            </v:shape>
            <v:shape id="_x0000_s1027" type="#_x0000_t202" style="position:absolute;left:300;top:248;width:2692;height:179" filled="f" stroked="f">
              <v:textbox inset="0,0,0,0">
                <w:txbxContent>
                  <w:p w:rsidR="00BF2658" w:rsidRDefault="001D3999">
                    <w:pPr>
                      <w:spacing w:line="179" w:lineRule="exact"/>
                      <w:rPr>
                        <w:rFonts w:ascii="Arial" w:hAnsi="Arial"/>
                        <w:b/>
                        <w:sz w:val="16"/>
                      </w:rPr>
                    </w:pPr>
                    <w:r>
                      <w:rPr>
                        <w:rFonts w:ascii="Arial" w:hAnsi="Arial"/>
                        <w:b/>
                        <w:color w:val="231F20"/>
                        <w:sz w:val="16"/>
                      </w:rPr>
                      <w:t>©</w:t>
                    </w:r>
                    <w:r>
                      <w:rPr>
                        <w:rFonts w:ascii="Arial" w:hAnsi="Arial"/>
                        <w:b/>
                        <w:color w:val="231F20"/>
                        <w:spacing w:val="-17"/>
                        <w:sz w:val="16"/>
                      </w:rPr>
                      <w:t xml:space="preserve"> </w:t>
                    </w:r>
                    <w:r>
                      <w:rPr>
                        <w:rFonts w:ascii="Arial" w:hAnsi="Arial"/>
                        <w:b/>
                        <w:color w:val="231F20"/>
                        <w:sz w:val="16"/>
                      </w:rPr>
                      <w:t>Commonwealth</w:t>
                    </w:r>
                    <w:r>
                      <w:rPr>
                        <w:rFonts w:ascii="Arial" w:hAnsi="Arial"/>
                        <w:b/>
                        <w:color w:val="231F20"/>
                        <w:spacing w:val="-17"/>
                        <w:sz w:val="16"/>
                      </w:rPr>
                      <w:t xml:space="preserve"> </w:t>
                    </w:r>
                    <w:r>
                      <w:rPr>
                        <w:rFonts w:ascii="Arial" w:hAnsi="Arial"/>
                        <w:b/>
                        <w:color w:val="231F20"/>
                        <w:sz w:val="16"/>
                      </w:rPr>
                      <w:t>of</w:t>
                    </w:r>
                    <w:r>
                      <w:rPr>
                        <w:rFonts w:ascii="Arial" w:hAnsi="Arial"/>
                        <w:b/>
                        <w:color w:val="231F20"/>
                        <w:spacing w:val="-22"/>
                        <w:sz w:val="16"/>
                      </w:rPr>
                      <w:t xml:space="preserve"> </w:t>
                    </w:r>
                    <w:r>
                      <w:rPr>
                        <w:rFonts w:ascii="Arial" w:hAnsi="Arial"/>
                        <w:b/>
                        <w:color w:val="231F20"/>
                        <w:sz w:val="16"/>
                      </w:rPr>
                      <w:t>Australia,</w:t>
                    </w:r>
                    <w:r>
                      <w:rPr>
                        <w:rFonts w:ascii="Arial" w:hAnsi="Arial"/>
                        <w:b/>
                        <w:color w:val="231F20"/>
                        <w:spacing w:val="-17"/>
                        <w:sz w:val="16"/>
                      </w:rPr>
                      <w:t xml:space="preserve"> </w:t>
                    </w:r>
                    <w:r>
                      <w:rPr>
                        <w:rFonts w:ascii="Arial" w:hAnsi="Arial"/>
                        <w:b/>
                        <w:color w:val="231F20"/>
                        <w:sz w:val="16"/>
                      </w:rPr>
                      <w:t>2018</w:t>
                    </w:r>
                  </w:p>
                </w:txbxContent>
              </v:textbox>
            </v:shape>
            <w10:wrap type="none"/>
            <w10:anchorlock/>
          </v:group>
        </w:pict>
      </w:r>
    </w:p>
    <w:sectPr w:rsidR="00BF2658">
      <w:headerReference w:type="even" r:id="rId49"/>
      <w:footerReference w:type="even" r:id="rId50"/>
      <w:pgSz w:w="11910" w:h="16840"/>
      <w:pgMar w:top="1580" w:right="400" w:bottom="280" w:left="4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3999">
      <w:r>
        <w:separator/>
      </w:r>
    </w:p>
  </w:endnote>
  <w:endnote w:type="continuationSeparator" w:id="0">
    <w:p w:rsidR="00000000" w:rsidRDefault="001D3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658" w:rsidRDefault="001D3999">
    <w:pPr>
      <w:pStyle w:val="BodyText"/>
      <w:spacing w:line="14" w:lineRule="auto"/>
    </w:pPr>
    <w:r>
      <w:pict>
        <v:shape id="_x0000_s2067" style="position:absolute;margin-left:32.15pt;margin-top:788.6pt;width:34.05pt;height:34.05pt;z-index:-61552;mso-position-horizontal-relative:page;mso-position-vertical-relative:page" coordorigin="643,15772" coordsize="681,681" path="m983,15772r-78,9l833,15807r-63,40l717,15900r-40,63l652,16034r-9,78l652,16190r25,72l717,16325r53,53l833,16418r72,26l983,16453r78,-9l1132,16418r63,-40l1248,16325r40,-63l1314,16190r9,-78l1314,16034r-26,-71l1248,15900r-53,-53l1132,15807r-71,-26l983,15772xe" fillcolor="#78278b" stroked="f">
          <v:path arrowok="t"/>
          <w10:wrap anchorx="page" anchory="page"/>
        </v:shape>
      </w:pict>
    </w:r>
    <w:r>
      <w:pict>
        <v:shapetype id="_x0000_t202" coordsize="21600,21600" o:spt="202" path="m,l,21600r21600,l21600,xe">
          <v:stroke joinstyle="miter"/>
          <v:path gradientshapeok="t" o:connecttype="rect"/>
        </v:shapetype>
        <v:shape id="_x0000_s2066" type="#_x0000_t202" style="position:absolute;margin-left:41.55pt;margin-top:798.2pt;width:15.15pt;height:13.2pt;z-index:-61528;mso-position-horizontal-relative:page;mso-position-vertical-relative:page" filled="f" stroked="f">
          <v:textbox inset="0,0,0,0">
            <w:txbxContent>
              <w:p w:rsidR="00BF2658" w:rsidRDefault="001D3999">
                <w:pPr>
                  <w:spacing w:before="13"/>
                  <w:ind w:left="40"/>
                  <w:rPr>
                    <w:rFonts w:ascii="Arial"/>
                    <w:b/>
                    <w:sz w:val="20"/>
                  </w:rPr>
                </w:pPr>
                <w:r>
                  <w:fldChar w:fldCharType="begin"/>
                </w:r>
                <w:r>
                  <w:rPr>
                    <w:rFonts w:ascii="Arial"/>
                    <w:b/>
                    <w:color w:val="FFFFFF"/>
                    <w:sz w:val="20"/>
                  </w:rPr>
                  <w:instrText xml:space="preserve"> PAGE </w:instrText>
                </w:r>
                <w:r>
                  <w:fldChar w:fldCharType="separate"/>
                </w:r>
                <w:r>
                  <w:rPr>
                    <w:rFonts w:ascii="Arial"/>
                    <w:b/>
                    <w:noProof/>
                    <w:color w:val="FFFFFF"/>
                    <w:sz w:val="20"/>
                  </w:rPr>
                  <w:t>2</w:t>
                </w:r>
                <w:r>
                  <w:fldChar w:fldCharType="end"/>
                </w:r>
              </w:p>
            </w:txbxContent>
          </v:textbox>
          <w10:wrap anchorx="page" anchory="page"/>
        </v:shape>
      </w:pict>
    </w:r>
    <w:r>
      <w:pict>
        <v:shape id="_x0000_s2065" type="#_x0000_t202" style="position:absolute;margin-left:249.6pt;margin-top:797.6pt;width:302.7pt;height:13.2pt;z-index:-61504;mso-position-horizontal-relative:page;mso-position-vertical-relative:page" filled="f" stroked="f">
          <v:textbox inset="0,0,0,0">
            <w:txbxContent>
              <w:p w:rsidR="00BF2658" w:rsidRDefault="001D3999">
                <w:pPr>
                  <w:spacing w:before="13"/>
                  <w:ind w:left="20"/>
                  <w:rPr>
                    <w:rFonts w:ascii="Arial"/>
                    <w:b/>
                    <w:sz w:val="20"/>
                  </w:rPr>
                </w:pPr>
                <w:r>
                  <w:rPr>
                    <w:rFonts w:ascii="Arial"/>
                    <w:b/>
                    <w:color w:val="78278B"/>
                    <w:sz w:val="20"/>
                  </w:rPr>
                  <w:t xml:space="preserve">High-use training package qualifications: </w:t>
                </w:r>
                <w:proofErr w:type="spellStart"/>
                <w:r>
                  <w:rPr>
                    <w:rFonts w:ascii="Arial"/>
                    <w:b/>
                    <w:color w:val="78278B"/>
                    <w:sz w:val="20"/>
                  </w:rPr>
                  <w:t>specialised</w:t>
                </w:r>
                <w:proofErr w:type="spellEnd"/>
                <w:r>
                  <w:rPr>
                    <w:rFonts w:ascii="Arial"/>
                    <w:b/>
                    <w:color w:val="78278B"/>
                    <w:sz w:val="20"/>
                  </w:rPr>
                  <w:t xml:space="preserve"> providers</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658" w:rsidRDefault="001D3999">
    <w:pPr>
      <w:pStyle w:val="BodyText"/>
      <w:spacing w:line="14" w:lineRule="auto"/>
    </w:pPr>
    <w:r>
      <w:pict>
        <v:shape id="_x0000_s2064" style="position:absolute;margin-left:531.75pt;margin-top:787.6pt;width:34.05pt;height:34.05pt;z-index:-61480;mso-position-horizontal-relative:page;mso-position-vertical-relative:page" coordorigin="10635,15752" coordsize="681,681" path="m10975,15752r-78,9l10825,15787r-63,40l10709,15880r-40,63l10644,16014r-9,78l10644,16170r25,72l10709,16305r53,53l10825,16398r72,26l10975,16433r78,-9l11124,16398r63,-40l11240,16305r40,-63l11306,16170r9,-78l11306,16014r-26,-71l11240,15880r-53,-53l11124,15787r-71,-26l10975,15752xe" fillcolor="#78278b" stroked="f">
          <v:path arrowok="t"/>
          <w10:wrap anchorx="page" anchory="page"/>
        </v:shape>
      </w:pict>
    </w:r>
    <w:r>
      <w:pict>
        <v:shapetype id="_x0000_t202" coordsize="21600,21600" o:spt="202" path="m,l,21600r21600,l21600,xe">
          <v:stroke joinstyle="miter"/>
          <v:path gradientshapeok="t" o:connecttype="rect"/>
        </v:shapetype>
        <v:shape id="_x0000_s2063" type="#_x0000_t202" style="position:absolute;margin-left:42.5pt;margin-top:797.6pt;width:69.8pt;height:13.2pt;z-index:-61456;mso-position-horizontal-relative:page;mso-position-vertical-relative:page" filled="f" stroked="f">
          <v:textbox inset="0,0,0,0">
            <w:txbxContent>
              <w:p w:rsidR="00BF2658" w:rsidRDefault="001D3999">
                <w:pPr>
                  <w:spacing w:before="13"/>
                  <w:ind w:left="20"/>
                  <w:rPr>
                    <w:rFonts w:ascii="Arial"/>
                    <w:b/>
                    <w:sz w:val="20"/>
                  </w:rPr>
                </w:pPr>
                <w:r>
                  <w:rPr>
                    <w:rFonts w:ascii="Arial"/>
                    <w:b/>
                    <w:color w:val="78278B"/>
                    <w:sz w:val="20"/>
                  </w:rPr>
                  <w:t>Patrick Korbel</w:t>
                </w:r>
              </w:p>
            </w:txbxContent>
          </v:textbox>
          <w10:wrap anchorx="page" anchory="page"/>
        </v:shape>
      </w:pict>
    </w:r>
    <w:r>
      <w:pict>
        <v:shape id="_x0000_s2062" type="#_x0000_t202" style="position:absolute;margin-left:541.15pt;margin-top:798.2pt;width:15.15pt;height:13.2pt;z-index:-61432;mso-position-horizontal-relative:page;mso-position-vertical-relative:page" filled="f" stroked="f">
          <v:textbox inset="0,0,0,0">
            <w:txbxContent>
              <w:p w:rsidR="00BF2658" w:rsidRDefault="001D3999">
                <w:pPr>
                  <w:spacing w:before="13"/>
                  <w:ind w:left="40"/>
                  <w:rPr>
                    <w:rFonts w:ascii="Arial"/>
                    <w:b/>
                    <w:sz w:val="20"/>
                  </w:rPr>
                </w:pPr>
                <w:r>
                  <w:fldChar w:fldCharType="begin"/>
                </w:r>
                <w:r>
                  <w:rPr>
                    <w:rFonts w:ascii="Arial"/>
                    <w:b/>
                    <w:color w:val="FFFFFF"/>
                    <w:sz w:val="20"/>
                  </w:rPr>
                  <w:instrText xml:space="preserve"> PAGE </w:instrText>
                </w:r>
                <w:r>
                  <w:fldChar w:fldCharType="separate"/>
                </w:r>
                <w:r>
                  <w:rPr>
                    <w:rFonts w:ascii="Arial"/>
                    <w:b/>
                    <w:noProof/>
                    <w:color w:val="FFFFFF"/>
                    <w:sz w:val="20"/>
                  </w:rPr>
                  <w:t>7</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658" w:rsidRDefault="001D3999">
    <w:pPr>
      <w:pStyle w:val="BodyText"/>
      <w:spacing w:line="14" w:lineRule="auto"/>
    </w:pPr>
    <w:r>
      <w:pict>
        <v:shape id="_x0000_s2059" style="position:absolute;margin-left:32.15pt;margin-top:788.6pt;width:34.05pt;height:34.05pt;z-index:-61360;mso-position-horizontal-relative:page;mso-position-vertical-relative:page" coordorigin="643,15772" coordsize="681,681" path="m983,15772r-78,9l833,15807r-63,40l717,15900r-40,63l652,16034r-9,78l652,16190r25,72l717,16325r53,53l833,16418r72,26l983,16453r78,-9l1132,16418r63,-40l1248,16325r40,-63l1314,16190r9,-78l1314,16034r-26,-71l1248,15900r-53,-53l1132,15807r-71,-26l983,15772xe" fillcolor="#78278b" stroked="f">
          <v:path arrowok="t"/>
          <w10:wrap anchorx="page" anchory="page"/>
        </v:shape>
      </w:pict>
    </w:r>
    <w:r>
      <w:pict>
        <v:shapetype id="_x0000_t202" coordsize="21600,21600" o:spt="202" path="m,l,21600r21600,l21600,xe">
          <v:stroke joinstyle="miter"/>
          <v:path gradientshapeok="t" o:connecttype="rect"/>
        </v:shapetype>
        <v:shape id="_x0000_s2058" type="#_x0000_t202" style="position:absolute;margin-left:44.35pt;margin-top:798.2pt;width:9.6pt;height:13.2pt;z-index:-61336;mso-position-horizontal-relative:page;mso-position-vertical-relative:page" filled="f" stroked="f">
          <v:textbox inset="0,0,0,0">
            <w:txbxContent>
              <w:p w:rsidR="00BF2658" w:rsidRDefault="001D3999">
                <w:pPr>
                  <w:spacing w:before="13"/>
                  <w:ind w:left="40"/>
                  <w:rPr>
                    <w:rFonts w:ascii="Arial"/>
                    <w:b/>
                    <w:sz w:val="20"/>
                  </w:rPr>
                </w:pPr>
                <w:r>
                  <w:fldChar w:fldCharType="begin"/>
                </w:r>
                <w:r>
                  <w:rPr>
                    <w:rFonts w:ascii="Arial"/>
                    <w:b/>
                    <w:color w:val="FFFFFF"/>
                    <w:sz w:val="20"/>
                  </w:rPr>
                  <w:instrText xml:space="preserve"> PAGE </w:instrText>
                </w:r>
                <w:r>
                  <w:fldChar w:fldCharType="separate"/>
                </w:r>
                <w:r>
                  <w:rPr>
                    <w:rFonts w:ascii="Arial"/>
                    <w:b/>
                    <w:noProof/>
                    <w:color w:val="FFFFFF"/>
                    <w:sz w:val="20"/>
                  </w:rPr>
                  <w:t>12</w:t>
                </w:r>
                <w:r>
                  <w:fldChar w:fldCharType="end"/>
                </w:r>
              </w:p>
            </w:txbxContent>
          </v:textbox>
          <w10:wrap anchorx="page" anchory="page"/>
        </v:shape>
      </w:pict>
    </w:r>
    <w:r>
      <w:pict>
        <v:shape id="_x0000_s2057" type="#_x0000_t202" style="position:absolute;margin-left:249.6pt;margin-top:797.6pt;width:302.7pt;height:13.2pt;z-index:-61312;mso-position-horizontal-relative:page;mso-position-vertical-relative:page" filled="f" stroked="f">
          <v:textbox inset="0,0,0,0">
            <w:txbxContent>
              <w:p w:rsidR="00BF2658" w:rsidRDefault="001D3999">
                <w:pPr>
                  <w:spacing w:before="13"/>
                  <w:ind w:left="20"/>
                  <w:rPr>
                    <w:rFonts w:ascii="Arial"/>
                    <w:b/>
                    <w:sz w:val="20"/>
                  </w:rPr>
                </w:pPr>
                <w:r>
                  <w:rPr>
                    <w:rFonts w:ascii="Arial"/>
                    <w:b/>
                    <w:color w:val="78278B"/>
                    <w:sz w:val="20"/>
                  </w:rPr>
                  <w:t xml:space="preserve">High-use training package qualifications: </w:t>
                </w:r>
                <w:proofErr w:type="spellStart"/>
                <w:r>
                  <w:rPr>
                    <w:rFonts w:ascii="Arial"/>
                    <w:b/>
                    <w:color w:val="78278B"/>
                    <w:sz w:val="20"/>
                  </w:rPr>
                  <w:t>specialised</w:t>
                </w:r>
                <w:proofErr w:type="spellEnd"/>
                <w:r>
                  <w:rPr>
                    <w:rFonts w:ascii="Arial"/>
                    <w:b/>
                    <w:color w:val="78278B"/>
                    <w:sz w:val="20"/>
                  </w:rPr>
                  <w:t xml:space="preserve"> providers</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658" w:rsidRDefault="001D3999">
    <w:pPr>
      <w:pStyle w:val="BodyText"/>
      <w:spacing w:line="14" w:lineRule="auto"/>
    </w:pPr>
    <w:r>
      <w:pict>
        <v:shape id="_x0000_s2056" style="position:absolute;margin-left:531.75pt;margin-top:787.6pt;width:34.05pt;height:34.05pt;z-index:-61288;mso-position-horizontal-relative:page;mso-position-vertical-relative:page" coordorigin="10635,15752" coordsize="681,681" path="m10975,15752r-78,9l10825,15787r-63,40l10709,15880r-40,63l10644,16014r-9,78l10644,16170r25,72l10709,16305r53,53l10825,16398r72,26l10975,16433r78,-9l11124,16398r63,-40l11240,16305r40,-63l11306,16170r9,-78l11306,16014r-26,-71l11240,15880r-53,-53l11124,15787r-71,-26l10975,15752xe" fillcolor="#78278b" stroked="f">
          <v:path arrowok="t"/>
          <w10:wrap anchorx="page" anchory="page"/>
        </v:shape>
      </w:pict>
    </w:r>
    <w:r>
      <w:pict>
        <v:shapetype id="_x0000_t202" coordsize="21600,21600" o:spt="202" path="m,l,21600r21600,l21600,xe">
          <v:stroke joinstyle="miter"/>
          <v:path gradientshapeok="t" o:connecttype="rect"/>
        </v:shapetype>
        <v:shape id="_x0000_s2055" type="#_x0000_t202" style="position:absolute;margin-left:42.5pt;margin-top:797.6pt;width:69.8pt;height:13.2pt;z-index:-61264;mso-position-horizontal-relative:page;mso-position-vertical-relative:page" filled="f" stroked="f">
          <v:textbox inset="0,0,0,0">
            <w:txbxContent>
              <w:p w:rsidR="00BF2658" w:rsidRDefault="001D3999">
                <w:pPr>
                  <w:spacing w:before="13"/>
                  <w:ind w:left="20"/>
                  <w:rPr>
                    <w:rFonts w:ascii="Arial"/>
                    <w:b/>
                    <w:sz w:val="20"/>
                  </w:rPr>
                </w:pPr>
                <w:r>
                  <w:rPr>
                    <w:rFonts w:ascii="Arial"/>
                    <w:b/>
                    <w:color w:val="78278B"/>
                    <w:sz w:val="20"/>
                  </w:rPr>
                  <w:t>Patrick Korbel</w:t>
                </w:r>
              </w:p>
            </w:txbxContent>
          </v:textbox>
          <w10:wrap anchorx="page" anchory="page"/>
        </v:shape>
      </w:pict>
    </w:r>
    <w:r>
      <w:pict>
        <v:shape id="_x0000_s2054" type="#_x0000_t202" style="position:absolute;margin-left:543.95pt;margin-top:798.2pt;width:9.6pt;height:13.2pt;z-index:-61240;mso-position-horizontal-relative:page;mso-position-vertical-relative:page" filled="f" stroked="f">
          <v:textbox inset="0,0,0,0">
            <w:txbxContent>
              <w:p w:rsidR="00BF2658" w:rsidRDefault="001D3999">
                <w:pPr>
                  <w:spacing w:before="13"/>
                  <w:ind w:left="40"/>
                  <w:rPr>
                    <w:rFonts w:ascii="Arial"/>
                    <w:b/>
                    <w:sz w:val="20"/>
                  </w:rPr>
                </w:pPr>
                <w:r>
                  <w:fldChar w:fldCharType="begin"/>
                </w:r>
                <w:r>
                  <w:rPr>
                    <w:rFonts w:ascii="Arial"/>
                    <w:b/>
                    <w:color w:val="FFFFFF"/>
                    <w:sz w:val="20"/>
                  </w:rPr>
                  <w:instrText xml:space="preserve"> PAGE </w:instrText>
                </w:r>
                <w:r>
                  <w:fldChar w:fldCharType="separate"/>
                </w:r>
                <w:r>
                  <w:rPr>
                    <w:rFonts w:ascii="Arial"/>
                    <w:b/>
                    <w:noProof/>
                    <w:color w:val="FFFFFF"/>
                    <w:sz w:val="20"/>
                  </w:rPr>
                  <w:t>11</w:t>
                </w:r>
                <w: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658" w:rsidRDefault="001D3999">
    <w:pPr>
      <w:pStyle w:val="BodyText"/>
      <w:spacing w:line="14" w:lineRule="auto"/>
    </w:pPr>
    <w:r>
      <w:pict>
        <v:shape id="_x0000_s2051" style="position:absolute;margin-left:531.75pt;margin-top:787.6pt;width:34.05pt;height:34.05pt;z-index:-61168;mso-position-horizontal-relative:page;mso-position-vertical-relative:page" coordorigin="10635,15752" coordsize="681,681" path="m10975,15752r-78,9l10825,15787r-63,40l10709,15880r-40,63l10644,16014r-9,78l10644,16170r25,72l10709,16305r53,53l10825,16398r72,26l10975,16433r78,-9l11124,16398r63,-40l11240,16305r40,-63l11306,16170r9,-78l11306,16014r-26,-71l11240,15880r-53,-53l11124,15787r-71,-26l10975,15752xe" fillcolor="#78278b" stroked="f">
          <v:path arrowok="t"/>
          <w10:wrap anchorx="page" anchory="page"/>
        </v:shape>
      </w:pict>
    </w:r>
    <w:r>
      <w:pict>
        <v:shapetype id="_x0000_t202" coordsize="21600,21600" o:spt="202" path="m,l,21600r21600,l21600,xe">
          <v:stroke joinstyle="miter"/>
          <v:path gradientshapeok="t" o:connecttype="rect"/>
        </v:shapetype>
        <v:shape id="_x0000_s2050" type="#_x0000_t202" style="position:absolute;margin-left:42.5pt;margin-top:797.6pt;width:69.8pt;height:13.2pt;z-index:-61144;mso-position-horizontal-relative:page;mso-position-vertical-relative:page" filled="f" stroked="f">
          <v:textbox inset="0,0,0,0">
            <w:txbxContent>
              <w:p w:rsidR="00BF2658" w:rsidRDefault="001D3999">
                <w:pPr>
                  <w:spacing w:before="13"/>
                  <w:ind w:left="20"/>
                  <w:rPr>
                    <w:rFonts w:ascii="Arial"/>
                    <w:b/>
                    <w:sz w:val="20"/>
                  </w:rPr>
                </w:pPr>
                <w:r>
                  <w:rPr>
                    <w:rFonts w:ascii="Arial"/>
                    <w:b/>
                    <w:color w:val="78278B"/>
                    <w:sz w:val="20"/>
                  </w:rPr>
                  <w:t>Patrick Korbel</w:t>
                </w:r>
              </w:p>
            </w:txbxContent>
          </v:textbox>
          <w10:wrap anchorx="page" anchory="page"/>
        </v:shape>
      </w:pict>
    </w:r>
    <w:r>
      <w:pict>
        <v:shape id="_x0000_s2049" type="#_x0000_t202" style="position:absolute;margin-left:541.15pt;margin-top:798.2pt;width:15.15pt;height:13.2pt;z-index:-61120;mso-position-horizontal-relative:page;mso-position-vertical-relative:page" filled="f" stroked="f">
          <v:textbox inset="0,0,0,0">
            <w:txbxContent>
              <w:p w:rsidR="00BF2658" w:rsidRDefault="001D3999">
                <w:pPr>
                  <w:spacing w:before="13"/>
                  <w:ind w:left="40"/>
                  <w:rPr>
                    <w:rFonts w:ascii="Arial"/>
                    <w:b/>
                    <w:sz w:val="20"/>
                  </w:rPr>
                </w:pPr>
                <w:r>
                  <w:fldChar w:fldCharType="begin"/>
                </w:r>
                <w:r>
                  <w:rPr>
                    <w:rFonts w:ascii="Arial"/>
                    <w:b/>
                    <w:color w:val="FFFFFF"/>
                    <w:sz w:val="20"/>
                  </w:rPr>
                  <w:instrText xml:space="preserve"> PAGE </w:instrText>
                </w:r>
                <w:r>
                  <w:fldChar w:fldCharType="separate"/>
                </w:r>
                <w:r>
                  <w:rPr>
                    <w:rFonts w:ascii="Arial"/>
                    <w:b/>
                    <w:noProof/>
                    <w:color w:val="FFFFFF"/>
                    <w:sz w:val="20"/>
                  </w:rPr>
                  <w:t>13</w:t>
                </w:r>
                <w: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658" w:rsidRDefault="00BF2658">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3999">
      <w:r>
        <w:separator/>
      </w:r>
    </w:p>
  </w:footnote>
  <w:footnote w:type="continuationSeparator" w:id="0">
    <w:p w:rsidR="00000000" w:rsidRDefault="001D3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658" w:rsidRDefault="001D3999">
    <w:pPr>
      <w:pStyle w:val="BodyText"/>
      <w:spacing w:line="14" w:lineRule="auto"/>
    </w:pPr>
    <w:r>
      <w:pict>
        <v:line id="_x0000_s2060" style="position:absolute;z-index:-61384;mso-position-horizontal-relative:page;mso-position-vertical-relative:page" from="44.5pt,96.9pt" to="550.75pt,96.9pt" strokecolor="#78278b" strokeweight="1pt">
          <w10:wrap anchorx="page" anchory="page"/>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658" w:rsidRDefault="001D3999">
    <w:pPr>
      <w:pStyle w:val="BodyText"/>
      <w:spacing w:line="14" w:lineRule="auto"/>
    </w:pPr>
    <w:r>
      <w:pict>
        <v:line id="_x0000_s2061" style="position:absolute;z-index:-61408;mso-position-horizontal-relative:page;mso-position-vertical-relative:page" from="44.5pt,96.9pt" to="550.75pt,96.9pt" strokecolor="#78278b" strokeweight="1pt">
          <w10:wrap anchorx="page" anchory="page"/>
        </v:lin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658" w:rsidRDefault="00BF2658">
    <w:pPr>
      <w:pStyle w:val="Body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658" w:rsidRDefault="001D3999">
    <w:pPr>
      <w:pStyle w:val="BodyText"/>
      <w:spacing w:line="14" w:lineRule="auto"/>
    </w:pPr>
    <w:r>
      <w:pict>
        <v:line id="_x0000_s2052" style="position:absolute;z-index:-61192;mso-position-horizontal-relative:page;mso-position-vertical-relative:page" from="44.5pt,96.9pt" to="550.75pt,96.9pt" strokecolor="#78278b" strokeweight="1pt">
          <w10:wrap anchorx="page" anchory="page"/>
        </v:lin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658" w:rsidRDefault="001D3999">
    <w:pPr>
      <w:pStyle w:val="BodyText"/>
      <w:spacing w:line="14" w:lineRule="auto"/>
    </w:pPr>
    <w:r>
      <w:pict>
        <v:line id="_x0000_s2053" style="position:absolute;z-index:-61216;mso-position-horizontal-relative:page;mso-position-vertical-relative:page" from="44.5pt,96.9pt" to="550.75pt,96.9pt" strokecolor="#78278b" strokeweight="1pt">
          <w10:wrap anchorx="page" anchory="page"/>
        </v:lin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658" w:rsidRDefault="00BF2658">
    <w:pPr>
      <w:pStyle w:val="BodyText"/>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658" w:rsidRDefault="00BF2658">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33236"/>
    <w:multiLevelType w:val="hybridMultilevel"/>
    <w:tmpl w:val="D7E28CA0"/>
    <w:lvl w:ilvl="0" w:tplc="B278480C">
      <w:start w:val="1"/>
      <w:numFmt w:val="bullet"/>
      <w:lvlText w:val=""/>
      <w:lvlJc w:val="left"/>
      <w:pPr>
        <w:ind w:left="837" w:hanging="360"/>
      </w:pPr>
      <w:rPr>
        <w:rFonts w:ascii="Wingdings" w:hAnsi="Wingdings" w:hint="default"/>
        <w:color w:val="78278B"/>
      </w:rPr>
    </w:lvl>
    <w:lvl w:ilvl="1" w:tplc="0C090003" w:tentative="1">
      <w:start w:val="1"/>
      <w:numFmt w:val="bullet"/>
      <w:lvlText w:val="o"/>
      <w:lvlJc w:val="left"/>
      <w:pPr>
        <w:ind w:left="1557" w:hanging="360"/>
      </w:pPr>
      <w:rPr>
        <w:rFonts w:ascii="Courier New" w:hAnsi="Courier New" w:cs="Courier New" w:hint="default"/>
      </w:rPr>
    </w:lvl>
    <w:lvl w:ilvl="2" w:tplc="0C090005" w:tentative="1">
      <w:start w:val="1"/>
      <w:numFmt w:val="bullet"/>
      <w:lvlText w:val=""/>
      <w:lvlJc w:val="left"/>
      <w:pPr>
        <w:ind w:left="2277" w:hanging="360"/>
      </w:pPr>
      <w:rPr>
        <w:rFonts w:ascii="Wingdings" w:hAnsi="Wingdings" w:hint="default"/>
      </w:rPr>
    </w:lvl>
    <w:lvl w:ilvl="3" w:tplc="0C090001" w:tentative="1">
      <w:start w:val="1"/>
      <w:numFmt w:val="bullet"/>
      <w:lvlText w:val=""/>
      <w:lvlJc w:val="left"/>
      <w:pPr>
        <w:ind w:left="2997" w:hanging="360"/>
      </w:pPr>
      <w:rPr>
        <w:rFonts w:ascii="Symbol" w:hAnsi="Symbol" w:hint="default"/>
      </w:rPr>
    </w:lvl>
    <w:lvl w:ilvl="4" w:tplc="0C090003" w:tentative="1">
      <w:start w:val="1"/>
      <w:numFmt w:val="bullet"/>
      <w:lvlText w:val="o"/>
      <w:lvlJc w:val="left"/>
      <w:pPr>
        <w:ind w:left="3717" w:hanging="360"/>
      </w:pPr>
      <w:rPr>
        <w:rFonts w:ascii="Courier New" w:hAnsi="Courier New" w:cs="Courier New" w:hint="default"/>
      </w:rPr>
    </w:lvl>
    <w:lvl w:ilvl="5" w:tplc="0C090005" w:tentative="1">
      <w:start w:val="1"/>
      <w:numFmt w:val="bullet"/>
      <w:lvlText w:val=""/>
      <w:lvlJc w:val="left"/>
      <w:pPr>
        <w:ind w:left="4437" w:hanging="360"/>
      </w:pPr>
      <w:rPr>
        <w:rFonts w:ascii="Wingdings" w:hAnsi="Wingdings" w:hint="default"/>
      </w:rPr>
    </w:lvl>
    <w:lvl w:ilvl="6" w:tplc="0C090001" w:tentative="1">
      <w:start w:val="1"/>
      <w:numFmt w:val="bullet"/>
      <w:lvlText w:val=""/>
      <w:lvlJc w:val="left"/>
      <w:pPr>
        <w:ind w:left="5157" w:hanging="360"/>
      </w:pPr>
      <w:rPr>
        <w:rFonts w:ascii="Symbol" w:hAnsi="Symbol" w:hint="default"/>
      </w:rPr>
    </w:lvl>
    <w:lvl w:ilvl="7" w:tplc="0C090003" w:tentative="1">
      <w:start w:val="1"/>
      <w:numFmt w:val="bullet"/>
      <w:lvlText w:val="o"/>
      <w:lvlJc w:val="left"/>
      <w:pPr>
        <w:ind w:left="5877" w:hanging="360"/>
      </w:pPr>
      <w:rPr>
        <w:rFonts w:ascii="Courier New" w:hAnsi="Courier New" w:cs="Courier New" w:hint="default"/>
      </w:rPr>
    </w:lvl>
    <w:lvl w:ilvl="8" w:tplc="0C090005" w:tentative="1">
      <w:start w:val="1"/>
      <w:numFmt w:val="bullet"/>
      <w:lvlText w:val=""/>
      <w:lvlJc w:val="left"/>
      <w:pPr>
        <w:ind w:left="659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drawingGridHorizontalSpacing w:val="110"/>
  <w:displayHorizontalDrawingGridEvery w:val="2"/>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BF2658"/>
    <w:rsid w:val="001D3999"/>
    <w:rsid w:val="00BF26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rebuchet MS" w:eastAsia="Trebuchet MS" w:hAnsi="Trebuchet MS" w:cs="Trebuchet MS"/>
      <w:lang w:bidi="en-US"/>
    </w:rPr>
  </w:style>
  <w:style w:type="paragraph" w:styleId="Heading1">
    <w:name w:val="heading 1"/>
    <w:basedOn w:val="Normal"/>
    <w:uiPriority w:val="1"/>
    <w:qFormat/>
    <w:pPr>
      <w:spacing w:before="71"/>
      <w:ind w:left="3662"/>
      <w:outlineLvl w:val="0"/>
    </w:pPr>
    <w:rPr>
      <w:rFonts w:ascii="Arial" w:eastAsia="Arial" w:hAnsi="Arial" w:cs="Arial"/>
      <w:b/>
      <w:bCs/>
      <w:sz w:val="36"/>
      <w:szCs w:val="36"/>
    </w:rPr>
  </w:style>
  <w:style w:type="paragraph" w:styleId="Heading2">
    <w:name w:val="heading 2"/>
    <w:basedOn w:val="Normal"/>
    <w:uiPriority w:val="1"/>
    <w:qFormat/>
    <w:pPr>
      <w:ind w:left="3662"/>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39"/>
      <w:jc w:val="right"/>
    </w:pPr>
    <w:rPr>
      <w:rFonts w:ascii="Arial" w:eastAsia="Arial" w:hAnsi="Arial" w:cs="Arial"/>
    </w:rPr>
  </w:style>
  <w:style w:type="paragraph" w:styleId="BalloonText">
    <w:name w:val="Balloon Text"/>
    <w:basedOn w:val="Normal"/>
    <w:link w:val="BalloonTextChar"/>
    <w:uiPriority w:val="99"/>
    <w:semiHidden/>
    <w:unhideWhenUsed/>
    <w:rsid w:val="001D3999"/>
    <w:rPr>
      <w:rFonts w:ascii="Tahoma" w:hAnsi="Tahoma" w:cs="Tahoma"/>
      <w:sz w:val="16"/>
      <w:szCs w:val="16"/>
    </w:rPr>
  </w:style>
  <w:style w:type="character" w:customStyle="1" w:styleId="BalloonTextChar">
    <w:name w:val="Balloon Text Char"/>
    <w:basedOn w:val="DefaultParagraphFont"/>
    <w:link w:val="BalloonText"/>
    <w:uiPriority w:val="99"/>
    <w:semiHidden/>
    <w:rsid w:val="001D3999"/>
    <w:rPr>
      <w:rFonts w:ascii="Tahoma" w:eastAsia="Trebuchet MS" w:hAnsi="Tahoma" w:cs="Tahoma"/>
      <w:sz w:val="16"/>
      <w:szCs w:val="16"/>
      <w:lang w:bidi="en-US"/>
    </w:rPr>
  </w:style>
  <w:style w:type="paragraph" w:styleId="Header">
    <w:name w:val="header"/>
    <w:basedOn w:val="Normal"/>
    <w:link w:val="HeaderChar"/>
    <w:uiPriority w:val="99"/>
    <w:unhideWhenUsed/>
    <w:rsid w:val="001D3999"/>
    <w:pPr>
      <w:tabs>
        <w:tab w:val="center" w:pos="4513"/>
        <w:tab w:val="right" w:pos="9026"/>
      </w:tabs>
    </w:pPr>
  </w:style>
  <w:style w:type="character" w:customStyle="1" w:styleId="HeaderChar">
    <w:name w:val="Header Char"/>
    <w:basedOn w:val="DefaultParagraphFont"/>
    <w:link w:val="Header"/>
    <w:uiPriority w:val="99"/>
    <w:rsid w:val="001D3999"/>
    <w:rPr>
      <w:rFonts w:ascii="Trebuchet MS" w:eastAsia="Trebuchet MS" w:hAnsi="Trebuchet MS" w:cs="Trebuchet MS"/>
      <w:lang w:bidi="en-US"/>
    </w:rPr>
  </w:style>
  <w:style w:type="paragraph" w:styleId="Footer">
    <w:name w:val="footer"/>
    <w:basedOn w:val="Normal"/>
    <w:link w:val="FooterChar"/>
    <w:uiPriority w:val="99"/>
    <w:unhideWhenUsed/>
    <w:rsid w:val="001D3999"/>
    <w:pPr>
      <w:tabs>
        <w:tab w:val="center" w:pos="4513"/>
        <w:tab w:val="right" w:pos="9026"/>
      </w:tabs>
    </w:pPr>
  </w:style>
  <w:style w:type="character" w:customStyle="1" w:styleId="FooterChar">
    <w:name w:val="Footer Char"/>
    <w:basedOn w:val="DefaultParagraphFont"/>
    <w:link w:val="Footer"/>
    <w:uiPriority w:val="99"/>
    <w:rsid w:val="001D3999"/>
    <w:rPr>
      <w:rFonts w:ascii="Trebuchet MS" w:eastAsia="Trebuchet MS" w:hAnsi="Trebuchet MS" w:cs="Trebuchet MS"/>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www.legislation.gov.au/Series/F2016L02016" TargetMode="External"/><Relationship Id="rId39"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header" Target="header4.xml"/><Relationship Id="rId34" Type="http://schemas.openxmlformats.org/officeDocument/2006/relationships/hyperlink" Target="http://www.asqa.gov.au/news-publications/news/tae" TargetMode="External"/><Relationship Id="rId42" Type="http://schemas.openxmlformats.org/officeDocument/2006/relationships/image" Target="media/image9.png"/><Relationship Id="rId47" Type="http://schemas.openxmlformats.org/officeDocument/2006/relationships/hyperlink" Target="http://creativecommons.org/licenses/by/3.0/au" TargetMode="External"/><Relationship Id="rId50"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6.jpeg"/><Relationship Id="rId25" Type="http://schemas.openxmlformats.org/officeDocument/2006/relationships/hyperlink" Target="http://www.legislation.gov.au/Series/F2016L02016" TargetMode="External"/><Relationship Id="rId33" Type="http://schemas.openxmlformats.org/officeDocument/2006/relationships/hyperlink" Target="http://www.asqa.gov.au/news-publications/news/" TargetMode="External"/><Relationship Id="rId38" Type="http://schemas.openxmlformats.org/officeDocument/2006/relationships/header" Target="header6.xml"/><Relationship Id="rId46" Type="http://schemas.openxmlformats.org/officeDocument/2006/relationships/hyperlink" Target="http://www.ncver.edu.au/" TargetMode="Externa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hyperlink" Target="http://www.asqa.gov.au/vet-registration/deliver-training-and-" TargetMode="External"/><Relationship Id="rId41"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acecqa.gov.au/national-quality-framework" TargetMode="External"/><Relationship Id="rId32" Type="http://schemas.openxmlformats.org/officeDocument/2006/relationships/hyperlink" Target="http://www.asqa.gov.au/news-publications/news/" TargetMode="External"/><Relationship Id="rId37" Type="http://schemas.openxmlformats.org/officeDocument/2006/relationships/hyperlink" Target="http://www.ncver.edu.au/publications/publications/" TargetMode="External"/><Relationship Id="rId40" Type="http://schemas.openxmlformats.org/officeDocument/2006/relationships/image" Target="media/image7.png"/><Relationship Id="rId45" Type="http://schemas.openxmlformats.org/officeDocument/2006/relationships/hyperlink" Target="mailto:ncver@ncver.edu.au"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acecqa.gov.au/national-quality-framework" TargetMode="External"/><Relationship Id="rId28" Type="http://schemas.openxmlformats.org/officeDocument/2006/relationships/hyperlink" Target="http://www.asqa.gov.au/vet-registration/deliver-training-and-" TargetMode="External"/><Relationship Id="rId36" Type="http://schemas.openxmlformats.org/officeDocument/2006/relationships/hyperlink" Target="http://www.ncver.edu.au/publications/publications/" TargetMode="External"/><Relationship Id="rId49" Type="http://schemas.openxmlformats.org/officeDocument/2006/relationships/header" Target="header7.xml"/><Relationship Id="rId10" Type="http://schemas.openxmlformats.org/officeDocument/2006/relationships/image" Target="media/image3.png"/><Relationship Id="rId19" Type="http://schemas.openxmlformats.org/officeDocument/2006/relationships/footer" Target="footer3.xml"/><Relationship Id="rId31" Type="http://schemas.openxmlformats.org/officeDocument/2006/relationships/hyperlink" Target="http://www.asqa.gov/" TargetMode="External"/><Relationship Id="rId44" Type="http://schemas.openxmlformats.org/officeDocument/2006/relationships/hyperlink" Target="http://www.linkedin.com/company/ncver"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yperlink" Target="http://www.legislation.gov.au/Series/F2016L02016" TargetMode="External"/><Relationship Id="rId30" Type="http://schemas.openxmlformats.org/officeDocument/2006/relationships/hyperlink" Target="http://www.asqa.gov/" TargetMode="External"/><Relationship Id="rId35" Type="http://schemas.openxmlformats.org/officeDocument/2006/relationships/hyperlink" Target="http://www.asqa.gov.au/news-publications/news/tae" TargetMode="External"/><Relationship Id="rId43" Type="http://schemas.openxmlformats.org/officeDocument/2006/relationships/image" Target="media/image10.png"/><Relationship Id="rId48" Type="http://schemas.openxmlformats.org/officeDocument/2006/relationships/hyperlink" Target="http://creativecommons.org/licenses/by/3.0/legalcode" TargetMode="Externa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3981</Words>
  <Characters>22697</Characters>
  <Application>Microsoft Office Word</Application>
  <DocSecurity>0</DocSecurity>
  <Lines>189</Lines>
  <Paragraphs>53</Paragraphs>
  <ScaleCrop>false</ScaleCrop>
  <Company>NCVER</Company>
  <LinksUpToDate>false</LinksUpToDate>
  <CharactersWithSpaces>26625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Elise Rivett</cp:lastModifiedBy>
  <cp:revision>2</cp:revision>
  <dcterms:created xsi:type="dcterms:W3CDTF">2018-03-21T03:34:00Z</dcterms:created>
  <dcterms:modified xsi:type="dcterms:W3CDTF">2018-03-21T03:36:00Z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2018-03-21T00:00:00Z</vt:filetime>
  </property>
  <property fmtid="{D5CDD505-2E9C-101B-9397-08002B2CF9AE}" pid="3" name="Creator">
    <vt:lpwstr>Adobe InDesign CC 2017 (Windows)</vt:lpwstr>
  </property>
  <property fmtid="{D5CDD505-2E9C-101B-9397-08002B2CF9AE}" pid="4" name="LastSaved">
    <vt:filetime>2018-03-21T00:00:00Z</vt:filetime>
  </property>
</Properties>
</file>