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12216" w14:textId="77777777" w:rsidR="00AB7E26" w:rsidRDefault="00AB7E26" w:rsidP="00940830">
      <w:pPr>
        <w:pStyle w:val="PublicationTitle"/>
      </w:pPr>
      <w:bookmarkStart w:id="0" w:name="_Toc296423677"/>
      <w:bookmarkStart w:id="1" w:name="_Toc296497508"/>
    </w:p>
    <w:bookmarkEnd w:id="0"/>
    <w:bookmarkEnd w:id="1"/>
    <w:p w14:paraId="2075745F" w14:textId="77777777" w:rsidR="00166281" w:rsidRDefault="00166281" w:rsidP="00940830">
      <w:pPr>
        <w:pStyle w:val="Organisation"/>
      </w:pPr>
    </w:p>
    <w:p w14:paraId="54FE13D6" w14:textId="77777777" w:rsidR="000315D7" w:rsidRDefault="000315D7" w:rsidP="00940830">
      <w:pPr>
        <w:pStyle w:val="Organisation"/>
      </w:pPr>
    </w:p>
    <w:p w14:paraId="324BE2D8" w14:textId="77777777" w:rsidR="006C5DA9" w:rsidRPr="006C5DA9" w:rsidRDefault="00804038" w:rsidP="00E429C5">
      <w:pPr>
        <w:pStyle w:val="Text"/>
      </w:pPr>
      <w:r w:rsidRPr="00901509">
        <w:rPr>
          <w:rStyle w:val="HeaderChar"/>
          <w:noProof/>
        </w:rPr>
        <mc:AlternateContent>
          <mc:Choice Requires="wps">
            <w:drawing>
              <wp:anchor distT="0" distB="0" distL="0" distR="0" simplePos="0" relativeHeight="251658244" behindDoc="0" locked="0" layoutInCell="1" allowOverlap="1" wp14:anchorId="33322DF1" wp14:editId="64ED3CF9">
                <wp:simplePos x="0" y="0"/>
                <wp:positionH relativeFrom="page">
                  <wp:posOffset>13281553</wp:posOffset>
                </wp:positionH>
                <wp:positionV relativeFrom="page">
                  <wp:posOffset>3211846</wp:posOffset>
                </wp:positionV>
                <wp:extent cx="1503045" cy="3776345"/>
                <wp:effectExtent l="0" t="0" r="0" b="0"/>
                <wp:wrapNone/>
                <wp:docPr id="1777062786"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5F9B90F">
              <v:shape id="Graphic 8" style="position:absolute;margin-left:1045.8pt;margin-top:252.9pt;width:118.35pt;height:297.35pt;z-index:251658242;visibility:visible;mso-wrap-style:square;mso-wrap-distance-left:0;mso-wrap-distance-top:0;mso-wrap-distance-right:0;mso-wrap-distance-bottom:0;mso-position-horizontal:absolute;mso-position-horizontal-relative:page;mso-position-vertical:absolute;mso-position-vertical-relative:page;v-text-anchor:top" coordsize="1503045,3776345" o:spid="_x0000_s1026" fillcolor="#2b40f5" stroked="f" path="m1502843,l181978,,133599,6492,90128,24818,53298,53254,24844,90074,6500,133552,,181965,,3594100r6500,48342l24844,3685901r28454,36834l90128,3751201r43471,18358l181978,3776065r1320865,l15028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" w14:anchorId="02205F80">
                <v:path arrowok="t"/>
                <w10:wrap anchorx="page" anchory="page"/>
              </v:shape>
            </w:pict>
          </mc:Fallback>
        </mc:AlternateContent>
      </w:r>
      <w:r w:rsidRPr="00901509">
        <w:rPr>
          <w:rStyle w:val="HeaderChar"/>
          <w:noProof/>
        </w:rPr>
        <mc:AlternateContent>
          <mc:Choice Requires="wps">
            <w:drawing>
              <wp:anchor distT="0" distB="0" distL="0" distR="0" simplePos="0" relativeHeight="251658243" behindDoc="0" locked="0" layoutInCell="1" allowOverlap="1" wp14:anchorId="67B9CDDC" wp14:editId="018C473A">
                <wp:simplePos x="0" y="0"/>
                <wp:positionH relativeFrom="page">
                  <wp:posOffset>13129153</wp:posOffset>
                </wp:positionH>
                <wp:positionV relativeFrom="page">
                  <wp:posOffset>3059446</wp:posOffset>
                </wp:positionV>
                <wp:extent cx="1503045" cy="3776345"/>
                <wp:effectExtent l="0" t="0" r="0" b="0"/>
                <wp:wrapNone/>
                <wp:docPr id="4177429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0C6AAC1">
              <v:shape id="Graphic 8" style="position:absolute;margin-left:1033.8pt;margin-top:240.9pt;width:118.35pt;height:297.35pt;z-index:251658241;visibility:visible;mso-wrap-style:square;mso-wrap-distance-left:0;mso-wrap-distance-top:0;mso-wrap-distance-right:0;mso-wrap-distance-bottom:0;mso-position-horizontal:absolute;mso-position-horizontal-relative:page;mso-position-vertical:absolute;mso-position-vertical-relative:page;v-text-anchor:top" coordsize="1503045,3776345" o:spid="_x0000_s1026" fillcolor="#2b40f5" stroked="f" path="m1502843,l181978,,133599,6492,90128,24818,53298,53254,24844,90074,6500,133552,,181965,,3594100r6500,48342l24844,3685901r28454,36834l90128,3751201r43471,18358l181978,3776065r1320865,l15028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" w14:anchorId="53A64186">
                <v:path arrowok="t"/>
                <w10:wrap anchorx="page" anchory="page"/>
              </v:shape>
            </w:pict>
          </mc:Fallback>
        </mc:AlternateContent>
      </w:r>
    </w:p>
    <w:p w14:paraId="244A33BD" w14:textId="77777777" w:rsidR="001B43CF" w:rsidRDefault="001B43CF" w:rsidP="00E429C5">
      <w:pPr>
        <w:pStyle w:val="Text"/>
      </w:pPr>
    </w:p>
    <w:p w14:paraId="4DAFA723" w14:textId="77777777" w:rsidR="001B43CF" w:rsidRDefault="001B43CF" w:rsidP="00E429C5">
      <w:pPr>
        <w:pStyle w:val="Text"/>
      </w:pPr>
    </w:p>
    <w:p w14:paraId="66ABBC82" w14:textId="77777777" w:rsidR="001B43CF" w:rsidRDefault="001B43CF" w:rsidP="00E429C5">
      <w:pPr>
        <w:pStyle w:val="Text"/>
      </w:pPr>
    </w:p>
    <w:p w14:paraId="656BBC6A" w14:textId="77777777" w:rsidR="001B43CF" w:rsidRDefault="001B43CF" w:rsidP="00E429C5">
      <w:pPr>
        <w:pStyle w:val="Text"/>
      </w:pPr>
    </w:p>
    <w:p w14:paraId="71280BA4" w14:textId="77777777" w:rsidR="001B43CF" w:rsidRDefault="001B43CF" w:rsidP="00E429C5">
      <w:pPr>
        <w:pStyle w:val="Text"/>
      </w:pPr>
    </w:p>
    <w:p w14:paraId="28538A51" w14:textId="77777777" w:rsidR="00DB599C" w:rsidRDefault="00DB599C" w:rsidP="00E429C5">
      <w:pPr>
        <w:pStyle w:val="Text"/>
      </w:pPr>
    </w:p>
    <w:p w14:paraId="27EE0318" w14:textId="77777777" w:rsidR="00DB599C" w:rsidRDefault="00DB599C" w:rsidP="00E429C5">
      <w:pPr>
        <w:pStyle w:val="Text"/>
      </w:pPr>
    </w:p>
    <w:p w14:paraId="70F97600" w14:textId="77777777" w:rsidR="00DB599C" w:rsidRDefault="00DB599C" w:rsidP="00A9334E">
      <w:pPr>
        <w:pStyle w:val="Heading3"/>
        <w:ind w:left="2552" w:right="-1"/>
      </w:pPr>
      <w:r>
        <w:softHyphen/>
      </w:r>
    </w:p>
    <w:p w14:paraId="2D30C660" w14:textId="3E379C79" w:rsidR="002D35A6" w:rsidRDefault="005E69DC" w:rsidP="00A9334E">
      <w:pPr>
        <w:pStyle w:val="Heading3"/>
        <w:ind w:left="2552" w:right="-1"/>
        <w:sectPr w:rsidR="002D35A6" w:rsidSect="002D35A6">
          <w:headerReference w:type="even" r:id="rId11"/>
          <w:headerReference w:type="default" r:id="rId12"/>
          <w:type w:val="continuous"/>
          <w:pgSz w:w="11907" w:h="16840" w:code="9"/>
          <w:pgMar w:top="1276" w:right="1418" w:bottom="992" w:left="1418" w:header="567" w:footer="556" w:gutter="0"/>
          <w:cols w:space="708" w:equalWidth="0">
            <w:col w:w="9071"/>
          </w:cols>
          <w:docGrid w:linePitch="360"/>
        </w:sectPr>
      </w:pPr>
      <w:r>
        <w:rPr>
          <w:noProof/>
        </w:rPr>
        <mc:AlternateContent>
          <mc:Choice Requires="wps">
            <w:drawing>
              <wp:anchor distT="0" distB="0" distL="114300" distR="114300" simplePos="0" relativeHeight="251658246" behindDoc="0" locked="0" layoutInCell="1" allowOverlap="1" wp14:anchorId="00CAC4DB" wp14:editId="05820AAC">
                <wp:simplePos x="0" y="0"/>
                <wp:positionH relativeFrom="margin">
                  <wp:posOffset>890270</wp:posOffset>
                </wp:positionH>
                <wp:positionV relativeFrom="paragraph">
                  <wp:posOffset>3128010</wp:posOffset>
                </wp:positionV>
                <wp:extent cx="3600450" cy="1314450"/>
                <wp:effectExtent l="0" t="0" r="0" b="0"/>
                <wp:wrapNone/>
                <wp:docPr id="852489793" name="Rectangle: Rounded Corners 14"/>
                <wp:cNvGraphicFramePr/>
                <a:graphic xmlns:a="http://schemas.openxmlformats.org/drawingml/2006/main">
                  <a:graphicData uri="http://schemas.microsoft.com/office/word/2010/wordprocessingShape">
                    <wps:wsp>
                      <wps:cNvSpPr/>
                      <wps:spPr>
                        <a:xfrm>
                          <a:off x="0" y="0"/>
                          <a:ext cx="3600450" cy="1314450"/>
                        </a:xfrm>
                        <a:prstGeom prst="roundRect">
                          <a:avLst>
                            <a:gd name="adj" fmla="val 12230"/>
                          </a:avLst>
                        </a:prstGeom>
                        <a:solidFill>
                          <a:srgbClr val="2B40F5"/>
                        </a:solidFill>
                        <a:ln>
                          <a:noFill/>
                        </a:ln>
                      </wps:spPr>
                      <wps:style>
                        <a:lnRef idx="2">
                          <a:schemeClr val="accent1"/>
                        </a:lnRef>
                        <a:fillRef idx="1">
                          <a:schemeClr val="lt1"/>
                        </a:fillRef>
                        <a:effectRef idx="0">
                          <a:schemeClr val="accent1"/>
                        </a:effectRef>
                        <a:fontRef idx="minor">
                          <a:schemeClr val="dk1"/>
                        </a:fontRef>
                      </wps:style>
                      <wps:txbx>
                        <w:txbxContent>
                          <w:p w14:paraId="3BA59268" w14:textId="739BD4E6" w:rsidR="0012601A" w:rsidRPr="00B67789" w:rsidRDefault="00D71435" w:rsidP="00E429C5">
                            <w:pPr>
                              <w:pStyle w:val="Text"/>
                              <w:rPr>
                                <w:color w:val="FFFFFF" w:themeColor="background1"/>
                                <w:sz w:val="18"/>
                                <w:szCs w:val="18"/>
                              </w:rPr>
                            </w:pPr>
                            <w:r w:rsidRPr="00B67789">
                              <w:rPr>
                                <w:color w:val="FFFFFF" w:themeColor="background1"/>
                                <w:sz w:val="18"/>
                                <w:szCs w:val="18"/>
                              </w:rPr>
                              <w:t xml:space="preserve">This document was produced as an added resource for </w:t>
                            </w:r>
                            <w:r w:rsidR="00B67789" w:rsidRPr="00B67789">
                              <w:rPr>
                                <w:color w:val="FFFFFF" w:themeColor="background1"/>
                                <w:sz w:val="18"/>
                                <w:szCs w:val="18"/>
                              </w:rPr>
                              <w:t xml:space="preserve">the </w:t>
                            </w:r>
                            <w:r w:rsidR="00B67789" w:rsidRPr="00B67789">
                              <w:rPr>
                                <w:i/>
                                <w:iCs/>
                                <w:color w:val="FFFFFF" w:themeColor="background1"/>
                                <w:sz w:val="18"/>
                                <w:szCs w:val="18"/>
                              </w:rPr>
                              <w:t>Government-funded students and courses</w:t>
                            </w:r>
                            <w:r w:rsidR="00B67789" w:rsidRPr="00B67789">
                              <w:rPr>
                                <w:color w:val="FFFFFF" w:themeColor="background1"/>
                                <w:sz w:val="18"/>
                                <w:szCs w:val="18"/>
                              </w:rPr>
                              <w:t xml:space="preserve">, </w:t>
                            </w:r>
                            <w:r w:rsidR="00B67789" w:rsidRPr="00B67789">
                              <w:rPr>
                                <w:i/>
                                <w:iCs/>
                                <w:color w:val="FFFFFF" w:themeColor="background1"/>
                                <w:sz w:val="18"/>
                                <w:szCs w:val="18"/>
                              </w:rPr>
                              <w:t>Total VET students and courses</w:t>
                            </w:r>
                            <w:r w:rsidR="00B67789" w:rsidRPr="00B67789">
                              <w:rPr>
                                <w:color w:val="FFFFFF" w:themeColor="background1"/>
                                <w:sz w:val="18"/>
                                <w:szCs w:val="18"/>
                              </w:rPr>
                              <w:t xml:space="preserve">, </w:t>
                            </w:r>
                            <w:r w:rsidR="00B67789" w:rsidRPr="00B67789">
                              <w:rPr>
                                <w:i/>
                                <w:iCs/>
                                <w:color w:val="FFFFFF" w:themeColor="background1"/>
                                <w:sz w:val="18"/>
                                <w:szCs w:val="18"/>
                              </w:rPr>
                              <w:t>VET in Schools</w:t>
                            </w:r>
                            <w:r w:rsidR="00B67789" w:rsidRPr="00B67789">
                              <w:rPr>
                                <w:color w:val="FFFFFF" w:themeColor="background1"/>
                                <w:sz w:val="18"/>
                                <w:szCs w:val="18"/>
                              </w:rPr>
                              <w:t xml:space="preserve">, and </w:t>
                            </w:r>
                            <w:r w:rsidR="00B67789" w:rsidRPr="00B67789">
                              <w:rPr>
                                <w:i/>
                                <w:iCs/>
                                <w:color w:val="FFFFFF" w:themeColor="background1"/>
                                <w:sz w:val="18"/>
                                <w:szCs w:val="18"/>
                              </w:rPr>
                              <w:t xml:space="preserve">VET </w:t>
                            </w:r>
                            <w:r w:rsidR="00B67789">
                              <w:rPr>
                                <w:i/>
                                <w:iCs/>
                                <w:color w:val="FFFFFF" w:themeColor="background1"/>
                                <w:sz w:val="18"/>
                                <w:szCs w:val="18"/>
                              </w:rPr>
                              <w:t>q</w:t>
                            </w:r>
                            <w:r w:rsidR="00B67789" w:rsidRPr="00B67789">
                              <w:rPr>
                                <w:i/>
                                <w:iCs/>
                                <w:color w:val="FFFFFF" w:themeColor="background1"/>
                                <w:sz w:val="18"/>
                                <w:szCs w:val="18"/>
                              </w:rPr>
                              <w:t xml:space="preserve">ualification </w:t>
                            </w:r>
                            <w:r w:rsidR="00B67789">
                              <w:rPr>
                                <w:i/>
                                <w:iCs/>
                                <w:color w:val="FFFFFF" w:themeColor="background1"/>
                                <w:sz w:val="18"/>
                                <w:szCs w:val="18"/>
                              </w:rPr>
                              <w:t>c</w:t>
                            </w:r>
                            <w:r w:rsidR="00B67789" w:rsidRPr="00B67789">
                              <w:rPr>
                                <w:i/>
                                <w:iCs/>
                                <w:color w:val="FFFFFF" w:themeColor="background1"/>
                                <w:sz w:val="18"/>
                                <w:szCs w:val="18"/>
                              </w:rPr>
                              <w:t xml:space="preserve">ompletion </w:t>
                            </w:r>
                            <w:r w:rsidR="00B67789">
                              <w:rPr>
                                <w:i/>
                                <w:iCs/>
                                <w:color w:val="FFFFFF" w:themeColor="background1"/>
                                <w:sz w:val="18"/>
                                <w:szCs w:val="18"/>
                              </w:rPr>
                              <w:t>r</w:t>
                            </w:r>
                            <w:r w:rsidR="00B67789" w:rsidRPr="00B67789">
                              <w:rPr>
                                <w:i/>
                                <w:iCs/>
                                <w:color w:val="FFFFFF" w:themeColor="background1"/>
                                <w:sz w:val="18"/>
                                <w:szCs w:val="18"/>
                              </w:rPr>
                              <w:t>ates</w:t>
                            </w:r>
                            <w:r w:rsidR="00B67789" w:rsidRPr="00B67789">
                              <w:rPr>
                                <w:color w:val="FFFFFF" w:themeColor="background1"/>
                                <w:sz w:val="18"/>
                                <w:szCs w:val="18"/>
                              </w:rPr>
                              <w:t xml:space="preserve"> publications.</w:t>
                            </w:r>
                            <w:r w:rsidRPr="00B67789">
                              <w:rPr>
                                <w:color w:val="FFFFFF" w:themeColor="background1"/>
                                <w:sz w:val="18"/>
                                <w:szCs w:val="18"/>
                              </w:rPr>
                              <w:t xml:space="preserve"> The</w:t>
                            </w:r>
                            <w:r w:rsidR="00B67789" w:rsidRPr="00B67789">
                              <w:rPr>
                                <w:color w:val="FFFFFF" w:themeColor="background1"/>
                                <w:sz w:val="18"/>
                                <w:szCs w:val="18"/>
                              </w:rPr>
                              <w:t>se are</w:t>
                            </w:r>
                            <w:r w:rsidRPr="00B67789">
                              <w:rPr>
                                <w:color w:val="FFFFFF" w:themeColor="background1"/>
                                <w:sz w:val="18"/>
                                <w:szCs w:val="18"/>
                              </w:rPr>
                              <w:t xml:space="preserve"> available on NCVER’s Portal: &lt;https://www.ncver.edu.au/&gt;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CAC4DB" id="Rectangle: Rounded Corners 14" o:spid="_x0000_s1026" style="position:absolute;left:0;text-align:left;margin-left:70.1pt;margin-top:246.3pt;width:283.5pt;height:103.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016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" fillcolor="#2b40f5" stroked="f" strokeweight="2pt">
                <v:textbox>
                  <w:txbxContent>
                    <w:p w14:paraId="3BA59268" w14:textId="739BD4E6" w:rsidR="0012601A" w:rsidRPr="00B67789" w:rsidRDefault="00D71435" w:rsidP="00E429C5">
                      <w:pPr>
                        <w:pStyle w:val="Text"/>
                        <w:rPr>
                          <w:color w:val="FFFFFF" w:themeColor="background1"/>
                          <w:sz w:val="18"/>
                          <w:szCs w:val="18"/>
                        </w:rPr>
                      </w:pPr>
                      <w:r w:rsidRPr="00B67789">
                        <w:rPr>
                          <w:color w:val="FFFFFF" w:themeColor="background1"/>
                          <w:sz w:val="18"/>
                          <w:szCs w:val="18"/>
                        </w:rPr>
                        <w:t xml:space="preserve">This document was produced as an added resource for </w:t>
                      </w:r>
                      <w:r w:rsidR="00B67789" w:rsidRPr="00B67789">
                        <w:rPr>
                          <w:color w:val="FFFFFF" w:themeColor="background1"/>
                          <w:sz w:val="18"/>
                          <w:szCs w:val="18"/>
                        </w:rPr>
                        <w:t xml:space="preserve">the </w:t>
                      </w:r>
                      <w:r w:rsidR="00B67789" w:rsidRPr="00B67789">
                        <w:rPr>
                          <w:i/>
                          <w:iCs/>
                          <w:color w:val="FFFFFF" w:themeColor="background1"/>
                          <w:sz w:val="18"/>
                          <w:szCs w:val="18"/>
                        </w:rPr>
                        <w:t>Government-funded students and courses</w:t>
                      </w:r>
                      <w:r w:rsidR="00B67789" w:rsidRPr="00B67789">
                        <w:rPr>
                          <w:color w:val="FFFFFF" w:themeColor="background1"/>
                          <w:sz w:val="18"/>
                          <w:szCs w:val="18"/>
                        </w:rPr>
                        <w:t xml:space="preserve">, </w:t>
                      </w:r>
                      <w:r w:rsidR="00B67789" w:rsidRPr="00B67789">
                        <w:rPr>
                          <w:i/>
                          <w:iCs/>
                          <w:color w:val="FFFFFF" w:themeColor="background1"/>
                          <w:sz w:val="18"/>
                          <w:szCs w:val="18"/>
                        </w:rPr>
                        <w:t>Total VET students and courses</w:t>
                      </w:r>
                      <w:r w:rsidR="00B67789" w:rsidRPr="00B67789">
                        <w:rPr>
                          <w:color w:val="FFFFFF" w:themeColor="background1"/>
                          <w:sz w:val="18"/>
                          <w:szCs w:val="18"/>
                        </w:rPr>
                        <w:t xml:space="preserve">, </w:t>
                      </w:r>
                      <w:r w:rsidR="00B67789" w:rsidRPr="00B67789">
                        <w:rPr>
                          <w:i/>
                          <w:iCs/>
                          <w:color w:val="FFFFFF" w:themeColor="background1"/>
                          <w:sz w:val="18"/>
                          <w:szCs w:val="18"/>
                        </w:rPr>
                        <w:t>VET in Schools</w:t>
                      </w:r>
                      <w:r w:rsidR="00B67789" w:rsidRPr="00B67789">
                        <w:rPr>
                          <w:color w:val="FFFFFF" w:themeColor="background1"/>
                          <w:sz w:val="18"/>
                          <w:szCs w:val="18"/>
                        </w:rPr>
                        <w:t xml:space="preserve">, and </w:t>
                      </w:r>
                      <w:r w:rsidR="00B67789" w:rsidRPr="00B67789">
                        <w:rPr>
                          <w:i/>
                          <w:iCs/>
                          <w:color w:val="FFFFFF" w:themeColor="background1"/>
                          <w:sz w:val="18"/>
                          <w:szCs w:val="18"/>
                        </w:rPr>
                        <w:t xml:space="preserve">VET </w:t>
                      </w:r>
                      <w:r w:rsidR="00B67789">
                        <w:rPr>
                          <w:i/>
                          <w:iCs/>
                          <w:color w:val="FFFFFF" w:themeColor="background1"/>
                          <w:sz w:val="18"/>
                          <w:szCs w:val="18"/>
                        </w:rPr>
                        <w:t>q</w:t>
                      </w:r>
                      <w:r w:rsidR="00B67789" w:rsidRPr="00B67789">
                        <w:rPr>
                          <w:i/>
                          <w:iCs/>
                          <w:color w:val="FFFFFF" w:themeColor="background1"/>
                          <w:sz w:val="18"/>
                          <w:szCs w:val="18"/>
                        </w:rPr>
                        <w:t xml:space="preserve">ualification </w:t>
                      </w:r>
                      <w:r w:rsidR="00B67789">
                        <w:rPr>
                          <w:i/>
                          <w:iCs/>
                          <w:color w:val="FFFFFF" w:themeColor="background1"/>
                          <w:sz w:val="18"/>
                          <w:szCs w:val="18"/>
                        </w:rPr>
                        <w:t>c</w:t>
                      </w:r>
                      <w:r w:rsidR="00B67789" w:rsidRPr="00B67789">
                        <w:rPr>
                          <w:i/>
                          <w:iCs/>
                          <w:color w:val="FFFFFF" w:themeColor="background1"/>
                          <w:sz w:val="18"/>
                          <w:szCs w:val="18"/>
                        </w:rPr>
                        <w:t xml:space="preserve">ompletion </w:t>
                      </w:r>
                      <w:r w:rsidR="00B67789">
                        <w:rPr>
                          <w:i/>
                          <w:iCs/>
                          <w:color w:val="FFFFFF" w:themeColor="background1"/>
                          <w:sz w:val="18"/>
                          <w:szCs w:val="18"/>
                        </w:rPr>
                        <w:t>r</w:t>
                      </w:r>
                      <w:r w:rsidR="00B67789" w:rsidRPr="00B67789">
                        <w:rPr>
                          <w:i/>
                          <w:iCs/>
                          <w:color w:val="FFFFFF" w:themeColor="background1"/>
                          <w:sz w:val="18"/>
                          <w:szCs w:val="18"/>
                        </w:rPr>
                        <w:t>ates</w:t>
                      </w:r>
                      <w:r w:rsidR="00B67789" w:rsidRPr="00B67789">
                        <w:rPr>
                          <w:color w:val="FFFFFF" w:themeColor="background1"/>
                          <w:sz w:val="18"/>
                          <w:szCs w:val="18"/>
                        </w:rPr>
                        <w:t xml:space="preserve"> publications.</w:t>
                      </w:r>
                      <w:r w:rsidRPr="00B67789">
                        <w:rPr>
                          <w:color w:val="FFFFFF" w:themeColor="background1"/>
                          <w:sz w:val="18"/>
                          <w:szCs w:val="18"/>
                        </w:rPr>
                        <w:t xml:space="preserve"> The</w:t>
                      </w:r>
                      <w:r w:rsidR="00B67789" w:rsidRPr="00B67789">
                        <w:rPr>
                          <w:color w:val="FFFFFF" w:themeColor="background1"/>
                          <w:sz w:val="18"/>
                          <w:szCs w:val="18"/>
                        </w:rPr>
                        <w:t>se are</w:t>
                      </w:r>
                      <w:r w:rsidRPr="00B67789">
                        <w:rPr>
                          <w:color w:val="FFFFFF" w:themeColor="background1"/>
                          <w:sz w:val="18"/>
                          <w:szCs w:val="18"/>
                        </w:rPr>
                        <w:t xml:space="preserve"> available on NCVER’s Portal: &lt;https://www.ncver.edu.au/&gt;</w:t>
                      </w:r>
                    </w:p>
                  </w:txbxContent>
                </v:textbox>
                <w10:wrap anchorx="margin"/>
              </v:roundrect>
            </w:pict>
          </mc:Fallback>
        </mc:AlternateContent>
      </w:r>
      <w:r w:rsidR="00661A3B">
        <w:rPr>
          <w:noProof/>
          <w:color w:val="2B40F5"/>
          <w:spacing w:val="-2"/>
        </w:rPr>
        <mc:AlternateContent>
          <mc:Choice Requires="wps">
            <w:drawing>
              <wp:anchor distT="0" distB="0" distL="114300" distR="114300" simplePos="0" relativeHeight="251658245" behindDoc="0" locked="0" layoutInCell="1" allowOverlap="1" wp14:anchorId="267F88DF" wp14:editId="6E5F03C4">
                <wp:simplePos x="0" y="0"/>
                <wp:positionH relativeFrom="margin">
                  <wp:posOffset>805180</wp:posOffset>
                </wp:positionH>
                <wp:positionV relativeFrom="paragraph">
                  <wp:posOffset>2024380</wp:posOffset>
                </wp:positionV>
                <wp:extent cx="4244340" cy="829945"/>
                <wp:effectExtent l="0" t="0" r="0" b="0"/>
                <wp:wrapNone/>
                <wp:docPr id="323449817" name="Text Box 62"/>
                <wp:cNvGraphicFramePr/>
                <a:graphic xmlns:a="http://schemas.openxmlformats.org/drawingml/2006/main">
                  <a:graphicData uri="http://schemas.microsoft.com/office/word/2010/wordprocessingShape">
                    <wps:wsp>
                      <wps:cNvSpPr txBox="1"/>
                      <wps:spPr>
                        <a:xfrm>
                          <a:off x="0" y="0"/>
                          <a:ext cx="4244340" cy="829945"/>
                        </a:xfrm>
                        <a:prstGeom prst="rect">
                          <a:avLst/>
                        </a:prstGeom>
                        <a:noFill/>
                        <a:ln w="6350">
                          <a:noFill/>
                        </a:ln>
                      </wps:spPr>
                      <wps:txbx>
                        <w:txbxContent>
                          <w:p w14:paraId="3950A286" w14:textId="77777777" w:rsidR="00693881" w:rsidRDefault="008B72EF" w:rsidP="008B72EF">
                            <w:pPr>
                              <w:pStyle w:val="Organisation"/>
                              <w:ind w:left="0"/>
                            </w:pPr>
                            <w:r>
                              <w:t>National Centre for Vocational Education Research</w:t>
                            </w:r>
                          </w:p>
                          <w:p w14:paraId="622181F9" w14:textId="1C1C8A00" w:rsidR="00B67789" w:rsidRPr="00693881" w:rsidRDefault="00B67789" w:rsidP="008B72EF">
                            <w:pPr>
                              <w:pStyle w:val="Organisation"/>
                              <w:ind w:left="0"/>
                            </w:pPr>
                            <w:r>
                              <w:t>Revised: October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7F88DF" id="_x0000_t202" coordsize="21600,21600" o:spt="202" path="m,l,21600r21600,l21600,xe">
                <v:stroke joinstyle="miter"/>
                <v:path gradientshapeok="t" o:connecttype="rect"/>
              </v:shapetype>
              <v:shape id="Text Box 62" o:spid="_x0000_s1027" type="#_x0000_t202" style="position:absolute;left:0;text-align:left;margin-left:63.4pt;margin-top:159.4pt;width:334.2pt;height:65.3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" filled="f" stroked="f" strokeweight=".5pt">
                <v:textbox>
                  <w:txbxContent>
                    <w:p w14:paraId="3950A286" w14:textId="77777777" w:rsidR="00693881" w:rsidRDefault="008B72EF" w:rsidP="008B72EF">
                      <w:pPr>
                        <w:pStyle w:val="Organisation"/>
                        <w:ind w:left="0"/>
                      </w:pPr>
                      <w:r>
                        <w:t>National Centre for Vocational Education Research</w:t>
                      </w:r>
                    </w:p>
                    <w:p w14:paraId="622181F9" w14:textId="1C1C8A00" w:rsidR="00B67789" w:rsidRPr="00693881" w:rsidRDefault="00B67789" w:rsidP="008B72EF">
                      <w:pPr>
                        <w:pStyle w:val="Organisation"/>
                        <w:ind w:left="0"/>
                      </w:pPr>
                      <w:r>
                        <w:t>Revised: October 2026</w:t>
                      </w:r>
                    </w:p>
                  </w:txbxContent>
                </v:textbox>
                <w10:wrap anchorx="margin"/>
              </v:shape>
            </w:pict>
          </mc:Fallback>
        </mc:AlternateContent>
      </w:r>
      <w:r w:rsidR="00661A3B" w:rsidRPr="00901509">
        <w:rPr>
          <w:rStyle w:val="HeaderChar"/>
          <w:noProof/>
        </w:rPr>
        <mc:AlternateContent>
          <mc:Choice Requires="wps">
            <w:drawing>
              <wp:anchor distT="0" distB="0" distL="0" distR="0" simplePos="0" relativeHeight="251658242" behindDoc="1" locked="0" layoutInCell="1" allowOverlap="1" wp14:anchorId="1353EDC0" wp14:editId="1C7C79F2">
                <wp:simplePos x="0" y="0"/>
                <wp:positionH relativeFrom="margin">
                  <wp:posOffset>894080</wp:posOffset>
                </wp:positionH>
                <wp:positionV relativeFrom="paragraph">
                  <wp:posOffset>1938020</wp:posOffset>
                </wp:positionV>
                <wp:extent cx="397129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1270"/>
                        </a:xfrm>
                        <a:custGeom>
                          <a:avLst/>
                          <a:gdLst/>
                          <a:ahLst/>
                          <a:cxnLst/>
                          <a:rect l="l" t="t" r="r" b="b"/>
                          <a:pathLst>
                            <a:path w="3971290">
                              <a:moveTo>
                                <a:pt x="0" y="0"/>
                              </a:moveTo>
                              <a:lnTo>
                                <a:pt x="397080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7A1A8B6">
              <v:shape id="Graphic 13" style="position:absolute;margin-left:70.4pt;margin-top:152.6pt;width:312.7pt;height:.1pt;z-index:-251659264;visibility:visible;mso-wrap-style:square;mso-wrap-distance-left:0;mso-wrap-distance-top:0;mso-wrap-distance-right:0;mso-wrap-distance-bottom:0;mso-position-horizontal:absolute;mso-position-horizontal-relative:margin;mso-position-vertical:absolute;mso-position-vertical-relative:text;v-text-anchor:top" coordsize="3971290,1270" o:spid="_x0000_s1026" filled="f" strokeweight=".5pt" path="m,l397080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NAFQIAAFsEAAAOAAAAZHJzL2Uyb0RvYy54bWysVE1v2zAMvQ/YfxB0X+ykWD+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" w14:anchorId="76749AA5">
                <v:path arrowok="t"/>
                <w10:wrap type="topAndBottom" anchorx="margin"/>
              </v:shape>
            </w:pict>
          </mc:Fallback>
        </mc:AlternateContent>
      </w:r>
      <w:r w:rsidR="00661A3B">
        <w:rPr>
          <w:noProof/>
        </w:rPr>
        <mc:AlternateContent>
          <mc:Choice Requires="wpg">
            <w:drawing>
              <wp:anchor distT="0" distB="0" distL="114300" distR="114300" simplePos="0" relativeHeight="251658241" behindDoc="0" locked="0" layoutInCell="1" allowOverlap="1" wp14:anchorId="07A2E310" wp14:editId="6E66CBD8">
                <wp:simplePos x="0" y="0"/>
                <wp:positionH relativeFrom="margin">
                  <wp:posOffset>556895</wp:posOffset>
                </wp:positionH>
                <wp:positionV relativeFrom="paragraph">
                  <wp:posOffset>194310</wp:posOffset>
                </wp:positionV>
                <wp:extent cx="4857751" cy="1657263"/>
                <wp:effectExtent l="0" t="0" r="0" b="635"/>
                <wp:wrapNone/>
                <wp:docPr id="1277556442" name="Group 12"/>
                <wp:cNvGraphicFramePr/>
                <a:graphic xmlns:a="http://schemas.openxmlformats.org/drawingml/2006/main">
                  <a:graphicData uri="http://schemas.microsoft.com/office/word/2010/wordprocessingGroup">
                    <wpg:wgp>
                      <wpg:cNvGrpSpPr/>
                      <wpg:grpSpPr>
                        <a:xfrm>
                          <a:off x="0" y="0"/>
                          <a:ext cx="4857751" cy="1657263"/>
                          <a:chOff x="0" y="0"/>
                          <a:chExt cx="4858131" cy="1657438"/>
                        </a:xfrm>
                      </wpg:grpSpPr>
                      <wps:wsp>
                        <wps:cNvPr id="1658422043" name="Text Box 62"/>
                        <wps:cNvSpPr txBox="1"/>
                        <wps:spPr>
                          <a:xfrm>
                            <a:off x="237488" y="225466"/>
                            <a:ext cx="4620643" cy="1431972"/>
                          </a:xfrm>
                          <a:prstGeom prst="rect">
                            <a:avLst/>
                          </a:prstGeom>
                          <a:noFill/>
                          <a:ln w="6350">
                            <a:noFill/>
                          </a:ln>
                        </wps:spPr>
                        <wps:txbx>
                          <w:txbxContent>
                            <w:p w14:paraId="2E044BB1" w14:textId="0232BE75" w:rsidR="00544383" w:rsidRPr="00B67789" w:rsidRDefault="00B67789" w:rsidP="00693881">
                              <w:pPr>
                                <w:pStyle w:val="Heading3"/>
                                <w:spacing w:before="0" w:line="240" w:lineRule="atLeast"/>
                                <w:rPr>
                                  <w:kern w:val="28"/>
                                  <w:sz w:val="52"/>
                                  <w:szCs w:val="52"/>
                                </w:rPr>
                              </w:pPr>
                              <w:r w:rsidRPr="00B67789">
                                <w:rPr>
                                  <w:kern w:val="28"/>
                                  <w:sz w:val="52"/>
                                  <w:szCs w:val="52"/>
                                </w:rPr>
                                <w:t>Terms and definitions: National VET Provider and VET in Schools Collections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45795630" name="Image 12"/>
                          <pic:cNvPicPr>
                            <a:picLock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5585" cy="2355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A2E310" id="Group 12" o:spid="_x0000_s1028" style="position:absolute;left:0;text-align:left;margin-left:43.85pt;margin-top:15.3pt;width:382.5pt;height:130.5pt;z-index:251658241;mso-position-horizontal-relative:margin;mso-width-relative:margin;mso-height-relative:margin" coordsize="48581,1657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">
                <v:shape id="_x0000_s1029" type="#_x0000_t202" style="position:absolute;left:2374;top:2254;width:46207;height:143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" filled="f" stroked="f" strokeweight=".5pt">
                  <v:textbox>
                    <w:txbxContent>
                      <w:p w14:paraId="2E044BB1" w14:textId="0232BE75" w:rsidR="00544383" w:rsidRPr="00B67789" w:rsidRDefault="00B67789" w:rsidP="00693881">
                        <w:pPr>
                          <w:pStyle w:val="Heading3"/>
                          <w:spacing w:before="0" w:line="240" w:lineRule="atLeast"/>
                          <w:rPr>
                            <w:kern w:val="28"/>
                            <w:sz w:val="52"/>
                            <w:szCs w:val="52"/>
                          </w:rPr>
                        </w:pPr>
                        <w:r w:rsidRPr="00B67789">
                          <w:rPr>
                            <w:kern w:val="28"/>
                            <w:sz w:val="52"/>
                            <w:szCs w:val="52"/>
                          </w:rPr>
                          <w:t>Terms and definitions: National VET Provider and VET in Schools Collections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30" type="#_x0000_t75" style="position:absolute;width:2355;height:23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">
                  <v:imagedata r:id="rId14" o:title=""/>
                  <o:lock v:ext="edit" aspectratio="f"/>
                </v:shape>
                <w10:wrap anchorx="margin"/>
              </v:group>
            </w:pict>
          </mc:Fallback>
        </mc:AlternateContent>
      </w:r>
      <w:r w:rsidR="00FE4A2D" w:rsidRPr="005C2FCF">
        <w:br w:type="page"/>
      </w:r>
      <w:bookmarkStart w:id="2" w:name="_Toc495748330"/>
      <w:bookmarkStart w:id="3" w:name="_Toc495810630"/>
      <w:bookmarkStart w:id="4" w:name="_Toc6031787"/>
      <w:bookmarkStart w:id="5" w:name="_Toc6031844"/>
    </w:p>
    <w:p w14:paraId="43372BC3" w14:textId="77777777" w:rsidR="00177827" w:rsidRDefault="00177827" w:rsidP="00A9334E">
      <w:pPr>
        <w:pStyle w:val="Heading3"/>
        <w:ind w:left="2552" w:right="-1"/>
      </w:pPr>
    </w:p>
    <w:p w14:paraId="3696BE58" w14:textId="77777777" w:rsidR="008E6C3A" w:rsidRPr="005C2FCF" w:rsidRDefault="008E6C3A" w:rsidP="008E6C3A">
      <w:pPr>
        <w:pStyle w:val="Heading3"/>
        <w:ind w:right="-1"/>
      </w:pPr>
      <w:r w:rsidRPr="005C2FCF">
        <w:t>Publisher’s note</w:t>
      </w:r>
    </w:p>
    <w:p w14:paraId="4F206647" w14:textId="39A5DF31" w:rsidR="006A702B" w:rsidRDefault="00000A5A" w:rsidP="00000A5A">
      <w:pPr>
        <w:pStyle w:val="Imprint"/>
      </w:pPr>
      <w:r>
        <w:t>The views and opinions expressed in this document are those of NCVER and do not necessarily reflect the views of the Australian Government and state and territory governments. Any errors and omissions are the responsibility of the author(s).</w:t>
      </w:r>
    </w:p>
    <w:p w14:paraId="29009C58" w14:textId="77777777" w:rsidR="006A702B" w:rsidRDefault="006A702B" w:rsidP="008E6C3A">
      <w:pPr>
        <w:pStyle w:val="Imprint"/>
      </w:pPr>
    </w:p>
    <w:p w14:paraId="177A9AB0" w14:textId="77777777" w:rsidR="006A702B" w:rsidRDefault="006A702B" w:rsidP="008E6C3A">
      <w:pPr>
        <w:pStyle w:val="Imprint"/>
      </w:pPr>
    </w:p>
    <w:p w14:paraId="558D06B0" w14:textId="77777777" w:rsidR="006A702B" w:rsidRDefault="006A702B" w:rsidP="008E6C3A">
      <w:pPr>
        <w:pStyle w:val="Imprint"/>
      </w:pPr>
    </w:p>
    <w:p w14:paraId="1E4662FC" w14:textId="77777777" w:rsidR="006A702B" w:rsidRDefault="006A702B" w:rsidP="008E6C3A">
      <w:pPr>
        <w:pStyle w:val="Imprint"/>
      </w:pPr>
    </w:p>
    <w:p w14:paraId="0D50173F" w14:textId="77777777" w:rsidR="006A702B" w:rsidRDefault="006A702B" w:rsidP="008E6C3A">
      <w:pPr>
        <w:pStyle w:val="Imprint"/>
      </w:pPr>
    </w:p>
    <w:p w14:paraId="54987A1E" w14:textId="19FC3AE1" w:rsidR="006A702B" w:rsidRDefault="006A702B" w:rsidP="008E6C3A">
      <w:pPr>
        <w:pStyle w:val="Imprint"/>
      </w:pPr>
    </w:p>
    <w:p w14:paraId="7891AD82" w14:textId="6188A903" w:rsidR="006A702B" w:rsidRDefault="00371BB0" w:rsidP="00E429C5">
      <w:pPr>
        <w:pStyle w:val="Text"/>
      </w:pPr>
      <w:r>
        <w:rPr>
          <w:noProof/>
          <w:lang w:eastAsia="en-AU"/>
        </w:rPr>
        <mc:AlternateContent>
          <mc:Choice Requires="wps">
            <w:drawing>
              <wp:anchor distT="0" distB="0" distL="114300" distR="114300" simplePos="0" relativeHeight="251658240" behindDoc="0" locked="0" layoutInCell="1" allowOverlap="1" wp14:anchorId="252CEEEC" wp14:editId="52C8B7FF">
                <wp:simplePos x="0" y="0"/>
                <wp:positionH relativeFrom="margin">
                  <wp:align>left</wp:align>
                </wp:positionH>
                <wp:positionV relativeFrom="margin">
                  <wp:posOffset>3969558</wp:posOffset>
                </wp:positionV>
                <wp:extent cx="5682615" cy="5261717"/>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2617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28AD3" w14:textId="08A59F60" w:rsidR="00297C1D" w:rsidRPr="00A021FC" w:rsidRDefault="00297C1D" w:rsidP="00297C1D">
                            <w:pPr>
                              <w:pStyle w:val="Imprint"/>
                              <w:rPr>
                                <w:b/>
                              </w:rPr>
                            </w:pPr>
                            <w:r w:rsidRPr="00B67789">
                              <w:rPr>
                                <w:b/>
                              </w:rPr>
                              <w:t xml:space="preserve">© </w:t>
                            </w:r>
                            <w:r w:rsidR="000D48E1" w:rsidRPr="00B67789">
                              <w:rPr>
                                <w:b/>
                              </w:rPr>
                              <w:t xml:space="preserve">Commonwealth of Australia, </w:t>
                            </w:r>
                            <w:r w:rsidR="00B67789" w:rsidRPr="00B67789">
                              <w:rPr>
                                <w:b/>
                              </w:rPr>
                              <w:t>2026</w:t>
                            </w:r>
                          </w:p>
                          <w:p w14:paraId="5DF47AB8"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51799463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714DC49" w14:textId="77777777" w:rsidR="00297C1D" w:rsidRDefault="00297C1D" w:rsidP="00297C1D">
                            <w:pPr>
                              <w:pStyle w:val="Imprint"/>
                            </w:pPr>
                            <w:proofErr w:type="gramStart"/>
                            <w:r w:rsidRPr="001D321A">
                              <w:t>With the exception of</w:t>
                            </w:r>
                            <w:proofErr w:type="gramEnd"/>
                            <w:r w:rsidRPr="001D321A">
                              <w:t xml:space="preserve">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46537E2A"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C1BDA17"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4E87F93E" w14:textId="17F7009F" w:rsidR="00371BB0" w:rsidRDefault="00371BB0" w:rsidP="00297C1D">
                            <w:pPr>
                              <w:pStyle w:val="Imprint"/>
                            </w:pPr>
                            <w:r w:rsidRPr="00371BB0">
                              <w:t xml:space="preserve">This document should be attributed as </w:t>
                            </w:r>
                            <w:r w:rsidR="00B67789">
                              <w:t>N</w:t>
                            </w:r>
                            <w:r w:rsidR="00B67789" w:rsidRPr="00B67789">
                              <w:t xml:space="preserve">CVER 2026, </w:t>
                            </w:r>
                            <w:r w:rsidR="00B67789" w:rsidRPr="00B67789">
                              <w:rPr>
                                <w:i/>
                                <w:iCs/>
                              </w:rPr>
                              <w:t>Terms and definitions: National VET Provider and VET in Schools Collections</w:t>
                            </w:r>
                            <w:r w:rsidRPr="00B67789">
                              <w:t>, NCVER, Adelaide.</w:t>
                            </w:r>
                            <w:r w:rsidRPr="00371BB0">
                              <w:t xml:space="preserve"> </w:t>
                            </w:r>
                          </w:p>
                          <w:p w14:paraId="1088B353" w14:textId="753D5F8F"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67543D0F" w14:textId="77777777" w:rsidR="00D42A61" w:rsidRPr="00D42A61" w:rsidRDefault="00D42A61" w:rsidP="00D42A61">
                            <w:pPr>
                              <w:pStyle w:val="Imprint"/>
                              <w:rPr>
                                <w:color w:val="000000"/>
                              </w:rPr>
                            </w:pPr>
                            <w:r w:rsidRPr="00D42A61">
                              <w:rPr>
                                <w:color w:val="000000"/>
                              </w:rPr>
                              <w:t>Published by NCVER, ABN 87 007 967 311</w:t>
                            </w:r>
                          </w:p>
                          <w:p w14:paraId="25B75459"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052BA364"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3F1876">
                                <w:rPr>
                                  <w:color w:val="000000"/>
                                </w:rPr>
                                <w:t>ncver@ncver.edu.au</w:t>
                              </w:r>
                            </w:hyperlink>
                            <w:r w:rsidRPr="00D42A61">
                              <w:rPr>
                                <w:color w:val="000000"/>
                              </w:rPr>
                              <w:t xml:space="preserve">     </w:t>
                            </w:r>
                          </w:p>
                          <w:p w14:paraId="7627EA9F"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460D7E9"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75D8D074" w14:textId="7B8DF721"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555508720" name="Picture 55550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8"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19C1F80A"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31" type="#_x0000_t202" style="position:absolute;margin-left:0;margin-top:312.55pt;width:447.45pt;height:414.3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" filled="f" stroked="f">
                <v:textbox>
                  <w:txbxContent>
                    <w:p w14:paraId="10E28AD3" w14:textId="08A59F60" w:rsidR="00297C1D" w:rsidRPr="00A021FC" w:rsidRDefault="00297C1D" w:rsidP="00297C1D">
                      <w:pPr>
                        <w:pStyle w:val="Imprint"/>
                        <w:rPr>
                          <w:b/>
                        </w:rPr>
                      </w:pPr>
                      <w:r w:rsidRPr="00B67789">
                        <w:rPr>
                          <w:b/>
                        </w:rPr>
                        <w:t xml:space="preserve">© </w:t>
                      </w:r>
                      <w:r w:rsidR="000D48E1" w:rsidRPr="00B67789">
                        <w:rPr>
                          <w:b/>
                        </w:rPr>
                        <w:t xml:space="preserve">Commonwealth of Australia, </w:t>
                      </w:r>
                      <w:r w:rsidR="00B67789" w:rsidRPr="00B67789">
                        <w:rPr>
                          <w:b/>
                        </w:rPr>
                        <w:t>2026</w:t>
                      </w:r>
                    </w:p>
                    <w:p w14:paraId="5DF47AB8"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51799463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714DC49" w14:textId="77777777" w:rsidR="00297C1D" w:rsidRDefault="00297C1D" w:rsidP="00297C1D">
                      <w:pPr>
                        <w:pStyle w:val="Imprint"/>
                      </w:pPr>
                      <w:proofErr w:type="gramStart"/>
                      <w:r w:rsidRPr="001D321A">
                        <w:t>With the exception of</w:t>
                      </w:r>
                      <w:proofErr w:type="gramEnd"/>
                      <w:r w:rsidRPr="001D321A">
                        <w:t xml:space="preserve">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46537E2A"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C1BDA17"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4E87F93E" w14:textId="17F7009F" w:rsidR="00371BB0" w:rsidRDefault="00371BB0" w:rsidP="00297C1D">
                      <w:pPr>
                        <w:pStyle w:val="Imprint"/>
                      </w:pPr>
                      <w:r w:rsidRPr="00371BB0">
                        <w:t xml:space="preserve">This document should be attributed as </w:t>
                      </w:r>
                      <w:r w:rsidR="00B67789">
                        <w:t>N</w:t>
                      </w:r>
                      <w:r w:rsidR="00B67789" w:rsidRPr="00B67789">
                        <w:t xml:space="preserve">CVER 2026, </w:t>
                      </w:r>
                      <w:r w:rsidR="00B67789" w:rsidRPr="00B67789">
                        <w:rPr>
                          <w:i/>
                          <w:iCs/>
                        </w:rPr>
                        <w:t>Terms and definitions: National VET Provider and VET in Schools Collections</w:t>
                      </w:r>
                      <w:r w:rsidRPr="00B67789">
                        <w:t>, NCVER, Adelaide.</w:t>
                      </w:r>
                      <w:r w:rsidRPr="00371BB0">
                        <w:t xml:space="preserve"> </w:t>
                      </w:r>
                    </w:p>
                    <w:p w14:paraId="1088B353" w14:textId="753D5F8F"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67543D0F" w14:textId="77777777" w:rsidR="00D42A61" w:rsidRPr="00D42A61" w:rsidRDefault="00D42A61" w:rsidP="00D42A61">
                      <w:pPr>
                        <w:pStyle w:val="Imprint"/>
                        <w:rPr>
                          <w:color w:val="000000"/>
                        </w:rPr>
                      </w:pPr>
                      <w:r w:rsidRPr="00D42A61">
                        <w:rPr>
                          <w:color w:val="000000"/>
                        </w:rPr>
                        <w:t>Published by NCVER, ABN 87 007 967 311</w:t>
                      </w:r>
                    </w:p>
                    <w:p w14:paraId="25B75459"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052BA364"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9" w:history="1">
                        <w:r w:rsidRPr="003F1876">
                          <w:rPr>
                            <w:color w:val="000000"/>
                          </w:rPr>
                          <w:t>ncver@ncver.edu.au</w:t>
                        </w:r>
                      </w:hyperlink>
                      <w:r w:rsidRPr="00D42A61">
                        <w:rPr>
                          <w:color w:val="000000"/>
                        </w:rPr>
                        <w:t xml:space="preserve">     </w:t>
                      </w:r>
                    </w:p>
                    <w:p w14:paraId="7627EA9F"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460D7E9"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75D8D074" w14:textId="7B8DF721"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555508720" name="Picture 55550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20"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19C1F80A" w14:textId="77777777" w:rsidR="00CD0BFB" w:rsidRPr="006A702B" w:rsidRDefault="00CD0BFB" w:rsidP="00233C8D"/>
                  </w:txbxContent>
                </v:textbox>
                <w10:wrap anchorx="margin" anchory="margin"/>
              </v:shape>
            </w:pict>
          </mc:Fallback>
        </mc:AlternateContent>
      </w:r>
    </w:p>
    <w:p w14:paraId="07BA418D" w14:textId="4923127A" w:rsidR="006A702B" w:rsidRDefault="006A702B" w:rsidP="00E429C5">
      <w:pPr>
        <w:pStyle w:val="Text"/>
      </w:pPr>
    </w:p>
    <w:p w14:paraId="0F71724D" w14:textId="77777777" w:rsidR="006A702B" w:rsidRDefault="006A702B" w:rsidP="00E429C5">
      <w:pPr>
        <w:pStyle w:val="Text"/>
      </w:pPr>
    </w:p>
    <w:p w14:paraId="0E3AB0AB" w14:textId="77777777" w:rsidR="006A702B" w:rsidRDefault="006A702B" w:rsidP="00E429C5">
      <w:pPr>
        <w:pStyle w:val="Text"/>
      </w:pPr>
    </w:p>
    <w:p w14:paraId="7C98488A" w14:textId="77777777" w:rsidR="006A702B" w:rsidRDefault="006A702B" w:rsidP="00E429C5">
      <w:pPr>
        <w:pStyle w:val="Text"/>
      </w:pPr>
    </w:p>
    <w:p w14:paraId="7923CDB7" w14:textId="77777777" w:rsidR="006A702B" w:rsidRDefault="006A702B" w:rsidP="00E429C5">
      <w:pPr>
        <w:pStyle w:val="Text"/>
      </w:pPr>
    </w:p>
    <w:p w14:paraId="6D97E1C9" w14:textId="77777777" w:rsidR="00177827" w:rsidRDefault="00177827" w:rsidP="00874DA5">
      <w:pPr>
        <w:pStyle w:val="Contents"/>
      </w:pPr>
    </w:p>
    <w:p w14:paraId="76BDC30B" w14:textId="77777777" w:rsidR="00D42A61" w:rsidRDefault="00D42A61" w:rsidP="00874DA5">
      <w:pPr>
        <w:pStyle w:val="Contents"/>
      </w:pPr>
    </w:p>
    <w:p w14:paraId="68F073E8" w14:textId="77777777" w:rsidR="00D42A61" w:rsidRDefault="00D42A61" w:rsidP="00874DA5">
      <w:pPr>
        <w:pStyle w:val="Contents"/>
        <w:sectPr w:rsidR="00D42A61" w:rsidSect="002D35A6">
          <w:headerReference w:type="default" r:id="rId21"/>
          <w:pgSz w:w="11907" w:h="16840" w:code="9"/>
          <w:pgMar w:top="1276" w:right="1418" w:bottom="992" w:left="1418" w:header="567" w:footer="556" w:gutter="0"/>
          <w:cols w:space="708" w:equalWidth="0">
            <w:col w:w="9071"/>
          </w:cols>
          <w:docGrid w:linePitch="360"/>
        </w:sectPr>
      </w:pPr>
    </w:p>
    <w:p w14:paraId="6B9B6F4F"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232A62DD" w14:textId="0F998101" w:rsidR="00927EAA" w:rsidRDefault="00E110EA">
      <w:pPr>
        <w:pStyle w:val="TOC1"/>
        <w:rPr>
          <w:rFonts w:asciiTheme="minorHAnsi" w:eastAsiaTheme="minorEastAsia" w:hAnsiTheme="minorHAnsi" w:cstheme="minorBidi"/>
          <w:color w:val="auto"/>
          <w:kern w:val="2"/>
          <w:sz w:val="24"/>
          <w:szCs w:val="24"/>
          <w:lang w:eastAsia="en-GB"/>
          <w14:ligatures w14:val="standardContextual"/>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927EAA">
        <w:t>Introduction</w:t>
      </w:r>
      <w:r w:rsidR="00927EAA">
        <w:tab/>
      </w:r>
      <w:r w:rsidR="00927EAA">
        <w:fldChar w:fldCharType="begin"/>
      </w:r>
      <w:r w:rsidR="00927EAA">
        <w:instrText xml:space="preserve"> PAGEREF _Toc242448541 \h </w:instrText>
      </w:r>
      <w:r w:rsidR="00927EAA">
        <w:fldChar w:fldCharType="separate"/>
      </w:r>
      <w:r w:rsidR="00927EAA">
        <w:t>4</w:t>
      </w:r>
      <w:r w:rsidR="00927EAA">
        <w:fldChar w:fldCharType="end"/>
      </w:r>
    </w:p>
    <w:p w14:paraId="2C1F6ADD" w14:textId="2C778942" w:rsidR="00927EAA" w:rsidRDefault="00927EAA">
      <w:pPr>
        <w:pStyle w:val="TOC2"/>
        <w:rPr>
          <w:rFonts w:asciiTheme="minorHAnsi" w:eastAsiaTheme="minorEastAsia" w:hAnsiTheme="minorHAnsi" w:cstheme="minorBidi"/>
          <w:color w:val="auto"/>
          <w:kern w:val="2"/>
          <w:sz w:val="24"/>
          <w:szCs w:val="24"/>
          <w:lang w:eastAsia="en-GB"/>
          <w14:ligatures w14:val="standardContextual"/>
        </w:rPr>
      </w:pPr>
      <w:r>
        <w:t>Purpose</w:t>
      </w:r>
      <w:r>
        <w:tab/>
      </w:r>
      <w:r>
        <w:fldChar w:fldCharType="begin"/>
      </w:r>
      <w:r>
        <w:instrText xml:space="preserve"> PAGEREF _Toc242448542 \h </w:instrText>
      </w:r>
      <w:r>
        <w:fldChar w:fldCharType="separate"/>
      </w:r>
      <w:r>
        <w:t>4</w:t>
      </w:r>
      <w:r>
        <w:fldChar w:fldCharType="end"/>
      </w:r>
    </w:p>
    <w:p w14:paraId="4C536B10" w14:textId="3165B5A7" w:rsidR="00927EAA" w:rsidRDefault="00927EAA">
      <w:pPr>
        <w:pStyle w:val="TOC1"/>
        <w:rPr>
          <w:rFonts w:asciiTheme="minorHAnsi" w:eastAsiaTheme="minorEastAsia" w:hAnsiTheme="minorHAnsi" w:cstheme="minorBidi"/>
          <w:color w:val="auto"/>
          <w:kern w:val="2"/>
          <w:sz w:val="24"/>
          <w:szCs w:val="24"/>
          <w:lang w:eastAsia="en-GB"/>
          <w14:ligatures w14:val="standardContextual"/>
        </w:rPr>
      </w:pPr>
      <w:r w:rsidRPr="00556D56">
        <w:rPr>
          <w:color w:val="auto"/>
        </w:rPr>
        <w:t>Terms and definitions</w:t>
      </w:r>
      <w:r>
        <w:tab/>
      </w:r>
      <w:r>
        <w:fldChar w:fldCharType="begin"/>
      </w:r>
      <w:r>
        <w:instrText xml:space="preserve"> PAGEREF _Toc242448543 \h </w:instrText>
      </w:r>
      <w:r>
        <w:fldChar w:fldCharType="separate"/>
      </w:r>
      <w:r>
        <w:t>5</w:t>
      </w:r>
      <w:r>
        <w:fldChar w:fldCharType="end"/>
      </w:r>
    </w:p>
    <w:p w14:paraId="31798263" w14:textId="373F294B" w:rsidR="004E7227" w:rsidRDefault="00E110EA" w:rsidP="00FD5AFF">
      <w:pPr>
        <w:pStyle w:val="Text"/>
        <w:tabs>
          <w:tab w:val="right" w:pos="9072"/>
        </w:tabs>
        <w:ind w:right="-1"/>
      </w:pPr>
      <w:r w:rsidRPr="009775C7">
        <w:fldChar w:fldCharType="end"/>
      </w:r>
    </w:p>
    <w:p w14:paraId="4B9E77E2" w14:textId="77777777" w:rsidR="00371BB0" w:rsidRDefault="00371BB0" w:rsidP="00FD5AFF">
      <w:pPr>
        <w:pStyle w:val="Text"/>
        <w:tabs>
          <w:tab w:val="right" w:pos="9072"/>
        </w:tabs>
        <w:ind w:right="-1"/>
      </w:pPr>
    </w:p>
    <w:p w14:paraId="19846D4E" w14:textId="77777777" w:rsidR="004E7227" w:rsidRDefault="004E7227" w:rsidP="00E429C5">
      <w:pPr>
        <w:pStyle w:val="Text"/>
        <w:rPr>
          <w:rFonts w:ascii="Tahoma" w:hAnsi="Tahoma" w:cs="Tahoma"/>
          <w:color w:val="000000"/>
          <w:kern w:val="28"/>
          <w:sz w:val="56"/>
          <w:szCs w:val="56"/>
        </w:rPr>
      </w:pPr>
      <w:r>
        <w:br w:type="page"/>
      </w:r>
    </w:p>
    <w:p w14:paraId="131864E5" w14:textId="77777777" w:rsidR="00B67789" w:rsidRDefault="00B67789" w:rsidP="00DD653F">
      <w:pPr>
        <w:pStyle w:val="Heading1"/>
      </w:pPr>
      <w:bookmarkStart w:id="9" w:name="_Toc298162803"/>
      <w:bookmarkStart w:id="10" w:name="_Toc242448541"/>
      <w:r>
        <w:lastRenderedPageBreak/>
        <w:t>Introduction</w:t>
      </w:r>
      <w:bookmarkEnd w:id="10"/>
    </w:p>
    <w:p w14:paraId="29E35C1E" w14:textId="77777777" w:rsidR="00B67789" w:rsidRDefault="00B67789" w:rsidP="00DD653F">
      <w:pPr>
        <w:pStyle w:val="Heading2"/>
      </w:pPr>
      <w:bookmarkStart w:id="11" w:name="_Toc242448542"/>
      <w:r>
        <w:t>Purpose</w:t>
      </w:r>
      <w:bookmarkEnd w:id="11"/>
    </w:p>
    <w:p w14:paraId="1251A3D9" w14:textId="77777777" w:rsidR="00B67789" w:rsidRDefault="00B67789" w:rsidP="00B67789">
      <w:pPr>
        <w:pStyle w:val="Text"/>
      </w:pPr>
      <w:r>
        <w:t>The primary purpose of this document is to assist users to understand specific data terms.</w:t>
      </w:r>
    </w:p>
    <w:p w14:paraId="6107711B" w14:textId="77777777" w:rsidR="00B67789" w:rsidRDefault="00B67789" w:rsidP="00B67789">
      <w:pPr>
        <w:pStyle w:val="Text"/>
      </w:pPr>
      <w:r>
        <w:t>This document covers the data terms applicable to Government-funded students and courses, Total VET students and courses, VET in Schools, and VET Qualification Completion Rates publications and their related data tools and products.</w:t>
      </w:r>
    </w:p>
    <w:p w14:paraId="758AF844" w14:textId="77777777" w:rsidR="00B67789" w:rsidRDefault="00B67789" w:rsidP="00B67789">
      <w:pPr>
        <w:pStyle w:val="Text"/>
      </w:pPr>
      <w:r>
        <w:t>When using VOCSTATS, it is advised that users refer to the VOCSTATS fields: business glossary &lt;https://www.ncver.edu.au/research-and-statistics/vocstats&gt;</w:t>
      </w:r>
    </w:p>
    <w:p w14:paraId="6F633246" w14:textId="77777777" w:rsidR="00B67789" w:rsidRDefault="00B67789" w:rsidP="00B67789">
      <w:pPr>
        <w:pStyle w:val="Text"/>
      </w:pPr>
      <w:r>
        <w:t xml:space="preserve">Terms and acronyms which have a broader vocational education and training application have not been included in this document. Readers are referred to the Glossary of VET, which is available at the </w:t>
      </w:r>
      <w:proofErr w:type="spellStart"/>
      <w:r>
        <w:t>VOCEDplus</w:t>
      </w:r>
      <w:proofErr w:type="spellEnd"/>
      <w:r>
        <w:t xml:space="preserve"> website: &lt;https://www.voced.edu.au/glossary-vet&gt;.</w:t>
      </w:r>
    </w:p>
    <w:p w14:paraId="4B8CA516" w14:textId="77777777" w:rsidR="00B67789" w:rsidRDefault="00B67789" w:rsidP="00B67789">
      <w:pPr>
        <w:pStyle w:val="Text"/>
      </w:pPr>
      <w:r>
        <w:t>Terms and acronyms defined with the AVETMISS Data Element Definitions Edition 2.3 document have not been included in this document. Readers are referred to NCVER’s Portal: &lt;https://www.ncver.edu.au&gt;.</w:t>
      </w:r>
    </w:p>
    <w:p w14:paraId="6DA607FE" w14:textId="77777777" w:rsidR="00B67789" w:rsidRDefault="00B67789" w:rsidP="00B67789">
      <w:pPr>
        <w:pStyle w:val="Text"/>
      </w:pPr>
      <w:r>
        <w:t>Using this document</w:t>
      </w:r>
    </w:p>
    <w:p w14:paraId="158D94A9" w14:textId="77777777" w:rsidR="00B67789" w:rsidRDefault="00B67789" w:rsidP="00B67789">
      <w:pPr>
        <w:pStyle w:val="Text"/>
      </w:pPr>
      <w:r>
        <w:t>Terms that appear in the publications and data items are listed in alphabetical order with the following additional information provided for each term:</w:t>
      </w:r>
    </w:p>
    <w:p w14:paraId="738CD4C2" w14:textId="6515E150" w:rsidR="00B67789" w:rsidRDefault="00B67789" w:rsidP="001B603A">
      <w:pPr>
        <w:pStyle w:val="Dotpoint1"/>
      </w:pPr>
      <w:r>
        <w:t>Definition: a brief explanation of the meaning behind the term and any relevant information</w:t>
      </w:r>
    </w:p>
    <w:p w14:paraId="7CCB0D9C" w14:textId="58D8AA73" w:rsidR="00B67789" w:rsidRDefault="00B67789" w:rsidP="001B603A">
      <w:pPr>
        <w:pStyle w:val="Dotpoint1"/>
      </w:pPr>
      <w:r>
        <w:t>Applies to a listing of which publications the term is applicable to using the following acronyms/abbreviations</w:t>
      </w:r>
    </w:p>
    <w:p w14:paraId="14D612AF" w14:textId="77777777" w:rsidR="00B67789" w:rsidRDefault="00B67789" w:rsidP="001B603A">
      <w:pPr>
        <w:pStyle w:val="Dotpoint2"/>
        <w:tabs>
          <w:tab w:val="clear" w:pos="993"/>
          <w:tab w:val="left" w:pos="1985"/>
        </w:tabs>
      </w:pPr>
      <w:r w:rsidRPr="001B603A">
        <w:rPr>
          <w:b/>
          <w:bCs/>
        </w:rPr>
        <w:t>All</w:t>
      </w:r>
      <w:r>
        <w:tab/>
      </w:r>
      <w:proofErr w:type="spellStart"/>
      <w:proofErr w:type="gramStart"/>
      <w:r>
        <w:t>All</w:t>
      </w:r>
      <w:proofErr w:type="spellEnd"/>
      <w:r>
        <w:t xml:space="preserve"> listed</w:t>
      </w:r>
      <w:proofErr w:type="gramEnd"/>
      <w:r>
        <w:t xml:space="preserve"> publications</w:t>
      </w:r>
    </w:p>
    <w:p w14:paraId="73978489" w14:textId="77777777" w:rsidR="00B67789" w:rsidRDefault="00B67789" w:rsidP="001B603A">
      <w:pPr>
        <w:pStyle w:val="Dotpoint2"/>
        <w:tabs>
          <w:tab w:val="clear" w:pos="993"/>
          <w:tab w:val="left" w:pos="1985"/>
        </w:tabs>
      </w:pPr>
      <w:r w:rsidRPr="001B603A">
        <w:rPr>
          <w:b/>
          <w:bCs/>
        </w:rPr>
        <w:t>GF</w:t>
      </w:r>
      <w:r>
        <w:tab/>
        <w:t xml:space="preserve">Government-funded students and courses </w:t>
      </w:r>
    </w:p>
    <w:p w14:paraId="16C4681E" w14:textId="77777777" w:rsidR="00B67789" w:rsidRDefault="00B67789" w:rsidP="001B603A">
      <w:pPr>
        <w:pStyle w:val="Dotpoint2"/>
        <w:tabs>
          <w:tab w:val="clear" w:pos="993"/>
          <w:tab w:val="left" w:pos="1985"/>
        </w:tabs>
      </w:pPr>
      <w:r w:rsidRPr="001B603A">
        <w:rPr>
          <w:b/>
          <w:bCs/>
        </w:rPr>
        <w:t>TVA</w:t>
      </w:r>
      <w:r>
        <w:tab/>
        <w:t>Total VET students and courses</w:t>
      </w:r>
    </w:p>
    <w:p w14:paraId="07DB138E" w14:textId="77777777" w:rsidR="00B67789" w:rsidRDefault="00B67789" w:rsidP="001B603A">
      <w:pPr>
        <w:pStyle w:val="Dotpoint2"/>
        <w:tabs>
          <w:tab w:val="clear" w:pos="993"/>
          <w:tab w:val="left" w:pos="1985"/>
          <w:tab w:val="left" w:pos="2127"/>
        </w:tabs>
      </w:pPr>
      <w:r w:rsidRPr="001B603A">
        <w:rPr>
          <w:b/>
          <w:bCs/>
        </w:rPr>
        <w:t>VETiS</w:t>
      </w:r>
      <w:r>
        <w:tab/>
        <w:t>VET in Schools</w:t>
      </w:r>
    </w:p>
    <w:p w14:paraId="1774F681" w14:textId="7A89DB17" w:rsidR="00B67789" w:rsidRDefault="00B67789" w:rsidP="001B603A">
      <w:pPr>
        <w:pStyle w:val="Dotpoint2"/>
        <w:tabs>
          <w:tab w:val="clear" w:pos="993"/>
          <w:tab w:val="left" w:pos="1985"/>
        </w:tabs>
      </w:pPr>
      <w:r w:rsidRPr="001B603A">
        <w:rPr>
          <w:b/>
          <w:bCs/>
        </w:rPr>
        <w:t>VQCR</w:t>
      </w:r>
      <w:r>
        <w:tab/>
        <w:t>VET Qualification Completion Rates</w:t>
      </w:r>
    </w:p>
    <w:p w14:paraId="3385584E" w14:textId="77777777" w:rsidR="00B67789" w:rsidRDefault="00B67789" w:rsidP="00B67789">
      <w:pPr>
        <w:pStyle w:val="Text"/>
      </w:pPr>
    </w:p>
    <w:p w14:paraId="4EF844B3" w14:textId="77777777" w:rsidR="00B67789" w:rsidRDefault="00B67789" w:rsidP="00B67789">
      <w:pPr>
        <w:pStyle w:val="Text"/>
      </w:pPr>
    </w:p>
    <w:p w14:paraId="6477685A" w14:textId="53EB2D5F" w:rsidR="00B67789" w:rsidRDefault="00B67789">
      <w:pPr>
        <w:spacing w:before="0" w:line="240" w:lineRule="auto"/>
      </w:pPr>
      <w:r>
        <w:br w:type="page"/>
      </w:r>
    </w:p>
    <w:p w14:paraId="35262707" w14:textId="77777777" w:rsidR="00B67789" w:rsidRPr="00E626B3" w:rsidRDefault="00B67789" w:rsidP="00B67789">
      <w:pPr>
        <w:pStyle w:val="Heading1"/>
        <w:rPr>
          <w:color w:val="auto"/>
        </w:rPr>
      </w:pPr>
      <w:bookmarkStart w:id="12" w:name="_Toc132907237"/>
      <w:bookmarkStart w:id="13" w:name="_Toc242448543"/>
      <w:r w:rsidRPr="00E626B3">
        <w:rPr>
          <w:color w:val="auto"/>
        </w:rPr>
        <w:lastRenderedPageBreak/>
        <w:t>Terms and definitions</w:t>
      </w:r>
      <w:bookmarkEnd w:id="12"/>
      <w:bookmarkEnd w:id="13"/>
    </w:p>
    <w:p w14:paraId="7D4DF6CE" w14:textId="59F095F2" w:rsidR="00B67789" w:rsidRPr="00E626B3" w:rsidRDefault="001B603A" w:rsidP="001B603A">
      <w:pPr>
        <w:pStyle w:val="tabletitle"/>
      </w:pPr>
      <w:r>
        <w:t>Table 1 list of terms and definitions</w:t>
      </w:r>
    </w:p>
    <w:tbl>
      <w:tblPr>
        <w:tblStyle w:val="PlainTable2"/>
        <w:tblW w:w="5000" w:type="pct"/>
        <w:tblLook w:val="01E0" w:firstRow="1" w:lastRow="1" w:firstColumn="1" w:lastColumn="1" w:noHBand="0" w:noVBand="0"/>
      </w:tblPr>
      <w:tblGrid>
        <w:gridCol w:w="2125"/>
        <w:gridCol w:w="5813"/>
        <w:gridCol w:w="142"/>
        <w:gridCol w:w="991"/>
      </w:tblGrid>
      <w:tr w:rsidR="00B67789" w:rsidRPr="00DD653F" w14:paraId="4E592EF2" w14:textId="77777777" w:rsidTr="00A149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3024009" w14:textId="77777777" w:rsidR="00B67789" w:rsidRPr="00DD653F" w:rsidRDefault="00B67789" w:rsidP="001B603A">
            <w:pPr>
              <w:pStyle w:val="Tablehead1"/>
              <w:rPr>
                <w:b/>
                <w:bCs w:val="0"/>
              </w:rPr>
            </w:pPr>
            <w:r w:rsidRPr="00DD653F">
              <w:rPr>
                <w:b/>
                <w:bCs w:val="0"/>
              </w:rPr>
              <w:t>Term</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right w:val="nil"/>
            </w:tcBorders>
            <w:hideMark/>
          </w:tcPr>
          <w:p w14:paraId="785F7534" w14:textId="77777777" w:rsidR="00B67789" w:rsidRPr="00DD653F" w:rsidRDefault="00B67789" w:rsidP="001B603A">
            <w:pPr>
              <w:pStyle w:val="Tablehead1"/>
              <w:rPr>
                <w:b/>
                <w:bCs w:val="0"/>
              </w:rPr>
            </w:pPr>
            <w:r w:rsidRPr="00DD653F">
              <w:rPr>
                <w:b/>
                <w:bCs w:val="0"/>
              </w:rPr>
              <w:t>Definition</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0120473A" w14:textId="77777777" w:rsidR="00B67789" w:rsidRPr="00DD653F" w:rsidRDefault="00B67789" w:rsidP="001B603A">
            <w:pPr>
              <w:pStyle w:val="Tablehead1"/>
              <w:rPr>
                <w:b/>
                <w:bCs w:val="0"/>
              </w:rPr>
            </w:pPr>
            <w:r w:rsidRPr="00DD653F">
              <w:rPr>
                <w:b/>
                <w:bCs w:val="0"/>
              </w:rPr>
              <w:t>Applies to</w:t>
            </w:r>
          </w:p>
        </w:tc>
      </w:tr>
      <w:tr w:rsidR="00B67789" w:rsidRPr="00E626B3" w14:paraId="776C8141"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E6AE091" w14:textId="77777777" w:rsidR="00B67789" w:rsidRPr="00B67789" w:rsidRDefault="00B67789" w:rsidP="00455CF5">
            <w:pPr>
              <w:pStyle w:val="Tabletext"/>
              <w:tabs>
                <w:tab w:val="clear" w:pos="559"/>
              </w:tabs>
            </w:pPr>
            <w:bookmarkStart w:id="14" w:name="Accredited_courses"/>
            <w:r w:rsidRPr="00B67789">
              <w:t>Accredited course</w:t>
            </w:r>
            <w:bookmarkEnd w:id="14"/>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7535FA22" w14:textId="77777777" w:rsidR="00B67789" w:rsidRPr="00B67789" w:rsidRDefault="00B67789" w:rsidP="00455CF5">
            <w:pPr>
              <w:pStyle w:val="Tabletext"/>
              <w:tabs>
                <w:tab w:val="clear" w:pos="559"/>
              </w:tabs>
            </w:pPr>
            <w:r w:rsidRPr="00B67789">
              <w:t>Nationally recognised courses accredited by VET regulators.</w:t>
            </w:r>
          </w:p>
          <w:p w14:paraId="32C9D3ED" w14:textId="77777777" w:rsidR="00B67789" w:rsidRPr="00B67789" w:rsidRDefault="00B67789" w:rsidP="00455CF5">
            <w:pPr>
              <w:pStyle w:val="Tabletext"/>
              <w:tabs>
                <w:tab w:val="clear" w:pos="559"/>
              </w:tabs>
            </w:pPr>
            <w:r w:rsidRPr="00B67789">
              <w:t>They are programs below AQF level 1 and successful completion results in a statement of attainment outcome.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3D40265" w14:textId="77777777" w:rsidR="00B67789" w:rsidRPr="00B67789" w:rsidRDefault="00B67789" w:rsidP="00B6702B">
            <w:pPr>
              <w:pStyle w:val="Tabletext"/>
              <w:jc w:val="right"/>
            </w:pPr>
            <w:r w:rsidRPr="00B67789">
              <w:t>All</w:t>
            </w:r>
          </w:p>
        </w:tc>
      </w:tr>
      <w:tr w:rsidR="00B67789" w:rsidRPr="00E626B3" w14:paraId="38164E6A"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8A78D08" w14:textId="77777777" w:rsidR="00B67789" w:rsidRPr="00B67789" w:rsidRDefault="00B67789" w:rsidP="00455CF5">
            <w:pPr>
              <w:pStyle w:val="Tabletext"/>
              <w:tabs>
                <w:tab w:val="clear" w:pos="559"/>
              </w:tabs>
            </w:pPr>
            <w:r w:rsidRPr="00B67789">
              <w:t>Accredited module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6EDA2D77" w14:textId="77777777" w:rsidR="00B67789" w:rsidRPr="00B67789" w:rsidRDefault="00B67789" w:rsidP="00455CF5">
            <w:pPr>
              <w:pStyle w:val="Tabletext"/>
              <w:tabs>
                <w:tab w:val="clear" w:pos="559"/>
              </w:tabs>
            </w:pPr>
            <w:r w:rsidRPr="00B67789">
              <w:t>See: Accredited unit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430F2BF6" w14:textId="77777777" w:rsidR="00B67789" w:rsidRPr="00B67789" w:rsidRDefault="00B67789" w:rsidP="00B6702B">
            <w:pPr>
              <w:pStyle w:val="Tabletext"/>
              <w:jc w:val="right"/>
            </w:pPr>
            <w:r w:rsidRPr="00B67789">
              <w:t>All</w:t>
            </w:r>
          </w:p>
        </w:tc>
      </w:tr>
      <w:tr w:rsidR="00B67789" w:rsidRPr="00E626B3" w14:paraId="54D381CD"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ACB0E60" w14:textId="77777777" w:rsidR="00B67789" w:rsidRPr="00B67789" w:rsidRDefault="00B67789" w:rsidP="00455CF5">
            <w:pPr>
              <w:pStyle w:val="Tabletext"/>
              <w:tabs>
                <w:tab w:val="clear" w:pos="559"/>
              </w:tabs>
            </w:pPr>
            <w:bookmarkStart w:id="15" w:name="Accredited_unit"/>
            <w:r w:rsidRPr="00B67789">
              <w:t>Accredited unit</w:t>
            </w:r>
            <w:bookmarkEnd w:id="15"/>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6AF358DB" w14:textId="77777777" w:rsidR="00B67789" w:rsidRPr="00B67789" w:rsidRDefault="00B67789" w:rsidP="00455CF5">
            <w:pPr>
              <w:pStyle w:val="Tabletext"/>
              <w:tabs>
                <w:tab w:val="clear" w:pos="559"/>
              </w:tabs>
            </w:pPr>
            <w:r w:rsidRPr="00B67789">
              <w:t>Defines skills and knowledge to operate effectively in a workplace context.</w:t>
            </w:r>
          </w:p>
          <w:p w14:paraId="14A4BD8D" w14:textId="77777777" w:rsidR="00B67789" w:rsidRPr="00B67789" w:rsidRDefault="00B67789" w:rsidP="00455CF5">
            <w:pPr>
              <w:pStyle w:val="Tabletext"/>
              <w:tabs>
                <w:tab w:val="clear" w:pos="559"/>
              </w:tabs>
            </w:pPr>
            <w:r w:rsidRPr="00B67789">
              <w:t>Accredited units are a component of an accredited course. They may also be referred to as accredited modules.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F088498" w14:textId="77777777" w:rsidR="00B67789" w:rsidRPr="00B67789" w:rsidRDefault="00B67789" w:rsidP="00B6702B">
            <w:pPr>
              <w:pStyle w:val="Tabletext"/>
              <w:jc w:val="right"/>
            </w:pPr>
            <w:r w:rsidRPr="00B67789">
              <w:t>All</w:t>
            </w:r>
          </w:p>
        </w:tc>
      </w:tr>
      <w:tr w:rsidR="00B67789" w:rsidRPr="00E626B3" w14:paraId="373FACCF"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127735B" w14:textId="77777777" w:rsidR="00B67789" w:rsidRPr="00B67789" w:rsidRDefault="00B67789" w:rsidP="00455CF5">
            <w:pPr>
              <w:pStyle w:val="Tabletext"/>
              <w:tabs>
                <w:tab w:val="clear" w:pos="559"/>
              </w:tabs>
            </w:pPr>
            <w:bookmarkStart w:id="16" w:name="Accredited_qualification"/>
            <w:r w:rsidRPr="00B67789">
              <w:t>Accredited qualification</w:t>
            </w:r>
            <w:bookmarkEnd w:id="16"/>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71815ABF" w14:textId="77777777" w:rsidR="00B67789" w:rsidRPr="00B67789" w:rsidRDefault="00B67789" w:rsidP="00455CF5">
            <w:pPr>
              <w:pStyle w:val="Tabletext"/>
              <w:tabs>
                <w:tab w:val="clear" w:pos="559"/>
              </w:tabs>
            </w:pPr>
            <w:r w:rsidRPr="00B67789">
              <w:t>Nationally recognised courses accredited by VET regulators.</w:t>
            </w:r>
          </w:p>
          <w:p w14:paraId="0A8358C9" w14:textId="77777777" w:rsidR="00B67789" w:rsidRPr="00B67789" w:rsidRDefault="00B67789" w:rsidP="00455CF5">
            <w:pPr>
              <w:pStyle w:val="Tabletext"/>
              <w:tabs>
                <w:tab w:val="clear" w:pos="559"/>
              </w:tabs>
            </w:pPr>
            <w:r w:rsidRPr="00B67789">
              <w:t>They are programs at or above AQF level 1 and successful completion results in</w:t>
            </w:r>
            <w:bookmarkStart w:id="17" w:name="_Hlk14083284"/>
            <w:r w:rsidRPr="00B67789">
              <w:t xml:space="preserve"> a qualification outcome not specified in a national training package.</w:t>
            </w:r>
            <w:bookmarkEnd w:id="17"/>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BF1D32F" w14:textId="77777777" w:rsidR="00B67789" w:rsidRPr="00B67789" w:rsidRDefault="00B67789" w:rsidP="00B6702B">
            <w:pPr>
              <w:pStyle w:val="Tabletext"/>
              <w:jc w:val="right"/>
            </w:pPr>
            <w:r w:rsidRPr="00B67789">
              <w:t>All</w:t>
            </w:r>
          </w:p>
        </w:tc>
      </w:tr>
      <w:tr w:rsidR="00B67789" w:rsidRPr="00E626B3" w14:paraId="659ABF4D"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0D5490F" w14:textId="3007656F" w:rsidR="00B67789" w:rsidRPr="00B67789" w:rsidRDefault="00B67789" w:rsidP="00455CF5">
            <w:pPr>
              <w:pStyle w:val="Tabletext"/>
              <w:tabs>
                <w:tab w:val="clear" w:pos="559"/>
                <w:tab w:val="decimal" w:pos="179"/>
              </w:tabs>
            </w:pPr>
            <w:r w:rsidRPr="00B67789">
              <w:t>Age</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31607F58" w14:textId="77777777" w:rsidR="00B67789" w:rsidRPr="00B67789" w:rsidRDefault="00B67789" w:rsidP="00455CF5">
            <w:pPr>
              <w:pStyle w:val="Tabletext"/>
              <w:tabs>
                <w:tab w:val="clear" w:pos="559"/>
              </w:tabs>
            </w:pPr>
            <w:r w:rsidRPr="00B67789">
              <w:t xml:space="preserve">The age of the student as </w:t>
            </w:r>
            <w:proofErr w:type="gramStart"/>
            <w:r w:rsidRPr="00B67789">
              <w:t>at</w:t>
            </w:r>
            <w:proofErr w:type="gramEnd"/>
            <w:r w:rsidRPr="00B67789">
              <w:t xml:space="preserve"> 30 June of the collection year, based on the reported date of birth.</w:t>
            </w:r>
          </w:p>
          <w:p w14:paraId="5E0223F7" w14:textId="77777777" w:rsidR="00B67789" w:rsidRPr="00B67789" w:rsidRDefault="00B67789" w:rsidP="00455CF5">
            <w:pPr>
              <w:pStyle w:val="Tabletext"/>
              <w:tabs>
                <w:tab w:val="clear" w:pos="559"/>
              </w:tabs>
            </w:pPr>
            <w:r w:rsidRPr="00B67789">
              <w:t>NCVER products predominantly report by age group.</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132AA222" w14:textId="77777777" w:rsidR="00B67789" w:rsidRPr="00B67789" w:rsidRDefault="00B67789" w:rsidP="00B6702B">
            <w:pPr>
              <w:pStyle w:val="Tabletext"/>
              <w:jc w:val="right"/>
            </w:pPr>
            <w:r w:rsidRPr="00B67789">
              <w:t>All</w:t>
            </w:r>
          </w:p>
        </w:tc>
      </w:tr>
      <w:tr w:rsidR="00B67789" w:rsidRPr="00E626B3" w14:paraId="1E6EE61C"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CA9DBB7" w14:textId="77777777" w:rsidR="00B67789" w:rsidRPr="00B67789" w:rsidRDefault="00B67789" w:rsidP="00455CF5">
            <w:pPr>
              <w:pStyle w:val="Tabletext"/>
              <w:tabs>
                <w:tab w:val="clear" w:pos="559"/>
              </w:tabs>
            </w:pPr>
            <w:r w:rsidRPr="00B67789">
              <w:t>Agreed hours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1B5EE728" w14:textId="77777777" w:rsidR="00B67789" w:rsidRPr="00B67789" w:rsidRDefault="00B67789" w:rsidP="00455CF5">
            <w:pPr>
              <w:pStyle w:val="Tabletext"/>
              <w:tabs>
                <w:tab w:val="clear" w:pos="559"/>
              </w:tabs>
            </w:pPr>
            <w:r w:rsidRPr="00B67789">
              <w:t>A standardised nominal hour allocation for subjects based either on the nominal hours established by Victorian Training Package Purchasing Guides or submitted by state and/or territories.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2D69DC2" w14:textId="77777777" w:rsidR="00B67789" w:rsidRPr="00B67789" w:rsidRDefault="00B67789" w:rsidP="00B6702B">
            <w:pPr>
              <w:pStyle w:val="Tabletext"/>
              <w:jc w:val="right"/>
            </w:pPr>
            <w:r w:rsidRPr="00B67789">
              <w:t>All</w:t>
            </w:r>
          </w:p>
        </w:tc>
      </w:tr>
      <w:tr w:rsidR="00B67789" w:rsidRPr="00E626B3" w14:paraId="46B364EC" w14:textId="77777777" w:rsidTr="00455CF5">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F7E705A" w14:textId="77777777" w:rsidR="00B67789" w:rsidRPr="00B67789" w:rsidRDefault="00B67789" w:rsidP="00455CF5">
            <w:pPr>
              <w:pStyle w:val="Tabletext"/>
              <w:tabs>
                <w:tab w:val="clear" w:pos="559"/>
              </w:tabs>
            </w:pPr>
            <w:r w:rsidRPr="00B67789">
              <w:t>Apprentice / trainee status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50A8FEAB" w14:textId="181963BD" w:rsidR="00B67789" w:rsidRPr="00B67789" w:rsidRDefault="00B67789" w:rsidP="00455CF5">
            <w:pPr>
              <w:pStyle w:val="Tabletext"/>
              <w:tabs>
                <w:tab w:val="clear" w:pos="559"/>
              </w:tabs>
            </w:pPr>
            <w:r w:rsidRPr="00B67789">
              <w:t xml:space="preserve">Identifies </w:t>
            </w:r>
            <w:r w:rsidR="00B6702B" w:rsidRPr="00B67789">
              <w:t>whether</w:t>
            </w:r>
            <w:r w:rsidRPr="00B67789">
              <w:t xml:space="preserve"> a student is undertaking training as part of a registered apprenticeship/traineeship training contract.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7E3EB504" w14:textId="77777777" w:rsidR="00B67789" w:rsidRPr="00B67789" w:rsidRDefault="00B67789" w:rsidP="00B6702B">
            <w:pPr>
              <w:pStyle w:val="Tabletext"/>
              <w:jc w:val="right"/>
            </w:pPr>
            <w:r w:rsidRPr="00B67789">
              <w:t>All</w:t>
            </w:r>
          </w:p>
        </w:tc>
      </w:tr>
      <w:tr w:rsidR="00B67789" w:rsidRPr="001F6C47" w14:paraId="7753EB25"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tcPr>
          <w:p w14:paraId="6B337EFC" w14:textId="77777777" w:rsidR="00B67789" w:rsidRPr="00B67789" w:rsidRDefault="00B67789" w:rsidP="00455CF5">
            <w:pPr>
              <w:pStyle w:val="Tabletext"/>
              <w:tabs>
                <w:tab w:val="clear" w:pos="559"/>
              </w:tabs>
            </w:pPr>
            <w:r w:rsidRPr="00B67789">
              <w:t>Apprentice or trainee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tcPr>
          <w:p w14:paraId="319B6DCD" w14:textId="77777777" w:rsidR="00B67789" w:rsidRPr="00B67789" w:rsidRDefault="00B67789" w:rsidP="00455CF5">
            <w:pPr>
              <w:pStyle w:val="Tabletext"/>
              <w:tabs>
                <w:tab w:val="clear" w:pos="559"/>
              </w:tabs>
            </w:pPr>
            <w:r w:rsidRPr="00B67789">
              <w:t>Students with subject enrolments reported in that collection year with an associated Client identifier – apprenticeships and Training Contract identifier indicating the activity is part of their off-the-job component of their contract of training.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tcPr>
          <w:p w14:paraId="32D02CD0" w14:textId="77777777" w:rsidR="00B67789" w:rsidRPr="00B67789" w:rsidRDefault="00B67789" w:rsidP="00B6702B">
            <w:pPr>
              <w:pStyle w:val="Tabletext"/>
              <w:jc w:val="right"/>
            </w:pPr>
            <w:r w:rsidRPr="00B67789">
              <w:t>GF, TVA, VQCR</w:t>
            </w:r>
          </w:p>
        </w:tc>
      </w:tr>
      <w:tr w:rsidR="00B67789" w:rsidRPr="001F6C47" w14:paraId="1E867217"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tcPr>
          <w:p w14:paraId="6970E47F" w14:textId="13F30F93" w:rsidR="00B67789" w:rsidRPr="00B67789" w:rsidRDefault="00B67789" w:rsidP="00455CF5">
            <w:pPr>
              <w:pStyle w:val="Tabletext"/>
              <w:tabs>
                <w:tab w:val="clear" w:pos="559"/>
              </w:tabs>
            </w:pPr>
            <w:r w:rsidRPr="00B67789">
              <w:t>Apprentices and trainees</w:t>
            </w:r>
            <w:r w:rsidR="00A149C0">
              <w:t xml:space="preserve"> </w:t>
            </w:r>
            <w:r w:rsidRPr="00B67789">
              <w:t>undertaking off-the-job training</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tcPr>
          <w:p w14:paraId="2AFAD84B" w14:textId="77777777" w:rsidR="00B67789" w:rsidRPr="00B67789" w:rsidRDefault="00B67789" w:rsidP="00455CF5">
            <w:pPr>
              <w:pStyle w:val="Tabletext"/>
              <w:tabs>
                <w:tab w:val="clear" w:pos="559"/>
              </w:tabs>
            </w:pPr>
            <w:r w:rsidRPr="00B67789">
              <w:t>See: Apprentice or trainee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tcPr>
          <w:p w14:paraId="74488E42" w14:textId="77777777" w:rsidR="00B67789" w:rsidRPr="00B67789" w:rsidRDefault="00B67789" w:rsidP="00B6702B">
            <w:pPr>
              <w:pStyle w:val="Tabletext"/>
              <w:jc w:val="right"/>
            </w:pPr>
            <w:r w:rsidRPr="00B67789">
              <w:t>TVA</w:t>
            </w:r>
          </w:p>
        </w:tc>
      </w:tr>
      <w:tr w:rsidR="00B67789" w:rsidRPr="00E626B3" w14:paraId="0B78049B"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6D3966D" w14:textId="77777777" w:rsidR="00B67789" w:rsidRPr="00B67789" w:rsidRDefault="00B67789" w:rsidP="00455CF5">
            <w:pPr>
              <w:pStyle w:val="Tabletext"/>
              <w:tabs>
                <w:tab w:val="clear" w:pos="559"/>
              </w:tabs>
            </w:pPr>
            <w:r w:rsidRPr="00B67789">
              <w:t>Australasian Curriculum, Assessment and Certification Authorities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1E3EA4AC" w14:textId="77777777" w:rsidR="00B67789" w:rsidRPr="00B67789" w:rsidRDefault="00B67789" w:rsidP="00455CF5">
            <w:pPr>
              <w:pStyle w:val="Tabletext"/>
              <w:tabs>
                <w:tab w:val="clear" w:pos="559"/>
              </w:tabs>
            </w:pPr>
            <w:r w:rsidRPr="00B67789">
              <w:t>The body for the chief executives of the statutory bodies in the Australian states and territories and in New Zealand responsible for curriculum, assessment, and certification in education</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440227D" w14:textId="77777777" w:rsidR="00B67789" w:rsidRPr="00B67789" w:rsidRDefault="00B67789" w:rsidP="00B6702B">
            <w:pPr>
              <w:pStyle w:val="Tabletext"/>
              <w:jc w:val="right"/>
            </w:pPr>
            <w:r w:rsidRPr="00B67789">
              <w:t>TVA, VETiS</w:t>
            </w:r>
          </w:p>
        </w:tc>
      </w:tr>
      <w:tr w:rsidR="00B67789" w:rsidRPr="00E626B3" w14:paraId="0F475185"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tcPr>
          <w:p w14:paraId="16557711" w14:textId="77777777" w:rsidR="00B67789" w:rsidRPr="00B67789" w:rsidRDefault="00B67789" w:rsidP="00455CF5">
            <w:pPr>
              <w:pStyle w:val="Tabletext"/>
              <w:tabs>
                <w:tab w:val="clear" w:pos="559"/>
              </w:tabs>
            </w:pPr>
            <w:r w:rsidRPr="00B67789">
              <w:t>Australian Qualifications Framework (AQF)</w:t>
            </w:r>
          </w:p>
          <w:p w14:paraId="67C588F6" w14:textId="77777777" w:rsidR="00B67789" w:rsidRPr="00B67789" w:rsidRDefault="00B67789" w:rsidP="00455CF5">
            <w:pPr>
              <w:pStyle w:val="Tabletext"/>
              <w:tabs>
                <w:tab w:val="clear" w:pos="559"/>
              </w:tabs>
            </w:pP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202431A4" w14:textId="77777777" w:rsidR="00B67789" w:rsidRPr="00B67789" w:rsidRDefault="00B67789" w:rsidP="00455CF5">
            <w:pPr>
              <w:pStyle w:val="Tabletext"/>
              <w:tabs>
                <w:tab w:val="clear" w:pos="559"/>
              </w:tabs>
            </w:pPr>
            <w:r w:rsidRPr="00B67789">
              <w:t>Australian Qualifications Framework (AQF) is a nationally consistent framework of credentials offered in post-compulsory education and training that covers qualifications from certificate I through to a doctoral degree. For more details on the AQF, see &lt;http://www.aqf.edu.au</w:t>
            </w:r>
            <w:r w:rsidRPr="00B67789">
              <w:rPr>
                <w:rStyle w:val="Hyperlink"/>
                <w:rFonts w:ascii="Montserrat" w:hAnsi="Montserrat"/>
                <w:sz w:val="16"/>
              </w:rPr>
              <w:t>&gt;</w:t>
            </w:r>
            <w:r w:rsidRPr="00B67789">
              <w:t>.</w:t>
            </w:r>
          </w:p>
          <w:p w14:paraId="2791261D" w14:textId="77777777" w:rsidR="00B67789" w:rsidRPr="00B67789" w:rsidRDefault="00B67789" w:rsidP="00455CF5">
            <w:pPr>
              <w:pStyle w:val="Tabletext"/>
              <w:tabs>
                <w:tab w:val="clear" w:pos="559"/>
              </w:tabs>
            </w:pPr>
            <w:r w:rsidRPr="00B67789">
              <w:t>Programs are mapped to the AQF levels via the reported Program level of education identifier.</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66FEF98" w14:textId="77777777" w:rsidR="00B67789" w:rsidRPr="00B67789" w:rsidRDefault="00B67789" w:rsidP="00B6702B">
            <w:pPr>
              <w:pStyle w:val="Tabletext"/>
              <w:jc w:val="right"/>
            </w:pPr>
            <w:r w:rsidRPr="00B67789">
              <w:t>All</w:t>
            </w:r>
          </w:p>
        </w:tc>
      </w:tr>
      <w:tr w:rsidR="00B67789" w:rsidRPr="00E626B3" w14:paraId="53868681"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tcPr>
          <w:p w14:paraId="3E0F10BE" w14:textId="77777777" w:rsidR="00B67789" w:rsidRPr="00B67789" w:rsidRDefault="00B67789" w:rsidP="00455CF5">
            <w:pPr>
              <w:pStyle w:val="Tabletext"/>
              <w:tabs>
                <w:tab w:val="clear" w:pos="559"/>
              </w:tabs>
            </w:pPr>
            <w:r w:rsidRPr="00B67789">
              <w:t>Australian Statistical Geography Standard (ASGS)</w:t>
            </w:r>
          </w:p>
          <w:p w14:paraId="6302100E" w14:textId="77777777" w:rsidR="00B67789" w:rsidRPr="00B67789" w:rsidRDefault="00B67789" w:rsidP="00455CF5">
            <w:pPr>
              <w:pStyle w:val="Tabletext"/>
              <w:tabs>
                <w:tab w:val="clear" w:pos="559"/>
              </w:tabs>
            </w:pP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612ECA6B" w14:textId="77777777" w:rsidR="00B67789" w:rsidRPr="00B67789" w:rsidRDefault="00B67789" w:rsidP="00455CF5">
            <w:pPr>
              <w:pStyle w:val="Tabletext"/>
              <w:tabs>
                <w:tab w:val="clear" w:pos="559"/>
              </w:tabs>
            </w:pPr>
            <w:r w:rsidRPr="00B67789">
              <w:t>The Australian Statistical Geography Standard (ASGS) is a geographical framework created by the Australian Bureau of Statistics for the collection and dissemination of geographically classified statistics.</w:t>
            </w:r>
          </w:p>
          <w:p w14:paraId="5B1842D6" w14:textId="77777777" w:rsidR="00B67789" w:rsidRPr="00B67789" w:rsidRDefault="00B67789" w:rsidP="00455CF5">
            <w:pPr>
              <w:pStyle w:val="Tabletext"/>
              <w:tabs>
                <w:tab w:val="clear" w:pos="559"/>
              </w:tabs>
            </w:pPr>
            <w:r w:rsidRPr="00B67789">
              <w:t>NCVER reports data under the ASGS Main Structure down to Statistical Area Level 2.</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4CC8EF06" w14:textId="77777777" w:rsidR="00B67789" w:rsidRPr="00B67789" w:rsidRDefault="00B67789" w:rsidP="00B6702B">
            <w:pPr>
              <w:pStyle w:val="Tabletext"/>
              <w:jc w:val="right"/>
            </w:pPr>
            <w:r w:rsidRPr="00B67789">
              <w:t>All</w:t>
            </w:r>
          </w:p>
        </w:tc>
      </w:tr>
      <w:tr w:rsidR="00B67789" w:rsidRPr="00E626B3" w14:paraId="5926EB0A"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AE2EE15" w14:textId="77777777" w:rsidR="00B67789" w:rsidRPr="00B67789" w:rsidRDefault="00B67789" w:rsidP="00455CF5">
            <w:pPr>
              <w:pStyle w:val="Tabletext"/>
              <w:tabs>
                <w:tab w:val="clear" w:pos="559"/>
              </w:tabs>
            </w:pPr>
            <w:r w:rsidRPr="00B67789">
              <w:t>Australian Vocational Education and Training Management Information Statistical Standard (AVETMISS)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1ED49910" w14:textId="77777777" w:rsidR="00B67789" w:rsidRPr="00B67789" w:rsidRDefault="00B67789" w:rsidP="00455CF5">
            <w:pPr>
              <w:pStyle w:val="Tabletext"/>
              <w:tabs>
                <w:tab w:val="clear" w:pos="559"/>
              </w:tabs>
            </w:pPr>
            <w:r w:rsidRPr="00B67789">
              <w:t>AVETMISS is a national data standard, which ensures the accuracy and consistency of vocational education and training (VET) information.</w:t>
            </w:r>
          </w:p>
          <w:p w14:paraId="5D00B0FC" w14:textId="77777777" w:rsidR="00B67789" w:rsidRPr="00B67789" w:rsidRDefault="00B67789" w:rsidP="00455CF5">
            <w:pPr>
              <w:pStyle w:val="Tabletext"/>
              <w:tabs>
                <w:tab w:val="clear" w:pos="559"/>
              </w:tabs>
            </w:pPr>
            <w:r w:rsidRPr="00B67789">
              <w:t>For more details on AVETMISS, see: &lt;</w:t>
            </w:r>
            <w:hyperlink r:id="rId22" w:history="1">
              <w:r w:rsidRPr="00B67789">
                <w:rPr>
                  <w:rStyle w:val="Hyperlink"/>
                  <w:rFonts w:ascii="Montserrat" w:hAnsi="Montserrat"/>
                  <w:sz w:val="16"/>
                </w:rPr>
                <w:t>https://www.ncver.edu.au/rto-hub/avetmiss-for-vet-providers</w:t>
              </w:r>
            </w:hyperlink>
            <w:r w:rsidRPr="00B67789">
              <w:t>&gt;.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7E9299E5" w14:textId="77777777" w:rsidR="00B67789" w:rsidRPr="00B67789" w:rsidRDefault="00B67789" w:rsidP="00B6702B">
            <w:pPr>
              <w:pStyle w:val="Tabletext"/>
              <w:jc w:val="right"/>
            </w:pPr>
            <w:r w:rsidRPr="00B67789">
              <w:t>All</w:t>
            </w:r>
          </w:p>
        </w:tc>
      </w:tr>
      <w:tr w:rsidR="00B67789" w:rsidRPr="00E626B3" w14:paraId="2529833D"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513BA6C" w14:textId="77777777" w:rsidR="00B67789" w:rsidRPr="00B67789" w:rsidRDefault="00B67789" w:rsidP="00455CF5">
            <w:pPr>
              <w:pStyle w:val="Tabletext"/>
              <w:tabs>
                <w:tab w:val="clear" w:pos="559"/>
              </w:tabs>
            </w:pPr>
            <w:r w:rsidRPr="00B67789">
              <w:t>Award only</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20E38845" w14:textId="77777777" w:rsidR="00B67789" w:rsidRPr="00B67789" w:rsidRDefault="00B67789" w:rsidP="00455CF5">
            <w:pPr>
              <w:pStyle w:val="Tabletext"/>
              <w:tabs>
                <w:tab w:val="clear" w:pos="559"/>
              </w:tabs>
            </w:pPr>
            <w:r w:rsidRPr="00B67789">
              <w:t>Indicates a student with one or more program completions who has no reported training activity in that collection year.</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3EF7A09" w14:textId="77777777" w:rsidR="00B67789" w:rsidRPr="00B67789" w:rsidRDefault="00B67789" w:rsidP="00B6702B">
            <w:pPr>
              <w:pStyle w:val="Tabletext"/>
              <w:jc w:val="right"/>
            </w:pPr>
            <w:r w:rsidRPr="00B67789">
              <w:t>All</w:t>
            </w:r>
          </w:p>
        </w:tc>
      </w:tr>
      <w:tr w:rsidR="00B67789" w:rsidRPr="00E626B3" w14:paraId="57933655"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49C7814" w14:textId="77777777" w:rsidR="00B67789" w:rsidRPr="00B67789" w:rsidRDefault="00B67789" w:rsidP="00455CF5">
            <w:pPr>
              <w:pStyle w:val="Tabletext"/>
              <w:tabs>
                <w:tab w:val="clear" w:pos="559"/>
              </w:tabs>
            </w:pPr>
            <w:r w:rsidRPr="00B67789">
              <w:lastRenderedPageBreak/>
              <w:t>Boards of Studies (BOS)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41B76498" w14:textId="77777777" w:rsidR="00B67789" w:rsidRPr="00B67789" w:rsidRDefault="00B67789" w:rsidP="00455CF5">
            <w:pPr>
              <w:pStyle w:val="Tabletext"/>
              <w:tabs>
                <w:tab w:val="clear" w:pos="559"/>
              </w:tabs>
            </w:pPr>
            <w:r w:rsidRPr="00B67789">
              <w:t>The Curriculum, Assessment and Certification Authority in each Australian state or territory</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339AE014" w14:textId="77777777" w:rsidR="00B67789" w:rsidRPr="00B67789" w:rsidRDefault="00B67789" w:rsidP="00B6702B">
            <w:pPr>
              <w:pStyle w:val="Tabletext"/>
              <w:jc w:val="right"/>
            </w:pPr>
            <w:r w:rsidRPr="00B67789">
              <w:t>TVA, VETiS, VQCR</w:t>
            </w:r>
          </w:p>
        </w:tc>
      </w:tr>
      <w:tr w:rsidR="00B67789" w:rsidRPr="00E626B3" w14:paraId="1F20AA2A"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5983744" w14:textId="77777777" w:rsidR="00B67789" w:rsidRPr="00B67789" w:rsidRDefault="00B67789" w:rsidP="00455CF5">
            <w:pPr>
              <w:pStyle w:val="Tabletext"/>
              <w:tabs>
                <w:tab w:val="clear" w:pos="559"/>
              </w:tabs>
            </w:pPr>
            <w:r w:rsidRPr="00B67789">
              <w:t>Break in series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7B8D041D" w14:textId="77777777" w:rsidR="00B67789" w:rsidRPr="00B67789" w:rsidRDefault="00B67789" w:rsidP="00455CF5">
            <w:pPr>
              <w:pStyle w:val="Tabletext"/>
              <w:tabs>
                <w:tab w:val="clear" w:pos="559"/>
              </w:tabs>
            </w:pPr>
            <w:r w:rsidRPr="00B67789">
              <w:t>A change to the collected variables or methodology, which cannot be applied retrospectively across previously collected data</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BE3D99F" w14:textId="77777777" w:rsidR="00B67789" w:rsidRPr="00B67789" w:rsidRDefault="00B67789" w:rsidP="00B6702B">
            <w:pPr>
              <w:pStyle w:val="Tabletext"/>
              <w:jc w:val="right"/>
            </w:pPr>
            <w:r w:rsidRPr="00B67789">
              <w:t>All</w:t>
            </w:r>
          </w:p>
        </w:tc>
      </w:tr>
      <w:tr w:rsidR="00B67789" w:rsidRPr="00E626B3" w14:paraId="4694CB8B"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32CDB68" w14:textId="77777777" w:rsidR="00B67789" w:rsidRPr="00B67789" w:rsidRDefault="00B67789" w:rsidP="00455CF5">
            <w:pPr>
              <w:pStyle w:val="Tabletext"/>
              <w:tabs>
                <w:tab w:val="clear" w:pos="559"/>
              </w:tabs>
            </w:pPr>
            <w:r w:rsidRPr="00B67789">
              <w:t>Certification documentation</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2AEA0FEE" w14:textId="77777777" w:rsidR="00B67789" w:rsidRPr="00B67789" w:rsidRDefault="00B67789" w:rsidP="00455CF5">
            <w:pPr>
              <w:pStyle w:val="Tabletext"/>
              <w:tabs>
                <w:tab w:val="clear" w:pos="559"/>
              </w:tabs>
            </w:pPr>
            <w:r w:rsidRPr="00B67789">
              <w:t>Set of official documents that confirms that an individual has completed a nationally recognised program or has completed one or more nationally recognised units.</w:t>
            </w:r>
          </w:p>
          <w:p w14:paraId="7071ED8F" w14:textId="77777777" w:rsidR="00B67789" w:rsidRPr="00B67789" w:rsidRDefault="00B67789" w:rsidP="00455CF5">
            <w:pPr>
              <w:pStyle w:val="Tabletext"/>
              <w:tabs>
                <w:tab w:val="clear" w:pos="559"/>
              </w:tabs>
            </w:pPr>
            <w:r w:rsidRPr="00B67789">
              <w:t>The Standards for Registered Training Organisations (RTOs) 2015 and the Australian Qualifications Framework outline the requirements around the issuance of these documents.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DB36775" w14:textId="77777777" w:rsidR="00B67789" w:rsidRPr="00B67789" w:rsidRDefault="00B67789" w:rsidP="00B6702B">
            <w:pPr>
              <w:pStyle w:val="Tabletext"/>
              <w:jc w:val="right"/>
            </w:pPr>
            <w:r w:rsidRPr="00B67789">
              <w:t>All</w:t>
            </w:r>
          </w:p>
        </w:tc>
      </w:tr>
      <w:tr w:rsidR="00B67789" w:rsidRPr="00E626B3" w14:paraId="165A2AB0"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5517DBE" w14:textId="77777777" w:rsidR="00B67789" w:rsidRPr="00B67789" w:rsidRDefault="00B67789" w:rsidP="00455CF5">
            <w:pPr>
              <w:pStyle w:val="Tabletext"/>
              <w:tabs>
                <w:tab w:val="clear" w:pos="559"/>
              </w:tabs>
            </w:pPr>
            <w:r w:rsidRPr="00B67789">
              <w:t>Collection year</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3251D198" w14:textId="77777777" w:rsidR="00B67789" w:rsidRPr="00B67789" w:rsidRDefault="00B67789" w:rsidP="00455CF5">
            <w:pPr>
              <w:pStyle w:val="Tabletext"/>
              <w:tabs>
                <w:tab w:val="clear" w:pos="559"/>
              </w:tabs>
            </w:pPr>
            <w:r w:rsidRPr="00B67789">
              <w:t>The calendar year in which the training activity was reported.</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7E27975" w14:textId="77777777" w:rsidR="00B67789" w:rsidRPr="00B67789" w:rsidRDefault="00B67789" w:rsidP="00B6702B">
            <w:pPr>
              <w:pStyle w:val="Tabletext"/>
              <w:jc w:val="right"/>
            </w:pPr>
            <w:r w:rsidRPr="00B67789">
              <w:t>All</w:t>
            </w:r>
          </w:p>
        </w:tc>
      </w:tr>
      <w:tr w:rsidR="00B67789" w:rsidRPr="00E626B3" w14:paraId="21C49D9F"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9189FA9" w14:textId="77777777" w:rsidR="00411FBE" w:rsidRDefault="00B67789" w:rsidP="00455CF5">
            <w:pPr>
              <w:pStyle w:val="Tabletext"/>
              <w:tabs>
                <w:tab w:val="clear" w:pos="559"/>
              </w:tabs>
              <w:rPr>
                <w:b w:val="0"/>
                <w:bCs w:val="0"/>
              </w:rPr>
            </w:pPr>
            <w:r w:rsidRPr="00B67789">
              <w:t xml:space="preserve">Commencing </w:t>
            </w:r>
          </w:p>
          <w:p w14:paraId="1C2469B9" w14:textId="001036F2" w:rsidR="00B67789" w:rsidRPr="00B67789" w:rsidRDefault="00B67789" w:rsidP="00455CF5">
            <w:pPr>
              <w:pStyle w:val="Tabletext"/>
              <w:tabs>
                <w:tab w:val="clear" w:pos="559"/>
              </w:tabs>
            </w:pPr>
            <w:r w:rsidRPr="00B67789">
              <w:t>program</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3BF89222" w14:textId="77777777" w:rsidR="00B67789" w:rsidRPr="00B67789" w:rsidRDefault="00B67789" w:rsidP="00455CF5">
            <w:pPr>
              <w:pStyle w:val="Tabletext"/>
              <w:tabs>
                <w:tab w:val="clear" w:pos="559"/>
              </w:tabs>
            </w:pPr>
            <w:r w:rsidRPr="00B67789">
              <w:t>A program enrolment where the associated student, Program identifier and Training organisation identifier combination have not been reported previously for that collection (e.g., Government-funded students and courses).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4A0AF778" w14:textId="77777777" w:rsidR="00B67789" w:rsidRPr="00B67789" w:rsidRDefault="00B67789" w:rsidP="00B6702B">
            <w:pPr>
              <w:pStyle w:val="Tabletext"/>
              <w:jc w:val="right"/>
            </w:pPr>
            <w:r w:rsidRPr="00B67789">
              <w:t>GF, TVA, VETiS</w:t>
            </w:r>
          </w:p>
        </w:tc>
      </w:tr>
      <w:tr w:rsidR="00B67789" w:rsidRPr="00E626B3" w14:paraId="03DEF344"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EDFAD3D" w14:textId="77777777" w:rsidR="00B67789" w:rsidRPr="00B67789" w:rsidRDefault="00B67789" w:rsidP="00455CF5">
            <w:pPr>
              <w:pStyle w:val="Tabletext"/>
              <w:tabs>
                <w:tab w:val="clear" w:pos="559"/>
              </w:tabs>
            </w:pPr>
            <w:r w:rsidRPr="00B67789">
              <w:t>Commencing program status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3605B3C9" w14:textId="77777777" w:rsidR="00B67789" w:rsidRPr="00B67789" w:rsidRDefault="00B67789" w:rsidP="00455CF5">
            <w:pPr>
              <w:pStyle w:val="Tabletext"/>
              <w:tabs>
                <w:tab w:val="clear" w:pos="559"/>
              </w:tabs>
            </w:pPr>
            <w:r w:rsidRPr="00B67789">
              <w:t>Indicates whether the student enrolled in that program for the first time with a provider in the collection year or was continuing with the provider from any previous year.</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13CEE975" w14:textId="77777777" w:rsidR="00B67789" w:rsidRPr="00B67789" w:rsidRDefault="00B67789" w:rsidP="00B6702B">
            <w:pPr>
              <w:pStyle w:val="Tabletext"/>
              <w:jc w:val="right"/>
            </w:pPr>
            <w:r w:rsidRPr="00B67789">
              <w:t>GF, TVA, VETiS</w:t>
            </w:r>
          </w:p>
        </w:tc>
      </w:tr>
      <w:tr w:rsidR="00B67789" w:rsidRPr="00E626B3" w14:paraId="46FC568C" w14:textId="77777777" w:rsidTr="00455CF5">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B272F4D" w14:textId="77777777" w:rsidR="00B67789" w:rsidRPr="00B67789" w:rsidRDefault="00B67789" w:rsidP="00455CF5">
            <w:pPr>
              <w:pStyle w:val="Tabletext"/>
              <w:tabs>
                <w:tab w:val="clear" w:pos="559"/>
              </w:tabs>
            </w:pPr>
            <w:r w:rsidRPr="00B67789">
              <w:t>Commencing student status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494E6E45" w14:textId="77777777" w:rsidR="00B67789" w:rsidRPr="00B67789" w:rsidRDefault="00B67789" w:rsidP="00455CF5">
            <w:pPr>
              <w:pStyle w:val="Tabletext"/>
              <w:tabs>
                <w:tab w:val="clear" w:pos="559"/>
              </w:tabs>
            </w:pPr>
            <w:r w:rsidRPr="00B67789">
              <w:t>Indicates whether the student had enrolled in any activity in scope of that publication in any previous year.</w:t>
            </w:r>
          </w:p>
          <w:p w14:paraId="60E929FA" w14:textId="77777777" w:rsidR="00B67789" w:rsidRPr="00B67789" w:rsidRDefault="00B67789" w:rsidP="00455CF5">
            <w:pPr>
              <w:pStyle w:val="Tabletext"/>
              <w:tabs>
                <w:tab w:val="clear" w:pos="559"/>
              </w:tabs>
            </w:pPr>
            <w:r w:rsidRPr="00B67789">
              <w:t>The status is derived specific to the publication, which is to say it is possible for a student to have appeared in a previous publication and still be considered ‘commencing’ for another publication</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BFC3EA6" w14:textId="77777777" w:rsidR="00B67789" w:rsidRPr="00B67789" w:rsidRDefault="00B67789" w:rsidP="00B6702B">
            <w:pPr>
              <w:pStyle w:val="Tabletext"/>
              <w:jc w:val="right"/>
            </w:pPr>
            <w:r w:rsidRPr="00B67789">
              <w:t>GF, TVA, VETiS</w:t>
            </w:r>
          </w:p>
        </w:tc>
      </w:tr>
      <w:tr w:rsidR="00B67789" w:rsidRPr="00E626B3" w14:paraId="65A7BBA3"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9911698" w14:textId="77777777" w:rsidR="00B67789" w:rsidRPr="00B67789" w:rsidRDefault="00B67789" w:rsidP="00455CF5">
            <w:pPr>
              <w:pStyle w:val="Tabletext"/>
              <w:tabs>
                <w:tab w:val="clear" w:pos="559"/>
              </w:tabs>
            </w:pPr>
            <w:r w:rsidRPr="00B67789">
              <w:t>Commonwealth and state general funding</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2E1CA7FA" w14:textId="77777777" w:rsidR="00B67789" w:rsidRPr="00B67789" w:rsidRDefault="00B67789" w:rsidP="00455CF5">
            <w:pPr>
              <w:pStyle w:val="Tabletext"/>
              <w:tabs>
                <w:tab w:val="clear" w:pos="559"/>
              </w:tabs>
            </w:pPr>
            <w:r w:rsidRPr="00B67789">
              <w:t>Funding provided jointly for general and recurrent purposes by the Australian Commonwealth and the state or territory government; or funding provided for recurrent purposes by the state or territory government.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1C64E4BC" w14:textId="77777777" w:rsidR="00B67789" w:rsidRPr="00B67789" w:rsidRDefault="00B67789" w:rsidP="00B6702B">
            <w:pPr>
              <w:pStyle w:val="Tabletext"/>
              <w:jc w:val="right"/>
            </w:pPr>
            <w:r w:rsidRPr="00B67789">
              <w:t>GF</w:t>
            </w:r>
          </w:p>
        </w:tc>
      </w:tr>
      <w:tr w:rsidR="00B67789" w:rsidRPr="00E626B3" w14:paraId="3B50D2D5"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ED65705" w14:textId="77777777" w:rsidR="00B67789" w:rsidRPr="00B67789" w:rsidRDefault="00B67789" w:rsidP="00455CF5">
            <w:pPr>
              <w:pStyle w:val="Tabletext"/>
              <w:tabs>
                <w:tab w:val="clear" w:pos="559"/>
              </w:tabs>
            </w:pPr>
            <w:r w:rsidRPr="00B67789">
              <w:t>Commonwealth specific funding</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2FD54FDB" w14:textId="77777777" w:rsidR="00B67789" w:rsidRPr="00B67789" w:rsidRDefault="00B67789" w:rsidP="00455CF5">
            <w:pPr>
              <w:pStyle w:val="Tabletext"/>
              <w:tabs>
                <w:tab w:val="clear" w:pos="559"/>
              </w:tabs>
            </w:pPr>
            <w:r w:rsidRPr="00B67789">
              <w:t>Funding from the Australian Commonwealth to provide vocational education and training for a specific purpose or initiative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56553E9" w14:textId="77777777" w:rsidR="00B67789" w:rsidRPr="00B67789" w:rsidRDefault="00B67789" w:rsidP="00B6702B">
            <w:pPr>
              <w:pStyle w:val="Tabletext"/>
              <w:jc w:val="right"/>
            </w:pPr>
            <w:r w:rsidRPr="00B67789">
              <w:t>GF</w:t>
            </w:r>
          </w:p>
        </w:tc>
      </w:tr>
      <w:tr w:rsidR="00B67789" w:rsidRPr="00E626B3" w14:paraId="64EEAA88"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6B51045" w14:textId="77777777" w:rsidR="00B67789" w:rsidRPr="00B67789" w:rsidRDefault="00B67789" w:rsidP="00455CF5">
            <w:pPr>
              <w:pStyle w:val="Tabletext"/>
              <w:tabs>
                <w:tab w:val="clear" w:pos="559"/>
              </w:tabs>
            </w:pPr>
            <w:r w:rsidRPr="00B67789">
              <w:t>Commencement attributes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0B3DE735" w14:textId="77777777" w:rsidR="00B67789" w:rsidRPr="00B67789" w:rsidRDefault="00B67789" w:rsidP="00455CF5">
            <w:pPr>
              <w:pStyle w:val="Tabletext"/>
              <w:tabs>
                <w:tab w:val="clear" w:pos="559"/>
              </w:tabs>
            </w:pPr>
            <w:r w:rsidRPr="00B67789">
              <w:t>Values derived from information known at the time of commencement. It is possible this information may have changed by the time a qualification had completed</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0DBA24F" w14:textId="77777777" w:rsidR="00B67789" w:rsidRPr="00B67789" w:rsidRDefault="00B67789" w:rsidP="00B6702B">
            <w:pPr>
              <w:pStyle w:val="Tabletext"/>
              <w:jc w:val="right"/>
            </w:pPr>
            <w:r w:rsidRPr="00B67789">
              <w:t>VQCR</w:t>
            </w:r>
          </w:p>
        </w:tc>
      </w:tr>
      <w:tr w:rsidR="00B67789" w:rsidRPr="00E626B3" w14:paraId="155829ED"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3110A95" w14:textId="77777777" w:rsidR="00B67789" w:rsidRPr="00B67789" w:rsidRDefault="00B67789" w:rsidP="00455CF5">
            <w:pPr>
              <w:pStyle w:val="Tabletext"/>
              <w:tabs>
                <w:tab w:val="clear" w:pos="559"/>
              </w:tabs>
            </w:pPr>
            <w:r w:rsidRPr="00B67789">
              <w:t>Completion rate</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2FCFD48A" w14:textId="77777777" w:rsidR="00B67789" w:rsidRPr="00B67789" w:rsidRDefault="00B67789" w:rsidP="00455CF5">
            <w:pPr>
              <w:pStyle w:val="Tabletext"/>
              <w:tabs>
                <w:tab w:val="clear" w:pos="559"/>
              </w:tabs>
            </w:pPr>
            <w:r w:rsidRPr="00B67789">
              <w:t xml:space="preserve">The proportion of VET qualifications that commenced </w:t>
            </w:r>
            <w:proofErr w:type="gramStart"/>
            <w:r w:rsidRPr="00B67789">
              <w:t>in a given year</w:t>
            </w:r>
            <w:proofErr w:type="gramEnd"/>
            <w:r w:rsidRPr="00B67789">
              <w:t xml:space="preserve"> that are eventually completed. The calculation considers when a student commences a qualification and, ultimately, when a student exits (such as successfully completing or discontinuing).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31986E0" w14:textId="77777777" w:rsidR="00B67789" w:rsidRPr="00B67789" w:rsidRDefault="00B67789" w:rsidP="00B6702B">
            <w:pPr>
              <w:pStyle w:val="Tabletext"/>
              <w:jc w:val="right"/>
            </w:pPr>
            <w:r w:rsidRPr="00B67789">
              <w:t>VQCR</w:t>
            </w:r>
          </w:p>
        </w:tc>
      </w:tr>
      <w:tr w:rsidR="00B67789" w:rsidRPr="00E626B3" w14:paraId="7DE5F90E"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24D27CF" w14:textId="77777777" w:rsidR="00B67789" w:rsidRPr="00B67789" w:rsidRDefault="00B67789" w:rsidP="00455CF5">
            <w:pPr>
              <w:pStyle w:val="Tabletext"/>
              <w:tabs>
                <w:tab w:val="clear" w:pos="559"/>
              </w:tabs>
            </w:pPr>
            <w:r w:rsidRPr="00B67789">
              <w:t>Completion rate (to date)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14FD31AE" w14:textId="77777777" w:rsidR="00B67789" w:rsidRPr="00B67789" w:rsidRDefault="00B67789" w:rsidP="00455CF5">
            <w:pPr>
              <w:pStyle w:val="Tabletext"/>
              <w:tabs>
                <w:tab w:val="clear" w:pos="559"/>
              </w:tabs>
            </w:pPr>
            <w:r w:rsidRPr="00B67789">
              <w:t xml:space="preserve">The proportion of observed completions between the commencement year and the latest submission, i.e. as </w:t>
            </w:r>
            <w:proofErr w:type="gramStart"/>
            <w:r w:rsidRPr="00B67789">
              <w:t>at</w:t>
            </w:r>
            <w:proofErr w:type="gramEnd"/>
            <w:r w:rsidRPr="00B67789">
              <w:t xml:space="preserve"> 31 December.</w:t>
            </w:r>
          </w:p>
          <w:p w14:paraId="50678EE4" w14:textId="77777777" w:rsidR="00B67789" w:rsidRPr="00B67789" w:rsidRDefault="00B67789" w:rsidP="00455CF5">
            <w:pPr>
              <w:pStyle w:val="Tabletext"/>
              <w:tabs>
                <w:tab w:val="clear" w:pos="559"/>
              </w:tabs>
            </w:pPr>
            <w:r w:rsidRPr="00B67789">
              <w:t>The rates cannot be used to compare different commencing cohorts, as those in earlier years have had more time to complete.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FE1A0E3" w14:textId="77777777" w:rsidR="00B67789" w:rsidRPr="00B67789" w:rsidRDefault="00B67789" w:rsidP="00B6702B">
            <w:pPr>
              <w:pStyle w:val="Tabletext"/>
              <w:jc w:val="right"/>
            </w:pPr>
            <w:r w:rsidRPr="00B67789">
              <w:t>VQCR</w:t>
            </w:r>
          </w:p>
        </w:tc>
      </w:tr>
      <w:tr w:rsidR="00B67789" w:rsidRPr="00E626B3" w14:paraId="63324A6B"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A90910F" w14:textId="77777777" w:rsidR="00B67789" w:rsidRPr="00B67789" w:rsidRDefault="00B67789" w:rsidP="00455CF5">
            <w:pPr>
              <w:pStyle w:val="Tabletext"/>
              <w:tabs>
                <w:tab w:val="clear" w:pos="559"/>
              </w:tabs>
            </w:pPr>
            <w:r w:rsidRPr="00B67789">
              <w:t>Continuing program</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1719D9C6" w14:textId="77777777" w:rsidR="00B67789" w:rsidRPr="00B67789" w:rsidRDefault="00B67789" w:rsidP="00455CF5">
            <w:pPr>
              <w:pStyle w:val="Tabletext"/>
              <w:tabs>
                <w:tab w:val="clear" w:pos="559"/>
              </w:tabs>
            </w:pPr>
            <w:r w:rsidRPr="00B67789">
              <w:t>A program enrolment where the associated student, Program identifier and Training organisation identifier combination have been reported previously for that collection (e.g., Total VET students and courses).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5C43501" w14:textId="77777777" w:rsidR="00B67789" w:rsidRPr="00B67789" w:rsidRDefault="00B67789" w:rsidP="00B6702B">
            <w:pPr>
              <w:pStyle w:val="Tabletext"/>
              <w:jc w:val="right"/>
            </w:pPr>
            <w:r w:rsidRPr="00B67789">
              <w:t>GF, TVA, VETiS</w:t>
            </w:r>
          </w:p>
        </w:tc>
      </w:tr>
      <w:tr w:rsidR="00B67789" w:rsidRPr="00E626B3" w14:paraId="245EF09D"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B5DC9A8" w14:textId="77777777" w:rsidR="00B67789" w:rsidRPr="00B67789" w:rsidRDefault="00B67789" w:rsidP="00455CF5">
            <w:pPr>
              <w:pStyle w:val="Tabletext"/>
              <w:tabs>
                <w:tab w:val="clear" w:pos="559"/>
              </w:tabs>
            </w:pPr>
            <w:r w:rsidRPr="00B67789">
              <w:t>Contract of training</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780E0340" w14:textId="77777777" w:rsidR="00B67789" w:rsidRPr="00B67789" w:rsidRDefault="00B67789" w:rsidP="00455CF5">
            <w:pPr>
              <w:pStyle w:val="Tabletext"/>
              <w:tabs>
                <w:tab w:val="clear" w:pos="559"/>
              </w:tabs>
            </w:pPr>
            <w:r w:rsidRPr="00B67789">
              <w:t>A contract of training (or training contract) is a legal agreement between an employer and individual defining the rights of each party, including a guarantee of on and off-the-job training.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4C9FAA8E" w14:textId="77777777" w:rsidR="00B67789" w:rsidRPr="00B67789" w:rsidRDefault="00B67789" w:rsidP="00B6702B">
            <w:pPr>
              <w:pStyle w:val="Tabletext"/>
              <w:jc w:val="right"/>
            </w:pPr>
            <w:r w:rsidRPr="00B67789">
              <w:t>All</w:t>
            </w:r>
          </w:p>
        </w:tc>
      </w:tr>
      <w:tr w:rsidR="00B67789" w:rsidRPr="00E626B3" w14:paraId="6A00E6A1"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9418782" w14:textId="77777777" w:rsidR="00B67789" w:rsidRPr="00B67789" w:rsidRDefault="00B67789" w:rsidP="00455CF5">
            <w:pPr>
              <w:pStyle w:val="Tabletext"/>
              <w:tabs>
                <w:tab w:val="clear" w:pos="559"/>
              </w:tabs>
            </w:pPr>
            <w:r w:rsidRPr="00B67789">
              <w:t>Country of birth</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11F86337" w14:textId="77777777" w:rsidR="00B67789" w:rsidRPr="00B67789" w:rsidRDefault="00B67789" w:rsidP="00455CF5">
            <w:pPr>
              <w:pStyle w:val="Tabletext"/>
              <w:tabs>
                <w:tab w:val="clear" w:pos="559"/>
              </w:tabs>
            </w:pPr>
            <w:r w:rsidRPr="00B67789">
              <w:t>The country the student self-reports as their country of birth.</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102F86C" w14:textId="77777777" w:rsidR="00B67789" w:rsidRPr="00B67789" w:rsidRDefault="00B67789" w:rsidP="00B6702B">
            <w:pPr>
              <w:pStyle w:val="Tabletext"/>
              <w:jc w:val="right"/>
            </w:pPr>
            <w:r w:rsidRPr="00B67789">
              <w:t>All</w:t>
            </w:r>
          </w:p>
        </w:tc>
      </w:tr>
      <w:tr w:rsidR="00B67789" w:rsidRPr="00E626B3" w14:paraId="497409BD"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F9C8C73" w14:textId="77777777" w:rsidR="00B67789" w:rsidRPr="00B67789" w:rsidRDefault="00B67789" w:rsidP="00455CF5">
            <w:pPr>
              <w:pStyle w:val="Tabletext"/>
              <w:tabs>
                <w:tab w:val="clear" w:pos="559"/>
              </w:tabs>
            </w:pPr>
            <w:r w:rsidRPr="00B67789">
              <w:t>Credit transfer</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73C4F489" w14:textId="77777777" w:rsidR="00B67789" w:rsidRPr="00B67789" w:rsidRDefault="00B67789" w:rsidP="00455CF5">
            <w:pPr>
              <w:pStyle w:val="Tabletext"/>
              <w:tabs>
                <w:tab w:val="clear" w:pos="559"/>
              </w:tabs>
            </w:pPr>
            <w:r w:rsidRPr="00B67789">
              <w:t xml:space="preserve">Refers to status or credit obtained </w:t>
            </w:r>
            <w:proofErr w:type="gramStart"/>
            <w:r w:rsidRPr="00B67789">
              <w:t>on the basis of</w:t>
            </w:r>
            <w:proofErr w:type="gramEnd"/>
            <w:r w:rsidRPr="00B67789">
              <w:t xml:space="preserve"> prior agreements between institutions or organisations in relation to the credit value of a speciﬁc course/subject.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5E62706" w14:textId="77777777" w:rsidR="00B67789" w:rsidRPr="00B67789" w:rsidRDefault="00B67789" w:rsidP="00B6702B">
            <w:pPr>
              <w:pStyle w:val="Tabletext"/>
              <w:jc w:val="right"/>
            </w:pPr>
            <w:r w:rsidRPr="00B67789">
              <w:t>All</w:t>
            </w:r>
          </w:p>
        </w:tc>
      </w:tr>
      <w:tr w:rsidR="00B67789" w:rsidRPr="00E626B3" w14:paraId="343F1E12"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3A67B78" w14:textId="77777777" w:rsidR="00B67789" w:rsidRPr="00B67789" w:rsidRDefault="00B67789" w:rsidP="00455CF5">
            <w:pPr>
              <w:pStyle w:val="Tabletext"/>
              <w:tabs>
                <w:tab w:val="clear" w:pos="559"/>
              </w:tabs>
            </w:pPr>
            <w:r w:rsidRPr="00B67789">
              <w:t>Delivery hour/s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24DB5BF9" w14:textId="77777777" w:rsidR="00B67789" w:rsidRPr="00B67789" w:rsidRDefault="00B67789" w:rsidP="00455CF5">
            <w:pPr>
              <w:pStyle w:val="Tabletext"/>
              <w:tabs>
                <w:tab w:val="clear" w:pos="559"/>
              </w:tabs>
            </w:pPr>
            <w:r w:rsidRPr="00B67789">
              <w:t>See: Reporting hours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E642DD6" w14:textId="77777777" w:rsidR="00B67789" w:rsidRPr="00B67789" w:rsidRDefault="00B67789" w:rsidP="00B6702B">
            <w:pPr>
              <w:pStyle w:val="Tabletext"/>
              <w:jc w:val="right"/>
            </w:pPr>
            <w:r w:rsidRPr="00B67789">
              <w:t>GF</w:t>
            </w:r>
          </w:p>
        </w:tc>
      </w:tr>
      <w:tr w:rsidR="00B67789" w:rsidRPr="00E626B3" w14:paraId="42C5B38D"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4715C45" w14:textId="77777777" w:rsidR="00B67789" w:rsidRPr="00B67789" w:rsidRDefault="00B67789" w:rsidP="00455CF5">
            <w:pPr>
              <w:pStyle w:val="Tabletext"/>
              <w:tabs>
                <w:tab w:val="clear" w:pos="559"/>
              </w:tabs>
            </w:pPr>
            <w:r w:rsidRPr="00B67789">
              <w:t>Delivery mode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3BEDCB10" w14:textId="77777777" w:rsidR="00B67789" w:rsidRPr="00B67789" w:rsidRDefault="00B67789" w:rsidP="00455CF5">
            <w:pPr>
              <w:pStyle w:val="Tabletext"/>
              <w:tabs>
                <w:tab w:val="clear" w:pos="559"/>
              </w:tabs>
            </w:pPr>
            <w:r w:rsidRPr="00B67789">
              <w:t>Deprecated. See: Delivery type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C93F25D" w14:textId="77777777" w:rsidR="00B67789" w:rsidRPr="00B67789" w:rsidRDefault="00B67789" w:rsidP="00B6702B">
            <w:pPr>
              <w:pStyle w:val="Tabletext"/>
              <w:jc w:val="right"/>
            </w:pPr>
            <w:r w:rsidRPr="00B67789">
              <w:t>All</w:t>
            </w:r>
          </w:p>
        </w:tc>
      </w:tr>
      <w:tr w:rsidR="00B67789" w:rsidRPr="00E626B3" w14:paraId="7ED8AC8C"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585F2ED" w14:textId="77777777" w:rsidR="00B67789" w:rsidRPr="00B67789" w:rsidRDefault="00B67789" w:rsidP="00455CF5">
            <w:pPr>
              <w:pStyle w:val="Tabletext"/>
              <w:tabs>
                <w:tab w:val="clear" w:pos="559"/>
              </w:tabs>
            </w:pPr>
            <w:r w:rsidRPr="00B67789">
              <w:t>Delivery type</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6EC54B9B" w14:textId="77777777" w:rsidR="00B67789" w:rsidRPr="00B67789" w:rsidRDefault="00B67789" w:rsidP="00455CF5">
            <w:pPr>
              <w:pStyle w:val="Tabletext"/>
              <w:tabs>
                <w:tab w:val="clear" w:pos="559"/>
              </w:tabs>
            </w:pPr>
            <w:r w:rsidRPr="00B67789">
              <w:t>Identifies the method of delivery for subject enrolments.</w:t>
            </w:r>
          </w:p>
          <w:p w14:paraId="21F26D86" w14:textId="77777777" w:rsidR="00B67789" w:rsidRPr="00B67789" w:rsidRDefault="00B67789" w:rsidP="00455CF5">
            <w:pPr>
              <w:pStyle w:val="Tabletext"/>
              <w:tabs>
                <w:tab w:val="clear" w:pos="559"/>
              </w:tabs>
            </w:pPr>
            <w:r w:rsidRPr="00B67789">
              <w:t xml:space="preserve">The current delivery type represents a matrix of internal, external, or workplace-based delivery – or a combination of these modes. </w:t>
            </w:r>
          </w:p>
          <w:p w14:paraId="6C607D07" w14:textId="77777777" w:rsidR="00B67789" w:rsidRPr="00B67789" w:rsidRDefault="00B67789" w:rsidP="00455CF5">
            <w:pPr>
              <w:pStyle w:val="Tabletext"/>
              <w:tabs>
                <w:tab w:val="clear" w:pos="559"/>
              </w:tabs>
            </w:pPr>
            <w:r w:rsidRPr="00B67789">
              <w:lastRenderedPageBreak/>
              <w:t>This matrix was introduced in 2018 for AVETMISS Release 8. This represents a break-in-series for reporting between 2017 and 2018.</w:t>
            </w:r>
          </w:p>
          <w:p w14:paraId="4CA95D18" w14:textId="77777777" w:rsidR="00B67789" w:rsidRPr="00B67789" w:rsidRDefault="00B67789" w:rsidP="00455CF5">
            <w:pPr>
              <w:pStyle w:val="Tabletext"/>
              <w:tabs>
                <w:tab w:val="clear" w:pos="559"/>
              </w:tabs>
            </w:pPr>
            <w:r w:rsidRPr="00B67789">
              <w:t>Refer to the AVETMISS Data Element Definitions 2.3 document for specific definitions.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18653CC2" w14:textId="77777777" w:rsidR="00B67789" w:rsidRPr="00B67789" w:rsidRDefault="00B67789" w:rsidP="00B6702B">
            <w:pPr>
              <w:pStyle w:val="Tabletext"/>
              <w:jc w:val="right"/>
            </w:pPr>
            <w:r w:rsidRPr="00B67789">
              <w:lastRenderedPageBreak/>
              <w:t>All</w:t>
            </w:r>
          </w:p>
        </w:tc>
      </w:tr>
      <w:tr w:rsidR="00B67789" w:rsidRPr="00E626B3" w14:paraId="09ADB4CA"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9608167" w14:textId="77777777" w:rsidR="00B67789" w:rsidRPr="00B67789" w:rsidRDefault="00B67789" w:rsidP="00455CF5">
            <w:pPr>
              <w:pStyle w:val="Tabletext"/>
              <w:tabs>
                <w:tab w:val="clear" w:pos="559"/>
              </w:tabs>
            </w:pPr>
            <w:r w:rsidRPr="00B67789">
              <w:t>Disability status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665120B6" w14:textId="77777777" w:rsidR="00B67789" w:rsidRPr="00B67789" w:rsidRDefault="00B67789" w:rsidP="00455CF5">
            <w:pPr>
              <w:pStyle w:val="Tabletext"/>
              <w:tabs>
                <w:tab w:val="clear" w:pos="559"/>
              </w:tabs>
            </w:pPr>
            <w:r w:rsidRPr="00B67789">
              <w:t>Whether the student self-identifies as having a disability, impairment, or long-term condition.</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160CD38" w14:textId="77777777" w:rsidR="00B67789" w:rsidRPr="00B67789" w:rsidRDefault="00B67789" w:rsidP="00B6702B">
            <w:pPr>
              <w:pStyle w:val="Tabletext"/>
              <w:jc w:val="right"/>
            </w:pPr>
            <w:r w:rsidRPr="00B67789">
              <w:t>All</w:t>
            </w:r>
          </w:p>
        </w:tc>
      </w:tr>
      <w:tr w:rsidR="00B67789" w:rsidRPr="00E626B3" w14:paraId="7D1FD942"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7FD5BE2" w14:textId="77777777" w:rsidR="00B67789" w:rsidRPr="00B67789" w:rsidRDefault="00B67789" w:rsidP="00455CF5">
            <w:pPr>
              <w:pStyle w:val="Tabletext"/>
              <w:tabs>
                <w:tab w:val="clear" w:pos="559"/>
              </w:tabs>
            </w:pPr>
            <w:r w:rsidRPr="00B67789">
              <w:t>Domestic fee-for-service funding</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7DBAD746" w14:textId="77777777" w:rsidR="00B67789" w:rsidRPr="00B67789" w:rsidRDefault="00B67789" w:rsidP="00455CF5">
            <w:pPr>
              <w:pStyle w:val="Tabletext"/>
              <w:tabs>
                <w:tab w:val="clear" w:pos="559"/>
              </w:tabs>
            </w:pPr>
            <w:r w:rsidRPr="00B67789">
              <w:t>Revenue provided by a student whose citizenship status is Australian, New Zealand or permanent resident for the purpose of undertaking vocational education and training.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3E18109" w14:textId="77777777" w:rsidR="00B67789" w:rsidRPr="00B67789" w:rsidRDefault="00B67789" w:rsidP="00B6702B">
            <w:pPr>
              <w:pStyle w:val="Tabletext"/>
              <w:jc w:val="right"/>
            </w:pPr>
            <w:r w:rsidRPr="00B67789">
              <w:t>TVA, VETiS, VQCR</w:t>
            </w:r>
          </w:p>
        </w:tc>
      </w:tr>
      <w:tr w:rsidR="00B67789" w:rsidRPr="00E626B3" w14:paraId="4821BB62"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9DEB283" w14:textId="77777777" w:rsidR="00B67789" w:rsidRPr="00B67789" w:rsidRDefault="00B67789" w:rsidP="00455CF5">
            <w:pPr>
              <w:pStyle w:val="Tabletext"/>
              <w:tabs>
                <w:tab w:val="clear" w:pos="559"/>
              </w:tabs>
            </w:pPr>
            <w:bookmarkStart w:id="18" w:name="_Hlk109380257"/>
            <w:r w:rsidRPr="00B67789">
              <w:rPr>
                <w:rStyle w:val="TermshighlightChar"/>
                <w:rFonts w:ascii="Montserrat" w:hAnsi="Montserrat"/>
                <w:b/>
                <w:color w:val="auto"/>
                <w:sz w:val="16"/>
                <w:szCs w:val="20"/>
              </w:rPr>
              <w:t>End date reporting</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7F73170A" w14:textId="77777777" w:rsidR="00B67789" w:rsidRPr="00B67789" w:rsidRDefault="00B67789" w:rsidP="00455CF5">
            <w:pPr>
              <w:pStyle w:val="Tabletext"/>
              <w:tabs>
                <w:tab w:val="clear" w:pos="559"/>
              </w:tabs>
            </w:pPr>
            <w:r w:rsidRPr="00B67789">
              <w:t>Refers to when Agreed hours associated with the delivery of a subject are reported on; referred to as reporting hours.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7D47D776" w14:textId="77777777" w:rsidR="00B67789" w:rsidRPr="00B67789" w:rsidRDefault="00B67789" w:rsidP="00B6702B">
            <w:pPr>
              <w:pStyle w:val="Tabletext"/>
              <w:jc w:val="right"/>
            </w:pPr>
            <w:r w:rsidRPr="00B67789">
              <w:t>All</w:t>
            </w:r>
          </w:p>
        </w:tc>
        <w:bookmarkEnd w:id="18"/>
      </w:tr>
      <w:tr w:rsidR="00B67789" w:rsidRPr="00E626B3" w14:paraId="079EF147"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11E7FA2" w14:textId="77777777" w:rsidR="00B67789" w:rsidRPr="00B67789" w:rsidRDefault="00B67789" w:rsidP="00455CF5">
            <w:pPr>
              <w:pStyle w:val="Tabletext"/>
              <w:tabs>
                <w:tab w:val="clear" w:pos="559"/>
              </w:tabs>
            </w:pPr>
            <w:bookmarkStart w:id="19" w:name="_Hlk109380284"/>
            <w:r w:rsidRPr="00B67789">
              <w:t>English speaking background (based on Country of birth)</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1A134C4F" w14:textId="77777777" w:rsidR="00B67789" w:rsidRPr="00B67789" w:rsidRDefault="00B67789" w:rsidP="00455CF5">
            <w:pPr>
              <w:pStyle w:val="Tabletext"/>
              <w:tabs>
                <w:tab w:val="clear" w:pos="559"/>
              </w:tabs>
            </w:pPr>
            <w:r w:rsidRPr="00B67789">
              <w:t>The language region (English-speaking or non-English-speaking) of the student’s reported Country of birth.</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71634019" w14:textId="77777777" w:rsidR="00B67789" w:rsidRPr="00B67789" w:rsidRDefault="00B67789" w:rsidP="00B6702B">
            <w:pPr>
              <w:pStyle w:val="Tabletext"/>
              <w:jc w:val="right"/>
            </w:pPr>
            <w:r w:rsidRPr="00B67789">
              <w:t>GF, TVA, VETiS</w:t>
            </w:r>
          </w:p>
        </w:tc>
        <w:bookmarkEnd w:id="19"/>
      </w:tr>
      <w:tr w:rsidR="00B67789" w:rsidRPr="00E626B3" w14:paraId="357FDBDD"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79ADD5F" w14:textId="77777777" w:rsidR="00B67789" w:rsidRPr="00B67789" w:rsidRDefault="00B67789" w:rsidP="00455CF5">
            <w:pPr>
              <w:pStyle w:val="Tabletext"/>
              <w:tabs>
                <w:tab w:val="clear" w:pos="559"/>
              </w:tabs>
            </w:pPr>
            <w:r w:rsidRPr="00B67789">
              <w:t>Fee-for-service training</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0B2B88A4" w14:textId="77777777" w:rsidR="00B67789" w:rsidRPr="00B67789" w:rsidRDefault="00B67789" w:rsidP="00455CF5">
            <w:pPr>
              <w:pStyle w:val="Tabletext"/>
              <w:tabs>
                <w:tab w:val="clear" w:pos="559"/>
              </w:tabs>
            </w:pPr>
            <w:r w:rsidRPr="00B67789">
              <w:t>Training undertaken by students, where revenue is provided by or for the student and is not from Commonwealth or state/territory skills departments.</w:t>
            </w:r>
          </w:p>
          <w:p w14:paraId="2025AA43" w14:textId="77777777" w:rsidR="00B67789" w:rsidRPr="00B67789" w:rsidRDefault="00B67789" w:rsidP="00455CF5">
            <w:pPr>
              <w:pStyle w:val="Tabletext"/>
              <w:tabs>
                <w:tab w:val="clear" w:pos="559"/>
              </w:tabs>
            </w:pPr>
            <w:r w:rsidRPr="00B67789">
              <w:t>VET student loans may be used to fund all a student’s training and as such would be considered fee-for-service training.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0018608" w14:textId="77777777" w:rsidR="00B67789" w:rsidRPr="00B67789" w:rsidRDefault="00B67789" w:rsidP="00B6702B">
            <w:pPr>
              <w:pStyle w:val="Tabletext"/>
              <w:jc w:val="right"/>
            </w:pPr>
            <w:r w:rsidRPr="00B67789">
              <w:t>All</w:t>
            </w:r>
          </w:p>
        </w:tc>
      </w:tr>
      <w:tr w:rsidR="00B67789" w:rsidRPr="00E626B3" w14:paraId="6816392A"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52289E7" w14:textId="77777777" w:rsidR="00B67789" w:rsidRPr="00B67789" w:rsidRDefault="00B67789" w:rsidP="00455CF5">
            <w:pPr>
              <w:pStyle w:val="Tabletext"/>
              <w:tabs>
                <w:tab w:val="clear" w:pos="559"/>
              </w:tabs>
            </w:pPr>
            <w:r w:rsidRPr="00B67789">
              <w:t>Field of education</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19110384" w14:textId="77777777" w:rsidR="00B67789" w:rsidRPr="00B67789" w:rsidRDefault="00B67789" w:rsidP="00455CF5">
            <w:pPr>
              <w:pStyle w:val="Tabletext"/>
              <w:tabs>
                <w:tab w:val="clear" w:pos="559"/>
              </w:tabs>
            </w:pPr>
            <w:r w:rsidRPr="00B67789">
              <w:t>Describes the area of study related to a program or subject in which a student is enrolled.</w:t>
            </w:r>
          </w:p>
          <w:p w14:paraId="3CC092F4" w14:textId="77777777" w:rsidR="00B67789" w:rsidRPr="00B67789" w:rsidRDefault="00B67789" w:rsidP="00455CF5">
            <w:pPr>
              <w:pStyle w:val="Tabletext"/>
              <w:tabs>
                <w:tab w:val="clear" w:pos="559"/>
              </w:tabs>
            </w:pPr>
            <w:r w:rsidRPr="00B67789">
              <w:t>Based on the Australian Standard Classification of Education, which has a three-tiered hierarchical structure.</w:t>
            </w:r>
          </w:p>
          <w:p w14:paraId="42D276BA" w14:textId="77777777" w:rsidR="00B67789" w:rsidRPr="00B67789" w:rsidRDefault="00B67789" w:rsidP="00455CF5">
            <w:pPr>
              <w:pStyle w:val="Tabletext"/>
              <w:tabs>
                <w:tab w:val="clear" w:pos="559"/>
              </w:tabs>
            </w:pPr>
            <w:r w:rsidRPr="00B67789">
              <w:t>NCVER data are reported at either the broad field (2-digit) or narrow field (4-digit) level. Subject data can also be reported at the detailed field (6-digit) level.</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1F21A07A" w14:textId="77777777" w:rsidR="00B67789" w:rsidRPr="00B67789" w:rsidRDefault="00B67789" w:rsidP="00B6702B">
            <w:pPr>
              <w:pStyle w:val="Tabletext"/>
              <w:jc w:val="right"/>
            </w:pPr>
            <w:r w:rsidRPr="00B67789">
              <w:t>All</w:t>
            </w:r>
          </w:p>
        </w:tc>
      </w:tr>
      <w:tr w:rsidR="00B67789" w:rsidRPr="00E626B3" w14:paraId="037BF431"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79C0016"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Full-time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76BC212F" w14:textId="77777777" w:rsidR="00B67789" w:rsidRPr="00B67789" w:rsidRDefault="00B67789" w:rsidP="00455CF5">
            <w:pPr>
              <w:pStyle w:val="Tabletext"/>
              <w:tabs>
                <w:tab w:val="clear" w:pos="559"/>
              </w:tabs>
            </w:pPr>
            <w:r w:rsidRPr="00B67789">
              <w:t>Students whose hours of completed study – sum of reporting hours – constitutes at least 75% of a recognised full-time study load.</w:t>
            </w:r>
          </w:p>
          <w:p w14:paraId="2A51F612" w14:textId="77777777" w:rsidR="00B67789" w:rsidRPr="00B67789" w:rsidRDefault="00B67789" w:rsidP="00455CF5">
            <w:pPr>
              <w:pStyle w:val="Tabletext"/>
              <w:tabs>
                <w:tab w:val="clear" w:pos="559"/>
              </w:tabs>
            </w:pPr>
            <w:r w:rsidRPr="00B67789">
              <w:t>The former Department of Education, Employment and Workplace Relations (DEEWR) established a full-time study load as 720 contact hours in a year. Therefore, any student undertaking 540 reporting hours or more is regarded as a full-time student.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559DCE5" w14:textId="77777777" w:rsidR="00B67789" w:rsidRPr="00B67789" w:rsidRDefault="00B67789" w:rsidP="00B6702B">
            <w:pPr>
              <w:pStyle w:val="Tabletext"/>
              <w:jc w:val="right"/>
            </w:pPr>
            <w:r w:rsidRPr="00B67789">
              <w:t>GF, TVA, VETiS</w:t>
            </w:r>
          </w:p>
        </w:tc>
      </w:tr>
      <w:tr w:rsidR="00B67789" w:rsidRPr="00E626B3" w14:paraId="65D79FEA"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553BBB7" w14:textId="77777777" w:rsidR="00B67789" w:rsidRPr="00B67789" w:rsidRDefault="00B67789" w:rsidP="00455CF5">
            <w:pPr>
              <w:pStyle w:val="Tabletext"/>
              <w:tabs>
                <w:tab w:val="clear" w:pos="559"/>
              </w:tabs>
            </w:pPr>
            <w:r w:rsidRPr="00B67789">
              <w:t>Full-year training equivalent (FYTE)</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385532FF" w14:textId="77777777" w:rsidR="00B67789" w:rsidRPr="00B67789" w:rsidRDefault="00B67789" w:rsidP="00455CF5">
            <w:pPr>
              <w:pStyle w:val="Tabletext"/>
              <w:tabs>
                <w:tab w:val="clear" w:pos="559"/>
              </w:tabs>
            </w:pPr>
            <w:r w:rsidRPr="00B67789">
              <w:t>A measure of activity undertaken by students on a full-time basis within a year. A single full-year training equivalent represents a full-time study load (720 contact hours).</w:t>
            </w:r>
          </w:p>
          <w:p w14:paraId="37924079" w14:textId="77777777" w:rsidR="00B67789" w:rsidRPr="00B67789" w:rsidRDefault="00B67789" w:rsidP="00455CF5">
            <w:pPr>
              <w:pStyle w:val="Tabletext"/>
              <w:tabs>
                <w:tab w:val="clear" w:pos="559"/>
              </w:tabs>
            </w:pPr>
            <w:r w:rsidRPr="00B67789">
              <w:t>In VET, this is established by the sum of reporting hours; 720 reporting hours = 1 FYTE.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0C021A6" w14:textId="77777777" w:rsidR="00B67789" w:rsidRPr="00B67789" w:rsidRDefault="00B67789" w:rsidP="00B6702B">
            <w:pPr>
              <w:pStyle w:val="Tabletext"/>
              <w:jc w:val="right"/>
            </w:pPr>
            <w:r w:rsidRPr="00B67789">
              <w:t>GF, TVA, VETiS</w:t>
            </w:r>
          </w:p>
        </w:tc>
      </w:tr>
      <w:tr w:rsidR="00B67789" w:rsidRPr="00E626B3" w14:paraId="609133C9"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C1EC035" w14:textId="77777777" w:rsidR="00B67789" w:rsidRPr="00B67789" w:rsidRDefault="00B67789" w:rsidP="00455CF5">
            <w:pPr>
              <w:pStyle w:val="Tabletext"/>
              <w:tabs>
                <w:tab w:val="clear" w:pos="559"/>
              </w:tabs>
            </w:pPr>
            <w:r w:rsidRPr="00B67789">
              <w:t>Funding source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62C07B48" w14:textId="77777777" w:rsidR="00B67789" w:rsidRPr="00B67789" w:rsidRDefault="00B67789" w:rsidP="00455CF5">
            <w:pPr>
              <w:pStyle w:val="Tabletext"/>
              <w:tabs>
                <w:tab w:val="clear" w:pos="559"/>
              </w:tabs>
            </w:pPr>
            <w:r w:rsidRPr="00B67789">
              <w:t>The predominant source of the funding for a subject enrolment.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D4664AF" w14:textId="77777777" w:rsidR="00B67789" w:rsidRPr="00B67789" w:rsidRDefault="00B67789" w:rsidP="00B6702B">
            <w:pPr>
              <w:pStyle w:val="Tabletext"/>
              <w:jc w:val="right"/>
            </w:pPr>
            <w:r w:rsidRPr="00B67789">
              <w:t>All</w:t>
            </w:r>
          </w:p>
        </w:tc>
      </w:tr>
      <w:tr w:rsidR="00B67789" w:rsidRPr="00E626B3" w14:paraId="1B8B8112"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D7C9849" w14:textId="77777777" w:rsidR="00B67789" w:rsidRPr="00B67789" w:rsidRDefault="00B67789" w:rsidP="00455CF5">
            <w:pPr>
              <w:pStyle w:val="Tabletext"/>
              <w:tabs>
                <w:tab w:val="clear" w:pos="559"/>
              </w:tabs>
            </w:pPr>
            <w:r w:rsidRPr="00B67789">
              <w:t>Funding source category</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6FEB026E" w14:textId="77777777" w:rsidR="00B67789" w:rsidRPr="00B67789" w:rsidRDefault="00B67789" w:rsidP="00455CF5">
            <w:pPr>
              <w:pStyle w:val="Tabletext"/>
              <w:tabs>
                <w:tab w:val="clear" w:pos="559"/>
              </w:tabs>
            </w:pPr>
            <w:r w:rsidRPr="00B67789">
              <w:t>A disaggregation of the funding source groups.</w:t>
            </w:r>
          </w:p>
          <w:p w14:paraId="25C934F7" w14:textId="77777777" w:rsidR="00B67789" w:rsidRPr="00B67789" w:rsidRDefault="00B67789" w:rsidP="00455CF5">
            <w:pPr>
              <w:pStyle w:val="Tabletext"/>
              <w:tabs>
                <w:tab w:val="clear" w:pos="559"/>
              </w:tabs>
            </w:pPr>
            <w:r w:rsidRPr="00B67789">
              <w:t>Generally, set based on the lowest funding source identifier – national e.g., for government funding, 11 is higher than 15.</w:t>
            </w:r>
          </w:p>
          <w:p w14:paraId="3301BD13" w14:textId="77777777" w:rsidR="00B67789" w:rsidRPr="00B67789" w:rsidRDefault="00B67789" w:rsidP="00455CF5">
            <w:pPr>
              <w:pStyle w:val="Tabletext"/>
              <w:tabs>
                <w:tab w:val="clear" w:pos="559"/>
              </w:tabs>
            </w:pPr>
            <w:r w:rsidRPr="00B67789">
              <w:t>Some government funded VET in Schools data are represented separately.</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4BF5778" w14:textId="77777777" w:rsidR="00B67789" w:rsidRPr="00B67789" w:rsidRDefault="00B67789" w:rsidP="00B6702B">
            <w:pPr>
              <w:pStyle w:val="Tabletext"/>
              <w:jc w:val="right"/>
            </w:pPr>
            <w:r w:rsidRPr="00B67789">
              <w:t>VQCR</w:t>
            </w:r>
          </w:p>
        </w:tc>
      </w:tr>
      <w:tr w:rsidR="00B67789" w:rsidRPr="00E626B3" w14:paraId="2442863D"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1E34749" w14:textId="77777777" w:rsidR="00B67789" w:rsidRPr="00B67789" w:rsidRDefault="00B67789" w:rsidP="00455CF5">
            <w:pPr>
              <w:pStyle w:val="Tabletext"/>
              <w:tabs>
                <w:tab w:val="clear" w:pos="559"/>
              </w:tabs>
            </w:pPr>
            <w:r w:rsidRPr="00B67789">
              <w:t>Funding source group</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17329AC2" w14:textId="77777777" w:rsidR="00B67789" w:rsidRPr="00B67789" w:rsidRDefault="00B67789" w:rsidP="00455CF5">
            <w:pPr>
              <w:pStyle w:val="Tabletext"/>
              <w:tabs>
                <w:tab w:val="clear" w:pos="559"/>
              </w:tabs>
            </w:pPr>
            <w:r w:rsidRPr="00B67789">
              <w:t>The broad highest funding source value based on all reported data for a qualification commencement.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B67B2C9" w14:textId="77777777" w:rsidR="00B67789" w:rsidRPr="00B67789" w:rsidRDefault="00B67789" w:rsidP="00B6702B">
            <w:pPr>
              <w:pStyle w:val="Tabletext"/>
              <w:jc w:val="right"/>
            </w:pPr>
            <w:r w:rsidRPr="00B67789">
              <w:t>VQCR</w:t>
            </w:r>
          </w:p>
        </w:tc>
      </w:tr>
      <w:tr w:rsidR="00B67789" w:rsidRPr="00E626B3" w14:paraId="6396746A"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72494FF" w14:textId="77777777" w:rsidR="00B67789" w:rsidRPr="00B67789" w:rsidRDefault="00B67789" w:rsidP="00455CF5">
            <w:pPr>
              <w:pStyle w:val="Tabletext"/>
              <w:tabs>
                <w:tab w:val="clear" w:pos="559"/>
              </w:tabs>
            </w:pPr>
            <w:r w:rsidRPr="00B67789">
              <w:t>Gender</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4174D560" w14:textId="77777777" w:rsidR="00B67789" w:rsidRPr="00B67789" w:rsidRDefault="00B67789" w:rsidP="00455CF5">
            <w:pPr>
              <w:pStyle w:val="Tabletext"/>
              <w:tabs>
                <w:tab w:val="clear" w:pos="559"/>
              </w:tabs>
              <w:rPr>
                <w:rStyle w:val="TextChar1"/>
                <w:rFonts w:ascii="Montserrat" w:hAnsi="Montserrat"/>
                <w:sz w:val="16"/>
              </w:rPr>
            </w:pPr>
            <w:r w:rsidRPr="00B67789">
              <w:rPr>
                <w:rStyle w:val="TextChar1"/>
                <w:rFonts w:ascii="Montserrat" w:hAnsi="Montserrat"/>
                <w:sz w:val="16"/>
              </w:rPr>
              <w:t>Whether the student identifies as male, female, or other.</w:t>
            </w:r>
          </w:p>
          <w:p w14:paraId="3A2A9C71" w14:textId="77777777" w:rsidR="00B67789" w:rsidRPr="00B67789" w:rsidRDefault="00B67789" w:rsidP="00455CF5">
            <w:pPr>
              <w:pStyle w:val="Tabletext"/>
              <w:tabs>
                <w:tab w:val="clear" w:pos="559"/>
              </w:tabs>
            </w:pPr>
            <w:r w:rsidRPr="00B67789">
              <w:t>Other includes individuals who may have mixed or non-binary sexual characteristics, identify as gender diverse, or identify as neither male nor female.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FC0695B" w14:textId="77777777" w:rsidR="00B67789" w:rsidRPr="00B67789" w:rsidRDefault="00B67789" w:rsidP="00B6702B">
            <w:pPr>
              <w:pStyle w:val="Tabletext"/>
              <w:jc w:val="right"/>
            </w:pPr>
            <w:r w:rsidRPr="00B67789">
              <w:t>All</w:t>
            </w:r>
          </w:p>
        </w:tc>
      </w:tr>
      <w:tr w:rsidR="00B67789" w:rsidRPr="00E626B3" w14:paraId="11D35C7E"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DFCF4BB" w14:textId="77777777" w:rsidR="00B67789" w:rsidRPr="00B67789" w:rsidRDefault="00B67789" w:rsidP="00455CF5">
            <w:pPr>
              <w:pStyle w:val="Tabletext"/>
              <w:tabs>
                <w:tab w:val="clear" w:pos="559"/>
              </w:tabs>
            </w:pPr>
            <w:r w:rsidRPr="00B67789">
              <w:t>Government-funded VET</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0C4564D5" w14:textId="77777777" w:rsidR="00B67789" w:rsidRPr="00B67789" w:rsidRDefault="00B67789" w:rsidP="00455CF5">
            <w:pPr>
              <w:pStyle w:val="Tabletext"/>
              <w:tabs>
                <w:tab w:val="clear" w:pos="559"/>
              </w:tabs>
            </w:pPr>
            <w:r w:rsidRPr="00B67789">
              <w:t>Refers to Commonwealth and/or state or territory funded activity delivered by TAFE institutes, other government providers, community education providers, private training providers and other providers.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D39EA03" w14:textId="77777777" w:rsidR="00B67789" w:rsidRPr="00B67789" w:rsidRDefault="00B67789" w:rsidP="00B6702B">
            <w:pPr>
              <w:pStyle w:val="Tabletext"/>
              <w:jc w:val="right"/>
            </w:pPr>
            <w:r w:rsidRPr="00B67789">
              <w:t>GF</w:t>
            </w:r>
          </w:p>
        </w:tc>
      </w:tr>
      <w:tr w:rsidR="00B67789" w:rsidRPr="00E626B3" w14:paraId="2C90F130"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4901AB9" w14:textId="77777777" w:rsidR="00B67789" w:rsidRPr="00B67789" w:rsidRDefault="00B67789" w:rsidP="00455CF5">
            <w:pPr>
              <w:pStyle w:val="Tabletext"/>
              <w:tabs>
                <w:tab w:val="clear" w:pos="559"/>
              </w:tabs>
            </w:pPr>
            <w:r w:rsidRPr="00B67789">
              <w:t>Government funded school-based VET</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575E19F3" w14:textId="77777777" w:rsidR="00B67789" w:rsidRPr="00B67789" w:rsidRDefault="00B67789" w:rsidP="00455CF5">
            <w:pPr>
              <w:pStyle w:val="Tabletext"/>
              <w:tabs>
                <w:tab w:val="clear" w:pos="559"/>
              </w:tabs>
            </w:pPr>
            <w:r w:rsidRPr="00B67789">
              <w:t>A funding source category representing nationally recognised, government funded training submitted to the VET in Schools collection by Boards of Studies, or their agents.</w:t>
            </w:r>
          </w:p>
          <w:p w14:paraId="50166B19" w14:textId="77777777" w:rsidR="00B67789" w:rsidRPr="00B67789" w:rsidRDefault="00B67789" w:rsidP="00455CF5">
            <w:pPr>
              <w:pStyle w:val="Tabletext"/>
              <w:tabs>
                <w:tab w:val="clear" w:pos="559"/>
              </w:tabs>
            </w:pPr>
            <w:r w:rsidRPr="00B67789">
              <w:t>Does not include all VET in Schools activity due to NCVER’s deduplication processes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7178689" w14:textId="77777777" w:rsidR="00B67789" w:rsidRPr="00B67789" w:rsidRDefault="00B67789" w:rsidP="00B6702B">
            <w:pPr>
              <w:pStyle w:val="Tabletext"/>
              <w:jc w:val="right"/>
            </w:pPr>
            <w:r w:rsidRPr="00B67789">
              <w:t>VQCR</w:t>
            </w:r>
          </w:p>
        </w:tc>
      </w:tr>
      <w:tr w:rsidR="00B67789" w:rsidRPr="00E626B3" w14:paraId="3E74413F"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F8199D9" w14:textId="77777777" w:rsidR="00B67789" w:rsidRPr="00B67789" w:rsidRDefault="00B67789" w:rsidP="00455CF5">
            <w:pPr>
              <w:pStyle w:val="Tabletext"/>
              <w:tabs>
                <w:tab w:val="clear" w:pos="559"/>
              </w:tabs>
            </w:pPr>
            <w:r w:rsidRPr="00B67789">
              <w:lastRenderedPageBreak/>
              <w:t>Government funding</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39F80AC0" w14:textId="77777777" w:rsidR="00B67789" w:rsidRPr="00B67789" w:rsidRDefault="00B67789" w:rsidP="00455CF5">
            <w:pPr>
              <w:pStyle w:val="Tabletext"/>
              <w:tabs>
                <w:tab w:val="clear" w:pos="559"/>
              </w:tabs>
            </w:pPr>
            <w:r w:rsidRPr="00B67789">
              <w:t>Revenue provided by the Australian Commonwealth and/or state or territory government to fund vocational education and training undertaken by students.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7BC13752" w14:textId="77777777" w:rsidR="00B67789" w:rsidRPr="00B67789" w:rsidRDefault="00B67789" w:rsidP="00B6702B">
            <w:pPr>
              <w:pStyle w:val="Tabletext"/>
              <w:jc w:val="right"/>
            </w:pPr>
            <w:r w:rsidRPr="00B67789">
              <w:t>TVA, VETiS, VQCR</w:t>
            </w:r>
          </w:p>
        </w:tc>
      </w:tr>
      <w:tr w:rsidR="00B67789" w:rsidRPr="00E626B3" w14:paraId="56F62259"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CF7DC7D" w14:textId="77777777" w:rsidR="00B67789" w:rsidRPr="00B67789" w:rsidRDefault="00B67789" w:rsidP="00455CF5">
            <w:pPr>
              <w:pStyle w:val="Tabletext"/>
              <w:tabs>
                <w:tab w:val="clear" w:pos="559"/>
              </w:tabs>
            </w:pPr>
            <w:r w:rsidRPr="00B67789">
              <w:t>Higher education qualifications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1BD26FA5" w14:textId="77777777" w:rsidR="00B67789" w:rsidRPr="00B67789" w:rsidRDefault="00B67789" w:rsidP="00455CF5">
            <w:pPr>
              <w:pStyle w:val="Tabletext"/>
              <w:tabs>
                <w:tab w:val="clear" w:pos="559"/>
              </w:tabs>
            </w:pPr>
            <w:r w:rsidRPr="00B67789">
              <w:t>Programs accredited by higher education institutions with self-accrediting authority or state or territory government accreditation authorities.</w:t>
            </w:r>
          </w:p>
          <w:p w14:paraId="7311C450" w14:textId="77777777" w:rsidR="00B67789" w:rsidRPr="00B67789" w:rsidRDefault="00B67789" w:rsidP="00455CF5">
            <w:pPr>
              <w:pStyle w:val="Tabletext"/>
              <w:tabs>
                <w:tab w:val="clear" w:pos="559"/>
              </w:tabs>
            </w:pPr>
            <w:r w:rsidRPr="00B67789">
              <w:t>They are programs at or above AQF level 5 and are not specified in a national training package nor accredited by a VET regulator.</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BA513D2" w14:textId="77777777" w:rsidR="00B67789" w:rsidRPr="00B67789" w:rsidRDefault="00B67789" w:rsidP="00B6702B">
            <w:pPr>
              <w:pStyle w:val="Tabletext"/>
              <w:jc w:val="right"/>
            </w:pPr>
            <w:r w:rsidRPr="00B67789">
              <w:t>GF</w:t>
            </w:r>
          </w:p>
        </w:tc>
      </w:tr>
      <w:tr w:rsidR="00B67789" w:rsidRPr="00E626B3" w14:paraId="09CA3D84"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B909FFA" w14:textId="77777777" w:rsidR="00B67789" w:rsidRPr="00B67789" w:rsidRDefault="00B67789" w:rsidP="00455CF5">
            <w:pPr>
              <w:pStyle w:val="Tabletext"/>
              <w:tabs>
                <w:tab w:val="clear" w:pos="559"/>
              </w:tabs>
            </w:pPr>
            <w:r w:rsidRPr="00B67789">
              <w:t>Highest funding source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36560606" w14:textId="77777777" w:rsidR="00B67789" w:rsidRPr="00B67789" w:rsidRDefault="00B67789" w:rsidP="00455CF5">
            <w:pPr>
              <w:pStyle w:val="Tabletext"/>
              <w:tabs>
                <w:tab w:val="clear" w:pos="559"/>
              </w:tabs>
            </w:pPr>
            <w:r w:rsidRPr="00B67789">
              <w:t>A derived funding source to account for a student or program enrolment with associated subject enrolments in more than one funding category.</w:t>
            </w:r>
          </w:p>
          <w:p w14:paraId="1D31E39B" w14:textId="77777777" w:rsidR="00B67789" w:rsidRPr="00B67789" w:rsidRDefault="00B67789" w:rsidP="00455CF5">
            <w:pPr>
              <w:pStyle w:val="Tabletext"/>
              <w:tabs>
                <w:tab w:val="clear" w:pos="559"/>
              </w:tabs>
            </w:pPr>
            <w:r w:rsidRPr="00B67789">
              <w:t xml:space="preserve">The highest funding source is assigned according to the following broad hierarchical order: Government funding, </w:t>
            </w:r>
            <w:proofErr w:type="gramStart"/>
            <w:r w:rsidRPr="00B67789">
              <w:t>International</w:t>
            </w:r>
            <w:proofErr w:type="gramEnd"/>
            <w:r w:rsidRPr="00B67789">
              <w:t xml:space="preserve"> fee-for-service funding, Domestic fee-for-service funding.</w:t>
            </w:r>
          </w:p>
          <w:p w14:paraId="1DF57978" w14:textId="74CF8367" w:rsidR="00B67789" w:rsidRPr="00B67789" w:rsidRDefault="00B67789" w:rsidP="00455CF5">
            <w:pPr>
              <w:pStyle w:val="Tabletext"/>
              <w:tabs>
                <w:tab w:val="clear" w:pos="559"/>
              </w:tabs>
            </w:pPr>
            <w:r w:rsidRPr="00B67789">
              <w:t>Within those categories, the highest funding source is mostly set based on the lowest associated funding source identifier – national</w:t>
            </w:r>
            <w:r w:rsidR="00455CF5">
              <w:t xml:space="preserve"> </w:t>
            </w:r>
            <w:r w:rsidRPr="00B67789">
              <w:t>e.g., for government funding, 11 is higher than 15.</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D41A0FF" w14:textId="77777777" w:rsidR="00B67789" w:rsidRPr="00B67789" w:rsidRDefault="00B67789" w:rsidP="00B6702B">
            <w:pPr>
              <w:pStyle w:val="Tabletext"/>
              <w:jc w:val="right"/>
            </w:pPr>
            <w:r w:rsidRPr="00B67789">
              <w:t>All</w:t>
            </w:r>
          </w:p>
        </w:tc>
      </w:tr>
      <w:tr w:rsidR="00B67789" w:rsidRPr="00E626B3" w14:paraId="38C5AAB5"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EA6B391" w14:textId="77777777" w:rsidR="00B67789" w:rsidRPr="00B67789" w:rsidRDefault="00B67789" w:rsidP="00455CF5">
            <w:pPr>
              <w:pStyle w:val="Tabletext"/>
              <w:tabs>
                <w:tab w:val="clear" w:pos="559"/>
              </w:tabs>
            </w:pPr>
            <w:r w:rsidRPr="00B67789">
              <w:t>Highest level qualification</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4C438782" w14:textId="77777777" w:rsidR="00B67789" w:rsidRPr="00B67789" w:rsidRDefault="00B67789" w:rsidP="00455CF5">
            <w:pPr>
              <w:pStyle w:val="Tabletext"/>
              <w:tabs>
                <w:tab w:val="clear" w:pos="559"/>
              </w:tabs>
            </w:pPr>
            <w:r w:rsidRPr="00B67789">
              <w:rPr>
                <w:rStyle w:val="ui-provider"/>
              </w:rPr>
              <w:t>Higher level qualifications are accredited by state or territory government accreditation authorities or higher education institutions with self-accrediting authority in line with the Protocols for Higher Education Approval Processes.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5B26B27" w14:textId="77777777" w:rsidR="00B67789" w:rsidRPr="00B67789" w:rsidRDefault="00B67789" w:rsidP="00B6702B">
            <w:pPr>
              <w:pStyle w:val="Tabletext"/>
              <w:jc w:val="right"/>
            </w:pPr>
            <w:r w:rsidRPr="00B67789">
              <w:t>GF</w:t>
            </w:r>
          </w:p>
        </w:tc>
      </w:tr>
      <w:tr w:rsidR="00B67789" w:rsidRPr="00E626B3" w14:paraId="29B80EE6"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232BF0B" w14:textId="77777777" w:rsidR="00B67789" w:rsidRPr="00B67789" w:rsidRDefault="00B67789" w:rsidP="00455CF5">
            <w:pPr>
              <w:pStyle w:val="Tabletext"/>
              <w:tabs>
                <w:tab w:val="clear" w:pos="559"/>
              </w:tabs>
            </w:pPr>
            <w:bookmarkStart w:id="20" w:name="_Hlk109385043"/>
            <w:r w:rsidRPr="00B67789">
              <w:t>Highest school level completed</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3FD7C1F1" w14:textId="77777777" w:rsidR="00B67789" w:rsidRPr="00B67789" w:rsidRDefault="00B67789" w:rsidP="00455CF5">
            <w:pPr>
              <w:pStyle w:val="Tabletext"/>
              <w:tabs>
                <w:tab w:val="clear" w:pos="559"/>
              </w:tabs>
            </w:pPr>
            <w:r w:rsidRPr="00B67789">
              <w:t>The self-reported highest level of schooling completed by a student prior to commencing training.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3381630" w14:textId="77777777" w:rsidR="00B67789" w:rsidRPr="00B67789" w:rsidRDefault="00B67789" w:rsidP="00B6702B">
            <w:pPr>
              <w:pStyle w:val="Tabletext"/>
              <w:jc w:val="right"/>
            </w:pPr>
            <w:r w:rsidRPr="00B67789">
              <w:t>GF, TVA, VETiS</w:t>
            </w:r>
          </w:p>
        </w:tc>
      </w:tr>
      <w:tr w:rsidR="00B67789" w:rsidRPr="00E626B3" w14:paraId="20CE8B57"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52050C5" w14:textId="77777777" w:rsidR="00B67789" w:rsidRPr="00B67789" w:rsidRDefault="00B67789" w:rsidP="00455CF5">
            <w:pPr>
              <w:pStyle w:val="Tabletext"/>
              <w:tabs>
                <w:tab w:val="clear" w:pos="559"/>
              </w:tabs>
            </w:pPr>
            <w:r w:rsidRPr="00B67789">
              <w:t>Historical time series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13C7466C" w14:textId="77777777" w:rsidR="00B67789" w:rsidRPr="00B67789" w:rsidRDefault="00B67789" w:rsidP="00455CF5">
            <w:pPr>
              <w:pStyle w:val="Tabletext"/>
              <w:tabs>
                <w:tab w:val="clear" w:pos="559"/>
              </w:tabs>
            </w:pPr>
            <w:r w:rsidRPr="00B67789">
              <w:t>A long-term view of selected measures for the collection, dating back to the first year of reporting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EE56131" w14:textId="77777777" w:rsidR="00B67789" w:rsidRPr="00B67789" w:rsidRDefault="00B67789" w:rsidP="00B6702B">
            <w:pPr>
              <w:pStyle w:val="Tabletext"/>
              <w:jc w:val="right"/>
            </w:pPr>
            <w:r w:rsidRPr="00B67789">
              <w:t>GF, TVA</w:t>
            </w:r>
          </w:p>
        </w:tc>
      </w:tr>
      <w:tr w:rsidR="00B67789" w:rsidRPr="00E626B3" w14:paraId="6882D4E9"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EC449B8" w14:textId="77777777" w:rsidR="00B67789" w:rsidRPr="00B67789" w:rsidRDefault="00B67789" w:rsidP="00455CF5">
            <w:pPr>
              <w:pStyle w:val="Tabletext"/>
              <w:tabs>
                <w:tab w:val="clear" w:pos="559"/>
              </w:tabs>
            </w:pPr>
            <w:r w:rsidRPr="00B67789">
              <w:t>Hours of delivery</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3B4CEBC4" w14:textId="77777777" w:rsidR="00B67789" w:rsidRPr="00B67789" w:rsidRDefault="00B67789" w:rsidP="00455CF5">
            <w:pPr>
              <w:pStyle w:val="Tabletext"/>
              <w:tabs>
                <w:tab w:val="clear" w:pos="559"/>
              </w:tabs>
            </w:pPr>
            <w:r w:rsidRPr="00B67789">
              <w:t>See: Reporting hours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10FD8277" w14:textId="77777777" w:rsidR="00B67789" w:rsidRPr="00B67789" w:rsidRDefault="00B67789" w:rsidP="00B6702B">
            <w:pPr>
              <w:pStyle w:val="Tabletext"/>
              <w:jc w:val="right"/>
            </w:pPr>
            <w:r w:rsidRPr="00B67789">
              <w:t>All</w:t>
            </w:r>
          </w:p>
        </w:tc>
        <w:bookmarkEnd w:id="20"/>
      </w:tr>
      <w:tr w:rsidR="00B67789" w:rsidRPr="00E626B3" w14:paraId="03388623"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E2EEBFF" w14:textId="77777777" w:rsidR="00B67789" w:rsidRPr="00B67789" w:rsidRDefault="00B67789" w:rsidP="00455CF5">
            <w:pPr>
              <w:pStyle w:val="Tabletext"/>
              <w:tabs>
                <w:tab w:val="clear" w:pos="559"/>
              </w:tabs>
            </w:pPr>
            <w:r w:rsidRPr="00B67789">
              <w:t>Indigenous status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6920916B" w14:textId="77777777" w:rsidR="00B67789" w:rsidRPr="00B67789" w:rsidRDefault="00B67789" w:rsidP="00455CF5">
            <w:pPr>
              <w:pStyle w:val="Tabletext"/>
              <w:tabs>
                <w:tab w:val="clear" w:pos="559"/>
              </w:tabs>
            </w:pPr>
            <w:r w:rsidRPr="00B67789">
              <w:t>Whether a student self-identifies as being of Aboriginal and/or Torres Strait Islander descent.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1779269" w14:textId="77777777" w:rsidR="00B67789" w:rsidRPr="00B67789" w:rsidRDefault="00B67789" w:rsidP="00B6702B">
            <w:pPr>
              <w:pStyle w:val="Tabletext"/>
              <w:jc w:val="right"/>
            </w:pPr>
            <w:r w:rsidRPr="00B67789">
              <w:t>All</w:t>
            </w:r>
          </w:p>
        </w:tc>
      </w:tr>
      <w:tr w:rsidR="00B67789" w:rsidRPr="00E626B3" w14:paraId="542DF303"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A7EA4D6" w14:textId="77777777" w:rsidR="00B67789" w:rsidRPr="00B67789" w:rsidRDefault="00B67789" w:rsidP="00455CF5">
            <w:pPr>
              <w:pStyle w:val="Tabletext"/>
              <w:tabs>
                <w:tab w:val="clear" w:pos="559"/>
              </w:tabs>
            </w:pPr>
            <w:r w:rsidRPr="00B67789">
              <w:t>In scope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57868175" w14:textId="77777777" w:rsidR="00B67789" w:rsidRPr="00B67789" w:rsidRDefault="00B67789" w:rsidP="00455CF5">
            <w:pPr>
              <w:pStyle w:val="Tabletext"/>
              <w:tabs>
                <w:tab w:val="clear" w:pos="559"/>
              </w:tabs>
            </w:pPr>
            <w:r w:rsidRPr="00B67789">
              <w:t>Refers to the conditions required to be met for subject enrolments, students, program enrolments or program completions to be reported on within a publication and its associated data products.</w:t>
            </w:r>
          </w:p>
          <w:p w14:paraId="5E213C92" w14:textId="77777777" w:rsidR="00B67789" w:rsidRPr="00B67789" w:rsidRDefault="00B67789" w:rsidP="00455CF5">
            <w:pPr>
              <w:pStyle w:val="Tabletext"/>
              <w:tabs>
                <w:tab w:val="clear" w:pos="559"/>
              </w:tabs>
            </w:pPr>
            <w:r w:rsidRPr="00B67789">
              <w:t>Each publication suite has its own conditions for data to be considered in scope.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3C1D896D" w14:textId="77777777" w:rsidR="00B67789" w:rsidRPr="00B67789" w:rsidRDefault="00B67789" w:rsidP="00B6702B">
            <w:pPr>
              <w:pStyle w:val="Tabletext"/>
              <w:jc w:val="right"/>
            </w:pPr>
            <w:r w:rsidRPr="00B67789">
              <w:t>All</w:t>
            </w:r>
          </w:p>
        </w:tc>
      </w:tr>
      <w:tr w:rsidR="00B67789" w:rsidRPr="00E626B3" w14:paraId="1F420921"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1D0A0D2" w14:textId="77777777" w:rsidR="00B67789" w:rsidRPr="00B67789" w:rsidRDefault="00B67789" w:rsidP="00455CF5">
            <w:pPr>
              <w:pStyle w:val="Tabletext"/>
              <w:tabs>
                <w:tab w:val="clear" w:pos="559"/>
              </w:tabs>
            </w:pPr>
            <w:r w:rsidRPr="00B67789">
              <w:t>International fee-for-service funding</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3BB64CE4" w14:textId="77777777" w:rsidR="00B67789" w:rsidRPr="00B67789" w:rsidRDefault="00B67789" w:rsidP="00455CF5">
            <w:pPr>
              <w:pStyle w:val="Tabletext"/>
              <w:tabs>
                <w:tab w:val="clear" w:pos="559"/>
              </w:tabs>
            </w:pPr>
            <w:r w:rsidRPr="00B67789">
              <w:t>Revenue provided by an international student – with a student visa, temporary residency permit, or who resides in an overseas country – for the purpose of undertaking vocational education and training.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BB08DF0" w14:textId="77777777" w:rsidR="00B67789" w:rsidRPr="00B67789" w:rsidRDefault="00B67789" w:rsidP="00B6702B">
            <w:pPr>
              <w:pStyle w:val="Tabletext"/>
              <w:jc w:val="right"/>
            </w:pPr>
            <w:r w:rsidRPr="00B67789">
              <w:t>TVA, VETiS, VQCR</w:t>
            </w:r>
          </w:p>
        </w:tc>
      </w:tr>
      <w:tr w:rsidR="00B67789" w:rsidRPr="00E626B3" w14:paraId="7FD33EAE"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36501C4" w14:textId="77777777" w:rsidR="00B67789" w:rsidRPr="00B67789" w:rsidRDefault="00B67789" w:rsidP="00455CF5">
            <w:pPr>
              <w:pStyle w:val="Tabletext"/>
              <w:tabs>
                <w:tab w:val="clear" w:pos="559"/>
              </w:tabs>
            </w:pPr>
            <w:r w:rsidRPr="00B67789">
              <w:t>International status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1501A0AF" w14:textId="77777777" w:rsidR="00B67789" w:rsidRPr="00B67789" w:rsidRDefault="00B67789" w:rsidP="00455CF5">
            <w:pPr>
              <w:pStyle w:val="Tabletext"/>
              <w:tabs>
                <w:tab w:val="clear" w:pos="559"/>
              </w:tabs>
            </w:pPr>
            <w:r w:rsidRPr="00B67789">
              <w:t>Distinguishes between training activity funded by or for domestic students and international students.</w:t>
            </w:r>
          </w:p>
          <w:p w14:paraId="7A7E234D" w14:textId="77777777" w:rsidR="00B67789" w:rsidRPr="00B67789" w:rsidRDefault="00B67789" w:rsidP="00455CF5">
            <w:pPr>
              <w:pStyle w:val="Tabletext"/>
              <w:tabs>
                <w:tab w:val="clear" w:pos="559"/>
              </w:tabs>
            </w:pPr>
            <w:r w:rsidRPr="00B67789">
              <w:t>Students with at least one subject with an international fee-for-service funding source are categorised as international.</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41D36FC" w14:textId="77777777" w:rsidR="00B67789" w:rsidRPr="00B67789" w:rsidRDefault="00B67789" w:rsidP="00B6702B">
            <w:pPr>
              <w:pStyle w:val="Tabletext"/>
              <w:jc w:val="right"/>
            </w:pPr>
            <w:r w:rsidRPr="00B67789">
              <w:t>TVA</w:t>
            </w:r>
          </w:p>
        </w:tc>
      </w:tr>
      <w:tr w:rsidR="00B67789" w:rsidRPr="00E626B3" w14:paraId="5EBE778A"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61890F2" w14:textId="77777777" w:rsidR="00B67789" w:rsidRPr="00B67789" w:rsidRDefault="00B67789" w:rsidP="00455CF5">
            <w:pPr>
              <w:pStyle w:val="Tabletext"/>
              <w:tabs>
                <w:tab w:val="clear" w:pos="559"/>
              </w:tabs>
            </w:pPr>
            <w:r w:rsidRPr="00B67789">
              <w:t>Labour force status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577D77F1" w14:textId="77777777" w:rsidR="00B67789" w:rsidRPr="00B67789" w:rsidRDefault="00B67789" w:rsidP="00455CF5">
            <w:pPr>
              <w:pStyle w:val="Tabletext"/>
              <w:tabs>
                <w:tab w:val="clear" w:pos="559"/>
              </w:tabs>
            </w:pPr>
            <w:r w:rsidRPr="00B67789">
              <w:t>Describes a student’s self-reported employment status. Categorised as employed, unemployed, or not in the labour force.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36F4533" w14:textId="77777777" w:rsidR="00B67789" w:rsidRPr="00B67789" w:rsidRDefault="00B67789" w:rsidP="00B6702B">
            <w:pPr>
              <w:pStyle w:val="Tabletext"/>
              <w:jc w:val="right"/>
            </w:pPr>
            <w:r w:rsidRPr="00B67789">
              <w:t>GF, TVA</w:t>
            </w:r>
          </w:p>
        </w:tc>
      </w:tr>
      <w:tr w:rsidR="00B67789" w:rsidRPr="00E626B3" w14:paraId="548AA519"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BFCC3F2" w14:textId="77777777" w:rsidR="00B67789" w:rsidRPr="00B67789" w:rsidRDefault="00B67789" w:rsidP="00455CF5">
            <w:pPr>
              <w:pStyle w:val="Tabletext"/>
              <w:tabs>
                <w:tab w:val="clear" w:pos="559"/>
              </w:tabs>
            </w:pPr>
            <w:bookmarkStart w:id="21" w:name="_Hlk109389039"/>
            <w:r w:rsidRPr="00B67789">
              <w:t>Language other than English spoken at home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3AF5FA73" w14:textId="77777777" w:rsidR="00B67789" w:rsidRPr="00B67789" w:rsidRDefault="00B67789" w:rsidP="00455CF5">
            <w:pPr>
              <w:pStyle w:val="Tabletext"/>
              <w:tabs>
                <w:tab w:val="clear" w:pos="559"/>
              </w:tabs>
            </w:pPr>
            <w:r w:rsidRPr="00B67789">
              <w:t>Whether the student predominantly speaks a language other than English at home.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995D7F6" w14:textId="77777777" w:rsidR="00B67789" w:rsidRPr="00B67789" w:rsidRDefault="00B67789" w:rsidP="00B6702B">
            <w:pPr>
              <w:pStyle w:val="Tabletext"/>
              <w:jc w:val="right"/>
            </w:pPr>
            <w:r w:rsidRPr="00B67789">
              <w:t>All</w:t>
            </w:r>
          </w:p>
        </w:tc>
      </w:tr>
      <w:tr w:rsidR="00B67789" w:rsidRPr="00E626B3" w14:paraId="3AECA24F" w14:textId="77777777" w:rsidTr="00455CF5">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5EC9AC7" w14:textId="77777777" w:rsidR="00B67789" w:rsidRPr="00B67789" w:rsidRDefault="00B67789" w:rsidP="00455CF5">
            <w:pPr>
              <w:pStyle w:val="Tabletext"/>
              <w:tabs>
                <w:tab w:val="clear" w:pos="559"/>
              </w:tabs>
            </w:pPr>
            <w:r w:rsidRPr="00B67789">
              <w:t>Level of education</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40FAB74F" w14:textId="77777777" w:rsidR="00B67789" w:rsidRPr="00B67789" w:rsidRDefault="00B67789" w:rsidP="00455CF5">
            <w:pPr>
              <w:pStyle w:val="Tabletext"/>
              <w:tabs>
                <w:tab w:val="clear" w:pos="559"/>
              </w:tabs>
            </w:pPr>
            <w:bookmarkStart w:id="22" w:name="_Hlk14770711"/>
            <w:r w:rsidRPr="00B67789">
              <w:t>The AQF qualification type of a program in which a student is enrolled.</w:t>
            </w:r>
          </w:p>
          <w:p w14:paraId="6D572491" w14:textId="77777777" w:rsidR="00B67789" w:rsidRPr="00B67789" w:rsidRDefault="00B67789" w:rsidP="00455CF5">
            <w:pPr>
              <w:pStyle w:val="Tabletext"/>
              <w:tabs>
                <w:tab w:val="clear" w:pos="559"/>
              </w:tabs>
            </w:pPr>
            <w:r w:rsidRPr="00B67789">
              <w:t>AQF qualification types are associated with an AQF level, with the level defining the relative complexity and depth of achievement.</w:t>
            </w:r>
          </w:p>
          <w:p w14:paraId="4322CAD5" w14:textId="77777777" w:rsidR="00B67789" w:rsidRPr="00B67789" w:rsidRDefault="00B67789" w:rsidP="00455CF5">
            <w:pPr>
              <w:pStyle w:val="Tabletext"/>
              <w:tabs>
                <w:tab w:val="clear" w:pos="559"/>
              </w:tabs>
            </w:pPr>
            <w:r w:rsidRPr="00B67789">
              <w:t>For more information about how the AQF levels and qualification types are related refer to the AQF &lt;https://www.aqf.edu.au&gt;.</w:t>
            </w:r>
            <w:bookmarkEnd w:id="22"/>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8CC2678" w14:textId="77777777" w:rsidR="00B67789" w:rsidRPr="00B67789" w:rsidRDefault="00B67789" w:rsidP="00B6702B">
            <w:pPr>
              <w:pStyle w:val="Tabletext"/>
              <w:jc w:val="right"/>
            </w:pPr>
            <w:r w:rsidRPr="00B67789">
              <w:t>All</w:t>
            </w:r>
          </w:p>
        </w:tc>
      </w:tr>
      <w:tr w:rsidR="00B67789" w:rsidRPr="00E626B3" w14:paraId="467355A9" w14:textId="77777777" w:rsidTr="00455CF5">
        <w:trPr>
          <w:trHeight w:val="804"/>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31B8CF0" w14:textId="77777777" w:rsidR="00B67789" w:rsidRPr="00B67789" w:rsidRDefault="00B67789" w:rsidP="00455CF5">
            <w:pPr>
              <w:pStyle w:val="Tabletext"/>
              <w:tabs>
                <w:tab w:val="clear" w:pos="559"/>
              </w:tabs>
            </w:pPr>
            <w:r w:rsidRPr="00B67789">
              <w:t>Locally developed courses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72FA9DAA" w14:textId="77777777" w:rsidR="00B67789" w:rsidRPr="00B67789" w:rsidRDefault="00B67789" w:rsidP="00455CF5">
            <w:pPr>
              <w:pStyle w:val="Tabletext"/>
              <w:tabs>
                <w:tab w:val="clear" w:pos="559"/>
              </w:tabs>
            </w:pPr>
            <w:r w:rsidRPr="00B67789">
              <w:t>Courses recognised by the funding authority and are not nationally recognised.</w:t>
            </w:r>
          </w:p>
          <w:p w14:paraId="137F71BB" w14:textId="77777777" w:rsidR="00B67789" w:rsidRPr="00B67789" w:rsidRDefault="00B67789" w:rsidP="00455CF5">
            <w:pPr>
              <w:pStyle w:val="Tabletext"/>
              <w:tabs>
                <w:tab w:val="clear" w:pos="559"/>
              </w:tabs>
            </w:pPr>
            <w:r w:rsidRPr="00B67789">
              <w:t>They are programs that do not correspond with an AQF level and successful completion results in a statement of attainment outcome.</w:t>
            </w:r>
          </w:p>
          <w:p w14:paraId="1B3AC6DD" w14:textId="77777777" w:rsidR="00B67789" w:rsidRPr="00B67789" w:rsidRDefault="00B67789" w:rsidP="00455CF5">
            <w:pPr>
              <w:pStyle w:val="Tabletext"/>
              <w:tabs>
                <w:tab w:val="clear" w:pos="559"/>
              </w:tabs>
            </w:pPr>
            <w:r w:rsidRPr="00B67789">
              <w:t>Associated training activity must include at least one nationally recognised subject.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38EBBB0B" w14:textId="77777777" w:rsidR="00B67789" w:rsidRPr="00B67789" w:rsidRDefault="00B67789" w:rsidP="00B6702B">
            <w:pPr>
              <w:pStyle w:val="Tabletext"/>
              <w:jc w:val="right"/>
            </w:pPr>
            <w:r w:rsidRPr="00B67789">
              <w:t>GF</w:t>
            </w:r>
          </w:p>
        </w:tc>
        <w:bookmarkEnd w:id="21"/>
      </w:tr>
      <w:tr w:rsidR="00B67789" w:rsidRPr="00E626B3" w14:paraId="00DAFF91"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1AA04DE" w14:textId="77777777" w:rsidR="00B67789" w:rsidRPr="00B67789" w:rsidRDefault="00B67789" w:rsidP="00455CF5">
            <w:pPr>
              <w:pStyle w:val="Tabletext"/>
              <w:tabs>
                <w:tab w:val="clear" w:pos="559"/>
              </w:tabs>
            </w:pPr>
            <w:r w:rsidRPr="00B67789">
              <w:lastRenderedPageBreak/>
              <w:t>Locally developed programs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028995A3" w14:textId="77777777" w:rsidR="00B67789" w:rsidRPr="00B67789" w:rsidRDefault="00B67789" w:rsidP="00455CF5">
            <w:pPr>
              <w:pStyle w:val="Tabletext"/>
              <w:tabs>
                <w:tab w:val="clear" w:pos="559"/>
              </w:tabs>
            </w:pPr>
            <w:r w:rsidRPr="00B67789">
              <w:t>Refers to courses and skill sets developed to meet an identified localised training need that is recognised by the funding authority.</w:t>
            </w:r>
          </w:p>
          <w:p w14:paraId="733E51A6" w14:textId="77777777" w:rsidR="00B67789" w:rsidRPr="00B67789" w:rsidRDefault="00B67789" w:rsidP="00455CF5">
            <w:pPr>
              <w:pStyle w:val="Tabletext"/>
              <w:tabs>
                <w:tab w:val="clear" w:pos="559"/>
              </w:tabs>
            </w:pPr>
            <w:r w:rsidRPr="00B67789">
              <w:t>At least one subject enrolment associated with the program must be in a nationally recognised subject.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38CF396E" w14:textId="77777777" w:rsidR="00B67789" w:rsidRPr="00B67789" w:rsidRDefault="00B67789" w:rsidP="00B6702B">
            <w:pPr>
              <w:pStyle w:val="Tabletext"/>
              <w:jc w:val="right"/>
            </w:pPr>
            <w:r w:rsidRPr="00B67789">
              <w:t>GF</w:t>
            </w:r>
          </w:p>
        </w:tc>
      </w:tr>
      <w:tr w:rsidR="00B67789" w:rsidRPr="00E626B3" w14:paraId="138A9E87"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C8AFF8A" w14:textId="77777777" w:rsidR="00B67789" w:rsidRPr="00B67789" w:rsidRDefault="00B67789" w:rsidP="00455CF5">
            <w:pPr>
              <w:pStyle w:val="Tabletext"/>
              <w:tabs>
                <w:tab w:val="clear" w:pos="559"/>
              </w:tabs>
            </w:pPr>
            <w:r w:rsidRPr="00B67789">
              <w:t>Locally developed skill sets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2B7A553C" w14:textId="77777777" w:rsidR="00B67789" w:rsidRPr="00B67789" w:rsidRDefault="00B67789" w:rsidP="00455CF5">
            <w:pPr>
              <w:pStyle w:val="Tabletext"/>
              <w:tabs>
                <w:tab w:val="clear" w:pos="559"/>
              </w:tabs>
            </w:pPr>
            <w:r w:rsidRPr="00B67789">
              <w:t>Skill sets – single subject or subject bundles – recognised by the funding authority and are not nationally recognised.</w:t>
            </w:r>
          </w:p>
          <w:p w14:paraId="0F24A6CE" w14:textId="77777777" w:rsidR="00B67789" w:rsidRPr="00B67789" w:rsidRDefault="00B67789" w:rsidP="00455CF5">
            <w:pPr>
              <w:pStyle w:val="Tabletext"/>
              <w:tabs>
                <w:tab w:val="clear" w:pos="559"/>
              </w:tabs>
            </w:pPr>
            <w:r w:rsidRPr="00B67789">
              <w:t>Skill sets are linked to a license or regulatory requirement, or defined industry need.</w:t>
            </w:r>
          </w:p>
          <w:p w14:paraId="0C1FF5AB" w14:textId="77777777" w:rsidR="00B67789" w:rsidRPr="00B67789" w:rsidRDefault="00B67789" w:rsidP="00455CF5">
            <w:pPr>
              <w:pStyle w:val="Tabletext"/>
              <w:tabs>
                <w:tab w:val="clear" w:pos="559"/>
              </w:tabs>
            </w:pPr>
            <w:r w:rsidRPr="00B67789">
              <w:t>Associated training activity must include at least one nationally recognised subject.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412069E0" w14:textId="77777777" w:rsidR="00B67789" w:rsidRPr="00B67789" w:rsidRDefault="00B67789" w:rsidP="00B6702B">
            <w:pPr>
              <w:pStyle w:val="Tabletext"/>
              <w:jc w:val="right"/>
            </w:pPr>
            <w:r w:rsidRPr="00B67789">
              <w:t>GF</w:t>
            </w:r>
          </w:p>
        </w:tc>
      </w:tr>
      <w:tr w:rsidR="00B67789" w:rsidRPr="00E626B3" w14:paraId="2CDC9503"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7F066F3" w14:textId="77777777" w:rsidR="00B67789" w:rsidRPr="00B67789" w:rsidRDefault="00B67789" w:rsidP="00455CF5">
            <w:pPr>
              <w:pStyle w:val="Tabletext"/>
              <w:tabs>
                <w:tab w:val="clear" w:pos="559"/>
              </w:tabs>
            </w:pPr>
            <w:r w:rsidRPr="00B67789">
              <w:t>Major program</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6CAA642C" w14:textId="77777777" w:rsidR="00B67789" w:rsidRPr="00B67789" w:rsidRDefault="00B67789" w:rsidP="00455CF5">
            <w:pPr>
              <w:pStyle w:val="Tabletext"/>
              <w:tabs>
                <w:tab w:val="clear" w:pos="559"/>
              </w:tabs>
            </w:pPr>
            <w:r w:rsidRPr="00B67789">
              <w:t>The program considered to be a student’s major focus if a student is enrolled in multiple programs within a collection year.</w:t>
            </w:r>
          </w:p>
          <w:p w14:paraId="5FD1DB67" w14:textId="77777777" w:rsidR="00B67789" w:rsidRPr="00B67789" w:rsidRDefault="00B67789" w:rsidP="00455CF5">
            <w:pPr>
              <w:pStyle w:val="Tabletext"/>
              <w:tabs>
                <w:tab w:val="clear" w:pos="559"/>
              </w:tabs>
            </w:pPr>
            <w:r w:rsidRPr="00B67789">
              <w:t>Determined by comparing level of education, associated reporting hours, field of education, and program identifier.</w:t>
            </w:r>
          </w:p>
          <w:p w14:paraId="10DADC28" w14:textId="77777777" w:rsidR="00B67789" w:rsidRPr="00B67789" w:rsidRDefault="00B67789" w:rsidP="00455CF5">
            <w:pPr>
              <w:pStyle w:val="Tabletext"/>
              <w:tabs>
                <w:tab w:val="clear" w:pos="559"/>
              </w:tabs>
            </w:pPr>
            <w:r w:rsidRPr="00B67789">
              <w:t>For student’s enrolled in a single program, it is that program.</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373CA6ED" w14:textId="77777777" w:rsidR="00B67789" w:rsidRPr="00B67789" w:rsidRDefault="00B67789" w:rsidP="00B6702B">
            <w:pPr>
              <w:pStyle w:val="Tabletext"/>
              <w:jc w:val="right"/>
            </w:pPr>
            <w:r w:rsidRPr="00B67789">
              <w:t>GF, VETiS</w:t>
            </w:r>
          </w:p>
        </w:tc>
      </w:tr>
      <w:tr w:rsidR="00B67789" w:rsidRPr="00E626B3" w14:paraId="1368CEBA"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54D4F6F" w14:textId="77777777" w:rsidR="00B67789" w:rsidRPr="00B67789" w:rsidRDefault="00B67789" w:rsidP="00455CF5">
            <w:pPr>
              <w:pStyle w:val="Tabletext"/>
              <w:tabs>
                <w:tab w:val="clear" w:pos="559"/>
              </w:tabs>
            </w:pPr>
            <w:r w:rsidRPr="00B67789">
              <w:t>Multiple providers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21ED29C5" w14:textId="77777777" w:rsidR="00B67789" w:rsidRPr="00B67789" w:rsidRDefault="00B67789" w:rsidP="00455CF5">
            <w:pPr>
              <w:pStyle w:val="Tabletext"/>
              <w:tabs>
                <w:tab w:val="clear" w:pos="559"/>
              </w:tabs>
            </w:pPr>
            <w:r w:rsidRPr="00B67789">
              <w:t>Indicates that more than one provider type was involved in the delivery of training and assessment for a student’s qualification commencement.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268393E" w14:textId="77777777" w:rsidR="00B67789" w:rsidRPr="00B67789" w:rsidRDefault="00B67789" w:rsidP="00B6702B">
            <w:pPr>
              <w:pStyle w:val="Tabletext"/>
              <w:jc w:val="right"/>
            </w:pPr>
            <w:r w:rsidRPr="00B67789">
              <w:t>VQCR</w:t>
            </w:r>
          </w:p>
        </w:tc>
      </w:tr>
      <w:tr w:rsidR="00B67789" w:rsidRPr="00E626B3" w14:paraId="068A5F64"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6CF68D2" w14:textId="77777777" w:rsidR="00B67789" w:rsidRPr="00B67789" w:rsidRDefault="00B67789" w:rsidP="00455CF5">
            <w:pPr>
              <w:pStyle w:val="Tabletext"/>
              <w:tabs>
                <w:tab w:val="clear" w:pos="559"/>
              </w:tabs>
            </w:pPr>
            <w:r w:rsidRPr="00B67789">
              <w:t>Module</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4DF5236B" w14:textId="77777777" w:rsidR="00B67789" w:rsidRPr="00B67789" w:rsidRDefault="00B67789" w:rsidP="00455CF5">
            <w:pPr>
              <w:pStyle w:val="Tabletext"/>
              <w:tabs>
                <w:tab w:val="clear" w:pos="559"/>
              </w:tabs>
            </w:pPr>
            <w:r w:rsidRPr="00B67789">
              <w:t>Outcomes and assessment criteria representing a specific area of learning that are recognised by the funding authority and are not nationally recognised.</w:t>
            </w:r>
          </w:p>
          <w:p w14:paraId="505CA59F" w14:textId="77777777" w:rsidR="00B67789" w:rsidRPr="00B67789" w:rsidRDefault="00B67789" w:rsidP="00455CF5">
            <w:pPr>
              <w:pStyle w:val="Tabletext"/>
              <w:tabs>
                <w:tab w:val="clear" w:pos="559"/>
              </w:tabs>
            </w:pPr>
            <w:r w:rsidRPr="00B67789">
              <w:t>Modules do not have direct industry, occupational or vocational outcomes as these are reflected in units of competency (defined either in a nationally recognised accredited course or national training package).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D4AB83B" w14:textId="77777777" w:rsidR="00B67789" w:rsidRPr="00B67789" w:rsidRDefault="00B67789" w:rsidP="00B6702B">
            <w:pPr>
              <w:pStyle w:val="Tabletext"/>
              <w:jc w:val="right"/>
            </w:pPr>
            <w:r w:rsidRPr="00B67789">
              <w:t>GF</w:t>
            </w:r>
          </w:p>
        </w:tc>
      </w:tr>
      <w:tr w:rsidR="00B67789" w:rsidRPr="00E626B3" w14:paraId="24B45A1C"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57A3C66" w14:textId="77777777" w:rsidR="00B67789" w:rsidRPr="00B67789" w:rsidRDefault="00B67789" w:rsidP="00455CF5">
            <w:pPr>
              <w:pStyle w:val="Tabletext"/>
              <w:tabs>
                <w:tab w:val="clear" w:pos="559"/>
              </w:tabs>
            </w:pPr>
            <w:r w:rsidRPr="00B67789">
              <w:t>Nationally recognised enrolment type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3D6BC9F4" w14:textId="77777777" w:rsidR="00B67789" w:rsidRPr="00B67789" w:rsidRDefault="00B67789" w:rsidP="00455CF5">
            <w:pPr>
              <w:pStyle w:val="Tabletext"/>
              <w:tabs>
                <w:tab w:val="clear" w:pos="559"/>
              </w:tabs>
            </w:pPr>
            <w:r w:rsidRPr="00B67789">
              <w:t>Identifies whether the nationally recognised training was in a recognised program and/or stand-alone subject activity.</w:t>
            </w:r>
          </w:p>
          <w:p w14:paraId="6B2F789E" w14:textId="77777777" w:rsidR="00B67789" w:rsidRPr="00B67789" w:rsidRDefault="00B67789" w:rsidP="00455CF5">
            <w:pPr>
              <w:pStyle w:val="Tabletext"/>
              <w:tabs>
                <w:tab w:val="clear" w:pos="559"/>
              </w:tabs>
            </w:pPr>
            <w:r w:rsidRPr="00B67789">
              <w:t>Non-nationally recognised activity (GF only) is presented as non-nationally recognised training. Can be disaggregated further by type of training.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17334395" w14:textId="77777777" w:rsidR="00B67789" w:rsidRPr="00B67789" w:rsidRDefault="00B67789" w:rsidP="00B6702B">
            <w:pPr>
              <w:pStyle w:val="Tabletext"/>
              <w:jc w:val="right"/>
            </w:pPr>
            <w:r w:rsidRPr="00B67789">
              <w:t>GF, TVA</w:t>
            </w:r>
          </w:p>
        </w:tc>
      </w:tr>
      <w:tr w:rsidR="00B67789" w:rsidRPr="00E626B3" w14:paraId="44D36E1A"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5F1B9BE" w14:textId="77777777" w:rsidR="00B67789" w:rsidRPr="00B67789" w:rsidRDefault="00B67789" w:rsidP="00455CF5">
            <w:pPr>
              <w:pStyle w:val="Tabletext"/>
              <w:tabs>
                <w:tab w:val="clear" w:pos="559"/>
              </w:tabs>
            </w:pPr>
            <w:r w:rsidRPr="00B67789">
              <w:t>Nationally recognised programs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156F7223" w14:textId="77777777" w:rsidR="00B67789" w:rsidRPr="00B67789" w:rsidRDefault="00B67789" w:rsidP="00455CF5">
            <w:pPr>
              <w:pStyle w:val="Tabletext"/>
              <w:tabs>
                <w:tab w:val="clear" w:pos="559"/>
              </w:tabs>
            </w:pPr>
            <w:r w:rsidRPr="00B67789">
              <w:t>Include training package qualifications, accredited qualifications, training package skill sets and accredited courses that are listed on the National Training Register (training.gov.au).</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F7A6075" w14:textId="77777777" w:rsidR="00B67789" w:rsidRPr="00B67789" w:rsidRDefault="00B67789" w:rsidP="00B6702B">
            <w:pPr>
              <w:pStyle w:val="Tabletext"/>
              <w:jc w:val="right"/>
            </w:pPr>
            <w:r w:rsidRPr="00B67789">
              <w:t>All</w:t>
            </w:r>
          </w:p>
        </w:tc>
      </w:tr>
      <w:tr w:rsidR="00B67789" w:rsidRPr="00E626B3" w14:paraId="35EF4D23"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E33B030" w14:textId="77777777" w:rsidR="00B67789" w:rsidRPr="00B67789" w:rsidRDefault="00B67789" w:rsidP="00455CF5">
            <w:pPr>
              <w:pStyle w:val="Tabletext"/>
              <w:tabs>
                <w:tab w:val="clear" w:pos="559"/>
              </w:tabs>
            </w:pPr>
            <w:r w:rsidRPr="00B67789">
              <w:t>Nationally recognised status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1FFB0BFD" w14:textId="77777777" w:rsidR="00B67789" w:rsidRPr="00B67789" w:rsidRDefault="00B67789" w:rsidP="00455CF5">
            <w:pPr>
              <w:pStyle w:val="Tabletext"/>
              <w:tabs>
                <w:tab w:val="clear" w:pos="559"/>
              </w:tabs>
            </w:pPr>
            <w:r w:rsidRPr="00B67789">
              <w:t>Identifies whether the training is nationally recognised or non-nationally recognised.</w:t>
            </w:r>
          </w:p>
          <w:p w14:paraId="7D07A7C6" w14:textId="77777777" w:rsidR="00B67789" w:rsidRPr="00B67789" w:rsidRDefault="00B67789" w:rsidP="00455CF5">
            <w:pPr>
              <w:pStyle w:val="Tabletext"/>
              <w:tabs>
                <w:tab w:val="clear" w:pos="559"/>
              </w:tabs>
            </w:pPr>
            <w:r w:rsidRPr="00B67789">
              <w:t>Nationally recognised training is listed on the National Training Register (training.gov.au).</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9BC3FFB" w14:textId="77777777" w:rsidR="00B67789" w:rsidRPr="00B67789" w:rsidRDefault="00B67789" w:rsidP="00B6702B">
            <w:pPr>
              <w:pStyle w:val="Tabletext"/>
              <w:jc w:val="right"/>
            </w:pPr>
            <w:r w:rsidRPr="00B67789">
              <w:t>GF</w:t>
            </w:r>
          </w:p>
        </w:tc>
      </w:tr>
      <w:tr w:rsidR="00B67789" w:rsidRPr="00E626B3" w14:paraId="55A48421"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86F0019"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Nationally recognised subjects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15638465" w14:textId="77777777" w:rsidR="00B67789" w:rsidRPr="00B67789" w:rsidRDefault="00B67789" w:rsidP="00455CF5">
            <w:pPr>
              <w:pStyle w:val="Tabletext"/>
              <w:tabs>
                <w:tab w:val="clear" w:pos="559"/>
              </w:tabs>
            </w:pPr>
            <w:r w:rsidRPr="00B67789">
              <w:t>Includes both units of competency and accredited units listed on the National Training Register (training.gov.au).</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5DACAD8" w14:textId="77777777" w:rsidR="00B67789" w:rsidRPr="00B67789" w:rsidRDefault="00B67789" w:rsidP="00B6702B">
            <w:pPr>
              <w:pStyle w:val="Tabletext"/>
              <w:jc w:val="right"/>
            </w:pPr>
            <w:r w:rsidRPr="00B67789">
              <w:t>All</w:t>
            </w:r>
          </w:p>
        </w:tc>
      </w:tr>
      <w:tr w:rsidR="00B67789" w:rsidRPr="00E626B3" w14:paraId="428577D6" w14:textId="77777777" w:rsidTr="00455CF5">
        <w:trPr>
          <w:trHeight w:val="1005"/>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36DC0A7"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Nationally recognised training (NRT)</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44849844" w14:textId="77777777" w:rsidR="00B67789" w:rsidRPr="00B67789" w:rsidRDefault="00B67789" w:rsidP="00455CF5">
            <w:pPr>
              <w:pStyle w:val="Tabletext"/>
              <w:tabs>
                <w:tab w:val="clear" w:pos="559"/>
              </w:tabs>
            </w:pPr>
            <w:r w:rsidRPr="00B67789">
              <w:t>Training that leads to vocational qualifications and credentials that are recognised across Australia, which are delivered by current registered training organisations (RTOs).</w:t>
            </w:r>
          </w:p>
          <w:p w14:paraId="2DD23B20" w14:textId="77777777" w:rsidR="00B67789" w:rsidRPr="00B67789" w:rsidRDefault="00B67789" w:rsidP="00455CF5">
            <w:pPr>
              <w:pStyle w:val="Tabletext"/>
              <w:tabs>
                <w:tab w:val="clear" w:pos="559"/>
              </w:tabs>
            </w:pPr>
            <w:r w:rsidRPr="00B67789">
              <w:t>Nationally recognised training and registered training organisations are both listed on the National Training Register (training.gov.au).</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75330CF8" w14:textId="77777777" w:rsidR="00B67789" w:rsidRPr="00B67789" w:rsidRDefault="00B67789" w:rsidP="00B6702B">
            <w:pPr>
              <w:pStyle w:val="Tabletext"/>
              <w:jc w:val="right"/>
            </w:pPr>
            <w:r w:rsidRPr="00B67789">
              <w:t>All</w:t>
            </w:r>
          </w:p>
        </w:tc>
      </w:tr>
      <w:tr w:rsidR="00B67789" w:rsidRPr="00E626B3" w14:paraId="3F35C8EF" w14:textId="77777777" w:rsidTr="00455CF5">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5531C65"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New to VET</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30750564" w14:textId="77777777" w:rsidR="00B67789" w:rsidRPr="00B67789" w:rsidRDefault="00B67789" w:rsidP="00455CF5">
            <w:pPr>
              <w:pStyle w:val="Tabletext"/>
              <w:tabs>
                <w:tab w:val="clear" w:pos="559"/>
              </w:tabs>
            </w:pPr>
            <w:r w:rsidRPr="00B67789">
              <w:t>Indicates the student has not been reported in any previous collection year with training activity in scope of the corresponding collection type (e.g., Total VET students and courses)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145C97BC" w14:textId="77777777" w:rsidR="00B67789" w:rsidRPr="00B67789" w:rsidRDefault="00B67789" w:rsidP="00B6702B">
            <w:pPr>
              <w:pStyle w:val="Tabletext"/>
              <w:jc w:val="right"/>
            </w:pPr>
            <w:r w:rsidRPr="00B67789">
              <w:t>GF, TVA, VETiS</w:t>
            </w:r>
          </w:p>
        </w:tc>
      </w:tr>
      <w:tr w:rsidR="00B67789" w:rsidRPr="00E626B3" w14:paraId="09D67517" w14:textId="77777777" w:rsidTr="00455CF5">
        <w:trPr>
          <w:trHeight w:val="775"/>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D6A572A"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 xml:space="preserve">Nominal hours </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439E8DAC" w14:textId="77777777" w:rsidR="00B67789" w:rsidRPr="00B67789" w:rsidRDefault="00B67789" w:rsidP="00455CF5">
            <w:pPr>
              <w:pStyle w:val="Tabletext"/>
              <w:tabs>
                <w:tab w:val="clear" w:pos="559"/>
              </w:tabs>
            </w:pPr>
            <w:r w:rsidRPr="00B67789">
              <w:t xml:space="preserve">Are </w:t>
            </w:r>
            <w:bookmarkStart w:id="23" w:name="_Hlk41401731"/>
            <w:r w:rsidRPr="00B67789">
              <w:t>values assigned to a program or subject that nominally – theoretically but not always actually - represents the anticipated hours of supervised training deemed necessary to conduct the training and assessment activities associated with the program or subject.</w:t>
            </w:r>
            <w:bookmarkEnd w:id="23"/>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34ADC7CB" w14:textId="77777777" w:rsidR="00B67789" w:rsidRPr="00B67789" w:rsidRDefault="00B67789" w:rsidP="00B6702B">
            <w:pPr>
              <w:pStyle w:val="Tabletext"/>
              <w:jc w:val="right"/>
            </w:pPr>
            <w:r w:rsidRPr="00B67789">
              <w:t>All</w:t>
            </w:r>
          </w:p>
        </w:tc>
      </w:tr>
      <w:tr w:rsidR="00B67789" w:rsidRPr="00E626B3" w14:paraId="2A6F8E36" w14:textId="77777777" w:rsidTr="00455CF5">
        <w:trPr>
          <w:cnfStyle w:val="000000100000" w:firstRow="0" w:lastRow="0" w:firstColumn="0" w:lastColumn="0" w:oddVBand="0" w:evenVBand="0" w:oddHBand="1" w:evenHBand="0" w:firstRowFirstColumn="0" w:firstRowLastColumn="0" w:lastRowFirstColumn="0" w:lastRowLastColumn="0"/>
          <w:trHeight w:val="986"/>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356ABA1"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Non-nationally recognised training (non-NRT)</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2F0302C6" w14:textId="77777777" w:rsidR="00B67789" w:rsidRPr="00B67789" w:rsidRDefault="00B67789" w:rsidP="00455CF5">
            <w:pPr>
              <w:pStyle w:val="Tabletext"/>
              <w:tabs>
                <w:tab w:val="clear" w:pos="559"/>
              </w:tabs>
            </w:pPr>
            <w:r w:rsidRPr="00B67789">
              <w:t>Training that does not lead to a credential that is recognised across Australia and/or is delivered by non-registered training organisations.</w:t>
            </w:r>
          </w:p>
          <w:p w14:paraId="218E441E" w14:textId="77777777" w:rsidR="00B67789" w:rsidRPr="00B67789" w:rsidRDefault="00B67789" w:rsidP="00455CF5">
            <w:pPr>
              <w:pStyle w:val="Tabletext"/>
              <w:tabs>
                <w:tab w:val="clear" w:pos="559"/>
              </w:tabs>
            </w:pPr>
            <w:r w:rsidRPr="00B67789">
              <w:t>Includes locally developed courses and locally developed skill sets with no associated nationally recognised subjects.</w:t>
            </w:r>
          </w:p>
          <w:p w14:paraId="69D7F2BC" w14:textId="77777777" w:rsidR="00B67789" w:rsidRPr="00B67789" w:rsidRDefault="00B67789" w:rsidP="00455CF5">
            <w:pPr>
              <w:pStyle w:val="Tabletext"/>
              <w:tabs>
                <w:tab w:val="clear" w:pos="559"/>
              </w:tabs>
            </w:pPr>
            <w:r w:rsidRPr="00B67789">
              <w:t>Non-nationally recognised training is not reported on within TVA or VQCR.</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1C880D36" w14:textId="77777777" w:rsidR="00B67789" w:rsidRPr="00B67789" w:rsidRDefault="00B67789" w:rsidP="00B6702B">
            <w:pPr>
              <w:pStyle w:val="Tabletext"/>
              <w:jc w:val="right"/>
            </w:pPr>
            <w:r w:rsidRPr="00B67789">
              <w:t>All</w:t>
            </w:r>
          </w:p>
        </w:tc>
      </w:tr>
      <w:tr w:rsidR="00B67789" w:rsidRPr="00E626B3" w14:paraId="19D82798" w14:textId="77777777" w:rsidTr="00455CF5">
        <w:trPr>
          <w:trHeight w:val="986"/>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4AF6CEF"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lastRenderedPageBreak/>
              <w:t>Non-nationally recognised programs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28F2D2F5" w14:textId="77777777" w:rsidR="00B67789" w:rsidRPr="00B67789" w:rsidRDefault="00B67789" w:rsidP="00455CF5">
            <w:pPr>
              <w:pStyle w:val="Tabletext"/>
              <w:tabs>
                <w:tab w:val="clear" w:pos="559"/>
              </w:tabs>
            </w:pPr>
            <w:r w:rsidRPr="00B67789">
              <w:t>A program that does not lead to a credential that is recognised across Australia and/or is delivered by non-registered training organisations.</w:t>
            </w:r>
          </w:p>
          <w:p w14:paraId="0693DB72" w14:textId="77777777" w:rsidR="00B67789" w:rsidRPr="00B67789" w:rsidRDefault="00B67789" w:rsidP="00455CF5">
            <w:pPr>
              <w:pStyle w:val="Tabletext"/>
              <w:tabs>
                <w:tab w:val="clear" w:pos="559"/>
              </w:tabs>
            </w:pPr>
            <w:r w:rsidRPr="00B67789">
              <w:t>A program consisting entirely of non-nationally recognised subjects would also be considered a non-nationally recognised program e.g., a Training package qualification consisting of only modules.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7156611A" w14:textId="77777777" w:rsidR="00B67789" w:rsidRPr="00B67789" w:rsidRDefault="00B67789" w:rsidP="00B6702B">
            <w:pPr>
              <w:pStyle w:val="Tabletext"/>
              <w:jc w:val="right"/>
            </w:pPr>
            <w:r w:rsidRPr="00B67789">
              <w:t>GF, VETiS</w:t>
            </w:r>
          </w:p>
        </w:tc>
      </w:tr>
      <w:tr w:rsidR="00B67789" w:rsidRPr="00E626B3" w14:paraId="203D38C8" w14:textId="77777777" w:rsidTr="00455CF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473C385"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Non-vocational</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38207BDD" w14:textId="77777777" w:rsidR="00B67789" w:rsidRPr="00B67789" w:rsidRDefault="00B67789" w:rsidP="00455CF5">
            <w:pPr>
              <w:pStyle w:val="Tabletext"/>
              <w:tabs>
                <w:tab w:val="clear" w:pos="559"/>
              </w:tabs>
            </w:pPr>
            <w:r w:rsidRPr="00B67789">
              <w:t>Subjects or programs that do not develop competency in skills relevant to a workplace.</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13CB01D" w14:textId="77777777" w:rsidR="00B67789" w:rsidRPr="00B67789" w:rsidRDefault="00B67789" w:rsidP="00B6702B">
            <w:pPr>
              <w:pStyle w:val="Tabletext"/>
              <w:jc w:val="right"/>
            </w:pPr>
            <w:r w:rsidRPr="00B67789">
              <w:t>All</w:t>
            </w:r>
          </w:p>
        </w:tc>
      </w:tr>
      <w:tr w:rsidR="00B67789" w:rsidRPr="00E626B3" w14:paraId="44ED8A67" w14:textId="77777777" w:rsidTr="00455CF5">
        <w:trPr>
          <w:trHeight w:val="688"/>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7B807E0"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t>Not an apprentice or trainee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1A13178F" w14:textId="77777777" w:rsidR="00B67789" w:rsidRPr="00B67789" w:rsidRDefault="00B67789" w:rsidP="00455CF5">
            <w:pPr>
              <w:pStyle w:val="Tabletext"/>
              <w:tabs>
                <w:tab w:val="clear" w:pos="559"/>
              </w:tabs>
            </w:pPr>
            <w:r w:rsidRPr="00B67789">
              <w:t>Students with no subject enrolments reported with an associated Client identifier – apprenticeships and Training Contract identifier; whose training activity is not delivered as part of a recognised contract of training.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97B941A" w14:textId="77777777" w:rsidR="00B67789" w:rsidRPr="00B67789" w:rsidRDefault="00B67789" w:rsidP="00B6702B">
            <w:pPr>
              <w:pStyle w:val="Tabletext"/>
              <w:jc w:val="right"/>
            </w:pPr>
            <w:r w:rsidRPr="00B67789">
              <w:t>GF, TVA, VQCR</w:t>
            </w:r>
          </w:p>
        </w:tc>
      </w:tr>
      <w:tr w:rsidR="00B67789" w:rsidRPr="00E626B3" w14:paraId="515EC859" w14:textId="77777777" w:rsidTr="00455CF5">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7E36CE7"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Not new to VET</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1AD5D1CE" w14:textId="77777777" w:rsidR="00B67789" w:rsidRPr="00B67789" w:rsidRDefault="00B67789" w:rsidP="00455CF5">
            <w:pPr>
              <w:pStyle w:val="Tabletext"/>
              <w:tabs>
                <w:tab w:val="clear" w:pos="559"/>
              </w:tabs>
            </w:pPr>
            <w:r w:rsidRPr="00B67789">
              <w:t>Indicates the student has been reported in a previous collection year with training activity in scope of the corresponding collection type (e.g., Government-funded students and courses)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17DE974B" w14:textId="77777777" w:rsidR="00B67789" w:rsidRPr="00B67789" w:rsidRDefault="00B67789" w:rsidP="00B6702B">
            <w:pPr>
              <w:pStyle w:val="Tabletext"/>
              <w:jc w:val="right"/>
            </w:pPr>
            <w:r w:rsidRPr="00B67789">
              <w:t>GF, TVA, VETiS</w:t>
            </w:r>
          </w:p>
        </w:tc>
      </w:tr>
      <w:tr w:rsidR="00B67789" w:rsidRPr="00E626B3" w14:paraId="340A3434" w14:textId="77777777" w:rsidTr="00455CF5">
        <w:trPr>
          <w:trHeight w:val="535"/>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C38EFB3"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Observed completion rate (4 years)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6F50790C" w14:textId="77777777" w:rsidR="00B67789" w:rsidRPr="00B67789" w:rsidRDefault="00B67789" w:rsidP="00455CF5">
            <w:pPr>
              <w:pStyle w:val="Tabletext"/>
              <w:tabs>
                <w:tab w:val="clear" w:pos="559"/>
              </w:tabs>
            </w:pPr>
            <w:r w:rsidRPr="00B67789">
              <w:t>The proportion of actual completions that occurred by four years after the commencement year.</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7D40A516" w14:textId="77777777" w:rsidR="00B67789" w:rsidRPr="00B67789" w:rsidRDefault="00B67789" w:rsidP="00B6702B">
            <w:pPr>
              <w:pStyle w:val="Tabletext"/>
              <w:jc w:val="right"/>
            </w:pPr>
            <w:r w:rsidRPr="00B67789">
              <w:t>VQCR</w:t>
            </w:r>
          </w:p>
        </w:tc>
      </w:tr>
      <w:tr w:rsidR="00B67789" w:rsidRPr="00E626B3" w14:paraId="1276BE72" w14:textId="77777777" w:rsidTr="00455CF5">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681886F"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Observed completion rate (to date)</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325BC020" w14:textId="77777777" w:rsidR="00B67789" w:rsidRPr="00B67789" w:rsidRDefault="00B67789" w:rsidP="00455CF5">
            <w:pPr>
              <w:pStyle w:val="Tabletext"/>
              <w:tabs>
                <w:tab w:val="clear" w:pos="559"/>
              </w:tabs>
            </w:pPr>
            <w:r w:rsidRPr="00B67789">
              <w:t>The proportion of actual completions based on the latest available Total VET Students and Courses data. i.e., includes completions that take longer than four years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4E64F24" w14:textId="77777777" w:rsidR="00B67789" w:rsidRPr="00B67789" w:rsidRDefault="00B67789" w:rsidP="00B6702B">
            <w:pPr>
              <w:pStyle w:val="Tabletext"/>
              <w:jc w:val="right"/>
            </w:pPr>
            <w:r w:rsidRPr="00B67789">
              <w:t>VQCR</w:t>
            </w:r>
          </w:p>
        </w:tc>
      </w:tr>
      <w:tr w:rsidR="00B67789" w:rsidRPr="00E626B3" w14:paraId="283AF021" w14:textId="77777777" w:rsidTr="00455CF5">
        <w:trPr>
          <w:trHeight w:val="535"/>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074CEE3"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t xml:space="preserve">Occupation (ANZSCO) </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4C31D280" w14:textId="77777777" w:rsidR="00B67789" w:rsidRPr="00B67789" w:rsidRDefault="00B67789" w:rsidP="00455CF5">
            <w:pPr>
              <w:pStyle w:val="Tabletext"/>
              <w:tabs>
                <w:tab w:val="clear" w:pos="559"/>
              </w:tabs>
            </w:pPr>
            <w:r w:rsidRPr="00B67789">
              <w:t>The intended occupational outcome of a program.</w:t>
            </w:r>
          </w:p>
          <w:p w14:paraId="2E65520A" w14:textId="77777777" w:rsidR="00B67789" w:rsidRPr="00B67789" w:rsidRDefault="00B67789" w:rsidP="00455CF5">
            <w:pPr>
              <w:pStyle w:val="Tabletext"/>
              <w:tabs>
                <w:tab w:val="clear" w:pos="559"/>
              </w:tabs>
            </w:pPr>
            <w:r w:rsidRPr="00B67789">
              <w:t>Based on the Australian and New Zealand Standard Classification of Occupations, which has a five-tiered hierarchical structure.</w:t>
            </w:r>
          </w:p>
          <w:p w14:paraId="000925CD" w14:textId="77777777" w:rsidR="00B67789" w:rsidRPr="00B67789" w:rsidRDefault="00B67789" w:rsidP="00455CF5">
            <w:pPr>
              <w:pStyle w:val="Tabletext"/>
              <w:tabs>
                <w:tab w:val="clear" w:pos="559"/>
              </w:tabs>
            </w:pPr>
            <w:r w:rsidRPr="00B67789">
              <w:t>Occupations are classified using the 2022 release of the Australian and New Zealand Standard Classification of Occupations (ANZSCO).</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tcPr>
          <w:p w14:paraId="79FBC69E" w14:textId="77777777" w:rsidR="00B67789" w:rsidRPr="00B67789" w:rsidRDefault="00B67789" w:rsidP="00B6702B">
            <w:pPr>
              <w:pStyle w:val="Tabletext"/>
              <w:jc w:val="right"/>
            </w:pPr>
            <w:r w:rsidRPr="00B67789">
              <w:t>GF, TVA, VETiS</w:t>
            </w:r>
          </w:p>
          <w:p w14:paraId="4AFF8E7D" w14:textId="77777777" w:rsidR="00B67789" w:rsidRPr="00B67789" w:rsidRDefault="00B67789" w:rsidP="00B6702B">
            <w:pPr>
              <w:pStyle w:val="Tabletext"/>
              <w:jc w:val="right"/>
            </w:pPr>
          </w:p>
          <w:p w14:paraId="490A3909" w14:textId="77777777" w:rsidR="00B67789" w:rsidRPr="00B67789" w:rsidRDefault="00B67789" w:rsidP="00B6702B">
            <w:pPr>
              <w:pStyle w:val="Tabletext"/>
              <w:jc w:val="right"/>
            </w:pPr>
            <w:r w:rsidRPr="00B67789">
              <w:t>GF, VETiS</w:t>
            </w:r>
          </w:p>
        </w:tc>
      </w:tr>
      <w:tr w:rsidR="00B67789" w:rsidRPr="00E626B3" w14:paraId="2289160B" w14:textId="77777777" w:rsidTr="00455CF5">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81ADE01"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 xml:space="preserve">Off-the-job training </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39C3B929" w14:textId="77777777" w:rsidR="00B67789" w:rsidRPr="00B67789" w:rsidRDefault="00B67789" w:rsidP="00455CF5">
            <w:pPr>
              <w:pStyle w:val="Tabletext"/>
              <w:tabs>
                <w:tab w:val="clear" w:pos="559"/>
              </w:tabs>
            </w:pPr>
            <w:r w:rsidRPr="00B67789">
              <w:t xml:space="preserve">For apprentices and trainees refers to training that takes place away from a person’s job, usually off the premises (for example, at TAFE) but may also be on the premises (for example, in a special training area). </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4A329D8" w14:textId="77777777" w:rsidR="00B67789" w:rsidRPr="00B67789" w:rsidRDefault="00B67789" w:rsidP="00B6702B">
            <w:pPr>
              <w:pStyle w:val="Tabletext"/>
              <w:jc w:val="right"/>
            </w:pPr>
            <w:r w:rsidRPr="00B67789">
              <w:t>All</w:t>
            </w:r>
          </w:p>
        </w:tc>
      </w:tr>
      <w:tr w:rsidR="00B67789" w:rsidRPr="00E626B3" w14:paraId="337E78CA" w14:textId="77777777" w:rsidTr="00455CF5">
        <w:trPr>
          <w:trHeight w:val="535"/>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01F5DEB" w14:textId="77777777" w:rsidR="00B67789" w:rsidRPr="00B67789" w:rsidRDefault="00B67789" w:rsidP="00455CF5">
            <w:pPr>
              <w:pStyle w:val="Tabletext"/>
              <w:tabs>
                <w:tab w:val="clear" w:pos="559"/>
              </w:tabs>
            </w:pPr>
            <w:bookmarkStart w:id="24" w:name="_Hlk178762251"/>
            <w:r w:rsidRPr="00B67789">
              <w:t>Other VET in Schools students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4E62C382" w14:textId="77777777" w:rsidR="00B67789" w:rsidRPr="00B67789" w:rsidRDefault="00B67789" w:rsidP="00455CF5">
            <w:pPr>
              <w:pStyle w:val="Tabletext"/>
              <w:tabs>
                <w:tab w:val="clear" w:pos="559"/>
              </w:tabs>
            </w:pPr>
            <w:r w:rsidRPr="00B67789">
              <w:t>Students with no subject enrolments reported with an associated Client identifier – apprenticeships and Training Contract identifier; whose training activity – towards their Senior Secondary Certificate of Education - isn’t delivered as part of a recognised contract of training.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3DF3227A" w14:textId="77777777" w:rsidR="00B67789" w:rsidRPr="00B67789" w:rsidRDefault="00B67789" w:rsidP="00B6702B">
            <w:pPr>
              <w:pStyle w:val="Tabletext"/>
              <w:jc w:val="right"/>
            </w:pPr>
            <w:r w:rsidRPr="00B67789">
              <w:t>VETiS</w:t>
            </w:r>
          </w:p>
        </w:tc>
        <w:bookmarkEnd w:id="24"/>
      </w:tr>
      <w:tr w:rsidR="00B67789" w:rsidRPr="00E626B3" w14:paraId="7F87402B" w14:textId="77777777" w:rsidTr="00455CF5">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5ECA864"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Part-time</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3304B0FD" w14:textId="77777777" w:rsidR="00B67789" w:rsidRPr="00B67789" w:rsidRDefault="00B67789" w:rsidP="00455CF5">
            <w:pPr>
              <w:pStyle w:val="Tabletext"/>
              <w:tabs>
                <w:tab w:val="clear" w:pos="559"/>
              </w:tabs>
            </w:pPr>
            <w:r w:rsidRPr="00B67789">
              <w:t>Students whose hours of completed study - sum of reporting hours - constitute less than 75% of a recognised full-time study load.</w:t>
            </w:r>
          </w:p>
          <w:p w14:paraId="56069747" w14:textId="77777777" w:rsidR="00B67789" w:rsidRPr="00B67789" w:rsidRDefault="00B67789" w:rsidP="00455CF5">
            <w:pPr>
              <w:pStyle w:val="Tabletext"/>
              <w:tabs>
                <w:tab w:val="clear" w:pos="559"/>
              </w:tabs>
            </w:pPr>
            <w:r w:rsidRPr="00B67789">
              <w:t>The former Department of Education, Employment and Workplace Relations (DEEWR) established a full-time study load as 720 contact hours in a year. Therefore, any student doing less than 540 reporting hours is regarded as a part-time student.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5E64F91" w14:textId="77777777" w:rsidR="00B67789" w:rsidRPr="00B67789" w:rsidRDefault="00B67789" w:rsidP="00B6702B">
            <w:pPr>
              <w:pStyle w:val="Tabletext"/>
              <w:jc w:val="right"/>
            </w:pPr>
            <w:r w:rsidRPr="00B67789">
              <w:t>All</w:t>
            </w:r>
          </w:p>
        </w:tc>
      </w:tr>
      <w:tr w:rsidR="00B67789" w:rsidRPr="00E626B3" w14:paraId="3222F5AD" w14:textId="77777777" w:rsidTr="00455CF5">
        <w:trPr>
          <w:trHeight w:val="673"/>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2B5B14E"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Parent training package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0F5F9E3C" w14:textId="77777777" w:rsidR="00B67789" w:rsidRPr="00B67789" w:rsidRDefault="00B67789" w:rsidP="00455CF5">
            <w:pPr>
              <w:pStyle w:val="Tabletext"/>
              <w:tabs>
                <w:tab w:val="clear" w:pos="559"/>
              </w:tabs>
            </w:pPr>
            <w:r w:rsidRPr="00B67789">
              <w:t>The latest training package name with a list of the current and superseded training package codes.</w:t>
            </w:r>
          </w:p>
          <w:p w14:paraId="62460D4F" w14:textId="77777777" w:rsidR="00B67789" w:rsidRPr="00B67789" w:rsidRDefault="00B67789" w:rsidP="00455CF5">
            <w:pPr>
              <w:pStyle w:val="Tabletext"/>
              <w:tabs>
                <w:tab w:val="clear" w:pos="559"/>
              </w:tabs>
              <w:rPr>
                <w:rStyle w:val="TextChar1"/>
                <w:rFonts w:ascii="Montserrat" w:hAnsi="Montserrat"/>
                <w:sz w:val="16"/>
              </w:rPr>
            </w:pPr>
            <w:r w:rsidRPr="00B67789">
              <w:t>It rationalises all instances of a training package to a single value to better facilitate comparative reporting across years where supersession may occur</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3479724E" w14:textId="77777777" w:rsidR="00B67789" w:rsidRPr="00B67789" w:rsidRDefault="00B67789" w:rsidP="00B6702B">
            <w:pPr>
              <w:pStyle w:val="Tabletext"/>
              <w:jc w:val="right"/>
            </w:pPr>
            <w:r w:rsidRPr="00B67789">
              <w:t>All</w:t>
            </w:r>
          </w:p>
        </w:tc>
      </w:tr>
      <w:tr w:rsidR="00B67789" w:rsidRPr="00E626B3" w14:paraId="020EC118" w14:textId="77777777" w:rsidTr="00455CF5">
        <w:trPr>
          <w:cnfStyle w:val="000000100000" w:firstRow="0" w:lastRow="0" w:firstColumn="0" w:lastColumn="0" w:oddVBand="0" w:evenVBand="0" w:oddHBand="1" w:evenHBand="0" w:firstRowFirstColumn="0" w:firstRowLastColumn="0" w:lastRowFirstColumn="0" w:lastRowLastColumn="0"/>
          <w:trHeight w:val="781"/>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237B170"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bookmarkStart w:id="25" w:name="_Hlk168476549"/>
            <w:r w:rsidRPr="00B67789">
              <w:rPr>
                <w:rStyle w:val="TermshighlightChar"/>
                <w:rFonts w:ascii="Montserrat" w:hAnsi="Montserrat"/>
                <w:b/>
                <w:color w:val="auto"/>
                <w:sz w:val="16"/>
                <w:szCs w:val="20"/>
              </w:rPr>
              <w:t>Participation rates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2D9EC305" w14:textId="77777777" w:rsidR="00B67789" w:rsidRPr="00B67789" w:rsidRDefault="00B67789" w:rsidP="00455CF5">
            <w:pPr>
              <w:pStyle w:val="Tabletext"/>
              <w:tabs>
                <w:tab w:val="clear" w:pos="559"/>
              </w:tabs>
            </w:pPr>
            <w:r w:rsidRPr="00B67789">
              <w:t xml:space="preserve">A comparison of VET student counts to the Australian Bureau of Statistics (ABS) estimated resident population figures by age and state or territory, as </w:t>
            </w:r>
            <w:proofErr w:type="gramStart"/>
            <w:r w:rsidRPr="00B67789">
              <w:t>at</w:t>
            </w:r>
            <w:proofErr w:type="gramEnd"/>
            <w:r w:rsidRPr="00B67789">
              <w:t xml:space="preserve"> June of the corresponding collection year.</w:t>
            </w:r>
          </w:p>
          <w:p w14:paraId="3EAC6C8A" w14:textId="77777777" w:rsidR="00B67789" w:rsidRPr="00B67789" w:rsidRDefault="00B67789" w:rsidP="00455CF5">
            <w:pPr>
              <w:pStyle w:val="Tabletext"/>
              <w:tabs>
                <w:tab w:val="clear" w:pos="559"/>
              </w:tabs>
            </w:pPr>
            <w:r w:rsidRPr="00B67789">
              <w:t>Students with a usual residential address that is offshore are excluded from the calculation.</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77CCACD1" w14:textId="77777777" w:rsidR="00B67789" w:rsidRPr="00B67789" w:rsidRDefault="00B67789" w:rsidP="00B6702B">
            <w:pPr>
              <w:pStyle w:val="Tabletext"/>
              <w:jc w:val="right"/>
            </w:pPr>
            <w:r w:rsidRPr="00B67789">
              <w:t>GF, TVA, VETiS</w:t>
            </w:r>
          </w:p>
        </w:tc>
        <w:bookmarkEnd w:id="25"/>
      </w:tr>
      <w:tr w:rsidR="00B67789" w:rsidRPr="00E626B3" w14:paraId="21A57E74" w14:textId="77777777" w:rsidTr="00455CF5">
        <w:trPr>
          <w:trHeight w:val="281"/>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B12703E"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t>Previous highest education level</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5D68A8AE" w14:textId="77777777" w:rsidR="00B67789" w:rsidRPr="00B67789" w:rsidRDefault="00B67789" w:rsidP="00455CF5">
            <w:pPr>
              <w:pStyle w:val="Tabletext"/>
              <w:tabs>
                <w:tab w:val="clear" w:pos="559"/>
              </w:tabs>
            </w:pPr>
            <w:r w:rsidRPr="00B67789">
              <w:t>The highest level of education, including post-compulsory education, a student had successfully completed before commencing training.</w:t>
            </w:r>
          </w:p>
          <w:p w14:paraId="131C07DA" w14:textId="77777777" w:rsidR="00B67789" w:rsidRPr="00B67789" w:rsidRDefault="00B67789" w:rsidP="00455CF5">
            <w:pPr>
              <w:pStyle w:val="Tabletext"/>
              <w:tabs>
                <w:tab w:val="clear" w:pos="559"/>
              </w:tabs>
            </w:pPr>
            <w:r w:rsidRPr="00B67789">
              <w:t>Previous highest education level is based on the Australian Standard Classification of Education (ASCED) and are graded using the level of Highest Education Attainment (HEAP).</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3565E8EC" w14:textId="77777777" w:rsidR="00B67789" w:rsidRPr="00B67789" w:rsidRDefault="00B67789" w:rsidP="00B6702B">
            <w:pPr>
              <w:pStyle w:val="Tabletext"/>
              <w:jc w:val="right"/>
            </w:pPr>
            <w:r w:rsidRPr="00B67789">
              <w:t>GF, TVA, VETiS</w:t>
            </w:r>
          </w:p>
        </w:tc>
      </w:tr>
      <w:tr w:rsidR="00B67789" w:rsidRPr="00E626B3" w14:paraId="4F38FC2D" w14:textId="77777777" w:rsidTr="00455CF5">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4F0DE03"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t>Prior education</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078209F0" w14:textId="77777777" w:rsidR="00B67789" w:rsidRPr="00B67789" w:rsidRDefault="00B67789" w:rsidP="00455CF5">
            <w:pPr>
              <w:pStyle w:val="Tabletext"/>
              <w:tabs>
                <w:tab w:val="clear" w:pos="559"/>
              </w:tabs>
            </w:pPr>
            <w:r w:rsidRPr="00B67789">
              <w:t>Identifies whether a student self identifies as having previously successfully completed post-secondary education.</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2C3DE6F" w14:textId="77777777" w:rsidR="00B67789" w:rsidRPr="00B67789" w:rsidRDefault="00B67789" w:rsidP="00B6702B">
            <w:pPr>
              <w:pStyle w:val="Tabletext"/>
              <w:jc w:val="right"/>
            </w:pPr>
            <w:r w:rsidRPr="00B67789">
              <w:t>All</w:t>
            </w:r>
          </w:p>
        </w:tc>
      </w:tr>
      <w:tr w:rsidR="00B67789" w:rsidRPr="00E626B3" w14:paraId="49E2F01D" w14:textId="77777777" w:rsidTr="00455CF5">
        <w:trPr>
          <w:trHeight w:val="1092"/>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82F187F"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lastRenderedPageBreak/>
              <w:t>Program completions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21CBAB49" w14:textId="77777777" w:rsidR="00B67789" w:rsidRPr="00B67789" w:rsidRDefault="00B67789" w:rsidP="00455CF5">
            <w:pPr>
              <w:pStyle w:val="Tabletext"/>
              <w:tabs>
                <w:tab w:val="clear" w:pos="559"/>
              </w:tabs>
            </w:pPr>
            <w:r w:rsidRPr="00B67789">
              <w:t>A record of the successful completion of all requirements, including on-the-job, for a program in scope of the collection type.</w:t>
            </w:r>
          </w:p>
          <w:p w14:paraId="1D76DF9F" w14:textId="77777777" w:rsidR="00B67789" w:rsidRPr="00B67789" w:rsidRDefault="00B67789" w:rsidP="00455CF5">
            <w:pPr>
              <w:pStyle w:val="Tabletext"/>
              <w:tabs>
                <w:tab w:val="clear" w:pos="559"/>
              </w:tabs>
            </w:pPr>
            <w:r w:rsidRPr="00B67789">
              <w:t>Program completions may include program below AQF level 1, such as skill sets.</w:t>
            </w:r>
          </w:p>
          <w:p w14:paraId="746D90E7" w14:textId="77777777" w:rsidR="00B67789" w:rsidRPr="00B67789" w:rsidRDefault="00B67789" w:rsidP="00455CF5">
            <w:pPr>
              <w:pStyle w:val="Tabletext"/>
              <w:tabs>
                <w:tab w:val="clear" w:pos="559"/>
              </w:tabs>
              <w:rPr>
                <w:rStyle w:val="TextChar1"/>
                <w:rFonts w:ascii="Montserrat" w:hAnsi="Montserrat"/>
                <w:sz w:val="16"/>
                <w:highlight w:val="yellow"/>
              </w:rPr>
            </w:pPr>
            <w:r w:rsidRPr="00B67789">
              <w:t>Program completions are one of the key measures NCVER reports on, which includes students, subject enrolments, and program enrolments.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A5CEC53" w14:textId="77777777" w:rsidR="00B67789" w:rsidRPr="00B67789" w:rsidRDefault="00B67789" w:rsidP="00B6702B">
            <w:pPr>
              <w:pStyle w:val="Tabletext"/>
              <w:jc w:val="right"/>
            </w:pPr>
            <w:r w:rsidRPr="00B67789">
              <w:t>TVA, VETiS</w:t>
            </w:r>
          </w:p>
        </w:tc>
      </w:tr>
      <w:tr w:rsidR="00B67789" w:rsidRPr="00E626B3" w14:paraId="78EEB878" w14:textId="77777777" w:rsidTr="00455CF5">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22258B6" w14:textId="77777777" w:rsidR="00B67789" w:rsidRPr="00B67789" w:rsidRDefault="00B67789" w:rsidP="00455CF5">
            <w:pPr>
              <w:pStyle w:val="Tabletext"/>
              <w:tabs>
                <w:tab w:val="clear" w:pos="559"/>
              </w:tabs>
            </w:pPr>
            <w:r w:rsidRPr="00B67789">
              <w:t>Program enrolment/s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1AB1FF3C" w14:textId="77777777" w:rsidR="00B67789" w:rsidRPr="00B67789" w:rsidRDefault="00B67789" w:rsidP="00455CF5">
            <w:pPr>
              <w:pStyle w:val="Tabletext"/>
              <w:tabs>
                <w:tab w:val="clear" w:pos="559"/>
              </w:tabs>
            </w:pPr>
            <w:r w:rsidRPr="00B67789">
              <w:t>The enrolment of a student with a training provider in a program that is in scope of the publication. Program enrolments are reported for each year of collection.</w:t>
            </w:r>
          </w:p>
          <w:p w14:paraId="39994E5B" w14:textId="77777777" w:rsidR="00B67789" w:rsidRPr="00B67789" w:rsidRDefault="00B67789" w:rsidP="00455CF5">
            <w:pPr>
              <w:pStyle w:val="Tabletext"/>
              <w:tabs>
                <w:tab w:val="clear" w:pos="559"/>
              </w:tabs>
            </w:pPr>
            <w:r w:rsidRPr="00B67789">
              <w:t>Includes both new and existing enrolments.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495FBD51" w14:textId="77777777" w:rsidR="00B67789" w:rsidRPr="00B67789" w:rsidRDefault="00B67789" w:rsidP="00B6702B">
            <w:pPr>
              <w:pStyle w:val="Tabletext"/>
              <w:jc w:val="right"/>
            </w:pPr>
            <w:r w:rsidRPr="00B67789">
              <w:t>All</w:t>
            </w:r>
          </w:p>
        </w:tc>
      </w:tr>
      <w:tr w:rsidR="00B67789" w:rsidRPr="00E626B3" w14:paraId="638520A4"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927D0F2" w14:textId="77777777" w:rsidR="00B67789" w:rsidRPr="00B67789" w:rsidRDefault="00B67789" w:rsidP="00455CF5">
            <w:pPr>
              <w:pStyle w:val="Tabletext"/>
              <w:tabs>
                <w:tab w:val="clear" w:pos="559"/>
              </w:tabs>
            </w:pPr>
            <w:r w:rsidRPr="00B67789">
              <w:t>Programs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0787CFC6" w14:textId="77777777" w:rsidR="00B67789" w:rsidRPr="00B67789" w:rsidRDefault="00B67789" w:rsidP="00455CF5">
            <w:pPr>
              <w:pStyle w:val="Tabletext"/>
              <w:tabs>
                <w:tab w:val="clear" w:pos="559"/>
              </w:tabs>
            </w:pPr>
            <w:r w:rsidRPr="00B67789">
              <w:t>Refer to structured study where associated subjects are grouped together as qualifications, courses, or skill sets.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03A9C26" w14:textId="77777777" w:rsidR="00B67789" w:rsidRPr="00B67789" w:rsidRDefault="00B67789" w:rsidP="00B6702B">
            <w:pPr>
              <w:pStyle w:val="Tabletext"/>
              <w:jc w:val="right"/>
            </w:pPr>
            <w:r w:rsidRPr="00B67789">
              <w:t>All</w:t>
            </w:r>
          </w:p>
        </w:tc>
      </w:tr>
      <w:tr w:rsidR="00B67789" w:rsidRPr="00E626B3" w14:paraId="324D8F6A"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5420E52" w14:textId="77777777" w:rsidR="00B67789" w:rsidRPr="00B67789" w:rsidRDefault="00B67789" w:rsidP="00455CF5">
            <w:pPr>
              <w:pStyle w:val="Tabletext"/>
              <w:tabs>
                <w:tab w:val="clear" w:pos="559"/>
              </w:tabs>
            </w:pPr>
            <w:r w:rsidRPr="00B67789">
              <w:t>Projected completion rate</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522C2060" w14:textId="77777777" w:rsidR="00B67789" w:rsidRPr="00B67789" w:rsidRDefault="00B67789" w:rsidP="00455CF5">
            <w:pPr>
              <w:pStyle w:val="Tabletext"/>
              <w:tabs>
                <w:tab w:val="clear" w:pos="559"/>
              </w:tabs>
            </w:pPr>
            <w:r w:rsidRPr="00B67789">
              <w:t>A probability-derived projected proportion of the commencing cohort completing a qualification.</w:t>
            </w:r>
          </w:p>
          <w:p w14:paraId="01E2F2BF" w14:textId="77777777" w:rsidR="00B67789" w:rsidRPr="00B67789" w:rsidRDefault="00B67789" w:rsidP="00455CF5">
            <w:pPr>
              <w:pStyle w:val="Tabletext"/>
              <w:tabs>
                <w:tab w:val="clear" w:pos="559"/>
              </w:tabs>
            </w:pPr>
            <w:r w:rsidRPr="00B67789">
              <w:t>Determined by a statistical model developed by NCVER including Markov chain theory</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7A874421" w14:textId="77777777" w:rsidR="00B67789" w:rsidRPr="00B67789" w:rsidRDefault="00B67789" w:rsidP="00B6702B">
            <w:pPr>
              <w:pStyle w:val="Tabletext"/>
              <w:jc w:val="right"/>
            </w:pPr>
            <w:r w:rsidRPr="00B67789">
              <w:t>VQCR</w:t>
            </w:r>
          </w:p>
        </w:tc>
      </w:tr>
      <w:tr w:rsidR="00B67789" w:rsidRPr="00E626B3" w14:paraId="39E3206E"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483B5CA" w14:textId="77777777" w:rsidR="00B67789" w:rsidRPr="00B67789" w:rsidRDefault="00B67789" w:rsidP="00455CF5">
            <w:pPr>
              <w:pStyle w:val="Tabletext"/>
              <w:tabs>
                <w:tab w:val="clear" w:pos="559"/>
              </w:tabs>
            </w:pPr>
            <w:r w:rsidRPr="00B67789">
              <w:t>Provider reporting type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2BE1EFE2" w14:textId="77777777" w:rsidR="00B67789" w:rsidRPr="00B67789" w:rsidRDefault="00B67789" w:rsidP="00455CF5">
            <w:pPr>
              <w:pStyle w:val="Tabletext"/>
              <w:tabs>
                <w:tab w:val="clear" w:pos="559"/>
              </w:tabs>
            </w:pPr>
            <w:r w:rsidRPr="00B67789">
              <w:t>The type of institution or organisation providing the training from the perspective of the submitting state training authority.</w:t>
            </w:r>
          </w:p>
          <w:p w14:paraId="15BC815A" w14:textId="77777777" w:rsidR="00B67789" w:rsidRPr="00B67789" w:rsidRDefault="00B67789" w:rsidP="00455CF5">
            <w:pPr>
              <w:pStyle w:val="Tabletext"/>
              <w:tabs>
                <w:tab w:val="clear" w:pos="559"/>
              </w:tabs>
            </w:pPr>
            <w:r w:rsidRPr="00B67789">
              <w:t>Refer to the Government-funded students and courses explanatory notes for a more detailed explanation of its derivation.</w:t>
            </w:r>
          </w:p>
          <w:p w14:paraId="7BBB21C6" w14:textId="77777777" w:rsidR="00B67789" w:rsidRPr="00B67789" w:rsidRDefault="00B67789" w:rsidP="00455CF5">
            <w:pPr>
              <w:pStyle w:val="Tabletext"/>
              <w:tabs>
                <w:tab w:val="clear" w:pos="559"/>
              </w:tabs>
            </w:pPr>
            <w:r w:rsidRPr="00B67789">
              <w:t>The use of Provider reporting type may obscure a registered training organisation’s Provider type as established on the National Training Register (training.gov.au)</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50B9F17" w14:textId="77777777" w:rsidR="00B67789" w:rsidRPr="00B67789" w:rsidRDefault="00B67789" w:rsidP="00B6702B">
            <w:pPr>
              <w:pStyle w:val="Tabletext"/>
              <w:jc w:val="right"/>
            </w:pPr>
            <w:r w:rsidRPr="00B67789">
              <w:t>GF</w:t>
            </w:r>
          </w:p>
        </w:tc>
      </w:tr>
      <w:tr w:rsidR="00B67789" w:rsidRPr="00E626B3" w14:paraId="4595DAC6"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95FE517" w14:textId="77777777" w:rsidR="00B67789" w:rsidRPr="00B67789" w:rsidRDefault="00B67789" w:rsidP="00455CF5">
            <w:pPr>
              <w:pStyle w:val="Tabletext"/>
              <w:tabs>
                <w:tab w:val="clear" w:pos="559"/>
              </w:tabs>
            </w:pPr>
            <w:r w:rsidRPr="00B67789">
              <w:t>Provider type</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4EE487FC" w14:textId="77777777" w:rsidR="00B67789" w:rsidRPr="00B67789" w:rsidRDefault="00B67789" w:rsidP="00455CF5">
            <w:pPr>
              <w:pStyle w:val="Tabletext"/>
              <w:tabs>
                <w:tab w:val="clear" w:pos="559"/>
              </w:tabs>
            </w:pPr>
            <w:r w:rsidRPr="00B67789">
              <w:t>Refers to the type of institution or organisation providing the training.</w:t>
            </w:r>
          </w:p>
          <w:p w14:paraId="3041A637" w14:textId="77777777" w:rsidR="00B67789" w:rsidRPr="00B67789" w:rsidRDefault="00B67789" w:rsidP="00455CF5">
            <w:pPr>
              <w:pStyle w:val="Tabletext"/>
              <w:tabs>
                <w:tab w:val="clear" w:pos="559"/>
              </w:tabs>
            </w:pPr>
            <w:r w:rsidRPr="00B67789">
              <w:t>Provider type is not comparable with Provider reporting type in GF</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1925363" w14:textId="77777777" w:rsidR="00B67789" w:rsidRPr="00B67789" w:rsidRDefault="00B67789" w:rsidP="00B6702B">
            <w:pPr>
              <w:pStyle w:val="Tabletext"/>
              <w:jc w:val="right"/>
            </w:pPr>
            <w:r w:rsidRPr="00B67789">
              <w:t>All</w:t>
            </w:r>
          </w:p>
        </w:tc>
      </w:tr>
      <w:tr w:rsidR="00B67789" w:rsidRPr="00E626B3" w14:paraId="1E02F3C2"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0F6C7A8" w14:textId="77777777" w:rsidR="00B67789" w:rsidRPr="00B67789" w:rsidRDefault="00B67789" w:rsidP="00455CF5">
            <w:pPr>
              <w:pStyle w:val="Tabletext"/>
              <w:tabs>
                <w:tab w:val="clear" w:pos="559"/>
              </w:tabs>
            </w:pPr>
            <w:r w:rsidRPr="00B67789">
              <w:t>Qualification completions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365636D2" w14:textId="77777777" w:rsidR="00B67789" w:rsidRPr="00B67789" w:rsidRDefault="00B67789" w:rsidP="00455CF5">
            <w:pPr>
              <w:pStyle w:val="Tabletext"/>
              <w:tabs>
                <w:tab w:val="clear" w:pos="559"/>
              </w:tabs>
            </w:pPr>
            <w:r w:rsidRPr="00B67789">
              <w:t>A record of the successful completion of all requirements, including on-the-job for a program at AQF level 1 or above, in scope of the collection type.</w:t>
            </w:r>
          </w:p>
          <w:p w14:paraId="2481F85F" w14:textId="77777777" w:rsidR="00B67789" w:rsidRPr="00B67789" w:rsidRDefault="00B67789" w:rsidP="00455CF5">
            <w:pPr>
              <w:pStyle w:val="Tabletext"/>
              <w:tabs>
                <w:tab w:val="clear" w:pos="559"/>
              </w:tabs>
            </w:pPr>
            <w:r w:rsidRPr="00B67789">
              <w:t>Qualification completions are one of the key measures NCVER reports on, which includes students, subject enrolments, and program enrolments.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9222570" w14:textId="77777777" w:rsidR="00B67789" w:rsidRPr="00B67789" w:rsidRDefault="00B67789" w:rsidP="00B6702B">
            <w:pPr>
              <w:pStyle w:val="Tabletext"/>
              <w:jc w:val="right"/>
            </w:pPr>
            <w:r w:rsidRPr="00B67789">
              <w:t>GF, TVA, VQCR</w:t>
            </w:r>
          </w:p>
        </w:tc>
      </w:tr>
      <w:tr w:rsidR="00B67789" w:rsidRPr="00E626B3" w14:paraId="3FB0BC54"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24E2A8C" w14:textId="77777777" w:rsidR="00B67789" w:rsidRPr="00B67789" w:rsidRDefault="00B67789" w:rsidP="00455CF5">
            <w:pPr>
              <w:pStyle w:val="Tabletext"/>
              <w:tabs>
                <w:tab w:val="clear" w:pos="559"/>
              </w:tabs>
            </w:pPr>
            <w:r w:rsidRPr="00B67789">
              <w:t>Qualification completed only</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3BC32B3B" w14:textId="77777777" w:rsidR="00B67789" w:rsidRPr="00B67789" w:rsidRDefault="00B67789" w:rsidP="00455CF5">
            <w:pPr>
              <w:pStyle w:val="Tabletext"/>
              <w:tabs>
                <w:tab w:val="clear" w:pos="559"/>
              </w:tabs>
            </w:pPr>
            <w:r w:rsidRPr="00B67789">
              <w:t>Indicates a student with one or more program completions in a training package qualification and/or accredited qualification who has no reported training activity in that collection year.</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495E3F57" w14:textId="77777777" w:rsidR="00B67789" w:rsidRPr="00B67789" w:rsidRDefault="00B67789" w:rsidP="00B6702B">
            <w:pPr>
              <w:pStyle w:val="Tabletext"/>
              <w:jc w:val="right"/>
            </w:pPr>
            <w:r w:rsidRPr="00B67789">
              <w:t>All</w:t>
            </w:r>
          </w:p>
        </w:tc>
      </w:tr>
      <w:tr w:rsidR="00B67789" w:rsidRPr="00E626B3" w14:paraId="77F25CC4"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A35C68B" w14:textId="77777777" w:rsidR="00B67789" w:rsidRPr="00B67789" w:rsidRDefault="00B67789" w:rsidP="00455CF5">
            <w:pPr>
              <w:pStyle w:val="Tabletext"/>
              <w:tabs>
                <w:tab w:val="clear" w:pos="559"/>
              </w:tabs>
            </w:pPr>
            <w:r w:rsidRPr="00B67789">
              <w:t>Qualification completed and issued</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7C0EAF24" w14:textId="77777777" w:rsidR="00B67789" w:rsidRPr="00B67789" w:rsidRDefault="00B67789" w:rsidP="00455CF5">
            <w:pPr>
              <w:pStyle w:val="Tabletext"/>
              <w:tabs>
                <w:tab w:val="clear" w:pos="559"/>
              </w:tabs>
            </w:pPr>
            <w:r w:rsidRPr="00B67789">
              <w:t>Indicates that a student with a qualification completion has been given their certification documentation as specified by the Australian Qualifications Framework.</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5A61E09A" w14:textId="77777777" w:rsidR="00B67789" w:rsidRPr="00B67789" w:rsidRDefault="00B67789" w:rsidP="00B6702B">
            <w:pPr>
              <w:pStyle w:val="Tabletext"/>
              <w:jc w:val="right"/>
              <w:rPr>
                <w:highlight w:val="yellow"/>
              </w:rPr>
            </w:pPr>
            <w:r w:rsidRPr="00B67789">
              <w:t>All</w:t>
            </w:r>
          </w:p>
        </w:tc>
      </w:tr>
      <w:tr w:rsidR="00B67789" w:rsidRPr="00E626B3" w14:paraId="57E879C7"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7DDCFD4" w14:textId="77777777" w:rsidR="00B67789" w:rsidRPr="00B67789" w:rsidRDefault="00B67789" w:rsidP="00455CF5">
            <w:pPr>
              <w:pStyle w:val="Tabletext"/>
              <w:tabs>
                <w:tab w:val="clear" w:pos="559"/>
              </w:tabs>
            </w:pPr>
            <w:r w:rsidRPr="00B67789">
              <w:t>Qualification enrolment/s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037ABEFA" w14:textId="77777777" w:rsidR="00B67789" w:rsidRPr="00B67789" w:rsidRDefault="00B67789" w:rsidP="00455CF5">
            <w:pPr>
              <w:pStyle w:val="Tabletext"/>
              <w:tabs>
                <w:tab w:val="clear" w:pos="559"/>
              </w:tabs>
            </w:pPr>
            <w:r w:rsidRPr="00B67789">
              <w:t>The enrolment of a student with a training provider in a qualification that is in scope of the publication. Qualification enrolments are reported for each year of collection.</w:t>
            </w:r>
          </w:p>
          <w:p w14:paraId="16FD30D3" w14:textId="77777777" w:rsidR="00B67789" w:rsidRPr="00B67789" w:rsidRDefault="00B67789" w:rsidP="00455CF5">
            <w:pPr>
              <w:pStyle w:val="Tabletext"/>
              <w:tabs>
                <w:tab w:val="clear" w:pos="559"/>
              </w:tabs>
            </w:pPr>
            <w:r w:rsidRPr="00B67789">
              <w:t>Includes both new and existing enrolments.</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A46C461" w14:textId="77777777" w:rsidR="00B67789" w:rsidRPr="00B67789" w:rsidRDefault="00B67789" w:rsidP="00B6702B">
            <w:pPr>
              <w:pStyle w:val="Tabletext"/>
              <w:jc w:val="right"/>
            </w:pPr>
            <w:r w:rsidRPr="00B67789">
              <w:t>All</w:t>
            </w:r>
          </w:p>
        </w:tc>
      </w:tr>
      <w:tr w:rsidR="00B67789" w:rsidRPr="00E626B3" w14:paraId="3E0A521A"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C94BE82" w14:textId="77777777" w:rsidR="00B67789" w:rsidRPr="00B67789" w:rsidRDefault="00B67789" w:rsidP="00455CF5">
            <w:pPr>
              <w:pStyle w:val="Tabletext"/>
              <w:tabs>
                <w:tab w:val="clear" w:pos="559"/>
              </w:tabs>
            </w:pPr>
            <w:r w:rsidRPr="00B67789">
              <w:t>Qualifications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415D3454" w14:textId="77777777" w:rsidR="00B67789" w:rsidRPr="00B67789" w:rsidRDefault="00B67789" w:rsidP="00455CF5">
            <w:pPr>
              <w:pStyle w:val="Tabletext"/>
              <w:tabs>
                <w:tab w:val="clear" w:pos="559"/>
              </w:tabs>
            </w:pPr>
            <w:r w:rsidRPr="00B67789">
              <w:t>A vocational, AQF level 1 or higher, program either established via a training package or recognised by a VET regulator.</w:t>
            </w:r>
          </w:p>
          <w:p w14:paraId="2FAD4FB6" w14:textId="77777777" w:rsidR="00B67789" w:rsidRPr="00B67789" w:rsidRDefault="00B67789" w:rsidP="00455CF5">
            <w:pPr>
              <w:pStyle w:val="Tabletext"/>
              <w:tabs>
                <w:tab w:val="clear" w:pos="559"/>
              </w:tabs>
            </w:pPr>
            <w:r w:rsidRPr="00B67789">
              <w:t>Commonly referred to as either training package qualifications or accredited qualification.</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6D7C0C0" w14:textId="77777777" w:rsidR="00B67789" w:rsidRPr="00B67789" w:rsidRDefault="00B67789" w:rsidP="00B6702B">
            <w:pPr>
              <w:pStyle w:val="Tabletext"/>
              <w:jc w:val="right"/>
            </w:pPr>
            <w:r w:rsidRPr="00B67789">
              <w:t>All</w:t>
            </w:r>
          </w:p>
        </w:tc>
      </w:tr>
      <w:tr w:rsidR="00B67789" w:rsidRPr="00E626B3" w14:paraId="52E44CA3" w14:textId="77777777" w:rsidTr="00455CF5">
        <w:trPr>
          <w:cnfStyle w:val="000000100000" w:firstRow="0" w:lastRow="0" w:firstColumn="0" w:lastColumn="0" w:oddVBand="0" w:evenVBand="0" w:oddHBand="1" w:evenHBand="0" w:firstRowFirstColumn="0" w:firstRowLastColumn="0" w:lastRowFirstColumn="0" w:lastRowLastColumn="0"/>
          <w:trHeight w:val="1255"/>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CFC8CCF"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Recognition of prior learning</w:t>
            </w:r>
            <w:r w:rsidRPr="00B67789">
              <w:t xml:space="preserve"> </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6FB2A11C" w14:textId="77777777" w:rsidR="00B67789" w:rsidRPr="00B67789" w:rsidRDefault="00B67789" w:rsidP="00455CF5">
            <w:pPr>
              <w:pStyle w:val="Tabletext"/>
              <w:tabs>
                <w:tab w:val="clear" w:pos="559"/>
              </w:tabs>
            </w:pPr>
            <w:r w:rsidRPr="00B67789">
              <w:t>A process of assessment to recognise competencies gained previously through informal/formal training, experience in the workplace, voluntary work, social or domestic activity.</w:t>
            </w:r>
          </w:p>
          <w:p w14:paraId="32DBAD0D" w14:textId="77777777" w:rsidR="00B67789" w:rsidRPr="00B67789" w:rsidRDefault="00B67789" w:rsidP="00455CF5">
            <w:pPr>
              <w:pStyle w:val="Tabletext"/>
              <w:tabs>
                <w:tab w:val="clear" w:pos="559"/>
              </w:tabs>
            </w:pPr>
            <w:r w:rsidRPr="00B67789">
              <w:t>It includes any reassessment of a unit of competency or module that has been successfully completed previously.</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308AAB8F" w14:textId="77777777" w:rsidR="00B67789" w:rsidRPr="00B67789" w:rsidRDefault="00B67789" w:rsidP="00B6702B">
            <w:pPr>
              <w:pStyle w:val="Tabletext"/>
              <w:jc w:val="right"/>
            </w:pPr>
            <w:r w:rsidRPr="00B67789">
              <w:t>All</w:t>
            </w:r>
          </w:p>
        </w:tc>
      </w:tr>
      <w:tr w:rsidR="00B67789" w:rsidRPr="00E626B3" w14:paraId="5721E3D5"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B5CF231"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Registered training organisations (RTOs)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57C407A2" w14:textId="77777777" w:rsidR="00B67789" w:rsidRPr="00B67789" w:rsidRDefault="00B67789" w:rsidP="00455CF5">
            <w:pPr>
              <w:pStyle w:val="Tabletext"/>
              <w:tabs>
                <w:tab w:val="clear" w:pos="559"/>
              </w:tabs>
            </w:pPr>
            <w:r w:rsidRPr="00B67789">
              <w:t xml:space="preserve">Training organisations listed on the National Training Register (training.gov.au) and registered by VET regulators to deliver training and/or conduct assessment and issue nationally recognised certification documentation. </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1665B6C8" w14:textId="77777777" w:rsidR="00B67789" w:rsidRPr="00B67789" w:rsidRDefault="00B67789" w:rsidP="00B6702B">
            <w:pPr>
              <w:pStyle w:val="Tabletext"/>
              <w:jc w:val="right"/>
            </w:pPr>
            <w:r w:rsidRPr="00B67789">
              <w:t>All</w:t>
            </w:r>
          </w:p>
        </w:tc>
      </w:tr>
      <w:tr w:rsidR="00B67789" w:rsidRPr="00E626B3" w14:paraId="4C4CD116"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A2E3FAA" w14:textId="77777777" w:rsidR="00B67789" w:rsidRPr="00B67789" w:rsidRDefault="00B67789" w:rsidP="00455CF5">
            <w:pPr>
              <w:pStyle w:val="Tabletext"/>
              <w:tabs>
                <w:tab w:val="clear" w:pos="559"/>
              </w:tabs>
            </w:pPr>
            <w:r w:rsidRPr="00B67789">
              <w:lastRenderedPageBreak/>
              <w:t>Remoteness region / Student remoteness (ARIA+) region</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6B4D3C10" w14:textId="77777777" w:rsidR="00B67789" w:rsidRPr="00B67789" w:rsidRDefault="00B67789" w:rsidP="00455CF5">
            <w:pPr>
              <w:pStyle w:val="Tabletext"/>
              <w:tabs>
                <w:tab w:val="clear" w:pos="559"/>
              </w:tabs>
            </w:pPr>
            <w:r w:rsidRPr="00B67789">
              <w:t>The degree of relative geographic remoteness of a location in terms of the ease or difficulty people face in accessing services.</w:t>
            </w:r>
          </w:p>
          <w:p w14:paraId="0D0633D1" w14:textId="77777777" w:rsidR="00B67789" w:rsidRPr="00B67789" w:rsidRDefault="00B67789" w:rsidP="00455CF5">
            <w:pPr>
              <w:pStyle w:val="Tabletext"/>
              <w:tabs>
                <w:tab w:val="clear" w:pos="559"/>
              </w:tabs>
            </w:pPr>
            <w:r w:rsidRPr="00B67789">
              <w:t>Remoteness areas are derived by the ABS from the Accessibility/Remoteness Index of Australia Plus (ARIA+)</w:t>
            </w:r>
          </w:p>
          <w:p w14:paraId="41FE9219" w14:textId="77777777" w:rsidR="00B67789" w:rsidRPr="00B67789" w:rsidRDefault="00B67789" w:rsidP="00455CF5">
            <w:pPr>
              <w:pStyle w:val="Tabletext"/>
              <w:tabs>
                <w:tab w:val="clear" w:pos="559"/>
              </w:tabs>
            </w:pPr>
            <w:r w:rsidRPr="00B67789">
              <w:t>For more information refer to the latest release of the Australian Statistical Geography Standard.</w:t>
            </w:r>
          </w:p>
          <w:p w14:paraId="5E379342" w14:textId="77777777" w:rsidR="00B67789" w:rsidRPr="00B67789" w:rsidRDefault="00B67789" w:rsidP="00455CF5">
            <w:pPr>
              <w:pStyle w:val="Tabletext"/>
              <w:tabs>
                <w:tab w:val="clear" w:pos="559"/>
              </w:tabs>
            </w:pPr>
            <w:r w:rsidRPr="00B67789">
              <w:t>As of the 2023 collection, NCVER has incorporated the use of geography data based on the 2021 Census. These data have been applied retrospectively to data from both the 2021 and 2022 collections. This may result in shifts when comparing data.</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tcPr>
          <w:p w14:paraId="7F6E7A0A" w14:textId="3BBCE25A" w:rsidR="00B67789" w:rsidRPr="00B67789" w:rsidRDefault="00B67789" w:rsidP="00B6702B">
            <w:pPr>
              <w:pStyle w:val="Tabletext"/>
              <w:jc w:val="right"/>
            </w:pPr>
            <w:r w:rsidRPr="00B67789">
              <w:t>All</w:t>
            </w:r>
          </w:p>
        </w:tc>
      </w:tr>
      <w:tr w:rsidR="00B67789" w:rsidRPr="00E626B3" w14:paraId="12A99A6E"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9FE11C8" w14:textId="77777777" w:rsidR="00B67789" w:rsidRPr="00B67789" w:rsidRDefault="00B67789" w:rsidP="00455CF5">
            <w:pPr>
              <w:pStyle w:val="Tabletext"/>
              <w:tabs>
                <w:tab w:val="clear" w:pos="559"/>
              </w:tabs>
            </w:pPr>
            <w:r w:rsidRPr="00B67789">
              <w:t>Reporting hours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62FD08DC" w14:textId="77777777" w:rsidR="00B67789" w:rsidRPr="00B67789" w:rsidRDefault="00B67789" w:rsidP="00455CF5">
            <w:pPr>
              <w:pStyle w:val="Tabletext"/>
              <w:tabs>
                <w:tab w:val="clear" w:pos="559"/>
              </w:tabs>
            </w:pPr>
            <w:r w:rsidRPr="00B67789">
              <w:t>The sum of agreed hours for subjects with a valid finalised outcome.</w:t>
            </w:r>
          </w:p>
          <w:p w14:paraId="2049CCA5" w14:textId="77777777" w:rsidR="00B67789" w:rsidRPr="00B67789" w:rsidRDefault="00B67789" w:rsidP="00455CF5">
            <w:pPr>
              <w:pStyle w:val="Tabletext"/>
              <w:tabs>
                <w:tab w:val="clear" w:pos="559"/>
              </w:tabs>
            </w:pPr>
            <w:r w:rsidRPr="00B67789">
              <w:t>Excludes subject enrolments submitted with an Outcome identifier – national of ’41 - Incomplete due to RTO closure’ and ’70 - Continuing activity’.</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4A3C9EEC" w14:textId="77777777" w:rsidR="00B67789" w:rsidRPr="00B67789" w:rsidRDefault="00B67789" w:rsidP="00B6702B">
            <w:pPr>
              <w:pStyle w:val="Tabletext"/>
              <w:jc w:val="right"/>
            </w:pPr>
            <w:r w:rsidRPr="00B67789">
              <w:t>All</w:t>
            </w:r>
          </w:p>
        </w:tc>
      </w:tr>
      <w:tr w:rsidR="00B67789" w:rsidRPr="00E626B3" w14:paraId="48B0C336"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F962782"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t>School</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0E766CE3" w14:textId="77777777" w:rsidR="00B67789" w:rsidRPr="00B67789" w:rsidRDefault="00B67789" w:rsidP="00455CF5">
            <w:pPr>
              <w:pStyle w:val="Tabletext"/>
              <w:tabs>
                <w:tab w:val="clear" w:pos="559"/>
              </w:tabs>
            </w:pPr>
            <w:r w:rsidRPr="00B67789">
              <w:t>Established or recognised under an Act of parliament for the purpose of providing courses of instruction in preschool, primary or secondary education.</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703BFEF4" w14:textId="77777777" w:rsidR="00B67789" w:rsidRPr="00B67789" w:rsidRDefault="00B67789" w:rsidP="00B6702B">
            <w:pPr>
              <w:pStyle w:val="Tabletext"/>
              <w:jc w:val="right"/>
            </w:pPr>
            <w:r w:rsidRPr="00B67789">
              <w:t>VETiS</w:t>
            </w:r>
          </w:p>
        </w:tc>
      </w:tr>
      <w:tr w:rsidR="00B67789" w:rsidRPr="00E626B3" w14:paraId="60D48291"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03DD019" w14:textId="77777777" w:rsidR="00B67789" w:rsidRPr="00B67789" w:rsidRDefault="00B67789" w:rsidP="00455CF5">
            <w:pPr>
              <w:pStyle w:val="Tabletext"/>
              <w:tabs>
                <w:tab w:val="clear" w:pos="559"/>
              </w:tabs>
            </w:pPr>
            <w:r w:rsidRPr="00B67789">
              <w:t>School-based apprentices and trainees</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1E6534FD" w14:textId="77777777" w:rsidR="00B67789" w:rsidRPr="00B67789" w:rsidRDefault="00B67789" w:rsidP="00455CF5">
            <w:pPr>
              <w:pStyle w:val="Tabletext"/>
              <w:tabs>
                <w:tab w:val="clear" w:pos="559"/>
              </w:tabs>
            </w:pPr>
            <w:r w:rsidRPr="00B67789">
              <w:t>Students with subject enrolments reported with an associated Client identifier – apprenticeships and Training Contract identifier; indicating their training activity – towards their Senior Secondary Certificate of Education - is delivered as part of their off-the-job component of their contract of training.</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2BAE8296" w14:textId="77777777" w:rsidR="00B67789" w:rsidRPr="00B67789" w:rsidRDefault="00B67789" w:rsidP="00B6702B">
            <w:pPr>
              <w:pStyle w:val="Tabletext"/>
              <w:jc w:val="right"/>
            </w:pPr>
            <w:r w:rsidRPr="00B67789">
              <w:t>VETiS</w:t>
            </w:r>
          </w:p>
        </w:tc>
      </w:tr>
      <w:tr w:rsidR="00B67789" w:rsidRPr="00E626B3" w14:paraId="0F9CA02A"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3A1D8DB" w14:textId="77777777" w:rsidR="00B67789" w:rsidRPr="00B67789" w:rsidRDefault="00B67789" w:rsidP="00455CF5">
            <w:pPr>
              <w:pStyle w:val="Tabletext"/>
              <w:tabs>
                <w:tab w:val="clear" w:pos="559"/>
              </w:tabs>
            </w:pPr>
            <w:r w:rsidRPr="00B67789">
              <w:t>School status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03091DC8" w14:textId="77777777" w:rsidR="00B67789" w:rsidRPr="00B67789" w:rsidRDefault="00B67789" w:rsidP="00455CF5">
            <w:pPr>
              <w:pStyle w:val="Tabletext"/>
              <w:tabs>
                <w:tab w:val="clear" w:pos="559"/>
              </w:tabs>
            </w:pPr>
            <w:r w:rsidRPr="00B67789">
              <w:t>Refers to whether a student was at school at enrolment.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0FC83B6E" w14:textId="77777777" w:rsidR="00B67789" w:rsidRPr="00B67789" w:rsidRDefault="00B67789" w:rsidP="00B6702B">
            <w:pPr>
              <w:pStyle w:val="Tabletext"/>
              <w:jc w:val="right"/>
            </w:pPr>
            <w:r w:rsidRPr="00B67789">
              <w:t>GF, TVA</w:t>
            </w:r>
          </w:p>
        </w:tc>
      </w:tr>
      <w:tr w:rsidR="00B67789" w:rsidRPr="00E626B3" w14:paraId="75E83FDE" w14:textId="77777777" w:rsidTr="00455CF5">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6B93464" w14:textId="77777777" w:rsidR="00B67789" w:rsidRPr="00B67789" w:rsidRDefault="00B67789" w:rsidP="00455CF5">
            <w:pPr>
              <w:pStyle w:val="Tabletext"/>
              <w:tabs>
                <w:tab w:val="clear" w:pos="559"/>
              </w:tabs>
            </w:pPr>
            <w:r w:rsidRPr="00B67789">
              <w:t>School type</w:t>
            </w:r>
          </w:p>
        </w:tc>
        <w:tc>
          <w:tcPr>
            <w:cnfStyle w:val="000010000000" w:firstRow="0" w:lastRow="0" w:firstColumn="0" w:lastColumn="0" w:oddVBand="1" w:evenVBand="0" w:oddHBand="0" w:evenHBand="0" w:firstRowFirstColumn="0" w:firstRowLastColumn="0" w:lastRowFirstColumn="0" w:lastRowLastColumn="0"/>
            <w:tcW w:w="3282" w:type="pct"/>
            <w:gridSpan w:val="2"/>
            <w:tcBorders>
              <w:top w:val="single" w:sz="4" w:space="0" w:color="575EC3" w:themeColor="text1" w:themeTint="80"/>
              <w:left w:val="nil"/>
              <w:bottom w:val="single" w:sz="4" w:space="0" w:color="575EC3" w:themeColor="text1" w:themeTint="80"/>
              <w:right w:val="nil"/>
            </w:tcBorders>
            <w:hideMark/>
          </w:tcPr>
          <w:p w14:paraId="0A1B9E99" w14:textId="77777777" w:rsidR="00B67789" w:rsidRPr="00B67789" w:rsidRDefault="00B67789" w:rsidP="00455CF5">
            <w:pPr>
              <w:pStyle w:val="Tabletext"/>
              <w:tabs>
                <w:tab w:val="clear" w:pos="559"/>
              </w:tabs>
            </w:pPr>
            <w:r w:rsidRPr="00B67789">
              <w:t xml:space="preserve">Identifies the home school of the student and not where the training has taken place. It is based on the student’s School type identifier across </w:t>
            </w:r>
            <w:proofErr w:type="gramStart"/>
            <w:r w:rsidRPr="00B67789">
              <w:t>all of</w:t>
            </w:r>
            <w:proofErr w:type="gramEnd"/>
            <w:r w:rsidRPr="00B67789">
              <w:t xml:space="preserve"> their reported enrolments. Students who were enrolled at more than one home school during the year are counted against the "Attending more than one school type" category.</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60A004E2" w14:textId="77777777" w:rsidR="00B67789" w:rsidRPr="00B67789" w:rsidRDefault="00B67789" w:rsidP="00B6702B">
            <w:pPr>
              <w:pStyle w:val="Tabletext"/>
              <w:jc w:val="right"/>
            </w:pPr>
            <w:r w:rsidRPr="00B67789">
              <w:t>VETiS</w:t>
            </w:r>
          </w:p>
        </w:tc>
      </w:tr>
      <w:tr w:rsidR="00B67789" w:rsidRPr="00E626B3" w14:paraId="4EA1244E" w14:textId="77777777" w:rsidTr="00455C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9E72BD2" w14:textId="77777777" w:rsidR="00B67789" w:rsidRPr="00B67789" w:rsidRDefault="00B67789" w:rsidP="00455CF5">
            <w:pPr>
              <w:pStyle w:val="Tabletext"/>
              <w:tabs>
                <w:tab w:val="clear" w:pos="559"/>
              </w:tabs>
            </w:pPr>
            <w:bookmarkStart w:id="26" w:name="_Hlk168476556"/>
            <w:r w:rsidRPr="00B67789">
              <w:t>Skill sets</w:t>
            </w:r>
          </w:p>
        </w:tc>
        <w:tc>
          <w:tcPr>
            <w:cnfStyle w:val="000010000000" w:firstRow="0" w:lastRow="0" w:firstColumn="0" w:lastColumn="0" w:oddVBand="1" w:evenVBand="0" w:oddHBand="0" w:evenHBand="0" w:firstRowFirstColumn="0" w:firstRowLastColumn="0" w:lastRowFirstColumn="0" w:lastRowLastColumn="0"/>
            <w:tcW w:w="3282" w:type="pct"/>
            <w:gridSpan w:val="2"/>
            <w:tcBorders>
              <w:left w:val="nil"/>
              <w:right w:val="nil"/>
            </w:tcBorders>
            <w:hideMark/>
          </w:tcPr>
          <w:p w14:paraId="64890103" w14:textId="77777777" w:rsidR="00B67789" w:rsidRPr="00B67789" w:rsidRDefault="00B67789" w:rsidP="00455CF5">
            <w:pPr>
              <w:pStyle w:val="Tabletext"/>
              <w:tabs>
                <w:tab w:val="clear" w:pos="559"/>
              </w:tabs>
            </w:pPr>
            <w:r w:rsidRPr="00B67789">
              <w:t>Single subject or subject bundles linked to a license or regulatory requirement, or defined industry need.</w:t>
            </w:r>
          </w:p>
          <w:p w14:paraId="76F8B53D" w14:textId="77777777" w:rsidR="00B67789" w:rsidRPr="00B67789" w:rsidRDefault="00B67789" w:rsidP="00455CF5">
            <w:pPr>
              <w:pStyle w:val="Tabletext"/>
              <w:tabs>
                <w:tab w:val="clear" w:pos="559"/>
              </w:tabs>
            </w:pPr>
            <w:r w:rsidRPr="00B67789">
              <w:t>They may be either a nationally recognised or locally developed skill set.</w:t>
            </w:r>
          </w:p>
        </w:tc>
        <w:tc>
          <w:tcPr>
            <w:cnfStyle w:val="000100000000" w:firstRow="0" w:lastRow="0" w:firstColumn="0" w:lastColumn="1" w:oddVBand="0" w:evenVBand="0" w:oddHBand="0" w:evenHBand="0" w:firstRowFirstColumn="0" w:firstRowLastColumn="0" w:lastRowFirstColumn="0" w:lastRowLastColumn="0"/>
            <w:tcW w:w="546" w:type="pct"/>
            <w:tcBorders>
              <w:left w:val="nil"/>
            </w:tcBorders>
            <w:hideMark/>
          </w:tcPr>
          <w:p w14:paraId="3E4DED9B" w14:textId="77777777" w:rsidR="00B67789" w:rsidRPr="00B67789" w:rsidRDefault="00B67789" w:rsidP="00B6702B">
            <w:pPr>
              <w:pStyle w:val="Tabletext"/>
              <w:jc w:val="right"/>
            </w:pPr>
            <w:r w:rsidRPr="00B67789">
              <w:t>All</w:t>
            </w:r>
          </w:p>
        </w:tc>
        <w:bookmarkEnd w:id="26"/>
      </w:tr>
      <w:tr w:rsidR="00B67789" w:rsidRPr="00E626B3" w14:paraId="70E72D0C"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6FAABBD" w14:textId="77777777" w:rsidR="00B67789" w:rsidRPr="00B67789" w:rsidRDefault="00B67789" w:rsidP="00455CF5">
            <w:pPr>
              <w:pStyle w:val="Tabletext"/>
              <w:tabs>
                <w:tab w:val="clear" w:pos="559"/>
              </w:tabs>
            </w:pPr>
            <w:r w:rsidRPr="00B67789">
              <w:t>SEIFA Index of Relative Disadvantage (IRSD)</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299B3E9D" w14:textId="77777777" w:rsidR="00B67789" w:rsidRPr="00B67789" w:rsidRDefault="00B67789" w:rsidP="00455CF5">
            <w:pPr>
              <w:pStyle w:val="Tabletext"/>
              <w:tabs>
                <w:tab w:val="clear" w:pos="559"/>
              </w:tabs>
            </w:pPr>
            <w:r w:rsidRPr="00B67789">
              <w:t>This index is a general socio-economic index that summarises information about the economic and social resources of people and households within an area. This index focuses on disadvantage. A high score (or quintile) reflects a relative lack of disadvantage rather than relative advantage.</w:t>
            </w:r>
          </w:p>
          <w:p w14:paraId="43BDD56A" w14:textId="77777777" w:rsidR="00B67789" w:rsidRPr="00B67789" w:rsidRDefault="00B67789" w:rsidP="00455CF5">
            <w:pPr>
              <w:pStyle w:val="Tabletext"/>
              <w:tabs>
                <w:tab w:val="clear" w:pos="559"/>
              </w:tabs>
            </w:pPr>
            <w:r w:rsidRPr="00B67789">
              <w:t>As of the 2023 collection, NCVER has incorporated the use of geography data based on the 2021 Census. These data have been applied retrospectively to data from both the 2021 and 2022 collections. This may result in shifts when comparing data.</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tcPr>
          <w:p w14:paraId="19DDE6AD" w14:textId="5267C2EB" w:rsidR="00B67789" w:rsidRPr="00B67789" w:rsidRDefault="00B67789" w:rsidP="00B6702B">
            <w:pPr>
              <w:pStyle w:val="Tabletext"/>
              <w:jc w:val="right"/>
            </w:pPr>
            <w:r w:rsidRPr="00B67789">
              <w:t>All</w:t>
            </w:r>
          </w:p>
        </w:tc>
      </w:tr>
      <w:tr w:rsidR="00B67789" w:rsidRPr="00E626B3" w14:paraId="5B991487"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FB81A05" w14:textId="77777777" w:rsidR="00B67789" w:rsidRPr="00B67789" w:rsidRDefault="00B67789" w:rsidP="00455CF5">
            <w:pPr>
              <w:pStyle w:val="Tabletext"/>
              <w:tabs>
                <w:tab w:val="clear" w:pos="559"/>
              </w:tabs>
            </w:pPr>
            <w:r w:rsidRPr="00B67789">
              <w:t>Senior secondary certificate of education (SSCE)</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04CB2AFB" w14:textId="77777777" w:rsidR="00B67789" w:rsidRPr="00B67789" w:rsidRDefault="00B67789" w:rsidP="00B67789">
            <w:pPr>
              <w:pStyle w:val="Tabletext"/>
            </w:pPr>
            <w:r w:rsidRPr="00B67789">
              <w:t>The graduation certificate awarded to student in Australian high schools.</w:t>
            </w:r>
          </w:p>
          <w:p w14:paraId="013C87B9" w14:textId="77777777" w:rsidR="00B67789" w:rsidRPr="00B67789" w:rsidRDefault="00B67789" w:rsidP="00B67789">
            <w:pPr>
              <w:pStyle w:val="Tabletext"/>
            </w:pPr>
            <w:r w:rsidRPr="00B67789">
              <w:t>The curriculum, assessment and certification authority in each Australian state or territory (ACACA agency) is responsible for issuing the SSCE for that state or territory.</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0A2F81F4" w14:textId="77777777" w:rsidR="00B67789" w:rsidRPr="00B67789" w:rsidRDefault="00B67789" w:rsidP="00B6702B">
            <w:pPr>
              <w:pStyle w:val="Tabletext"/>
              <w:jc w:val="right"/>
            </w:pPr>
            <w:r w:rsidRPr="00B67789">
              <w:t>VETiS</w:t>
            </w:r>
          </w:p>
        </w:tc>
      </w:tr>
      <w:tr w:rsidR="00B67789" w:rsidRPr="00E626B3" w14:paraId="7384B8AF"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AB56ECD" w14:textId="77777777" w:rsidR="00B67789" w:rsidRPr="00B67789" w:rsidRDefault="00B67789" w:rsidP="00455CF5">
            <w:pPr>
              <w:pStyle w:val="Tabletext"/>
              <w:tabs>
                <w:tab w:val="clear" w:pos="559"/>
              </w:tabs>
            </w:pPr>
            <w:r w:rsidRPr="00B67789">
              <w:t>Specific funding programs</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3D6871E9" w14:textId="77777777" w:rsidR="00B67789" w:rsidRPr="00B67789" w:rsidRDefault="00B67789" w:rsidP="00B67789">
            <w:pPr>
              <w:pStyle w:val="Tabletext"/>
            </w:pPr>
            <w:r w:rsidRPr="00B67789">
              <w:t>Identifies the specific Australian Commonwealth Government funded or initiated program through which a subject is predominantly funded.</w:t>
            </w:r>
          </w:p>
          <w:p w14:paraId="6AE6BD67" w14:textId="77777777" w:rsidR="00B67789" w:rsidRPr="00B67789" w:rsidRDefault="00B67789" w:rsidP="00B67789">
            <w:pPr>
              <w:pStyle w:val="Tabletext"/>
            </w:pPr>
            <w:r w:rsidRPr="00B67789">
              <w:t>Only captured where the subject’s predominant funding is ‘Commonwealth specific funding’.</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30FCF661" w14:textId="77777777" w:rsidR="00B67789" w:rsidRPr="00B67789" w:rsidRDefault="00B67789" w:rsidP="00B6702B">
            <w:pPr>
              <w:pStyle w:val="Tabletext"/>
              <w:jc w:val="right"/>
            </w:pPr>
            <w:r w:rsidRPr="00B67789">
              <w:t>GF, TVA</w:t>
            </w:r>
          </w:p>
        </w:tc>
      </w:tr>
      <w:tr w:rsidR="00B67789" w:rsidRPr="00E626B3" w14:paraId="5C13967A"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5ADFC6C" w14:textId="77777777" w:rsidR="00B67789" w:rsidRPr="00B67789" w:rsidRDefault="00B67789" w:rsidP="00455CF5">
            <w:pPr>
              <w:pStyle w:val="Tabletext"/>
              <w:tabs>
                <w:tab w:val="clear" w:pos="559"/>
              </w:tabs>
            </w:pPr>
            <w:r w:rsidRPr="00B67789">
              <w:t>Stand-alone nationally recognised subjects</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3EB995F9" w14:textId="77777777" w:rsidR="00B67789" w:rsidRPr="00B67789" w:rsidRDefault="00B67789" w:rsidP="00B67789">
            <w:pPr>
              <w:pStyle w:val="Tabletext"/>
            </w:pPr>
            <w:r w:rsidRPr="00B67789">
              <w:t>Subject enrolments in a nationally recognised subject not delivered as part of a program.</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70BB4A05" w14:textId="77777777" w:rsidR="00B67789" w:rsidRPr="00B67789" w:rsidRDefault="00B67789" w:rsidP="00B6702B">
            <w:pPr>
              <w:pStyle w:val="Tabletext"/>
              <w:jc w:val="right"/>
            </w:pPr>
            <w:r w:rsidRPr="00B67789">
              <w:t>GF</w:t>
            </w:r>
          </w:p>
        </w:tc>
      </w:tr>
      <w:tr w:rsidR="00B67789" w:rsidRPr="00E626B3" w14:paraId="74365928"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680BF7A" w14:textId="77777777" w:rsidR="00B67789" w:rsidRPr="00B67789" w:rsidRDefault="00B67789" w:rsidP="00455CF5">
            <w:pPr>
              <w:pStyle w:val="Tabletext"/>
              <w:tabs>
                <w:tab w:val="clear" w:pos="559"/>
              </w:tabs>
            </w:pPr>
            <w:r w:rsidRPr="00B67789">
              <w:t>Stand-alone non-nationally recognised subjects</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443EA082" w14:textId="77777777" w:rsidR="00B67789" w:rsidRPr="00B67789" w:rsidRDefault="00B67789" w:rsidP="00B67789">
            <w:pPr>
              <w:pStyle w:val="Tabletext"/>
            </w:pPr>
            <w:r w:rsidRPr="00B67789">
              <w:t>Subject enrolments in a non-nationally recognised subject and/or delivered by a non-registered training organisation not delivered as part of a program.</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31A0785D" w14:textId="77777777" w:rsidR="00B67789" w:rsidRPr="00B67789" w:rsidRDefault="00B67789" w:rsidP="00B6702B">
            <w:pPr>
              <w:pStyle w:val="Tabletext"/>
              <w:jc w:val="right"/>
            </w:pPr>
            <w:r w:rsidRPr="00B67789">
              <w:t>GF</w:t>
            </w:r>
          </w:p>
        </w:tc>
      </w:tr>
      <w:tr w:rsidR="00B67789" w:rsidRPr="00E626B3" w14:paraId="6748BB84"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4073769"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Stand-alone subjects</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03E595EF" w14:textId="77777777" w:rsidR="00B67789" w:rsidRPr="00B67789" w:rsidRDefault="00B67789" w:rsidP="00B67789">
            <w:pPr>
              <w:pStyle w:val="Tabletext"/>
            </w:pPr>
            <w:r w:rsidRPr="00B67789">
              <w:t>Subject enrolments in nationally recognised or non-nationally recognised subjects that aren’t associated with a program.</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19B59CB0" w14:textId="77777777" w:rsidR="00B67789" w:rsidRPr="00B67789" w:rsidRDefault="00B67789" w:rsidP="00B6702B">
            <w:pPr>
              <w:pStyle w:val="Tabletext"/>
              <w:jc w:val="right"/>
            </w:pPr>
            <w:r w:rsidRPr="00B67789">
              <w:t>GF, TVA, VETiS</w:t>
            </w:r>
          </w:p>
        </w:tc>
      </w:tr>
      <w:tr w:rsidR="00B67789" w:rsidRPr="00E626B3" w14:paraId="71535AEB"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C4E9DE7" w14:textId="77777777" w:rsidR="00B67789" w:rsidRPr="00B67789" w:rsidRDefault="00B67789" w:rsidP="00455CF5">
            <w:pPr>
              <w:pStyle w:val="Tabletext"/>
              <w:tabs>
                <w:tab w:val="clear" w:pos="559"/>
              </w:tabs>
            </w:pPr>
            <w:bookmarkStart w:id="27" w:name="_Hlk41404977"/>
            <w:r w:rsidRPr="00B67789">
              <w:rPr>
                <w:rStyle w:val="TermshighlightChar"/>
                <w:rFonts w:ascii="Montserrat" w:hAnsi="Montserrat"/>
                <w:b/>
                <w:color w:val="auto"/>
                <w:sz w:val="16"/>
                <w:szCs w:val="20"/>
              </w:rPr>
              <w:lastRenderedPageBreak/>
              <w:t>State specific funding</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1F0C96CA" w14:textId="77777777" w:rsidR="00B67789" w:rsidRPr="00B67789" w:rsidRDefault="00B67789" w:rsidP="00B67789">
            <w:pPr>
              <w:pStyle w:val="Tabletext"/>
            </w:pPr>
            <w:r w:rsidRPr="00B67789">
              <w:t>Funding from an Australian state or territory government to provide vocational education and training for a specific purpose or initiative.</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41017E34" w14:textId="77777777" w:rsidR="00B67789" w:rsidRPr="00B67789" w:rsidRDefault="00B67789" w:rsidP="00B6702B">
            <w:pPr>
              <w:pStyle w:val="Tabletext"/>
              <w:jc w:val="right"/>
            </w:pPr>
            <w:r w:rsidRPr="00B67789">
              <w:t>GF</w:t>
            </w:r>
          </w:p>
        </w:tc>
      </w:tr>
      <w:tr w:rsidR="00B67789" w:rsidRPr="00E626B3" w14:paraId="67144311"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5D3D4E5"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State training authorities (STA)</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4A9B21D8" w14:textId="77777777" w:rsidR="00B67789" w:rsidRPr="00B67789" w:rsidRDefault="00B67789" w:rsidP="00B67789">
            <w:pPr>
              <w:pStyle w:val="Tabletext"/>
            </w:pPr>
            <w:r w:rsidRPr="00B67789">
              <w:t>Refers to the Australian state or territory government department or branch responsible for administering vocational education and training within their jurisdiction.</w:t>
            </w:r>
          </w:p>
          <w:p w14:paraId="3C6E2E57" w14:textId="77777777" w:rsidR="00B67789" w:rsidRPr="00B67789" w:rsidRDefault="00B67789" w:rsidP="00B67789">
            <w:pPr>
              <w:pStyle w:val="Tabletext"/>
            </w:pPr>
            <w:r w:rsidRPr="00B67789">
              <w:t>Roles previously included the registering of training organisations and recognising their scope and accrediting of courses.</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69F49565" w14:textId="77777777" w:rsidR="00B67789" w:rsidRPr="00B67789" w:rsidRDefault="00B67789" w:rsidP="00B6702B">
            <w:pPr>
              <w:pStyle w:val="Tabletext"/>
              <w:jc w:val="right"/>
            </w:pPr>
            <w:r w:rsidRPr="00B67789">
              <w:t>GF, TVA, VQCR</w:t>
            </w:r>
          </w:p>
        </w:tc>
      </w:tr>
      <w:tr w:rsidR="00B67789" w:rsidRPr="00E626B3" w14:paraId="5478AA43"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F5DDB4A"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(Student) Statistical area 4-2</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1EB25FE1" w14:textId="77777777" w:rsidR="00B67789" w:rsidRPr="00B67789" w:rsidRDefault="00B67789" w:rsidP="00B67789">
            <w:pPr>
              <w:pStyle w:val="Tabletext"/>
            </w:pPr>
            <w:r w:rsidRPr="00B67789">
              <w:t>The further disaggregation of student residential details in line with the ABS Australian Statistical Geography Standard.</w:t>
            </w:r>
          </w:p>
          <w:p w14:paraId="3C1504D8" w14:textId="77777777" w:rsidR="00B67789" w:rsidRPr="00B67789" w:rsidRDefault="00B67789" w:rsidP="00B67789">
            <w:pPr>
              <w:pStyle w:val="Tabletext"/>
            </w:pPr>
            <w:r w:rsidRPr="00B67789">
              <w:t>The lowest disaggregation of NCVER data is SA2, which represents a community that interacts socially and economically.</w:t>
            </w:r>
          </w:p>
          <w:p w14:paraId="0D679E99" w14:textId="77777777" w:rsidR="00B67789" w:rsidRPr="00B67789" w:rsidRDefault="00B67789" w:rsidP="00B67789">
            <w:pPr>
              <w:pStyle w:val="Tabletext"/>
            </w:pPr>
            <w:r w:rsidRPr="00B67789">
              <w:t>As of the 2023 collection, NCVER has incorporated the use of geography data based on the 2021 Census. These data have been applied retrospectively to data from both the 2021 and 2022 collections. This may result in shifts when comparing data.</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tcPr>
          <w:p w14:paraId="24B1CFAB" w14:textId="2A9FBE55" w:rsidR="00B67789" w:rsidRPr="00B67789" w:rsidRDefault="00B67789" w:rsidP="00B6702B">
            <w:pPr>
              <w:pStyle w:val="Tabletext"/>
              <w:jc w:val="right"/>
            </w:pPr>
            <w:r w:rsidRPr="00B67789">
              <w:t>All</w:t>
            </w:r>
          </w:p>
        </w:tc>
      </w:tr>
      <w:tr w:rsidR="00B67789" w:rsidRPr="00E626B3" w14:paraId="0D06C6B6"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428AFB2"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State/territory of data submitter</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17E913F6" w14:textId="77777777" w:rsidR="00B67789" w:rsidRPr="00B67789" w:rsidRDefault="00B67789" w:rsidP="00B67789">
            <w:pPr>
              <w:pStyle w:val="Tabletext"/>
            </w:pPr>
            <w:r w:rsidRPr="00B67789">
              <w:t>The state or territory of the government department that submitted data to the National VET Provider Collection.</w:t>
            </w:r>
          </w:p>
          <w:p w14:paraId="63AF851A" w14:textId="77777777" w:rsidR="00B67789" w:rsidRPr="00B67789" w:rsidRDefault="00B67789" w:rsidP="00B67789">
            <w:pPr>
              <w:pStyle w:val="Tabletext"/>
            </w:pPr>
            <w:r w:rsidRPr="00B67789">
              <w:t>Generally, also responsible for administering the funding for training activity and considered the STA.</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tcPr>
          <w:p w14:paraId="5F923440" w14:textId="77777777" w:rsidR="00B67789" w:rsidRPr="00B67789" w:rsidRDefault="00B67789" w:rsidP="00B6702B">
            <w:pPr>
              <w:pStyle w:val="Tabletext"/>
              <w:jc w:val="right"/>
            </w:pPr>
            <w:r w:rsidRPr="00B67789">
              <w:t>GF, VETiS</w:t>
            </w:r>
          </w:p>
          <w:p w14:paraId="06EB541E" w14:textId="77777777" w:rsidR="00B67789" w:rsidRPr="00B67789" w:rsidRDefault="00B67789" w:rsidP="00B6702B">
            <w:pPr>
              <w:pStyle w:val="Tabletext"/>
              <w:jc w:val="right"/>
            </w:pPr>
          </w:p>
        </w:tc>
        <w:bookmarkEnd w:id="27"/>
      </w:tr>
      <w:tr w:rsidR="00B67789" w:rsidRPr="00E626B3" w14:paraId="17273984"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801F65A"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State/territory of delivery location</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5E54CA69" w14:textId="77777777" w:rsidR="00B67789" w:rsidRPr="00B67789" w:rsidRDefault="00B67789" w:rsidP="00B67789">
            <w:pPr>
              <w:pStyle w:val="Tabletext"/>
            </w:pPr>
            <w:r w:rsidRPr="00B67789">
              <w:t>The state and/or territory relating to the specific training location from where activity was delivered or coordinated</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75E617AD" w14:textId="77777777" w:rsidR="00B67789" w:rsidRPr="00B67789" w:rsidRDefault="00B67789" w:rsidP="00B6702B">
            <w:pPr>
              <w:pStyle w:val="Tabletext"/>
              <w:jc w:val="right"/>
            </w:pPr>
            <w:r w:rsidRPr="00B67789">
              <w:t>TVA, VETiS, VQCR</w:t>
            </w:r>
          </w:p>
        </w:tc>
      </w:tr>
      <w:tr w:rsidR="00B67789" w:rsidRPr="00E626B3" w14:paraId="14E7B05A"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6D6458F"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State/territory of residence / Student state/territory</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75375929" w14:textId="77777777" w:rsidR="00B67789" w:rsidRPr="00B67789" w:rsidRDefault="00B67789" w:rsidP="00B67789">
            <w:pPr>
              <w:pStyle w:val="Tabletext"/>
            </w:pPr>
            <w:r w:rsidRPr="00B67789">
              <w:t>The state or territory in which the student usually resides.</w:t>
            </w:r>
          </w:p>
          <w:p w14:paraId="67646E68" w14:textId="77777777" w:rsidR="00B67789" w:rsidRPr="00B67789" w:rsidRDefault="00B67789" w:rsidP="00B67789">
            <w:pPr>
              <w:pStyle w:val="Tabletext"/>
            </w:pPr>
            <w:r w:rsidRPr="00B67789">
              <w:t>As of the 2023 collection, NCVER has incorporated the use of geography data based on the 2021 Census. These data have been applied retrospectively to data from both the 2021 and 2022 collections. This may result in shifts when comparing data.</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149E386F" w14:textId="4D5591EE" w:rsidR="00B67789" w:rsidRPr="00B67789" w:rsidRDefault="00B67789" w:rsidP="00B6702B">
            <w:pPr>
              <w:pStyle w:val="Tabletext"/>
              <w:jc w:val="right"/>
            </w:pPr>
            <w:r w:rsidRPr="00B67789">
              <w:t>All</w:t>
            </w:r>
          </w:p>
        </w:tc>
      </w:tr>
      <w:tr w:rsidR="00B67789" w:rsidRPr="00E626B3" w14:paraId="21E3489C"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7651EC0"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State/territory of training provider’s head office</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1D596C1E" w14:textId="77777777" w:rsidR="00B67789" w:rsidRPr="00B67789" w:rsidRDefault="00B67789" w:rsidP="00B67789">
            <w:pPr>
              <w:pStyle w:val="Tabletext"/>
            </w:pPr>
            <w:r w:rsidRPr="00B67789">
              <w:t>The state or territory of the training provider’s head office.</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0A956F80" w14:textId="77777777" w:rsidR="00B67789" w:rsidRPr="00B67789" w:rsidRDefault="00B67789" w:rsidP="00B6702B">
            <w:pPr>
              <w:pStyle w:val="Tabletext"/>
              <w:jc w:val="right"/>
            </w:pPr>
            <w:r w:rsidRPr="00B67789">
              <w:t>TVA, VQCR</w:t>
            </w:r>
          </w:p>
        </w:tc>
      </w:tr>
      <w:tr w:rsidR="00B67789" w:rsidRPr="00E626B3" w14:paraId="09FF8FA1"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7654A9C"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Students</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73EC1684" w14:textId="77777777" w:rsidR="00B67789" w:rsidRPr="00B67789" w:rsidRDefault="00B67789" w:rsidP="00B67789">
            <w:pPr>
              <w:pStyle w:val="Tabletext"/>
            </w:pPr>
            <w:r w:rsidRPr="00B67789">
              <w:t>Individuals who were enrolled in a stand-alone subject/s and/or program/s during the reporting period.</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4328A99C" w14:textId="77777777" w:rsidR="00B67789" w:rsidRPr="00B67789" w:rsidRDefault="00B67789" w:rsidP="00B6702B">
            <w:pPr>
              <w:pStyle w:val="Tabletext"/>
              <w:jc w:val="right"/>
            </w:pPr>
            <w:r w:rsidRPr="00B67789">
              <w:t>All</w:t>
            </w:r>
          </w:p>
        </w:tc>
      </w:tr>
      <w:tr w:rsidR="00B67789" w:rsidRPr="00E626B3" w14:paraId="1FE0E36C"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C35D1AE"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t>Study mode</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27B9D0E9" w14:textId="77777777" w:rsidR="00B67789" w:rsidRPr="00B67789" w:rsidRDefault="00B67789" w:rsidP="00B67789">
            <w:pPr>
              <w:pStyle w:val="Tabletext"/>
            </w:pPr>
            <w:r w:rsidRPr="00B67789">
              <w:t>Whether a student undertakes full-time or part-time study. A student who undertakes 540 hours of delivery or more annually is considered a full-time student.</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1E90462D" w14:textId="77777777" w:rsidR="00B67789" w:rsidRPr="00B67789" w:rsidRDefault="00B67789" w:rsidP="00B6702B">
            <w:pPr>
              <w:pStyle w:val="Tabletext"/>
              <w:jc w:val="right"/>
            </w:pPr>
            <w:r w:rsidRPr="00B67789">
              <w:t>All</w:t>
            </w:r>
          </w:p>
        </w:tc>
      </w:tr>
      <w:tr w:rsidR="00B67789" w:rsidRPr="00E626B3" w14:paraId="4C80AADA"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1816D1F"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rPr>
                <w:rStyle w:val="TermshighlightChar"/>
                <w:rFonts w:ascii="Montserrat" w:hAnsi="Montserrat"/>
                <w:b/>
                <w:color w:val="auto"/>
                <w:sz w:val="16"/>
                <w:szCs w:val="20"/>
              </w:rPr>
              <w:t>Subject</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2D43EB4C" w14:textId="77777777" w:rsidR="00B67789" w:rsidRPr="00B67789" w:rsidRDefault="00B67789" w:rsidP="00B67789">
            <w:pPr>
              <w:pStyle w:val="Tabletext"/>
            </w:pPr>
            <w:r w:rsidRPr="00B67789">
              <w:t>Refers to a training product that specifies the standards of performance required or learning outcomes. These may be bundled together into a recognised program or delivered separately.</w:t>
            </w:r>
          </w:p>
          <w:p w14:paraId="21A67C75" w14:textId="77777777" w:rsidR="00B67789" w:rsidRPr="00B67789" w:rsidRDefault="00B67789" w:rsidP="00B67789">
            <w:pPr>
              <w:pStyle w:val="Tabletext"/>
            </w:pPr>
            <w:r w:rsidRPr="00B67789">
              <w:t>In VET reporting there are three types of subjects: accredited units, modules, and units of competency</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0B0150AD" w14:textId="77777777" w:rsidR="00B67789" w:rsidRPr="00B67789" w:rsidRDefault="00B67789" w:rsidP="00B6702B">
            <w:pPr>
              <w:pStyle w:val="Tabletext"/>
              <w:jc w:val="right"/>
            </w:pPr>
            <w:r w:rsidRPr="00B67789">
              <w:t>All</w:t>
            </w:r>
          </w:p>
        </w:tc>
      </w:tr>
      <w:tr w:rsidR="00B67789" w:rsidRPr="00E626B3" w14:paraId="59DBE526"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F275B43"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Subject enrolment/s</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23E51307" w14:textId="77777777" w:rsidR="00B67789" w:rsidRPr="00B67789" w:rsidRDefault="00B67789" w:rsidP="00B67789">
            <w:pPr>
              <w:pStyle w:val="Tabletext"/>
            </w:pPr>
            <w:r w:rsidRPr="00B67789">
              <w:t>The enrolment of a student with a training provider in a subject that is in scope of the publication. Subject enrolments are reported for each year of collection.</w:t>
            </w:r>
          </w:p>
          <w:p w14:paraId="2617A66C" w14:textId="77777777" w:rsidR="00B67789" w:rsidRPr="00B67789" w:rsidRDefault="00B67789" w:rsidP="00B67789">
            <w:pPr>
              <w:pStyle w:val="Tabletext"/>
            </w:pPr>
            <w:r w:rsidRPr="00B67789">
              <w:t>Includes both new and existing enrolments.</w:t>
            </w:r>
          </w:p>
          <w:p w14:paraId="74583D85" w14:textId="77777777" w:rsidR="00B67789" w:rsidRPr="00B67789" w:rsidRDefault="00B67789" w:rsidP="00B67789">
            <w:pPr>
              <w:pStyle w:val="Tabletext"/>
            </w:pPr>
            <w:r w:rsidRPr="00B67789">
              <w:t>See Subject</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783D11AC" w14:textId="77777777" w:rsidR="00B67789" w:rsidRPr="00B67789" w:rsidRDefault="00B67789" w:rsidP="00B6702B">
            <w:pPr>
              <w:pStyle w:val="Tabletext"/>
              <w:jc w:val="right"/>
            </w:pPr>
            <w:r w:rsidRPr="00B67789">
              <w:t>GF, TVA, VETiS</w:t>
            </w:r>
          </w:p>
        </w:tc>
      </w:tr>
      <w:tr w:rsidR="00B67789" w:rsidRPr="00E626B3" w14:paraId="475B2C14"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3F2D1C6"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Subject load pass rate</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75667324" w14:textId="3FA00A9C" w:rsidR="00B67789" w:rsidRPr="00B67789" w:rsidRDefault="00B67789" w:rsidP="00B67789">
            <w:pPr>
              <w:pStyle w:val="Tabletext"/>
            </w:pPr>
            <w:r w:rsidRPr="00B67789">
              <w:t>A ratio of reporting hours for subjects assessed and passed to subjects assessed and either passed</w:t>
            </w:r>
            <w:r w:rsidR="00B6702B">
              <w:t>,</w:t>
            </w:r>
            <w:r w:rsidRPr="00B67789">
              <w:t xml:space="preserve"> failed or withdrew.</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765C2097" w14:textId="77777777" w:rsidR="00B67789" w:rsidRPr="00B67789" w:rsidRDefault="00B67789" w:rsidP="00B6702B">
            <w:pPr>
              <w:pStyle w:val="Tabletext"/>
              <w:jc w:val="right"/>
            </w:pPr>
            <w:r w:rsidRPr="00B67789">
              <w:t>VQCR</w:t>
            </w:r>
          </w:p>
        </w:tc>
      </w:tr>
      <w:tr w:rsidR="00B67789" w:rsidRPr="00E626B3" w14:paraId="6DC235E6"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FB6D269"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t>Subject result</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73B2C322" w14:textId="77777777" w:rsidR="00B67789" w:rsidRPr="00B67789" w:rsidRDefault="00B67789" w:rsidP="00B67789">
            <w:pPr>
              <w:pStyle w:val="Tabletext"/>
            </w:pPr>
            <w:r w:rsidRPr="00B67789">
              <w:t>The result that is recorded against a student's subject enrolment as at the end of that reporting period.</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2BF4EA03" w14:textId="77777777" w:rsidR="00B67789" w:rsidRPr="00B67789" w:rsidRDefault="00B67789" w:rsidP="00B6702B">
            <w:pPr>
              <w:pStyle w:val="Tabletext"/>
              <w:jc w:val="right"/>
            </w:pPr>
            <w:r w:rsidRPr="00B67789">
              <w:t>GF, TVA, VETiS</w:t>
            </w:r>
          </w:p>
        </w:tc>
      </w:tr>
      <w:tr w:rsidR="00B67789" w:rsidRPr="00E626B3" w14:paraId="689F83C1"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E9ABD54" w14:textId="77777777" w:rsidR="00B67789" w:rsidRPr="00B67789" w:rsidRDefault="00B67789" w:rsidP="00455CF5">
            <w:pPr>
              <w:pStyle w:val="Tabletext"/>
              <w:tabs>
                <w:tab w:val="clear" w:pos="559"/>
              </w:tabs>
            </w:pPr>
            <w:r w:rsidRPr="00B67789">
              <w:t>Subjects successfully completed</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215E1443" w14:textId="77777777" w:rsidR="00B67789" w:rsidRPr="00B67789" w:rsidRDefault="00B67789" w:rsidP="00B67789">
            <w:pPr>
              <w:pStyle w:val="Tabletext"/>
            </w:pPr>
            <w:r w:rsidRPr="00B67789">
              <w:t>Subjects reported with an outcome identifier - national indicating successful completion of the learning outcomes. These are ’20 - successfully completed’, and ’51 - Recognition of prior learning - granted’.</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313C1287" w14:textId="77777777" w:rsidR="00B67789" w:rsidRPr="00B67789" w:rsidRDefault="00B67789" w:rsidP="00B6702B">
            <w:pPr>
              <w:pStyle w:val="Tabletext"/>
              <w:jc w:val="right"/>
            </w:pPr>
            <w:r w:rsidRPr="00B67789">
              <w:t>All</w:t>
            </w:r>
          </w:p>
        </w:tc>
      </w:tr>
      <w:tr w:rsidR="00B67789" w:rsidRPr="00E626B3" w14:paraId="616167A1"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A8E8497"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t>Subjects not delivered as part of a nationally recognised program</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588169E6" w14:textId="77777777" w:rsidR="00B67789" w:rsidRPr="00B67789" w:rsidRDefault="00B67789" w:rsidP="00B67789">
            <w:pPr>
              <w:pStyle w:val="Tabletext"/>
            </w:pPr>
            <w:r w:rsidRPr="00B67789">
              <w:t>The grouping of stand-alone nationally recognised subject enrolments or nationally recognised subjects delivered as part of a non-nationally recognised program</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77C87C9C" w14:textId="77777777" w:rsidR="00B67789" w:rsidRPr="00B67789" w:rsidRDefault="00B67789" w:rsidP="00B6702B">
            <w:pPr>
              <w:pStyle w:val="Tabletext"/>
              <w:jc w:val="right"/>
            </w:pPr>
            <w:r w:rsidRPr="00B67789">
              <w:t>TVA</w:t>
            </w:r>
          </w:p>
        </w:tc>
      </w:tr>
      <w:tr w:rsidR="00B67789" w:rsidRPr="00E626B3" w14:paraId="2B6CCC4D"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0D1682C" w14:textId="77777777" w:rsidR="00B67789" w:rsidRPr="00B67789" w:rsidRDefault="00B67789" w:rsidP="00455CF5">
            <w:pPr>
              <w:pStyle w:val="Tabletext"/>
              <w:tabs>
                <w:tab w:val="clear" w:pos="559"/>
              </w:tabs>
            </w:pPr>
            <w:r w:rsidRPr="00B67789">
              <w:t>Superseded training</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2C965446" w14:textId="77777777" w:rsidR="00B67789" w:rsidRPr="00B67789" w:rsidRDefault="00B67789" w:rsidP="00B67789">
            <w:pPr>
              <w:pStyle w:val="Tabletext"/>
            </w:pPr>
            <w:r w:rsidRPr="00B67789">
              <w:t>Refers to a subject enrolment that was replaced by another subject enrolment in a newer version of a subject.</w:t>
            </w:r>
          </w:p>
          <w:p w14:paraId="1E2BD7AD" w14:textId="77777777" w:rsidR="00B67789" w:rsidRPr="00B67789" w:rsidRDefault="00B67789" w:rsidP="00B67789">
            <w:pPr>
              <w:pStyle w:val="Tabletext"/>
            </w:pPr>
            <w:r w:rsidRPr="00B67789">
              <w:lastRenderedPageBreak/>
              <w:t>As both the superseded and current subject enrolments are reported within the same collection, superseded training is excluded from reporting to avoid over counting.</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12FDBDF3" w14:textId="77777777" w:rsidR="00B67789" w:rsidRPr="00B67789" w:rsidRDefault="00B67789" w:rsidP="00B6702B">
            <w:pPr>
              <w:pStyle w:val="Tabletext"/>
              <w:jc w:val="right"/>
            </w:pPr>
            <w:r w:rsidRPr="00B67789">
              <w:lastRenderedPageBreak/>
              <w:t>GF, TVA, VETiS</w:t>
            </w:r>
          </w:p>
        </w:tc>
      </w:tr>
      <w:tr w:rsidR="00B67789" w:rsidRPr="00E626B3" w14:paraId="13387A93"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7E66238" w14:textId="77777777" w:rsidR="00B67789" w:rsidRPr="00B67789" w:rsidRDefault="00B67789" w:rsidP="00455CF5">
            <w:pPr>
              <w:pStyle w:val="Tabletext"/>
              <w:tabs>
                <w:tab w:val="clear" w:pos="559"/>
              </w:tabs>
            </w:pPr>
            <w:r w:rsidRPr="00B67789">
              <w:t>Training package qualifications</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2C52B352" w14:textId="77777777" w:rsidR="00B67789" w:rsidRPr="00B67789" w:rsidRDefault="00B67789" w:rsidP="00B67789">
            <w:pPr>
              <w:pStyle w:val="Tabletext"/>
            </w:pPr>
            <w:r w:rsidRPr="00B67789">
              <w:t>Are nationally endorsed qualifications specified in a national training package.</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7BB6145F" w14:textId="77777777" w:rsidR="00B67789" w:rsidRPr="00B67789" w:rsidRDefault="00B67789" w:rsidP="00B6702B">
            <w:pPr>
              <w:pStyle w:val="Tabletext"/>
              <w:jc w:val="right"/>
            </w:pPr>
            <w:r w:rsidRPr="00B67789">
              <w:t>All</w:t>
            </w:r>
          </w:p>
        </w:tc>
      </w:tr>
      <w:tr w:rsidR="00B67789" w:rsidRPr="00E626B3" w14:paraId="0B665920" w14:textId="77777777" w:rsidTr="00A149C0">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8C308D4" w14:textId="77777777" w:rsidR="00B67789" w:rsidRPr="00B67789" w:rsidRDefault="00B67789" w:rsidP="00455CF5">
            <w:pPr>
              <w:pStyle w:val="Tabletext"/>
              <w:tabs>
                <w:tab w:val="clear" w:pos="559"/>
              </w:tabs>
            </w:pPr>
            <w:r w:rsidRPr="00B67789">
              <w:t>Training package skill sets</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6D36AC64" w14:textId="77777777" w:rsidR="00B67789" w:rsidRPr="00B67789" w:rsidRDefault="00B67789" w:rsidP="00B67789">
            <w:pPr>
              <w:pStyle w:val="Tabletext"/>
            </w:pPr>
            <w:r w:rsidRPr="00B67789">
              <w:t xml:space="preserve">Are </w:t>
            </w:r>
            <w:bookmarkStart w:id="28" w:name="_Hlk41405308"/>
            <w:r w:rsidRPr="00B67789">
              <w:t xml:space="preserve">nationally recognised skill sets, specified in a national training package, based on groupings of units of competency which are combined to provide a clearly defined statement of the skills and knowledge required by an individual to meet industry needs or a licensing or regulatory requirement. </w:t>
            </w:r>
            <w:bookmarkEnd w:id="28"/>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65807070" w14:textId="77777777" w:rsidR="00B67789" w:rsidRPr="00B67789" w:rsidRDefault="00B67789" w:rsidP="00B6702B">
            <w:pPr>
              <w:pStyle w:val="Tabletext"/>
              <w:jc w:val="right"/>
            </w:pPr>
            <w:r w:rsidRPr="00B67789">
              <w:t>All</w:t>
            </w:r>
          </w:p>
        </w:tc>
      </w:tr>
      <w:tr w:rsidR="00B67789" w:rsidRPr="00E626B3" w14:paraId="3FE3C997" w14:textId="77777777" w:rsidTr="00A149C0">
        <w:trPr>
          <w:trHeight w:val="612"/>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075CB55" w14:textId="77777777" w:rsidR="00B67789" w:rsidRPr="00B67789" w:rsidRDefault="00B67789" w:rsidP="00455CF5">
            <w:pPr>
              <w:pStyle w:val="Tabletext"/>
              <w:tabs>
                <w:tab w:val="clear" w:pos="559"/>
              </w:tabs>
            </w:pPr>
            <w:r w:rsidRPr="00B67789">
              <w:t>Training providers</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72066A3F" w14:textId="77777777" w:rsidR="00B67789" w:rsidRPr="00B67789" w:rsidRDefault="00B67789" w:rsidP="00B67789">
            <w:pPr>
              <w:pStyle w:val="Tabletext"/>
            </w:pPr>
            <w:r w:rsidRPr="00B67789">
              <w:t>Organisations that deliver vocational education and training, can be registered or non-registered.</w:t>
            </w:r>
          </w:p>
          <w:p w14:paraId="7B26E227" w14:textId="77777777" w:rsidR="00B67789" w:rsidRPr="00B67789" w:rsidRDefault="00B67789" w:rsidP="00B67789">
            <w:pPr>
              <w:pStyle w:val="Tabletext"/>
            </w:pPr>
            <w:r w:rsidRPr="00B67789">
              <w:t>Registered training providers are referred to as registered training organisations as listed on the National Training Register (training.gov.au).</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1DBEE855" w14:textId="77777777" w:rsidR="00B67789" w:rsidRPr="00B67789" w:rsidRDefault="00B67789" w:rsidP="00B6702B">
            <w:pPr>
              <w:pStyle w:val="Tabletext"/>
              <w:jc w:val="right"/>
            </w:pPr>
            <w:r w:rsidRPr="00B67789">
              <w:t>All</w:t>
            </w:r>
          </w:p>
        </w:tc>
      </w:tr>
      <w:tr w:rsidR="00B67789" w:rsidRPr="00E626B3" w14:paraId="1DCBECDD"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0B96EFD" w14:textId="77777777" w:rsidR="00B67789" w:rsidRPr="00B67789" w:rsidRDefault="00B67789" w:rsidP="00455CF5">
            <w:pPr>
              <w:pStyle w:val="Tabletext"/>
              <w:tabs>
                <w:tab w:val="clear" w:pos="559"/>
              </w:tabs>
            </w:pPr>
            <w:r w:rsidRPr="00B67789">
              <w:t>Total VET activity</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04E39E2E" w14:textId="77777777" w:rsidR="00B67789" w:rsidRPr="00B67789" w:rsidRDefault="00B67789" w:rsidP="00B67789">
            <w:pPr>
              <w:pStyle w:val="Tabletext"/>
            </w:pPr>
            <w:r w:rsidRPr="00B67789">
              <w:t>All nationally recognised vocational education and training delivered by active Australian registered training organisations</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2B37FC04" w14:textId="77777777" w:rsidR="00B67789" w:rsidRPr="00B67789" w:rsidRDefault="00B67789" w:rsidP="00B6702B">
            <w:pPr>
              <w:pStyle w:val="Tabletext"/>
              <w:jc w:val="right"/>
            </w:pPr>
            <w:r w:rsidRPr="00B67789">
              <w:t>All</w:t>
            </w:r>
          </w:p>
        </w:tc>
      </w:tr>
      <w:tr w:rsidR="00B67789" w:rsidRPr="00E626B3" w14:paraId="3FE7F328"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34A91BC" w14:textId="77777777" w:rsidR="00B67789" w:rsidRPr="00B67789" w:rsidRDefault="00B67789" w:rsidP="00455CF5">
            <w:pPr>
              <w:pStyle w:val="Tabletext"/>
              <w:tabs>
                <w:tab w:val="clear" w:pos="559"/>
              </w:tabs>
            </w:pPr>
            <w:r w:rsidRPr="00B67789">
              <w:t>Type of accreditation</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4EC59CA8" w14:textId="77777777" w:rsidR="00B67789" w:rsidRPr="00B67789" w:rsidRDefault="00B67789" w:rsidP="00B67789">
            <w:pPr>
              <w:pStyle w:val="Tabletext"/>
            </w:pPr>
            <w:r w:rsidRPr="00B67789">
              <w:t>Identifies a student’s qualification, course or skill set is nationally recognised or otherwise, based on their level of formal recognition within the VET sector.</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0E17BE30" w14:textId="77777777" w:rsidR="00B67789" w:rsidRPr="00B67789" w:rsidRDefault="00B67789" w:rsidP="00B6702B">
            <w:pPr>
              <w:pStyle w:val="Tabletext"/>
              <w:jc w:val="right"/>
            </w:pPr>
            <w:r w:rsidRPr="00B67789">
              <w:t>GF</w:t>
            </w:r>
          </w:p>
        </w:tc>
      </w:tr>
      <w:tr w:rsidR="00B67789" w:rsidRPr="00E626B3" w14:paraId="378BC87A"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40681674" w14:textId="77777777" w:rsidR="00B67789" w:rsidRPr="00B67789" w:rsidRDefault="00B67789" w:rsidP="00455CF5">
            <w:pPr>
              <w:pStyle w:val="Tabletext"/>
              <w:tabs>
                <w:tab w:val="clear" w:pos="559"/>
              </w:tabs>
            </w:pPr>
            <w:r w:rsidRPr="00B67789">
              <w:t>Type of subject</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74324092" w14:textId="77777777" w:rsidR="00B67789" w:rsidRPr="00B67789" w:rsidRDefault="00B67789" w:rsidP="00B67789">
            <w:pPr>
              <w:pStyle w:val="Tabletext"/>
            </w:pPr>
            <w:r w:rsidRPr="00B67789">
              <w:t xml:space="preserve">Whether a subject is a unit of competency (specified in a Training Package) accredited unit (established by an accredited course), or - where applicable - module. </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46E4187A" w14:textId="77777777" w:rsidR="00B67789" w:rsidRPr="00B67789" w:rsidRDefault="00B67789" w:rsidP="00B6702B">
            <w:pPr>
              <w:pStyle w:val="Tabletext"/>
              <w:jc w:val="right"/>
            </w:pPr>
            <w:r w:rsidRPr="00B67789">
              <w:t>All</w:t>
            </w:r>
          </w:p>
        </w:tc>
      </w:tr>
      <w:tr w:rsidR="00B67789" w:rsidRPr="00E626B3" w14:paraId="03C84FFF"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0896C717" w14:textId="77777777" w:rsidR="00B67789" w:rsidRPr="00B67789" w:rsidRDefault="00B67789" w:rsidP="00455CF5">
            <w:pPr>
              <w:pStyle w:val="Tabletext"/>
              <w:tabs>
                <w:tab w:val="clear" w:pos="559"/>
              </w:tabs>
            </w:pPr>
            <w:r w:rsidRPr="00B67789">
              <w:t>Type of training</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1B607DDF" w14:textId="77777777" w:rsidR="00B67789" w:rsidRPr="00B67789" w:rsidRDefault="00B67789" w:rsidP="00B67789">
            <w:pPr>
              <w:pStyle w:val="Tabletext"/>
            </w:pPr>
            <w:r w:rsidRPr="00B67789">
              <w:t>Broad type of training undertaken.</w:t>
            </w:r>
          </w:p>
          <w:p w14:paraId="5FC9968C" w14:textId="77777777" w:rsidR="00B67789" w:rsidRPr="00B67789" w:rsidRDefault="00B67789" w:rsidP="00B67789">
            <w:pPr>
              <w:pStyle w:val="Tabletext"/>
            </w:pPr>
            <w:r w:rsidRPr="00B67789">
              <w:t>Nationally recognised training: Training package qualifications, accredited qualifications, training package skill sets, accredited courses, stand-alone subjects.</w:t>
            </w:r>
          </w:p>
          <w:p w14:paraId="53A15E16" w14:textId="77777777" w:rsidR="00B67789" w:rsidRPr="00B67789" w:rsidRDefault="00B67789" w:rsidP="00B67789">
            <w:pPr>
              <w:pStyle w:val="Tabletext"/>
            </w:pPr>
            <w:r w:rsidRPr="00B67789">
              <w:t>GF includes both locally developed skill sets and courses.</w:t>
            </w:r>
          </w:p>
          <w:p w14:paraId="70A35B0A" w14:textId="77777777" w:rsidR="00B67789" w:rsidRPr="00B67789" w:rsidRDefault="00B67789" w:rsidP="00B67789">
            <w:pPr>
              <w:pStyle w:val="Tabletext"/>
            </w:pPr>
            <w:r w:rsidRPr="00B67789">
              <w:t>Non-nationally recognised training: any programs without associated nationally recognised subject delivery, higher education qualifications, stand-alone modules.</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45E881CC" w14:textId="77777777" w:rsidR="00B67789" w:rsidRPr="00B67789" w:rsidRDefault="00B67789" w:rsidP="00B6702B">
            <w:pPr>
              <w:pStyle w:val="Tabletext"/>
              <w:jc w:val="right"/>
            </w:pPr>
            <w:r w:rsidRPr="00B67789">
              <w:t>All</w:t>
            </w:r>
          </w:p>
        </w:tc>
      </w:tr>
      <w:tr w:rsidR="00B67789" w:rsidRPr="00E626B3" w14:paraId="1B20B6C6"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6B197CB"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Unique Student Identifier (USI)</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56191C63" w14:textId="77777777" w:rsidR="00B67789" w:rsidRPr="00B67789" w:rsidRDefault="00B67789" w:rsidP="00B67789">
            <w:pPr>
              <w:pStyle w:val="Tabletext"/>
            </w:pPr>
            <w:r w:rsidRPr="00B67789">
              <w:t>A government identifier that uniquely identifies an individual who accesses vocational education and training over their lifetime.</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1C62F369" w14:textId="77777777" w:rsidR="00B67789" w:rsidRPr="00B67789" w:rsidRDefault="00B67789" w:rsidP="00B6702B">
            <w:pPr>
              <w:pStyle w:val="Tabletext"/>
              <w:jc w:val="right"/>
            </w:pPr>
            <w:r w:rsidRPr="00B67789">
              <w:t>All</w:t>
            </w:r>
          </w:p>
        </w:tc>
      </w:tr>
      <w:tr w:rsidR="00B67789" w:rsidRPr="00E626B3" w14:paraId="10A05BA2"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5110832D"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Unit of competency</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01852680" w14:textId="77777777" w:rsidR="00B67789" w:rsidRPr="00B67789" w:rsidRDefault="00B67789" w:rsidP="00B67789">
            <w:pPr>
              <w:pStyle w:val="Tabletext"/>
            </w:pPr>
            <w:r w:rsidRPr="00B67789">
              <w:t>The nationally agreed statements of the skills and knowledge required for effective performance in a particular job or job function.</w:t>
            </w:r>
          </w:p>
          <w:p w14:paraId="6C22A51C" w14:textId="77777777" w:rsidR="00B67789" w:rsidRPr="00B67789" w:rsidRDefault="00B67789" w:rsidP="00B67789">
            <w:pPr>
              <w:pStyle w:val="Tabletext"/>
            </w:pPr>
            <w:r w:rsidRPr="00B67789">
              <w:t>Units of competency are an endorsed component of training packages.</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08250E40" w14:textId="77777777" w:rsidR="00B67789" w:rsidRPr="00B67789" w:rsidRDefault="00B67789" w:rsidP="00B6702B">
            <w:pPr>
              <w:pStyle w:val="Tabletext"/>
              <w:jc w:val="right"/>
            </w:pPr>
            <w:r w:rsidRPr="00B67789">
              <w:t>All</w:t>
            </w:r>
          </w:p>
        </w:tc>
      </w:tr>
      <w:tr w:rsidR="00B67789" w:rsidRPr="00E626B3" w14:paraId="5BB7C754"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72E81A09"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Usual residential address</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4D3BB059" w14:textId="77777777" w:rsidR="00B67789" w:rsidRPr="00B67789" w:rsidRDefault="00B67789" w:rsidP="00B67789">
            <w:pPr>
              <w:pStyle w:val="Tabletext"/>
            </w:pPr>
            <w:r w:rsidRPr="00B67789">
              <w:t>Refers to where the student usually resides rather than a temporary address a student relocates to for training, work, or other purposes.</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05E92186" w14:textId="77777777" w:rsidR="00B67789" w:rsidRPr="00B67789" w:rsidRDefault="00B67789" w:rsidP="00B6702B">
            <w:pPr>
              <w:pStyle w:val="Tabletext"/>
              <w:jc w:val="right"/>
            </w:pPr>
            <w:r w:rsidRPr="00B67789">
              <w:t>All</w:t>
            </w:r>
          </w:p>
        </w:tc>
      </w:tr>
      <w:tr w:rsidR="00B67789" w:rsidRPr="00E626B3" w14:paraId="2AE7C20E"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3466BD74" w14:textId="77777777" w:rsidR="00B67789" w:rsidRPr="00B67789" w:rsidRDefault="00B67789" w:rsidP="00455CF5">
            <w:pPr>
              <w:pStyle w:val="Tabletext"/>
              <w:tabs>
                <w:tab w:val="clear" w:pos="559"/>
              </w:tabs>
            </w:pPr>
            <w:r w:rsidRPr="00B67789">
              <w:t>Victorian training package purchasing guides</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647EE01B" w14:textId="77777777" w:rsidR="00B67789" w:rsidRPr="00B67789" w:rsidRDefault="00B67789" w:rsidP="00B67789">
            <w:pPr>
              <w:pStyle w:val="Tabletext"/>
            </w:pPr>
            <w:r w:rsidRPr="00B67789">
              <w:t xml:space="preserve">Contain ​nominal hour allocations for units of competency; maximum hour allocations for qualifications within training packages and sample training programs that have been developed for nationally endorsed training packages. </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72686B42" w14:textId="77777777" w:rsidR="00B67789" w:rsidRPr="00B67789" w:rsidRDefault="00B67789" w:rsidP="00B6702B">
            <w:pPr>
              <w:pStyle w:val="Tabletext"/>
              <w:jc w:val="right"/>
            </w:pPr>
            <w:r w:rsidRPr="00B67789">
              <w:t>All</w:t>
            </w:r>
          </w:p>
        </w:tc>
      </w:tr>
      <w:tr w:rsidR="00B67789" w:rsidRPr="00E626B3" w14:paraId="50658AB8"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180C6F53"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t>VET in Schools / VET for Secondary Students</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30178DA2" w14:textId="77777777" w:rsidR="00B67789" w:rsidRPr="00B67789" w:rsidRDefault="00B67789" w:rsidP="00B67789">
            <w:pPr>
              <w:pStyle w:val="Tabletext"/>
            </w:pPr>
            <w:r w:rsidRPr="00B67789">
              <w:t>Vocational education and training (VET) undertaken by an individual as part of their senior secondary certificate of education</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12A14876" w14:textId="77777777" w:rsidR="00B67789" w:rsidRPr="00B67789" w:rsidRDefault="00B67789" w:rsidP="00B6702B">
            <w:pPr>
              <w:pStyle w:val="Tabletext"/>
              <w:jc w:val="right"/>
            </w:pPr>
            <w:r w:rsidRPr="00B67789">
              <w:t>All</w:t>
            </w:r>
          </w:p>
        </w:tc>
      </w:tr>
      <w:tr w:rsidR="00B67789" w:rsidRPr="00E626B3" w14:paraId="7607DD62" w14:textId="77777777" w:rsidTr="00A149C0">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28782FE"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t>VET regulators</w:t>
            </w:r>
          </w:p>
        </w:tc>
        <w:tc>
          <w:tcPr>
            <w:cnfStyle w:val="000010000000" w:firstRow="0" w:lastRow="0" w:firstColumn="0" w:lastColumn="0" w:oddVBand="1" w:evenVBand="0" w:oddHBand="0" w:evenHBand="0" w:firstRowFirstColumn="0" w:firstRowLastColumn="0" w:lastRowFirstColumn="0" w:lastRowLastColumn="0"/>
            <w:tcW w:w="3204" w:type="pct"/>
            <w:tcBorders>
              <w:top w:val="single" w:sz="4" w:space="0" w:color="575EC3" w:themeColor="text1" w:themeTint="80"/>
              <w:left w:val="nil"/>
              <w:bottom w:val="single" w:sz="4" w:space="0" w:color="575EC3" w:themeColor="text1" w:themeTint="80"/>
              <w:right w:val="nil"/>
            </w:tcBorders>
            <w:hideMark/>
          </w:tcPr>
          <w:p w14:paraId="03B9356D" w14:textId="241D6527" w:rsidR="00687C2A" w:rsidRPr="00687C2A" w:rsidRDefault="00B67789" w:rsidP="00687C2A">
            <w:pPr>
              <w:pStyle w:val="Tabletext"/>
            </w:pPr>
            <w:r w:rsidRPr="00B67789">
              <w:t xml:space="preserve">Australian Skills Quality Authority (ASQA) or a state or territory registering and accrediting body; Victorian Registration and Qualifications Authority (VRQA) and Training Accreditation Council (TAC) </w:t>
            </w:r>
            <w:r w:rsidR="00687C2A">
              <w:t>–</w:t>
            </w:r>
            <w:r w:rsidRPr="00B67789">
              <w:t xml:space="preserve"> WA</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73434054" w14:textId="77777777" w:rsidR="00B67789" w:rsidRPr="00B67789" w:rsidRDefault="00B67789" w:rsidP="00B6702B">
            <w:pPr>
              <w:pStyle w:val="Tabletext"/>
              <w:jc w:val="right"/>
            </w:pPr>
            <w:r w:rsidRPr="00B67789">
              <w:t>All</w:t>
            </w:r>
          </w:p>
        </w:tc>
      </w:tr>
      <w:tr w:rsidR="00B67789" w:rsidRPr="00E626B3" w14:paraId="3C3C2FF8" w14:textId="77777777" w:rsidTr="00A14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26C4F702" w14:textId="77777777" w:rsidR="00B67789" w:rsidRPr="00B67789" w:rsidRDefault="00B67789" w:rsidP="00455CF5">
            <w:pPr>
              <w:pStyle w:val="Tabletext"/>
              <w:tabs>
                <w:tab w:val="clear" w:pos="559"/>
              </w:tabs>
              <w:rPr>
                <w:rStyle w:val="TermshighlightChar"/>
                <w:rFonts w:ascii="Montserrat" w:hAnsi="Montserrat"/>
                <w:b/>
                <w:color w:val="auto"/>
                <w:sz w:val="16"/>
                <w:szCs w:val="20"/>
              </w:rPr>
            </w:pPr>
            <w:r w:rsidRPr="00B67789">
              <w:t>Vocational</w:t>
            </w:r>
          </w:p>
        </w:tc>
        <w:tc>
          <w:tcPr>
            <w:cnfStyle w:val="000010000000" w:firstRow="0" w:lastRow="0" w:firstColumn="0" w:lastColumn="0" w:oddVBand="1" w:evenVBand="0" w:oddHBand="0" w:evenHBand="0" w:firstRowFirstColumn="0" w:firstRowLastColumn="0" w:lastRowFirstColumn="0" w:lastRowLastColumn="0"/>
            <w:tcW w:w="3204" w:type="pct"/>
            <w:tcBorders>
              <w:left w:val="nil"/>
              <w:right w:val="nil"/>
            </w:tcBorders>
            <w:hideMark/>
          </w:tcPr>
          <w:p w14:paraId="6D44CBAF" w14:textId="77777777" w:rsidR="00B67789" w:rsidRPr="00B67789" w:rsidRDefault="00B67789" w:rsidP="00B67789">
            <w:pPr>
              <w:pStyle w:val="Tabletext"/>
            </w:pPr>
            <w:r w:rsidRPr="00B67789">
              <w:t>Subjects or programs that are intended to develop competency in skills relevant to a workplace.</w:t>
            </w:r>
          </w:p>
          <w:p w14:paraId="0346EF1D" w14:textId="77777777" w:rsidR="00B67789" w:rsidRPr="00B67789" w:rsidRDefault="00B67789" w:rsidP="00B67789">
            <w:pPr>
              <w:pStyle w:val="Tabletext"/>
            </w:pPr>
            <w:r w:rsidRPr="00B67789">
              <w:t>Training activity against program with vocational intent is considered vocational.</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534FECCC" w14:textId="77777777" w:rsidR="00B67789" w:rsidRPr="00B67789" w:rsidRDefault="00B67789" w:rsidP="00B6702B">
            <w:pPr>
              <w:pStyle w:val="Tabletext"/>
              <w:jc w:val="right"/>
            </w:pPr>
            <w:r w:rsidRPr="00B67789">
              <w:t>All</w:t>
            </w:r>
          </w:p>
        </w:tc>
      </w:tr>
      <w:tr w:rsidR="00B67789" w:rsidRPr="00E626B3" w14:paraId="7B24C3AF" w14:textId="77777777" w:rsidTr="00A149C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Borders>
              <w:right w:val="nil"/>
            </w:tcBorders>
            <w:hideMark/>
          </w:tcPr>
          <w:p w14:paraId="6C09101D" w14:textId="77777777" w:rsidR="00B67789" w:rsidRPr="00B67789" w:rsidRDefault="00B67789" w:rsidP="00455CF5">
            <w:pPr>
              <w:pStyle w:val="Tabletext"/>
              <w:tabs>
                <w:tab w:val="clear" w:pos="559"/>
              </w:tabs>
            </w:pPr>
            <w:r w:rsidRPr="00B67789">
              <w:rPr>
                <w:rStyle w:val="TermshighlightChar"/>
                <w:rFonts w:ascii="Montserrat" w:hAnsi="Montserrat"/>
                <w:b/>
                <w:color w:val="auto"/>
                <w:sz w:val="16"/>
                <w:szCs w:val="20"/>
              </w:rPr>
              <w:t>Vocational education and training (VET)</w:t>
            </w:r>
          </w:p>
        </w:tc>
        <w:tc>
          <w:tcPr>
            <w:cnfStyle w:val="000010000000" w:firstRow="0" w:lastRow="0" w:firstColumn="0" w:lastColumn="0" w:oddVBand="1" w:evenVBand="0" w:oddHBand="0" w:evenHBand="0" w:firstRowFirstColumn="0" w:firstRowLastColumn="0" w:lastRowFirstColumn="0" w:lastRowLastColumn="0"/>
            <w:tcW w:w="3204" w:type="pct"/>
            <w:tcBorders>
              <w:left w:val="nil"/>
              <w:bottom w:val="single" w:sz="4" w:space="0" w:color="575EC3" w:themeColor="text1" w:themeTint="80"/>
              <w:right w:val="nil"/>
            </w:tcBorders>
            <w:hideMark/>
          </w:tcPr>
          <w:p w14:paraId="32BC0C44" w14:textId="77777777" w:rsidR="00B67789" w:rsidRPr="00687C2A" w:rsidRDefault="00B67789" w:rsidP="00B67789">
            <w:pPr>
              <w:pStyle w:val="Tabletext"/>
              <w:rPr>
                <w:b w:val="0"/>
                <w:bCs w:val="0"/>
              </w:rPr>
            </w:pPr>
            <w:r w:rsidRPr="00687C2A">
              <w:rPr>
                <w:b w:val="0"/>
                <w:bCs w:val="0"/>
              </w:rPr>
              <w:t>Post-compulsory education and training that provides people with occupational or work-related knowledge and skills.</w:t>
            </w:r>
          </w:p>
        </w:tc>
        <w:tc>
          <w:tcPr>
            <w:cnfStyle w:val="000100000000" w:firstRow="0" w:lastRow="0" w:firstColumn="0" w:lastColumn="1" w:oddVBand="0" w:evenVBand="0" w:oddHBand="0" w:evenHBand="0" w:firstRowFirstColumn="0" w:firstRowLastColumn="0" w:lastRowFirstColumn="0" w:lastRowLastColumn="0"/>
            <w:tcW w:w="624" w:type="pct"/>
            <w:gridSpan w:val="2"/>
            <w:tcBorders>
              <w:left w:val="nil"/>
            </w:tcBorders>
            <w:hideMark/>
          </w:tcPr>
          <w:p w14:paraId="732F5D8C" w14:textId="77777777" w:rsidR="00B67789" w:rsidRPr="00B67789" w:rsidRDefault="00B67789" w:rsidP="00B6702B">
            <w:pPr>
              <w:pStyle w:val="Tabletext"/>
              <w:jc w:val="right"/>
            </w:pPr>
            <w:r w:rsidRPr="00B67789">
              <w:t>All</w:t>
            </w:r>
          </w:p>
        </w:tc>
      </w:tr>
      <w:bookmarkEnd w:id="2"/>
      <w:bookmarkEnd w:id="3"/>
      <w:bookmarkEnd w:id="4"/>
      <w:bookmarkEnd w:id="5"/>
      <w:bookmarkEnd w:id="9"/>
    </w:tbl>
    <w:p w14:paraId="0623607D" w14:textId="77777777" w:rsidR="00B67789" w:rsidRDefault="00B67789" w:rsidP="00B67789">
      <w:pPr>
        <w:pStyle w:val="Text"/>
      </w:pPr>
    </w:p>
    <w:sectPr w:rsidR="00B67789" w:rsidSect="00F210FE">
      <w:footerReference w:type="even" r:id="rId23"/>
      <w:footerReference w:type="default" r:id="rId24"/>
      <w:pgSz w:w="11907" w:h="16840" w:code="9"/>
      <w:pgMar w:top="1276" w:right="1418" w:bottom="992" w:left="1418" w:header="567"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89666" w14:textId="77777777" w:rsidR="005408E4" w:rsidRDefault="005408E4">
      <w:r>
        <w:separator/>
      </w:r>
    </w:p>
  </w:endnote>
  <w:endnote w:type="continuationSeparator" w:id="0">
    <w:p w14:paraId="621A9CFC" w14:textId="77777777" w:rsidR="005408E4" w:rsidRDefault="00540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tserrat">
    <w:altName w:val="Cambria"/>
    <w:panose1 w:val="000005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ssonnes Display">
    <w:altName w:val="Calibri"/>
    <w:panose1 w:val="020B0604020202020204"/>
    <w:charset w:val="4D"/>
    <w:family w:val="auto"/>
    <w:notTrueType/>
    <w:pitch w:val="variable"/>
    <w:sig w:usb0="0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2040503050306020203"/>
    <w:charset w:val="00"/>
    <w:family w:val="roman"/>
    <w:notTrueType/>
    <w:pitch w:val="variable"/>
    <w:sig w:usb0="60000287" w:usb1="00000001" w:usb2="00000000" w:usb3="00000000" w:csb0="0000019F" w:csb1="00000000"/>
  </w:font>
  <w:font w:name="Avant Garde">
    <w:altName w:val="Century Gothic"/>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rinda">
    <w:panose1 w:val="020B0502040204020203"/>
    <w:charset w:val="00"/>
    <w:family w:val="swiss"/>
    <w:pitch w:val="variable"/>
    <w:sig w:usb0="0001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0282" w14:textId="77777777" w:rsidR="00F210FE" w:rsidRDefault="00F210FE" w:rsidP="00F210FE">
    <w:pPr>
      <w:pStyle w:val="BodyText"/>
      <w:spacing w:line="14" w:lineRule="auto"/>
    </w:pPr>
    <w:r>
      <w:rPr>
        <w:noProof/>
      </w:rPr>
      <mc:AlternateContent>
        <mc:Choice Requires="wps">
          <w:drawing>
            <wp:anchor distT="0" distB="0" distL="0" distR="0" simplePos="0" relativeHeight="251658244" behindDoc="1" locked="0" layoutInCell="1" allowOverlap="1" wp14:anchorId="65918475" wp14:editId="220351A7">
              <wp:simplePos x="0" y="0"/>
              <wp:positionH relativeFrom="page">
                <wp:posOffset>466725</wp:posOffset>
              </wp:positionH>
              <wp:positionV relativeFrom="page">
                <wp:posOffset>10163175</wp:posOffset>
              </wp:positionV>
              <wp:extent cx="4152900" cy="288925"/>
              <wp:effectExtent l="0" t="0" r="0" b="0"/>
              <wp:wrapNone/>
              <wp:docPr id="124728501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199371E0" w14:textId="77777777" w:rsidR="00F210FE" w:rsidRDefault="00F210FE" w:rsidP="00F210FE">
                          <w:pPr>
                            <w:spacing w:before="37" w:line="247" w:lineRule="auto"/>
                            <w:ind w:left="20"/>
                            <w:rPr>
                              <w:b/>
                              <w:sz w:val="16"/>
                            </w:rPr>
                          </w:pPr>
                          <w:r>
                            <w:rPr>
                              <w:b/>
                              <w:spacing w:val="-2"/>
                              <w:sz w:val="16"/>
                            </w:rPr>
                            <w:t>Document title</w:t>
                          </w:r>
                        </w:p>
                      </w:txbxContent>
                    </wps:txbx>
                    <wps:bodyPr wrap="square" lIns="0" tIns="0" rIns="0" bIns="0" rtlCol="0">
                      <a:noAutofit/>
                    </wps:bodyPr>
                  </wps:wsp>
                </a:graphicData>
              </a:graphic>
              <wp14:sizeRelH relativeFrom="margin">
                <wp14:pctWidth>0</wp14:pctWidth>
              </wp14:sizeRelH>
            </wp:anchor>
          </w:drawing>
        </mc:Choice>
        <mc:Fallback xmlns:arto="http://schemas.microsoft.com/office/word/2006/arto" xmlns:a="http://schemas.openxmlformats.org/drawingml/2006/main">
          <w:pict w14:anchorId="374097AF">
            <v:shapetype id="_x0000_t202" coordsize="21600,21600" o:spt="202" path="m,l,21600r21600,l21600,xe" w14:anchorId="65918475">
              <v:stroke joinstyle="miter"/>
              <v:path gradientshapeok="t" o:connecttype="rect"/>
            </v:shapetype>
            <v:shape id="Textbox 39" style="position:absolute;margin-left:36.75pt;margin-top:800.25pt;width:327pt;height:22.75pt;z-index:-25167257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">
              <v:textbox inset="0,0,0,0">
                <w:txbxContent>
                  <w:p w:rsidR="00F210FE" w:rsidP="00F210FE" w:rsidRDefault="00F210FE" w14:paraId="7AF3C9F3" w14:textId="77777777">
                    <w:pPr>
                      <w:spacing w:before="37" w:line="247" w:lineRule="auto"/>
                      <w:ind w:left="20"/>
                      <w:rPr>
                        <w:b/>
                        <w:sz w:val="16"/>
                      </w:rPr>
                    </w:pPr>
                    <w:r>
                      <w:rPr>
                        <w:b/>
                        <w:spacing w:val="-2"/>
                        <w:sz w:val="16"/>
                      </w:rPr>
                      <w:t>Document title</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21B4BC06" wp14:editId="00784BDF">
              <wp:simplePos x="0" y="0"/>
              <wp:positionH relativeFrom="page">
                <wp:posOffset>457200</wp:posOffset>
              </wp:positionH>
              <wp:positionV relativeFrom="page">
                <wp:posOffset>10038598</wp:posOffset>
              </wp:positionV>
              <wp:extent cx="6645909" cy="1270"/>
              <wp:effectExtent l="0" t="0" r="0" b="0"/>
              <wp:wrapNone/>
              <wp:docPr id="444372005"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w:pict w14:anchorId="618D291F">
            <v:shape id="Graphic 38" style="position:absolute;margin-left:36pt;margin-top:790.45pt;width:523.3pt;height:.1pt;z-index:-251673600;visibility:visible;mso-wrap-style:square;mso-wrap-distance-left:0;mso-wrap-distance-top:0;mso-wrap-distance-right:0;mso-wrap-distance-bottom:0;mso-position-horizontal:absolute;mso-position-horizontal-relative:page;mso-position-vertical:absolute;mso-position-vertical-relative:page;v-text-anchor:top" coordsize="6645909,1270" o:spid="_x0000_s1026" filled="f" strokeweight=".5pt" path="m,l664560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w14:anchorId="3ADF73C5">
              <v:path arrowok="t"/>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1D637100" wp14:editId="74602A84">
              <wp:simplePos x="0" y="0"/>
              <wp:positionH relativeFrom="page">
                <wp:posOffset>7007674</wp:posOffset>
              </wp:positionH>
              <wp:positionV relativeFrom="page">
                <wp:posOffset>10184379</wp:posOffset>
              </wp:positionV>
              <wp:extent cx="147320" cy="159385"/>
              <wp:effectExtent l="0" t="0" r="0" b="0"/>
              <wp:wrapNone/>
              <wp:docPr id="187101645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194A5297"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xmlns:arto="http://schemas.microsoft.com/office/word/2006/arto" xmlns:a="http://schemas.openxmlformats.org/drawingml/2006/main">
          <w:pict w14:anchorId="0B1A6DBE">
            <v:shape id="Textbox 40" style="position:absolute;margin-left:551.8pt;margin-top:801.9pt;width:11.6pt;height:12.55pt;z-index:-251671552;visibility:visible;mso-wrap-style:square;mso-wrap-distance-left:0;mso-wrap-distance-top:0;mso-wrap-distance-right:0;mso-wrap-distance-bottom:0;mso-position-horizontal:absolute;mso-position-horizontal-relative:page;mso-position-vertical:absolute;mso-position-vertical-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MfsxSCYAQAA&#10;IQMAAA4AAAAAAAAAAAAAAAAALgIAAGRycy9lMm9Eb2MueG1sUEsBAi0AFAAGAAgAAAAhAAJng3/g&#10;AAAADwEAAA8AAAAAAAAAAAAAAAAA8gMAAGRycy9kb3ducmV2LnhtbFBLBQYAAAAABAAEAPMAAAD/&#10;BAAAAAA=&#10;" w14:anchorId="1D637100">
              <v:textbox inset="0,0,0,0">
                <w:txbxContent>
                  <w:p w:rsidR="00F210FE" w:rsidP="00F210FE" w:rsidRDefault="00F210FE" w14:paraId="2780DC9E" w14:textId="77777777">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514D223F" w14:textId="77777777" w:rsidR="00F210FE" w:rsidRPr="00F87913" w:rsidRDefault="00F210FE" w:rsidP="00F210FE">
    <w:pPr>
      <w:pStyle w:val="Footer"/>
    </w:pPr>
  </w:p>
  <w:p w14:paraId="1727AFD1" w14:textId="77777777" w:rsidR="00F210FE" w:rsidRPr="00EC356F" w:rsidRDefault="00F210FE" w:rsidP="00F210FE">
    <w:pPr>
      <w:pStyle w:val="Footer"/>
    </w:pPr>
  </w:p>
  <w:p w14:paraId="6890B21A" w14:textId="77777777" w:rsidR="009E17EF" w:rsidRPr="00F210FE" w:rsidRDefault="009E17EF" w:rsidP="00F21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1213F" w14:textId="77777777" w:rsidR="00F210FE" w:rsidRDefault="00F210FE" w:rsidP="00F210FE">
    <w:pPr>
      <w:pStyle w:val="BodyText"/>
      <w:spacing w:line="14" w:lineRule="auto"/>
    </w:pPr>
    <w:r>
      <w:rPr>
        <w:noProof/>
      </w:rPr>
      <mc:AlternateContent>
        <mc:Choice Requires="wps">
          <w:drawing>
            <wp:anchor distT="0" distB="0" distL="0" distR="0" simplePos="0" relativeHeight="251658241" behindDoc="1" locked="0" layoutInCell="1" allowOverlap="1" wp14:anchorId="60A5BB85" wp14:editId="2A18C5AC">
              <wp:simplePos x="0" y="0"/>
              <wp:positionH relativeFrom="page">
                <wp:posOffset>466725</wp:posOffset>
              </wp:positionH>
              <wp:positionV relativeFrom="page">
                <wp:posOffset>10163175</wp:posOffset>
              </wp:positionV>
              <wp:extent cx="4152900" cy="288925"/>
              <wp:effectExtent l="0" t="0" r="0" b="0"/>
              <wp:wrapNone/>
              <wp:docPr id="152511490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210B895C" w14:textId="1BB85C42" w:rsidR="00F210FE" w:rsidRDefault="00B6702B" w:rsidP="00F210FE">
                          <w:pPr>
                            <w:spacing w:before="37" w:line="247" w:lineRule="auto"/>
                            <w:ind w:left="20"/>
                            <w:rPr>
                              <w:b/>
                              <w:sz w:val="16"/>
                            </w:rPr>
                          </w:pPr>
                          <w:r>
                            <w:rPr>
                              <w:b/>
                              <w:spacing w:val="-2"/>
                              <w:sz w:val="16"/>
                            </w:rPr>
                            <w:t>Terms and definitions: National VET Provider and VET in Schools Collections</w:t>
                          </w:r>
                        </w:p>
                      </w:txbxContent>
                    </wps:txbx>
                    <wps:bodyPr wrap="square" lIns="0" tIns="0" rIns="0" bIns="0" rtlCol="0">
                      <a:noAutofit/>
                    </wps:bodyPr>
                  </wps:wsp>
                </a:graphicData>
              </a:graphic>
              <wp14:sizeRelH relativeFrom="margin">
                <wp14:pctWidth>0</wp14:pctWidth>
              </wp14:sizeRelH>
            </wp:anchor>
          </w:drawing>
        </mc:Choice>
        <mc:Fallback xmlns:arto="http://schemas.microsoft.com/office/word/2006/arto" xmlns:a="http://schemas.openxmlformats.org/drawingml/2006/main">
          <w:pict w14:anchorId="47B5A77C">
            <v:shapetype id="_x0000_t202" coordsize="21600,21600" o:spt="202" path="m,l,21600r21600,l21600,xe" w14:anchorId="60A5BB85">
              <v:stroke joinstyle="miter"/>
              <v:path gradientshapeok="t" o:connecttype="rect"/>
            </v:shapetype>
            <v:shape id="_x0000_s1035" style="position:absolute;margin-left:36.75pt;margin-top:800.25pt;width:327pt;height:22.75pt;z-index:-25167564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">
              <v:textbox inset="0,0,0,0">
                <w:txbxContent>
                  <w:p w:rsidR="00F210FE" w:rsidP="00F210FE" w:rsidRDefault="00B6702B" w14:paraId="51D7FFDB" w14:textId="1BB85C42">
                    <w:pPr>
                      <w:spacing w:before="37" w:line="247" w:lineRule="auto"/>
                      <w:ind w:left="20"/>
                      <w:rPr>
                        <w:b/>
                        <w:sz w:val="16"/>
                      </w:rPr>
                    </w:pPr>
                    <w:r>
                      <w:rPr>
                        <w:b/>
                        <w:spacing w:val="-2"/>
                        <w:sz w:val="16"/>
                      </w:rPr>
                      <w:t>Terms and definitions: National VET Provider and VET in Schools Collections</w:t>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1B1B8EAE" wp14:editId="29BBF0FC">
              <wp:simplePos x="0" y="0"/>
              <wp:positionH relativeFrom="page">
                <wp:posOffset>457200</wp:posOffset>
              </wp:positionH>
              <wp:positionV relativeFrom="page">
                <wp:posOffset>10038598</wp:posOffset>
              </wp:positionV>
              <wp:extent cx="6645909" cy="1270"/>
              <wp:effectExtent l="0" t="0" r="0" b="0"/>
              <wp:wrapNone/>
              <wp:docPr id="552141324"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w:pict w14:anchorId="43DDEC1E">
            <v:shape id="Graphic 38" style="position:absolute;margin-left:36pt;margin-top:790.45pt;width:523.3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6645909,1270" o:spid="_x0000_s1026" filled="f" strokeweight=".5pt" path="m,l664560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w14:anchorId="7D37D061">
              <v:path arrowok="t"/>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5035AE47" wp14:editId="13640DF6">
              <wp:simplePos x="0" y="0"/>
              <wp:positionH relativeFrom="page">
                <wp:posOffset>7007674</wp:posOffset>
              </wp:positionH>
              <wp:positionV relativeFrom="page">
                <wp:posOffset>10184379</wp:posOffset>
              </wp:positionV>
              <wp:extent cx="147320" cy="159385"/>
              <wp:effectExtent l="0" t="0" r="0" b="0"/>
              <wp:wrapNone/>
              <wp:docPr id="47094194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100ADEFD"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xmlns:arto="http://schemas.microsoft.com/office/word/2006/arto" xmlns:a="http://schemas.openxmlformats.org/drawingml/2006/main">
          <w:pict w14:anchorId="1ACDA03E">
            <v:shape id="_x0000_s1036" style="position:absolute;margin-left:551.8pt;margin-top:801.9pt;width:11.6pt;height:12.55pt;z-index:-251674624;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BQ7Xt6YAQAA&#10;IQMAAA4AAAAAAAAAAAAAAAAALgIAAGRycy9lMm9Eb2MueG1sUEsBAi0AFAAGAAgAAAAhAAJng3/g&#10;AAAADwEAAA8AAAAAAAAAAAAAAAAA8gMAAGRycy9kb3ducmV2LnhtbFBLBQYAAAAABAAEAPMAAAD/&#10;BAAAAAA=&#10;" w14:anchorId="5035AE47">
              <v:textbox inset="0,0,0,0">
                <w:txbxContent>
                  <w:p w:rsidR="00F210FE" w:rsidP="00F210FE" w:rsidRDefault="00F210FE" w14:paraId="43DD4C48" w14:textId="77777777">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34352329" w14:textId="77777777" w:rsidR="00F210FE" w:rsidRPr="00F87913" w:rsidRDefault="00F210FE" w:rsidP="00F210FE">
    <w:pPr>
      <w:pStyle w:val="Footer"/>
    </w:pPr>
  </w:p>
  <w:p w14:paraId="7592BB5A" w14:textId="77777777" w:rsidR="00F210FE" w:rsidRPr="00EC356F" w:rsidRDefault="00F210FE" w:rsidP="00F210FE">
    <w:pPr>
      <w:pStyle w:val="Footer"/>
    </w:pPr>
  </w:p>
  <w:p w14:paraId="192A5546" w14:textId="77777777" w:rsidR="009E17EF" w:rsidRPr="00F210FE" w:rsidRDefault="009E17EF" w:rsidP="00F21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1C011" w14:textId="77777777" w:rsidR="005408E4" w:rsidRDefault="005408E4">
      <w:r>
        <w:separator/>
      </w:r>
    </w:p>
  </w:footnote>
  <w:footnote w:type="continuationSeparator" w:id="0">
    <w:p w14:paraId="23250FA1" w14:textId="77777777" w:rsidR="005408E4" w:rsidRDefault="00540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5553" w14:textId="77777777" w:rsidR="00F210FE" w:rsidRDefault="00F210FE" w:rsidP="00F210FE">
    <w:pPr>
      <w:pStyle w:val="Header"/>
      <w:jc w:val="right"/>
    </w:pPr>
    <w:r w:rsidRPr="00610D56">
      <w:rPr>
        <w:rFonts w:asciiTheme="majorHAnsi" w:hAnsiTheme="majorHAnsi"/>
        <w:noProof/>
        <w:sz w:val="20"/>
      </w:rPr>
      <w:drawing>
        <wp:inline distT="0" distB="0" distL="0" distR="0" wp14:anchorId="34514759" wp14:editId="2D2B0224">
          <wp:extent cx="761365" cy="231775"/>
          <wp:effectExtent l="0" t="0" r="635" b="0"/>
          <wp:docPr id="18006571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450E" w14:textId="77777777" w:rsidR="007D6A05" w:rsidRDefault="00734EAB" w:rsidP="00F210FE">
    <w:pPr>
      <w:pStyle w:val="Header"/>
      <w:jc w:val="right"/>
    </w:pPr>
    <w:r>
      <w:rPr>
        <w:noProof/>
        <w:sz w:val="20"/>
      </w:rPr>
      <w:drawing>
        <wp:anchor distT="0" distB="0" distL="114300" distR="114300" simplePos="0" relativeHeight="251658250" behindDoc="0" locked="0" layoutInCell="1" allowOverlap="1" wp14:anchorId="08F8AA62" wp14:editId="1579C711">
          <wp:simplePos x="0" y="0"/>
          <wp:positionH relativeFrom="column">
            <wp:posOffset>4595495</wp:posOffset>
          </wp:positionH>
          <wp:positionV relativeFrom="page">
            <wp:posOffset>219075</wp:posOffset>
          </wp:positionV>
          <wp:extent cx="1799590" cy="563245"/>
          <wp:effectExtent l="0" t="0" r="0" b="8255"/>
          <wp:wrapSquare wrapText="bothSides"/>
          <wp:docPr id="102293258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40897" name="Picture 1804240897"/>
                  <pic:cNvPicPr/>
                </pic:nvPicPr>
                <pic:blipFill>
                  <a:blip r:embed="rId1">
                    <a:extLst>
                      <a:ext uri="{28A0092B-C50C-407E-A947-70E740481C1C}">
                        <a14:useLocalDpi xmlns:a14="http://schemas.microsoft.com/office/drawing/2010/main" val="0"/>
                      </a:ext>
                    </a:extLst>
                  </a:blip>
                  <a:stretch>
                    <a:fillRect/>
                  </a:stretch>
                </pic:blipFill>
                <pic:spPr>
                  <a:xfrm>
                    <a:off x="0" y="0"/>
                    <a:ext cx="1799590" cy="563245"/>
                  </a:xfrm>
                  <a:prstGeom prst="rect">
                    <a:avLst/>
                  </a:prstGeom>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251658249" behindDoc="1" locked="0" layoutInCell="1" allowOverlap="1" wp14:anchorId="72FABF7C" wp14:editId="6EA6954E">
              <wp:simplePos x="0" y="0"/>
              <wp:positionH relativeFrom="margin">
                <wp:posOffset>-606311</wp:posOffset>
              </wp:positionH>
              <wp:positionV relativeFrom="page">
                <wp:posOffset>227965</wp:posOffset>
              </wp:positionV>
              <wp:extent cx="1466850" cy="669290"/>
              <wp:effectExtent l="0" t="0" r="0" b="0"/>
              <wp:wrapNone/>
              <wp:docPr id="87719494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669290"/>
                      </a:xfrm>
                      <a:prstGeom prst="rect">
                        <a:avLst/>
                      </a:prstGeom>
                    </wps:spPr>
                    <wps:txbx>
                      <w:txbxContent>
                        <w:p w14:paraId="34BA5354"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F71E1DF">
            <v:shapetype id="_x0000_t202" coordsize="21600,21600" o:spt="202" path="m,l,21600r21600,l21600,xe" w14:anchorId="72FABF7C">
              <v:stroke joinstyle="miter"/>
              <v:path gradientshapeok="t" o:connecttype="rect"/>
            </v:shapetype>
            <v:shape id="Textbox 6" style="position:absolute;left:0;text-align:left;margin-left:-47.75pt;margin-top:17.95pt;width:115.5pt;height:52.7pt;z-index:-251646976;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">
              <v:textbox inset="0,0,0,0">
                <w:txbxContent>
                  <w:p w:rsidRPr="0012567D" w:rsidR="002D35A6" w:rsidP="002D35A6" w:rsidRDefault="002D35A6" w14:paraId="3F95A220" w14:textId="77777777">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v:textbox>
              <w10:wrap anchorx="margin" anchory="page"/>
            </v:shape>
          </w:pict>
        </mc:Fallback>
      </mc:AlternateContent>
    </w:r>
    <w:r w:rsidR="002D35A6">
      <w:rPr>
        <w:noProof/>
        <w:lang w:eastAsia="en-AU"/>
      </w:rPr>
      <w:drawing>
        <wp:anchor distT="0" distB="0" distL="114300" distR="114300" simplePos="0" relativeHeight="251658248" behindDoc="0" locked="0" layoutInCell="1" allowOverlap="1" wp14:anchorId="71B1712F" wp14:editId="0CF2E13E">
          <wp:simplePos x="0" y="0"/>
          <wp:positionH relativeFrom="column">
            <wp:posOffset>547370</wp:posOffset>
          </wp:positionH>
          <wp:positionV relativeFrom="page">
            <wp:posOffset>971550</wp:posOffset>
          </wp:positionV>
          <wp:extent cx="4017010" cy="4901565"/>
          <wp:effectExtent l="0" t="0" r="2540" b="0"/>
          <wp:wrapNone/>
          <wp:docPr id="1612306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21980" name="Picture 335321980"/>
                  <pic:cNvPicPr/>
                </pic:nvPicPr>
                <pic:blipFill>
                  <a:blip r:embed="rId2"/>
                  <a:stretch>
                    <a:fillRect/>
                  </a:stretch>
                </pic:blipFill>
                <pic:spPr>
                  <a:xfrm>
                    <a:off x="0" y="0"/>
                    <a:ext cx="4017010" cy="4901565"/>
                  </a:xfrm>
                  <a:prstGeom prst="rect">
                    <a:avLst/>
                  </a:prstGeom>
                </pic:spPr>
              </pic:pic>
            </a:graphicData>
          </a:graphic>
          <wp14:sizeRelH relativeFrom="margin">
            <wp14:pctWidth>0</wp14:pctWidth>
          </wp14:sizeRelH>
          <wp14:sizeRelV relativeFrom="margin">
            <wp14:pctHeight>0</wp14:pctHeight>
          </wp14:sizeRelV>
        </wp:anchor>
      </w:drawing>
    </w:r>
    <w:r w:rsidR="00544383">
      <w:rPr>
        <w:noProof/>
        <w:lang w:eastAsia="en-AU"/>
      </w:rPr>
      <mc:AlternateContent>
        <mc:Choice Requires="wps">
          <w:drawing>
            <wp:anchor distT="0" distB="0" distL="114300" distR="114300" simplePos="0" relativeHeight="251658247" behindDoc="0" locked="0" layoutInCell="1" allowOverlap="1" wp14:anchorId="69482EA5" wp14:editId="53D02B83">
              <wp:simplePos x="0" y="0"/>
              <wp:positionH relativeFrom="column">
                <wp:posOffset>5428953</wp:posOffset>
              </wp:positionH>
              <wp:positionV relativeFrom="paragraph">
                <wp:posOffset>3392170</wp:posOffset>
              </wp:positionV>
              <wp:extent cx="1503045" cy="3776345"/>
              <wp:effectExtent l="0" t="0" r="1905" b="0"/>
              <wp:wrapNone/>
              <wp:docPr id="58632899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D7F8643">
            <v:shape id="Graphic 8" style="position:absolute;margin-left:427.5pt;margin-top:267.1pt;width:118.35pt;height:297.3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1503045,3776345" o:spid="_x0000_s1026" fillcolor="#2b40f5" stroked="f" path="m1502843,l181978,,133599,6492,90128,24818,53298,53254,24844,90074,6500,133552,,181965,,3594100r6500,48342l24844,3685901r28454,36834l90128,3751201r43471,18358l181978,3776065r1320865,l15028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" w14:anchorId="0FA0DDB0">
              <v:path arrowok="t"/>
            </v:shape>
          </w:pict>
        </mc:Fallback>
      </mc:AlternateContent>
    </w:r>
    <w:r w:rsidR="00544383">
      <w:rPr>
        <w:noProof/>
        <w:lang w:eastAsia="en-AU"/>
      </w:rPr>
      <mc:AlternateContent>
        <mc:Choice Requires="wpg">
          <w:drawing>
            <wp:anchor distT="0" distB="0" distL="114300" distR="114300" simplePos="0" relativeHeight="251658246" behindDoc="0" locked="0" layoutInCell="1" allowOverlap="1" wp14:anchorId="7738DD45" wp14:editId="1F10A23B">
              <wp:simplePos x="0" y="0"/>
              <wp:positionH relativeFrom="column">
                <wp:posOffset>-900430</wp:posOffset>
              </wp:positionH>
              <wp:positionV relativeFrom="page">
                <wp:posOffset>3752850</wp:posOffset>
              </wp:positionV>
              <wp:extent cx="686435" cy="1887855"/>
              <wp:effectExtent l="0" t="0" r="0" b="0"/>
              <wp:wrapNone/>
              <wp:docPr id="84346450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 cy="1887855"/>
                        <a:chOff x="-476250" y="-28575"/>
                        <a:chExt cx="686435" cy="1888489"/>
                      </a:xfrm>
                    </wpg:grpSpPr>
                    <wps:wsp>
                      <wps:cNvPr id="616183829" name="Graphic 10"/>
                      <wps:cNvSpPr/>
                      <wps:spPr>
                        <a:xfrm>
                          <a:off x="-476250" y="-28575"/>
                          <a:ext cx="686435" cy="1888489"/>
                        </a:xfrm>
                        <a:custGeom>
                          <a:avLst/>
                          <a:gdLst/>
                          <a:ahLst/>
                          <a:cxnLst/>
                          <a:rect l="l" t="t" r="r" b="b"/>
                          <a:pathLst>
                            <a:path w="686435" h="1888489">
                              <a:moveTo>
                                <a:pt x="503995" y="0"/>
                              </a:moveTo>
                              <a:lnTo>
                                <a:pt x="0" y="0"/>
                              </a:lnTo>
                              <a:lnTo>
                                <a:pt x="0" y="1888134"/>
                              </a:lnTo>
                              <a:lnTo>
                                <a:pt x="503995" y="1888134"/>
                              </a:lnTo>
                              <a:lnTo>
                                <a:pt x="552369" y="1881659"/>
                              </a:lnTo>
                              <a:lnTo>
                                <a:pt x="595839" y="1863383"/>
                              </a:lnTo>
                              <a:lnTo>
                                <a:pt x="632670" y="1835030"/>
                              </a:lnTo>
                              <a:lnTo>
                                <a:pt x="661126" y="1798327"/>
                              </a:lnTo>
                              <a:lnTo>
                                <a:pt x="679472" y="1754997"/>
                              </a:lnTo>
                              <a:lnTo>
                                <a:pt x="685973" y="1706765"/>
                              </a:lnTo>
                              <a:lnTo>
                                <a:pt x="685973" y="181381"/>
                              </a:lnTo>
                              <a:lnTo>
                                <a:pt x="679472" y="133148"/>
                              </a:lnTo>
                              <a:lnTo>
                                <a:pt x="661126" y="89816"/>
                              </a:lnTo>
                              <a:lnTo>
                                <a:pt x="632670" y="53109"/>
                              </a:lnTo>
                              <a:lnTo>
                                <a:pt x="595839" y="24754"/>
                              </a:lnTo>
                              <a:lnTo>
                                <a:pt x="552369" y="6476"/>
                              </a:lnTo>
                              <a:lnTo>
                                <a:pt x="503995" y="0"/>
                              </a:lnTo>
                              <a:close/>
                            </a:path>
                          </a:pathLst>
                        </a:custGeom>
                        <a:solidFill>
                          <a:srgbClr val="2B40F5"/>
                        </a:solidFill>
                      </wps:spPr>
                      <wps:bodyPr wrap="square" lIns="0" tIns="0" rIns="0" bIns="0" rtlCol="0">
                        <a:prstTxWarp prst="textNoShape">
                          <a:avLst/>
                        </a:prstTxWarp>
                        <a:noAutofit/>
                      </wps:bodyPr>
                    </wps:wsp>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A279A04">
            <v:group id="Group 8" style="position:absolute;margin-left:-70.9pt;margin-top:295.5pt;width:54.05pt;height:148.65pt;z-index:251651072;mso-position-vertical-relative:page" coordsize="6864,18884" coordorigin="-4762,-285" o:spid="_x0000_s1026" w14:anchorId="7F74F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">
              <v:shape id="Graphic 10" style="position:absolute;left:-4762;top:-285;width:6863;height:18884;visibility:visible;mso-wrap-style:square;v-text-anchor:top" coordsize="686435,1888489" o:spid="_x0000_s1027" fillcolor="#2b40f5" stroked="f" path="m503995,l,,,1888134r503995,l552369,1881659r43470,-18276l632670,1835030r28456,-36703l679472,1754997r6501,-48232l685973,181381r-6501,-48233l661126,89816,632670,53109,595839,24754,552369,6476,5039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">
                <v:path arrowok="t"/>
              </v:shape>
              <w10:wrap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40E65" w14:textId="77777777" w:rsidR="002D35A6" w:rsidRDefault="002D35A6" w:rsidP="00F210FE">
    <w:pPr>
      <w:pStyle w:val="Header"/>
      <w:jc w:val="right"/>
    </w:pPr>
    <w:r w:rsidRPr="00610D56">
      <w:rPr>
        <w:rFonts w:asciiTheme="majorHAnsi" w:hAnsiTheme="majorHAnsi"/>
        <w:noProof/>
        <w:sz w:val="20"/>
      </w:rPr>
      <w:drawing>
        <wp:inline distT="0" distB="0" distL="0" distR="0" wp14:anchorId="25464568" wp14:editId="37CDC89A">
          <wp:extent cx="761365" cy="231775"/>
          <wp:effectExtent l="0" t="0" r="635" b="0"/>
          <wp:docPr id="27365085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AAD1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824E4BFA"/>
    <w:lvl w:ilvl="0" w:tplc="46882090">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E27C29"/>
    <w:multiLevelType w:val="hybridMultilevel"/>
    <w:tmpl w:val="AB6AAC0E"/>
    <w:lvl w:ilvl="0" w:tplc="BD7CCB12">
      <w:start w:val="1"/>
      <w:numFmt w:val="lowerLetter"/>
      <w:pStyle w:val="Letterlist"/>
      <w:lvlText w:val="%1."/>
      <w:lvlJc w:val="left"/>
      <w:pPr>
        <w:ind w:left="644"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6554C8"/>
    <w:multiLevelType w:val="hybridMultilevel"/>
    <w:tmpl w:val="7780CE7A"/>
    <w:lvl w:ilvl="0" w:tplc="6B84309A">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E2973E">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1"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0A02C5"/>
    <w:multiLevelType w:val="hybridMultilevel"/>
    <w:tmpl w:val="2E9A3022"/>
    <w:lvl w:ilvl="0" w:tplc="FC306488">
      <w:start w:val="1"/>
      <w:numFmt w:val="bullet"/>
      <w:pStyle w:val="Dotpoint2"/>
      <w:lvlText w:val="o"/>
      <w:lvlJc w:val="left"/>
      <w:pPr>
        <w:ind w:left="927"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0" w15:restartNumberingAfterBreak="0">
    <w:nsid w:val="6E6568BB"/>
    <w:multiLevelType w:val="hybridMultilevel"/>
    <w:tmpl w:val="9B12A408"/>
    <w:lvl w:ilvl="0" w:tplc="55FC297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2AC74BA"/>
    <w:multiLevelType w:val="hybridMultilevel"/>
    <w:tmpl w:val="D98EE050"/>
    <w:lvl w:ilvl="0" w:tplc="0CB6F7B4">
      <w:start w:val="1"/>
      <w:numFmt w:val="lowerLetter"/>
      <w:lvlText w:val="%1."/>
      <w:lvlJc w:val="left"/>
      <w:pPr>
        <w:ind w:left="1090" w:hanging="360"/>
      </w:pPr>
    </w:lvl>
    <w:lvl w:ilvl="1" w:tplc="0C090019" w:tentative="1">
      <w:start w:val="1"/>
      <w:numFmt w:val="lowerLetter"/>
      <w:lvlText w:val="%2."/>
      <w:lvlJc w:val="left"/>
      <w:pPr>
        <w:ind w:left="1810" w:hanging="360"/>
      </w:pPr>
    </w:lvl>
    <w:lvl w:ilvl="2" w:tplc="0C09001B" w:tentative="1">
      <w:start w:val="1"/>
      <w:numFmt w:val="lowerRoman"/>
      <w:lvlText w:val="%3."/>
      <w:lvlJc w:val="right"/>
      <w:pPr>
        <w:ind w:left="2530" w:hanging="180"/>
      </w:pPr>
    </w:lvl>
    <w:lvl w:ilvl="3" w:tplc="0C09000F" w:tentative="1">
      <w:start w:val="1"/>
      <w:numFmt w:val="decimal"/>
      <w:lvlText w:val="%4."/>
      <w:lvlJc w:val="left"/>
      <w:pPr>
        <w:ind w:left="3250" w:hanging="360"/>
      </w:pPr>
    </w:lvl>
    <w:lvl w:ilvl="4" w:tplc="0C090019" w:tentative="1">
      <w:start w:val="1"/>
      <w:numFmt w:val="lowerLetter"/>
      <w:lvlText w:val="%5."/>
      <w:lvlJc w:val="left"/>
      <w:pPr>
        <w:ind w:left="3970" w:hanging="360"/>
      </w:pPr>
    </w:lvl>
    <w:lvl w:ilvl="5" w:tplc="0C09001B" w:tentative="1">
      <w:start w:val="1"/>
      <w:numFmt w:val="lowerRoman"/>
      <w:lvlText w:val="%6."/>
      <w:lvlJc w:val="right"/>
      <w:pPr>
        <w:ind w:left="4690" w:hanging="180"/>
      </w:pPr>
    </w:lvl>
    <w:lvl w:ilvl="6" w:tplc="0C09000F" w:tentative="1">
      <w:start w:val="1"/>
      <w:numFmt w:val="decimal"/>
      <w:lvlText w:val="%7."/>
      <w:lvlJc w:val="left"/>
      <w:pPr>
        <w:ind w:left="5410" w:hanging="360"/>
      </w:pPr>
    </w:lvl>
    <w:lvl w:ilvl="7" w:tplc="0C090019" w:tentative="1">
      <w:start w:val="1"/>
      <w:numFmt w:val="lowerLetter"/>
      <w:lvlText w:val="%8."/>
      <w:lvlJc w:val="left"/>
      <w:pPr>
        <w:ind w:left="6130" w:hanging="360"/>
      </w:pPr>
    </w:lvl>
    <w:lvl w:ilvl="8" w:tplc="0C09001B" w:tentative="1">
      <w:start w:val="1"/>
      <w:numFmt w:val="lowerRoman"/>
      <w:lvlText w:val="%9."/>
      <w:lvlJc w:val="right"/>
      <w:pPr>
        <w:ind w:left="6850" w:hanging="180"/>
      </w:pPr>
    </w:lvl>
  </w:abstractNum>
  <w:abstractNum w:abstractNumId="32"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66895400">
    <w:abstractNumId w:val="11"/>
  </w:num>
  <w:num w:numId="2" w16cid:durableId="49575009">
    <w:abstractNumId w:val="13"/>
  </w:num>
  <w:num w:numId="3" w16cid:durableId="35979449">
    <w:abstractNumId w:val="10"/>
  </w:num>
  <w:num w:numId="4" w16cid:durableId="1577662939">
    <w:abstractNumId w:val="19"/>
  </w:num>
  <w:num w:numId="5" w16cid:durableId="250894042">
    <w:abstractNumId w:val="12"/>
  </w:num>
  <w:num w:numId="6" w16cid:durableId="919607833">
    <w:abstractNumId w:val="24"/>
  </w:num>
  <w:num w:numId="7" w16cid:durableId="838889116">
    <w:abstractNumId w:val="26"/>
  </w:num>
  <w:num w:numId="8" w16cid:durableId="1558470504">
    <w:abstractNumId w:val="25"/>
  </w:num>
  <w:num w:numId="9" w16cid:durableId="285505412">
    <w:abstractNumId w:val="28"/>
  </w:num>
  <w:num w:numId="10" w16cid:durableId="2003043110">
    <w:abstractNumId w:val="21"/>
  </w:num>
  <w:num w:numId="11" w16cid:durableId="1052998744">
    <w:abstractNumId w:val="16"/>
  </w:num>
  <w:num w:numId="12" w16cid:durableId="1368331542">
    <w:abstractNumId w:val="22"/>
  </w:num>
  <w:num w:numId="13" w16cid:durableId="1766416078">
    <w:abstractNumId w:val="23"/>
  </w:num>
  <w:num w:numId="14" w16cid:durableId="757218187">
    <w:abstractNumId w:val="14"/>
  </w:num>
  <w:num w:numId="15" w16cid:durableId="713316039">
    <w:abstractNumId w:val="17"/>
  </w:num>
  <w:num w:numId="16" w16cid:durableId="1710569066">
    <w:abstractNumId w:val="15"/>
  </w:num>
  <w:num w:numId="17" w16cid:durableId="2052028725">
    <w:abstractNumId w:val="9"/>
  </w:num>
  <w:num w:numId="18" w16cid:durableId="80564865">
    <w:abstractNumId w:val="7"/>
  </w:num>
  <w:num w:numId="19" w16cid:durableId="78451393">
    <w:abstractNumId w:val="6"/>
  </w:num>
  <w:num w:numId="20" w16cid:durableId="1071736736">
    <w:abstractNumId w:val="5"/>
  </w:num>
  <w:num w:numId="21" w16cid:durableId="650212589">
    <w:abstractNumId w:val="4"/>
  </w:num>
  <w:num w:numId="22" w16cid:durableId="542448284">
    <w:abstractNumId w:val="11"/>
  </w:num>
  <w:num w:numId="23" w16cid:durableId="1000935479">
    <w:abstractNumId w:val="13"/>
  </w:num>
  <w:num w:numId="24" w16cid:durableId="805316348">
    <w:abstractNumId w:val="11"/>
  </w:num>
  <w:num w:numId="25" w16cid:durableId="2058429378">
    <w:abstractNumId w:val="13"/>
  </w:num>
  <w:num w:numId="26" w16cid:durableId="1171410119">
    <w:abstractNumId w:val="30"/>
  </w:num>
  <w:num w:numId="27" w16cid:durableId="409625264">
    <w:abstractNumId w:val="27"/>
  </w:num>
  <w:num w:numId="28" w16cid:durableId="1117144732">
    <w:abstractNumId w:val="8"/>
  </w:num>
  <w:num w:numId="29" w16cid:durableId="1052389932">
    <w:abstractNumId w:val="3"/>
  </w:num>
  <w:num w:numId="30" w16cid:durableId="570889146">
    <w:abstractNumId w:val="2"/>
  </w:num>
  <w:num w:numId="31" w16cid:durableId="1711954657">
    <w:abstractNumId w:val="1"/>
  </w:num>
  <w:num w:numId="32" w16cid:durableId="502472169">
    <w:abstractNumId w:val="0"/>
  </w:num>
  <w:num w:numId="33" w16cid:durableId="989165760">
    <w:abstractNumId w:val="10"/>
  </w:num>
  <w:num w:numId="34" w16cid:durableId="1206797935">
    <w:abstractNumId w:val="32"/>
  </w:num>
  <w:num w:numId="35" w16cid:durableId="1909337754">
    <w:abstractNumId w:val="29"/>
  </w:num>
  <w:num w:numId="36" w16cid:durableId="2055739405">
    <w:abstractNumId w:val="20"/>
  </w:num>
  <w:num w:numId="37" w16cid:durableId="2137720621">
    <w:abstractNumId w:val="31"/>
  </w:num>
  <w:num w:numId="38" w16cid:durableId="1610115198">
    <w:abstractNumId w:val="31"/>
    <w:lvlOverride w:ilvl="0">
      <w:startOverride w:val="1"/>
    </w:lvlOverride>
  </w:num>
  <w:num w:numId="39" w16cid:durableId="340207141">
    <w:abstractNumId w:val="18"/>
  </w:num>
  <w:num w:numId="40" w16cid:durableId="2073649872">
    <w:abstractNumId w:val="18"/>
    <w:lvlOverride w:ilvl="0">
      <w:startOverride w:val="1"/>
    </w:lvlOverride>
  </w:num>
  <w:num w:numId="41" w16cid:durableId="122700198">
    <w:abstractNumId w:val="18"/>
    <w:lvlOverride w:ilvl="0">
      <w:startOverride w:val="1"/>
    </w:lvlOverride>
  </w:num>
  <w:num w:numId="42" w16cid:durableId="1375231250">
    <w:abstractNumId w:val="18"/>
    <w:lvlOverride w:ilvl="0">
      <w:startOverride w:val="1"/>
    </w:lvlOverride>
  </w:num>
  <w:num w:numId="43" w16cid:durableId="1324314276">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mirrorMargins/>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B158FB"/>
    <w:rsid w:val="00000A5A"/>
    <w:rsid w:val="000108B2"/>
    <w:rsid w:val="00013265"/>
    <w:rsid w:val="00022290"/>
    <w:rsid w:val="00024457"/>
    <w:rsid w:val="000315D7"/>
    <w:rsid w:val="00041B54"/>
    <w:rsid w:val="0006125F"/>
    <w:rsid w:val="00074BD4"/>
    <w:rsid w:val="000949E9"/>
    <w:rsid w:val="000A1F1C"/>
    <w:rsid w:val="000B6BC7"/>
    <w:rsid w:val="000C1642"/>
    <w:rsid w:val="000D48E1"/>
    <w:rsid w:val="000F641C"/>
    <w:rsid w:val="000F684B"/>
    <w:rsid w:val="0010761A"/>
    <w:rsid w:val="00116D1E"/>
    <w:rsid w:val="00120ADE"/>
    <w:rsid w:val="00123B5C"/>
    <w:rsid w:val="0012601A"/>
    <w:rsid w:val="00135C75"/>
    <w:rsid w:val="00150874"/>
    <w:rsid w:val="001509F3"/>
    <w:rsid w:val="001511AA"/>
    <w:rsid w:val="00155839"/>
    <w:rsid w:val="00156B70"/>
    <w:rsid w:val="00166281"/>
    <w:rsid w:val="001739D3"/>
    <w:rsid w:val="00177827"/>
    <w:rsid w:val="00184504"/>
    <w:rsid w:val="00184E07"/>
    <w:rsid w:val="001B1A4E"/>
    <w:rsid w:val="001B43CF"/>
    <w:rsid w:val="001B603A"/>
    <w:rsid w:val="001D5906"/>
    <w:rsid w:val="001D6D30"/>
    <w:rsid w:val="001F7D84"/>
    <w:rsid w:val="001F7E01"/>
    <w:rsid w:val="002277A9"/>
    <w:rsid w:val="00230CD7"/>
    <w:rsid w:val="00233BFA"/>
    <w:rsid w:val="00233C8D"/>
    <w:rsid w:val="00284FCB"/>
    <w:rsid w:val="00297C1D"/>
    <w:rsid w:val="002B2AF6"/>
    <w:rsid w:val="002D35A6"/>
    <w:rsid w:val="002D7DC1"/>
    <w:rsid w:val="002E196B"/>
    <w:rsid w:val="002F787C"/>
    <w:rsid w:val="00334CE3"/>
    <w:rsid w:val="0033582A"/>
    <w:rsid w:val="00340B4D"/>
    <w:rsid w:val="0035752D"/>
    <w:rsid w:val="00357C16"/>
    <w:rsid w:val="00371BB0"/>
    <w:rsid w:val="003A1307"/>
    <w:rsid w:val="003B16DA"/>
    <w:rsid w:val="003B483E"/>
    <w:rsid w:val="003B7A20"/>
    <w:rsid w:val="003D2D50"/>
    <w:rsid w:val="003D5CFD"/>
    <w:rsid w:val="003E67CB"/>
    <w:rsid w:val="003F0A63"/>
    <w:rsid w:val="003F1876"/>
    <w:rsid w:val="003F7B75"/>
    <w:rsid w:val="00405E3C"/>
    <w:rsid w:val="00411FBE"/>
    <w:rsid w:val="00455CF5"/>
    <w:rsid w:val="00457638"/>
    <w:rsid w:val="00457C3A"/>
    <w:rsid w:val="00472168"/>
    <w:rsid w:val="004772FE"/>
    <w:rsid w:val="00482450"/>
    <w:rsid w:val="0048643A"/>
    <w:rsid w:val="0049453B"/>
    <w:rsid w:val="00494E7C"/>
    <w:rsid w:val="004A1530"/>
    <w:rsid w:val="004B247D"/>
    <w:rsid w:val="004C02A4"/>
    <w:rsid w:val="004C4063"/>
    <w:rsid w:val="004D4802"/>
    <w:rsid w:val="004D7B00"/>
    <w:rsid w:val="004E7227"/>
    <w:rsid w:val="00520315"/>
    <w:rsid w:val="0052276C"/>
    <w:rsid w:val="005408E4"/>
    <w:rsid w:val="00544383"/>
    <w:rsid w:val="00560C71"/>
    <w:rsid w:val="00570758"/>
    <w:rsid w:val="00581546"/>
    <w:rsid w:val="00590005"/>
    <w:rsid w:val="005C277E"/>
    <w:rsid w:val="005C61F8"/>
    <w:rsid w:val="005E271C"/>
    <w:rsid w:val="005E4764"/>
    <w:rsid w:val="005E69DC"/>
    <w:rsid w:val="005F34CF"/>
    <w:rsid w:val="00652973"/>
    <w:rsid w:val="00656679"/>
    <w:rsid w:val="00660C05"/>
    <w:rsid w:val="00661A3B"/>
    <w:rsid w:val="0067712D"/>
    <w:rsid w:val="006816FD"/>
    <w:rsid w:val="00687C2A"/>
    <w:rsid w:val="00693881"/>
    <w:rsid w:val="00696A48"/>
    <w:rsid w:val="006A702B"/>
    <w:rsid w:val="006C3877"/>
    <w:rsid w:val="006C5DA9"/>
    <w:rsid w:val="006D6F7E"/>
    <w:rsid w:val="006F7A01"/>
    <w:rsid w:val="007037A4"/>
    <w:rsid w:val="007224CE"/>
    <w:rsid w:val="00722F98"/>
    <w:rsid w:val="00731EC8"/>
    <w:rsid w:val="00734EAB"/>
    <w:rsid w:val="0078326D"/>
    <w:rsid w:val="00783F44"/>
    <w:rsid w:val="007A2079"/>
    <w:rsid w:val="007C3281"/>
    <w:rsid w:val="007C50A7"/>
    <w:rsid w:val="007D6A05"/>
    <w:rsid w:val="007D79E4"/>
    <w:rsid w:val="007E2D8C"/>
    <w:rsid w:val="007E52E6"/>
    <w:rsid w:val="007F17C5"/>
    <w:rsid w:val="00800A2B"/>
    <w:rsid w:val="00804038"/>
    <w:rsid w:val="00806C1C"/>
    <w:rsid w:val="008154B5"/>
    <w:rsid w:val="00817027"/>
    <w:rsid w:val="00826757"/>
    <w:rsid w:val="00832CF7"/>
    <w:rsid w:val="00874DA5"/>
    <w:rsid w:val="008923B6"/>
    <w:rsid w:val="00894271"/>
    <w:rsid w:val="008B21EF"/>
    <w:rsid w:val="008B72EF"/>
    <w:rsid w:val="008C0A74"/>
    <w:rsid w:val="008E6C3A"/>
    <w:rsid w:val="008F20BA"/>
    <w:rsid w:val="009058B5"/>
    <w:rsid w:val="00922655"/>
    <w:rsid w:val="0092715D"/>
    <w:rsid w:val="00927EAA"/>
    <w:rsid w:val="00933317"/>
    <w:rsid w:val="00940830"/>
    <w:rsid w:val="009461ED"/>
    <w:rsid w:val="009538E6"/>
    <w:rsid w:val="00956F3E"/>
    <w:rsid w:val="009704E4"/>
    <w:rsid w:val="009775C7"/>
    <w:rsid w:val="009C22BE"/>
    <w:rsid w:val="009C78A5"/>
    <w:rsid w:val="009D35EB"/>
    <w:rsid w:val="009E17EF"/>
    <w:rsid w:val="009E231A"/>
    <w:rsid w:val="009E2F64"/>
    <w:rsid w:val="00A03BF0"/>
    <w:rsid w:val="00A10A6B"/>
    <w:rsid w:val="00A10E2B"/>
    <w:rsid w:val="00A149C0"/>
    <w:rsid w:val="00A25E23"/>
    <w:rsid w:val="00A30084"/>
    <w:rsid w:val="00A50895"/>
    <w:rsid w:val="00A535A5"/>
    <w:rsid w:val="00A566CC"/>
    <w:rsid w:val="00A73318"/>
    <w:rsid w:val="00A81CCA"/>
    <w:rsid w:val="00A91B3F"/>
    <w:rsid w:val="00A9334E"/>
    <w:rsid w:val="00A93867"/>
    <w:rsid w:val="00A93893"/>
    <w:rsid w:val="00A95F6E"/>
    <w:rsid w:val="00AA034F"/>
    <w:rsid w:val="00AA44D4"/>
    <w:rsid w:val="00AB7E26"/>
    <w:rsid w:val="00AC3112"/>
    <w:rsid w:val="00AF1005"/>
    <w:rsid w:val="00AF4F47"/>
    <w:rsid w:val="00B05F5C"/>
    <w:rsid w:val="00B158FB"/>
    <w:rsid w:val="00B2410F"/>
    <w:rsid w:val="00B27DFC"/>
    <w:rsid w:val="00B31EC5"/>
    <w:rsid w:val="00B41272"/>
    <w:rsid w:val="00B426FE"/>
    <w:rsid w:val="00B5740F"/>
    <w:rsid w:val="00B57CC9"/>
    <w:rsid w:val="00B6702B"/>
    <w:rsid w:val="00B67789"/>
    <w:rsid w:val="00B77043"/>
    <w:rsid w:val="00B86D06"/>
    <w:rsid w:val="00BA1461"/>
    <w:rsid w:val="00BB113D"/>
    <w:rsid w:val="00BC265D"/>
    <w:rsid w:val="00BC770A"/>
    <w:rsid w:val="00BC7C47"/>
    <w:rsid w:val="00BD00B7"/>
    <w:rsid w:val="00BD5EE0"/>
    <w:rsid w:val="00BF39A1"/>
    <w:rsid w:val="00BF690E"/>
    <w:rsid w:val="00C053D5"/>
    <w:rsid w:val="00C1265F"/>
    <w:rsid w:val="00C27ABA"/>
    <w:rsid w:val="00C27E42"/>
    <w:rsid w:val="00C303FD"/>
    <w:rsid w:val="00C4023D"/>
    <w:rsid w:val="00C54125"/>
    <w:rsid w:val="00C63294"/>
    <w:rsid w:val="00C77DC6"/>
    <w:rsid w:val="00C801DA"/>
    <w:rsid w:val="00C926F0"/>
    <w:rsid w:val="00C9656D"/>
    <w:rsid w:val="00CA4AFC"/>
    <w:rsid w:val="00CA7119"/>
    <w:rsid w:val="00CB6D03"/>
    <w:rsid w:val="00CC1A60"/>
    <w:rsid w:val="00CD0BFB"/>
    <w:rsid w:val="00CD5F32"/>
    <w:rsid w:val="00CD654B"/>
    <w:rsid w:val="00CE3F2D"/>
    <w:rsid w:val="00D00108"/>
    <w:rsid w:val="00D076F0"/>
    <w:rsid w:val="00D07DEE"/>
    <w:rsid w:val="00D21645"/>
    <w:rsid w:val="00D239B8"/>
    <w:rsid w:val="00D42A61"/>
    <w:rsid w:val="00D43B5F"/>
    <w:rsid w:val="00D513BF"/>
    <w:rsid w:val="00D604D6"/>
    <w:rsid w:val="00D71435"/>
    <w:rsid w:val="00D77FB4"/>
    <w:rsid w:val="00DA44CE"/>
    <w:rsid w:val="00DA6057"/>
    <w:rsid w:val="00DB599C"/>
    <w:rsid w:val="00DC1942"/>
    <w:rsid w:val="00DC5903"/>
    <w:rsid w:val="00DC5F5C"/>
    <w:rsid w:val="00DD653F"/>
    <w:rsid w:val="00E06B95"/>
    <w:rsid w:val="00E110EA"/>
    <w:rsid w:val="00E123CB"/>
    <w:rsid w:val="00E14FA9"/>
    <w:rsid w:val="00E21AD2"/>
    <w:rsid w:val="00E236D0"/>
    <w:rsid w:val="00E365F8"/>
    <w:rsid w:val="00E429C5"/>
    <w:rsid w:val="00E52313"/>
    <w:rsid w:val="00E56EC1"/>
    <w:rsid w:val="00E60466"/>
    <w:rsid w:val="00E81A91"/>
    <w:rsid w:val="00E83E5A"/>
    <w:rsid w:val="00E92B8B"/>
    <w:rsid w:val="00E95812"/>
    <w:rsid w:val="00E95948"/>
    <w:rsid w:val="00EA4D53"/>
    <w:rsid w:val="00EC3B66"/>
    <w:rsid w:val="00EC5BF3"/>
    <w:rsid w:val="00ED4D6D"/>
    <w:rsid w:val="00EE42D9"/>
    <w:rsid w:val="00EE49E7"/>
    <w:rsid w:val="00EE4CEA"/>
    <w:rsid w:val="00EE67B3"/>
    <w:rsid w:val="00F210FE"/>
    <w:rsid w:val="00F24981"/>
    <w:rsid w:val="00F31312"/>
    <w:rsid w:val="00F41628"/>
    <w:rsid w:val="00F56B11"/>
    <w:rsid w:val="00F768BE"/>
    <w:rsid w:val="00F93048"/>
    <w:rsid w:val="00FA740E"/>
    <w:rsid w:val="00FA79F7"/>
    <w:rsid w:val="00FD5869"/>
    <w:rsid w:val="00FD5AFF"/>
    <w:rsid w:val="00FE3F74"/>
    <w:rsid w:val="00FE4A2D"/>
    <w:rsid w:val="00FF5931"/>
    <w:rsid w:val="3CD89775"/>
    <w:rsid w:val="43F1BA83"/>
  </w:rsids>
  <m:mathPr>
    <m:mathFont m:val="Cambria Math"/>
    <m:brkBin m:val="before"/>
    <m:brkBinSub m:val="--"/>
    <m:smallFrac m:val="0"/>
    <m:dispDef m:val="0"/>
    <m:lMargin m:val="0"/>
    <m:rMargin m:val="0"/>
    <m:defJc m:val="centerGroup"/>
    <m:wrapRight/>
    <m:intLim m:val="subSup"/>
    <m:naryLim m:val="subSup"/>
  </m:mathPr>
  <w:themeFontLang w:val="en-AU" w:eastAsia="ja-JP"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D81B2"/>
  <w15:docId w15:val="{8CB6E07D-949E-4A63-ACE9-F7D5E8198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B67789"/>
    <w:pPr>
      <w:spacing w:before="160" w:line="260" w:lineRule="exact"/>
    </w:pPr>
    <w:rPr>
      <w:rFonts w:ascii="Montserrat" w:hAnsi="Montserrat"/>
      <w:sz w:val="19"/>
      <w:lang w:val="en-AU"/>
    </w:rPr>
  </w:style>
  <w:style w:type="paragraph" w:styleId="Heading1">
    <w:name w:val="heading 1"/>
    <w:next w:val="Text"/>
    <w:qFormat/>
    <w:rsid w:val="00A93893"/>
    <w:pPr>
      <w:keepNext/>
      <w:spacing w:after="360"/>
      <w:outlineLvl w:val="0"/>
    </w:pPr>
    <w:rPr>
      <w:rFonts w:ascii="Montserrat" w:hAnsi="Montserrat" w:cs="Tahoma"/>
      <w:b/>
      <w:color w:val="000000"/>
      <w:kern w:val="28"/>
      <w:sz w:val="48"/>
      <w:szCs w:val="56"/>
      <w:lang w:val="en-AU"/>
    </w:rPr>
  </w:style>
  <w:style w:type="paragraph" w:styleId="Heading2">
    <w:name w:val="heading 2"/>
    <w:next w:val="Text"/>
    <w:qFormat/>
    <w:rsid w:val="003D2D50"/>
    <w:pPr>
      <w:keepNext/>
      <w:spacing w:before="360"/>
      <w:ind w:right="-369"/>
      <w:outlineLvl w:val="1"/>
    </w:pPr>
    <w:rPr>
      <w:rFonts w:ascii="Montserrat" w:hAnsi="Montserrat" w:cs="Tahoma"/>
      <w:b/>
      <w:sz w:val="28"/>
      <w:lang w:val="en-AU"/>
    </w:rPr>
  </w:style>
  <w:style w:type="paragraph" w:styleId="Heading3">
    <w:name w:val="heading 3"/>
    <w:next w:val="Text"/>
    <w:link w:val="Heading3Char"/>
    <w:qFormat/>
    <w:rsid w:val="00FD5869"/>
    <w:pPr>
      <w:spacing w:before="280" w:line="320" w:lineRule="exact"/>
      <w:outlineLvl w:val="2"/>
    </w:pPr>
    <w:rPr>
      <w:rFonts w:ascii="Montserrat" w:hAnsi="Montserrat" w:cs="Tahoma"/>
      <w:color w:val="000000"/>
      <w:sz w:val="24"/>
      <w:lang w:val="en-AU"/>
    </w:rPr>
  </w:style>
  <w:style w:type="paragraph" w:styleId="Heading4">
    <w:name w:val="heading 4"/>
    <w:next w:val="Text"/>
    <w:qFormat/>
    <w:rsid w:val="00FD5869"/>
    <w:pPr>
      <w:spacing w:before="240"/>
      <w:outlineLvl w:val="3"/>
    </w:pPr>
    <w:rPr>
      <w:rFonts w:ascii="Montserrat" w:hAnsi="Montserrat"/>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E429C5"/>
    <w:pPr>
      <w:spacing w:before="160" w:line="320" w:lineRule="exact"/>
    </w:pPr>
    <w:rPr>
      <w:rFonts w:ascii="Montserrat" w:hAnsi="Montserrat"/>
      <w:sz w:val="19"/>
      <w:lang w:val="en-AU"/>
    </w:rPr>
  </w:style>
  <w:style w:type="character" w:customStyle="1" w:styleId="TextChar">
    <w:name w:val="Text Char"/>
    <w:basedOn w:val="DefaultParagraphFont"/>
    <w:link w:val="Text"/>
    <w:rsid w:val="00E429C5"/>
    <w:rPr>
      <w:rFonts w:ascii="Montserrat" w:hAnsi="Montserrat"/>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1D6D30"/>
    <w:pPr>
      <w:tabs>
        <w:tab w:val="right" w:pos="9072"/>
      </w:tabs>
      <w:spacing w:before="120" w:line="300" w:lineRule="exact"/>
      <w:ind w:right="-1"/>
    </w:pPr>
    <w:rPr>
      <w:rFonts w:ascii="Montserrat" w:hAnsi="Montserrat"/>
      <w:noProof/>
      <w:color w:val="000000"/>
      <w:sz w:val="19"/>
      <w:szCs w:val="19"/>
      <w:lang w:val="en-AU"/>
    </w:rPr>
  </w:style>
  <w:style w:type="paragraph" w:styleId="TOC2">
    <w:name w:val="toc 2"/>
    <w:basedOn w:val="Normal"/>
    <w:next w:val="Normal"/>
    <w:uiPriority w:val="39"/>
    <w:rsid w:val="001D6D30"/>
    <w:pPr>
      <w:tabs>
        <w:tab w:val="right" w:pos="9072"/>
      </w:tabs>
      <w:spacing w:before="20" w:after="20" w:line="300" w:lineRule="exact"/>
      <w:ind w:left="284" w:right="-1"/>
    </w:pPr>
    <w:rPr>
      <w:noProof/>
      <w:color w:val="000000"/>
      <w:sz w:val="18"/>
      <w:szCs w:val="18"/>
    </w:rPr>
  </w:style>
  <w:style w:type="paragraph" w:customStyle="1" w:styleId="tabletitle">
    <w:name w:val="tabletitle"/>
    <w:next w:val="Text"/>
    <w:rsid w:val="00A93893"/>
    <w:pPr>
      <w:spacing w:before="360" w:after="80"/>
      <w:ind w:left="851" w:hanging="851"/>
    </w:pPr>
    <w:rPr>
      <w:rFonts w:ascii="Montserrat" w:hAnsi="Montserrat"/>
      <w:b/>
      <w:sz w:val="17"/>
      <w:lang w:val="en-AU"/>
    </w:rPr>
  </w:style>
  <w:style w:type="paragraph" w:customStyle="1" w:styleId="Tabletext">
    <w:name w:val="Table text"/>
    <w:next w:val="Text"/>
    <w:qFormat/>
    <w:rsid w:val="008B21EF"/>
    <w:pPr>
      <w:tabs>
        <w:tab w:val="decimal" w:pos="559"/>
      </w:tabs>
      <w:spacing w:before="40" w:after="40" w:line="264" w:lineRule="auto"/>
    </w:pPr>
    <w:rPr>
      <w:rFonts w:ascii="Montserrat" w:hAnsi="Montserrat"/>
      <w:sz w:val="16"/>
      <w:lang w:val="en-AU"/>
    </w:rPr>
  </w:style>
  <w:style w:type="paragraph" w:customStyle="1" w:styleId="Tablehead1">
    <w:name w:val="Tablehead1"/>
    <w:rsid w:val="008B21EF"/>
    <w:pPr>
      <w:spacing w:before="40" w:after="40"/>
    </w:pPr>
    <w:rPr>
      <w:rFonts w:ascii="Montserrat" w:hAnsi="Montserrat"/>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FD5869"/>
    <w:pPr>
      <w:spacing w:before="80" w:line="300" w:lineRule="auto"/>
      <w:ind w:left="284" w:right="-369" w:hanging="284"/>
    </w:pPr>
    <w:rPr>
      <w:rFonts w:ascii="Montserrat" w:hAnsi="Montserrat"/>
      <w:sz w:val="18"/>
      <w:lang w:val="en-AU"/>
    </w:rPr>
  </w:style>
  <w:style w:type="paragraph" w:customStyle="1" w:styleId="Tablehead2">
    <w:name w:val="Tablehead2"/>
    <w:basedOn w:val="Tablehead1"/>
    <w:rsid w:val="008B21EF"/>
    <w:pPr>
      <w:tabs>
        <w:tab w:val="left" w:pos="992"/>
      </w:tabs>
    </w:pPr>
    <w:rPr>
      <w:b w:val="0"/>
    </w:rPr>
  </w:style>
  <w:style w:type="paragraph" w:customStyle="1" w:styleId="Tablehead3">
    <w:name w:val="Tablehead3"/>
    <w:basedOn w:val="Tablehead2"/>
    <w:rsid w:val="008B21EF"/>
    <w:rPr>
      <w:i/>
    </w:rPr>
  </w:style>
  <w:style w:type="paragraph" w:styleId="TableofFigures">
    <w:name w:val="table of figures"/>
    <w:basedOn w:val="TOC1"/>
    <w:next w:val="Normal"/>
    <w:uiPriority w:val="99"/>
    <w:rsid w:val="00F31312"/>
    <w:pPr>
      <w:tabs>
        <w:tab w:val="left" w:pos="284"/>
      </w:tabs>
      <w:spacing w:before="80"/>
      <w:ind w:left="425" w:hanging="425"/>
    </w:pPr>
  </w:style>
  <w:style w:type="paragraph" w:customStyle="1" w:styleId="Imprint">
    <w:name w:val="Imprint"/>
    <w:basedOn w:val="Normal"/>
    <w:rsid w:val="003D2D50"/>
    <w:pPr>
      <w:spacing w:line="260" w:lineRule="atLeast"/>
    </w:pPr>
    <w:rPr>
      <w:sz w:val="16"/>
    </w:rPr>
  </w:style>
  <w:style w:type="paragraph" w:customStyle="1" w:styleId="Figuretitle">
    <w:name w:val="Figuretitle"/>
    <w:basedOn w:val="tabletitle"/>
    <w:rsid w:val="00FD5869"/>
  </w:style>
  <w:style w:type="paragraph" w:customStyle="1" w:styleId="Dotpoint1">
    <w:name w:val="Dotpoint1"/>
    <w:rsid w:val="003A1307"/>
    <w:pPr>
      <w:numPr>
        <w:numId w:val="26"/>
      </w:numPr>
      <w:tabs>
        <w:tab w:val="left" w:pos="567"/>
      </w:tabs>
      <w:spacing w:before="120" w:line="300" w:lineRule="exact"/>
      <w:ind w:left="567" w:hanging="284"/>
    </w:pPr>
    <w:rPr>
      <w:rFonts w:ascii="Montserrat" w:hAnsi="Montserrat"/>
      <w:color w:val="000000"/>
      <w:sz w:val="19"/>
      <w:lang w:val="en-AU"/>
    </w:rPr>
  </w:style>
  <w:style w:type="paragraph" w:customStyle="1" w:styleId="Dotpoint2">
    <w:name w:val="Dotpoint2"/>
    <w:basedOn w:val="Dotpoint1"/>
    <w:rsid w:val="004772FE"/>
    <w:pPr>
      <w:numPr>
        <w:numId w:val="27"/>
      </w:numPr>
      <w:tabs>
        <w:tab w:val="clear" w:pos="567"/>
        <w:tab w:val="left" w:pos="993"/>
      </w:tabs>
    </w:pPr>
  </w:style>
  <w:style w:type="paragraph" w:customStyle="1" w:styleId="NumberedListContinuing">
    <w:name w:val="NumberedListContinuing"/>
    <w:rsid w:val="00A91B3F"/>
    <w:pPr>
      <w:numPr>
        <w:numId w:val="33"/>
      </w:numPr>
      <w:spacing w:before="120" w:line="300" w:lineRule="exact"/>
      <w:ind w:left="284" w:hanging="284"/>
    </w:pPr>
    <w:rPr>
      <w:rFonts w:ascii="Montserrat" w:hAnsi="Montserrat"/>
      <w:sz w:val="19"/>
      <w:lang w:val="en-AU" w:eastAsia="en-AU"/>
    </w:rPr>
  </w:style>
  <w:style w:type="paragraph" w:customStyle="1" w:styleId="Source">
    <w:name w:val="Source"/>
    <w:rsid w:val="000949E9"/>
    <w:pPr>
      <w:spacing w:before="80"/>
      <w:ind w:left="567" w:hanging="567"/>
    </w:pPr>
    <w:rPr>
      <w:rFonts w:ascii="Montserrat" w:hAnsi="Montserrat"/>
      <w:sz w:val="15"/>
      <w:lang w:val="en-AU"/>
    </w:rPr>
  </w:style>
  <w:style w:type="paragraph" w:styleId="FootnoteText">
    <w:name w:val="footnote text"/>
    <w:basedOn w:val="Text"/>
    <w:link w:val="FootnoteTextChar"/>
    <w:rsid w:val="00B2410F"/>
    <w:pPr>
      <w:tabs>
        <w:tab w:val="left" w:pos="1418"/>
      </w:tabs>
      <w:spacing w:before="36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544383"/>
    <w:pPr>
      <w:spacing w:before="1200" w:after="840"/>
      <w:ind w:left="2552"/>
    </w:pPr>
    <w:rPr>
      <w:rFonts w:ascii="Montserrat" w:hAnsi="Montserrat"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F112A" w:themeColor="text1"/>
        <w:left w:val="single" w:sz="4" w:space="0" w:color="0F112A" w:themeColor="text1"/>
        <w:bottom w:val="single" w:sz="4" w:space="0" w:color="0F112A" w:themeColor="text1"/>
        <w:right w:val="single" w:sz="4" w:space="0" w:color="0F112A" w:themeColor="text1"/>
        <w:insideH w:val="single" w:sz="4" w:space="0" w:color="0F112A" w:themeColor="text1"/>
        <w:insideV w:val="single" w:sz="4" w:space="0" w:color="0F112A"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FD5869"/>
    <w:rPr>
      <w:rFonts w:ascii="Montserrat" w:hAnsi="Montserrat"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FD5869"/>
    <w:pPr>
      <w:ind w:left="2552" w:right="-1"/>
    </w:pPr>
    <w:rPr>
      <w:rFonts w:ascii="Montserrat" w:hAnsi="Montserrat" w:cs="Tahoma"/>
      <w:sz w:val="28"/>
      <w:lang w:val="en-AU"/>
    </w:rPr>
  </w:style>
  <w:style w:type="paragraph" w:customStyle="1" w:styleId="Contents">
    <w:name w:val="Contents"/>
    <w:qFormat/>
    <w:rsid w:val="00230CD7"/>
    <w:pPr>
      <w:spacing w:after="360"/>
    </w:pPr>
    <w:rPr>
      <w:rFonts w:ascii="Montserrat" w:hAnsi="Montserrat" w:cs="Tahoma"/>
      <w:b/>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B425D8"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styleId="NormalIndent">
    <w:name w:val="Normal Indent"/>
    <w:basedOn w:val="Normal"/>
    <w:uiPriority w:val="99"/>
    <w:semiHidden/>
    <w:unhideWhenUsed/>
    <w:rsid w:val="003D2D50"/>
    <w:pPr>
      <w:ind w:left="720"/>
    </w:pPr>
  </w:style>
  <w:style w:type="character" w:customStyle="1" w:styleId="FooterChar">
    <w:name w:val="Footer Char"/>
    <w:basedOn w:val="DefaultParagraphFont"/>
    <w:link w:val="Footer"/>
    <w:uiPriority w:val="99"/>
    <w:rsid w:val="00F210FE"/>
    <w:rPr>
      <w:rFonts w:ascii="Arial" w:hAnsi="Arial"/>
      <w:sz w:val="17"/>
      <w:szCs w:val="17"/>
      <w:lang w:val="en-AU"/>
    </w:rPr>
  </w:style>
  <w:style w:type="paragraph" w:customStyle="1" w:styleId="Titles">
    <w:name w:val="Titles"/>
    <w:basedOn w:val="Normal"/>
    <w:qFormat/>
    <w:rsid w:val="00544383"/>
    <w:pPr>
      <w:widowControl w:val="0"/>
      <w:tabs>
        <w:tab w:val="left" w:pos="993"/>
      </w:tabs>
      <w:autoSpaceDE w:val="0"/>
      <w:autoSpaceDN w:val="0"/>
      <w:spacing w:before="0" w:line="240" w:lineRule="auto"/>
    </w:pPr>
    <w:rPr>
      <w:rFonts w:ascii="Essonnes Display" w:eastAsia="Montserrat" w:hAnsi="Essonnes Display" w:cs="Montserrat"/>
      <w:sz w:val="100"/>
      <w:szCs w:val="100"/>
    </w:rPr>
  </w:style>
  <w:style w:type="paragraph" w:styleId="ListBullet">
    <w:name w:val="List Bullet"/>
    <w:basedOn w:val="Normal"/>
    <w:uiPriority w:val="99"/>
    <w:semiHidden/>
    <w:rsid w:val="00693881"/>
    <w:pPr>
      <w:numPr>
        <w:numId w:val="17"/>
      </w:numPr>
      <w:contextualSpacing/>
    </w:pPr>
  </w:style>
  <w:style w:type="character" w:styleId="FootnoteReference">
    <w:name w:val="footnote reference"/>
    <w:basedOn w:val="DefaultParagraphFont"/>
    <w:uiPriority w:val="99"/>
    <w:semiHidden/>
    <w:unhideWhenUsed/>
    <w:rsid w:val="005E271C"/>
    <w:rPr>
      <w:vertAlign w:val="superscript"/>
    </w:rPr>
  </w:style>
  <w:style w:type="character" w:customStyle="1" w:styleId="FootnoteTextChar">
    <w:name w:val="Footnote Text Char"/>
    <w:basedOn w:val="DefaultParagraphFont"/>
    <w:link w:val="FootnoteText"/>
    <w:rsid w:val="005E271C"/>
    <w:rPr>
      <w:rFonts w:ascii="Montserrat" w:hAnsi="Montserrat"/>
      <w:sz w:val="16"/>
      <w:lang w:val="en-AU"/>
    </w:rPr>
  </w:style>
  <w:style w:type="paragraph" w:customStyle="1" w:styleId="NumberedText">
    <w:name w:val="NumberedText"/>
    <w:basedOn w:val="NumberedListContinuing"/>
    <w:rsid w:val="00C27E42"/>
    <w:pPr>
      <w:numPr>
        <w:numId w:val="36"/>
      </w:numPr>
    </w:pPr>
    <w:rPr>
      <w:rFonts w:ascii="Trebuchet MS" w:hAnsi="Trebuchet MS" w:cs="Arial"/>
      <w:szCs w:val="18"/>
    </w:rPr>
  </w:style>
  <w:style w:type="paragraph" w:customStyle="1" w:styleId="Letterlist">
    <w:name w:val="Letter list"/>
    <w:basedOn w:val="NumberedListContinuing"/>
    <w:uiPriority w:val="1"/>
    <w:qFormat/>
    <w:rsid w:val="00D77FB4"/>
    <w:pPr>
      <w:numPr>
        <w:numId w:val="39"/>
      </w:numPr>
    </w:pPr>
  </w:style>
  <w:style w:type="character" w:customStyle="1" w:styleId="TextChar1">
    <w:name w:val="Text Char1"/>
    <w:basedOn w:val="DefaultParagraphFont"/>
    <w:rsid w:val="00B67789"/>
    <w:rPr>
      <w:rFonts w:ascii="Trebuchet MS" w:hAnsi="Trebuchet MS" w:cs="Times New Roman"/>
      <w:sz w:val="18"/>
      <w:szCs w:val="20"/>
    </w:rPr>
  </w:style>
  <w:style w:type="paragraph" w:customStyle="1" w:styleId="Termshighlight">
    <w:name w:val="Terms highlight"/>
    <w:basedOn w:val="Terms"/>
    <w:link w:val="TermshighlightChar"/>
    <w:rsid w:val="00B67789"/>
    <w:rPr>
      <w:b/>
      <w:color w:val="623874"/>
    </w:rPr>
  </w:style>
  <w:style w:type="paragraph" w:customStyle="1" w:styleId="Terms">
    <w:name w:val="Terms"/>
    <w:basedOn w:val="Text"/>
    <w:link w:val="TermsChar"/>
    <w:rsid w:val="00B67789"/>
    <w:pPr>
      <w:tabs>
        <w:tab w:val="left" w:pos="317"/>
      </w:tabs>
      <w:spacing w:before="80" w:after="120" w:line="240" w:lineRule="exact"/>
      <w:ind w:left="34"/>
    </w:pPr>
    <w:rPr>
      <w:rFonts w:ascii="Arial" w:eastAsiaTheme="minorHAnsi" w:hAnsi="Arial"/>
      <w:sz w:val="17"/>
      <w:szCs w:val="24"/>
    </w:rPr>
  </w:style>
  <w:style w:type="character" w:customStyle="1" w:styleId="TermsChar">
    <w:name w:val="Terms Char"/>
    <w:basedOn w:val="TextChar1"/>
    <w:link w:val="Terms"/>
    <w:rsid w:val="00B67789"/>
    <w:rPr>
      <w:rFonts w:ascii="Arial" w:eastAsiaTheme="minorHAnsi" w:hAnsi="Arial" w:cs="Times New Roman"/>
      <w:sz w:val="17"/>
      <w:szCs w:val="24"/>
      <w:lang w:val="en-AU"/>
    </w:rPr>
  </w:style>
  <w:style w:type="character" w:customStyle="1" w:styleId="TermshighlightChar">
    <w:name w:val="Terms highlight Char"/>
    <w:basedOn w:val="TermsChar"/>
    <w:link w:val="Termshighlight"/>
    <w:rsid w:val="00B67789"/>
    <w:rPr>
      <w:rFonts w:ascii="Arial" w:eastAsiaTheme="minorHAnsi" w:hAnsi="Arial" w:cs="Times New Roman"/>
      <w:b/>
      <w:color w:val="623874"/>
      <w:sz w:val="17"/>
      <w:szCs w:val="24"/>
      <w:lang w:val="en-AU"/>
    </w:rPr>
  </w:style>
  <w:style w:type="character" w:customStyle="1" w:styleId="ui-provider">
    <w:name w:val="ui-provider"/>
    <w:basedOn w:val="DefaultParagraphFont"/>
    <w:rsid w:val="00B67789"/>
  </w:style>
  <w:style w:type="paragraph" w:customStyle="1" w:styleId="Bodytext0">
    <w:name w:val="Body__text"/>
    <w:link w:val="BodytextChar0"/>
    <w:rsid w:val="00B67789"/>
    <w:pPr>
      <w:tabs>
        <w:tab w:val="left" w:pos="2977"/>
      </w:tabs>
      <w:spacing w:after="140"/>
      <w:ind w:left="567"/>
    </w:pPr>
    <w:rPr>
      <w:rFonts w:ascii="Trebuchet MS" w:hAnsi="Trebuchet MS"/>
      <w:snapToGrid w:val="0"/>
      <w:sz w:val="19"/>
      <w:lang w:val="en-AU"/>
    </w:rPr>
  </w:style>
  <w:style w:type="character" w:customStyle="1" w:styleId="BodytextChar0">
    <w:name w:val="Body__text Char"/>
    <w:link w:val="Bodytext0"/>
    <w:rsid w:val="00B67789"/>
    <w:rPr>
      <w:rFonts w:ascii="Trebuchet MS" w:hAnsi="Trebuchet MS"/>
      <w:snapToGrid w:val="0"/>
      <w:sz w:val="19"/>
      <w:lang w:val="en-AU"/>
    </w:rPr>
  </w:style>
  <w:style w:type="table" w:styleId="PlainTable2">
    <w:name w:val="Plain Table 2"/>
    <w:basedOn w:val="TableNormal"/>
    <w:uiPriority w:val="42"/>
    <w:rsid w:val="001B603A"/>
    <w:tblPr>
      <w:tblStyleRowBandSize w:val="1"/>
      <w:tblStyleColBandSize w:val="1"/>
      <w:tblBorders>
        <w:top w:val="single" w:sz="4" w:space="0" w:color="575EC3" w:themeColor="text1" w:themeTint="80"/>
        <w:bottom w:val="single" w:sz="4" w:space="0" w:color="575EC3" w:themeColor="text1" w:themeTint="80"/>
      </w:tblBorders>
    </w:tblPr>
    <w:tblStylePr w:type="firstRow">
      <w:rPr>
        <w:b/>
        <w:bCs/>
      </w:rPr>
      <w:tblPr/>
      <w:tcPr>
        <w:tcBorders>
          <w:bottom w:val="single" w:sz="4" w:space="0" w:color="575EC3" w:themeColor="text1" w:themeTint="80"/>
        </w:tcBorders>
      </w:tcPr>
    </w:tblStylePr>
    <w:tblStylePr w:type="lastRow">
      <w:rPr>
        <w:b/>
        <w:bCs/>
      </w:rPr>
      <w:tblPr/>
      <w:tcPr>
        <w:tcBorders>
          <w:top w:val="single" w:sz="4" w:space="0" w:color="575EC3" w:themeColor="text1" w:themeTint="80"/>
        </w:tcBorders>
      </w:tcPr>
    </w:tblStylePr>
    <w:tblStylePr w:type="firstCol">
      <w:rPr>
        <w:b/>
        <w:bCs/>
      </w:rPr>
    </w:tblStylePr>
    <w:tblStylePr w:type="lastCol">
      <w:rPr>
        <w:b/>
        <w:bCs/>
      </w:rPr>
    </w:tblStylePr>
    <w:tblStylePr w:type="band1Vert">
      <w:tblPr/>
      <w:tcPr>
        <w:tcBorders>
          <w:left w:val="single" w:sz="4" w:space="0" w:color="575EC3" w:themeColor="text1" w:themeTint="80"/>
          <w:right w:val="single" w:sz="4" w:space="0" w:color="575EC3" w:themeColor="text1" w:themeTint="80"/>
        </w:tcBorders>
      </w:tcPr>
    </w:tblStylePr>
    <w:tblStylePr w:type="band2Vert">
      <w:tblPr/>
      <w:tcPr>
        <w:tcBorders>
          <w:left w:val="single" w:sz="4" w:space="0" w:color="575EC3" w:themeColor="text1" w:themeTint="80"/>
          <w:right w:val="single" w:sz="4" w:space="0" w:color="575EC3" w:themeColor="text1" w:themeTint="80"/>
        </w:tcBorders>
      </w:tcPr>
    </w:tblStylePr>
    <w:tblStylePr w:type="band1Horz">
      <w:tblPr/>
      <w:tcPr>
        <w:tcBorders>
          <w:top w:val="single" w:sz="4" w:space="0" w:color="575EC3" w:themeColor="text1" w:themeTint="80"/>
          <w:bottom w:val="single" w:sz="4" w:space="0" w:color="575EC3" w:themeColor="text1" w:themeTint="80"/>
        </w:tcBorders>
      </w:tcPr>
    </w:tblStylePr>
  </w:style>
  <w:style w:type="paragraph" w:styleId="Revision">
    <w:name w:val="Revision"/>
    <w:hidden/>
    <w:uiPriority w:val="99"/>
    <w:semiHidden/>
    <w:rsid w:val="00660C05"/>
    <w:rPr>
      <w:rFonts w:ascii="Montserrat" w:hAnsi="Montserrat"/>
      <w:sz w:val="19"/>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linkedin.com/company/ncv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7.w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ncver@ncver.edu.au" TargetMode="External"/><Relationship Id="rId20" Type="http://schemas.openxmlformats.org/officeDocument/2006/relationships/hyperlink" Target="https://www.linkedin.com/company/ncv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6.wmf"/><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ncver@ncver.edu.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yperlink" Target="https://www.ncver.edu.au/rto-hub/avetmiss-for-vet-provid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NCVER-palette-V1">
      <a:dk1>
        <a:srgbClr val="0F112A"/>
      </a:dk1>
      <a:lt1>
        <a:sysClr val="window" lastClr="FFFFFF"/>
      </a:lt1>
      <a:dk2>
        <a:srgbClr val="0E2841"/>
      </a:dk2>
      <a:lt2>
        <a:srgbClr val="E8E8E8"/>
      </a:lt2>
      <a:accent1>
        <a:srgbClr val="2B40F5"/>
      </a:accent1>
      <a:accent2>
        <a:srgbClr val="00CB70"/>
      </a:accent2>
      <a:accent3>
        <a:srgbClr val="84DCFF"/>
      </a:accent3>
      <a:accent4>
        <a:srgbClr val="C4BFB6"/>
      </a:accent4>
      <a:accent5>
        <a:srgbClr val="E4E6F3"/>
      </a:accent5>
      <a:accent6>
        <a:srgbClr val="0E018D"/>
      </a:accent6>
      <a:hlink>
        <a:srgbClr val="2B40F5"/>
      </a:hlink>
      <a:folHlink>
        <a:srgbClr val="B425D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B0CC897519E84429E6AFF26264E1C21" ma:contentTypeVersion="11" ma:contentTypeDescription="Create a new document." ma:contentTypeScope="" ma:versionID="7388f921e43a440f5cf68a3de937caa9">
  <xsd:schema xmlns:xsd="http://www.w3.org/2001/XMLSchema" xmlns:xs="http://www.w3.org/2001/XMLSchema" xmlns:p="http://schemas.microsoft.com/office/2006/metadata/properties" xmlns:ns2="71ffe66f-4e36-45ed-84e5-2b01a0448c52" xmlns:ns3="7ab591fb-80f0-406d-bb69-58f76d26a18b" targetNamespace="http://schemas.microsoft.com/office/2006/metadata/properties" ma:root="true" ma:fieldsID="5ab8df646de42aed10a18cc9482d45ba" ns2:_="" ns3:_="">
    <xsd:import namespace="71ffe66f-4e36-45ed-84e5-2b01a0448c52"/>
    <xsd:import namespace="7ab591fb-80f0-406d-bb69-58f76d26a1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fe66f-4e36-45ed-84e5-2b01a0448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b591fb-80f0-406d-bb69-58f76d26a18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1f577e-a895-497d-98ef-317d8ed7122e}" ma:internalName="TaxCatchAll" ma:showField="CatchAllData" ma:web="7ab591fb-80f0-406d-bb69-58f76d26a1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1ffe66f-4e36-45ed-84e5-2b01a0448c52">
      <Terms xmlns="http://schemas.microsoft.com/office/infopath/2007/PartnerControls"/>
    </lcf76f155ced4ddcb4097134ff3c332f>
    <TaxCatchAll xmlns="7ab591fb-80f0-406d-bb69-58f76d26a18b" xsi:nil="true"/>
  </documentManagement>
</p:properties>
</file>

<file path=customXml/itemProps1.xml><?xml version="1.0" encoding="utf-8"?>
<ds:datastoreItem xmlns:ds="http://schemas.openxmlformats.org/officeDocument/2006/customXml" ds:itemID="{F565B30E-C08E-4CA4-AFE0-F9ADCB01135B}">
  <ds:schemaRefs>
    <ds:schemaRef ds:uri="http://schemas.microsoft.com/sharepoint/v3/contenttype/forms"/>
  </ds:schemaRefs>
</ds:datastoreItem>
</file>

<file path=customXml/itemProps2.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customXml/itemProps3.xml><?xml version="1.0" encoding="utf-8"?>
<ds:datastoreItem xmlns:ds="http://schemas.openxmlformats.org/officeDocument/2006/customXml" ds:itemID="{AABC6FC1-8AE9-4379-9187-3D2AE6A7B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fe66f-4e36-45ed-84e5-2b01a0448c52"/>
    <ds:schemaRef ds:uri="7ab591fb-80f0-406d-bb69-58f76d26a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88B8FB-0391-40E0-86C8-E068613C34D1}">
  <ds:schemaRefs>
    <ds:schemaRef ds:uri="http://schemas.microsoft.com/office/2006/metadata/properties"/>
    <ds:schemaRef ds:uri="http://schemas.microsoft.com/office/infopath/2007/PartnerControls"/>
    <ds:schemaRef ds:uri="71ffe66f-4e36-45ed-84e5-2b01a0448c52"/>
    <ds:schemaRef ds:uri="7ab591fb-80f0-406d-bb69-58f76d26a18b"/>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5395</Words>
  <Characters>32104</Characters>
  <Application>Microsoft Office Word</Application>
  <DocSecurity>0</DocSecurity>
  <Lines>1107</Lines>
  <Paragraphs>646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definitions: National VET Provider and VET in Schools Collections</dc:title>
  <dc:subject/>
  <dc:creator>NCVER</dc:creator>
  <cp:keywords/>
  <dc:description/>
  <cp:lastModifiedBy>Rocky Barbaro</cp:lastModifiedBy>
  <cp:revision>9</cp:revision>
  <cp:lastPrinted>2011-08-01T00:29:00Z</cp:lastPrinted>
  <dcterms:created xsi:type="dcterms:W3CDTF">2026-10-09T03:56:00Z</dcterms:created>
  <dcterms:modified xsi:type="dcterms:W3CDTF">2026-10-09T04:06:00Z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d73a70fd80107f177d98a1a49d2e7cab5a1edc404692cf97af89332806fea2d1</vt:lpwstr>
  </property>
  <property fmtid="{D5CDD505-2E9C-101B-9397-08002B2CF9AE}" pid="3" name="MSIP_Label_cb1ad429-e51f-433a-bb63-ec2e462336b1_Enabled">
    <vt:lpwstr>true</vt:lpwstr>
  </property>
  <property fmtid="{D5CDD505-2E9C-101B-9397-08002B2CF9AE}" pid="4" name="MSIP_Label_cb1ad429-e51f-433a-bb63-ec2e462336b1_SetDate">
    <vt:lpwstr>2026-08-21T00:34:43Z</vt:lpwstr>
  </property>
  <property fmtid="{D5CDD505-2E9C-101B-9397-08002B2CF9AE}" pid="5" name="MSIP_Label_cb1ad429-e51f-433a-bb63-ec2e462336b1_Method">
    <vt:lpwstr>Standard</vt:lpwstr>
  </property>
  <property fmtid="{D5CDD505-2E9C-101B-9397-08002B2CF9AE}" pid="6" name="MSIP_Label_cb1ad429-e51f-433a-bb63-ec2e462336b1_Name">
    <vt:lpwstr>defa4170-0d19-0005-0004-bc88714345d2</vt:lpwstr>
  </property>
  <property fmtid="{D5CDD505-2E9C-101B-9397-08002B2CF9AE}" pid="7" name="MSIP_Label_cb1ad429-e51f-433a-bb63-ec2e462336b1_SiteId">
    <vt:lpwstr>f43be676-b734-4cc3-b379-5a81b89979e3</vt:lpwstr>
  </property>
  <property fmtid="{D5CDD505-2E9C-101B-9397-08002B2CF9AE}" pid="8" name="MSIP_Label_cb1ad429-e51f-433a-bb63-ec2e462336b1_ActionId">
    <vt:lpwstr>78faf1ac-0658-426d-84ca-2ad06be6d9f0</vt:lpwstr>
  </property>
  <property fmtid="{D5CDD505-2E9C-101B-9397-08002B2CF9AE}" pid="9" name="MSIP_Label_cb1ad429-e51f-433a-bb63-ec2e462336b1_ContentBits">
    <vt:lpwstr>0</vt:lpwstr>
  </property>
  <property fmtid="{D5CDD505-2E9C-101B-9397-08002B2CF9AE}" pid="10" name="MSIP_Label_cb1ad429-e51f-433a-bb63-ec2e462336b1_Tag">
    <vt:lpwstr>10, 3, 0, 1</vt:lpwstr>
  </property>
  <property fmtid="{D5CDD505-2E9C-101B-9397-08002B2CF9AE}" pid="11" name="MediaServiceImageTags">
    <vt:lpwstr/>
  </property>
  <property fmtid="{D5CDD505-2E9C-101B-9397-08002B2CF9AE}" pid="12" name="ContentTypeId">
    <vt:lpwstr>0x010100DB0CC897519E84429E6AFF26264E1C21</vt:lpwstr>
  </property>
  <property fmtid="{D5CDD505-2E9C-101B-9397-08002B2CF9AE}" pid="13" name="docLang">
    <vt:lpwstr>en</vt:lpwstr>
  </property>
</Properties>
</file>